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C13083" w14:textId="1C5AA0B8" w:rsidR="004F55DE" w:rsidRDefault="00000000">
      <w:pPr>
        <w:spacing w:line="240" w:lineRule="auto"/>
        <w:jc w:val="center"/>
        <w:rPr>
          <w:rFonts w:ascii="Times New Roman" w:hAnsi="Times New Roman" w:cs="Times New Roman"/>
          <w:b/>
          <w:sz w:val="24"/>
        </w:rPr>
      </w:pPr>
      <w:r>
        <w:rPr>
          <w:rFonts w:ascii="Times New Roman" w:hAnsi="Times New Roman" w:cs="Times New Roman"/>
          <w:b/>
          <w:sz w:val="24"/>
        </w:rPr>
        <w:t xml:space="preserve">A study on the impact of digital payment adoption on consumer </w:t>
      </w:r>
      <w:r w:rsidR="00866EA7">
        <w:rPr>
          <w:rFonts w:ascii="Times New Roman" w:hAnsi="Times New Roman" w:cs="Times New Roman"/>
          <w:b/>
          <w:sz w:val="24"/>
        </w:rPr>
        <w:t>behavior</w:t>
      </w:r>
      <w:r>
        <w:rPr>
          <w:rFonts w:ascii="Times New Roman" w:hAnsi="Times New Roman" w:cs="Times New Roman"/>
          <w:b/>
          <w:sz w:val="24"/>
        </w:rPr>
        <w:t xml:space="preserve"> of women faculty working in engineering colleges, Erode district, Tamil Nadu</w:t>
      </w:r>
    </w:p>
    <w:p w14:paraId="0A6EED9B" w14:textId="77777777" w:rsidR="004F55DE" w:rsidRDefault="00000000">
      <w:pPr>
        <w:spacing w:line="240" w:lineRule="auto"/>
        <w:jc w:val="center"/>
        <w:rPr>
          <w:rFonts w:ascii="Times New Roman" w:hAnsi="Times New Roman" w:cs="Times New Roman"/>
          <w:b/>
          <w:vertAlign w:val="superscript"/>
        </w:rPr>
      </w:pPr>
      <w:r>
        <w:rPr>
          <w:rFonts w:ascii="Times New Roman" w:hAnsi="Times New Roman" w:cs="Times New Roman"/>
          <w:b/>
        </w:rPr>
        <w:t>Ms. R. Prabha</w:t>
      </w:r>
      <w:r>
        <w:rPr>
          <w:b/>
        </w:rPr>
        <w:t xml:space="preserve"> </w:t>
      </w:r>
      <w:r>
        <w:rPr>
          <w:rFonts w:ascii="Times New Roman" w:hAnsi="Times New Roman" w:cs="Times New Roman"/>
          <w:b/>
          <w:vertAlign w:val="superscript"/>
        </w:rPr>
        <w:t>1</w:t>
      </w:r>
      <w:r>
        <w:rPr>
          <w:rFonts w:ascii="Times New Roman" w:hAnsi="Times New Roman" w:cs="Times New Roman"/>
          <w:b/>
        </w:rPr>
        <w:t xml:space="preserve">, K. Praveen Kumar </w:t>
      </w:r>
      <w:r>
        <w:rPr>
          <w:rFonts w:ascii="Times New Roman" w:hAnsi="Times New Roman" w:cs="Times New Roman"/>
          <w:b/>
          <w:vertAlign w:val="superscript"/>
        </w:rPr>
        <w:t>2</w:t>
      </w:r>
    </w:p>
    <w:p w14:paraId="5C9E08E2" w14:textId="37B51D0F" w:rsidR="004F55DE" w:rsidRDefault="00C42A9E">
      <w:pPr>
        <w:spacing w:line="360" w:lineRule="auto"/>
        <w:jc w:val="center"/>
        <w:rPr>
          <w:rFonts w:ascii="Times New Roman" w:hAnsi="Times New Roman" w:cs="Times New Roman"/>
          <w:color w:val="000000"/>
        </w:rPr>
      </w:pPr>
      <w:r>
        <w:rPr>
          <w:rFonts w:ascii="Times New Roman" w:hAnsi="Times New Roman" w:cs="Times New Roman"/>
        </w:rPr>
        <w:t xml:space="preserve">Assistant professor/ MBA, Nandha Engineering College (Autonomous), Erode, Tamil Nadu, </w:t>
      </w:r>
      <w:r>
        <w:rPr>
          <w:rFonts w:ascii="Times New Roman" w:hAnsi="Times New Roman" w:cs="Times New Roman"/>
          <w:color w:val="2E74B5"/>
          <w:sz w:val="24"/>
          <w:u w:val="single"/>
        </w:rPr>
        <w:t>prabha.r@nandhaengg.org</w:t>
      </w:r>
    </w:p>
    <w:p w14:paraId="35C79B12" w14:textId="77777777" w:rsidR="004F55DE" w:rsidRDefault="00000000">
      <w:pPr>
        <w:pBdr>
          <w:bottom w:val="single" w:sz="6" w:space="1" w:color="auto"/>
        </w:pBdr>
        <w:spacing w:line="360" w:lineRule="auto"/>
        <w:jc w:val="center"/>
        <w:rPr>
          <w:rFonts w:ascii="Times New Roman" w:hAnsi="Times New Roman" w:cs="Times New Roman"/>
          <w:b/>
        </w:rPr>
      </w:pPr>
      <w:r>
        <w:rPr>
          <w:rFonts w:ascii="Times New Roman" w:hAnsi="Times New Roman" w:cs="Times New Roman"/>
          <w:vertAlign w:val="superscript"/>
        </w:rPr>
        <w:t>2</w:t>
      </w:r>
      <w:r>
        <w:rPr>
          <w:rFonts w:ascii="Times New Roman" w:hAnsi="Times New Roman" w:cs="Times New Roman"/>
        </w:rPr>
        <w:t>Student, MBA, Nandha Engineering College (Autonomous), Erode, Tamil Nadu,</w:t>
      </w:r>
      <w:r>
        <w:rPr>
          <w:rFonts w:ascii="Times New Roman" w:hAnsi="Times New Roman" w:cs="Times New Roman"/>
          <w:b/>
        </w:rPr>
        <w:t xml:space="preserve"> </w:t>
      </w:r>
    </w:p>
    <w:p w14:paraId="4594DAA1" w14:textId="77777777" w:rsidR="004F55DE" w:rsidRDefault="00000000">
      <w:pPr>
        <w:pBdr>
          <w:bottom w:val="single" w:sz="6" w:space="1" w:color="auto"/>
        </w:pBdr>
        <w:spacing w:line="360" w:lineRule="auto"/>
        <w:jc w:val="center"/>
      </w:pPr>
      <w:hyperlink r:id="rId6" w:history="1">
        <w:r>
          <w:rPr>
            <w:rStyle w:val="Hyperlink"/>
            <w:rFonts w:ascii="Times New Roman" w:hAnsi="Times New Roman" w:cs="Times New Roman"/>
          </w:rPr>
          <w:t>praveenpraveen95839@gmail.com</w:t>
        </w:r>
      </w:hyperlink>
    </w:p>
    <w:p w14:paraId="7A942B33" w14:textId="77777777" w:rsidR="004F55DE"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7ED9C6DA" w14:textId="77777777" w:rsidR="00A82790" w:rsidRDefault="00357A79" w:rsidP="00A82790">
      <w:pPr>
        <w:spacing w:after="0" w:line="360" w:lineRule="auto"/>
        <w:jc w:val="both"/>
        <w:rPr>
          <w:rFonts w:ascii="Times New Roman" w:eastAsia="Times New Roman" w:hAnsi="Times New Roman" w:cs="Times New Roman"/>
          <w:sz w:val="24"/>
          <w:szCs w:val="24"/>
          <w:lang w:val="en-IN" w:eastAsia="en-IN"/>
        </w:rPr>
      </w:pPr>
      <w:r w:rsidRPr="00357A79">
        <w:rPr>
          <w:rFonts w:ascii="Times New Roman" w:eastAsia="Times New Roman" w:hAnsi="Times New Roman" w:cs="Times New Roman"/>
          <w:sz w:val="24"/>
          <w:szCs w:val="24"/>
          <w:lang w:val="en-IN" w:eastAsia="en-IN"/>
        </w:rPr>
        <w:t>The Government of India's flagship action, Digital India, aims to make India a knowledge frugality and a society empowered by technology. One of the pronounced places of Digital India is" Faceless, Paperless, Cashless." There are several ways to make digital payments available in order to encourage and support cashless deals and the shift of India into a lower cash society. The current Covid- 19 epidemic, government measures, and rising smartphone operation each contribute to the growing acceptance of digital deals. Increased sale translucency as a result of the shift to digital payments strengthens the public frugality. These days, digital payments are a common practice in virtually every Indian assiduity. A number of government enterprise, like Digital India, have increased internet content in the nation and raised public mindfulness of digital payments. chancing out how numerous people use digital payments is the end of this composition. 120 individualities handed primary data using a standardized questionnaire in Erode.</w:t>
      </w:r>
    </w:p>
    <w:p w14:paraId="4579E612" w14:textId="1C194EBE" w:rsidR="004F55DE" w:rsidRPr="00A82790" w:rsidRDefault="00357A79" w:rsidP="00A82790">
      <w:pPr>
        <w:spacing w:after="0" w:line="360" w:lineRule="auto"/>
        <w:jc w:val="both"/>
        <w:rPr>
          <w:rFonts w:ascii="Times New Roman" w:eastAsia="Times New Roman" w:hAnsi="Times New Roman" w:cs="Times New Roman"/>
          <w:sz w:val="24"/>
          <w:szCs w:val="24"/>
          <w:lang w:val="en-IN" w:eastAsia="en-IN"/>
        </w:rPr>
      </w:pPr>
      <w:r w:rsidRPr="00357A79">
        <w:rPr>
          <w:rFonts w:ascii="Times New Roman" w:eastAsia="Times New Roman" w:hAnsi="Times New Roman" w:cs="Times New Roman"/>
          <w:sz w:val="24"/>
          <w:szCs w:val="24"/>
          <w:lang w:val="en-IN" w:eastAsia="en-IN"/>
        </w:rPr>
        <w:t xml:space="preserve"> </w:t>
      </w:r>
      <w:r w:rsidR="00A82790" w:rsidRPr="00A82790">
        <w:rPr>
          <w:rFonts w:ascii="Times New Roman" w:eastAsia="Times New Roman" w:hAnsi="Times New Roman" w:cs="Times New Roman"/>
          <w:b/>
          <w:bCs/>
          <w:sz w:val="24"/>
          <w:szCs w:val="24"/>
          <w:lang w:val="en-IN" w:eastAsia="en-IN"/>
        </w:rPr>
        <w:t>Keywords:</w:t>
      </w:r>
      <w:r w:rsidR="00A82790" w:rsidRPr="00A82790">
        <w:rPr>
          <w:rFonts w:ascii="Times New Roman" w:eastAsia="Times New Roman" w:hAnsi="Times New Roman" w:cs="Times New Roman"/>
          <w:sz w:val="24"/>
          <w:szCs w:val="24"/>
          <w:lang w:val="en-IN" w:eastAsia="en-IN"/>
        </w:rPr>
        <w:t xml:space="preserve"> online payments, demonetization, smartphones, and digital payments.</w:t>
      </w:r>
    </w:p>
    <w:p w14:paraId="707C16A1" w14:textId="77777777" w:rsidR="004F55DE"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 </w:t>
      </w:r>
      <w:r>
        <w:rPr>
          <w:rFonts w:ascii="Times New Roman" w:hAnsi="Times New Roman" w:cs="Times New Roman"/>
          <w:b/>
          <w:sz w:val="24"/>
          <w:szCs w:val="24"/>
        </w:rPr>
        <w:t>Introduction</w:t>
      </w:r>
    </w:p>
    <w:p w14:paraId="2240DD5C" w14:textId="18009317" w:rsidR="004F55DE" w:rsidRPr="00620A67" w:rsidRDefault="00620A67" w:rsidP="00620A67">
      <w:pPr>
        <w:spacing w:line="360" w:lineRule="auto"/>
        <w:ind w:left="-90" w:right="-180" w:firstLine="810"/>
        <w:jc w:val="both"/>
        <w:rPr>
          <w:rFonts w:ascii="Times New Roman" w:eastAsia="Times New Roman" w:hAnsi="Times New Roman" w:cs="Times New Roman"/>
          <w:sz w:val="24"/>
          <w:szCs w:val="24"/>
          <w:lang w:val="en-IN" w:eastAsia="en-IN"/>
        </w:rPr>
      </w:pPr>
      <w:r w:rsidRPr="00620A67">
        <w:rPr>
          <w:rFonts w:ascii="Times New Roman" w:eastAsia="Times New Roman" w:hAnsi="Times New Roman" w:cs="Times New Roman"/>
          <w:sz w:val="24"/>
          <w:szCs w:val="24"/>
          <w:lang w:val="en-IN" w:eastAsia="en-IN"/>
        </w:rPr>
        <w:t xml:space="preserve">The frugality of the digital age is arising. Encyclopaedically, businesses are transitioning to digital programs as the number of people using mobile phones rises steadily. multitudinous mobile operations can be used with smartphones. Significant data pets are now attainable thanks to 4G, which has led to the emergence of new business trends and diligence. While crucial profitable indicators are on the decline, the number of people using mobile phones is growing exponentially. The study of consumer purchasing gets includes an examination of guests' emotional, internal, and behavioural responses as well as the styles individualities employ to select, utilize, and discard goods and services. Businesses must </w:t>
      </w:r>
      <w:proofErr w:type="gramStart"/>
      <w:r w:rsidRPr="00620A67">
        <w:rPr>
          <w:rFonts w:ascii="Times New Roman" w:eastAsia="Times New Roman" w:hAnsi="Times New Roman" w:cs="Times New Roman"/>
          <w:sz w:val="24"/>
          <w:szCs w:val="24"/>
          <w:lang w:val="en-IN" w:eastAsia="en-IN"/>
        </w:rPr>
        <w:t>comprehend  client</w:t>
      </w:r>
      <w:proofErr w:type="gramEnd"/>
      <w:r w:rsidRPr="00620A67">
        <w:rPr>
          <w:rFonts w:ascii="Times New Roman" w:eastAsia="Times New Roman" w:hAnsi="Times New Roman" w:cs="Times New Roman"/>
          <w:sz w:val="24"/>
          <w:szCs w:val="24"/>
          <w:lang w:val="en-IN" w:eastAsia="en-IN"/>
        </w:rPr>
        <w:t xml:space="preserve"> purchasing patterns in order to develop marketing plans that effectively sway consumers'  opinions.</w:t>
      </w:r>
    </w:p>
    <w:p w14:paraId="2D78CE71" w14:textId="77777777" w:rsidR="004F55DE" w:rsidRDefault="00000000">
      <w:pPr>
        <w:spacing w:line="360" w:lineRule="auto"/>
        <w:ind w:left="-90" w:right="-180"/>
        <w:jc w:val="both"/>
        <w:rPr>
          <w:rFonts w:ascii="Times New Roman" w:hAnsi="Times New Roman" w:cs="Times New Roman"/>
          <w:b/>
          <w:color w:val="000000"/>
          <w:sz w:val="24"/>
        </w:rPr>
      </w:pPr>
      <w:r>
        <w:rPr>
          <w:rFonts w:ascii="Times New Roman" w:hAnsi="Times New Roman" w:cs="Times New Roman"/>
          <w:b/>
          <w:color w:val="000000"/>
          <w:sz w:val="24"/>
        </w:rPr>
        <w:t>FACTORS</w:t>
      </w:r>
      <w:r>
        <w:rPr>
          <w:rFonts w:ascii="Times New Roman" w:hAnsi="Times New Roman" w:cs="Times New Roman"/>
          <w:b/>
          <w:color w:val="000000"/>
          <w:spacing w:val="-4"/>
          <w:sz w:val="24"/>
        </w:rPr>
        <w:t xml:space="preserve"> </w:t>
      </w:r>
      <w:r>
        <w:rPr>
          <w:rFonts w:ascii="Times New Roman" w:hAnsi="Times New Roman" w:cs="Times New Roman"/>
          <w:b/>
          <w:color w:val="000000"/>
          <w:sz w:val="24"/>
        </w:rPr>
        <w:t>OF</w:t>
      </w:r>
      <w:r>
        <w:rPr>
          <w:rFonts w:ascii="Times New Roman" w:hAnsi="Times New Roman" w:cs="Times New Roman"/>
          <w:b/>
          <w:color w:val="000000"/>
          <w:spacing w:val="-1"/>
          <w:sz w:val="24"/>
        </w:rPr>
        <w:t xml:space="preserve"> </w:t>
      </w:r>
      <w:r>
        <w:rPr>
          <w:rFonts w:ascii="Times New Roman" w:hAnsi="Times New Roman" w:cs="Times New Roman"/>
          <w:b/>
          <w:color w:val="000000"/>
          <w:sz w:val="24"/>
        </w:rPr>
        <w:t>THE</w:t>
      </w:r>
      <w:r>
        <w:rPr>
          <w:rFonts w:ascii="Times New Roman" w:hAnsi="Times New Roman" w:cs="Times New Roman"/>
          <w:b/>
          <w:color w:val="000000"/>
          <w:spacing w:val="-2"/>
          <w:sz w:val="24"/>
        </w:rPr>
        <w:t xml:space="preserve"> </w:t>
      </w:r>
      <w:r>
        <w:rPr>
          <w:rFonts w:ascii="Times New Roman" w:hAnsi="Times New Roman" w:cs="Times New Roman"/>
          <w:b/>
          <w:color w:val="000000"/>
          <w:sz w:val="24"/>
        </w:rPr>
        <w:t>STUDY:</w:t>
      </w:r>
    </w:p>
    <w:p w14:paraId="7ED8424C" w14:textId="77777777" w:rsidR="00CB3575" w:rsidRDefault="00CB3575" w:rsidP="005321FB">
      <w:pPr>
        <w:spacing w:line="360" w:lineRule="auto"/>
        <w:jc w:val="both"/>
        <w:rPr>
          <w:rFonts w:ascii="Times New Roman" w:hAnsi="Times New Roman" w:cs="Times New Roman"/>
          <w:b/>
          <w:sz w:val="24"/>
          <w:szCs w:val="24"/>
        </w:rPr>
      </w:pPr>
    </w:p>
    <w:p w14:paraId="604A854C" w14:textId="06517A94" w:rsidR="005321FB" w:rsidRDefault="005321FB" w:rsidP="00CB3575">
      <w:pPr>
        <w:spacing w:line="360" w:lineRule="auto"/>
        <w:jc w:val="both"/>
        <w:rPr>
          <w:rFonts w:ascii="Times New Roman" w:hAnsi="Times New Roman" w:cs="Times New Roman"/>
          <w:b/>
          <w:sz w:val="24"/>
          <w:szCs w:val="24"/>
        </w:rPr>
      </w:pPr>
      <w:r w:rsidRPr="005321FB">
        <w:rPr>
          <w:rFonts w:ascii="Times New Roman" w:hAnsi="Times New Roman" w:cs="Times New Roman"/>
          <w:b/>
          <w:sz w:val="24"/>
          <w:szCs w:val="24"/>
        </w:rPr>
        <w:lastRenderedPageBreak/>
        <w:t xml:space="preserve">There are four main types of consumers </w:t>
      </w:r>
      <w:proofErr w:type="spellStart"/>
      <w:r w:rsidRPr="005321FB">
        <w:rPr>
          <w:rFonts w:ascii="Times New Roman" w:hAnsi="Times New Roman" w:cs="Times New Roman"/>
          <w:b/>
          <w:sz w:val="24"/>
          <w:szCs w:val="24"/>
        </w:rPr>
        <w:t>geste</w:t>
      </w:r>
      <w:proofErr w:type="spellEnd"/>
    </w:p>
    <w:p w14:paraId="70B28034" w14:textId="77777777" w:rsidR="004F55DE" w:rsidRDefault="00000000" w:rsidP="00CB3575">
      <w:pPr>
        <w:spacing w:line="360" w:lineRule="auto"/>
        <w:jc w:val="both"/>
        <w:rPr>
          <w:rFonts w:ascii="Times New Roman" w:hAnsi="Times New Roman" w:cs="Times New Roman"/>
          <w:b/>
          <w:sz w:val="24"/>
          <w:szCs w:val="24"/>
        </w:rPr>
      </w:pPr>
      <w:r>
        <w:rPr>
          <w:rFonts w:ascii="Times New Roman" w:hAnsi="Times New Roman" w:cs="Times New Roman"/>
          <w:b/>
          <w:sz w:val="24"/>
          <w:szCs w:val="24"/>
        </w:rPr>
        <w:t>1. Complex buying behavior</w:t>
      </w:r>
    </w:p>
    <w:p w14:paraId="181B1DF8" w14:textId="6F2EAFE6" w:rsidR="00B23A6C" w:rsidRPr="00B23A6C" w:rsidRDefault="00B23A6C" w:rsidP="00CB3575">
      <w:pPr>
        <w:spacing w:after="0" w:line="360" w:lineRule="auto"/>
        <w:jc w:val="both"/>
        <w:rPr>
          <w:rFonts w:ascii="Times New Roman" w:eastAsia="Times New Roman" w:hAnsi="Times New Roman" w:cs="Times New Roman"/>
          <w:sz w:val="24"/>
          <w:szCs w:val="24"/>
          <w:lang w:val="en-IN" w:eastAsia="en-IN"/>
        </w:rPr>
      </w:pPr>
      <w:r w:rsidRPr="00B23A6C">
        <w:rPr>
          <w:rFonts w:ascii="Times New Roman" w:eastAsia="Times New Roman" w:hAnsi="Times New Roman" w:cs="Times New Roman"/>
          <w:sz w:val="24"/>
          <w:szCs w:val="24"/>
          <w:lang w:val="en-IN" w:eastAsia="en-IN"/>
        </w:rPr>
        <w:t>This kind of conduct is shown when customers purchase price, infrequently purchased goods. They play a significant role in the research that consumers do before making a high-value investment. Consider purchasing a vehicle or a home; these are two instances of complex purchasing behaviours.</w:t>
      </w:r>
    </w:p>
    <w:p w14:paraId="4D639E16" w14:textId="77777777" w:rsidR="004F55DE" w:rsidRDefault="00000000" w:rsidP="00CB3575">
      <w:pPr>
        <w:spacing w:line="360" w:lineRule="auto"/>
        <w:jc w:val="both"/>
        <w:rPr>
          <w:rFonts w:ascii="Times New Roman" w:hAnsi="Times New Roman" w:cs="Times New Roman"/>
          <w:b/>
          <w:sz w:val="24"/>
          <w:szCs w:val="24"/>
        </w:rPr>
      </w:pPr>
      <w:r>
        <w:rPr>
          <w:rFonts w:ascii="Times New Roman" w:hAnsi="Times New Roman" w:cs="Times New Roman"/>
          <w:b/>
          <w:sz w:val="24"/>
          <w:szCs w:val="24"/>
        </w:rPr>
        <w:t>2. Dissonance-reducing buying behavior</w:t>
      </w:r>
    </w:p>
    <w:p w14:paraId="7BFAA01D" w14:textId="49746933" w:rsidR="00B23A6C" w:rsidRPr="00B23A6C" w:rsidRDefault="00B23A6C" w:rsidP="00CB3575">
      <w:pPr>
        <w:spacing w:after="240" w:line="360" w:lineRule="auto"/>
        <w:jc w:val="both"/>
        <w:rPr>
          <w:rFonts w:ascii="Times New Roman" w:eastAsia="Times New Roman" w:hAnsi="Times New Roman" w:cs="Times New Roman"/>
          <w:sz w:val="24"/>
          <w:szCs w:val="24"/>
          <w:lang w:val="en-IN" w:eastAsia="en-IN"/>
        </w:rPr>
      </w:pPr>
      <w:r w:rsidRPr="00B23A6C">
        <w:rPr>
          <w:rFonts w:ascii="Times New Roman" w:eastAsia="Times New Roman" w:hAnsi="Times New Roman" w:cs="Times New Roman"/>
          <w:sz w:val="24"/>
          <w:szCs w:val="24"/>
          <w:lang w:val="en-IN" w:eastAsia="en-IN"/>
        </w:rPr>
        <w:t xml:space="preserve">Although the consumer participates actively in the purchasing process, they find it challenging to distinguish different brands. "Dissonance" might happen when a </w:t>
      </w:r>
      <w:r w:rsidR="00D64EEE" w:rsidRPr="00B23A6C">
        <w:rPr>
          <w:rFonts w:ascii="Times New Roman" w:eastAsia="Times New Roman" w:hAnsi="Times New Roman" w:cs="Times New Roman"/>
          <w:sz w:val="24"/>
          <w:szCs w:val="24"/>
          <w:lang w:val="en-IN" w:eastAsia="en-IN"/>
        </w:rPr>
        <w:t>customer fears</w:t>
      </w:r>
      <w:r w:rsidRPr="00B23A6C">
        <w:rPr>
          <w:rFonts w:ascii="Times New Roman" w:eastAsia="Times New Roman" w:hAnsi="Times New Roman" w:cs="Times New Roman"/>
          <w:sz w:val="24"/>
          <w:szCs w:val="24"/>
          <w:lang w:val="en-IN" w:eastAsia="en-IN"/>
        </w:rPr>
        <w:t xml:space="preserve"> they will come to regret their decision. </w:t>
      </w:r>
      <w:r w:rsidRPr="00B23A6C">
        <w:rPr>
          <w:rFonts w:ascii="Times New Roman" w:eastAsia="Times New Roman" w:hAnsi="Times New Roman" w:cs="Times New Roman"/>
          <w:sz w:val="24"/>
          <w:szCs w:val="24"/>
          <w:lang w:val="en-IN" w:eastAsia="en-IN"/>
        </w:rPr>
        <w:br/>
        <w:t>Let's say you are purchasing a lawnmower. Price and convenience will play a role in your decision-making, but once you've made your purchase, you'll look for assurance that you made the best option.</w:t>
      </w:r>
    </w:p>
    <w:p w14:paraId="7EDB9DF7" w14:textId="22B8E632" w:rsidR="004F55DE" w:rsidRDefault="00000000" w:rsidP="00CB3575">
      <w:pPr>
        <w:spacing w:line="360" w:lineRule="auto"/>
        <w:jc w:val="both"/>
        <w:rPr>
          <w:rFonts w:ascii="Times New Roman" w:hAnsi="Times New Roman" w:cs="Times New Roman"/>
          <w:b/>
          <w:sz w:val="24"/>
          <w:szCs w:val="24"/>
        </w:rPr>
      </w:pPr>
      <w:r>
        <w:rPr>
          <w:rFonts w:ascii="Times New Roman" w:hAnsi="Times New Roman" w:cs="Times New Roman"/>
          <w:b/>
          <w:sz w:val="24"/>
          <w:szCs w:val="24"/>
        </w:rPr>
        <w:t>3. Habitual buying behavior</w:t>
      </w:r>
    </w:p>
    <w:p w14:paraId="1DDC7F2A" w14:textId="77777777" w:rsidR="00D64EEE" w:rsidRPr="00D64EEE" w:rsidRDefault="00D64EEE" w:rsidP="00CB3575">
      <w:pPr>
        <w:spacing w:after="0" w:line="360" w:lineRule="auto"/>
        <w:jc w:val="both"/>
        <w:rPr>
          <w:rFonts w:ascii="Times New Roman" w:eastAsia="Times New Roman" w:hAnsi="Times New Roman" w:cs="Times New Roman"/>
          <w:sz w:val="24"/>
          <w:szCs w:val="24"/>
          <w:lang w:val="en-IN" w:eastAsia="en-IN"/>
        </w:rPr>
      </w:pPr>
      <w:r w:rsidRPr="00D64EEE">
        <w:rPr>
          <w:rFonts w:ascii="Times New Roman" w:eastAsia="Times New Roman" w:hAnsi="Times New Roman" w:cs="Times New Roman"/>
          <w:sz w:val="24"/>
          <w:szCs w:val="24"/>
          <w:lang w:val="en-IN" w:eastAsia="en-IN"/>
        </w:rPr>
        <w:t>The consumer who engages in habitual buying is one who shows minimal interest in the brand or product category. Imagine going grocery shopping. You visit the store and purchase the bread of your choice. Not a strong brand loyalty, but a persistent pattern is what you are displaying.</w:t>
      </w:r>
    </w:p>
    <w:p w14:paraId="48754A86" w14:textId="5FB0B7FA" w:rsidR="004F55DE" w:rsidRDefault="00000000" w:rsidP="00CB3575">
      <w:pPr>
        <w:spacing w:line="360" w:lineRule="auto"/>
        <w:jc w:val="both"/>
        <w:rPr>
          <w:rFonts w:ascii="Times New Roman" w:hAnsi="Times New Roman" w:cs="Times New Roman"/>
          <w:b/>
          <w:sz w:val="24"/>
          <w:szCs w:val="24"/>
        </w:rPr>
      </w:pPr>
      <w:r>
        <w:rPr>
          <w:rFonts w:ascii="Times New Roman" w:hAnsi="Times New Roman" w:cs="Times New Roman"/>
          <w:b/>
          <w:sz w:val="24"/>
          <w:szCs w:val="24"/>
        </w:rPr>
        <w:t>4. Variety-seeking behavio</w:t>
      </w:r>
      <w:r w:rsidR="00D64EEE">
        <w:rPr>
          <w:rFonts w:ascii="Times New Roman" w:hAnsi="Times New Roman" w:cs="Times New Roman"/>
          <w:b/>
          <w:sz w:val="24"/>
          <w:szCs w:val="24"/>
        </w:rPr>
        <w:t>r</w:t>
      </w:r>
    </w:p>
    <w:p w14:paraId="7FFA690D" w14:textId="77777777" w:rsidR="00D64EEE" w:rsidRPr="00D64EEE" w:rsidRDefault="00D64EEE" w:rsidP="00CB3575">
      <w:pPr>
        <w:spacing w:after="0" w:line="360" w:lineRule="auto"/>
        <w:jc w:val="both"/>
        <w:rPr>
          <w:rFonts w:ascii="Times New Roman" w:eastAsia="Times New Roman" w:hAnsi="Times New Roman" w:cs="Times New Roman"/>
          <w:sz w:val="24"/>
          <w:szCs w:val="24"/>
          <w:lang w:val="en-IN" w:eastAsia="en-IN"/>
        </w:rPr>
      </w:pPr>
      <w:r w:rsidRPr="00D64EEE">
        <w:rPr>
          <w:rFonts w:ascii="Times New Roman" w:eastAsia="Times New Roman" w:hAnsi="Times New Roman" w:cs="Times New Roman"/>
          <w:sz w:val="24"/>
          <w:szCs w:val="24"/>
          <w:lang w:val="en-IN" w:eastAsia="en-IN"/>
        </w:rPr>
        <w:t>Here, a customer buys a different product out of a need for variety rather than dissatisfaction with the prior purchase. similar to testing out several smells of shower gel.</w:t>
      </w:r>
    </w:p>
    <w:p w14:paraId="5FEF9CB8" w14:textId="77777777" w:rsidR="004F55DE" w:rsidRDefault="00000000" w:rsidP="00CB3575">
      <w:pPr>
        <w:spacing w:line="360" w:lineRule="auto"/>
        <w:jc w:val="both"/>
        <w:rPr>
          <w:rFonts w:ascii="Times New Roman" w:hAnsi="Times New Roman" w:cs="Times New Roman"/>
          <w:b/>
          <w:sz w:val="24"/>
          <w:szCs w:val="24"/>
        </w:rPr>
      </w:pPr>
      <w:r>
        <w:rPr>
          <w:rFonts w:ascii="Times New Roman" w:hAnsi="Times New Roman" w:cs="Times New Roman"/>
          <w:b/>
          <w:sz w:val="24"/>
          <w:szCs w:val="24"/>
        </w:rPr>
        <w:t>STATEMENT OF THE PROBLEM:</w:t>
      </w:r>
    </w:p>
    <w:p w14:paraId="58184708" w14:textId="77777777" w:rsidR="00D64EEE" w:rsidRPr="00D64EEE" w:rsidRDefault="00D64EEE" w:rsidP="00CB3575">
      <w:pPr>
        <w:spacing w:after="0" w:line="360" w:lineRule="auto"/>
        <w:jc w:val="both"/>
        <w:rPr>
          <w:rFonts w:ascii="Times New Roman" w:eastAsia="Times New Roman" w:hAnsi="Times New Roman" w:cs="Times New Roman"/>
          <w:sz w:val="24"/>
          <w:szCs w:val="24"/>
          <w:lang w:val="en-IN" w:eastAsia="en-IN"/>
        </w:rPr>
      </w:pPr>
      <w:r w:rsidRPr="00D64EEE">
        <w:rPr>
          <w:rFonts w:ascii="Times New Roman" w:eastAsia="Times New Roman" w:hAnsi="Times New Roman" w:cs="Times New Roman"/>
          <w:sz w:val="24"/>
          <w:szCs w:val="24"/>
          <w:lang w:val="en-IN" w:eastAsia="en-IN"/>
        </w:rPr>
        <w:t>In spite of digital and technological developments, the market for digital payment applications has not grown as predicted. Paying using a phone still causes hesitation in a lot of female buyers. Working women in engineering institutions are incredibly careful and conservative when it comes to payments. Customers need explanations and have a lot of queries about digital payment options. There are a lot of these worries, some reasonable and others not, and they all add to the mystery. In order to earn their clients' trust, mobile application service providers need to exercise greater caution when it comes to security. The main problem is that the sheer number of frauds is making people wary of payment systems. Thanks to a number of enablers, like quick response codes, different payment systems have experienced rapid innovation while potentially boosting payment ease.</w:t>
      </w:r>
    </w:p>
    <w:p w14:paraId="15DB46DF" w14:textId="77777777" w:rsidR="004F55DE" w:rsidRDefault="004F55DE"/>
    <w:p w14:paraId="183A8C57" w14:textId="77777777" w:rsidR="004F55DE" w:rsidRDefault="004F55DE"/>
    <w:p w14:paraId="1926A958" w14:textId="77777777" w:rsidR="004F55DE" w:rsidRDefault="004F55DE"/>
    <w:p w14:paraId="6F859D28" w14:textId="77777777" w:rsidR="004F55DE" w:rsidRDefault="00000000" w:rsidP="00CB3575">
      <w:pPr>
        <w:spacing w:line="360" w:lineRule="auto"/>
        <w:jc w:val="both"/>
        <w:rPr>
          <w:sz w:val="24"/>
          <w:szCs w:val="24"/>
        </w:rPr>
      </w:pPr>
      <w:r>
        <w:rPr>
          <w:rFonts w:ascii="Times New Roman" w:hAnsi="Times New Roman" w:cs="Times New Roman"/>
          <w:b/>
          <w:sz w:val="24"/>
          <w:szCs w:val="24"/>
        </w:rPr>
        <w:t>OBJECTIVES OF THE STUDY:</w:t>
      </w:r>
    </w:p>
    <w:p w14:paraId="44C874F6" w14:textId="77777777" w:rsidR="00CB3575" w:rsidRPr="00CB3575" w:rsidRDefault="00DF3113" w:rsidP="00CB3575">
      <w:pPr>
        <w:pStyle w:val="ListParagraph"/>
        <w:numPr>
          <w:ilvl w:val="0"/>
          <w:numId w:val="15"/>
        </w:numPr>
        <w:spacing w:line="360" w:lineRule="auto"/>
        <w:rPr>
          <w:sz w:val="24"/>
          <w:szCs w:val="24"/>
          <w:lang w:val="en-IN" w:eastAsia="en-IN"/>
        </w:rPr>
      </w:pPr>
      <w:r w:rsidRPr="00CB3575">
        <w:rPr>
          <w:sz w:val="24"/>
          <w:szCs w:val="24"/>
          <w:lang w:val="en-IN" w:eastAsia="en-IN"/>
        </w:rPr>
        <w:t>To examine how the cashless policy has affected women's perceptions of digital transactions</w:t>
      </w:r>
    </w:p>
    <w:p w14:paraId="0801AEB2" w14:textId="77777777" w:rsidR="00CB3575" w:rsidRPr="00CB3575" w:rsidRDefault="00DF3113" w:rsidP="00CB3575">
      <w:pPr>
        <w:pStyle w:val="ListParagraph"/>
        <w:numPr>
          <w:ilvl w:val="0"/>
          <w:numId w:val="15"/>
        </w:numPr>
        <w:spacing w:line="360" w:lineRule="auto"/>
        <w:rPr>
          <w:sz w:val="24"/>
          <w:szCs w:val="24"/>
          <w:lang w:val="en-IN" w:eastAsia="en-IN"/>
        </w:rPr>
      </w:pPr>
      <w:r w:rsidRPr="00CB3575">
        <w:rPr>
          <w:sz w:val="24"/>
          <w:szCs w:val="24"/>
        </w:rPr>
        <w:t>To</w:t>
      </w:r>
      <w:r w:rsidRPr="00CB3575">
        <w:rPr>
          <w:sz w:val="24"/>
          <w:szCs w:val="24"/>
          <w:lang w:val="en-IN" w:eastAsia="en-IN"/>
        </w:rPr>
        <w:t xml:space="preserve"> determine the most </w:t>
      </w:r>
      <w:proofErr w:type="spellStart"/>
      <w:r w:rsidRPr="00CB3575">
        <w:rPr>
          <w:sz w:val="24"/>
          <w:szCs w:val="24"/>
          <w:lang w:val="en-IN" w:eastAsia="en-IN"/>
        </w:rPr>
        <w:t>favored</w:t>
      </w:r>
      <w:proofErr w:type="spellEnd"/>
      <w:r w:rsidRPr="00CB3575">
        <w:rPr>
          <w:sz w:val="24"/>
          <w:szCs w:val="24"/>
          <w:lang w:val="en-IN" w:eastAsia="en-IN"/>
        </w:rPr>
        <w:t xml:space="preserve"> digital payment methods in light of their benefits</w:t>
      </w:r>
    </w:p>
    <w:p w14:paraId="44F32DD5" w14:textId="0F94304B" w:rsidR="004F55DE" w:rsidRPr="00CB3575" w:rsidRDefault="00DF3113" w:rsidP="00CB3575">
      <w:pPr>
        <w:pStyle w:val="ListParagraph"/>
        <w:numPr>
          <w:ilvl w:val="0"/>
          <w:numId w:val="15"/>
        </w:numPr>
        <w:spacing w:line="360" w:lineRule="auto"/>
        <w:rPr>
          <w:sz w:val="24"/>
          <w:szCs w:val="24"/>
          <w:lang w:val="en-IN" w:eastAsia="en-IN"/>
        </w:rPr>
      </w:pPr>
      <w:r w:rsidRPr="00CB3575">
        <w:rPr>
          <w:sz w:val="24"/>
          <w:szCs w:val="24"/>
          <w:lang w:val="en-IN" w:eastAsia="en-IN"/>
        </w:rPr>
        <w:t>To determine the relationship between employment, education, and digital adaptation</w:t>
      </w:r>
    </w:p>
    <w:p w14:paraId="40321CDF" w14:textId="77777777" w:rsidR="004F55DE" w:rsidRDefault="00000000">
      <w:pPr>
        <w:ind w:left="-90"/>
        <w:rPr>
          <w:rFonts w:ascii="Times New Roman" w:hAnsi="Times New Roman" w:cs="Times New Roman"/>
          <w:b/>
          <w:sz w:val="24"/>
          <w:szCs w:val="24"/>
        </w:rPr>
      </w:pPr>
      <w:r>
        <w:rPr>
          <w:rFonts w:ascii="Times New Roman" w:hAnsi="Times New Roman" w:cs="Times New Roman"/>
          <w:b/>
          <w:sz w:val="24"/>
          <w:szCs w:val="24"/>
        </w:rPr>
        <w:t>RESEARCH METHODOLOGY:</w:t>
      </w:r>
    </w:p>
    <w:p w14:paraId="6D28B03D" w14:textId="1C5ED6CA" w:rsidR="00D9633D" w:rsidRPr="00D9633D" w:rsidRDefault="00D9633D" w:rsidP="00CB3575">
      <w:pPr>
        <w:spacing w:after="0" w:line="360" w:lineRule="auto"/>
        <w:jc w:val="both"/>
        <w:rPr>
          <w:rFonts w:ascii="Times New Roman" w:eastAsia="Times New Roman" w:hAnsi="Times New Roman" w:cs="Times New Roman"/>
          <w:sz w:val="24"/>
          <w:szCs w:val="24"/>
          <w:lang w:val="en-IN" w:eastAsia="en-IN"/>
        </w:rPr>
      </w:pPr>
      <w:r w:rsidRPr="00D9633D">
        <w:rPr>
          <w:rFonts w:ascii="Times New Roman" w:eastAsia="Times New Roman" w:hAnsi="Times New Roman" w:cs="Times New Roman"/>
          <w:sz w:val="24"/>
          <w:szCs w:val="24"/>
          <w:lang w:val="en-IN" w:eastAsia="en-IN"/>
        </w:rPr>
        <w:t>According to its definition, research methodology is a highly intellectual human endeavour that is used to the study of matter and nature. It focuses mostly on the methods of data collection, analysis, and interpretation.</w:t>
      </w:r>
    </w:p>
    <w:p w14:paraId="20522CD0" w14:textId="77777777" w:rsidR="004F55DE" w:rsidRDefault="00000000">
      <w:pPr>
        <w:ind w:left="-90" w:right="-180"/>
        <w:jc w:val="both"/>
        <w:rPr>
          <w:rFonts w:ascii="Times New Roman" w:hAnsi="Times New Roman" w:cs="Times New Roman"/>
          <w:b/>
          <w:sz w:val="24"/>
        </w:rPr>
      </w:pPr>
      <w:r>
        <w:rPr>
          <w:rFonts w:ascii="Times New Roman" w:hAnsi="Times New Roman" w:cs="Times New Roman"/>
          <w:b/>
          <w:sz w:val="28"/>
        </w:rPr>
        <w:t>Research Design:</w:t>
      </w:r>
    </w:p>
    <w:p w14:paraId="687C7441" w14:textId="76B6E32C" w:rsidR="005321FB" w:rsidRPr="00CB3575" w:rsidRDefault="005321FB" w:rsidP="00CB3575">
      <w:pPr>
        <w:pStyle w:val="ListParagraph"/>
        <w:numPr>
          <w:ilvl w:val="0"/>
          <w:numId w:val="16"/>
        </w:numPr>
        <w:spacing w:line="360" w:lineRule="auto"/>
        <w:ind w:right="-180"/>
        <w:jc w:val="both"/>
        <w:rPr>
          <w:sz w:val="24"/>
        </w:rPr>
      </w:pPr>
      <w:proofErr w:type="gramStart"/>
      <w:r w:rsidRPr="00CB3575">
        <w:rPr>
          <w:sz w:val="24"/>
        </w:rPr>
        <w:t>A</w:t>
      </w:r>
      <w:proofErr w:type="gramEnd"/>
      <w:r w:rsidRPr="00CB3575">
        <w:rPr>
          <w:sz w:val="24"/>
        </w:rPr>
        <w:t xml:space="preserve"> exploration design is the strategy for a study and the plan by which the strategy is to be carried out</w:t>
      </w:r>
      <w:r w:rsidR="00CB3575" w:rsidRPr="00CB3575">
        <w:rPr>
          <w:sz w:val="24"/>
        </w:rPr>
        <w:t xml:space="preserve"> </w:t>
      </w:r>
      <w:r w:rsidRPr="00CB3575">
        <w:rPr>
          <w:sz w:val="24"/>
        </w:rPr>
        <w:t>It specifies the styles and procedures for the collection, dimension, and analysis of data.</w:t>
      </w:r>
    </w:p>
    <w:p w14:paraId="44D25A88" w14:textId="16EB3AE8" w:rsidR="004F55DE" w:rsidRPr="00CB3575" w:rsidRDefault="005321FB" w:rsidP="00CB3575">
      <w:pPr>
        <w:pStyle w:val="ListParagraph"/>
        <w:numPr>
          <w:ilvl w:val="0"/>
          <w:numId w:val="16"/>
        </w:numPr>
        <w:spacing w:line="360" w:lineRule="auto"/>
        <w:ind w:right="-180"/>
        <w:jc w:val="both"/>
        <w:rPr>
          <w:sz w:val="24"/>
        </w:rPr>
      </w:pPr>
      <w:r w:rsidRPr="00CB3575">
        <w:rPr>
          <w:sz w:val="24"/>
        </w:rPr>
        <w:t>The experimenter used descriptive exploration design in collecting the data from repliers</w:t>
      </w:r>
    </w:p>
    <w:p w14:paraId="54E7F8EF" w14:textId="77777777" w:rsidR="004F55DE" w:rsidRDefault="00000000">
      <w:pPr>
        <w:spacing w:line="360" w:lineRule="auto"/>
        <w:ind w:left="-90" w:right="-180"/>
        <w:jc w:val="both"/>
        <w:rPr>
          <w:rFonts w:ascii="Times New Roman" w:hAnsi="Times New Roman" w:cs="Times New Roman"/>
          <w:b/>
        </w:rPr>
      </w:pPr>
      <w:r>
        <w:rPr>
          <w:rFonts w:ascii="Times New Roman" w:hAnsi="Times New Roman" w:cs="Times New Roman"/>
          <w:b/>
          <w:sz w:val="24"/>
        </w:rPr>
        <w:t>TYPE OF RESEARCH:</w:t>
      </w:r>
    </w:p>
    <w:p w14:paraId="6245C762" w14:textId="77777777" w:rsidR="004F55DE" w:rsidRDefault="00000000">
      <w:pPr>
        <w:pStyle w:val="ListParagraph"/>
        <w:numPr>
          <w:ilvl w:val="0"/>
          <w:numId w:val="6"/>
        </w:numPr>
        <w:tabs>
          <w:tab w:val="left" w:pos="1520"/>
          <w:tab w:val="left" w:pos="1521"/>
        </w:tabs>
        <w:rPr>
          <w:sz w:val="24"/>
        </w:rPr>
      </w:pPr>
      <w:r>
        <w:rPr>
          <w:sz w:val="24"/>
        </w:rPr>
        <w:t>Descriptive</w:t>
      </w:r>
      <w:r>
        <w:rPr>
          <w:spacing w:val="-5"/>
          <w:sz w:val="24"/>
        </w:rPr>
        <w:t xml:space="preserve"> </w:t>
      </w:r>
      <w:r>
        <w:rPr>
          <w:sz w:val="24"/>
        </w:rPr>
        <w:t>Research</w:t>
      </w:r>
    </w:p>
    <w:p w14:paraId="29FEDD49" w14:textId="77777777" w:rsidR="004F55DE" w:rsidRDefault="004F55DE">
      <w:pPr>
        <w:tabs>
          <w:tab w:val="left" w:pos="1520"/>
          <w:tab w:val="left" w:pos="1521"/>
        </w:tabs>
        <w:rPr>
          <w:sz w:val="6"/>
        </w:rPr>
      </w:pPr>
    </w:p>
    <w:p w14:paraId="317BF577" w14:textId="77777777" w:rsidR="004F55DE" w:rsidRDefault="00000000">
      <w:pPr>
        <w:ind w:left="-90"/>
        <w:rPr>
          <w:rFonts w:ascii="Times New Roman" w:hAnsi="Times New Roman" w:cs="Times New Roman"/>
          <w:b/>
          <w:sz w:val="24"/>
        </w:rPr>
      </w:pPr>
      <w:r>
        <w:rPr>
          <w:rFonts w:ascii="Times New Roman" w:hAnsi="Times New Roman" w:cs="Times New Roman"/>
          <w:b/>
          <w:sz w:val="24"/>
        </w:rPr>
        <w:t>SAMPLE</w:t>
      </w:r>
      <w:r>
        <w:rPr>
          <w:rFonts w:ascii="Times New Roman" w:hAnsi="Times New Roman" w:cs="Times New Roman"/>
          <w:b/>
          <w:spacing w:val="-5"/>
          <w:sz w:val="24"/>
        </w:rPr>
        <w:t xml:space="preserve"> </w:t>
      </w:r>
      <w:r>
        <w:rPr>
          <w:rFonts w:ascii="Times New Roman" w:hAnsi="Times New Roman" w:cs="Times New Roman"/>
          <w:b/>
          <w:sz w:val="24"/>
        </w:rPr>
        <w:t>DESIGN:</w:t>
      </w:r>
    </w:p>
    <w:p w14:paraId="7B8495B1" w14:textId="77777777" w:rsidR="004F55DE" w:rsidRDefault="00000000">
      <w:pPr>
        <w:pStyle w:val="ListParagraph"/>
        <w:numPr>
          <w:ilvl w:val="0"/>
          <w:numId w:val="6"/>
        </w:numPr>
        <w:tabs>
          <w:tab w:val="left" w:pos="540"/>
          <w:tab w:val="left" w:pos="1520"/>
          <w:tab w:val="left" w:pos="1521"/>
        </w:tabs>
        <w:spacing w:before="1"/>
        <w:rPr>
          <w:sz w:val="24"/>
        </w:rPr>
      </w:pPr>
      <w:r>
        <w:rPr>
          <w:sz w:val="24"/>
        </w:rPr>
        <w:t>Simple</w:t>
      </w:r>
      <w:r>
        <w:rPr>
          <w:spacing w:val="-2"/>
          <w:sz w:val="24"/>
        </w:rPr>
        <w:t xml:space="preserve"> </w:t>
      </w:r>
      <w:r>
        <w:rPr>
          <w:sz w:val="24"/>
        </w:rPr>
        <w:t>Random</w:t>
      </w:r>
      <w:r>
        <w:rPr>
          <w:spacing w:val="-1"/>
          <w:sz w:val="24"/>
        </w:rPr>
        <w:t xml:space="preserve"> </w:t>
      </w:r>
      <w:r>
        <w:rPr>
          <w:sz w:val="24"/>
        </w:rPr>
        <w:t>sampling</w:t>
      </w:r>
    </w:p>
    <w:p w14:paraId="286FA1BC" w14:textId="77777777" w:rsidR="004F55DE" w:rsidRDefault="004F55DE">
      <w:pPr>
        <w:tabs>
          <w:tab w:val="left" w:pos="1520"/>
          <w:tab w:val="left" w:pos="1521"/>
        </w:tabs>
        <w:ind w:left="-180"/>
        <w:rPr>
          <w:rFonts w:ascii="Times New Roman" w:hAnsi="Times New Roman" w:cs="Times New Roman"/>
          <w:sz w:val="10"/>
        </w:rPr>
      </w:pPr>
    </w:p>
    <w:p w14:paraId="5D9C7BA4" w14:textId="77777777" w:rsidR="004F55DE" w:rsidRDefault="00000000">
      <w:pPr>
        <w:ind w:left="-90"/>
        <w:rPr>
          <w:rFonts w:ascii="Times New Roman" w:hAnsi="Times New Roman" w:cs="Times New Roman"/>
          <w:b/>
          <w:spacing w:val="-3"/>
          <w:sz w:val="24"/>
        </w:rPr>
      </w:pPr>
      <w:r>
        <w:rPr>
          <w:rFonts w:ascii="Times New Roman" w:hAnsi="Times New Roman" w:cs="Times New Roman"/>
          <w:b/>
          <w:spacing w:val="-3"/>
          <w:sz w:val="24"/>
        </w:rPr>
        <w:t>DATA</w:t>
      </w:r>
      <w:r>
        <w:rPr>
          <w:rFonts w:ascii="Times New Roman" w:hAnsi="Times New Roman" w:cs="Times New Roman"/>
          <w:b/>
          <w:spacing w:val="-15"/>
          <w:sz w:val="24"/>
        </w:rPr>
        <w:t xml:space="preserve"> </w:t>
      </w:r>
      <w:r>
        <w:rPr>
          <w:rFonts w:ascii="Times New Roman" w:hAnsi="Times New Roman" w:cs="Times New Roman"/>
          <w:b/>
          <w:spacing w:val="-3"/>
          <w:sz w:val="24"/>
        </w:rPr>
        <w:t>COLLECTION:</w:t>
      </w:r>
    </w:p>
    <w:p w14:paraId="57403451" w14:textId="77777777" w:rsidR="004F55DE" w:rsidRDefault="00000000">
      <w:pPr>
        <w:ind w:left="90"/>
        <w:rPr>
          <w:rFonts w:ascii="Times New Roman" w:hAnsi="Times New Roman" w:cs="Times New Roman"/>
          <w:b/>
          <w:sz w:val="24"/>
        </w:rPr>
      </w:pPr>
      <w:r>
        <w:rPr>
          <w:rFonts w:ascii="Times New Roman" w:hAnsi="Times New Roman" w:cs="Times New Roman"/>
          <w:b/>
          <w:sz w:val="24"/>
        </w:rPr>
        <w:t>Primary</w:t>
      </w:r>
      <w:r>
        <w:rPr>
          <w:rFonts w:ascii="Times New Roman" w:hAnsi="Times New Roman" w:cs="Times New Roman"/>
          <w:b/>
          <w:spacing w:val="-2"/>
          <w:sz w:val="24"/>
        </w:rPr>
        <w:t xml:space="preserve"> </w:t>
      </w:r>
      <w:r>
        <w:rPr>
          <w:rFonts w:ascii="Times New Roman" w:hAnsi="Times New Roman" w:cs="Times New Roman"/>
          <w:b/>
          <w:sz w:val="24"/>
        </w:rPr>
        <w:t>data:</w:t>
      </w:r>
    </w:p>
    <w:p w14:paraId="5523FD49" w14:textId="77777777" w:rsidR="004F55DE" w:rsidRDefault="00000000">
      <w:pPr>
        <w:pStyle w:val="ListParagraph"/>
        <w:numPr>
          <w:ilvl w:val="1"/>
          <w:numId w:val="7"/>
        </w:numPr>
        <w:tabs>
          <w:tab w:val="left" w:pos="1520"/>
          <w:tab w:val="left" w:pos="1521"/>
        </w:tabs>
        <w:ind w:left="810" w:hanging="361"/>
        <w:rPr>
          <w:sz w:val="24"/>
        </w:rPr>
      </w:pPr>
      <w:r>
        <w:rPr>
          <w:sz w:val="24"/>
        </w:rPr>
        <w:t>Questionnaire</w:t>
      </w:r>
      <w:r>
        <w:rPr>
          <w:spacing w:val="-5"/>
          <w:sz w:val="24"/>
        </w:rPr>
        <w:t xml:space="preserve"> </w:t>
      </w:r>
      <w:r>
        <w:rPr>
          <w:sz w:val="24"/>
        </w:rPr>
        <w:t>method</w:t>
      </w:r>
    </w:p>
    <w:p w14:paraId="60B8CF01" w14:textId="77777777" w:rsidR="004F55DE" w:rsidRDefault="00000000">
      <w:pPr>
        <w:pStyle w:val="ListParagraph"/>
        <w:numPr>
          <w:ilvl w:val="1"/>
          <w:numId w:val="7"/>
        </w:numPr>
        <w:tabs>
          <w:tab w:val="left" w:pos="1520"/>
          <w:tab w:val="left" w:pos="1521"/>
        </w:tabs>
        <w:spacing w:before="136"/>
        <w:ind w:left="810" w:hanging="361"/>
        <w:rPr>
          <w:sz w:val="24"/>
        </w:rPr>
      </w:pPr>
      <w:r>
        <w:rPr>
          <w:sz w:val="24"/>
        </w:rPr>
        <w:t>Survey</w:t>
      </w:r>
      <w:r>
        <w:rPr>
          <w:spacing w:val="-5"/>
          <w:sz w:val="24"/>
        </w:rPr>
        <w:t xml:space="preserve"> </w:t>
      </w:r>
      <w:r>
        <w:rPr>
          <w:sz w:val="24"/>
        </w:rPr>
        <w:t>method</w:t>
      </w:r>
    </w:p>
    <w:p w14:paraId="2CEA5260" w14:textId="77777777" w:rsidR="004F55DE" w:rsidRDefault="004F55DE">
      <w:pPr>
        <w:pStyle w:val="ListParagraph"/>
        <w:tabs>
          <w:tab w:val="left" w:pos="1520"/>
          <w:tab w:val="left" w:pos="1521"/>
        </w:tabs>
        <w:spacing w:before="136"/>
        <w:ind w:left="810" w:firstLine="0"/>
        <w:rPr>
          <w:sz w:val="2"/>
        </w:rPr>
      </w:pPr>
    </w:p>
    <w:p w14:paraId="3466EDC4" w14:textId="77777777" w:rsidR="004F55DE" w:rsidRDefault="00000000">
      <w:pPr>
        <w:tabs>
          <w:tab w:val="left" w:pos="1520"/>
          <w:tab w:val="left" w:pos="1521"/>
        </w:tabs>
        <w:spacing w:before="136"/>
        <w:ind w:left="90"/>
        <w:rPr>
          <w:rFonts w:ascii="Times New Roman" w:hAnsi="Times New Roman" w:cs="Times New Roman"/>
          <w:sz w:val="24"/>
        </w:rPr>
      </w:pPr>
      <w:r>
        <w:rPr>
          <w:rFonts w:ascii="Times New Roman" w:hAnsi="Times New Roman" w:cs="Times New Roman"/>
          <w:b/>
          <w:sz w:val="24"/>
        </w:rPr>
        <w:t>Secondary</w:t>
      </w:r>
      <w:r>
        <w:rPr>
          <w:rFonts w:ascii="Times New Roman" w:hAnsi="Times New Roman" w:cs="Times New Roman"/>
          <w:b/>
          <w:spacing w:val="-3"/>
          <w:sz w:val="24"/>
        </w:rPr>
        <w:t xml:space="preserve"> </w:t>
      </w:r>
      <w:r>
        <w:rPr>
          <w:rFonts w:ascii="Times New Roman" w:hAnsi="Times New Roman" w:cs="Times New Roman"/>
          <w:b/>
          <w:sz w:val="24"/>
        </w:rPr>
        <w:t>data:</w:t>
      </w:r>
    </w:p>
    <w:p w14:paraId="6BBC3737" w14:textId="77777777" w:rsidR="004F55DE" w:rsidRDefault="004F55DE">
      <w:pPr>
        <w:pStyle w:val="BodyText"/>
        <w:spacing w:before="10"/>
        <w:ind w:left="180"/>
        <w:rPr>
          <w:b/>
          <w:sz w:val="2"/>
        </w:rPr>
      </w:pPr>
    </w:p>
    <w:p w14:paraId="2E9F2FF8" w14:textId="77777777" w:rsidR="004F55DE" w:rsidRDefault="00000000">
      <w:pPr>
        <w:pStyle w:val="ListParagraph"/>
        <w:numPr>
          <w:ilvl w:val="1"/>
          <w:numId w:val="7"/>
        </w:numPr>
        <w:tabs>
          <w:tab w:val="left" w:pos="1520"/>
          <w:tab w:val="left" w:pos="1521"/>
        </w:tabs>
        <w:ind w:left="810" w:hanging="361"/>
        <w:rPr>
          <w:sz w:val="24"/>
        </w:rPr>
      </w:pPr>
      <w:r>
        <w:rPr>
          <w:sz w:val="24"/>
        </w:rPr>
        <w:t>Literature</w:t>
      </w:r>
      <w:r>
        <w:rPr>
          <w:spacing w:val="-5"/>
          <w:sz w:val="24"/>
        </w:rPr>
        <w:t xml:space="preserve"> </w:t>
      </w:r>
      <w:r>
        <w:rPr>
          <w:sz w:val="24"/>
        </w:rPr>
        <w:t>review</w:t>
      </w:r>
    </w:p>
    <w:p w14:paraId="2C0001A8" w14:textId="77777777" w:rsidR="004F55DE" w:rsidRDefault="00000000">
      <w:pPr>
        <w:pStyle w:val="ListParagraph"/>
        <w:numPr>
          <w:ilvl w:val="1"/>
          <w:numId w:val="7"/>
        </w:numPr>
        <w:tabs>
          <w:tab w:val="left" w:pos="1520"/>
          <w:tab w:val="left" w:pos="1521"/>
        </w:tabs>
        <w:spacing w:before="135"/>
        <w:ind w:left="810" w:hanging="361"/>
        <w:rPr>
          <w:sz w:val="24"/>
        </w:rPr>
      </w:pPr>
      <w:r>
        <w:rPr>
          <w:sz w:val="24"/>
        </w:rPr>
        <w:t>Company</w:t>
      </w:r>
      <w:r>
        <w:rPr>
          <w:spacing w:val="-3"/>
          <w:sz w:val="24"/>
        </w:rPr>
        <w:t xml:space="preserve"> </w:t>
      </w:r>
      <w:r>
        <w:rPr>
          <w:sz w:val="24"/>
        </w:rPr>
        <w:t>profile</w:t>
      </w:r>
    </w:p>
    <w:p w14:paraId="174C453A" w14:textId="77777777" w:rsidR="004F55DE" w:rsidRDefault="00000000">
      <w:pPr>
        <w:pStyle w:val="ListParagraph"/>
        <w:numPr>
          <w:ilvl w:val="1"/>
          <w:numId w:val="7"/>
        </w:numPr>
        <w:tabs>
          <w:tab w:val="left" w:pos="1520"/>
          <w:tab w:val="left" w:pos="1521"/>
        </w:tabs>
        <w:spacing w:before="138"/>
        <w:ind w:left="810" w:hanging="361"/>
        <w:rPr>
          <w:sz w:val="24"/>
        </w:rPr>
      </w:pPr>
      <w:r>
        <w:rPr>
          <w:sz w:val="24"/>
        </w:rPr>
        <w:t>Internet</w:t>
      </w:r>
    </w:p>
    <w:p w14:paraId="1F8093A2" w14:textId="77777777" w:rsidR="00CB3575" w:rsidRDefault="00CB3575">
      <w:pPr>
        <w:spacing w:before="240" w:line="360" w:lineRule="auto"/>
        <w:ind w:left="-90"/>
        <w:rPr>
          <w:rFonts w:ascii="Times New Roman" w:hAnsi="Times New Roman" w:cs="Times New Roman"/>
          <w:b/>
          <w:sz w:val="24"/>
          <w:szCs w:val="24"/>
        </w:rPr>
      </w:pPr>
    </w:p>
    <w:p w14:paraId="4F180BE5" w14:textId="77777777" w:rsidR="00CB3575" w:rsidRDefault="00CB3575">
      <w:pPr>
        <w:spacing w:before="240" w:line="360" w:lineRule="auto"/>
        <w:ind w:left="-90"/>
        <w:rPr>
          <w:rFonts w:ascii="Times New Roman" w:hAnsi="Times New Roman" w:cs="Times New Roman"/>
          <w:b/>
          <w:sz w:val="24"/>
          <w:szCs w:val="24"/>
        </w:rPr>
      </w:pPr>
    </w:p>
    <w:p w14:paraId="0CDF8C12" w14:textId="77777777" w:rsidR="00CB3575" w:rsidRDefault="00CB3575">
      <w:pPr>
        <w:spacing w:before="240" w:line="360" w:lineRule="auto"/>
        <w:ind w:left="-90"/>
        <w:rPr>
          <w:rFonts w:ascii="Times New Roman" w:hAnsi="Times New Roman" w:cs="Times New Roman"/>
          <w:b/>
          <w:sz w:val="24"/>
          <w:szCs w:val="24"/>
        </w:rPr>
      </w:pPr>
    </w:p>
    <w:p w14:paraId="64088893" w14:textId="688D3963" w:rsidR="004F55DE" w:rsidRDefault="00000000">
      <w:pPr>
        <w:spacing w:before="240" w:line="360" w:lineRule="auto"/>
        <w:ind w:left="-90"/>
        <w:rPr>
          <w:rFonts w:ascii="Times New Roman" w:hAnsi="Times New Roman" w:cs="Times New Roman"/>
          <w:b/>
          <w:sz w:val="24"/>
          <w:szCs w:val="24"/>
        </w:rPr>
      </w:pPr>
      <w:r>
        <w:rPr>
          <w:rFonts w:ascii="Times New Roman" w:hAnsi="Times New Roman" w:cs="Times New Roman"/>
          <w:b/>
          <w:sz w:val="24"/>
          <w:szCs w:val="24"/>
        </w:rPr>
        <w:lastRenderedPageBreak/>
        <w:t>II. REVIEW OF LITERATURE:</w:t>
      </w:r>
    </w:p>
    <w:p w14:paraId="1F7B0589" w14:textId="450835D0" w:rsidR="00866EA7" w:rsidRPr="00866EA7" w:rsidRDefault="00866EA7" w:rsidP="00CB3575">
      <w:pPr>
        <w:spacing w:after="0" w:line="360" w:lineRule="auto"/>
        <w:jc w:val="both"/>
        <w:rPr>
          <w:rFonts w:ascii="Times New Roman" w:eastAsia="Times New Roman" w:hAnsi="Times New Roman" w:cs="Times New Roman"/>
          <w:sz w:val="24"/>
          <w:szCs w:val="24"/>
          <w:lang w:val="en-IN" w:eastAsia="en-IN"/>
        </w:rPr>
      </w:pPr>
      <w:r w:rsidRPr="00866EA7">
        <w:rPr>
          <w:rFonts w:ascii="Times New Roman" w:eastAsia="Times New Roman" w:hAnsi="Times New Roman" w:cs="Times New Roman"/>
          <w:b/>
          <w:bCs/>
          <w:sz w:val="24"/>
          <w:szCs w:val="24"/>
          <w:lang w:val="en-IN" w:eastAsia="en-IN"/>
        </w:rPr>
        <w:t>Swilley in 2020</w:t>
      </w:r>
      <w:r w:rsidRPr="00866EA7">
        <w:rPr>
          <w:rFonts w:ascii="Times New Roman" w:eastAsia="Times New Roman" w:hAnsi="Times New Roman" w:cs="Times New Roman"/>
          <w:sz w:val="24"/>
          <w:szCs w:val="24"/>
          <w:lang w:val="en-IN" w:eastAsia="en-IN"/>
        </w:rPr>
        <w:t xml:space="preserve"> According to the study, consumers decided not to see the value of the digital wallet because they seemed to have a higher probability of losing their stored data, which included Mastercard’s and other data stored in cell phones.) further argued that adopting the flexible digital wallet caused concerns despite the seeming security and safety. indicated that in order to influence the attitudes of women faculty members, a digital payment should not be complicated to use, interoperable, or mysterious. It was also suggested that convenience and interoperability would establish clients' faith in the digital payment method. </w:t>
      </w:r>
    </w:p>
    <w:p w14:paraId="069761F5" w14:textId="2C01C8AC" w:rsidR="00D9633D" w:rsidRPr="00D9633D" w:rsidRDefault="00CF75AF" w:rsidP="00CB3575">
      <w:pPr>
        <w:spacing w:after="0" w:line="360" w:lineRule="auto"/>
        <w:jc w:val="both"/>
        <w:rPr>
          <w:rFonts w:ascii="Times New Roman" w:eastAsia="Times New Roman" w:hAnsi="Times New Roman" w:cs="Times New Roman"/>
          <w:sz w:val="24"/>
          <w:szCs w:val="24"/>
          <w:lang w:val="en-IN" w:eastAsia="en-IN"/>
        </w:rPr>
      </w:pPr>
      <w:r>
        <w:rPr>
          <w:rFonts w:ascii="Times New Roman" w:hAnsi="Times New Roman" w:cs="Times New Roman"/>
          <w:b/>
          <w:sz w:val="24"/>
          <w:szCs w:val="24"/>
        </w:rPr>
        <w:t>Tang et al., 202</w:t>
      </w:r>
      <w:r w:rsidR="004A33FE">
        <w:rPr>
          <w:rFonts w:ascii="Times New Roman" w:hAnsi="Times New Roman" w:cs="Times New Roman"/>
          <w:b/>
          <w:sz w:val="24"/>
          <w:szCs w:val="24"/>
        </w:rPr>
        <w:t>1</w:t>
      </w:r>
      <w:r w:rsidR="00D9633D">
        <w:rPr>
          <w:rFonts w:ascii="Times New Roman" w:eastAsia="Times New Roman" w:hAnsi="Times New Roman" w:cs="Times New Roman"/>
          <w:sz w:val="24"/>
          <w:szCs w:val="24"/>
          <w:lang w:val="en-IN" w:eastAsia="en-IN"/>
        </w:rPr>
        <w:t>i</w:t>
      </w:r>
      <w:r w:rsidR="00D9633D" w:rsidRPr="00D9633D">
        <w:rPr>
          <w:rFonts w:ascii="Times New Roman" w:eastAsia="Times New Roman" w:hAnsi="Times New Roman" w:cs="Times New Roman"/>
          <w:sz w:val="24"/>
          <w:szCs w:val="24"/>
          <w:lang w:val="en-IN" w:eastAsia="en-IN"/>
        </w:rPr>
        <w:t xml:space="preserve">n addition to security flaws, earlier studies discovered other obstacles to the uptake of digital payments, such as the need for a sophisticated infrastructure and the involvement of numerous partners in mobile payment systems. Cost and risk are significant deterrents to the use of digital payments. Technical issues, greater service fees than with traditional payment methods, and disruptions in the network are some drawbacks of using digital payments. This study demonstrated how demonetization contributed to the rise in popularity of digital wallets and digital payments in India. People found it easier to use the internet as a cash substitute because of the sharp increase in internet usage and the rise in smartphone users. </w:t>
      </w:r>
    </w:p>
    <w:p w14:paraId="6CFD2990" w14:textId="4A5B842E" w:rsidR="00D9633D" w:rsidRPr="00D9633D" w:rsidRDefault="00D9633D" w:rsidP="00CB3575">
      <w:pPr>
        <w:spacing w:after="0" w:line="240" w:lineRule="auto"/>
        <w:jc w:val="both"/>
        <w:rPr>
          <w:rFonts w:ascii="Times New Roman" w:eastAsia="Times New Roman" w:hAnsi="Times New Roman" w:cs="Times New Roman"/>
          <w:sz w:val="24"/>
          <w:szCs w:val="24"/>
          <w:lang w:val="en-IN" w:eastAsia="en-IN"/>
        </w:rPr>
      </w:pPr>
    </w:p>
    <w:p w14:paraId="353D7ACC" w14:textId="47742668" w:rsidR="00D9633D" w:rsidRPr="00D9633D" w:rsidRDefault="00CF75AF" w:rsidP="00CB3575">
      <w:pPr>
        <w:spacing w:after="0" w:line="360" w:lineRule="auto"/>
        <w:jc w:val="both"/>
        <w:rPr>
          <w:rFonts w:ascii="Times New Roman" w:eastAsia="Times New Roman" w:hAnsi="Times New Roman" w:cs="Times New Roman"/>
          <w:sz w:val="24"/>
          <w:szCs w:val="24"/>
          <w:lang w:val="en-IN" w:eastAsia="en-IN"/>
        </w:rPr>
      </w:pPr>
      <w:r>
        <w:rPr>
          <w:rFonts w:ascii="Times New Roman" w:hAnsi="Times New Roman" w:cs="Times New Roman"/>
          <w:b/>
          <w:sz w:val="24"/>
          <w:szCs w:val="24"/>
        </w:rPr>
        <w:t>Ligon et al., 2019</w:t>
      </w:r>
      <w:r>
        <w:rPr>
          <w:rFonts w:ascii="Times New Roman" w:hAnsi="Times New Roman" w:cs="Times New Roman"/>
          <w:sz w:val="24"/>
          <w:szCs w:val="24"/>
        </w:rPr>
        <w:t xml:space="preserve"> </w:t>
      </w:r>
      <w:r w:rsidR="00D9633D" w:rsidRPr="00D9633D">
        <w:rPr>
          <w:rFonts w:ascii="Times New Roman" w:eastAsia="Times New Roman" w:hAnsi="Times New Roman" w:cs="Times New Roman"/>
          <w:sz w:val="24"/>
          <w:szCs w:val="24"/>
          <w:lang w:val="en-IN" w:eastAsia="en-IN"/>
        </w:rPr>
        <w:t>Put in certain obstacles, including requiring users to have internet access, bank accounts, cell phones or other suitable devices, usage costs to be paid, and technological knowledge. Technological advancements can help overcome and alleviate the dangers associated with the adoption of digital payments. For example, by improving authentication and authorization, the security level can be enhanced. The cost of the cell phones and other technology devices to make digital payments ranges from cheap to expensive. Increasing the technology and financial knowledge of those who use digital payments is crucial. In order to reach a larger user base and ultimately boost the acceptance of digital payments, fintech companies, banks, and other providers should improve the quality, accessibility, and facilities of their offerings.</w:t>
      </w:r>
    </w:p>
    <w:p w14:paraId="487012C5" w14:textId="5FA34069" w:rsidR="00D9633D" w:rsidRPr="00D9633D" w:rsidRDefault="00CF75AF" w:rsidP="00CB3575">
      <w:pPr>
        <w:spacing w:after="0" w:line="360" w:lineRule="auto"/>
        <w:jc w:val="both"/>
        <w:rPr>
          <w:rFonts w:ascii="Times New Roman" w:eastAsia="Times New Roman" w:hAnsi="Times New Roman" w:cs="Times New Roman"/>
          <w:sz w:val="24"/>
          <w:szCs w:val="24"/>
          <w:lang w:val="en-IN" w:eastAsia="en-IN"/>
        </w:rPr>
      </w:pPr>
      <w:proofErr w:type="spellStart"/>
      <w:r>
        <w:rPr>
          <w:rFonts w:ascii="Times New Roman" w:hAnsi="Times New Roman" w:cs="Times New Roman"/>
          <w:b/>
          <w:sz w:val="24"/>
          <w:szCs w:val="24"/>
        </w:rPr>
        <w:t>Simatele</w:t>
      </w:r>
      <w:proofErr w:type="spellEnd"/>
      <w:r>
        <w:rPr>
          <w:rFonts w:ascii="Times New Roman" w:hAnsi="Times New Roman" w:cs="Times New Roman"/>
          <w:b/>
          <w:sz w:val="24"/>
          <w:szCs w:val="24"/>
        </w:rPr>
        <w:t xml:space="preserve"> and Mbedzi 2022</w:t>
      </w:r>
      <w:r>
        <w:rPr>
          <w:rFonts w:ascii="Times New Roman" w:hAnsi="Times New Roman" w:cs="Times New Roman"/>
          <w:sz w:val="24"/>
          <w:szCs w:val="24"/>
        </w:rPr>
        <w:t xml:space="preserve"> </w:t>
      </w:r>
      <w:r w:rsidR="00D9633D" w:rsidRPr="00D9633D">
        <w:rPr>
          <w:rFonts w:ascii="Times New Roman" w:eastAsia="Times New Roman" w:hAnsi="Times New Roman" w:cs="Times New Roman"/>
          <w:sz w:val="24"/>
          <w:szCs w:val="24"/>
          <w:lang w:val="en-IN" w:eastAsia="en-IN"/>
        </w:rPr>
        <w:t xml:space="preserve">All individuals, irrespective of age, require digital payment, particularly when mandated by governmental or other financial institutions' policies or regulations. Due to cash back and discount opportunities, using digital payments instead of cash is more advantageous for customers wishing to make purchases or conduct transactions online. As a result, both the financial inclusion rate and the adoption rate of digital payments will rise, which will ultimately support economic growth. Digital payments, often known as e-payments, are a widely utilized and highly secure way for people to make payments online quickly and easily. They also provide a platform for economies to expand and improve technologically. </w:t>
      </w:r>
    </w:p>
    <w:p w14:paraId="4B6B549C" w14:textId="0E8CF8D8" w:rsidR="00CF75AF" w:rsidRDefault="00CF75AF" w:rsidP="00CB3575">
      <w:pPr>
        <w:spacing w:line="360" w:lineRule="auto"/>
        <w:jc w:val="both"/>
        <w:rPr>
          <w:rFonts w:ascii="Times New Roman" w:hAnsi="Times New Roman" w:cs="Times New Roman"/>
          <w:sz w:val="24"/>
          <w:szCs w:val="24"/>
        </w:rPr>
      </w:pPr>
    </w:p>
    <w:p w14:paraId="7E099B7B" w14:textId="0FAA1B86" w:rsidR="00D9633D" w:rsidRPr="00D9633D" w:rsidRDefault="00CF75AF" w:rsidP="00CB3575">
      <w:pPr>
        <w:spacing w:after="0" w:line="360" w:lineRule="auto"/>
        <w:jc w:val="both"/>
        <w:rPr>
          <w:rFonts w:ascii="Times New Roman" w:eastAsia="Times New Roman" w:hAnsi="Times New Roman" w:cs="Times New Roman"/>
          <w:sz w:val="24"/>
          <w:szCs w:val="24"/>
          <w:lang w:val="en-IN" w:eastAsia="en-IN"/>
        </w:rPr>
      </w:pPr>
      <w:r>
        <w:rPr>
          <w:rFonts w:ascii="Times New Roman" w:hAnsi="Times New Roman" w:cs="Times New Roman"/>
          <w:b/>
          <w:sz w:val="24"/>
          <w:szCs w:val="24"/>
        </w:rPr>
        <w:t>Seldal and Nyhus 2023</w:t>
      </w:r>
      <w:r>
        <w:rPr>
          <w:rFonts w:ascii="Times New Roman" w:hAnsi="Times New Roman" w:cs="Times New Roman"/>
          <w:sz w:val="24"/>
          <w:szCs w:val="24"/>
        </w:rPr>
        <w:t xml:space="preserve"> </w:t>
      </w:r>
      <w:r w:rsidR="00D9633D" w:rsidRPr="00D9633D">
        <w:rPr>
          <w:rFonts w:ascii="Times New Roman" w:eastAsia="Times New Roman" w:hAnsi="Times New Roman" w:cs="Times New Roman"/>
          <w:sz w:val="24"/>
          <w:szCs w:val="24"/>
          <w:lang w:val="en-IN" w:eastAsia="en-IN"/>
        </w:rPr>
        <w:t>Particularly in the wake of the COVID-19 pandemic, which has an impact on everyone's lifestyle, including that of women faculty, digital payment has significantly altered the lives of women professors. Regardless of age, the majority of women are accustomed to shopping online and use digital payments. More female professors are enthusiastic about utilizing new gadgets and products. Discounts and cash back have a significant influence on how often female teachers use digital payments. It has been observed that female instructors are more inclined to employ digital payment options. This outcome is to be expected given that female faculty members are more accustomed to using digital tools than male faculty members, younger generations have less financial literacy, and they are less aware of security concerns pertaining to different payment methods.</w:t>
      </w:r>
    </w:p>
    <w:p w14:paraId="05A760CF" w14:textId="77777777" w:rsidR="004F55DE" w:rsidRDefault="00000000" w:rsidP="00CB3575">
      <w:pPr>
        <w:tabs>
          <w:tab w:val="center" w:pos="3398"/>
        </w:tabs>
        <w:suppressAutoHyphens/>
        <w:autoSpaceDE w:val="0"/>
        <w:spacing w:after="0" w:line="360" w:lineRule="auto"/>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III. ANALYSIS AND INTERPRETATION</w:t>
      </w:r>
    </w:p>
    <w:p w14:paraId="27AB0EBD" w14:textId="77777777" w:rsidR="004F55DE" w:rsidRDefault="004F55DE">
      <w:pPr>
        <w:rPr>
          <w:rFonts w:ascii="Times New Roman" w:hAnsi="Times New Roman" w:cs="Times New Roman"/>
          <w:b/>
          <w:sz w:val="24"/>
          <w:szCs w:val="24"/>
        </w:rPr>
      </w:pPr>
    </w:p>
    <w:p w14:paraId="68613DDA" w14:textId="46F1D69E" w:rsidR="004F55DE" w:rsidRDefault="002B5471">
      <w:pPr>
        <w:spacing w:line="360" w:lineRule="auto"/>
        <w:ind w:left="-90"/>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000000">
        <w:rPr>
          <w:rFonts w:ascii="Times New Roman" w:hAnsi="Times New Roman" w:cs="Times New Roman"/>
          <w:b/>
          <w:bCs/>
          <w:sz w:val="28"/>
          <w:szCs w:val="28"/>
        </w:rPr>
        <w:t>CHI-SQURE ANALYSIS:</w:t>
      </w:r>
    </w:p>
    <w:p w14:paraId="758EC230" w14:textId="77777777" w:rsidR="004F55DE" w:rsidRDefault="00000000">
      <w:pPr>
        <w:spacing w:line="360" w:lineRule="auto"/>
        <w:jc w:val="both"/>
        <w:rPr>
          <w:rFonts w:ascii="Times New Roman" w:hAnsi="Times New Roman"/>
          <w:b/>
          <w:bCs/>
          <w:color w:val="000000"/>
          <w:sz w:val="24"/>
          <w:szCs w:val="24"/>
        </w:rPr>
      </w:pPr>
      <w:r>
        <w:rPr>
          <w:rFonts w:ascii="Times New Roman" w:hAnsi="Times New Roman" w:cs="Times New Roman"/>
          <w:b/>
          <w:bCs/>
          <w:sz w:val="24"/>
          <w:szCs w:val="24"/>
        </w:rPr>
        <w:t xml:space="preserve">Chi-square test for age and </w:t>
      </w:r>
      <w:r>
        <w:rPr>
          <w:rFonts w:ascii="Times New Roman" w:hAnsi="Times New Roman" w:cs="Times New Roman"/>
          <w:b/>
          <w:bCs/>
          <w:color w:val="000000"/>
          <w:sz w:val="24"/>
          <w:szCs w:val="24"/>
        </w:rPr>
        <w:t>Consumer’s helpful information about digital payment</w:t>
      </w:r>
      <w:r>
        <w:rPr>
          <w:rFonts w:ascii="Times New Roman" w:hAnsi="Times New Roman"/>
          <w:b/>
          <w:bCs/>
          <w:color w:val="000000"/>
          <w:sz w:val="24"/>
          <w:szCs w:val="24"/>
        </w:rPr>
        <w:t>.</w:t>
      </w:r>
    </w:p>
    <w:p w14:paraId="00BC9E28" w14:textId="77777777" w:rsidR="004F55DE" w:rsidRDefault="00000000">
      <w:pPr>
        <w:tabs>
          <w:tab w:val="left" w:pos="4950"/>
        </w:tabs>
        <w:spacing w:line="360" w:lineRule="auto"/>
        <w:ind w:left="-90"/>
        <w:jc w:val="both"/>
        <w:rPr>
          <w:rFonts w:ascii="Times New Roman" w:hAnsi="Times New Roman"/>
          <w:color w:val="000000"/>
          <w:sz w:val="24"/>
          <w:szCs w:val="24"/>
        </w:rPr>
      </w:pPr>
      <w:r>
        <w:rPr>
          <w:rFonts w:ascii="Times New Roman" w:hAnsi="Times New Roman" w:cs="Times New Roman"/>
          <w:bCs/>
          <w:sz w:val="24"/>
          <w:szCs w:val="24"/>
        </w:rPr>
        <w:t xml:space="preserve">Ho= </w:t>
      </w:r>
      <w:r>
        <w:rPr>
          <w:rFonts w:ascii="Times New Roman" w:hAnsi="Times New Roman"/>
          <w:sz w:val="24"/>
          <w:szCs w:val="24"/>
        </w:rPr>
        <w:t xml:space="preserve">There is no significance relationship between </w:t>
      </w:r>
      <w:r>
        <w:rPr>
          <w:rFonts w:ascii="Times New Roman" w:hAnsi="Times New Roman"/>
          <w:color w:val="000000"/>
          <w:sz w:val="24"/>
          <w:szCs w:val="24"/>
        </w:rPr>
        <w:t xml:space="preserve">age of the respondents and </w:t>
      </w:r>
      <w:r>
        <w:rPr>
          <w:rFonts w:ascii="Times New Roman" w:hAnsi="Times New Roman" w:cs="Times New Roman"/>
          <w:bCs/>
          <w:color w:val="000000"/>
          <w:sz w:val="24"/>
          <w:szCs w:val="24"/>
        </w:rPr>
        <w:t>Consumer’s helpful information about digital payment</w:t>
      </w:r>
      <w:r>
        <w:rPr>
          <w:rFonts w:ascii="Times New Roman" w:hAnsi="Times New Roman"/>
          <w:color w:val="000000"/>
          <w:sz w:val="24"/>
          <w:szCs w:val="24"/>
        </w:rPr>
        <w:t>.</w:t>
      </w:r>
    </w:p>
    <w:p w14:paraId="5F0C1B9A" w14:textId="77777777" w:rsidR="004F55DE" w:rsidRDefault="00000000">
      <w:pPr>
        <w:tabs>
          <w:tab w:val="left" w:pos="4950"/>
        </w:tabs>
        <w:spacing w:line="360" w:lineRule="auto"/>
        <w:ind w:left="-90"/>
        <w:jc w:val="both"/>
        <w:rPr>
          <w:rFonts w:ascii="Times New Roman" w:hAnsi="Times New Roman"/>
          <w:color w:val="000000"/>
          <w:sz w:val="24"/>
          <w:szCs w:val="24"/>
        </w:rPr>
      </w:pPr>
      <w:r>
        <w:rPr>
          <w:rFonts w:ascii="Times New Roman" w:hAnsi="Times New Roman" w:cs="Times New Roman"/>
          <w:bCs/>
          <w:sz w:val="24"/>
          <w:szCs w:val="24"/>
        </w:rPr>
        <w:t xml:space="preserve">H1= </w:t>
      </w:r>
      <w:r>
        <w:rPr>
          <w:rFonts w:ascii="Times New Roman" w:hAnsi="Times New Roman"/>
          <w:sz w:val="24"/>
          <w:szCs w:val="24"/>
        </w:rPr>
        <w:t xml:space="preserve">There is a significance relationship between </w:t>
      </w:r>
      <w:r>
        <w:rPr>
          <w:rFonts w:ascii="Times New Roman" w:hAnsi="Times New Roman"/>
          <w:color w:val="000000"/>
          <w:sz w:val="24"/>
          <w:szCs w:val="24"/>
        </w:rPr>
        <w:t xml:space="preserve">age of the respondents and </w:t>
      </w:r>
      <w:r>
        <w:rPr>
          <w:rFonts w:ascii="Times New Roman" w:hAnsi="Times New Roman" w:cs="Times New Roman"/>
          <w:bCs/>
          <w:color w:val="000000"/>
          <w:sz w:val="24"/>
          <w:szCs w:val="24"/>
        </w:rPr>
        <w:t>Consumer’s helpful information about digital payment</w:t>
      </w:r>
      <w:r>
        <w:rPr>
          <w:rFonts w:ascii="Times New Roman" w:hAnsi="Times New Roman"/>
          <w:color w:val="000000"/>
          <w:sz w:val="24"/>
          <w:szCs w:val="24"/>
        </w:rPr>
        <w:t>.</w:t>
      </w:r>
    </w:p>
    <w:p w14:paraId="6E8BD030" w14:textId="4A38DE5E" w:rsidR="004F55DE" w:rsidRDefault="002B5471">
      <w:pPr>
        <w:tabs>
          <w:tab w:val="left" w:pos="4950"/>
        </w:tabs>
        <w:spacing w:line="360" w:lineRule="auto"/>
        <w:ind w:left="-90"/>
        <w:jc w:val="both"/>
        <w:rPr>
          <w:rFonts w:ascii="Times New Roman" w:hAnsi="Times New Roman" w:cs="Times New Roman"/>
          <w:b/>
          <w:bCs/>
          <w:sz w:val="24"/>
          <w:szCs w:val="24"/>
        </w:rPr>
      </w:pPr>
      <w:r>
        <w:rPr>
          <w:rFonts w:ascii="Times New Roman" w:hAnsi="Times New Roman" w:cs="Times New Roman"/>
          <w:b/>
          <w:bCs/>
          <w:sz w:val="24"/>
          <w:szCs w:val="24"/>
        </w:rPr>
        <w:t>1</w:t>
      </w:r>
      <w:r w:rsidR="00000000">
        <w:rPr>
          <w:rFonts w:ascii="Times New Roman" w:hAnsi="Times New Roman" w:cs="Times New Roman"/>
          <w:b/>
          <w:bCs/>
          <w:sz w:val="24"/>
          <w:szCs w:val="24"/>
        </w:rPr>
        <w:t xml:space="preserve">.1 Table from the Chi-square test for age and </w:t>
      </w:r>
      <w:r w:rsidR="00000000">
        <w:rPr>
          <w:rFonts w:ascii="Times New Roman" w:hAnsi="Times New Roman" w:cs="Times New Roman"/>
          <w:b/>
          <w:bCs/>
          <w:color w:val="000000"/>
          <w:sz w:val="24"/>
          <w:szCs w:val="24"/>
        </w:rPr>
        <w:t>Consumer’s helpful information about digital payment</w:t>
      </w:r>
    </w:p>
    <w:tbl>
      <w:tblPr>
        <w:tblW w:w="912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610"/>
        <w:gridCol w:w="1087"/>
        <w:gridCol w:w="1084"/>
        <w:gridCol w:w="1087"/>
        <w:gridCol w:w="1087"/>
        <w:gridCol w:w="1087"/>
        <w:gridCol w:w="1087"/>
      </w:tblGrid>
      <w:tr w:rsidR="004F55DE" w14:paraId="25D819BD" w14:textId="77777777" w:rsidTr="001412CE">
        <w:trPr>
          <w:cantSplit/>
          <w:trHeight w:val="345"/>
          <w:tblHeader/>
        </w:trPr>
        <w:tc>
          <w:tcPr>
            <w:tcW w:w="9127" w:type="dxa"/>
            <w:gridSpan w:val="7"/>
            <w:shd w:val="clear" w:color="auto" w:fill="FFFFFF"/>
            <w:tcMar>
              <w:top w:w="30" w:type="dxa"/>
              <w:left w:w="30" w:type="dxa"/>
              <w:bottom w:w="30" w:type="dxa"/>
              <w:right w:w="30" w:type="dxa"/>
            </w:tcMar>
            <w:vAlign w:val="center"/>
          </w:tcPr>
          <w:p w14:paraId="04BEC6AA"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Case Processing Summary</w:t>
            </w:r>
          </w:p>
        </w:tc>
      </w:tr>
      <w:tr w:rsidR="004F55DE" w14:paraId="692A5FCA" w14:textId="77777777" w:rsidTr="001412CE">
        <w:trPr>
          <w:cantSplit/>
          <w:trHeight w:val="330"/>
          <w:tblHeader/>
        </w:trPr>
        <w:tc>
          <w:tcPr>
            <w:tcW w:w="2610" w:type="dxa"/>
            <w:shd w:val="clear" w:color="auto" w:fill="FFFFFF"/>
            <w:tcMar>
              <w:top w:w="30" w:type="dxa"/>
              <w:left w:w="30" w:type="dxa"/>
              <w:bottom w:w="30" w:type="dxa"/>
              <w:right w:w="30" w:type="dxa"/>
            </w:tcMar>
          </w:tcPr>
          <w:p w14:paraId="6E60210D"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6517" w:type="dxa"/>
            <w:gridSpan w:val="6"/>
            <w:shd w:val="clear" w:color="auto" w:fill="FFFFFF"/>
            <w:tcMar>
              <w:top w:w="30" w:type="dxa"/>
              <w:left w:w="30" w:type="dxa"/>
              <w:bottom w:w="30" w:type="dxa"/>
              <w:right w:w="30" w:type="dxa"/>
            </w:tcMar>
            <w:vAlign w:val="bottom"/>
          </w:tcPr>
          <w:p w14:paraId="78E0F52B"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Cases</w:t>
            </w:r>
          </w:p>
        </w:tc>
      </w:tr>
      <w:tr w:rsidR="004F55DE" w14:paraId="358FAB7A" w14:textId="77777777" w:rsidTr="001412CE">
        <w:trPr>
          <w:cantSplit/>
          <w:trHeight w:val="316"/>
          <w:tblHeader/>
        </w:trPr>
        <w:tc>
          <w:tcPr>
            <w:tcW w:w="2610" w:type="dxa"/>
            <w:shd w:val="clear" w:color="auto" w:fill="FFFFFF"/>
            <w:tcMar>
              <w:top w:w="30" w:type="dxa"/>
              <w:left w:w="30" w:type="dxa"/>
              <w:bottom w:w="30" w:type="dxa"/>
              <w:right w:w="30" w:type="dxa"/>
            </w:tcMar>
          </w:tcPr>
          <w:p w14:paraId="19A9BB40"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2171" w:type="dxa"/>
            <w:gridSpan w:val="2"/>
            <w:shd w:val="clear" w:color="auto" w:fill="FFFFFF"/>
            <w:tcMar>
              <w:top w:w="30" w:type="dxa"/>
              <w:left w:w="30" w:type="dxa"/>
              <w:bottom w:w="30" w:type="dxa"/>
              <w:right w:w="30" w:type="dxa"/>
            </w:tcMar>
            <w:vAlign w:val="bottom"/>
          </w:tcPr>
          <w:p w14:paraId="1F814B30"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Valid</w:t>
            </w:r>
          </w:p>
        </w:tc>
        <w:tc>
          <w:tcPr>
            <w:tcW w:w="2173" w:type="dxa"/>
            <w:gridSpan w:val="2"/>
            <w:shd w:val="clear" w:color="auto" w:fill="FFFFFF"/>
            <w:tcMar>
              <w:top w:w="30" w:type="dxa"/>
              <w:left w:w="30" w:type="dxa"/>
              <w:bottom w:w="30" w:type="dxa"/>
              <w:right w:w="30" w:type="dxa"/>
            </w:tcMar>
            <w:vAlign w:val="bottom"/>
          </w:tcPr>
          <w:p w14:paraId="3E2E281C"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Missing</w:t>
            </w:r>
          </w:p>
        </w:tc>
        <w:tc>
          <w:tcPr>
            <w:tcW w:w="2173" w:type="dxa"/>
            <w:gridSpan w:val="2"/>
            <w:shd w:val="clear" w:color="auto" w:fill="FFFFFF"/>
            <w:tcMar>
              <w:top w:w="30" w:type="dxa"/>
              <w:left w:w="30" w:type="dxa"/>
              <w:bottom w:w="30" w:type="dxa"/>
              <w:right w:w="30" w:type="dxa"/>
            </w:tcMar>
            <w:vAlign w:val="bottom"/>
          </w:tcPr>
          <w:p w14:paraId="0BC59271"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Total</w:t>
            </w:r>
          </w:p>
        </w:tc>
      </w:tr>
      <w:tr w:rsidR="004F55DE" w14:paraId="591EEC5C" w14:textId="77777777" w:rsidTr="001412CE">
        <w:trPr>
          <w:cantSplit/>
          <w:trHeight w:val="330"/>
          <w:tblHeader/>
        </w:trPr>
        <w:tc>
          <w:tcPr>
            <w:tcW w:w="2610" w:type="dxa"/>
            <w:shd w:val="clear" w:color="auto" w:fill="FFFFFF"/>
            <w:tcMar>
              <w:top w:w="30" w:type="dxa"/>
              <w:left w:w="30" w:type="dxa"/>
              <w:bottom w:w="30" w:type="dxa"/>
              <w:right w:w="30" w:type="dxa"/>
            </w:tcMar>
          </w:tcPr>
          <w:p w14:paraId="63B24A86"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1087" w:type="dxa"/>
            <w:shd w:val="clear" w:color="auto" w:fill="FFFFFF"/>
            <w:tcMar>
              <w:top w:w="30" w:type="dxa"/>
              <w:left w:w="30" w:type="dxa"/>
              <w:bottom w:w="30" w:type="dxa"/>
              <w:right w:w="30" w:type="dxa"/>
            </w:tcMar>
            <w:vAlign w:val="bottom"/>
          </w:tcPr>
          <w:p w14:paraId="49E1E366"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084" w:type="dxa"/>
            <w:shd w:val="clear" w:color="auto" w:fill="FFFFFF"/>
            <w:tcMar>
              <w:top w:w="30" w:type="dxa"/>
              <w:left w:w="30" w:type="dxa"/>
              <w:bottom w:w="30" w:type="dxa"/>
              <w:right w:w="30" w:type="dxa"/>
            </w:tcMar>
            <w:vAlign w:val="bottom"/>
          </w:tcPr>
          <w:p w14:paraId="79DDAF65"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087" w:type="dxa"/>
            <w:shd w:val="clear" w:color="auto" w:fill="FFFFFF"/>
            <w:tcMar>
              <w:top w:w="30" w:type="dxa"/>
              <w:left w:w="30" w:type="dxa"/>
              <w:bottom w:w="30" w:type="dxa"/>
              <w:right w:w="30" w:type="dxa"/>
            </w:tcMar>
            <w:vAlign w:val="bottom"/>
          </w:tcPr>
          <w:p w14:paraId="489EB2BF"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087" w:type="dxa"/>
            <w:shd w:val="clear" w:color="auto" w:fill="FFFFFF"/>
            <w:tcMar>
              <w:top w:w="30" w:type="dxa"/>
              <w:left w:w="30" w:type="dxa"/>
              <w:bottom w:w="30" w:type="dxa"/>
              <w:right w:w="30" w:type="dxa"/>
            </w:tcMar>
            <w:vAlign w:val="bottom"/>
          </w:tcPr>
          <w:p w14:paraId="0B3C2960"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c>
          <w:tcPr>
            <w:tcW w:w="1087" w:type="dxa"/>
            <w:shd w:val="clear" w:color="auto" w:fill="FFFFFF"/>
            <w:tcMar>
              <w:top w:w="30" w:type="dxa"/>
              <w:left w:w="30" w:type="dxa"/>
              <w:bottom w:w="30" w:type="dxa"/>
              <w:right w:w="30" w:type="dxa"/>
            </w:tcMar>
            <w:vAlign w:val="bottom"/>
          </w:tcPr>
          <w:p w14:paraId="1E0BEF24"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1087" w:type="dxa"/>
            <w:shd w:val="clear" w:color="auto" w:fill="FFFFFF"/>
            <w:tcMar>
              <w:top w:w="30" w:type="dxa"/>
              <w:left w:w="30" w:type="dxa"/>
              <w:bottom w:w="30" w:type="dxa"/>
              <w:right w:w="30" w:type="dxa"/>
            </w:tcMar>
            <w:vAlign w:val="bottom"/>
          </w:tcPr>
          <w:p w14:paraId="4AE1F272"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Percent</w:t>
            </w:r>
          </w:p>
        </w:tc>
      </w:tr>
      <w:tr w:rsidR="004F55DE" w14:paraId="2CE224C0" w14:textId="77777777" w:rsidTr="001412CE">
        <w:trPr>
          <w:cantSplit/>
          <w:trHeight w:val="990"/>
        </w:trPr>
        <w:tc>
          <w:tcPr>
            <w:tcW w:w="2610" w:type="dxa"/>
            <w:shd w:val="clear" w:color="auto" w:fill="FFFFFF"/>
            <w:tcMar>
              <w:top w:w="30" w:type="dxa"/>
              <w:left w:w="30" w:type="dxa"/>
              <w:bottom w:w="30" w:type="dxa"/>
              <w:right w:w="30" w:type="dxa"/>
            </w:tcMar>
          </w:tcPr>
          <w:p w14:paraId="125E634F"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Age * Consumer’s helpful information about digital payment</w:t>
            </w:r>
          </w:p>
        </w:tc>
        <w:tc>
          <w:tcPr>
            <w:tcW w:w="1087" w:type="dxa"/>
            <w:shd w:val="clear" w:color="auto" w:fill="FFFFFF"/>
            <w:tcMar>
              <w:top w:w="30" w:type="dxa"/>
              <w:left w:w="30" w:type="dxa"/>
              <w:bottom w:w="30" w:type="dxa"/>
              <w:right w:w="30" w:type="dxa"/>
            </w:tcMar>
            <w:vAlign w:val="center"/>
          </w:tcPr>
          <w:p w14:paraId="4A149807"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084" w:type="dxa"/>
            <w:shd w:val="clear" w:color="auto" w:fill="FFFFFF"/>
            <w:tcMar>
              <w:top w:w="30" w:type="dxa"/>
              <w:left w:w="30" w:type="dxa"/>
              <w:bottom w:w="30" w:type="dxa"/>
              <w:right w:w="30" w:type="dxa"/>
            </w:tcMar>
            <w:vAlign w:val="center"/>
          </w:tcPr>
          <w:p w14:paraId="13192594"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c>
          <w:tcPr>
            <w:tcW w:w="1087" w:type="dxa"/>
            <w:shd w:val="clear" w:color="auto" w:fill="FFFFFF"/>
            <w:tcMar>
              <w:top w:w="30" w:type="dxa"/>
              <w:left w:w="30" w:type="dxa"/>
              <w:bottom w:w="30" w:type="dxa"/>
              <w:right w:w="30" w:type="dxa"/>
            </w:tcMar>
            <w:vAlign w:val="center"/>
          </w:tcPr>
          <w:p w14:paraId="46C35ADC"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87" w:type="dxa"/>
            <w:shd w:val="clear" w:color="auto" w:fill="FFFFFF"/>
            <w:tcMar>
              <w:top w:w="30" w:type="dxa"/>
              <w:left w:w="30" w:type="dxa"/>
              <w:bottom w:w="30" w:type="dxa"/>
              <w:right w:w="30" w:type="dxa"/>
            </w:tcMar>
            <w:vAlign w:val="center"/>
          </w:tcPr>
          <w:p w14:paraId="4F817752"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87" w:type="dxa"/>
            <w:shd w:val="clear" w:color="auto" w:fill="FFFFFF"/>
            <w:tcMar>
              <w:top w:w="30" w:type="dxa"/>
              <w:left w:w="30" w:type="dxa"/>
              <w:bottom w:w="30" w:type="dxa"/>
              <w:right w:w="30" w:type="dxa"/>
            </w:tcMar>
            <w:vAlign w:val="center"/>
          </w:tcPr>
          <w:p w14:paraId="34CB76FB"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087" w:type="dxa"/>
            <w:shd w:val="clear" w:color="auto" w:fill="FFFFFF"/>
            <w:tcMar>
              <w:top w:w="30" w:type="dxa"/>
              <w:left w:w="30" w:type="dxa"/>
              <w:bottom w:w="30" w:type="dxa"/>
              <w:right w:w="30" w:type="dxa"/>
            </w:tcMar>
            <w:vAlign w:val="center"/>
          </w:tcPr>
          <w:p w14:paraId="7CA04E20"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100.0%</w:t>
            </w:r>
          </w:p>
        </w:tc>
      </w:tr>
    </w:tbl>
    <w:p w14:paraId="7AA8AECA" w14:textId="77777777" w:rsidR="004F55DE" w:rsidRDefault="004F55DE">
      <w:pPr>
        <w:autoSpaceDE w:val="0"/>
        <w:autoSpaceDN w:val="0"/>
        <w:adjustRightInd w:val="0"/>
        <w:spacing w:after="0" w:line="400" w:lineRule="atLeast"/>
        <w:rPr>
          <w:rFonts w:ascii="Times New Roman" w:hAnsi="Times New Roman" w:cs="Times New Roman"/>
          <w:sz w:val="24"/>
          <w:szCs w:val="24"/>
        </w:rPr>
      </w:pPr>
    </w:p>
    <w:p w14:paraId="344681CE" w14:textId="77777777" w:rsidR="004F55DE" w:rsidRDefault="004F55DE">
      <w:pPr>
        <w:autoSpaceDE w:val="0"/>
        <w:autoSpaceDN w:val="0"/>
        <w:adjustRightInd w:val="0"/>
        <w:spacing w:after="0" w:line="240" w:lineRule="auto"/>
        <w:rPr>
          <w:rFonts w:ascii="Times New Roman" w:hAnsi="Times New Roman" w:cs="Times New Roman"/>
          <w:sz w:val="24"/>
          <w:szCs w:val="24"/>
        </w:rPr>
      </w:pPr>
    </w:p>
    <w:p w14:paraId="0FEE9095" w14:textId="77777777" w:rsidR="004F55DE" w:rsidRDefault="004F55DE">
      <w:pPr>
        <w:autoSpaceDE w:val="0"/>
        <w:autoSpaceDN w:val="0"/>
        <w:adjustRightInd w:val="0"/>
        <w:spacing w:after="0" w:line="240" w:lineRule="auto"/>
        <w:rPr>
          <w:rFonts w:ascii="Times New Roman" w:hAnsi="Times New Roman" w:cs="Times New Roman"/>
          <w:sz w:val="24"/>
          <w:szCs w:val="24"/>
        </w:rPr>
      </w:pPr>
    </w:p>
    <w:tbl>
      <w:tblPr>
        <w:tblW w:w="908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70"/>
        <w:gridCol w:w="1649"/>
        <w:gridCol w:w="1067"/>
        <w:gridCol w:w="1065"/>
        <w:gridCol w:w="1331"/>
        <w:gridCol w:w="1067"/>
        <w:gridCol w:w="1068"/>
        <w:gridCol w:w="1067"/>
      </w:tblGrid>
      <w:tr w:rsidR="004F55DE" w14:paraId="24170231" w14:textId="77777777" w:rsidTr="001412CE">
        <w:trPr>
          <w:cantSplit/>
          <w:trHeight w:val="310"/>
          <w:tblHeader/>
        </w:trPr>
        <w:tc>
          <w:tcPr>
            <w:tcW w:w="9084" w:type="dxa"/>
            <w:gridSpan w:val="8"/>
            <w:shd w:val="clear" w:color="auto" w:fill="FFFFFF"/>
            <w:tcMar>
              <w:top w:w="30" w:type="dxa"/>
              <w:left w:w="30" w:type="dxa"/>
              <w:bottom w:w="30" w:type="dxa"/>
              <w:right w:w="30" w:type="dxa"/>
            </w:tcMar>
            <w:vAlign w:val="center"/>
          </w:tcPr>
          <w:p w14:paraId="4E2D6850" w14:textId="77777777" w:rsidR="004F55DE" w:rsidRDefault="00000000">
            <w:pPr>
              <w:autoSpaceDE w:val="0"/>
              <w:autoSpaceDN w:val="0"/>
              <w:adjustRightInd w:val="0"/>
              <w:spacing w:after="0" w:line="320" w:lineRule="atLeast"/>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Age * Consumer’s helpful information about digital payment </w:t>
            </w:r>
          </w:p>
          <w:p w14:paraId="3F07AA24"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Cross tabulation</w:t>
            </w:r>
          </w:p>
        </w:tc>
      </w:tr>
      <w:tr w:rsidR="004F55DE" w14:paraId="6408E8D3" w14:textId="77777777" w:rsidTr="001412CE">
        <w:trPr>
          <w:cantSplit/>
          <w:trHeight w:val="647"/>
          <w:tblHeader/>
        </w:trPr>
        <w:tc>
          <w:tcPr>
            <w:tcW w:w="2418" w:type="dxa"/>
            <w:gridSpan w:val="2"/>
            <w:vMerge w:val="restart"/>
            <w:vAlign w:val="center"/>
          </w:tcPr>
          <w:p w14:paraId="21BBE6D9" w14:textId="77777777" w:rsidR="004F55DE" w:rsidRDefault="00000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Count</w:t>
            </w:r>
          </w:p>
        </w:tc>
        <w:tc>
          <w:tcPr>
            <w:tcW w:w="5598" w:type="dxa"/>
            <w:gridSpan w:val="5"/>
            <w:shd w:val="clear" w:color="auto" w:fill="FFFFFF"/>
            <w:tcMar>
              <w:top w:w="30" w:type="dxa"/>
              <w:left w:w="30" w:type="dxa"/>
              <w:bottom w:w="30" w:type="dxa"/>
              <w:right w:w="30" w:type="dxa"/>
            </w:tcMar>
            <w:vAlign w:val="bottom"/>
          </w:tcPr>
          <w:p w14:paraId="4093CC87"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Consumer’s helpful information about digital payment</w:t>
            </w:r>
          </w:p>
        </w:tc>
        <w:tc>
          <w:tcPr>
            <w:tcW w:w="1067" w:type="dxa"/>
            <w:vMerge w:val="restart"/>
            <w:shd w:val="clear" w:color="auto" w:fill="FFFFFF"/>
            <w:tcMar>
              <w:top w:w="30" w:type="dxa"/>
              <w:left w:w="30" w:type="dxa"/>
              <w:bottom w:w="30" w:type="dxa"/>
              <w:right w:w="30" w:type="dxa"/>
            </w:tcMar>
            <w:vAlign w:val="bottom"/>
          </w:tcPr>
          <w:p w14:paraId="011A2BA4"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Total</w:t>
            </w:r>
          </w:p>
        </w:tc>
      </w:tr>
      <w:tr w:rsidR="004F55DE" w14:paraId="1EBDA196" w14:textId="77777777" w:rsidTr="001412CE">
        <w:trPr>
          <w:cantSplit/>
          <w:trHeight w:val="139"/>
          <w:tblHeader/>
        </w:trPr>
        <w:tc>
          <w:tcPr>
            <w:tcW w:w="2418" w:type="dxa"/>
            <w:gridSpan w:val="2"/>
            <w:vMerge/>
            <w:shd w:val="clear" w:color="auto" w:fill="FFFFFF"/>
            <w:tcMar>
              <w:top w:w="30" w:type="dxa"/>
              <w:left w:w="30" w:type="dxa"/>
              <w:bottom w:w="30" w:type="dxa"/>
              <w:right w:w="30" w:type="dxa"/>
            </w:tcMar>
          </w:tcPr>
          <w:p w14:paraId="44D8D3F9"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1067" w:type="dxa"/>
            <w:shd w:val="clear" w:color="auto" w:fill="FFFFFF"/>
            <w:tcMar>
              <w:top w:w="30" w:type="dxa"/>
              <w:left w:w="30" w:type="dxa"/>
              <w:bottom w:w="30" w:type="dxa"/>
              <w:right w:w="30" w:type="dxa"/>
            </w:tcMar>
            <w:vAlign w:val="bottom"/>
          </w:tcPr>
          <w:p w14:paraId="4D48DD49"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Always</w:t>
            </w:r>
          </w:p>
        </w:tc>
        <w:tc>
          <w:tcPr>
            <w:tcW w:w="1065" w:type="dxa"/>
            <w:shd w:val="clear" w:color="auto" w:fill="FFFFFF"/>
            <w:tcMar>
              <w:top w:w="30" w:type="dxa"/>
              <w:left w:w="30" w:type="dxa"/>
              <w:bottom w:w="30" w:type="dxa"/>
              <w:right w:w="30" w:type="dxa"/>
            </w:tcMar>
            <w:vAlign w:val="bottom"/>
          </w:tcPr>
          <w:p w14:paraId="7F5E0D96" w14:textId="371DE575" w:rsidR="004F55DE" w:rsidRDefault="00866C3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Usually,</w:t>
            </w:r>
          </w:p>
        </w:tc>
        <w:tc>
          <w:tcPr>
            <w:tcW w:w="1331" w:type="dxa"/>
            <w:shd w:val="clear" w:color="auto" w:fill="FFFFFF"/>
            <w:tcMar>
              <w:top w:w="30" w:type="dxa"/>
              <w:left w:w="30" w:type="dxa"/>
              <w:bottom w:w="30" w:type="dxa"/>
              <w:right w:w="30" w:type="dxa"/>
            </w:tcMar>
            <w:vAlign w:val="bottom"/>
          </w:tcPr>
          <w:p w14:paraId="563C2C0D"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Sometimes</w:t>
            </w:r>
          </w:p>
        </w:tc>
        <w:tc>
          <w:tcPr>
            <w:tcW w:w="1067" w:type="dxa"/>
            <w:shd w:val="clear" w:color="auto" w:fill="FFFFFF"/>
            <w:tcMar>
              <w:top w:w="30" w:type="dxa"/>
              <w:left w:w="30" w:type="dxa"/>
              <w:bottom w:w="30" w:type="dxa"/>
              <w:right w:w="30" w:type="dxa"/>
            </w:tcMar>
            <w:vAlign w:val="bottom"/>
          </w:tcPr>
          <w:p w14:paraId="5D72D29A"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Never</w:t>
            </w:r>
          </w:p>
        </w:tc>
        <w:tc>
          <w:tcPr>
            <w:tcW w:w="1067" w:type="dxa"/>
            <w:shd w:val="clear" w:color="auto" w:fill="FFFFFF"/>
            <w:tcMar>
              <w:top w:w="30" w:type="dxa"/>
              <w:left w:w="30" w:type="dxa"/>
              <w:bottom w:w="30" w:type="dxa"/>
              <w:right w:w="30" w:type="dxa"/>
            </w:tcMar>
            <w:vAlign w:val="bottom"/>
          </w:tcPr>
          <w:p w14:paraId="19063CA8"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Rarely</w:t>
            </w:r>
          </w:p>
        </w:tc>
        <w:tc>
          <w:tcPr>
            <w:tcW w:w="1067" w:type="dxa"/>
            <w:vMerge/>
            <w:shd w:val="clear" w:color="auto" w:fill="FFFFFF"/>
            <w:tcMar>
              <w:top w:w="30" w:type="dxa"/>
              <w:left w:w="30" w:type="dxa"/>
              <w:bottom w:w="30" w:type="dxa"/>
              <w:right w:w="30" w:type="dxa"/>
            </w:tcMar>
            <w:vAlign w:val="bottom"/>
          </w:tcPr>
          <w:p w14:paraId="1F51C34A" w14:textId="77777777" w:rsidR="004F55DE" w:rsidRDefault="004F55DE">
            <w:pPr>
              <w:autoSpaceDE w:val="0"/>
              <w:autoSpaceDN w:val="0"/>
              <w:adjustRightInd w:val="0"/>
              <w:spacing w:after="0" w:line="240" w:lineRule="auto"/>
              <w:rPr>
                <w:rFonts w:ascii="Times New Roman" w:hAnsi="Times New Roman" w:cs="Times New Roman"/>
                <w:color w:val="000000"/>
                <w:sz w:val="24"/>
                <w:szCs w:val="24"/>
              </w:rPr>
            </w:pPr>
          </w:p>
        </w:tc>
      </w:tr>
      <w:tr w:rsidR="004F55DE" w14:paraId="4FA01214" w14:textId="77777777" w:rsidTr="001412CE">
        <w:trPr>
          <w:cantSplit/>
          <w:trHeight w:val="647"/>
          <w:tblHeader/>
        </w:trPr>
        <w:tc>
          <w:tcPr>
            <w:tcW w:w="770" w:type="dxa"/>
            <w:vMerge w:val="restart"/>
            <w:shd w:val="clear" w:color="auto" w:fill="FFFFFF"/>
            <w:tcMar>
              <w:top w:w="30" w:type="dxa"/>
              <w:left w:w="30" w:type="dxa"/>
              <w:bottom w:w="30" w:type="dxa"/>
              <w:right w:w="30" w:type="dxa"/>
            </w:tcMar>
          </w:tcPr>
          <w:p w14:paraId="6BECB7B4"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Age</w:t>
            </w:r>
          </w:p>
        </w:tc>
        <w:tc>
          <w:tcPr>
            <w:tcW w:w="1649" w:type="dxa"/>
            <w:shd w:val="clear" w:color="auto" w:fill="FFFFFF"/>
            <w:tcMar>
              <w:top w:w="30" w:type="dxa"/>
              <w:left w:w="30" w:type="dxa"/>
              <w:bottom w:w="30" w:type="dxa"/>
              <w:right w:w="30" w:type="dxa"/>
            </w:tcMar>
          </w:tcPr>
          <w:p w14:paraId="735067C7"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Below 20 years</w:t>
            </w:r>
          </w:p>
        </w:tc>
        <w:tc>
          <w:tcPr>
            <w:tcW w:w="1067" w:type="dxa"/>
            <w:shd w:val="clear" w:color="auto" w:fill="FFFFFF"/>
            <w:tcMar>
              <w:top w:w="30" w:type="dxa"/>
              <w:left w:w="30" w:type="dxa"/>
              <w:bottom w:w="30" w:type="dxa"/>
              <w:right w:w="30" w:type="dxa"/>
            </w:tcMar>
            <w:vAlign w:val="center"/>
          </w:tcPr>
          <w:p w14:paraId="6EAA3301"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65" w:type="dxa"/>
            <w:shd w:val="clear" w:color="auto" w:fill="FFFFFF"/>
            <w:tcMar>
              <w:top w:w="30" w:type="dxa"/>
              <w:left w:w="30" w:type="dxa"/>
              <w:bottom w:w="30" w:type="dxa"/>
              <w:right w:w="30" w:type="dxa"/>
            </w:tcMar>
            <w:vAlign w:val="center"/>
          </w:tcPr>
          <w:p w14:paraId="127394FE"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331" w:type="dxa"/>
            <w:shd w:val="clear" w:color="auto" w:fill="FFFFFF"/>
            <w:tcMar>
              <w:top w:w="30" w:type="dxa"/>
              <w:left w:w="30" w:type="dxa"/>
              <w:bottom w:w="30" w:type="dxa"/>
              <w:right w:w="30" w:type="dxa"/>
            </w:tcMar>
            <w:vAlign w:val="center"/>
          </w:tcPr>
          <w:p w14:paraId="77278FD7"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67" w:type="dxa"/>
            <w:shd w:val="clear" w:color="auto" w:fill="FFFFFF"/>
            <w:tcMar>
              <w:top w:w="30" w:type="dxa"/>
              <w:left w:w="30" w:type="dxa"/>
              <w:bottom w:w="30" w:type="dxa"/>
              <w:right w:w="30" w:type="dxa"/>
            </w:tcMar>
            <w:vAlign w:val="center"/>
          </w:tcPr>
          <w:p w14:paraId="43C61474"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67" w:type="dxa"/>
            <w:shd w:val="clear" w:color="auto" w:fill="FFFFFF"/>
            <w:tcMar>
              <w:top w:w="30" w:type="dxa"/>
              <w:left w:w="30" w:type="dxa"/>
              <w:bottom w:w="30" w:type="dxa"/>
              <w:right w:w="30" w:type="dxa"/>
            </w:tcMar>
            <w:vAlign w:val="center"/>
          </w:tcPr>
          <w:p w14:paraId="210B8EF8"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67" w:type="dxa"/>
            <w:shd w:val="clear" w:color="auto" w:fill="FFFFFF"/>
            <w:tcMar>
              <w:top w:w="30" w:type="dxa"/>
              <w:left w:w="30" w:type="dxa"/>
              <w:bottom w:w="30" w:type="dxa"/>
              <w:right w:w="30" w:type="dxa"/>
            </w:tcMar>
            <w:vAlign w:val="center"/>
          </w:tcPr>
          <w:p w14:paraId="537877FD"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w:t>
            </w:r>
          </w:p>
        </w:tc>
      </w:tr>
      <w:tr w:rsidR="004F55DE" w14:paraId="7356BAC8" w14:textId="77777777" w:rsidTr="001412CE">
        <w:trPr>
          <w:cantSplit/>
          <w:trHeight w:val="139"/>
          <w:tblHeader/>
        </w:trPr>
        <w:tc>
          <w:tcPr>
            <w:tcW w:w="770" w:type="dxa"/>
            <w:vMerge/>
            <w:shd w:val="clear" w:color="auto" w:fill="FFFFFF"/>
            <w:tcMar>
              <w:top w:w="30" w:type="dxa"/>
              <w:left w:w="30" w:type="dxa"/>
              <w:bottom w:w="30" w:type="dxa"/>
              <w:right w:w="30" w:type="dxa"/>
            </w:tcMar>
          </w:tcPr>
          <w:p w14:paraId="4AE27C0E" w14:textId="77777777" w:rsidR="004F55DE" w:rsidRDefault="004F55DE">
            <w:pPr>
              <w:autoSpaceDE w:val="0"/>
              <w:autoSpaceDN w:val="0"/>
              <w:adjustRightInd w:val="0"/>
              <w:spacing w:after="0" w:line="240" w:lineRule="auto"/>
              <w:rPr>
                <w:rFonts w:ascii="Times New Roman" w:hAnsi="Times New Roman" w:cs="Times New Roman"/>
                <w:color w:val="000000"/>
                <w:sz w:val="24"/>
                <w:szCs w:val="24"/>
              </w:rPr>
            </w:pPr>
          </w:p>
        </w:tc>
        <w:tc>
          <w:tcPr>
            <w:tcW w:w="1649" w:type="dxa"/>
            <w:shd w:val="clear" w:color="auto" w:fill="FFFFFF"/>
            <w:tcMar>
              <w:top w:w="30" w:type="dxa"/>
              <w:left w:w="30" w:type="dxa"/>
              <w:bottom w:w="30" w:type="dxa"/>
              <w:right w:w="30" w:type="dxa"/>
            </w:tcMar>
          </w:tcPr>
          <w:p w14:paraId="6DBE096A"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20 to 30 years</w:t>
            </w:r>
          </w:p>
        </w:tc>
        <w:tc>
          <w:tcPr>
            <w:tcW w:w="1067" w:type="dxa"/>
            <w:shd w:val="clear" w:color="auto" w:fill="FFFFFF"/>
            <w:tcMar>
              <w:top w:w="30" w:type="dxa"/>
              <w:left w:w="30" w:type="dxa"/>
              <w:bottom w:w="30" w:type="dxa"/>
              <w:right w:w="30" w:type="dxa"/>
            </w:tcMar>
            <w:vAlign w:val="center"/>
          </w:tcPr>
          <w:p w14:paraId="2E7C09AA"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31</w:t>
            </w:r>
          </w:p>
        </w:tc>
        <w:tc>
          <w:tcPr>
            <w:tcW w:w="1065" w:type="dxa"/>
            <w:shd w:val="clear" w:color="auto" w:fill="FFFFFF"/>
            <w:tcMar>
              <w:top w:w="30" w:type="dxa"/>
              <w:left w:w="30" w:type="dxa"/>
              <w:bottom w:w="30" w:type="dxa"/>
              <w:right w:w="30" w:type="dxa"/>
            </w:tcMar>
            <w:vAlign w:val="center"/>
          </w:tcPr>
          <w:p w14:paraId="678B96CC"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14</w:t>
            </w:r>
          </w:p>
        </w:tc>
        <w:tc>
          <w:tcPr>
            <w:tcW w:w="1331" w:type="dxa"/>
            <w:shd w:val="clear" w:color="auto" w:fill="FFFFFF"/>
            <w:tcMar>
              <w:top w:w="30" w:type="dxa"/>
              <w:left w:w="30" w:type="dxa"/>
              <w:bottom w:w="30" w:type="dxa"/>
              <w:right w:w="30" w:type="dxa"/>
            </w:tcMar>
            <w:vAlign w:val="center"/>
          </w:tcPr>
          <w:p w14:paraId="7124FA5B"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w:t>
            </w:r>
          </w:p>
        </w:tc>
        <w:tc>
          <w:tcPr>
            <w:tcW w:w="1067" w:type="dxa"/>
            <w:shd w:val="clear" w:color="auto" w:fill="FFFFFF"/>
            <w:tcMar>
              <w:top w:w="30" w:type="dxa"/>
              <w:left w:w="30" w:type="dxa"/>
              <w:bottom w:w="30" w:type="dxa"/>
              <w:right w:w="30" w:type="dxa"/>
            </w:tcMar>
            <w:vAlign w:val="center"/>
          </w:tcPr>
          <w:p w14:paraId="32A564A1"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67" w:type="dxa"/>
            <w:shd w:val="clear" w:color="auto" w:fill="FFFFFF"/>
            <w:tcMar>
              <w:top w:w="30" w:type="dxa"/>
              <w:left w:w="30" w:type="dxa"/>
              <w:bottom w:w="30" w:type="dxa"/>
              <w:right w:w="30" w:type="dxa"/>
            </w:tcMar>
            <w:vAlign w:val="center"/>
          </w:tcPr>
          <w:p w14:paraId="0E1239CD"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67" w:type="dxa"/>
            <w:shd w:val="clear" w:color="auto" w:fill="FFFFFF"/>
            <w:tcMar>
              <w:top w:w="30" w:type="dxa"/>
              <w:left w:w="30" w:type="dxa"/>
              <w:bottom w:w="30" w:type="dxa"/>
              <w:right w:w="30" w:type="dxa"/>
            </w:tcMar>
            <w:vAlign w:val="center"/>
          </w:tcPr>
          <w:p w14:paraId="6C40219F"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64</w:t>
            </w:r>
          </w:p>
        </w:tc>
      </w:tr>
      <w:tr w:rsidR="004F55DE" w14:paraId="1A00952D" w14:textId="77777777" w:rsidTr="001412CE">
        <w:trPr>
          <w:cantSplit/>
          <w:trHeight w:val="139"/>
          <w:tblHeader/>
        </w:trPr>
        <w:tc>
          <w:tcPr>
            <w:tcW w:w="770" w:type="dxa"/>
            <w:vMerge/>
            <w:shd w:val="clear" w:color="auto" w:fill="FFFFFF"/>
            <w:tcMar>
              <w:top w:w="30" w:type="dxa"/>
              <w:left w:w="30" w:type="dxa"/>
              <w:bottom w:w="30" w:type="dxa"/>
              <w:right w:w="30" w:type="dxa"/>
            </w:tcMar>
          </w:tcPr>
          <w:p w14:paraId="61488BC2" w14:textId="77777777" w:rsidR="004F55DE" w:rsidRDefault="004F55DE">
            <w:pPr>
              <w:autoSpaceDE w:val="0"/>
              <w:autoSpaceDN w:val="0"/>
              <w:adjustRightInd w:val="0"/>
              <w:spacing w:after="0" w:line="240" w:lineRule="auto"/>
              <w:rPr>
                <w:rFonts w:ascii="Times New Roman" w:hAnsi="Times New Roman" w:cs="Times New Roman"/>
                <w:color w:val="000000"/>
                <w:sz w:val="24"/>
                <w:szCs w:val="24"/>
              </w:rPr>
            </w:pPr>
          </w:p>
        </w:tc>
        <w:tc>
          <w:tcPr>
            <w:tcW w:w="1649" w:type="dxa"/>
            <w:shd w:val="clear" w:color="auto" w:fill="FFFFFF"/>
            <w:tcMar>
              <w:top w:w="30" w:type="dxa"/>
              <w:left w:w="30" w:type="dxa"/>
              <w:bottom w:w="30" w:type="dxa"/>
              <w:right w:w="30" w:type="dxa"/>
            </w:tcMar>
          </w:tcPr>
          <w:p w14:paraId="37266A1E"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30 to 40 years</w:t>
            </w:r>
          </w:p>
        </w:tc>
        <w:tc>
          <w:tcPr>
            <w:tcW w:w="1067" w:type="dxa"/>
            <w:shd w:val="clear" w:color="auto" w:fill="FFFFFF"/>
            <w:tcMar>
              <w:top w:w="30" w:type="dxa"/>
              <w:left w:w="30" w:type="dxa"/>
              <w:bottom w:w="30" w:type="dxa"/>
              <w:right w:w="30" w:type="dxa"/>
            </w:tcMar>
            <w:vAlign w:val="center"/>
          </w:tcPr>
          <w:p w14:paraId="57C1D62A"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65" w:type="dxa"/>
            <w:shd w:val="clear" w:color="auto" w:fill="FFFFFF"/>
            <w:tcMar>
              <w:top w:w="30" w:type="dxa"/>
              <w:left w:w="30" w:type="dxa"/>
              <w:bottom w:w="30" w:type="dxa"/>
              <w:right w:w="30" w:type="dxa"/>
            </w:tcMar>
            <w:vAlign w:val="center"/>
          </w:tcPr>
          <w:p w14:paraId="4241FE39"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331" w:type="dxa"/>
            <w:shd w:val="clear" w:color="auto" w:fill="FFFFFF"/>
            <w:tcMar>
              <w:top w:w="30" w:type="dxa"/>
              <w:left w:w="30" w:type="dxa"/>
              <w:bottom w:w="30" w:type="dxa"/>
              <w:right w:w="30" w:type="dxa"/>
            </w:tcMar>
            <w:vAlign w:val="center"/>
          </w:tcPr>
          <w:p w14:paraId="78C298EF"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067" w:type="dxa"/>
            <w:shd w:val="clear" w:color="auto" w:fill="FFFFFF"/>
            <w:tcMar>
              <w:top w:w="30" w:type="dxa"/>
              <w:left w:w="30" w:type="dxa"/>
              <w:bottom w:w="30" w:type="dxa"/>
              <w:right w:w="30" w:type="dxa"/>
            </w:tcMar>
            <w:vAlign w:val="center"/>
          </w:tcPr>
          <w:p w14:paraId="5C720CEC"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67" w:type="dxa"/>
            <w:shd w:val="clear" w:color="auto" w:fill="FFFFFF"/>
            <w:tcMar>
              <w:top w:w="30" w:type="dxa"/>
              <w:left w:w="30" w:type="dxa"/>
              <w:bottom w:w="30" w:type="dxa"/>
              <w:right w:w="30" w:type="dxa"/>
            </w:tcMar>
            <w:vAlign w:val="center"/>
          </w:tcPr>
          <w:p w14:paraId="1E669C91"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067" w:type="dxa"/>
            <w:shd w:val="clear" w:color="auto" w:fill="FFFFFF"/>
            <w:tcMar>
              <w:top w:w="30" w:type="dxa"/>
              <w:left w:w="30" w:type="dxa"/>
              <w:bottom w:w="30" w:type="dxa"/>
              <w:right w:w="30" w:type="dxa"/>
            </w:tcMar>
            <w:vAlign w:val="center"/>
          </w:tcPr>
          <w:p w14:paraId="6191308E"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16</w:t>
            </w:r>
          </w:p>
        </w:tc>
      </w:tr>
      <w:tr w:rsidR="004F55DE" w14:paraId="4E1AFEBE" w14:textId="77777777" w:rsidTr="001412CE">
        <w:trPr>
          <w:cantSplit/>
          <w:trHeight w:val="139"/>
          <w:tblHeader/>
        </w:trPr>
        <w:tc>
          <w:tcPr>
            <w:tcW w:w="770" w:type="dxa"/>
            <w:vMerge/>
            <w:shd w:val="clear" w:color="auto" w:fill="FFFFFF"/>
            <w:tcMar>
              <w:top w:w="30" w:type="dxa"/>
              <w:left w:w="30" w:type="dxa"/>
              <w:bottom w:w="30" w:type="dxa"/>
              <w:right w:w="30" w:type="dxa"/>
            </w:tcMar>
          </w:tcPr>
          <w:p w14:paraId="23678DCE" w14:textId="77777777" w:rsidR="004F55DE" w:rsidRDefault="004F55DE">
            <w:pPr>
              <w:autoSpaceDE w:val="0"/>
              <w:autoSpaceDN w:val="0"/>
              <w:adjustRightInd w:val="0"/>
              <w:spacing w:after="0" w:line="240" w:lineRule="auto"/>
              <w:rPr>
                <w:rFonts w:ascii="Times New Roman" w:hAnsi="Times New Roman" w:cs="Times New Roman"/>
                <w:color w:val="000000"/>
                <w:sz w:val="24"/>
                <w:szCs w:val="24"/>
              </w:rPr>
            </w:pPr>
          </w:p>
        </w:tc>
        <w:tc>
          <w:tcPr>
            <w:tcW w:w="1649" w:type="dxa"/>
            <w:shd w:val="clear" w:color="auto" w:fill="FFFFFF"/>
            <w:tcMar>
              <w:top w:w="30" w:type="dxa"/>
              <w:left w:w="30" w:type="dxa"/>
              <w:bottom w:w="30" w:type="dxa"/>
              <w:right w:w="30" w:type="dxa"/>
            </w:tcMar>
          </w:tcPr>
          <w:p w14:paraId="56B7E2FD"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40 to 50 years</w:t>
            </w:r>
          </w:p>
        </w:tc>
        <w:tc>
          <w:tcPr>
            <w:tcW w:w="1067" w:type="dxa"/>
            <w:shd w:val="clear" w:color="auto" w:fill="FFFFFF"/>
            <w:tcMar>
              <w:top w:w="30" w:type="dxa"/>
              <w:left w:w="30" w:type="dxa"/>
              <w:bottom w:w="30" w:type="dxa"/>
              <w:right w:w="30" w:type="dxa"/>
            </w:tcMar>
            <w:vAlign w:val="center"/>
          </w:tcPr>
          <w:p w14:paraId="678BE4DE"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65" w:type="dxa"/>
            <w:shd w:val="clear" w:color="auto" w:fill="FFFFFF"/>
            <w:tcMar>
              <w:top w:w="30" w:type="dxa"/>
              <w:left w:w="30" w:type="dxa"/>
              <w:bottom w:w="30" w:type="dxa"/>
              <w:right w:w="30" w:type="dxa"/>
            </w:tcMar>
            <w:vAlign w:val="center"/>
          </w:tcPr>
          <w:p w14:paraId="7CD7F422"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w:t>
            </w:r>
          </w:p>
        </w:tc>
        <w:tc>
          <w:tcPr>
            <w:tcW w:w="1331" w:type="dxa"/>
            <w:shd w:val="clear" w:color="auto" w:fill="FFFFFF"/>
            <w:tcMar>
              <w:top w:w="30" w:type="dxa"/>
              <w:left w:w="30" w:type="dxa"/>
              <w:bottom w:w="30" w:type="dxa"/>
              <w:right w:w="30" w:type="dxa"/>
            </w:tcMar>
            <w:vAlign w:val="center"/>
          </w:tcPr>
          <w:p w14:paraId="03BDB43E"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67" w:type="dxa"/>
            <w:shd w:val="clear" w:color="auto" w:fill="FFFFFF"/>
            <w:tcMar>
              <w:top w:w="30" w:type="dxa"/>
              <w:left w:w="30" w:type="dxa"/>
              <w:bottom w:w="30" w:type="dxa"/>
              <w:right w:w="30" w:type="dxa"/>
            </w:tcMar>
            <w:vAlign w:val="center"/>
          </w:tcPr>
          <w:p w14:paraId="1FB8539E"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67" w:type="dxa"/>
            <w:shd w:val="clear" w:color="auto" w:fill="FFFFFF"/>
            <w:tcMar>
              <w:top w:w="30" w:type="dxa"/>
              <w:left w:w="30" w:type="dxa"/>
              <w:bottom w:w="30" w:type="dxa"/>
              <w:right w:w="30" w:type="dxa"/>
            </w:tcMar>
            <w:vAlign w:val="center"/>
          </w:tcPr>
          <w:p w14:paraId="7D6C8480"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067" w:type="dxa"/>
            <w:shd w:val="clear" w:color="auto" w:fill="FFFFFF"/>
            <w:tcMar>
              <w:top w:w="30" w:type="dxa"/>
              <w:left w:w="30" w:type="dxa"/>
              <w:bottom w:w="30" w:type="dxa"/>
              <w:right w:w="30" w:type="dxa"/>
            </w:tcMar>
            <w:vAlign w:val="center"/>
          </w:tcPr>
          <w:p w14:paraId="472413DE"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15</w:t>
            </w:r>
          </w:p>
        </w:tc>
      </w:tr>
      <w:tr w:rsidR="004F55DE" w14:paraId="6B82F806" w14:textId="77777777" w:rsidTr="001412CE">
        <w:trPr>
          <w:cantSplit/>
          <w:trHeight w:val="139"/>
          <w:tblHeader/>
        </w:trPr>
        <w:tc>
          <w:tcPr>
            <w:tcW w:w="770" w:type="dxa"/>
            <w:vMerge/>
            <w:shd w:val="clear" w:color="auto" w:fill="FFFFFF"/>
            <w:tcMar>
              <w:top w:w="30" w:type="dxa"/>
              <w:left w:w="30" w:type="dxa"/>
              <w:bottom w:w="30" w:type="dxa"/>
              <w:right w:w="30" w:type="dxa"/>
            </w:tcMar>
          </w:tcPr>
          <w:p w14:paraId="7CABA9B8" w14:textId="77777777" w:rsidR="004F55DE" w:rsidRDefault="004F55DE">
            <w:pPr>
              <w:autoSpaceDE w:val="0"/>
              <w:autoSpaceDN w:val="0"/>
              <w:adjustRightInd w:val="0"/>
              <w:spacing w:after="0" w:line="240" w:lineRule="auto"/>
              <w:rPr>
                <w:rFonts w:ascii="Times New Roman" w:hAnsi="Times New Roman" w:cs="Times New Roman"/>
                <w:color w:val="000000"/>
                <w:sz w:val="24"/>
                <w:szCs w:val="24"/>
              </w:rPr>
            </w:pPr>
          </w:p>
        </w:tc>
        <w:tc>
          <w:tcPr>
            <w:tcW w:w="1649" w:type="dxa"/>
            <w:shd w:val="clear" w:color="auto" w:fill="FFFFFF"/>
            <w:tcMar>
              <w:top w:w="30" w:type="dxa"/>
              <w:left w:w="30" w:type="dxa"/>
              <w:bottom w:w="30" w:type="dxa"/>
              <w:right w:w="30" w:type="dxa"/>
            </w:tcMar>
          </w:tcPr>
          <w:p w14:paraId="609AEADB"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Above 50 years</w:t>
            </w:r>
          </w:p>
        </w:tc>
        <w:tc>
          <w:tcPr>
            <w:tcW w:w="1067" w:type="dxa"/>
            <w:shd w:val="clear" w:color="auto" w:fill="FFFFFF"/>
            <w:tcMar>
              <w:top w:w="30" w:type="dxa"/>
              <w:left w:w="30" w:type="dxa"/>
              <w:bottom w:w="30" w:type="dxa"/>
              <w:right w:w="30" w:type="dxa"/>
            </w:tcMar>
            <w:vAlign w:val="center"/>
          </w:tcPr>
          <w:p w14:paraId="3230CCDE"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065" w:type="dxa"/>
            <w:shd w:val="clear" w:color="auto" w:fill="FFFFFF"/>
            <w:tcMar>
              <w:top w:w="30" w:type="dxa"/>
              <w:left w:w="30" w:type="dxa"/>
              <w:bottom w:w="30" w:type="dxa"/>
              <w:right w:w="30" w:type="dxa"/>
            </w:tcMar>
            <w:vAlign w:val="center"/>
          </w:tcPr>
          <w:p w14:paraId="15303D6A"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w:t>
            </w:r>
          </w:p>
        </w:tc>
        <w:tc>
          <w:tcPr>
            <w:tcW w:w="1331" w:type="dxa"/>
            <w:shd w:val="clear" w:color="auto" w:fill="FFFFFF"/>
            <w:tcMar>
              <w:top w:w="30" w:type="dxa"/>
              <w:left w:w="30" w:type="dxa"/>
              <w:bottom w:w="30" w:type="dxa"/>
              <w:right w:w="30" w:type="dxa"/>
            </w:tcMar>
            <w:vAlign w:val="center"/>
          </w:tcPr>
          <w:p w14:paraId="76B0BA09"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67" w:type="dxa"/>
            <w:shd w:val="clear" w:color="auto" w:fill="FFFFFF"/>
            <w:tcMar>
              <w:top w:w="30" w:type="dxa"/>
              <w:left w:w="30" w:type="dxa"/>
              <w:bottom w:w="30" w:type="dxa"/>
              <w:right w:w="30" w:type="dxa"/>
            </w:tcMar>
            <w:vAlign w:val="center"/>
          </w:tcPr>
          <w:p w14:paraId="74DDE3C0"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067" w:type="dxa"/>
            <w:shd w:val="clear" w:color="auto" w:fill="FFFFFF"/>
            <w:tcMar>
              <w:top w:w="30" w:type="dxa"/>
              <w:left w:w="30" w:type="dxa"/>
              <w:bottom w:w="30" w:type="dxa"/>
              <w:right w:w="30" w:type="dxa"/>
            </w:tcMar>
            <w:vAlign w:val="center"/>
          </w:tcPr>
          <w:p w14:paraId="7F773FF2"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067" w:type="dxa"/>
            <w:shd w:val="clear" w:color="auto" w:fill="FFFFFF"/>
            <w:tcMar>
              <w:top w:w="30" w:type="dxa"/>
              <w:left w:w="30" w:type="dxa"/>
              <w:bottom w:w="30" w:type="dxa"/>
              <w:right w:w="30" w:type="dxa"/>
            </w:tcMar>
            <w:vAlign w:val="center"/>
          </w:tcPr>
          <w:p w14:paraId="1CDD2938"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13</w:t>
            </w:r>
          </w:p>
        </w:tc>
      </w:tr>
      <w:tr w:rsidR="004F55DE" w14:paraId="44683DE4" w14:textId="77777777" w:rsidTr="001412CE">
        <w:trPr>
          <w:cantSplit/>
          <w:trHeight w:val="310"/>
        </w:trPr>
        <w:tc>
          <w:tcPr>
            <w:tcW w:w="2418" w:type="dxa"/>
            <w:gridSpan w:val="2"/>
            <w:shd w:val="clear" w:color="auto" w:fill="FFFFFF"/>
            <w:tcMar>
              <w:top w:w="30" w:type="dxa"/>
              <w:left w:w="30" w:type="dxa"/>
              <w:bottom w:w="30" w:type="dxa"/>
              <w:right w:w="30" w:type="dxa"/>
            </w:tcMar>
          </w:tcPr>
          <w:p w14:paraId="1A71DE3E"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067" w:type="dxa"/>
            <w:shd w:val="clear" w:color="auto" w:fill="FFFFFF"/>
            <w:tcMar>
              <w:top w:w="30" w:type="dxa"/>
              <w:left w:w="30" w:type="dxa"/>
              <w:bottom w:w="30" w:type="dxa"/>
              <w:right w:w="30" w:type="dxa"/>
            </w:tcMar>
            <w:vAlign w:val="center"/>
          </w:tcPr>
          <w:p w14:paraId="1D679EE8"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49</w:t>
            </w:r>
          </w:p>
        </w:tc>
        <w:tc>
          <w:tcPr>
            <w:tcW w:w="1065" w:type="dxa"/>
            <w:shd w:val="clear" w:color="auto" w:fill="FFFFFF"/>
            <w:tcMar>
              <w:top w:w="30" w:type="dxa"/>
              <w:left w:w="30" w:type="dxa"/>
              <w:bottom w:w="30" w:type="dxa"/>
              <w:right w:w="30" w:type="dxa"/>
            </w:tcMar>
            <w:vAlign w:val="center"/>
          </w:tcPr>
          <w:p w14:paraId="2B47EE78"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25</w:t>
            </w:r>
          </w:p>
        </w:tc>
        <w:tc>
          <w:tcPr>
            <w:tcW w:w="1331" w:type="dxa"/>
            <w:shd w:val="clear" w:color="auto" w:fill="FFFFFF"/>
            <w:tcMar>
              <w:top w:w="30" w:type="dxa"/>
              <w:left w:w="30" w:type="dxa"/>
              <w:bottom w:w="30" w:type="dxa"/>
              <w:right w:w="30" w:type="dxa"/>
            </w:tcMar>
            <w:vAlign w:val="center"/>
          </w:tcPr>
          <w:p w14:paraId="01943050"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22</w:t>
            </w:r>
          </w:p>
        </w:tc>
        <w:tc>
          <w:tcPr>
            <w:tcW w:w="1067" w:type="dxa"/>
            <w:shd w:val="clear" w:color="auto" w:fill="FFFFFF"/>
            <w:tcMar>
              <w:top w:w="30" w:type="dxa"/>
              <w:left w:w="30" w:type="dxa"/>
              <w:bottom w:w="30" w:type="dxa"/>
              <w:right w:w="30" w:type="dxa"/>
            </w:tcMar>
            <w:vAlign w:val="center"/>
          </w:tcPr>
          <w:p w14:paraId="2D0E21D0"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13</w:t>
            </w:r>
          </w:p>
        </w:tc>
        <w:tc>
          <w:tcPr>
            <w:tcW w:w="1067" w:type="dxa"/>
            <w:shd w:val="clear" w:color="auto" w:fill="FFFFFF"/>
            <w:tcMar>
              <w:top w:w="30" w:type="dxa"/>
              <w:left w:w="30" w:type="dxa"/>
              <w:bottom w:w="30" w:type="dxa"/>
              <w:right w:w="30" w:type="dxa"/>
            </w:tcMar>
            <w:vAlign w:val="center"/>
          </w:tcPr>
          <w:p w14:paraId="1233FD9C"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1067" w:type="dxa"/>
            <w:shd w:val="clear" w:color="auto" w:fill="FFFFFF"/>
            <w:tcMar>
              <w:top w:w="30" w:type="dxa"/>
              <w:left w:w="30" w:type="dxa"/>
              <w:bottom w:w="30" w:type="dxa"/>
              <w:right w:w="30" w:type="dxa"/>
            </w:tcMar>
            <w:vAlign w:val="center"/>
          </w:tcPr>
          <w:p w14:paraId="6F950EDE"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r>
    </w:tbl>
    <w:p w14:paraId="6E1B30F6" w14:textId="77777777" w:rsidR="004F55DE" w:rsidRDefault="004F55DE">
      <w:pPr>
        <w:autoSpaceDE w:val="0"/>
        <w:autoSpaceDN w:val="0"/>
        <w:adjustRightInd w:val="0"/>
        <w:spacing w:after="0" w:line="400" w:lineRule="atLeast"/>
        <w:rPr>
          <w:rFonts w:ascii="Times New Roman" w:hAnsi="Times New Roman" w:cs="Times New Roman"/>
          <w:sz w:val="24"/>
          <w:szCs w:val="24"/>
        </w:rPr>
      </w:pPr>
    </w:p>
    <w:p w14:paraId="2432451B" w14:textId="77777777" w:rsidR="004F55DE" w:rsidRDefault="004F55DE">
      <w:pPr>
        <w:autoSpaceDE w:val="0"/>
        <w:autoSpaceDN w:val="0"/>
        <w:adjustRightInd w:val="0"/>
        <w:spacing w:after="0" w:line="240" w:lineRule="auto"/>
        <w:rPr>
          <w:rFonts w:ascii="Times New Roman" w:hAnsi="Times New Roman" w:cs="Times New Roman"/>
          <w:sz w:val="24"/>
          <w:szCs w:val="24"/>
        </w:rPr>
      </w:pPr>
    </w:p>
    <w:tbl>
      <w:tblPr>
        <w:tblW w:w="886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3236"/>
        <w:gridCol w:w="1635"/>
        <w:gridCol w:w="1632"/>
        <w:gridCol w:w="2357"/>
      </w:tblGrid>
      <w:tr w:rsidR="004F55DE" w14:paraId="7177409A" w14:textId="77777777" w:rsidTr="001412CE">
        <w:trPr>
          <w:cantSplit/>
          <w:trHeight w:val="401"/>
          <w:tblHeader/>
        </w:trPr>
        <w:tc>
          <w:tcPr>
            <w:tcW w:w="8860" w:type="dxa"/>
            <w:gridSpan w:val="4"/>
            <w:shd w:val="clear" w:color="auto" w:fill="FFFFFF"/>
            <w:tcMar>
              <w:top w:w="30" w:type="dxa"/>
              <w:left w:w="30" w:type="dxa"/>
              <w:bottom w:w="30" w:type="dxa"/>
              <w:right w:w="30" w:type="dxa"/>
            </w:tcMar>
            <w:vAlign w:val="center"/>
          </w:tcPr>
          <w:p w14:paraId="3791DA7A" w14:textId="77777777" w:rsidR="004F55DE"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Chi-Square Tests</w:t>
            </w:r>
          </w:p>
        </w:tc>
      </w:tr>
      <w:tr w:rsidR="004F55DE" w14:paraId="5A8B1495" w14:textId="77777777" w:rsidTr="001412CE">
        <w:trPr>
          <w:cantSplit/>
          <w:trHeight w:val="799"/>
          <w:tblHeader/>
        </w:trPr>
        <w:tc>
          <w:tcPr>
            <w:tcW w:w="3236" w:type="dxa"/>
            <w:shd w:val="clear" w:color="auto" w:fill="FFFFFF"/>
            <w:tcMar>
              <w:top w:w="30" w:type="dxa"/>
              <w:left w:w="30" w:type="dxa"/>
              <w:bottom w:w="30" w:type="dxa"/>
              <w:right w:w="30" w:type="dxa"/>
            </w:tcMar>
          </w:tcPr>
          <w:p w14:paraId="06F63C53" w14:textId="77777777" w:rsidR="004F55DE" w:rsidRDefault="004F55DE">
            <w:pPr>
              <w:autoSpaceDE w:val="0"/>
              <w:autoSpaceDN w:val="0"/>
              <w:adjustRightInd w:val="0"/>
              <w:spacing w:after="0" w:line="360" w:lineRule="auto"/>
              <w:rPr>
                <w:rFonts w:ascii="Times New Roman" w:hAnsi="Times New Roman" w:cs="Times New Roman"/>
                <w:sz w:val="24"/>
                <w:szCs w:val="24"/>
              </w:rPr>
            </w:pPr>
          </w:p>
        </w:tc>
        <w:tc>
          <w:tcPr>
            <w:tcW w:w="1635" w:type="dxa"/>
            <w:shd w:val="clear" w:color="auto" w:fill="FFFFFF"/>
            <w:tcMar>
              <w:top w:w="30" w:type="dxa"/>
              <w:left w:w="30" w:type="dxa"/>
              <w:bottom w:w="30" w:type="dxa"/>
              <w:right w:w="30" w:type="dxa"/>
            </w:tcMar>
            <w:vAlign w:val="bottom"/>
          </w:tcPr>
          <w:p w14:paraId="2F74F0AE" w14:textId="77777777" w:rsidR="004F55DE"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Value</w:t>
            </w:r>
          </w:p>
        </w:tc>
        <w:tc>
          <w:tcPr>
            <w:tcW w:w="1632" w:type="dxa"/>
            <w:shd w:val="clear" w:color="auto" w:fill="FFFFFF"/>
            <w:tcMar>
              <w:top w:w="30" w:type="dxa"/>
              <w:left w:w="30" w:type="dxa"/>
              <w:bottom w:w="30" w:type="dxa"/>
              <w:right w:w="30" w:type="dxa"/>
            </w:tcMar>
            <w:vAlign w:val="bottom"/>
          </w:tcPr>
          <w:p w14:paraId="3442035A" w14:textId="77777777" w:rsidR="004F55DE" w:rsidRDefault="00000000">
            <w:pPr>
              <w:autoSpaceDE w:val="0"/>
              <w:autoSpaceDN w:val="0"/>
              <w:adjustRightInd w:val="0"/>
              <w:spacing w:after="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df</w:t>
            </w:r>
            <w:proofErr w:type="spellEnd"/>
          </w:p>
        </w:tc>
        <w:tc>
          <w:tcPr>
            <w:tcW w:w="2357" w:type="dxa"/>
            <w:shd w:val="clear" w:color="auto" w:fill="FFFFFF"/>
            <w:tcMar>
              <w:top w:w="30" w:type="dxa"/>
              <w:left w:w="30" w:type="dxa"/>
              <w:bottom w:w="30" w:type="dxa"/>
              <w:right w:w="30" w:type="dxa"/>
            </w:tcMar>
            <w:vAlign w:val="bottom"/>
          </w:tcPr>
          <w:p w14:paraId="638759C0" w14:textId="77777777" w:rsidR="004F55DE" w:rsidRDefault="00000000">
            <w:pPr>
              <w:autoSpaceDE w:val="0"/>
              <w:autoSpaceDN w:val="0"/>
              <w:adjustRightInd w:val="0"/>
              <w:spacing w:after="0" w:line="36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Asymp</w:t>
            </w:r>
            <w:proofErr w:type="spellEnd"/>
            <w:r>
              <w:rPr>
                <w:rFonts w:ascii="Times New Roman" w:hAnsi="Times New Roman" w:cs="Times New Roman"/>
                <w:color w:val="000000"/>
                <w:sz w:val="24"/>
                <w:szCs w:val="24"/>
              </w:rPr>
              <w:t>. Sig. (2-sided)</w:t>
            </w:r>
          </w:p>
        </w:tc>
      </w:tr>
      <w:tr w:rsidR="004F55DE" w14:paraId="13D2E1DA" w14:textId="77777777" w:rsidTr="001412CE">
        <w:trPr>
          <w:cantSplit/>
          <w:trHeight w:val="401"/>
          <w:tblHeader/>
        </w:trPr>
        <w:tc>
          <w:tcPr>
            <w:tcW w:w="3236" w:type="dxa"/>
            <w:shd w:val="clear" w:color="auto" w:fill="FFFFFF"/>
            <w:tcMar>
              <w:top w:w="30" w:type="dxa"/>
              <w:left w:w="30" w:type="dxa"/>
              <w:bottom w:w="30" w:type="dxa"/>
              <w:right w:w="30" w:type="dxa"/>
            </w:tcMar>
          </w:tcPr>
          <w:p w14:paraId="24A17F4F" w14:textId="77777777" w:rsidR="004F55DE"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Pearson Chi-Square</w:t>
            </w:r>
          </w:p>
        </w:tc>
        <w:tc>
          <w:tcPr>
            <w:tcW w:w="1635" w:type="dxa"/>
            <w:shd w:val="clear" w:color="auto" w:fill="FFFFFF"/>
            <w:tcMar>
              <w:top w:w="30" w:type="dxa"/>
              <w:left w:w="30" w:type="dxa"/>
              <w:bottom w:w="30" w:type="dxa"/>
              <w:right w:w="30" w:type="dxa"/>
            </w:tcMar>
            <w:vAlign w:val="center"/>
          </w:tcPr>
          <w:p w14:paraId="629DB1BE"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27.619</w:t>
            </w:r>
            <w:r>
              <w:rPr>
                <w:rFonts w:ascii="Times New Roman" w:hAnsi="Times New Roman" w:cs="Times New Roman"/>
                <w:color w:val="000000"/>
                <w:sz w:val="24"/>
                <w:szCs w:val="24"/>
                <w:vertAlign w:val="superscript"/>
              </w:rPr>
              <w:t>a</w:t>
            </w:r>
          </w:p>
        </w:tc>
        <w:tc>
          <w:tcPr>
            <w:tcW w:w="1632" w:type="dxa"/>
            <w:shd w:val="clear" w:color="auto" w:fill="FFFFFF"/>
            <w:tcMar>
              <w:top w:w="30" w:type="dxa"/>
              <w:left w:w="30" w:type="dxa"/>
              <w:bottom w:w="30" w:type="dxa"/>
              <w:right w:w="30" w:type="dxa"/>
            </w:tcMar>
            <w:vAlign w:val="center"/>
          </w:tcPr>
          <w:p w14:paraId="56B8C121"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357" w:type="dxa"/>
            <w:shd w:val="clear" w:color="auto" w:fill="FFFFFF"/>
            <w:tcMar>
              <w:top w:w="30" w:type="dxa"/>
              <w:left w:w="30" w:type="dxa"/>
              <w:bottom w:w="30" w:type="dxa"/>
              <w:right w:w="30" w:type="dxa"/>
            </w:tcMar>
            <w:vAlign w:val="center"/>
          </w:tcPr>
          <w:p w14:paraId="08D5F98A"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.035</w:t>
            </w:r>
          </w:p>
        </w:tc>
      </w:tr>
      <w:tr w:rsidR="004F55DE" w14:paraId="731A6764" w14:textId="77777777" w:rsidTr="001412CE">
        <w:trPr>
          <w:cantSplit/>
          <w:trHeight w:val="401"/>
          <w:tblHeader/>
        </w:trPr>
        <w:tc>
          <w:tcPr>
            <w:tcW w:w="3236" w:type="dxa"/>
            <w:shd w:val="clear" w:color="auto" w:fill="FFFFFF"/>
            <w:tcMar>
              <w:top w:w="30" w:type="dxa"/>
              <w:left w:w="30" w:type="dxa"/>
              <w:bottom w:w="30" w:type="dxa"/>
              <w:right w:w="30" w:type="dxa"/>
            </w:tcMar>
          </w:tcPr>
          <w:p w14:paraId="1C2F1CF3" w14:textId="77777777" w:rsidR="004F55DE"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Likelihood Ratio</w:t>
            </w:r>
          </w:p>
        </w:tc>
        <w:tc>
          <w:tcPr>
            <w:tcW w:w="1635" w:type="dxa"/>
            <w:shd w:val="clear" w:color="auto" w:fill="FFFFFF"/>
            <w:tcMar>
              <w:top w:w="30" w:type="dxa"/>
              <w:left w:w="30" w:type="dxa"/>
              <w:bottom w:w="30" w:type="dxa"/>
              <w:right w:w="30" w:type="dxa"/>
            </w:tcMar>
            <w:vAlign w:val="center"/>
          </w:tcPr>
          <w:p w14:paraId="567644F5"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31.988</w:t>
            </w:r>
          </w:p>
        </w:tc>
        <w:tc>
          <w:tcPr>
            <w:tcW w:w="1632" w:type="dxa"/>
            <w:shd w:val="clear" w:color="auto" w:fill="FFFFFF"/>
            <w:tcMar>
              <w:top w:w="30" w:type="dxa"/>
              <w:left w:w="30" w:type="dxa"/>
              <w:bottom w:w="30" w:type="dxa"/>
              <w:right w:w="30" w:type="dxa"/>
            </w:tcMar>
            <w:vAlign w:val="center"/>
          </w:tcPr>
          <w:p w14:paraId="12404B11"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16</w:t>
            </w:r>
          </w:p>
        </w:tc>
        <w:tc>
          <w:tcPr>
            <w:tcW w:w="2357" w:type="dxa"/>
            <w:shd w:val="clear" w:color="auto" w:fill="FFFFFF"/>
            <w:tcMar>
              <w:top w:w="30" w:type="dxa"/>
              <w:left w:w="30" w:type="dxa"/>
              <w:bottom w:w="30" w:type="dxa"/>
              <w:right w:w="30" w:type="dxa"/>
            </w:tcMar>
            <w:vAlign w:val="center"/>
          </w:tcPr>
          <w:p w14:paraId="478C7968"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.010</w:t>
            </w:r>
          </w:p>
        </w:tc>
      </w:tr>
      <w:tr w:rsidR="004F55DE" w14:paraId="0BD5DBF3" w14:textId="77777777" w:rsidTr="001412CE">
        <w:trPr>
          <w:cantSplit/>
          <w:trHeight w:val="401"/>
        </w:trPr>
        <w:tc>
          <w:tcPr>
            <w:tcW w:w="3236" w:type="dxa"/>
            <w:shd w:val="clear" w:color="auto" w:fill="FFFFFF"/>
            <w:tcMar>
              <w:top w:w="30" w:type="dxa"/>
              <w:left w:w="30" w:type="dxa"/>
              <w:bottom w:w="30" w:type="dxa"/>
              <w:right w:w="30" w:type="dxa"/>
            </w:tcMar>
          </w:tcPr>
          <w:p w14:paraId="56FD54A6" w14:textId="77777777" w:rsidR="004F55DE"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 of Valid Cases</w:t>
            </w:r>
          </w:p>
        </w:tc>
        <w:tc>
          <w:tcPr>
            <w:tcW w:w="1635" w:type="dxa"/>
            <w:shd w:val="clear" w:color="auto" w:fill="FFFFFF"/>
            <w:tcMar>
              <w:top w:w="30" w:type="dxa"/>
              <w:left w:w="30" w:type="dxa"/>
              <w:bottom w:w="30" w:type="dxa"/>
              <w:right w:w="30" w:type="dxa"/>
            </w:tcMar>
            <w:vAlign w:val="center"/>
          </w:tcPr>
          <w:p w14:paraId="4FA53EBE"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632" w:type="dxa"/>
            <w:shd w:val="clear" w:color="auto" w:fill="FFFFFF"/>
            <w:tcMar>
              <w:top w:w="30" w:type="dxa"/>
              <w:left w:w="30" w:type="dxa"/>
              <w:bottom w:w="30" w:type="dxa"/>
              <w:right w:w="30" w:type="dxa"/>
            </w:tcMar>
          </w:tcPr>
          <w:p w14:paraId="1164E215" w14:textId="77777777" w:rsidR="004F55DE" w:rsidRDefault="004F55DE">
            <w:pPr>
              <w:autoSpaceDE w:val="0"/>
              <w:autoSpaceDN w:val="0"/>
              <w:adjustRightInd w:val="0"/>
              <w:spacing w:after="0" w:line="360" w:lineRule="auto"/>
              <w:rPr>
                <w:rFonts w:ascii="Times New Roman" w:hAnsi="Times New Roman" w:cs="Times New Roman"/>
                <w:sz w:val="24"/>
                <w:szCs w:val="24"/>
              </w:rPr>
            </w:pPr>
          </w:p>
        </w:tc>
        <w:tc>
          <w:tcPr>
            <w:tcW w:w="2357" w:type="dxa"/>
            <w:shd w:val="clear" w:color="auto" w:fill="FFFFFF"/>
            <w:tcMar>
              <w:top w:w="30" w:type="dxa"/>
              <w:left w:w="30" w:type="dxa"/>
              <w:bottom w:w="30" w:type="dxa"/>
              <w:right w:w="30" w:type="dxa"/>
            </w:tcMar>
          </w:tcPr>
          <w:p w14:paraId="6641F80C" w14:textId="77777777" w:rsidR="004F55DE" w:rsidRDefault="004F55DE">
            <w:pPr>
              <w:autoSpaceDE w:val="0"/>
              <w:autoSpaceDN w:val="0"/>
              <w:adjustRightInd w:val="0"/>
              <w:spacing w:after="0" w:line="360" w:lineRule="auto"/>
              <w:rPr>
                <w:rFonts w:ascii="Times New Roman" w:hAnsi="Times New Roman" w:cs="Times New Roman"/>
                <w:sz w:val="24"/>
                <w:szCs w:val="24"/>
              </w:rPr>
            </w:pPr>
          </w:p>
        </w:tc>
      </w:tr>
      <w:tr w:rsidR="004F55DE" w14:paraId="5851C082" w14:textId="77777777" w:rsidTr="001412CE">
        <w:trPr>
          <w:cantSplit/>
          <w:trHeight w:val="799"/>
        </w:trPr>
        <w:tc>
          <w:tcPr>
            <w:tcW w:w="8860" w:type="dxa"/>
            <w:gridSpan w:val="4"/>
            <w:shd w:val="clear" w:color="auto" w:fill="FFFFFF"/>
            <w:tcMar>
              <w:top w:w="30" w:type="dxa"/>
              <w:left w:w="30" w:type="dxa"/>
              <w:bottom w:w="30" w:type="dxa"/>
              <w:right w:w="30" w:type="dxa"/>
            </w:tcMar>
          </w:tcPr>
          <w:p w14:paraId="2663A8DC" w14:textId="77777777" w:rsidR="004F55DE"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a. 17 cells (68.0%) have expected count less than 5. The minimum expected count is 1.10.</w:t>
            </w:r>
          </w:p>
        </w:tc>
      </w:tr>
    </w:tbl>
    <w:p w14:paraId="53532B18" w14:textId="77777777" w:rsidR="004F55DE" w:rsidRDefault="004F55DE">
      <w:pPr>
        <w:autoSpaceDE w:val="0"/>
        <w:autoSpaceDN w:val="0"/>
        <w:adjustRightInd w:val="0"/>
        <w:spacing w:after="0" w:line="400" w:lineRule="atLeast"/>
        <w:rPr>
          <w:rFonts w:ascii="Times New Roman" w:hAnsi="Times New Roman" w:cs="Times New Roman"/>
          <w:sz w:val="24"/>
          <w:szCs w:val="24"/>
        </w:rPr>
      </w:pPr>
    </w:p>
    <w:p w14:paraId="38A918D4" w14:textId="77777777" w:rsidR="004F55DE" w:rsidRDefault="004F55DE">
      <w:pPr>
        <w:autoSpaceDE w:val="0"/>
        <w:autoSpaceDN w:val="0"/>
        <w:adjustRightInd w:val="0"/>
        <w:spacing w:after="0" w:line="240" w:lineRule="auto"/>
        <w:rPr>
          <w:rFonts w:ascii="Times New Roman" w:hAnsi="Times New Roman" w:cs="Times New Roman"/>
          <w:sz w:val="24"/>
          <w:szCs w:val="24"/>
        </w:rPr>
      </w:pPr>
    </w:p>
    <w:tbl>
      <w:tblPr>
        <w:tblW w:w="893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728"/>
        <w:gridCol w:w="3083"/>
        <w:gridCol w:w="1389"/>
        <w:gridCol w:w="1731"/>
      </w:tblGrid>
      <w:tr w:rsidR="004F55DE" w14:paraId="51E9088B" w14:textId="77777777" w:rsidTr="001412CE">
        <w:trPr>
          <w:cantSplit/>
          <w:trHeight w:val="412"/>
          <w:tblHeader/>
        </w:trPr>
        <w:tc>
          <w:tcPr>
            <w:tcW w:w="8931" w:type="dxa"/>
            <w:gridSpan w:val="4"/>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A2A4013" w14:textId="77777777" w:rsidR="004F55DE"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Symmetric Measures</w:t>
            </w:r>
          </w:p>
        </w:tc>
      </w:tr>
      <w:tr w:rsidR="004F55DE" w14:paraId="4BAA44AD" w14:textId="77777777" w:rsidTr="001412CE">
        <w:trPr>
          <w:cantSplit/>
          <w:trHeight w:val="824"/>
          <w:tblHeader/>
        </w:trPr>
        <w:tc>
          <w:tcPr>
            <w:tcW w:w="2728"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3F9AF0F" w14:textId="77777777" w:rsidR="004F55DE" w:rsidRDefault="004F55DE">
            <w:pPr>
              <w:autoSpaceDE w:val="0"/>
              <w:autoSpaceDN w:val="0"/>
              <w:adjustRightInd w:val="0"/>
              <w:spacing w:after="0" w:line="360" w:lineRule="auto"/>
              <w:rPr>
                <w:rFonts w:ascii="Times New Roman" w:hAnsi="Times New Roman" w:cs="Times New Roman"/>
                <w:sz w:val="24"/>
                <w:szCs w:val="24"/>
              </w:rPr>
            </w:pPr>
          </w:p>
        </w:tc>
        <w:tc>
          <w:tcPr>
            <w:tcW w:w="30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CBDC83C" w14:textId="77777777" w:rsidR="004F55DE" w:rsidRDefault="004F55DE">
            <w:pPr>
              <w:autoSpaceDE w:val="0"/>
              <w:autoSpaceDN w:val="0"/>
              <w:adjustRightInd w:val="0"/>
              <w:spacing w:after="0" w:line="360" w:lineRule="auto"/>
              <w:rPr>
                <w:rFonts w:ascii="Times New Roman" w:hAnsi="Times New Roman" w:cs="Times New Roman"/>
                <w:sz w:val="24"/>
                <w:szCs w:val="24"/>
              </w:rPr>
            </w:pP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27B79451" w14:textId="77777777" w:rsidR="004F55DE"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Value</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48C1BE31" w14:textId="77777777" w:rsidR="004F55DE" w:rsidRDefault="00000000">
            <w:pPr>
              <w:autoSpaceDE w:val="0"/>
              <w:autoSpaceDN w:val="0"/>
              <w:adjustRightInd w:val="0"/>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Approx. Sig.</w:t>
            </w:r>
          </w:p>
        </w:tc>
      </w:tr>
      <w:tr w:rsidR="004F55DE" w14:paraId="15C7618E" w14:textId="77777777" w:rsidTr="001412CE">
        <w:trPr>
          <w:cantSplit/>
          <w:trHeight w:val="449"/>
          <w:tblHeader/>
        </w:trPr>
        <w:tc>
          <w:tcPr>
            <w:tcW w:w="2728"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5E1989BF" w14:textId="77777777" w:rsidR="004F55DE"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Nominal by Nominal</w:t>
            </w:r>
          </w:p>
        </w:tc>
        <w:tc>
          <w:tcPr>
            <w:tcW w:w="30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4C6499E" w14:textId="77777777" w:rsidR="004F55DE"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Phi</w:t>
            </w: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602F516"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.480</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A8119CC"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.035</w:t>
            </w:r>
          </w:p>
        </w:tc>
      </w:tr>
      <w:tr w:rsidR="004F55DE" w14:paraId="628B482B" w14:textId="77777777" w:rsidTr="001412CE">
        <w:trPr>
          <w:cantSplit/>
          <w:trHeight w:val="185"/>
          <w:tblHeader/>
        </w:trPr>
        <w:tc>
          <w:tcPr>
            <w:tcW w:w="272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CF65224" w14:textId="77777777" w:rsidR="004F55DE" w:rsidRDefault="004F55DE">
            <w:pPr>
              <w:autoSpaceDE w:val="0"/>
              <w:autoSpaceDN w:val="0"/>
              <w:adjustRightInd w:val="0"/>
              <w:spacing w:after="0" w:line="360" w:lineRule="auto"/>
              <w:rPr>
                <w:rFonts w:ascii="Times New Roman" w:hAnsi="Times New Roman" w:cs="Times New Roman"/>
                <w:color w:val="000000"/>
                <w:sz w:val="24"/>
                <w:szCs w:val="24"/>
              </w:rPr>
            </w:pPr>
          </w:p>
        </w:tc>
        <w:tc>
          <w:tcPr>
            <w:tcW w:w="30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0B9E27B" w14:textId="77777777" w:rsidR="004F55DE"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Cramer's V</w:t>
            </w: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6325363"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.240</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3B5DA7A"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.035</w:t>
            </w:r>
          </w:p>
        </w:tc>
      </w:tr>
      <w:tr w:rsidR="004F55DE" w14:paraId="471B29EE" w14:textId="77777777" w:rsidTr="001412CE">
        <w:trPr>
          <w:cantSplit/>
          <w:trHeight w:val="185"/>
          <w:tblHeader/>
        </w:trPr>
        <w:tc>
          <w:tcPr>
            <w:tcW w:w="2728"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45C8F43" w14:textId="77777777" w:rsidR="004F55DE" w:rsidRDefault="004F55DE">
            <w:pPr>
              <w:autoSpaceDE w:val="0"/>
              <w:autoSpaceDN w:val="0"/>
              <w:adjustRightInd w:val="0"/>
              <w:spacing w:after="0" w:line="360" w:lineRule="auto"/>
              <w:rPr>
                <w:rFonts w:ascii="Times New Roman" w:hAnsi="Times New Roman" w:cs="Times New Roman"/>
                <w:color w:val="000000"/>
                <w:sz w:val="24"/>
                <w:szCs w:val="24"/>
              </w:rPr>
            </w:pPr>
          </w:p>
        </w:tc>
        <w:tc>
          <w:tcPr>
            <w:tcW w:w="3083"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DF0B78F" w14:textId="77777777" w:rsidR="004F55DE"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Contingency Coefficient</w:t>
            </w: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6BEC7F5"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.433</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009E821"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.035</w:t>
            </w:r>
          </w:p>
        </w:tc>
      </w:tr>
      <w:tr w:rsidR="004F55DE" w14:paraId="00E058C8" w14:textId="77777777" w:rsidTr="001412CE">
        <w:trPr>
          <w:cantSplit/>
          <w:trHeight w:val="412"/>
        </w:trPr>
        <w:tc>
          <w:tcPr>
            <w:tcW w:w="5811"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82477AF" w14:textId="77777777" w:rsidR="004F55DE" w:rsidRDefault="00000000">
            <w:pPr>
              <w:autoSpaceDE w:val="0"/>
              <w:autoSpaceDN w:val="0"/>
              <w:adjustRightInd w:val="0"/>
              <w:spacing w:after="0"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N of Valid Cases</w:t>
            </w:r>
          </w:p>
        </w:tc>
        <w:tc>
          <w:tcPr>
            <w:tcW w:w="1389"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A1067D1" w14:textId="77777777" w:rsidR="004F55DE" w:rsidRDefault="00000000">
            <w:pPr>
              <w:autoSpaceDE w:val="0"/>
              <w:autoSpaceDN w:val="0"/>
              <w:adjustRightInd w:val="0"/>
              <w:spacing w:after="0" w:line="36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1731"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526B7E7D" w14:textId="77777777" w:rsidR="004F55DE" w:rsidRDefault="004F55DE">
            <w:pPr>
              <w:autoSpaceDE w:val="0"/>
              <w:autoSpaceDN w:val="0"/>
              <w:adjustRightInd w:val="0"/>
              <w:spacing w:after="0" w:line="360" w:lineRule="auto"/>
              <w:rPr>
                <w:rFonts w:ascii="Times New Roman" w:hAnsi="Times New Roman" w:cs="Times New Roman"/>
                <w:sz w:val="24"/>
                <w:szCs w:val="24"/>
              </w:rPr>
            </w:pPr>
          </w:p>
        </w:tc>
      </w:tr>
    </w:tbl>
    <w:p w14:paraId="39BA9C31" w14:textId="77777777" w:rsidR="004F55DE" w:rsidRDefault="004F55DE">
      <w:pPr>
        <w:tabs>
          <w:tab w:val="left" w:pos="4950"/>
        </w:tabs>
        <w:spacing w:line="360" w:lineRule="auto"/>
        <w:jc w:val="both"/>
        <w:rPr>
          <w:rFonts w:ascii="Times New Roman" w:hAnsi="Times New Roman" w:cs="Times New Roman"/>
          <w:b/>
          <w:bCs/>
          <w:sz w:val="24"/>
          <w:szCs w:val="24"/>
        </w:rPr>
      </w:pPr>
    </w:p>
    <w:p w14:paraId="4706CBBC" w14:textId="77777777" w:rsidR="004F55DE" w:rsidRDefault="00000000" w:rsidP="00CB3575">
      <w:pPr>
        <w:rPr>
          <w:rFonts w:ascii="Times New Roman" w:hAnsi="Times New Roman" w:cs="Times New Roman"/>
          <w:bCs/>
          <w:sz w:val="24"/>
          <w:szCs w:val="24"/>
        </w:rPr>
      </w:pPr>
      <w:r>
        <w:rPr>
          <w:rFonts w:ascii="Times New Roman" w:hAnsi="Times New Roman" w:cs="Times New Roman"/>
          <w:bCs/>
          <w:sz w:val="24"/>
          <w:szCs w:val="24"/>
        </w:rPr>
        <w:t>CHI SQUARE=X</w:t>
      </w:r>
      <w:r>
        <w:rPr>
          <w:rFonts w:ascii="Times New Roman" w:hAnsi="Times New Roman" w:cs="Times New Roman"/>
          <w:bCs/>
          <w:sz w:val="24"/>
          <w:szCs w:val="24"/>
          <w:vertAlign w:val="superscript"/>
        </w:rPr>
        <w:t>2</w:t>
      </w:r>
      <w:r>
        <w:rPr>
          <w:rFonts w:ascii="Times New Roman" w:hAnsi="Times New Roman" w:cs="Times New Roman"/>
          <w:bCs/>
          <w:sz w:val="24"/>
          <w:szCs w:val="24"/>
        </w:rPr>
        <w:t>=0.00</w:t>
      </w:r>
    </w:p>
    <w:p w14:paraId="6AC2B89F" w14:textId="77777777" w:rsidR="004F55DE" w:rsidRDefault="00000000">
      <w:pPr>
        <w:rPr>
          <w:rFonts w:ascii="Times New Roman" w:hAnsi="Times New Roman" w:cs="Times New Roman"/>
          <w:bCs/>
          <w:sz w:val="24"/>
          <w:szCs w:val="24"/>
        </w:rPr>
      </w:pPr>
      <w:r>
        <w:rPr>
          <w:rFonts w:ascii="Times New Roman" w:hAnsi="Times New Roman" w:cs="Times New Roman"/>
          <w:bCs/>
          <w:sz w:val="24"/>
          <w:szCs w:val="24"/>
        </w:rPr>
        <w:lastRenderedPageBreak/>
        <w:t>Hence, from the analysis it is calculated that, there are no significant relationship between</w:t>
      </w:r>
      <w:r>
        <w:rPr>
          <w:rFonts w:ascii="Times New Roman" w:hAnsi="Times New Roman" w:cs="Times New Roman"/>
          <w:b/>
          <w:bCs/>
          <w:sz w:val="24"/>
          <w:szCs w:val="24"/>
        </w:rPr>
        <w:t xml:space="preserve"> </w:t>
      </w:r>
      <w:r>
        <w:rPr>
          <w:rFonts w:ascii="Times New Roman" w:hAnsi="Times New Roman" w:cs="Times New Roman"/>
          <w:bCs/>
          <w:sz w:val="24"/>
          <w:szCs w:val="24"/>
        </w:rPr>
        <w:t>age and shopping online.</w:t>
      </w:r>
    </w:p>
    <w:p w14:paraId="519BD6A6" w14:textId="5B1B38E3" w:rsidR="004F55DE" w:rsidRDefault="002B547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r w:rsidR="00000000">
        <w:rPr>
          <w:rFonts w:ascii="Times New Roman" w:hAnsi="Times New Roman" w:cs="Times New Roman"/>
          <w:b/>
          <w:bCs/>
          <w:sz w:val="28"/>
          <w:szCs w:val="28"/>
        </w:rPr>
        <w:t xml:space="preserve"> ONE - WAY - ANOVA:</w:t>
      </w:r>
    </w:p>
    <w:p w14:paraId="62868508" w14:textId="77777777" w:rsidR="004F55DE" w:rsidRDefault="00000000">
      <w:pPr>
        <w:spacing w:after="240" w:line="360" w:lineRule="auto"/>
        <w:jc w:val="both"/>
        <w:rPr>
          <w:rFonts w:ascii="Times New Roman" w:hAnsi="Times New Roman"/>
          <w:b/>
          <w:bCs/>
          <w:sz w:val="24"/>
        </w:rPr>
      </w:pPr>
      <w:r>
        <w:rPr>
          <w:rFonts w:ascii="Times New Roman" w:hAnsi="Times New Roman" w:cs="Times New Roman"/>
          <w:b/>
          <w:bCs/>
          <w:sz w:val="24"/>
          <w:szCs w:val="24"/>
        </w:rPr>
        <w:t xml:space="preserve">ANOVA test for </w:t>
      </w:r>
      <w:r>
        <w:rPr>
          <w:rFonts w:ascii="Times New Roman" w:hAnsi="Times New Roman" w:cs="Times New Roman"/>
          <w:color w:val="000000"/>
          <w:sz w:val="24"/>
          <w:szCs w:val="24"/>
        </w:rPr>
        <w:t>educational qualification</w:t>
      </w:r>
      <w:r>
        <w:rPr>
          <w:rFonts w:ascii="Times New Roman" w:hAnsi="Times New Roman" w:cs="Times New Roman"/>
          <w:b/>
          <w:bCs/>
          <w:sz w:val="24"/>
          <w:szCs w:val="24"/>
        </w:rPr>
        <w:t xml:space="preserve"> </w:t>
      </w:r>
      <w:r>
        <w:rPr>
          <w:rFonts w:ascii="Times New Roman" w:hAnsi="Times New Roman" w:cs="Times New Roman"/>
          <w:sz w:val="24"/>
          <w:szCs w:val="24"/>
        </w:rPr>
        <w:t>and</w:t>
      </w:r>
      <w:r>
        <w:rPr>
          <w:rFonts w:ascii="Times New Roman" w:hAnsi="Times New Roman" w:cs="Times New Roman"/>
          <w:b/>
          <w:bCs/>
          <w:sz w:val="24"/>
          <w:szCs w:val="24"/>
        </w:rPr>
        <w:t xml:space="preserve"> </w:t>
      </w:r>
      <w:r>
        <w:rPr>
          <w:rFonts w:ascii="Times New Roman" w:hAnsi="Times New Roman" w:cs="Times New Roman"/>
          <w:color w:val="000000"/>
          <w:sz w:val="24"/>
          <w:szCs w:val="24"/>
        </w:rPr>
        <w:t>Digital payment system with the increase in technology for Women faculty</w:t>
      </w:r>
      <w:r>
        <w:rPr>
          <w:rFonts w:ascii="Times New Roman" w:hAnsi="Times New Roman" w:cs="Times New Roman"/>
          <w:bCs/>
          <w:sz w:val="24"/>
          <w:szCs w:val="24"/>
        </w:rPr>
        <w:tab/>
      </w:r>
    </w:p>
    <w:p w14:paraId="5DAA5EDE" w14:textId="77777777" w:rsidR="004F55DE" w:rsidRDefault="00000000">
      <w:pPr>
        <w:spacing w:after="240" w:line="360" w:lineRule="auto"/>
        <w:jc w:val="both"/>
        <w:rPr>
          <w:rFonts w:ascii="Times New Roman" w:hAnsi="Times New Roman"/>
          <w:b/>
          <w:bCs/>
          <w:sz w:val="24"/>
        </w:rPr>
      </w:pPr>
      <w:r>
        <w:rPr>
          <w:rFonts w:ascii="Times New Roman" w:hAnsi="Times New Roman" w:cs="Times New Roman"/>
          <w:bCs/>
          <w:sz w:val="24"/>
          <w:szCs w:val="24"/>
        </w:rPr>
        <w:t>Ho</w:t>
      </w:r>
      <w:r>
        <w:rPr>
          <w:rFonts w:ascii="Times New Roman" w:hAnsi="Times New Roman"/>
          <w:bCs/>
          <w:sz w:val="24"/>
        </w:rPr>
        <w:t xml:space="preserve"> There is no significant relationship between </w:t>
      </w:r>
      <w:r>
        <w:rPr>
          <w:rFonts w:ascii="Times New Roman" w:hAnsi="Times New Roman" w:cs="Times New Roman"/>
          <w:color w:val="000000"/>
          <w:sz w:val="24"/>
          <w:szCs w:val="24"/>
        </w:rPr>
        <w:t>educational qualification</w:t>
      </w:r>
      <w:r>
        <w:rPr>
          <w:rFonts w:ascii="Times New Roman" w:hAnsi="Times New Roman"/>
          <w:color w:val="000000"/>
          <w:sz w:val="24"/>
        </w:rPr>
        <w:t xml:space="preserve"> of the respondent </w:t>
      </w:r>
      <w:r>
        <w:rPr>
          <w:rFonts w:ascii="Times New Roman" w:hAnsi="Times New Roman"/>
          <w:color w:val="000000"/>
          <w:sz w:val="24"/>
          <w:lang w:eastAsia="en-IN"/>
        </w:rPr>
        <w:t>and</w:t>
      </w:r>
      <w:r>
        <w:rPr>
          <w:rFonts w:ascii="Times New Roman" w:hAnsi="Times New Roman"/>
          <w:color w:val="000000"/>
          <w:sz w:val="24"/>
        </w:rPr>
        <w:t xml:space="preserve"> </w:t>
      </w:r>
      <w:r>
        <w:rPr>
          <w:rFonts w:ascii="Times New Roman" w:hAnsi="Times New Roman" w:cs="Times New Roman"/>
          <w:color w:val="000000"/>
          <w:sz w:val="24"/>
          <w:szCs w:val="24"/>
        </w:rPr>
        <w:t>Digital payment system with the increase in technology for Women faculty</w:t>
      </w:r>
      <w:r>
        <w:rPr>
          <w:rFonts w:ascii="Times New Roman" w:hAnsi="Times New Roman" w:cs="Times New Roman"/>
          <w:bCs/>
          <w:sz w:val="24"/>
          <w:szCs w:val="24"/>
        </w:rPr>
        <w:tab/>
      </w:r>
    </w:p>
    <w:p w14:paraId="6C06581E" w14:textId="77777777" w:rsidR="004F55DE" w:rsidRDefault="00000000">
      <w:pPr>
        <w:spacing w:after="24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H1= </w:t>
      </w:r>
      <w:r>
        <w:rPr>
          <w:rFonts w:ascii="Times New Roman" w:hAnsi="Times New Roman"/>
          <w:bCs/>
          <w:sz w:val="24"/>
        </w:rPr>
        <w:t xml:space="preserve">There is a significant relationship between </w:t>
      </w:r>
      <w:r>
        <w:rPr>
          <w:rFonts w:ascii="Times New Roman" w:hAnsi="Times New Roman" w:cs="Times New Roman"/>
          <w:color w:val="000000"/>
          <w:sz w:val="24"/>
          <w:szCs w:val="24"/>
        </w:rPr>
        <w:t>educational qualification</w:t>
      </w:r>
      <w:r>
        <w:rPr>
          <w:rFonts w:ascii="Times New Roman" w:hAnsi="Times New Roman"/>
          <w:color w:val="000000"/>
          <w:sz w:val="24"/>
        </w:rPr>
        <w:t xml:space="preserve"> of the respondent </w:t>
      </w:r>
      <w:r>
        <w:rPr>
          <w:rFonts w:ascii="Times New Roman" w:hAnsi="Times New Roman"/>
          <w:color w:val="000000"/>
          <w:sz w:val="24"/>
          <w:lang w:eastAsia="en-IN"/>
        </w:rPr>
        <w:t>and</w:t>
      </w:r>
      <w:r>
        <w:rPr>
          <w:rFonts w:ascii="Times New Roman" w:hAnsi="Times New Roman"/>
          <w:color w:val="000000"/>
          <w:sz w:val="24"/>
        </w:rPr>
        <w:t xml:space="preserve"> </w:t>
      </w:r>
      <w:r>
        <w:rPr>
          <w:rFonts w:ascii="Times New Roman" w:hAnsi="Times New Roman" w:cs="Times New Roman"/>
          <w:color w:val="000000"/>
          <w:sz w:val="24"/>
          <w:szCs w:val="24"/>
        </w:rPr>
        <w:t>Digital payment system with the increase in technology for Women faculty</w:t>
      </w:r>
      <w:r>
        <w:rPr>
          <w:rFonts w:ascii="Times New Roman" w:hAnsi="Times New Roman" w:cs="Times New Roman"/>
          <w:bCs/>
          <w:sz w:val="24"/>
          <w:szCs w:val="24"/>
        </w:rPr>
        <w:tab/>
      </w:r>
    </w:p>
    <w:p w14:paraId="4A6F5F33" w14:textId="5ABE6082" w:rsidR="004F55DE" w:rsidRDefault="002B5471">
      <w:pPr>
        <w:tabs>
          <w:tab w:val="left" w:pos="495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000000">
        <w:rPr>
          <w:rFonts w:ascii="Times New Roman" w:hAnsi="Times New Roman" w:cs="Times New Roman"/>
          <w:b/>
          <w:bCs/>
          <w:sz w:val="24"/>
          <w:szCs w:val="24"/>
        </w:rPr>
        <w:t>.1 Table from the A</w:t>
      </w:r>
      <w:r w:rsidR="00000000">
        <w:rPr>
          <w:rFonts w:ascii="Times New Roman" w:hAnsi="Times New Roman" w:cs="Times New Roman"/>
          <w:color w:val="000000"/>
          <w:sz w:val="24"/>
          <w:szCs w:val="24"/>
        </w:rPr>
        <w:t xml:space="preserve"> educational qualification</w:t>
      </w:r>
      <w:r w:rsidR="00000000">
        <w:rPr>
          <w:rFonts w:ascii="Times New Roman" w:hAnsi="Times New Roman" w:cs="Times New Roman"/>
          <w:b/>
          <w:bCs/>
          <w:sz w:val="24"/>
          <w:szCs w:val="24"/>
        </w:rPr>
        <w:t xml:space="preserve"> </w:t>
      </w:r>
      <w:r w:rsidR="00000000">
        <w:rPr>
          <w:rFonts w:ascii="Times New Roman" w:hAnsi="Times New Roman" w:cs="Times New Roman"/>
          <w:sz w:val="24"/>
          <w:szCs w:val="24"/>
        </w:rPr>
        <w:t>and</w:t>
      </w:r>
      <w:r w:rsidR="00000000">
        <w:rPr>
          <w:rFonts w:ascii="Times New Roman" w:hAnsi="Times New Roman" w:cs="Times New Roman"/>
          <w:b/>
          <w:bCs/>
          <w:sz w:val="24"/>
          <w:szCs w:val="24"/>
        </w:rPr>
        <w:t xml:space="preserve"> </w:t>
      </w:r>
      <w:r w:rsidR="00000000">
        <w:rPr>
          <w:rFonts w:ascii="Times New Roman" w:hAnsi="Times New Roman" w:cs="Times New Roman"/>
          <w:color w:val="000000"/>
          <w:sz w:val="24"/>
          <w:szCs w:val="24"/>
        </w:rPr>
        <w:t>Digital payment system with the increase in technology for Women faculty</w:t>
      </w:r>
      <w:r w:rsidR="00000000">
        <w:rPr>
          <w:rFonts w:ascii="Times New Roman" w:hAnsi="Times New Roman" w:cs="Times New Roman"/>
          <w:b/>
          <w:bCs/>
          <w:sz w:val="24"/>
          <w:szCs w:val="24"/>
        </w:rPr>
        <w:tab/>
      </w:r>
    </w:p>
    <w:tbl>
      <w:tblPr>
        <w:tblW w:w="9307"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823"/>
        <w:gridCol w:w="605"/>
        <w:gridCol w:w="944"/>
        <w:gridCol w:w="1079"/>
        <w:gridCol w:w="1079"/>
        <w:gridCol w:w="1214"/>
        <w:gridCol w:w="1079"/>
        <w:gridCol w:w="809"/>
        <w:gridCol w:w="675"/>
      </w:tblGrid>
      <w:tr w:rsidR="004F55DE" w14:paraId="06EF4F2C" w14:textId="77777777" w:rsidTr="00866EA7">
        <w:trPr>
          <w:cantSplit/>
          <w:trHeight w:val="310"/>
          <w:tblHeader/>
        </w:trPr>
        <w:tc>
          <w:tcPr>
            <w:tcW w:w="9307" w:type="dxa"/>
            <w:gridSpan w:val="9"/>
            <w:shd w:val="clear" w:color="auto" w:fill="FFFFFF"/>
            <w:tcMar>
              <w:top w:w="30" w:type="dxa"/>
              <w:left w:w="30" w:type="dxa"/>
              <w:bottom w:w="30" w:type="dxa"/>
              <w:right w:w="30" w:type="dxa"/>
            </w:tcMar>
            <w:vAlign w:val="center"/>
          </w:tcPr>
          <w:p w14:paraId="2DA3FB60"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Descriptives</w:t>
            </w:r>
          </w:p>
        </w:tc>
      </w:tr>
      <w:tr w:rsidR="004F55DE" w14:paraId="113CD283" w14:textId="77777777" w:rsidTr="00866EA7">
        <w:trPr>
          <w:cantSplit/>
          <w:trHeight w:val="619"/>
          <w:tblHeader/>
        </w:trPr>
        <w:tc>
          <w:tcPr>
            <w:tcW w:w="1823" w:type="dxa"/>
            <w:vMerge w:val="restart"/>
            <w:vAlign w:val="center"/>
          </w:tcPr>
          <w:p w14:paraId="25BCEE6D" w14:textId="77777777" w:rsidR="004F55DE" w:rsidRDefault="00000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Educational Qualification</w:t>
            </w:r>
          </w:p>
        </w:tc>
        <w:tc>
          <w:tcPr>
            <w:tcW w:w="605" w:type="dxa"/>
            <w:vMerge w:val="restart"/>
            <w:shd w:val="clear" w:color="auto" w:fill="FFFFFF"/>
            <w:tcMar>
              <w:top w:w="30" w:type="dxa"/>
              <w:left w:w="30" w:type="dxa"/>
              <w:bottom w:w="30" w:type="dxa"/>
              <w:right w:w="30" w:type="dxa"/>
            </w:tcMar>
            <w:vAlign w:val="bottom"/>
          </w:tcPr>
          <w:p w14:paraId="5C13A237"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944" w:type="dxa"/>
            <w:vMerge w:val="restart"/>
            <w:shd w:val="clear" w:color="auto" w:fill="FFFFFF"/>
            <w:tcMar>
              <w:top w:w="30" w:type="dxa"/>
              <w:left w:w="30" w:type="dxa"/>
              <w:bottom w:w="30" w:type="dxa"/>
              <w:right w:w="30" w:type="dxa"/>
            </w:tcMar>
            <w:vAlign w:val="bottom"/>
          </w:tcPr>
          <w:p w14:paraId="7842F0EB"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Mean</w:t>
            </w:r>
          </w:p>
        </w:tc>
        <w:tc>
          <w:tcPr>
            <w:tcW w:w="1079" w:type="dxa"/>
            <w:vMerge w:val="restart"/>
            <w:shd w:val="clear" w:color="auto" w:fill="FFFFFF"/>
            <w:tcMar>
              <w:top w:w="30" w:type="dxa"/>
              <w:left w:w="30" w:type="dxa"/>
              <w:bottom w:w="30" w:type="dxa"/>
              <w:right w:w="30" w:type="dxa"/>
            </w:tcMar>
            <w:vAlign w:val="bottom"/>
          </w:tcPr>
          <w:p w14:paraId="3B215883"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Std. Deviation</w:t>
            </w:r>
          </w:p>
        </w:tc>
        <w:tc>
          <w:tcPr>
            <w:tcW w:w="1079" w:type="dxa"/>
            <w:vMerge w:val="restart"/>
            <w:shd w:val="clear" w:color="auto" w:fill="FFFFFF"/>
            <w:tcMar>
              <w:top w:w="30" w:type="dxa"/>
              <w:left w:w="30" w:type="dxa"/>
              <w:bottom w:w="30" w:type="dxa"/>
              <w:right w:w="30" w:type="dxa"/>
            </w:tcMar>
            <w:vAlign w:val="bottom"/>
          </w:tcPr>
          <w:p w14:paraId="094D7E39"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Std. Error</w:t>
            </w:r>
          </w:p>
        </w:tc>
        <w:tc>
          <w:tcPr>
            <w:tcW w:w="2293" w:type="dxa"/>
            <w:gridSpan w:val="2"/>
            <w:shd w:val="clear" w:color="auto" w:fill="FFFFFF"/>
            <w:tcMar>
              <w:top w:w="30" w:type="dxa"/>
              <w:left w:w="30" w:type="dxa"/>
              <w:bottom w:w="30" w:type="dxa"/>
              <w:right w:w="30" w:type="dxa"/>
            </w:tcMar>
            <w:vAlign w:val="bottom"/>
          </w:tcPr>
          <w:p w14:paraId="7CF00202"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95% Confidence Interval for Mean</w:t>
            </w:r>
          </w:p>
        </w:tc>
        <w:tc>
          <w:tcPr>
            <w:tcW w:w="809" w:type="dxa"/>
            <w:vMerge w:val="restart"/>
            <w:shd w:val="clear" w:color="auto" w:fill="FFFFFF"/>
            <w:tcMar>
              <w:top w:w="30" w:type="dxa"/>
              <w:left w:w="30" w:type="dxa"/>
              <w:bottom w:w="30" w:type="dxa"/>
              <w:right w:w="30" w:type="dxa"/>
            </w:tcMar>
            <w:vAlign w:val="bottom"/>
          </w:tcPr>
          <w:p w14:paraId="1E89F480"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Minimum</w:t>
            </w:r>
          </w:p>
        </w:tc>
        <w:tc>
          <w:tcPr>
            <w:tcW w:w="675" w:type="dxa"/>
            <w:vMerge w:val="restart"/>
            <w:shd w:val="clear" w:color="auto" w:fill="FFFFFF"/>
            <w:tcMar>
              <w:top w:w="30" w:type="dxa"/>
              <w:left w:w="30" w:type="dxa"/>
              <w:bottom w:w="30" w:type="dxa"/>
              <w:right w:w="30" w:type="dxa"/>
            </w:tcMar>
            <w:vAlign w:val="bottom"/>
          </w:tcPr>
          <w:p w14:paraId="2D758A06"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Maximum</w:t>
            </w:r>
          </w:p>
        </w:tc>
      </w:tr>
      <w:tr w:rsidR="004F55DE" w14:paraId="4C99C59E" w14:textId="77777777" w:rsidTr="00866EA7">
        <w:trPr>
          <w:cantSplit/>
          <w:trHeight w:val="619"/>
          <w:tblHeader/>
        </w:trPr>
        <w:tc>
          <w:tcPr>
            <w:tcW w:w="1823" w:type="dxa"/>
            <w:vMerge/>
            <w:shd w:val="clear" w:color="auto" w:fill="FFFFFF"/>
            <w:tcMar>
              <w:top w:w="30" w:type="dxa"/>
              <w:left w:w="30" w:type="dxa"/>
              <w:bottom w:w="30" w:type="dxa"/>
              <w:right w:w="30" w:type="dxa"/>
            </w:tcMar>
          </w:tcPr>
          <w:p w14:paraId="6564A642"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605" w:type="dxa"/>
            <w:vMerge/>
            <w:shd w:val="clear" w:color="auto" w:fill="FFFFFF"/>
            <w:tcMar>
              <w:top w:w="30" w:type="dxa"/>
              <w:left w:w="30" w:type="dxa"/>
              <w:bottom w:w="30" w:type="dxa"/>
              <w:right w:w="30" w:type="dxa"/>
            </w:tcMar>
            <w:vAlign w:val="bottom"/>
          </w:tcPr>
          <w:p w14:paraId="614B146E"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944" w:type="dxa"/>
            <w:vMerge/>
            <w:shd w:val="clear" w:color="auto" w:fill="FFFFFF"/>
            <w:tcMar>
              <w:top w:w="30" w:type="dxa"/>
              <w:left w:w="30" w:type="dxa"/>
              <w:bottom w:w="30" w:type="dxa"/>
              <w:right w:w="30" w:type="dxa"/>
            </w:tcMar>
            <w:vAlign w:val="bottom"/>
          </w:tcPr>
          <w:p w14:paraId="185BB3BA"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1079" w:type="dxa"/>
            <w:vMerge/>
            <w:shd w:val="clear" w:color="auto" w:fill="FFFFFF"/>
            <w:tcMar>
              <w:top w:w="30" w:type="dxa"/>
              <w:left w:w="30" w:type="dxa"/>
              <w:bottom w:w="30" w:type="dxa"/>
              <w:right w:w="30" w:type="dxa"/>
            </w:tcMar>
            <w:vAlign w:val="bottom"/>
          </w:tcPr>
          <w:p w14:paraId="110AB267"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1079" w:type="dxa"/>
            <w:vMerge/>
            <w:shd w:val="clear" w:color="auto" w:fill="FFFFFF"/>
            <w:tcMar>
              <w:top w:w="30" w:type="dxa"/>
              <w:left w:w="30" w:type="dxa"/>
              <w:bottom w:w="30" w:type="dxa"/>
              <w:right w:w="30" w:type="dxa"/>
            </w:tcMar>
            <w:vAlign w:val="bottom"/>
          </w:tcPr>
          <w:p w14:paraId="626AC600"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1214" w:type="dxa"/>
            <w:shd w:val="clear" w:color="auto" w:fill="FFFFFF"/>
            <w:tcMar>
              <w:top w:w="30" w:type="dxa"/>
              <w:left w:w="30" w:type="dxa"/>
              <w:bottom w:w="30" w:type="dxa"/>
              <w:right w:w="30" w:type="dxa"/>
            </w:tcMar>
            <w:vAlign w:val="bottom"/>
          </w:tcPr>
          <w:p w14:paraId="353ACAC3"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Lower Bound</w:t>
            </w:r>
          </w:p>
        </w:tc>
        <w:tc>
          <w:tcPr>
            <w:tcW w:w="1079" w:type="dxa"/>
            <w:shd w:val="clear" w:color="auto" w:fill="FFFFFF"/>
            <w:tcMar>
              <w:top w:w="30" w:type="dxa"/>
              <w:left w:w="30" w:type="dxa"/>
              <w:bottom w:w="30" w:type="dxa"/>
              <w:right w:w="30" w:type="dxa"/>
            </w:tcMar>
            <w:vAlign w:val="bottom"/>
          </w:tcPr>
          <w:p w14:paraId="2B816FBC"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Upper Bound</w:t>
            </w:r>
          </w:p>
        </w:tc>
        <w:tc>
          <w:tcPr>
            <w:tcW w:w="809" w:type="dxa"/>
            <w:vMerge/>
            <w:shd w:val="clear" w:color="auto" w:fill="FFFFFF"/>
            <w:tcMar>
              <w:top w:w="30" w:type="dxa"/>
              <w:left w:w="30" w:type="dxa"/>
              <w:bottom w:w="30" w:type="dxa"/>
              <w:right w:w="30" w:type="dxa"/>
            </w:tcMar>
            <w:vAlign w:val="bottom"/>
          </w:tcPr>
          <w:p w14:paraId="1FA8516C" w14:textId="77777777" w:rsidR="004F55DE" w:rsidRDefault="004F55DE">
            <w:pPr>
              <w:autoSpaceDE w:val="0"/>
              <w:autoSpaceDN w:val="0"/>
              <w:adjustRightInd w:val="0"/>
              <w:spacing w:after="0" w:line="240" w:lineRule="auto"/>
              <w:rPr>
                <w:rFonts w:ascii="Times New Roman" w:hAnsi="Times New Roman" w:cs="Times New Roman"/>
                <w:color w:val="000000"/>
                <w:sz w:val="24"/>
                <w:szCs w:val="24"/>
              </w:rPr>
            </w:pPr>
          </w:p>
        </w:tc>
        <w:tc>
          <w:tcPr>
            <w:tcW w:w="675" w:type="dxa"/>
            <w:vMerge/>
            <w:shd w:val="clear" w:color="auto" w:fill="FFFFFF"/>
            <w:tcMar>
              <w:top w:w="30" w:type="dxa"/>
              <w:left w:w="30" w:type="dxa"/>
              <w:bottom w:w="30" w:type="dxa"/>
              <w:right w:w="30" w:type="dxa"/>
            </w:tcMar>
            <w:vAlign w:val="bottom"/>
          </w:tcPr>
          <w:p w14:paraId="174852B6" w14:textId="77777777" w:rsidR="004F55DE" w:rsidRDefault="004F55DE">
            <w:pPr>
              <w:autoSpaceDE w:val="0"/>
              <w:autoSpaceDN w:val="0"/>
              <w:adjustRightInd w:val="0"/>
              <w:spacing w:after="0" w:line="240" w:lineRule="auto"/>
              <w:rPr>
                <w:rFonts w:ascii="Times New Roman" w:hAnsi="Times New Roman" w:cs="Times New Roman"/>
                <w:color w:val="000000"/>
                <w:sz w:val="24"/>
                <w:szCs w:val="24"/>
              </w:rPr>
            </w:pPr>
          </w:p>
        </w:tc>
      </w:tr>
      <w:tr w:rsidR="004F55DE" w14:paraId="29082F59" w14:textId="77777777" w:rsidTr="00866EA7">
        <w:trPr>
          <w:cantSplit/>
          <w:trHeight w:val="310"/>
          <w:tblHeader/>
        </w:trPr>
        <w:tc>
          <w:tcPr>
            <w:tcW w:w="1823" w:type="dxa"/>
            <w:shd w:val="clear" w:color="auto" w:fill="FFFFFF"/>
            <w:tcMar>
              <w:top w:w="30" w:type="dxa"/>
              <w:left w:w="30" w:type="dxa"/>
              <w:bottom w:w="30" w:type="dxa"/>
              <w:right w:w="30" w:type="dxa"/>
            </w:tcMar>
          </w:tcPr>
          <w:p w14:paraId="423F0C66"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Highly satisfied</w:t>
            </w:r>
          </w:p>
        </w:tc>
        <w:tc>
          <w:tcPr>
            <w:tcW w:w="605" w:type="dxa"/>
            <w:shd w:val="clear" w:color="auto" w:fill="FFFFFF"/>
            <w:tcMar>
              <w:top w:w="30" w:type="dxa"/>
              <w:left w:w="30" w:type="dxa"/>
              <w:bottom w:w="30" w:type="dxa"/>
              <w:right w:w="30" w:type="dxa"/>
            </w:tcMar>
            <w:vAlign w:val="center"/>
          </w:tcPr>
          <w:p w14:paraId="07CB8245"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944" w:type="dxa"/>
            <w:shd w:val="clear" w:color="auto" w:fill="FFFFFF"/>
            <w:tcMar>
              <w:top w:w="30" w:type="dxa"/>
              <w:left w:w="30" w:type="dxa"/>
              <w:bottom w:w="30" w:type="dxa"/>
              <w:right w:w="30" w:type="dxa"/>
            </w:tcMar>
            <w:vAlign w:val="center"/>
          </w:tcPr>
          <w:p w14:paraId="2551430C"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3.07</w:t>
            </w:r>
          </w:p>
        </w:tc>
        <w:tc>
          <w:tcPr>
            <w:tcW w:w="1079" w:type="dxa"/>
            <w:shd w:val="clear" w:color="auto" w:fill="FFFFFF"/>
            <w:tcMar>
              <w:top w:w="30" w:type="dxa"/>
              <w:left w:w="30" w:type="dxa"/>
              <w:bottom w:w="30" w:type="dxa"/>
              <w:right w:w="30" w:type="dxa"/>
            </w:tcMar>
            <w:vAlign w:val="center"/>
          </w:tcPr>
          <w:p w14:paraId="3985DCC1"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.866</w:t>
            </w:r>
          </w:p>
        </w:tc>
        <w:tc>
          <w:tcPr>
            <w:tcW w:w="1079" w:type="dxa"/>
            <w:shd w:val="clear" w:color="auto" w:fill="FFFFFF"/>
            <w:tcMar>
              <w:top w:w="30" w:type="dxa"/>
              <w:left w:w="30" w:type="dxa"/>
              <w:bottom w:w="30" w:type="dxa"/>
              <w:right w:w="30" w:type="dxa"/>
            </w:tcMar>
            <w:vAlign w:val="center"/>
          </w:tcPr>
          <w:p w14:paraId="5F72B732"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.118</w:t>
            </w:r>
          </w:p>
        </w:tc>
        <w:tc>
          <w:tcPr>
            <w:tcW w:w="1214" w:type="dxa"/>
            <w:shd w:val="clear" w:color="auto" w:fill="FFFFFF"/>
            <w:tcMar>
              <w:top w:w="30" w:type="dxa"/>
              <w:left w:w="30" w:type="dxa"/>
              <w:bottom w:w="30" w:type="dxa"/>
              <w:right w:w="30" w:type="dxa"/>
            </w:tcMar>
            <w:vAlign w:val="center"/>
          </w:tcPr>
          <w:p w14:paraId="4EEAE642"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2.84</w:t>
            </w:r>
          </w:p>
        </w:tc>
        <w:tc>
          <w:tcPr>
            <w:tcW w:w="1079" w:type="dxa"/>
            <w:shd w:val="clear" w:color="auto" w:fill="FFFFFF"/>
            <w:tcMar>
              <w:top w:w="30" w:type="dxa"/>
              <w:left w:w="30" w:type="dxa"/>
              <w:bottom w:w="30" w:type="dxa"/>
              <w:right w:w="30" w:type="dxa"/>
            </w:tcMar>
            <w:vAlign w:val="center"/>
          </w:tcPr>
          <w:p w14:paraId="24905DCD"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3.31</w:t>
            </w:r>
          </w:p>
        </w:tc>
        <w:tc>
          <w:tcPr>
            <w:tcW w:w="809" w:type="dxa"/>
            <w:shd w:val="clear" w:color="auto" w:fill="FFFFFF"/>
            <w:tcMar>
              <w:top w:w="30" w:type="dxa"/>
              <w:left w:w="30" w:type="dxa"/>
              <w:bottom w:w="30" w:type="dxa"/>
              <w:right w:w="30" w:type="dxa"/>
            </w:tcMar>
            <w:vAlign w:val="center"/>
          </w:tcPr>
          <w:p w14:paraId="516B438F"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75" w:type="dxa"/>
            <w:shd w:val="clear" w:color="auto" w:fill="FFFFFF"/>
            <w:tcMar>
              <w:top w:w="30" w:type="dxa"/>
              <w:left w:w="30" w:type="dxa"/>
              <w:bottom w:w="30" w:type="dxa"/>
              <w:right w:w="30" w:type="dxa"/>
            </w:tcMar>
            <w:vAlign w:val="center"/>
          </w:tcPr>
          <w:p w14:paraId="1B0BA6BC"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F55DE" w14:paraId="518099F0" w14:textId="77777777" w:rsidTr="00866EA7">
        <w:trPr>
          <w:cantSplit/>
          <w:trHeight w:val="310"/>
          <w:tblHeader/>
        </w:trPr>
        <w:tc>
          <w:tcPr>
            <w:tcW w:w="1823" w:type="dxa"/>
            <w:shd w:val="clear" w:color="auto" w:fill="FFFFFF"/>
            <w:tcMar>
              <w:top w:w="30" w:type="dxa"/>
              <w:left w:w="30" w:type="dxa"/>
              <w:bottom w:w="30" w:type="dxa"/>
              <w:right w:w="30" w:type="dxa"/>
            </w:tcMar>
          </w:tcPr>
          <w:p w14:paraId="3A0D33E3"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Satisfied</w:t>
            </w:r>
          </w:p>
        </w:tc>
        <w:tc>
          <w:tcPr>
            <w:tcW w:w="605" w:type="dxa"/>
            <w:shd w:val="clear" w:color="auto" w:fill="FFFFFF"/>
            <w:tcMar>
              <w:top w:w="30" w:type="dxa"/>
              <w:left w:w="30" w:type="dxa"/>
              <w:bottom w:w="30" w:type="dxa"/>
              <w:right w:w="30" w:type="dxa"/>
            </w:tcMar>
            <w:vAlign w:val="center"/>
          </w:tcPr>
          <w:p w14:paraId="278C5B0A"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944" w:type="dxa"/>
            <w:shd w:val="clear" w:color="auto" w:fill="FFFFFF"/>
            <w:tcMar>
              <w:top w:w="30" w:type="dxa"/>
              <w:left w:w="30" w:type="dxa"/>
              <w:bottom w:w="30" w:type="dxa"/>
              <w:right w:w="30" w:type="dxa"/>
            </w:tcMar>
            <w:vAlign w:val="center"/>
          </w:tcPr>
          <w:p w14:paraId="4E8D64BA"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c>
          <w:tcPr>
            <w:tcW w:w="1079" w:type="dxa"/>
            <w:shd w:val="clear" w:color="auto" w:fill="FFFFFF"/>
            <w:tcMar>
              <w:top w:w="30" w:type="dxa"/>
              <w:left w:w="30" w:type="dxa"/>
              <w:bottom w:w="30" w:type="dxa"/>
              <w:right w:w="30" w:type="dxa"/>
            </w:tcMar>
            <w:vAlign w:val="center"/>
          </w:tcPr>
          <w:p w14:paraId="215E0219"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.734</w:t>
            </w:r>
          </w:p>
        </w:tc>
        <w:tc>
          <w:tcPr>
            <w:tcW w:w="1079" w:type="dxa"/>
            <w:shd w:val="clear" w:color="auto" w:fill="FFFFFF"/>
            <w:tcMar>
              <w:top w:w="30" w:type="dxa"/>
              <w:left w:w="30" w:type="dxa"/>
              <w:bottom w:w="30" w:type="dxa"/>
              <w:right w:w="30" w:type="dxa"/>
            </w:tcMar>
            <w:vAlign w:val="center"/>
          </w:tcPr>
          <w:p w14:paraId="2E833A59"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.141</w:t>
            </w:r>
          </w:p>
        </w:tc>
        <w:tc>
          <w:tcPr>
            <w:tcW w:w="1214" w:type="dxa"/>
            <w:shd w:val="clear" w:color="auto" w:fill="FFFFFF"/>
            <w:tcMar>
              <w:top w:w="30" w:type="dxa"/>
              <w:left w:w="30" w:type="dxa"/>
              <w:bottom w:w="30" w:type="dxa"/>
              <w:right w:w="30" w:type="dxa"/>
            </w:tcMar>
            <w:vAlign w:val="center"/>
          </w:tcPr>
          <w:p w14:paraId="7B6223D2"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2.71</w:t>
            </w:r>
          </w:p>
        </w:tc>
        <w:tc>
          <w:tcPr>
            <w:tcW w:w="1079" w:type="dxa"/>
            <w:shd w:val="clear" w:color="auto" w:fill="FFFFFF"/>
            <w:tcMar>
              <w:top w:w="30" w:type="dxa"/>
              <w:left w:w="30" w:type="dxa"/>
              <w:bottom w:w="30" w:type="dxa"/>
              <w:right w:w="30" w:type="dxa"/>
            </w:tcMar>
            <w:vAlign w:val="center"/>
          </w:tcPr>
          <w:p w14:paraId="7F053808"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3.29</w:t>
            </w:r>
          </w:p>
        </w:tc>
        <w:tc>
          <w:tcPr>
            <w:tcW w:w="809" w:type="dxa"/>
            <w:shd w:val="clear" w:color="auto" w:fill="FFFFFF"/>
            <w:tcMar>
              <w:top w:w="30" w:type="dxa"/>
              <w:left w:w="30" w:type="dxa"/>
              <w:bottom w:w="30" w:type="dxa"/>
              <w:right w:w="30" w:type="dxa"/>
            </w:tcMar>
            <w:vAlign w:val="center"/>
          </w:tcPr>
          <w:p w14:paraId="064377C8"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75" w:type="dxa"/>
            <w:shd w:val="clear" w:color="auto" w:fill="FFFFFF"/>
            <w:tcMar>
              <w:top w:w="30" w:type="dxa"/>
              <w:left w:w="30" w:type="dxa"/>
              <w:bottom w:w="30" w:type="dxa"/>
              <w:right w:w="30" w:type="dxa"/>
            </w:tcMar>
            <w:vAlign w:val="center"/>
          </w:tcPr>
          <w:p w14:paraId="6556E448"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F55DE" w14:paraId="2920E694" w14:textId="77777777" w:rsidTr="00866EA7">
        <w:trPr>
          <w:cantSplit/>
          <w:trHeight w:val="324"/>
          <w:tblHeader/>
        </w:trPr>
        <w:tc>
          <w:tcPr>
            <w:tcW w:w="1823" w:type="dxa"/>
            <w:shd w:val="clear" w:color="auto" w:fill="FFFFFF"/>
            <w:tcMar>
              <w:top w:w="30" w:type="dxa"/>
              <w:left w:w="30" w:type="dxa"/>
              <w:bottom w:w="30" w:type="dxa"/>
              <w:right w:w="30" w:type="dxa"/>
            </w:tcMar>
          </w:tcPr>
          <w:p w14:paraId="4D9E68B9"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Neutral</w:t>
            </w:r>
          </w:p>
        </w:tc>
        <w:tc>
          <w:tcPr>
            <w:tcW w:w="605" w:type="dxa"/>
            <w:shd w:val="clear" w:color="auto" w:fill="FFFFFF"/>
            <w:tcMar>
              <w:top w:w="30" w:type="dxa"/>
              <w:left w:w="30" w:type="dxa"/>
              <w:bottom w:w="30" w:type="dxa"/>
              <w:right w:w="30" w:type="dxa"/>
            </w:tcMar>
            <w:vAlign w:val="center"/>
          </w:tcPr>
          <w:p w14:paraId="5124678F"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944" w:type="dxa"/>
            <w:shd w:val="clear" w:color="auto" w:fill="FFFFFF"/>
            <w:tcMar>
              <w:top w:w="30" w:type="dxa"/>
              <w:left w:w="30" w:type="dxa"/>
              <w:bottom w:w="30" w:type="dxa"/>
              <w:right w:w="30" w:type="dxa"/>
            </w:tcMar>
            <w:vAlign w:val="center"/>
          </w:tcPr>
          <w:p w14:paraId="7CA5B76E"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2.89</w:t>
            </w:r>
          </w:p>
        </w:tc>
        <w:tc>
          <w:tcPr>
            <w:tcW w:w="1079" w:type="dxa"/>
            <w:shd w:val="clear" w:color="auto" w:fill="FFFFFF"/>
            <w:tcMar>
              <w:top w:w="30" w:type="dxa"/>
              <w:left w:w="30" w:type="dxa"/>
              <w:bottom w:w="30" w:type="dxa"/>
              <w:right w:w="30" w:type="dxa"/>
            </w:tcMar>
            <w:vAlign w:val="center"/>
          </w:tcPr>
          <w:p w14:paraId="7C7AF908"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.832</w:t>
            </w:r>
          </w:p>
        </w:tc>
        <w:tc>
          <w:tcPr>
            <w:tcW w:w="1079" w:type="dxa"/>
            <w:shd w:val="clear" w:color="auto" w:fill="FFFFFF"/>
            <w:tcMar>
              <w:top w:w="30" w:type="dxa"/>
              <w:left w:w="30" w:type="dxa"/>
              <w:bottom w:w="30" w:type="dxa"/>
              <w:right w:w="30" w:type="dxa"/>
            </w:tcMar>
            <w:vAlign w:val="center"/>
          </w:tcPr>
          <w:p w14:paraId="14B0B4B3"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.196</w:t>
            </w:r>
          </w:p>
        </w:tc>
        <w:tc>
          <w:tcPr>
            <w:tcW w:w="1214" w:type="dxa"/>
            <w:shd w:val="clear" w:color="auto" w:fill="FFFFFF"/>
            <w:tcMar>
              <w:top w:w="30" w:type="dxa"/>
              <w:left w:w="30" w:type="dxa"/>
              <w:bottom w:w="30" w:type="dxa"/>
              <w:right w:w="30" w:type="dxa"/>
            </w:tcMar>
            <w:vAlign w:val="center"/>
          </w:tcPr>
          <w:p w14:paraId="5A10F631"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2.47</w:t>
            </w:r>
          </w:p>
        </w:tc>
        <w:tc>
          <w:tcPr>
            <w:tcW w:w="1079" w:type="dxa"/>
            <w:shd w:val="clear" w:color="auto" w:fill="FFFFFF"/>
            <w:tcMar>
              <w:top w:w="30" w:type="dxa"/>
              <w:left w:w="30" w:type="dxa"/>
              <w:bottom w:w="30" w:type="dxa"/>
              <w:right w:w="30" w:type="dxa"/>
            </w:tcMar>
            <w:vAlign w:val="center"/>
          </w:tcPr>
          <w:p w14:paraId="57C1945C"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3.30</w:t>
            </w:r>
          </w:p>
        </w:tc>
        <w:tc>
          <w:tcPr>
            <w:tcW w:w="809" w:type="dxa"/>
            <w:shd w:val="clear" w:color="auto" w:fill="FFFFFF"/>
            <w:tcMar>
              <w:top w:w="30" w:type="dxa"/>
              <w:left w:w="30" w:type="dxa"/>
              <w:bottom w:w="30" w:type="dxa"/>
              <w:right w:w="30" w:type="dxa"/>
            </w:tcMar>
            <w:vAlign w:val="center"/>
          </w:tcPr>
          <w:p w14:paraId="3865701A"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75" w:type="dxa"/>
            <w:shd w:val="clear" w:color="auto" w:fill="FFFFFF"/>
            <w:tcMar>
              <w:top w:w="30" w:type="dxa"/>
              <w:left w:w="30" w:type="dxa"/>
              <w:bottom w:w="30" w:type="dxa"/>
              <w:right w:w="30" w:type="dxa"/>
            </w:tcMar>
            <w:vAlign w:val="center"/>
          </w:tcPr>
          <w:p w14:paraId="268A77C1"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F55DE" w14:paraId="706995AC" w14:textId="77777777" w:rsidTr="00866EA7">
        <w:trPr>
          <w:cantSplit/>
          <w:trHeight w:val="310"/>
          <w:tblHeader/>
        </w:trPr>
        <w:tc>
          <w:tcPr>
            <w:tcW w:w="1823" w:type="dxa"/>
            <w:shd w:val="clear" w:color="auto" w:fill="FFFFFF"/>
            <w:tcMar>
              <w:top w:w="30" w:type="dxa"/>
              <w:left w:w="30" w:type="dxa"/>
              <w:bottom w:w="30" w:type="dxa"/>
              <w:right w:w="30" w:type="dxa"/>
            </w:tcMar>
          </w:tcPr>
          <w:p w14:paraId="6E3A8FD5"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Dissatisfied</w:t>
            </w:r>
          </w:p>
        </w:tc>
        <w:tc>
          <w:tcPr>
            <w:tcW w:w="605" w:type="dxa"/>
            <w:shd w:val="clear" w:color="auto" w:fill="FFFFFF"/>
            <w:tcMar>
              <w:top w:w="30" w:type="dxa"/>
              <w:left w:w="30" w:type="dxa"/>
              <w:bottom w:w="30" w:type="dxa"/>
              <w:right w:w="30" w:type="dxa"/>
            </w:tcMar>
            <w:vAlign w:val="center"/>
          </w:tcPr>
          <w:p w14:paraId="57ACD6F0"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944" w:type="dxa"/>
            <w:shd w:val="clear" w:color="auto" w:fill="FFFFFF"/>
            <w:tcMar>
              <w:top w:w="30" w:type="dxa"/>
              <w:left w:w="30" w:type="dxa"/>
              <w:bottom w:w="30" w:type="dxa"/>
              <w:right w:w="30" w:type="dxa"/>
            </w:tcMar>
            <w:vAlign w:val="center"/>
          </w:tcPr>
          <w:p w14:paraId="1CBE9912"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2.82</w:t>
            </w:r>
          </w:p>
        </w:tc>
        <w:tc>
          <w:tcPr>
            <w:tcW w:w="1079" w:type="dxa"/>
            <w:shd w:val="clear" w:color="auto" w:fill="FFFFFF"/>
            <w:tcMar>
              <w:top w:w="30" w:type="dxa"/>
              <w:left w:w="30" w:type="dxa"/>
              <w:bottom w:w="30" w:type="dxa"/>
              <w:right w:w="30" w:type="dxa"/>
            </w:tcMar>
            <w:vAlign w:val="center"/>
          </w:tcPr>
          <w:p w14:paraId="5702FFE2"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1.079</w:t>
            </w:r>
          </w:p>
        </w:tc>
        <w:tc>
          <w:tcPr>
            <w:tcW w:w="1079" w:type="dxa"/>
            <w:shd w:val="clear" w:color="auto" w:fill="FFFFFF"/>
            <w:tcMar>
              <w:top w:w="30" w:type="dxa"/>
              <w:left w:w="30" w:type="dxa"/>
              <w:bottom w:w="30" w:type="dxa"/>
              <w:right w:w="30" w:type="dxa"/>
            </w:tcMar>
            <w:vAlign w:val="center"/>
          </w:tcPr>
          <w:p w14:paraId="291F71B8"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.325</w:t>
            </w:r>
          </w:p>
        </w:tc>
        <w:tc>
          <w:tcPr>
            <w:tcW w:w="1214" w:type="dxa"/>
            <w:shd w:val="clear" w:color="auto" w:fill="FFFFFF"/>
            <w:tcMar>
              <w:top w:w="30" w:type="dxa"/>
              <w:left w:w="30" w:type="dxa"/>
              <w:bottom w:w="30" w:type="dxa"/>
              <w:right w:w="30" w:type="dxa"/>
            </w:tcMar>
            <w:vAlign w:val="center"/>
          </w:tcPr>
          <w:p w14:paraId="365A79E9"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2.09</w:t>
            </w:r>
          </w:p>
        </w:tc>
        <w:tc>
          <w:tcPr>
            <w:tcW w:w="1079" w:type="dxa"/>
            <w:shd w:val="clear" w:color="auto" w:fill="FFFFFF"/>
            <w:tcMar>
              <w:top w:w="30" w:type="dxa"/>
              <w:left w:w="30" w:type="dxa"/>
              <w:bottom w:w="30" w:type="dxa"/>
              <w:right w:w="30" w:type="dxa"/>
            </w:tcMar>
            <w:vAlign w:val="center"/>
          </w:tcPr>
          <w:p w14:paraId="48039FDC"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3.54</w:t>
            </w:r>
          </w:p>
        </w:tc>
        <w:tc>
          <w:tcPr>
            <w:tcW w:w="809" w:type="dxa"/>
            <w:shd w:val="clear" w:color="auto" w:fill="FFFFFF"/>
            <w:tcMar>
              <w:top w:w="30" w:type="dxa"/>
              <w:left w:w="30" w:type="dxa"/>
              <w:bottom w:w="30" w:type="dxa"/>
              <w:right w:w="30" w:type="dxa"/>
            </w:tcMar>
            <w:vAlign w:val="center"/>
          </w:tcPr>
          <w:p w14:paraId="4E1887F3"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75" w:type="dxa"/>
            <w:shd w:val="clear" w:color="auto" w:fill="FFFFFF"/>
            <w:tcMar>
              <w:top w:w="30" w:type="dxa"/>
              <w:left w:w="30" w:type="dxa"/>
              <w:bottom w:w="30" w:type="dxa"/>
              <w:right w:w="30" w:type="dxa"/>
            </w:tcMar>
            <w:vAlign w:val="center"/>
          </w:tcPr>
          <w:p w14:paraId="1E2444A1"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F55DE" w14:paraId="561B4CF9" w14:textId="77777777" w:rsidTr="00866EA7">
        <w:trPr>
          <w:cantSplit/>
          <w:trHeight w:val="619"/>
          <w:tblHeader/>
        </w:trPr>
        <w:tc>
          <w:tcPr>
            <w:tcW w:w="1823" w:type="dxa"/>
            <w:shd w:val="clear" w:color="auto" w:fill="FFFFFF"/>
            <w:tcMar>
              <w:top w:w="30" w:type="dxa"/>
              <w:left w:w="30" w:type="dxa"/>
              <w:bottom w:w="30" w:type="dxa"/>
              <w:right w:w="30" w:type="dxa"/>
            </w:tcMar>
          </w:tcPr>
          <w:p w14:paraId="1D9FE8BD"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Highly Dissatisfied</w:t>
            </w:r>
          </w:p>
        </w:tc>
        <w:tc>
          <w:tcPr>
            <w:tcW w:w="605" w:type="dxa"/>
            <w:shd w:val="clear" w:color="auto" w:fill="FFFFFF"/>
            <w:tcMar>
              <w:top w:w="30" w:type="dxa"/>
              <w:left w:w="30" w:type="dxa"/>
              <w:bottom w:w="30" w:type="dxa"/>
              <w:right w:w="30" w:type="dxa"/>
            </w:tcMar>
            <w:vAlign w:val="center"/>
          </w:tcPr>
          <w:p w14:paraId="1AB05AE0"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944" w:type="dxa"/>
            <w:shd w:val="clear" w:color="auto" w:fill="FFFFFF"/>
            <w:tcMar>
              <w:top w:w="30" w:type="dxa"/>
              <w:left w:w="30" w:type="dxa"/>
              <w:bottom w:w="30" w:type="dxa"/>
              <w:right w:w="30" w:type="dxa"/>
            </w:tcMar>
            <w:vAlign w:val="center"/>
          </w:tcPr>
          <w:p w14:paraId="7A9B1066"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3.10</w:t>
            </w:r>
          </w:p>
        </w:tc>
        <w:tc>
          <w:tcPr>
            <w:tcW w:w="1079" w:type="dxa"/>
            <w:shd w:val="clear" w:color="auto" w:fill="FFFFFF"/>
            <w:tcMar>
              <w:top w:w="30" w:type="dxa"/>
              <w:left w:w="30" w:type="dxa"/>
              <w:bottom w:w="30" w:type="dxa"/>
              <w:right w:w="30" w:type="dxa"/>
            </w:tcMar>
            <w:vAlign w:val="center"/>
          </w:tcPr>
          <w:p w14:paraId="29D10EC5"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.568</w:t>
            </w:r>
          </w:p>
        </w:tc>
        <w:tc>
          <w:tcPr>
            <w:tcW w:w="1079" w:type="dxa"/>
            <w:shd w:val="clear" w:color="auto" w:fill="FFFFFF"/>
            <w:tcMar>
              <w:top w:w="30" w:type="dxa"/>
              <w:left w:w="30" w:type="dxa"/>
              <w:bottom w:w="30" w:type="dxa"/>
              <w:right w:w="30" w:type="dxa"/>
            </w:tcMar>
            <w:vAlign w:val="center"/>
          </w:tcPr>
          <w:p w14:paraId="54305CD4"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.180</w:t>
            </w:r>
          </w:p>
        </w:tc>
        <w:tc>
          <w:tcPr>
            <w:tcW w:w="1214" w:type="dxa"/>
            <w:shd w:val="clear" w:color="auto" w:fill="FFFFFF"/>
            <w:tcMar>
              <w:top w:w="30" w:type="dxa"/>
              <w:left w:w="30" w:type="dxa"/>
              <w:bottom w:w="30" w:type="dxa"/>
              <w:right w:w="30" w:type="dxa"/>
            </w:tcMar>
            <w:vAlign w:val="center"/>
          </w:tcPr>
          <w:p w14:paraId="5E6612DF"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2.69</w:t>
            </w:r>
          </w:p>
        </w:tc>
        <w:tc>
          <w:tcPr>
            <w:tcW w:w="1079" w:type="dxa"/>
            <w:shd w:val="clear" w:color="auto" w:fill="FFFFFF"/>
            <w:tcMar>
              <w:top w:w="30" w:type="dxa"/>
              <w:left w:w="30" w:type="dxa"/>
              <w:bottom w:w="30" w:type="dxa"/>
              <w:right w:w="30" w:type="dxa"/>
            </w:tcMar>
            <w:vAlign w:val="center"/>
          </w:tcPr>
          <w:p w14:paraId="0CEED765"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3.51</w:t>
            </w:r>
          </w:p>
        </w:tc>
        <w:tc>
          <w:tcPr>
            <w:tcW w:w="809" w:type="dxa"/>
            <w:shd w:val="clear" w:color="auto" w:fill="FFFFFF"/>
            <w:tcMar>
              <w:top w:w="30" w:type="dxa"/>
              <w:left w:w="30" w:type="dxa"/>
              <w:bottom w:w="30" w:type="dxa"/>
              <w:right w:w="30" w:type="dxa"/>
            </w:tcMar>
            <w:vAlign w:val="center"/>
          </w:tcPr>
          <w:p w14:paraId="41CA0420"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675" w:type="dxa"/>
            <w:shd w:val="clear" w:color="auto" w:fill="FFFFFF"/>
            <w:tcMar>
              <w:top w:w="30" w:type="dxa"/>
              <w:left w:w="30" w:type="dxa"/>
              <w:bottom w:w="30" w:type="dxa"/>
              <w:right w:w="30" w:type="dxa"/>
            </w:tcMar>
            <w:vAlign w:val="center"/>
          </w:tcPr>
          <w:p w14:paraId="7E0D0F92"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r w:rsidR="004F55DE" w14:paraId="7907AB35" w14:textId="77777777" w:rsidTr="00866EA7">
        <w:trPr>
          <w:cantSplit/>
          <w:trHeight w:val="310"/>
        </w:trPr>
        <w:tc>
          <w:tcPr>
            <w:tcW w:w="1823" w:type="dxa"/>
            <w:shd w:val="clear" w:color="auto" w:fill="FFFFFF"/>
            <w:tcMar>
              <w:top w:w="30" w:type="dxa"/>
              <w:left w:w="30" w:type="dxa"/>
              <w:bottom w:w="30" w:type="dxa"/>
              <w:right w:w="30" w:type="dxa"/>
            </w:tcMar>
          </w:tcPr>
          <w:p w14:paraId="7064CCE3"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605" w:type="dxa"/>
            <w:shd w:val="clear" w:color="auto" w:fill="FFFFFF"/>
            <w:tcMar>
              <w:top w:w="30" w:type="dxa"/>
              <w:left w:w="30" w:type="dxa"/>
              <w:bottom w:w="30" w:type="dxa"/>
              <w:right w:w="30" w:type="dxa"/>
            </w:tcMar>
            <w:vAlign w:val="center"/>
          </w:tcPr>
          <w:p w14:paraId="661517E6"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120</w:t>
            </w:r>
          </w:p>
        </w:tc>
        <w:tc>
          <w:tcPr>
            <w:tcW w:w="944" w:type="dxa"/>
            <w:shd w:val="clear" w:color="auto" w:fill="FFFFFF"/>
            <w:tcMar>
              <w:top w:w="30" w:type="dxa"/>
              <w:left w:w="30" w:type="dxa"/>
              <w:bottom w:w="30" w:type="dxa"/>
              <w:right w:w="30" w:type="dxa"/>
            </w:tcMar>
            <w:vAlign w:val="center"/>
          </w:tcPr>
          <w:p w14:paraId="5242C113"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3.01</w:t>
            </w:r>
          </w:p>
        </w:tc>
        <w:tc>
          <w:tcPr>
            <w:tcW w:w="1079" w:type="dxa"/>
            <w:shd w:val="clear" w:color="auto" w:fill="FFFFFF"/>
            <w:tcMar>
              <w:top w:w="30" w:type="dxa"/>
              <w:left w:w="30" w:type="dxa"/>
              <w:bottom w:w="30" w:type="dxa"/>
              <w:right w:w="30" w:type="dxa"/>
            </w:tcMar>
            <w:vAlign w:val="center"/>
          </w:tcPr>
          <w:p w14:paraId="65F5CCAB"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.825</w:t>
            </w:r>
          </w:p>
        </w:tc>
        <w:tc>
          <w:tcPr>
            <w:tcW w:w="1079" w:type="dxa"/>
            <w:shd w:val="clear" w:color="auto" w:fill="FFFFFF"/>
            <w:tcMar>
              <w:top w:w="30" w:type="dxa"/>
              <w:left w:w="30" w:type="dxa"/>
              <w:bottom w:w="30" w:type="dxa"/>
              <w:right w:w="30" w:type="dxa"/>
            </w:tcMar>
            <w:vAlign w:val="center"/>
          </w:tcPr>
          <w:p w14:paraId="21B9A300"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.075</w:t>
            </w:r>
          </w:p>
        </w:tc>
        <w:tc>
          <w:tcPr>
            <w:tcW w:w="1214" w:type="dxa"/>
            <w:shd w:val="clear" w:color="auto" w:fill="FFFFFF"/>
            <w:tcMar>
              <w:top w:w="30" w:type="dxa"/>
              <w:left w:w="30" w:type="dxa"/>
              <w:bottom w:w="30" w:type="dxa"/>
              <w:right w:w="30" w:type="dxa"/>
            </w:tcMar>
            <w:vAlign w:val="center"/>
          </w:tcPr>
          <w:p w14:paraId="69AEF989"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2.86</w:t>
            </w:r>
          </w:p>
        </w:tc>
        <w:tc>
          <w:tcPr>
            <w:tcW w:w="1079" w:type="dxa"/>
            <w:shd w:val="clear" w:color="auto" w:fill="FFFFFF"/>
            <w:tcMar>
              <w:top w:w="30" w:type="dxa"/>
              <w:left w:w="30" w:type="dxa"/>
              <w:bottom w:w="30" w:type="dxa"/>
              <w:right w:w="30" w:type="dxa"/>
            </w:tcMar>
            <w:vAlign w:val="center"/>
          </w:tcPr>
          <w:p w14:paraId="78A7E1FF"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3.16</w:t>
            </w:r>
          </w:p>
        </w:tc>
        <w:tc>
          <w:tcPr>
            <w:tcW w:w="809" w:type="dxa"/>
            <w:shd w:val="clear" w:color="auto" w:fill="FFFFFF"/>
            <w:tcMar>
              <w:top w:w="30" w:type="dxa"/>
              <w:left w:w="30" w:type="dxa"/>
              <w:bottom w:w="30" w:type="dxa"/>
              <w:right w:w="30" w:type="dxa"/>
            </w:tcMar>
            <w:vAlign w:val="center"/>
          </w:tcPr>
          <w:p w14:paraId="5B95DCAF"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675" w:type="dxa"/>
            <w:shd w:val="clear" w:color="auto" w:fill="FFFFFF"/>
            <w:tcMar>
              <w:top w:w="30" w:type="dxa"/>
              <w:left w:w="30" w:type="dxa"/>
              <w:bottom w:w="30" w:type="dxa"/>
              <w:right w:w="30" w:type="dxa"/>
            </w:tcMar>
            <w:vAlign w:val="center"/>
          </w:tcPr>
          <w:p w14:paraId="1F4018E4"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r>
    </w:tbl>
    <w:p w14:paraId="363FFBED" w14:textId="77777777" w:rsidR="004F55DE" w:rsidRDefault="004F55DE">
      <w:pPr>
        <w:autoSpaceDE w:val="0"/>
        <w:autoSpaceDN w:val="0"/>
        <w:adjustRightInd w:val="0"/>
        <w:spacing w:after="0" w:line="400" w:lineRule="atLeast"/>
        <w:rPr>
          <w:rFonts w:ascii="Times New Roman" w:hAnsi="Times New Roman" w:cs="Times New Roman"/>
          <w:sz w:val="24"/>
          <w:szCs w:val="24"/>
        </w:rPr>
      </w:pPr>
    </w:p>
    <w:p w14:paraId="4FB08DAF" w14:textId="77777777" w:rsidR="004F55DE" w:rsidRDefault="004F55DE">
      <w:pPr>
        <w:autoSpaceDE w:val="0"/>
        <w:autoSpaceDN w:val="0"/>
        <w:adjustRightInd w:val="0"/>
        <w:spacing w:after="0" w:line="240" w:lineRule="auto"/>
        <w:rPr>
          <w:rFonts w:ascii="Times New Roman" w:hAnsi="Times New Roman" w:cs="Times New Roman"/>
          <w:sz w:val="24"/>
          <w:szCs w:val="24"/>
        </w:rPr>
      </w:pPr>
    </w:p>
    <w:tbl>
      <w:tblPr>
        <w:tblW w:w="934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077"/>
        <w:gridCol w:w="1799"/>
        <w:gridCol w:w="1246"/>
        <w:gridCol w:w="1727"/>
        <w:gridCol w:w="1248"/>
        <w:gridCol w:w="1249"/>
      </w:tblGrid>
      <w:tr w:rsidR="004F55DE" w14:paraId="65508837" w14:textId="77777777" w:rsidTr="00866EA7">
        <w:trPr>
          <w:cantSplit/>
          <w:trHeight w:val="325"/>
          <w:tblHeader/>
        </w:trPr>
        <w:tc>
          <w:tcPr>
            <w:tcW w:w="9346" w:type="dxa"/>
            <w:gridSpan w:val="6"/>
            <w:shd w:val="clear" w:color="auto" w:fill="FFFFFF"/>
            <w:tcMar>
              <w:top w:w="30" w:type="dxa"/>
              <w:left w:w="30" w:type="dxa"/>
              <w:bottom w:w="30" w:type="dxa"/>
              <w:right w:w="30" w:type="dxa"/>
            </w:tcMar>
            <w:vAlign w:val="center"/>
          </w:tcPr>
          <w:p w14:paraId="43386391"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ANOVA</w:t>
            </w:r>
          </w:p>
        </w:tc>
      </w:tr>
      <w:tr w:rsidR="004F55DE" w14:paraId="03E7A29F" w14:textId="77777777" w:rsidTr="00866EA7">
        <w:trPr>
          <w:cantSplit/>
          <w:trHeight w:val="650"/>
          <w:tblHeader/>
        </w:trPr>
        <w:tc>
          <w:tcPr>
            <w:tcW w:w="2077" w:type="dxa"/>
            <w:vAlign w:val="center"/>
          </w:tcPr>
          <w:p w14:paraId="5D869E50" w14:textId="77777777" w:rsidR="004F55DE" w:rsidRDefault="0000000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color w:val="000000"/>
                <w:sz w:val="24"/>
                <w:szCs w:val="24"/>
              </w:rPr>
              <w:t>Educational Qualification</w:t>
            </w:r>
          </w:p>
        </w:tc>
        <w:tc>
          <w:tcPr>
            <w:tcW w:w="1799" w:type="dxa"/>
            <w:shd w:val="clear" w:color="auto" w:fill="FFFFFF"/>
            <w:tcMar>
              <w:top w:w="30" w:type="dxa"/>
              <w:left w:w="30" w:type="dxa"/>
              <w:bottom w:w="30" w:type="dxa"/>
              <w:right w:w="30" w:type="dxa"/>
            </w:tcMar>
            <w:vAlign w:val="bottom"/>
          </w:tcPr>
          <w:p w14:paraId="10745854" w14:textId="01FBB420"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Sum of </w:t>
            </w:r>
            <w:r w:rsidR="001821D5">
              <w:rPr>
                <w:rFonts w:ascii="Times New Roman" w:hAnsi="Times New Roman" w:cs="Times New Roman"/>
                <w:color w:val="000000"/>
                <w:sz w:val="24"/>
                <w:szCs w:val="24"/>
              </w:rPr>
              <w:t>Place</w:t>
            </w:r>
          </w:p>
        </w:tc>
        <w:tc>
          <w:tcPr>
            <w:tcW w:w="1246" w:type="dxa"/>
            <w:shd w:val="clear" w:color="auto" w:fill="FFFFFF"/>
            <w:tcMar>
              <w:top w:w="30" w:type="dxa"/>
              <w:left w:w="30" w:type="dxa"/>
              <w:bottom w:w="30" w:type="dxa"/>
              <w:right w:w="30" w:type="dxa"/>
            </w:tcMar>
            <w:vAlign w:val="bottom"/>
          </w:tcPr>
          <w:p w14:paraId="5A6D4C41"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df</w:t>
            </w:r>
            <w:proofErr w:type="spellEnd"/>
          </w:p>
        </w:tc>
        <w:tc>
          <w:tcPr>
            <w:tcW w:w="1727" w:type="dxa"/>
            <w:shd w:val="clear" w:color="auto" w:fill="FFFFFF"/>
            <w:tcMar>
              <w:top w:w="30" w:type="dxa"/>
              <w:left w:w="30" w:type="dxa"/>
              <w:bottom w:w="30" w:type="dxa"/>
              <w:right w:w="30" w:type="dxa"/>
            </w:tcMar>
            <w:vAlign w:val="bottom"/>
          </w:tcPr>
          <w:p w14:paraId="2E134D3B"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Mean Square</w:t>
            </w:r>
          </w:p>
        </w:tc>
        <w:tc>
          <w:tcPr>
            <w:tcW w:w="1248" w:type="dxa"/>
            <w:shd w:val="clear" w:color="auto" w:fill="FFFFFF"/>
            <w:tcMar>
              <w:top w:w="30" w:type="dxa"/>
              <w:left w:w="30" w:type="dxa"/>
              <w:bottom w:w="30" w:type="dxa"/>
              <w:right w:w="30" w:type="dxa"/>
            </w:tcMar>
            <w:vAlign w:val="bottom"/>
          </w:tcPr>
          <w:p w14:paraId="35868E53"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F</w:t>
            </w:r>
          </w:p>
        </w:tc>
        <w:tc>
          <w:tcPr>
            <w:tcW w:w="1248" w:type="dxa"/>
            <w:shd w:val="clear" w:color="auto" w:fill="FFFFFF"/>
            <w:tcMar>
              <w:top w:w="30" w:type="dxa"/>
              <w:left w:w="30" w:type="dxa"/>
              <w:bottom w:w="30" w:type="dxa"/>
              <w:right w:w="30" w:type="dxa"/>
            </w:tcMar>
            <w:vAlign w:val="bottom"/>
          </w:tcPr>
          <w:p w14:paraId="060EE158" w14:textId="77777777" w:rsidR="004F55DE" w:rsidRDefault="00000000">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Sig.</w:t>
            </w:r>
          </w:p>
        </w:tc>
      </w:tr>
      <w:tr w:rsidR="004F55DE" w14:paraId="223A1B88" w14:textId="77777777" w:rsidTr="00866EA7">
        <w:trPr>
          <w:cantSplit/>
          <w:trHeight w:val="650"/>
          <w:tblHeader/>
        </w:trPr>
        <w:tc>
          <w:tcPr>
            <w:tcW w:w="2077" w:type="dxa"/>
            <w:shd w:val="clear" w:color="auto" w:fill="FFFFFF"/>
            <w:tcMar>
              <w:top w:w="30" w:type="dxa"/>
              <w:left w:w="30" w:type="dxa"/>
              <w:bottom w:w="30" w:type="dxa"/>
              <w:right w:w="30" w:type="dxa"/>
            </w:tcMar>
          </w:tcPr>
          <w:p w14:paraId="68566355"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Between Groups</w:t>
            </w:r>
          </w:p>
        </w:tc>
        <w:tc>
          <w:tcPr>
            <w:tcW w:w="1799" w:type="dxa"/>
            <w:shd w:val="clear" w:color="auto" w:fill="FFFFFF"/>
            <w:tcMar>
              <w:top w:w="30" w:type="dxa"/>
              <w:left w:w="30" w:type="dxa"/>
              <w:bottom w:w="30" w:type="dxa"/>
              <w:right w:w="30" w:type="dxa"/>
            </w:tcMar>
            <w:vAlign w:val="center"/>
          </w:tcPr>
          <w:p w14:paraId="552DAF36"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.974</w:t>
            </w:r>
          </w:p>
        </w:tc>
        <w:tc>
          <w:tcPr>
            <w:tcW w:w="1246" w:type="dxa"/>
            <w:shd w:val="clear" w:color="auto" w:fill="FFFFFF"/>
            <w:tcMar>
              <w:top w:w="30" w:type="dxa"/>
              <w:left w:w="30" w:type="dxa"/>
              <w:bottom w:w="30" w:type="dxa"/>
              <w:right w:w="30" w:type="dxa"/>
            </w:tcMar>
            <w:vAlign w:val="center"/>
          </w:tcPr>
          <w:p w14:paraId="54A783B5"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27" w:type="dxa"/>
            <w:shd w:val="clear" w:color="auto" w:fill="FFFFFF"/>
            <w:tcMar>
              <w:top w:w="30" w:type="dxa"/>
              <w:left w:w="30" w:type="dxa"/>
              <w:bottom w:w="30" w:type="dxa"/>
              <w:right w:w="30" w:type="dxa"/>
            </w:tcMar>
            <w:vAlign w:val="center"/>
          </w:tcPr>
          <w:p w14:paraId="39748F78"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.243</w:t>
            </w:r>
          </w:p>
        </w:tc>
        <w:tc>
          <w:tcPr>
            <w:tcW w:w="1248" w:type="dxa"/>
            <w:shd w:val="clear" w:color="auto" w:fill="FFFFFF"/>
            <w:tcMar>
              <w:top w:w="30" w:type="dxa"/>
              <w:left w:w="30" w:type="dxa"/>
              <w:bottom w:w="30" w:type="dxa"/>
              <w:right w:w="30" w:type="dxa"/>
            </w:tcMar>
            <w:vAlign w:val="center"/>
          </w:tcPr>
          <w:p w14:paraId="47B0CAD5"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.350</w:t>
            </w:r>
          </w:p>
        </w:tc>
        <w:tc>
          <w:tcPr>
            <w:tcW w:w="1248" w:type="dxa"/>
            <w:shd w:val="clear" w:color="auto" w:fill="FFFFFF"/>
            <w:tcMar>
              <w:top w:w="30" w:type="dxa"/>
              <w:left w:w="30" w:type="dxa"/>
              <w:bottom w:w="30" w:type="dxa"/>
              <w:right w:w="30" w:type="dxa"/>
            </w:tcMar>
            <w:vAlign w:val="center"/>
          </w:tcPr>
          <w:p w14:paraId="646217DB"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.844</w:t>
            </w:r>
          </w:p>
        </w:tc>
      </w:tr>
      <w:tr w:rsidR="004F55DE" w14:paraId="48F0AA17" w14:textId="77777777" w:rsidTr="00866EA7">
        <w:trPr>
          <w:cantSplit/>
          <w:trHeight w:val="325"/>
          <w:tblHeader/>
        </w:trPr>
        <w:tc>
          <w:tcPr>
            <w:tcW w:w="2077" w:type="dxa"/>
            <w:shd w:val="clear" w:color="auto" w:fill="FFFFFF"/>
            <w:tcMar>
              <w:top w:w="30" w:type="dxa"/>
              <w:left w:w="30" w:type="dxa"/>
              <w:bottom w:w="30" w:type="dxa"/>
              <w:right w:w="30" w:type="dxa"/>
            </w:tcMar>
          </w:tcPr>
          <w:p w14:paraId="2A3EE442"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Within Groups</w:t>
            </w:r>
          </w:p>
        </w:tc>
        <w:tc>
          <w:tcPr>
            <w:tcW w:w="1799" w:type="dxa"/>
            <w:shd w:val="clear" w:color="auto" w:fill="FFFFFF"/>
            <w:tcMar>
              <w:top w:w="30" w:type="dxa"/>
              <w:left w:w="30" w:type="dxa"/>
              <w:bottom w:w="30" w:type="dxa"/>
              <w:right w:w="30" w:type="dxa"/>
            </w:tcMar>
            <w:vAlign w:val="center"/>
          </w:tcPr>
          <w:p w14:paraId="49C78620"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80.018</w:t>
            </w:r>
          </w:p>
        </w:tc>
        <w:tc>
          <w:tcPr>
            <w:tcW w:w="1246" w:type="dxa"/>
            <w:shd w:val="clear" w:color="auto" w:fill="FFFFFF"/>
            <w:tcMar>
              <w:top w:w="30" w:type="dxa"/>
              <w:left w:w="30" w:type="dxa"/>
              <w:bottom w:w="30" w:type="dxa"/>
              <w:right w:w="30" w:type="dxa"/>
            </w:tcMar>
            <w:vAlign w:val="center"/>
          </w:tcPr>
          <w:p w14:paraId="067164C7"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115</w:t>
            </w:r>
          </w:p>
        </w:tc>
        <w:tc>
          <w:tcPr>
            <w:tcW w:w="1727" w:type="dxa"/>
            <w:shd w:val="clear" w:color="auto" w:fill="FFFFFF"/>
            <w:tcMar>
              <w:top w:w="30" w:type="dxa"/>
              <w:left w:w="30" w:type="dxa"/>
              <w:bottom w:w="30" w:type="dxa"/>
              <w:right w:w="30" w:type="dxa"/>
            </w:tcMar>
            <w:vAlign w:val="center"/>
          </w:tcPr>
          <w:p w14:paraId="4733D007"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.696</w:t>
            </w:r>
          </w:p>
        </w:tc>
        <w:tc>
          <w:tcPr>
            <w:tcW w:w="1248" w:type="dxa"/>
            <w:shd w:val="clear" w:color="auto" w:fill="FFFFFF"/>
            <w:tcMar>
              <w:top w:w="30" w:type="dxa"/>
              <w:left w:w="30" w:type="dxa"/>
              <w:bottom w:w="30" w:type="dxa"/>
              <w:right w:w="30" w:type="dxa"/>
            </w:tcMar>
          </w:tcPr>
          <w:p w14:paraId="29C07D0D"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1248" w:type="dxa"/>
            <w:shd w:val="clear" w:color="auto" w:fill="FFFFFF"/>
            <w:tcMar>
              <w:top w:w="30" w:type="dxa"/>
              <w:left w:w="30" w:type="dxa"/>
              <w:bottom w:w="30" w:type="dxa"/>
              <w:right w:w="30" w:type="dxa"/>
            </w:tcMar>
          </w:tcPr>
          <w:p w14:paraId="588A33C3"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r>
      <w:tr w:rsidR="004F55DE" w14:paraId="00827FD9" w14:textId="77777777" w:rsidTr="00866EA7">
        <w:trPr>
          <w:cantSplit/>
          <w:trHeight w:val="325"/>
        </w:trPr>
        <w:tc>
          <w:tcPr>
            <w:tcW w:w="2077" w:type="dxa"/>
            <w:shd w:val="clear" w:color="auto" w:fill="FFFFFF"/>
            <w:tcMar>
              <w:top w:w="30" w:type="dxa"/>
              <w:left w:w="30" w:type="dxa"/>
              <w:bottom w:w="30" w:type="dxa"/>
              <w:right w:w="30" w:type="dxa"/>
            </w:tcMar>
          </w:tcPr>
          <w:p w14:paraId="53B9FD8F" w14:textId="77777777" w:rsidR="004F55DE" w:rsidRDefault="00000000">
            <w:pPr>
              <w:autoSpaceDE w:val="0"/>
              <w:autoSpaceDN w:val="0"/>
              <w:adjustRightInd w:val="0"/>
              <w:spacing w:after="0" w:line="320" w:lineRule="atLeast"/>
              <w:rPr>
                <w:rFonts w:ascii="Times New Roman" w:hAnsi="Times New Roman" w:cs="Times New Roman"/>
                <w:color w:val="000000"/>
                <w:sz w:val="24"/>
                <w:szCs w:val="24"/>
              </w:rPr>
            </w:pPr>
            <w:r>
              <w:rPr>
                <w:rFonts w:ascii="Times New Roman" w:hAnsi="Times New Roman" w:cs="Times New Roman"/>
                <w:color w:val="000000"/>
                <w:sz w:val="24"/>
                <w:szCs w:val="24"/>
              </w:rPr>
              <w:t>Total</w:t>
            </w:r>
          </w:p>
        </w:tc>
        <w:tc>
          <w:tcPr>
            <w:tcW w:w="1799" w:type="dxa"/>
            <w:shd w:val="clear" w:color="auto" w:fill="FFFFFF"/>
            <w:tcMar>
              <w:top w:w="30" w:type="dxa"/>
              <w:left w:w="30" w:type="dxa"/>
              <w:bottom w:w="30" w:type="dxa"/>
              <w:right w:w="30" w:type="dxa"/>
            </w:tcMar>
            <w:vAlign w:val="center"/>
          </w:tcPr>
          <w:p w14:paraId="2141428C"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80.992</w:t>
            </w:r>
          </w:p>
        </w:tc>
        <w:tc>
          <w:tcPr>
            <w:tcW w:w="1246" w:type="dxa"/>
            <w:shd w:val="clear" w:color="auto" w:fill="FFFFFF"/>
            <w:tcMar>
              <w:top w:w="30" w:type="dxa"/>
              <w:left w:w="30" w:type="dxa"/>
              <w:bottom w:w="30" w:type="dxa"/>
              <w:right w:w="30" w:type="dxa"/>
            </w:tcMar>
            <w:vAlign w:val="center"/>
          </w:tcPr>
          <w:p w14:paraId="5FA2C867" w14:textId="77777777" w:rsidR="004F55DE" w:rsidRDefault="00000000">
            <w:pPr>
              <w:autoSpaceDE w:val="0"/>
              <w:autoSpaceDN w:val="0"/>
              <w:adjustRightInd w:val="0"/>
              <w:spacing w:after="0" w:line="320" w:lineRule="atLeast"/>
              <w:jc w:val="right"/>
              <w:rPr>
                <w:rFonts w:ascii="Times New Roman" w:hAnsi="Times New Roman" w:cs="Times New Roman"/>
                <w:color w:val="000000"/>
                <w:sz w:val="24"/>
                <w:szCs w:val="24"/>
              </w:rPr>
            </w:pPr>
            <w:r>
              <w:rPr>
                <w:rFonts w:ascii="Times New Roman" w:hAnsi="Times New Roman" w:cs="Times New Roman"/>
                <w:color w:val="000000"/>
                <w:sz w:val="24"/>
                <w:szCs w:val="24"/>
              </w:rPr>
              <w:t>119</w:t>
            </w:r>
          </w:p>
        </w:tc>
        <w:tc>
          <w:tcPr>
            <w:tcW w:w="1727" w:type="dxa"/>
            <w:shd w:val="clear" w:color="auto" w:fill="FFFFFF"/>
            <w:tcMar>
              <w:top w:w="30" w:type="dxa"/>
              <w:left w:w="30" w:type="dxa"/>
              <w:bottom w:w="30" w:type="dxa"/>
              <w:right w:w="30" w:type="dxa"/>
            </w:tcMar>
          </w:tcPr>
          <w:p w14:paraId="02EF0591"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1248" w:type="dxa"/>
            <w:shd w:val="clear" w:color="auto" w:fill="FFFFFF"/>
            <w:tcMar>
              <w:top w:w="30" w:type="dxa"/>
              <w:left w:w="30" w:type="dxa"/>
              <w:bottom w:w="30" w:type="dxa"/>
              <w:right w:w="30" w:type="dxa"/>
            </w:tcMar>
          </w:tcPr>
          <w:p w14:paraId="26B53F9A"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c>
          <w:tcPr>
            <w:tcW w:w="1248" w:type="dxa"/>
            <w:shd w:val="clear" w:color="auto" w:fill="FFFFFF"/>
            <w:tcMar>
              <w:top w:w="30" w:type="dxa"/>
              <w:left w:w="30" w:type="dxa"/>
              <w:bottom w:w="30" w:type="dxa"/>
              <w:right w:w="30" w:type="dxa"/>
            </w:tcMar>
          </w:tcPr>
          <w:p w14:paraId="1255CC12" w14:textId="77777777" w:rsidR="004F55DE" w:rsidRDefault="004F55DE">
            <w:pPr>
              <w:autoSpaceDE w:val="0"/>
              <w:autoSpaceDN w:val="0"/>
              <w:adjustRightInd w:val="0"/>
              <w:spacing w:after="0" w:line="240" w:lineRule="auto"/>
              <w:rPr>
                <w:rFonts w:ascii="Times New Roman" w:hAnsi="Times New Roman" w:cs="Times New Roman"/>
                <w:sz w:val="24"/>
                <w:szCs w:val="24"/>
              </w:rPr>
            </w:pPr>
          </w:p>
        </w:tc>
      </w:tr>
    </w:tbl>
    <w:p w14:paraId="6634FB99" w14:textId="77777777" w:rsidR="00CB3575" w:rsidRDefault="00CB3575">
      <w:pPr>
        <w:autoSpaceDE w:val="0"/>
        <w:autoSpaceDN w:val="0"/>
        <w:adjustRightInd w:val="0"/>
        <w:spacing w:after="0" w:line="240" w:lineRule="auto"/>
        <w:ind w:right="60"/>
        <w:jc w:val="both"/>
        <w:rPr>
          <w:rFonts w:ascii="Times New Roman" w:hAnsi="Times New Roman" w:cs="Times New Roman"/>
          <w:b/>
          <w:sz w:val="24"/>
          <w:szCs w:val="24"/>
        </w:rPr>
      </w:pPr>
    </w:p>
    <w:p w14:paraId="6DE0E19A" w14:textId="77777777" w:rsidR="00CB3575" w:rsidRDefault="00CB3575">
      <w:pPr>
        <w:autoSpaceDE w:val="0"/>
        <w:autoSpaceDN w:val="0"/>
        <w:adjustRightInd w:val="0"/>
        <w:spacing w:after="0" w:line="240" w:lineRule="auto"/>
        <w:ind w:right="60"/>
        <w:jc w:val="both"/>
        <w:rPr>
          <w:rFonts w:ascii="Times New Roman" w:hAnsi="Times New Roman" w:cs="Times New Roman"/>
          <w:b/>
          <w:sz w:val="24"/>
          <w:szCs w:val="24"/>
        </w:rPr>
      </w:pPr>
    </w:p>
    <w:p w14:paraId="7D3AEBE4" w14:textId="77777777" w:rsidR="00CB3575" w:rsidRDefault="00CB3575">
      <w:pPr>
        <w:autoSpaceDE w:val="0"/>
        <w:autoSpaceDN w:val="0"/>
        <w:adjustRightInd w:val="0"/>
        <w:spacing w:after="0" w:line="240" w:lineRule="auto"/>
        <w:ind w:right="60"/>
        <w:jc w:val="both"/>
        <w:rPr>
          <w:rFonts w:ascii="Times New Roman" w:hAnsi="Times New Roman" w:cs="Times New Roman"/>
          <w:b/>
          <w:sz w:val="24"/>
          <w:szCs w:val="24"/>
        </w:rPr>
      </w:pPr>
    </w:p>
    <w:p w14:paraId="7130E669" w14:textId="673BD3D8" w:rsidR="004F55DE" w:rsidRDefault="00000000">
      <w:pPr>
        <w:autoSpaceDE w:val="0"/>
        <w:autoSpaceDN w:val="0"/>
        <w:adjustRightInd w:val="0"/>
        <w:spacing w:after="0" w:line="240" w:lineRule="auto"/>
        <w:ind w:right="60"/>
        <w:jc w:val="both"/>
        <w:rPr>
          <w:rFonts w:ascii="Times New Roman" w:hAnsi="Times New Roman" w:cs="Times New Roman"/>
          <w:b/>
          <w:sz w:val="24"/>
          <w:szCs w:val="24"/>
        </w:rPr>
      </w:pPr>
      <w:r>
        <w:rPr>
          <w:rFonts w:ascii="Times New Roman" w:hAnsi="Times New Roman" w:cs="Times New Roman"/>
          <w:b/>
          <w:sz w:val="24"/>
          <w:szCs w:val="24"/>
        </w:rPr>
        <w:t>HOMOGENEOUS</w:t>
      </w:r>
    </w:p>
    <w:p w14:paraId="7C042C99" w14:textId="77777777" w:rsidR="004F55DE" w:rsidRDefault="004F55DE">
      <w:pPr>
        <w:autoSpaceDE w:val="0"/>
        <w:autoSpaceDN w:val="0"/>
        <w:adjustRightInd w:val="0"/>
        <w:spacing w:after="0" w:line="240" w:lineRule="auto"/>
        <w:rPr>
          <w:rFonts w:ascii="Times New Roman" w:hAnsi="Times New Roman" w:cs="Times New Roman"/>
          <w:sz w:val="24"/>
          <w:szCs w:val="24"/>
        </w:rPr>
      </w:pPr>
    </w:p>
    <w:tbl>
      <w:tblPr>
        <w:tblW w:w="915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583"/>
        <w:gridCol w:w="3214"/>
        <w:gridCol w:w="610"/>
        <w:gridCol w:w="2745"/>
      </w:tblGrid>
      <w:tr w:rsidR="004F55DE" w14:paraId="12512AFB" w14:textId="77777777" w:rsidTr="00CB3575">
        <w:trPr>
          <w:cantSplit/>
          <w:trHeight w:val="220"/>
          <w:tblHeader/>
        </w:trPr>
        <w:tc>
          <w:tcPr>
            <w:tcW w:w="9152" w:type="dxa"/>
            <w:gridSpan w:val="4"/>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72FDD7F" w14:textId="77777777" w:rsidR="004F55DE" w:rsidRDefault="00000000">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b/>
                <w:bCs/>
                <w:color w:val="000000"/>
                <w:sz w:val="24"/>
                <w:szCs w:val="24"/>
              </w:rPr>
              <w:t>Educational Qualification</w:t>
            </w:r>
          </w:p>
        </w:tc>
      </w:tr>
      <w:tr w:rsidR="004F55DE" w14:paraId="0922FACE" w14:textId="77777777" w:rsidTr="00CB3575">
        <w:trPr>
          <w:cantSplit/>
          <w:trHeight w:val="199"/>
          <w:tblHeader/>
        </w:trPr>
        <w:tc>
          <w:tcPr>
            <w:tcW w:w="5797" w:type="dxa"/>
            <w:gridSpan w:val="2"/>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EEA8A7E"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Digital payment system with the increase in technology for Women faculty</w:t>
            </w:r>
          </w:p>
        </w:tc>
        <w:tc>
          <w:tcPr>
            <w:tcW w:w="610"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16CFDD2A" w14:textId="77777777" w:rsidR="004F55DE" w:rsidRDefault="00000000">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N</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3F64627C" w14:textId="77777777" w:rsidR="004F55DE" w:rsidRDefault="00000000">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Subset for alpha = 0.05</w:t>
            </w:r>
          </w:p>
        </w:tc>
      </w:tr>
      <w:tr w:rsidR="004F55DE" w14:paraId="2643BBA7" w14:textId="77777777" w:rsidTr="00CB3575">
        <w:trPr>
          <w:cantSplit/>
          <w:trHeight w:val="355"/>
          <w:tblHeader/>
        </w:trPr>
        <w:tc>
          <w:tcPr>
            <w:tcW w:w="5797" w:type="dxa"/>
            <w:gridSpan w:val="2"/>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DFC5674" w14:textId="77777777" w:rsidR="004F55DE" w:rsidRDefault="004F55DE">
            <w:pPr>
              <w:autoSpaceDE w:val="0"/>
              <w:autoSpaceDN w:val="0"/>
              <w:adjustRightInd w:val="0"/>
              <w:spacing w:after="0"/>
              <w:rPr>
                <w:rFonts w:ascii="Times New Roman" w:hAnsi="Times New Roman" w:cs="Times New Roman"/>
                <w:sz w:val="24"/>
                <w:szCs w:val="24"/>
              </w:rPr>
            </w:pPr>
          </w:p>
        </w:tc>
        <w:tc>
          <w:tcPr>
            <w:tcW w:w="610"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748D5AA8" w14:textId="77777777" w:rsidR="004F55DE" w:rsidRDefault="004F55DE">
            <w:pPr>
              <w:autoSpaceDE w:val="0"/>
              <w:autoSpaceDN w:val="0"/>
              <w:adjustRightInd w:val="0"/>
              <w:spacing w:after="0"/>
              <w:rPr>
                <w:rFonts w:ascii="Times New Roman" w:hAnsi="Times New Roman" w:cs="Times New Roman"/>
                <w:sz w:val="24"/>
                <w:szCs w:val="24"/>
              </w:rPr>
            </w:pP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bottom"/>
          </w:tcPr>
          <w:p w14:paraId="6DDBD9E9" w14:textId="77777777" w:rsidR="004F55DE" w:rsidRDefault="00000000">
            <w:pPr>
              <w:autoSpaceDE w:val="0"/>
              <w:autoSpaceDN w:val="0"/>
              <w:adjustRightInd w:val="0"/>
              <w:spacing w:after="0"/>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p>
        </w:tc>
      </w:tr>
      <w:tr w:rsidR="004F55DE" w14:paraId="39B82182" w14:textId="77777777" w:rsidTr="00BF6C9D">
        <w:trPr>
          <w:cantSplit/>
          <w:trHeight w:val="220"/>
          <w:tblHeader/>
        </w:trPr>
        <w:tc>
          <w:tcPr>
            <w:tcW w:w="2583"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F82C0D3" w14:textId="420CB8BD"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Student-Newman-</w:t>
            </w:r>
            <w:r w:rsidR="00866EA7">
              <w:rPr>
                <w:rFonts w:ascii="Times New Roman" w:hAnsi="Times New Roman" w:cs="Times New Roman"/>
                <w:color w:val="000000"/>
                <w:sz w:val="24"/>
                <w:szCs w:val="24"/>
              </w:rPr>
              <w:t>Keuls</w:t>
            </w: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62C1940"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Dissatisfied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4D16161"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F917165"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2.82</w:t>
            </w:r>
          </w:p>
        </w:tc>
      </w:tr>
      <w:tr w:rsidR="004F55DE" w14:paraId="7CA12156"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7EA4EC4"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2DCAD8A"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Neutral</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6FA5609"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CC35503"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2.89</w:t>
            </w:r>
          </w:p>
        </w:tc>
      </w:tr>
      <w:tr w:rsidR="004F55DE" w14:paraId="458EFA77"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C88EADC"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BA6D543"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A502EEE"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1250DCB"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rsidR="004F55DE" w14:paraId="57AF6E04"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92B7948"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3D86EA9"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Highly 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11A2962"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3B23BDD"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3.07</w:t>
            </w:r>
          </w:p>
        </w:tc>
      </w:tr>
      <w:tr w:rsidR="004F55DE" w14:paraId="1921E032"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01C7C67"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5FDD32F0"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Highly Dissatisfied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3F811E2"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ED2D429"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3.10</w:t>
            </w:r>
          </w:p>
        </w:tc>
      </w:tr>
      <w:tr w:rsidR="004F55DE" w14:paraId="537C112E"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3A29397"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F04CEE3"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681BBCD" w14:textId="77777777" w:rsidR="004F55DE" w:rsidRDefault="004F55DE">
            <w:pPr>
              <w:autoSpaceDE w:val="0"/>
              <w:autoSpaceDN w:val="0"/>
              <w:adjustRightInd w:val="0"/>
              <w:spacing w:after="0"/>
              <w:rPr>
                <w:rFonts w:ascii="Times New Roman" w:hAnsi="Times New Roman" w:cs="Times New Roman"/>
                <w:sz w:val="24"/>
                <w:szCs w:val="24"/>
              </w:rPr>
            </w:pP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A0E5913"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.867</w:t>
            </w:r>
          </w:p>
        </w:tc>
      </w:tr>
      <w:tr w:rsidR="004F55DE" w14:paraId="6057961D" w14:textId="77777777" w:rsidTr="00BF6C9D">
        <w:trPr>
          <w:cantSplit/>
          <w:trHeight w:val="220"/>
          <w:tblHeader/>
        </w:trPr>
        <w:tc>
          <w:tcPr>
            <w:tcW w:w="2583"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59AC0566"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 xml:space="preserve">Tukey </w:t>
            </w:r>
            <w:proofErr w:type="spellStart"/>
            <w:r>
              <w:rPr>
                <w:rFonts w:ascii="Times New Roman" w:hAnsi="Times New Roman" w:cs="Times New Roman"/>
                <w:color w:val="000000"/>
                <w:sz w:val="24"/>
                <w:szCs w:val="24"/>
              </w:rPr>
              <w:t>HSD</w:t>
            </w:r>
            <w:r>
              <w:rPr>
                <w:rFonts w:ascii="Times New Roman" w:hAnsi="Times New Roman" w:cs="Times New Roman"/>
                <w:color w:val="000000"/>
                <w:sz w:val="24"/>
                <w:szCs w:val="24"/>
                <w:vertAlign w:val="superscript"/>
              </w:rPr>
              <w:t>a</w:t>
            </w:r>
            <w:proofErr w:type="spellEnd"/>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7580547"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Dissatisfied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6CF4BDC"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99E1350"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2.82</w:t>
            </w:r>
          </w:p>
        </w:tc>
      </w:tr>
      <w:tr w:rsidR="004F55DE" w14:paraId="0BF1A08B"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B26BD44"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8378E4E"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Neutral</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65B0D71"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E1F905A"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2.89</w:t>
            </w:r>
          </w:p>
        </w:tc>
      </w:tr>
      <w:tr w:rsidR="004F55DE" w14:paraId="3C88D553"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FA8B1C9"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5B95C31"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0312740F"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5FB1606"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rsidR="004F55DE" w14:paraId="2DA3F130"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86CA658"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B366BF7"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Highly 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1D8AF15"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50C195FD"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3.07</w:t>
            </w:r>
          </w:p>
        </w:tc>
      </w:tr>
      <w:tr w:rsidR="004F55DE" w14:paraId="26E31D4D"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56895F5"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184D917A"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Highly Dissatisfied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2D2B502"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1876F6B4"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3.10</w:t>
            </w:r>
          </w:p>
        </w:tc>
      </w:tr>
      <w:tr w:rsidR="004F55DE" w14:paraId="5AF6C167"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1E7D881"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669BC48"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168F3E5" w14:textId="77777777" w:rsidR="004F55DE" w:rsidRDefault="004F55DE">
            <w:pPr>
              <w:autoSpaceDE w:val="0"/>
              <w:autoSpaceDN w:val="0"/>
              <w:adjustRightInd w:val="0"/>
              <w:spacing w:after="0"/>
              <w:rPr>
                <w:rFonts w:ascii="Times New Roman" w:hAnsi="Times New Roman" w:cs="Times New Roman"/>
                <w:sz w:val="24"/>
                <w:szCs w:val="24"/>
              </w:rPr>
            </w:pP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2615496"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.867</w:t>
            </w:r>
          </w:p>
        </w:tc>
      </w:tr>
      <w:tr w:rsidR="004F55DE" w14:paraId="2715A95E" w14:textId="77777777" w:rsidTr="00BF6C9D">
        <w:trPr>
          <w:cantSplit/>
          <w:trHeight w:val="231"/>
          <w:tblHeader/>
        </w:trPr>
        <w:tc>
          <w:tcPr>
            <w:tcW w:w="2583" w:type="dxa"/>
            <w:vMerge w:val="restart"/>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76679A0" w14:textId="4A261827" w:rsidR="004F55DE" w:rsidRDefault="00D9633D">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Hochberg</w:t>
            </w:r>
            <w:r>
              <w:rPr>
                <w:rFonts w:ascii="Times New Roman" w:hAnsi="Times New Roman" w:cs="Times New Roman"/>
                <w:color w:val="000000"/>
                <w:sz w:val="24"/>
                <w:szCs w:val="24"/>
                <w:vertAlign w:val="superscript"/>
              </w:rPr>
              <w:t xml:space="preserve"> a</w:t>
            </w: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154D22E"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Dissatisfied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E100D7E"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11</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8E2925B"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2.82</w:t>
            </w:r>
          </w:p>
        </w:tc>
      </w:tr>
      <w:tr w:rsidR="004F55DE" w14:paraId="100FD045"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050F3BD1"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4766B09"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Neutral</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3DF51542"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18</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7E3D4869"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2.89</w:t>
            </w:r>
          </w:p>
        </w:tc>
      </w:tr>
      <w:tr w:rsidR="004F55DE" w14:paraId="70D483D7"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49B59EBD"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579790ED"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C9FACE3"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27</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4B863AC"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3.00</w:t>
            </w:r>
          </w:p>
        </w:tc>
      </w:tr>
      <w:tr w:rsidR="004F55DE" w14:paraId="5D73AD93"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3D2BE73"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66E1189E"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Highly 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647A533E"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54</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3D8564D"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3.07</w:t>
            </w:r>
          </w:p>
        </w:tc>
      </w:tr>
      <w:tr w:rsidR="004F55DE" w14:paraId="7E576ABF"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39D6C5EE"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F741A04"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Highly Dissatisfied</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4171480"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10</w:t>
            </w: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247A2E85"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3.10</w:t>
            </w:r>
          </w:p>
        </w:tc>
      </w:tr>
      <w:tr w:rsidR="004F55DE" w14:paraId="2E51093C" w14:textId="77777777" w:rsidTr="00BF6C9D">
        <w:trPr>
          <w:cantSplit/>
          <w:trHeight w:val="107"/>
          <w:tblHeader/>
        </w:trPr>
        <w:tc>
          <w:tcPr>
            <w:tcW w:w="2583" w:type="dxa"/>
            <w:vMerge/>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AA717B2" w14:textId="77777777" w:rsidR="004F55DE" w:rsidRDefault="004F55DE">
            <w:pPr>
              <w:autoSpaceDE w:val="0"/>
              <w:autoSpaceDN w:val="0"/>
              <w:adjustRightInd w:val="0"/>
              <w:spacing w:after="0"/>
              <w:rPr>
                <w:rFonts w:ascii="Times New Roman" w:hAnsi="Times New Roman" w:cs="Times New Roman"/>
                <w:color w:val="000000"/>
                <w:sz w:val="24"/>
                <w:szCs w:val="24"/>
              </w:rPr>
            </w:pPr>
          </w:p>
        </w:tc>
        <w:tc>
          <w:tcPr>
            <w:tcW w:w="3214"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774500AC" w14:textId="77777777" w:rsidR="004F55DE" w:rsidRDefault="00000000">
            <w:pPr>
              <w:autoSpaceDE w:val="0"/>
              <w:autoSpaceDN w:val="0"/>
              <w:adjustRightInd w:val="0"/>
              <w:spacing w:after="0"/>
              <w:rPr>
                <w:rFonts w:ascii="Times New Roman" w:hAnsi="Times New Roman" w:cs="Times New Roman"/>
                <w:color w:val="000000"/>
                <w:sz w:val="24"/>
                <w:szCs w:val="24"/>
              </w:rPr>
            </w:pPr>
            <w:r>
              <w:rPr>
                <w:rFonts w:ascii="Times New Roman" w:hAnsi="Times New Roman" w:cs="Times New Roman"/>
                <w:color w:val="000000"/>
                <w:sz w:val="24"/>
                <w:szCs w:val="24"/>
              </w:rPr>
              <w:t>Sig.</w:t>
            </w:r>
          </w:p>
        </w:tc>
        <w:tc>
          <w:tcPr>
            <w:tcW w:w="61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tcPr>
          <w:p w14:paraId="2D37ADD0" w14:textId="77777777" w:rsidR="004F55DE" w:rsidRDefault="004F55DE">
            <w:pPr>
              <w:autoSpaceDE w:val="0"/>
              <w:autoSpaceDN w:val="0"/>
              <w:adjustRightInd w:val="0"/>
              <w:spacing w:after="0"/>
              <w:rPr>
                <w:rFonts w:ascii="Times New Roman" w:hAnsi="Times New Roman" w:cs="Times New Roman"/>
                <w:sz w:val="24"/>
                <w:szCs w:val="24"/>
              </w:rPr>
            </w:pPr>
          </w:p>
        </w:tc>
        <w:tc>
          <w:tcPr>
            <w:tcW w:w="2745"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vAlign w:val="center"/>
          </w:tcPr>
          <w:p w14:paraId="4C13CA9F" w14:textId="77777777" w:rsidR="004F55DE" w:rsidRDefault="00000000">
            <w:pPr>
              <w:autoSpaceDE w:val="0"/>
              <w:autoSpaceDN w:val="0"/>
              <w:adjustRightInd w:val="0"/>
              <w:spacing w:after="0"/>
              <w:jc w:val="right"/>
              <w:rPr>
                <w:rFonts w:ascii="Times New Roman" w:hAnsi="Times New Roman" w:cs="Times New Roman"/>
                <w:color w:val="000000"/>
                <w:sz w:val="24"/>
                <w:szCs w:val="24"/>
              </w:rPr>
            </w:pPr>
            <w:r>
              <w:rPr>
                <w:rFonts w:ascii="Times New Roman" w:hAnsi="Times New Roman" w:cs="Times New Roman"/>
                <w:color w:val="000000"/>
                <w:sz w:val="24"/>
                <w:szCs w:val="24"/>
              </w:rPr>
              <w:t>.981</w:t>
            </w:r>
          </w:p>
        </w:tc>
      </w:tr>
    </w:tbl>
    <w:p w14:paraId="0D8A3860" w14:textId="77777777" w:rsidR="004F55DE" w:rsidRDefault="00000000">
      <w:pPr>
        <w:autoSpaceDE w:val="0"/>
        <w:autoSpaceDN w:val="0"/>
        <w:adjustRightInd w:val="0"/>
        <w:spacing w:after="0" w:line="400" w:lineRule="atLeast"/>
        <w:rPr>
          <w:rFonts w:ascii="Times New Roman" w:hAnsi="Times New Roman" w:cs="Times New Roman"/>
          <w:sz w:val="24"/>
          <w:szCs w:val="24"/>
        </w:rPr>
      </w:pPr>
      <w:r>
        <w:rPr>
          <w:rFonts w:ascii="Times New Roman" w:hAnsi="Times New Roman" w:cs="Times New Roman"/>
          <w:color w:val="000000"/>
          <w:sz w:val="24"/>
          <w:szCs w:val="24"/>
        </w:rPr>
        <w:t>a. Uses Harmonic Mean Sample Size = 16.555.</w:t>
      </w:r>
    </w:p>
    <w:p w14:paraId="0AA17F10" w14:textId="77777777" w:rsidR="004F55DE" w:rsidRDefault="004F55DE">
      <w:pPr>
        <w:rPr>
          <w:rFonts w:ascii="Times New Roman" w:hAnsi="Times New Roman" w:cs="Times New Roman"/>
          <w:bCs/>
          <w:sz w:val="28"/>
          <w:szCs w:val="28"/>
        </w:rPr>
      </w:pPr>
    </w:p>
    <w:p w14:paraId="70944786" w14:textId="77777777" w:rsidR="004F55DE" w:rsidRDefault="00000000">
      <w:pPr>
        <w:jc w:val="both"/>
        <w:rPr>
          <w:rFonts w:ascii="Times New Roman" w:hAnsi="Times New Roman" w:cs="Times New Roman"/>
          <w:b/>
          <w:bCs/>
          <w:sz w:val="24"/>
          <w:szCs w:val="24"/>
        </w:rPr>
      </w:pPr>
      <w:r>
        <w:rPr>
          <w:rFonts w:ascii="Times New Roman" w:hAnsi="Times New Roman" w:cs="Times New Roman"/>
          <w:b/>
          <w:bCs/>
          <w:sz w:val="28"/>
          <w:szCs w:val="28"/>
        </w:rPr>
        <w:t>INTERPRETATION:</w:t>
      </w:r>
      <w:r>
        <w:rPr>
          <w:rFonts w:ascii="Times New Roman" w:hAnsi="Times New Roman" w:cs="Times New Roman"/>
          <w:b/>
          <w:bCs/>
          <w:sz w:val="24"/>
          <w:szCs w:val="24"/>
        </w:rPr>
        <w:tab/>
      </w:r>
    </w:p>
    <w:p w14:paraId="4A850F6D" w14:textId="77777777" w:rsidR="00866EA7" w:rsidRPr="00866EA7" w:rsidRDefault="00866EA7" w:rsidP="00866EA7">
      <w:pPr>
        <w:spacing w:after="0" w:line="360" w:lineRule="auto"/>
        <w:rPr>
          <w:rFonts w:ascii="Times New Roman" w:eastAsia="Times New Roman" w:hAnsi="Times New Roman" w:cs="Times New Roman"/>
          <w:sz w:val="24"/>
          <w:szCs w:val="24"/>
          <w:lang w:val="en-IN" w:eastAsia="en-IN"/>
        </w:rPr>
      </w:pPr>
      <w:r w:rsidRPr="00866EA7">
        <w:rPr>
          <w:rFonts w:ascii="Times New Roman" w:eastAsia="Times New Roman" w:hAnsi="Times New Roman" w:cs="Times New Roman"/>
          <w:sz w:val="24"/>
          <w:szCs w:val="24"/>
          <w:lang w:val="en-IN" w:eastAsia="en-IN"/>
        </w:rPr>
        <w:t>Based on the study above, we may conclude that H1 is acceptable because the computed F-value is a positive.350 value. Given that the P value of 0.000 is less than &lt; 0.05, it can be concluded that there is a substantial correlation between the respondent's educational background and the digital payment system, particularly with the rise in technology for women professors.</w:t>
      </w:r>
    </w:p>
    <w:p w14:paraId="35329093" w14:textId="77777777" w:rsidR="004F55DE" w:rsidRDefault="004F55DE" w:rsidP="00866EA7">
      <w:pPr>
        <w:pStyle w:val="BodyText"/>
        <w:spacing w:line="360" w:lineRule="auto"/>
        <w:ind w:right="-270" w:firstLine="720"/>
        <w:jc w:val="both"/>
        <w:rPr>
          <w:color w:val="000000"/>
        </w:rPr>
      </w:pPr>
    </w:p>
    <w:p w14:paraId="6FE13775" w14:textId="77777777" w:rsidR="004F55DE" w:rsidRDefault="004F55DE">
      <w:pPr>
        <w:rPr>
          <w:rFonts w:ascii="Times New Roman" w:hAnsi="Times New Roman" w:cs="Times New Roman"/>
          <w:b/>
          <w:sz w:val="24"/>
          <w:szCs w:val="24"/>
        </w:rPr>
      </w:pPr>
    </w:p>
    <w:p w14:paraId="2E197E76" w14:textId="77777777" w:rsidR="004F55DE" w:rsidRDefault="004F55DE">
      <w:pPr>
        <w:rPr>
          <w:rFonts w:ascii="Times New Roman" w:hAnsi="Times New Roman" w:cs="Times New Roman"/>
          <w:b/>
          <w:sz w:val="24"/>
          <w:szCs w:val="24"/>
        </w:rPr>
      </w:pPr>
    </w:p>
    <w:p w14:paraId="2315518E" w14:textId="77777777" w:rsidR="004F55DE" w:rsidRDefault="004F55DE">
      <w:pPr>
        <w:rPr>
          <w:rFonts w:ascii="Times New Roman" w:hAnsi="Times New Roman" w:cs="Times New Roman"/>
          <w:b/>
          <w:sz w:val="24"/>
          <w:szCs w:val="24"/>
        </w:rPr>
      </w:pPr>
    </w:p>
    <w:p w14:paraId="70A7F66A" w14:textId="77777777" w:rsidR="00A82790" w:rsidRPr="00A82790" w:rsidRDefault="00A82790" w:rsidP="00A82790">
      <w:pPr>
        <w:rPr>
          <w:rFonts w:ascii="Times New Roman" w:hAnsi="Times New Roman" w:cs="Times New Roman"/>
          <w:b/>
          <w:bCs/>
          <w:sz w:val="24"/>
          <w:szCs w:val="24"/>
        </w:rPr>
      </w:pPr>
      <w:r w:rsidRPr="00A82790">
        <w:rPr>
          <w:rFonts w:ascii="Times New Roman" w:hAnsi="Times New Roman" w:cs="Times New Roman"/>
          <w:b/>
          <w:bCs/>
          <w:sz w:val="24"/>
          <w:szCs w:val="24"/>
        </w:rPr>
        <w:t>CONCLUSION</w:t>
      </w:r>
    </w:p>
    <w:p w14:paraId="27CBE4A0" w14:textId="6067DDFA" w:rsidR="00CF75AF" w:rsidRPr="00A82790" w:rsidRDefault="00A82790" w:rsidP="00A82790">
      <w:pPr>
        <w:jc w:val="both"/>
        <w:rPr>
          <w:rFonts w:ascii="Times New Roman" w:hAnsi="Times New Roman" w:cs="Times New Roman"/>
          <w:sz w:val="24"/>
          <w:szCs w:val="24"/>
        </w:rPr>
      </w:pPr>
      <w:r w:rsidRPr="00A82790">
        <w:rPr>
          <w:rFonts w:ascii="Times New Roman" w:hAnsi="Times New Roman" w:cs="Times New Roman"/>
          <w:sz w:val="24"/>
          <w:szCs w:val="24"/>
        </w:rPr>
        <w:t>Digital payment keeps growing in this digital period, and it can support fiscal addition. fiscal addition can help to develop the frugality and fiscal stability. Government can motivate operation by enforcing a cashless policy. Women faculty began using digital payments in their diurnal lives. There are a lot of factors that impact digital payment relinquishment. The most frequently factor mentioned in former exploration is security. Security is veritably important in the perception of digital payment druggies. Digital payment is more secure than traditional payment</w:t>
      </w:r>
      <w:r>
        <w:rPr>
          <w:rFonts w:ascii="Times New Roman" w:hAnsi="Times New Roman" w:cs="Times New Roman"/>
          <w:sz w:val="24"/>
          <w:szCs w:val="24"/>
        </w:rPr>
        <w:t xml:space="preserve"> </w:t>
      </w:r>
      <w:r w:rsidRPr="00A82790">
        <w:rPr>
          <w:rFonts w:ascii="Times New Roman" w:hAnsi="Times New Roman" w:cs="Times New Roman"/>
          <w:sz w:val="24"/>
          <w:szCs w:val="24"/>
        </w:rPr>
        <w:t>(cash/ check), but there's another issue of security in digital payment, similar as hacking or cracking Digital payment can give benefits for druggies, similar as convenience, effectiveness, time- saving, prices, abatements, cashback, a translucency, but still. so, it has to be overcome by technological advances or other innovative results</w:t>
      </w:r>
    </w:p>
    <w:p w14:paraId="6C3014AD" w14:textId="77777777" w:rsidR="00620A67" w:rsidRDefault="00620A67">
      <w:pPr>
        <w:rPr>
          <w:rFonts w:ascii="Times New Roman" w:hAnsi="Times New Roman" w:cs="Times New Roman"/>
          <w:b/>
          <w:sz w:val="24"/>
          <w:szCs w:val="24"/>
        </w:rPr>
      </w:pPr>
    </w:p>
    <w:p w14:paraId="3D29B1D5" w14:textId="77777777" w:rsidR="004F55DE" w:rsidRDefault="00000000">
      <w:r>
        <w:rPr>
          <w:rFonts w:ascii="Times New Roman" w:hAnsi="Times New Roman" w:cs="Times New Roman"/>
          <w:b/>
          <w:sz w:val="24"/>
          <w:szCs w:val="24"/>
        </w:rPr>
        <w:t>REFERENCES</w:t>
      </w:r>
    </w:p>
    <w:p w14:paraId="04FB533A" w14:textId="77777777" w:rsidR="00A34F6F" w:rsidRPr="00A34F6F" w:rsidRDefault="00A34F6F" w:rsidP="00CB3575">
      <w:pPr>
        <w:pStyle w:val="ListParagraph"/>
        <w:numPr>
          <w:ilvl w:val="0"/>
          <w:numId w:val="11"/>
        </w:numPr>
        <w:spacing w:line="360" w:lineRule="auto"/>
        <w:jc w:val="both"/>
        <w:rPr>
          <w:sz w:val="24"/>
          <w:szCs w:val="24"/>
          <w:lang w:val="en-IN" w:eastAsia="en-IN"/>
        </w:rPr>
      </w:pPr>
      <w:r w:rsidRPr="00A34F6F">
        <w:rPr>
          <w:sz w:val="24"/>
          <w:szCs w:val="24"/>
          <w:lang w:val="en-IN" w:eastAsia="en-IN"/>
        </w:rPr>
        <w:t>Chau and Lai, (2015) Study of Acceptance Factors for Electronic Payment Services. Faculty of Engineering, Mahidol University, Thailand</w:t>
      </w:r>
    </w:p>
    <w:p w14:paraId="491E09B3" w14:textId="03428DB0" w:rsidR="00A34F6F" w:rsidRPr="00A34F6F" w:rsidRDefault="00A34F6F" w:rsidP="00CB3575">
      <w:pPr>
        <w:pStyle w:val="ListParagraph"/>
        <w:numPr>
          <w:ilvl w:val="0"/>
          <w:numId w:val="11"/>
        </w:numPr>
        <w:spacing w:line="360" w:lineRule="auto"/>
        <w:jc w:val="both"/>
        <w:rPr>
          <w:sz w:val="24"/>
          <w:szCs w:val="24"/>
          <w:lang w:val="en-IN" w:eastAsia="en-IN"/>
        </w:rPr>
      </w:pPr>
      <w:r w:rsidRPr="00A34F6F">
        <w:rPr>
          <w:sz w:val="24"/>
          <w:szCs w:val="24"/>
          <w:lang w:val="en-IN" w:eastAsia="en-IN"/>
        </w:rPr>
        <w:t xml:space="preserve">Rathore (2016) Towards an Understanding of consumer acceptance mobile wallet. Department of Interaction Science, Sungkyunkwan University </w:t>
      </w:r>
    </w:p>
    <w:p w14:paraId="1BB88B81" w14:textId="341BDC17" w:rsidR="00A34F6F" w:rsidRPr="00A34F6F" w:rsidRDefault="00A34F6F" w:rsidP="00CB3575">
      <w:pPr>
        <w:pStyle w:val="ListParagraph"/>
        <w:numPr>
          <w:ilvl w:val="0"/>
          <w:numId w:val="11"/>
        </w:numPr>
        <w:spacing w:line="360" w:lineRule="auto"/>
        <w:jc w:val="both"/>
        <w:rPr>
          <w:sz w:val="24"/>
          <w:szCs w:val="24"/>
          <w:lang w:val="en-IN" w:eastAsia="en-IN"/>
        </w:rPr>
      </w:pPr>
      <w:r w:rsidRPr="00A34F6F">
        <w:rPr>
          <w:sz w:val="24"/>
          <w:szCs w:val="24"/>
          <w:lang w:val="en-IN" w:eastAsia="en-IN"/>
        </w:rPr>
        <w:t>Datta (2018) Consumer Behaviour Towards Digital Payment Mode While Shopping At women’s faculty. An international Journal of Engineering Science</w:t>
      </w:r>
      <w:r>
        <w:rPr>
          <w:sz w:val="24"/>
          <w:szCs w:val="24"/>
          <w:lang w:val="en-IN" w:eastAsia="en-IN"/>
        </w:rPr>
        <w:t>s</w:t>
      </w:r>
      <w:r w:rsidRPr="00A34F6F">
        <w:rPr>
          <w:sz w:val="24"/>
          <w:szCs w:val="24"/>
          <w:lang w:val="en-IN" w:eastAsia="en-IN"/>
        </w:rPr>
        <w:t>, Vol.6.</w:t>
      </w:r>
    </w:p>
    <w:p w14:paraId="7DABBAF2" w14:textId="77777777" w:rsidR="00A34F6F" w:rsidRPr="00A34F6F" w:rsidRDefault="00A34F6F" w:rsidP="00CB3575">
      <w:pPr>
        <w:pStyle w:val="ListParagraph"/>
        <w:numPr>
          <w:ilvl w:val="0"/>
          <w:numId w:val="11"/>
        </w:numPr>
        <w:spacing w:line="360" w:lineRule="auto"/>
        <w:jc w:val="both"/>
        <w:rPr>
          <w:sz w:val="24"/>
          <w:szCs w:val="24"/>
          <w:lang w:val="en-IN" w:eastAsia="en-IN"/>
        </w:rPr>
      </w:pPr>
      <w:r w:rsidRPr="00A34F6F">
        <w:rPr>
          <w:sz w:val="24"/>
          <w:szCs w:val="24"/>
          <w:lang w:val="en-IN" w:eastAsia="en-IN"/>
        </w:rPr>
        <w:t>Lim et al., (2019) Problems and Risks of Digital Technologies Introduction into E-Payments, Transformations in Business and Economics, 14, (1), 42-59</w:t>
      </w:r>
    </w:p>
    <w:p w14:paraId="5E911893" w14:textId="31CCFC4F" w:rsidR="004F55DE" w:rsidRPr="00A34F6F" w:rsidRDefault="00A34F6F" w:rsidP="00CB3575">
      <w:pPr>
        <w:pStyle w:val="ListParagraph"/>
        <w:numPr>
          <w:ilvl w:val="0"/>
          <w:numId w:val="11"/>
        </w:numPr>
        <w:spacing w:line="360" w:lineRule="auto"/>
        <w:jc w:val="both"/>
        <w:rPr>
          <w:sz w:val="24"/>
          <w:szCs w:val="24"/>
          <w:lang w:val="en-IN" w:eastAsia="en-IN"/>
        </w:rPr>
      </w:pPr>
      <w:r w:rsidRPr="00A34F6F">
        <w:rPr>
          <w:sz w:val="24"/>
          <w:szCs w:val="24"/>
          <w:lang w:val="en-IN" w:eastAsia="en-IN"/>
        </w:rPr>
        <w:t>Tang et al., (2021) A Study on Digital Payments System with Perspective of Customer’s Adoption”. Eurasian Journal of Analytical Chemistry</w:t>
      </w:r>
    </w:p>
    <w:p w14:paraId="1C159CF2" w14:textId="2F0A7B16" w:rsidR="00A34F6F" w:rsidRPr="00A34F6F" w:rsidRDefault="00A34F6F" w:rsidP="00CB3575">
      <w:pPr>
        <w:pStyle w:val="ListParagraph"/>
        <w:numPr>
          <w:ilvl w:val="0"/>
          <w:numId w:val="11"/>
        </w:numPr>
        <w:spacing w:line="360" w:lineRule="auto"/>
        <w:jc w:val="both"/>
        <w:rPr>
          <w:sz w:val="24"/>
          <w:szCs w:val="24"/>
          <w:lang w:val="en-IN" w:eastAsia="en-IN"/>
        </w:rPr>
      </w:pPr>
      <w:r w:rsidRPr="00A34F6F">
        <w:rPr>
          <w:sz w:val="24"/>
          <w:szCs w:val="24"/>
          <w:lang w:val="en-IN" w:eastAsia="en-IN"/>
        </w:rPr>
        <w:t xml:space="preserve">Ligon et al., (2019) Impact and importance of digital payment in India”. International journal of creative research thoughts – </w:t>
      </w:r>
      <w:proofErr w:type="spellStart"/>
      <w:r w:rsidRPr="00A34F6F">
        <w:rPr>
          <w:sz w:val="24"/>
          <w:szCs w:val="24"/>
          <w:lang w:val="en-IN" w:eastAsia="en-IN"/>
        </w:rPr>
        <w:t>ijcrt</w:t>
      </w:r>
      <w:proofErr w:type="spellEnd"/>
      <w:r w:rsidRPr="00A34F6F">
        <w:rPr>
          <w:sz w:val="24"/>
          <w:szCs w:val="24"/>
          <w:lang w:val="en-IN" w:eastAsia="en-IN"/>
        </w:rPr>
        <w:t>. April 6-7, 2019.</w:t>
      </w:r>
    </w:p>
    <w:p w14:paraId="6A2D984E" w14:textId="77777777" w:rsidR="004F55DE" w:rsidRDefault="004F55DE" w:rsidP="00CB3575">
      <w:pPr>
        <w:pStyle w:val="ListParagraph"/>
        <w:spacing w:before="27" w:line="360" w:lineRule="auto"/>
        <w:ind w:left="-90" w:right="209" w:firstLine="0"/>
        <w:jc w:val="both"/>
        <w:rPr>
          <w:color w:val="000000"/>
          <w:sz w:val="24"/>
        </w:rPr>
      </w:pPr>
    </w:p>
    <w:p w14:paraId="7238E4A4" w14:textId="77777777" w:rsidR="004F55DE" w:rsidRDefault="004F55DE">
      <w:pPr>
        <w:pStyle w:val="ListParagraph"/>
        <w:spacing w:before="27" w:line="348" w:lineRule="auto"/>
        <w:ind w:left="90" w:right="209" w:firstLine="0"/>
        <w:rPr>
          <w:color w:val="000000"/>
          <w:sz w:val="24"/>
        </w:rPr>
      </w:pPr>
    </w:p>
    <w:p w14:paraId="0BA84E88" w14:textId="77777777" w:rsidR="004F55DE" w:rsidRDefault="004F55DE">
      <w:pPr>
        <w:pStyle w:val="ListParagraph"/>
        <w:spacing w:before="27" w:line="348" w:lineRule="auto"/>
        <w:ind w:left="90" w:right="209" w:firstLine="0"/>
        <w:rPr>
          <w:color w:val="000000"/>
          <w:sz w:val="24"/>
        </w:rPr>
      </w:pPr>
    </w:p>
    <w:p w14:paraId="52D9810F" w14:textId="77777777" w:rsidR="004F55DE" w:rsidRDefault="004F55DE">
      <w:pPr>
        <w:spacing w:line="360" w:lineRule="auto"/>
        <w:ind w:left="-90" w:right="-180"/>
        <w:jc w:val="both"/>
        <w:rPr>
          <w:rFonts w:ascii="Times New Roman" w:hAnsi="Times New Roman" w:cs="Times New Roman"/>
          <w:b/>
          <w:color w:val="000000"/>
          <w:sz w:val="28"/>
        </w:rPr>
      </w:pPr>
    </w:p>
    <w:sectPr w:rsidR="004F55DE" w:rsidSect="00CB3575">
      <w:pgSz w:w="12240" w:h="15840"/>
      <w:pgMar w:top="900" w:right="1260" w:bottom="900"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192AEA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00000002"/>
    <w:multiLevelType w:val="hybridMultilevel"/>
    <w:tmpl w:val="A51C9332"/>
    <w:lvl w:ilvl="0" w:tplc="62B07164">
      <w:start w:val="1"/>
      <w:numFmt w:val="decimal"/>
      <w:lvlText w:val="%1."/>
      <w:lvlJc w:val="left"/>
      <w:pPr>
        <w:ind w:left="344" w:hanging="245"/>
        <w:jc w:val="right"/>
      </w:pPr>
      <w:rPr>
        <w:rFonts w:ascii="Times New Roman" w:eastAsia="Times New Roman" w:hAnsi="Times New Roman" w:cs="Times New Roman" w:hint="default"/>
        <w:b/>
        <w:bCs/>
        <w:w w:val="100"/>
        <w:sz w:val="24"/>
        <w:szCs w:val="24"/>
        <w:lang w:val="en-US" w:eastAsia="en-US" w:bidi="ar-SA"/>
      </w:rPr>
    </w:lvl>
    <w:lvl w:ilvl="1" w:tplc="6CF689FA">
      <w:start w:val="1"/>
      <w:numFmt w:val="bullet"/>
      <w:lvlText w:val="o"/>
      <w:lvlJc w:val="left"/>
      <w:pPr>
        <w:ind w:left="1003" w:hanging="361"/>
      </w:pPr>
      <w:rPr>
        <w:rFonts w:ascii="Courier New" w:eastAsia="Courier New" w:hAnsi="Courier New" w:cs="Courier New" w:hint="default"/>
        <w:w w:val="100"/>
        <w:sz w:val="24"/>
        <w:szCs w:val="24"/>
        <w:lang w:val="en-US" w:eastAsia="en-US" w:bidi="ar-SA"/>
      </w:rPr>
    </w:lvl>
    <w:lvl w:ilvl="2" w:tplc="E0D84254">
      <w:start w:val="1"/>
      <w:numFmt w:val="bullet"/>
      <w:lvlText w:val="•"/>
      <w:lvlJc w:val="left"/>
      <w:pPr>
        <w:ind w:left="1000" w:hanging="361"/>
      </w:pPr>
      <w:rPr>
        <w:rFonts w:hint="default"/>
        <w:lang w:val="en-US" w:eastAsia="en-US" w:bidi="ar-SA"/>
      </w:rPr>
    </w:lvl>
    <w:lvl w:ilvl="3" w:tplc="214EFF96">
      <w:start w:val="1"/>
      <w:numFmt w:val="bullet"/>
      <w:lvlText w:val="•"/>
      <w:lvlJc w:val="left"/>
      <w:pPr>
        <w:ind w:left="2162" w:hanging="361"/>
      </w:pPr>
      <w:rPr>
        <w:rFonts w:hint="default"/>
        <w:lang w:val="en-US" w:eastAsia="en-US" w:bidi="ar-SA"/>
      </w:rPr>
    </w:lvl>
    <w:lvl w:ilvl="4" w:tplc="A9F8147E">
      <w:start w:val="1"/>
      <w:numFmt w:val="bullet"/>
      <w:lvlText w:val="•"/>
      <w:lvlJc w:val="left"/>
      <w:pPr>
        <w:ind w:left="3325" w:hanging="361"/>
      </w:pPr>
      <w:rPr>
        <w:rFonts w:hint="default"/>
        <w:lang w:val="en-US" w:eastAsia="en-US" w:bidi="ar-SA"/>
      </w:rPr>
    </w:lvl>
    <w:lvl w:ilvl="5" w:tplc="805234DC">
      <w:start w:val="1"/>
      <w:numFmt w:val="bullet"/>
      <w:lvlText w:val="•"/>
      <w:lvlJc w:val="left"/>
      <w:pPr>
        <w:ind w:left="4487" w:hanging="361"/>
      </w:pPr>
      <w:rPr>
        <w:rFonts w:hint="default"/>
        <w:lang w:val="en-US" w:eastAsia="en-US" w:bidi="ar-SA"/>
      </w:rPr>
    </w:lvl>
    <w:lvl w:ilvl="6" w:tplc="60E49494">
      <w:start w:val="1"/>
      <w:numFmt w:val="bullet"/>
      <w:lvlText w:val="•"/>
      <w:lvlJc w:val="left"/>
      <w:pPr>
        <w:ind w:left="5650" w:hanging="361"/>
      </w:pPr>
      <w:rPr>
        <w:rFonts w:hint="default"/>
        <w:lang w:val="en-US" w:eastAsia="en-US" w:bidi="ar-SA"/>
      </w:rPr>
    </w:lvl>
    <w:lvl w:ilvl="7" w:tplc="6F78D2F6">
      <w:start w:val="1"/>
      <w:numFmt w:val="bullet"/>
      <w:lvlText w:val="•"/>
      <w:lvlJc w:val="left"/>
      <w:pPr>
        <w:ind w:left="6812" w:hanging="361"/>
      </w:pPr>
      <w:rPr>
        <w:rFonts w:hint="default"/>
        <w:lang w:val="en-US" w:eastAsia="en-US" w:bidi="ar-SA"/>
      </w:rPr>
    </w:lvl>
    <w:lvl w:ilvl="8" w:tplc="A8A8B034">
      <w:start w:val="1"/>
      <w:numFmt w:val="bullet"/>
      <w:lvlText w:val="•"/>
      <w:lvlJc w:val="left"/>
      <w:pPr>
        <w:ind w:left="7975" w:hanging="361"/>
      </w:pPr>
      <w:rPr>
        <w:rFonts w:hint="default"/>
        <w:lang w:val="en-US" w:eastAsia="en-US" w:bidi="ar-SA"/>
      </w:rPr>
    </w:lvl>
  </w:abstractNum>
  <w:abstractNum w:abstractNumId="2" w15:restartNumberingAfterBreak="0">
    <w:nsid w:val="00000003"/>
    <w:multiLevelType w:val="hybridMultilevel"/>
    <w:tmpl w:val="EA4293F2"/>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648241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4" w15:restartNumberingAfterBreak="0">
    <w:nsid w:val="00000005"/>
    <w:multiLevelType w:val="hybridMultilevel"/>
    <w:tmpl w:val="8780CD60"/>
    <w:lvl w:ilvl="0" w:tplc="13B0A15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5" w15:restartNumberingAfterBreak="0">
    <w:nsid w:val="00000006"/>
    <w:multiLevelType w:val="hybridMultilevel"/>
    <w:tmpl w:val="6978A206"/>
    <w:lvl w:ilvl="0" w:tplc="5EBA690A">
      <w:start w:val="1"/>
      <w:numFmt w:val="lowerLetter"/>
      <w:lvlText w:val="%1."/>
      <w:lvlJc w:val="left"/>
      <w:pPr>
        <w:ind w:left="1520" w:hanging="720"/>
      </w:pPr>
      <w:rPr>
        <w:rFonts w:ascii="Times New Roman" w:eastAsia="Times New Roman" w:hAnsi="Times New Roman" w:cs="Times New Roman" w:hint="default"/>
        <w:b/>
        <w:bCs/>
        <w:w w:val="100"/>
        <w:sz w:val="24"/>
        <w:szCs w:val="24"/>
        <w:lang w:val="en-US" w:eastAsia="en-US" w:bidi="ar-SA"/>
      </w:rPr>
    </w:lvl>
    <w:lvl w:ilvl="1" w:tplc="3B768A36">
      <w:start w:val="1"/>
      <w:numFmt w:val="bullet"/>
      <w:lvlText w:val=""/>
      <w:lvlJc w:val="left"/>
      <w:pPr>
        <w:ind w:left="1520" w:hanging="360"/>
      </w:pPr>
      <w:rPr>
        <w:rFonts w:ascii="Symbol" w:eastAsia="Symbol" w:hAnsi="Symbol" w:cs="Symbol" w:hint="default"/>
        <w:w w:val="100"/>
        <w:sz w:val="24"/>
        <w:szCs w:val="24"/>
        <w:lang w:val="en-US" w:eastAsia="en-US" w:bidi="ar-SA"/>
      </w:rPr>
    </w:lvl>
    <w:lvl w:ilvl="2" w:tplc="C3B0BAC8">
      <w:start w:val="1"/>
      <w:numFmt w:val="bullet"/>
      <w:lvlText w:val="•"/>
      <w:lvlJc w:val="left"/>
      <w:pPr>
        <w:ind w:left="3420" w:hanging="360"/>
      </w:pPr>
      <w:rPr>
        <w:rFonts w:hint="default"/>
        <w:lang w:val="en-US" w:eastAsia="en-US" w:bidi="ar-SA"/>
      </w:rPr>
    </w:lvl>
    <w:lvl w:ilvl="3" w:tplc="0338CD50">
      <w:start w:val="1"/>
      <w:numFmt w:val="bullet"/>
      <w:lvlText w:val="•"/>
      <w:lvlJc w:val="left"/>
      <w:pPr>
        <w:ind w:left="4370" w:hanging="360"/>
      </w:pPr>
      <w:rPr>
        <w:rFonts w:hint="default"/>
        <w:lang w:val="en-US" w:eastAsia="en-US" w:bidi="ar-SA"/>
      </w:rPr>
    </w:lvl>
    <w:lvl w:ilvl="4" w:tplc="2E1AF342">
      <w:start w:val="1"/>
      <w:numFmt w:val="bullet"/>
      <w:lvlText w:val="•"/>
      <w:lvlJc w:val="left"/>
      <w:pPr>
        <w:ind w:left="5320" w:hanging="360"/>
      </w:pPr>
      <w:rPr>
        <w:rFonts w:hint="default"/>
        <w:lang w:val="en-US" w:eastAsia="en-US" w:bidi="ar-SA"/>
      </w:rPr>
    </w:lvl>
    <w:lvl w:ilvl="5" w:tplc="DF4857F4">
      <w:start w:val="1"/>
      <w:numFmt w:val="bullet"/>
      <w:lvlText w:val="•"/>
      <w:lvlJc w:val="left"/>
      <w:pPr>
        <w:ind w:left="6270" w:hanging="360"/>
      </w:pPr>
      <w:rPr>
        <w:rFonts w:hint="default"/>
        <w:lang w:val="en-US" w:eastAsia="en-US" w:bidi="ar-SA"/>
      </w:rPr>
    </w:lvl>
    <w:lvl w:ilvl="6" w:tplc="902215B0">
      <w:start w:val="1"/>
      <w:numFmt w:val="bullet"/>
      <w:lvlText w:val="•"/>
      <w:lvlJc w:val="left"/>
      <w:pPr>
        <w:ind w:left="7220" w:hanging="360"/>
      </w:pPr>
      <w:rPr>
        <w:rFonts w:hint="default"/>
        <w:lang w:val="en-US" w:eastAsia="en-US" w:bidi="ar-SA"/>
      </w:rPr>
    </w:lvl>
    <w:lvl w:ilvl="7" w:tplc="817AC890">
      <w:start w:val="1"/>
      <w:numFmt w:val="bullet"/>
      <w:lvlText w:val="•"/>
      <w:lvlJc w:val="left"/>
      <w:pPr>
        <w:ind w:left="8170" w:hanging="360"/>
      </w:pPr>
      <w:rPr>
        <w:rFonts w:hint="default"/>
        <w:lang w:val="en-US" w:eastAsia="en-US" w:bidi="ar-SA"/>
      </w:rPr>
    </w:lvl>
    <w:lvl w:ilvl="8" w:tplc="EF04F196">
      <w:start w:val="1"/>
      <w:numFmt w:val="bullet"/>
      <w:lvlText w:val="•"/>
      <w:lvlJc w:val="left"/>
      <w:pPr>
        <w:ind w:left="9120" w:hanging="360"/>
      </w:pPr>
      <w:rPr>
        <w:rFonts w:hint="default"/>
        <w:lang w:val="en-US" w:eastAsia="en-US" w:bidi="ar-SA"/>
      </w:rPr>
    </w:lvl>
  </w:abstractNum>
  <w:abstractNum w:abstractNumId="6" w15:restartNumberingAfterBreak="0">
    <w:nsid w:val="00000007"/>
    <w:multiLevelType w:val="hybridMultilevel"/>
    <w:tmpl w:val="2BE8E8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0000008"/>
    <w:multiLevelType w:val="hybridMultilevel"/>
    <w:tmpl w:val="36ACF79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8" w15:restartNumberingAfterBreak="0">
    <w:nsid w:val="00000009"/>
    <w:multiLevelType w:val="hybridMultilevel"/>
    <w:tmpl w:val="FFAC0F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000000A"/>
    <w:multiLevelType w:val="hybridMultilevel"/>
    <w:tmpl w:val="133679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CBE6C97"/>
    <w:multiLevelType w:val="hybridMultilevel"/>
    <w:tmpl w:val="C0C28B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54A21DE8">
      <w:numFmt w:val="bullet"/>
      <w:lvlText w:val="•"/>
      <w:lvlJc w:val="left"/>
      <w:pPr>
        <w:ind w:left="2160" w:hanging="360"/>
      </w:pPr>
      <w:rPr>
        <w:rFonts w:ascii="Times New Roman" w:eastAsia="Times New Roman" w:hAnsi="Times New Roman" w:cs="Times New Roman"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3BD4C86"/>
    <w:multiLevelType w:val="hybridMultilevel"/>
    <w:tmpl w:val="D688B37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B312295"/>
    <w:multiLevelType w:val="hybridMultilevel"/>
    <w:tmpl w:val="B1268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FB4540B"/>
    <w:multiLevelType w:val="hybridMultilevel"/>
    <w:tmpl w:val="918E9AFC"/>
    <w:lvl w:ilvl="0" w:tplc="41D638A4">
      <w:start w:val="1"/>
      <w:numFmt w:val="bullet"/>
      <w:lvlText w:val=""/>
      <w:lvlJc w:val="left"/>
      <w:pPr>
        <w:ind w:left="820" w:hanging="360"/>
      </w:pPr>
      <w:rPr>
        <w:rFonts w:ascii="Symbol" w:eastAsia="Symbol" w:hAnsi="Symbol" w:cs="Symbol" w:hint="default"/>
        <w:w w:val="100"/>
        <w:sz w:val="24"/>
        <w:szCs w:val="24"/>
        <w:lang w:val="en-US" w:eastAsia="en-US" w:bidi="ar-SA"/>
      </w:rPr>
    </w:lvl>
    <w:lvl w:ilvl="1" w:tplc="4BAC9CD0">
      <w:start w:val="1"/>
      <w:numFmt w:val="bullet"/>
      <w:lvlText w:val=""/>
      <w:lvlJc w:val="left"/>
      <w:pPr>
        <w:ind w:left="1123" w:hanging="462"/>
      </w:pPr>
      <w:rPr>
        <w:rFonts w:ascii="Symbol" w:eastAsia="Symbol" w:hAnsi="Symbol" w:cs="Symbol" w:hint="default"/>
        <w:w w:val="100"/>
        <w:sz w:val="24"/>
        <w:szCs w:val="24"/>
        <w:lang w:val="en-US" w:eastAsia="en-US" w:bidi="ar-SA"/>
      </w:rPr>
    </w:lvl>
    <w:lvl w:ilvl="2" w:tplc="569AEE7A">
      <w:start w:val="1"/>
      <w:numFmt w:val="bullet"/>
      <w:lvlText w:val="•"/>
      <w:lvlJc w:val="left"/>
      <w:pPr>
        <w:ind w:left="2140" w:hanging="462"/>
      </w:pPr>
      <w:rPr>
        <w:rFonts w:hint="default"/>
        <w:lang w:val="en-US" w:eastAsia="en-US" w:bidi="ar-SA"/>
      </w:rPr>
    </w:lvl>
    <w:lvl w:ilvl="3" w:tplc="876E0296">
      <w:start w:val="1"/>
      <w:numFmt w:val="bullet"/>
      <w:lvlText w:val="•"/>
      <w:lvlJc w:val="left"/>
      <w:pPr>
        <w:ind w:left="3160" w:hanging="462"/>
      </w:pPr>
      <w:rPr>
        <w:rFonts w:hint="default"/>
        <w:lang w:val="en-US" w:eastAsia="en-US" w:bidi="ar-SA"/>
      </w:rPr>
    </w:lvl>
    <w:lvl w:ilvl="4" w:tplc="7D68992A">
      <w:start w:val="1"/>
      <w:numFmt w:val="bullet"/>
      <w:lvlText w:val="•"/>
      <w:lvlJc w:val="left"/>
      <w:pPr>
        <w:ind w:left="4180" w:hanging="462"/>
      </w:pPr>
      <w:rPr>
        <w:rFonts w:hint="default"/>
        <w:lang w:val="en-US" w:eastAsia="en-US" w:bidi="ar-SA"/>
      </w:rPr>
    </w:lvl>
    <w:lvl w:ilvl="5" w:tplc="8C225AF6">
      <w:start w:val="1"/>
      <w:numFmt w:val="bullet"/>
      <w:lvlText w:val="•"/>
      <w:lvlJc w:val="left"/>
      <w:pPr>
        <w:ind w:left="5200" w:hanging="462"/>
      </w:pPr>
      <w:rPr>
        <w:rFonts w:hint="default"/>
        <w:lang w:val="en-US" w:eastAsia="en-US" w:bidi="ar-SA"/>
      </w:rPr>
    </w:lvl>
    <w:lvl w:ilvl="6" w:tplc="1D1882EA">
      <w:start w:val="1"/>
      <w:numFmt w:val="bullet"/>
      <w:lvlText w:val="•"/>
      <w:lvlJc w:val="left"/>
      <w:pPr>
        <w:ind w:left="6220" w:hanging="462"/>
      </w:pPr>
      <w:rPr>
        <w:rFonts w:hint="default"/>
        <w:lang w:val="en-US" w:eastAsia="en-US" w:bidi="ar-SA"/>
      </w:rPr>
    </w:lvl>
    <w:lvl w:ilvl="7" w:tplc="B16E639C">
      <w:start w:val="1"/>
      <w:numFmt w:val="bullet"/>
      <w:lvlText w:val="•"/>
      <w:lvlJc w:val="left"/>
      <w:pPr>
        <w:ind w:left="7240" w:hanging="462"/>
      </w:pPr>
      <w:rPr>
        <w:rFonts w:hint="default"/>
        <w:lang w:val="en-US" w:eastAsia="en-US" w:bidi="ar-SA"/>
      </w:rPr>
    </w:lvl>
    <w:lvl w:ilvl="8" w:tplc="B97EA884">
      <w:start w:val="1"/>
      <w:numFmt w:val="bullet"/>
      <w:lvlText w:val="•"/>
      <w:lvlJc w:val="left"/>
      <w:pPr>
        <w:ind w:left="8260" w:hanging="462"/>
      </w:pPr>
      <w:rPr>
        <w:rFonts w:hint="default"/>
        <w:lang w:val="en-US" w:eastAsia="en-US" w:bidi="ar-SA"/>
      </w:rPr>
    </w:lvl>
  </w:abstractNum>
  <w:abstractNum w:abstractNumId="14" w15:restartNumberingAfterBreak="0">
    <w:nsid w:val="533F6BB1"/>
    <w:multiLevelType w:val="hybridMultilevel"/>
    <w:tmpl w:val="8690EA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70A411E"/>
    <w:multiLevelType w:val="hybridMultilevel"/>
    <w:tmpl w:val="CBB43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97581585">
    <w:abstractNumId w:val="9"/>
  </w:num>
  <w:num w:numId="2" w16cid:durableId="508644979">
    <w:abstractNumId w:val="1"/>
  </w:num>
  <w:num w:numId="3" w16cid:durableId="1724871420">
    <w:abstractNumId w:val="8"/>
  </w:num>
  <w:num w:numId="4" w16cid:durableId="273875294">
    <w:abstractNumId w:val="13"/>
  </w:num>
  <w:num w:numId="5" w16cid:durableId="640958426">
    <w:abstractNumId w:val="3"/>
  </w:num>
  <w:num w:numId="6" w16cid:durableId="1991933282">
    <w:abstractNumId w:val="0"/>
  </w:num>
  <w:num w:numId="7" w16cid:durableId="1000043225">
    <w:abstractNumId w:val="5"/>
  </w:num>
  <w:num w:numId="8" w16cid:durableId="926884559">
    <w:abstractNumId w:val="4"/>
  </w:num>
  <w:num w:numId="9" w16cid:durableId="4291400">
    <w:abstractNumId w:val="6"/>
  </w:num>
  <w:num w:numId="10" w16cid:durableId="467823080">
    <w:abstractNumId w:val="7"/>
  </w:num>
  <w:num w:numId="11" w16cid:durableId="1313171666">
    <w:abstractNumId w:val="2"/>
  </w:num>
  <w:num w:numId="12" w16cid:durableId="694766310">
    <w:abstractNumId w:val="10"/>
  </w:num>
  <w:num w:numId="13" w16cid:durableId="506599285">
    <w:abstractNumId w:val="11"/>
  </w:num>
  <w:num w:numId="14" w16cid:durableId="19938126">
    <w:abstractNumId w:val="14"/>
  </w:num>
  <w:num w:numId="15" w16cid:durableId="332143683">
    <w:abstractNumId w:val="15"/>
  </w:num>
  <w:num w:numId="16" w16cid:durableId="15187504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5DE"/>
    <w:rsid w:val="00006381"/>
    <w:rsid w:val="001412CE"/>
    <w:rsid w:val="001821D5"/>
    <w:rsid w:val="001D7185"/>
    <w:rsid w:val="002B5471"/>
    <w:rsid w:val="00357A79"/>
    <w:rsid w:val="003A2B83"/>
    <w:rsid w:val="004A33FE"/>
    <w:rsid w:val="004F55DE"/>
    <w:rsid w:val="005321FB"/>
    <w:rsid w:val="00620A67"/>
    <w:rsid w:val="00866C3E"/>
    <w:rsid w:val="00866EA7"/>
    <w:rsid w:val="00A34F6F"/>
    <w:rsid w:val="00A82790"/>
    <w:rsid w:val="00A97373"/>
    <w:rsid w:val="00AA03FC"/>
    <w:rsid w:val="00B20065"/>
    <w:rsid w:val="00B23A6C"/>
    <w:rsid w:val="00BF6C9D"/>
    <w:rsid w:val="00C31532"/>
    <w:rsid w:val="00C42A9E"/>
    <w:rsid w:val="00CB3575"/>
    <w:rsid w:val="00CF75AF"/>
    <w:rsid w:val="00D64EEE"/>
    <w:rsid w:val="00D9633D"/>
    <w:rsid w:val="00DF3113"/>
    <w:rsid w:val="00F10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F9E1B"/>
  <w15:docId w15:val="{82B2D655-002B-4853-BDE0-F6A93776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E74B5"/>
      <w:sz w:val="32"/>
      <w:szCs w:val="32"/>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Calibri Light" w:eastAsia="SimSun" w:hAnsi="Calibri Light"/>
      <w:b/>
      <w:bCs/>
      <w:color w:val="5B9BD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563C1"/>
      <w:u w:val="single"/>
    </w:rPr>
  </w:style>
  <w:style w:type="paragraph" w:customStyle="1" w:styleId="Normal1">
    <w:name w:val="Normal1"/>
    <w:pPr>
      <w:spacing w:after="0" w:line="276" w:lineRule="auto"/>
    </w:pPr>
    <w:rPr>
      <w:rFonts w:ascii="Arial" w:eastAsia="Arial" w:hAnsi="Arial" w:cs="Arial"/>
    </w:rPr>
  </w:style>
  <w:style w:type="character" w:customStyle="1" w:styleId="Heading2Char">
    <w:name w:val="Heading 2 Char"/>
    <w:basedOn w:val="DefaultParagraphFont"/>
    <w:link w:val="Heading2"/>
    <w:uiPriority w:val="9"/>
    <w:rPr>
      <w:rFonts w:ascii="Calibri Light" w:eastAsia="SimSun" w:hAnsi="Calibri Light" w:cs="SimSun"/>
      <w:b/>
      <w:bCs/>
      <w:color w:val="5B9BD5"/>
      <w:sz w:val="26"/>
      <w:szCs w:val="26"/>
    </w:rPr>
  </w:style>
  <w:style w:type="paragraph" w:styleId="ListParagraph">
    <w:name w:val="List Paragraph"/>
    <w:basedOn w:val="Normal"/>
    <w:link w:val="ListParagraphChar"/>
    <w:uiPriority w:val="34"/>
    <w:qFormat/>
    <w:pPr>
      <w:widowControl w:val="0"/>
      <w:autoSpaceDE w:val="0"/>
      <w:autoSpaceDN w:val="0"/>
      <w:spacing w:after="0" w:line="240" w:lineRule="auto"/>
      <w:ind w:left="820"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Calibri Light" w:eastAsia="SimSun" w:hAnsi="Calibri Light" w:cs="SimSun"/>
      <w:color w:val="2E74B5"/>
      <w:sz w:val="32"/>
      <w:szCs w:val="32"/>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selectable-text">
    <w:name w:val="selectable-text"/>
    <w:basedOn w:val="DefaultParagraphFont"/>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suppressAutoHyphens/>
      <w:autoSpaceDE w:val="0"/>
      <w:spacing w:after="0" w:line="240" w:lineRule="auto"/>
    </w:pPr>
    <w:rPr>
      <w:rFonts w:ascii="Bookman Old Style" w:eastAsia="Times New Roman" w:hAnsi="Bookman Old Style" w:cs="Bookman Old Style"/>
      <w:color w:val="000000"/>
      <w:sz w:val="24"/>
      <w:szCs w:val="24"/>
      <w:lang w:eastAsia="zh-CN"/>
    </w:rPr>
  </w:style>
  <w:style w:type="character" w:customStyle="1" w:styleId="UnresolvedMention1">
    <w:name w:val="Unresolved Mention1"/>
    <w:basedOn w:val="DefaultParagraphFont"/>
    <w:uiPriority w:val="99"/>
    <w:rPr>
      <w:color w:val="605E5C"/>
      <w:shd w:val="clear" w:color="auto" w:fill="E1DFDD"/>
    </w:rPr>
  </w:style>
  <w:style w:type="character" w:customStyle="1" w:styleId="ListParagraphChar">
    <w:name w:val="List Paragraph Char"/>
    <w:basedOn w:val="DefaultParagraphFont"/>
    <w:link w:val="ListParagraph"/>
    <w:rPr>
      <w:rFonts w:ascii="Times New Roman" w:eastAsia="Times New Roman" w:hAnsi="Times New Roman" w:cs="Times New Roman"/>
    </w:rPr>
  </w:style>
  <w:style w:type="paragraph" w:customStyle="1" w:styleId="TableParagraph">
    <w:name w:val="Table Paragraph"/>
    <w:basedOn w:val="Normal"/>
    <w:uiPriority w:val="1"/>
    <w:qFormat/>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5356077">
      <w:bodyDiv w:val="1"/>
      <w:marLeft w:val="0"/>
      <w:marRight w:val="0"/>
      <w:marTop w:val="0"/>
      <w:marBottom w:val="0"/>
      <w:divBdr>
        <w:top w:val="none" w:sz="0" w:space="0" w:color="auto"/>
        <w:left w:val="none" w:sz="0" w:space="0" w:color="auto"/>
        <w:bottom w:val="none" w:sz="0" w:space="0" w:color="auto"/>
        <w:right w:val="none" w:sz="0" w:space="0" w:color="auto"/>
      </w:divBdr>
    </w:div>
    <w:div w:id="382604620">
      <w:bodyDiv w:val="1"/>
      <w:marLeft w:val="0"/>
      <w:marRight w:val="0"/>
      <w:marTop w:val="0"/>
      <w:marBottom w:val="0"/>
      <w:divBdr>
        <w:top w:val="none" w:sz="0" w:space="0" w:color="auto"/>
        <w:left w:val="none" w:sz="0" w:space="0" w:color="auto"/>
        <w:bottom w:val="none" w:sz="0" w:space="0" w:color="auto"/>
        <w:right w:val="none" w:sz="0" w:space="0" w:color="auto"/>
      </w:divBdr>
    </w:div>
    <w:div w:id="387454732">
      <w:bodyDiv w:val="1"/>
      <w:marLeft w:val="0"/>
      <w:marRight w:val="0"/>
      <w:marTop w:val="0"/>
      <w:marBottom w:val="0"/>
      <w:divBdr>
        <w:top w:val="none" w:sz="0" w:space="0" w:color="auto"/>
        <w:left w:val="none" w:sz="0" w:space="0" w:color="auto"/>
        <w:bottom w:val="none" w:sz="0" w:space="0" w:color="auto"/>
        <w:right w:val="none" w:sz="0" w:space="0" w:color="auto"/>
      </w:divBdr>
    </w:div>
    <w:div w:id="432359724">
      <w:bodyDiv w:val="1"/>
      <w:marLeft w:val="0"/>
      <w:marRight w:val="0"/>
      <w:marTop w:val="0"/>
      <w:marBottom w:val="0"/>
      <w:divBdr>
        <w:top w:val="none" w:sz="0" w:space="0" w:color="auto"/>
        <w:left w:val="none" w:sz="0" w:space="0" w:color="auto"/>
        <w:bottom w:val="none" w:sz="0" w:space="0" w:color="auto"/>
        <w:right w:val="none" w:sz="0" w:space="0" w:color="auto"/>
      </w:divBdr>
    </w:div>
    <w:div w:id="433867884">
      <w:bodyDiv w:val="1"/>
      <w:marLeft w:val="0"/>
      <w:marRight w:val="0"/>
      <w:marTop w:val="0"/>
      <w:marBottom w:val="0"/>
      <w:divBdr>
        <w:top w:val="none" w:sz="0" w:space="0" w:color="auto"/>
        <w:left w:val="none" w:sz="0" w:space="0" w:color="auto"/>
        <w:bottom w:val="none" w:sz="0" w:space="0" w:color="auto"/>
        <w:right w:val="none" w:sz="0" w:space="0" w:color="auto"/>
      </w:divBdr>
    </w:div>
    <w:div w:id="529758143">
      <w:bodyDiv w:val="1"/>
      <w:marLeft w:val="0"/>
      <w:marRight w:val="0"/>
      <w:marTop w:val="0"/>
      <w:marBottom w:val="0"/>
      <w:divBdr>
        <w:top w:val="none" w:sz="0" w:space="0" w:color="auto"/>
        <w:left w:val="none" w:sz="0" w:space="0" w:color="auto"/>
        <w:bottom w:val="none" w:sz="0" w:space="0" w:color="auto"/>
        <w:right w:val="none" w:sz="0" w:space="0" w:color="auto"/>
      </w:divBdr>
    </w:div>
    <w:div w:id="529992567">
      <w:bodyDiv w:val="1"/>
      <w:marLeft w:val="0"/>
      <w:marRight w:val="0"/>
      <w:marTop w:val="0"/>
      <w:marBottom w:val="0"/>
      <w:divBdr>
        <w:top w:val="none" w:sz="0" w:space="0" w:color="auto"/>
        <w:left w:val="none" w:sz="0" w:space="0" w:color="auto"/>
        <w:bottom w:val="none" w:sz="0" w:space="0" w:color="auto"/>
        <w:right w:val="none" w:sz="0" w:space="0" w:color="auto"/>
      </w:divBdr>
    </w:div>
    <w:div w:id="599603399">
      <w:bodyDiv w:val="1"/>
      <w:marLeft w:val="0"/>
      <w:marRight w:val="0"/>
      <w:marTop w:val="0"/>
      <w:marBottom w:val="0"/>
      <w:divBdr>
        <w:top w:val="none" w:sz="0" w:space="0" w:color="auto"/>
        <w:left w:val="none" w:sz="0" w:space="0" w:color="auto"/>
        <w:bottom w:val="none" w:sz="0" w:space="0" w:color="auto"/>
        <w:right w:val="none" w:sz="0" w:space="0" w:color="auto"/>
      </w:divBdr>
    </w:div>
    <w:div w:id="638808947">
      <w:bodyDiv w:val="1"/>
      <w:marLeft w:val="0"/>
      <w:marRight w:val="0"/>
      <w:marTop w:val="0"/>
      <w:marBottom w:val="0"/>
      <w:divBdr>
        <w:top w:val="none" w:sz="0" w:space="0" w:color="auto"/>
        <w:left w:val="none" w:sz="0" w:space="0" w:color="auto"/>
        <w:bottom w:val="none" w:sz="0" w:space="0" w:color="auto"/>
        <w:right w:val="none" w:sz="0" w:space="0" w:color="auto"/>
      </w:divBdr>
    </w:div>
    <w:div w:id="790364821">
      <w:bodyDiv w:val="1"/>
      <w:marLeft w:val="0"/>
      <w:marRight w:val="0"/>
      <w:marTop w:val="0"/>
      <w:marBottom w:val="0"/>
      <w:divBdr>
        <w:top w:val="none" w:sz="0" w:space="0" w:color="auto"/>
        <w:left w:val="none" w:sz="0" w:space="0" w:color="auto"/>
        <w:bottom w:val="none" w:sz="0" w:space="0" w:color="auto"/>
        <w:right w:val="none" w:sz="0" w:space="0" w:color="auto"/>
      </w:divBdr>
    </w:div>
    <w:div w:id="800459703">
      <w:bodyDiv w:val="1"/>
      <w:marLeft w:val="0"/>
      <w:marRight w:val="0"/>
      <w:marTop w:val="0"/>
      <w:marBottom w:val="0"/>
      <w:divBdr>
        <w:top w:val="none" w:sz="0" w:space="0" w:color="auto"/>
        <w:left w:val="none" w:sz="0" w:space="0" w:color="auto"/>
        <w:bottom w:val="none" w:sz="0" w:space="0" w:color="auto"/>
        <w:right w:val="none" w:sz="0" w:space="0" w:color="auto"/>
      </w:divBdr>
    </w:div>
    <w:div w:id="899824606">
      <w:bodyDiv w:val="1"/>
      <w:marLeft w:val="0"/>
      <w:marRight w:val="0"/>
      <w:marTop w:val="0"/>
      <w:marBottom w:val="0"/>
      <w:divBdr>
        <w:top w:val="none" w:sz="0" w:space="0" w:color="auto"/>
        <w:left w:val="none" w:sz="0" w:space="0" w:color="auto"/>
        <w:bottom w:val="none" w:sz="0" w:space="0" w:color="auto"/>
        <w:right w:val="none" w:sz="0" w:space="0" w:color="auto"/>
      </w:divBdr>
    </w:div>
    <w:div w:id="920332085">
      <w:bodyDiv w:val="1"/>
      <w:marLeft w:val="0"/>
      <w:marRight w:val="0"/>
      <w:marTop w:val="0"/>
      <w:marBottom w:val="0"/>
      <w:divBdr>
        <w:top w:val="none" w:sz="0" w:space="0" w:color="auto"/>
        <w:left w:val="none" w:sz="0" w:space="0" w:color="auto"/>
        <w:bottom w:val="none" w:sz="0" w:space="0" w:color="auto"/>
        <w:right w:val="none" w:sz="0" w:space="0" w:color="auto"/>
      </w:divBdr>
    </w:div>
    <w:div w:id="975067107">
      <w:bodyDiv w:val="1"/>
      <w:marLeft w:val="0"/>
      <w:marRight w:val="0"/>
      <w:marTop w:val="0"/>
      <w:marBottom w:val="0"/>
      <w:divBdr>
        <w:top w:val="none" w:sz="0" w:space="0" w:color="auto"/>
        <w:left w:val="none" w:sz="0" w:space="0" w:color="auto"/>
        <w:bottom w:val="none" w:sz="0" w:space="0" w:color="auto"/>
        <w:right w:val="none" w:sz="0" w:space="0" w:color="auto"/>
      </w:divBdr>
    </w:div>
    <w:div w:id="1118597490">
      <w:bodyDiv w:val="1"/>
      <w:marLeft w:val="0"/>
      <w:marRight w:val="0"/>
      <w:marTop w:val="0"/>
      <w:marBottom w:val="0"/>
      <w:divBdr>
        <w:top w:val="none" w:sz="0" w:space="0" w:color="auto"/>
        <w:left w:val="none" w:sz="0" w:space="0" w:color="auto"/>
        <w:bottom w:val="none" w:sz="0" w:space="0" w:color="auto"/>
        <w:right w:val="none" w:sz="0" w:space="0" w:color="auto"/>
      </w:divBdr>
    </w:div>
    <w:div w:id="1262182683">
      <w:bodyDiv w:val="1"/>
      <w:marLeft w:val="0"/>
      <w:marRight w:val="0"/>
      <w:marTop w:val="0"/>
      <w:marBottom w:val="0"/>
      <w:divBdr>
        <w:top w:val="none" w:sz="0" w:space="0" w:color="auto"/>
        <w:left w:val="none" w:sz="0" w:space="0" w:color="auto"/>
        <w:bottom w:val="none" w:sz="0" w:space="0" w:color="auto"/>
        <w:right w:val="none" w:sz="0" w:space="0" w:color="auto"/>
      </w:divBdr>
    </w:div>
    <w:div w:id="1425959807">
      <w:bodyDiv w:val="1"/>
      <w:marLeft w:val="0"/>
      <w:marRight w:val="0"/>
      <w:marTop w:val="0"/>
      <w:marBottom w:val="0"/>
      <w:divBdr>
        <w:top w:val="none" w:sz="0" w:space="0" w:color="auto"/>
        <w:left w:val="none" w:sz="0" w:space="0" w:color="auto"/>
        <w:bottom w:val="none" w:sz="0" w:space="0" w:color="auto"/>
        <w:right w:val="none" w:sz="0" w:space="0" w:color="auto"/>
      </w:divBdr>
    </w:div>
    <w:div w:id="1464234256">
      <w:bodyDiv w:val="1"/>
      <w:marLeft w:val="0"/>
      <w:marRight w:val="0"/>
      <w:marTop w:val="0"/>
      <w:marBottom w:val="0"/>
      <w:divBdr>
        <w:top w:val="none" w:sz="0" w:space="0" w:color="auto"/>
        <w:left w:val="none" w:sz="0" w:space="0" w:color="auto"/>
        <w:bottom w:val="none" w:sz="0" w:space="0" w:color="auto"/>
        <w:right w:val="none" w:sz="0" w:space="0" w:color="auto"/>
      </w:divBdr>
    </w:div>
    <w:div w:id="1496261199">
      <w:bodyDiv w:val="1"/>
      <w:marLeft w:val="0"/>
      <w:marRight w:val="0"/>
      <w:marTop w:val="0"/>
      <w:marBottom w:val="0"/>
      <w:divBdr>
        <w:top w:val="none" w:sz="0" w:space="0" w:color="auto"/>
        <w:left w:val="none" w:sz="0" w:space="0" w:color="auto"/>
        <w:bottom w:val="none" w:sz="0" w:space="0" w:color="auto"/>
        <w:right w:val="none" w:sz="0" w:space="0" w:color="auto"/>
      </w:divBdr>
    </w:div>
    <w:div w:id="1581982772">
      <w:bodyDiv w:val="1"/>
      <w:marLeft w:val="0"/>
      <w:marRight w:val="0"/>
      <w:marTop w:val="0"/>
      <w:marBottom w:val="0"/>
      <w:divBdr>
        <w:top w:val="none" w:sz="0" w:space="0" w:color="auto"/>
        <w:left w:val="none" w:sz="0" w:space="0" w:color="auto"/>
        <w:bottom w:val="none" w:sz="0" w:space="0" w:color="auto"/>
        <w:right w:val="none" w:sz="0" w:space="0" w:color="auto"/>
      </w:divBdr>
    </w:div>
    <w:div w:id="1603413605">
      <w:bodyDiv w:val="1"/>
      <w:marLeft w:val="0"/>
      <w:marRight w:val="0"/>
      <w:marTop w:val="0"/>
      <w:marBottom w:val="0"/>
      <w:divBdr>
        <w:top w:val="none" w:sz="0" w:space="0" w:color="auto"/>
        <w:left w:val="none" w:sz="0" w:space="0" w:color="auto"/>
        <w:bottom w:val="none" w:sz="0" w:space="0" w:color="auto"/>
        <w:right w:val="none" w:sz="0" w:space="0" w:color="auto"/>
      </w:divBdr>
    </w:div>
    <w:div w:id="1688825621">
      <w:bodyDiv w:val="1"/>
      <w:marLeft w:val="0"/>
      <w:marRight w:val="0"/>
      <w:marTop w:val="0"/>
      <w:marBottom w:val="0"/>
      <w:divBdr>
        <w:top w:val="none" w:sz="0" w:space="0" w:color="auto"/>
        <w:left w:val="none" w:sz="0" w:space="0" w:color="auto"/>
        <w:bottom w:val="none" w:sz="0" w:space="0" w:color="auto"/>
        <w:right w:val="none" w:sz="0" w:space="0" w:color="auto"/>
      </w:divBdr>
    </w:div>
    <w:div w:id="1782914493">
      <w:bodyDiv w:val="1"/>
      <w:marLeft w:val="0"/>
      <w:marRight w:val="0"/>
      <w:marTop w:val="0"/>
      <w:marBottom w:val="0"/>
      <w:divBdr>
        <w:top w:val="none" w:sz="0" w:space="0" w:color="auto"/>
        <w:left w:val="none" w:sz="0" w:space="0" w:color="auto"/>
        <w:bottom w:val="none" w:sz="0" w:space="0" w:color="auto"/>
        <w:right w:val="none" w:sz="0" w:space="0" w:color="auto"/>
      </w:divBdr>
    </w:div>
    <w:div w:id="1788347691">
      <w:bodyDiv w:val="1"/>
      <w:marLeft w:val="0"/>
      <w:marRight w:val="0"/>
      <w:marTop w:val="0"/>
      <w:marBottom w:val="0"/>
      <w:divBdr>
        <w:top w:val="none" w:sz="0" w:space="0" w:color="auto"/>
        <w:left w:val="none" w:sz="0" w:space="0" w:color="auto"/>
        <w:bottom w:val="none" w:sz="0" w:space="0" w:color="auto"/>
        <w:right w:val="none" w:sz="0" w:space="0" w:color="auto"/>
      </w:divBdr>
    </w:div>
    <w:div w:id="1844585663">
      <w:bodyDiv w:val="1"/>
      <w:marLeft w:val="0"/>
      <w:marRight w:val="0"/>
      <w:marTop w:val="0"/>
      <w:marBottom w:val="0"/>
      <w:divBdr>
        <w:top w:val="none" w:sz="0" w:space="0" w:color="auto"/>
        <w:left w:val="none" w:sz="0" w:space="0" w:color="auto"/>
        <w:bottom w:val="none" w:sz="0" w:space="0" w:color="auto"/>
        <w:right w:val="none" w:sz="0" w:space="0" w:color="auto"/>
      </w:divBdr>
    </w:div>
    <w:div w:id="1876381701">
      <w:bodyDiv w:val="1"/>
      <w:marLeft w:val="0"/>
      <w:marRight w:val="0"/>
      <w:marTop w:val="0"/>
      <w:marBottom w:val="0"/>
      <w:divBdr>
        <w:top w:val="none" w:sz="0" w:space="0" w:color="auto"/>
        <w:left w:val="none" w:sz="0" w:space="0" w:color="auto"/>
        <w:bottom w:val="none" w:sz="0" w:space="0" w:color="auto"/>
        <w:right w:val="none" w:sz="0" w:space="0" w:color="auto"/>
      </w:divBdr>
    </w:div>
    <w:div w:id="1949585595">
      <w:bodyDiv w:val="1"/>
      <w:marLeft w:val="0"/>
      <w:marRight w:val="0"/>
      <w:marTop w:val="0"/>
      <w:marBottom w:val="0"/>
      <w:divBdr>
        <w:top w:val="none" w:sz="0" w:space="0" w:color="auto"/>
        <w:left w:val="none" w:sz="0" w:space="0" w:color="auto"/>
        <w:bottom w:val="none" w:sz="0" w:space="0" w:color="auto"/>
        <w:right w:val="none" w:sz="0" w:space="0" w:color="auto"/>
      </w:divBdr>
    </w:div>
    <w:div w:id="1954625265">
      <w:bodyDiv w:val="1"/>
      <w:marLeft w:val="0"/>
      <w:marRight w:val="0"/>
      <w:marTop w:val="0"/>
      <w:marBottom w:val="0"/>
      <w:divBdr>
        <w:top w:val="none" w:sz="0" w:space="0" w:color="auto"/>
        <w:left w:val="none" w:sz="0" w:space="0" w:color="auto"/>
        <w:bottom w:val="none" w:sz="0" w:space="0" w:color="auto"/>
        <w:right w:val="none" w:sz="0" w:space="0" w:color="auto"/>
      </w:divBdr>
    </w:div>
    <w:div w:id="2041124818">
      <w:bodyDiv w:val="1"/>
      <w:marLeft w:val="0"/>
      <w:marRight w:val="0"/>
      <w:marTop w:val="0"/>
      <w:marBottom w:val="0"/>
      <w:divBdr>
        <w:top w:val="none" w:sz="0" w:space="0" w:color="auto"/>
        <w:left w:val="none" w:sz="0" w:space="0" w:color="auto"/>
        <w:bottom w:val="none" w:sz="0" w:space="0" w:color="auto"/>
        <w:right w:val="none" w:sz="0" w:space="0" w:color="auto"/>
      </w:divBdr>
    </w:div>
    <w:div w:id="2051880658">
      <w:bodyDiv w:val="1"/>
      <w:marLeft w:val="0"/>
      <w:marRight w:val="0"/>
      <w:marTop w:val="0"/>
      <w:marBottom w:val="0"/>
      <w:divBdr>
        <w:top w:val="none" w:sz="0" w:space="0" w:color="auto"/>
        <w:left w:val="none" w:sz="0" w:space="0" w:color="auto"/>
        <w:bottom w:val="none" w:sz="0" w:space="0" w:color="auto"/>
        <w:right w:val="none" w:sz="0" w:space="0" w:color="auto"/>
      </w:divBdr>
    </w:div>
    <w:div w:id="2085568330">
      <w:bodyDiv w:val="1"/>
      <w:marLeft w:val="0"/>
      <w:marRight w:val="0"/>
      <w:marTop w:val="0"/>
      <w:marBottom w:val="0"/>
      <w:divBdr>
        <w:top w:val="none" w:sz="0" w:space="0" w:color="auto"/>
        <w:left w:val="none" w:sz="0" w:space="0" w:color="auto"/>
        <w:bottom w:val="none" w:sz="0" w:space="0" w:color="auto"/>
        <w:right w:val="none" w:sz="0" w:space="0" w:color="auto"/>
      </w:divBdr>
    </w:div>
    <w:div w:id="2098407230">
      <w:bodyDiv w:val="1"/>
      <w:marLeft w:val="0"/>
      <w:marRight w:val="0"/>
      <w:marTop w:val="0"/>
      <w:marBottom w:val="0"/>
      <w:divBdr>
        <w:top w:val="none" w:sz="0" w:space="0" w:color="auto"/>
        <w:left w:val="none" w:sz="0" w:space="0" w:color="auto"/>
        <w:bottom w:val="none" w:sz="0" w:space="0" w:color="auto"/>
        <w:right w:val="none" w:sz="0" w:space="0" w:color="auto"/>
      </w:divBdr>
    </w:div>
    <w:div w:id="2102723978">
      <w:bodyDiv w:val="1"/>
      <w:marLeft w:val="0"/>
      <w:marRight w:val="0"/>
      <w:marTop w:val="0"/>
      <w:marBottom w:val="0"/>
      <w:divBdr>
        <w:top w:val="none" w:sz="0" w:space="0" w:color="auto"/>
        <w:left w:val="none" w:sz="0" w:space="0" w:color="auto"/>
        <w:bottom w:val="none" w:sz="0" w:space="0" w:color="auto"/>
        <w:right w:val="none" w:sz="0" w:space="0" w:color="auto"/>
      </w:divBdr>
    </w:div>
    <w:div w:id="2104759696">
      <w:bodyDiv w:val="1"/>
      <w:marLeft w:val="0"/>
      <w:marRight w:val="0"/>
      <w:marTop w:val="0"/>
      <w:marBottom w:val="0"/>
      <w:divBdr>
        <w:top w:val="none" w:sz="0" w:space="0" w:color="auto"/>
        <w:left w:val="none" w:sz="0" w:space="0" w:color="auto"/>
        <w:bottom w:val="none" w:sz="0" w:space="0" w:color="auto"/>
        <w:right w:val="none" w:sz="0" w:space="0" w:color="auto"/>
      </w:divBdr>
    </w:div>
    <w:div w:id="21441488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veenpraveen9583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0C20FC-55D9-410B-AEDB-BE873CC77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2272</Words>
  <Characters>12957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DHANASEKARAN K E</cp:lastModifiedBy>
  <cp:revision>2</cp:revision>
  <dcterms:created xsi:type="dcterms:W3CDTF">2024-06-20T07:25:00Z</dcterms:created>
  <dcterms:modified xsi:type="dcterms:W3CDTF">2024-06-20T07:25:00Z</dcterms:modified>
</cp:coreProperties>
</file>