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144467">
      <w:pPr>
        <w:pStyle w:val="Heading1"/>
        <w:spacing w:before="60" w:line="360" w:lineRule="auto"/>
        <w:ind w:left="545" w:right="545"/>
        <w:jc w:val="center"/>
      </w:pPr>
      <w:r>
        <w:t>A</w:t>
      </w:r>
      <w:r>
        <w:rPr>
          <w:spacing w:val="-4"/>
        </w:rPr>
        <w:t xml:space="preserve"> </w:t>
      </w:r>
      <w:r>
        <w:t>STUDY</w:t>
      </w:r>
      <w:r>
        <w:rPr>
          <w:spacing w:val="-4"/>
        </w:rPr>
        <w:t xml:space="preserve"> </w:t>
      </w:r>
      <w:r>
        <w:t>ON</w:t>
      </w:r>
      <w:r>
        <w:rPr>
          <w:spacing w:val="-4"/>
        </w:rPr>
        <w:t xml:space="preserve"> </w:t>
      </w:r>
      <w:r>
        <w:t>WORK-LIFE</w:t>
      </w:r>
      <w:r>
        <w:rPr>
          <w:spacing w:val="-4"/>
        </w:rPr>
        <w:t xml:space="preserve"> </w:t>
      </w:r>
      <w:r>
        <w:t>BALANCE</w:t>
      </w:r>
      <w:r>
        <w:rPr>
          <w:spacing w:val="-4"/>
        </w:rPr>
        <w:t xml:space="preserve"> </w:t>
      </w:r>
      <w:r>
        <w:t>AMONG</w:t>
      </w:r>
      <w:r>
        <w:rPr>
          <w:spacing w:val="-7"/>
        </w:rPr>
        <w:t xml:space="preserve"> </w:t>
      </w:r>
      <w:r>
        <w:t>EMPLOYEES</w:t>
      </w:r>
      <w:r>
        <w:rPr>
          <w:spacing w:val="-4"/>
        </w:rPr>
        <w:t xml:space="preserve"> </w:t>
      </w:r>
      <w:r>
        <w:t>IN</w:t>
      </w:r>
      <w:r>
        <w:rPr>
          <w:spacing w:val="-4"/>
        </w:rPr>
        <w:t xml:space="preserve"> </w:t>
      </w:r>
      <w:r>
        <w:t>RGS</w:t>
      </w:r>
      <w:r>
        <w:rPr>
          <w:spacing w:val="-3"/>
        </w:rPr>
        <w:t xml:space="preserve"> </w:t>
      </w:r>
      <w:r>
        <w:t>FEEDS CONCERNING ERODE</w:t>
      </w:r>
    </w:p>
    <w:p w:rsidR="00144467">
      <w:pPr>
        <w:pStyle w:val="BodyText"/>
        <w:spacing w:before="140"/>
        <w:rPr>
          <w:b/>
        </w:rPr>
      </w:pPr>
    </w:p>
    <w:p w:rsidR="00144467" w:rsidRPr="00A522D8" w:rsidP="00A522D8">
      <w:pPr>
        <w:spacing w:after="240" w:line="360" w:lineRule="auto"/>
        <w:ind w:right="-42"/>
        <w:jc w:val="center"/>
        <w:rPr>
          <w:b/>
          <w:sz w:val="24"/>
          <w:szCs w:val="24"/>
          <w:vertAlign w:val="superscript"/>
        </w:rPr>
      </w:pPr>
      <w:r>
        <w:rPr>
          <w:b/>
          <w:sz w:val="24"/>
          <w:szCs w:val="24"/>
        </w:rPr>
        <w:t>Ms</w:t>
      </w:r>
      <w:bookmarkStart w:id="0" w:name="_GoBack"/>
      <w:bookmarkEnd w:id="0"/>
      <w:r>
        <w:rPr>
          <w:b/>
          <w:sz w:val="24"/>
          <w:szCs w:val="24"/>
        </w:rPr>
        <w:t>. K. AKILA</w:t>
      </w:r>
      <w:r>
        <w:rPr>
          <w:b/>
          <w:sz w:val="24"/>
          <w:szCs w:val="24"/>
          <w:vertAlign w:val="superscript"/>
        </w:rPr>
        <w:t>1</w:t>
      </w:r>
      <w:r w:rsidRPr="000B6388">
        <w:rPr>
          <w:b/>
          <w:sz w:val="24"/>
          <w:szCs w:val="24"/>
        </w:rPr>
        <w:t>, Mr.</w:t>
      </w:r>
      <w:r>
        <w:rPr>
          <w:b/>
          <w:sz w:val="24"/>
          <w:szCs w:val="24"/>
        </w:rPr>
        <w:t xml:space="preserve"> P. SIBITHARAN </w:t>
      </w:r>
      <w:r>
        <w:rPr>
          <w:b/>
          <w:sz w:val="24"/>
          <w:szCs w:val="24"/>
          <w:vertAlign w:val="superscript"/>
        </w:rPr>
        <w:t>2</w:t>
      </w:r>
    </w:p>
    <w:p w:rsidR="00144467" w:rsidP="00A522D8">
      <w:pPr>
        <w:pStyle w:val="BodyText"/>
        <w:spacing w:before="55"/>
        <w:rPr>
          <w:b/>
        </w:rPr>
      </w:pPr>
    </w:p>
    <w:p w:rsidR="00144467" w:rsidP="00A522D8">
      <w:pPr>
        <w:pStyle w:val="BodyText"/>
        <w:numPr>
          <w:ilvl w:val="0"/>
          <w:numId w:val="10"/>
        </w:numPr>
        <w:ind w:right="543"/>
        <w:jc w:val="center"/>
      </w:pPr>
      <w:r>
        <w:t>Assistant</w:t>
      </w:r>
      <w:r>
        <w:rPr>
          <w:spacing w:val="-4"/>
        </w:rPr>
        <w:t xml:space="preserve"> </w:t>
      </w:r>
      <w:r>
        <w:t>Professor</w:t>
      </w:r>
      <w:r>
        <w:rPr>
          <w:spacing w:val="-4"/>
        </w:rPr>
        <w:t xml:space="preserve"> </w:t>
      </w:r>
      <w:r>
        <w:t>of</w:t>
      </w:r>
      <w:r>
        <w:rPr>
          <w:spacing w:val="-5"/>
        </w:rPr>
        <w:t xml:space="preserve"> </w:t>
      </w:r>
      <w:r>
        <w:t>MBA,</w:t>
      </w:r>
      <w:r>
        <w:rPr>
          <w:spacing w:val="-4"/>
        </w:rPr>
        <w:t xml:space="preserve"> </w:t>
      </w:r>
      <w:r>
        <w:t>Department</w:t>
      </w:r>
      <w:r>
        <w:rPr>
          <w:spacing w:val="-4"/>
        </w:rPr>
        <w:t xml:space="preserve"> </w:t>
      </w:r>
      <w:r>
        <w:t>of</w:t>
      </w:r>
      <w:r>
        <w:rPr>
          <w:spacing w:val="-4"/>
        </w:rPr>
        <w:t xml:space="preserve"> </w:t>
      </w:r>
      <w:r>
        <w:t>Management</w:t>
      </w:r>
      <w:r>
        <w:rPr>
          <w:spacing w:val="-4"/>
        </w:rPr>
        <w:t xml:space="preserve"> </w:t>
      </w:r>
      <w:r>
        <w:t>Studies,</w:t>
      </w:r>
      <w:r>
        <w:rPr>
          <w:spacing w:val="-4"/>
        </w:rPr>
        <w:t xml:space="preserve"> </w:t>
      </w:r>
      <w:r>
        <w:t>Nandha</w:t>
      </w:r>
      <w:r>
        <w:rPr>
          <w:spacing w:val="-3"/>
        </w:rPr>
        <w:t xml:space="preserve"> </w:t>
      </w:r>
      <w:r>
        <w:t>Engineering College (Autonomous), Erode, Tamil Nadu, India.</w:t>
      </w:r>
    </w:p>
    <w:p w:rsidR="00190E95" w:rsidP="00A522D8">
      <w:pPr>
        <w:pStyle w:val="BodyText"/>
        <w:ind w:left="545" w:right="543"/>
        <w:jc w:val="center"/>
      </w:pPr>
      <w:hyperlink r:id="rId5" w:history="1">
        <w:r w:rsidRPr="00190E95">
          <w:rPr>
            <w:rStyle w:val="Hyperlink"/>
          </w:rPr>
          <w:t>akiraj1508@gmail.com</w:t>
        </w:r>
      </w:hyperlink>
    </w:p>
    <w:p w:rsidR="00144467" w:rsidP="00A522D8">
      <w:pPr>
        <w:pStyle w:val="BodyText"/>
        <w:numPr>
          <w:ilvl w:val="0"/>
          <w:numId w:val="10"/>
        </w:numPr>
        <w:spacing w:before="197"/>
        <w:ind w:right="548"/>
        <w:jc w:val="center"/>
      </w:pPr>
      <w:r>
        <w:t xml:space="preserve">Student </w:t>
      </w:r>
      <w:r w:rsidR="00190E95">
        <w:t>MBA,</w:t>
      </w:r>
      <w:r w:rsidR="00190E95">
        <w:rPr>
          <w:spacing w:val="-5"/>
        </w:rPr>
        <w:t xml:space="preserve"> </w:t>
      </w:r>
      <w:r w:rsidR="00190E95">
        <w:t>Department</w:t>
      </w:r>
      <w:r w:rsidR="00190E95">
        <w:rPr>
          <w:spacing w:val="-5"/>
        </w:rPr>
        <w:t xml:space="preserve"> </w:t>
      </w:r>
      <w:r w:rsidR="00190E95">
        <w:t>of</w:t>
      </w:r>
      <w:r w:rsidR="00190E95">
        <w:rPr>
          <w:spacing w:val="-5"/>
        </w:rPr>
        <w:t xml:space="preserve"> </w:t>
      </w:r>
      <w:r w:rsidR="00190E95">
        <w:t>Management</w:t>
      </w:r>
      <w:r w:rsidR="00190E95">
        <w:rPr>
          <w:spacing w:val="-5"/>
        </w:rPr>
        <w:t xml:space="preserve"> </w:t>
      </w:r>
      <w:r w:rsidR="00190E95">
        <w:t>Studies,</w:t>
      </w:r>
      <w:r w:rsidR="00190E95">
        <w:rPr>
          <w:spacing w:val="-5"/>
        </w:rPr>
        <w:t xml:space="preserve"> </w:t>
      </w:r>
      <w:r w:rsidR="00190E95">
        <w:t>Nandha</w:t>
      </w:r>
      <w:r w:rsidR="00190E95">
        <w:rPr>
          <w:spacing w:val="-6"/>
        </w:rPr>
        <w:t xml:space="preserve"> </w:t>
      </w:r>
      <w:r w:rsidR="00190E95">
        <w:t>Engineering</w:t>
      </w:r>
      <w:r w:rsidR="00190E95">
        <w:rPr>
          <w:spacing w:val="-8"/>
        </w:rPr>
        <w:t xml:space="preserve"> </w:t>
      </w:r>
      <w:r w:rsidR="00190E95">
        <w:t xml:space="preserve">College (Autonomous), Erode, Tamil Nadu, </w:t>
      </w:r>
      <w:r w:rsidR="00190E95">
        <w:t>India</w:t>
      </w:r>
      <w:r w:rsidR="00190E95">
        <w:t>.</w:t>
      </w:r>
    </w:p>
    <w:p w:rsidR="00190E95" w:rsidP="00A522D8">
      <w:pPr>
        <w:pStyle w:val="BodyText"/>
        <w:spacing w:before="197"/>
        <w:ind w:left="545" w:right="548"/>
        <w:jc w:val="center"/>
      </w:pPr>
      <w:hyperlink r:id="rId6" w:history="1">
        <w:r w:rsidRPr="00190E95">
          <w:rPr>
            <w:rStyle w:val="Hyperlink"/>
          </w:rPr>
          <w:t>Sibitharan76@gmail.com</w:t>
        </w:r>
      </w:hyperlink>
    </w:p>
    <w:p w:rsidR="00144467">
      <w:pPr>
        <w:pStyle w:val="Heading1"/>
        <w:spacing w:before="207"/>
      </w:pPr>
      <w:r>
        <w:rPr>
          <w:spacing w:val="-2"/>
        </w:rPr>
        <w:t>ABSTRACT</w:t>
      </w:r>
    </w:p>
    <w:p w:rsidR="00144467">
      <w:pPr>
        <w:pStyle w:val="BodyText"/>
        <w:spacing w:before="55"/>
        <w:rPr>
          <w:b/>
        </w:rPr>
      </w:pPr>
    </w:p>
    <w:p w:rsidR="00144467">
      <w:pPr>
        <w:pStyle w:val="BodyText"/>
        <w:spacing w:line="360" w:lineRule="auto"/>
        <w:ind w:left="520" w:right="517" w:firstLine="719"/>
        <w:jc w:val="both"/>
      </w:pPr>
      <w:r>
        <w:t>Quality of Work Life refers to all the organizational inputs that aim at the employee's satisfaction and enhancing the organization's effectiveness. The purpose is to develop jobs and working conditions that are excellent for employees as well as the economic health of the</w:t>
      </w:r>
      <w:r>
        <w:rPr>
          <w:spacing w:val="-11"/>
        </w:rPr>
        <w:t xml:space="preserve"> </w:t>
      </w:r>
      <w:r>
        <w:t>organization.</w:t>
      </w:r>
      <w:r>
        <w:rPr>
          <w:spacing w:val="-8"/>
        </w:rPr>
        <w:t xml:space="preserve"> </w:t>
      </w:r>
      <w:r>
        <w:t>It</w:t>
      </w:r>
      <w:r>
        <w:rPr>
          <w:spacing w:val="-10"/>
        </w:rPr>
        <w:t xml:space="preserve"> </w:t>
      </w:r>
      <w:r>
        <w:t>also</w:t>
      </w:r>
      <w:r>
        <w:rPr>
          <w:spacing w:val="-8"/>
        </w:rPr>
        <w:t xml:space="preserve"> </w:t>
      </w:r>
      <w:r>
        <w:t>refers</w:t>
      </w:r>
      <w:r>
        <w:rPr>
          <w:spacing w:val="-9"/>
        </w:rPr>
        <w:t xml:space="preserve"> </w:t>
      </w:r>
      <w:r>
        <w:t>to</w:t>
      </w:r>
      <w:r>
        <w:rPr>
          <w:spacing w:val="-10"/>
        </w:rPr>
        <w:t xml:space="preserve"> </w:t>
      </w:r>
      <w:r>
        <w:t>the</w:t>
      </w:r>
      <w:r>
        <w:rPr>
          <w:spacing w:val="-11"/>
        </w:rPr>
        <w:t xml:space="preserve"> </w:t>
      </w:r>
      <w:r>
        <w:t>satisfaction,</w:t>
      </w:r>
      <w:r>
        <w:rPr>
          <w:spacing w:val="-8"/>
        </w:rPr>
        <w:t xml:space="preserve"> </w:t>
      </w:r>
      <w:r>
        <w:t>motivation,</w:t>
      </w:r>
      <w:r>
        <w:rPr>
          <w:spacing w:val="-10"/>
        </w:rPr>
        <w:t xml:space="preserve"> </w:t>
      </w:r>
      <w:r>
        <w:t>commitment,</w:t>
      </w:r>
      <w:r>
        <w:rPr>
          <w:spacing w:val="-13"/>
        </w:rPr>
        <w:t xml:space="preserve"> </w:t>
      </w:r>
      <w:r>
        <w:t>and</w:t>
      </w:r>
      <w:r>
        <w:rPr>
          <w:spacing w:val="-11"/>
        </w:rPr>
        <w:t xml:space="preserve"> </w:t>
      </w:r>
      <w:r>
        <w:t>involvement</w:t>
      </w:r>
      <w:r>
        <w:rPr>
          <w:spacing w:val="-11"/>
        </w:rPr>
        <w:t xml:space="preserve"> </w:t>
      </w:r>
      <w:r>
        <w:t>of an individual experience concerning their line at work. The paper aims to study the concept of "Quality</w:t>
      </w:r>
      <w:r>
        <w:rPr>
          <w:spacing w:val="-7"/>
        </w:rPr>
        <w:t xml:space="preserve"> </w:t>
      </w:r>
      <w:r>
        <w:t>of</w:t>
      </w:r>
      <w:r>
        <w:rPr>
          <w:spacing w:val="-3"/>
        </w:rPr>
        <w:t xml:space="preserve"> </w:t>
      </w:r>
      <w:r>
        <w:t>Work-Life”</w:t>
      </w:r>
      <w:r>
        <w:rPr>
          <w:spacing w:val="-3"/>
        </w:rPr>
        <w:t xml:space="preserve"> </w:t>
      </w:r>
      <w:r>
        <w:t>and</w:t>
      </w:r>
      <w:r>
        <w:rPr>
          <w:spacing w:val="-3"/>
        </w:rPr>
        <w:t xml:space="preserve"> </w:t>
      </w:r>
      <w:r>
        <w:t>the</w:t>
      </w:r>
      <w:r>
        <w:rPr>
          <w:spacing w:val="-3"/>
        </w:rPr>
        <w:t xml:space="preserve"> </w:t>
      </w:r>
      <w:r>
        <w:t>role</w:t>
      </w:r>
      <w:r>
        <w:rPr>
          <w:spacing w:val="-3"/>
        </w:rPr>
        <w:t xml:space="preserve"> </w:t>
      </w:r>
      <w:r>
        <w:t>it</w:t>
      </w:r>
      <w:r>
        <w:rPr>
          <w:spacing w:val="-3"/>
        </w:rPr>
        <w:t xml:space="preserve"> </w:t>
      </w:r>
      <w:r>
        <w:t>plays</w:t>
      </w:r>
      <w:r>
        <w:rPr>
          <w:spacing w:val="-3"/>
        </w:rPr>
        <w:t xml:space="preserve"> </w:t>
      </w:r>
      <w:r>
        <w:t>in</w:t>
      </w:r>
      <w:r>
        <w:rPr>
          <w:spacing w:val="-3"/>
        </w:rPr>
        <w:t xml:space="preserve"> </w:t>
      </w:r>
      <w:r>
        <w:t>enhancing</w:t>
      </w:r>
      <w:r>
        <w:rPr>
          <w:spacing w:val="-5"/>
        </w:rPr>
        <w:t xml:space="preserve"> </w:t>
      </w:r>
      <w:r>
        <w:t>the</w:t>
      </w:r>
      <w:r>
        <w:rPr>
          <w:spacing w:val="-3"/>
        </w:rPr>
        <w:t xml:space="preserve"> </w:t>
      </w:r>
      <w:r>
        <w:t>productivity</w:t>
      </w:r>
      <w:r>
        <w:rPr>
          <w:spacing w:val="-7"/>
        </w:rPr>
        <w:t xml:space="preserve"> </w:t>
      </w:r>
      <w:r>
        <w:t>and</w:t>
      </w:r>
      <w:r>
        <w:rPr>
          <w:spacing w:val="-3"/>
        </w:rPr>
        <w:t xml:space="preserve"> </w:t>
      </w:r>
      <w:r>
        <w:t>performance</w:t>
      </w:r>
      <w:r>
        <w:rPr>
          <w:spacing w:val="-3"/>
        </w:rPr>
        <w:t xml:space="preserve"> </w:t>
      </w:r>
      <w:r>
        <w:t xml:space="preserve">of the firm. The purpose of the study is mainly to understand the quality of work life of the employees with significant factors like Working Environment, Training, and Development, Compensation &amp; Rewards, Organizational Commitment, Job Satisfaction, etc. The research includes 150 employees who were designated as Staff Employees, Technician, Executives, and Managers in a firm. The primary data can be </w:t>
      </w:r>
      <w:r>
        <w:t>analyzed</w:t>
      </w:r>
      <w:r>
        <w:t xml:space="preserve"> using statistical tools like ANOVA, Chi-Square, and Correlation</w:t>
      </w:r>
    </w:p>
    <w:p w:rsidR="00144467">
      <w:pPr>
        <w:pStyle w:val="BodyText"/>
        <w:spacing w:before="202"/>
        <w:ind w:left="520"/>
        <w:jc w:val="both"/>
      </w:pPr>
      <w:r>
        <w:rPr>
          <w:b/>
        </w:rPr>
        <w:t>Keywords:</w:t>
      </w:r>
      <w:r>
        <w:rPr>
          <w:b/>
          <w:spacing w:val="-4"/>
        </w:rPr>
        <w:t xml:space="preserve"> </w:t>
      </w:r>
      <w:r>
        <w:t>Quality</w:t>
      </w:r>
      <w:r>
        <w:rPr>
          <w:spacing w:val="-5"/>
        </w:rPr>
        <w:t xml:space="preserve"> </w:t>
      </w:r>
      <w:r>
        <w:t>of work life,</w:t>
      </w:r>
      <w:r>
        <w:rPr>
          <w:spacing w:val="-1"/>
        </w:rPr>
        <w:t xml:space="preserve"> </w:t>
      </w:r>
      <w:r>
        <w:t>higher productivity, working</w:t>
      </w:r>
      <w:r>
        <w:rPr>
          <w:spacing w:val="-3"/>
        </w:rPr>
        <w:t xml:space="preserve"> </w:t>
      </w:r>
      <w:r>
        <w:t xml:space="preserve">environment, </w:t>
      </w:r>
      <w:r>
        <w:rPr>
          <w:spacing w:val="-2"/>
        </w:rPr>
        <w:t>performance.</w:t>
      </w:r>
    </w:p>
    <w:p w:rsidR="00144467" w:rsidP="007022B2">
      <w:pPr>
        <w:pStyle w:val="BodyText"/>
        <w:tabs>
          <w:tab w:val="left" w:pos="2535"/>
        </w:tabs>
        <w:spacing w:before="67"/>
      </w:pPr>
      <w:r>
        <w:tab/>
      </w:r>
    </w:p>
    <w:p w:rsidR="00144467" w:rsidP="00755AC5">
      <w:pPr>
        <w:pStyle w:val="Heading1"/>
        <w:tabs>
          <w:tab w:val="left" w:pos="760"/>
        </w:tabs>
      </w:pPr>
      <w:r>
        <w:t>INTRODUCTION</w:t>
      </w:r>
      <w:r>
        <w:rPr>
          <w:spacing w:val="-1"/>
        </w:rPr>
        <w:t xml:space="preserve"> </w:t>
      </w:r>
      <w:r>
        <w:t>OF</w:t>
      </w:r>
      <w:r>
        <w:rPr>
          <w:spacing w:val="-3"/>
        </w:rPr>
        <w:t xml:space="preserve"> </w:t>
      </w:r>
      <w:r>
        <w:t xml:space="preserve">THE </w:t>
      </w:r>
      <w:r>
        <w:rPr>
          <w:spacing w:val="-2"/>
        </w:rPr>
        <w:t>STUDY</w:t>
      </w:r>
    </w:p>
    <w:p w:rsidR="00144467" w:rsidP="007022B2">
      <w:pPr>
        <w:pStyle w:val="BodyText"/>
        <w:tabs>
          <w:tab w:val="left" w:pos="3855"/>
        </w:tabs>
        <w:spacing w:before="53"/>
        <w:rPr>
          <w:b/>
        </w:rPr>
      </w:pPr>
      <w:r>
        <w:rPr>
          <w:b/>
        </w:rPr>
        <w:tab/>
      </w:r>
    </w:p>
    <w:p w:rsidR="00144467">
      <w:pPr>
        <w:pStyle w:val="BodyText"/>
        <w:spacing w:line="360" w:lineRule="auto"/>
        <w:ind w:left="520" w:right="520" w:firstLine="719"/>
        <w:jc w:val="both"/>
      </w:pPr>
      <w:r>
        <w:t>Work-life is an issue increasingly recognized as of strategic importance to organizations and of significance to employees. Work-life Balance is a Human Resource Strategy, that is already recognized as the ultimate key for Human Resource Development among all the work systems.</w:t>
      </w:r>
    </w:p>
    <w:p w:rsidR="00144467">
      <w:pPr>
        <w:pStyle w:val="BodyText"/>
        <w:spacing w:before="202" w:line="360" w:lineRule="auto"/>
        <w:ind w:left="520" w:right="516" w:firstLine="719"/>
        <w:jc w:val="both"/>
      </w:pPr>
      <w:r>
        <w:t>Researchers of Human Resource Management have indicated that work-life balance among</w:t>
      </w:r>
      <w:r>
        <w:rPr>
          <w:spacing w:val="-10"/>
        </w:rPr>
        <w:t xml:space="preserve"> </w:t>
      </w:r>
      <w:r>
        <w:t>employees</w:t>
      </w:r>
      <w:r>
        <w:rPr>
          <w:spacing w:val="-6"/>
        </w:rPr>
        <w:t xml:space="preserve"> </w:t>
      </w:r>
      <w:r>
        <w:t>of</w:t>
      </w:r>
      <w:r>
        <w:rPr>
          <w:spacing w:val="-6"/>
        </w:rPr>
        <w:t xml:space="preserve"> </w:t>
      </w:r>
      <w:r>
        <w:t>organizations</w:t>
      </w:r>
      <w:r>
        <w:rPr>
          <w:spacing w:val="-6"/>
        </w:rPr>
        <w:t xml:space="preserve"> </w:t>
      </w:r>
      <w:r>
        <w:t>is</w:t>
      </w:r>
      <w:r>
        <w:rPr>
          <w:spacing w:val="-6"/>
        </w:rPr>
        <w:t xml:space="preserve"> </w:t>
      </w:r>
      <w:r>
        <w:t>playing</w:t>
      </w:r>
      <w:r>
        <w:rPr>
          <w:spacing w:val="-8"/>
        </w:rPr>
        <w:t xml:space="preserve"> </w:t>
      </w:r>
      <w:r>
        <w:t>a</w:t>
      </w:r>
      <w:r>
        <w:rPr>
          <w:spacing w:val="-7"/>
        </w:rPr>
        <w:t xml:space="preserve"> </w:t>
      </w:r>
      <w:r>
        <w:t>vital</w:t>
      </w:r>
      <w:r>
        <w:rPr>
          <w:spacing w:val="-6"/>
        </w:rPr>
        <w:t xml:space="preserve"> </w:t>
      </w:r>
      <w:r>
        <w:t>role</w:t>
      </w:r>
      <w:r>
        <w:rPr>
          <w:spacing w:val="-6"/>
        </w:rPr>
        <w:t xml:space="preserve"> </w:t>
      </w:r>
      <w:r>
        <w:t>for</w:t>
      </w:r>
      <w:r>
        <w:rPr>
          <w:spacing w:val="-8"/>
        </w:rPr>
        <w:t xml:space="preserve"> </w:t>
      </w:r>
      <w:r>
        <w:t>better</w:t>
      </w:r>
      <w:r>
        <w:rPr>
          <w:spacing w:val="-7"/>
        </w:rPr>
        <w:t xml:space="preserve"> </w:t>
      </w:r>
      <w:r>
        <w:t>performance</w:t>
      </w:r>
      <w:r>
        <w:rPr>
          <w:spacing w:val="-6"/>
        </w:rPr>
        <w:t xml:space="preserve"> </w:t>
      </w:r>
      <w:r>
        <w:t>in</w:t>
      </w:r>
      <w:r>
        <w:rPr>
          <w:spacing w:val="-6"/>
        </w:rPr>
        <w:t xml:space="preserve"> </w:t>
      </w:r>
      <w:r>
        <w:t>an</w:t>
      </w:r>
      <w:r>
        <w:rPr>
          <w:spacing w:val="-5"/>
        </w:rPr>
        <w:t xml:space="preserve"> </w:t>
      </w:r>
      <w:r>
        <w:rPr>
          <w:spacing w:val="-2"/>
        </w:rPr>
        <w:t>industry.</w:t>
      </w:r>
    </w:p>
    <w:p w:rsidR="00144467">
      <w:pPr>
        <w:spacing w:line="360" w:lineRule="auto"/>
        <w:jc w:val="both"/>
        <w:sectPr>
          <w:type w:val="continuous"/>
          <w:pgSz w:w="11910" w:h="16840"/>
          <w:pgMar w:top="1360" w:right="920" w:bottom="280" w:left="920" w:header="720" w:footer="720" w:gutter="0"/>
          <w:cols w:space="720"/>
        </w:sectPr>
      </w:pPr>
    </w:p>
    <w:p w:rsidR="00144467">
      <w:pPr>
        <w:pStyle w:val="Heading1"/>
        <w:spacing w:before="63"/>
      </w:pPr>
      <w:r>
        <w:t>IMPORTANCE</w:t>
      </w:r>
      <w:r>
        <w:rPr>
          <w:spacing w:val="-1"/>
        </w:rPr>
        <w:t xml:space="preserve"> </w:t>
      </w:r>
      <w:r>
        <w:t>OF</w:t>
      </w:r>
      <w:r>
        <w:rPr>
          <w:spacing w:val="-4"/>
        </w:rPr>
        <w:t xml:space="preserve"> </w:t>
      </w:r>
      <w:r>
        <w:t>WORK</w:t>
      </w:r>
      <w:r>
        <w:t xml:space="preserve">-LIFE </w:t>
      </w:r>
      <w:r>
        <w:rPr>
          <w:spacing w:val="-2"/>
        </w:rPr>
        <w:t>BALANCE</w:t>
      </w:r>
    </w:p>
    <w:p w:rsidR="00144467">
      <w:pPr>
        <w:pStyle w:val="BodyText"/>
        <w:spacing w:before="55"/>
        <w:rPr>
          <w:b/>
        </w:rPr>
      </w:pPr>
    </w:p>
    <w:p w:rsidR="00144467">
      <w:pPr>
        <w:pStyle w:val="BodyText"/>
        <w:spacing w:line="360" w:lineRule="auto"/>
        <w:ind w:left="520" w:right="524" w:firstLine="719"/>
        <w:jc w:val="both"/>
      </w:pPr>
      <w:r>
        <w:t>Work-life is about creating and maintaining supporting healthy work environments, which will enable employees to have a balance between work and personal responsibilities and thus strengthen employee loyalty and productivity in the organization.</w:t>
      </w:r>
    </w:p>
    <w:p w:rsidR="00144467">
      <w:pPr>
        <w:pStyle w:val="Heading1"/>
        <w:spacing w:before="206"/>
      </w:pPr>
      <w:r>
        <w:t>DEFINITION</w:t>
      </w:r>
      <w:r>
        <w:rPr>
          <w:spacing w:val="-1"/>
        </w:rPr>
        <w:t xml:space="preserve"> </w:t>
      </w:r>
      <w:r>
        <w:t>OF</w:t>
      </w:r>
      <w:r>
        <w:rPr>
          <w:spacing w:val="-3"/>
        </w:rPr>
        <w:t xml:space="preserve"> </w:t>
      </w:r>
      <w:r>
        <w:t>WORK</w:t>
      </w:r>
      <w:r>
        <w:t xml:space="preserve">-LIFE </w:t>
      </w:r>
      <w:r>
        <w:rPr>
          <w:spacing w:val="-2"/>
        </w:rPr>
        <w:t>BALANCE</w:t>
      </w:r>
    </w:p>
    <w:p w:rsidR="00144467">
      <w:pPr>
        <w:pStyle w:val="BodyText"/>
        <w:spacing w:before="16"/>
        <w:rPr>
          <w:b/>
        </w:rPr>
      </w:pPr>
    </w:p>
    <w:p w:rsidR="00144467">
      <w:pPr>
        <w:pStyle w:val="BodyText"/>
        <w:spacing w:before="1" w:line="360" w:lineRule="auto"/>
        <w:ind w:left="520" w:right="517" w:firstLine="719"/>
        <w:jc w:val="both"/>
      </w:pPr>
      <w:r>
        <w:t xml:space="preserve">WLB is any conscious effort to improve Work life conditions, Work life content, and safety, security, wages and benefits, etc. W.L can be said to be all the original inputs </w:t>
      </w:r>
      <w:r>
        <w:rPr>
          <w:spacing w:val="-17"/>
        </w:rPr>
        <w:t xml:space="preserve">that </w:t>
      </w:r>
      <w:r>
        <w:t>aim</w:t>
      </w:r>
      <w:r>
        <w:rPr>
          <w:spacing w:val="-15"/>
        </w:rPr>
        <w:t xml:space="preserve"> </w:t>
      </w:r>
      <w:r>
        <w:t>at</w:t>
      </w:r>
      <w:r>
        <w:rPr>
          <w:spacing w:val="-15"/>
        </w:rPr>
        <w:t xml:space="preserve"> </w:t>
      </w:r>
      <w:r>
        <w:t>improving</w:t>
      </w:r>
      <w:r>
        <w:rPr>
          <w:spacing w:val="-18"/>
        </w:rPr>
        <w:t xml:space="preserve"> </w:t>
      </w:r>
      <w:r>
        <w:t>the</w:t>
      </w:r>
      <w:r>
        <w:rPr>
          <w:spacing w:val="-16"/>
        </w:rPr>
        <w:t xml:space="preserve"> </w:t>
      </w:r>
      <w:r>
        <w:t>employees’</w:t>
      </w:r>
      <w:r>
        <w:rPr>
          <w:spacing w:val="-15"/>
        </w:rPr>
        <w:t xml:space="preserve"> </w:t>
      </w:r>
      <w:r>
        <w:t>satisfaction</w:t>
      </w:r>
      <w:r>
        <w:rPr>
          <w:spacing w:val="-15"/>
        </w:rPr>
        <w:t xml:space="preserve"> </w:t>
      </w:r>
      <w:r>
        <w:t>and</w:t>
      </w:r>
      <w:r>
        <w:rPr>
          <w:spacing w:val="-15"/>
        </w:rPr>
        <w:t xml:space="preserve"> </w:t>
      </w:r>
      <w:r>
        <w:t>enhancing</w:t>
      </w:r>
      <w:r>
        <w:rPr>
          <w:spacing w:val="-17"/>
        </w:rPr>
        <w:t xml:space="preserve"> </w:t>
      </w:r>
      <w:r>
        <w:t>organizational</w:t>
      </w:r>
      <w:r>
        <w:rPr>
          <w:spacing w:val="-14"/>
        </w:rPr>
        <w:t xml:space="preserve"> </w:t>
      </w:r>
      <w:r>
        <w:rPr>
          <w:spacing w:val="-2"/>
        </w:rPr>
        <w:t>effectiveness</w:t>
      </w:r>
    </w:p>
    <w:p w:rsidR="00144467">
      <w:pPr>
        <w:pStyle w:val="BodyText"/>
        <w:spacing w:line="360" w:lineRule="auto"/>
        <w:ind w:left="520" w:right="524"/>
        <w:jc w:val="both"/>
      </w:pPr>
      <w:r>
        <w:t>W.L. is concerned not only with improving life at Work life, but also life outside Work life</w:t>
      </w:r>
      <w:r>
        <w:rPr>
          <w:spacing w:val="40"/>
        </w:rPr>
        <w:t xml:space="preserve"> </w:t>
      </w:r>
      <w:r>
        <w:t>It is nothing but having a Work life</w:t>
      </w:r>
      <w:r>
        <w:rPr>
          <w:spacing w:val="40"/>
        </w:rPr>
        <w:t xml:space="preserve"> </w:t>
      </w:r>
      <w:r>
        <w:t xml:space="preserve">environment where an employee’s activities become more </w:t>
      </w:r>
      <w:r>
        <w:rPr>
          <w:spacing w:val="-2"/>
        </w:rPr>
        <w:t>important.</w:t>
      </w:r>
    </w:p>
    <w:p w:rsidR="00144467">
      <w:pPr>
        <w:pStyle w:val="BodyText"/>
        <w:spacing w:before="7"/>
      </w:pPr>
    </w:p>
    <w:p w:rsidR="00144467" w:rsidP="00755AC5">
      <w:pPr>
        <w:pStyle w:val="Heading1"/>
        <w:tabs>
          <w:tab w:val="left" w:pos="760"/>
        </w:tabs>
        <w:jc w:val="both"/>
      </w:pPr>
      <w:r>
        <w:t>STATEMENT</w:t>
      </w:r>
      <w:r>
        <w:rPr>
          <w:spacing w:val="-1"/>
        </w:rPr>
        <w:t xml:space="preserve"> </w:t>
      </w:r>
      <w:r>
        <w:t>OF</w:t>
      </w:r>
      <w:r>
        <w:rPr>
          <w:spacing w:val="-3"/>
        </w:rPr>
        <w:t xml:space="preserve"> </w:t>
      </w:r>
      <w:r>
        <w:t xml:space="preserve">THE </w:t>
      </w:r>
      <w:r>
        <w:rPr>
          <w:spacing w:val="-2"/>
        </w:rPr>
        <w:t>PROBLEM</w:t>
      </w:r>
    </w:p>
    <w:p w:rsidR="00144467">
      <w:pPr>
        <w:pStyle w:val="BodyText"/>
        <w:spacing w:before="16"/>
        <w:rPr>
          <w:b/>
        </w:rPr>
      </w:pPr>
    </w:p>
    <w:p w:rsidR="00144467">
      <w:pPr>
        <w:pStyle w:val="BodyText"/>
        <w:spacing w:before="1" w:line="360" w:lineRule="auto"/>
        <w:ind w:left="520" w:right="391" w:firstLine="719"/>
        <w:jc w:val="both"/>
      </w:pPr>
      <w:r>
        <w:t>The</w:t>
      </w:r>
      <w:r>
        <w:rPr>
          <w:spacing w:val="-6"/>
        </w:rPr>
        <w:t xml:space="preserve"> </w:t>
      </w:r>
      <w:r>
        <w:t>work</w:t>
      </w:r>
      <w:r>
        <w:t>-life</w:t>
      </w:r>
      <w:r>
        <w:rPr>
          <w:spacing w:val="-4"/>
        </w:rPr>
        <w:t xml:space="preserve"> </w:t>
      </w:r>
      <w:r>
        <w:t>balance</w:t>
      </w:r>
      <w:r>
        <w:rPr>
          <w:spacing w:val="-6"/>
        </w:rPr>
        <w:t xml:space="preserve"> </w:t>
      </w:r>
      <w:r>
        <w:t>in an</w:t>
      </w:r>
      <w:r>
        <w:rPr>
          <w:spacing w:val="-5"/>
        </w:rPr>
        <w:t xml:space="preserve"> </w:t>
      </w:r>
      <w:r>
        <w:t>organization</w:t>
      </w:r>
      <w:r>
        <w:rPr>
          <w:spacing w:val="-5"/>
        </w:rPr>
        <w:t xml:space="preserve"> </w:t>
      </w:r>
      <w:r>
        <w:t>is</w:t>
      </w:r>
      <w:r>
        <w:rPr>
          <w:spacing w:val="-4"/>
        </w:rPr>
        <w:t xml:space="preserve"> </w:t>
      </w:r>
      <w:r>
        <w:t>essential</w:t>
      </w:r>
      <w:r>
        <w:rPr>
          <w:spacing w:val="-5"/>
        </w:rPr>
        <w:t xml:space="preserve"> </w:t>
      </w:r>
      <w:r>
        <w:t>for</w:t>
      </w:r>
      <w:r>
        <w:rPr>
          <w:spacing w:val="-4"/>
        </w:rPr>
        <w:t xml:space="preserve"> </w:t>
      </w:r>
      <w:r>
        <w:t>the</w:t>
      </w:r>
      <w:r>
        <w:rPr>
          <w:spacing w:val="-5"/>
        </w:rPr>
        <w:t xml:space="preserve"> </w:t>
      </w:r>
      <w:r>
        <w:t>smooth</w:t>
      </w:r>
      <w:r>
        <w:rPr>
          <w:spacing w:val="-2"/>
        </w:rPr>
        <w:t xml:space="preserve"> </w:t>
      </w:r>
      <w:r>
        <w:t>running</w:t>
      </w:r>
      <w:r>
        <w:rPr>
          <w:spacing w:val="-5"/>
        </w:rPr>
        <w:t xml:space="preserve"> </w:t>
      </w:r>
      <w:r>
        <w:t>and</w:t>
      </w:r>
      <w:r>
        <w:rPr>
          <w:spacing w:val="-5"/>
        </w:rPr>
        <w:t xml:space="preserve"> </w:t>
      </w:r>
      <w:r>
        <w:t>success of its employees. The work-life balance must be maintained effectively to ensure that all employees</w:t>
      </w:r>
      <w:r>
        <w:rPr>
          <w:spacing w:val="-13"/>
        </w:rPr>
        <w:t xml:space="preserve"> </w:t>
      </w:r>
      <w:r>
        <w:t>are</w:t>
      </w:r>
      <w:r>
        <w:rPr>
          <w:spacing w:val="-15"/>
        </w:rPr>
        <w:t xml:space="preserve"> </w:t>
      </w:r>
      <w:r>
        <w:t>running</w:t>
      </w:r>
      <w:r>
        <w:rPr>
          <w:spacing w:val="-15"/>
        </w:rPr>
        <w:t xml:space="preserve"> </w:t>
      </w:r>
      <w:r>
        <w:t>at</w:t>
      </w:r>
      <w:r>
        <w:rPr>
          <w:spacing w:val="-13"/>
        </w:rPr>
        <w:t xml:space="preserve"> </w:t>
      </w:r>
      <w:r>
        <w:t>their</w:t>
      </w:r>
      <w:r>
        <w:rPr>
          <w:spacing w:val="-14"/>
        </w:rPr>
        <w:t xml:space="preserve"> </w:t>
      </w:r>
      <w:r>
        <w:t>peak</w:t>
      </w:r>
      <w:r>
        <w:rPr>
          <w:spacing w:val="-13"/>
        </w:rPr>
        <w:t xml:space="preserve"> </w:t>
      </w:r>
      <w:r>
        <w:t>potential</w:t>
      </w:r>
      <w:r>
        <w:rPr>
          <w:spacing w:val="-13"/>
        </w:rPr>
        <w:t xml:space="preserve"> </w:t>
      </w:r>
      <w:r>
        <w:t>and</w:t>
      </w:r>
      <w:r>
        <w:rPr>
          <w:spacing w:val="-13"/>
        </w:rPr>
        <w:t xml:space="preserve"> </w:t>
      </w:r>
      <w:r>
        <w:t>free</w:t>
      </w:r>
      <w:r>
        <w:rPr>
          <w:spacing w:val="-14"/>
        </w:rPr>
        <w:t xml:space="preserve"> </w:t>
      </w:r>
      <w:r>
        <w:t>from</w:t>
      </w:r>
      <w:r>
        <w:rPr>
          <w:spacing w:val="-13"/>
        </w:rPr>
        <w:t xml:space="preserve"> </w:t>
      </w:r>
      <w:r>
        <w:t>stress</w:t>
      </w:r>
      <w:r>
        <w:rPr>
          <w:spacing w:val="-13"/>
        </w:rPr>
        <w:t xml:space="preserve"> </w:t>
      </w:r>
      <w:r>
        <w:t>and</w:t>
      </w:r>
      <w:r>
        <w:rPr>
          <w:spacing w:val="-13"/>
        </w:rPr>
        <w:t xml:space="preserve"> </w:t>
      </w:r>
      <w:r>
        <w:t>strain.</w:t>
      </w:r>
      <w:r>
        <w:rPr>
          <w:spacing w:val="-13"/>
        </w:rPr>
        <w:t xml:space="preserve"> </w:t>
      </w:r>
      <w:r>
        <w:t>The</w:t>
      </w:r>
      <w:r>
        <w:rPr>
          <w:spacing w:val="-14"/>
        </w:rPr>
        <w:t xml:space="preserve"> </w:t>
      </w:r>
      <w:r>
        <w:t>quality</w:t>
      </w:r>
      <w:r>
        <w:rPr>
          <w:spacing w:val="-15"/>
        </w:rPr>
        <w:t xml:space="preserve"> </w:t>
      </w:r>
      <w:r>
        <w:t>of</w:t>
      </w:r>
      <w:r>
        <w:rPr>
          <w:spacing w:val="-14"/>
        </w:rPr>
        <w:t xml:space="preserve"> </w:t>
      </w:r>
      <w:r>
        <w:t>work life can affect such things as employee's timings, work output, available leaves, etc. The work-life helps the employees to feel secure and like they are being thought of and cared for by the organization in which they work. An organization's HR department assumes responsibility for the effective running of the quality of work life for their employees</w:t>
      </w:r>
    </w:p>
    <w:p w:rsidR="00144467">
      <w:pPr>
        <w:pStyle w:val="BodyText"/>
        <w:spacing w:before="11"/>
      </w:pPr>
    </w:p>
    <w:p w:rsidR="00144467" w:rsidP="00755AC5">
      <w:pPr>
        <w:pStyle w:val="Heading1"/>
        <w:tabs>
          <w:tab w:val="left" w:pos="760"/>
        </w:tabs>
        <w:spacing w:before="0"/>
        <w:jc w:val="both"/>
      </w:pPr>
      <w:r>
        <w:t>OBJECTIVES</w:t>
      </w:r>
      <w:r>
        <w:rPr>
          <w:spacing w:val="-2"/>
        </w:rPr>
        <w:t xml:space="preserve"> </w:t>
      </w:r>
      <w:r>
        <w:t>OF</w:t>
      </w:r>
      <w:r>
        <w:rPr>
          <w:spacing w:val="-3"/>
        </w:rPr>
        <w:t xml:space="preserve"> </w:t>
      </w:r>
      <w:r>
        <w:t xml:space="preserve">THE </w:t>
      </w:r>
      <w:r>
        <w:rPr>
          <w:spacing w:val="-2"/>
        </w:rPr>
        <w:t>STUDY</w:t>
      </w:r>
    </w:p>
    <w:p w:rsidR="00144467">
      <w:pPr>
        <w:pStyle w:val="BodyText"/>
        <w:spacing w:before="139"/>
        <w:rPr>
          <w:b/>
        </w:rPr>
      </w:pPr>
    </w:p>
    <w:p w:rsidR="00144467">
      <w:pPr>
        <w:pStyle w:val="ListParagraph"/>
        <w:numPr>
          <w:ilvl w:val="1"/>
          <w:numId w:val="3"/>
        </w:numPr>
        <w:tabs>
          <w:tab w:val="left" w:pos="1240"/>
        </w:tabs>
        <w:rPr>
          <w:sz w:val="24"/>
        </w:rPr>
      </w:pPr>
      <w:r>
        <w:rPr>
          <w:sz w:val="24"/>
        </w:rPr>
        <w:t>To</w:t>
      </w:r>
      <w:r>
        <w:rPr>
          <w:spacing w:val="29"/>
          <w:sz w:val="24"/>
        </w:rPr>
        <w:t xml:space="preserve"> </w:t>
      </w:r>
      <w:r>
        <w:rPr>
          <w:sz w:val="24"/>
        </w:rPr>
        <w:t>study</w:t>
      </w:r>
      <w:r>
        <w:rPr>
          <w:spacing w:val="-6"/>
          <w:sz w:val="24"/>
        </w:rPr>
        <w:t xml:space="preserve"> </w:t>
      </w:r>
      <w:r>
        <w:rPr>
          <w:sz w:val="24"/>
        </w:rPr>
        <w:t>on</w:t>
      </w:r>
      <w:r>
        <w:rPr>
          <w:spacing w:val="-1"/>
          <w:sz w:val="24"/>
        </w:rPr>
        <w:t xml:space="preserve"> </w:t>
      </w:r>
      <w:r>
        <w:rPr>
          <w:sz w:val="24"/>
        </w:rPr>
        <w:t>employees work</w:t>
      </w:r>
      <w:r>
        <w:rPr>
          <w:sz w:val="24"/>
        </w:rPr>
        <w:t>-life</w:t>
      </w:r>
      <w:r>
        <w:rPr>
          <w:spacing w:val="-3"/>
          <w:sz w:val="24"/>
        </w:rPr>
        <w:t xml:space="preserve"> </w:t>
      </w:r>
      <w:r>
        <w:rPr>
          <w:sz w:val="24"/>
        </w:rPr>
        <w:t>balance</w:t>
      </w:r>
      <w:r>
        <w:rPr>
          <w:spacing w:val="1"/>
          <w:sz w:val="24"/>
        </w:rPr>
        <w:t xml:space="preserve"> </w:t>
      </w:r>
      <w:r>
        <w:rPr>
          <w:sz w:val="24"/>
        </w:rPr>
        <w:t>among</w:t>
      </w:r>
      <w:r>
        <w:rPr>
          <w:spacing w:val="-1"/>
          <w:sz w:val="24"/>
        </w:rPr>
        <w:t xml:space="preserve"> </w:t>
      </w:r>
      <w:r>
        <w:rPr>
          <w:sz w:val="24"/>
        </w:rPr>
        <w:t>employee</w:t>
      </w:r>
      <w:r>
        <w:rPr>
          <w:spacing w:val="-2"/>
          <w:sz w:val="24"/>
        </w:rPr>
        <w:t xml:space="preserve">s </w:t>
      </w:r>
      <w:r>
        <w:rPr>
          <w:sz w:val="24"/>
        </w:rPr>
        <w:t>in</w:t>
      </w:r>
      <w:r>
        <w:rPr>
          <w:spacing w:val="4"/>
          <w:sz w:val="24"/>
        </w:rPr>
        <w:t xml:space="preserve"> </w:t>
      </w:r>
      <w:r>
        <w:rPr>
          <w:sz w:val="24"/>
        </w:rPr>
        <w:t>RGS</w:t>
      </w:r>
      <w:r>
        <w:rPr>
          <w:spacing w:val="-1"/>
          <w:sz w:val="24"/>
        </w:rPr>
        <w:t xml:space="preserve"> </w:t>
      </w:r>
      <w:r>
        <w:rPr>
          <w:sz w:val="24"/>
        </w:rPr>
        <w:t>Feeds</w:t>
      </w:r>
      <w:r>
        <w:rPr>
          <w:spacing w:val="1"/>
          <w:sz w:val="24"/>
        </w:rPr>
        <w:t xml:space="preserve"> </w:t>
      </w:r>
      <w:r>
        <w:rPr>
          <w:sz w:val="24"/>
        </w:rPr>
        <w:t xml:space="preserve">at </w:t>
      </w:r>
      <w:r>
        <w:rPr>
          <w:spacing w:val="-2"/>
          <w:sz w:val="24"/>
        </w:rPr>
        <w:t>Erode.</w:t>
      </w:r>
    </w:p>
    <w:p w:rsidR="00144467">
      <w:pPr>
        <w:pStyle w:val="ListParagraph"/>
        <w:numPr>
          <w:ilvl w:val="1"/>
          <w:numId w:val="3"/>
        </w:numPr>
        <w:tabs>
          <w:tab w:val="left" w:pos="1240"/>
        </w:tabs>
        <w:spacing w:before="135"/>
        <w:rPr>
          <w:sz w:val="24"/>
        </w:rPr>
      </w:pPr>
      <w:r>
        <w:rPr>
          <w:sz w:val="24"/>
        </w:rPr>
        <w:t>To</w:t>
      </w:r>
      <w:r>
        <w:rPr>
          <w:spacing w:val="-4"/>
          <w:sz w:val="24"/>
        </w:rPr>
        <w:t xml:space="preserve"> </w:t>
      </w:r>
      <w:r>
        <w:rPr>
          <w:sz w:val="24"/>
        </w:rPr>
        <w:t>identify</w:t>
      </w:r>
      <w:r>
        <w:rPr>
          <w:spacing w:val="-6"/>
          <w:sz w:val="24"/>
        </w:rPr>
        <w:t xml:space="preserve"> </w:t>
      </w:r>
      <w:r>
        <w:rPr>
          <w:sz w:val="24"/>
        </w:rPr>
        <w:t>the factors</w:t>
      </w:r>
      <w:r>
        <w:rPr>
          <w:spacing w:val="-1"/>
          <w:sz w:val="24"/>
        </w:rPr>
        <w:t xml:space="preserve"> </w:t>
      </w:r>
      <w:r>
        <w:rPr>
          <w:sz w:val="24"/>
        </w:rPr>
        <w:t>that</w:t>
      </w:r>
      <w:r>
        <w:rPr>
          <w:spacing w:val="-1"/>
          <w:sz w:val="24"/>
        </w:rPr>
        <w:t xml:space="preserve"> </w:t>
      </w:r>
      <w:r>
        <w:rPr>
          <w:sz w:val="24"/>
        </w:rPr>
        <w:t>impact</w:t>
      </w:r>
      <w:r>
        <w:rPr>
          <w:spacing w:val="-1"/>
          <w:sz w:val="24"/>
        </w:rPr>
        <w:t xml:space="preserve"> </w:t>
      </w:r>
      <w:r>
        <w:rPr>
          <w:sz w:val="24"/>
        </w:rPr>
        <w:t>the</w:t>
      </w:r>
      <w:r>
        <w:rPr>
          <w:spacing w:val="-2"/>
          <w:sz w:val="24"/>
        </w:rPr>
        <w:t xml:space="preserve"> </w:t>
      </w:r>
      <w:r>
        <w:rPr>
          <w:sz w:val="24"/>
        </w:rPr>
        <w:t>employee's</w:t>
      </w:r>
      <w:r>
        <w:rPr>
          <w:spacing w:val="1"/>
          <w:sz w:val="24"/>
        </w:rPr>
        <w:t xml:space="preserve"> </w:t>
      </w:r>
      <w:r>
        <w:rPr>
          <w:sz w:val="24"/>
        </w:rPr>
        <w:t>work</w:t>
      </w:r>
      <w:r>
        <w:rPr>
          <w:spacing w:val="-1"/>
          <w:sz w:val="24"/>
        </w:rPr>
        <w:t xml:space="preserve"> </w:t>
      </w:r>
      <w:r>
        <w:rPr>
          <w:spacing w:val="-2"/>
          <w:sz w:val="24"/>
        </w:rPr>
        <w:t>life.</w:t>
      </w:r>
    </w:p>
    <w:p w:rsidR="00144467">
      <w:pPr>
        <w:pStyle w:val="ListParagraph"/>
        <w:numPr>
          <w:ilvl w:val="1"/>
          <w:numId w:val="3"/>
        </w:numPr>
        <w:tabs>
          <w:tab w:val="left" w:pos="1240"/>
        </w:tabs>
        <w:spacing w:before="139" w:line="350" w:lineRule="auto"/>
        <w:ind w:right="397"/>
        <w:rPr>
          <w:sz w:val="24"/>
        </w:rPr>
      </w:pPr>
      <w:r>
        <w:rPr>
          <w:sz w:val="24"/>
        </w:rPr>
        <w:t>To</w:t>
      </w:r>
      <w:r>
        <w:rPr>
          <w:spacing w:val="-13"/>
          <w:sz w:val="24"/>
        </w:rPr>
        <w:t xml:space="preserve"> </w:t>
      </w:r>
      <w:r>
        <w:rPr>
          <w:sz w:val="24"/>
        </w:rPr>
        <w:t>know</w:t>
      </w:r>
      <w:r>
        <w:rPr>
          <w:spacing w:val="-14"/>
          <w:sz w:val="24"/>
        </w:rPr>
        <w:t xml:space="preserve"> </w:t>
      </w:r>
      <w:r>
        <w:rPr>
          <w:sz w:val="24"/>
        </w:rPr>
        <w:t>the</w:t>
      </w:r>
      <w:r>
        <w:rPr>
          <w:spacing w:val="-14"/>
          <w:sz w:val="24"/>
        </w:rPr>
        <w:t xml:space="preserve"> </w:t>
      </w:r>
      <w:r>
        <w:rPr>
          <w:sz w:val="24"/>
        </w:rPr>
        <w:t>relationship</w:t>
      </w:r>
      <w:r>
        <w:rPr>
          <w:spacing w:val="-13"/>
          <w:sz w:val="24"/>
        </w:rPr>
        <w:t xml:space="preserve"> </w:t>
      </w:r>
      <w:r>
        <w:rPr>
          <w:sz w:val="24"/>
        </w:rPr>
        <w:t>between</w:t>
      </w:r>
      <w:r>
        <w:rPr>
          <w:spacing w:val="-11"/>
          <w:sz w:val="24"/>
        </w:rPr>
        <w:t xml:space="preserve"> </w:t>
      </w:r>
      <w:r>
        <w:rPr>
          <w:sz w:val="24"/>
        </w:rPr>
        <w:t>an employee's</w:t>
      </w:r>
      <w:r>
        <w:rPr>
          <w:spacing w:val="-14"/>
          <w:sz w:val="24"/>
        </w:rPr>
        <w:t xml:space="preserve"> </w:t>
      </w:r>
      <w:r>
        <w:rPr>
          <w:sz w:val="24"/>
        </w:rPr>
        <w:t>job</w:t>
      </w:r>
      <w:r>
        <w:rPr>
          <w:spacing w:val="-10"/>
          <w:sz w:val="24"/>
        </w:rPr>
        <w:t xml:space="preserve"> </w:t>
      </w:r>
      <w:r>
        <w:rPr>
          <w:sz w:val="24"/>
        </w:rPr>
        <w:t>and</w:t>
      </w:r>
      <w:r>
        <w:rPr>
          <w:spacing w:val="-13"/>
          <w:sz w:val="24"/>
        </w:rPr>
        <w:t xml:space="preserve"> </w:t>
      </w:r>
      <w:r>
        <w:rPr>
          <w:sz w:val="24"/>
        </w:rPr>
        <w:t>its</w:t>
      </w:r>
      <w:r>
        <w:rPr>
          <w:spacing w:val="-13"/>
          <w:sz w:val="24"/>
        </w:rPr>
        <w:t xml:space="preserve"> </w:t>
      </w:r>
      <w:r>
        <w:rPr>
          <w:sz w:val="24"/>
        </w:rPr>
        <w:t>impact</w:t>
      </w:r>
      <w:r>
        <w:rPr>
          <w:spacing w:val="-13"/>
          <w:sz w:val="24"/>
        </w:rPr>
        <w:t xml:space="preserve"> </w:t>
      </w:r>
      <w:r>
        <w:rPr>
          <w:sz w:val="24"/>
        </w:rPr>
        <w:t>on an</w:t>
      </w:r>
      <w:r>
        <w:rPr>
          <w:spacing w:val="-13"/>
          <w:sz w:val="24"/>
        </w:rPr>
        <w:t xml:space="preserve"> </w:t>
      </w:r>
      <w:r>
        <w:rPr>
          <w:sz w:val="24"/>
        </w:rPr>
        <w:t>employee’s</w:t>
      </w:r>
      <w:r>
        <w:rPr>
          <w:spacing w:val="-14"/>
          <w:sz w:val="24"/>
        </w:rPr>
        <w:t xml:space="preserve"> </w:t>
      </w:r>
      <w:r>
        <w:rPr>
          <w:sz w:val="24"/>
        </w:rPr>
        <w:t xml:space="preserve">personal </w:t>
      </w:r>
      <w:r>
        <w:rPr>
          <w:spacing w:val="-2"/>
          <w:sz w:val="24"/>
        </w:rPr>
        <w:t>life.</w:t>
      </w:r>
    </w:p>
    <w:p w:rsidR="00144467">
      <w:pPr>
        <w:pStyle w:val="ListParagraph"/>
        <w:numPr>
          <w:ilvl w:val="1"/>
          <w:numId w:val="3"/>
        </w:numPr>
        <w:tabs>
          <w:tab w:val="left" w:pos="1240"/>
        </w:tabs>
        <w:spacing w:before="13" w:line="350" w:lineRule="auto"/>
        <w:ind w:right="399"/>
        <w:rPr>
          <w:b/>
          <w:sz w:val="24"/>
        </w:rPr>
      </w:pPr>
      <w:r>
        <w:rPr>
          <w:sz w:val="24"/>
        </w:rPr>
        <w:t>To</w:t>
      </w:r>
      <w:r>
        <w:rPr>
          <w:spacing w:val="80"/>
          <w:sz w:val="24"/>
        </w:rPr>
        <w:t xml:space="preserve"> </w:t>
      </w:r>
      <w:r>
        <w:rPr>
          <w:sz w:val="24"/>
        </w:rPr>
        <w:t>know</w:t>
      </w:r>
      <w:r>
        <w:rPr>
          <w:spacing w:val="80"/>
          <w:sz w:val="24"/>
        </w:rPr>
        <w:t xml:space="preserve"> </w:t>
      </w:r>
      <w:r>
        <w:rPr>
          <w:sz w:val="24"/>
        </w:rPr>
        <w:t>the</w:t>
      </w:r>
      <w:r>
        <w:rPr>
          <w:spacing w:val="80"/>
          <w:sz w:val="24"/>
        </w:rPr>
        <w:t xml:space="preserve"> </w:t>
      </w:r>
      <w:r>
        <w:rPr>
          <w:sz w:val="24"/>
        </w:rPr>
        <w:t>relationship</w:t>
      </w:r>
      <w:r>
        <w:rPr>
          <w:spacing w:val="80"/>
          <w:sz w:val="24"/>
        </w:rPr>
        <w:t xml:space="preserve"> </w:t>
      </w:r>
      <w:r>
        <w:rPr>
          <w:sz w:val="24"/>
        </w:rPr>
        <w:t>between</w:t>
      </w:r>
      <w:r>
        <w:rPr>
          <w:spacing w:val="80"/>
          <w:sz w:val="24"/>
        </w:rPr>
        <w:t xml:space="preserve"> </w:t>
      </w:r>
      <w:r>
        <w:rPr>
          <w:sz w:val="24"/>
        </w:rPr>
        <w:t>the</w:t>
      </w:r>
      <w:r>
        <w:rPr>
          <w:spacing w:val="80"/>
          <w:sz w:val="24"/>
        </w:rPr>
        <w:t xml:space="preserve"> </w:t>
      </w:r>
      <w:r>
        <w:rPr>
          <w:sz w:val="24"/>
        </w:rPr>
        <w:t>supervisors’</w:t>
      </w:r>
      <w:r>
        <w:rPr>
          <w:spacing w:val="80"/>
          <w:sz w:val="24"/>
        </w:rPr>
        <w:t xml:space="preserve"> </w:t>
      </w:r>
      <w:r>
        <w:rPr>
          <w:sz w:val="24"/>
        </w:rPr>
        <w:t>support</w:t>
      </w:r>
      <w:r>
        <w:rPr>
          <w:spacing w:val="80"/>
          <w:sz w:val="24"/>
        </w:rPr>
        <w:t xml:space="preserve"> </w:t>
      </w:r>
      <w:r>
        <w:rPr>
          <w:sz w:val="24"/>
        </w:rPr>
        <w:t>and</w:t>
      </w:r>
      <w:r>
        <w:rPr>
          <w:spacing w:val="80"/>
          <w:sz w:val="24"/>
        </w:rPr>
        <w:t xml:space="preserve"> </w:t>
      </w:r>
      <w:r>
        <w:rPr>
          <w:sz w:val="24"/>
        </w:rPr>
        <w:t>employee’s</w:t>
      </w:r>
      <w:r>
        <w:rPr>
          <w:spacing w:val="80"/>
          <w:sz w:val="24"/>
        </w:rPr>
        <w:t xml:space="preserve"> </w:t>
      </w:r>
      <w:r>
        <w:rPr>
          <w:sz w:val="24"/>
        </w:rPr>
        <w:t xml:space="preserve">job </w:t>
      </w:r>
      <w:r>
        <w:rPr>
          <w:spacing w:val="-2"/>
          <w:sz w:val="24"/>
        </w:rPr>
        <w:t>performance</w:t>
      </w:r>
      <w:r>
        <w:rPr>
          <w:b/>
          <w:spacing w:val="-2"/>
          <w:sz w:val="24"/>
        </w:rPr>
        <w:t>.</w:t>
      </w:r>
    </w:p>
    <w:p w:rsidR="00144467">
      <w:pPr>
        <w:pStyle w:val="ListParagraph"/>
        <w:numPr>
          <w:ilvl w:val="1"/>
          <w:numId w:val="3"/>
        </w:numPr>
        <w:tabs>
          <w:tab w:val="left" w:pos="1240"/>
        </w:tabs>
        <w:spacing w:before="12" w:line="350" w:lineRule="auto"/>
        <w:ind w:right="522"/>
        <w:rPr>
          <w:sz w:val="24"/>
        </w:rPr>
      </w:pPr>
      <w:r>
        <w:rPr>
          <w:sz w:val="24"/>
        </w:rPr>
        <w:t>To determine whether the current work conditions influence the work-life balance of the employees.</w:t>
      </w:r>
    </w:p>
    <w:p w:rsidR="00144467">
      <w:pPr>
        <w:pStyle w:val="ListParagraph"/>
        <w:numPr>
          <w:ilvl w:val="1"/>
          <w:numId w:val="3"/>
        </w:numPr>
        <w:tabs>
          <w:tab w:val="left" w:pos="1240"/>
        </w:tabs>
        <w:spacing w:before="13" w:line="350" w:lineRule="auto"/>
        <w:ind w:right="522"/>
        <w:rPr>
          <w:sz w:val="24"/>
        </w:rPr>
      </w:pPr>
      <w:r>
        <w:rPr>
          <w:sz w:val="24"/>
        </w:rPr>
        <w:t xml:space="preserve">To identify whether the current work environment has any impact on the outcome of </w:t>
      </w:r>
      <w:r>
        <w:rPr>
          <w:spacing w:val="-2"/>
          <w:sz w:val="24"/>
        </w:rPr>
        <w:t>work.</w:t>
      </w:r>
    </w:p>
    <w:p w:rsidR="00144467">
      <w:pPr>
        <w:spacing w:line="350" w:lineRule="auto"/>
        <w:rPr>
          <w:sz w:val="24"/>
        </w:rPr>
        <w:sectPr>
          <w:pgSz w:w="11910" w:h="16840"/>
          <w:pgMar w:top="1360" w:right="920" w:bottom="280" w:left="920" w:header="720" w:footer="720" w:gutter="0"/>
          <w:cols w:space="720"/>
        </w:sectPr>
      </w:pPr>
    </w:p>
    <w:p w:rsidR="00144467" w:rsidP="00755AC5">
      <w:pPr>
        <w:pStyle w:val="Heading1"/>
        <w:tabs>
          <w:tab w:val="left" w:pos="760"/>
        </w:tabs>
        <w:spacing w:before="60"/>
      </w:pPr>
      <w:r>
        <w:t>SCOPE</w:t>
      </w:r>
      <w:r>
        <w:rPr>
          <w:spacing w:val="-2"/>
        </w:rPr>
        <w:t xml:space="preserve"> </w:t>
      </w:r>
      <w:r>
        <w:t>OF</w:t>
      </w:r>
      <w:r>
        <w:rPr>
          <w:spacing w:val="-3"/>
        </w:rPr>
        <w:t xml:space="preserve"> </w:t>
      </w:r>
      <w:r>
        <w:t>THE</w:t>
      </w:r>
      <w:r>
        <w:rPr>
          <w:spacing w:val="-1"/>
        </w:rPr>
        <w:t xml:space="preserve"> </w:t>
      </w:r>
      <w:r>
        <w:rPr>
          <w:spacing w:val="-2"/>
        </w:rPr>
        <w:t>STUDY</w:t>
      </w:r>
    </w:p>
    <w:p w:rsidR="00144467">
      <w:pPr>
        <w:pStyle w:val="BodyText"/>
        <w:spacing w:before="19"/>
        <w:rPr>
          <w:b/>
        </w:rPr>
      </w:pPr>
    </w:p>
    <w:p w:rsidR="00144467">
      <w:pPr>
        <w:pStyle w:val="ListParagraph"/>
        <w:numPr>
          <w:ilvl w:val="1"/>
          <w:numId w:val="3"/>
        </w:numPr>
        <w:tabs>
          <w:tab w:val="left" w:pos="1240"/>
        </w:tabs>
        <w:spacing w:before="1" w:line="352" w:lineRule="auto"/>
        <w:ind w:right="515"/>
        <w:jc w:val="both"/>
        <w:rPr>
          <w:sz w:val="24"/>
        </w:rPr>
      </w:pPr>
      <w:r>
        <w:rPr>
          <w:sz w:val="24"/>
        </w:rPr>
        <w:t>Work</w:t>
      </w:r>
      <w:r>
        <w:rPr>
          <w:sz w:val="24"/>
        </w:rPr>
        <w:t>-life</w:t>
      </w:r>
      <w:r>
        <w:rPr>
          <w:spacing w:val="-12"/>
          <w:sz w:val="24"/>
        </w:rPr>
        <w:t xml:space="preserve"> </w:t>
      </w:r>
      <w:r>
        <w:rPr>
          <w:sz w:val="24"/>
        </w:rPr>
        <w:t>balance</w:t>
      </w:r>
      <w:r>
        <w:rPr>
          <w:spacing w:val="-9"/>
          <w:sz w:val="24"/>
        </w:rPr>
        <w:t xml:space="preserve"> </w:t>
      </w:r>
      <w:r>
        <w:rPr>
          <w:sz w:val="24"/>
        </w:rPr>
        <w:t>is</w:t>
      </w:r>
      <w:r>
        <w:rPr>
          <w:spacing w:val="-10"/>
          <w:sz w:val="24"/>
        </w:rPr>
        <w:t xml:space="preserve"> </w:t>
      </w:r>
      <w:r>
        <w:rPr>
          <w:sz w:val="24"/>
        </w:rPr>
        <w:t>the</w:t>
      </w:r>
      <w:r>
        <w:rPr>
          <w:spacing w:val="-9"/>
          <w:sz w:val="24"/>
        </w:rPr>
        <w:t xml:space="preserve"> </w:t>
      </w:r>
      <w:r>
        <w:rPr>
          <w:sz w:val="24"/>
        </w:rPr>
        <w:t>major</w:t>
      </w:r>
      <w:r>
        <w:rPr>
          <w:spacing w:val="-11"/>
          <w:sz w:val="24"/>
        </w:rPr>
        <w:t xml:space="preserve"> </w:t>
      </w:r>
      <w:r>
        <w:rPr>
          <w:sz w:val="24"/>
        </w:rPr>
        <w:t>significant</w:t>
      </w:r>
      <w:r>
        <w:rPr>
          <w:spacing w:val="-10"/>
          <w:sz w:val="24"/>
        </w:rPr>
        <w:t xml:space="preserve"> </w:t>
      </w:r>
      <w:r>
        <w:rPr>
          <w:sz w:val="24"/>
        </w:rPr>
        <w:t>factor</w:t>
      </w:r>
      <w:r>
        <w:rPr>
          <w:spacing w:val="-5"/>
          <w:sz w:val="24"/>
        </w:rPr>
        <w:t xml:space="preserve"> </w:t>
      </w:r>
      <w:r>
        <w:rPr>
          <w:sz w:val="24"/>
        </w:rPr>
        <w:t>for</w:t>
      </w:r>
      <w:r>
        <w:rPr>
          <w:spacing w:val="-12"/>
          <w:sz w:val="24"/>
        </w:rPr>
        <w:t xml:space="preserve"> </w:t>
      </w:r>
      <w:r>
        <w:rPr>
          <w:sz w:val="24"/>
        </w:rPr>
        <w:t>the</w:t>
      </w:r>
      <w:r>
        <w:rPr>
          <w:spacing w:val="-11"/>
          <w:sz w:val="24"/>
        </w:rPr>
        <w:t xml:space="preserve"> </w:t>
      </w:r>
      <w:r>
        <w:rPr>
          <w:sz w:val="24"/>
        </w:rPr>
        <w:t>employees</w:t>
      </w:r>
      <w:r>
        <w:rPr>
          <w:spacing w:val="-10"/>
          <w:sz w:val="24"/>
        </w:rPr>
        <w:t xml:space="preserve"> </w:t>
      </w:r>
      <w:r>
        <w:rPr>
          <w:sz w:val="24"/>
        </w:rPr>
        <w:t>in</w:t>
      </w:r>
      <w:r>
        <w:rPr>
          <w:spacing w:val="-10"/>
          <w:sz w:val="24"/>
        </w:rPr>
        <w:t xml:space="preserve"> </w:t>
      </w:r>
      <w:r>
        <w:rPr>
          <w:sz w:val="24"/>
        </w:rPr>
        <w:t>the</w:t>
      </w:r>
      <w:r>
        <w:rPr>
          <w:spacing w:val="-9"/>
          <w:sz w:val="24"/>
        </w:rPr>
        <w:t xml:space="preserve"> </w:t>
      </w:r>
      <w:r>
        <w:rPr>
          <w:sz w:val="24"/>
        </w:rPr>
        <w:t>organization. The study covers employees in the industry.</w:t>
      </w:r>
    </w:p>
    <w:p w:rsidR="00144467">
      <w:pPr>
        <w:pStyle w:val="ListParagraph"/>
        <w:numPr>
          <w:ilvl w:val="1"/>
          <w:numId w:val="3"/>
        </w:numPr>
        <w:tabs>
          <w:tab w:val="left" w:pos="1240"/>
        </w:tabs>
        <w:spacing w:before="208" w:line="350" w:lineRule="auto"/>
        <w:ind w:right="524"/>
        <w:jc w:val="both"/>
        <w:rPr>
          <w:sz w:val="24"/>
        </w:rPr>
      </w:pPr>
      <w:r>
        <w:rPr>
          <w:sz w:val="24"/>
        </w:rPr>
        <w:t>A</w:t>
      </w:r>
      <w:r>
        <w:rPr>
          <w:spacing w:val="-13"/>
          <w:sz w:val="24"/>
        </w:rPr>
        <w:t xml:space="preserve"> </w:t>
      </w:r>
      <w:r>
        <w:rPr>
          <w:sz w:val="24"/>
        </w:rPr>
        <w:t>satisfied</w:t>
      </w:r>
      <w:r>
        <w:rPr>
          <w:spacing w:val="-12"/>
          <w:sz w:val="24"/>
        </w:rPr>
        <w:t xml:space="preserve"> </w:t>
      </w:r>
      <w:r>
        <w:rPr>
          <w:sz w:val="24"/>
        </w:rPr>
        <w:t>employee</w:t>
      </w:r>
      <w:r>
        <w:rPr>
          <w:spacing w:val="-13"/>
          <w:sz w:val="24"/>
        </w:rPr>
        <w:t xml:space="preserve"> </w:t>
      </w:r>
      <w:r>
        <w:rPr>
          <w:sz w:val="24"/>
        </w:rPr>
        <w:t>will</w:t>
      </w:r>
      <w:r>
        <w:rPr>
          <w:spacing w:val="-11"/>
          <w:sz w:val="24"/>
        </w:rPr>
        <w:t xml:space="preserve"> </w:t>
      </w:r>
      <w:r>
        <w:rPr>
          <w:sz w:val="24"/>
        </w:rPr>
        <w:t>be</w:t>
      </w:r>
      <w:r>
        <w:rPr>
          <w:spacing w:val="-13"/>
          <w:sz w:val="24"/>
        </w:rPr>
        <w:t xml:space="preserve"> </w:t>
      </w:r>
      <w:r>
        <w:rPr>
          <w:sz w:val="24"/>
        </w:rPr>
        <w:t>having</w:t>
      </w:r>
      <w:r>
        <w:rPr>
          <w:spacing w:val="-14"/>
          <w:sz w:val="24"/>
        </w:rPr>
        <w:t xml:space="preserve"> </w:t>
      </w:r>
      <w:r>
        <w:rPr>
          <w:sz w:val="24"/>
        </w:rPr>
        <w:t>a</w:t>
      </w:r>
      <w:r>
        <w:rPr>
          <w:spacing w:val="-11"/>
          <w:sz w:val="24"/>
        </w:rPr>
        <w:t xml:space="preserve"> </w:t>
      </w:r>
      <w:r>
        <w:rPr>
          <w:sz w:val="24"/>
        </w:rPr>
        <w:t>positive</w:t>
      </w:r>
      <w:r>
        <w:rPr>
          <w:spacing w:val="-13"/>
          <w:sz w:val="24"/>
        </w:rPr>
        <w:t xml:space="preserve"> </w:t>
      </w:r>
      <w:r>
        <w:rPr>
          <w:sz w:val="24"/>
        </w:rPr>
        <w:t>attitude</w:t>
      </w:r>
      <w:r>
        <w:rPr>
          <w:spacing w:val="-13"/>
          <w:sz w:val="24"/>
        </w:rPr>
        <w:t xml:space="preserve"> </w:t>
      </w:r>
      <w:r>
        <w:rPr>
          <w:sz w:val="24"/>
        </w:rPr>
        <w:t>towards</w:t>
      </w:r>
      <w:r>
        <w:rPr>
          <w:spacing w:val="-13"/>
          <w:sz w:val="24"/>
        </w:rPr>
        <w:t xml:space="preserve"> </w:t>
      </w:r>
      <w:r>
        <w:rPr>
          <w:sz w:val="24"/>
        </w:rPr>
        <w:t>his</w:t>
      </w:r>
      <w:r>
        <w:rPr>
          <w:spacing w:val="-11"/>
          <w:sz w:val="24"/>
        </w:rPr>
        <w:t xml:space="preserve"> </w:t>
      </w:r>
      <w:r>
        <w:rPr>
          <w:sz w:val="24"/>
        </w:rPr>
        <w:t>or</w:t>
      </w:r>
      <w:r>
        <w:rPr>
          <w:spacing w:val="-11"/>
          <w:sz w:val="24"/>
        </w:rPr>
        <w:t xml:space="preserve"> </w:t>
      </w:r>
      <w:r>
        <w:rPr>
          <w:sz w:val="24"/>
        </w:rPr>
        <w:t>her</w:t>
      </w:r>
      <w:r>
        <w:rPr>
          <w:spacing w:val="-13"/>
          <w:sz w:val="24"/>
        </w:rPr>
        <w:t xml:space="preserve"> </w:t>
      </w:r>
      <w:r>
        <w:rPr>
          <w:sz w:val="24"/>
        </w:rPr>
        <w:t>job</w:t>
      </w:r>
      <w:r>
        <w:rPr>
          <w:spacing w:val="-9"/>
          <w:sz w:val="24"/>
        </w:rPr>
        <w:t xml:space="preserve"> </w:t>
      </w:r>
      <w:r>
        <w:rPr>
          <w:sz w:val="24"/>
        </w:rPr>
        <w:t>and</w:t>
      </w:r>
      <w:r>
        <w:rPr>
          <w:spacing w:val="-12"/>
          <w:sz w:val="24"/>
        </w:rPr>
        <w:t xml:space="preserve"> </w:t>
      </w:r>
      <w:r>
        <w:rPr>
          <w:sz w:val="24"/>
        </w:rPr>
        <w:t>will go beyond the normal expectations in his or her job.</w:t>
      </w:r>
    </w:p>
    <w:p w:rsidR="00144467">
      <w:pPr>
        <w:pStyle w:val="ListParagraph"/>
        <w:numPr>
          <w:ilvl w:val="1"/>
          <w:numId w:val="3"/>
        </w:numPr>
        <w:tabs>
          <w:tab w:val="left" w:pos="1240"/>
        </w:tabs>
        <w:spacing w:before="212" w:line="355" w:lineRule="auto"/>
        <w:ind w:right="521"/>
        <w:jc w:val="both"/>
        <w:rPr>
          <w:sz w:val="24"/>
        </w:rPr>
      </w:pPr>
      <w:r>
        <w:rPr>
          <w:sz w:val="24"/>
        </w:rPr>
        <w:t>This study emphasizes the quality of the work life of employees. We have made a sincere</w:t>
      </w:r>
      <w:r>
        <w:rPr>
          <w:spacing w:val="-11"/>
          <w:sz w:val="24"/>
        </w:rPr>
        <w:t xml:space="preserve"> </w:t>
      </w:r>
      <w:r>
        <w:rPr>
          <w:sz w:val="24"/>
        </w:rPr>
        <w:t>attempt</w:t>
      </w:r>
      <w:r>
        <w:rPr>
          <w:spacing w:val="-9"/>
          <w:sz w:val="24"/>
        </w:rPr>
        <w:t xml:space="preserve"> </w:t>
      </w:r>
      <w:r>
        <w:rPr>
          <w:sz w:val="24"/>
        </w:rPr>
        <w:t>to</w:t>
      </w:r>
      <w:r>
        <w:rPr>
          <w:spacing w:val="-9"/>
          <w:sz w:val="24"/>
        </w:rPr>
        <w:t xml:space="preserve"> </w:t>
      </w:r>
      <w:r>
        <w:rPr>
          <w:sz w:val="24"/>
        </w:rPr>
        <w:t>determine</w:t>
      </w:r>
      <w:r>
        <w:rPr>
          <w:spacing w:val="-10"/>
          <w:sz w:val="24"/>
        </w:rPr>
        <w:t xml:space="preserve"> </w:t>
      </w:r>
      <w:r>
        <w:rPr>
          <w:sz w:val="24"/>
        </w:rPr>
        <w:t>the</w:t>
      </w:r>
      <w:r>
        <w:rPr>
          <w:spacing w:val="-10"/>
          <w:sz w:val="24"/>
        </w:rPr>
        <w:t xml:space="preserve"> </w:t>
      </w:r>
      <w:r>
        <w:rPr>
          <w:sz w:val="24"/>
        </w:rPr>
        <w:t>quality</w:t>
      </w:r>
      <w:r>
        <w:rPr>
          <w:spacing w:val="-14"/>
          <w:sz w:val="24"/>
        </w:rPr>
        <w:t xml:space="preserve"> </w:t>
      </w:r>
      <w:r>
        <w:rPr>
          <w:sz w:val="24"/>
        </w:rPr>
        <w:t>of</w:t>
      </w:r>
      <w:r>
        <w:rPr>
          <w:spacing w:val="-10"/>
          <w:sz w:val="24"/>
        </w:rPr>
        <w:t xml:space="preserve"> </w:t>
      </w:r>
      <w:r>
        <w:rPr>
          <w:sz w:val="24"/>
        </w:rPr>
        <w:t>work</w:t>
      </w:r>
      <w:r>
        <w:rPr>
          <w:spacing w:val="-10"/>
          <w:sz w:val="24"/>
        </w:rPr>
        <w:t xml:space="preserve"> </w:t>
      </w:r>
      <w:r>
        <w:rPr>
          <w:sz w:val="24"/>
        </w:rPr>
        <w:t>life</w:t>
      </w:r>
      <w:r>
        <w:rPr>
          <w:spacing w:val="-11"/>
          <w:sz w:val="24"/>
        </w:rPr>
        <w:t xml:space="preserve"> </w:t>
      </w:r>
      <w:r>
        <w:rPr>
          <w:sz w:val="24"/>
        </w:rPr>
        <w:t>of</w:t>
      </w:r>
      <w:r>
        <w:rPr>
          <w:spacing w:val="-10"/>
          <w:sz w:val="24"/>
        </w:rPr>
        <w:t xml:space="preserve"> </w:t>
      </w:r>
      <w:r>
        <w:rPr>
          <w:sz w:val="24"/>
        </w:rPr>
        <w:t>the</w:t>
      </w:r>
      <w:r>
        <w:rPr>
          <w:spacing w:val="-10"/>
          <w:sz w:val="24"/>
        </w:rPr>
        <w:t xml:space="preserve"> </w:t>
      </w:r>
      <w:r>
        <w:rPr>
          <w:sz w:val="24"/>
        </w:rPr>
        <w:t>industry</w:t>
      </w:r>
      <w:r>
        <w:rPr>
          <w:spacing w:val="-14"/>
          <w:sz w:val="24"/>
        </w:rPr>
        <w:t xml:space="preserve"> </w:t>
      </w:r>
      <w:r>
        <w:rPr>
          <w:sz w:val="24"/>
        </w:rPr>
        <w:t>employees</w:t>
      </w:r>
      <w:r>
        <w:rPr>
          <w:spacing w:val="-9"/>
          <w:sz w:val="24"/>
        </w:rPr>
        <w:t xml:space="preserve"> </w:t>
      </w:r>
      <w:r>
        <w:rPr>
          <w:sz w:val="24"/>
        </w:rPr>
        <w:t>working in the company.</w:t>
      </w:r>
    </w:p>
    <w:p w:rsidR="00144467">
      <w:pPr>
        <w:pStyle w:val="ListParagraph"/>
        <w:numPr>
          <w:ilvl w:val="1"/>
          <w:numId w:val="3"/>
        </w:numPr>
        <w:tabs>
          <w:tab w:val="left" w:pos="1240"/>
        </w:tabs>
        <w:spacing w:before="208" w:line="355" w:lineRule="auto"/>
        <w:ind w:right="524"/>
        <w:jc w:val="both"/>
        <w:rPr>
          <w:sz w:val="24"/>
        </w:rPr>
      </w:pPr>
      <w:r>
        <w:rPr>
          <w:sz w:val="24"/>
        </w:rPr>
        <w:t>The study is expected to identify the exceptional level of quality of work life of employees. This research is mainly focused on analyzing the factors determining the quality of work life of the industry employees.</w:t>
      </w:r>
    </w:p>
    <w:p w:rsidR="00144467" w:rsidP="00755AC5">
      <w:pPr>
        <w:pStyle w:val="Heading1"/>
        <w:tabs>
          <w:tab w:val="left" w:pos="760"/>
        </w:tabs>
        <w:spacing w:before="212"/>
      </w:pPr>
      <w:r>
        <w:t>LIMITATIONS</w:t>
      </w:r>
      <w:r>
        <w:rPr>
          <w:spacing w:val="-1"/>
        </w:rPr>
        <w:t xml:space="preserve"> </w:t>
      </w:r>
      <w:r>
        <w:t>OF</w:t>
      </w:r>
      <w:r>
        <w:rPr>
          <w:spacing w:val="-3"/>
        </w:rPr>
        <w:t xml:space="preserve"> </w:t>
      </w:r>
      <w:r>
        <w:t xml:space="preserve">THE </w:t>
      </w:r>
      <w:r>
        <w:rPr>
          <w:spacing w:val="-2"/>
        </w:rPr>
        <w:t>STUDY</w:t>
      </w:r>
    </w:p>
    <w:p w:rsidR="00144467">
      <w:pPr>
        <w:pStyle w:val="BodyText"/>
        <w:spacing w:before="55"/>
        <w:rPr>
          <w:b/>
        </w:rPr>
      </w:pPr>
    </w:p>
    <w:p w:rsidR="00144467">
      <w:pPr>
        <w:pStyle w:val="ListParagraph"/>
        <w:numPr>
          <w:ilvl w:val="0"/>
          <w:numId w:val="2"/>
        </w:numPr>
        <w:tabs>
          <w:tab w:val="left" w:pos="1240"/>
        </w:tabs>
        <w:spacing w:line="360" w:lineRule="auto"/>
        <w:ind w:right="477"/>
        <w:jc w:val="both"/>
        <w:rPr>
          <w:sz w:val="24"/>
        </w:rPr>
      </w:pPr>
      <w:r>
        <w:rPr>
          <w:sz w:val="24"/>
        </w:rPr>
        <w:t xml:space="preserve">This study is confined only to the industry employees, Erode, and the sample size is limited to </w:t>
      </w:r>
      <w:r>
        <w:rPr>
          <w:spacing w:val="-4"/>
          <w:sz w:val="24"/>
        </w:rPr>
        <w:t>150</w:t>
      </w:r>
    </w:p>
    <w:p w:rsidR="00144467">
      <w:pPr>
        <w:pStyle w:val="ListParagraph"/>
        <w:numPr>
          <w:ilvl w:val="0"/>
          <w:numId w:val="2"/>
        </w:numPr>
        <w:tabs>
          <w:tab w:val="left" w:pos="1240"/>
        </w:tabs>
        <w:spacing w:line="360" w:lineRule="auto"/>
        <w:ind w:right="468"/>
        <w:jc w:val="both"/>
        <w:rPr>
          <w:sz w:val="24"/>
        </w:rPr>
      </w:pPr>
      <w:r>
        <w:rPr>
          <w:sz w:val="24"/>
        </w:rPr>
        <w:t>The</w:t>
      </w:r>
      <w:r>
        <w:rPr>
          <w:spacing w:val="-15"/>
          <w:sz w:val="24"/>
        </w:rPr>
        <w:t xml:space="preserve"> </w:t>
      </w:r>
      <w:r>
        <w:rPr>
          <w:sz w:val="24"/>
        </w:rPr>
        <w:t>employees</w:t>
      </w:r>
      <w:r>
        <w:rPr>
          <w:spacing w:val="-15"/>
          <w:sz w:val="24"/>
        </w:rPr>
        <w:t xml:space="preserve"> </w:t>
      </w:r>
      <w:r>
        <w:rPr>
          <w:sz w:val="24"/>
        </w:rPr>
        <w:t>and</w:t>
      </w:r>
      <w:r>
        <w:rPr>
          <w:spacing w:val="-15"/>
          <w:sz w:val="24"/>
        </w:rPr>
        <w:t xml:space="preserve"> </w:t>
      </w:r>
      <w:r>
        <w:rPr>
          <w:sz w:val="24"/>
        </w:rPr>
        <w:t>work</w:t>
      </w:r>
      <w:r>
        <w:rPr>
          <w:spacing w:val="-15"/>
          <w:sz w:val="24"/>
        </w:rPr>
        <w:t xml:space="preserve"> </w:t>
      </w:r>
      <w:r>
        <w:rPr>
          <w:sz w:val="24"/>
        </w:rPr>
        <w:t>life</w:t>
      </w:r>
      <w:r>
        <w:rPr>
          <w:spacing w:val="-15"/>
          <w:sz w:val="24"/>
        </w:rPr>
        <w:t xml:space="preserve"> </w:t>
      </w:r>
      <w:r>
        <w:rPr>
          <w:sz w:val="24"/>
        </w:rPr>
        <w:t>were</w:t>
      </w:r>
      <w:r>
        <w:rPr>
          <w:spacing w:val="-15"/>
          <w:sz w:val="24"/>
        </w:rPr>
        <w:t xml:space="preserve"> </w:t>
      </w:r>
      <w:r>
        <w:rPr>
          <w:sz w:val="24"/>
        </w:rPr>
        <w:t>interviewed</w:t>
      </w:r>
      <w:r>
        <w:rPr>
          <w:spacing w:val="-15"/>
          <w:sz w:val="24"/>
        </w:rPr>
        <w:t xml:space="preserve"> </w:t>
      </w:r>
      <w:r>
        <w:rPr>
          <w:sz w:val="24"/>
        </w:rPr>
        <w:t>during</w:t>
      </w:r>
      <w:r>
        <w:rPr>
          <w:spacing w:val="-15"/>
          <w:sz w:val="24"/>
        </w:rPr>
        <w:t xml:space="preserve"> </w:t>
      </w:r>
      <w:r>
        <w:rPr>
          <w:sz w:val="24"/>
        </w:rPr>
        <w:t>the</w:t>
      </w:r>
      <w:r>
        <w:rPr>
          <w:sz w:val="24"/>
        </w:rPr>
        <w:t>ir</w:t>
      </w:r>
      <w:r>
        <w:rPr>
          <w:spacing w:val="-15"/>
          <w:sz w:val="24"/>
        </w:rPr>
        <w:t xml:space="preserve"> </w:t>
      </w:r>
      <w:r>
        <w:rPr>
          <w:sz w:val="24"/>
        </w:rPr>
        <w:t>Work</w:t>
      </w:r>
      <w:r>
        <w:rPr>
          <w:spacing w:val="-15"/>
          <w:sz w:val="24"/>
        </w:rPr>
        <w:t xml:space="preserve"> </w:t>
      </w:r>
      <w:r>
        <w:rPr>
          <w:sz w:val="24"/>
        </w:rPr>
        <w:t>life</w:t>
      </w:r>
      <w:r>
        <w:rPr>
          <w:sz w:val="24"/>
        </w:rPr>
        <w:t>time, so</w:t>
      </w:r>
      <w:r>
        <w:rPr>
          <w:spacing w:val="-7"/>
          <w:sz w:val="24"/>
        </w:rPr>
        <w:t xml:space="preserve"> </w:t>
      </w:r>
      <w:r>
        <w:rPr>
          <w:sz w:val="24"/>
        </w:rPr>
        <w:t>they</w:t>
      </w:r>
      <w:r>
        <w:rPr>
          <w:spacing w:val="-12"/>
          <w:sz w:val="24"/>
        </w:rPr>
        <w:t xml:space="preserve"> </w:t>
      </w:r>
      <w:r>
        <w:rPr>
          <w:sz w:val="24"/>
        </w:rPr>
        <w:t>were</w:t>
      </w:r>
      <w:r>
        <w:rPr>
          <w:spacing w:val="-8"/>
          <w:sz w:val="24"/>
        </w:rPr>
        <w:t xml:space="preserve"> </w:t>
      </w:r>
      <w:r>
        <w:rPr>
          <w:sz w:val="24"/>
        </w:rPr>
        <w:t>in</w:t>
      </w:r>
      <w:r>
        <w:rPr>
          <w:spacing w:val="-7"/>
          <w:sz w:val="24"/>
        </w:rPr>
        <w:t xml:space="preserve"> </w:t>
      </w:r>
      <w:r>
        <w:rPr>
          <w:sz w:val="24"/>
        </w:rPr>
        <w:t>a</w:t>
      </w:r>
      <w:r>
        <w:rPr>
          <w:spacing w:val="-8"/>
          <w:sz w:val="24"/>
        </w:rPr>
        <w:t xml:space="preserve"> </w:t>
      </w:r>
      <w:r>
        <w:rPr>
          <w:sz w:val="24"/>
        </w:rPr>
        <w:t>hurry</w:t>
      </w:r>
      <w:r>
        <w:rPr>
          <w:spacing w:val="-12"/>
          <w:sz w:val="24"/>
        </w:rPr>
        <w:t xml:space="preserve"> </w:t>
      </w:r>
      <w:r>
        <w:rPr>
          <w:sz w:val="24"/>
        </w:rPr>
        <w:t>to</w:t>
      </w:r>
      <w:r>
        <w:rPr>
          <w:spacing w:val="-5"/>
          <w:sz w:val="24"/>
        </w:rPr>
        <w:t xml:space="preserve"> </w:t>
      </w:r>
      <w:r>
        <w:rPr>
          <w:sz w:val="24"/>
        </w:rPr>
        <w:t>respond</w:t>
      </w:r>
      <w:r>
        <w:rPr>
          <w:spacing w:val="-7"/>
          <w:sz w:val="24"/>
        </w:rPr>
        <w:t xml:space="preserve"> </w:t>
      </w:r>
      <w:r>
        <w:rPr>
          <w:sz w:val="24"/>
        </w:rPr>
        <w:t>to</w:t>
      </w:r>
      <w:r>
        <w:rPr>
          <w:spacing w:val="-7"/>
          <w:sz w:val="24"/>
        </w:rPr>
        <w:t xml:space="preserve"> </w:t>
      </w:r>
      <w:r>
        <w:rPr>
          <w:sz w:val="24"/>
        </w:rPr>
        <w:t>the</w:t>
      </w:r>
      <w:r>
        <w:rPr>
          <w:spacing w:val="-8"/>
          <w:sz w:val="24"/>
        </w:rPr>
        <w:t xml:space="preserve"> </w:t>
      </w:r>
      <w:r>
        <w:rPr>
          <w:sz w:val="24"/>
        </w:rPr>
        <w:t>questions,</w:t>
      </w:r>
      <w:r>
        <w:rPr>
          <w:spacing w:val="-9"/>
          <w:sz w:val="24"/>
        </w:rPr>
        <w:t xml:space="preserve"> </w:t>
      </w:r>
      <w:r>
        <w:rPr>
          <w:sz w:val="24"/>
        </w:rPr>
        <w:t>which</w:t>
      </w:r>
      <w:r>
        <w:rPr>
          <w:spacing w:val="-7"/>
          <w:sz w:val="24"/>
        </w:rPr>
        <w:t xml:space="preserve"> </w:t>
      </w:r>
      <w:r>
        <w:rPr>
          <w:sz w:val="24"/>
        </w:rPr>
        <w:t>may</w:t>
      </w:r>
      <w:r>
        <w:rPr>
          <w:spacing w:val="-14"/>
          <w:sz w:val="24"/>
        </w:rPr>
        <w:t xml:space="preserve"> </w:t>
      </w:r>
      <w:r>
        <w:rPr>
          <w:sz w:val="24"/>
        </w:rPr>
        <w:t>have</w:t>
      </w:r>
      <w:r>
        <w:rPr>
          <w:spacing w:val="-8"/>
          <w:sz w:val="24"/>
        </w:rPr>
        <w:t xml:space="preserve"> </w:t>
      </w:r>
      <w:r>
        <w:rPr>
          <w:sz w:val="24"/>
        </w:rPr>
        <w:t>affected</w:t>
      </w:r>
      <w:r>
        <w:rPr>
          <w:spacing w:val="-6"/>
          <w:sz w:val="24"/>
        </w:rPr>
        <w:t xml:space="preserve"> </w:t>
      </w:r>
      <w:r>
        <w:rPr>
          <w:sz w:val="24"/>
        </w:rPr>
        <w:t>the</w:t>
      </w:r>
      <w:r>
        <w:rPr>
          <w:spacing w:val="-8"/>
          <w:sz w:val="24"/>
        </w:rPr>
        <w:t xml:space="preserve"> </w:t>
      </w:r>
      <w:r>
        <w:rPr>
          <w:sz w:val="24"/>
        </w:rPr>
        <w:t>quality of data.</w:t>
      </w:r>
    </w:p>
    <w:p w:rsidR="00144467">
      <w:pPr>
        <w:pStyle w:val="ListParagraph"/>
        <w:numPr>
          <w:ilvl w:val="0"/>
          <w:numId w:val="2"/>
        </w:numPr>
        <w:tabs>
          <w:tab w:val="left" w:pos="1240"/>
        </w:tabs>
        <w:spacing w:line="360" w:lineRule="auto"/>
        <w:ind w:right="474"/>
        <w:jc w:val="both"/>
        <w:rPr>
          <w:sz w:val="24"/>
        </w:rPr>
      </w:pPr>
      <w:r>
        <w:rPr>
          <w:sz w:val="24"/>
        </w:rPr>
        <w:t>Time constraint was another limiting factor. The time available for the study was very limited.</w:t>
      </w:r>
    </w:p>
    <w:p w:rsidR="00144467">
      <w:pPr>
        <w:pStyle w:val="ListParagraph"/>
        <w:numPr>
          <w:ilvl w:val="0"/>
          <w:numId w:val="2"/>
        </w:numPr>
        <w:tabs>
          <w:tab w:val="left" w:pos="1239"/>
        </w:tabs>
        <w:ind w:left="1239" w:hanging="359"/>
        <w:jc w:val="both"/>
        <w:rPr>
          <w:sz w:val="24"/>
        </w:rPr>
      </w:pPr>
      <w:r>
        <w:rPr>
          <w:sz w:val="24"/>
        </w:rPr>
        <w:t>There</w:t>
      </w:r>
      <w:r>
        <w:rPr>
          <w:spacing w:val="-2"/>
          <w:sz w:val="24"/>
        </w:rPr>
        <w:t xml:space="preserve"> </w:t>
      </w:r>
      <w:r>
        <w:rPr>
          <w:sz w:val="24"/>
        </w:rPr>
        <w:t>may</w:t>
      </w:r>
      <w:r>
        <w:rPr>
          <w:spacing w:val="-5"/>
          <w:sz w:val="24"/>
        </w:rPr>
        <w:t xml:space="preserve"> </w:t>
      </w:r>
      <w:r>
        <w:rPr>
          <w:sz w:val="24"/>
        </w:rPr>
        <w:t>be</w:t>
      </w:r>
      <w:r>
        <w:rPr>
          <w:spacing w:val="-1"/>
          <w:sz w:val="24"/>
        </w:rPr>
        <w:t xml:space="preserve"> </w:t>
      </w:r>
      <w:r>
        <w:rPr>
          <w:sz w:val="24"/>
        </w:rPr>
        <w:t>errors due</w:t>
      </w:r>
      <w:r>
        <w:rPr>
          <w:spacing w:val="2"/>
          <w:sz w:val="24"/>
        </w:rPr>
        <w:t xml:space="preserve"> </w:t>
      </w:r>
      <w:r>
        <w:rPr>
          <w:sz w:val="24"/>
        </w:rPr>
        <w:t>to the</w:t>
      </w:r>
      <w:r>
        <w:rPr>
          <w:spacing w:val="-1"/>
          <w:sz w:val="24"/>
        </w:rPr>
        <w:t xml:space="preserve"> </w:t>
      </w:r>
      <w:r>
        <w:rPr>
          <w:sz w:val="24"/>
        </w:rPr>
        <w:t>bias of</w:t>
      </w:r>
      <w:r>
        <w:rPr>
          <w:spacing w:val="-1"/>
          <w:sz w:val="24"/>
        </w:rPr>
        <w:t xml:space="preserve"> </w:t>
      </w:r>
      <w:r>
        <w:rPr>
          <w:sz w:val="24"/>
        </w:rPr>
        <w:t>the</w:t>
      </w:r>
      <w:r>
        <w:rPr>
          <w:spacing w:val="1"/>
          <w:sz w:val="24"/>
        </w:rPr>
        <w:t xml:space="preserve"> </w:t>
      </w:r>
      <w:r>
        <w:rPr>
          <w:spacing w:val="-2"/>
          <w:sz w:val="24"/>
        </w:rPr>
        <w:t>respondents.</w:t>
      </w:r>
    </w:p>
    <w:p w:rsidR="00144467">
      <w:pPr>
        <w:pStyle w:val="ListParagraph"/>
        <w:numPr>
          <w:ilvl w:val="0"/>
          <w:numId w:val="2"/>
        </w:numPr>
        <w:tabs>
          <w:tab w:val="left" w:pos="1240"/>
        </w:tabs>
        <w:spacing w:before="139" w:line="360" w:lineRule="auto"/>
        <w:ind w:right="522"/>
        <w:jc w:val="both"/>
        <w:rPr>
          <w:sz w:val="24"/>
        </w:rPr>
      </w:pPr>
      <w:r>
        <w:rPr>
          <w:sz w:val="24"/>
        </w:rPr>
        <w:t>Due</w:t>
      </w:r>
      <w:r>
        <w:rPr>
          <w:spacing w:val="-15"/>
          <w:sz w:val="24"/>
        </w:rPr>
        <w:t xml:space="preserve"> </w:t>
      </w:r>
      <w:r>
        <w:rPr>
          <w:sz w:val="24"/>
        </w:rPr>
        <w:t>to</w:t>
      </w:r>
      <w:r>
        <w:rPr>
          <w:spacing w:val="-13"/>
          <w:sz w:val="24"/>
        </w:rPr>
        <w:t xml:space="preserve"> </w:t>
      </w:r>
      <w:r>
        <w:rPr>
          <w:sz w:val="24"/>
        </w:rPr>
        <w:t>time</w:t>
      </w:r>
      <w:r>
        <w:rPr>
          <w:spacing w:val="-13"/>
          <w:sz w:val="24"/>
        </w:rPr>
        <w:t xml:space="preserve"> </w:t>
      </w:r>
      <w:r>
        <w:rPr>
          <w:sz w:val="24"/>
        </w:rPr>
        <w:t>constraints</w:t>
      </w:r>
      <w:r>
        <w:rPr>
          <w:spacing w:val="-12"/>
          <w:sz w:val="24"/>
        </w:rPr>
        <w:t xml:space="preserve"> </w:t>
      </w:r>
      <w:r>
        <w:rPr>
          <w:sz w:val="24"/>
        </w:rPr>
        <w:t>and</w:t>
      </w:r>
      <w:r>
        <w:rPr>
          <w:spacing w:val="-12"/>
          <w:sz w:val="24"/>
        </w:rPr>
        <w:t xml:space="preserve"> the </w:t>
      </w:r>
      <w:r>
        <w:rPr>
          <w:sz w:val="24"/>
        </w:rPr>
        <w:t>busy</w:t>
      </w:r>
      <w:r>
        <w:rPr>
          <w:spacing w:val="-15"/>
          <w:sz w:val="24"/>
        </w:rPr>
        <w:t xml:space="preserve"> </w:t>
      </w:r>
      <w:r>
        <w:rPr>
          <w:sz w:val="24"/>
        </w:rPr>
        <w:t>schedule</w:t>
      </w:r>
      <w:r>
        <w:rPr>
          <w:spacing w:val="-10"/>
          <w:sz w:val="24"/>
        </w:rPr>
        <w:t xml:space="preserve"> </w:t>
      </w:r>
      <w:r>
        <w:rPr>
          <w:sz w:val="24"/>
        </w:rPr>
        <w:t>of</w:t>
      </w:r>
      <w:r>
        <w:rPr>
          <w:spacing w:val="-10"/>
          <w:sz w:val="24"/>
        </w:rPr>
        <w:t xml:space="preserve"> </w:t>
      </w:r>
      <w:r>
        <w:rPr>
          <w:sz w:val="24"/>
        </w:rPr>
        <w:t>employees,</w:t>
      </w:r>
      <w:r>
        <w:rPr>
          <w:spacing w:val="-12"/>
          <w:sz w:val="24"/>
        </w:rPr>
        <w:t xml:space="preserve"> </w:t>
      </w:r>
      <w:r>
        <w:rPr>
          <w:sz w:val="24"/>
        </w:rPr>
        <w:t>it</w:t>
      </w:r>
      <w:r>
        <w:rPr>
          <w:spacing w:val="-11"/>
          <w:sz w:val="24"/>
        </w:rPr>
        <w:t xml:space="preserve"> </w:t>
      </w:r>
      <w:r>
        <w:rPr>
          <w:sz w:val="24"/>
        </w:rPr>
        <w:t>was</w:t>
      </w:r>
      <w:r>
        <w:rPr>
          <w:spacing w:val="-10"/>
          <w:sz w:val="24"/>
        </w:rPr>
        <w:t xml:space="preserve"> </w:t>
      </w:r>
      <w:r>
        <w:rPr>
          <w:sz w:val="24"/>
        </w:rPr>
        <w:t>difficult</w:t>
      </w:r>
      <w:r>
        <w:rPr>
          <w:spacing w:val="-12"/>
          <w:sz w:val="24"/>
        </w:rPr>
        <w:t xml:space="preserve"> </w:t>
      </w:r>
      <w:r>
        <w:rPr>
          <w:sz w:val="24"/>
        </w:rPr>
        <w:t>to</w:t>
      </w:r>
      <w:r>
        <w:rPr>
          <w:spacing w:val="-12"/>
          <w:sz w:val="24"/>
        </w:rPr>
        <w:t xml:space="preserve"> </w:t>
      </w:r>
      <w:r>
        <w:rPr>
          <w:sz w:val="24"/>
        </w:rPr>
        <w:t>interact</w:t>
      </w:r>
      <w:r>
        <w:rPr>
          <w:spacing w:val="-9"/>
          <w:sz w:val="24"/>
        </w:rPr>
        <w:t xml:space="preserve"> </w:t>
      </w:r>
      <w:r>
        <w:rPr>
          <w:sz w:val="24"/>
        </w:rPr>
        <w:t>with them completely.</w:t>
      </w:r>
    </w:p>
    <w:p w:rsidR="00144467" w:rsidP="00755AC5">
      <w:pPr>
        <w:pStyle w:val="Heading1"/>
        <w:tabs>
          <w:tab w:val="left" w:pos="760"/>
        </w:tabs>
        <w:spacing w:before="163"/>
      </w:pPr>
      <w:r>
        <w:t>REVIEW OF</w:t>
      </w:r>
      <w:r>
        <w:rPr>
          <w:spacing w:val="-3"/>
        </w:rPr>
        <w:t xml:space="preserve"> </w:t>
      </w:r>
      <w:r>
        <w:rPr>
          <w:spacing w:val="-2"/>
        </w:rPr>
        <w:t>LITERATURE</w:t>
      </w:r>
    </w:p>
    <w:p w:rsidR="00144467">
      <w:pPr>
        <w:pStyle w:val="BodyText"/>
        <w:spacing w:before="99"/>
        <w:rPr>
          <w:b/>
        </w:rPr>
      </w:pPr>
    </w:p>
    <w:p w:rsidR="00144467">
      <w:pPr>
        <w:pStyle w:val="BodyText"/>
        <w:spacing w:line="360" w:lineRule="auto"/>
        <w:ind w:left="520" w:right="514"/>
        <w:jc w:val="both"/>
      </w:pPr>
      <w:r>
        <w:rPr>
          <w:b/>
        </w:rPr>
        <w:t>Ashwini</w:t>
      </w:r>
      <w:r>
        <w:rPr>
          <w:b/>
          <w:spacing w:val="-15"/>
        </w:rPr>
        <w:t xml:space="preserve"> </w:t>
      </w:r>
      <w:r>
        <w:rPr>
          <w:b/>
        </w:rPr>
        <w:t>A</w:t>
      </w:r>
      <w:r>
        <w:rPr>
          <w:b/>
          <w:spacing w:val="-15"/>
        </w:rPr>
        <w:t xml:space="preserve">. </w:t>
      </w:r>
      <w:r>
        <w:rPr>
          <w:b/>
        </w:rPr>
        <w:t>Yarnal</w:t>
      </w:r>
      <w:r>
        <w:rPr>
          <w:b/>
        </w:rPr>
        <w:t>.</w:t>
      </w:r>
      <w:r>
        <w:rPr>
          <w:b/>
          <w:spacing w:val="-15"/>
        </w:rPr>
        <w:t xml:space="preserve"> </w:t>
      </w:r>
      <w:r>
        <w:rPr>
          <w:b/>
        </w:rPr>
        <w:t>(2022)</w:t>
      </w:r>
      <w:r>
        <w:rPr>
          <w:b/>
          <w:spacing w:val="-15"/>
        </w:rPr>
        <w:t xml:space="preserve"> </w:t>
      </w:r>
      <w:r>
        <w:t>encountered</w:t>
      </w:r>
      <w:r>
        <w:rPr>
          <w:spacing w:val="-15"/>
        </w:rPr>
        <w:t xml:space="preserve"> </w:t>
      </w:r>
      <w:r>
        <w:t>Work</w:t>
      </w:r>
      <w:r>
        <w:t>-life</w:t>
      </w:r>
      <w:r>
        <w:rPr>
          <w:spacing w:val="-15"/>
        </w:rPr>
        <w:t xml:space="preserve"> </w:t>
      </w:r>
      <w:r>
        <w:t>balance</w:t>
      </w:r>
      <w:r>
        <w:rPr>
          <w:spacing w:val="-15"/>
        </w:rPr>
        <w:t xml:space="preserve"> </w:t>
      </w:r>
      <w:r>
        <w:t>(WLB)</w:t>
      </w:r>
      <w:r>
        <w:rPr>
          <w:spacing w:val="-15"/>
        </w:rPr>
        <w:t xml:space="preserve"> </w:t>
      </w:r>
      <w:r>
        <w:t>as</w:t>
      </w:r>
      <w:r>
        <w:rPr>
          <w:spacing w:val="-15"/>
        </w:rPr>
        <w:t xml:space="preserve"> </w:t>
      </w:r>
      <w:r>
        <w:t>the</w:t>
      </w:r>
      <w:r>
        <w:rPr>
          <w:spacing w:val="-13"/>
        </w:rPr>
        <w:t xml:space="preserve"> </w:t>
      </w:r>
      <w:r>
        <w:t>modern</w:t>
      </w:r>
      <w:r>
        <w:rPr>
          <w:spacing w:val="-15"/>
        </w:rPr>
        <w:t xml:space="preserve"> </w:t>
      </w:r>
      <w:r>
        <w:t>distinctive issue of the industry since employees consistently need to succeed and advance in the workplace, simultaneously</w:t>
      </w:r>
      <w:r>
        <w:rPr>
          <w:spacing w:val="-15"/>
        </w:rPr>
        <w:t xml:space="preserve"> </w:t>
      </w:r>
      <w:r>
        <w:t>for</w:t>
      </w:r>
      <w:r>
        <w:rPr>
          <w:spacing w:val="-15"/>
        </w:rPr>
        <w:t xml:space="preserve"> </w:t>
      </w:r>
      <w:r>
        <w:t>family</w:t>
      </w:r>
      <w:r>
        <w:rPr>
          <w:spacing w:val="-15"/>
        </w:rPr>
        <w:t xml:space="preserve"> </w:t>
      </w:r>
      <w:r>
        <w:t>and</w:t>
      </w:r>
      <w:r>
        <w:rPr>
          <w:spacing w:val="-15"/>
        </w:rPr>
        <w:t xml:space="preserve"> </w:t>
      </w:r>
      <w:r>
        <w:t>recreation.</w:t>
      </w:r>
      <w:r>
        <w:rPr>
          <w:spacing w:val="-15"/>
        </w:rPr>
        <w:t xml:space="preserve"> </w:t>
      </w:r>
      <w:r>
        <w:t>Balancing</w:t>
      </w:r>
      <w:r>
        <w:rPr>
          <w:spacing w:val="-15"/>
        </w:rPr>
        <w:t xml:space="preserve"> </w:t>
      </w:r>
      <w:r>
        <w:t>these</w:t>
      </w:r>
      <w:r>
        <w:rPr>
          <w:spacing w:val="-15"/>
        </w:rPr>
        <w:t xml:space="preserve"> </w:t>
      </w:r>
      <w:r>
        <w:t>two</w:t>
      </w:r>
      <w:r>
        <w:rPr>
          <w:spacing w:val="-15"/>
        </w:rPr>
        <w:t xml:space="preserve"> </w:t>
      </w:r>
      <w:r>
        <w:t>boundaries</w:t>
      </w:r>
      <w:r>
        <w:rPr>
          <w:spacing w:val="-15"/>
        </w:rPr>
        <w:t xml:space="preserve"> </w:t>
      </w:r>
      <w:r>
        <w:t>is</w:t>
      </w:r>
      <w:r>
        <w:rPr>
          <w:spacing w:val="-11"/>
        </w:rPr>
        <w:t xml:space="preserve"> </w:t>
      </w:r>
      <w:r>
        <w:t>the</w:t>
      </w:r>
      <w:r>
        <w:rPr>
          <w:spacing w:val="-15"/>
        </w:rPr>
        <w:t xml:space="preserve"> </w:t>
      </w:r>
      <w:r>
        <w:t>reason</w:t>
      </w:r>
      <w:r>
        <w:rPr>
          <w:spacing w:val="-14"/>
        </w:rPr>
        <w:t xml:space="preserve"> </w:t>
      </w:r>
      <w:r>
        <w:t>for</w:t>
      </w:r>
      <w:r>
        <w:rPr>
          <w:spacing w:val="-15"/>
        </w:rPr>
        <w:t xml:space="preserve"> </w:t>
      </w:r>
      <w:r>
        <w:t>burnout</w:t>
      </w:r>
      <w:r>
        <w:rPr>
          <w:spacing w:val="-11"/>
        </w:rPr>
        <w:t xml:space="preserve"> </w:t>
      </w:r>
      <w:r>
        <w:t>of</w:t>
      </w:r>
      <w:r>
        <w:rPr>
          <w:spacing w:val="-12"/>
        </w:rPr>
        <w:t xml:space="preserve"> </w:t>
      </w:r>
      <w:r>
        <w:t>employees</w:t>
      </w:r>
      <w:r>
        <w:rPr>
          <w:spacing w:val="-9"/>
        </w:rPr>
        <w:t xml:space="preserve"> </w:t>
      </w:r>
      <w:r>
        <w:t>and</w:t>
      </w:r>
      <w:r>
        <w:rPr>
          <w:spacing w:val="-11"/>
        </w:rPr>
        <w:t xml:space="preserve"> </w:t>
      </w:r>
      <w:r>
        <w:t>thus</w:t>
      </w:r>
      <w:r>
        <w:rPr>
          <w:spacing w:val="-11"/>
        </w:rPr>
        <w:t xml:space="preserve"> </w:t>
      </w:r>
      <w:r>
        <w:t>the</w:t>
      </w:r>
      <w:r>
        <w:rPr>
          <w:spacing w:val="-12"/>
        </w:rPr>
        <w:t xml:space="preserve"> </w:t>
      </w:r>
      <w:r>
        <w:t>employers</w:t>
      </w:r>
      <w:r>
        <w:rPr>
          <w:spacing w:val="-9"/>
        </w:rPr>
        <w:t xml:space="preserve"> </w:t>
      </w:r>
      <w:r>
        <w:t>perceive</w:t>
      </w:r>
      <w:r>
        <w:rPr>
          <w:spacing w:val="-11"/>
        </w:rPr>
        <w:t xml:space="preserve"> </w:t>
      </w:r>
      <w:r>
        <w:t>this</w:t>
      </w:r>
      <w:r>
        <w:rPr>
          <w:spacing w:val="-11"/>
        </w:rPr>
        <w:t xml:space="preserve"> </w:t>
      </w:r>
      <w:r>
        <w:t>as</w:t>
      </w:r>
      <w:r>
        <w:rPr>
          <w:spacing w:val="-11"/>
        </w:rPr>
        <w:t xml:space="preserve"> </w:t>
      </w:r>
      <w:r>
        <w:t>a</w:t>
      </w:r>
      <w:r>
        <w:rPr>
          <w:spacing w:val="-12"/>
        </w:rPr>
        <w:t xml:space="preserve"> </w:t>
      </w:r>
      <w:r>
        <w:t>need</w:t>
      </w:r>
      <w:r>
        <w:rPr>
          <w:spacing w:val="-11"/>
        </w:rPr>
        <w:t xml:space="preserve"> </w:t>
      </w:r>
      <w:r>
        <w:t>of</w:t>
      </w:r>
      <w:r>
        <w:rPr>
          <w:spacing w:val="-12"/>
        </w:rPr>
        <w:t xml:space="preserve"> </w:t>
      </w:r>
      <w:r>
        <w:t>the hour</w:t>
      </w:r>
      <w:r>
        <w:rPr>
          <w:spacing w:val="-10"/>
        </w:rPr>
        <w:t xml:space="preserve"> </w:t>
      </w:r>
      <w:r>
        <w:t>and</w:t>
      </w:r>
      <w:r>
        <w:rPr>
          <w:spacing w:val="-11"/>
        </w:rPr>
        <w:t xml:space="preserve"> </w:t>
      </w:r>
      <w:r>
        <w:t>want</w:t>
      </w:r>
      <w:r>
        <w:rPr>
          <w:spacing w:val="-11"/>
        </w:rPr>
        <w:t xml:space="preserve"> </w:t>
      </w:r>
      <w:r>
        <w:t>to</w:t>
      </w:r>
      <w:r>
        <w:rPr>
          <w:spacing w:val="-11"/>
        </w:rPr>
        <w:t xml:space="preserve"> </w:t>
      </w:r>
      <w:r>
        <w:t>introduce work-life balance strategies, and plans and formulate policies for employee morale, motivation, and productivity. This paper illuminates the wide options for employers and employees to interface work-life balance practices for organizational and personal performance.</w:t>
      </w:r>
    </w:p>
    <w:p w:rsidR="00144467">
      <w:pPr>
        <w:spacing w:line="360" w:lineRule="auto"/>
        <w:jc w:val="both"/>
        <w:sectPr>
          <w:pgSz w:w="11910" w:h="16840"/>
          <w:pgMar w:top="1360" w:right="920" w:bottom="280" w:left="920" w:header="720" w:footer="720" w:gutter="0"/>
          <w:cols w:space="720"/>
        </w:sectPr>
      </w:pPr>
    </w:p>
    <w:p w:rsidR="00144467">
      <w:pPr>
        <w:pStyle w:val="BodyText"/>
        <w:spacing w:before="76" w:line="360" w:lineRule="auto"/>
        <w:ind w:left="520" w:right="516"/>
        <w:jc w:val="both"/>
      </w:pPr>
      <w:r>
        <w:rPr>
          <w:b/>
        </w:rPr>
        <w:t xml:space="preserve">Peter (2023) </w:t>
      </w:r>
      <w:r>
        <w:t>in his study on "Work-life balance and subjective well-being" explains the work</w:t>
      </w:r>
      <w:r>
        <w:t>-life</w:t>
      </w:r>
      <w:r>
        <w:rPr>
          <w:spacing w:val="-12"/>
        </w:rPr>
        <w:t xml:space="preserve"> </w:t>
      </w:r>
      <w:r>
        <w:t>balance</w:t>
      </w:r>
      <w:r>
        <w:rPr>
          <w:spacing w:val="-12"/>
        </w:rPr>
        <w:t xml:space="preserve"> </w:t>
      </w:r>
      <w:r>
        <w:t>and</w:t>
      </w:r>
      <w:r>
        <w:rPr>
          <w:spacing w:val="-11"/>
        </w:rPr>
        <w:t xml:space="preserve"> </w:t>
      </w:r>
      <w:r>
        <w:t>the</w:t>
      </w:r>
      <w:r>
        <w:rPr>
          <w:spacing w:val="-11"/>
        </w:rPr>
        <w:t xml:space="preserve"> </w:t>
      </w:r>
      <w:r>
        <w:t>well-being</w:t>
      </w:r>
      <w:r>
        <w:rPr>
          <w:spacing w:val="-13"/>
        </w:rPr>
        <w:t xml:space="preserve"> </w:t>
      </w:r>
      <w:r>
        <w:t>of</w:t>
      </w:r>
      <w:r>
        <w:rPr>
          <w:spacing w:val="-11"/>
        </w:rPr>
        <w:t xml:space="preserve"> </w:t>
      </w:r>
      <w:r>
        <w:t>the</w:t>
      </w:r>
      <w:r>
        <w:rPr>
          <w:spacing w:val="-11"/>
        </w:rPr>
        <w:t xml:space="preserve"> </w:t>
      </w:r>
      <w:r>
        <w:t>employees.</w:t>
      </w:r>
      <w:r>
        <w:rPr>
          <w:spacing w:val="-8"/>
        </w:rPr>
        <w:t xml:space="preserve"> </w:t>
      </w:r>
      <w:r>
        <w:t>In</w:t>
      </w:r>
      <w:r>
        <w:rPr>
          <w:spacing w:val="-11"/>
        </w:rPr>
        <w:t xml:space="preserve"> </w:t>
      </w:r>
      <w:r>
        <w:t>this</w:t>
      </w:r>
      <w:r>
        <w:rPr>
          <w:spacing w:val="-10"/>
        </w:rPr>
        <w:t xml:space="preserve"> </w:t>
      </w:r>
      <w:r>
        <w:t>research,</w:t>
      </w:r>
      <w:r>
        <w:rPr>
          <w:spacing w:val="-11"/>
        </w:rPr>
        <w:t xml:space="preserve"> </w:t>
      </w:r>
      <w:r>
        <w:t>the</w:t>
      </w:r>
      <w:r>
        <w:rPr>
          <w:spacing w:val="-11"/>
        </w:rPr>
        <w:t xml:space="preserve"> </w:t>
      </w:r>
      <w:r>
        <w:t>hypothesis</w:t>
      </w:r>
      <w:r>
        <w:rPr>
          <w:spacing w:val="-10"/>
        </w:rPr>
        <w:t xml:space="preserve"> </w:t>
      </w:r>
      <w:r>
        <w:t>that</w:t>
      </w:r>
      <w:r>
        <w:rPr>
          <w:spacing w:val="-11"/>
        </w:rPr>
        <w:t xml:space="preserve"> </w:t>
      </w:r>
      <w:r>
        <w:t>was tested</w:t>
      </w:r>
      <w:r>
        <w:rPr>
          <w:spacing w:val="-1"/>
        </w:rPr>
        <w:t xml:space="preserve"> </w:t>
      </w:r>
      <w:r>
        <w:t>is</w:t>
      </w:r>
      <w:r>
        <w:rPr>
          <w:spacing w:val="-1"/>
        </w:rPr>
        <w:t xml:space="preserve"> </w:t>
      </w:r>
      <w:r>
        <w:t>the</w:t>
      </w:r>
      <w:r>
        <w:rPr>
          <w:spacing w:val="-2"/>
        </w:rPr>
        <w:t xml:space="preserve"> </w:t>
      </w:r>
      <w:r>
        <w:t>sufficient</w:t>
      </w:r>
      <w:r>
        <w:rPr>
          <w:spacing w:val="-1"/>
        </w:rPr>
        <w:t xml:space="preserve"> </w:t>
      </w:r>
      <w:r>
        <w:t>amount</w:t>
      </w:r>
      <w:r>
        <w:rPr>
          <w:spacing w:val="-1"/>
        </w:rPr>
        <w:t xml:space="preserve"> </w:t>
      </w:r>
      <w:r>
        <w:t>of</w:t>
      </w:r>
      <w:r>
        <w:rPr>
          <w:spacing w:val="-2"/>
        </w:rPr>
        <w:t xml:space="preserve"> </w:t>
      </w:r>
      <w:r>
        <w:t>time</w:t>
      </w:r>
      <w:r>
        <w:rPr>
          <w:spacing w:val="-2"/>
        </w:rPr>
        <w:t xml:space="preserve"> </w:t>
      </w:r>
      <w:r>
        <w:t>available</w:t>
      </w:r>
      <w:r>
        <w:rPr>
          <w:spacing w:val="-2"/>
        </w:rPr>
        <w:t xml:space="preserve"> </w:t>
      </w:r>
      <w:r>
        <w:t>increases</w:t>
      </w:r>
      <w:r>
        <w:rPr>
          <w:spacing w:val="-1"/>
        </w:rPr>
        <w:t xml:space="preserve"> </w:t>
      </w:r>
      <w:r>
        <w:t>the</w:t>
      </w:r>
      <w:r>
        <w:rPr>
          <w:spacing w:val="-2"/>
        </w:rPr>
        <w:t xml:space="preserve"> </w:t>
      </w:r>
      <w:r>
        <w:t>well-being</w:t>
      </w:r>
      <w:r>
        <w:rPr>
          <w:spacing w:val="-3"/>
        </w:rPr>
        <w:t xml:space="preserve"> </w:t>
      </w:r>
      <w:r>
        <w:t>of the</w:t>
      </w:r>
      <w:r>
        <w:rPr>
          <w:spacing w:val="-2"/>
        </w:rPr>
        <w:t xml:space="preserve"> </w:t>
      </w:r>
      <w:r>
        <w:t>employees</w:t>
      </w:r>
      <w:r>
        <w:rPr>
          <w:spacing w:val="-1"/>
        </w:rPr>
        <w:t xml:space="preserve"> </w:t>
      </w:r>
      <w:r>
        <w:t>as</w:t>
      </w:r>
      <w:r>
        <w:rPr>
          <w:spacing w:val="-1"/>
        </w:rPr>
        <w:t xml:space="preserve"> </w:t>
      </w:r>
      <w:r>
        <w:t>it helps in satisfying personal needs. The finding in this research was that the perceived sufficiency</w:t>
      </w:r>
      <w:r>
        <w:rPr>
          <w:spacing w:val="-7"/>
        </w:rPr>
        <w:t xml:space="preserve"> </w:t>
      </w:r>
      <w:r>
        <w:t>of</w:t>
      </w:r>
      <w:r>
        <w:rPr>
          <w:spacing w:val="-2"/>
        </w:rPr>
        <w:t xml:space="preserve"> </w:t>
      </w:r>
      <w:r>
        <w:t>time</w:t>
      </w:r>
      <w:r>
        <w:rPr>
          <w:spacing w:val="-3"/>
        </w:rPr>
        <w:t xml:space="preserve"> </w:t>
      </w:r>
      <w:r>
        <w:t>available</w:t>
      </w:r>
      <w:r>
        <w:rPr>
          <w:spacing w:val="-2"/>
        </w:rPr>
        <w:t xml:space="preserve"> </w:t>
      </w:r>
      <w:r>
        <w:t>for</w:t>
      </w:r>
      <w:r>
        <w:rPr>
          <w:spacing w:val="-2"/>
        </w:rPr>
        <w:t xml:space="preserve"> </w:t>
      </w:r>
      <w:r>
        <w:t>personal</w:t>
      </w:r>
      <w:r>
        <w:rPr>
          <w:spacing w:val="-2"/>
        </w:rPr>
        <w:t xml:space="preserve"> </w:t>
      </w:r>
      <w:r>
        <w:t>life</w:t>
      </w:r>
      <w:r>
        <w:rPr>
          <w:spacing w:val="-4"/>
        </w:rPr>
        <w:t xml:space="preserve"> </w:t>
      </w:r>
      <w:r>
        <w:t>and work</w:t>
      </w:r>
      <w:r>
        <w:rPr>
          <w:spacing w:val="-2"/>
        </w:rPr>
        <w:t xml:space="preserve"> </w:t>
      </w:r>
      <w:r>
        <w:t>tells</w:t>
      </w:r>
      <w:r>
        <w:rPr>
          <w:spacing w:val="-2"/>
        </w:rPr>
        <w:t xml:space="preserve"> </w:t>
      </w:r>
      <w:r>
        <w:t>the</w:t>
      </w:r>
      <w:r>
        <w:rPr>
          <w:spacing w:val="-2"/>
        </w:rPr>
        <w:t xml:space="preserve"> </w:t>
      </w:r>
      <w:r>
        <w:t>level</w:t>
      </w:r>
      <w:r>
        <w:rPr>
          <w:spacing w:val="-2"/>
        </w:rPr>
        <w:t xml:space="preserve"> </w:t>
      </w:r>
      <w:r>
        <w:t>of</w:t>
      </w:r>
      <w:r>
        <w:rPr>
          <w:spacing w:val="-2"/>
        </w:rPr>
        <w:t xml:space="preserve"> </w:t>
      </w:r>
      <w:r>
        <w:t>well-being</w:t>
      </w:r>
      <w:r>
        <w:rPr>
          <w:spacing w:val="-4"/>
        </w:rPr>
        <w:t xml:space="preserve"> </w:t>
      </w:r>
      <w:r>
        <w:t>only</w:t>
      </w:r>
      <w:r>
        <w:rPr>
          <w:spacing w:val="-10"/>
        </w:rPr>
        <w:t xml:space="preserve"> </w:t>
      </w:r>
      <w:r>
        <w:t>if</w:t>
      </w:r>
      <w:r>
        <w:rPr>
          <w:spacing w:val="-2"/>
        </w:rPr>
        <w:t xml:space="preserve"> </w:t>
      </w:r>
      <w:r>
        <w:t>the individual’s needs are fulfilled in the given time.</w:t>
      </w:r>
    </w:p>
    <w:p w:rsidR="00144467">
      <w:pPr>
        <w:pStyle w:val="BodyText"/>
        <w:spacing w:before="199" w:line="360" w:lineRule="auto"/>
        <w:ind w:left="520" w:right="520"/>
        <w:jc w:val="both"/>
      </w:pPr>
      <w:r>
        <w:rPr>
          <w:b/>
        </w:rPr>
        <w:t>S.Khodadadi</w:t>
      </w:r>
      <w:r>
        <w:rPr>
          <w:b/>
        </w:rPr>
        <w:t xml:space="preserve"> et al (2023)</w:t>
      </w:r>
      <w:r>
        <w:rPr>
          <w:b/>
          <w:spacing w:val="40"/>
        </w:rPr>
        <w:t xml:space="preserve"> </w:t>
      </w:r>
      <w:r>
        <w:t>investigated the QWL dimension's effect on the employees' job satisfaction.</w:t>
      </w:r>
      <w:r>
        <w:rPr>
          <w:spacing w:val="-5"/>
        </w:rPr>
        <w:t xml:space="preserve"> </w:t>
      </w:r>
      <w:r>
        <w:t>In</w:t>
      </w:r>
      <w:r>
        <w:rPr>
          <w:spacing w:val="-7"/>
        </w:rPr>
        <w:t xml:space="preserve"> </w:t>
      </w:r>
      <w:r>
        <w:t>this</w:t>
      </w:r>
      <w:r>
        <w:rPr>
          <w:spacing w:val="-7"/>
        </w:rPr>
        <w:t xml:space="preserve"> </w:t>
      </w:r>
      <w:r>
        <w:t>study</w:t>
      </w:r>
      <w:r>
        <w:rPr>
          <w:spacing w:val="-10"/>
        </w:rPr>
        <w:t xml:space="preserve">, the </w:t>
      </w:r>
      <w:r>
        <w:t>independent</w:t>
      </w:r>
      <w:r>
        <w:rPr>
          <w:spacing w:val="-7"/>
        </w:rPr>
        <w:t xml:space="preserve"> </w:t>
      </w:r>
      <w:r>
        <w:t>variables</w:t>
      </w:r>
      <w:r>
        <w:rPr>
          <w:spacing w:val="-5"/>
        </w:rPr>
        <w:t xml:space="preserve"> </w:t>
      </w:r>
      <w:r>
        <w:t>were</w:t>
      </w:r>
      <w:r>
        <w:rPr>
          <w:spacing w:val="-9"/>
        </w:rPr>
        <w:t xml:space="preserve"> </w:t>
      </w:r>
      <w:r>
        <w:t>permanent</w:t>
      </w:r>
      <w:r>
        <w:rPr>
          <w:spacing w:val="-7"/>
        </w:rPr>
        <w:t xml:space="preserve"> </w:t>
      </w:r>
      <w:r>
        <w:t>security</w:t>
      </w:r>
      <w:r>
        <w:rPr>
          <w:spacing w:val="-12"/>
        </w:rPr>
        <w:t xml:space="preserve"> </w:t>
      </w:r>
      <w:r>
        <w:t>providing,</w:t>
      </w:r>
      <w:r>
        <w:rPr>
          <w:spacing w:val="-7"/>
        </w:rPr>
        <w:t xml:space="preserve"> </w:t>
      </w:r>
      <w:r>
        <w:t>salary</w:t>
      </w:r>
      <w:r>
        <w:rPr>
          <w:spacing w:val="-12"/>
        </w:rPr>
        <w:t xml:space="preserve"> </w:t>
      </w:r>
      <w:r>
        <w:t>and benefits</w:t>
      </w:r>
      <w:r>
        <w:rPr>
          <w:spacing w:val="-11"/>
        </w:rPr>
        <w:t xml:space="preserve"> </w:t>
      </w:r>
      <w:r>
        <w:t>payment</w:t>
      </w:r>
      <w:r>
        <w:rPr>
          <w:spacing w:val="-12"/>
        </w:rPr>
        <w:t xml:space="preserve"> </w:t>
      </w:r>
      <w:r>
        <w:t>policies,</w:t>
      </w:r>
      <w:r>
        <w:rPr>
          <w:spacing w:val="-12"/>
        </w:rPr>
        <w:t xml:space="preserve"> </w:t>
      </w:r>
      <w:r>
        <w:t>development</w:t>
      </w:r>
      <w:r>
        <w:rPr>
          <w:spacing w:val="-11"/>
        </w:rPr>
        <w:t xml:space="preserve"> </w:t>
      </w:r>
      <w:r>
        <w:t>and</w:t>
      </w:r>
      <w:r>
        <w:rPr>
          <w:spacing w:val="-12"/>
        </w:rPr>
        <w:t xml:space="preserve"> </w:t>
      </w:r>
      <w:r>
        <w:t>promotion</w:t>
      </w:r>
      <w:r>
        <w:rPr>
          <w:spacing w:val="-12"/>
        </w:rPr>
        <w:t xml:space="preserve"> </w:t>
      </w:r>
      <w:r>
        <w:t>opportunities,</w:t>
      </w:r>
      <w:r>
        <w:rPr>
          <w:spacing w:val="-9"/>
        </w:rPr>
        <w:t xml:space="preserve"> </w:t>
      </w:r>
      <w:r>
        <w:t>and</w:t>
      </w:r>
      <w:r>
        <w:rPr>
          <w:spacing w:val="-12"/>
        </w:rPr>
        <w:t xml:space="preserve"> </w:t>
      </w:r>
      <w:r>
        <w:t>job</w:t>
      </w:r>
      <w:r>
        <w:rPr>
          <w:spacing w:val="-11"/>
        </w:rPr>
        <w:t xml:space="preserve"> </w:t>
      </w:r>
      <w:r>
        <w:t>independence,</w:t>
      </w:r>
      <w:r>
        <w:rPr>
          <w:spacing w:val="-12"/>
        </w:rPr>
        <w:t xml:space="preserve"> and </w:t>
      </w:r>
      <w:r>
        <w:t>job satisfaction as the dependent variables. 120 employees were selected randomly for this study and two</w:t>
      </w:r>
      <w:r>
        <w:rPr>
          <w:spacing w:val="-7"/>
        </w:rPr>
        <w:t xml:space="preserve"> </w:t>
      </w:r>
      <w:r>
        <w:t>questionnaires</w:t>
      </w:r>
      <w:r>
        <w:rPr>
          <w:spacing w:val="-5"/>
        </w:rPr>
        <w:t xml:space="preserve"> </w:t>
      </w:r>
      <w:r>
        <w:t>of</w:t>
      </w:r>
      <w:r>
        <w:rPr>
          <w:spacing w:val="-6"/>
        </w:rPr>
        <w:t xml:space="preserve"> </w:t>
      </w:r>
      <w:r>
        <w:t>“quality</w:t>
      </w:r>
      <w:r>
        <w:rPr>
          <w:spacing w:val="-12"/>
        </w:rPr>
        <w:t xml:space="preserve"> </w:t>
      </w:r>
      <w:r>
        <w:t>of</w:t>
      </w:r>
      <w:r>
        <w:rPr>
          <w:spacing w:val="-8"/>
        </w:rPr>
        <w:t xml:space="preserve"> </w:t>
      </w:r>
      <w:r>
        <w:t>work</w:t>
      </w:r>
      <w:r>
        <w:rPr>
          <w:spacing w:val="-8"/>
        </w:rPr>
        <w:t xml:space="preserve"> </w:t>
      </w:r>
      <w:r>
        <w:t>life”</w:t>
      </w:r>
      <w:r>
        <w:rPr>
          <w:spacing w:val="-6"/>
        </w:rPr>
        <w:t xml:space="preserve"> </w:t>
      </w:r>
      <w:r>
        <w:t>and</w:t>
      </w:r>
      <w:r>
        <w:rPr>
          <w:spacing w:val="-7"/>
        </w:rPr>
        <w:t xml:space="preserve"> </w:t>
      </w:r>
      <w:r>
        <w:t>“job</w:t>
      </w:r>
      <w:r>
        <w:rPr>
          <w:spacing w:val="-7"/>
        </w:rPr>
        <w:t xml:space="preserve"> </w:t>
      </w:r>
      <w:r>
        <w:t>satisfaction”</w:t>
      </w:r>
      <w:r>
        <w:rPr>
          <w:spacing w:val="-6"/>
        </w:rPr>
        <w:t xml:space="preserve"> </w:t>
      </w:r>
      <w:r>
        <w:t>w</w:t>
      </w:r>
      <w:r>
        <w:rPr>
          <w:spacing w:val="-5"/>
        </w:rPr>
        <w:t xml:space="preserve">ere </w:t>
      </w:r>
      <w:r>
        <w:t>used</w:t>
      </w:r>
      <w:r>
        <w:rPr>
          <w:spacing w:val="-7"/>
        </w:rPr>
        <w:t xml:space="preserve"> </w:t>
      </w:r>
      <w:r>
        <w:t>for</w:t>
      </w:r>
      <w:r>
        <w:rPr>
          <w:spacing w:val="-7"/>
        </w:rPr>
        <w:t xml:space="preserve"> </w:t>
      </w:r>
      <w:r>
        <w:t>data</w:t>
      </w:r>
      <w:r>
        <w:rPr>
          <w:spacing w:val="-6"/>
        </w:rPr>
        <w:t xml:space="preserve"> </w:t>
      </w:r>
      <w:r>
        <w:t>collection Data analysis was done by using SPSS software.</w:t>
      </w:r>
    </w:p>
    <w:p w:rsidR="00144467">
      <w:pPr>
        <w:pStyle w:val="BodyText"/>
        <w:spacing w:before="200" w:line="360" w:lineRule="auto"/>
        <w:ind w:left="520" w:right="516"/>
        <w:jc w:val="both"/>
      </w:pPr>
      <w:r>
        <w:rPr>
          <w:b/>
        </w:rPr>
        <w:t xml:space="preserve">R </w:t>
      </w:r>
      <w:r>
        <w:rPr>
          <w:b/>
        </w:rPr>
        <w:t>Baral</w:t>
      </w:r>
      <w:r>
        <w:rPr>
          <w:b/>
        </w:rPr>
        <w:t xml:space="preserve"> and S </w:t>
      </w:r>
      <w:r>
        <w:rPr>
          <w:b/>
        </w:rPr>
        <w:t>Bhargava</w:t>
      </w:r>
      <w:r>
        <w:rPr>
          <w:b/>
        </w:rPr>
        <w:t xml:space="preserve"> (2023) </w:t>
      </w:r>
      <w:r>
        <w:t>in their research titled "HR interventions for Work-life balance"</w:t>
      </w:r>
      <w:r>
        <w:rPr>
          <w:spacing w:val="-15"/>
        </w:rPr>
        <w:t xml:space="preserve"> </w:t>
      </w:r>
      <w:r>
        <w:t>quote</w:t>
      </w:r>
      <w:r>
        <w:rPr>
          <w:spacing w:val="-15"/>
        </w:rPr>
        <w:t xml:space="preserve"> </w:t>
      </w:r>
      <w:r>
        <w:t>that</w:t>
      </w:r>
      <w:r>
        <w:rPr>
          <w:spacing w:val="-15"/>
        </w:rPr>
        <w:t xml:space="preserve"> </w:t>
      </w:r>
      <w:r>
        <w:t>work</w:t>
      </w:r>
      <w:r>
        <w:t>-life</w:t>
      </w:r>
      <w:r>
        <w:rPr>
          <w:spacing w:val="-15"/>
        </w:rPr>
        <w:t xml:space="preserve"> </w:t>
      </w:r>
      <w:r>
        <w:t>balance</w:t>
      </w:r>
      <w:r>
        <w:rPr>
          <w:spacing w:val="-15"/>
        </w:rPr>
        <w:t xml:space="preserve"> </w:t>
      </w:r>
      <w:r>
        <w:t>is</w:t>
      </w:r>
      <w:r>
        <w:rPr>
          <w:spacing w:val="-15"/>
        </w:rPr>
        <w:t xml:space="preserve"> </w:t>
      </w:r>
      <w:r>
        <w:rPr>
          <w:spacing w:val="-15"/>
        </w:rPr>
        <w:t xml:space="preserve">a </w:t>
      </w:r>
      <w:r>
        <w:t>concern</w:t>
      </w:r>
      <w:r>
        <w:rPr>
          <w:spacing w:val="-15"/>
        </w:rPr>
        <w:t xml:space="preserve"> </w:t>
      </w:r>
      <w:r>
        <w:t>for</w:t>
      </w:r>
      <w:r>
        <w:rPr>
          <w:spacing w:val="-15"/>
        </w:rPr>
        <w:t xml:space="preserve"> </w:t>
      </w:r>
      <w:r>
        <w:t>both</w:t>
      </w:r>
      <w:r>
        <w:rPr>
          <w:spacing w:val="-15"/>
        </w:rPr>
        <w:t xml:space="preserve"> </w:t>
      </w:r>
      <w:r>
        <w:t>research</w:t>
      </w:r>
      <w:r>
        <w:rPr>
          <w:spacing w:val="-15"/>
        </w:rPr>
        <w:t xml:space="preserve"> </w:t>
      </w:r>
      <w:r>
        <w:t>scholars</w:t>
      </w:r>
      <w:r>
        <w:rPr>
          <w:spacing w:val="-15"/>
        </w:rPr>
        <w:t xml:space="preserve"> </w:t>
      </w:r>
      <w:r>
        <w:t>and</w:t>
      </w:r>
      <w:r>
        <w:rPr>
          <w:spacing w:val="-15"/>
        </w:rPr>
        <w:t xml:space="preserve"> </w:t>
      </w:r>
      <w:r>
        <w:t>business leaders in the view of technological, demographic, and organizational changes related to it. They have explained the challenges that HR managers face while effectively implementing the policy in their organization. They suggest that organizations must implement Work-life balance policies and incorporate the organizational culture that ensures employee commitment and productivity.</w:t>
      </w:r>
    </w:p>
    <w:p w:rsidR="00144467">
      <w:pPr>
        <w:pStyle w:val="BodyText"/>
        <w:spacing w:before="9"/>
      </w:pPr>
    </w:p>
    <w:p w:rsidR="00144467" w:rsidP="00755AC5">
      <w:pPr>
        <w:pStyle w:val="Heading1"/>
        <w:tabs>
          <w:tab w:val="left" w:pos="760"/>
        </w:tabs>
      </w:pPr>
      <w:r>
        <w:t>RESEARCH</w:t>
      </w:r>
      <w:r>
        <w:rPr>
          <w:spacing w:val="-1"/>
        </w:rPr>
        <w:t xml:space="preserve"> </w:t>
      </w:r>
      <w:r>
        <w:rPr>
          <w:spacing w:val="-2"/>
        </w:rPr>
        <w:t>METHODOLOGY</w:t>
      </w:r>
    </w:p>
    <w:p w:rsidR="00144467">
      <w:pPr>
        <w:pStyle w:val="BodyText"/>
        <w:spacing w:before="143"/>
        <w:rPr>
          <w:b/>
        </w:rPr>
      </w:pPr>
    </w:p>
    <w:p w:rsidR="00144467">
      <w:pPr>
        <w:spacing w:before="1"/>
        <w:ind w:left="520"/>
        <w:rPr>
          <w:b/>
          <w:sz w:val="24"/>
        </w:rPr>
      </w:pPr>
      <w:r>
        <w:rPr>
          <w:b/>
          <w:sz w:val="24"/>
        </w:rPr>
        <w:t>RESEARCH</w:t>
      </w:r>
      <w:r>
        <w:rPr>
          <w:b/>
          <w:spacing w:val="-1"/>
          <w:sz w:val="24"/>
        </w:rPr>
        <w:t xml:space="preserve"> </w:t>
      </w:r>
      <w:r>
        <w:rPr>
          <w:b/>
          <w:spacing w:val="-2"/>
          <w:sz w:val="24"/>
        </w:rPr>
        <w:t>DESIGN</w:t>
      </w:r>
    </w:p>
    <w:p w:rsidR="00144467">
      <w:pPr>
        <w:pStyle w:val="BodyText"/>
        <w:spacing w:before="16"/>
        <w:rPr>
          <w:b/>
        </w:rPr>
      </w:pPr>
    </w:p>
    <w:p w:rsidR="00144467">
      <w:pPr>
        <w:pStyle w:val="BodyText"/>
        <w:spacing w:line="360" w:lineRule="auto"/>
        <w:ind w:left="520" w:right="519" w:firstLine="719"/>
        <w:jc w:val="both"/>
      </w:pPr>
      <w:r>
        <w:t>A research design is the specialization of measure and procedure for the information needed to solve problems in the overall operational pattern of the framework life of the project that</w:t>
      </w:r>
      <w:r>
        <w:rPr>
          <w:spacing w:val="-15"/>
        </w:rPr>
        <w:t xml:space="preserve"> </w:t>
      </w:r>
      <w:r>
        <w:t>stipulates</w:t>
      </w:r>
      <w:r>
        <w:rPr>
          <w:spacing w:val="-15"/>
        </w:rPr>
        <w:t xml:space="preserve"> </w:t>
      </w:r>
      <w:r>
        <w:t>what</w:t>
      </w:r>
      <w:r>
        <w:rPr>
          <w:spacing w:val="-15"/>
        </w:rPr>
        <w:t xml:space="preserve"> </w:t>
      </w:r>
      <w:r>
        <w:t>information</w:t>
      </w:r>
      <w:r>
        <w:rPr>
          <w:spacing w:val="-15"/>
        </w:rPr>
        <w:t xml:space="preserve"> </w:t>
      </w:r>
      <w:r>
        <w:t>is</w:t>
      </w:r>
      <w:r>
        <w:rPr>
          <w:spacing w:val="-15"/>
        </w:rPr>
        <w:t xml:space="preserve"> </w:t>
      </w:r>
      <w:r>
        <w:t>to</w:t>
      </w:r>
      <w:r>
        <w:rPr>
          <w:spacing w:val="-15"/>
        </w:rPr>
        <w:t xml:space="preserve"> </w:t>
      </w:r>
      <w:r>
        <w:t>be</w:t>
      </w:r>
      <w:r>
        <w:rPr>
          <w:spacing w:val="-15"/>
        </w:rPr>
        <w:t xml:space="preserve"> </w:t>
      </w:r>
      <w:r>
        <w:t>collected</w:t>
      </w:r>
      <w:r>
        <w:rPr>
          <w:spacing w:val="-15"/>
        </w:rPr>
        <w:t xml:space="preserve"> </w:t>
      </w:r>
      <w:r>
        <w:t>from</w:t>
      </w:r>
      <w:r>
        <w:rPr>
          <w:spacing w:val="-15"/>
        </w:rPr>
        <w:t xml:space="preserve"> </w:t>
      </w:r>
      <w:r>
        <w:t>which</w:t>
      </w:r>
      <w:r>
        <w:rPr>
          <w:spacing w:val="-15"/>
        </w:rPr>
        <w:t xml:space="preserve"> </w:t>
      </w:r>
      <w:r>
        <w:t>sources</w:t>
      </w:r>
      <w:r>
        <w:rPr>
          <w:spacing w:val="-15"/>
        </w:rPr>
        <w:t xml:space="preserve"> </w:t>
      </w:r>
      <w:r>
        <w:t>by</w:t>
      </w:r>
      <w:r>
        <w:rPr>
          <w:spacing w:val="-15"/>
        </w:rPr>
        <w:t xml:space="preserve"> </w:t>
      </w:r>
      <w:r>
        <w:t>what</w:t>
      </w:r>
      <w:r>
        <w:rPr>
          <w:spacing w:val="-15"/>
        </w:rPr>
        <w:t xml:space="preserve"> </w:t>
      </w:r>
      <w:r>
        <w:t>procedure.</w:t>
      </w:r>
      <w:r>
        <w:rPr>
          <w:spacing w:val="-15"/>
        </w:rPr>
        <w:t xml:space="preserve"> </w:t>
      </w:r>
      <w:r>
        <w:t>There are three types of research design.</w:t>
      </w:r>
    </w:p>
    <w:p w:rsidR="00144467">
      <w:pPr>
        <w:pStyle w:val="Heading1"/>
        <w:spacing w:before="164"/>
      </w:pPr>
      <w:r>
        <w:t>SAMPLING</w:t>
      </w:r>
      <w:r>
        <w:rPr>
          <w:spacing w:val="-6"/>
        </w:rPr>
        <w:t xml:space="preserve"> </w:t>
      </w:r>
      <w:r>
        <w:rPr>
          <w:spacing w:val="-2"/>
        </w:rPr>
        <w:t>DESIGN</w:t>
      </w:r>
    </w:p>
    <w:p w:rsidR="00144467">
      <w:pPr>
        <w:pStyle w:val="BodyText"/>
        <w:spacing w:before="22"/>
        <w:rPr>
          <w:b/>
        </w:rPr>
      </w:pPr>
    </w:p>
    <w:p w:rsidR="00144467">
      <w:pPr>
        <w:pStyle w:val="BodyText"/>
        <w:ind w:left="1240"/>
      </w:pPr>
      <w:r>
        <w:t>The</w:t>
      </w:r>
      <w:r>
        <w:rPr>
          <w:spacing w:val="-2"/>
        </w:rPr>
        <w:t xml:space="preserve"> </w:t>
      </w:r>
      <w:r>
        <w:t>sampling</w:t>
      </w:r>
      <w:r>
        <w:rPr>
          <w:spacing w:val="-2"/>
        </w:rPr>
        <w:t xml:space="preserve"> </w:t>
      </w:r>
      <w:r>
        <w:t>design being</w:t>
      </w:r>
      <w:r>
        <w:rPr>
          <w:spacing w:val="-1"/>
        </w:rPr>
        <w:t xml:space="preserve"> </w:t>
      </w:r>
      <w:r>
        <w:t>used</w:t>
      </w:r>
      <w:r>
        <w:rPr>
          <w:spacing w:val="2"/>
        </w:rPr>
        <w:t xml:space="preserve"> </w:t>
      </w:r>
      <w:r>
        <w:t>for</w:t>
      </w:r>
      <w:r>
        <w:rPr>
          <w:spacing w:val="-2"/>
        </w:rPr>
        <w:t xml:space="preserve"> </w:t>
      </w:r>
      <w:r>
        <w:t>this</w:t>
      </w:r>
      <w:r>
        <w:rPr>
          <w:spacing w:val="1"/>
        </w:rPr>
        <w:t xml:space="preserve"> </w:t>
      </w:r>
      <w:r>
        <w:t>study</w:t>
      </w:r>
      <w:r>
        <w:rPr>
          <w:spacing w:val="-5"/>
        </w:rPr>
        <w:t xml:space="preserve"> </w:t>
      </w:r>
      <w:r>
        <w:t>is simple</w:t>
      </w:r>
      <w:r>
        <w:rPr>
          <w:spacing w:val="1"/>
        </w:rPr>
        <w:t xml:space="preserve"> </w:t>
      </w:r>
      <w:r>
        <w:rPr>
          <w:spacing w:val="-2"/>
        </w:rPr>
        <w:t>random</w:t>
      </w:r>
    </w:p>
    <w:p w:rsidR="00144467">
      <w:pPr>
        <w:pStyle w:val="BodyText"/>
        <w:spacing w:before="65"/>
      </w:pPr>
    </w:p>
    <w:p w:rsidR="00144467">
      <w:pPr>
        <w:sectPr>
          <w:pgSz w:w="11910" w:h="16840"/>
          <w:pgMar w:top="1340" w:right="920" w:bottom="280" w:left="920" w:header="720" w:footer="720" w:gutter="0"/>
          <w:cols w:space="720"/>
        </w:sectPr>
      </w:pPr>
    </w:p>
    <w:p w:rsidR="00FC396F" w:rsidP="00FC396F">
      <w:pPr>
        <w:pStyle w:val="Heading1"/>
        <w:spacing w:before="0"/>
      </w:pPr>
      <w:r>
        <w:t>SAMPLE</w:t>
      </w:r>
      <w:r>
        <w:rPr>
          <w:spacing w:val="-5"/>
        </w:rPr>
        <w:t xml:space="preserve"> </w:t>
      </w:r>
      <w:r>
        <w:rPr>
          <w:spacing w:val="-4"/>
        </w:rPr>
        <w:t>SIZE</w:t>
      </w:r>
    </w:p>
    <w:p w:rsidR="00FC396F" w:rsidP="00FC396F">
      <w:pPr>
        <w:pStyle w:val="BodyText"/>
        <w:spacing w:before="55"/>
        <w:rPr>
          <w:b/>
        </w:rPr>
      </w:pPr>
    </w:p>
    <w:p w:rsidR="00FC396F" w:rsidP="00FC396F">
      <w:pPr>
        <w:pStyle w:val="BodyText"/>
        <w:ind w:left="1240"/>
      </w:pPr>
      <w:r>
        <w:t>The</w:t>
      </w:r>
      <w:r>
        <w:rPr>
          <w:spacing w:val="-1"/>
        </w:rPr>
        <w:t xml:space="preserve"> </w:t>
      </w:r>
      <w:r>
        <w:t>study</w:t>
      </w:r>
      <w:r>
        <w:rPr>
          <w:spacing w:val="-3"/>
        </w:rPr>
        <w:t xml:space="preserve"> </w:t>
      </w:r>
      <w:r>
        <w:t>is based</w:t>
      </w:r>
      <w:r>
        <w:rPr>
          <w:spacing w:val="2"/>
        </w:rPr>
        <w:t xml:space="preserve"> </w:t>
      </w:r>
      <w:r>
        <w:t>only</w:t>
      </w:r>
      <w:r>
        <w:rPr>
          <w:spacing w:val="-3"/>
        </w:rPr>
        <w:t xml:space="preserve"> </w:t>
      </w:r>
      <w:r>
        <w:t>on</w:t>
      </w:r>
      <w:r>
        <w:rPr>
          <w:spacing w:val="4"/>
        </w:rPr>
        <w:t xml:space="preserve"> </w:t>
      </w:r>
      <w:r>
        <w:t>the</w:t>
      </w:r>
      <w:r>
        <w:rPr>
          <w:spacing w:val="1"/>
        </w:rPr>
        <w:t xml:space="preserve"> </w:t>
      </w:r>
      <w:r>
        <w:t>Work</w:t>
      </w:r>
      <w:r>
        <w:t>-life</w:t>
      </w:r>
      <w:r>
        <w:rPr>
          <w:spacing w:val="-1"/>
        </w:rPr>
        <w:t xml:space="preserve"> </w:t>
      </w:r>
      <w:r>
        <w:t>of</w:t>
      </w:r>
      <w:r>
        <w:rPr>
          <w:spacing w:val="1"/>
        </w:rPr>
        <w:t xml:space="preserve"> </w:t>
      </w:r>
      <w:r>
        <w:t>employees.</w:t>
      </w:r>
      <w:r>
        <w:rPr>
          <w:spacing w:val="2"/>
        </w:rPr>
        <w:t xml:space="preserve"> </w:t>
      </w:r>
      <w:r>
        <w:t>Total</w:t>
      </w:r>
      <w:r>
        <w:rPr>
          <w:spacing w:val="2"/>
        </w:rPr>
        <w:t xml:space="preserve"> </w:t>
      </w:r>
      <w:r>
        <w:t>number of</w:t>
      </w:r>
      <w:r>
        <w:rPr>
          <w:spacing w:val="1"/>
        </w:rPr>
        <w:t xml:space="preserve"> </w:t>
      </w:r>
      <w:r>
        <w:t>sample</w:t>
      </w:r>
      <w:r>
        <w:rPr>
          <w:spacing w:val="1"/>
        </w:rPr>
        <w:t xml:space="preserve">s </w:t>
      </w:r>
      <w:r>
        <w:t>taken</w:t>
      </w:r>
      <w:r>
        <w:rPr>
          <w:spacing w:val="2"/>
        </w:rPr>
        <w:t xml:space="preserve"> </w:t>
      </w:r>
      <w:r>
        <w:rPr>
          <w:spacing w:val="-5"/>
        </w:rPr>
        <w:t>for</w:t>
      </w:r>
    </w:p>
    <w:p w:rsidR="00144467">
      <w:pPr>
        <w:pStyle w:val="BodyText"/>
        <w:spacing w:before="78"/>
        <w:ind w:left="520"/>
      </w:pPr>
      <w:r>
        <w:t>the</w:t>
      </w:r>
      <w:r>
        <w:t xml:space="preserve"> study</w:t>
      </w:r>
      <w:r>
        <w:rPr>
          <w:spacing w:val="-5"/>
        </w:rPr>
        <w:t xml:space="preserve"> </w:t>
      </w:r>
      <w:r>
        <w:t>has</w:t>
      </w:r>
      <w:r>
        <w:rPr>
          <w:spacing w:val="1"/>
        </w:rPr>
        <w:t xml:space="preserve"> </w:t>
      </w:r>
      <w:r>
        <w:t>150</w:t>
      </w:r>
      <w:r>
        <w:rPr>
          <w:spacing w:val="1"/>
        </w:rPr>
        <w:t xml:space="preserve"> </w:t>
      </w:r>
      <w:r>
        <w:rPr>
          <w:spacing w:val="-2"/>
        </w:rPr>
        <w:t>respondents.</w:t>
      </w:r>
    </w:p>
    <w:p w:rsidR="00144467">
      <w:pPr>
        <w:pStyle w:val="BodyText"/>
        <w:spacing w:before="67"/>
      </w:pPr>
    </w:p>
    <w:p w:rsidR="00144467">
      <w:pPr>
        <w:pStyle w:val="Heading1"/>
      </w:pPr>
      <w:r>
        <w:t>PERIOD</w:t>
      </w:r>
      <w:r>
        <w:rPr>
          <w:spacing w:val="-1"/>
        </w:rPr>
        <w:t xml:space="preserve"> </w:t>
      </w:r>
      <w:r>
        <w:t>OF</w:t>
      </w:r>
      <w:r>
        <w:rPr>
          <w:spacing w:val="-3"/>
        </w:rPr>
        <w:t xml:space="preserve"> </w:t>
      </w:r>
      <w:r>
        <w:rPr>
          <w:spacing w:val="-4"/>
        </w:rPr>
        <w:t>STUDY</w:t>
      </w:r>
    </w:p>
    <w:p w:rsidR="00144467">
      <w:pPr>
        <w:pStyle w:val="BodyText"/>
        <w:spacing w:before="57"/>
        <w:rPr>
          <w:b/>
        </w:rPr>
      </w:pPr>
    </w:p>
    <w:p w:rsidR="00144467">
      <w:pPr>
        <w:pStyle w:val="BodyText"/>
        <w:ind w:left="1240"/>
      </w:pPr>
      <w:r>
        <w:t>The</w:t>
      </w:r>
      <w:r>
        <w:rPr>
          <w:spacing w:val="-4"/>
        </w:rPr>
        <w:t xml:space="preserve"> </w:t>
      </w:r>
      <w:r>
        <w:t>study</w:t>
      </w:r>
      <w:r>
        <w:rPr>
          <w:spacing w:val="-5"/>
        </w:rPr>
        <w:t xml:space="preserve"> </w:t>
      </w:r>
      <w:r>
        <w:t>was</w:t>
      </w:r>
      <w:r>
        <w:rPr>
          <w:spacing w:val="1"/>
        </w:rPr>
        <w:t xml:space="preserve"> </w:t>
      </w:r>
      <w:r>
        <w:t xml:space="preserve">held </w:t>
      </w:r>
      <w:r>
        <w:t>over</w:t>
      </w:r>
      <w:r>
        <w:rPr>
          <w:spacing w:val="-1"/>
        </w:rPr>
        <w:t xml:space="preserve"> </w:t>
      </w:r>
      <w:r>
        <w:t xml:space="preserve">Three </w:t>
      </w:r>
      <w:r>
        <w:rPr>
          <w:spacing w:val="-2"/>
        </w:rPr>
        <w:t>months.</w:t>
      </w:r>
    </w:p>
    <w:p w:rsidR="00144467">
      <w:pPr>
        <w:pStyle w:val="BodyText"/>
        <w:spacing w:before="65"/>
      </w:pPr>
    </w:p>
    <w:p w:rsidR="00144467" w:rsidP="00755AC5">
      <w:pPr>
        <w:pStyle w:val="Heading1"/>
        <w:tabs>
          <w:tab w:val="left" w:pos="760"/>
        </w:tabs>
        <w:spacing w:before="0" w:line="535" w:lineRule="auto"/>
        <w:ind w:right="5256"/>
      </w:pPr>
      <w:r>
        <w:t>METHODS</w:t>
      </w:r>
      <w:r>
        <w:rPr>
          <w:spacing w:val="-11"/>
        </w:rPr>
        <w:t xml:space="preserve"> </w:t>
      </w:r>
      <w:r>
        <w:t>OF</w:t>
      </w:r>
      <w:r>
        <w:rPr>
          <w:spacing w:val="-13"/>
        </w:rPr>
        <w:t xml:space="preserve"> </w:t>
      </w:r>
      <w:r>
        <w:t>DATA</w:t>
      </w:r>
      <w:r>
        <w:rPr>
          <w:spacing w:val="-11"/>
        </w:rPr>
        <w:t xml:space="preserve"> </w:t>
      </w:r>
      <w:r>
        <w:t>COLLECTION DATA SOURCES</w:t>
      </w:r>
    </w:p>
    <w:p w:rsidR="00144467">
      <w:pPr>
        <w:pStyle w:val="BodyText"/>
        <w:spacing w:line="269" w:lineRule="exact"/>
        <w:ind w:left="1240"/>
      </w:pPr>
      <w:r>
        <w:t>Data in the study</w:t>
      </w:r>
      <w:r>
        <w:rPr>
          <w:spacing w:val="-3"/>
        </w:rPr>
        <w:t xml:space="preserve"> </w:t>
      </w:r>
      <w:r>
        <w:t>are</w:t>
      </w:r>
      <w:r>
        <w:rPr>
          <w:spacing w:val="-1"/>
        </w:rPr>
        <w:t xml:space="preserve"> </w:t>
      </w:r>
      <w:r>
        <w:t>of two</w:t>
      </w:r>
      <w:r>
        <w:rPr>
          <w:spacing w:val="1"/>
        </w:rPr>
        <w:t xml:space="preserve"> </w:t>
      </w:r>
      <w:r>
        <w:rPr>
          <w:spacing w:val="-2"/>
        </w:rPr>
        <w:t>types:</w:t>
      </w:r>
    </w:p>
    <w:p w:rsidR="00144467">
      <w:pPr>
        <w:pStyle w:val="BodyText"/>
        <w:spacing w:before="61"/>
      </w:pPr>
    </w:p>
    <w:p w:rsidR="00144467">
      <w:pPr>
        <w:pStyle w:val="ListParagraph"/>
        <w:numPr>
          <w:ilvl w:val="0"/>
          <w:numId w:val="1"/>
        </w:numPr>
        <w:tabs>
          <w:tab w:val="left" w:pos="2679"/>
        </w:tabs>
        <w:ind w:left="2679" w:hanging="306"/>
        <w:jc w:val="left"/>
        <w:rPr>
          <w:sz w:val="24"/>
        </w:rPr>
      </w:pPr>
      <w:r>
        <w:rPr>
          <w:sz w:val="24"/>
        </w:rPr>
        <w:t>Primary</w:t>
      </w:r>
      <w:r>
        <w:rPr>
          <w:spacing w:val="-7"/>
          <w:sz w:val="24"/>
        </w:rPr>
        <w:t xml:space="preserve"> </w:t>
      </w:r>
      <w:r>
        <w:rPr>
          <w:spacing w:val="-4"/>
          <w:sz w:val="24"/>
        </w:rPr>
        <w:t>data</w:t>
      </w:r>
    </w:p>
    <w:p w:rsidR="00144467">
      <w:pPr>
        <w:pStyle w:val="ListParagraph"/>
        <w:numPr>
          <w:ilvl w:val="0"/>
          <w:numId w:val="1"/>
        </w:numPr>
        <w:tabs>
          <w:tab w:val="left" w:pos="2679"/>
        </w:tabs>
        <w:spacing w:before="137"/>
        <w:ind w:left="2679" w:hanging="373"/>
        <w:jc w:val="left"/>
        <w:rPr>
          <w:sz w:val="24"/>
        </w:rPr>
      </w:pPr>
      <w:r>
        <w:rPr>
          <w:sz w:val="24"/>
        </w:rPr>
        <w:t>Secondary</w:t>
      </w:r>
      <w:r>
        <w:rPr>
          <w:spacing w:val="-7"/>
          <w:sz w:val="24"/>
        </w:rPr>
        <w:t xml:space="preserve"> </w:t>
      </w:r>
      <w:r>
        <w:rPr>
          <w:spacing w:val="-4"/>
          <w:sz w:val="24"/>
        </w:rPr>
        <w:t>data</w:t>
      </w:r>
    </w:p>
    <w:p w:rsidR="00144467">
      <w:pPr>
        <w:pStyle w:val="BodyText"/>
        <w:spacing w:before="31"/>
      </w:pPr>
    </w:p>
    <w:p w:rsidR="00144467">
      <w:pPr>
        <w:pStyle w:val="Heading1"/>
        <w:spacing w:before="0"/>
      </w:pPr>
      <w:r>
        <w:t>PRIMARY</w:t>
      </w:r>
      <w:r>
        <w:rPr>
          <w:spacing w:val="-5"/>
        </w:rPr>
        <w:t xml:space="preserve"> </w:t>
      </w:r>
      <w:r>
        <w:rPr>
          <w:spacing w:val="-4"/>
        </w:rPr>
        <w:t>DATA</w:t>
      </w:r>
    </w:p>
    <w:p w:rsidR="00144467">
      <w:pPr>
        <w:pStyle w:val="BodyText"/>
        <w:spacing w:before="53"/>
        <w:rPr>
          <w:b/>
        </w:rPr>
      </w:pPr>
    </w:p>
    <w:p w:rsidR="00144467">
      <w:pPr>
        <w:pStyle w:val="BodyText"/>
        <w:spacing w:line="362" w:lineRule="auto"/>
        <w:ind w:left="520" w:right="522" w:firstLine="719"/>
        <w:jc w:val="both"/>
      </w:pPr>
      <w:r>
        <w:t>The primary goal is original and collected by the researcher freshly. In this study, primary data was collected through an interview schedule.</w:t>
      </w:r>
    </w:p>
    <w:p w:rsidR="00144467">
      <w:pPr>
        <w:pStyle w:val="BodyText"/>
        <w:spacing w:before="196" w:line="362" w:lineRule="auto"/>
        <w:ind w:left="520" w:right="525" w:firstLine="719"/>
        <w:jc w:val="both"/>
      </w:pPr>
      <w:r>
        <w:t xml:space="preserve">An interview schedule is a popular means of collecting primary data. </w:t>
      </w:r>
      <w:r>
        <w:t>A</w:t>
      </w:r>
      <w:r>
        <w:t xml:space="preserve">n interview schedule is a list of questions for getting to know the opinions &amp; information of the </w:t>
      </w:r>
      <w:r>
        <w:rPr>
          <w:spacing w:val="-2"/>
        </w:rPr>
        <w:t>respondents.</w:t>
      </w:r>
    </w:p>
    <w:p w:rsidR="00144467">
      <w:pPr>
        <w:pStyle w:val="Heading1"/>
        <w:spacing w:before="197"/>
      </w:pPr>
      <w:r>
        <w:t>SECONDARY</w:t>
      </w:r>
      <w:r>
        <w:rPr>
          <w:spacing w:val="-2"/>
        </w:rPr>
        <w:t xml:space="preserve"> </w:t>
      </w:r>
      <w:r>
        <w:rPr>
          <w:spacing w:val="-4"/>
        </w:rPr>
        <w:t>DATA</w:t>
      </w:r>
    </w:p>
    <w:p w:rsidR="00144467">
      <w:pPr>
        <w:pStyle w:val="BodyText"/>
        <w:spacing w:before="55"/>
        <w:rPr>
          <w:b/>
        </w:rPr>
      </w:pPr>
    </w:p>
    <w:p w:rsidR="00144467">
      <w:pPr>
        <w:pStyle w:val="BodyText"/>
        <w:spacing w:before="1" w:line="360" w:lineRule="auto"/>
        <w:ind w:left="520" w:right="523" w:firstLine="719"/>
        <w:jc w:val="both"/>
      </w:pPr>
      <w:r>
        <w:t xml:space="preserve">Secondary data is the data, which is already available. It can be obtained through company records, the internet, and some data collected from the observation method by the </w:t>
      </w:r>
      <w:r>
        <w:rPr>
          <w:spacing w:val="-2"/>
        </w:rPr>
        <w:t>researcher.</w:t>
      </w:r>
    </w:p>
    <w:p w:rsidR="00144467" w:rsidP="00755AC5">
      <w:pPr>
        <w:pStyle w:val="Heading1"/>
        <w:tabs>
          <w:tab w:val="left" w:pos="760"/>
        </w:tabs>
        <w:spacing w:before="207"/>
      </w:pPr>
      <w:r>
        <w:t>STATISTICAL</w:t>
      </w:r>
      <w:r>
        <w:rPr>
          <w:spacing w:val="-2"/>
        </w:rPr>
        <w:t xml:space="preserve"> TOOLS:</w:t>
      </w:r>
    </w:p>
    <w:p w:rsidR="00144467">
      <w:pPr>
        <w:pStyle w:val="BodyText"/>
        <w:spacing w:before="57"/>
        <w:rPr>
          <w:b/>
        </w:rPr>
      </w:pPr>
    </w:p>
    <w:p w:rsidR="00144467">
      <w:pPr>
        <w:pStyle w:val="ListParagraph"/>
        <w:numPr>
          <w:ilvl w:val="1"/>
          <w:numId w:val="3"/>
        </w:numPr>
        <w:tabs>
          <w:tab w:val="left" w:pos="1960"/>
        </w:tabs>
        <w:ind w:left="1960"/>
        <w:rPr>
          <w:sz w:val="24"/>
        </w:rPr>
      </w:pPr>
      <w:r>
        <w:rPr>
          <w:sz w:val="24"/>
        </w:rPr>
        <w:t>Simple</w:t>
      </w:r>
      <w:r>
        <w:rPr>
          <w:spacing w:val="-4"/>
          <w:sz w:val="24"/>
        </w:rPr>
        <w:t xml:space="preserve"> </w:t>
      </w:r>
      <w:r>
        <w:rPr>
          <w:sz w:val="24"/>
        </w:rPr>
        <w:t>Percentage</w:t>
      </w:r>
      <w:r>
        <w:rPr>
          <w:spacing w:val="-3"/>
          <w:sz w:val="24"/>
        </w:rPr>
        <w:t xml:space="preserve"> </w:t>
      </w:r>
      <w:r>
        <w:rPr>
          <w:spacing w:val="-2"/>
          <w:sz w:val="24"/>
        </w:rPr>
        <w:t>Method</w:t>
      </w:r>
    </w:p>
    <w:p w:rsidR="00144467">
      <w:pPr>
        <w:pStyle w:val="ListParagraph"/>
        <w:numPr>
          <w:ilvl w:val="1"/>
          <w:numId w:val="3"/>
        </w:numPr>
        <w:tabs>
          <w:tab w:val="left" w:pos="1960"/>
        </w:tabs>
        <w:spacing w:before="139"/>
        <w:ind w:left="1960"/>
        <w:rPr>
          <w:sz w:val="24"/>
        </w:rPr>
      </w:pPr>
      <w:r>
        <w:rPr>
          <w:sz w:val="24"/>
        </w:rPr>
        <w:t>Chi</w:t>
      </w:r>
      <w:r>
        <w:rPr>
          <w:sz w:val="24"/>
        </w:rPr>
        <w:t>-square</w:t>
      </w:r>
      <w:r>
        <w:rPr>
          <w:spacing w:val="-2"/>
          <w:sz w:val="24"/>
        </w:rPr>
        <w:t xml:space="preserve"> analysis</w:t>
      </w:r>
    </w:p>
    <w:p w:rsidR="00144467">
      <w:pPr>
        <w:pStyle w:val="ListParagraph"/>
        <w:numPr>
          <w:ilvl w:val="1"/>
          <w:numId w:val="3"/>
        </w:numPr>
        <w:tabs>
          <w:tab w:val="left" w:pos="1960"/>
        </w:tabs>
        <w:spacing w:before="136"/>
        <w:ind w:left="1960"/>
        <w:rPr>
          <w:sz w:val="24"/>
        </w:rPr>
      </w:pPr>
      <w:r>
        <w:rPr>
          <w:spacing w:val="-2"/>
          <w:sz w:val="24"/>
        </w:rPr>
        <w:t>Correlation</w:t>
      </w:r>
    </w:p>
    <w:p w:rsidR="00144467">
      <w:pPr>
        <w:pStyle w:val="ListParagraph"/>
        <w:numPr>
          <w:ilvl w:val="1"/>
          <w:numId w:val="3"/>
        </w:numPr>
        <w:tabs>
          <w:tab w:val="left" w:pos="1960"/>
        </w:tabs>
        <w:spacing w:before="138"/>
        <w:ind w:left="1960"/>
        <w:rPr>
          <w:sz w:val="24"/>
        </w:rPr>
      </w:pPr>
      <w:r>
        <w:rPr>
          <w:spacing w:val="-2"/>
          <w:sz w:val="24"/>
        </w:rPr>
        <w:t>Anova</w:t>
      </w:r>
    </w:p>
    <w:p w:rsidR="00144467">
      <w:pPr>
        <w:pStyle w:val="ListParagraph"/>
        <w:numPr>
          <w:ilvl w:val="1"/>
          <w:numId w:val="3"/>
        </w:numPr>
        <w:tabs>
          <w:tab w:val="left" w:pos="1960"/>
        </w:tabs>
        <w:spacing w:before="138"/>
        <w:ind w:left="1960"/>
        <w:rPr>
          <w:sz w:val="24"/>
        </w:rPr>
      </w:pPr>
      <w:r>
        <w:rPr>
          <w:spacing w:val="-2"/>
          <w:sz w:val="24"/>
        </w:rPr>
        <w:t>Regression</w:t>
      </w:r>
    </w:p>
    <w:p w:rsidR="00B70A52">
      <w:pPr>
        <w:pStyle w:val="Heading1"/>
        <w:spacing w:before="260" w:line="535" w:lineRule="auto"/>
        <w:ind w:right="6110"/>
      </w:pPr>
    </w:p>
    <w:p w:rsidR="00144467">
      <w:pPr>
        <w:spacing w:line="535" w:lineRule="auto"/>
        <w:sectPr>
          <w:pgSz w:w="11910" w:h="16840"/>
          <w:pgMar w:top="1340" w:right="920" w:bottom="280" w:left="920" w:header="720" w:footer="720" w:gutter="0"/>
          <w:cols w:space="720"/>
        </w:sectPr>
      </w:pPr>
    </w:p>
    <w:p w:rsidR="00755AC5" w:rsidP="00FC396F">
      <w:pPr>
        <w:pStyle w:val="Heading1"/>
        <w:spacing w:before="260" w:line="535" w:lineRule="auto"/>
        <w:ind w:right="6110"/>
      </w:pPr>
      <w:r>
        <w:t>CHI-SQUARE</w:t>
      </w:r>
      <w:r>
        <w:rPr>
          <w:spacing w:val="-15"/>
        </w:rPr>
        <w:t xml:space="preserve"> </w:t>
      </w:r>
      <w:r>
        <w:t>ANALYSIS NULL HYPOTHESIS</w:t>
      </w:r>
    </w:p>
    <w:p w:rsidR="00144467">
      <w:pPr>
        <w:pStyle w:val="BodyText"/>
        <w:spacing w:before="75" w:line="362" w:lineRule="auto"/>
        <w:ind w:left="520" w:right="160"/>
      </w:pPr>
      <w:r>
        <w:rPr>
          <w:b/>
          <w:position w:val="1"/>
        </w:rPr>
        <w:t>H</w:t>
      </w:r>
      <w:r>
        <w:rPr>
          <w:b/>
          <w:sz w:val="16"/>
        </w:rPr>
        <w:t>O</w:t>
      </w:r>
      <w:r>
        <w:rPr>
          <w:b/>
          <w:position w:val="1"/>
        </w:rPr>
        <w:t>:</w:t>
      </w:r>
      <w:r>
        <w:rPr>
          <w:b/>
          <w:spacing w:val="-15"/>
          <w:position w:val="1"/>
        </w:rPr>
        <w:t xml:space="preserve"> </w:t>
      </w:r>
      <w:r>
        <w:rPr>
          <w:position w:val="1"/>
        </w:rPr>
        <w:t>There</w:t>
      </w:r>
      <w:r>
        <w:rPr>
          <w:spacing w:val="-15"/>
          <w:position w:val="1"/>
        </w:rPr>
        <w:t xml:space="preserve"> </w:t>
      </w:r>
      <w:r>
        <w:rPr>
          <w:position w:val="1"/>
        </w:rPr>
        <w:t>is</w:t>
      </w:r>
      <w:r>
        <w:rPr>
          <w:spacing w:val="-15"/>
          <w:position w:val="1"/>
        </w:rPr>
        <w:t xml:space="preserve"> </w:t>
      </w:r>
      <w:r>
        <w:rPr>
          <w:position w:val="1"/>
        </w:rPr>
        <w:t>no</w:t>
      </w:r>
      <w:r>
        <w:rPr>
          <w:spacing w:val="-15"/>
          <w:position w:val="1"/>
        </w:rPr>
        <w:t xml:space="preserve"> </w:t>
      </w:r>
      <w:r>
        <w:rPr>
          <w:position w:val="1"/>
        </w:rPr>
        <w:t>significan</w:t>
      </w:r>
      <w:r>
        <w:rPr>
          <w:spacing w:val="-15"/>
          <w:position w:val="1"/>
        </w:rPr>
        <w:t xml:space="preserve">t </w:t>
      </w:r>
      <w:r>
        <w:rPr>
          <w:position w:val="1"/>
        </w:rPr>
        <w:t>relationship</w:t>
      </w:r>
      <w:r>
        <w:rPr>
          <w:spacing w:val="-15"/>
          <w:position w:val="1"/>
        </w:rPr>
        <w:t xml:space="preserve"> </w:t>
      </w:r>
      <w:r>
        <w:rPr>
          <w:position w:val="1"/>
        </w:rPr>
        <w:t>between</w:t>
      </w:r>
      <w:r>
        <w:rPr>
          <w:spacing w:val="-15"/>
          <w:position w:val="1"/>
        </w:rPr>
        <w:t xml:space="preserve"> the </w:t>
      </w:r>
      <w:r>
        <w:rPr>
          <w:position w:val="1"/>
        </w:rPr>
        <w:t>income</w:t>
      </w:r>
      <w:r>
        <w:rPr>
          <w:spacing w:val="-15"/>
          <w:position w:val="1"/>
        </w:rPr>
        <w:t xml:space="preserve"> </w:t>
      </w:r>
      <w:r>
        <w:rPr>
          <w:position w:val="1"/>
        </w:rPr>
        <w:t>level</w:t>
      </w:r>
      <w:r>
        <w:rPr>
          <w:spacing w:val="-15"/>
          <w:position w:val="1"/>
        </w:rPr>
        <w:t xml:space="preserve"> </w:t>
      </w:r>
      <w:r>
        <w:rPr>
          <w:position w:val="1"/>
        </w:rPr>
        <w:t>of</w:t>
      </w:r>
      <w:r>
        <w:rPr>
          <w:spacing w:val="-15"/>
          <w:position w:val="1"/>
        </w:rPr>
        <w:t xml:space="preserve"> </w:t>
      </w:r>
      <w:r>
        <w:rPr>
          <w:position w:val="1"/>
        </w:rPr>
        <w:t>the</w:t>
      </w:r>
      <w:r>
        <w:rPr>
          <w:spacing w:val="-15"/>
          <w:position w:val="1"/>
        </w:rPr>
        <w:t xml:space="preserve"> </w:t>
      </w:r>
      <w:r>
        <w:rPr>
          <w:position w:val="1"/>
        </w:rPr>
        <w:t>respondents</w:t>
      </w:r>
      <w:r>
        <w:rPr>
          <w:spacing w:val="-15"/>
          <w:position w:val="1"/>
        </w:rPr>
        <w:t xml:space="preserve"> </w:t>
      </w:r>
      <w:r>
        <w:rPr>
          <w:position w:val="1"/>
        </w:rPr>
        <w:t>and</w:t>
      </w:r>
      <w:r>
        <w:rPr>
          <w:spacing w:val="-14"/>
          <w:position w:val="1"/>
        </w:rPr>
        <w:t xml:space="preserve"> </w:t>
      </w:r>
      <w:r>
        <w:rPr>
          <w:position w:val="1"/>
        </w:rPr>
        <w:t xml:space="preserve">satisfaction </w:t>
      </w:r>
      <w:r>
        <w:t>with the company's policy regarding salary and incentives.</w:t>
      </w:r>
    </w:p>
    <w:p w:rsidR="00144467">
      <w:pPr>
        <w:pStyle w:val="Heading1"/>
        <w:spacing w:before="202"/>
      </w:pPr>
      <w:r>
        <w:t>ALTERNATIVE</w:t>
      </w:r>
      <w:r>
        <w:rPr>
          <w:spacing w:val="-3"/>
        </w:rPr>
        <w:t xml:space="preserve"> </w:t>
      </w:r>
      <w:r>
        <w:rPr>
          <w:spacing w:val="-2"/>
        </w:rPr>
        <w:t>HYPOTHESIS</w:t>
      </w:r>
    </w:p>
    <w:p w:rsidR="00144467">
      <w:pPr>
        <w:pStyle w:val="BodyText"/>
        <w:spacing w:before="55"/>
        <w:rPr>
          <w:b/>
        </w:rPr>
      </w:pPr>
    </w:p>
    <w:p w:rsidR="00144467">
      <w:pPr>
        <w:pStyle w:val="BodyText"/>
        <w:spacing w:line="362" w:lineRule="auto"/>
        <w:ind w:left="520" w:right="160"/>
      </w:pPr>
      <w:r>
        <w:rPr>
          <w:b/>
          <w:position w:val="1"/>
        </w:rPr>
        <w:t>H</w:t>
      </w:r>
      <w:r>
        <w:rPr>
          <w:b/>
          <w:sz w:val="16"/>
        </w:rPr>
        <w:t>1</w:t>
      </w:r>
      <w:r>
        <w:rPr>
          <w:b/>
          <w:position w:val="1"/>
        </w:rPr>
        <w:t>:</w:t>
      </w:r>
      <w:r>
        <w:rPr>
          <w:b/>
          <w:spacing w:val="-2"/>
          <w:position w:val="1"/>
        </w:rPr>
        <w:t xml:space="preserve"> </w:t>
      </w:r>
      <w:r>
        <w:rPr>
          <w:position w:val="1"/>
        </w:rPr>
        <w:t>There</w:t>
      </w:r>
      <w:r>
        <w:rPr>
          <w:spacing w:val="-3"/>
          <w:position w:val="1"/>
        </w:rPr>
        <w:t xml:space="preserve"> </w:t>
      </w:r>
      <w:r>
        <w:rPr>
          <w:position w:val="1"/>
        </w:rPr>
        <w:t>is</w:t>
      </w:r>
      <w:r>
        <w:rPr>
          <w:spacing w:val="-1"/>
          <w:position w:val="1"/>
        </w:rPr>
        <w:t xml:space="preserve"> </w:t>
      </w:r>
      <w:r>
        <w:rPr>
          <w:position w:val="1"/>
        </w:rPr>
        <w:t>a</w:t>
      </w:r>
      <w:r>
        <w:rPr>
          <w:spacing w:val="-2"/>
          <w:position w:val="1"/>
        </w:rPr>
        <w:t xml:space="preserve"> </w:t>
      </w:r>
      <w:r>
        <w:rPr>
          <w:position w:val="1"/>
        </w:rPr>
        <w:t>significan</w:t>
      </w:r>
      <w:r>
        <w:rPr>
          <w:spacing w:val="-2"/>
          <w:position w:val="1"/>
        </w:rPr>
        <w:t xml:space="preserve">t </w:t>
      </w:r>
      <w:r>
        <w:rPr>
          <w:position w:val="1"/>
        </w:rPr>
        <w:t>relationship</w:t>
      </w:r>
      <w:r>
        <w:rPr>
          <w:spacing w:val="-1"/>
          <w:position w:val="1"/>
        </w:rPr>
        <w:t xml:space="preserve"> </w:t>
      </w:r>
      <w:r>
        <w:rPr>
          <w:position w:val="1"/>
        </w:rPr>
        <w:t>between</w:t>
      </w:r>
      <w:r>
        <w:rPr>
          <w:spacing w:val="-1"/>
          <w:position w:val="1"/>
        </w:rPr>
        <w:t xml:space="preserve"> the </w:t>
      </w:r>
      <w:r>
        <w:rPr>
          <w:position w:val="1"/>
        </w:rPr>
        <w:t>income</w:t>
      </w:r>
      <w:r>
        <w:rPr>
          <w:spacing w:val="-2"/>
          <w:position w:val="1"/>
        </w:rPr>
        <w:t xml:space="preserve"> </w:t>
      </w:r>
      <w:r>
        <w:rPr>
          <w:position w:val="1"/>
        </w:rPr>
        <w:t>level</w:t>
      </w:r>
      <w:r>
        <w:rPr>
          <w:spacing w:val="-1"/>
          <w:position w:val="1"/>
        </w:rPr>
        <w:t xml:space="preserve"> </w:t>
      </w:r>
      <w:r>
        <w:rPr>
          <w:position w:val="1"/>
        </w:rPr>
        <w:t>of</w:t>
      </w:r>
      <w:r>
        <w:rPr>
          <w:spacing w:val="-2"/>
          <w:position w:val="1"/>
        </w:rPr>
        <w:t xml:space="preserve"> </w:t>
      </w:r>
      <w:r>
        <w:rPr>
          <w:position w:val="1"/>
        </w:rPr>
        <w:t>the</w:t>
      </w:r>
      <w:r>
        <w:rPr>
          <w:spacing w:val="-2"/>
          <w:position w:val="1"/>
        </w:rPr>
        <w:t xml:space="preserve"> </w:t>
      </w:r>
      <w:r>
        <w:rPr>
          <w:position w:val="1"/>
        </w:rPr>
        <w:t>respondents</w:t>
      </w:r>
      <w:r>
        <w:rPr>
          <w:spacing w:val="-1"/>
          <w:position w:val="1"/>
        </w:rPr>
        <w:t xml:space="preserve"> </w:t>
      </w:r>
      <w:r>
        <w:rPr>
          <w:position w:val="1"/>
        </w:rPr>
        <w:t>and</w:t>
      </w:r>
      <w:r>
        <w:rPr>
          <w:spacing w:val="-1"/>
          <w:position w:val="1"/>
        </w:rPr>
        <w:t xml:space="preserve"> </w:t>
      </w:r>
      <w:r>
        <w:rPr>
          <w:position w:val="1"/>
        </w:rPr>
        <w:t xml:space="preserve">satisfaction </w:t>
      </w:r>
      <w:r>
        <w:t>with the company's policy regarding salary and incentives.</w:t>
      </w:r>
    </w:p>
    <w:p w:rsidR="00144467">
      <w:pPr>
        <w:pStyle w:val="Heading2"/>
        <w:spacing w:before="230"/>
        <w:ind w:left="580" w:right="0"/>
        <w:jc w:val="left"/>
      </w:pPr>
      <w:r>
        <w:t>Chi-Square</w:t>
      </w:r>
      <w:r>
        <w:rPr>
          <w:spacing w:val="-3"/>
        </w:rPr>
        <w:t xml:space="preserve"> </w:t>
      </w:r>
      <w:r>
        <w:rPr>
          <w:spacing w:val="-4"/>
        </w:rPr>
        <w:t>Tests</w:t>
      </w:r>
    </w:p>
    <w:p w:rsidR="00144467">
      <w:pPr>
        <w:pStyle w:val="BodyText"/>
        <w:spacing w:before="8"/>
        <w:rPr>
          <w:b/>
          <w:sz w:val="14"/>
        </w:rPr>
      </w:pP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3661"/>
        <w:gridCol w:w="1527"/>
        <w:gridCol w:w="1522"/>
        <w:gridCol w:w="2199"/>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658"/>
        </w:trPr>
        <w:tc>
          <w:tcPr>
            <w:tcW w:w="3661" w:type="dxa"/>
          </w:tcPr>
          <w:p w:rsidR="00144467">
            <w:pPr>
              <w:pStyle w:val="TableParagraph"/>
            </w:pPr>
          </w:p>
        </w:tc>
        <w:tc>
          <w:tcPr>
            <w:tcW w:w="1527" w:type="dxa"/>
            <w:tcBorders>
              <w:right w:val="single" w:sz="8" w:space="0" w:color="000000"/>
            </w:tcBorders>
          </w:tcPr>
          <w:p w:rsidR="00144467">
            <w:pPr>
              <w:pStyle w:val="TableParagraph"/>
              <w:spacing w:before="212"/>
              <w:ind w:left="27"/>
              <w:rPr>
                <w:sz w:val="24"/>
              </w:rPr>
            </w:pPr>
            <w:r>
              <w:rPr>
                <w:spacing w:val="-2"/>
                <w:sz w:val="24"/>
              </w:rPr>
              <w:t>Value</w:t>
            </w:r>
          </w:p>
        </w:tc>
        <w:tc>
          <w:tcPr>
            <w:tcW w:w="1522" w:type="dxa"/>
            <w:tcBorders>
              <w:left w:val="single" w:sz="8" w:space="0" w:color="000000"/>
              <w:right w:val="single" w:sz="8" w:space="0" w:color="000000"/>
            </w:tcBorders>
          </w:tcPr>
          <w:p w:rsidR="00144467">
            <w:pPr>
              <w:pStyle w:val="TableParagraph"/>
              <w:spacing w:before="212"/>
              <w:ind w:left="37"/>
              <w:rPr>
                <w:sz w:val="24"/>
              </w:rPr>
            </w:pPr>
            <w:r>
              <w:rPr>
                <w:spacing w:val="-5"/>
                <w:sz w:val="24"/>
              </w:rPr>
              <w:t>df</w:t>
            </w:r>
          </w:p>
        </w:tc>
        <w:tc>
          <w:tcPr>
            <w:tcW w:w="2199" w:type="dxa"/>
            <w:tcBorders>
              <w:left w:val="single" w:sz="8" w:space="0" w:color="000000"/>
            </w:tcBorders>
          </w:tcPr>
          <w:p w:rsidR="00144467">
            <w:pPr>
              <w:pStyle w:val="TableParagraph"/>
              <w:spacing w:before="212"/>
              <w:ind w:left="36"/>
              <w:rPr>
                <w:sz w:val="24"/>
              </w:rPr>
            </w:pPr>
            <w:r>
              <w:rPr>
                <w:sz w:val="24"/>
              </w:rPr>
              <w:t>Asymp</w:t>
            </w:r>
            <w:r>
              <w:rPr>
                <w:sz w:val="24"/>
              </w:rPr>
              <w:t>.</w:t>
            </w:r>
            <w:r>
              <w:rPr>
                <w:spacing w:val="-5"/>
                <w:sz w:val="24"/>
              </w:rPr>
              <w:t xml:space="preserve"> </w:t>
            </w:r>
            <w:r>
              <w:rPr>
                <w:sz w:val="24"/>
              </w:rPr>
              <w:t>Sig.</w:t>
            </w:r>
            <w:r>
              <w:rPr>
                <w:spacing w:val="-1"/>
                <w:sz w:val="24"/>
              </w:rPr>
              <w:t xml:space="preserve"> </w:t>
            </w:r>
            <w:r>
              <w:rPr>
                <w:sz w:val="24"/>
              </w:rPr>
              <w:t>(2-</w:t>
            </w:r>
            <w:r>
              <w:rPr>
                <w:spacing w:val="-2"/>
                <w:sz w:val="24"/>
              </w:rPr>
              <w:t>sided)</w:t>
            </w:r>
          </w:p>
        </w:tc>
      </w:tr>
      <w:tr>
        <w:tblPrEx>
          <w:tblW w:w="0" w:type="auto"/>
          <w:tblInd w:w="577" w:type="dxa"/>
          <w:tblLayout w:type="fixed"/>
          <w:tblCellMar>
            <w:left w:w="0" w:type="dxa"/>
            <w:right w:w="0" w:type="dxa"/>
          </w:tblCellMar>
          <w:tblLook w:val="01E0"/>
        </w:tblPrEx>
        <w:trPr>
          <w:trHeight w:val="402"/>
        </w:trPr>
        <w:tc>
          <w:tcPr>
            <w:tcW w:w="3661" w:type="dxa"/>
            <w:tcBorders>
              <w:bottom w:val="nil"/>
            </w:tcBorders>
          </w:tcPr>
          <w:p w:rsidR="00144467">
            <w:pPr>
              <w:pStyle w:val="TableParagraph"/>
              <w:spacing w:before="22"/>
              <w:ind w:left="25"/>
              <w:rPr>
                <w:sz w:val="24"/>
              </w:rPr>
            </w:pPr>
            <w:r>
              <w:rPr>
                <w:sz w:val="24"/>
              </w:rPr>
              <w:t>Pearson</w:t>
            </w:r>
            <w:r>
              <w:rPr>
                <w:spacing w:val="-3"/>
                <w:sz w:val="24"/>
              </w:rPr>
              <w:t xml:space="preserve"> </w:t>
            </w:r>
            <w:r>
              <w:rPr>
                <w:sz w:val="24"/>
              </w:rPr>
              <w:t>Chi-</w:t>
            </w:r>
            <w:r>
              <w:rPr>
                <w:spacing w:val="-2"/>
                <w:sz w:val="24"/>
              </w:rPr>
              <w:t>Square</w:t>
            </w:r>
          </w:p>
        </w:tc>
        <w:tc>
          <w:tcPr>
            <w:tcW w:w="1527" w:type="dxa"/>
            <w:tcBorders>
              <w:bottom w:val="nil"/>
              <w:right w:val="single" w:sz="8" w:space="0" w:color="000000"/>
            </w:tcBorders>
          </w:tcPr>
          <w:p w:rsidR="00144467">
            <w:pPr>
              <w:pStyle w:val="TableParagraph"/>
              <w:spacing w:before="22"/>
              <w:ind w:left="27"/>
              <w:rPr>
                <w:sz w:val="24"/>
              </w:rPr>
            </w:pPr>
            <w:r>
              <w:rPr>
                <w:spacing w:val="-2"/>
                <w:sz w:val="24"/>
              </w:rPr>
              <w:t>3.467E2</w:t>
            </w:r>
            <w:r>
              <w:rPr>
                <w:spacing w:val="-2"/>
                <w:sz w:val="24"/>
                <w:vertAlign w:val="superscript"/>
              </w:rPr>
              <w:t>a</w:t>
            </w:r>
          </w:p>
        </w:tc>
        <w:tc>
          <w:tcPr>
            <w:tcW w:w="1522" w:type="dxa"/>
            <w:tcBorders>
              <w:left w:val="single" w:sz="8" w:space="0" w:color="000000"/>
              <w:bottom w:val="nil"/>
              <w:right w:val="single" w:sz="8" w:space="0" w:color="000000"/>
            </w:tcBorders>
          </w:tcPr>
          <w:p w:rsidR="00144467">
            <w:pPr>
              <w:pStyle w:val="TableParagraph"/>
              <w:spacing w:before="22"/>
              <w:ind w:left="37"/>
              <w:rPr>
                <w:sz w:val="24"/>
              </w:rPr>
            </w:pPr>
            <w:r>
              <w:rPr>
                <w:spacing w:val="-5"/>
                <w:sz w:val="24"/>
              </w:rPr>
              <w:t>16</w:t>
            </w:r>
          </w:p>
        </w:tc>
        <w:tc>
          <w:tcPr>
            <w:tcW w:w="2199" w:type="dxa"/>
            <w:tcBorders>
              <w:left w:val="single" w:sz="8" w:space="0" w:color="000000"/>
              <w:bottom w:val="nil"/>
            </w:tcBorders>
          </w:tcPr>
          <w:p w:rsidR="00144467">
            <w:pPr>
              <w:pStyle w:val="TableParagraph"/>
              <w:spacing w:before="22"/>
              <w:ind w:left="36"/>
              <w:rPr>
                <w:sz w:val="24"/>
              </w:rPr>
            </w:pPr>
            <w:r>
              <w:rPr>
                <w:spacing w:val="-4"/>
                <w:sz w:val="24"/>
              </w:rPr>
              <w:t>.000</w:t>
            </w:r>
          </w:p>
        </w:tc>
      </w:tr>
      <w:tr>
        <w:tblPrEx>
          <w:tblW w:w="0" w:type="auto"/>
          <w:tblInd w:w="577" w:type="dxa"/>
          <w:tblLayout w:type="fixed"/>
          <w:tblCellMar>
            <w:left w:w="0" w:type="dxa"/>
            <w:right w:w="0" w:type="dxa"/>
          </w:tblCellMar>
          <w:tblLook w:val="01E0"/>
        </w:tblPrEx>
        <w:trPr>
          <w:trHeight w:val="474"/>
        </w:trPr>
        <w:tc>
          <w:tcPr>
            <w:tcW w:w="3661" w:type="dxa"/>
            <w:tcBorders>
              <w:top w:val="nil"/>
              <w:bottom w:val="nil"/>
            </w:tcBorders>
          </w:tcPr>
          <w:p w:rsidR="00144467">
            <w:pPr>
              <w:pStyle w:val="TableParagraph"/>
              <w:spacing w:before="94"/>
              <w:ind w:left="25"/>
              <w:rPr>
                <w:sz w:val="24"/>
              </w:rPr>
            </w:pPr>
            <w:r>
              <w:rPr>
                <w:sz w:val="24"/>
              </w:rPr>
              <w:t>Likelihood</w:t>
            </w:r>
            <w:r>
              <w:rPr>
                <w:spacing w:val="-3"/>
                <w:sz w:val="24"/>
              </w:rPr>
              <w:t xml:space="preserve"> </w:t>
            </w:r>
            <w:r>
              <w:rPr>
                <w:spacing w:val="-2"/>
                <w:sz w:val="24"/>
              </w:rPr>
              <w:t>Ratio</w:t>
            </w:r>
          </w:p>
        </w:tc>
        <w:tc>
          <w:tcPr>
            <w:tcW w:w="1527" w:type="dxa"/>
            <w:tcBorders>
              <w:top w:val="nil"/>
              <w:bottom w:val="nil"/>
              <w:right w:val="single" w:sz="8" w:space="0" w:color="000000"/>
            </w:tcBorders>
          </w:tcPr>
          <w:p w:rsidR="00144467">
            <w:pPr>
              <w:pStyle w:val="TableParagraph"/>
              <w:spacing w:before="94"/>
              <w:ind w:left="27"/>
              <w:rPr>
                <w:sz w:val="24"/>
              </w:rPr>
            </w:pPr>
            <w:r>
              <w:rPr>
                <w:spacing w:val="-2"/>
                <w:sz w:val="24"/>
              </w:rPr>
              <w:t>309.365</w:t>
            </w:r>
          </w:p>
        </w:tc>
        <w:tc>
          <w:tcPr>
            <w:tcW w:w="1522" w:type="dxa"/>
            <w:tcBorders>
              <w:top w:val="nil"/>
              <w:left w:val="single" w:sz="8" w:space="0" w:color="000000"/>
              <w:bottom w:val="nil"/>
              <w:right w:val="single" w:sz="8" w:space="0" w:color="000000"/>
            </w:tcBorders>
          </w:tcPr>
          <w:p w:rsidR="00144467">
            <w:pPr>
              <w:pStyle w:val="TableParagraph"/>
              <w:spacing w:before="94"/>
              <w:ind w:left="37"/>
              <w:rPr>
                <w:sz w:val="24"/>
              </w:rPr>
            </w:pPr>
            <w:r>
              <w:rPr>
                <w:spacing w:val="-5"/>
                <w:sz w:val="24"/>
              </w:rPr>
              <w:t>16</w:t>
            </w:r>
          </w:p>
        </w:tc>
        <w:tc>
          <w:tcPr>
            <w:tcW w:w="2199" w:type="dxa"/>
            <w:tcBorders>
              <w:top w:val="nil"/>
              <w:left w:val="single" w:sz="8" w:space="0" w:color="000000"/>
              <w:bottom w:val="nil"/>
            </w:tcBorders>
          </w:tcPr>
          <w:p w:rsidR="00144467">
            <w:pPr>
              <w:pStyle w:val="TableParagraph"/>
              <w:spacing w:before="94"/>
              <w:ind w:left="36"/>
              <w:rPr>
                <w:sz w:val="24"/>
              </w:rPr>
            </w:pPr>
            <w:r>
              <w:rPr>
                <w:spacing w:val="-4"/>
                <w:sz w:val="24"/>
              </w:rPr>
              <w:t>.000</w:t>
            </w:r>
          </w:p>
        </w:tc>
      </w:tr>
      <w:tr>
        <w:tblPrEx>
          <w:tblW w:w="0" w:type="auto"/>
          <w:tblInd w:w="577" w:type="dxa"/>
          <w:tblLayout w:type="fixed"/>
          <w:tblCellMar>
            <w:left w:w="0" w:type="dxa"/>
            <w:right w:w="0" w:type="dxa"/>
          </w:tblCellMar>
          <w:tblLook w:val="01E0"/>
        </w:tblPrEx>
        <w:trPr>
          <w:trHeight w:val="473"/>
        </w:trPr>
        <w:tc>
          <w:tcPr>
            <w:tcW w:w="3661" w:type="dxa"/>
            <w:tcBorders>
              <w:top w:val="nil"/>
              <w:bottom w:val="nil"/>
            </w:tcBorders>
          </w:tcPr>
          <w:p w:rsidR="00144467">
            <w:pPr>
              <w:pStyle w:val="TableParagraph"/>
              <w:spacing w:before="93"/>
              <w:ind w:left="25"/>
              <w:rPr>
                <w:sz w:val="24"/>
              </w:rPr>
            </w:pPr>
            <w:r>
              <w:rPr>
                <w:sz w:val="24"/>
              </w:rPr>
              <w:t>Linear-by-Linear</w:t>
            </w:r>
            <w:r>
              <w:rPr>
                <w:spacing w:val="-6"/>
                <w:sz w:val="24"/>
              </w:rPr>
              <w:t xml:space="preserve"> </w:t>
            </w:r>
            <w:r>
              <w:rPr>
                <w:spacing w:val="-2"/>
                <w:sz w:val="24"/>
              </w:rPr>
              <w:t>Association</w:t>
            </w:r>
          </w:p>
        </w:tc>
        <w:tc>
          <w:tcPr>
            <w:tcW w:w="1527" w:type="dxa"/>
            <w:tcBorders>
              <w:top w:val="nil"/>
              <w:bottom w:val="nil"/>
              <w:right w:val="single" w:sz="8" w:space="0" w:color="000000"/>
            </w:tcBorders>
          </w:tcPr>
          <w:p w:rsidR="00144467">
            <w:pPr>
              <w:pStyle w:val="TableParagraph"/>
              <w:spacing w:before="93"/>
              <w:ind w:left="27"/>
              <w:rPr>
                <w:sz w:val="24"/>
              </w:rPr>
            </w:pPr>
            <w:r>
              <w:rPr>
                <w:spacing w:val="-2"/>
                <w:sz w:val="24"/>
              </w:rPr>
              <w:t>125.903</w:t>
            </w:r>
          </w:p>
        </w:tc>
        <w:tc>
          <w:tcPr>
            <w:tcW w:w="1522" w:type="dxa"/>
            <w:tcBorders>
              <w:top w:val="nil"/>
              <w:left w:val="single" w:sz="8" w:space="0" w:color="000000"/>
              <w:bottom w:val="nil"/>
              <w:right w:val="single" w:sz="8" w:space="0" w:color="000000"/>
            </w:tcBorders>
          </w:tcPr>
          <w:p w:rsidR="00144467">
            <w:pPr>
              <w:pStyle w:val="TableParagraph"/>
              <w:spacing w:before="93"/>
              <w:ind w:left="37"/>
              <w:rPr>
                <w:sz w:val="24"/>
              </w:rPr>
            </w:pPr>
            <w:r>
              <w:rPr>
                <w:spacing w:val="-10"/>
                <w:sz w:val="24"/>
              </w:rPr>
              <w:t>1</w:t>
            </w:r>
          </w:p>
        </w:tc>
        <w:tc>
          <w:tcPr>
            <w:tcW w:w="2199" w:type="dxa"/>
            <w:tcBorders>
              <w:top w:val="nil"/>
              <w:left w:val="single" w:sz="8" w:space="0" w:color="000000"/>
              <w:bottom w:val="nil"/>
            </w:tcBorders>
          </w:tcPr>
          <w:p w:rsidR="00144467">
            <w:pPr>
              <w:pStyle w:val="TableParagraph"/>
              <w:spacing w:before="93"/>
              <w:ind w:left="36"/>
              <w:rPr>
                <w:sz w:val="24"/>
              </w:rPr>
            </w:pPr>
            <w:r>
              <w:rPr>
                <w:spacing w:val="-4"/>
                <w:sz w:val="24"/>
              </w:rPr>
              <w:t>.000</w:t>
            </w:r>
          </w:p>
        </w:tc>
      </w:tr>
      <w:tr>
        <w:tblPrEx>
          <w:tblW w:w="0" w:type="auto"/>
          <w:tblInd w:w="577" w:type="dxa"/>
          <w:tblLayout w:type="fixed"/>
          <w:tblCellMar>
            <w:left w:w="0" w:type="dxa"/>
            <w:right w:w="0" w:type="dxa"/>
          </w:tblCellMar>
          <w:tblLook w:val="01E0"/>
        </w:tblPrEx>
        <w:trPr>
          <w:trHeight w:val="540"/>
        </w:trPr>
        <w:tc>
          <w:tcPr>
            <w:tcW w:w="3661" w:type="dxa"/>
            <w:tcBorders>
              <w:top w:val="nil"/>
            </w:tcBorders>
          </w:tcPr>
          <w:p w:rsidR="00144467">
            <w:pPr>
              <w:pStyle w:val="TableParagraph"/>
              <w:spacing w:before="94"/>
              <w:ind w:left="25"/>
              <w:rPr>
                <w:sz w:val="24"/>
              </w:rPr>
            </w:pPr>
            <w:r>
              <w:rPr>
                <w:sz w:val="24"/>
              </w:rPr>
              <w:t>N</w:t>
            </w:r>
            <w:r>
              <w:rPr>
                <w:spacing w:val="-3"/>
                <w:sz w:val="24"/>
              </w:rPr>
              <w:t xml:space="preserve"> </w:t>
            </w:r>
            <w:r>
              <w:rPr>
                <w:sz w:val="24"/>
              </w:rPr>
              <w:t>of</w:t>
            </w:r>
            <w:r>
              <w:rPr>
                <w:spacing w:val="-3"/>
                <w:sz w:val="24"/>
              </w:rPr>
              <w:t xml:space="preserve"> </w:t>
            </w:r>
            <w:r>
              <w:rPr>
                <w:sz w:val="24"/>
              </w:rPr>
              <w:t xml:space="preserve">Valid </w:t>
            </w:r>
            <w:r>
              <w:rPr>
                <w:spacing w:val="-4"/>
                <w:sz w:val="24"/>
              </w:rPr>
              <w:t>Cases</w:t>
            </w:r>
          </w:p>
        </w:tc>
        <w:tc>
          <w:tcPr>
            <w:tcW w:w="1527" w:type="dxa"/>
            <w:tcBorders>
              <w:top w:val="nil"/>
              <w:right w:val="single" w:sz="8" w:space="0" w:color="000000"/>
            </w:tcBorders>
          </w:tcPr>
          <w:p w:rsidR="00144467">
            <w:pPr>
              <w:pStyle w:val="TableParagraph"/>
              <w:spacing w:before="94"/>
              <w:ind w:left="27"/>
              <w:rPr>
                <w:sz w:val="24"/>
              </w:rPr>
            </w:pPr>
            <w:r>
              <w:rPr>
                <w:spacing w:val="-5"/>
                <w:sz w:val="24"/>
              </w:rPr>
              <w:t>150</w:t>
            </w:r>
          </w:p>
        </w:tc>
        <w:tc>
          <w:tcPr>
            <w:tcW w:w="1522" w:type="dxa"/>
            <w:tcBorders>
              <w:top w:val="nil"/>
              <w:left w:val="single" w:sz="8" w:space="0" w:color="000000"/>
              <w:right w:val="single" w:sz="8" w:space="0" w:color="000000"/>
            </w:tcBorders>
          </w:tcPr>
          <w:p w:rsidR="00144467">
            <w:pPr>
              <w:pStyle w:val="TableParagraph"/>
            </w:pPr>
          </w:p>
        </w:tc>
        <w:tc>
          <w:tcPr>
            <w:tcW w:w="2199" w:type="dxa"/>
            <w:tcBorders>
              <w:top w:val="nil"/>
              <w:left w:val="single" w:sz="8" w:space="0" w:color="000000"/>
            </w:tcBorders>
          </w:tcPr>
          <w:p w:rsidR="00144467">
            <w:pPr>
              <w:pStyle w:val="TableParagraph"/>
            </w:pPr>
          </w:p>
        </w:tc>
      </w:tr>
    </w:tbl>
    <w:p w:rsidR="00144467">
      <w:pPr>
        <w:pStyle w:val="BodyText"/>
        <w:ind w:left="580"/>
      </w:pPr>
      <w:r>
        <w:t>a.</w:t>
      </w:r>
      <w:r>
        <w:rPr>
          <w:spacing w:val="-3"/>
        </w:rPr>
        <w:t xml:space="preserve"> </w:t>
      </w:r>
      <w:r>
        <w:t>12</w:t>
      </w:r>
      <w:r>
        <w:rPr>
          <w:spacing w:val="-1"/>
        </w:rPr>
        <w:t xml:space="preserve"> </w:t>
      </w:r>
      <w:r>
        <w:t>cells</w:t>
      </w:r>
      <w:r>
        <w:rPr>
          <w:spacing w:val="-1"/>
        </w:rPr>
        <w:t xml:space="preserve"> </w:t>
      </w:r>
      <w:r>
        <w:t>(48.0%)</w:t>
      </w:r>
      <w:r>
        <w:rPr>
          <w:spacing w:val="-1"/>
        </w:rPr>
        <w:t xml:space="preserve"> </w:t>
      </w:r>
      <w:r>
        <w:t>have an expected</w:t>
      </w:r>
      <w:r>
        <w:rPr>
          <w:spacing w:val="-1"/>
        </w:rPr>
        <w:t xml:space="preserve"> </w:t>
      </w:r>
      <w:r>
        <w:t>count</w:t>
      </w:r>
      <w:r>
        <w:rPr>
          <w:spacing w:val="-1"/>
        </w:rPr>
        <w:t xml:space="preserve"> of </w:t>
      </w:r>
      <w:r>
        <w:t>less than</w:t>
      </w:r>
      <w:r>
        <w:rPr>
          <w:spacing w:val="1"/>
        </w:rPr>
        <w:t xml:space="preserve"> </w:t>
      </w:r>
      <w:r>
        <w:t>5.</w:t>
      </w:r>
      <w:r>
        <w:rPr>
          <w:spacing w:val="-1"/>
        </w:rPr>
        <w:t xml:space="preserve"> </w:t>
      </w:r>
      <w:r>
        <w:t>The</w:t>
      </w:r>
      <w:r>
        <w:rPr>
          <w:spacing w:val="-3"/>
        </w:rPr>
        <w:t xml:space="preserve"> </w:t>
      </w:r>
      <w:r>
        <w:t>minimum</w:t>
      </w:r>
      <w:r>
        <w:rPr>
          <w:spacing w:val="-1"/>
        </w:rPr>
        <w:t xml:space="preserve"> </w:t>
      </w:r>
      <w:r>
        <w:t>expected</w:t>
      </w:r>
      <w:r>
        <w:rPr>
          <w:spacing w:val="-1"/>
        </w:rPr>
        <w:t xml:space="preserve"> </w:t>
      </w:r>
      <w:r>
        <w:t>count</w:t>
      </w:r>
      <w:r>
        <w:rPr>
          <w:spacing w:val="-1"/>
        </w:rPr>
        <w:t xml:space="preserve"> </w:t>
      </w:r>
      <w:r>
        <w:t xml:space="preserve">is </w:t>
      </w:r>
      <w:r>
        <w:rPr>
          <w:spacing w:val="-2"/>
        </w:rPr>
        <w:t>1.25.</w:t>
      </w:r>
    </w:p>
    <w:p w:rsidR="00144467">
      <w:pPr>
        <w:pStyle w:val="BodyText"/>
        <w:spacing w:before="92"/>
      </w:pPr>
    </w:p>
    <w:p w:rsidR="00144467" w:rsidP="00755AC5">
      <w:pPr>
        <w:pStyle w:val="Heading1"/>
        <w:spacing w:before="0"/>
        <w:ind w:left="0"/>
      </w:pPr>
      <w:r>
        <w:rPr>
          <w:spacing w:val="-2"/>
        </w:rPr>
        <w:t>INTERPRETATION</w:t>
      </w:r>
    </w:p>
    <w:p w:rsidR="00755AC5" w:rsidRPr="00755AC5" w:rsidP="00755AC5">
      <w:pPr>
        <w:pStyle w:val="NormalWeb"/>
        <w:ind w:firstLine="360"/>
      </w:pPr>
      <w:r w:rsidRPr="00755AC5">
        <w:t xml:space="preserve"> </w:t>
      </w:r>
      <w:r w:rsidRPr="00755AC5">
        <w:rPr>
          <w:b/>
          <w:bCs/>
        </w:rPr>
        <w:t>Pearson Chi-Square</w:t>
      </w:r>
      <w:r w:rsidRPr="00755AC5">
        <w:t>:</w:t>
      </w:r>
    </w:p>
    <w:p w:rsidR="00755AC5" w:rsidRPr="00755AC5" w:rsidP="00755AC5">
      <w:pPr>
        <w:widowControl/>
        <w:numPr>
          <w:ilvl w:val="0"/>
          <w:numId w:val="4"/>
        </w:numPr>
        <w:autoSpaceDE/>
        <w:autoSpaceDN/>
        <w:spacing w:before="100" w:beforeAutospacing="1" w:after="100" w:afterAutospacing="1"/>
        <w:rPr>
          <w:sz w:val="24"/>
          <w:szCs w:val="24"/>
        </w:rPr>
      </w:pPr>
      <w:r w:rsidRPr="00755AC5">
        <w:rPr>
          <w:b/>
          <w:bCs/>
          <w:sz w:val="24"/>
          <w:szCs w:val="24"/>
        </w:rPr>
        <w:t>Value</w:t>
      </w:r>
      <w:r w:rsidRPr="00755AC5">
        <w:rPr>
          <w:sz w:val="24"/>
          <w:szCs w:val="24"/>
        </w:rPr>
        <w:t>: 346.7</w:t>
      </w:r>
    </w:p>
    <w:p w:rsidR="00755AC5" w:rsidRPr="00755AC5" w:rsidP="00755AC5">
      <w:pPr>
        <w:widowControl/>
        <w:numPr>
          <w:ilvl w:val="0"/>
          <w:numId w:val="4"/>
        </w:numPr>
        <w:autoSpaceDE/>
        <w:autoSpaceDN/>
        <w:spacing w:before="100" w:beforeAutospacing="1" w:after="100" w:afterAutospacing="1"/>
        <w:rPr>
          <w:sz w:val="24"/>
          <w:szCs w:val="24"/>
        </w:rPr>
      </w:pPr>
      <w:r w:rsidRPr="00755AC5">
        <w:rPr>
          <w:b/>
          <w:bCs/>
          <w:sz w:val="24"/>
          <w:szCs w:val="24"/>
        </w:rPr>
        <w:t>Degrees of Freedom (</w:t>
      </w:r>
      <w:r w:rsidRPr="00755AC5">
        <w:rPr>
          <w:b/>
          <w:bCs/>
          <w:sz w:val="24"/>
          <w:szCs w:val="24"/>
        </w:rPr>
        <w:t>df</w:t>
      </w:r>
      <w:r w:rsidRPr="00755AC5">
        <w:rPr>
          <w:b/>
          <w:bCs/>
          <w:sz w:val="24"/>
          <w:szCs w:val="24"/>
        </w:rPr>
        <w:t>)</w:t>
      </w:r>
      <w:r w:rsidRPr="00755AC5">
        <w:rPr>
          <w:sz w:val="24"/>
          <w:szCs w:val="24"/>
        </w:rPr>
        <w:t>: 16</w:t>
      </w:r>
    </w:p>
    <w:p w:rsidR="00755AC5" w:rsidRPr="00755AC5" w:rsidP="00755AC5">
      <w:pPr>
        <w:widowControl/>
        <w:numPr>
          <w:ilvl w:val="0"/>
          <w:numId w:val="4"/>
        </w:numPr>
        <w:autoSpaceDE/>
        <w:autoSpaceDN/>
        <w:spacing w:before="100" w:beforeAutospacing="1" w:after="100" w:afterAutospacing="1"/>
        <w:rPr>
          <w:sz w:val="24"/>
          <w:szCs w:val="24"/>
        </w:rPr>
      </w:pPr>
      <w:r w:rsidRPr="00755AC5">
        <w:rPr>
          <w:b/>
          <w:bCs/>
          <w:sz w:val="24"/>
          <w:szCs w:val="24"/>
        </w:rPr>
        <w:t>Asymptotic Significance (p-value)</w:t>
      </w:r>
      <w:r w:rsidRPr="00755AC5">
        <w:rPr>
          <w:sz w:val="24"/>
          <w:szCs w:val="24"/>
        </w:rPr>
        <w:t>: .000</w:t>
      </w:r>
    </w:p>
    <w:p w:rsidR="00144467" w:rsidP="00755AC5">
      <w:pPr>
        <w:widowControl/>
        <w:autoSpaceDE/>
        <w:autoSpaceDN/>
        <w:spacing w:before="100" w:beforeAutospacing="1" w:after="100" w:afterAutospacing="1" w:line="276" w:lineRule="auto"/>
        <w:ind w:firstLine="720"/>
        <w:jc w:val="both"/>
        <w:rPr>
          <w:sz w:val="24"/>
          <w:szCs w:val="24"/>
        </w:rPr>
      </w:pPr>
      <w:r w:rsidRPr="00755AC5">
        <w:rPr>
          <w:sz w:val="24"/>
          <w:szCs w:val="24"/>
        </w:rPr>
        <w:t>This statistic tests the null hypothesis that there is no association between variables. The very low p-value (.000) indicates strong evidence to reject the null hypothesis, suggesting that there is a significant association between the variables being studied.</w:t>
      </w:r>
    </w:p>
    <w:p w:rsidR="00755AC5" w:rsidRPr="00755AC5" w:rsidP="00755AC5">
      <w:pPr>
        <w:widowControl/>
        <w:autoSpaceDE/>
        <w:autoSpaceDN/>
        <w:spacing w:before="100" w:beforeAutospacing="1" w:after="100" w:afterAutospacing="1" w:line="276" w:lineRule="auto"/>
        <w:ind w:firstLine="720"/>
        <w:jc w:val="both"/>
        <w:rPr>
          <w:sz w:val="24"/>
          <w:szCs w:val="24"/>
        </w:rPr>
      </w:pPr>
      <w:r>
        <w:t>Based on these results, we can conclude that there is a significant relationship between the variables examined. Further analysis may be needed to explore the nature and strength of this association and to understand its implications in the context of the study or research area.</w:t>
      </w:r>
    </w:p>
    <w:p w:rsidR="00144467">
      <w:pPr>
        <w:pStyle w:val="BodyText"/>
      </w:pPr>
    </w:p>
    <w:p w:rsidR="00144467">
      <w:pPr>
        <w:pStyle w:val="BodyText"/>
      </w:pPr>
    </w:p>
    <w:p w:rsidR="00144467">
      <w:pPr>
        <w:pStyle w:val="BodyText"/>
      </w:pPr>
    </w:p>
    <w:p w:rsidR="00B70A52">
      <w:pPr>
        <w:pStyle w:val="BodyText"/>
        <w:spacing w:before="242"/>
      </w:pPr>
    </w:p>
    <w:p w:rsidR="00B70A52">
      <w:pPr>
        <w:pStyle w:val="BodyText"/>
        <w:spacing w:before="242"/>
      </w:pPr>
    </w:p>
    <w:p w:rsidR="00144467">
      <w:pPr>
        <w:pStyle w:val="Heading1"/>
        <w:ind w:left="545" w:right="546"/>
        <w:jc w:val="center"/>
      </w:pPr>
      <w:r>
        <w:t>FACTORS</w:t>
      </w:r>
      <w:r>
        <w:rPr>
          <w:spacing w:val="-1"/>
        </w:rPr>
        <w:t xml:space="preserve"> </w:t>
      </w:r>
      <w:r>
        <w:t>THAT INFLUENCE</w:t>
      </w:r>
      <w:r>
        <w:rPr>
          <w:spacing w:val="-1"/>
        </w:rPr>
        <w:t xml:space="preserve"> </w:t>
      </w:r>
      <w:r>
        <w:t>THE</w:t>
      </w:r>
      <w:r>
        <w:rPr>
          <w:spacing w:val="-1"/>
        </w:rPr>
        <w:t xml:space="preserve"> </w:t>
      </w:r>
      <w:r>
        <w:t>(QUALITY</w:t>
      </w:r>
      <w:r>
        <w:rPr>
          <w:spacing w:val="-1"/>
        </w:rPr>
        <w:t xml:space="preserve"> </w:t>
      </w:r>
      <w:r>
        <w:t>WORK</w:t>
      </w:r>
      <w:r>
        <w:rPr>
          <w:spacing w:val="-2"/>
        </w:rPr>
        <w:t xml:space="preserve"> LIFE)</w:t>
      </w:r>
    </w:p>
    <w:p w:rsidR="00144467">
      <w:pPr>
        <w:pStyle w:val="BodyText"/>
        <w:spacing w:before="10"/>
        <w:rPr>
          <w:b/>
          <w:sz w:val="20"/>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1330"/>
        <w:gridCol w:w="1443"/>
        <w:gridCol w:w="1349"/>
        <w:gridCol w:w="1364"/>
        <w:gridCol w:w="1371"/>
      </w:tblGrid>
      <w:tr>
        <w:tblPrEx>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27"/>
        </w:trPr>
        <w:tc>
          <w:tcPr>
            <w:tcW w:w="2970" w:type="dxa"/>
          </w:tcPr>
          <w:p w:rsidR="00144467">
            <w:pPr>
              <w:pStyle w:val="TableParagraph"/>
              <w:spacing w:line="275" w:lineRule="exact"/>
              <w:ind w:left="92"/>
              <w:jc w:val="center"/>
              <w:rPr>
                <w:b/>
                <w:sz w:val="24"/>
              </w:rPr>
            </w:pPr>
            <w:r>
              <w:rPr>
                <w:b/>
                <w:sz w:val="24"/>
              </w:rPr>
              <w:t>FACTORS</w:t>
            </w:r>
            <w:r>
              <w:rPr>
                <w:b/>
                <w:spacing w:val="-2"/>
                <w:sz w:val="24"/>
              </w:rPr>
              <w:t xml:space="preserve"> </w:t>
            </w:r>
            <w:r>
              <w:rPr>
                <w:b/>
                <w:sz w:val="24"/>
              </w:rPr>
              <w:t>OF</w:t>
            </w:r>
            <w:r>
              <w:rPr>
                <w:b/>
                <w:spacing w:val="-3"/>
                <w:sz w:val="24"/>
              </w:rPr>
              <w:t xml:space="preserve"> </w:t>
            </w:r>
            <w:r>
              <w:rPr>
                <w:b/>
                <w:spacing w:val="-2"/>
                <w:sz w:val="24"/>
              </w:rPr>
              <w:t>QUALITY</w:t>
            </w:r>
          </w:p>
          <w:p w:rsidR="00144467">
            <w:pPr>
              <w:pStyle w:val="TableParagraph"/>
              <w:spacing w:before="136"/>
              <w:ind w:left="92" w:right="3"/>
              <w:jc w:val="center"/>
              <w:rPr>
                <w:b/>
                <w:sz w:val="24"/>
              </w:rPr>
            </w:pPr>
            <w:r>
              <w:rPr>
                <w:b/>
                <w:sz w:val="24"/>
              </w:rPr>
              <w:t>OF</w:t>
            </w:r>
            <w:r>
              <w:rPr>
                <w:b/>
                <w:spacing w:val="-4"/>
                <w:sz w:val="24"/>
              </w:rPr>
              <w:t xml:space="preserve"> </w:t>
            </w:r>
            <w:r>
              <w:rPr>
                <w:b/>
                <w:sz w:val="24"/>
              </w:rPr>
              <w:t>WORK</w:t>
            </w:r>
            <w:r>
              <w:rPr>
                <w:b/>
                <w:spacing w:val="-1"/>
                <w:sz w:val="24"/>
              </w:rPr>
              <w:t xml:space="preserve"> </w:t>
            </w:r>
            <w:r>
              <w:rPr>
                <w:b/>
                <w:spacing w:val="-4"/>
                <w:sz w:val="24"/>
              </w:rPr>
              <w:t>LIFE</w:t>
            </w:r>
          </w:p>
        </w:tc>
        <w:tc>
          <w:tcPr>
            <w:tcW w:w="1330" w:type="dxa"/>
          </w:tcPr>
          <w:p w:rsidR="00144467">
            <w:pPr>
              <w:pStyle w:val="TableParagraph"/>
              <w:spacing w:line="275" w:lineRule="exact"/>
              <w:ind w:left="357"/>
              <w:rPr>
                <w:b/>
                <w:sz w:val="24"/>
              </w:rPr>
            </w:pPr>
            <w:r>
              <w:rPr>
                <w:b/>
                <w:spacing w:val="-2"/>
                <w:sz w:val="24"/>
              </w:rPr>
              <w:t>Highly</w:t>
            </w:r>
          </w:p>
          <w:p w:rsidR="00144467">
            <w:pPr>
              <w:pStyle w:val="TableParagraph"/>
              <w:spacing w:before="136"/>
              <w:ind w:left="285"/>
              <w:rPr>
                <w:b/>
                <w:sz w:val="24"/>
              </w:rPr>
            </w:pPr>
            <w:r>
              <w:rPr>
                <w:b/>
                <w:spacing w:val="-2"/>
                <w:sz w:val="24"/>
              </w:rPr>
              <w:t>satisfied</w:t>
            </w:r>
          </w:p>
        </w:tc>
        <w:tc>
          <w:tcPr>
            <w:tcW w:w="1443" w:type="dxa"/>
          </w:tcPr>
          <w:p w:rsidR="00144467">
            <w:pPr>
              <w:pStyle w:val="TableParagraph"/>
              <w:spacing w:line="275" w:lineRule="exact"/>
              <w:ind w:left="323"/>
              <w:rPr>
                <w:b/>
                <w:sz w:val="24"/>
              </w:rPr>
            </w:pPr>
            <w:r>
              <w:rPr>
                <w:b/>
                <w:spacing w:val="-2"/>
                <w:sz w:val="24"/>
              </w:rPr>
              <w:t>Satisfied</w:t>
            </w:r>
          </w:p>
        </w:tc>
        <w:tc>
          <w:tcPr>
            <w:tcW w:w="1349" w:type="dxa"/>
          </w:tcPr>
          <w:p w:rsidR="00144467">
            <w:pPr>
              <w:pStyle w:val="TableParagraph"/>
              <w:spacing w:line="275" w:lineRule="exact"/>
              <w:ind w:left="322"/>
              <w:rPr>
                <w:b/>
                <w:sz w:val="24"/>
              </w:rPr>
            </w:pPr>
            <w:r>
              <w:rPr>
                <w:b/>
                <w:spacing w:val="-2"/>
                <w:sz w:val="24"/>
              </w:rPr>
              <w:t>Neutral</w:t>
            </w:r>
          </w:p>
        </w:tc>
        <w:tc>
          <w:tcPr>
            <w:tcW w:w="1364" w:type="dxa"/>
          </w:tcPr>
          <w:p w:rsidR="00144467">
            <w:pPr>
              <w:pStyle w:val="TableParagraph"/>
              <w:spacing w:line="275" w:lineRule="exact"/>
              <w:ind w:left="135"/>
              <w:rPr>
                <w:b/>
                <w:sz w:val="24"/>
              </w:rPr>
            </w:pPr>
            <w:r>
              <w:rPr>
                <w:b/>
                <w:spacing w:val="-2"/>
                <w:sz w:val="24"/>
              </w:rPr>
              <w:t>Dissatisfied</w:t>
            </w:r>
          </w:p>
        </w:tc>
        <w:tc>
          <w:tcPr>
            <w:tcW w:w="1371" w:type="dxa"/>
          </w:tcPr>
          <w:p w:rsidR="00144467">
            <w:pPr>
              <w:pStyle w:val="TableParagraph"/>
              <w:spacing w:line="275" w:lineRule="exact"/>
              <w:ind w:left="91" w:right="2"/>
              <w:jc w:val="center"/>
              <w:rPr>
                <w:b/>
                <w:sz w:val="24"/>
              </w:rPr>
            </w:pPr>
            <w:r>
              <w:rPr>
                <w:b/>
                <w:spacing w:val="-2"/>
                <w:sz w:val="24"/>
              </w:rPr>
              <w:t>Highly</w:t>
            </w:r>
          </w:p>
          <w:p w:rsidR="00144467">
            <w:pPr>
              <w:pStyle w:val="TableParagraph"/>
              <w:spacing w:before="136"/>
              <w:ind w:left="91"/>
              <w:jc w:val="center"/>
              <w:rPr>
                <w:b/>
                <w:sz w:val="24"/>
              </w:rPr>
            </w:pPr>
            <w:r>
              <w:rPr>
                <w:b/>
                <w:spacing w:val="-2"/>
                <w:sz w:val="24"/>
              </w:rPr>
              <w:t>dissatisfied</w:t>
            </w:r>
          </w:p>
        </w:tc>
      </w:tr>
    </w:tbl>
    <w:p w:rsidR="00144467">
      <w:pPr>
        <w:jc w:val="center"/>
        <w:rPr>
          <w:sz w:val="24"/>
        </w:rPr>
        <w:sectPr>
          <w:pgSz w:w="11910" w:h="16840"/>
          <w:pgMar w:top="1340" w:right="920" w:bottom="1376" w:left="920" w:header="720" w:footer="720" w:gutter="0"/>
          <w:cols w:space="720"/>
        </w:sect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70"/>
        <w:gridCol w:w="567"/>
        <w:gridCol w:w="764"/>
        <w:gridCol w:w="716"/>
        <w:gridCol w:w="728"/>
        <w:gridCol w:w="622"/>
        <w:gridCol w:w="728"/>
        <w:gridCol w:w="647"/>
        <w:gridCol w:w="718"/>
        <w:gridCol w:w="639"/>
        <w:gridCol w:w="733"/>
      </w:tblGrid>
      <w:tr>
        <w:tblPrEx>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422"/>
        </w:trPr>
        <w:tc>
          <w:tcPr>
            <w:tcW w:w="2970" w:type="dxa"/>
          </w:tcPr>
          <w:p w:rsidR="00144467">
            <w:pPr>
              <w:pStyle w:val="TableParagraph"/>
              <w:rPr>
                <w:sz w:val="24"/>
              </w:rPr>
            </w:pPr>
          </w:p>
        </w:tc>
        <w:tc>
          <w:tcPr>
            <w:tcW w:w="567" w:type="dxa"/>
          </w:tcPr>
          <w:p w:rsidR="00144467">
            <w:pPr>
              <w:pStyle w:val="TableParagraph"/>
              <w:spacing w:line="275" w:lineRule="exact"/>
              <w:ind w:left="136"/>
              <w:rPr>
                <w:b/>
                <w:sz w:val="24"/>
              </w:rPr>
            </w:pPr>
            <w:r>
              <w:rPr>
                <w:b/>
                <w:spacing w:val="-5"/>
                <w:sz w:val="24"/>
              </w:rPr>
              <w:t>Res</w:t>
            </w:r>
          </w:p>
        </w:tc>
        <w:tc>
          <w:tcPr>
            <w:tcW w:w="764" w:type="dxa"/>
          </w:tcPr>
          <w:p w:rsidR="00144467">
            <w:pPr>
              <w:pStyle w:val="TableParagraph"/>
              <w:spacing w:line="275" w:lineRule="exact"/>
              <w:ind w:left="91"/>
              <w:jc w:val="center"/>
              <w:rPr>
                <w:b/>
                <w:sz w:val="24"/>
              </w:rPr>
            </w:pPr>
            <w:r>
              <w:rPr>
                <w:b/>
                <w:spacing w:val="-5"/>
                <w:sz w:val="24"/>
              </w:rPr>
              <w:t>Per</w:t>
            </w:r>
          </w:p>
        </w:tc>
        <w:tc>
          <w:tcPr>
            <w:tcW w:w="716" w:type="dxa"/>
          </w:tcPr>
          <w:p w:rsidR="00144467">
            <w:pPr>
              <w:pStyle w:val="TableParagraph"/>
              <w:spacing w:line="275" w:lineRule="exact"/>
              <w:ind w:left="89"/>
              <w:jc w:val="center"/>
              <w:rPr>
                <w:b/>
                <w:sz w:val="24"/>
              </w:rPr>
            </w:pPr>
            <w:r>
              <w:rPr>
                <w:b/>
                <w:spacing w:val="-5"/>
                <w:sz w:val="24"/>
              </w:rPr>
              <w:t>Res</w:t>
            </w:r>
          </w:p>
        </w:tc>
        <w:tc>
          <w:tcPr>
            <w:tcW w:w="728" w:type="dxa"/>
          </w:tcPr>
          <w:p w:rsidR="00144467">
            <w:pPr>
              <w:pStyle w:val="TableParagraph"/>
              <w:spacing w:line="275" w:lineRule="exact"/>
              <w:ind w:left="87"/>
              <w:jc w:val="center"/>
              <w:rPr>
                <w:b/>
                <w:sz w:val="24"/>
              </w:rPr>
            </w:pPr>
            <w:r>
              <w:rPr>
                <w:b/>
                <w:spacing w:val="-5"/>
                <w:sz w:val="24"/>
              </w:rPr>
              <w:t>Per</w:t>
            </w:r>
          </w:p>
        </w:tc>
        <w:tc>
          <w:tcPr>
            <w:tcW w:w="622" w:type="dxa"/>
          </w:tcPr>
          <w:p w:rsidR="00144467">
            <w:pPr>
              <w:pStyle w:val="TableParagraph"/>
              <w:spacing w:line="275" w:lineRule="exact"/>
              <w:ind w:left="85"/>
              <w:jc w:val="center"/>
              <w:rPr>
                <w:b/>
                <w:sz w:val="24"/>
              </w:rPr>
            </w:pPr>
            <w:r>
              <w:rPr>
                <w:b/>
                <w:spacing w:val="-5"/>
                <w:sz w:val="24"/>
              </w:rPr>
              <w:t>Res</w:t>
            </w:r>
          </w:p>
        </w:tc>
        <w:tc>
          <w:tcPr>
            <w:tcW w:w="728" w:type="dxa"/>
          </w:tcPr>
          <w:p w:rsidR="00144467">
            <w:pPr>
              <w:pStyle w:val="TableParagraph"/>
              <w:spacing w:line="275" w:lineRule="exact"/>
              <w:ind w:left="87" w:right="3"/>
              <w:jc w:val="center"/>
              <w:rPr>
                <w:b/>
                <w:sz w:val="24"/>
              </w:rPr>
            </w:pPr>
            <w:r>
              <w:rPr>
                <w:b/>
                <w:spacing w:val="-5"/>
                <w:sz w:val="24"/>
              </w:rPr>
              <w:t>Per</w:t>
            </w:r>
          </w:p>
        </w:tc>
        <w:tc>
          <w:tcPr>
            <w:tcW w:w="647" w:type="dxa"/>
          </w:tcPr>
          <w:p w:rsidR="00144467">
            <w:pPr>
              <w:pStyle w:val="TableParagraph"/>
              <w:spacing w:line="275" w:lineRule="exact"/>
              <w:ind w:left="81"/>
              <w:jc w:val="center"/>
              <w:rPr>
                <w:b/>
                <w:sz w:val="24"/>
              </w:rPr>
            </w:pPr>
            <w:r>
              <w:rPr>
                <w:b/>
                <w:spacing w:val="-5"/>
                <w:sz w:val="24"/>
              </w:rPr>
              <w:t>Res</w:t>
            </w:r>
          </w:p>
        </w:tc>
        <w:tc>
          <w:tcPr>
            <w:tcW w:w="718" w:type="dxa"/>
          </w:tcPr>
          <w:p w:rsidR="00144467">
            <w:pPr>
              <w:pStyle w:val="TableParagraph"/>
              <w:spacing w:line="275" w:lineRule="exact"/>
              <w:ind w:left="81"/>
              <w:jc w:val="center"/>
              <w:rPr>
                <w:b/>
                <w:sz w:val="24"/>
              </w:rPr>
            </w:pPr>
            <w:r>
              <w:rPr>
                <w:b/>
                <w:spacing w:val="-5"/>
                <w:sz w:val="24"/>
              </w:rPr>
              <w:t>Per</w:t>
            </w:r>
          </w:p>
        </w:tc>
        <w:tc>
          <w:tcPr>
            <w:tcW w:w="639" w:type="dxa"/>
          </w:tcPr>
          <w:p w:rsidR="00144467">
            <w:pPr>
              <w:pStyle w:val="TableParagraph"/>
              <w:spacing w:line="275" w:lineRule="exact"/>
              <w:ind w:left="82"/>
              <w:jc w:val="center"/>
              <w:rPr>
                <w:b/>
                <w:sz w:val="24"/>
              </w:rPr>
            </w:pPr>
            <w:r>
              <w:rPr>
                <w:b/>
                <w:spacing w:val="-5"/>
                <w:sz w:val="24"/>
              </w:rPr>
              <w:t>Res</w:t>
            </w:r>
          </w:p>
        </w:tc>
        <w:tc>
          <w:tcPr>
            <w:tcW w:w="733" w:type="dxa"/>
          </w:tcPr>
          <w:p w:rsidR="00144467">
            <w:pPr>
              <w:pStyle w:val="TableParagraph"/>
              <w:spacing w:line="275" w:lineRule="exact"/>
              <w:ind w:left="79"/>
              <w:jc w:val="center"/>
              <w:rPr>
                <w:b/>
                <w:sz w:val="24"/>
              </w:rPr>
            </w:pPr>
            <w:r>
              <w:rPr>
                <w:b/>
                <w:spacing w:val="-5"/>
                <w:sz w:val="24"/>
              </w:rPr>
              <w:t>Per</w:t>
            </w:r>
          </w:p>
        </w:tc>
      </w:tr>
      <w:tr>
        <w:tblPrEx>
          <w:tblW w:w="0" w:type="auto"/>
          <w:tblInd w:w="126" w:type="dxa"/>
          <w:tblLayout w:type="fixed"/>
          <w:tblCellMar>
            <w:left w:w="0" w:type="dxa"/>
            <w:right w:w="0" w:type="dxa"/>
          </w:tblCellMar>
          <w:tblLook w:val="01E0"/>
        </w:tblPrEx>
        <w:trPr>
          <w:trHeight w:val="414"/>
        </w:trPr>
        <w:tc>
          <w:tcPr>
            <w:tcW w:w="2970" w:type="dxa"/>
          </w:tcPr>
          <w:p w:rsidR="00144467">
            <w:pPr>
              <w:pStyle w:val="TableParagraph"/>
              <w:spacing w:line="273" w:lineRule="exact"/>
              <w:ind w:left="36"/>
              <w:jc w:val="center"/>
              <w:rPr>
                <w:sz w:val="24"/>
              </w:rPr>
            </w:pPr>
            <w:r>
              <w:rPr>
                <w:sz w:val="24"/>
              </w:rPr>
              <w:t>Reward</w:t>
            </w:r>
            <w:r>
              <w:rPr>
                <w:spacing w:val="-3"/>
                <w:sz w:val="24"/>
              </w:rPr>
              <w:t xml:space="preserve"> </w:t>
            </w:r>
            <w:r>
              <w:rPr>
                <w:sz w:val="24"/>
              </w:rPr>
              <w:t xml:space="preserve">and </w:t>
            </w:r>
            <w:r>
              <w:rPr>
                <w:spacing w:val="-2"/>
                <w:sz w:val="24"/>
              </w:rPr>
              <w:t>remuneration</w:t>
            </w:r>
          </w:p>
        </w:tc>
        <w:tc>
          <w:tcPr>
            <w:tcW w:w="567" w:type="dxa"/>
          </w:tcPr>
          <w:p w:rsidR="00144467">
            <w:pPr>
              <w:pStyle w:val="TableParagraph"/>
              <w:spacing w:line="273" w:lineRule="exact"/>
              <w:ind w:left="186"/>
              <w:rPr>
                <w:sz w:val="24"/>
              </w:rPr>
            </w:pPr>
            <w:r>
              <w:rPr>
                <w:spacing w:val="-5"/>
                <w:sz w:val="24"/>
              </w:rPr>
              <w:t>48</w:t>
            </w:r>
          </w:p>
        </w:tc>
        <w:tc>
          <w:tcPr>
            <w:tcW w:w="764" w:type="dxa"/>
          </w:tcPr>
          <w:p w:rsidR="00144467">
            <w:pPr>
              <w:pStyle w:val="TableParagraph"/>
              <w:spacing w:before="85"/>
              <w:ind w:left="55"/>
              <w:jc w:val="center"/>
              <w:rPr>
                <w:sz w:val="24"/>
              </w:rPr>
            </w:pPr>
            <w:r>
              <w:rPr>
                <w:spacing w:val="-2"/>
                <w:sz w:val="24"/>
              </w:rPr>
              <w:t>32.0%</w:t>
            </w:r>
          </w:p>
        </w:tc>
        <w:tc>
          <w:tcPr>
            <w:tcW w:w="716" w:type="dxa"/>
          </w:tcPr>
          <w:p w:rsidR="00144467">
            <w:pPr>
              <w:pStyle w:val="TableParagraph"/>
              <w:spacing w:before="85"/>
              <w:ind w:left="89" w:right="36"/>
              <w:jc w:val="center"/>
              <w:rPr>
                <w:sz w:val="24"/>
              </w:rPr>
            </w:pPr>
            <w:r>
              <w:rPr>
                <w:spacing w:val="-5"/>
                <w:sz w:val="24"/>
              </w:rPr>
              <w:t>55</w:t>
            </w:r>
          </w:p>
        </w:tc>
        <w:tc>
          <w:tcPr>
            <w:tcW w:w="728" w:type="dxa"/>
          </w:tcPr>
          <w:p w:rsidR="00144467">
            <w:pPr>
              <w:pStyle w:val="TableParagraph"/>
              <w:spacing w:before="85"/>
              <w:ind w:left="53" w:right="3"/>
              <w:jc w:val="center"/>
              <w:rPr>
                <w:sz w:val="24"/>
              </w:rPr>
            </w:pPr>
            <w:r>
              <w:rPr>
                <w:spacing w:val="-2"/>
                <w:sz w:val="24"/>
              </w:rPr>
              <w:t>36.7%</w:t>
            </w:r>
          </w:p>
        </w:tc>
        <w:tc>
          <w:tcPr>
            <w:tcW w:w="622" w:type="dxa"/>
          </w:tcPr>
          <w:p w:rsidR="00144467">
            <w:pPr>
              <w:pStyle w:val="TableParagraph"/>
              <w:spacing w:before="85"/>
              <w:ind w:left="85" w:right="31"/>
              <w:jc w:val="center"/>
              <w:rPr>
                <w:sz w:val="24"/>
              </w:rPr>
            </w:pPr>
            <w:r>
              <w:rPr>
                <w:spacing w:val="-5"/>
                <w:sz w:val="24"/>
              </w:rPr>
              <w:t>37</w:t>
            </w:r>
          </w:p>
        </w:tc>
        <w:tc>
          <w:tcPr>
            <w:tcW w:w="728" w:type="dxa"/>
          </w:tcPr>
          <w:p w:rsidR="00144467">
            <w:pPr>
              <w:pStyle w:val="TableParagraph"/>
              <w:spacing w:before="85"/>
              <w:ind w:left="53"/>
              <w:jc w:val="center"/>
              <w:rPr>
                <w:sz w:val="24"/>
              </w:rPr>
            </w:pPr>
            <w:r>
              <w:rPr>
                <w:spacing w:val="-2"/>
                <w:sz w:val="24"/>
              </w:rPr>
              <w:t>24.7%</w:t>
            </w:r>
          </w:p>
        </w:tc>
        <w:tc>
          <w:tcPr>
            <w:tcW w:w="647" w:type="dxa"/>
          </w:tcPr>
          <w:p w:rsidR="00144467">
            <w:pPr>
              <w:pStyle w:val="TableParagraph"/>
              <w:spacing w:line="273" w:lineRule="exact"/>
              <w:ind w:left="81" w:right="36"/>
              <w:jc w:val="center"/>
              <w:rPr>
                <w:sz w:val="24"/>
              </w:rPr>
            </w:pPr>
            <w:r>
              <w:rPr>
                <w:spacing w:val="-10"/>
                <w:sz w:val="24"/>
              </w:rPr>
              <w:t>6</w:t>
            </w:r>
          </w:p>
        </w:tc>
        <w:tc>
          <w:tcPr>
            <w:tcW w:w="718" w:type="dxa"/>
          </w:tcPr>
          <w:p w:rsidR="00144467">
            <w:pPr>
              <w:pStyle w:val="TableParagraph"/>
              <w:spacing w:before="85"/>
              <w:ind w:left="81" w:right="31"/>
              <w:jc w:val="center"/>
              <w:rPr>
                <w:sz w:val="24"/>
              </w:rPr>
            </w:pPr>
            <w:r>
              <w:rPr>
                <w:spacing w:val="-4"/>
                <w:sz w:val="24"/>
              </w:rPr>
              <w:t>4.0%</w:t>
            </w:r>
          </w:p>
        </w:tc>
        <w:tc>
          <w:tcPr>
            <w:tcW w:w="639" w:type="dxa"/>
          </w:tcPr>
          <w:p w:rsidR="00144467">
            <w:pPr>
              <w:pStyle w:val="TableParagraph"/>
              <w:spacing w:line="273" w:lineRule="exact"/>
              <w:ind w:left="82" w:right="36"/>
              <w:jc w:val="center"/>
              <w:rPr>
                <w:sz w:val="24"/>
              </w:rPr>
            </w:pPr>
            <w:r>
              <w:rPr>
                <w:spacing w:val="-10"/>
                <w:sz w:val="24"/>
              </w:rPr>
              <w:t>4</w:t>
            </w:r>
          </w:p>
        </w:tc>
        <w:tc>
          <w:tcPr>
            <w:tcW w:w="733" w:type="dxa"/>
          </w:tcPr>
          <w:p w:rsidR="00144467">
            <w:pPr>
              <w:pStyle w:val="TableParagraph"/>
              <w:spacing w:before="85"/>
              <w:ind w:left="79" w:right="36"/>
              <w:jc w:val="center"/>
              <w:rPr>
                <w:sz w:val="24"/>
              </w:rPr>
            </w:pPr>
            <w:r>
              <w:rPr>
                <w:spacing w:val="-4"/>
                <w:sz w:val="24"/>
              </w:rPr>
              <w:t>2.7%</w:t>
            </w:r>
          </w:p>
        </w:tc>
      </w:tr>
      <w:tr>
        <w:tblPrEx>
          <w:tblW w:w="0" w:type="auto"/>
          <w:tblInd w:w="126" w:type="dxa"/>
          <w:tblLayout w:type="fixed"/>
          <w:tblCellMar>
            <w:left w:w="0" w:type="dxa"/>
            <w:right w:w="0" w:type="dxa"/>
          </w:tblCellMar>
          <w:tblLook w:val="01E0"/>
        </w:tblPrEx>
        <w:trPr>
          <w:trHeight w:val="414"/>
        </w:trPr>
        <w:tc>
          <w:tcPr>
            <w:tcW w:w="2970" w:type="dxa"/>
          </w:tcPr>
          <w:p w:rsidR="00144467">
            <w:pPr>
              <w:pStyle w:val="TableParagraph"/>
              <w:spacing w:line="270" w:lineRule="exact"/>
              <w:ind w:left="37"/>
              <w:jc w:val="center"/>
              <w:rPr>
                <w:sz w:val="24"/>
              </w:rPr>
            </w:pPr>
            <w:r>
              <w:rPr>
                <w:sz w:val="24"/>
              </w:rPr>
              <w:t>Security</w:t>
            </w:r>
            <w:r>
              <w:rPr>
                <w:spacing w:val="-7"/>
                <w:sz w:val="24"/>
              </w:rPr>
              <w:t xml:space="preserve"> </w:t>
            </w:r>
            <w:r>
              <w:rPr>
                <w:sz w:val="24"/>
              </w:rPr>
              <w:t>in the</w:t>
            </w:r>
            <w:r>
              <w:rPr>
                <w:spacing w:val="-1"/>
                <w:sz w:val="24"/>
              </w:rPr>
              <w:t xml:space="preserve"> </w:t>
            </w:r>
            <w:r>
              <w:rPr>
                <w:sz w:val="24"/>
              </w:rPr>
              <w:t>work</w:t>
            </w:r>
            <w:r>
              <w:rPr>
                <w:spacing w:val="-4"/>
                <w:sz w:val="24"/>
              </w:rPr>
              <w:t>place</w:t>
            </w:r>
          </w:p>
        </w:tc>
        <w:tc>
          <w:tcPr>
            <w:tcW w:w="567" w:type="dxa"/>
          </w:tcPr>
          <w:p w:rsidR="00144467">
            <w:pPr>
              <w:pStyle w:val="TableParagraph"/>
              <w:spacing w:line="270" w:lineRule="exact"/>
              <w:ind w:left="186"/>
              <w:rPr>
                <w:sz w:val="24"/>
              </w:rPr>
            </w:pPr>
            <w:r>
              <w:rPr>
                <w:spacing w:val="-5"/>
                <w:sz w:val="24"/>
              </w:rPr>
              <w:t>54</w:t>
            </w:r>
          </w:p>
        </w:tc>
        <w:tc>
          <w:tcPr>
            <w:tcW w:w="764" w:type="dxa"/>
          </w:tcPr>
          <w:p w:rsidR="00144467">
            <w:pPr>
              <w:pStyle w:val="TableParagraph"/>
              <w:spacing w:before="85"/>
              <w:ind w:left="55"/>
              <w:jc w:val="center"/>
              <w:rPr>
                <w:sz w:val="24"/>
              </w:rPr>
            </w:pPr>
            <w:r>
              <w:rPr>
                <w:spacing w:val="-2"/>
                <w:sz w:val="24"/>
              </w:rPr>
              <w:t>36.0%</w:t>
            </w:r>
          </w:p>
        </w:tc>
        <w:tc>
          <w:tcPr>
            <w:tcW w:w="716" w:type="dxa"/>
          </w:tcPr>
          <w:p w:rsidR="00144467">
            <w:pPr>
              <w:pStyle w:val="TableParagraph"/>
              <w:spacing w:before="85"/>
              <w:ind w:left="89" w:right="36"/>
              <w:jc w:val="center"/>
              <w:rPr>
                <w:sz w:val="24"/>
              </w:rPr>
            </w:pPr>
            <w:r>
              <w:rPr>
                <w:spacing w:val="-5"/>
                <w:sz w:val="24"/>
              </w:rPr>
              <w:t>41</w:t>
            </w:r>
          </w:p>
        </w:tc>
        <w:tc>
          <w:tcPr>
            <w:tcW w:w="728" w:type="dxa"/>
          </w:tcPr>
          <w:p w:rsidR="00144467">
            <w:pPr>
              <w:pStyle w:val="TableParagraph"/>
              <w:spacing w:before="85"/>
              <w:ind w:left="53" w:right="3"/>
              <w:jc w:val="center"/>
              <w:rPr>
                <w:sz w:val="24"/>
              </w:rPr>
            </w:pPr>
            <w:r>
              <w:rPr>
                <w:spacing w:val="-2"/>
                <w:sz w:val="24"/>
              </w:rPr>
              <w:t>27.3%</w:t>
            </w:r>
          </w:p>
        </w:tc>
        <w:tc>
          <w:tcPr>
            <w:tcW w:w="622" w:type="dxa"/>
          </w:tcPr>
          <w:p w:rsidR="00144467">
            <w:pPr>
              <w:pStyle w:val="TableParagraph"/>
              <w:spacing w:before="85"/>
              <w:ind w:left="85" w:right="31"/>
              <w:jc w:val="center"/>
              <w:rPr>
                <w:sz w:val="24"/>
              </w:rPr>
            </w:pPr>
            <w:r>
              <w:rPr>
                <w:spacing w:val="-5"/>
                <w:sz w:val="24"/>
              </w:rPr>
              <w:t>42</w:t>
            </w:r>
          </w:p>
        </w:tc>
        <w:tc>
          <w:tcPr>
            <w:tcW w:w="728" w:type="dxa"/>
          </w:tcPr>
          <w:p w:rsidR="00144467">
            <w:pPr>
              <w:pStyle w:val="TableParagraph"/>
              <w:spacing w:before="85"/>
              <w:ind w:left="53"/>
              <w:jc w:val="center"/>
              <w:rPr>
                <w:sz w:val="24"/>
              </w:rPr>
            </w:pPr>
            <w:r>
              <w:rPr>
                <w:spacing w:val="-2"/>
                <w:sz w:val="24"/>
              </w:rPr>
              <w:t>28.0%</w:t>
            </w:r>
          </w:p>
        </w:tc>
        <w:tc>
          <w:tcPr>
            <w:tcW w:w="647" w:type="dxa"/>
          </w:tcPr>
          <w:p w:rsidR="00144467">
            <w:pPr>
              <w:pStyle w:val="TableParagraph"/>
              <w:spacing w:line="270" w:lineRule="exact"/>
              <w:ind w:left="81" w:right="36"/>
              <w:jc w:val="center"/>
              <w:rPr>
                <w:sz w:val="24"/>
              </w:rPr>
            </w:pPr>
            <w:r>
              <w:rPr>
                <w:spacing w:val="-10"/>
                <w:sz w:val="24"/>
              </w:rPr>
              <w:t>7</w:t>
            </w:r>
          </w:p>
        </w:tc>
        <w:tc>
          <w:tcPr>
            <w:tcW w:w="718" w:type="dxa"/>
          </w:tcPr>
          <w:p w:rsidR="00144467">
            <w:pPr>
              <w:pStyle w:val="TableParagraph"/>
              <w:spacing w:before="85"/>
              <w:ind w:left="81" w:right="31"/>
              <w:jc w:val="center"/>
              <w:rPr>
                <w:sz w:val="24"/>
              </w:rPr>
            </w:pPr>
            <w:r>
              <w:rPr>
                <w:spacing w:val="-4"/>
                <w:sz w:val="24"/>
              </w:rPr>
              <w:t>4.7%</w:t>
            </w:r>
          </w:p>
        </w:tc>
        <w:tc>
          <w:tcPr>
            <w:tcW w:w="639" w:type="dxa"/>
          </w:tcPr>
          <w:p w:rsidR="00144467">
            <w:pPr>
              <w:pStyle w:val="TableParagraph"/>
              <w:spacing w:line="270" w:lineRule="exact"/>
              <w:ind w:left="82" w:right="36"/>
              <w:jc w:val="center"/>
              <w:rPr>
                <w:sz w:val="24"/>
              </w:rPr>
            </w:pPr>
            <w:r>
              <w:rPr>
                <w:spacing w:val="-10"/>
                <w:sz w:val="24"/>
              </w:rPr>
              <w:t>6</w:t>
            </w:r>
          </w:p>
        </w:tc>
        <w:tc>
          <w:tcPr>
            <w:tcW w:w="733" w:type="dxa"/>
          </w:tcPr>
          <w:p w:rsidR="00144467">
            <w:pPr>
              <w:pStyle w:val="TableParagraph"/>
              <w:spacing w:before="85"/>
              <w:ind w:left="79" w:right="36"/>
              <w:jc w:val="center"/>
              <w:rPr>
                <w:sz w:val="24"/>
              </w:rPr>
            </w:pPr>
            <w:r>
              <w:rPr>
                <w:spacing w:val="-4"/>
                <w:sz w:val="24"/>
              </w:rPr>
              <w:t>4.0%</w:t>
            </w:r>
          </w:p>
        </w:tc>
      </w:tr>
      <w:tr>
        <w:tblPrEx>
          <w:tblW w:w="0" w:type="auto"/>
          <w:tblInd w:w="126" w:type="dxa"/>
          <w:tblLayout w:type="fixed"/>
          <w:tblCellMar>
            <w:left w:w="0" w:type="dxa"/>
            <w:right w:w="0" w:type="dxa"/>
          </w:tblCellMar>
          <w:tblLook w:val="01E0"/>
        </w:tblPrEx>
        <w:trPr>
          <w:trHeight w:val="551"/>
        </w:trPr>
        <w:tc>
          <w:tcPr>
            <w:tcW w:w="2970" w:type="dxa"/>
          </w:tcPr>
          <w:p w:rsidR="00144467">
            <w:pPr>
              <w:pStyle w:val="TableParagraph"/>
              <w:spacing w:line="270" w:lineRule="exact"/>
              <w:ind w:left="92" w:right="52"/>
              <w:jc w:val="center"/>
              <w:rPr>
                <w:sz w:val="24"/>
              </w:rPr>
            </w:pPr>
            <w:r>
              <w:rPr>
                <w:sz w:val="24"/>
              </w:rPr>
              <w:t>Training</w:t>
            </w:r>
            <w:r>
              <w:rPr>
                <w:spacing w:val="-3"/>
                <w:sz w:val="24"/>
              </w:rPr>
              <w:t xml:space="preserve"> </w:t>
            </w:r>
            <w:r>
              <w:rPr>
                <w:sz w:val="24"/>
              </w:rPr>
              <w:t>provide</w:t>
            </w:r>
            <w:r>
              <w:rPr>
                <w:spacing w:val="-2"/>
                <w:sz w:val="24"/>
              </w:rPr>
              <w:t xml:space="preserve">d </w:t>
            </w:r>
            <w:r>
              <w:rPr>
                <w:sz w:val="24"/>
              </w:rPr>
              <w:t xml:space="preserve">to </w:t>
            </w:r>
            <w:r>
              <w:rPr>
                <w:spacing w:val="-5"/>
                <w:sz w:val="24"/>
              </w:rPr>
              <w:t>the</w:t>
            </w:r>
          </w:p>
          <w:p w:rsidR="00144467">
            <w:pPr>
              <w:pStyle w:val="TableParagraph"/>
              <w:spacing w:line="261" w:lineRule="exact"/>
              <w:ind w:left="36"/>
              <w:jc w:val="center"/>
              <w:rPr>
                <w:sz w:val="24"/>
              </w:rPr>
            </w:pPr>
            <w:r>
              <w:rPr>
                <w:spacing w:val="-2"/>
                <w:sz w:val="24"/>
              </w:rPr>
              <w:t>employees</w:t>
            </w:r>
          </w:p>
        </w:tc>
        <w:tc>
          <w:tcPr>
            <w:tcW w:w="567" w:type="dxa"/>
          </w:tcPr>
          <w:p w:rsidR="00144467">
            <w:pPr>
              <w:pStyle w:val="TableParagraph"/>
              <w:spacing w:line="270" w:lineRule="exact"/>
              <w:ind w:left="186"/>
              <w:rPr>
                <w:sz w:val="24"/>
              </w:rPr>
            </w:pPr>
            <w:r>
              <w:rPr>
                <w:spacing w:val="-5"/>
                <w:sz w:val="24"/>
              </w:rPr>
              <w:t>51</w:t>
            </w:r>
          </w:p>
        </w:tc>
        <w:tc>
          <w:tcPr>
            <w:tcW w:w="764" w:type="dxa"/>
          </w:tcPr>
          <w:p w:rsidR="00144467">
            <w:pPr>
              <w:pStyle w:val="TableParagraph"/>
              <w:spacing w:before="152"/>
              <w:ind w:left="55"/>
              <w:jc w:val="center"/>
              <w:rPr>
                <w:sz w:val="24"/>
              </w:rPr>
            </w:pPr>
            <w:r>
              <w:rPr>
                <w:spacing w:val="-2"/>
                <w:sz w:val="24"/>
              </w:rPr>
              <w:t>34.0%</w:t>
            </w:r>
          </w:p>
        </w:tc>
        <w:tc>
          <w:tcPr>
            <w:tcW w:w="716" w:type="dxa"/>
          </w:tcPr>
          <w:p w:rsidR="00144467">
            <w:pPr>
              <w:pStyle w:val="TableParagraph"/>
              <w:spacing w:before="152"/>
              <w:ind w:left="89" w:right="36"/>
              <w:jc w:val="center"/>
              <w:rPr>
                <w:sz w:val="24"/>
              </w:rPr>
            </w:pPr>
            <w:r>
              <w:rPr>
                <w:spacing w:val="-5"/>
                <w:sz w:val="24"/>
              </w:rPr>
              <w:t>50</w:t>
            </w:r>
          </w:p>
        </w:tc>
        <w:tc>
          <w:tcPr>
            <w:tcW w:w="728" w:type="dxa"/>
          </w:tcPr>
          <w:p w:rsidR="00144467">
            <w:pPr>
              <w:pStyle w:val="TableParagraph"/>
              <w:spacing w:before="152"/>
              <w:ind w:left="53" w:right="3"/>
              <w:jc w:val="center"/>
              <w:rPr>
                <w:sz w:val="24"/>
              </w:rPr>
            </w:pPr>
            <w:r>
              <w:rPr>
                <w:spacing w:val="-2"/>
                <w:sz w:val="24"/>
              </w:rPr>
              <w:t>33.3%</w:t>
            </w:r>
          </w:p>
        </w:tc>
        <w:tc>
          <w:tcPr>
            <w:tcW w:w="622" w:type="dxa"/>
          </w:tcPr>
          <w:p w:rsidR="00144467">
            <w:pPr>
              <w:pStyle w:val="TableParagraph"/>
              <w:spacing w:before="152"/>
              <w:ind w:left="85" w:right="31"/>
              <w:jc w:val="center"/>
              <w:rPr>
                <w:sz w:val="24"/>
              </w:rPr>
            </w:pPr>
            <w:r>
              <w:rPr>
                <w:spacing w:val="-5"/>
                <w:sz w:val="24"/>
              </w:rPr>
              <w:t>38</w:t>
            </w:r>
          </w:p>
        </w:tc>
        <w:tc>
          <w:tcPr>
            <w:tcW w:w="728" w:type="dxa"/>
          </w:tcPr>
          <w:p w:rsidR="00144467">
            <w:pPr>
              <w:pStyle w:val="TableParagraph"/>
              <w:spacing w:before="152"/>
              <w:ind w:left="53"/>
              <w:jc w:val="center"/>
              <w:rPr>
                <w:sz w:val="24"/>
              </w:rPr>
            </w:pPr>
            <w:r>
              <w:rPr>
                <w:spacing w:val="-2"/>
                <w:sz w:val="24"/>
              </w:rPr>
              <w:t>25.3%</w:t>
            </w:r>
          </w:p>
        </w:tc>
        <w:tc>
          <w:tcPr>
            <w:tcW w:w="647" w:type="dxa"/>
          </w:tcPr>
          <w:p w:rsidR="00144467">
            <w:pPr>
              <w:pStyle w:val="TableParagraph"/>
              <w:spacing w:line="270" w:lineRule="exact"/>
              <w:ind w:left="81" w:right="36"/>
              <w:jc w:val="center"/>
              <w:rPr>
                <w:sz w:val="24"/>
              </w:rPr>
            </w:pPr>
            <w:r>
              <w:rPr>
                <w:spacing w:val="-10"/>
                <w:sz w:val="24"/>
              </w:rPr>
              <w:t>6</w:t>
            </w:r>
          </w:p>
        </w:tc>
        <w:tc>
          <w:tcPr>
            <w:tcW w:w="718" w:type="dxa"/>
          </w:tcPr>
          <w:p w:rsidR="00144467">
            <w:pPr>
              <w:pStyle w:val="TableParagraph"/>
              <w:spacing w:before="152"/>
              <w:ind w:left="81" w:right="31"/>
              <w:jc w:val="center"/>
              <w:rPr>
                <w:sz w:val="24"/>
              </w:rPr>
            </w:pPr>
            <w:r>
              <w:rPr>
                <w:spacing w:val="-4"/>
                <w:sz w:val="24"/>
              </w:rPr>
              <w:t>4.0%</w:t>
            </w:r>
          </w:p>
        </w:tc>
        <w:tc>
          <w:tcPr>
            <w:tcW w:w="639" w:type="dxa"/>
          </w:tcPr>
          <w:p w:rsidR="00144467">
            <w:pPr>
              <w:pStyle w:val="TableParagraph"/>
              <w:spacing w:line="270" w:lineRule="exact"/>
              <w:ind w:left="82" w:right="36"/>
              <w:jc w:val="center"/>
              <w:rPr>
                <w:sz w:val="24"/>
              </w:rPr>
            </w:pPr>
            <w:r>
              <w:rPr>
                <w:spacing w:val="-10"/>
                <w:sz w:val="24"/>
              </w:rPr>
              <w:t>5</w:t>
            </w:r>
          </w:p>
        </w:tc>
        <w:tc>
          <w:tcPr>
            <w:tcW w:w="733" w:type="dxa"/>
          </w:tcPr>
          <w:p w:rsidR="00144467">
            <w:pPr>
              <w:pStyle w:val="TableParagraph"/>
              <w:spacing w:before="152"/>
              <w:ind w:left="79" w:right="36"/>
              <w:jc w:val="center"/>
              <w:rPr>
                <w:sz w:val="24"/>
              </w:rPr>
            </w:pPr>
            <w:r>
              <w:rPr>
                <w:spacing w:val="-4"/>
                <w:sz w:val="24"/>
              </w:rPr>
              <w:t>3.3%</w:t>
            </w:r>
          </w:p>
        </w:tc>
      </w:tr>
      <w:tr>
        <w:tblPrEx>
          <w:tblW w:w="0" w:type="auto"/>
          <w:tblInd w:w="126" w:type="dxa"/>
          <w:tblLayout w:type="fixed"/>
          <w:tblCellMar>
            <w:left w:w="0" w:type="dxa"/>
            <w:right w:w="0" w:type="dxa"/>
          </w:tblCellMar>
          <w:tblLook w:val="01E0"/>
        </w:tblPrEx>
        <w:trPr>
          <w:trHeight w:val="414"/>
        </w:trPr>
        <w:tc>
          <w:tcPr>
            <w:tcW w:w="2970" w:type="dxa"/>
          </w:tcPr>
          <w:p w:rsidR="00144467">
            <w:pPr>
              <w:pStyle w:val="TableParagraph"/>
              <w:spacing w:line="270" w:lineRule="exact"/>
              <w:ind w:left="37"/>
              <w:jc w:val="center"/>
              <w:rPr>
                <w:sz w:val="24"/>
              </w:rPr>
            </w:pPr>
            <w:r>
              <w:rPr>
                <w:sz w:val="24"/>
              </w:rPr>
              <w:t>Co-workers</w:t>
            </w:r>
            <w:r>
              <w:rPr>
                <w:spacing w:val="-4"/>
                <w:sz w:val="24"/>
              </w:rPr>
              <w:t xml:space="preserve"> </w:t>
            </w:r>
            <w:r>
              <w:rPr>
                <w:spacing w:val="-2"/>
                <w:sz w:val="24"/>
              </w:rPr>
              <w:t>relationship</w:t>
            </w:r>
          </w:p>
        </w:tc>
        <w:tc>
          <w:tcPr>
            <w:tcW w:w="567" w:type="dxa"/>
          </w:tcPr>
          <w:p w:rsidR="00144467">
            <w:pPr>
              <w:pStyle w:val="TableParagraph"/>
              <w:spacing w:line="270" w:lineRule="exact"/>
              <w:ind w:left="186"/>
              <w:rPr>
                <w:sz w:val="24"/>
              </w:rPr>
            </w:pPr>
            <w:r>
              <w:rPr>
                <w:spacing w:val="-5"/>
                <w:sz w:val="24"/>
              </w:rPr>
              <w:t>53</w:t>
            </w:r>
          </w:p>
        </w:tc>
        <w:tc>
          <w:tcPr>
            <w:tcW w:w="764" w:type="dxa"/>
          </w:tcPr>
          <w:p w:rsidR="00144467">
            <w:pPr>
              <w:pStyle w:val="TableParagraph"/>
              <w:spacing w:before="85"/>
              <w:ind w:left="55"/>
              <w:jc w:val="center"/>
              <w:rPr>
                <w:sz w:val="24"/>
              </w:rPr>
            </w:pPr>
            <w:r>
              <w:rPr>
                <w:spacing w:val="-2"/>
                <w:sz w:val="24"/>
              </w:rPr>
              <w:t>35.3%</w:t>
            </w:r>
          </w:p>
        </w:tc>
        <w:tc>
          <w:tcPr>
            <w:tcW w:w="716" w:type="dxa"/>
          </w:tcPr>
          <w:p w:rsidR="00144467">
            <w:pPr>
              <w:pStyle w:val="TableParagraph"/>
              <w:spacing w:before="85"/>
              <w:ind w:left="89" w:right="36"/>
              <w:jc w:val="center"/>
              <w:rPr>
                <w:sz w:val="24"/>
              </w:rPr>
            </w:pPr>
            <w:r>
              <w:rPr>
                <w:spacing w:val="-5"/>
                <w:sz w:val="24"/>
              </w:rPr>
              <w:t>45</w:t>
            </w:r>
          </w:p>
        </w:tc>
        <w:tc>
          <w:tcPr>
            <w:tcW w:w="728" w:type="dxa"/>
          </w:tcPr>
          <w:p w:rsidR="00144467">
            <w:pPr>
              <w:pStyle w:val="TableParagraph"/>
              <w:spacing w:before="85"/>
              <w:ind w:left="53" w:right="3"/>
              <w:jc w:val="center"/>
              <w:rPr>
                <w:sz w:val="24"/>
              </w:rPr>
            </w:pPr>
            <w:r>
              <w:rPr>
                <w:spacing w:val="-2"/>
                <w:sz w:val="24"/>
              </w:rPr>
              <w:t>30.0%</w:t>
            </w:r>
          </w:p>
        </w:tc>
        <w:tc>
          <w:tcPr>
            <w:tcW w:w="622" w:type="dxa"/>
          </w:tcPr>
          <w:p w:rsidR="00144467">
            <w:pPr>
              <w:pStyle w:val="TableParagraph"/>
              <w:spacing w:before="85"/>
              <w:ind w:left="85" w:right="31"/>
              <w:jc w:val="center"/>
              <w:rPr>
                <w:sz w:val="24"/>
              </w:rPr>
            </w:pPr>
            <w:r>
              <w:rPr>
                <w:spacing w:val="-5"/>
                <w:sz w:val="24"/>
              </w:rPr>
              <w:t>36</w:t>
            </w:r>
          </w:p>
        </w:tc>
        <w:tc>
          <w:tcPr>
            <w:tcW w:w="728" w:type="dxa"/>
          </w:tcPr>
          <w:p w:rsidR="00144467">
            <w:pPr>
              <w:pStyle w:val="TableParagraph"/>
              <w:spacing w:before="85"/>
              <w:ind w:left="53"/>
              <w:jc w:val="center"/>
              <w:rPr>
                <w:sz w:val="24"/>
              </w:rPr>
            </w:pPr>
            <w:r>
              <w:rPr>
                <w:spacing w:val="-2"/>
                <w:sz w:val="24"/>
              </w:rPr>
              <w:t>24.0%</w:t>
            </w:r>
          </w:p>
        </w:tc>
        <w:tc>
          <w:tcPr>
            <w:tcW w:w="647" w:type="dxa"/>
          </w:tcPr>
          <w:p w:rsidR="00144467">
            <w:pPr>
              <w:pStyle w:val="TableParagraph"/>
              <w:spacing w:line="270" w:lineRule="exact"/>
              <w:ind w:left="81" w:right="36"/>
              <w:jc w:val="center"/>
              <w:rPr>
                <w:sz w:val="24"/>
              </w:rPr>
            </w:pPr>
            <w:r>
              <w:rPr>
                <w:spacing w:val="-10"/>
                <w:sz w:val="24"/>
              </w:rPr>
              <w:t>9</w:t>
            </w:r>
          </w:p>
        </w:tc>
        <w:tc>
          <w:tcPr>
            <w:tcW w:w="718" w:type="dxa"/>
          </w:tcPr>
          <w:p w:rsidR="00144467">
            <w:pPr>
              <w:pStyle w:val="TableParagraph"/>
              <w:spacing w:before="85"/>
              <w:ind w:left="81" w:right="31"/>
              <w:jc w:val="center"/>
              <w:rPr>
                <w:sz w:val="24"/>
              </w:rPr>
            </w:pPr>
            <w:r>
              <w:rPr>
                <w:spacing w:val="-4"/>
                <w:sz w:val="24"/>
              </w:rPr>
              <w:t>6.0%</w:t>
            </w:r>
          </w:p>
        </w:tc>
        <w:tc>
          <w:tcPr>
            <w:tcW w:w="639" w:type="dxa"/>
          </w:tcPr>
          <w:p w:rsidR="00144467">
            <w:pPr>
              <w:pStyle w:val="TableParagraph"/>
              <w:spacing w:line="270" w:lineRule="exact"/>
              <w:ind w:left="82" w:right="36"/>
              <w:jc w:val="center"/>
              <w:rPr>
                <w:sz w:val="24"/>
              </w:rPr>
            </w:pPr>
            <w:r>
              <w:rPr>
                <w:spacing w:val="-10"/>
                <w:sz w:val="24"/>
              </w:rPr>
              <w:t>7</w:t>
            </w:r>
          </w:p>
        </w:tc>
        <w:tc>
          <w:tcPr>
            <w:tcW w:w="733" w:type="dxa"/>
          </w:tcPr>
          <w:p w:rsidR="00144467">
            <w:pPr>
              <w:pStyle w:val="TableParagraph"/>
              <w:spacing w:before="85"/>
              <w:ind w:left="79" w:right="36"/>
              <w:jc w:val="center"/>
              <w:rPr>
                <w:sz w:val="24"/>
              </w:rPr>
            </w:pPr>
            <w:r>
              <w:rPr>
                <w:spacing w:val="-4"/>
                <w:sz w:val="24"/>
              </w:rPr>
              <w:t>4.7%</w:t>
            </w:r>
          </w:p>
        </w:tc>
      </w:tr>
      <w:tr>
        <w:tblPrEx>
          <w:tblW w:w="0" w:type="auto"/>
          <w:tblInd w:w="126" w:type="dxa"/>
          <w:tblLayout w:type="fixed"/>
          <w:tblCellMar>
            <w:left w:w="0" w:type="dxa"/>
            <w:right w:w="0" w:type="dxa"/>
          </w:tblCellMar>
          <w:tblLook w:val="01E0"/>
        </w:tblPrEx>
        <w:trPr>
          <w:trHeight w:val="412"/>
        </w:trPr>
        <w:tc>
          <w:tcPr>
            <w:tcW w:w="2970" w:type="dxa"/>
          </w:tcPr>
          <w:p w:rsidR="00144467">
            <w:pPr>
              <w:pStyle w:val="TableParagraph"/>
              <w:spacing w:line="270" w:lineRule="exact"/>
              <w:ind w:left="36"/>
              <w:jc w:val="center"/>
              <w:rPr>
                <w:sz w:val="24"/>
              </w:rPr>
            </w:pPr>
            <w:r>
              <w:rPr>
                <w:sz w:val="24"/>
              </w:rPr>
              <w:t>Employer</w:t>
            </w:r>
            <w:r>
              <w:rPr>
                <w:spacing w:val="-4"/>
                <w:sz w:val="24"/>
              </w:rPr>
              <w:t xml:space="preserve"> </w:t>
            </w:r>
            <w:r>
              <w:rPr>
                <w:spacing w:val="-2"/>
                <w:sz w:val="24"/>
              </w:rPr>
              <w:t>supportiveness</w:t>
            </w:r>
          </w:p>
        </w:tc>
        <w:tc>
          <w:tcPr>
            <w:tcW w:w="567" w:type="dxa"/>
          </w:tcPr>
          <w:p w:rsidR="00144467">
            <w:pPr>
              <w:pStyle w:val="TableParagraph"/>
              <w:spacing w:line="270" w:lineRule="exact"/>
              <w:ind w:left="186"/>
              <w:rPr>
                <w:sz w:val="24"/>
              </w:rPr>
            </w:pPr>
            <w:r>
              <w:rPr>
                <w:spacing w:val="-5"/>
                <w:sz w:val="24"/>
              </w:rPr>
              <w:t>52</w:t>
            </w:r>
          </w:p>
        </w:tc>
        <w:tc>
          <w:tcPr>
            <w:tcW w:w="764" w:type="dxa"/>
          </w:tcPr>
          <w:p w:rsidR="00144467">
            <w:pPr>
              <w:pStyle w:val="TableParagraph"/>
              <w:spacing w:before="83"/>
              <w:ind w:left="55"/>
              <w:jc w:val="center"/>
              <w:rPr>
                <w:sz w:val="24"/>
              </w:rPr>
            </w:pPr>
            <w:r>
              <w:rPr>
                <w:spacing w:val="-2"/>
                <w:sz w:val="24"/>
              </w:rPr>
              <w:t>34.7%</w:t>
            </w:r>
          </w:p>
        </w:tc>
        <w:tc>
          <w:tcPr>
            <w:tcW w:w="716" w:type="dxa"/>
          </w:tcPr>
          <w:p w:rsidR="00144467">
            <w:pPr>
              <w:pStyle w:val="TableParagraph"/>
              <w:spacing w:before="83"/>
              <w:ind w:left="89" w:right="36"/>
              <w:jc w:val="center"/>
              <w:rPr>
                <w:sz w:val="24"/>
              </w:rPr>
            </w:pPr>
            <w:r>
              <w:rPr>
                <w:spacing w:val="-5"/>
                <w:sz w:val="24"/>
              </w:rPr>
              <w:t>48</w:t>
            </w:r>
          </w:p>
        </w:tc>
        <w:tc>
          <w:tcPr>
            <w:tcW w:w="728" w:type="dxa"/>
          </w:tcPr>
          <w:p w:rsidR="00144467">
            <w:pPr>
              <w:pStyle w:val="TableParagraph"/>
              <w:spacing w:before="83"/>
              <w:ind w:left="53" w:right="3"/>
              <w:jc w:val="center"/>
              <w:rPr>
                <w:sz w:val="24"/>
              </w:rPr>
            </w:pPr>
            <w:r>
              <w:rPr>
                <w:spacing w:val="-2"/>
                <w:sz w:val="24"/>
              </w:rPr>
              <w:t>32.0%</w:t>
            </w:r>
          </w:p>
        </w:tc>
        <w:tc>
          <w:tcPr>
            <w:tcW w:w="622" w:type="dxa"/>
          </w:tcPr>
          <w:p w:rsidR="00144467">
            <w:pPr>
              <w:pStyle w:val="TableParagraph"/>
              <w:spacing w:before="83"/>
              <w:ind w:left="85" w:right="31"/>
              <w:jc w:val="center"/>
              <w:rPr>
                <w:sz w:val="24"/>
              </w:rPr>
            </w:pPr>
            <w:r>
              <w:rPr>
                <w:spacing w:val="-5"/>
                <w:sz w:val="24"/>
              </w:rPr>
              <w:t>30</w:t>
            </w:r>
          </w:p>
        </w:tc>
        <w:tc>
          <w:tcPr>
            <w:tcW w:w="728" w:type="dxa"/>
          </w:tcPr>
          <w:p w:rsidR="00144467">
            <w:pPr>
              <w:pStyle w:val="TableParagraph"/>
              <w:spacing w:before="83"/>
              <w:ind w:left="53"/>
              <w:jc w:val="center"/>
              <w:rPr>
                <w:sz w:val="24"/>
              </w:rPr>
            </w:pPr>
            <w:r>
              <w:rPr>
                <w:spacing w:val="-2"/>
                <w:sz w:val="24"/>
              </w:rPr>
              <w:t>20.0%</w:t>
            </w:r>
          </w:p>
        </w:tc>
        <w:tc>
          <w:tcPr>
            <w:tcW w:w="647" w:type="dxa"/>
          </w:tcPr>
          <w:p w:rsidR="00144467">
            <w:pPr>
              <w:pStyle w:val="TableParagraph"/>
              <w:spacing w:line="270" w:lineRule="exact"/>
              <w:ind w:left="81" w:right="36"/>
              <w:jc w:val="center"/>
              <w:rPr>
                <w:sz w:val="24"/>
              </w:rPr>
            </w:pPr>
            <w:r>
              <w:rPr>
                <w:spacing w:val="-5"/>
                <w:sz w:val="24"/>
              </w:rPr>
              <w:t>12</w:t>
            </w:r>
          </w:p>
        </w:tc>
        <w:tc>
          <w:tcPr>
            <w:tcW w:w="718" w:type="dxa"/>
          </w:tcPr>
          <w:p w:rsidR="00144467">
            <w:pPr>
              <w:pStyle w:val="TableParagraph"/>
              <w:spacing w:before="83"/>
              <w:ind w:left="81" w:right="31"/>
              <w:jc w:val="center"/>
              <w:rPr>
                <w:sz w:val="24"/>
              </w:rPr>
            </w:pPr>
            <w:r>
              <w:rPr>
                <w:spacing w:val="-4"/>
                <w:sz w:val="24"/>
              </w:rPr>
              <w:t>8.0%</w:t>
            </w:r>
          </w:p>
        </w:tc>
        <w:tc>
          <w:tcPr>
            <w:tcW w:w="639" w:type="dxa"/>
          </w:tcPr>
          <w:p w:rsidR="00144467">
            <w:pPr>
              <w:pStyle w:val="TableParagraph"/>
              <w:spacing w:line="270" w:lineRule="exact"/>
              <w:ind w:left="82" w:right="36"/>
              <w:jc w:val="center"/>
              <w:rPr>
                <w:sz w:val="24"/>
              </w:rPr>
            </w:pPr>
            <w:r>
              <w:rPr>
                <w:spacing w:val="-10"/>
                <w:sz w:val="24"/>
              </w:rPr>
              <w:t>8</w:t>
            </w:r>
          </w:p>
        </w:tc>
        <w:tc>
          <w:tcPr>
            <w:tcW w:w="733" w:type="dxa"/>
          </w:tcPr>
          <w:p w:rsidR="00144467">
            <w:pPr>
              <w:pStyle w:val="TableParagraph"/>
              <w:spacing w:before="83"/>
              <w:ind w:left="79" w:right="36"/>
              <w:jc w:val="center"/>
              <w:rPr>
                <w:sz w:val="24"/>
              </w:rPr>
            </w:pPr>
            <w:r>
              <w:rPr>
                <w:spacing w:val="-4"/>
                <w:sz w:val="24"/>
              </w:rPr>
              <w:t>5.3%</w:t>
            </w:r>
          </w:p>
        </w:tc>
      </w:tr>
      <w:tr>
        <w:tblPrEx>
          <w:tblW w:w="0" w:type="auto"/>
          <w:tblInd w:w="126" w:type="dxa"/>
          <w:tblLayout w:type="fixed"/>
          <w:tblCellMar>
            <w:left w:w="0" w:type="dxa"/>
            <w:right w:w="0" w:type="dxa"/>
          </w:tblCellMar>
          <w:tblLook w:val="01E0"/>
        </w:tblPrEx>
        <w:trPr>
          <w:trHeight w:val="414"/>
        </w:trPr>
        <w:tc>
          <w:tcPr>
            <w:tcW w:w="2970" w:type="dxa"/>
          </w:tcPr>
          <w:p w:rsidR="00144467">
            <w:pPr>
              <w:pStyle w:val="TableParagraph"/>
              <w:spacing w:line="270" w:lineRule="exact"/>
              <w:ind w:left="35"/>
              <w:jc w:val="center"/>
              <w:rPr>
                <w:sz w:val="24"/>
              </w:rPr>
            </w:pPr>
            <w:r>
              <w:rPr>
                <w:sz w:val="24"/>
              </w:rPr>
              <w:t>Work-life</w:t>
            </w:r>
            <w:r>
              <w:rPr>
                <w:spacing w:val="-3"/>
                <w:sz w:val="24"/>
              </w:rPr>
              <w:t xml:space="preserve"> </w:t>
            </w:r>
            <w:r>
              <w:rPr>
                <w:spacing w:val="-2"/>
                <w:sz w:val="24"/>
              </w:rPr>
              <w:t>balance</w:t>
            </w:r>
          </w:p>
        </w:tc>
        <w:tc>
          <w:tcPr>
            <w:tcW w:w="567" w:type="dxa"/>
          </w:tcPr>
          <w:p w:rsidR="00144467">
            <w:pPr>
              <w:pStyle w:val="TableParagraph"/>
              <w:spacing w:line="270" w:lineRule="exact"/>
              <w:ind w:left="186"/>
              <w:rPr>
                <w:sz w:val="24"/>
              </w:rPr>
            </w:pPr>
            <w:r>
              <w:rPr>
                <w:spacing w:val="-5"/>
                <w:sz w:val="24"/>
              </w:rPr>
              <w:t>49</w:t>
            </w:r>
          </w:p>
        </w:tc>
        <w:tc>
          <w:tcPr>
            <w:tcW w:w="764" w:type="dxa"/>
          </w:tcPr>
          <w:p w:rsidR="00144467">
            <w:pPr>
              <w:pStyle w:val="TableParagraph"/>
              <w:spacing w:before="85"/>
              <w:ind w:left="55"/>
              <w:jc w:val="center"/>
              <w:rPr>
                <w:sz w:val="24"/>
              </w:rPr>
            </w:pPr>
            <w:r>
              <w:rPr>
                <w:spacing w:val="-2"/>
                <w:sz w:val="24"/>
              </w:rPr>
              <w:t>32.7%</w:t>
            </w:r>
          </w:p>
        </w:tc>
        <w:tc>
          <w:tcPr>
            <w:tcW w:w="716" w:type="dxa"/>
          </w:tcPr>
          <w:p w:rsidR="00144467">
            <w:pPr>
              <w:pStyle w:val="TableParagraph"/>
              <w:spacing w:before="85"/>
              <w:ind w:left="89" w:right="36"/>
              <w:jc w:val="center"/>
              <w:rPr>
                <w:sz w:val="24"/>
              </w:rPr>
            </w:pPr>
            <w:r>
              <w:rPr>
                <w:spacing w:val="-5"/>
                <w:sz w:val="24"/>
              </w:rPr>
              <w:t>50</w:t>
            </w:r>
          </w:p>
        </w:tc>
        <w:tc>
          <w:tcPr>
            <w:tcW w:w="728" w:type="dxa"/>
          </w:tcPr>
          <w:p w:rsidR="00144467">
            <w:pPr>
              <w:pStyle w:val="TableParagraph"/>
              <w:spacing w:before="85"/>
              <w:ind w:left="53" w:right="3"/>
              <w:jc w:val="center"/>
              <w:rPr>
                <w:sz w:val="24"/>
              </w:rPr>
            </w:pPr>
            <w:r>
              <w:rPr>
                <w:spacing w:val="-2"/>
                <w:sz w:val="24"/>
              </w:rPr>
              <w:t>33.3%</w:t>
            </w:r>
          </w:p>
        </w:tc>
        <w:tc>
          <w:tcPr>
            <w:tcW w:w="622" w:type="dxa"/>
          </w:tcPr>
          <w:p w:rsidR="00144467">
            <w:pPr>
              <w:pStyle w:val="TableParagraph"/>
              <w:spacing w:before="85"/>
              <w:ind w:left="85" w:right="31"/>
              <w:jc w:val="center"/>
              <w:rPr>
                <w:sz w:val="24"/>
              </w:rPr>
            </w:pPr>
            <w:r>
              <w:rPr>
                <w:spacing w:val="-5"/>
                <w:sz w:val="24"/>
              </w:rPr>
              <w:t>35</w:t>
            </w:r>
          </w:p>
        </w:tc>
        <w:tc>
          <w:tcPr>
            <w:tcW w:w="728" w:type="dxa"/>
          </w:tcPr>
          <w:p w:rsidR="00144467">
            <w:pPr>
              <w:pStyle w:val="TableParagraph"/>
              <w:spacing w:before="85"/>
              <w:ind w:left="53"/>
              <w:jc w:val="center"/>
              <w:rPr>
                <w:sz w:val="24"/>
              </w:rPr>
            </w:pPr>
            <w:r>
              <w:rPr>
                <w:spacing w:val="-2"/>
                <w:sz w:val="24"/>
              </w:rPr>
              <w:t>23.3%</w:t>
            </w:r>
          </w:p>
        </w:tc>
        <w:tc>
          <w:tcPr>
            <w:tcW w:w="647" w:type="dxa"/>
          </w:tcPr>
          <w:p w:rsidR="00144467">
            <w:pPr>
              <w:pStyle w:val="TableParagraph"/>
              <w:spacing w:line="270" w:lineRule="exact"/>
              <w:ind w:left="81" w:right="36"/>
              <w:jc w:val="center"/>
              <w:rPr>
                <w:sz w:val="24"/>
              </w:rPr>
            </w:pPr>
            <w:r>
              <w:rPr>
                <w:spacing w:val="-5"/>
                <w:sz w:val="24"/>
              </w:rPr>
              <w:t>13</w:t>
            </w:r>
          </w:p>
        </w:tc>
        <w:tc>
          <w:tcPr>
            <w:tcW w:w="718" w:type="dxa"/>
          </w:tcPr>
          <w:p w:rsidR="00144467">
            <w:pPr>
              <w:pStyle w:val="TableParagraph"/>
              <w:spacing w:before="85"/>
              <w:ind w:left="81" w:right="31"/>
              <w:jc w:val="center"/>
              <w:rPr>
                <w:sz w:val="24"/>
              </w:rPr>
            </w:pPr>
            <w:r>
              <w:rPr>
                <w:spacing w:val="-4"/>
                <w:sz w:val="24"/>
              </w:rPr>
              <w:t>8.7%</w:t>
            </w:r>
          </w:p>
        </w:tc>
        <w:tc>
          <w:tcPr>
            <w:tcW w:w="639" w:type="dxa"/>
          </w:tcPr>
          <w:p w:rsidR="00144467">
            <w:pPr>
              <w:pStyle w:val="TableParagraph"/>
              <w:spacing w:line="270" w:lineRule="exact"/>
              <w:ind w:left="82" w:right="36"/>
              <w:jc w:val="center"/>
              <w:rPr>
                <w:sz w:val="24"/>
              </w:rPr>
            </w:pPr>
            <w:r>
              <w:rPr>
                <w:spacing w:val="-10"/>
                <w:sz w:val="24"/>
              </w:rPr>
              <w:t>3</w:t>
            </w:r>
          </w:p>
        </w:tc>
        <w:tc>
          <w:tcPr>
            <w:tcW w:w="733" w:type="dxa"/>
          </w:tcPr>
          <w:p w:rsidR="00144467">
            <w:pPr>
              <w:pStyle w:val="TableParagraph"/>
              <w:spacing w:before="85"/>
              <w:ind w:left="79" w:right="36"/>
              <w:jc w:val="center"/>
              <w:rPr>
                <w:sz w:val="24"/>
              </w:rPr>
            </w:pPr>
            <w:r>
              <w:rPr>
                <w:spacing w:val="-4"/>
                <w:sz w:val="24"/>
              </w:rPr>
              <w:t>2.0%</w:t>
            </w:r>
          </w:p>
        </w:tc>
      </w:tr>
      <w:tr>
        <w:tblPrEx>
          <w:tblW w:w="0" w:type="auto"/>
          <w:tblInd w:w="126" w:type="dxa"/>
          <w:tblLayout w:type="fixed"/>
          <w:tblCellMar>
            <w:left w:w="0" w:type="dxa"/>
            <w:right w:w="0" w:type="dxa"/>
          </w:tblCellMar>
          <w:tblLook w:val="01E0"/>
        </w:tblPrEx>
        <w:trPr>
          <w:trHeight w:val="412"/>
        </w:trPr>
        <w:tc>
          <w:tcPr>
            <w:tcW w:w="2970" w:type="dxa"/>
          </w:tcPr>
          <w:p w:rsidR="00144467">
            <w:pPr>
              <w:pStyle w:val="TableParagraph"/>
              <w:spacing w:line="270" w:lineRule="exact"/>
              <w:ind w:left="39"/>
              <w:jc w:val="center"/>
              <w:rPr>
                <w:sz w:val="24"/>
              </w:rPr>
            </w:pPr>
            <w:r>
              <w:rPr>
                <w:sz w:val="24"/>
              </w:rPr>
              <w:t>Job</w:t>
            </w:r>
            <w:r>
              <w:rPr>
                <w:spacing w:val="2"/>
                <w:sz w:val="24"/>
              </w:rPr>
              <w:t xml:space="preserve"> </w:t>
            </w:r>
            <w:r>
              <w:rPr>
                <w:spacing w:val="-2"/>
                <w:sz w:val="24"/>
              </w:rPr>
              <w:t>satisfaction</w:t>
            </w:r>
          </w:p>
        </w:tc>
        <w:tc>
          <w:tcPr>
            <w:tcW w:w="567" w:type="dxa"/>
          </w:tcPr>
          <w:p w:rsidR="00144467">
            <w:pPr>
              <w:pStyle w:val="TableParagraph"/>
              <w:spacing w:line="270" w:lineRule="exact"/>
              <w:ind w:left="186"/>
              <w:rPr>
                <w:sz w:val="24"/>
              </w:rPr>
            </w:pPr>
            <w:r>
              <w:rPr>
                <w:spacing w:val="-5"/>
                <w:sz w:val="24"/>
              </w:rPr>
              <w:t>50</w:t>
            </w:r>
          </w:p>
        </w:tc>
        <w:tc>
          <w:tcPr>
            <w:tcW w:w="764" w:type="dxa"/>
          </w:tcPr>
          <w:p w:rsidR="00144467">
            <w:pPr>
              <w:pStyle w:val="TableParagraph"/>
              <w:spacing w:before="85"/>
              <w:ind w:left="55"/>
              <w:jc w:val="center"/>
              <w:rPr>
                <w:sz w:val="24"/>
              </w:rPr>
            </w:pPr>
            <w:r>
              <w:rPr>
                <w:spacing w:val="-2"/>
                <w:sz w:val="24"/>
              </w:rPr>
              <w:t>33.3%</w:t>
            </w:r>
          </w:p>
        </w:tc>
        <w:tc>
          <w:tcPr>
            <w:tcW w:w="716" w:type="dxa"/>
          </w:tcPr>
          <w:p w:rsidR="00144467">
            <w:pPr>
              <w:pStyle w:val="TableParagraph"/>
              <w:spacing w:before="85"/>
              <w:ind w:left="89" w:right="36"/>
              <w:jc w:val="center"/>
              <w:rPr>
                <w:sz w:val="24"/>
              </w:rPr>
            </w:pPr>
            <w:r>
              <w:rPr>
                <w:spacing w:val="-5"/>
                <w:sz w:val="24"/>
              </w:rPr>
              <w:t>45</w:t>
            </w:r>
          </w:p>
        </w:tc>
        <w:tc>
          <w:tcPr>
            <w:tcW w:w="728" w:type="dxa"/>
          </w:tcPr>
          <w:p w:rsidR="00144467">
            <w:pPr>
              <w:pStyle w:val="TableParagraph"/>
              <w:spacing w:before="85"/>
              <w:ind w:left="53" w:right="3"/>
              <w:jc w:val="center"/>
              <w:rPr>
                <w:sz w:val="24"/>
              </w:rPr>
            </w:pPr>
            <w:r>
              <w:rPr>
                <w:spacing w:val="-2"/>
                <w:sz w:val="24"/>
              </w:rPr>
              <w:t>30.0%</w:t>
            </w:r>
          </w:p>
        </w:tc>
        <w:tc>
          <w:tcPr>
            <w:tcW w:w="622" w:type="dxa"/>
          </w:tcPr>
          <w:p w:rsidR="00144467">
            <w:pPr>
              <w:pStyle w:val="TableParagraph"/>
              <w:spacing w:before="85"/>
              <w:ind w:left="85" w:right="31"/>
              <w:jc w:val="center"/>
              <w:rPr>
                <w:sz w:val="24"/>
              </w:rPr>
            </w:pPr>
            <w:r>
              <w:rPr>
                <w:spacing w:val="-5"/>
                <w:sz w:val="24"/>
              </w:rPr>
              <w:t>32</w:t>
            </w:r>
          </w:p>
        </w:tc>
        <w:tc>
          <w:tcPr>
            <w:tcW w:w="728" w:type="dxa"/>
          </w:tcPr>
          <w:p w:rsidR="00144467">
            <w:pPr>
              <w:pStyle w:val="TableParagraph"/>
              <w:spacing w:before="85"/>
              <w:ind w:left="53"/>
              <w:jc w:val="center"/>
              <w:rPr>
                <w:sz w:val="24"/>
              </w:rPr>
            </w:pPr>
            <w:r>
              <w:rPr>
                <w:spacing w:val="-2"/>
                <w:sz w:val="24"/>
              </w:rPr>
              <w:t>21.3%</w:t>
            </w:r>
          </w:p>
        </w:tc>
        <w:tc>
          <w:tcPr>
            <w:tcW w:w="647" w:type="dxa"/>
          </w:tcPr>
          <w:p w:rsidR="00144467">
            <w:pPr>
              <w:pStyle w:val="TableParagraph"/>
              <w:spacing w:line="270" w:lineRule="exact"/>
              <w:ind w:left="81" w:right="36"/>
              <w:jc w:val="center"/>
              <w:rPr>
                <w:sz w:val="24"/>
              </w:rPr>
            </w:pPr>
            <w:r>
              <w:rPr>
                <w:spacing w:val="-5"/>
                <w:sz w:val="24"/>
              </w:rPr>
              <w:t>12</w:t>
            </w:r>
          </w:p>
        </w:tc>
        <w:tc>
          <w:tcPr>
            <w:tcW w:w="718" w:type="dxa"/>
          </w:tcPr>
          <w:p w:rsidR="00144467">
            <w:pPr>
              <w:pStyle w:val="TableParagraph"/>
              <w:spacing w:before="85"/>
              <w:ind w:left="81" w:right="31"/>
              <w:jc w:val="center"/>
              <w:rPr>
                <w:sz w:val="24"/>
              </w:rPr>
            </w:pPr>
            <w:r>
              <w:rPr>
                <w:spacing w:val="-4"/>
                <w:sz w:val="24"/>
              </w:rPr>
              <w:t>8.0%</w:t>
            </w:r>
          </w:p>
        </w:tc>
        <w:tc>
          <w:tcPr>
            <w:tcW w:w="639" w:type="dxa"/>
          </w:tcPr>
          <w:p w:rsidR="00144467">
            <w:pPr>
              <w:pStyle w:val="TableParagraph"/>
              <w:spacing w:line="270" w:lineRule="exact"/>
              <w:ind w:left="82" w:right="36"/>
              <w:jc w:val="center"/>
              <w:rPr>
                <w:sz w:val="24"/>
              </w:rPr>
            </w:pPr>
            <w:r>
              <w:rPr>
                <w:spacing w:val="-5"/>
                <w:sz w:val="24"/>
              </w:rPr>
              <w:t>11</w:t>
            </w:r>
          </w:p>
        </w:tc>
        <w:tc>
          <w:tcPr>
            <w:tcW w:w="733" w:type="dxa"/>
          </w:tcPr>
          <w:p w:rsidR="00144467">
            <w:pPr>
              <w:pStyle w:val="TableParagraph"/>
              <w:spacing w:before="85"/>
              <w:ind w:left="79" w:right="36"/>
              <w:jc w:val="center"/>
              <w:rPr>
                <w:sz w:val="24"/>
              </w:rPr>
            </w:pPr>
            <w:r>
              <w:rPr>
                <w:spacing w:val="-4"/>
                <w:sz w:val="24"/>
              </w:rPr>
              <w:t>7.3%</w:t>
            </w:r>
          </w:p>
        </w:tc>
      </w:tr>
      <w:tr>
        <w:tblPrEx>
          <w:tblW w:w="0" w:type="auto"/>
          <w:tblInd w:w="126" w:type="dxa"/>
          <w:tblLayout w:type="fixed"/>
          <w:tblCellMar>
            <w:left w:w="0" w:type="dxa"/>
            <w:right w:w="0" w:type="dxa"/>
          </w:tblCellMar>
          <w:tblLook w:val="01E0"/>
        </w:tblPrEx>
        <w:trPr>
          <w:trHeight w:val="554"/>
        </w:trPr>
        <w:tc>
          <w:tcPr>
            <w:tcW w:w="2970" w:type="dxa"/>
          </w:tcPr>
          <w:p w:rsidR="00144467">
            <w:pPr>
              <w:pStyle w:val="TableParagraph"/>
              <w:spacing w:line="273" w:lineRule="exact"/>
              <w:ind w:left="92" w:right="52"/>
              <w:jc w:val="center"/>
              <w:rPr>
                <w:sz w:val="24"/>
              </w:rPr>
            </w:pPr>
            <w:r>
              <w:rPr>
                <w:sz w:val="24"/>
              </w:rPr>
              <w:t>Opportunities</w:t>
            </w:r>
            <w:r>
              <w:rPr>
                <w:spacing w:val="-2"/>
                <w:sz w:val="24"/>
              </w:rPr>
              <w:t xml:space="preserve"> </w:t>
            </w:r>
            <w:r>
              <w:rPr>
                <w:sz w:val="24"/>
              </w:rPr>
              <w:t>for</w:t>
            </w:r>
            <w:r>
              <w:rPr>
                <w:spacing w:val="-3"/>
                <w:sz w:val="24"/>
              </w:rPr>
              <w:t xml:space="preserve"> </w:t>
            </w:r>
            <w:r>
              <w:rPr>
                <w:spacing w:val="-2"/>
                <w:sz w:val="24"/>
              </w:rPr>
              <w:t>career</w:t>
            </w:r>
          </w:p>
          <w:p w:rsidR="00144467">
            <w:pPr>
              <w:pStyle w:val="TableParagraph"/>
              <w:spacing w:line="261" w:lineRule="exact"/>
              <w:ind w:left="37"/>
              <w:jc w:val="center"/>
              <w:rPr>
                <w:sz w:val="24"/>
              </w:rPr>
            </w:pPr>
            <w:r>
              <w:rPr>
                <w:spacing w:val="-2"/>
                <w:sz w:val="24"/>
              </w:rPr>
              <w:t>advancement</w:t>
            </w:r>
          </w:p>
        </w:tc>
        <w:tc>
          <w:tcPr>
            <w:tcW w:w="567" w:type="dxa"/>
          </w:tcPr>
          <w:p w:rsidR="00144467">
            <w:pPr>
              <w:pStyle w:val="TableParagraph"/>
              <w:spacing w:line="273" w:lineRule="exact"/>
              <w:ind w:left="186"/>
              <w:rPr>
                <w:sz w:val="24"/>
              </w:rPr>
            </w:pPr>
            <w:r>
              <w:rPr>
                <w:spacing w:val="-5"/>
                <w:sz w:val="24"/>
              </w:rPr>
              <w:t>47</w:t>
            </w:r>
          </w:p>
        </w:tc>
        <w:tc>
          <w:tcPr>
            <w:tcW w:w="764" w:type="dxa"/>
          </w:tcPr>
          <w:p w:rsidR="00144467">
            <w:pPr>
              <w:pStyle w:val="TableParagraph"/>
              <w:spacing w:before="155"/>
              <w:ind w:left="55"/>
              <w:jc w:val="center"/>
              <w:rPr>
                <w:sz w:val="24"/>
              </w:rPr>
            </w:pPr>
            <w:r>
              <w:rPr>
                <w:spacing w:val="-2"/>
                <w:sz w:val="24"/>
              </w:rPr>
              <w:t>31.3%</w:t>
            </w:r>
          </w:p>
        </w:tc>
        <w:tc>
          <w:tcPr>
            <w:tcW w:w="716" w:type="dxa"/>
          </w:tcPr>
          <w:p w:rsidR="00144467">
            <w:pPr>
              <w:pStyle w:val="TableParagraph"/>
              <w:spacing w:before="155"/>
              <w:ind w:left="89" w:right="36"/>
              <w:jc w:val="center"/>
              <w:rPr>
                <w:sz w:val="24"/>
              </w:rPr>
            </w:pPr>
            <w:r>
              <w:rPr>
                <w:spacing w:val="-5"/>
                <w:sz w:val="24"/>
              </w:rPr>
              <w:t>50</w:t>
            </w:r>
          </w:p>
        </w:tc>
        <w:tc>
          <w:tcPr>
            <w:tcW w:w="728" w:type="dxa"/>
          </w:tcPr>
          <w:p w:rsidR="00144467">
            <w:pPr>
              <w:pStyle w:val="TableParagraph"/>
              <w:spacing w:before="155"/>
              <w:ind w:left="53" w:right="3"/>
              <w:jc w:val="center"/>
              <w:rPr>
                <w:sz w:val="24"/>
              </w:rPr>
            </w:pPr>
            <w:r>
              <w:rPr>
                <w:spacing w:val="-2"/>
                <w:sz w:val="24"/>
              </w:rPr>
              <w:t>33.3%</w:t>
            </w:r>
          </w:p>
        </w:tc>
        <w:tc>
          <w:tcPr>
            <w:tcW w:w="622" w:type="dxa"/>
          </w:tcPr>
          <w:p w:rsidR="00144467">
            <w:pPr>
              <w:pStyle w:val="TableParagraph"/>
              <w:spacing w:before="155"/>
              <w:ind w:left="85" w:right="31"/>
              <w:jc w:val="center"/>
              <w:rPr>
                <w:sz w:val="24"/>
              </w:rPr>
            </w:pPr>
            <w:r>
              <w:rPr>
                <w:spacing w:val="-5"/>
                <w:sz w:val="24"/>
              </w:rPr>
              <w:t>32</w:t>
            </w:r>
          </w:p>
        </w:tc>
        <w:tc>
          <w:tcPr>
            <w:tcW w:w="728" w:type="dxa"/>
          </w:tcPr>
          <w:p w:rsidR="00144467">
            <w:pPr>
              <w:pStyle w:val="TableParagraph"/>
              <w:spacing w:before="155"/>
              <w:ind w:left="53"/>
              <w:jc w:val="center"/>
              <w:rPr>
                <w:sz w:val="24"/>
              </w:rPr>
            </w:pPr>
            <w:r>
              <w:rPr>
                <w:spacing w:val="-2"/>
                <w:sz w:val="24"/>
              </w:rPr>
              <w:t>21.3%</w:t>
            </w:r>
          </w:p>
        </w:tc>
        <w:tc>
          <w:tcPr>
            <w:tcW w:w="647" w:type="dxa"/>
          </w:tcPr>
          <w:p w:rsidR="00144467">
            <w:pPr>
              <w:pStyle w:val="TableParagraph"/>
              <w:spacing w:line="273" w:lineRule="exact"/>
              <w:ind w:left="81" w:right="36"/>
              <w:jc w:val="center"/>
              <w:rPr>
                <w:sz w:val="24"/>
              </w:rPr>
            </w:pPr>
            <w:r>
              <w:rPr>
                <w:spacing w:val="-5"/>
                <w:sz w:val="24"/>
              </w:rPr>
              <w:t>12</w:t>
            </w:r>
          </w:p>
        </w:tc>
        <w:tc>
          <w:tcPr>
            <w:tcW w:w="718" w:type="dxa"/>
          </w:tcPr>
          <w:p w:rsidR="00144467">
            <w:pPr>
              <w:pStyle w:val="TableParagraph"/>
              <w:spacing w:before="155"/>
              <w:ind w:left="81" w:right="31"/>
              <w:jc w:val="center"/>
              <w:rPr>
                <w:sz w:val="24"/>
              </w:rPr>
            </w:pPr>
            <w:r>
              <w:rPr>
                <w:spacing w:val="-4"/>
                <w:sz w:val="24"/>
              </w:rPr>
              <w:t>8.0%</w:t>
            </w:r>
          </w:p>
        </w:tc>
        <w:tc>
          <w:tcPr>
            <w:tcW w:w="639" w:type="dxa"/>
          </w:tcPr>
          <w:p w:rsidR="00144467">
            <w:pPr>
              <w:pStyle w:val="TableParagraph"/>
              <w:spacing w:line="273" w:lineRule="exact"/>
              <w:ind w:left="82" w:right="36"/>
              <w:jc w:val="center"/>
              <w:rPr>
                <w:sz w:val="24"/>
              </w:rPr>
            </w:pPr>
            <w:r>
              <w:rPr>
                <w:spacing w:val="-10"/>
                <w:sz w:val="24"/>
              </w:rPr>
              <w:t>9</w:t>
            </w:r>
          </w:p>
        </w:tc>
        <w:tc>
          <w:tcPr>
            <w:tcW w:w="733" w:type="dxa"/>
          </w:tcPr>
          <w:p w:rsidR="00144467">
            <w:pPr>
              <w:pStyle w:val="TableParagraph"/>
              <w:spacing w:before="155"/>
              <w:ind w:left="79" w:right="36"/>
              <w:jc w:val="center"/>
              <w:rPr>
                <w:sz w:val="24"/>
              </w:rPr>
            </w:pPr>
            <w:r>
              <w:rPr>
                <w:spacing w:val="-4"/>
                <w:sz w:val="24"/>
              </w:rPr>
              <w:t>6.0%</w:t>
            </w:r>
          </w:p>
        </w:tc>
      </w:tr>
      <w:tr>
        <w:tblPrEx>
          <w:tblW w:w="0" w:type="auto"/>
          <w:tblInd w:w="126" w:type="dxa"/>
          <w:tblLayout w:type="fixed"/>
          <w:tblCellMar>
            <w:left w:w="0" w:type="dxa"/>
            <w:right w:w="0" w:type="dxa"/>
          </w:tblCellMar>
          <w:tblLook w:val="01E0"/>
        </w:tblPrEx>
        <w:trPr>
          <w:trHeight w:val="551"/>
        </w:trPr>
        <w:tc>
          <w:tcPr>
            <w:tcW w:w="2970" w:type="dxa"/>
          </w:tcPr>
          <w:p w:rsidR="00144467">
            <w:pPr>
              <w:pStyle w:val="TableParagraph"/>
              <w:spacing w:line="270" w:lineRule="exact"/>
              <w:ind w:left="36"/>
              <w:jc w:val="center"/>
              <w:rPr>
                <w:sz w:val="24"/>
              </w:rPr>
            </w:pPr>
            <w:r>
              <w:rPr>
                <w:sz w:val="24"/>
              </w:rPr>
              <w:t>Work</w:t>
            </w:r>
            <w:r>
              <w:rPr>
                <w:spacing w:val="-1"/>
                <w:sz w:val="24"/>
              </w:rPr>
              <w:t xml:space="preserve"> </w:t>
            </w:r>
            <w:r>
              <w:rPr>
                <w:sz w:val="24"/>
              </w:rPr>
              <w:t xml:space="preserve">environment </w:t>
            </w:r>
            <w:r>
              <w:rPr>
                <w:spacing w:val="-2"/>
                <w:sz w:val="24"/>
              </w:rPr>
              <w:t>(physical</w:t>
            </w:r>
          </w:p>
          <w:p w:rsidR="00144467">
            <w:pPr>
              <w:pStyle w:val="TableParagraph"/>
              <w:spacing w:line="261" w:lineRule="exact"/>
              <w:ind w:left="35"/>
              <w:jc w:val="center"/>
              <w:rPr>
                <w:sz w:val="24"/>
              </w:rPr>
            </w:pPr>
            <w:r>
              <w:rPr>
                <w:sz w:val="24"/>
              </w:rPr>
              <w:t>conditions,</w:t>
            </w:r>
            <w:r>
              <w:rPr>
                <w:spacing w:val="-1"/>
                <w:sz w:val="24"/>
              </w:rPr>
              <w:t xml:space="preserve"> </w:t>
            </w:r>
            <w:r>
              <w:rPr>
                <w:spacing w:val="-2"/>
                <w:sz w:val="24"/>
              </w:rPr>
              <w:t>ergonomics)</w:t>
            </w:r>
          </w:p>
        </w:tc>
        <w:tc>
          <w:tcPr>
            <w:tcW w:w="567" w:type="dxa"/>
          </w:tcPr>
          <w:p w:rsidR="00144467">
            <w:pPr>
              <w:pStyle w:val="TableParagraph"/>
              <w:spacing w:line="270" w:lineRule="exact"/>
              <w:ind w:left="186"/>
              <w:rPr>
                <w:sz w:val="24"/>
              </w:rPr>
            </w:pPr>
            <w:r>
              <w:rPr>
                <w:spacing w:val="-5"/>
                <w:sz w:val="24"/>
              </w:rPr>
              <w:t>48</w:t>
            </w:r>
          </w:p>
        </w:tc>
        <w:tc>
          <w:tcPr>
            <w:tcW w:w="764" w:type="dxa"/>
          </w:tcPr>
          <w:p w:rsidR="00144467">
            <w:pPr>
              <w:pStyle w:val="TableParagraph"/>
              <w:spacing w:before="152"/>
              <w:ind w:left="55"/>
              <w:jc w:val="center"/>
              <w:rPr>
                <w:sz w:val="24"/>
              </w:rPr>
            </w:pPr>
            <w:r>
              <w:rPr>
                <w:spacing w:val="-2"/>
                <w:sz w:val="24"/>
              </w:rPr>
              <w:t>32.0%</w:t>
            </w:r>
          </w:p>
        </w:tc>
        <w:tc>
          <w:tcPr>
            <w:tcW w:w="716" w:type="dxa"/>
          </w:tcPr>
          <w:p w:rsidR="00144467">
            <w:pPr>
              <w:pStyle w:val="TableParagraph"/>
              <w:spacing w:before="152"/>
              <w:ind w:left="89" w:right="36"/>
              <w:jc w:val="center"/>
              <w:rPr>
                <w:sz w:val="24"/>
              </w:rPr>
            </w:pPr>
            <w:r>
              <w:rPr>
                <w:spacing w:val="-5"/>
                <w:sz w:val="24"/>
              </w:rPr>
              <w:t>50</w:t>
            </w:r>
          </w:p>
        </w:tc>
        <w:tc>
          <w:tcPr>
            <w:tcW w:w="728" w:type="dxa"/>
          </w:tcPr>
          <w:p w:rsidR="00144467">
            <w:pPr>
              <w:pStyle w:val="TableParagraph"/>
              <w:spacing w:before="152"/>
              <w:ind w:left="53" w:right="3"/>
              <w:jc w:val="center"/>
              <w:rPr>
                <w:sz w:val="24"/>
              </w:rPr>
            </w:pPr>
            <w:r>
              <w:rPr>
                <w:spacing w:val="-2"/>
                <w:sz w:val="24"/>
              </w:rPr>
              <w:t>33.3%</w:t>
            </w:r>
          </w:p>
        </w:tc>
        <w:tc>
          <w:tcPr>
            <w:tcW w:w="622" w:type="dxa"/>
          </w:tcPr>
          <w:p w:rsidR="00144467">
            <w:pPr>
              <w:pStyle w:val="TableParagraph"/>
              <w:spacing w:before="152"/>
              <w:ind w:left="85" w:right="31"/>
              <w:jc w:val="center"/>
              <w:rPr>
                <w:sz w:val="24"/>
              </w:rPr>
            </w:pPr>
            <w:r>
              <w:rPr>
                <w:spacing w:val="-5"/>
                <w:sz w:val="24"/>
              </w:rPr>
              <w:t>33</w:t>
            </w:r>
          </w:p>
        </w:tc>
        <w:tc>
          <w:tcPr>
            <w:tcW w:w="728" w:type="dxa"/>
          </w:tcPr>
          <w:p w:rsidR="00144467">
            <w:pPr>
              <w:pStyle w:val="TableParagraph"/>
              <w:spacing w:before="152"/>
              <w:ind w:left="53"/>
              <w:jc w:val="center"/>
              <w:rPr>
                <w:sz w:val="24"/>
              </w:rPr>
            </w:pPr>
            <w:r>
              <w:rPr>
                <w:spacing w:val="-2"/>
                <w:sz w:val="24"/>
              </w:rPr>
              <w:t>22.0%</w:t>
            </w:r>
          </w:p>
        </w:tc>
        <w:tc>
          <w:tcPr>
            <w:tcW w:w="647" w:type="dxa"/>
          </w:tcPr>
          <w:p w:rsidR="00144467">
            <w:pPr>
              <w:pStyle w:val="TableParagraph"/>
              <w:spacing w:line="270" w:lineRule="exact"/>
              <w:ind w:left="81" w:right="36"/>
              <w:jc w:val="center"/>
              <w:rPr>
                <w:sz w:val="24"/>
              </w:rPr>
            </w:pPr>
            <w:r>
              <w:rPr>
                <w:spacing w:val="-5"/>
                <w:sz w:val="24"/>
              </w:rPr>
              <w:t>11</w:t>
            </w:r>
          </w:p>
        </w:tc>
        <w:tc>
          <w:tcPr>
            <w:tcW w:w="718" w:type="dxa"/>
          </w:tcPr>
          <w:p w:rsidR="00144467">
            <w:pPr>
              <w:pStyle w:val="TableParagraph"/>
              <w:spacing w:before="152"/>
              <w:ind w:left="81" w:right="31"/>
              <w:jc w:val="center"/>
              <w:rPr>
                <w:sz w:val="24"/>
              </w:rPr>
            </w:pPr>
            <w:r>
              <w:rPr>
                <w:spacing w:val="-4"/>
                <w:sz w:val="24"/>
              </w:rPr>
              <w:t>7.3%</w:t>
            </w:r>
          </w:p>
        </w:tc>
        <w:tc>
          <w:tcPr>
            <w:tcW w:w="639" w:type="dxa"/>
          </w:tcPr>
          <w:p w:rsidR="00144467">
            <w:pPr>
              <w:pStyle w:val="TableParagraph"/>
              <w:spacing w:line="270" w:lineRule="exact"/>
              <w:ind w:left="82" w:right="36"/>
              <w:jc w:val="center"/>
              <w:rPr>
                <w:sz w:val="24"/>
              </w:rPr>
            </w:pPr>
            <w:r>
              <w:rPr>
                <w:spacing w:val="-10"/>
                <w:sz w:val="24"/>
              </w:rPr>
              <w:t>8</w:t>
            </w:r>
          </w:p>
        </w:tc>
        <w:tc>
          <w:tcPr>
            <w:tcW w:w="733" w:type="dxa"/>
          </w:tcPr>
          <w:p w:rsidR="00144467">
            <w:pPr>
              <w:pStyle w:val="TableParagraph"/>
              <w:spacing w:before="152"/>
              <w:ind w:left="79" w:right="36"/>
              <w:jc w:val="center"/>
              <w:rPr>
                <w:sz w:val="24"/>
              </w:rPr>
            </w:pPr>
            <w:r>
              <w:rPr>
                <w:spacing w:val="-4"/>
                <w:sz w:val="24"/>
              </w:rPr>
              <w:t>5.3%</w:t>
            </w:r>
          </w:p>
        </w:tc>
      </w:tr>
      <w:tr>
        <w:tblPrEx>
          <w:tblW w:w="0" w:type="auto"/>
          <w:tblInd w:w="126" w:type="dxa"/>
          <w:tblLayout w:type="fixed"/>
          <w:tblCellMar>
            <w:left w:w="0" w:type="dxa"/>
            <w:right w:w="0" w:type="dxa"/>
          </w:tblCellMar>
          <w:tblLook w:val="01E0"/>
        </w:tblPrEx>
        <w:trPr>
          <w:trHeight w:val="827"/>
        </w:trPr>
        <w:tc>
          <w:tcPr>
            <w:tcW w:w="2970" w:type="dxa"/>
          </w:tcPr>
          <w:p w:rsidR="00144467">
            <w:pPr>
              <w:pStyle w:val="TableParagraph"/>
              <w:ind w:left="92" w:right="52"/>
              <w:jc w:val="center"/>
              <w:rPr>
                <w:sz w:val="24"/>
              </w:rPr>
            </w:pPr>
            <w:r>
              <w:rPr>
                <w:sz w:val="24"/>
              </w:rPr>
              <w:t>Employee</w:t>
            </w:r>
            <w:r>
              <w:rPr>
                <w:spacing w:val="-15"/>
                <w:sz w:val="24"/>
              </w:rPr>
              <w:t xml:space="preserve"> </w:t>
            </w:r>
            <w:r>
              <w:rPr>
                <w:sz w:val="24"/>
              </w:rPr>
              <w:t>empowerment</w:t>
            </w:r>
            <w:r>
              <w:rPr>
                <w:spacing w:val="-15"/>
                <w:sz w:val="24"/>
              </w:rPr>
              <w:t xml:space="preserve"> </w:t>
            </w:r>
            <w:r>
              <w:rPr>
                <w:sz w:val="24"/>
              </w:rPr>
              <w:t>and involvement in decision-</w:t>
            </w:r>
          </w:p>
          <w:p w:rsidR="00144467">
            <w:pPr>
              <w:pStyle w:val="TableParagraph"/>
              <w:spacing w:line="261" w:lineRule="exact"/>
              <w:ind w:left="92" w:right="52"/>
              <w:jc w:val="center"/>
              <w:rPr>
                <w:sz w:val="24"/>
              </w:rPr>
            </w:pPr>
            <w:r>
              <w:rPr>
                <w:spacing w:val="-2"/>
                <w:sz w:val="24"/>
              </w:rPr>
              <w:t>making</w:t>
            </w:r>
          </w:p>
        </w:tc>
        <w:tc>
          <w:tcPr>
            <w:tcW w:w="567" w:type="dxa"/>
          </w:tcPr>
          <w:p w:rsidR="00144467">
            <w:pPr>
              <w:pStyle w:val="TableParagraph"/>
              <w:spacing w:line="270" w:lineRule="exact"/>
              <w:ind w:left="186"/>
              <w:rPr>
                <w:sz w:val="24"/>
              </w:rPr>
            </w:pPr>
            <w:r>
              <w:rPr>
                <w:spacing w:val="-5"/>
                <w:sz w:val="24"/>
              </w:rPr>
              <w:t>55</w:t>
            </w:r>
          </w:p>
        </w:tc>
        <w:tc>
          <w:tcPr>
            <w:tcW w:w="764" w:type="dxa"/>
          </w:tcPr>
          <w:p w:rsidR="00144467">
            <w:pPr>
              <w:pStyle w:val="TableParagraph"/>
              <w:spacing w:before="15"/>
              <w:rPr>
                <w:b/>
                <w:sz w:val="24"/>
              </w:rPr>
            </w:pPr>
          </w:p>
          <w:p w:rsidR="00144467">
            <w:pPr>
              <w:pStyle w:val="TableParagraph"/>
              <w:ind w:left="55"/>
              <w:jc w:val="center"/>
              <w:rPr>
                <w:sz w:val="24"/>
              </w:rPr>
            </w:pPr>
            <w:r>
              <w:rPr>
                <w:spacing w:val="-2"/>
                <w:sz w:val="24"/>
              </w:rPr>
              <w:t>36.7%</w:t>
            </w:r>
          </w:p>
        </w:tc>
        <w:tc>
          <w:tcPr>
            <w:tcW w:w="716" w:type="dxa"/>
          </w:tcPr>
          <w:p w:rsidR="00144467">
            <w:pPr>
              <w:pStyle w:val="TableParagraph"/>
              <w:spacing w:before="15"/>
              <w:rPr>
                <w:b/>
                <w:sz w:val="24"/>
              </w:rPr>
            </w:pPr>
          </w:p>
          <w:p w:rsidR="00144467">
            <w:pPr>
              <w:pStyle w:val="TableParagraph"/>
              <w:ind w:left="89" w:right="36"/>
              <w:jc w:val="center"/>
              <w:rPr>
                <w:sz w:val="24"/>
              </w:rPr>
            </w:pPr>
            <w:r>
              <w:rPr>
                <w:spacing w:val="-5"/>
                <w:sz w:val="24"/>
              </w:rPr>
              <w:t>38</w:t>
            </w:r>
          </w:p>
        </w:tc>
        <w:tc>
          <w:tcPr>
            <w:tcW w:w="728" w:type="dxa"/>
          </w:tcPr>
          <w:p w:rsidR="00144467">
            <w:pPr>
              <w:pStyle w:val="TableParagraph"/>
              <w:spacing w:before="15"/>
              <w:rPr>
                <w:b/>
                <w:sz w:val="24"/>
              </w:rPr>
            </w:pPr>
          </w:p>
          <w:p w:rsidR="00144467">
            <w:pPr>
              <w:pStyle w:val="TableParagraph"/>
              <w:ind w:left="53" w:right="3"/>
              <w:jc w:val="center"/>
              <w:rPr>
                <w:sz w:val="24"/>
              </w:rPr>
            </w:pPr>
            <w:r>
              <w:rPr>
                <w:spacing w:val="-2"/>
                <w:sz w:val="24"/>
              </w:rPr>
              <w:t>25.3%</w:t>
            </w:r>
          </w:p>
        </w:tc>
        <w:tc>
          <w:tcPr>
            <w:tcW w:w="622" w:type="dxa"/>
          </w:tcPr>
          <w:p w:rsidR="00144467">
            <w:pPr>
              <w:pStyle w:val="TableParagraph"/>
              <w:spacing w:before="15"/>
              <w:rPr>
                <w:b/>
                <w:sz w:val="24"/>
              </w:rPr>
            </w:pPr>
          </w:p>
          <w:p w:rsidR="00144467">
            <w:pPr>
              <w:pStyle w:val="TableParagraph"/>
              <w:ind w:left="85" w:right="31"/>
              <w:jc w:val="center"/>
              <w:rPr>
                <w:sz w:val="24"/>
              </w:rPr>
            </w:pPr>
            <w:r>
              <w:rPr>
                <w:spacing w:val="-5"/>
                <w:sz w:val="24"/>
              </w:rPr>
              <w:t>35</w:t>
            </w:r>
          </w:p>
        </w:tc>
        <w:tc>
          <w:tcPr>
            <w:tcW w:w="728" w:type="dxa"/>
          </w:tcPr>
          <w:p w:rsidR="00144467">
            <w:pPr>
              <w:pStyle w:val="TableParagraph"/>
              <w:spacing w:before="15"/>
              <w:rPr>
                <w:b/>
                <w:sz w:val="24"/>
              </w:rPr>
            </w:pPr>
          </w:p>
          <w:p w:rsidR="00144467">
            <w:pPr>
              <w:pStyle w:val="TableParagraph"/>
              <w:ind w:left="53"/>
              <w:jc w:val="center"/>
              <w:rPr>
                <w:sz w:val="24"/>
              </w:rPr>
            </w:pPr>
            <w:r>
              <w:rPr>
                <w:spacing w:val="-2"/>
                <w:sz w:val="24"/>
              </w:rPr>
              <w:t>23.3%</w:t>
            </w:r>
          </w:p>
        </w:tc>
        <w:tc>
          <w:tcPr>
            <w:tcW w:w="647" w:type="dxa"/>
          </w:tcPr>
          <w:p w:rsidR="00144467">
            <w:pPr>
              <w:pStyle w:val="TableParagraph"/>
              <w:spacing w:line="270" w:lineRule="exact"/>
              <w:ind w:left="81" w:right="36"/>
              <w:jc w:val="center"/>
              <w:rPr>
                <w:sz w:val="24"/>
              </w:rPr>
            </w:pPr>
            <w:r>
              <w:rPr>
                <w:spacing w:val="-5"/>
                <w:sz w:val="24"/>
              </w:rPr>
              <w:t>12</w:t>
            </w:r>
          </w:p>
        </w:tc>
        <w:tc>
          <w:tcPr>
            <w:tcW w:w="718" w:type="dxa"/>
          </w:tcPr>
          <w:p w:rsidR="00144467">
            <w:pPr>
              <w:pStyle w:val="TableParagraph"/>
              <w:spacing w:before="15"/>
              <w:rPr>
                <w:b/>
                <w:sz w:val="24"/>
              </w:rPr>
            </w:pPr>
          </w:p>
          <w:p w:rsidR="00144467">
            <w:pPr>
              <w:pStyle w:val="TableParagraph"/>
              <w:ind w:left="81" w:right="31"/>
              <w:jc w:val="center"/>
              <w:rPr>
                <w:sz w:val="24"/>
              </w:rPr>
            </w:pPr>
            <w:r>
              <w:rPr>
                <w:spacing w:val="-4"/>
                <w:sz w:val="24"/>
              </w:rPr>
              <w:t>8.0%</w:t>
            </w:r>
          </w:p>
        </w:tc>
        <w:tc>
          <w:tcPr>
            <w:tcW w:w="639" w:type="dxa"/>
          </w:tcPr>
          <w:p w:rsidR="00144467">
            <w:pPr>
              <w:pStyle w:val="TableParagraph"/>
              <w:spacing w:line="270" w:lineRule="exact"/>
              <w:ind w:left="82" w:right="36"/>
              <w:jc w:val="center"/>
              <w:rPr>
                <w:sz w:val="24"/>
              </w:rPr>
            </w:pPr>
            <w:r>
              <w:rPr>
                <w:spacing w:val="-5"/>
                <w:sz w:val="24"/>
              </w:rPr>
              <w:t>10</w:t>
            </w:r>
          </w:p>
        </w:tc>
        <w:tc>
          <w:tcPr>
            <w:tcW w:w="733" w:type="dxa"/>
          </w:tcPr>
          <w:p w:rsidR="00144467">
            <w:pPr>
              <w:pStyle w:val="TableParagraph"/>
              <w:spacing w:before="15"/>
              <w:rPr>
                <w:b/>
                <w:sz w:val="24"/>
              </w:rPr>
            </w:pPr>
          </w:p>
          <w:p w:rsidR="00144467">
            <w:pPr>
              <w:pStyle w:val="TableParagraph"/>
              <w:ind w:left="79" w:right="36"/>
              <w:jc w:val="center"/>
              <w:rPr>
                <w:sz w:val="24"/>
              </w:rPr>
            </w:pPr>
            <w:r>
              <w:rPr>
                <w:spacing w:val="-4"/>
                <w:sz w:val="24"/>
              </w:rPr>
              <w:t>6.7%</w:t>
            </w:r>
          </w:p>
        </w:tc>
      </w:tr>
    </w:tbl>
    <w:p w:rsidR="00B70A52">
      <w:pPr>
        <w:pStyle w:val="Heading2"/>
        <w:spacing w:before="29" w:line="451" w:lineRule="auto"/>
        <w:ind w:left="520" w:right="6110"/>
        <w:jc w:val="left"/>
      </w:pPr>
      <w:r>
        <w:t>Source:</w:t>
      </w:r>
      <w:r>
        <w:rPr>
          <w:spacing w:val="-15"/>
        </w:rPr>
        <w:t xml:space="preserve"> </w:t>
      </w:r>
      <w:r>
        <w:t>Primary</w:t>
      </w:r>
      <w:r>
        <w:rPr>
          <w:spacing w:val="-15"/>
        </w:rPr>
        <w:t xml:space="preserve"> </w:t>
      </w:r>
      <w:r>
        <w:t>data</w:t>
      </w:r>
    </w:p>
    <w:p w:rsidR="00144467" w:rsidP="00FE5151">
      <w:pPr>
        <w:pStyle w:val="Heading2"/>
        <w:spacing w:before="29" w:line="451" w:lineRule="auto"/>
        <w:ind w:left="0" w:right="6110"/>
        <w:jc w:val="left"/>
      </w:pPr>
      <w:r>
        <w:t>INTERPRETATION</w:t>
      </w:r>
    </w:p>
    <w:p w:rsidR="00FE5151" w:rsidRPr="00FE5151" w:rsidP="00FE5151">
      <w:pPr>
        <w:pStyle w:val="ListParagraph"/>
        <w:widowControl/>
        <w:numPr>
          <w:ilvl w:val="0"/>
          <w:numId w:val="5"/>
        </w:numPr>
        <w:autoSpaceDE/>
        <w:autoSpaceDN/>
        <w:spacing w:line="276" w:lineRule="auto"/>
        <w:jc w:val="both"/>
        <w:rPr>
          <w:sz w:val="24"/>
          <w:szCs w:val="24"/>
        </w:rPr>
      </w:pPr>
      <w:r w:rsidRPr="00FE5151">
        <w:rPr>
          <w:bCs/>
          <w:sz w:val="24"/>
          <w:szCs w:val="24"/>
        </w:rPr>
        <w:t>Reward and remuneration</w:t>
      </w:r>
      <w:r w:rsidRPr="00FE5151">
        <w:rPr>
          <w:sz w:val="24"/>
          <w:szCs w:val="24"/>
        </w:rPr>
        <w:t xml:space="preserve">, </w:t>
      </w:r>
      <w:r w:rsidRPr="00FE5151">
        <w:rPr>
          <w:bCs/>
          <w:sz w:val="24"/>
          <w:szCs w:val="24"/>
        </w:rPr>
        <w:t>Security in the workplace</w:t>
      </w:r>
      <w:r w:rsidRPr="00FE5151">
        <w:rPr>
          <w:sz w:val="24"/>
          <w:szCs w:val="24"/>
        </w:rPr>
        <w:t xml:space="preserve">, and </w:t>
      </w:r>
      <w:r w:rsidRPr="00FE5151">
        <w:rPr>
          <w:bCs/>
          <w:sz w:val="24"/>
          <w:szCs w:val="24"/>
        </w:rPr>
        <w:t>Employee empowerment and involvement in decision-making</w:t>
      </w:r>
      <w:r w:rsidRPr="00FE5151">
        <w:rPr>
          <w:sz w:val="24"/>
          <w:szCs w:val="24"/>
        </w:rPr>
        <w:t xml:space="preserve"> are among the factors with the highest percentage of employees being highly satisfied.</w:t>
      </w:r>
    </w:p>
    <w:p w:rsidR="00FE5151" w:rsidRPr="00FE5151" w:rsidP="00FE5151">
      <w:pPr>
        <w:pStyle w:val="ListParagraph"/>
        <w:widowControl/>
        <w:numPr>
          <w:ilvl w:val="0"/>
          <w:numId w:val="5"/>
        </w:numPr>
        <w:autoSpaceDE/>
        <w:autoSpaceDN/>
        <w:spacing w:line="276" w:lineRule="auto"/>
        <w:jc w:val="both"/>
        <w:rPr>
          <w:sz w:val="24"/>
          <w:szCs w:val="24"/>
        </w:rPr>
      </w:pPr>
      <w:r w:rsidRPr="00FE5151">
        <w:rPr>
          <w:bCs/>
          <w:sz w:val="24"/>
          <w:szCs w:val="24"/>
        </w:rPr>
        <w:t>Work-life balance</w:t>
      </w:r>
      <w:r w:rsidRPr="00FE5151">
        <w:rPr>
          <w:sz w:val="24"/>
          <w:szCs w:val="24"/>
        </w:rPr>
        <w:t xml:space="preserve">, </w:t>
      </w:r>
      <w:r w:rsidRPr="00FE5151">
        <w:rPr>
          <w:bCs/>
          <w:sz w:val="24"/>
          <w:szCs w:val="24"/>
        </w:rPr>
        <w:t>Job satisfaction</w:t>
      </w:r>
      <w:r w:rsidRPr="00FE5151">
        <w:rPr>
          <w:sz w:val="24"/>
          <w:szCs w:val="24"/>
        </w:rPr>
        <w:t xml:space="preserve">, and </w:t>
      </w:r>
      <w:r w:rsidRPr="00FE5151">
        <w:rPr>
          <w:bCs/>
          <w:sz w:val="24"/>
          <w:szCs w:val="24"/>
        </w:rPr>
        <w:t>Work environment</w:t>
      </w:r>
      <w:r w:rsidRPr="00FE5151">
        <w:rPr>
          <w:sz w:val="24"/>
          <w:szCs w:val="24"/>
        </w:rPr>
        <w:t xml:space="preserve"> also show a significant proportion of employees who are satisfied or highly satisfied.</w:t>
      </w:r>
    </w:p>
    <w:p w:rsidR="00755AC5" w:rsidRPr="00FE5151" w:rsidP="00FE5151">
      <w:pPr>
        <w:pStyle w:val="ListParagraph"/>
        <w:numPr>
          <w:ilvl w:val="0"/>
          <w:numId w:val="5"/>
        </w:numPr>
        <w:spacing w:line="276" w:lineRule="auto"/>
        <w:jc w:val="both"/>
        <w:sectPr>
          <w:type w:val="continuous"/>
          <w:pgSz w:w="11910" w:h="16840"/>
          <w:pgMar w:top="1400" w:right="920" w:bottom="280" w:left="920" w:header="720" w:footer="720" w:gutter="0"/>
          <w:cols w:space="720"/>
        </w:sectPr>
      </w:pPr>
      <w:r w:rsidRPr="00FE5151">
        <w:rPr>
          <w:bCs/>
          <w:sz w:val="24"/>
          <w:szCs w:val="24"/>
        </w:rPr>
        <w:t>Employer supportiveness</w:t>
      </w:r>
      <w:r w:rsidRPr="00FE5151">
        <w:rPr>
          <w:sz w:val="24"/>
          <w:szCs w:val="24"/>
        </w:rPr>
        <w:t xml:space="preserve"> and </w:t>
      </w:r>
      <w:r w:rsidRPr="00FE5151">
        <w:rPr>
          <w:bCs/>
          <w:sz w:val="24"/>
          <w:szCs w:val="24"/>
        </w:rPr>
        <w:t>Training provided to the employees</w:t>
      </w:r>
      <w:r w:rsidRPr="00FE5151">
        <w:rPr>
          <w:sz w:val="24"/>
          <w:szCs w:val="24"/>
        </w:rPr>
        <w:t xml:space="preserve"> have a notable portion of employees who are dissatisfied or highly dissatisfied, indicating potential areas for improvement.</w:t>
      </w:r>
    </w:p>
    <w:p w:rsidR="00144467">
      <w:pPr>
        <w:pStyle w:val="Heading2"/>
        <w:spacing w:before="72"/>
        <w:ind w:left="0" w:right="4191"/>
        <w:jc w:val="right"/>
      </w:pPr>
      <w:r>
        <w:rPr>
          <w:spacing w:val="-2"/>
        </w:rPr>
        <w:t>Correlations</w:t>
      </w:r>
    </w:p>
    <w:p w:rsidR="00144467">
      <w:pPr>
        <w:pStyle w:val="BodyText"/>
        <w:spacing w:before="5" w:after="1"/>
        <w:rPr>
          <w:b/>
          <w:sz w:val="14"/>
        </w:rPr>
      </w:pP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915"/>
        <w:gridCol w:w="2331"/>
        <w:gridCol w:w="2019"/>
        <w:gridCol w:w="2094"/>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711"/>
        </w:trPr>
        <w:tc>
          <w:tcPr>
            <w:tcW w:w="5246" w:type="dxa"/>
            <w:gridSpan w:val="2"/>
          </w:tcPr>
          <w:p w:rsidR="00144467">
            <w:pPr>
              <w:pStyle w:val="TableParagraph"/>
            </w:pPr>
          </w:p>
        </w:tc>
        <w:tc>
          <w:tcPr>
            <w:tcW w:w="2019" w:type="dxa"/>
            <w:tcBorders>
              <w:right w:val="single" w:sz="8" w:space="0" w:color="000000"/>
            </w:tcBorders>
          </w:tcPr>
          <w:p w:rsidR="00144467">
            <w:pPr>
              <w:pStyle w:val="TableParagraph"/>
              <w:spacing w:before="24" w:line="360" w:lineRule="auto"/>
              <w:ind w:left="70" w:right="50" w:firstLine="4"/>
              <w:jc w:val="center"/>
              <w:rPr>
                <w:sz w:val="24"/>
              </w:rPr>
            </w:pPr>
            <w:r>
              <w:rPr>
                <w:spacing w:val="-2"/>
                <w:sz w:val="24"/>
              </w:rPr>
              <w:t xml:space="preserve">EDUCATIONAL QUALIFICATION </w:t>
            </w:r>
            <w:r>
              <w:rPr>
                <w:sz w:val="24"/>
              </w:rPr>
              <w:t xml:space="preserve">OF THE </w:t>
            </w:r>
            <w:r>
              <w:rPr>
                <w:spacing w:val="-2"/>
                <w:sz w:val="24"/>
              </w:rPr>
              <w:t>RESPONDENTS</w:t>
            </w:r>
          </w:p>
        </w:tc>
        <w:tc>
          <w:tcPr>
            <w:tcW w:w="2094" w:type="dxa"/>
            <w:tcBorders>
              <w:left w:val="single" w:sz="8" w:space="0" w:color="000000"/>
            </w:tcBorders>
          </w:tcPr>
          <w:p w:rsidR="00144467">
            <w:pPr>
              <w:pStyle w:val="TableParagraph"/>
              <w:spacing w:before="161"/>
              <w:rPr>
                <w:b/>
                <w:sz w:val="24"/>
              </w:rPr>
            </w:pPr>
          </w:p>
          <w:p w:rsidR="00144467">
            <w:pPr>
              <w:pStyle w:val="TableParagraph"/>
              <w:spacing w:line="360" w:lineRule="auto"/>
              <w:ind w:left="51"/>
              <w:jc w:val="center"/>
              <w:rPr>
                <w:sz w:val="24"/>
              </w:rPr>
            </w:pPr>
            <w:r>
              <w:rPr>
                <w:sz w:val="24"/>
              </w:rPr>
              <w:t>SATISFIED</w:t>
            </w:r>
            <w:r>
              <w:rPr>
                <w:spacing w:val="-15"/>
                <w:sz w:val="24"/>
              </w:rPr>
              <w:t xml:space="preserve"> </w:t>
            </w:r>
            <w:r>
              <w:rPr>
                <w:sz w:val="24"/>
              </w:rPr>
              <w:t xml:space="preserve">WITH </w:t>
            </w:r>
            <w:r>
              <w:rPr>
                <w:spacing w:val="-2"/>
                <w:sz w:val="24"/>
              </w:rPr>
              <w:t>TRAINING OPPORTUNITIES</w:t>
            </w:r>
          </w:p>
        </w:tc>
      </w:tr>
      <w:tr>
        <w:tblPrEx>
          <w:tblW w:w="0" w:type="auto"/>
          <w:tblInd w:w="577" w:type="dxa"/>
          <w:tblLayout w:type="fixed"/>
          <w:tblCellMar>
            <w:left w:w="0" w:type="dxa"/>
            <w:right w:w="0" w:type="dxa"/>
          </w:tblCellMar>
          <w:tblLook w:val="01E0"/>
        </w:tblPrEx>
        <w:trPr>
          <w:trHeight w:val="412"/>
        </w:trPr>
        <w:tc>
          <w:tcPr>
            <w:tcW w:w="2915" w:type="dxa"/>
            <w:vMerge w:val="restart"/>
            <w:tcBorders>
              <w:bottom w:val="single" w:sz="8" w:space="0" w:color="000000"/>
              <w:right w:val="nil"/>
            </w:tcBorders>
          </w:tcPr>
          <w:p w:rsidR="00144467">
            <w:pPr>
              <w:pStyle w:val="TableParagraph"/>
              <w:spacing w:before="22" w:line="360" w:lineRule="auto"/>
              <w:ind w:left="25"/>
              <w:rPr>
                <w:sz w:val="24"/>
              </w:rPr>
            </w:pPr>
            <w:r>
              <w:rPr>
                <w:spacing w:val="-2"/>
                <w:sz w:val="24"/>
              </w:rPr>
              <w:t xml:space="preserve">EDUCATIONAL </w:t>
            </w:r>
            <w:r>
              <w:rPr>
                <w:sz w:val="24"/>
              </w:rPr>
              <w:t>QUALIFICATION</w:t>
            </w:r>
            <w:r>
              <w:rPr>
                <w:spacing w:val="-15"/>
                <w:sz w:val="24"/>
              </w:rPr>
              <w:t xml:space="preserve"> </w:t>
            </w:r>
            <w:r>
              <w:rPr>
                <w:sz w:val="24"/>
              </w:rPr>
              <w:t>OF</w:t>
            </w:r>
            <w:r>
              <w:rPr>
                <w:spacing w:val="-15"/>
                <w:sz w:val="24"/>
              </w:rPr>
              <w:t xml:space="preserve"> </w:t>
            </w:r>
            <w:r>
              <w:rPr>
                <w:sz w:val="24"/>
              </w:rPr>
              <w:t xml:space="preserve">THE </w:t>
            </w:r>
            <w:r>
              <w:rPr>
                <w:spacing w:val="-2"/>
                <w:sz w:val="24"/>
              </w:rPr>
              <w:t>RESPONDENTS</w:t>
            </w:r>
          </w:p>
        </w:tc>
        <w:tc>
          <w:tcPr>
            <w:tcW w:w="2331" w:type="dxa"/>
            <w:tcBorders>
              <w:left w:val="nil"/>
              <w:bottom w:val="nil"/>
            </w:tcBorders>
          </w:tcPr>
          <w:p w:rsidR="00144467">
            <w:pPr>
              <w:pStyle w:val="TableParagraph"/>
              <w:spacing w:before="22"/>
              <w:ind w:left="145"/>
              <w:rPr>
                <w:sz w:val="24"/>
              </w:rPr>
            </w:pPr>
            <w:r>
              <w:rPr>
                <w:sz w:val="24"/>
              </w:rPr>
              <w:t>Pearson</w:t>
            </w:r>
            <w:r>
              <w:rPr>
                <w:spacing w:val="-2"/>
                <w:sz w:val="24"/>
              </w:rPr>
              <w:t xml:space="preserve"> Correlation</w:t>
            </w:r>
          </w:p>
        </w:tc>
        <w:tc>
          <w:tcPr>
            <w:tcW w:w="2019" w:type="dxa"/>
            <w:tcBorders>
              <w:bottom w:val="nil"/>
              <w:right w:val="single" w:sz="8" w:space="0" w:color="000000"/>
            </w:tcBorders>
          </w:tcPr>
          <w:p w:rsidR="00144467">
            <w:pPr>
              <w:pStyle w:val="TableParagraph"/>
              <w:spacing w:before="22"/>
              <w:ind w:right="1"/>
              <w:jc w:val="right"/>
              <w:rPr>
                <w:sz w:val="24"/>
              </w:rPr>
            </w:pPr>
            <w:r>
              <w:rPr>
                <w:spacing w:val="-10"/>
                <w:sz w:val="24"/>
              </w:rPr>
              <w:t>1</w:t>
            </w:r>
          </w:p>
        </w:tc>
        <w:tc>
          <w:tcPr>
            <w:tcW w:w="2094" w:type="dxa"/>
            <w:tcBorders>
              <w:left w:val="single" w:sz="8" w:space="0" w:color="000000"/>
              <w:bottom w:val="nil"/>
            </w:tcBorders>
          </w:tcPr>
          <w:p w:rsidR="00144467">
            <w:pPr>
              <w:pStyle w:val="TableParagraph"/>
              <w:spacing w:before="22"/>
              <w:ind w:right="-15"/>
              <w:jc w:val="right"/>
              <w:rPr>
                <w:sz w:val="24"/>
              </w:rPr>
            </w:pPr>
            <w:r>
              <w:rPr>
                <w:spacing w:val="-2"/>
                <w:sz w:val="24"/>
              </w:rPr>
              <w:t>.950</w:t>
            </w:r>
            <w:r>
              <w:rPr>
                <w:spacing w:val="-2"/>
                <w:sz w:val="24"/>
                <w:vertAlign w:val="superscript"/>
              </w:rPr>
              <w:t>**</w:t>
            </w:r>
          </w:p>
        </w:tc>
      </w:tr>
      <w:tr>
        <w:tblPrEx>
          <w:tblW w:w="0" w:type="auto"/>
          <w:tblInd w:w="577" w:type="dxa"/>
          <w:tblLayout w:type="fixed"/>
          <w:tblCellMar>
            <w:left w:w="0" w:type="dxa"/>
            <w:right w:w="0" w:type="dxa"/>
          </w:tblCellMar>
          <w:tblLook w:val="01E0"/>
        </w:tblPrEx>
        <w:trPr>
          <w:trHeight w:val="494"/>
        </w:trPr>
        <w:tc>
          <w:tcPr>
            <w:tcW w:w="2915" w:type="dxa"/>
            <w:vMerge/>
            <w:tcBorders>
              <w:top w:val="nil"/>
              <w:bottom w:val="single" w:sz="8" w:space="0" w:color="000000"/>
              <w:right w:val="nil"/>
            </w:tcBorders>
          </w:tcPr>
          <w:p w:rsidR="00144467">
            <w:pPr>
              <w:rPr>
                <w:sz w:val="2"/>
                <w:szCs w:val="2"/>
              </w:rPr>
            </w:pPr>
          </w:p>
        </w:tc>
        <w:tc>
          <w:tcPr>
            <w:tcW w:w="2331" w:type="dxa"/>
            <w:tcBorders>
              <w:top w:val="nil"/>
              <w:left w:val="nil"/>
              <w:bottom w:val="nil"/>
            </w:tcBorders>
          </w:tcPr>
          <w:p w:rsidR="00144467">
            <w:pPr>
              <w:pStyle w:val="TableParagraph"/>
              <w:spacing w:before="103"/>
              <w:ind w:left="145"/>
              <w:rPr>
                <w:sz w:val="24"/>
              </w:rPr>
            </w:pPr>
            <w:r>
              <w:rPr>
                <w:sz w:val="24"/>
              </w:rPr>
              <w:t>Sig.</w:t>
            </w:r>
            <w:r>
              <w:rPr>
                <w:spacing w:val="-4"/>
                <w:sz w:val="24"/>
              </w:rPr>
              <w:t xml:space="preserve"> </w:t>
            </w:r>
            <w:r>
              <w:rPr>
                <w:sz w:val="24"/>
              </w:rPr>
              <w:t>(2-</w:t>
            </w:r>
            <w:r>
              <w:rPr>
                <w:spacing w:val="-2"/>
                <w:sz w:val="24"/>
              </w:rPr>
              <w:t>tailed)</w:t>
            </w:r>
          </w:p>
        </w:tc>
        <w:tc>
          <w:tcPr>
            <w:tcW w:w="2019" w:type="dxa"/>
            <w:tcBorders>
              <w:top w:val="nil"/>
              <w:bottom w:val="nil"/>
              <w:right w:val="single" w:sz="8" w:space="0" w:color="000000"/>
            </w:tcBorders>
          </w:tcPr>
          <w:p w:rsidR="00144467">
            <w:pPr>
              <w:pStyle w:val="TableParagraph"/>
            </w:pPr>
          </w:p>
        </w:tc>
        <w:tc>
          <w:tcPr>
            <w:tcW w:w="2094" w:type="dxa"/>
            <w:tcBorders>
              <w:top w:val="nil"/>
              <w:left w:val="single" w:sz="8" w:space="0" w:color="000000"/>
              <w:bottom w:val="nil"/>
            </w:tcBorders>
          </w:tcPr>
          <w:p w:rsidR="00144467">
            <w:pPr>
              <w:pStyle w:val="TableParagraph"/>
              <w:spacing w:before="103"/>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534"/>
        </w:trPr>
        <w:tc>
          <w:tcPr>
            <w:tcW w:w="2915" w:type="dxa"/>
            <w:vMerge/>
            <w:tcBorders>
              <w:top w:val="nil"/>
              <w:bottom w:val="single" w:sz="8" w:space="0" w:color="000000"/>
              <w:right w:val="nil"/>
            </w:tcBorders>
          </w:tcPr>
          <w:p w:rsidR="00144467">
            <w:pPr>
              <w:rPr>
                <w:sz w:val="2"/>
                <w:szCs w:val="2"/>
              </w:rPr>
            </w:pPr>
          </w:p>
        </w:tc>
        <w:tc>
          <w:tcPr>
            <w:tcW w:w="2331" w:type="dxa"/>
            <w:tcBorders>
              <w:top w:val="nil"/>
              <w:left w:val="nil"/>
              <w:bottom w:val="single" w:sz="8" w:space="0" w:color="000000"/>
            </w:tcBorders>
          </w:tcPr>
          <w:p w:rsidR="00144467">
            <w:pPr>
              <w:pStyle w:val="TableParagraph"/>
              <w:spacing w:before="105"/>
              <w:ind w:left="145"/>
              <w:rPr>
                <w:sz w:val="24"/>
              </w:rPr>
            </w:pPr>
            <w:r>
              <w:rPr>
                <w:spacing w:val="-10"/>
                <w:sz w:val="24"/>
              </w:rPr>
              <w:t>N</w:t>
            </w:r>
          </w:p>
        </w:tc>
        <w:tc>
          <w:tcPr>
            <w:tcW w:w="2019" w:type="dxa"/>
            <w:tcBorders>
              <w:top w:val="nil"/>
              <w:bottom w:val="single" w:sz="24" w:space="0" w:color="FFFFFF"/>
              <w:right w:val="single" w:sz="8" w:space="0" w:color="000000"/>
            </w:tcBorders>
          </w:tcPr>
          <w:p w:rsidR="00144467">
            <w:pPr>
              <w:pStyle w:val="TableParagraph"/>
              <w:spacing w:before="105"/>
              <w:ind w:right="1"/>
              <w:jc w:val="right"/>
              <w:rPr>
                <w:sz w:val="24"/>
              </w:rPr>
            </w:pPr>
            <w:r>
              <w:rPr>
                <w:spacing w:val="-5"/>
                <w:sz w:val="24"/>
              </w:rPr>
              <w:t>150</w:t>
            </w:r>
          </w:p>
        </w:tc>
        <w:tc>
          <w:tcPr>
            <w:tcW w:w="2094" w:type="dxa"/>
            <w:tcBorders>
              <w:top w:val="nil"/>
              <w:left w:val="single" w:sz="8" w:space="0" w:color="000000"/>
              <w:bottom w:val="single" w:sz="8" w:space="0" w:color="000000"/>
            </w:tcBorders>
          </w:tcPr>
          <w:p w:rsidR="00144467">
            <w:pPr>
              <w:pStyle w:val="TableParagraph"/>
              <w:spacing w:before="105"/>
              <w:ind w:right="-15"/>
              <w:jc w:val="right"/>
              <w:rPr>
                <w:sz w:val="24"/>
              </w:rPr>
            </w:pPr>
            <w:r>
              <w:rPr>
                <w:spacing w:val="-5"/>
                <w:sz w:val="24"/>
              </w:rPr>
              <w:t>150</w:t>
            </w:r>
          </w:p>
        </w:tc>
      </w:tr>
      <w:tr>
        <w:tblPrEx>
          <w:tblW w:w="0" w:type="auto"/>
          <w:tblInd w:w="577" w:type="dxa"/>
          <w:tblLayout w:type="fixed"/>
          <w:tblCellMar>
            <w:left w:w="0" w:type="dxa"/>
            <w:right w:w="0" w:type="dxa"/>
          </w:tblCellMar>
          <w:tblLook w:val="01E0"/>
        </w:tblPrEx>
        <w:trPr>
          <w:trHeight w:val="370"/>
        </w:trPr>
        <w:tc>
          <w:tcPr>
            <w:tcW w:w="2915" w:type="dxa"/>
            <w:vMerge w:val="restart"/>
            <w:tcBorders>
              <w:top w:val="single" w:sz="8" w:space="0" w:color="000000"/>
              <w:right w:val="nil"/>
            </w:tcBorders>
          </w:tcPr>
          <w:p w:rsidR="00144467">
            <w:pPr>
              <w:pStyle w:val="TableParagraph"/>
              <w:spacing w:before="3" w:line="360" w:lineRule="auto"/>
              <w:ind w:left="25" w:right="976"/>
              <w:rPr>
                <w:sz w:val="24"/>
              </w:rPr>
            </w:pPr>
            <w:r>
              <w:rPr>
                <w:sz w:val="24"/>
              </w:rPr>
              <w:t>SATISFIED</w:t>
            </w:r>
            <w:r>
              <w:rPr>
                <w:spacing w:val="-15"/>
                <w:sz w:val="24"/>
              </w:rPr>
              <w:t xml:space="preserve"> </w:t>
            </w:r>
            <w:r>
              <w:rPr>
                <w:sz w:val="24"/>
              </w:rPr>
              <w:t xml:space="preserve">WITH </w:t>
            </w:r>
            <w:r>
              <w:rPr>
                <w:spacing w:val="-2"/>
                <w:sz w:val="24"/>
              </w:rPr>
              <w:t>TRAINING OPPORTUNITIES</w:t>
            </w:r>
          </w:p>
        </w:tc>
        <w:tc>
          <w:tcPr>
            <w:tcW w:w="2331" w:type="dxa"/>
            <w:tcBorders>
              <w:top w:val="single" w:sz="8" w:space="0" w:color="000000"/>
              <w:left w:val="nil"/>
              <w:bottom w:val="nil"/>
            </w:tcBorders>
          </w:tcPr>
          <w:p w:rsidR="00144467">
            <w:pPr>
              <w:pStyle w:val="TableParagraph"/>
              <w:spacing w:before="3"/>
              <w:ind w:left="145"/>
              <w:rPr>
                <w:sz w:val="24"/>
              </w:rPr>
            </w:pPr>
            <w:r>
              <w:rPr>
                <w:sz w:val="24"/>
              </w:rPr>
              <w:t>Pearson</w:t>
            </w:r>
            <w:r>
              <w:rPr>
                <w:spacing w:val="-2"/>
                <w:sz w:val="24"/>
              </w:rPr>
              <w:t xml:space="preserve"> Correlation</w:t>
            </w:r>
          </w:p>
        </w:tc>
        <w:tc>
          <w:tcPr>
            <w:tcW w:w="2019" w:type="dxa"/>
            <w:tcBorders>
              <w:top w:val="single" w:sz="24" w:space="0" w:color="FFFFFF"/>
              <w:bottom w:val="nil"/>
              <w:right w:val="single" w:sz="8" w:space="0" w:color="000000"/>
            </w:tcBorders>
          </w:tcPr>
          <w:p w:rsidR="00144467">
            <w:pPr>
              <w:pStyle w:val="TableParagraph"/>
              <w:spacing w:before="3"/>
              <w:ind w:right="4"/>
              <w:jc w:val="right"/>
              <w:rPr>
                <w:sz w:val="24"/>
              </w:rPr>
            </w:pPr>
            <w:r>
              <w:rPr>
                <w:spacing w:val="-2"/>
                <w:sz w:val="24"/>
              </w:rPr>
              <w:t>.950</w:t>
            </w:r>
            <w:r>
              <w:rPr>
                <w:spacing w:val="-2"/>
                <w:sz w:val="24"/>
                <w:vertAlign w:val="superscript"/>
              </w:rPr>
              <w:t>**</w:t>
            </w:r>
          </w:p>
        </w:tc>
        <w:tc>
          <w:tcPr>
            <w:tcW w:w="2094" w:type="dxa"/>
            <w:tcBorders>
              <w:top w:val="single" w:sz="8" w:space="0" w:color="000000"/>
              <w:left w:val="single" w:sz="8" w:space="0" w:color="000000"/>
              <w:bottom w:val="nil"/>
            </w:tcBorders>
          </w:tcPr>
          <w:p w:rsidR="00144467">
            <w:pPr>
              <w:pStyle w:val="TableParagraph"/>
              <w:spacing w:before="3"/>
              <w:ind w:right="-15"/>
              <w:jc w:val="right"/>
              <w:rPr>
                <w:sz w:val="24"/>
              </w:rPr>
            </w:pPr>
            <w:r>
              <w:rPr>
                <w:spacing w:val="-10"/>
                <w:sz w:val="24"/>
              </w:rPr>
              <w:t>1</w:t>
            </w:r>
          </w:p>
        </w:tc>
      </w:tr>
      <w:tr>
        <w:tblPrEx>
          <w:tblW w:w="0" w:type="auto"/>
          <w:tblInd w:w="577" w:type="dxa"/>
          <w:tblLayout w:type="fixed"/>
          <w:tblCellMar>
            <w:left w:w="0" w:type="dxa"/>
            <w:right w:w="0" w:type="dxa"/>
          </w:tblCellMar>
          <w:tblLook w:val="01E0"/>
        </w:tblPrEx>
        <w:trPr>
          <w:trHeight w:val="449"/>
        </w:trPr>
        <w:tc>
          <w:tcPr>
            <w:tcW w:w="2915" w:type="dxa"/>
            <w:vMerge/>
            <w:tcBorders>
              <w:top w:val="nil"/>
              <w:right w:val="nil"/>
            </w:tcBorders>
          </w:tcPr>
          <w:p w:rsidR="00144467">
            <w:pPr>
              <w:rPr>
                <w:sz w:val="2"/>
                <w:szCs w:val="2"/>
              </w:rPr>
            </w:pPr>
          </w:p>
        </w:tc>
        <w:tc>
          <w:tcPr>
            <w:tcW w:w="2331" w:type="dxa"/>
            <w:tcBorders>
              <w:top w:val="nil"/>
              <w:left w:val="nil"/>
              <w:bottom w:val="nil"/>
            </w:tcBorders>
          </w:tcPr>
          <w:p w:rsidR="00144467">
            <w:pPr>
              <w:pStyle w:val="TableParagraph"/>
              <w:spacing w:before="81"/>
              <w:ind w:left="145"/>
              <w:rPr>
                <w:sz w:val="24"/>
              </w:rPr>
            </w:pPr>
            <w:r>
              <w:rPr>
                <w:sz w:val="24"/>
              </w:rPr>
              <w:t>Sig.</w:t>
            </w:r>
            <w:r>
              <w:rPr>
                <w:spacing w:val="-4"/>
                <w:sz w:val="24"/>
              </w:rPr>
              <w:t xml:space="preserve"> </w:t>
            </w:r>
            <w:r>
              <w:rPr>
                <w:sz w:val="24"/>
              </w:rPr>
              <w:t>(2-</w:t>
            </w:r>
            <w:r>
              <w:rPr>
                <w:spacing w:val="-2"/>
                <w:sz w:val="24"/>
              </w:rPr>
              <w:t>tailed)</w:t>
            </w:r>
          </w:p>
        </w:tc>
        <w:tc>
          <w:tcPr>
            <w:tcW w:w="2019" w:type="dxa"/>
            <w:tcBorders>
              <w:top w:val="nil"/>
              <w:bottom w:val="nil"/>
              <w:right w:val="single" w:sz="8" w:space="0" w:color="000000"/>
            </w:tcBorders>
          </w:tcPr>
          <w:p w:rsidR="00144467">
            <w:pPr>
              <w:pStyle w:val="TableParagraph"/>
              <w:spacing w:before="81"/>
              <w:ind w:right="1"/>
              <w:jc w:val="right"/>
              <w:rPr>
                <w:sz w:val="24"/>
              </w:rPr>
            </w:pPr>
            <w:r>
              <w:rPr>
                <w:spacing w:val="-4"/>
                <w:sz w:val="24"/>
              </w:rPr>
              <w:t>.000</w:t>
            </w:r>
          </w:p>
        </w:tc>
        <w:tc>
          <w:tcPr>
            <w:tcW w:w="2094" w:type="dxa"/>
            <w:tcBorders>
              <w:top w:val="nil"/>
              <w:left w:val="single" w:sz="8" w:space="0" w:color="000000"/>
              <w:bottom w:val="nil"/>
            </w:tcBorders>
          </w:tcPr>
          <w:p w:rsidR="00144467">
            <w:pPr>
              <w:pStyle w:val="TableParagraph"/>
            </w:pPr>
          </w:p>
        </w:tc>
      </w:tr>
      <w:tr>
        <w:tblPrEx>
          <w:tblW w:w="0" w:type="auto"/>
          <w:tblInd w:w="577" w:type="dxa"/>
          <w:tblLayout w:type="fixed"/>
          <w:tblCellMar>
            <w:left w:w="0" w:type="dxa"/>
            <w:right w:w="0" w:type="dxa"/>
          </w:tblCellMar>
          <w:tblLook w:val="01E0"/>
        </w:tblPrEx>
        <w:trPr>
          <w:trHeight w:val="527"/>
        </w:trPr>
        <w:tc>
          <w:tcPr>
            <w:tcW w:w="2915" w:type="dxa"/>
            <w:vMerge/>
            <w:tcBorders>
              <w:top w:val="nil"/>
              <w:right w:val="nil"/>
            </w:tcBorders>
          </w:tcPr>
          <w:p w:rsidR="00144467">
            <w:pPr>
              <w:rPr>
                <w:sz w:val="2"/>
                <w:szCs w:val="2"/>
              </w:rPr>
            </w:pPr>
          </w:p>
        </w:tc>
        <w:tc>
          <w:tcPr>
            <w:tcW w:w="2331" w:type="dxa"/>
            <w:tcBorders>
              <w:top w:val="nil"/>
              <w:left w:val="nil"/>
            </w:tcBorders>
          </w:tcPr>
          <w:p w:rsidR="00144467">
            <w:pPr>
              <w:pStyle w:val="TableParagraph"/>
              <w:spacing w:before="81"/>
              <w:ind w:left="145"/>
              <w:rPr>
                <w:sz w:val="24"/>
              </w:rPr>
            </w:pPr>
            <w:r>
              <w:rPr>
                <w:spacing w:val="-10"/>
                <w:sz w:val="24"/>
              </w:rPr>
              <w:t>N</w:t>
            </w:r>
          </w:p>
        </w:tc>
        <w:tc>
          <w:tcPr>
            <w:tcW w:w="2019" w:type="dxa"/>
            <w:tcBorders>
              <w:top w:val="nil"/>
              <w:right w:val="single" w:sz="8" w:space="0" w:color="000000"/>
            </w:tcBorders>
          </w:tcPr>
          <w:p w:rsidR="00144467">
            <w:pPr>
              <w:pStyle w:val="TableParagraph"/>
              <w:spacing w:before="81"/>
              <w:ind w:right="1"/>
              <w:jc w:val="right"/>
              <w:rPr>
                <w:sz w:val="24"/>
              </w:rPr>
            </w:pPr>
            <w:r>
              <w:rPr>
                <w:spacing w:val="-5"/>
                <w:sz w:val="24"/>
              </w:rPr>
              <w:t>150</w:t>
            </w:r>
          </w:p>
        </w:tc>
        <w:tc>
          <w:tcPr>
            <w:tcW w:w="2094" w:type="dxa"/>
            <w:tcBorders>
              <w:top w:val="nil"/>
              <w:left w:val="single" w:sz="8" w:space="0" w:color="000000"/>
            </w:tcBorders>
          </w:tcPr>
          <w:p w:rsidR="00144467">
            <w:pPr>
              <w:pStyle w:val="TableParagraph"/>
              <w:spacing w:before="81"/>
              <w:ind w:right="-15"/>
              <w:jc w:val="right"/>
              <w:rPr>
                <w:sz w:val="24"/>
              </w:rPr>
            </w:pPr>
            <w:r>
              <w:rPr>
                <w:spacing w:val="-5"/>
                <w:sz w:val="24"/>
              </w:rPr>
              <w:t>150</w:t>
            </w:r>
          </w:p>
        </w:tc>
      </w:tr>
    </w:tbl>
    <w:p w:rsidR="00144467">
      <w:pPr>
        <w:pStyle w:val="BodyText"/>
        <w:ind w:right="4131"/>
        <w:jc w:val="right"/>
      </w:pPr>
      <w:r>
        <w:t>**.</w:t>
      </w:r>
      <w:r>
        <w:rPr>
          <w:spacing w:val="-1"/>
        </w:rPr>
        <w:t xml:space="preserve"> </w:t>
      </w:r>
      <w:r>
        <w:t>Correlation</w:t>
      </w:r>
      <w:r>
        <w:rPr>
          <w:spacing w:val="-1"/>
        </w:rPr>
        <w:t xml:space="preserve"> </w:t>
      </w:r>
      <w:r>
        <w:t>is significant</w:t>
      </w:r>
      <w:r>
        <w:rPr>
          <w:spacing w:val="-1"/>
        </w:rPr>
        <w:t xml:space="preserve"> </w:t>
      </w:r>
      <w:r>
        <w:t>at</w:t>
      </w:r>
      <w:r>
        <w:rPr>
          <w:spacing w:val="-1"/>
        </w:rPr>
        <w:t xml:space="preserve"> </w:t>
      </w:r>
      <w:r>
        <w:t>the 0.01</w:t>
      </w:r>
      <w:r>
        <w:rPr>
          <w:spacing w:val="-1"/>
        </w:rPr>
        <w:t xml:space="preserve"> </w:t>
      </w:r>
      <w:r>
        <w:t>level (2-</w:t>
      </w:r>
      <w:r>
        <w:rPr>
          <w:spacing w:val="-2"/>
        </w:rPr>
        <w:t>tailed).</w:t>
      </w:r>
    </w:p>
    <w:p w:rsidR="00144467">
      <w:pPr>
        <w:jc w:val="right"/>
        <w:sectPr>
          <w:pgSz w:w="11910" w:h="16840"/>
          <w:pgMar w:top="1380" w:right="920" w:bottom="280" w:left="920" w:header="720" w:footer="720" w:gutter="0"/>
          <w:cols w:space="720"/>
        </w:sectPr>
      </w:pPr>
    </w:p>
    <w:p w:rsidR="00144467">
      <w:pPr>
        <w:pStyle w:val="Heading1"/>
        <w:spacing w:before="60"/>
      </w:pPr>
      <w:r>
        <w:t>NONPARAMETRIC</w:t>
      </w:r>
      <w:r>
        <w:rPr>
          <w:spacing w:val="-5"/>
        </w:rPr>
        <w:t xml:space="preserve"> </w:t>
      </w:r>
      <w:r>
        <w:rPr>
          <w:spacing w:val="-2"/>
        </w:rPr>
        <w:t>CORRELATIONS</w:t>
      </w:r>
    </w:p>
    <w:p w:rsidR="00144467">
      <w:pPr>
        <w:pStyle w:val="BodyText"/>
        <w:spacing w:before="77"/>
        <w:rPr>
          <w:b/>
        </w:rPr>
      </w:pPr>
    </w:p>
    <w:p w:rsidR="00144467">
      <w:pPr>
        <w:pStyle w:val="Heading2"/>
        <w:spacing w:before="1" w:after="32"/>
        <w:ind w:left="786"/>
      </w:pPr>
      <w:r>
        <w:rPr>
          <w:spacing w:val="-2"/>
        </w:rPr>
        <w:t>Correlations</w:t>
      </w: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603"/>
        <w:gridCol w:w="2346"/>
        <w:gridCol w:w="1437"/>
        <w:gridCol w:w="2173"/>
        <w:gridCol w:w="1656"/>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1654"/>
        </w:trPr>
        <w:tc>
          <w:tcPr>
            <w:tcW w:w="5386" w:type="dxa"/>
            <w:gridSpan w:val="3"/>
          </w:tcPr>
          <w:p w:rsidR="00144467">
            <w:pPr>
              <w:pStyle w:val="TableParagraph"/>
            </w:pPr>
          </w:p>
        </w:tc>
        <w:tc>
          <w:tcPr>
            <w:tcW w:w="2173" w:type="dxa"/>
            <w:tcBorders>
              <w:right w:val="single" w:sz="8" w:space="0" w:color="000000"/>
            </w:tcBorders>
          </w:tcPr>
          <w:p w:rsidR="00144467">
            <w:pPr>
              <w:pStyle w:val="TableParagraph"/>
              <w:spacing w:before="108"/>
              <w:rPr>
                <w:b/>
                <w:sz w:val="24"/>
              </w:rPr>
            </w:pPr>
          </w:p>
          <w:p w:rsidR="00144467">
            <w:pPr>
              <w:pStyle w:val="TableParagraph"/>
              <w:spacing w:line="278" w:lineRule="auto"/>
              <w:ind w:left="150" w:right="123" w:firstLine="4"/>
              <w:jc w:val="center"/>
              <w:rPr>
                <w:sz w:val="24"/>
              </w:rPr>
            </w:pPr>
            <w:r>
              <w:rPr>
                <w:spacing w:val="-2"/>
                <w:sz w:val="24"/>
              </w:rPr>
              <w:t xml:space="preserve">EDUCATIONAL QUALIFICATION </w:t>
            </w:r>
            <w:r>
              <w:rPr>
                <w:sz w:val="24"/>
              </w:rPr>
              <w:t>OF THE</w:t>
            </w:r>
          </w:p>
          <w:p w:rsidR="00144467">
            <w:pPr>
              <w:pStyle w:val="TableParagraph"/>
              <w:spacing w:line="276" w:lineRule="exact"/>
              <w:ind w:left="26"/>
              <w:jc w:val="center"/>
              <w:rPr>
                <w:sz w:val="24"/>
              </w:rPr>
            </w:pPr>
            <w:r>
              <w:rPr>
                <w:spacing w:val="-2"/>
                <w:sz w:val="24"/>
              </w:rPr>
              <w:t>RESPONDENTS</w:t>
            </w:r>
          </w:p>
        </w:tc>
        <w:tc>
          <w:tcPr>
            <w:tcW w:w="1656" w:type="dxa"/>
            <w:tcBorders>
              <w:left w:val="single" w:sz="8" w:space="0" w:color="000000"/>
            </w:tcBorders>
          </w:tcPr>
          <w:p w:rsidR="00144467">
            <w:pPr>
              <w:pStyle w:val="TableParagraph"/>
              <w:spacing w:before="65" w:line="278" w:lineRule="auto"/>
              <w:ind w:left="50" w:right="-15" w:firstLine="2"/>
              <w:jc w:val="center"/>
              <w:rPr>
                <w:sz w:val="24"/>
              </w:rPr>
            </w:pPr>
            <w:r>
              <w:rPr>
                <w:spacing w:val="-2"/>
                <w:sz w:val="24"/>
              </w:rPr>
              <w:t xml:space="preserve">SATISFIED </w:t>
            </w:r>
            <w:r>
              <w:rPr>
                <w:spacing w:val="-4"/>
                <w:sz w:val="24"/>
              </w:rPr>
              <w:t xml:space="preserve">WITH </w:t>
            </w:r>
            <w:r>
              <w:rPr>
                <w:spacing w:val="-2"/>
                <w:sz w:val="24"/>
              </w:rPr>
              <w:t>TRAINING OPPORTUNITIES</w:t>
            </w:r>
          </w:p>
          <w:p w:rsidR="00144467">
            <w:pPr>
              <w:pStyle w:val="TableParagraph"/>
              <w:spacing w:line="275" w:lineRule="exact"/>
              <w:ind w:left="52"/>
              <w:jc w:val="center"/>
              <w:rPr>
                <w:sz w:val="24"/>
              </w:rPr>
            </w:pPr>
            <w:r>
              <w:rPr>
                <w:spacing w:val="-5"/>
                <w:sz w:val="24"/>
              </w:rPr>
              <w:t>ES</w:t>
            </w:r>
          </w:p>
        </w:tc>
      </w:tr>
      <w:tr>
        <w:tblPrEx>
          <w:tblW w:w="0" w:type="auto"/>
          <w:tblInd w:w="577" w:type="dxa"/>
          <w:tblLayout w:type="fixed"/>
          <w:tblCellMar>
            <w:left w:w="0" w:type="dxa"/>
            <w:right w:w="0" w:type="dxa"/>
          </w:tblCellMar>
          <w:tblLook w:val="01E0"/>
        </w:tblPrEx>
        <w:trPr>
          <w:trHeight w:val="730"/>
        </w:trPr>
        <w:tc>
          <w:tcPr>
            <w:tcW w:w="1603" w:type="dxa"/>
            <w:vMerge w:val="restart"/>
            <w:tcBorders>
              <w:bottom w:val="single" w:sz="8" w:space="0" w:color="000000"/>
              <w:right w:val="nil"/>
            </w:tcBorders>
          </w:tcPr>
          <w:p w:rsidR="00144467">
            <w:pPr>
              <w:pStyle w:val="TableParagraph"/>
              <w:spacing w:before="65"/>
              <w:ind w:left="25"/>
              <w:rPr>
                <w:sz w:val="24"/>
              </w:rPr>
            </w:pPr>
            <w:r>
              <w:rPr>
                <w:sz w:val="24"/>
              </w:rPr>
              <w:t>Kendall's</w:t>
            </w:r>
            <w:r>
              <w:rPr>
                <w:spacing w:val="-3"/>
                <w:sz w:val="24"/>
              </w:rPr>
              <w:t xml:space="preserve"> </w:t>
            </w:r>
            <w:r>
              <w:rPr>
                <w:spacing w:val="-2"/>
                <w:sz w:val="24"/>
              </w:rPr>
              <w:t>tau_b</w:t>
            </w:r>
          </w:p>
        </w:tc>
        <w:tc>
          <w:tcPr>
            <w:tcW w:w="2346" w:type="dxa"/>
            <w:vMerge w:val="restart"/>
            <w:tcBorders>
              <w:left w:val="nil"/>
              <w:bottom w:val="nil"/>
              <w:right w:val="nil"/>
            </w:tcBorders>
          </w:tcPr>
          <w:p w:rsidR="00144467">
            <w:pPr>
              <w:pStyle w:val="TableParagraph"/>
              <w:spacing w:before="65" w:line="278" w:lineRule="auto"/>
              <w:ind w:left="48" w:right="59"/>
              <w:rPr>
                <w:sz w:val="24"/>
              </w:rPr>
            </w:pPr>
            <w:r>
              <w:rPr>
                <w:spacing w:val="-2"/>
                <w:sz w:val="24"/>
              </w:rPr>
              <w:t xml:space="preserve">EDUCATIONAL </w:t>
            </w:r>
            <w:r>
              <w:rPr>
                <w:sz w:val="24"/>
              </w:rPr>
              <w:t>QUALIFICATION</w:t>
            </w:r>
            <w:r>
              <w:rPr>
                <w:spacing w:val="-15"/>
                <w:sz w:val="24"/>
              </w:rPr>
              <w:t xml:space="preserve"> </w:t>
            </w:r>
            <w:r>
              <w:rPr>
                <w:sz w:val="24"/>
              </w:rPr>
              <w:t>OF THE</w:t>
            </w:r>
            <w:r>
              <w:rPr>
                <w:spacing w:val="-1"/>
                <w:sz w:val="24"/>
              </w:rPr>
              <w:t xml:space="preserve"> </w:t>
            </w:r>
            <w:r>
              <w:rPr>
                <w:spacing w:val="-2"/>
                <w:sz w:val="24"/>
              </w:rPr>
              <w:t>RESPONDENTS</w:t>
            </w:r>
          </w:p>
        </w:tc>
        <w:tc>
          <w:tcPr>
            <w:tcW w:w="1437" w:type="dxa"/>
            <w:tcBorders>
              <w:left w:val="nil"/>
              <w:bottom w:val="nil"/>
            </w:tcBorders>
          </w:tcPr>
          <w:p w:rsidR="00144467">
            <w:pPr>
              <w:pStyle w:val="TableParagraph"/>
              <w:spacing w:before="21" w:line="320" w:lineRule="atLeast"/>
              <w:ind w:left="105"/>
              <w:rPr>
                <w:sz w:val="24"/>
              </w:rPr>
            </w:pPr>
            <w:r>
              <w:rPr>
                <w:spacing w:val="-2"/>
                <w:sz w:val="24"/>
              </w:rPr>
              <w:t>Correlation Coefficient</w:t>
            </w:r>
          </w:p>
        </w:tc>
        <w:tc>
          <w:tcPr>
            <w:tcW w:w="2173" w:type="dxa"/>
            <w:tcBorders>
              <w:bottom w:val="nil"/>
              <w:right w:val="single" w:sz="8" w:space="0" w:color="000000"/>
            </w:tcBorders>
          </w:tcPr>
          <w:p w:rsidR="00144467">
            <w:pPr>
              <w:pStyle w:val="TableParagraph"/>
              <w:spacing w:before="226"/>
              <w:jc w:val="right"/>
              <w:rPr>
                <w:sz w:val="24"/>
              </w:rPr>
            </w:pPr>
            <w:r>
              <w:rPr>
                <w:spacing w:val="-2"/>
                <w:sz w:val="24"/>
              </w:rPr>
              <w:t>1.000</w:t>
            </w:r>
          </w:p>
        </w:tc>
        <w:tc>
          <w:tcPr>
            <w:tcW w:w="1656" w:type="dxa"/>
            <w:tcBorders>
              <w:left w:val="single" w:sz="8" w:space="0" w:color="000000"/>
              <w:bottom w:val="nil"/>
            </w:tcBorders>
          </w:tcPr>
          <w:p w:rsidR="00144467">
            <w:pPr>
              <w:pStyle w:val="TableParagraph"/>
              <w:spacing w:before="226"/>
              <w:ind w:right="-15"/>
              <w:jc w:val="right"/>
              <w:rPr>
                <w:sz w:val="24"/>
              </w:rPr>
            </w:pPr>
            <w:r>
              <w:rPr>
                <w:spacing w:val="-2"/>
                <w:sz w:val="24"/>
              </w:rPr>
              <w:t>.932</w:t>
            </w:r>
            <w:r>
              <w:rPr>
                <w:spacing w:val="-2"/>
                <w:sz w:val="24"/>
                <w:vertAlign w:val="superscript"/>
              </w:rPr>
              <w:t>**</w:t>
            </w:r>
          </w:p>
        </w:tc>
      </w:tr>
      <w:tr>
        <w:tblPrEx>
          <w:tblW w:w="0" w:type="auto"/>
          <w:tblInd w:w="577" w:type="dxa"/>
          <w:tblLayout w:type="fixed"/>
          <w:tblCellMar>
            <w:left w:w="0" w:type="dxa"/>
            <w:right w:w="0" w:type="dxa"/>
          </w:tblCellMar>
          <w:tblLook w:val="01E0"/>
        </w:tblPrEx>
        <w:trPr>
          <w:trHeight w:val="719"/>
        </w:trPr>
        <w:tc>
          <w:tcPr>
            <w:tcW w:w="1603" w:type="dxa"/>
            <w:vMerge/>
            <w:tcBorders>
              <w:top w:val="nil"/>
              <w:bottom w:val="single" w:sz="8" w:space="0" w:color="000000"/>
              <w:right w:val="nil"/>
            </w:tcBorders>
          </w:tcPr>
          <w:p w:rsidR="00144467">
            <w:pPr>
              <w:rPr>
                <w:sz w:val="2"/>
                <w:szCs w:val="2"/>
              </w:rPr>
            </w:pPr>
          </w:p>
        </w:tc>
        <w:tc>
          <w:tcPr>
            <w:tcW w:w="2346" w:type="dxa"/>
            <w:vMerge/>
            <w:tcBorders>
              <w:top w:val="nil"/>
              <w:left w:val="nil"/>
              <w:bottom w:val="nil"/>
              <w:right w:val="nil"/>
            </w:tcBorders>
          </w:tcPr>
          <w:p w:rsidR="00144467">
            <w:pPr>
              <w:rPr>
                <w:sz w:val="2"/>
                <w:szCs w:val="2"/>
              </w:rPr>
            </w:pPr>
          </w:p>
        </w:tc>
        <w:tc>
          <w:tcPr>
            <w:tcW w:w="1437" w:type="dxa"/>
            <w:tcBorders>
              <w:top w:val="nil"/>
              <w:left w:val="nil"/>
              <w:bottom w:val="nil"/>
            </w:tcBorders>
          </w:tcPr>
          <w:p w:rsidR="00144467">
            <w:pPr>
              <w:pStyle w:val="TableParagraph"/>
              <w:spacing w:before="57"/>
              <w:ind w:left="105"/>
              <w:rPr>
                <w:sz w:val="24"/>
              </w:rPr>
            </w:pPr>
            <w:r>
              <w:rPr>
                <w:sz w:val="24"/>
              </w:rPr>
              <w:t>Sig.</w:t>
            </w:r>
            <w:r>
              <w:rPr>
                <w:spacing w:val="-2"/>
                <w:sz w:val="24"/>
              </w:rPr>
              <w:t xml:space="preserve"> </w:t>
            </w:r>
            <w:r>
              <w:rPr>
                <w:spacing w:val="-5"/>
                <w:sz w:val="24"/>
              </w:rPr>
              <w:t>(2-</w:t>
            </w:r>
          </w:p>
          <w:p w:rsidR="00144467">
            <w:pPr>
              <w:pStyle w:val="TableParagraph"/>
              <w:spacing w:before="43"/>
              <w:ind w:left="105"/>
              <w:rPr>
                <w:sz w:val="24"/>
              </w:rPr>
            </w:pPr>
            <w:r>
              <w:rPr>
                <w:spacing w:val="-2"/>
                <w:sz w:val="24"/>
              </w:rPr>
              <w:t>tailed)</w:t>
            </w:r>
          </w:p>
        </w:tc>
        <w:tc>
          <w:tcPr>
            <w:tcW w:w="2173" w:type="dxa"/>
            <w:tcBorders>
              <w:top w:val="nil"/>
              <w:bottom w:val="nil"/>
              <w:right w:val="single" w:sz="8" w:space="0" w:color="000000"/>
            </w:tcBorders>
          </w:tcPr>
          <w:p w:rsidR="00144467">
            <w:pPr>
              <w:pStyle w:val="TableParagraph"/>
              <w:spacing w:before="216"/>
              <w:ind w:right="-15"/>
              <w:jc w:val="right"/>
              <w:rPr>
                <w:sz w:val="24"/>
              </w:rPr>
            </w:pPr>
            <w:r>
              <w:rPr>
                <w:spacing w:val="-10"/>
                <w:sz w:val="24"/>
              </w:rPr>
              <w:t>.</w:t>
            </w:r>
          </w:p>
        </w:tc>
        <w:tc>
          <w:tcPr>
            <w:tcW w:w="1656" w:type="dxa"/>
            <w:tcBorders>
              <w:top w:val="nil"/>
              <w:left w:val="single" w:sz="8" w:space="0" w:color="000000"/>
              <w:bottom w:val="nil"/>
            </w:tcBorders>
          </w:tcPr>
          <w:p w:rsidR="00144467">
            <w:pPr>
              <w:pStyle w:val="TableParagraph"/>
              <w:spacing w:before="216"/>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369"/>
        </w:trPr>
        <w:tc>
          <w:tcPr>
            <w:tcW w:w="1603" w:type="dxa"/>
            <w:vMerge/>
            <w:tcBorders>
              <w:top w:val="nil"/>
              <w:bottom w:val="single" w:sz="8" w:space="0" w:color="000000"/>
              <w:right w:val="nil"/>
            </w:tcBorders>
          </w:tcPr>
          <w:p w:rsidR="00144467">
            <w:pPr>
              <w:rPr>
                <w:sz w:val="2"/>
                <w:szCs w:val="2"/>
              </w:rPr>
            </w:pPr>
          </w:p>
        </w:tc>
        <w:tc>
          <w:tcPr>
            <w:tcW w:w="2346" w:type="dxa"/>
            <w:tcBorders>
              <w:top w:val="nil"/>
              <w:left w:val="nil"/>
              <w:bottom w:val="single" w:sz="8" w:space="0" w:color="000000"/>
              <w:right w:val="nil"/>
            </w:tcBorders>
          </w:tcPr>
          <w:p w:rsidR="00144467">
            <w:pPr>
              <w:pStyle w:val="TableParagraph"/>
            </w:pPr>
          </w:p>
        </w:tc>
        <w:tc>
          <w:tcPr>
            <w:tcW w:w="1437" w:type="dxa"/>
            <w:tcBorders>
              <w:top w:val="nil"/>
              <w:left w:val="nil"/>
              <w:bottom w:val="single" w:sz="8" w:space="0" w:color="000000"/>
            </w:tcBorders>
          </w:tcPr>
          <w:p w:rsidR="00144467">
            <w:pPr>
              <w:pStyle w:val="TableParagraph"/>
              <w:spacing w:before="57"/>
              <w:ind w:left="105"/>
              <w:rPr>
                <w:sz w:val="24"/>
              </w:rPr>
            </w:pPr>
            <w:r>
              <w:rPr>
                <w:spacing w:val="-10"/>
                <w:sz w:val="24"/>
              </w:rPr>
              <w:t>N</w:t>
            </w:r>
          </w:p>
        </w:tc>
        <w:tc>
          <w:tcPr>
            <w:tcW w:w="2173" w:type="dxa"/>
            <w:tcBorders>
              <w:top w:val="nil"/>
              <w:bottom w:val="single" w:sz="8" w:space="0" w:color="000000"/>
              <w:right w:val="single" w:sz="8" w:space="0" w:color="000000"/>
            </w:tcBorders>
          </w:tcPr>
          <w:p w:rsidR="00144467">
            <w:pPr>
              <w:pStyle w:val="TableParagraph"/>
              <w:spacing w:before="57"/>
              <w:jc w:val="right"/>
              <w:rPr>
                <w:sz w:val="24"/>
              </w:rPr>
            </w:pPr>
            <w:r>
              <w:rPr>
                <w:spacing w:val="-5"/>
                <w:sz w:val="24"/>
              </w:rPr>
              <w:t>150</w:t>
            </w:r>
          </w:p>
        </w:tc>
        <w:tc>
          <w:tcPr>
            <w:tcW w:w="1656" w:type="dxa"/>
            <w:tcBorders>
              <w:top w:val="nil"/>
              <w:left w:val="single" w:sz="8" w:space="0" w:color="000000"/>
              <w:bottom w:val="single" w:sz="8" w:space="0" w:color="000000"/>
            </w:tcBorders>
          </w:tcPr>
          <w:p w:rsidR="00144467">
            <w:pPr>
              <w:pStyle w:val="TableParagraph"/>
              <w:spacing w:before="57"/>
              <w:ind w:right="-15"/>
              <w:jc w:val="right"/>
              <w:rPr>
                <w:sz w:val="24"/>
              </w:rPr>
            </w:pPr>
            <w:r>
              <w:rPr>
                <w:spacing w:val="-5"/>
                <w:sz w:val="24"/>
              </w:rPr>
              <w:t>150</w:t>
            </w:r>
          </w:p>
        </w:tc>
      </w:tr>
      <w:tr>
        <w:tblPrEx>
          <w:tblW w:w="0" w:type="auto"/>
          <w:tblInd w:w="577" w:type="dxa"/>
          <w:tblLayout w:type="fixed"/>
          <w:tblCellMar>
            <w:left w:w="0" w:type="dxa"/>
            <w:right w:w="0" w:type="dxa"/>
          </w:tblCellMar>
          <w:tblLook w:val="01E0"/>
        </w:tblPrEx>
        <w:trPr>
          <w:trHeight w:val="749"/>
        </w:trPr>
        <w:tc>
          <w:tcPr>
            <w:tcW w:w="1603" w:type="dxa"/>
            <w:vMerge/>
            <w:tcBorders>
              <w:top w:val="nil"/>
              <w:bottom w:val="single" w:sz="8" w:space="0" w:color="000000"/>
              <w:right w:val="nil"/>
            </w:tcBorders>
          </w:tcPr>
          <w:p w:rsidR="00144467">
            <w:pPr>
              <w:rPr>
                <w:sz w:val="2"/>
                <w:szCs w:val="2"/>
              </w:rPr>
            </w:pPr>
          </w:p>
        </w:tc>
        <w:tc>
          <w:tcPr>
            <w:tcW w:w="2346" w:type="dxa"/>
            <w:vMerge w:val="restart"/>
            <w:tcBorders>
              <w:top w:val="single" w:sz="8" w:space="0" w:color="000000"/>
              <w:left w:val="nil"/>
              <w:bottom w:val="nil"/>
              <w:right w:val="nil"/>
            </w:tcBorders>
          </w:tcPr>
          <w:p w:rsidR="00144467">
            <w:pPr>
              <w:pStyle w:val="TableParagraph"/>
              <w:spacing w:before="87" w:line="278" w:lineRule="auto"/>
              <w:ind w:left="48" w:right="406"/>
              <w:rPr>
                <w:sz w:val="24"/>
              </w:rPr>
            </w:pPr>
            <w:r>
              <w:rPr>
                <w:sz w:val="24"/>
              </w:rPr>
              <w:t>SATISFIED</w:t>
            </w:r>
            <w:r>
              <w:rPr>
                <w:spacing w:val="-15"/>
                <w:sz w:val="24"/>
              </w:rPr>
              <w:t xml:space="preserve"> </w:t>
            </w:r>
            <w:r>
              <w:rPr>
                <w:sz w:val="24"/>
              </w:rPr>
              <w:t xml:space="preserve">WITH </w:t>
            </w:r>
            <w:r>
              <w:rPr>
                <w:spacing w:val="-2"/>
                <w:sz w:val="24"/>
              </w:rPr>
              <w:t>TRAINING OPPORTUNITIES</w:t>
            </w:r>
          </w:p>
        </w:tc>
        <w:tc>
          <w:tcPr>
            <w:tcW w:w="1437" w:type="dxa"/>
            <w:tcBorders>
              <w:top w:val="single" w:sz="8" w:space="0" w:color="000000"/>
              <w:left w:val="nil"/>
              <w:bottom w:val="nil"/>
            </w:tcBorders>
          </w:tcPr>
          <w:p w:rsidR="00144467">
            <w:pPr>
              <w:pStyle w:val="TableParagraph"/>
              <w:spacing w:before="87" w:line="278" w:lineRule="auto"/>
              <w:ind w:left="105"/>
              <w:rPr>
                <w:sz w:val="24"/>
              </w:rPr>
            </w:pPr>
            <w:r>
              <w:rPr>
                <w:spacing w:val="-2"/>
                <w:sz w:val="24"/>
              </w:rPr>
              <w:t>Correlation Coefficient</w:t>
            </w:r>
          </w:p>
        </w:tc>
        <w:tc>
          <w:tcPr>
            <w:tcW w:w="2173" w:type="dxa"/>
            <w:tcBorders>
              <w:top w:val="single" w:sz="8" w:space="0" w:color="000000"/>
              <w:bottom w:val="nil"/>
              <w:right w:val="single" w:sz="8" w:space="0" w:color="000000"/>
            </w:tcBorders>
          </w:tcPr>
          <w:p w:rsidR="00144467">
            <w:pPr>
              <w:pStyle w:val="TableParagraph"/>
              <w:spacing w:before="248"/>
              <w:ind w:right="1"/>
              <w:jc w:val="right"/>
              <w:rPr>
                <w:sz w:val="24"/>
              </w:rPr>
            </w:pPr>
            <w:r>
              <w:rPr>
                <w:spacing w:val="-2"/>
                <w:sz w:val="24"/>
              </w:rPr>
              <w:t>.932</w:t>
            </w:r>
            <w:r>
              <w:rPr>
                <w:spacing w:val="-2"/>
                <w:sz w:val="24"/>
                <w:vertAlign w:val="superscript"/>
              </w:rPr>
              <w:t>**</w:t>
            </w:r>
          </w:p>
        </w:tc>
        <w:tc>
          <w:tcPr>
            <w:tcW w:w="1656" w:type="dxa"/>
            <w:tcBorders>
              <w:top w:val="single" w:sz="8" w:space="0" w:color="000000"/>
              <w:left w:val="single" w:sz="8" w:space="0" w:color="000000"/>
              <w:bottom w:val="nil"/>
            </w:tcBorders>
          </w:tcPr>
          <w:p w:rsidR="00144467">
            <w:pPr>
              <w:pStyle w:val="TableParagraph"/>
              <w:spacing w:before="248"/>
              <w:ind w:right="-15"/>
              <w:jc w:val="right"/>
              <w:rPr>
                <w:sz w:val="24"/>
              </w:rPr>
            </w:pPr>
            <w:r>
              <w:rPr>
                <w:spacing w:val="-2"/>
                <w:sz w:val="24"/>
              </w:rPr>
              <w:t>1.000</w:t>
            </w:r>
          </w:p>
        </w:tc>
      </w:tr>
      <w:tr>
        <w:tblPrEx>
          <w:tblW w:w="0" w:type="auto"/>
          <w:tblInd w:w="577" w:type="dxa"/>
          <w:tblLayout w:type="fixed"/>
          <w:tblCellMar>
            <w:left w:w="0" w:type="dxa"/>
            <w:right w:w="0" w:type="dxa"/>
          </w:tblCellMar>
          <w:tblLook w:val="01E0"/>
        </w:tblPrEx>
        <w:trPr>
          <w:trHeight w:val="721"/>
        </w:trPr>
        <w:tc>
          <w:tcPr>
            <w:tcW w:w="1603" w:type="dxa"/>
            <w:vMerge/>
            <w:tcBorders>
              <w:top w:val="nil"/>
              <w:bottom w:val="single" w:sz="8" w:space="0" w:color="000000"/>
              <w:right w:val="nil"/>
            </w:tcBorders>
          </w:tcPr>
          <w:p w:rsidR="00144467">
            <w:pPr>
              <w:rPr>
                <w:sz w:val="2"/>
                <w:szCs w:val="2"/>
              </w:rPr>
            </w:pPr>
          </w:p>
        </w:tc>
        <w:tc>
          <w:tcPr>
            <w:tcW w:w="2346" w:type="dxa"/>
            <w:vMerge/>
            <w:tcBorders>
              <w:top w:val="nil"/>
              <w:left w:val="nil"/>
              <w:bottom w:val="nil"/>
              <w:right w:val="nil"/>
            </w:tcBorders>
          </w:tcPr>
          <w:p w:rsidR="00144467">
            <w:pPr>
              <w:rPr>
                <w:sz w:val="2"/>
                <w:szCs w:val="2"/>
              </w:rPr>
            </w:pPr>
          </w:p>
        </w:tc>
        <w:tc>
          <w:tcPr>
            <w:tcW w:w="1437" w:type="dxa"/>
            <w:tcBorders>
              <w:top w:val="nil"/>
              <w:left w:val="nil"/>
              <w:bottom w:val="nil"/>
            </w:tcBorders>
          </w:tcPr>
          <w:p w:rsidR="00144467">
            <w:pPr>
              <w:pStyle w:val="TableParagraph"/>
              <w:spacing w:before="57"/>
              <w:ind w:left="105"/>
              <w:rPr>
                <w:sz w:val="24"/>
              </w:rPr>
            </w:pPr>
            <w:r>
              <w:rPr>
                <w:sz w:val="24"/>
              </w:rPr>
              <w:t>Sig.</w:t>
            </w:r>
            <w:r>
              <w:rPr>
                <w:spacing w:val="-2"/>
                <w:sz w:val="24"/>
              </w:rPr>
              <w:t xml:space="preserve"> </w:t>
            </w:r>
            <w:r>
              <w:rPr>
                <w:spacing w:val="-5"/>
                <w:sz w:val="24"/>
              </w:rPr>
              <w:t>(2-</w:t>
            </w:r>
          </w:p>
          <w:p w:rsidR="00144467">
            <w:pPr>
              <w:pStyle w:val="TableParagraph"/>
              <w:spacing w:before="45"/>
              <w:ind w:left="105"/>
              <w:rPr>
                <w:sz w:val="24"/>
              </w:rPr>
            </w:pPr>
            <w:r>
              <w:rPr>
                <w:spacing w:val="-2"/>
                <w:sz w:val="24"/>
              </w:rPr>
              <w:t>tailed)</w:t>
            </w:r>
          </w:p>
        </w:tc>
        <w:tc>
          <w:tcPr>
            <w:tcW w:w="2173" w:type="dxa"/>
            <w:tcBorders>
              <w:top w:val="nil"/>
              <w:bottom w:val="nil"/>
              <w:right w:val="single" w:sz="8" w:space="0" w:color="000000"/>
            </w:tcBorders>
          </w:tcPr>
          <w:p w:rsidR="00144467">
            <w:pPr>
              <w:pStyle w:val="TableParagraph"/>
              <w:spacing w:before="217"/>
              <w:jc w:val="right"/>
              <w:rPr>
                <w:sz w:val="24"/>
              </w:rPr>
            </w:pPr>
            <w:r>
              <w:rPr>
                <w:spacing w:val="-4"/>
                <w:sz w:val="24"/>
              </w:rPr>
              <w:t>.000</w:t>
            </w:r>
          </w:p>
        </w:tc>
        <w:tc>
          <w:tcPr>
            <w:tcW w:w="1656" w:type="dxa"/>
            <w:tcBorders>
              <w:top w:val="nil"/>
              <w:left w:val="single" w:sz="8" w:space="0" w:color="000000"/>
              <w:bottom w:val="nil"/>
            </w:tcBorders>
          </w:tcPr>
          <w:p w:rsidR="00144467">
            <w:pPr>
              <w:pStyle w:val="TableParagraph"/>
              <w:spacing w:before="217"/>
              <w:ind w:right="-15"/>
              <w:jc w:val="right"/>
              <w:rPr>
                <w:sz w:val="24"/>
              </w:rPr>
            </w:pPr>
            <w:r>
              <w:rPr>
                <w:spacing w:val="-10"/>
                <w:sz w:val="24"/>
              </w:rPr>
              <w:t>.</w:t>
            </w:r>
          </w:p>
        </w:tc>
      </w:tr>
      <w:tr>
        <w:tblPrEx>
          <w:tblW w:w="0" w:type="auto"/>
          <w:tblInd w:w="577" w:type="dxa"/>
          <w:tblLayout w:type="fixed"/>
          <w:tblCellMar>
            <w:left w:w="0" w:type="dxa"/>
            <w:right w:w="0" w:type="dxa"/>
          </w:tblCellMar>
          <w:tblLook w:val="01E0"/>
        </w:tblPrEx>
        <w:trPr>
          <w:trHeight w:val="369"/>
        </w:trPr>
        <w:tc>
          <w:tcPr>
            <w:tcW w:w="1603" w:type="dxa"/>
            <w:vMerge/>
            <w:tcBorders>
              <w:top w:val="nil"/>
              <w:bottom w:val="single" w:sz="8" w:space="0" w:color="000000"/>
              <w:right w:val="nil"/>
            </w:tcBorders>
          </w:tcPr>
          <w:p w:rsidR="00144467">
            <w:pPr>
              <w:rPr>
                <w:sz w:val="2"/>
                <w:szCs w:val="2"/>
              </w:rPr>
            </w:pPr>
          </w:p>
        </w:tc>
        <w:tc>
          <w:tcPr>
            <w:tcW w:w="2346" w:type="dxa"/>
            <w:tcBorders>
              <w:top w:val="nil"/>
              <w:left w:val="nil"/>
              <w:bottom w:val="single" w:sz="8" w:space="0" w:color="000000"/>
              <w:right w:val="nil"/>
            </w:tcBorders>
          </w:tcPr>
          <w:p w:rsidR="00144467">
            <w:pPr>
              <w:pStyle w:val="TableParagraph"/>
            </w:pPr>
          </w:p>
        </w:tc>
        <w:tc>
          <w:tcPr>
            <w:tcW w:w="1437" w:type="dxa"/>
            <w:tcBorders>
              <w:top w:val="nil"/>
              <w:left w:val="nil"/>
              <w:bottom w:val="single" w:sz="8" w:space="0" w:color="000000"/>
            </w:tcBorders>
          </w:tcPr>
          <w:p w:rsidR="00144467">
            <w:pPr>
              <w:pStyle w:val="TableParagraph"/>
              <w:spacing w:before="57"/>
              <w:ind w:left="105"/>
              <w:rPr>
                <w:sz w:val="24"/>
              </w:rPr>
            </w:pPr>
            <w:r>
              <w:rPr>
                <w:spacing w:val="-10"/>
                <w:sz w:val="24"/>
              </w:rPr>
              <w:t>N</w:t>
            </w:r>
          </w:p>
        </w:tc>
        <w:tc>
          <w:tcPr>
            <w:tcW w:w="2173" w:type="dxa"/>
            <w:tcBorders>
              <w:top w:val="nil"/>
              <w:bottom w:val="single" w:sz="8" w:space="0" w:color="000000"/>
              <w:right w:val="single" w:sz="8" w:space="0" w:color="000000"/>
            </w:tcBorders>
          </w:tcPr>
          <w:p w:rsidR="00144467">
            <w:pPr>
              <w:pStyle w:val="TableParagraph"/>
              <w:spacing w:before="57"/>
              <w:jc w:val="right"/>
              <w:rPr>
                <w:sz w:val="24"/>
              </w:rPr>
            </w:pPr>
            <w:r>
              <w:rPr>
                <w:spacing w:val="-5"/>
                <w:sz w:val="24"/>
              </w:rPr>
              <w:t>150</w:t>
            </w:r>
          </w:p>
        </w:tc>
        <w:tc>
          <w:tcPr>
            <w:tcW w:w="1656" w:type="dxa"/>
            <w:tcBorders>
              <w:top w:val="nil"/>
              <w:left w:val="single" w:sz="8" w:space="0" w:color="000000"/>
              <w:bottom w:val="single" w:sz="8" w:space="0" w:color="000000"/>
            </w:tcBorders>
          </w:tcPr>
          <w:p w:rsidR="00144467">
            <w:pPr>
              <w:pStyle w:val="TableParagraph"/>
              <w:spacing w:before="57"/>
              <w:ind w:right="-15"/>
              <w:jc w:val="right"/>
              <w:rPr>
                <w:sz w:val="24"/>
              </w:rPr>
            </w:pPr>
            <w:r>
              <w:rPr>
                <w:spacing w:val="-5"/>
                <w:sz w:val="24"/>
              </w:rPr>
              <w:t>150</w:t>
            </w:r>
          </w:p>
        </w:tc>
      </w:tr>
      <w:tr>
        <w:tblPrEx>
          <w:tblW w:w="0" w:type="auto"/>
          <w:tblInd w:w="577" w:type="dxa"/>
          <w:tblLayout w:type="fixed"/>
          <w:tblCellMar>
            <w:left w:w="0" w:type="dxa"/>
            <w:right w:w="0" w:type="dxa"/>
          </w:tblCellMar>
          <w:tblLook w:val="01E0"/>
        </w:tblPrEx>
        <w:trPr>
          <w:trHeight w:val="707"/>
        </w:trPr>
        <w:tc>
          <w:tcPr>
            <w:tcW w:w="1603" w:type="dxa"/>
            <w:vMerge w:val="restart"/>
            <w:tcBorders>
              <w:top w:val="single" w:sz="8" w:space="0" w:color="000000"/>
              <w:right w:val="nil"/>
            </w:tcBorders>
          </w:tcPr>
          <w:p w:rsidR="00144467">
            <w:pPr>
              <w:pStyle w:val="TableParagraph"/>
              <w:spacing w:before="66"/>
              <w:ind w:left="25"/>
              <w:rPr>
                <w:sz w:val="24"/>
              </w:rPr>
            </w:pPr>
            <w:r>
              <w:rPr>
                <w:sz w:val="24"/>
              </w:rPr>
              <w:t>Spearman's</w:t>
            </w:r>
            <w:r>
              <w:rPr>
                <w:spacing w:val="-5"/>
                <w:sz w:val="24"/>
              </w:rPr>
              <w:t xml:space="preserve"> rho</w:t>
            </w:r>
          </w:p>
        </w:tc>
        <w:tc>
          <w:tcPr>
            <w:tcW w:w="2346" w:type="dxa"/>
            <w:vMerge w:val="restart"/>
            <w:tcBorders>
              <w:top w:val="single" w:sz="8" w:space="0" w:color="000000"/>
              <w:left w:val="nil"/>
              <w:bottom w:val="nil"/>
              <w:right w:val="nil"/>
            </w:tcBorders>
          </w:tcPr>
          <w:p w:rsidR="00144467">
            <w:pPr>
              <w:pStyle w:val="TableParagraph"/>
              <w:spacing w:before="66" w:line="278" w:lineRule="auto"/>
              <w:ind w:left="48" w:right="59"/>
              <w:rPr>
                <w:sz w:val="24"/>
              </w:rPr>
            </w:pPr>
            <w:r>
              <w:rPr>
                <w:spacing w:val="-2"/>
                <w:sz w:val="24"/>
              </w:rPr>
              <w:t xml:space="preserve">EDUCATIONAL </w:t>
            </w:r>
            <w:r>
              <w:rPr>
                <w:sz w:val="24"/>
              </w:rPr>
              <w:t>QUALIFICATION</w:t>
            </w:r>
            <w:r>
              <w:rPr>
                <w:spacing w:val="-15"/>
                <w:sz w:val="24"/>
              </w:rPr>
              <w:t xml:space="preserve"> </w:t>
            </w:r>
            <w:r>
              <w:rPr>
                <w:sz w:val="24"/>
              </w:rPr>
              <w:t>OF THE</w:t>
            </w:r>
            <w:r>
              <w:rPr>
                <w:spacing w:val="-1"/>
                <w:sz w:val="24"/>
              </w:rPr>
              <w:t xml:space="preserve"> </w:t>
            </w:r>
            <w:r>
              <w:rPr>
                <w:spacing w:val="-2"/>
                <w:sz w:val="24"/>
              </w:rPr>
              <w:t>RESPONDENTS</w:t>
            </w:r>
          </w:p>
        </w:tc>
        <w:tc>
          <w:tcPr>
            <w:tcW w:w="1437" w:type="dxa"/>
            <w:tcBorders>
              <w:top w:val="single" w:sz="8" w:space="0" w:color="000000"/>
              <w:left w:val="nil"/>
              <w:bottom w:val="nil"/>
            </w:tcBorders>
          </w:tcPr>
          <w:p w:rsidR="00144467">
            <w:pPr>
              <w:pStyle w:val="TableParagraph"/>
              <w:spacing w:before="22" w:line="320" w:lineRule="atLeast"/>
              <w:ind w:left="105"/>
              <w:rPr>
                <w:sz w:val="24"/>
              </w:rPr>
            </w:pPr>
            <w:r>
              <w:rPr>
                <w:spacing w:val="-2"/>
                <w:sz w:val="24"/>
              </w:rPr>
              <w:t>Correlation Coefficient</w:t>
            </w:r>
          </w:p>
        </w:tc>
        <w:tc>
          <w:tcPr>
            <w:tcW w:w="2173" w:type="dxa"/>
            <w:tcBorders>
              <w:top w:val="single" w:sz="8" w:space="0" w:color="000000"/>
              <w:bottom w:val="nil"/>
              <w:right w:val="single" w:sz="8" w:space="0" w:color="000000"/>
            </w:tcBorders>
          </w:tcPr>
          <w:p w:rsidR="00144467">
            <w:pPr>
              <w:pStyle w:val="TableParagraph"/>
              <w:spacing w:before="226"/>
              <w:jc w:val="right"/>
              <w:rPr>
                <w:sz w:val="24"/>
              </w:rPr>
            </w:pPr>
            <w:r>
              <w:rPr>
                <w:spacing w:val="-2"/>
                <w:sz w:val="24"/>
              </w:rPr>
              <w:t>1.000</w:t>
            </w:r>
          </w:p>
        </w:tc>
        <w:tc>
          <w:tcPr>
            <w:tcW w:w="1656" w:type="dxa"/>
            <w:tcBorders>
              <w:top w:val="single" w:sz="8" w:space="0" w:color="000000"/>
              <w:left w:val="single" w:sz="8" w:space="0" w:color="000000"/>
              <w:bottom w:val="nil"/>
            </w:tcBorders>
          </w:tcPr>
          <w:p w:rsidR="00144467">
            <w:pPr>
              <w:pStyle w:val="TableParagraph"/>
              <w:spacing w:before="226"/>
              <w:ind w:right="-15"/>
              <w:jc w:val="right"/>
              <w:rPr>
                <w:sz w:val="24"/>
              </w:rPr>
            </w:pPr>
            <w:r>
              <w:rPr>
                <w:spacing w:val="-2"/>
                <w:sz w:val="24"/>
              </w:rPr>
              <w:t>.960</w:t>
            </w:r>
            <w:r>
              <w:rPr>
                <w:spacing w:val="-2"/>
                <w:sz w:val="24"/>
                <w:vertAlign w:val="superscript"/>
              </w:rPr>
              <w:t>**</w:t>
            </w:r>
          </w:p>
        </w:tc>
      </w:tr>
      <w:tr>
        <w:tblPrEx>
          <w:tblW w:w="0" w:type="auto"/>
          <w:tblInd w:w="577" w:type="dxa"/>
          <w:tblLayout w:type="fixed"/>
          <w:tblCellMar>
            <w:left w:w="0" w:type="dxa"/>
            <w:right w:w="0" w:type="dxa"/>
          </w:tblCellMar>
          <w:tblLook w:val="01E0"/>
        </w:tblPrEx>
        <w:trPr>
          <w:trHeight w:val="675"/>
        </w:trPr>
        <w:tc>
          <w:tcPr>
            <w:tcW w:w="1603" w:type="dxa"/>
            <w:vMerge/>
            <w:tcBorders>
              <w:top w:val="nil"/>
              <w:right w:val="nil"/>
            </w:tcBorders>
          </w:tcPr>
          <w:p w:rsidR="00144467">
            <w:pPr>
              <w:rPr>
                <w:sz w:val="2"/>
                <w:szCs w:val="2"/>
              </w:rPr>
            </w:pPr>
          </w:p>
        </w:tc>
        <w:tc>
          <w:tcPr>
            <w:tcW w:w="2346" w:type="dxa"/>
            <w:vMerge/>
            <w:tcBorders>
              <w:top w:val="nil"/>
              <w:left w:val="nil"/>
              <w:bottom w:val="nil"/>
              <w:right w:val="nil"/>
            </w:tcBorders>
          </w:tcPr>
          <w:p w:rsidR="00144467">
            <w:pPr>
              <w:rPr>
                <w:sz w:val="2"/>
                <w:szCs w:val="2"/>
              </w:rPr>
            </w:pPr>
          </w:p>
        </w:tc>
        <w:tc>
          <w:tcPr>
            <w:tcW w:w="1437" w:type="dxa"/>
            <w:tcBorders>
              <w:top w:val="nil"/>
              <w:left w:val="nil"/>
              <w:bottom w:val="nil"/>
            </w:tcBorders>
          </w:tcPr>
          <w:p w:rsidR="00144467">
            <w:pPr>
              <w:pStyle w:val="TableParagraph"/>
              <w:spacing w:before="34"/>
              <w:ind w:left="105"/>
              <w:rPr>
                <w:sz w:val="24"/>
              </w:rPr>
            </w:pPr>
            <w:r>
              <w:rPr>
                <w:sz w:val="24"/>
              </w:rPr>
              <w:t>Sig.</w:t>
            </w:r>
            <w:r>
              <w:rPr>
                <w:spacing w:val="-2"/>
                <w:sz w:val="24"/>
              </w:rPr>
              <w:t xml:space="preserve"> </w:t>
            </w:r>
            <w:r>
              <w:rPr>
                <w:spacing w:val="-5"/>
                <w:sz w:val="24"/>
              </w:rPr>
              <w:t>(2-</w:t>
            </w:r>
          </w:p>
          <w:p w:rsidR="00144467">
            <w:pPr>
              <w:pStyle w:val="TableParagraph"/>
              <w:spacing w:before="45"/>
              <w:ind w:left="105"/>
              <w:rPr>
                <w:sz w:val="24"/>
              </w:rPr>
            </w:pPr>
            <w:r>
              <w:rPr>
                <w:spacing w:val="-2"/>
                <w:sz w:val="24"/>
              </w:rPr>
              <w:t>tailed)</w:t>
            </w:r>
          </w:p>
        </w:tc>
        <w:tc>
          <w:tcPr>
            <w:tcW w:w="2173" w:type="dxa"/>
            <w:tcBorders>
              <w:top w:val="nil"/>
              <w:bottom w:val="nil"/>
              <w:right w:val="single" w:sz="8" w:space="0" w:color="000000"/>
            </w:tcBorders>
          </w:tcPr>
          <w:p w:rsidR="00144467">
            <w:pPr>
              <w:pStyle w:val="TableParagraph"/>
              <w:spacing w:before="194"/>
              <w:ind w:right="-15"/>
              <w:jc w:val="right"/>
              <w:rPr>
                <w:sz w:val="24"/>
              </w:rPr>
            </w:pPr>
            <w:r>
              <w:rPr>
                <w:spacing w:val="-10"/>
                <w:sz w:val="24"/>
              </w:rPr>
              <w:t>.</w:t>
            </w:r>
          </w:p>
        </w:tc>
        <w:tc>
          <w:tcPr>
            <w:tcW w:w="1656" w:type="dxa"/>
            <w:tcBorders>
              <w:top w:val="nil"/>
              <w:left w:val="single" w:sz="8" w:space="0" w:color="000000"/>
              <w:bottom w:val="nil"/>
            </w:tcBorders>
          </w:tcPr>
          <w:p w:rsidR="00144467">
            <w:pPr>
              <w:pStyle w:val="TableParagraph"/>
              <w:spacing w:before="194"/>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333"/>
        </w:trPr>
        <w:tc>
          <w:tcPr>
            <w:tcW w:w="1603" w:type="dxa"/>
            <w:vMerge/>
            <w:tcBorders>
              <w:top w:val="nil"/>
              <w:right w:val="nil"/>
            </w:tcBorders>
          </w:tcPr>
          <w:p w:rsidR="00144467">
            <w:pPr>
              <w:rPr>
                <w:sz w:val="2"/>
                <w:szCs w:val="2"/>
              </w:rPr>
            </w:pPr>
          </w:p>
        </w:tc>
        <w:tc>
          <w:tcPr>
            <w:tcW w:w="2346" w:type="dxa"/>
            <w:tcBorders>
              <w:top w:val="nil"/>
              <w:left w:val="nil"/>
              <w:bottom w:val="single" w:sz="8" w:space="0" w:color="000000"/>
              <w:right w:val="nil"/>
            </w:tcBorders>
          </w:tcPr>
          <w:p w:rsidR="00144467">
            <w:pPr>
              <w:pStyle w:val="TableParagraph"/>
            </w:pPr>
          </w:p>
        </w:tc>
        <w:tc>
          <w:tcPr>
            <w:tcW w:w="1437" w:type="dxa"/>
            <w:tcBorders>
              <w:top w:val="nil"/>
              <w:left w:val="nil"/>
              <w:bottom w:val="single" w:sz="8" w:space="0" w:color="000000"/>
            </w:tcBorders>
          </w:tcPr>
          <w:p w:rsidR="00144467">
            <w:pPr>
              <w:pStyle w:val="TableParagraph"/>
              <w:spacing w:before="33"/>
              <w:ind w:left="105"/>
              <w:rPr>
                <w:sz w:val="24"/>
              </w:rPr>
            </w:pPr>
            <w:r>
              <w:rPr>
                <w:spacing w:val="-10"/>
                <w:sz w:val="24"/>
              </w:rPr>
              <w:t>N</w:t>
            </w:r>
          </w:p>
        </w:tc>
        <w:tc>
          <w:tcPr>
            <w:tcW w:w="2173" w:type="dxa"/>
            <w:tcBorders>
              <w:top w:val="nil"/>
              <w:bottom w:val="single" w:sz="8" w:space="0" w:color="000000"/>
              <w:right w:val="single" w:sz="8" w:space="0" w:color="000000"/>
            </w:tcBorders>
          </w:tcPr>
          <w:p w:rsidR="00144467">
            <w:pPr>
              <w:pStyle w:val="TableParagraph"/>
              <w:spacing w:before="33"/>
              <w:jc w:val="right"/>
              <w:rPr>
                <w:sz w:val="24"/>
              </w:rPr>
            </w:pPr>
            <w:r>
              <w:rPr>
                <w:spacing w:val="-5"/>
                <w:sz w:val="24"/>
              </w:rPr>
              <w:t>150</w:t>
            </w:r>
          </w:p>
        </w:tc>
        <w:tc>
          <w:tcPr>
            <w:tcW w:w="1656" w:type="dxa"/>
            <w:tcBorders>
              <w:top w:val="nil"/>
              <w:left w:val="single" w:sz="8" w:space="0" w:color="000000"/>
              <w:bottom w:val="single" w:sz="8" w:space="0" w:color="000000"/>
            </w:tcBorders>
          </w:tcPr>
          <w:p w:rsidR="00144467">
            <w:pPr>
              <w:pStyle w:val="TableParagraph"/>
              <w:spacing w:before="33"/>
              <w:ind w:right="-15"/>
              <w:jc w:val="right"/>
              <w:rPr>
                <w:sz w:val="24"/>
              </w:rPr>
            </w:pPr>
            <w:r>
              <w:rPr>
                <w:spacing w:val="-5"/>
                <w:sz w:val="24"/>
              </w:rPr>
              <w:t>150</w:t>
            </w:r>
          </w:p>
        </w:tc>
      </w:tr>
      <w:tr>
        <w:tblPrEx>
          <w:tblW w:w="0" w:type="auto"/>
          <w:tblInd w:w="577" w:type="dxa"/>
          <w:tblLayout w:type="fixed"/>
          <w:tblCellMar>
            <w:left w:w="0" w:type="dxa"/>
            <w:right w:w="0" w:type="dxa"/>
          </w:tblCellMar>
          <w:tblLook w:val="01E0"/>
        </w:tblPrEx>
        <w:trPr>
          <w:trHeight w:val="696"/>
        </w:trPr>
        <w:tc>
          <w:tcPr>
            <w:tcW w:w="1603" w:type="dxa"/>
            <w:vMerge/>
            <w:tcBorders>
              <w:top w:val="nil"/>
              <w:right w:val="nil"/>
            </w:tcBorders>
          </w:tcPr>
          <w:p w:rsidR="00144467">
            <w:pPr>
              <w:rPr>
                <w:sz w:val="2"/>
                <w:szCs w:val="2"/>
              </w:rPr>
            </w:pPr>
          </w:p>
        </w:tc>
        <w:tc>
          <w:tcPr>
            <w:tcW w:w="2346" w:type="dxa"/>
            <w:vMerge w:val="restart"/>
            <w:tcBorders>
              <w:top w:val="single" w:sz="8" w:space="0" w:color="000000"/>
              <w:left w:val="nil"/>
              <w:bottom w:val="nil"/>
              <w:right w:val="nil"/>
            </w:tcBorders>
          </w:tcPr>
          <w:p w:rsidR="00144467">
            <w:pPr>
              <w:pStyle w:val="TableParagraph"/>
              <w:spacing w:before="56" w:line="278" w:lineRule="auto"/>
              <w:ind w:left="48" w:right="406"/>
              <w:rPr>
                <w:sz w:val="24"/>
              </w:rPr>
            </w:pPr>
            <w:r>
              <w:rPr>
                <w:sz w:val="24"/>
              </w:rPr>
              <w:t>SATISFIED</w:t>
            </w:r>
            <w:r>
              <w:rPr>
                <w:spacing w:val="-15"/>
                <w:sz w:val="24"/>
              </w:rPr>
              <w:t xml:space="preserve"> </w:t>
            </w:r>
            <w:r>
              <w:rPr>
                <w:sz w:val="24"/>
              </w:rPr>
              <w:t xml:space="preserve">WITH </w:t>
            </w:r>
            <w:r>
              <w:rPr>
                <w:spacing w:val="-2"/>
                <w:sz w:val="24"/>
              </w:rPr>
              <w:t>TRAINING OPPORTUNITIES</w:t>
            </w:r>
          </w:p>
        </w:tc>
        <w:tc>
          <w:tcPr>
            <w:tcW w:w="1437" w:type="dxa"/>
            <w:tcBorders>
              <w:top w:val="single" w:sz="8" w:space="0" w:color="000000"/>
              <w:left w:val="nil"/>
              <w:bottom w:val="nil"/>
            </w:tcBorders>
          </w:tcPr>
          <w:p w:rsidR="00144467">
            <w:pPr>
              <w:pStyle w:val="TableParagraph"/>
              <w:spacing w:before="12" w:line="320" w:lineRule="atLeast"/>
              <w:ind w:left="105"/>
              <w:rPr>
                <w:sz w:val="24"/>
              </w:rPr>
            </w:pPr>
            <w:r>
              <w:rPr>
                <w:spacing w:val="-2"/>
                <w:sz w:val="24"/>
              </w:rPr>
              <w:t>Correlation Coefficient</w:t>
            </w:r>
          </w:p>
        </w:tc>
        <w:tc>
          <w:tcPr>
            <w:tcW w:w="2173" w:type="dxa"/>
            <w:tcBorders>
              <w:top w:val="single" w:sz="8" w:space="0" w:color="000000"/>
              <w:bottom w:val="nil"/>
              <w:right w:val="single" w:sz="8" w:space="0" w:color="000000"/>
            </w:tcBorders>
          </w:tcPr>
          <w:p w:rsidR="00144467">
            <w:pPr>
              <w:pStyle w:val="TableParagraph"/>
              <w:spacing w:before="216"/>
              <w:ind w:right="1"/>
              <w:jc w:val="right"/>
              <w:rPr>
                <w:sz w:val="24"/>
              </w:rPr>
            </w:pPr>
            <w:r>
              <w:rPr>
                <w:spacing w:val="-2"/>
                <w:sz w:val="24"/>
              </w:rPr>
              <w:t>.960</w:t>
            </w:r>
            <w:r>
              <w:rPr>
                <w:spacing w:val="-2"/>
                <w:sz w:val="24"/>
                <w:vertAlign w:val="superscript"/>
              </w:rPr>
              <w:t>**</w:t>
            </w:r>
          </w:p>
        </w:tc>
        <w:tc>
          <w:tcPr>
            <w:tcW w:w="1656" w:type="dxa"/>
            <w:tcBorders>
              <w:top w:val="single" w:sz="8" w:space="0" w:color="000000"/>
              <w:left w:val="single" w:sz="8" w:space="0" w:color="000000"/>
              <w:bottom w:val="nil"/>
            </w:tcBorders>
          </w:tcPr>
          <w:p w:rsidR="00144467">
            <w:pPr>
              <w:pStyle w:val="TableParagraph"/>
              <w:spacing w:before="216"/>
              <w:ind w:right="-15"/>
              <w:jc w:val="right"/>
              <w:rPr>
                <w:sz w:val="24"/>
              </w:rPr>
            </w:pPr>
            <w:r>
              <w:rPr>
                <w:spacing w:val="-2"/>
                <w:sz w:val="24"/>
              </w:rPr>
              <w:t>1.000</w:t>
            </w:r>
          </w:p>
        </w:tc>
      </w:tr>
      <w:tr>
        <w:tblPrEx>
          <w:tblW w:w="0" w:type="auto"/>
          <w:tblInd w:w="577" w:type="dxa"/>
          <w:tblLayout w:type="fixed"/>
          <w:tblCellMar>
            <w:left w:w="0" w:type="dxa"/>
            <w:right w:w="0" w:type="dxa"/>
          </w:tblCellMar>
          <w:tblLook w:val="01E0"/>
        </w:tblPrEx>
        <w:trPr>
          <w:trHeight w:val="675"/>
        </w:trPr>
        <w:tc>
          <w:tcPr>
            <w:tcW w:w="1603" w:type="dxa"/>
            <w:vMerge/>
            <w:tcBorders>
              <w:top w:val="nil"/>
              <w:right w:val="nil"/>
            </w:tcBorders>
          </w:tcPr>
          <w:p w:rsidR="00144467">
            <w:pPr>
              <w:rPr>
                <w:sz w:val="2"/>
                <w:szCs w:val="2"/>
              </w:rPr>
            </w:pPr>
          </w:p>
        </w:tc>
        <w:tc>
          <w:tcPr>
            <w:tcW w:w="2346" w:type="dxa"/>
            <w:vMerge/>
            <w:tcBorders>
              <w:top w:val="nil"/>
              <w:left w:val="nil"/>
              <w:bottom w:val="nil"/>
              <w:right w:val="nil"/>
            </w:tcBorders>
          </w:tcPr>
          <w:p w:rsidR="00144467">
            <w:pPr>
              <w:rPr>
                <w:sz w:val="2"/>
                <w:szCs w:val="2"/>
              </w:rPr>
            </w:pPr>
          </w:p>
        </w:tc>
        <w:tc>
          <w:tcPr>
            <w:tcW w:w="1437" w:type="dxa"/>
            <w:tcBorders>
              <w:top w:val="nil"/>
              <w:left w:val="nil"/>
              <w:bottom w:val="nil"/>
            </w:tcBorders>
          </w:tcPr>
          <w:p w:rsidR="00144467">
            <w:pPr>
              <w:pStyle w:val="TableParagraph"/>
              <w:spacing w:before="35"/>
              <w:ind w:left="105"/>
              <w:rPr>
                <w:sz w:val="24"/>
              </w:rPr>
            </w:pPr>
            <w:r>
              <w:rPr>
                <w:sz w:val="24"/>
              </w:rPr>
              <w:t>Sig.</w:t>
            </w:r>
            <w:r>
              <w:rPr>
                <w:spacing w:val="-2"/>
                <w:sz w:val="24"/>
              </w:rPr>
              <w:t xml:space="preserve"> </w:t>
            </w:r>
            <w:r>
              <w:rPr>
                <w:spacing w:val="-5"/>
                <w:sz w:val="24"/>
              </w:rPr>
              <w:t>(2-</w:t>
            </w:r>
          </w:p>
          <w:p w:rsidR="00144467">
            <w:pPr>
              <w:pStyle w:val="TableParagraph"/>
              <w:spacing w:before="43"/>
              <w:ind w:left="105"/>
              <w:rPr>
                <w:sz w:val="24"/>
              </w:rPr>
            </w:pPr>
            <w:r>
              <w:rPr>
                <w:spacing w:val="-2"/>
                <w:sz w:val="24"/>
              </w:rPr>
              <w:t>tailed)</w:t>
            </w:r>
          </w:p>
        </w:tc>
        <w:tc>
          <w:tcPr>
            <w:tcW w:w="2173" w:type="dxa"/>
            <w:tcBorders>
              <w:top w:val="nil"/>
              <w:bottom w:val="nil"/>
              <w:right w:val="single" w:sz="8" w:space="0" w:color="000000"/>
            </w:tcBorders>
          </w:tcPr>
          <w:p w:rsidR="00144467">
            <w:pPr>
              <w:pStyle w:val="TableParagraph"/>
              <w:spacing w:before="195"/>
              <w:jc w:val="right"/>
              <w:rPr>
                <w:sz w:val="24"/>
              </w:rPr>
            </w:pPr>
            <w:r>
              <w:rPr>
                <w:spacing w:val="-4"/>
                <w:sz w:val="24"/>
              </w:rPr>
              <w:t>.000</w:t>
            </w:r>
          </w:p>
        </w:tc>
        <w:tc>
          <w:tcPr>
            <w:tcW w:w="1656" w:type="dxa"/>
            <w:tcBorders>
              <w:top w:val="nil"/>
              <w:left w:val="single" w:sz="8" w:space="0" w:color="000000"/>
              <w:bottom w:val="nil"/>
            </w:tcBorders>
          </w:tcPr>
          <w:p w:rsidR="00144467">
            <w:pPr>
              <w:pStyle w:val="TableParagraph"/>
              <w:spacing w:before="195"/>
              <w:ind w:right="-15"/>
              <w:jc w:val="right"/>
              <w:rPr>
                <w:sz w:val="24"/>
              </w:rPr>
            </w:pPr>
            <w:r>
              <w:rPr>
                <w:spacing w:val="-10"/>
                <w:sz w:val="24"/>
              </w:rPr>
              <w:t>.</w:t>
            </w:r>
          </w:p>
        </w:tc>
      </w:tr>
      <w:tr>
        <w:tblPrEx>
          <w:tblW w:w="0" w:type="auto"/>
          <w:tblInd w:w="577" w:type="dxa"/>
          <w:tblLayout w:type="fixed"/>
          <w:tblCellMar>
            <w:left w:w="0" w:type="dxa"/>
            <w:right w:w="0" w:type="dxa"/>
          </w:tblCellMar>
          <w:tblLook w:val="01E0"/>
        </w:tblPrEx>
        <w:trPr>
          <w:trHeight w:val="344"/>
        </w:trPr>
        <w:tc>
          <w:tcPr>
            <w:tcW w:w="1603" w:type="dxa"/>
            <w:vMerge/>
            <w:tcBorders>
              <w:top w:val="nil"/>
              <w:right w:val="nil"/>
            </w:tcBorders>
          </w:tcPr>
          <w:p w:rsidR="00144467">
            <w:pPr>
              <w:rPr>
                <w:sz w:val="2"/>
                <w:szCs w:val="2"/>
              </w:rPr>
            </w:pPr>
          </w:p>
        </w:tc>
        <w:tc>
          <w:tcPr>
            <w:tcW w:w="2346" w:type="dxa"/>
            <w:tcBorders>
              <w:top w:val="nil"/>
              <w:left w:val="nil"/>
              <w:right w:val="nil"/>
            </w:tcBorders>
          </w:tcPr>
          <w:p w:rsidR="00144467">
            <w:pPr>
              <w:pStyle w:val="TableParagraph"/>
            </w:pPr>
          </w:p>
        </w:tc>
        <w:tc>
          <w:tcPr>
            <w:tcW w:w="1437" w:type="dxa"/>
            <w:tcBorders>
              <w:top w:val="nil"/>
              <w:left w:val="nil"/>
            </w:tcBorders>
          </w:tcPr>
          <w:p w:rsidR="00144467">
            <w:pPr>
              <w:pStyle w:val="TableParagraph"/>
              <w:spacing w:before="35"/>
              <w:ind w:left="105"/>
              <w:rPr>
                <w:sz w:val="24"/>
              </w:rPr>
            </w:pPr>
            <w:r>
              <w:rPr>
                <w:spacing w:val="-10"/>
                <w:sz w:val="24"/>
              </w:rPr>
              <w:t>N</w:t>
            </w:r>
          </w:p>
        </w:tc>
        <w:tc>
          <w:tcPr>
            <w:tcW w:w="2173" w:type="dxa"/>
            <w:tcBorders>
              <w:top w:val="nil"/>
              <w:right w:val="single" w:sz="8" w:space="0" w:color="000000"/>
            </w:tcBorders>
          </w:tcPr>
          <w:p w:rsidR="00144467">
            <w:pPr>
              <w:pStyle w:val="TableParagraph"/>
              <w:spacing w:before="35"/>
              <w:jc w:val="right"/>
              <w:rPr>
                <w:sz w:val="24"/>
              </w:rPr>
            </w:pPr>
            <w:r>
              <w:rPr>
                <w:spacing w:val="-5"/>
                <w:sz w:val="24"/>
              </w:rPr>
              <w:t>150</w:t>
            </w:r>
          </w:p>
        </w:tc>
        <w:tc>
          <w:tcPr>
            <w:tcW w:w="1656" w:type="dxa"/>
            <w:tcBorders>
              <w:top w:val="nil"/>
              <w:left w:val="single" w:sz="8" w:space="0" w:color="000000"/>
            </w:tcBorders>
          </w:tcPr>
          <w:p w:rsidR="00144467">
            <w:pPr>
              <w:pStyle w:val="TableParagraph"/>
              <w:spacing w:before="35"/>
              <w:ind w:right="-15"/>
              <w:jc w:val="right"/>
              <w:rPr>
                <w:sz w:val="24"/>
              </w:rPr>
            </w:pPr>
            <w:r>
              <w:rPr>
                <w:spacing w:val="-5"/>
                <w:sz w:val="24"/>
              </w:rPr>
              <w:t>150</w:t>
            </w:r>
          </w:p>
        </w:tc>
      </w:tr>
    </w:tbl>
    <w:p w:rsidR="00144467">
      <w:pPr>
        <w:pStyle w:val="BodyText"/>
        <w:spacing w:before="38" w:line="278" w:lineRule="auto"/>
        <w:ind w:left="580" w:right="4214"/>
      </w:pPr>
      <w:r>
        <w:t>**.</w:t>
      </w:r>
      <w:r>
        <w:rPr>
          <w:spacing w:val="-5"/>
        </w:rPr>
        <w:t xml:space="preserve"> </w:t>
      </w:r>
      <w:r>
        <w:t>Correlation</w:t>
      </w:r>
      <w:r>
        <w:rPr>
          <w:spacing w:val="-5"/>
        </w:rPr>
        <w:t xml:space="preserve"> </w:t>
      </w:r>
      <w:r>
        <w:t>is</w:t>
      </w:r>
      <w:r>
        <w:rPr>
          <w:spacing w:val="-5"/>
        </w:rPr>
        <w:t xml:space="preserve"> </w:t>
      </w:r>
      <w:r>
        <w:t>significant</w:t>
      </w:r>
      <w:r>
        <w:rPr>
          <w:spacing w:val="-5"/>
        </w:rPr>
        <w:t xml:space="preserve"> </w:t>
      </w:r>
      <w:r>
        <w:t>at</w:t>
      </w:r>
      <w:r>
        <w:rPr>
          <w:spacing w:val="-5"/>
        </w:rPr>
        <w:t xml:space="preserve"> </w:t>
      </w:r>
      <w:r>
        <w:t>the</w:t>
      </w:r>
      <w:r>
        <w:rPr>
          <w:spacing w:val="-5"/>
        </w:rPr>
        <w:t xml:space="preserve"> </w:t>
      </w:r>
      <w:r>
        <w:t>0.01</w:t>
      </w:r>
      <w:r>
        <w:rPr>
          <w:spacing w:val="-5"/>
        </w:rPr>
        <w:t xml:space="preserve"> </w:t>
      </w:r>
      <w:r>
        <w:t>level</w:t>
      </w:r>
      <w:r>
        <w:rPr>
          <w:spacing w:val="-5"/>
        </w:rPr>
        <w:t xml:space="preserve"> </w:t>
      </w:r>
      <w:r>
        <w:t xml:space="preserve">(2- </w:t>
      </w:r>
      <w:r>
        <w:rPr>
          <w:spacing w:val="-2"/>
        </w:rPr>
        <w:t>tailed).</w:t>
      </w:r>
    </w:p>
    <w:p w:rsidR="00144467">
      <w:pPr>
        <w:pStyle w:val="BodyText"/>
        <w:spacing w:before="116"/>
      </w:pPr>
    </w:p>
    <w:p w:rsidR="00736CC7" w:rsidP="00736CC7">
      <w:pPr>
        <w:pStyle w:val="Heading1"/>
        <w:spacing w:before="0"/>
        <w:ind w:left="0"/>
      </w:pPr>
      <w:r>
        <w:rPr>
          <w:spacing w:val="-2"/>
        </w:rPr>
        <w:t>INTERPRETATION:</w:t>
      </w:r>
    </w:p>
    <w:p w:rsidR="00736CC7" w:rsidRPr="00736CC7" w:rsidP="00736CC7">
      <w:pPr>
        <w:widowControl/>
        <w:numPr>
          <w:ilvl w:val="0"/>
          <w:numId w:val="6"/>
        </w:numPr>
        <w:autoSpaceDE/>
        <w:autoSpaceDN/>
        <w:spacing w:before="100" w:beforeAutospacing="1" w:after="100" w:afterAutospacing="1"/>
        <w:rPr>
          <w:sz w:val="24"/>
          <w:szCs w:val="24"/>
        </w:rPr>
      </w:pPr>
      <w:r w:rsidRPr="00736CC7">
        <w:rPr>
          <w:sz w:val="24"/>
          <w:szCs w:val="24"/>
        </w:rPr>
        <w:t>correlation</w:t>
      </w:r>
      <w:r w:rsidRPr="00736CC7">
        <w:rPr>
          <w:sz w:val="24"/>
          <w:szCs w:val="24"/>
        </w:rPr>
        <w:t xml:space="preserve"> coefficients indicate a strong positive relationship between the educational qualification of respondents and their satisfaction with training opportunities.</w:t>
      </w:r>
    </w:p>
    <w:p w:rsidR="00736CC7" w:rsidRPr="00736CC7" w:rsidP="00736CC7">
      <w:pPr>
        <w:widowControl/>
        <w:numPr>
          <w:ilvl w:val="0"/>
          <w:numId w:val="6"/>
        </w:numPr>
        <w:autoSpaceDE/>
        <w:autoSpaceDN/>
        <w:spacing w:before="100" w:beforeAutospacing="1" w:after="100" w:afterAutospacing="1"/>
        <w:rPr>
          <w:sz w:val="24"/>
          <w:szCs w:val="24"/>
        </w:rPr>
      </w:pPr>
      <w:r w:rsidRPr="00736CC7">
        <w:rPr>
          <w:sz w:val="24"/>
          <w:szCs w:val="24"/>
        </w:rPr>
        <w:t>A correlation coefficient close to 1.000 indicates that as educational qualification increases, satisfaction with training opportunities also tends to increase.</w:t>
      </w:r>
    </w:p>
    <w:p w:rsidR="00736CC7" w:rsidRPr="00736CC7" w:rsidP="00736CC7">
      <w:pPr>
        <w:widowControl/>
        <w:numPr>
          <w:ilvl w:val="0"/>
          <w:numId w:val="6"/>
        </w:numPr>
        <w:autoSpaceDE/>
        <w:autoSpaceDN/>
        <w:spacing w:before="100" w:beforeAutospacing="1" w:after="100" w:afterAutospacing="1"/>
        <w:rPr>
          <w:sz w:val="24"/>
          <w:szCs w:val="24"/>
        </w:rPr>
      </w:pPr>
      <w:r w:rsidRPr="00736CC7">
        <w:rPr>
          <w:rStyle w:val="Strong"/>
          <w:sz w:val="24"/>
          <w:szCs w:val="24"/>
        </w:rPr>
        <w:t>Significance Levels</w:t>
      </w:r>
      <w:r w:rsidRPr="00736CC7">
        <w:rPr>
          <w:sz w:val="24"/>
          <w:szCs w:val="24"/>
        </w:rPr>
        <w:t xml:space="preserve"> (Sig.):</w:t>
      </w:r>
    </w:p>
    <w:p w:rsidR="00736CC7" w:rsidRPr="00736CC7" w:rsidP="00736CC7">
      <w:pPr>
        <w:widowControl/>
        <w:numPr>
          <w:ilvl w:val="1"/>
          <w:numId w:val="6"/>
        </w:numPr>
        <w:autoSpaceDE/>
        <w:autoSpaceDN/>
        <w:spacing w:before="100" w:beforeAutospacing="1" w:after="100" w:afterAutospacing="1"/>
        <w:rPr>
          <w:sz w:val="24"/>
          <w:szCs w:val="24"/>
        </w:rPr>
      </w:pPr>
      <w:r w:rsidRPr="00736CC7">
        <w:rPr>
          <w:sz w:val="24"/>
          <w:szCs w:val="24"/>
        </w:rPr>
        <w:t>The significance levels (p-values) for both correlations are very low (</w:t>
      </w:r>
      <w:r w:rsidRPr="00736CC7">
        <w:rPr>
          <w:rStyle w:val="Strong"/>
          <w:sz w:val="24"/>
          <w:szCs w:val="24"/>
        </w:rPr>
        <w:t>.000</w:t>
      </w:r>
      <w:r w:rsidRPr="00736CC7">
        <w:rPr>
          <w:sz w:val="24"/>
          <w:szCs w:val="24"/>
        </w:rPr>
        <w:t>), indicating that these correlations are statistically significant.</w:t>
      </w:r>
    </w:p>
    <w:p w:rsidR="00736CC7" w:rsidP="00736CC7">
      <w:pPr>
        <w:widowControl/>
        <w:numPr>
          <w:ilvl w:val="1"/>
          <w:numId w:val="6"/>
        </w:numPr>
        <w:autoSpaceDE/>
        <w:autoSpaceDN/>
        <w:spacing w:before="100" w:beforeAutospacing="1" w:after="100" w:afterAutospacing="1"/>
      </w:pPr>
      <w:r w:rsidRPr="00736CC7">
        <w:rPr>
          <w:sz w:val="24"/>
          <w:szCs w:val="24"/>
        </w:rPr>
        <w:t>This suggests that the observed relationships are unlikely to be due to chance and are likely to reflect a true association between educational qualification and satisfaction with training opportunities among the respondents</w:t>
      </w:r>
      <w:r>
        <w:t>.</w:t>
      </w:r>
    </w:p>
    <w:p w:rsidR="00144467">
      <w:pPr>
        <w:spacing w:line="360" w:lineRule="auto"/>
        <w:jc w:val="both"/>
        <w:sectPr>
          <w:pgSz w:w="11910" w:h="16840"/>
          <w:pgMar w:top="1360" w:right="920" w:bottom="280" w:left="920" w:header="720" w:footer="720" w:gutter="0"/>
          <w:cols w:space="720"/>
        </w:sectPr>
      </w:pPr>
    </w:p>
    <w:p w:rsidR="00144467">
      <w:pPr>
        <w:pStyle w:val="Heading1"/>
        <w:spacing w:before="63"/>
        <w:ind w:left="545" w:right="545"/>
        <w:jc w:val="center"/>
      </w:pPr>
      <w:r>
        <w:rPr>
          <w:spacing w:val="-2"/>
        </w:rPr>
        <w:t>ANOVA</w:t>
      </w:r>
    </w:p>
    <w:p w:rsidR="00144467">
      <w:pPr>
        <w:pStyle w:val="BodyText"/>
        <w:spacing w:before="62"/>
        <w:rPr>
          <w:b/>
        </w:rPr>
      </w:pPr>
    </w:p>
    <w:p w:rsidR="00144467">
      <w:pPr>
        <w:spacing w:before="1"/>
        <w:ind w:left="520"/>
        <w:rPr>
          <w:b/>
          <w:sz w:val="24"/>
        </w:rPr>
      </w:pPr>
      <w:r>
        <w:rPr>
          <w:b/>
          <w:sz w:val="24"/>
        </w:rPr>
        <w:t>NULL</w:t>
      </w:r>
      <w:r>
        <w:rPr>
          <w:b/>
          <w:spacing w:val="-1"/>
          <w:sz w:val="24"/>
        </w:rPr>
        <w:t xml:space="preserve"> </w:t>
      </w:r>
      <w:r>
        <w:rPr>
          <w:b/>
          <w:spacing w:val="-2"/>
          <w:sz w:val="24"/>
        </w:rPr>
        <w:t>HYPOTHESIS</w:t>
      </w:r>
    </w:p>
    <w:p w:rsidR="00144467">
      <w:pPr>
        <w:pStyle w:val="BodyText"/>
        <w:spacing w:before="54"/>
        <w:rPr>
          <w:b/>
        </w:rPr>
      </w:pPr>
    </w:p>
    <w:p w:rsidR="00144467">
      <w:pPr>
        <w:pStyle w:val="BodyText"/>
        <w:spacing w:before="1" w:line="362" w:lineRule="auto"/>
        <w:ind w:left="520"/>
        <w:rPr>
          <w:b/>
        </w:rPr>
      </w:pPr>
      <w:r>
        <w:rPr>
          <w:b/>
          <w:position w:val="1"/>
        </w:rPr>
        <w:t>H</w:t>
      </w:r>
      <w:r>
        <w:rPr>
          <w:b/>
          <w:sz w:val="16"/>
        </w:rPr>
        <w:t>0</w:t>
      </w:r>
      <w:r>
        <w:rPr>
          <w:b/>
          <w:position w:val="1"/>
        </w:rPr>
        <w:t>:</w:t>
      </w:r>
      <w:r>
        <w:rPr>
          <w:b/>
          <w:spacing w:val="-14"/>
          <w:position w:val="1"/>
        </w:rPr>
        <w:t xml:space="preserve"> </w:t>
      </w:r>
      <w:r>
        <w:rPr>
          <w:position w:val="1"/>
        </w:rPr>
        <w:t>There</w:t>
      </w:r>
      <w:r>
        <w:rPr>
          <w:spacing w:val="-15"/>
          <w:position w:val="1"/>
        </w:rPr>
        <w:t xml:space="preserve"> </w:t>
      </w:r>
      <w:r>
        <w:rPr>
          <w:position w:val="1"/>
        </w:rPr>
        <w:t>is</w:t>
      </w:r>
      <w:r>
        <w:rPr>
          <w:spacing w:val="-12"/>
          <w:position w:val="1"/>
        </w:rPr>
        <w:t xml:space="preserve"> </w:t>
      </w:r>
      <w:r>
        <w:rPr>
          <w:position w:val="1"/>
        </w:rPr>
        <w:t>no</w:t>
      </w:r>
      <w:r>
        <w:rPr>
          <w:spacing w:val="-13"/>
          <w:position w:val="1"/>
        </w:rPr>
        <w:t xml:space="preserve"> </w:t>
      </w:r>
      <w:r>
        <w:rPr>
          <w:position w:val="1"/>
        </w:rPr>
        <w:t>significan</w:t>
      </w:r>
      <w:r>
        <w:rPr>
          <w:spacing w:val="-14"/>
          <w:position w:val="1"/>
        </w:rPr>
        <w:t xml:space="preserve">t </w:t>
      </w:r>
      <w:r>
        <w:rPr>
          <w:position w:val="1"/>
        </w:rPr>
        <w:t>relationship</w:t>
      </w:r>
      <w:r>
        <w:rPr>
          <w:spacing w:val="-13"/>
          <w:position w:val="1"/>
        </w:rPr>
        <w:t xml:space="preserve"> </w:t>
      </w:r>
      <w:r>
        <w:rPr>
          <w:position w:val="1"/>
        </w:rPr>
        <w:t>between</w:t>
      </w:r>
      <w:r>
        <w:rPr>
          <w:spacing w:val="-8"/>
          <w:position w:val="1"/>
        </w:rPr>
        <w:t xml:space="preserve"> the </w:t>
      </w:r>
      <w:r>
        <w:rPr>
          <w:position w:val="1"/>
        </w:rPr>
        <w:t>years</w:t>
      </w:r>
      <w:r>
        <w:rPr>
          <w:spacing w:val="-14"/>
          <w:position w:val="1"/>
        </w:rPr>
        <w:t xml:space="preserve"> </w:t>
      </w:r>
      <w:r>
        <w:rPr>
          <w:position w:val="1"/>
        </w:rPr>
        <w:t>of</w:t>
      </w:r>
      <w:r>
        <w:rPr>
          <w:spacing w:val="-11"/>
          <w:position w:val="1"/>
        </w:rPr>
        <w:t xml:space="preserve"> </w:t>
      </w:r>
      <w:r>
        <w:rPr>
          <w:position w:val="1"/>
        </w:rPr>
        <w:t>experience</w:t>
      </w:r>
      <w:r>
        <w:rPr>
          <w:spacing w:val="-12"/>
          <w:position w:val="1"/>
        </w:rPr>
        <w:t xml:space="preserve"> </w:t>
      </w:r>
      <w:r>
        <w:rPr>
          <w:position w:val="1"/>
        </w:rPr>
        <w:t>of</w:t>
      </w:r>
      <w:r>
        <w:rPr>
          <w:spacing w:val="-14"/>
          <w:position w:val="1"/>
        </w:rPr>
        <w:t xml:space="preserve"> </w:t>
      </w:r>
      <w:r>
        <w:rPr>
          <w:position w:val="1"/>
        </w:rPr>
        <w:t>the</w:t>
      </w:r>
      <w:r>
        <w:rPr>
          <w:spacing w:val="-14"/>
          <w:position w:val="1"/>
        </w:rPr>
        <w:t xml:space="preserve"> </w:t>
      </w:r>
      <w:r>
        <w:rPr>
          <w:position w:val="1"/>
        </w:rPr>
        <w:t>respondents</w:t>
      </w:r>
      <w:r>
        <w:rPr>
          <w:spacing w:val="-12"/>
          <w:position w:val="1"/>
        </w:rPr>
        <w:t xml:space="preserve"> </w:t>
      </w:r>
      <w:r>
        <w:rPr>
          <w:position w:val="1"/>
        </w:rPr>
        <w:t xml:space="preserve">and their </w:t>
      </w:r>
      <w:r>
        <w:t>relationship with colleagues and supervisors</w:t>
      </w:r>
      <w:r>
        <w:rPr>
          <w:b/>
        </w:rPr>
        <w:t>.</w:t>
      </w:r>
    </w:p>
    <w:p w:rsidR="00144467">
      <w:pPr>
        <w:pStyle w:val="Heading1"/>
        <w:spacing w:before="201"/>
      </w:pPr>
      <w:r>
        <w:t>ALTERNATIVE</w:t>
      </w:r>
      <w:r>
        <w:rPr>
          <w:spacing w:val="-3"/>
        </w:rPr>
        <w:t xml:space="preserve"> </w:t>
      </w:r>
      <w:r>
        <w:rPr>
          <w:spacing w:val="-2"/>
        </w:rPr>
        <w:t>HYPOTHESIS</w:t>
      </w:r>
    </w:p>
    <w:p w:rsidR="00144467">
      <w:pPr>
        <w:pStyle w:val="BodyText"/>
        <w:spacing w:before="55"/>
        <w:rPr>
          <w:b/>
        </w:rPr>
      </w:pPr>
    </w:p>
    <w:p w:rsidR="00144467">
      <w:pPr>
        <w:pStyle w:val="BodyText"/>
        <w:spacing w:line="362" w:lineRule="auto"/>
        <w:ind w:left="520"/>
      </w:pPr>
      <w:r>
        <w:rPr>
          <w:b/>
          <w:position w:val="1"/>
        </w:rPr>
        <w:t>H</w:t>
      </w:r>
      <w:r>
        <w:rPr>
          <w:b/>
          <w:sz w:val="16"/>
        </w:rPr>
        <w:t xml:space="preserve">1: </w:t>
      </w:r>
      <w:r>
        <w:rPr>
          <w:position w:val="1"/>
        </w:rPr>
        <w:t>There</w:t>
      </w:r>
      <w:r>
        <w:rPr>
          <w:spacing w:val="-1"/>
          <w:position w:val="1"/>
        </w:rPr>
        <w:t xml:space="preserve"> </w:t>
      </w:r>
      <w:r>
        <w:rPr>
          <w:position w:val="1"/>
        </w:rPr>
        <w:t xml:space="preserve">is a significant relationship between the years of experience of the respondents and their </w:t>
      </w:r>
      <w:r>
        <w:t>relationship with colleagues and supervisors.</w:t>
      </w:r>
    </w:p>
    <w:p w:rsidR="00144467">
      <w:pPr>
        <w:pStyle w:val="Heading2"/>
        <w:spacing w:before="274" w:after="20"/>
        <w:ind w:right="608"/>
      </w:pPr>
      <w:r>
        <w:rPr>
          <w:spacing w:val="-2"/>
        </w:rPr>
        <w:t>Descriptives</w:t>
      </w:r>
    </w:p>
    <w:tbl>
      <w:tblPr>
        <w:tblW w:w="0" w:type="auto"/>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656"/>
        <w:gridCol w:w="1193"/>
        <w:gridCol w:w="673"/>
        <w:gridCol w:w="670"/>
        <w:gridCol w:w="951"/>
        <w:gridCol w:w="711"/>
        <w:gridCol w:w="963"/>
        <w:gridCol w:w="963"/>
        <w:gridCol w:w="714"/>
        <w:gridCol w:w="725"/>
        <w:gridCol w:w="972"/>
      </w:tblGrid>
      <w:tr>
        <w:tblPrEx>
          <w:tblW w:w="0" w:type="auto"/>
          <w:tblInd w:w="4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Ex>
        <w:trPr>
          <w:trHeight w:val="696"/>
        </w:trPr>
        <w:tc>
          <w:tcPr>
            <w:tcW w:w="1849" w:type="dxa"/>
            <w:gridSpan w:val="2"/>
            <w:vMerge w:val="restart"/>
            <w:tcBorders>
              <w:bottom w:val="single" w:sz="18" w:space="0" w:color="000000"/>
              <w:right w:val="single" w:sz="18" w:space="0" w:color="000000"/>
            </w:tcBorders>
          </w:tcPr>
          <w:p w:rsidR="00144467">
            <w:pPr>
              <w:pStyle w:val="TableParagraph"/>
              <w:spacing w:before="5"/>
              <w:rPr>
                <w:b/>
                <w:sz w:val="24"/>
              </w:rPr>
            </w:pPr>
          </w:p>
          <w:p w:rsidR="00144467">
            <w:pPr>
              <w:pStyle w:val="TableParagraph"/>
              <w:ind w:left="40" w:right="81"/>
              <w:rPr>
                <w:sz w:val="24"/>
              </w:rPr>
            </w:pPr>
            <w:r>
              <w:rPr>
                <w:sz w:val="24"/>
              </w:rPr>
              <w:t xml:space="preserve">YEARS OF </w:t>
            </w:r>
            <w:r>
              <w:rPr>
                <w:spacing w:val="-2"/>
                <w:sz w:val="24"/>
              </w:rPr>
              <w:t xml:space="preserve">EXPERIENCE </w:t>
            </w:r>
            <w:r>
              <w:rPr>
                <w:sz w:val="24"/>
              </w:rPr>
              <w:t xml:space="preserve">OF THE </w:t>
            </w:r>
            <w:r>
              <w:rPr>
                <w:spacing w:val="-2"/>
                <w:sz w:val="24"/>
              </w:rPr>
              <w:t>RESPONDENTS</w:t>
            </w:r>
          </w:p>
        </w:tc>
        <w:tc>
          <w:tcPr>
            <w:tcW w:w="673" w:type="dxa"/>
            <w:vMerge w:val="restart"/>
            <w:tcBorders>
              <w:top w:val="single" w:sz="18" w:space="0" w:color="000000"/>
              <w:left w:val="single" w:sz="18" w:space="0" w:color="000000"/>
              <w:bottom w:val="single" w:sz="18" w:space="0" w:color="000000"/>
            </w:tcBorders>
          </w:tcPr>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spacing w:before="252"/>
              <w:rPr>
                <w:b/>
                <w:sz w:val="24"/>
              </w:rPr>
            </w:pPr>
          </w:p>
          <w:p w:rsidR="00144467">
            <w:pPr>
              <w:pStyle w:val="TableParagraph"/>
              <w:ind w:left="18"/>
              <w:jc w:val="center"/>
              <w:rPr>
                <w:sz w:val="24"/>
              </w:rPr>
            </w:pPr>
            <w:r>
              <w:rPr>
                <w:spacing w:val="-10"/>
                <w:sz w:val="24"/>
              </w:rPr>
              <w:t>N</w:t>
            </w:r>
          </w:p>
        </w:tc>
        <w:tc>
          <w:tcPr>
            <w:tcW w:w="670" w:type="dxa"/>
            <w:vMerge w:val="restart"/>
            <w:tcBorders>
              <w:top w:val="single" w:sz="18" w:space="0" w:color="000000"/>
              <w:bottom w:val="single" w:sz="18" w:space="0" w:color="000000"/>
            </w:tcBorders>
          </w:tcPr>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spacing w:before="252"/>
              <w:rPr>
                <w:b/>
                <w:sz w:val="24"/>
              </w:rPr>
            </w:pPr>
          </w:p>
          <w:p w:rsidR="00144467">
            <w:pPr>
              <w:pStyle w:val="TableParagraph"/>
              <w:ind w:left="67"/>
              <w:rPr>
                <w:sz w:val="24"/>
              </w:rPr>
            </w:pPr>
            <w:r>
              <w:rPr>
                <w:spacing w:val="-4"/>
                <w:sz w:val="24"/>
              </w:rPr>
              <w:t>Mean</w:t>
            </w:r>
          </w:p>
        </w:tc>
        <w:tc>
          <w:tcPr>
            <w:tcW w:w="951" w:type="dxa"/>
            <w:vMerge w:val="restart"/>
            <w:tcBorders>
              <w:top w:val="single" w:sz="18" w:space="0" w:color="000000"/>
              <w:bottom w:val="single" w:sz="18" w:space="0" w:color="000000"/>
            </w:tcBorders>
          </w:tcPr>
          <w:p w:rsidR="00144467">
            <w:pPr>
              <w:pStyle w:val="TableParagraph"/>
              <w:rPr>
                <w:b/>
                <w:sz w:val="24"/>
              </w:rPr>
            </w:pPr>
          </w:p>
          <w:p w:rsidR="00144467">
            <w:pPr>
              <w:pStyle w:val="TableParagraph"/>
              <w:spacing w:before="163"/>
              <w:rPr>
                <w:b/>
                <w:sz w:val="24"/>
              </w:rPr>
            </w:pPr>
          </w:p>
          <w:p w:rsidR="00144467">
            <w:pPr>
              <w:pStyle w:val="TableParagraph"/>
              <w:spacing w:before="1"/>
              <w:ind w:left="42" w:right="12"/>
              <w:jc w:val="center"/>
              <w:rPr>
                <w:sz w:val="24"/>
              </w:rPr>
            </w:pPr>
            <w:r>
              <w:rPr>
                <w:spacing w:val="-4"/>
                <w:sz w:val="24"/>
              </w:rPr>
              <w:t>Std.</w:t>
            </w:r>
          </w:p>
          <w:p w:rsidR="00144467">
            <w:pPr>
              <w:pStyle w:val="TableParagraph"/>
              <w:spacing w:before="1" w:line="320" w:lineRule="atLeast"/>
              <w:ind w:left="42" w:right="7"/>
              <w:jc w:val="center"/>
              <w:rPr>
                <w:sz w:val="24"/>
              </w:rPr>
            </w:pPr>
            <w:r>
              <w:rPr>
                <w:spacing w:val="-2"/>
                <w:sz w:val="24"/>
              </w:rPr>
              <w:t>Deviatio</w:t>
            </w:r>
            <w:r>
              <w:rPr>
                <w:spacing w:val="-2"/>
                <w:sz w:val="24"/>
              </w:rPr>
              <w:t xml:space="preserve">n </w:t>
            </w:r>
            <w:r>
              <w:rPr>
                <w:spacing w:val="-10"/>
                <w:sz w:val="24"/>
              </w:rPr>
              <w:t>n</w:t>
            </w:r>
          </w:p>
        </w:tc>
        <w:tc>
          <w:tcPr>
            <w:tcW w:w="711" w:type="dxa"/>
            <w:vMerge w:val="restart"/>
            <w:tcBorders>
              <w:top w:val="single" w:sz="18" w:space="0" w:color="000000"/>
              <w:bottom w:val="single" w:sz="18" w:space="0" w:color="000000"/>
            </w:tcBorders>
          </w:tcPr>
          <w:p w:rsidR="00144467">
            <w:pPr>
              <w:pStyle w:val="TableParagraph"/>
              <w:rPr>
                <w:b/>
                <w:sz w:val="24"/>
              </w:rPr>
            </w:pPr>
          </w:p>
          <w:p w:rsidR="00144467">
            <w:pPr>
              <w:pStyle w:val="TableParagraph"/>
              <w:rPr>
                <w:b/>
                <w:sz w:val="24"/>
              </w:rPr>
            </w:pPr>
          </w:p>
          <w:p w:rsidR="00144467">
            <w:pPr>
              <w:pStyle w:val="TableParagraph"/>
              <w:spacing w:before="165"/>
              <w:rPr>
                <w:b/>
                <w:sz w:val="24"/>
              </w:rPr>
            </w:pPr>
          </w:p>
          <w:p w:rsidR="00144467">
            <w:pPr>
              <w:pStyle w:val="TableParagraph"/>
              <w:spacing w:line="320" w:lineRule="atLeast"/>
              <w:ind w:left="105" w:right="69" w:firstLine="62"/>
              <w:rPr>
                <w:sz w:val="24"/>
              </w:rPr>
            </w:pPr>
            <w:r>
              <w:rPr>
                <w:spacing w:val="-4"/>
                <w:sz w:val="24"/>
              </w:rPr>
              <w:t xml:space="preserve">Std. </w:t>
            </w:r>
            <w:r>
              <w:rPr>
                <w:spacing w:val="-2"/>
                <w:sz w:val="24"/>
              </w:rPr>
              <w:t>Error</w:t>
            </w:r>
          </w:p>
        </w:tc>
        <w:tc>
          <w:tcPr>
            <w:tcW w:w="1926" w:type="dxa"/>
            <w:gridSpan w:val="2"/>
            <w:tcBorders>
              <w:top w:val="single" w:sz="18" w:space="0" w:color="000000"/>
            </w:tcBorders>
          </w:tcPr>
          <w:p w:rsidR="00144467">
            <w:pPr>
              <w:pStyle w:val="TableParagraph"/>
              <w:spacing w:before="33" w:line="320" w:lineRule="atLeast"/>
              <w:ind w:left="121" w:right="93" w:firstLine="45"/>
              <w:rPr>
                <w:sz w:val="24"/>
              </w:rPr>
            </w:pPr>
            <w:r>
              <w:rPr>
                <w:sz w:val="24"/>
              </w:rPr>
              <w:t>95% Confidence Interval</w:t>
            </w:r>
            <w:r>
              <w:rPr>
                <w:spacing w:val="-4"/>
                <w:sz w:val="24"/>
              </w:rPr>
              <w:t xml:space="preserve"> </w:t>
            </w:r>
            <w:r>
              <w:rPr>
                <w:sz w:val="24"/>
              </w:rPr>
              <w:t>for</w:t>
            </w:r>
            <w:r>
              <w:rPr>
                <w:spacing w:val="-2"/>
                <w:sz w:val="24"/>
              </w:rPr>
              <w:t xml:space="preserve"> </w:t>
            </w:r>
            <w:r>
              <w:rPr>
                <w:spacing w:val="-4"/>
                <w:sz w:val="24"/>
              </w:rPr>
              <w:t>Mean</w:t>
            </w:r>
          </w:p>
        </w:tc>
        <w:tc>
          <w:tcPr>
            <w:tcW w:w="714" w:type="dxa"/>
            <w:vMerge w:val="restart"/>
            <w:tcBorders>
              <w:top w:val="single" w:sz="18" w:space="0" w:color="000000"/>
              <w:bottom w:val="single" w:sz="18" w:space="0" w:color="000000"/>
            </w:tcBorders>
          </w:tcPr>
          <w:p w:rsidR="00144467">
            <w:pPr>
              <w:pStyle w:val="TableParagraph"/>
              <w:rPr>
                <w:b/>
                <w:sz w:val="24"/>
              </w:rPr>
            </w:pPr>
          </w:p>
          <w:p w:rsidR="00144467">
            <w:pPr>
              <w:pStyle w:val="TableParagraph"/>
              <w:rPr>
                <w:b/>
                <w:sz w:val="24"/>
              </w:rPr>
            </w:pPr>
          </w:p>
          <w:p w:rsidR="00144467">
            <w:pPr>
              <w:pStyle w:val="TableParagraph"/>
              <w:spacing w:before="165"/>
              <w:rPr>
                <w:b/>
                <w:sz w:val="24"/>
              </w:rPr>
            </w:pPr>
          </w:p>
          <w:p w:rsidR="00144467">
            <w:pPr>
              <w:pStyle w:val="TableParagraph"/>
              <w:spacing w:line="320" w:lineRule="atLeast"/>
              <w:ind w:left="115" w:right="82" w:firstLine="14"/>
              <w:rPr>
                <w:sz w:val="24"/>
              </w:rPr>
            </w:pPr>
            <w:r>
              <w:rPr>
                <w:spacing w:val="-4"/>
                <w:sz w:val="24"/>
              </w:rPr>
              <w:t xml:space="preserve">Mini </w:t>
            </w:r>
            <w:r>
              <w:rPr>
                <w:spacing w:val="-5"/>
                <w:sz w:val="24"/>
              </w:rPr>
              <w:t>mum</w:t>
            </w:r>
          </w:p>
        </w:tc>
        <w:tc>
          <w:tcPr>
            <w:tcW w:w="725" w:type="dxa"/>
            <w:vMerge w:val="restart"/>
            <w:tcBorders>
              <w:top w:val="single" w:sz="18" w:space="0" w:color="000000"/>
              <w:bottom w:val="single" w:sz="18" w:space="0" w:color="000000"/>
            </w:tcBorders>
          </w:tcPr>
          <w:p w:rsidR="00144467">
            <w:pPr>
              <w:pStyle w:val="TableParagraph"/>
              <w:rPr>
                <w:b/>
                <w:sz w:val="24"/>
              </w:rPr>
            </w:pPr>
          </w:p>
          <w:p w:rsidR="00144467">
            <w:pPr>
              <w:pStyle w:val="TableParagraph"/>
              <w:rPr>
                <w:b/>
                <w:sz w:val="24"/>
              </w:rPr>
            </w:pPr>
          </w:p>
          <w:p w:rsidR="00144467">
            <w:pPr>
              <w:pStyle w:val="TableParagraph"/>
              <w:spacing w:before="165"/>
              <w:rPr>
                <w:b/>
                <w:sz w:val="24"/>
              </w:rPr>
            </w:pPr>
          </w:p>
          <w:p w:rsidR="00144467">
            <w:pPr>
              <w:pStyle w:val="TableParagraph"/>
              <w:spacing w:line="320" w:lineRule="atLeast"/>
              <w:ind w:left="119" w:hanging="8"/>
              <w:rPr>
                <w:sz w:val="24"/>
              </w:rPr>
            </w:pPr>
            <w:r>
              <w:rPr>
                <w:spacing w:val="-4"/>
                <w:sz w:val="24"/>
              </w:rPr>
              <w:t xml:space="preserve">Maxi </w:t>
            </w:r>
            <w:r>
              <w:rPr>
                <w:spacing w:val="-5"/>
                <w:sz w:val="24"/>
              </w:rPr>
              <w:t>mum</w:t>
            </w:r>
          </w:p>
        </w:tc>
        <w:tc>
          <w:tcPr>
            <w:tcW w:w="972" w:type="dxa"/>
            <w:vMerge w:val="restart"/>
            <w:tcBorders>
              <w:top w:val="single" w:sz="18" w:space="0" w:color="000000"/>
              <w:bottom w:val="single" w:sz="18" w:space="0" w:color="000000"/>
              <w:right w:val="single" w:sz="18" w:space="0" w:color="000000"/>
            </w:tcBorders>
          </w:tcPr>
          <w:p w:rsidR="00144467">
            <w:pPr>
              <w:pStyle w:val="TableParagraph"/>
              <w:spacing w:before="77"/>
              <w:ind w:left="42" w:right="1"/>
              <w:jc w:val="center"/>
              <w:rPr>
                <w:sz w:val="24"/>
              </w:rPr>
            </w:pPr>
            <w:r>
              <w:rPr>
                <w:spacing w:val="-2"/>
                <w:sz w:val="24"/>
              </w:rPr>
              <w:t>Between</w:t>
            </w:r>
          </w:p>
          <w:p w:rsidR="00144467">
            <w:pPr>
              <w:pStyle w:val="TableParagraph"/>
              <w:spacing w:before="43"/>
              <w:ind w:left="42"/>
              <w:jc w:val="center"/>
              <w:rPr>
                <w:sz w:val="24"/>
              </w:rPr>
            </w:pPr>
            <w:r>
              <w:rPr>
                <w:spacing w:val="-10"/>
                <w:sz w:val="24"/>
              </w:rPr>
              <w:t>-</w:t>
            </w:r>
          </w:p>
          <w:p w:rsidR="00144467">
            <w:pPr>
              <w:pStyle w:val="TableParagraph"/>
              <w:spacing w:before="44"/>
              <w:ind w:left="42" w:right="2"/>
              <w:jc w:val="center"/>
              <w:rPr>
                <w:sz w:val="24"/>
              </w:rPr>
            </w:pPr>
            <w:r>
              <w:rPr>
                <w:spacing w:val="-2"/>
                <w:sz w:val="24"/>
              </w:rPr>
              <w:t>Company</w:t>
            </w:r>
          </w:p>
          <w:p w:rsidR="00144467">
            <w:pPr>
              <w:pStyle w:val="TableParagraph"/>
              <w:spacing w:before="1" w:line="320" w:lineRule="atLeast"/>
              <w:ind w:left="57" w:right="15" w:firstLine="3"/>
              <w:jc w:val="center"/>
              <w:rPr>
                <w:sz w:val="24"/>
              </w:rPr>
            </w:pPr>
            <w:r>
              <w:rPr>
                <w:spacing w:val="-4"/>
                <w:sz w:val="24"/>
              </w:rPr>
              <w:t>ent</w:t>
            </w:r>
            <w:r>
              <w:rPr>
                <w:spacing w:val="-4"/>
                <w:sz w:val="24"/>
              </w:rPr>
              <w:t xml:space="preserve"> </w:t>
            </w:r>
            <w:r>
              <w:rPr>
                <w:spacing w:val="-2"/>
                <w:sz w:val="24"/>
              </w:rPr>
              <w:t>Variance</w:t>
            </w:r>
          </w:p>
        </w:tc>
      </w:tr>
      <w:tr>
        <w:tblPrEx>
          <w:tblW w:w="0" w:type="auto"/>
          <w:tblInd w:w="433" w:type="dxa"/>
          <w:tblLayout w:type="fixed"/>
          <w:tblCellMar>
            <w:left w:w="0" w:type="dxa"/>
            <w:right w:w="0" w:type="dxa"/>
          </w:tblCellMar>
          <w:tblLook w:val="01E0"/>
        </w:tblPrEx>
        <w:trPr>
          <w:trHeight w:val="924"/>
        </w:trPr>
        <w:tc>
          <w:tcPr>
            <w:tcW w:w="1849" w:type="dxa"/>
            <w:gridSpan w:val="2"/>
            <w:vMerge/>
            <w:tcBorders>
              <w:top w:val="nil"/>
              <w:bottom w:val="single" w:sz="18" w:space="0" w:color="000000"/>
              <w:right w:val="single" w:sz="18" w:space="0" w:color="000000"/>
            </w:tcBorders>
          </w:tcPr>
          <w:p w:rsidR="00144467">
            <w:pPr>
              <w:rPr>
                <w:sz w:val="2"/>
                <w:szCs w:val="2"/>
              </w:rPr>
            </w:pPr>
          </w:p>
        </w:tc>
        <w:tc>
          <w:tcPr>
            <w:tcW w:w="673" w:type="dxa"/>
            <w:vMerge/>
            <w:tcBorders>
              <w:top w:val="nil"/>
              <w:left w:val="single" w:sz="18" w:space="0" w:color="000000"/>
              <w:bottom w:val="single" w:sz="18" w:space="0" w:color="000000"/>
            </w:tcBorders>
          </w:tcPr>
          <w:p w:rsidR="00144467">
            <w:pPr>
              <w:rPr>
                <w:sz w:val="2"/>
                <w:szCs w:val="2"/>
              </w:rPr>
            </w:pPr>
          </w:p>
        </w:tc>
        <w:tc>
          <w:tcPr>
            <w:tcW w:w="670" w:type="dxa"/>
            <w:vMerge/>
            <w:tcBorders>
              <w:top w:val="nil"/>
              <w:bottom w:val="single" w:sz="18" w:space="0" w:color="000000"/>
            </w:tcBorders>
          </w:tcPr>
          <w:p w:rsidR="00144467">
            <w:pPr>
              <w:rPr>
                <w:sz w:val="2"/>
                <w:szCs w:val="2"/>
              </w:rPr>
            </w:pPr>
          </w:p>
        </w:tc>
        <w:tc>
          <w:tcPr>
            <w:tcW w:w="951" w:type="dxa"/>
            <w:vMerge/>
            <w:tcBorders>
              <w:top w:val="nil"/>
              <w:bottom w:val="single" w:sz="18" w:space="0" w:color="000000"/>
            </w:tcBorders>
          </w:tcPr>
          <w:p w:rsidR="00144467">
            <w:pPr>
              <w:rPr>
                <w:sz w:val="2"/>
                <w:szCs w:val="2"/>
              </w:rPr>
            </w:pPr>
          </w:p>
        </w:tc>
        <w:tc>
          <w:tcPr>
            <w:tcW w:w="711" w:type="dxa"/>
            <w:vMerge/>
            <w:tcBorders>
              <w:top w:val="nil"/>
              <w:bottom w:val="single" w:sz="18" w:space="0" w:color="000000"/>
            </w:tcBorders>
          </w:tcPr>
          <w:p w:rsidR="00144467">
            <w:pPr>
              <w:rPr>
                <w:sz w:val="2"/>
                <w:szCs w:val="2"/>
              </w:rPr>
            </w:pPr>
          </w:p>
        </w:tc>
        <w:tc>
          <w:tcPr>
            <w:tcW w:w="963" w:type="dxa"/>
            <w:tcBorders>
              <w:bottom w:val="single" w:sz="18" w:space="0" w:color="000000"/>
            </w:tcBorders>
          </w:tcPr>
          <w:p w:rsidR="00144467">
            <w:pPr>
              <w:pStyle w:val="TableParagraph"/>
              <w:spacing w:before="252" w:line="320" w:lineRule="atLeast"/>
              <w:ind w:left="162" w:right="130" w:firstLine="9"/>
              <w:rPr>
                <w:sz w:val="24"/>
              </w:rPr>
            </w:pPr>
            <w:r>
              <w:rPr>
                <w:spacing w:val="-2"/>
                <w:sz w:val="24"/>
              </w:rPr>
              <w:t>Lower Bound</w:t>
            </w:r>
          </w:p>
        </w:tc>
        <w:tc>
          <w:tcPr>
            <w:tcW w:w="963" w:type="dxa"/>
            <w:tcBorders>
              <w:bottom w:val="single" w:sz="18" w:space="0" w:color="000000"/>
            </w:tcBorders>
          </w:tcPr>
          <w:p w:rsidR="00144467">
            <w:pPr>
              <w:pStyle w:val="TableParagraph"/>
              <w:spacing w:before="252" w:line="320" w:lineRule="atLeast"/>
              <w:ind w:left="169" w:right="123" w:firstLine="21"/>
              <w:rPr>
                <w:sz w:val="24"/>
              </w:rPr>
            </w:pPr>
            <w:r>
              <w:rPr>
                <w:spacing w:val="-4"/>
                <w:sz w:val="24"/>
              </w:rPr>
              <w:t xml:space="preserve">Upper </w:t>
            </w:r>
            <w:r>
              <w:rPr>
                <w:spacing w:val="-2"/>
                <w:sz w:val="24"/>
              </w:rPr>
              <w:t>Bound</w:t>
            </w:r>
          </w:p>
        </w:tc>
        <w:tc>
          <w:tcPr>
            <w:tcW w:w="714" w:type="dxa"/>
            <w:vMerge/>
            <w:tcBorders>
              <w:top w:val="nil"/>
              <w:bottom w:val="single" w:sz="18" w:space="0" w:color="000000"/>
            </w:tcBorders>
          </w:tcPr>
          <w:p w:rsidR="00144467">
            <w:pPr>
              <w:rPr>
                <w:sz w:val="2"/>
                <w:szCs w:val="2"/>
              </w:rPr>
            </w:pPr>
          </w:p>
        </w:tc>
        <w:tc>
          <w:tcPr>
            <w:tcW w:w="725" w:type="dxa"/>
            <w:vMerge/>
            <w:tcBorders>
              <w:top w:val="nil"/>
              <w:bottom w:val="single" w:sz="18" w:space="0" w:color="000000"/>
            </w:tcBorders>
          </w:tcPr>
          <w:p w:rsidR="00144467">
            <w:pPr>
              <w:rPr>
                <w:sz w:val="2"/>
                <w:szCs w:val="2"/>
              </w:rPr>
            </w:pP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375"/>
        </w:trPr>
        <w:tc>
          <w:tcPr>
            <w:tcW w:w="1849" w:type="dxa"/>
            <w:gridSpan w:val="2"/>
            <w:tcBorders>
              <w:top w:val="single" w:sz="18" w:space="0" w:color="000000"/>
              <w:left w:val="single" w:sz="18" w:space="0" w:color="000000"/>
              <w:bottom w:val="nil"/>
              <w:right w:val="single" w:sz="18" w:space="0" w:color="000000"/>
            </w:tcBorders>
          </w:tcPr>
          <w:p w:rsidR="00144467">
            <w:pPr>
              <w:pStyle w:val="TableParagraph"/>
              <w:spacing w:before="65"/>
              <w:ind w:left="27"/>
              <w:rPr>
                <w:sz w:val="24"/>
              </w:rPr>
            </w:pPr>
            <w:r>
              <w:rPr>
                <w:sz w:val="24"/>
              </w:rPr>
              <w:t>Strongly</w:t>
            </w:r>
            <w:r>
              <w:rPr>
                <w:spacing w:val="-3"/>
                <w:sz w:val="24"/>
              </w:rPr>
              <w:t xml:space="preserve"> </w:t>
            </w:r>
            <w:r>
              <w:rPr>
                <w:spacing w:val="-2"/>
                <w:sz w:val="24"/>
              </w:rPr>
              <w:t>Agree</w:t>
            </w:r>
          </w:p>
        </w:tc>
        <w:tc>
          <w:tcPr>
            <w:tcW w:w="673" w:type="dxa"/>
            <w:tcBorders>
              <w:top w:val="single" w:sz="18" w:space="0" w:color="000000"/>
              <w:left w:val="single" w:sz="18" w:space="0" w:color="000000"/>
              <w:bottom w:val="nil"/>
            </w:tcBorders>
          </w:tcPr>
          <w:p w:rsidR="00144467">
            <w:pPr>
              <w:pStyle w:val="TableParagraph"/>
              <w:spacing w:before="65"/>
              <w:ind w:right="2"/>
              <w:jc w:val="right"/>
              <w:rPr>
                <w:sz w:val="24"/>
              </w:rPr>
            </w:pPr>
            <w:r>
              <w:rPr>
                <w:spacing w:val="-5"/>
                <w:sz w:val="24"/>
              </w:rPr>
              <w:t>36</w:t>
            </w:r>
          </w:p>
        </w:tc>
        <w:tc>
          <w:tcPr>
            <w:tcW w:w="670" w:type="dxa"/>
            <w:tcBorders>
              <w:top w:val="single" w:sz="18" w:space="0" w:color="000000"/>
              <w:bottom w:val="nil"/>
            </w:tcBorders>
          </w:tcPr>
          <w:p w:rsidR="00144467">
            <w:pPr>
              <w:pStyle w:val="TableParagraph"/>
              <w:spacing w:before="65"/>
              <w:ind w:right="1"/>
              <w:jc w:val="right"/>
              <w:rPr>
                <w:sz w:val="24"/>
              </w:rPr>
            </w:pPr>
            <w:r>
              <w:rPr>
                <w:spacing w:val="-4"/>
                <w:sz w:val="24"/>
              </w:rPr>
              <w:t>1.47</w:t>
            </w:r>
          </w:p>
        </w:tc>
        <w:tc>
          <w:tcPr>
            <w:tcW w:w="951" w:type="dxa"/>
            <w:tcBorders>
              <w:top w:val="single" w:sz="18" w:space="0" w:color="000000"/>
              <w:bottom w:val="nil"/>
            </w:tcBorders>
          </w:tcPr>
          <w:p w:rsidR="00144467">
            <w:pPr>
              <w:pStyle w:val="TableParagraph"/>
              <w:spacing w:before="65"/>
              <w:ind w:right="2"/>
              <w:jc w:val="right"/>
              <w:rPr>
                <w:sz w:val="24"/>
              </w:rPr>
            </w:pPr>
            <w:r>
              <w:rPr>
                <w:spacing w:val="-4"/>
                <w:sz w:val="24"/>
              </w:rPr>
              <w:t>.506</w:t>
            </w:r>
          </w:p>
        </w:tc>
        <w:tc>
          <w:tcPr>
            <w:tcW w:w="711" w:type="dxa"/>
            <w:tcBorders>
              <w:top w:val="single" w:sz="18" w:space="0" w:color="000000"/>
              <w:bottom w:val="nil"/>
            </w:tcBorders>
          </w:tcPr>
          <w:p w:rsidR="00144467">
            <w:pPr>
              <w:pStyle w:val="TableParagraph"/>
              <w:spacing w:before="65"/>
              <w:ind w:right="7"/>
              <w:jc w:val="right"/>
              <w:rPr>
                <w:sz w:val="24"/>
              </w:rPr>
            </w:pPr>
            <w:r>
              <w:rPr>
                <w:spacing w:val="-4"/>
                <w:sz w:val="24"/>
              </w:rPr>
              <w:t>.084</w:t>
            </w:r>
          </w:p>
        </w:tc>
        <w:tc>
          <w:tcPr>
            <w:tcW w:w="963" w:type="dxa"/>
            <w:tcBorders>
              <w:top w:val="single" w:sz="18" w:space="0" w:color="000000"/>
              <w:bottom w:val="nil"/>
            </w:tcBorders>
          </w:tcPr>
          <w:p w:rsidR="00144467">
            <w:pPr>
              <w:pStyle w:val="TableParagraph"/>
              <w:spacing w:before="65"/>
              <w:ind w:right="3"/>
              <w:jc w:val="right"/>
              <w:rPr>
                <w:sz w:val="24"/>
              </w:rPr>
            </w:pPr>
            <w:r>
              <w:rPr>
                <w:spacing w:val="-4"/>
                <w:sz w:val="24"/>
              </w:rPr>
              <w:t>1.30</w:t>
            </w:r>
          </w:p>
        </w:tc>
        <w:tc>
          <w:tcPr>
            <w:tcW w:w="963" w:type="dxa"/>
            <w:tcBorders>
              <w:top w:val="single" w:sz="18" w:space="0" w:color="000000"/>
              <w:bottom w:val="nil"/>
            </w:tcBorders>
          </w:tcPr>
          <w:p w:rsidR="00144467">
            <w:pPr>
              <w:pStyle w:val="TableParagraph"/>
              <w:spacing w:before="65"/>
              <w:ind w:right="-15"/>
              <w:jc w:val="right"/>
              <w:rPr>
                <w:sz w:val="24"/>
              </w:rPr>
            </w:pPr>
            <w:r>
              <w:rPr>
                <w:spacing w:val="-4"/>
                <w:sz w:val="24"/>
              </w:rPr>
              <w:t>1.64</w:t>
            </w:r>
          </w:p>
        </w:tc>
        <w:tc>
          <w:tcPr>
            <w:tcW w:w="714" w:type="dxa"/>
            <w:tcBorders>
              <w:top w:val="single" w:sz="18" w:space="0" w:color="000000"/>
              <w:bottom w:val="nil"/>
            </w:tcBorders>
          </w:tcPr>
          <w:p w:rsidR="00144467">
            <w:pPr>
              <w:pStyle w:val="TableParagraph"/>
              <w:spacing w:before="65"/>
              <w:ind w:right="5"/>
              <w:jc w:val="right"/>
              <w:rPr>
                <w:sz w:val="24"/>
              </w:rPr>
            </w:pPr>
            <w:r>
              <w:rPr>
                <w:spacing w:val="-10"/>
                <w:sz w:val="24"/>
              </w:rPr>
              <w:t>1</w:t>
            </w:r>
          </w:p>
        </w:tc>
        <w:tc>
          <w:tcPr>
            <w:tcW w:w="725" w:type="dxa"/>
            <w:tcBorders>
              <w:top w:val="single" w:sz="18" w:space="0" w:color="000000"/>
              <w:bottom w:val="nil"/>
            </w:tcBorders>
          </w:tcPr>
          <w:p w:rsidR="00144467">
            <w:pPr>
              <w:pStyle w:val="TableParagraph"/>
              <w:spacing w:before="65"/>
              <w:ind w:right="2"/>
              <w:jc w:val="right"/>
              <w:rPr>
                <w:sz w:val="24"/>
              </w:rPr>
            </w:pPr>
            <w:r>
              <w:rPr>
                <w:spacing w:val="-10"/>
                <w:sz w:val="24"/>
              </w:rPr>
              <w:t>2</w:t>
            </w:r>
          </w:p>
        </w:tc>
        <w:tc>
          <w:tcPr>
            <w:tcW w:w="972" w:type="dxa"/>
            <w:vMerge w:val="restart"/>
            <w:tcBorders>
              <w:top w:val="single" w:sz="18" w:space="0" w:color="000000"/>
              <w:bottom w:val="single" w:sz="18" w:space="0" w:color="000000"/>
              <w:right w:val="single" w:sz="18" w:space="0" w:color="000000"/>
            </w:tcBorders>
          </w:tcPr>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rPr>
                <w:b/>
                <w:sz w:val="24"/>
              </w:rPr>
            </w:pPr>
          </w:p>
          <w:p w:rsidR="00144467">
            <w:pPr>
              <w:pStyle w:val="TableParagraph"/>
              <w:spacing w:before="178"/>
              <w:rPr>
                <w:b/>
                <w:sz w:val="24"/>
              </w:rPr>
            </w:pPr>
          </w:p>
          <w:p w:rsidR="00144467">
            <w:pPr>
              <w:pStyle w:val="TableParagraph"/>
              <w:spacing w:before="1"/>
              <w:ind w:left="407" w:right="-15"/>
              <w:rPr>
                <w:sz w:val="24"/>
              </w:rPr>
            </w:pPr>
            <w:r>
              <w:rPr>
                <w:spacing w:val="-2"/>
                <w:sz w:val="24"/>
              </w:rPr>
              <w:t>1.687</w:t>
            </w:r>
          </w:p>
        </w:tc>
      </w:tr>
      <w:tr>
        <w:tblPrEx>
          <w:tblW w:w="0" w:type="auto"/>
          <w:tblInd w:w="433" w:type="dxa"/>
          <w:tblLayout w:type="fixed"/>
          <w:tblCellMar>
            <w:left w:w="0" w:type="dxa"/>
            <w:right w:w="0" w:type="dxa"/>
          </w:tblCellMar>
          <w:tblLook w:val="01E0"/>
        </w:tblPrEx>
        <w:trPr>
          <w:trHeight w:val="335"/>
        </w:trPr>
        <w:tc>
          <w:tcPr>
            <w:tcW w:w="656" w:type="dxa"/>
            <w:tcBorders>
              <w:top w:val="nil"/>
              <w:left w:val="single" w:sz="18" w:space="0" w:color="000000"/>
              <w:bottom w:val="nil"/>
              <w:right w:val="nil"/>
            </w:tcBorders>
          </w:tcPr>
          <w:p w:rsidR="00144467">
            <w:pPr>
              <w:pStyle w:val="TableParagraph"/>
              <w:spacing w:before="24"/>
              <w:ind w:left="6"/>
              <w:jc w:val="center"/>
              <w:rPr>
                <w:sz w:val="24"/>
              </w:rPr>
            </w:pPr>
            <w:r>
              <w:rPr>
                <w:spacing w:val="-2"/>
                <w:sz w:val="24"/>
              </w:rPr>
              <w:t>Agree</w:t>
            </w:r>
          </w:p>
        </w:tc>
        <w:tc>
          <w:tcPr>
            <w:tcW w:w="1193" w:type="dxa"/>
            <w:tcBorders>
              <w:top w:val="nil"/>
              <w:left w:val="nil"/>
              <w:bottom w:val="nil"/>
              <w:right w:val="single" w:sz="18" w:space="0" w:color="000000"/>
            </w:tcBorders>
          </w:tcPr>
          <w:p w:rsidR="00144467">
            <w:pPr>
              <w:pStyle w:val="TableParagraph"/>
            </w:pPr>
          </w:p>
        </w:tc>
        <w:tc>
          <w:tcPr>
            <w:tcW w:w="673" w:type="dxa"/>
            <w:tcBorders>
              <w:top w:val="nil"/>
              <w:left w:val="single" w:sz="18" w:space="0" w:color="000000"/>
              <w:bottom w:val="nil"/>
            </w:tcBorders>
          </w:tcPr>
          <w:p w:rsidR="00144467">
            <w:pPr>
              <w:pStyle w:val="TableParagraph"/>
              <w:spacing w:before="24"/>
              <w:ind w:right="2"/>
              <w:jc w:val="right"/>
              <w:rPr>
                <w:sz w:val="24"/>
              </w:rPr>
            </w:pPr>
            <w:r>
              <w:rPr>
                <w:spacing w:val="-5"/>
                <w:sz w:val="24"/>
              </w:rPr>
              <w:t>52</w:t>
            </w:r>
          </w:p>
        </w:tc>
        <w:tc>
          <w:tcPr>
            <w:tcW w:w="670" w:type="dxa"/>
            <w:tcBorders>
              <w:top w:val="nil"/>
              <w:bottom w:val="nil"/>
            </w:tcBorders>
          </w:tcPr>
          <w:p w:rsidR="00144467">
            <w:pPr>
              <w:pStyle w:val="TableParagraph"/>
              <w:spacing w:before="24"/>
              <w:ind w:right="1"/>
              <w:jc w:val="right"/>
              <w:rPr>
                <w:sz w:val="24"/>
              </w:rPr>
            </w:pPr>
            <w:r>
              <w:rPr>
                <w:spacing w:val="-4"/>
                <w:sz w:val="24"/>
              </w:rPr>
              <w:t>2.46</w:t>
            </w:r>
          </w:p>
        </w:tc>
        <w:tc>
          <w:tcPr>
            <w:tcW w:w="951" w:type="dxa"/>
            <w:tcBorders>
              <w:top w:val="nil"/>
              <w:bottom w:val="nil"/>
            </w:tcBorders>
          </w:tcPr>
          <w:p w:rsidR="00144467">
            <w:pPr>
              <w:pStyle w:val="TableParagraph"/>
              <w:spacing w:before="24"/>
              <w:ind w:right="2"/>
              <w:jc w:val="right"/>
              <w:rPr>
                <w:sz w:val="24"/>
              </w:rPr>
            </w:pPr>
            <w:r>
              <w:rPr>
                <w:spacing w:val="-4"/>
                <w:sz w:val="24"/>
              </w:rPr>
              <w:t>.503</w:t>
            </w:r>
          </w:p>
        </w:tc>
        <w:tc>
          <w:tcPr>
            <w:tcW w:w="711" w:type="dxa"/>
            <w:tcBorders>
              <w:top w:val="nil"/>
              <w:bottom w:val="nil"/>
            </w:tcBorders>
          </w:tcPr>
          <w:p w:rsidR="00144467">
            <w:pPr>
              <w:pStyle w:val="TableParagraph"/>
              <w:spacing w:before="24"/>
              <w:ind w:right="7"/>
              <w:jc w:val="right"/>
              <w:rPr>
                <w:sz w:val="24"/>
              </w:rPr>
            </w:pPr>
            <w:r>
              <w:rPr>
                <w:spacing w:val="-4"/>
                <w:sz w:val="24"/>
              </w:rPr>
              <w:t>.070</w:t>
            </w:r>
          </w:p>
        </w:tc>
        <w:tc>
          <w:tcPr>
            <w:tcW w:w="963" w:type="dxa"/>
            <w:tcBorders>
              <w:top w:val="nil"/>
              <w:bottom w:val="nil"/>
            </w:tcBorders>
          </w:tcPr>
          <w:p w:rsidR="00144467">
            <w:pPr>
              <w:pStyle w:val="TableParagraph"/>
              <w:spacing w:before="24"/>
              <w:ind w:right="3"/>
              <w:jc w:val="right"/>
              <w:rPr>
                <w:sz w:val="24"/>
              </w:rPr>
            </w:pPr>
            <w:r>
              <w:rPr>
                <w:spacing w:val="-4"/>
                <w:sz w:val="24"/>
              </w:rPr>
              <w:t>2.32</w:t>
            </w:r>
          </w:p>
        </w:tc>
        <w:tc>
          <w:tcPr>
            <w:tcW w:w="963" w:type="dxa"/>
            <w:tcBorders>
              <w:top w:val="nil"/>
              <w:bottom w:val="nil"/>
            </w:tcBorders>
          </w:tcPr>
          <w:p w:rsidR="00144467">
            <w:pPr>
              <w:pStyle w:val="TableParagraph"/>
              <w:spacing w:before="24"/>
              <w:ind w:right="-15"/>
              <w:jc w:val="right"/>
              <w:rPr>
                <w:sz w:val="24"/>
              </w:rPr>
            </w:pPr>
            <w:r>
              <w:rPr>
                <w:spacing w:val="-4"/>
                <w:sz w:val="24"/>
              </w:rPr>
              <w:t>2.60</w:t>
            </w:r>
          </w:p>
        </w:tc>
        <w:tc>
          <w:tcPr>
            <w:tcW w:w="714" w:type="dxa"/>
            <w:tcBorders>
              <w:top w:val="nil"/>
              <w:bottom w:val="nil"/>
            </w:tcBorders>
          </w:tcPr>
          <w:p w:rsidR="00144467">
            <w:pPr>
              <w:pStyle w:val="TableParagraph"/>
              <w:spacing w:before="24"/>
              <w:ind w:right="5"/>
              <w:jc w:val="right"/>
              <w:rPr>
                <w:sz w:val="24"/>
              </w:rPr>
            </w:pPr>
            <w:r>
              <w:rPr>
                <w:spacing w:val="-10"/>
                <w:sz w:val="24"/>
              </w:rPr>
              <w:t>2</w:t>
            </w:r>
          </w:p>
        </w:tc>
        <w:tc>
          <w:tcPr>
            <w:tcW w:w="725" w:type="dxa"/>
            <w:tcBorders>
              <w:top w:val="nil"/>
              <w:bottom w:val="nil"/>
            </w:tcBorders>
          </w:tcPr>
          <w:p w:rsidR="00144467">
            <w:pPr>
              <w:pStyle w:val="TableParagraph"/>
              <w:spacing w:before="24"/>
              <w:ind w:right="2"/>
              <w:jc w:val="right"/>
              <w:rPr>
                <w:sz w:val="24"/>
              </w:rPr>
            </w:pPr>
            <w:r>
              <w:rPr>
                <w:spacing w:val="-10"/>
                <w:sz w:val="24"/>
              </w:rPr>
              <w:t>3</w:t>
            </w: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335"/>
        </w:trPr>
        <w:tc>
          <w:tcPr>
            <w:tcW w:w="1849" w:type="dxa"/>
            <w:gridSpan w:val="2"/>
            <w:tcBorders>
              <w:top w:val="nil"/>
              <w:left w:val="single" w:sz="18" w:space="0" w:color="000000"/>
              <w:bottom w:val="nil"/>
              <w:right w:val="single" w:sz="18" w:space="0" w:color="000000"/>
            </w:tcBorders>
          </w:tcPr>
          <w:p w:rsidR="00144467">
            <w:pPr>
              <w:pStyle w:val="TableParagraph"/>
              <w:spacing w:before="25"/>
              <w:ind w:left="27"/>
              <w:rPr>
                <w:sz w:val="24"/>
              </w:rPr>
            </w:pPr>
            <w:r>
              <w:rPr>
                <w:spacing w:val="-2"/>
                <w:sz w:val="24"/>
              </w:rPr>
              <w:t>Neutral</w:t>
            </w:r>
          </w:p>
        </w:tc>
        <w:tc>
          <w:tcPr>
            <w:tcW w:w="673" w:type="dxa"/>
            <w:tcBorders>
              <w:top w:val="nil"/>
              <w:left w:val="single" w:sz="18" w:space="0" w:color="000000"/>
              <w:bottom w:val="nil"/>
            </w:tcBorders>
          </w:tcPr>
          <w:p w:rsidR="00144467">
            <w:pPr>
              <w:pStyle w:val="TableParagraph"/>
              <w:spacing w:before="25"/>
              <w:ind w:right="2"/>
              <w:jc w:val="right"/>
              <w:rPr>
                <w:sz w:val="24"/>
              </w:rPr>
            </w:pPr>
            <w:r>
              <w:rPr>
                <w:spacing w:val="-5"/>
                <w:sz w:val="24"/>
              </w:rPr>
              <w:t>47</w:t>
            </w:r>
          </w:p>
        </w:tc>
        <w:tc>
          <w:tcPr>
            <w:tcW w:w="670" w:type="dxa"/>
            <w:tcBorders>
              <w:top w:val="nil"/>
              <w:bottom w:val="nil"/>
            </w:tcBorders>
          </w:tcPr>
          <w:p w:rsidR="00144467">
            <w:pPr>
              <w:pStyle w:val="TableParagraph"/>
              <w:spacing w:before="25"/>
              <w:ind w:right="1"/>
              <w:jc w:val="right"/>
              <w:rPr>
                <w:sz w:val="24"/>
              </w:rPr>
            </w:pPr>
            <w:r>
              <w:rPr>
                <w:spacing w:val="-4"/>
                <w:sz w:val="24"/>
              </w:rPr>
              <w:t>3.74</w:t>
            </w:r>
          </w:p>
        </w:tc>
        <w:tc>
          <w:tcPr>
            <w:tcW w:w="951" w:type="dxa"/>
            <w:tcBorders>
              <w:top w:val="nil"/>
              <w:bottom w:val="nil"/>
            </w:tcBorders>
          </w:tcPr>
          <w:p w:rsidR="00144467">
            <w:pPr>
              <w:pStyle w:val="TableParagraph"/>
              <w:spacing w:before="25"/>
              <w:ind w:right="2"/>
              <w:jc w:val="right"/>
              <w:rPr>
                <w:sz w:val="24"/>
              </w:rPr>
            </w:pPr>
            <w:r>
              <w:rPr>
                <w:spacing w:val="-4"/>
                <w:sz w:val="24"/>
              </w:rPr>
              <w:t>.570</w:t>
            </w:r>
          </w:p>
        </w:tc>
        <w:tc>
          <w:tcPr>
            <w:tcW w:w="711" w:type="dxa"/>
            <w:tcBorders>
              <w:top w:val="nil"/>
              <w:bottom w:val="nil"/>
            </w:tcBorders>
          </w:tcPr>
          <w:p w:rsidR="00144467">
            <w:pPr>
              <w:pStyle w:val="TableParagraph"/>
              <w:spacing w:before="25"/>
              <w:ind w:right="7"/>
              <w:jc w:val="right"/>
              <w:rPr>
                <w:sz w:val="24"/>
              </w:rPr>
            </w:pPr>
            <w:r>
              <w:rPr>
                <w:spacing w:val="-4"/>
                <w:sz w:val="24"/>
              </w:rPr>
              <w:t>.083</w:t>
            </w:r>
          </w:p>
        </w:tc>
        <w:tc>
          <w:tcPr>
            <w:tcW w:w="963" w:type="dxa"/>
            <w:tcBorders>
              <w:top w:val="nil"/>
              <w:bottom w:val="nil"/>
            </w:tcBorders>
          </w:tcPr>
          <w:p w:rsidR="00144467">
            <w:pPr>
              <w:pStyle w:val="TableParagraph"/>
              <w:spacing w:before="25"/>
              <w:ind w:right="3"/>
              <w:jc w:val="right"/>
              <w:rPr>
                <w:sz w:val="24"/>
              </w:rPr>
            </w:pPr>
            <w:r>
              <w:rPr>
                <w:spacing w:val="-4"/>
                <w:sz w:val="24"/>
              </w:rPr>
              <w:t>3.58</w:t>
            </w:r>
          </w:p>
        </w:tc>
        <w:tc>
          <w:tcPr>
            <w:tcW w:w="963" w:type="dxa"/>
            <w:tcBorders>
              <w:top w:val="nil"/>
              <w:bottom w:val="nil"/>
            </w:tcBorders>
          </w:tcPr>
          <w:p w:rsidR="00144467">
            <w:pPr>
              <w:pStyle w:val="TableParagraph"/>
              <w:spacing w:before="25"/>
              <w:ind w:right="-15"/>
              <w:jc w:val="right"/>
              <w:rPr>
                <w:sz w:val="24"/>
              </w:rPr>
            </w:pPr>
            <w:r>
              <w:rPr>
                <w:spacing w:val="-4"/>
                <w:sz w:val="24"/>
              </w:rPr>
              <w:t>3.91</w:t>
            </w:r>
          </w:p>
        </w:tc>
        <w:tc>
          <w:tcPr>
            <w:tcW w:w="714" w:type="dxa"/>
            <w:tcBorders>
              <w:top w:val="nil"/>
              <w:bottom w:val="nil"/>
            </w:tcBorders>
          </w:tcPr>
          <w:p w:rsidR="00144467">
            <w:pPr>
              <w:pStyle w:val="TableParagraph"/>
              <w:spacing w:before="25"/>
              <w:ind w:right="5"/>
              <w:jc w:val="right"/>
              <w:rPr>
                <w:sz w:val="24"/>
              </w:rPr>
            </w:pPr>
            <w:r>
              <w:rPr>
                <w:spacing w:val="-10"/>
                <w:sz w:val="24"/>
              </w:rPr>
              <w:t>3</w:t>
            </w:r>
          </w:p>
        </w:tc>
        <w:tc>
          <w:tcPr>
            <w:tcW w:w="725" w:type="dxa"/>
            <w:tcBorders>
              <w:top w:val="nil"/>
              <w:bottom w:val="nil"/>
            </w:tcBorders>
          </w:tcPr>
          <w:p w:rsidR="00144467">
            <w:pPr>
              <w:pStyle w:val="TableParagraph"/>
              <w:spacing w:before="25"/>
              <w:ind w:right="2"/>
              <w:jc w:val="right"/>
              <w:rPr>
                <w:sz w:val="24"/>
              </w:rPr>
            </w:pPr>
            <w:r>
              <w:rPr>
                <w:spacing w:val="-10"/>
                <w:sz w:val="24"/>
              </w:rPr>
              <w:t>5</w:t>
            </w: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334"/>
        </w:trPr>
        <w:tc>
          <w:tcPr>
            <w:tcW w:w="1849" w:type="dxa"/>
            <w:gridSpan w:val="2"/>
            <w:tcBorders>
              <w:top w:val="nil"/>
              <w:left w:val="single" w:sz="18" w:space="0" w:color="000000"/>
              <w:bottom w:val="nil"/>
              <w:right w:val="single" w:sz="18" w:space="0" w:color="000000"/>
            </w:tcBorders>
          </w:tcPr>
          <w:p w:rsidR="00144467">
            <w:pPr>
              <w:pStyle w:val="TableParagraph"/>
              <w:spacing w:before="24"/>
              <w:ind w:left="27"/>
              <w:rPr>
                <w:sz w:val="24"/>
              </w:rPr>
            </w:pPr>
            <w:r>
              <w:rPr>
                <w:spacing w:val="-2"/>
                <w:sz w:val="24"/>
              </w:rPr>
              <w:t>Disagree</w:t>
            </w:r>
          </w:p>
        </w:tc>
        <w:tc>
          <w:tcPr>
            <w:tcW w:w="673" w:type="dxa"/>
            <w:tcBorders>
              <w:top w:val="nil"/>
              <w:left w:val="single" w:sz="18" w:space="0" w:color="000000"/>
              <w:bottom w:val="nil"/>
            </w:tcBorders>
          </w:tcPr>
          <w:p w:rsidR="00144467">
            <w:pPr>
              <w:pStyle w:val="TableParagraph"/>
              <w:spacing w:before="24"/>
              <w:ind w:right="2"/>
              <w:jc w:val="right"/>
              <w:rPr>
                <w:sz w:val="24"/>
              </w:rPr>
            </w:pPr>
            <w:r>
              <w:rPr>
                <w:spacing w:val="-10"/>
                <w:sz w:val="24"/>
              </w:rPr>
              <w:t>8</w:t>
            </w:r>
          </w:p>
        </w:tc>
        <w:tc>
          <w:tcPr>
            <w:tcW w:w="670" w:type="dxa"/>
            <w:tcBorders>
              <w:top w:val="nil"/>
              <w:bottom w:val="nil"/>
            </w:tcBorders>
          </w:tcPr>
          <w:p w:rsidR="00144467">
            <w:pPr>
              <w:pStyle w:val="TableParagraph"/>
              <w:spacing w:before="24"/>
              <w:ind w:right="1"/>
              <w:jc w:val="right"/>
              <w:rPr>
                <w:sz w:val="24"/>
              </w:rPr>
            </w:pPr>
            <w:r>
              <w:rPr>
                <w:spacing w:val="-4"/>
                <w:sz w:val="24"/>
              </w:rPr>
              <w:t>5.00</w:t>
            </w:r>
          </w:p>
        </w:tc>
        <w:tc>
          <w:tcPr>
            <w:tcW w:w="951" w:type="dxa"/>
            <w:tcBorders>
              <w:top w:val="nil"/>
              <w:bottom w:val="nil"/>
            </w:tcBorders>
          </w:tcPr>
          <w:p w:rsidR="00144467">
            <w:pPr>
              <w:pStyle w:val="TableParagraph"/>
              <w:spacing w:before="24"/>
              <w:ind w:right="2"/>
              <w:jc w:val="right"/>
              <w:rPr>
                <w:sz w:val="24"/>
              </w:rPr>
            </w:pPr>
            <w:r>
              <w:rPr>
                <w:spacing w:val="-4"/>
                <w:sz w:val="24"/>
              </w:rPr>
              <w:t>.000</w:t>
            </w:r>
          </w:p>
        </w:tc>
        <w:tc>
          <w:tcPr>
            <w:tcW w:w="711" w:type="dxa"/>
            <w:tcBorders>
              <w:top w:val="nil"/>
              <w:bottom w:val="nil"/>
            </w:tcBorders>
          </w:tcPr>
          <w:p w:rsidR="00144467">
            <w:pPr>
              <w:pStyle w:val="TableParagraph"/>
              <w:spacing w:before="24"/>
              <w:ind w:right="7"/>
              <w:jc w:val="right"/>
              <w:rPr>
                <w:sz w:val="24"/>
              </w:rPr>
            </w:pPr>
            <w:r>
              <w:rPr>
                <w:spacing w:val="-4"/>
                <w:sz w:val="24"/>
              </w:rPr>
              <w:t>.000</w:t>
            </w:r>
          </w:p>
        </w:tc>
        <w:tc>
          <w:tcPr>
            <w:tcW w:w="963" w:type="dxa"/>
            <w:tcBorders>
              <w:top w:val="nil"/>
              <w:bottom w:val="nil"/>
            </w:tcBorders>
          </w:tcPr>
          <w:p w:rsidR="00144467">
            <w:pPr>
              <w:pStyle w:val="TableParagraph"/>
              <w:spacing w:before="24"/>
              <w:ind w:right="3"/>
              <w:jc w:val="right"/>
              <w:rPr>
                <w:sz w:val="24"/>
              </w:rPr>
            </w:pPr>
            <w:r>
              <w:rPr>
                <w:spacing w:val="-4"/>
                <w:sz w:val="24"/>
              </w:rPr>
              <w:t>5.00</w:t>
            </w:r>
          </w:p>
        </w:tc>
        <w:tc>
          <w:tcPr>
            <w:tcW w:w="963" w:type="dxa"/>
            <w:tcBorders>
              <w:top w:val="nil"/>
              <w:bottom w:val="nil"/>
            </w:tcBorders>
          </w:tcPr>
          <w:p w:rsidR="00144467">
            <w:pPr>
              <w:pStyle w:val="TableParagraph"/>
              <w:spacing w:before="24"/>
              <w:ind w:right="-15"/>
              <w:jc w:val="right"/>
              <w:rPr>
                <w:sz w:val="24"/>
              </w:rPr>
            </w:pPr>
            <w:r>
              <w:rPr>
                <w:spacing w:val="-4"/>
                <w:sz w:val="24"/>
              </w:rPr>
              <w:t>5.00</w:t>
            </w:r>
          </w:p>
        </w:tc>
        <w:tc>
          <w:tcPr>
            <w:tcW w:w="714" w:type="dxa"/>
            <w:tcBorders>
              <w:top w:val="nil"/>
              <w:bottom w:val="nil"/>
            </w:tcBorders>
          </w:tcPr>
          <w:p w:rsidR="00144467">
            <w:pPr>
              <w:pStyle w:val="TableParagraph"/>
              <w:spacing w:before="24"/>
              <w:ind w:right="5"/>
              <w:jc w:val="right"/>
              <w:rPr>
                <w:sz w:val="24"/>
              </w:rPr>
            </w:pPr>
            <w:r>
              <w:rPr>
                <w:spacing w:val="-10"/>
                <w:sz w:val="24"/>
              </w:rPr>
              <w:t>5</w:t>
            </w:r>
          </w:p>
        </w:tc>
        <w:tc>
          <w:tcPr>
            <w:tcW w:w="725" w:type="dxa"/>
            <w:tcBorders>
              <w:top w:val="nil"/>
              <w:bottom w:val="nil"/>
            </w:tcBorders>
          </w:tcPr>
          <w:p w:rsidR="00144467">
            <w:pPr>
              <w:pStyle w:val="TableParagraph"/>
              <w:spacing w:before="24"/>
              <w:ind w:right="2"/>
              <w:jc w:val="right"/>
              <w:rPr>
                <w:sz w:val="24"/>
              </w:rPr>
            </w:pPr>
            <w:r>
              <w:rPr>
                <w:spacing w:val="-10"/>
                <w:sz w:val="24"/>
              </w:rPr>
              <w:t>5</w:t>
            </w: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335"/>
        </w:trPr>
        <w:tc>
          <w:tcPr>
            <w:tcW w:w="1849" w:type="dxa"/>
            <w:gridSpan w:val="2"/>
            <w:tcBorders>
              <w:top w:val="nil"/>
              <w:left w:val="single" w:sz="18" w:space="0" w:color="000000"/>
              <w:bottom w:val="nil"/>
              <w:right w:val="single" w:sz="18" w:space="0" w:color="000000"/>
            </w:tcBorders>
          </w:tcPr>
          <w:p w:rsidR="00144467">
            <w:pPr>
              <w:pStyle w:val="TableParagraph"/>
              <w:spacing w:before="24"/>
              <w:ind w:left="27"/>
              <w:rPr>
                <w:sz w:val="24"/>
              </w:rPr>
            </w:pPr>
            <w:r>
              <w:rPr>
                <w:sz w:val="24"/>
              </w:rPr>
              <w:t>Strongly</w:t>
            </w:r>
            <w:r>
              <w:rPr>
                <w:spacing w:val="-3"/>
                <w:sz w:val="24"/>
              </w:rPr>
              <w:t xml:space="preserve"> </w:t>
            </w:r>
            <w:r>
              <w:rPr>
                <w:spacing w:val="-2"/>
                <w:sz w:val="24"/>
              </w:rPr>
              <w:t>Disagree</w:t>
            </w:r>
          </w:p>
        </w:tc>
        <w:tc>
          <w:tcPr>
            <w:tcW w:w="673" w:type="dxa"/>
            <w:tcBorders>
              <w:top w:val="nil"/>
              <w:left w:val="single" w:sz="18" w:space="0" w:color="000000"/>
              <w:bottom w:val="nil"/>
            </w:tcBorders>
          </w:tcPr>
          <w:p w:rsidR="00144467">
            <w:pPr>
              <w:pStyle w:val="TableParagraph"/>
              <w:spacing w:before="24"/>
              <w:ind w:right="2"/>
              <w:jc w:val="right"/>
              <w:rPr>
                <w:sz w:val="24"/>
              </w:rPr>
            </w:pPr>
            <w:r>
              <w:rPr>
                <w:spacing w:val="-10"/>
                <w:sz w:val="24"/>
              </w:rPr>
              <w:t>7</w:t>
            </w:r>
          </w:p>
        </w:tc>
        <w:tc>
          <w:tcPr>
            <w:tcW w:w="670" w:type="dxa"/>
            <w:tcBorders>
              <w:top w:val="nil"/>
              <w:bottom w:val="nil"/>
            </w:tcBorders>
          </w:tcPr>
          <w:p w:rsidR="00144467">
            <w:pPr>
              <w:pStyle w:val="TableParagraph"/>
              <w:spacing w:before="24"/>
              <w:ind w:right="1"/>
              <w:jc w:val="right"/>
              <w:rPr>
                <w:sz w:val="24"/>
              </w:rPr>
            </w:pPr>
            <w:r>
              <w:rPr>
                <w:spacing w:val="-4"/>
                <w:sz w:val="24"/>
              </w:rPr>
              <w:t>5.00</w:t>
            </w:r>
          </w:p>
        </w:tc>
        <w:tc>
          <w:tcPr>
            <w:tcW w:w="951" w:type="dxa"/>
            <w:tcBorders>
              <w:top w:val="nil"/>
              <w:bottom w:val="nil"/>
            </w:tcBorders>
          </w:tcPr>
          <w:p w:rsidR="00144467">
            <w:pPr>
              <w:pStyle w:val="TableParagraph"/>
              <w:spacing w:before="24"/>
              <w:ind w:right="2"/>
              <w:jc w:val="right"/>
              <w:rPr>
                <w:sz w:val="24"/>
              </w:rPr>
            </w:pPr>
            <w:r>
              <w:rPr>
                <w:spacing w:val="-4"/>
                <w:sz w:val="24"/>
              </w:rPr>
              <w:t>.000</w:t>
            </w:r>
          </w:p>
        </w:tc>
        <w:tc>
          <w:tcPr>
            <w:tcW w:w="711" w:type="dxa"/>
            <w:tcBorders>
              <w:top w:val="nil"/>
              <w:bottom w:val="nil"/>
            </w:tcBorders>
          </w:tcPr>
          <w:p w:rsidR="00144467">
            <w:pPr>
              <w:pStyle w:val="TableParagraph"/>
              <w:spacing w:before="24"/>
              <w:ind w:right="7"/>
              <w:jc w:val="right"/>
              <w:rPr>
                <w:sz w:val="24"/>
              </w:rPr>
            </w:pPr>
            <w:r>
              <w:rPr>
                <w:spacing w:val="-4"/>
                <w:sz w:val="24"/>
              </w:rPr>
              <w:t>.000</w:t>
            </w:r>
          </w:p>
        </w:tc>
        <w:tc>
          <w:tcPr>
            <w:tcW w:w="963" w:type="dxa"/>
            <w:tcBorders>
              <w:top w:val="nil"/>
              <w:bottom w:val="nil"/>
            </w:tcBorders>
          </w:tcPr>
          <w:p w:rsidR="00144467">
            <w:pPr>
              <w:pStyle w:val="TableParagraph"/>
              <w:spacing w:before="24"/>
              <w:ind w:right="3"/>
              <w:jc w:val="right"/>
              <w:rPr>
                <w:sz w:val="24"/>
              </w:rPr>
            </w:pPr>
            <w:r>
              <w:rPr>
                <w:spacing w:val="-4"/>
                <w:sz w:val="24"/>
              </w:rPr>
              <w:t>5.00</w:t>
            </w:r>
          </w:p>
        </w:tc>
        <w:tc>
          <w:tcPr>
            <w:tcW w:w="963" w:type="dxa"/>
            <w:tcBorders>
              <w:top w:val="nil"/>
              <w:bottom w:val="nil"/>
            </w:tcBorders>
          </w:tcPr>
          <w:p w:rsidR="00144467">
            <w:pPr>
              <w:pStyle w:val="TableParagraph"/>
              <w:spacing w:before="24"/>
              <w:ind w:right="-15"/>
              <w:jc w:val="right"/>
              <w:rPr>
                <w:sz w:val="24"/>
              </w:rPr>
            </w:pPr>
            <w:r>
              <w:rPr>
                <w:spacing w:val="-4"/>
                <w:sz w:val="24"/>
              </w:rPr>
              <w:t>5.00</w:t>
            </w:r>
          </w:p>
        </w:tc>
        <w:tc>
          <w:tcPr>
            <w:tcW w:w="714" w:type="dxa"/>
            <w:tcBorders>
              <w:top w:val="nil"/>
              <w:bottom w:val="nil"/>
            </w:tcBorders>
          </w:tcPr>
          <w:p w:rsidR="00144467">
            <w:pPr>
              <w:pStyle w:val="TableParagraph"/>
              <w:spacing w:before="24"/>
              <w:ind w:right="5"/>
              <w:jc w:val="right"/>
              <w:rPr>
                <w:sz w:val="24"/>
              </w:rPr>
            </w:pPr>
            <w:r>
              <w:rPr>
                <w:spacing w:val="-10"/>
                <w:sz w:val="24"/>
              </w:rPr>
              <w:t>5</w:t>
            </w:r>
          </w:p>
        </w:tc>
        <w:tc>
          <w:tcPr>
            <w:tcW w:w="725" w:type="dxa"/>
            <w:tcBorders>
              <w:top w:val="nil"/>
              <w:bottom w:val="nil"/>
            </w:tcBorders>
          </w:tcPr>
          <w:p w:rsidR="00144467">
            <w:pPr>
              <w:pStyle w:val="TableParagraph"/>
              <w:spacing w:before="24"/>
              <w:ind w:right="2"/>
              <w:jc w:val="right"/>
              <w:rPr>
                <w:sz w:val="24"/>
              </w:rPr>
            </w:pPr>
            <w:r>
              <w:rPr>
                <w:spacing w:val="-10"/>
                <w:sz w:val="24"/>
              </w:rPr>
              <w:t>5</w:t>
            </w: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335"/>
        </w:trPr>
        <w:tc>
          <w:tcPr>
            <w:tcW w:w="656" w:type="dxa"/>
            <w:tcBorders>
              <w:top w:val="nil"/>
              <w:left w:val="single" w:sz="18" w:space="0" w:color="000000"/>
              <w:bottom w:val="nil"/>
              <w:right w:val="nil"/>
            </w:tcBorders>
          </w:tcPr>
          <w:p w:rsidR="00144467">
            <w:pPr>
              <w:pStyle w:val="TableParagraph"/>
              <w:spacing w:before="25"/>
              <w:ind w:left="6" w:right="75"/>
              <w:jc w:val="center"/>
              <w:rPr>
                <w:sz w:val="24"/>
              </w:rPr>
            </w:pPr>
            <w:r>
              <w:rPr>
                <w:spacing w:val="-2"/>
                <w:sz w:val="24"/>
              </w:rPr>
              <w:t>Total</w:t>
            </w:r>
          </w:p>
        </w:tc>
        <w:tc>
          <w:tcPr>
            <w:tcW w:w="1193" w:type="dxa"/>
            <w:tcBorders>
              <w:top w:val="nil"/>
              <w:left w:val="nil"/>
              <w:bottom w:val="nil"/>
              <w:right w:val="single" w:sz="18" w:space="0" w:color="000000"/>
            </w:tcBorders>
          </w:tcPr>
          <w:p w:rsidR="00144467">
            <w:pPr>
              <w:pStyle w:val="TableParagraph"/>
            </w:pPr>
          </w:p>
        </w:tc>
        <w:tc>
          <w:tcPr>
            <w:tcW w:w="673" w:type="dxa"/>
            <w:tcBorders>
              <w:top w:val="nil"/>
              <w:left w:val="single" w:sz="18" w:space="0" w:color="000000"/>
              <w:bottom w:val="nil"/>
            </w:tcBorders>
          </w:tcPr>
          <w:p w:rsidR="00144467">
            <w:pPr>
              <w:pStyle w:val="TableParagraph"/>
              <w:spacing w:before="25"/>
              <w:ind w:right="2"/>
              <w:jc w:val="right"/>
              <w:rPr>
                <w:sz w:val="24"/>
              </w:rPr>
            </w:pPr>
            <w:r>
              <w:rPr>
                <w:spacing w:val="-5"/>
                <w:sz w:val="24"/>
              </w:rPr>
              <w:t>150</w:t>
            </w:r>
          </w:p>
        </w:tc>
        <w:tc>
          <w:tcPr>
            <w:tcW w:w="670" w:type="dxa"/>
            <w:tcBorders>
              <w:top w:val="nil"/>
              <w:bottom w:val="nil"/>
            </w:tcBorders>
          </w:tcPr>
          <w:p w:rsidR="00144467">
            <w:pPr>
              <w:pStyle w:val="TableParagraph"/>
              <w:spacing w:before="25"/>
              <w:ind w:right="1"/>
              <w:jc w:val="right"/>
              <w:rPr>
                <w:sz w:val="24"/>
              </w:rPr>
            </w:pPr>
            <w:r>
              <w:rPr>
                <w:spacing w:val="-4"/>
                <w:sz w:val="24"/>
              </w:rPr>
              <w:t>2.88</w:t>
            </w:r>
          </w:p>
        </w:tc>
        <w:tc>
          <w:tcPr>
            <w:tcW w:w="951" w:type="dxa"/>
            <w:tcBorders>
              <w:top w:val="nil"/>
              <w:bottom w:val="nil"/>
            </w:tcBorders>
          </w:tcPr>
          <w:p w:rsidR="00144467">
            <w:pPr>
              <w:pStyle w:val="TableParagraph"/>
              <w:spacing w:before="25"/>
              <w:ind w:right="2"/>
              <w:jc w:val="right"/>
              <w:rPr>
                <w:sz w:val="24"/>
              </w:rPr>
            </w:pPr>
            <w:r>
              <w:rPr>
                <w:spacing w:val="-2"/>
                <w:sz w:val="24"/>
              </w:rPr>
              <w:t>1.215</w:t>
            </w:r>
          </w:p>
        </w:tc>
        <w:tc>
          <w:tcPr>
            <w:tcW w:w="711" w:type="dxa"/>
            <w:tcBorders>
              <w:top w:val="nil"/>
              <w:bottom w:val="nil"/>
            </w:tcBorders>
          </w:tcPr>
          <w:p w:rsidR="00144467">
            <w:pPr>
              <w:pStyle w:val="TableParagraph"/>
              <w:spacing w:before="25"/>
              <w:ind w:right="7"/>
              <w:jc w:val="right"/>
              <w:rPr>
                <w:sz w:val="24"/>
              </w:rPr>
            </w:pPr>
            <w:r>
              <w:rPr>
                <w:spacing w:val="-4"/>
                <w:sz w:val="24"/>
              </w:rPr>
              <w:t>.099</w:t>
            </w:r>
          </w:p>
        </w:tc>
        <w:tc>
          <w:tcPr>
            <w:tcW w:w="963" w:type="dxa"/>
            <w:tcBorders>
              <w:top w:val="nil"/>
              <w:bottom w:val="nil"/>
            </w:tcBorders>
          </w:tcPr>
          <w:p w:rsidR="00144467">
            <w:pPr>
              <w:pStyle w:val="TableParagraph"/>
              <w:spacing w:before="25"/>
              <w:ind w:right="3"/>
              <w:jc w:val="right"/>
              <w:rPr>
                <w:sz w:val="24"/>
              </w:rPr>
            </w:pPr>
            <w:r>
              <w:rPr>
                <w:spacing w:val="-4"/>
                <w:sz w:val="24"/>
              </w:rPr>
              <w:t>2.68</w:t>
            </w:r>
          </w:p>
        </w:tc>
        <w:tc>
          <w:tcPr>
            <w:tcW w:w="963" w:type="dxa"/>
            <w:tcBorders>
              <w:top w:val="nil"/>
              <w:bottom w:val="nil"/>
            </w:tcBorders>
          </w:tcPr>
          <w:p w:rsidR="00144467">
            <w:pPr>
              <w:pStyle w:val="TableParagraph"/>
              <w:spacing w:before="25"/>
              <w:ind w:right="-15"/>
              <w:jc w:val="right"/>
              <w:rPr>
                <w:sz w:val="24"/>
              </w:rPr>
            </w:pPr>
            <w:r>
              <w:rPr>
                <w:spacing w:val="-4"/>
                <w:sz w:val="24"/>
              </w:rPr>
              <w:t>3.08</w:t>
            </w:r>
          </w:p>
        </w:tc>
        <w:tc>
          <w:tcPr>
            <w:tcW w:w="714" w:type="dxa"/>
            <w:tcBorders>
              <w:top w:val="nil"/>
              <w:bottom w:val="nil"/>
            </w:tcBorders>
          </w:tcPr>
          <w:p w:rsidR="00144467">
            <w:pPr>
              <w:pStyle w:val="TableParagraph"/>
              <w:spacing w:before="25"/>
              <w:ind w:right="5"/>
              <w:jc w:val="right"/>
              <w:rPr>
                <w:sz w:val="24"/>
              </w:rPr>
            </w:pPr>
            <w:r>
              <w:rPr>
                <w:spacing w:val="-10"/>
                <w:sz w:val="24"/>
              </w:rPr>
              <w:t>1</w:t>
            </w:r>
          </w:p>
        </w:tc>
        <w:tc>
          <w:tcPr>
            <w:tcW w:w="725" w:type="dxa"/>
            <w:tcBorders>
              <w:top w:val="nil"/>
              <w:bottom w:val="nil"/>
            </w:tcBorders>
          </w:tcPr>
          <w:p w:rsidR="00144467">
            <w:pPr>
              <w:pStyle w:val="TableParagraph"/>
              <w:spacing w:before="25"/>
              <w:ind w:right="2"/>
              <w:jc w:val="right"/>
              <w:rPr>
                <w:sz w:val="24"/>
              </w:rPr>
            </w:pPr>
            <w:r>
              <w:rPr>
                <w:spacing w:val="-10"/>
                <w:sz w:val="24"/>
              </w:rPr>
              <w:t>5</w:t>
            </w: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659"/>
        </w:trPr>
        <w:tc>
          <w:tcPr>
            <w:tcW w:w="656" w:type="dxa"/>
            <w:tcBorders>
              <w:top w:val="nil"/>
              <w:left w:val="single" w:sz="18" w:space="0" w:color="000000"/>
              <w:bottom w:val="nil"/>
              <w:right w:val="nil"/>
            </w:tcBorders>
          </w:tcPr>
          <w:p w:rsidR="00144467">
            <w:pPr>
              <w:pStyle w:val="TableParagraph"/>
              <w:spacing w:before="24"/>
              <w:ind w:left="27"/>
              <w:rPr>
                <w:sz w:val="24"/>
              </w:rPr>
            </w:pPr>
            <w:r>
              <w:rPr>
                <w:spacing w:val="-4"/>
                <w:sz w:val="24"/>
              </w:rPr>
              <w:t>Mode</w:t>
            </w:r>
          </w:p>
          <w:p w:rsidR="00144467">
            <w:pPr>
              <w:pStyle w:val="TableParagraph"/>
              <w:spacing w:before="43"/>
              <w:ind w:left="27"/>
              <w:rPr>
                <w:sz w:val="24"/>
              </w:rPr>
            </w:pPr>
            <w:r>
              <w:rPr>
                <w:spacing w:val="-10"/>
                <w:sz w:val="24"/>
              </w:rPr>
              <w:t>l</w:t>
            </w:r>
          </w:p>
        </w:tc>
        <w:tc>
          <w:tcPr>
            <w:tcW w:w="1193" w:type="dxa"/>
            <w:tcBorders>
              <w:top w:val="nil"/>
              <w:left w:val="nil"/>
              <w:bottom w:val="nil"/>
              <w:right w:val="single" w:sz="18" w:space="0" w:color="000000"/>
            </w:tcBorders>
          </w:tcPr>
          <w:p w:rsidR="00144467">
            <w:pPr>
              <w:pStyle w:val="TableParagraph"/>
              <w:spacing w:before="24"/>
              <w:ind w:left="59"/>
              <w:rPr>
                <w:sz w:val="24"/>
              </w:rPr>
            </w:pPr>
            <w:r>
              <w:rPr>
                <w:spacing w:val="-2"/>
                <w:sz w:val="24"/>
              </w:rPr>
              <w:t>Fixed</w:t>
            </w:r>
          </w:p>
          <w:p w:rsidR="00144467">
            <w:pPr>
              <w:pStyle w:val="TableParagraph"/>
              <w:spacing w:before="43"/>
              <w:ind w:left="59"/>
              <w:rPr>
                <w:sz w:val="24"/>
              </w:rPr>
            </w:pPr>
            <w:r>
              <w:rPr>
                <w:spacing w:val="-2"/>
                <w:sz w:val="24"/>
              </w:rPr>
              <w:t>Effects</w:t>
            </w:r>
          </w:p>
        </w:tc>
        <w:tc>
          <w:tcPr>
            <w:tcW w:w="673" w:type="dxa"/>
            <w:tcBorders>
              <w:top w:val="nil"/>
              <w:left w:val="single" w:sz="18" w:space="0" w:color="000000"/>
              <w:bottom w:val="nil"/>
            </w:tcBorders>
          </w:tcPr>
          <w:p w:rsidR="00144467">
            <w:pPr>
              <w:pStyle w:val="TableParagraph"/>
            </w:pPr>
          </w:p>
        </w:tc>
        <w:tc>
          <w:tcPr>
            <w:tcW w:w="670" w:type="dxa"/>
            <w:tcBorders>
              <w:top w:val="nil"/>
              <w:bottom w:val="nil"/>
            </w:tcBorders>
          </w:tcPr>
          <w:p w:rsidR="00144467">
            <w:pPr>
              <w:pStyle w:val="TableParagraph"/>
            </w:pPr>
          </w:p>
        </w:tc>
        <w:tc>
          <w:tcPr>
            <w:tcW w:w="951" w:type="dxa"/>
            <w:tcBorders>
              <w:top w:val="nil"/>
              <w:bottom w:val="nil"/>
            </w:tcBorders>
          </w:tcPr>
          <w:p w:rsidR="00144467">
            <w:pPr>
              <w:pStyle w:val="TableParagraph"/>
              <w:spacing w:before="185"/>
              <w:ind w:right="2"/>
              <w:jc w:val="right"/>
              <w:rPr>
                <w:sz w:val="24"/>
              </w:rPr>
            </w:pPr>
            <w:r>
              <w:rPr>
                <w:spacing w:val="-4"/>
                <w:sz w:val="24"/>
              </w:rPr>
              <w:t>.504</w:t>
            </w:r>
          </w:p>
        </w:tc>
        <w:tc>
          <w:tcPr>
            <w:tcW w:w="711" w:type="dxa"/>
            <w:tcBorders>
              <w:top w:val="nil"/>
              <w:bottom w:val="nil"/>
            </w:tcBorders>
          </w:tcPr>
          <w:p w:rsidR="00144467">
            <w:pPr>
              <w:pStyle w:val="TableParagraph"/>
              <w:spacing w:before="185"/>
              <w:ind w:right="7"/>
              <w:jc w:val="right"/>
              <w:rPr>
                <w:sz w:val="24"/>
              </w:rPr>
            </w:pPr>
            <w:r>
              <w:rPr>
                <w:spacing w:val="-4"/>
                <w:sz w:val="24"/>
              </w:rPr>
              <w:t>.041</w:t>
            </w:r>
          </w:p>
        </w:tc>
        <w:tc>
          <w:tcPr>
            <w:tcW w:w="963" w:type="dxa"/>
            <w:tcBorders>
              <w:top w:val="nil"/>
              <w:bottom w:val="nil"/>
            </w:tcBorders>
          </w:tcPr>
          <w:p w:rsidR="00144467">
            <w:pPr>
              <w:pStyle w:val="TableParagraph"/>
              <w:spacing w:before="185"/>
              <w:ind w:right="3"/>
              <w:jc w:val="right"/>
              <w:rPr>
                <w:sz w:val="24"/>
              </w:rPr>
            </w:pPr>
            <w:r>
              <w:rPr>
                <w:spacing w:val="-4"/>
                <w:sz w:val="24"/>
              </w:rPr>
              <w:t>2.80</w:t>
            </w:r>
          </w:p>
        </w:tc>
        <w:tc>
          <w:tcPr>
            <w:tcW w:w="963" w:type="dxa"/>
            <w:tcBorders>
              <w:top w:val="nil"/>
              <w:bottom w:val="nil"/>
            </w:tcBorders>
          </w:tcPr>
          <w:p w:rsidR="00144467">
            <w:pPr>
              <w:pStyle w:val="TableParagraph"/>
              <w:spacing w:before="185"/>
              <w:ind w:right="-15"/>
              <w:jc w:val="right"/>
              <w:rPr>
                <w:sz w:val="24"/>
              </w:rPr>
            </w:pPr>
            <w:r>
              <w:rPr>
                <w:spacing w:val="-4"/>
                <w:sz w:val="24"/>
              </w:rPr>
              <w:t>2.96</w:t>
            </w:r>
          </w:p>
        </w:tc>
        <w:tc>
          <w:tcPr>
            <w:tcW w:w="714" w:type="dxa"/>
            <w:tcBorders>
              <w:top w:val="nil"/>
              <w:bottom w:val="nil"/>
            </w:tcBorders>
          </w:tcPr>
          <w:p w:rsidR="00144467">
            <w:pPr>
              <w:pStyle w:val="TableParagraph"/>
            </w:pPr>
          </w:p>
        </w:tc>
        <w:tc>
          <w:tcPr>
            <w:tcW w:w="725" w:type="dxa"/>
            <w:tcBorders>
              <w:top w:val="nil"/>
              <w:bottom w:val="nil"/>
            </w:tcBorders>
          </w:tcPr>
          <w:p w:rsidR="00144467">
            <w:pPr>
              <w:pStyle w:val="TableParagraph"/>
            </w:pPr>
          </w:p>
        </w:tc>
        <w:tc>
          <w:tcPr>
            <w:tcW w:w="972" w:type="dxa"/>
            <w:vMerge/>
            <w:tcBorders>
              <w:top w:val="nil"/>
              <w:bottom w:val="single" w:sz="18" w:space="0" w:color="000000"/>
              <w:right w:val="single" w:sz="18" w:space="0" w:color="000000"/>
            </w:tcBorders>
          </w:tcPr>
          <w:p w:rsidR="00144467">
            <w:pPr>
              <w:rPr>
                <w:sz w:val="2"/>
                <w:szCs w:val="2"/>
              </w:rPr>
            </w:pPr>
          </w:p>
        </w:tc>
      </w:tr>
      <w:tr>
        <w:tblPrEx>
          <w:tblW w:w="0" w:type="auto"/>
          <w:tblInd w:w="433" w:type="dxa"/>
          <w:tblLayout w:type="fixed"/>
          <w:tblCellMar>
            <w:left w:w="0" w:type="dxa"/>
            <w:right w:w="0" w:type="dxa"/>
          </w:tblCellMar>
          <w:tblLook w:val="01E0"/>
        </w:tblPrEx>
        <w:trPr>
          <w:trHeight w:val="661"/>
        </w:trPr>
        <w:tc>
          <w:tcPr>
            <w:tcW w:w="656" w:type="dxa"/>
            <w:tcBorders>
              <w:top w:val="nil"/>
              <w:left w:val="single" w:sz="18" w:space="0" w:color="000000"/>
              <w:bottom w:val="single" w:sz="18" w:space="0" w:color="000000"/>
              <w:right w:val="nil"/>
            </w:tcBorders>
          </w:tcPr>
          <w:p w:rsidR="00144467">
            <w:pPr>
              <w:pStyle w:val="TableParagraph"/>
            </w:pPr>
          </w:p>
        </w:tc>
        <w:tc>
          <w:tcPr>
            <w:tcW w:w="1193" w:type="dxa"/>
            <w:tcBorders>
              <w:top w:val="nil"/>
              <w:left w:val="nil"/>
              <w:bottom w:val="single" w:sz="18" w:space="0" w:color="000000"/>
              <w:right w:val="single" w:sz="18" w:space="0" w:color="000000"/>
            </w:tcBorders>
          </w:tcPr>
          <w:p w:rsidR="00144467">
            <w:pPr>
              <w:pStyle w:val="TableParagraph"/>
              <w:spacing w:before="30"/>
              <w:ind w:left="59"/>
              <w:rPr>
                <w:sz w:val="24"/>
              </w:rPr>
            </w:pPr>
            <w:r>
              <w:rPr>
                <w:spacing w:val="-2"/>
                <w:sz w:val="24"/>
              </w:rPr>
              <w:t>Random</w:t>
            </w:r>
          </w:p>
          <w:p w:rsidR="00144467">
            <w:pPr>
              <w:pStyle w:val="TableParagraph"/>
              <w:spacing w:before="43"/>
              <w:ind w:left="59"/>
              <w:rPr>
                <w:sz w:val="24"/>
              </w:rPr>
            </w:pPr>
            <w:r>
              <w:rPr>
                <w:spacing w:val="-2"/>
                <w:sz w:val="24"/>
              </w:rPr>
              <w:t>Effects</w:t>
            </w:r>
          </w:p>
        </w:tc>
        <w:tc>
          <w:tcPr>
            <w:tcW w:w="673" w:type="dxa"/>
            <w:tcBorders>
              <w:top w:val="nil"/>
              <w:left w:val="single" w:sz="18" w:space="0" w:color="000000"/>
              <w:bottom w:val="single" w:sz="18" w:space="0" w:color="000000"/>
            </w:tcBorders>
          </w:tcPr>
          <w:p w:rsidR="00144467">
            <w:pPr>
              <w:pStyle w:val="TableParagraph"/>
            </w:pPr>
          </w:p>
        </w:tc>
        <w:tc>
          <w:tcPr>
            <w:tcW w:w="670" w:type="dxa"/>
            <w:tcBorders>
              <w:top w:val="nil"/>
              <w:bottom w:val="single" w:sz="18" w:space="0" w:color="000000"/>
            </w:tcBorders>
          </w:tcPr>
          <w:p w:rsidR="00144467">
            <w:pPr>
              <w:pStyle w:val="TableParagraph"/>
            </w:pPr>
          </w:p>
        </w:tc>
        <w:tc>
          <w:tcPr>
            <w:tcW w:w="951" w:type="dxa"/>
            <w:tcBorders>
              <w:top w:val="nil"/>
              <w:bottom w:val="single" w:sz="18" w:space="0" w:color="000000"/>
            </w:tcBorders>
          </w:tcPr>
          <w:p w:rsidR="00144467">
            <w:pPr>
              <w:pStyle w:val="TableParagraph"/>
            </w:pPr>
          </w:p>
        </w:tc>
        <w:tc>
          <w:tcPr>
            <w:tcW w:w="711" w:type="dxa"/>
            <w:tcBorders>
              <w:top w:val="nil"/>
              <w:bottom w:val="single" w:sz="18" w:space="0" w:color="000000"/>
            </w:tcBorders>
          </w:tcPr>
          <w:p w:rsidR="00144467">
            <w:pPr>
              <w:pStyle w:val="TableParagraph"/>
              <w:spacing w:before="188"/>
              <w:ind w:right="7"/>
              <w:jc w:val="right"/>
              <w:rPr>
                <w:sz w:val="24"/>
              </w:rPr>
            </w:pPr>
            <w:r>
              <w:rPr>
                <w:spacing w:val="-4"/>
                <w:sz w:val="24"/>
              </w:rPr>
              <w:t>.690</w:t>
            </w:r>
          </w:p>
        </w:tc>
        <w:tc>
          <w:tcPr>
            <w:tcW w:w="963" w:type="dxa"/>
            <w:tcBorders>
              <w:top w:val="nil"/>
              <w:bottom w:val="single" w:sz="18" w:space="0" w:color="000000"/>
            </w:tcBorders>
          </w:tcPr>
          <w:p w:rsidR="00144467">
            <w:pPr>
              <w:pStyle w:val="TableParagraph"/>
              <w:spacing w:before="188"/>
              <w:ind w:right="3"/>
              <w:jc w:val="right"/>
              <w:rPr>
                <w:sz w:val="24"/>
              </w:rPr>
            </w:pPr>
            <w:r>
              <w:rPr>
                <w:spacing w:val="-5"/>
                <w:sz w:val="24"/>
              </w:rPr>
              <w:t>.96</w:t>
            </w:r>
          </w:p>
        </w:tc>
        <w:tc>
          <w:tcPr>
            <w:tcW w:w="963" w:type="dxa"/>
            <w:tcBorders>
              <w:top w:val="nil"/>
              <w:bottom w:val="single" w:sz="18" w:space="0" w:color="000000"/>
            </w:tcBorders>
          </w:tcPr>
          <w:p w:rsidR="00144467">
            <w:pPr>
              <w:pStyle w:val="TableParagraph"/>
              <w:spacing w:before="188"/>
              <w:ind w:right="-15"/>
              <w:jc w:val="right"/>
              <w:rPr>
                <w:sz w:val="24"/>
              </w:rPr>
            </w:pPr>
            <w:r>
              <w:rPr>
                <w:spacing w:val="-4"/>
                <w:sz w:val="24"/>
              </w:rPr>
              <w:t>4.80</w:t>
            </w:r>
          </w:p>
        </w:tc>
        <w:tc>
          <w:tcPr>
            <w:tcW w:w="714" w:type="dxa"/>
            <w:tcBorders>
              <w:top w:val="nil"/>
              <w:bottom w:val="single" w:sz="18" w:space="0" w:color="000000"/>
            </w:tcBorders>
          </w:tcPr>
          <w:p w:rsidR="00144467">
            <w:pPr>
              <w:pStyle w:val="TableParagraph"/>
            </w:pPr>
          </w:p>
        </w:tc>
        <w:tc>
          <w:tcPr>
            <w:tcW w:w="725" w:type="dxa"/>
            <w:tcBorders>
              <w:top w:val="nil"/>
              <w:bottom w:val="single" w:sz="18" w:space="0" w:color="000000"/>
            </w:tcBorders>
          </w:tcPr>
          <w:p w:rsidR="00144467">
            <w:pPr>
              <w:pStyle w:val="TableParagraph"/>
            </w:pPr>
          </w:p>
        </w:tc>
        <w:tc>
          <w:tcPr>
            <w:tcW w:w="972" w:type="dxa"/>
            <w:vMerge/>
            <w:tcBorders>
              <w:top w:val="nil"/>
              <w:bottom w:val="single" w:sz="18" w:space="0" w:color="000000"/>
              <w:right w:val="single" w:sz="18" w:space="0" w:color="000000"/>
            </w:tcBorders>
          </w:tcPr>
          <w:p w:rsidR="00144467">
            <w:pPr>
              <w:rPr>
                <w:sz w:val="2"/>
                <w:szCs w:val="2"/>
              </w:rPr>
            </w:pPr>
          </w:p>
        </w:tc>
      </w:tr>
    </w:tbl>
    <w:p w:rsidR="00144467">
      <w:pPr>
        <w:pStyle w:val="BodyText"/>
        <w:rPr>
          <w:b/>
        </w:rPr>
      </w:pPr>
    </w:p>
    <w:p w:rsidR="00144467">
      <w:pPr>
        <w:pStyle w:val="BodyText"/>
        <w:spacing w:before="246"/>
        <w:rPr>
          <w:b/>
        </w:rPr>
      </w:pPr>
    </w:p>
    <w:p w:rsidR="00144467">
      <w:pPr>
        <w:ind w:left="627" w:right="543"/>
        <w:jc w:val="center"/>
        <w:rPr>
          <w:b/>
          <w:sz w:val="24"/>
        </w:rPr>
      </w:pPr>
      <w:r>
        <w:rPr>
          <w:b/>
          <w:sz w:val="24"/>
        </w:rPr>
        <w:t>Test</w:t>
      </w:r>
      <w:r>
        <w:rPr>
          <w:b/>
          <w:spacing w:val="-2"/>
          <w:sz w:val="24"/>
        </w:rPr>
        <w:t xml:space="preserve"> </w:t>
      </w:r>
      <w:r>
        <w:rPr>
          <w:b/>
          <w:sz w:val="24"/>
        </w:rPr>
        <w:t>of</w:t>
      </w:r>
      <w:r>
        <w:rPr>
          <w:b/>
          <w:spacing w:val="-1"/>
          <w:sz w:val="24"/>
        </w:rPr>
        <w:t xml:space="preserve"> </w:t>
      </w:r>
      <w:r>
        <w:rPr>
          <w:b/>
          <w:sz w:val="24"/>
        </w:rPr>
        <w:t>Homogeneity</w:t>
      </w:r>
      <w:r>
        <w:rPr>
          <w:b/>
          <w:spacing w:val="-2"/>
          <w:sz w:val="24"/>
        </w:rPr>
        <w:t xml:space="preserve"> </w:t>
      </w:r>
      <w:r>
        <w:rPr>
          <w:b/>
          <w:sz w:val="24"/>
        </w:rPr>
        <w:t>of</w:t>
      </w:r>
      <w:r>
        <w:rPr>
          <w:b/>
          <w:spacing w:val="2"/>
          <w:sz w:val="24"/>
        </w:rPr>
        <w:t xml:space="preserve"> </w:t>
      </w:r>
      <w:r>
        <w:rPr>
          <w:b/>
          <w:spacing w:val="-2"/>
          <w:sz w:val="24"/>
        </w:rPr>
        <w:t>Variances</w:t>
      </w:r>
    </w:p>
    <w:p w:rsidR="00144467">
      <w:pPr>
        <w:pStyle w:val="BodyText"/>
        <w:spacing w:before="200" w:after="37"/>
        <w:ind w:left="580"/>
      </w:pPr>
      <w:r>
        <w:t>YEARS</w:t>
      </w:r>
      <w:r>
        <w:rPr>
          <w:spacing w:val="-2"/>
        </w:rPr>
        <w:t xml:space="preserve"> </w:t>
      </w:r>
      <w:r>
        <w:t>OF</w:t>
      </w:r>
      <w:r>
        <w:rPr>
          <w:spacing w:val="-2"/>
        </w:rPr>
        <w:t xml:space="preserve"> </w:t>
      </w:r>
      <w:r>
        <w:t>EXPERIENCE</w:t>
      </w:r>
      <w:r>
        <w:rPr>
          <w:spacing w:val="-1"/>
        </w:rPr>
        <w:t xml:space="preserve"> </w:t>
      </w:r>
      <w:r>
        <w:t>OF</w:t>
      </w:r>
      <w:r>
        <w:rPr>
          <w:spacing w:val="-3"/>
        </w:rPr>
        <w:t xml:space="preserve"> </w:t>
      </w:r>
      <w:r>
        <w:t>THE</w:t>
      </w:r>
      <w:r>
        <w:rPr>
          <w:spacing w:val="-1"/>
        </w:rPr>
        <w:t xml:space="preserve"> </w:t>
      </w:r>
      <w:r>
        <w:rPr>
          <w:spacing w:val="-2"/>
        </w:rPr>
        <w:t>RESPONDENTS</w:t>
      </w: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938"/>
        <w:gridCol w:w="2035"/>
        <w:gridCol w:w="2039"/>
        <w:gridCol w:w="2037"/>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423"/>
        </w:trPr>
        <w:tc>
          <w:tcPr>
            <w:tcW w:w="2938" w:type="dxa"/>
            <w:tcBorders>
              <w:right w:val="single" w:sz="8" w:space="0" w:color="000000"/>
            </w:tcBorders>
          </w:tcPr>
          <w:p w:rsidR="00144467">
            <w:pPr>
              <w:pStyle w:val="TableParagraph"/>
              <w:spacing w:before="113"/>
              <w:ind w:left="695"/>
              <w:rPr>
                <w:sz w:val="24"/>
              </w:rPr>
            </w:pPr>
            <w:r>
              <w:rPr>
                <w:sz w:val="24"/>
              </w:rPr>
              <w:t>Levene</w:t>
            </w:r>
            <w:r>
              <w:rPr>
                <w:spacing w:val="-4"/>
                <w:sz w:val="24"/>
              </w:rPr>
              <w:t xml:space="preserve"> </w:t>
            </w:r>
            <w:r>
              <w:rPr>
                <w:spacing w:val="-2"/>
                <w:sz w:val="24"/>
              </w:rPr>
              <w:t>Statistic</w:t>
            </w:r>
          </w:p>
        </w:tc>
        <w:tc>
          <w:tcPr>
            <w:tcW w:w="2035" w:type="dxa"/>
            <w:tcBorders>
              <w:left w:val="single" w:sz="8" w:space="0" w:color="000000"/>
              <w:right w:val="single" w:sz="8" w:space="0" w:color="000000"/>
            </w:tcBorders>
          </w:tcPr>
          <w:p w:rsidR="00144467">
            <w:pPr>
              <w:pStyle w:val="TableParagraph"/>
              <w:spacing w:before="113"/>
              <w:ind w:left="41"/>
              <w:jc w:val="center"/>
              <w:rPr>
                <w:sz w:val="24"/>
              </w:rPr>
            </w:pPr>
            <w:r>
              <w:rPr>
                <w:spacing w:val="-5"/>
                <w:sz w:val="24"/>
              </w:rPr>
              <w:t>df1</w:t>
            </w:r>
          </w:p>
        </w:tc>
        <w:tc>
          <w:tcPr>
            <w:tcW w:w="2039" w:type="dxa"/>
            <w:tcBorders>
              <w:left w:val="single" w:sz="8" w:space="0" w:color="000000"/>
              <w:right w:val="single" w:sz="8" w:space="0" w:color="000000"/>
            </w:tcBorders>
          </w:tcPr>
          <w:p w:rsidR="00144467">
            <w:pPr>
              <w:pStyle w:val="TableParagraph"/>
              <w:spacing w:before="113"/>
              <w:ind w:left="39"/>
              <w:jc w:val="center"/>
              <w:rPr>
                <w:sz w:val="24"/>
              </w:rPr>
            </w:pPr>
            <w:r>
              <w:rPr>
                <w:spacing w:val="-5"/>
                <w:sz w:val="24"/>
              </w:rPr>
              <w:t>df2</w:t>
            </w:r>
          </w:p>
        </w:tc>
        <w:tc>
          <w:tcPr>
            <w:tcW w:w="2037" w:type="dxa"/>
            <w:tcBorders>
              <w:left w:val="single" w:sz="8" w:space="0" w:color="000000"/>
            </w:tcBorders>
          </w:tcPr>
          <w:p w:rsidR="00144467">
            <w:pPr>
              <w:pStyle w:val="TableParagraph"/>
              <w:spacing w:before="113"/>
              <w:ind w:left="53"/>
              <w:jc w:val="center"/>
              <w:rPr>
                <w:sz w:val="24"/>
              </w:rPr>
            </w:pPr>
            <w:r>
              <w:rPr>
                <w:spacing w:val="-4"/>
                <w:sz w:val="24"/>
              </w:rPr>
              <w:t>Sig.</w:t>
            </w:r>
          </w:p>
        </w:tc>
      </w:tr>
      <w:tr>
        <w:tblPrEx>
          <w:tblW w:w="0" w:type="auto"/>
          <w:tblInd w:w="577" w:type="dxa"/>
          <w:tblLayout w:type="fixed"/>
          <w:tblCellMar>
            <w:left w:w="0" w:type="dxa"/>
            <w:right w:w="0" w:type="dxa"/>
          </w:tblCellMar>
          <w:tblLook w:val="01E0"/>
        </w:tblPrEx>
        <w:trPr>
          <w:trHeight w:val="439"/>
        </w:trPr>
        <w:tc>
          <w:tcPr>
            <w:tcW w:w="2938" w:type="dxa"/>
            <w:tcBorders>
              <w:right w:val="single" w:sz="8" w:space="0" w:color="000000"/>
            </w:tcBorders>
          </w:tcPr>
          <w:p w:rsidR="00144467">
            <w:pPr>
              <w:pStyle w:val="TableParagraph"/>
              <w:spacing w:before="96"/>
              <w:ind w:right="-15"/>
              <w:jc w:val="right"/>
              <w:rPr>
                <w:sz w:val="24"/>
              </w:rPr>
            </w:pPr>
            <w:r>
              <w:rPr>
                <w:spacing w:val="-2"/>
                <w:sz w:val="24"/>
              </w:rPr>
              <w:t>26.686</w:t>
            </w:r>
          </w:p>
        </w:tc>
        <w:tc>
          <w:tcPr>
            <w:tcW w:w="2035" w:type="dxa"/>
            <w:tcBorders>
              <w:left w:val="single" w:sz="8" w:space="0" w:color="000000"/>
              <w:right w:val="single" w:sz="8" w:space="0" w:color="000000"/>
            </w:tcBorders>
          </w:tcPr>
          <w:p w:rsidR="00144467">
            <w:pPr>
              <w:pStyle w:val="TableParagraph"/>
              <w:spacing w:before="96"/>
              <w:ind w:right="-15"/>
              <w:jc w:val="right"/>
              <w:rPr>
                <w:sz w:val="24"/>
              </w:rPr>
            </w:pPr>
            <w:r>
              <w:rPr>
                <w:spacing w:val="-10"/>
                <w:sz w:val="24"/>
              </w:rPr>
              <w:t>4</w:t>
            </w:r>
          </w:p>
        </w:tc>
        <w:tc>
          <w:tcPr>
            <w:tcW w:w="2039" w:type="dxa"/>
            <w:tcBorders>
              <w:left w:val="single" w:sz="8" w:space="0" w:color="000000"/>
              <w:right w:val="single" w:sz="8" w:space="0" w:color="000000"/>
            </w:tcBorders>
          </w:tcPr>
          <w:p w:rsidR="00144467">
            <w:pPr>
              <w:pStyle w:val="TableParagraph"/>
              <w:spacing w:before="96"/>
              <w:jc w:val="right"/>
              <w:rPr>
                <w:sz w:val="24"/>
              </w:rPr>
            </w:pPr>
            <w:r>
              <w:rPr>
                <w:spacing w:val="-5"/>
                <w:sz w:val="24"/>
              </w:rPr>
              <w:t>145</w:t>
            </w:r>
          </w:p>
        </w:tc>
        <w:tc>
          <w:tcPr>
            <w:tcW w:w="2037" w:type="dxa"/>
            <w:tcBorders>
              <w:left w:val="single" w:sz="8" w:space="0" w:color="000000"/>
            </w:tcBorders>
          </w:tcPr>
          <w:p w:rsidR="00144467">
            <w:pPr>
              <w:pStyle w:val="TableParagraph"/>
              <w:spacing w:before="96"/>
              <w:ind w:right="-29"/>
              <w:jc w:val="right"/>
              <w:rPr>
                <w:sz w:val="24"/>
              </w:rPr>
            </w:pPr>
            <w:r>
              <w:rPr>
                <w:spacing w:val="-4"/>
                <w:sz w:val="24"/>
              </w:rPr>
              <w:t>.000</w:t>
            </w:r>
          </w:p>
        </w:tc>
      </w:tr>
    </w:tbl>
    <w:p w:rsidR="00144467">
      <w:pPr>
        <w:jc w:val="right"/>
        <w:rPr>
          <w:sz w:val="24"/>
        </w:rPr>
        <w:sectPr>
          <w:pgSz w:w="11910" w:h="16840"/>
          <w:pgMar w:top="1360" w:right="920" w:bottom="280" w:left="920" w:header="720" w:footer="720" w:gutter="0"/>
          <w:cols w:space="720"/>
        </w:sectPr>
      </w:pPr>
    </w:p>
    <w:p w:rsidR="00144467">
      <w:pPr>
        <w:pStyle w:val="BodyText"/>
        <w:spacing w:before="3"/>
        <w:rPr>
          <w:sz w:val="2"/>
        </w:rPr>
      </w:pP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1479"/>
        <w:gridCol w:w="800"/>
        <w:gridCol w:w="1679"/>
        <w:gridCol w:w="1272"/>
        <w:gridCol w:w="883"/>
        <w:gridCol w:w="1220"/>
        <w:gridCol w:w="886"/>
        <w:gridCol w:w="884"/>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282"/>
        </w:trPr>
        <w:tc>
          <w:tcPr>
            <w:tcW w:w="9103" w:type="dxa"/>
            <w:gridSpan w:val="8"/>
            <w:tcBorders>
              <w:top w:val="nil"/>
              <w:left w:val="nil"/>
              <w:right w:val="nil"/>
            </w:tcBorders>
          </w:tcPr>
          <w:p w:rsidR="00144467">
            <w:pPr>
              <w:pStyle w:val="TableParagraph"/>
              <w:spacing w:line="263" w:lineRule="exact"/>
              <w:ind w:left="33"/>
              <w:jc w:val="center"/>
              <w:rPr>
                <w:b/>
                <w:sz w:val="24"/>
              </w:rPr>
            </w:pPr>
            <w:r>
              <w:rPr>
                <w:b/>
                <w:spacing w:val="-2"/>
                <w:sz w:val="24"/>
              </w:rPr>
              <w:t>ANOVA</w:t>
            </w:r>
          </w:p>
        </w:tc>
      </w:tr>
      <w:tr>
        <w:tblPrEx>
          <w:tblW w:w="0" w:type="auto"/>
          <w:tblInd w:w="577" w:type="dxa"/>
          <w:tblLayout w:type="fixed"/>
          <w:tblCellMar>
            <w:left w:w="0" w:type="dxa"/>
            <w:right w:w="0" w:type="dxa"/>
          </w:tblCellMar>
          <w:tblLook w:val="01E0"/>
        </w:tblPrEx>
        <w:trPr>
          <w:trHeight w:val="706"/>
        </w:trPr>
        <w:tc>
          <w:tcPr>
            <w:tcW w:w="3958" w:type="dxa"/>
            <w:gridSpan w:val="3"/>
            <w:tcBorders>
              <w:top w:val="single" w:sz="8" w:space="0" w:color="000000"/>
              <w:left w:val="single" w:sz="8" w:space="0" w:color="000000"/>
            </w:tcBorders>
          </w:tcPr>
          <w:p w:rsidR="00144467">
            <w:pPr>
              <w:pStyle w:val="TableParagraph"/>
              <w:spacing w:before="77"/>
              <w:ind w:left="38" w:right="315"/>
              <w:rPr>
                <w:sz w:val="24"/>
              </w:rPr>
            </w:pPr>
            <w:r>
              <w:rPr>
                <w:sz w:val="24"/>
              </w:rPr>
              <w:t>YEARS</w:t>
            </w:r>
            <w:r>
              <w:rPr>
                <w:spacing w:val="-10"/>
                <w:sz w:val="24"/>
              </w:rPr>
              <w:t xml:space="preserve"> </w:t>
            </w:r>
            <w:r>
              <w:rPr>
                <w:sz w:val="24"/>
              </w:rPr>
              <w:t>OF</w:t>
            </w:r>
            <w:r>
              <w:rPr>
                <w:spacing w:val="-12"/>
                <w:sz w:val="24"/>
              </w:rPr>
              <w:t xml:space="preserve"> </w:t>
            </w:r>
            <w:r>
              <w:rPr>
                <w:sz w:val="24"/>
              </w:rPr>
              <w:t>EXPERIENCE</w:t>
            </w:r>
            <w:r>
              <w:rPr>
                <w:spacing w:val="-10"/>
                <w:sz w:val="24"/>
              </w:rPr>
              <w:t xml:space="preserve"> </w:t>
            </w:r>
            <w:r>
              <w:rPr>
                <w:sz w:val="24"/>
              </w:rPr>
              <w:t>OF</w:t>
            </w:r>
            <w:r>
              <w:rPr>
                <w:spacing w:val="-12"/>
                <w:sz w:val="24"/>
              </w:rPr>
              <w:t xml:space="preserve"> </w:t>
            </w:r>
            <w:r>
              <w:rPr>
                <w:sz w:val="24"/>
              </w:rPr>
              <w:t xml:space="preserve">THE </w:t>
            </w:r>
            <w:r>
              <w:rPr>
                <w:spacing w:val="-2"/>
                <w:sz w:val="24"/>
              </w:rPr>
              <w:t>RESPONDENTS</w:t>
            </w:r>
          </w:p>
        </w:tc>
        <w:tc>
          <w:tcPr>
            <w:tcW w:w="1272" w:type="dxa"/>
            <w:tcBorders>
              <w:right w:val="single" w:sz="8" w:space="0" w:color="000000"/>
            </w:tcBorders>
          </w:tcPr>
          <w:p w:rsidR="00144467">
            <w:pPr>
              <w:pStyle w:val="TableParagraph"/>
              <w:spacing w:before="33" w:line="320" w:lineRule="atLeast"/>
              <w:ind w:left="253" w:right="220" w:firstLine="28"/>
              <w:rPr>
                <w:sz w:val="24"/>
              </w:rPr>
            </w:pPr>
            <w:r>
              <w:rPr>
                <w:sz w:val="24"/>
              </w:rPr>
              <w:t>Sum</w:t>
            </w:r>
            <w:r>
              <w:rPr>
                <w:spacing w:val="-7"/>
                <w:sz w:val="24"/>
              </w:rPr>
              <w:t xml:space="preserve"> </w:t>
            </w:r>
            <w:r>
              <w:rPr>
                <w:sz w:val="24"/>
              </w:rPr>
              <w:t xml:space="preserve">of </w:t>
            </w:r>
            <w:r>
              <w:rPr>
                <w:spacing w:val="-2"/>
                <w:sz w:val="24"/>
              </w:rPr>
              <w:t>Squares</w:t>
            </w:r>
          </w:p>
        </w:tc>
        <w:tc>
          <w:tcPr>
            <w:tcW w:w="883" w:type="dxa"/>
            <w:tcBorders>
              <w:left w:val="single" w:sz="8" w:space="0" w:color="000000"/>
              <w:right w:val="single" w:sz="8" w:space="0" w:color="000000"/>
            </w:tcBorders>
          </w:tcPr>
          <w:p w:rsidR="00144467">
            <w:pPr>
              <w:pStyle w:val="TableParagraph"/>
              <w:spacing w:before="120"/>
              <w:rPr>
                <w:sz w:val="24"/>
              </w:rPr>
            </w:pPr>
          </w:p>
          <w:p w:rsidR="00144467">
            <w:pPr>
              <w:pStyle w:val="TableParagraph"/>
              <w:ind w:left="42"/>
              <w:jc w:val="center"/>
              <w:rPr>
                <w:sz w:val="24"/>
              </w:rPr>
            </w:pPr>
            <w:r>
              <w:rPr>
                <w:spacing w:val="-5"/>
                <w:sz w:val="24"/>
              </w:rPr>
              <w:t>df</w:t>
            </w:r>
          </w:p>
        </w:tc>
        <w:tc>
          <w:tcPr>
            <w:tcW w:w="1220" w:type="dxa"/>
            <w:tcBorders>
              <w:left w:val="single" w:sz="8" w:space="0" w:color="000000"/>
              <w:right w:val="single" w:sz="8" w:space="0" w:color="000000"/>
            </w:tcBorders>
          </w:tcPr>
          <w:p w:rsidR="00144467">
            <w:pPr>
              <w:pStyle w:val="TableParagraph"/>
              <w:spacing w:before="33" w:line="320" w:lineRule="atLeast"/>
              <w:ind w:left="285" w:right="240" w:firstLine="60"/>
              <w:rPr>
                <w:sz w:val="24"/>
              </w:rPr>
            </w:pPr>
            <w:r>
              <w:rPr>
                <w:spacing w:val="-4"/>
                <w:sz w:val="24"/>
              </w:rPr>
              <w:t xml:space="preserve">Mean </w:t>
            </w:r>
            <w:r>
              <w:rPr>
                <w:spacing w:val="-2"/>
                <w:sz w:val="24"/>
              </w:rPr>
              <w:t>Square</w:t>
            </w:r>
          </w:p>
        </w:tc>
        <w:tc>
          <w:tcPr>
            <w:tcW w:w="886" w:type="dxa"/>
            <w:tcBorders>
              <w:left w:val="single" w:sz="8" w:space="0" w:color="000000"/>
              <w:right w:val="single" w:sz="8" w:space="0" w:color="000000"/>
            </w:tcBorders>
          </w:tcPr>
          <w:p w:rsidR="00144467">
            <w:pPr>
              <w:pStyle w:val="TableParagraph"/>
              <w:spacing w:before="120"/>
              <w:rPr>
                <w:sz w:val="24"/>
              </w:rPr>
            </w:pPr>
          </w:p>
          <w:p w:rsidR="00144467">
            <w:pPr>
              <w:pStyle w:val="TableParagraph"/>
              <w:ind w:left="35"/>
              <w:jc w:val="center"/>
              <w:rPr>
                <w:sz w:val="24"/>
              </w:rPr>
            </w:pPr>
            <w:r>
              <w:rPr>
                <w:spacing w:val="-10"/>
                <w:sz w:val="24"/>
              </w:rPr>
              <w:t>F</w:t>
            </w:r>
          </w:p>
        </w:tc>
        <w:tc>
          <w:tcPr>
            <w:tcW w:w="884" w:type="dxa"/>
            <w:tcBorders>
              <w:left w:val="single" w:sz="8" w:space="0" w:color="000000"/>
            </w:tcBorders>
          </w:tcPr>
          <w:p w:rsidR="00144467">
            <w:pPr>
              <w:pStyle w:val="TableParagraph"/>
              <w:spacing w:before="120"/>
              <w:rPr>
                <w:sz w:val="24"/>
              </w:rPr>
            </w:pPr>
          </w:p>
          <w:p w:rsidR="00144467">
            <w:pPr>
              <w:pStyle w:val="TableParagraph"/>
              <w:ind w:left="258"/>
              <w:rPr>
                <w:sz w:val="24"/>
              </w:rPr>
            </w:pPr>
            <w:r>
              <w:rPr>
                <w:spacing w:val="-4"/>
                <w:sz w:val="24"/>
              </w:rPr>
              <w:t>Sig.</w:t>
            </w:r>
          </w:p>
        </w:tc>
      </w:tr>
      <w:tr>
        <w:tblPrEx>
          <w:tblW w:w="0" w:type="auto"/>
          <w:tblInd w:w="577" w:type="dxa"/>
          <w:tblLayout w:type="fixed"/>
          <w:tblCellMar>
            <w:left w:w="0" w:type="dxa"/>
            <w:right w:w="0" w:type="dxa"/>
          </w:tblCellMar>
          <w:tblLook w:val="01E0"/>
        </w:tblPrEx>
        <w:trPr>
          <w:trHeight w:val="418"/>
        </w:trPr>
        <w:tc>
          <w:tcPr>
            <w:tcW w:w="1479" w:type="dxa"/>
            <w:vMerge w:val="restart"/>
            <w:tcBorders>
              <w:bottom w:val="nil"/>
              <w:right w:val="nil"/>
            </w:tcBorders>
          </w:tcPr>
          <w:p w:rsidR="00144467">
            <w:pPr>
              <w:pStyle w:val="TableParagraph"/>
              <w:spacing w:before="65" w:line="278" w:lineRule="auto"/>
              <w:ind w:left="25" w:right="585"/>
              <w:rPr>
                <w:sz w:val="24"/>
              </w:rPr>
            </w:pPr>
            <w:r>
              <w:rPr>
                <w:spacing w:val="-2"/>
                <w:sz w:val="24"/>
              </w:rPr>
              <w:t>Between Groups</w:t>
            </w:r>
          </w:p>
        </w:tc>
        <w:tc>
          <w:tcPr>
            <w:tcW w:w="2479" w:type="dxa"/>
            <w:gridSpan w:val="2"/>
            <w:tcBorders>
              <w:left w:val="nil"/>
              <w:bottom w:val="nil"/>
            </w:tcBorders>
          </w:tcPr>
          <w:p w:rsidR="00144467">
            <w:pPr>
              <w:pStyle w:val="TableParagraph"/>
              <w:spacing w:before="65"/>
              <w:ind w:left="35"/>
              <w:rPr>
                <w:sz w:val="24"/>
              </w:rPr>
            </w:pPr>
            <w:r>
              <w:rPr>
                <w:spacing w:val="-2"/>
                <w:sz w:val="24"/>
              </w:rPr>
              <w:t>(Combined)</w:t>
            </w:r>
          </w:p>
        </w:tc>
        <w:tc>
          <w:tcPr>
            <w:tcW w:w="1272" w:type="dxa"/>
            <w:tcBorders>
              <w:bottom w:val="nil"/>
              <w:right w:val="single" w:sz="8" w:space="0" w:color="000000"/>
            </w:tcBorders>
          </w:tcPr>
          <w:p w:rsidR="00144467">
            <w:pPr>
              <w:pStyle w:val="TableParagraph"/>
              <w:spacing w:before="65"/>
              <w:ind w:right="-15"/>
              <w:jc w:val="right"/>
              <w:rPr>
                <w:sz w:val="24"/>
              </w:rPr>
            </w:pPr>
            <w:r>
              <w:rPr>
                <w:spacing w:val="-2"/>
                <w:sz w:val="24"/>
              </w:rPr>
              <w:t>183.009</w:t>
            </w:r>
          </w:p>
        </w:tc>
        <w:tc>
          <w:tcPr>
            <w:tcW w:w="883" w:type="dxa"/>
            <w:tcBorders>
              <w:left w:val="single" w:sz="8" w:space="0" w:color="000000"/>
              <w:bottom w:val="nil"/>
              <w:right w:val="single" w:sz="8" w:space="0" w:color="000000"/>
            </w:tcBorders>
          </w:tcPr>
          <w:p w:rsidR="00144467">
            <w:pPr>
              <w:pStyle w:val="TableParagraph"/>
              <w:spacing w:before="65"/>
              <w:ind w:right="-15"/>
              <w:jc w:val="right"/>
              <w:rPr>
                <w:sz w:val="24"/>
              </w:rPr>
            </w:pPr>
            <w:r>
              <w:rPr>
                <w:spacing w:val="-10"/>
                <w:sz w:val="24"/>
              </w:rPr>
              <w:t>4</w:t>
            </w:r>
          </w:p>
        </w:tc>
        <w:tc>
          <w:tcPr>
            <w:tcW w:w="1220" w:type="dxa"/>
            <w:tcBorders>
              <w:left w:val="single" w:sz="8" w:space="0" w:color="000000"/>
              <w:bottom w:val="nil"/>
              <w:right w:val="single" w:sz="8" w:space="0" w:color="000000"/>
            </w:tcBorders>
          </w:tcPr>
          <w:p w:rsidR="00144467">
            <w:pPr>
              <w:pStyle w:val="TableParagraph"/>
              <w:spacing w:before="65"/>
              <w:ind w:right="-15"/>
              <w:jc w:val="right"/>
              <w:rPr>
                <w:sz w:val="24"/>
              </w:rPr>
            </w:pPr>
            <w:r>
              <w:rPr>
                <w:spacing w:val="-2"/>
                <w:sz w:val="24"/>
              </w:rPr>
              <w:t>45.752</w:t>
            </w:r>
          </w:p>
        </w:tc>
        <w:tc>
          <w:tcPr>
            <w:tcW w:w="886" w:type="dxa"/>
            <w:tcBorders>
              <w:left w:val="single" w:sz="8" w:space="0" w:color="000000"/>
              <w:bottom w:val="nil"/>
              <w:right w:val="single" w:sz="8" w:space="0" w:color="000000"/>
            </w:tcBorders>
          </w:tcPr>
          <w:p w:rsidR="00144467">
            <w:pPr>
              <w:pStyle w:val="TableParagraph"/>
              <w:spacing w:before="65"/>
              <w:ind w:right="1"/>
              <w:jc w:val="right"/>
              <w:rPr>
                <w:sz w:val="24"/>
              </w:rPr>
            </w:pPr>
            <w:r>
              <w:rPr>
                <w:spacing w:val="-2"/>
                <w:sz w:val="24"/>
              </w:rPr>
              <w:t>180.119</w:t>
            </w:r>
          </w:p>
        </w:tc>
        <w:tc>
          <w:tcPr>
            <w:tcW w:w="884" w:type="dxa"/>
            <w:tcBorders>
              <w:left w:val="single" w:sz="8" w:space="0" w:color="000000"/>
              <w:bottom w:val="nil"/>
            </w:tcBorders>
          </w:tcPr>
          <w:p w:rsidR="00144467">
            <w:pPr>
              <w:pStyle w:val="TableParagraph"/>
              <w:spacing w:before="65"/>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420"/>
        </w:trPr>
        <w:tc>
          <w:tcPr>
            <w:tcW w:w="1479" w:type="dxa"/>
            <w:vMerge/>
            <w:tcBorders>
              <w:top w:val="nil"/>
              <w:bottom w:val="nil"/>
              <w:right w:val="nil"/>
            </w:tcBorders>
          </w:tcPr>
          <w:p w:rsidR="00144467">
            <w:pPr>
              <w:rPr>
                <w:sz w:val="2"/>
                <w:szCs w:val="2"/>
              </w:rPr>
            </w:pPr>
          </w:p>
        </w:tc>
        <w:tc>
          <w:tcPr>
            <w:tcW w:w="800" w:type="dxa"/>
            <w:vMerge w:val="restart"/>
            <w:tcBorders>
              <w:top w:val="nil"/>
              <w:left w:val="nil"/>
              <w:bottom w:val="nil"/>
              <w:right w:val="nil"/>
            </w:tcBorders>
          </w:tcPr>
          <w:p w:rsidR="00144467">
            <w:pPr>
              <w:pStyle w:val="TableParagraph"/>
              <w:spacing w:before="67" w:line="278" w:lineRule="auto"/>
              <w:ind w:left="35" w:right="138"/>
              <w:rPr>
                <w:sz w:val="24"/>
              </w:rPr>
            </w:pPr>
            <w:r>
              <w:rPr>
                <w:spacing w:val="-2"/>
                <w:sz w:val="24"/>
              </w:rPr>
              <w:t xml:space="preserve">Linear </w:t>
            </w:r>
            <w:r>
              <w:rPr>
                <w:spacing w:val="-4"/>
                <w:sz w:val="24"/>
              </w:rPr>
              <w:t>Term</w:t>
            </w:r>
          </w:p>
        </w:tc>
        <w:tc>
          <w:tcPr>
            <w:tcW w:w="1679" w:type="dxa"/>
            <w:tcBorders>
              <w:top w:val="nil"/>
              <w:left w:val="nil"/>
              <w:bottom w:val="nil"/>
            </w:tcBorders>
          </w:tcPr>
          <w:p w:rsidR="00144467">
            <w:pPr>
              <w:pStyle w:val="TableParagraph"/>
              <w:spacing w:before="67"/>
              <w:ind w:left="179"/>
              <w:rPr>
                <w:sz w:val="24"/>
              </w:rPr>
            </w:pPr>
            <w:r>
              <w:rPr>
                <w:spacing w:val="-2"/>
                <w:sz w:val="24"/>
              </w:rPr>
              <w:t>Unweighted</w:t>
            </w:r>
          </w:p>
        </w:tc>
        <w:tc>
          <w:tcPr>
            <w:tcW w:w="1272" w:type="dxa"/>
            <w:tcBorders>
              <w:top w:val="nil"/>
              <w:bottom w:val="nil"/>
              <w:right w:val="single" w:sz="8" w:space="0" w:color="000000"/>
            </w:tcBorders>
          </w:tcPr>
          <w:p w:rsidR="00144467">
            <w:pPr>
              <w:pStyle w:val="TableParagraph"/>
              <w:spacing w:before="67"/>
              <w:ind w:right="-15"/>
              <w:jc w:val="right"/>
              <w:rPr>
                <w:sz w:val="24"/>
              </w:rPr>
            </w:pPr>
            <w:r>
              <w:rPr>
                <w:spacing w:val="-2"/>
                <w:sz w:val="24"/>
              </w:rPr>
              <w:t>111.331</w:t>
            </w:r>
          </w:p>
        </w:tc>
        <w:tc>
          <w:tcPr>
            <w:tcW w:w="883"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10"/>
                <w:sz w:val="24"/>
              </w:rPr>
              <w:t>1</w:t>
            </w:r>
          </w:p>
        </w:tc>
        <w:tc>
          <w:tcPr>
            <w:tcW w:w="1220"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2"/>
                <w:sz w:val="24"/>
              </w:rPr>
              <w:t>111.331</w:t>
            </w:r>
          </w:p>
        </w:tc>
        <w:tc>
          <w:tcPr>
            <w:tcW w:w="886" w:type="dxa"/>
            <w:tcBorders>
              <w:top w:val="nil"/>
              <w:left w:val="single" w:sz="8" w:space="0" w:color="000000"/>
              <w:bottom w:val="nil"/>
              <w:right w:val="single" w:sz="8" w:space="0" w:color="000000"/>
            </w:tcBorders>
          </w:tcPr>
          <w:p w:rsidR="00144467">
            <w:pPr>
              <w:pStyle w:val="TableParagraph"/>
              <w:spacing w:before="67"/>
              <w:ind w:right="1"/>
              <w:jc w:val="right"/>
              <w:rPr>
                <w:sz w:val="24"/>
              </w:rPr>
            </w:pPr>
            <w:r>
              <w:rPr>
                <w:spacing w:val="-2"/>
                <w:sz w:val="24"/>
              </w:rPr>
              <w:t>438.293</w:t>
            </w:r>
          </w:p>
        </w:tc>
        <w:tc>
          <w:tcPr>
            <w:tcW w:w="884" w:type="dxa"/>
            <w:tcBorders>
              <w:top w:val="nil"/>
              <w:left w:val="single" w:sz="8" w:space="0" w:color="000000"/>
              <w:bottom w:val="nil"/>
            </w:tcBorders>
          </w:tcPr>
          <w:p w:rsidR="00144467">
            <w:pPr>
              <w:pStyle w:val="TableParagraph"/>
              <w:spacing w:before="67"/>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420"/>
        </w:trPr>
        <w:tc>
          <w:tcPr>
            <w:tcW w:w="1479" w:type="dxa"/>
            <w:tcBorders>
              <w:top w:val="nil"/>
              <w:bottom w:val="nil"/>
              <w:right w:val="nil"/>
            </w:tcBorders>
          </w:tcPr>
          <w:p w:rsidR="00144467">
            <w:pPr>
              <w:pStyle w:val="TableParagraph"/>
              <w:rPr>
                <w:sz w:val="24"/>
              </w:rPr>
            </w:pPr>
          </w:p>
        </w:tc>
        <w:tc>
          <w:tcPr>
            <w:tcW w:w="800" w:type="dxa"/>
            <w:vMerge/>
            <w:tcBorders>
              <w:top w:val="nil"/>
              <w:left w:val="nil"/>
              <w:bottom w:val="nil"/>
              <w:right w:val="nil"/>
            </w:tcBorders>
          </w:tcPr>
          <w:p w:rsidR="00144467">
            <w:pPr>
              <w:rPr>
                <w:sz w:val="2"/>
                <w:szCs w:val="2"/>
              </w:rPr>
            </w:pPr>
          </w:p>
        </w:tc>
        <w:tc>
          <w:tcPr>
            <w:tcW w:w="1679" w:type="dxa"/>
            <w:tcBorders>
              <w:top w:val="nil"/>
              <w:left w:val="nil"/>
              <w:bottom w:val="nil"/>
            </w:tcBorders>
          </w:tcPr>
          <w:p w:rsidR="00144467">
            <w:pPr>
              <w:pStyle w:val="TableParagraph"/>
              <w:spacing w:before="67"/>
              <w:ind w:left="179"/>
              <w:rPr>
                <w:sz w:val="24"/>
              </w:rPr>
            </w:pPr>
            <w:r>
              <w:rPr>
                <w:spacing w:val="-2"/>
                <w:sz w:val="24"/>
              </w:rPr>
              <w:t>Weighted</w:t>
            </w:r>
          </w:p>
        </w:tc>
        <w:tc>
          <w:tcPr>
            <w:tcW w:w="1272" w:type="dxa"/>
            <w:tcBorders>
              <w:top w:val="nil"/>
              <w:bottom w:val="nil"/>
              <w:right w:val="single" w:sz="8" w:space="0" w:color="000000"/>
            </w:tcBorders>
          </w:tcPr>
          <w:p w:rsidR="00144467">
            <w:pPr>
              <w:pStyle w:val="TableParagraph"/>
              <w:spacing w:before="67"/>
              <w:ind w:right="-15"/>
              <w:jc w:val="right"/>
              <w:rPr>
                <w:sz w:val="24"/>
              </w:rPr>
            </w:pPr>
            <w:r>
              <w:rPr>
                <w:spacing w:val="-2"/>
                <w:sz w:val="24"/>
              </w:rPr>
              <w:t>177.192</w:t>
            </w:r>
          </w:p>
        </w:tc>
        <w:tc>
          <w:tcPr>
            <w:tcW w:w="883"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10"/>
                <w:sz w:val="24"/>
              </w:rPr>
              <w:t>1</w:t>
            </w:r>
          </w:p>
        </w:tc>
        <w:tc>
          <w:tcPr>
            <w:tcW w:w="1220"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2"/>
                <w:sz w:val="24"/>
              </w:rPr>
              <w:t>177.192</w:t>
            </w:r>
          </w:p>
        </w:tc>
        <w:tc>
          <w:tcPr>
            <w:tcW w:w="886" w:type="dxa"/>
            <w:tcBorders>
              <w:top w:val="nil"/>
              <w:left w:val="single" w:sz="8" w:space="0" w:color="000000"/>
              <w:bottom w:val="nil"/>
              <w:right w:val="single" w:sz="8" w:space="0" w:color="000000"/>
            </w:tcBorders>
          </w:tcPr>
          <w:p w:rsidR="00144467">
            <w:pPr>
              <w:pStyle w:val="TableParagraph"/>
              <w:spacing w:before="67"/>
              <w:ind w:right="1"/>
              <w:jc w:val="right"/>
              <w:rPr>
                <w:sz w:val="24"/>
              </w:rPr>
            </w:pPr>
            <w:r>
              <w:rPr>
                <w:spacing w:val="-2"/>
                <w:sz w:val="24"/>
              </w:rPr>
              <w:t>697.577</w:t>
            </w:r>
          </w:p>
        </w:tc>
        <w:tc>
          <w:tcPr>
            <w:tcW w:w="884" w:type="dxa"/>
            <w:tcBorders>
              <w:top w:val="nil"/>
              <w:left w:val="single" w:sz="8" w:space="0" w:color="000000"/>
              <w:bottom w:val="nil"/>
            </w:tcBorders>
          </w:tcPr>
          <w:p w:rsidR="00144467">
            <w:pPr>
              <w:pStyle w:val="TableParagraph"/>
              <w:spacing w:before="67"/>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399"/>
        </w:trPr>
        <w:tc>
          <w:tcPr>
            <w:tcW w:w="1479" w:type="dxa"/>
            <w:tcBorders>
              <w:top w:val="nil"/>
              <w:bottom w:val="nil"/>
              <w:right w:val="nil"/>
            </w:tcBorders>
          </w:tcPr>
          <w:p w:rsidR="00144467">
            <w:pPr>
              <w:pStyle w:val="TableParagraph"/>
              <w:rPr>
                <w:sz w:val="24"/>
              </w:rPr>
            </w:pPr>
          </w:p>
        </w:tc>
        <w:tc>
          <w:tcPr>
            <w:tcW w:w="800" w:type="dxa"/>
            <w:tcBorders>
              <w:top w:val="nil"/>
              <w:left w:val="nil"/>
              <w:bottom w:val="nil"/>
              <w:right w:val="nil"/>
            </w:tcBorders>
          </w:tcPr>
          <w:p w:rsidR="00144467">
            <w:pPr>
              <w:pStyle w:val="TableParagraph"/>
              <w:rPr>
                <w:sz w:val="24"/>
              </w:rPr>
            </w:pPr>
          </w:p>
        </w:tc>
        <w:tc>
          <w:tcPr>
            <w:tcW w:w="1679" w:type="dxa"/>
            <w:tcBorders>
              <w:top w:val="nil"/>
              <w:left w:val="nil"/>
              <w:bottom w:val="nil"/>
            </w:tcBorders>
          </w:tcPr>
          <w:p w:rsidR="00144467">
            <w:pPr>
              <w:pStyle w:val="TableParagraph"/>
              <w:spacing w:before="67"/>
              <w:ind w:left="179"/>
              <w:rPr>
                <w:sz w:val="24"/>
              </w:rPr>
            </w:pPr>
            <w:r>
              <w:rPr>
                <w:spacing w:val="-2"/>
                <w:sz w:val="24"/>
              </w:rPr>
              <w:t>Deviation</w:t>
            </w:r>
          </w:p>
        </w:tc>
        <w:tc>
          <w:tcPr>
            <w:tcW w:w="1272" w:type="dxa"/>
            <w:tcBorders>
              <w:top w:val="nil"/>
              <w:bottom w:val="nil"/>
              <w:right w:val="single" w:sz="8" w:space="0" w:color="000000"/>
            </w:tcBorders>
          </w:tcPr>
          <w:p w:rsidR="00144467">
            <w:pPr>
              <w:pStyle w:val="TableParagraph"/>
              <w:spacing w:before="67"/>
              <w:ind w:right="-15"/>
              <w:jc w:val="right"/>
              <w:rPr>
                <w:sz w:val="24"/>
              </w:rPr>
            </w:pPr>
            <w:r>
              <w:rPr>
                <w:spacing w:val="-2"/>
                <w:sz w:val="24"/>
              </w:rPr>
              <w:t>5.817</w:t>
            </w:r>
          </w:p>
        </w:tc>
        <w:tc>
          <w:tcPr>
            <w:tcW w:w="883"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10"/>
                <w:sz w:val="24"/>
              </w:rPr>
              <w:t>3</w:t>
            </w:r>
          </w:p>
        </w:tc>
        <w:tc>
          <w:tcPr>
            <w:tcW w:w="1220"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2"/>
                <w:sz w:val="24"/>
              </w:rPr>
              <w:t>1.939</w:t>
            </w:r>
          </w:p>
        </w:tc>
        <w:tc>
          <w:tcPr>
            <w:tcW w:w="886" w:type="dxa"/>
            <w:tcBorders>
              <w:top w:val="nil"/>
              <w:left w:val="single" w:sz="8" w:space="0" w:color="000000"/>
              <w:bottom w:val="nil"/>
              <w:right w:val="single" w:sz="8" w:space="0" w:color="000000"/>
            </w:tcBorders>
          </w:tcPr>
          <w:p w:rsidR="00144467">
            <w:pPr>
              <w:pStyle w:val="TableParagraph"/>
              <w:spacing w:before="67"/>
              <w:ind w:right="1"/>
              <w:jc w:val="right"/>
              <w:rPr>
                <w:sz w:val="24"/>
              </w:rPr>
            </w:pPr>
            <w:r>
              <w:rPr>
                <w:spacing w:val="-2"/>
                <w:sz w:val="24"/>
              </w:rPr>
              <w:t>7.633</w:t>
            </w:r>
          </w:p>
        </w:tc>
        <w:tc>
          <w:tcPr>
            <w:tcW w:w="884" w:type="dxa"/>
            <w:tcBorders>
              <w:top w:val="nil"/>
              <w:left w:val="single" w:sz="8" w:space="0" w:color="000000"/>
              <w:bottom w:val="nil"/>
            </w:tcBorders>
          </w:tcPr>
          <w:p w:rsidR="00144467">
            <w:pPr>
              <w:pStyle w:val="TableParagraph"/>
              <w:spacing w:before="67"/>
              <w:ind w:right="-15"/>
              <w:jc w:val="right"/>
              <w:rPr>
                <w:sz w:val="24"/>
              </w:rPr>
            </w:pPr>
            <w:r>
              <w:rPr>
                <w:spacing w:val="-4"/>
                <w:sz w:val="24"/>
              </w:rPr>
              <w:t>.000</w:t>
            </w:r>
          </w:p>
        </w:tc>
      </w:tr>
      <w:tr>
        <w:tblPrEx>
          <w:tblW w:w="0" w:type="auto"/>
          <w:tblInd w:w="577" w:type="dxa"/>
          <w:tblLayout w:type="fixed"/>
          <w:tblCellMar>
            <w:left w:w="0" w:type="dxa"/>
            <w:right w:w="0" w:type="dxa"/>
          </w:tblCellMar>
          <w:tblLook w:val="01E0"/>
        </w:tblPrEx>
        <w:trPr>
          <w:trHeight w:val="380"/>
        </w:trPr>
        <w:tc>
          <w:tcPr>
            <w:tcW w:w="1479" w:type="dxa"/>
            <w:tcBorders>
              <w:top w:val="nil"/>
              <w:bottom w:val="nil"/>
              <w:right w:val="nil"/>
            </w:tcBorders>
          </w:tcPr>
          <w:p w:rsidR="00144467">
            <w:pPr>
              <w:pStyle w:val="TableParagraph"/>
              <w:spacing w:before="46"/>
              <w:ind w:left="25" w:right="-15"/>
              <w:rPr>
                <w:sz w:val="24"/>
              </w:rPr>
            </w:pPr>
            <w:r>
              <w:rPr>
                <w:sz w:val="24"/>
              </w:rPr>
              <w:t>Within</w:t>
            </w:r>
            <w:r>
              <w:rPr>
                <w:spacing w:val="1"/>
                <w:sz w:val="24"/>
              </w:rPr>
              <w:t xml:space="preserve"> </w:t>
            </w:r>
            <w:r>
              <w:rPr>
                <w:spacing w:val="-2"/>
                <w:sz w:val="24"/>
              </w:rPr>
              <w:t>Groups</w:t>
            </w:r>
          </w:p>
        </w:tc>
        <w:tc>
          <w:tcPr>
            <w:tcW w:w="800" w:type="dxa"/>
            <w:tcBorders>
              <w:top w:val="nil"/>
              <w:left w:val="nil"/>
              <w:bottom w:val="nil"/>
              <w:right w:val="nil"/>
            </w:tcBorders>
          </w:tcPr>
          <w:p w:rsidR="00144467">
            <w:pPr>
              <w:pStyle w:val="TableParagraph"/>
              <w:rPr>
                <w:sz w:val="24"/>
              </w:rPr>
            </w:pPr>
          </w:p>
        </w:tc>
        <w:tc>
          <w:tcPr>
            <w:tcW w:w="1679" w:type="dxa"/>
            <w:tcBorders>
              <w:top w:val="nil"/>
              <w:left w:val="nil"/>
              <w:bottom w:val="nil"/>
            </w:tcBorders>
          </w:tcPr>
          <w:p w:rsidR="00144467">
            <w:pPr>
              <w:pStyle w:val="TableParagraph"/>
              <w:rPr>
                <w:sz w:val="24"/>
              </w:rPr>
            </w:pPr>
          </w:p>
        </w:tc>
        <w:tc>
          <w:tcPr>
            <w:tcW w:w="1272" w:type="dxa"/>
            <w:tcBorders>
              <w:top w:val="nil"/>
              <w:bottom w:val="nil"/>
              <w:right w:val="single" w:sz="8" w:space="0" w:color="000000"/>
            </w:tcBorders>
          </w:tcPr>
          <w:p w:rsidR="00144467">
            <w:pPr>
              <w:pStyle w:val="TableParagraph"/>
              <w:spacing w:before="46"/>
              <w:ind w:right="-15"/>
              <w:jc w:val="right"/>
              <w:rPr>
                <w:sz w:val="24"/>
              </w:rPr>
            </w:pPr>
            <w:r>
              <w:rPr>
                <w:spacing w:val="-2"/>
                <w:sz w:val="24"/>
              </w:rPr>
              <w:t>36.831</w:t>
            </w:r>
          </w:p>
        </w:tc>
        <w:tc>
          <w:tcPr>
            <w:tcW w:w="883" w:type="dxa"/>
            <w:tcBorders>
              <w:top w:val="nil"/>
              <w:left w:val="single" w:sz="8" w:space="0" w:color="000000"/>
              <w:bottom w:val="nil"/>
              <w:right w:val="single" w:sz="8" w:space="0" w:color="000000"/>
            </w:tcBorders>
          </w:tcPr>
          <w:p w:rsidR="00144467">
            <w:pPr>
              <w:pStyle w:val="TableParagraph"/>
              <w:spacing w:before="46"/>
              <w:ind w:right="-15"/>
              <w:jc w:val="right"/>
              <w:rPr>
                <w:sz w:val="24"/>
              </w:rPr>
            </w:pPr>
            <w:r>
              <w:rPr>
                <w:spacing w:val="-5"/>
                <w:sz w:val="24"/>
              </w:rPr>
              <w:t>145</w:t>
            </w:r>
          </w:p>
        </w:tc>
        <w:tc>
          <w:tcPr>
            <w:tcW w:w="1220" w:type="dxa"/>
            <w:tcBorders>
              <w:top w:val="nil"/>
              <w:left w:val="single" w:sz="8" w:space="0" w:color="000000"/>
              <w:bottom w:val="nil"/>
              <w:right w:val="single" w:sz="8" w:space="0" w:color="000000"/>
            </w:tcBorders>
          </w:tcPr>
          <w:p w:rsidR="00144467">
            <w:pPr>
              <w:pStyle w:val="TableParagraph"/>
              <w:spacing w:before="46"/>
              <w:ind w:right="-15"/>
              <w:jc w:val="right"/>
              <w:rPr>
                <w:sz w:val="24"/>
              </w:rPr>
            </w:pPr>
            <w:r>
              <w:rPr>
                <w:spacing w:val="-4"/>
                <w:sz w:val="24"/>
              </w:rPr>
              <w:t>.254</w:t>
            </w:r>
          </w:p>
        </w:tc>
        <w:tc>
          <w:tcPr>
            <w:tcW w:w="886" w:type="dxa"/>
            <w:tcBorders>
              <w:top w:val="nil"/>
              <w:left w:val="single" w:sz="8" w:space="0" w:color="000000"/>
              <w:bottom w:val="nil"/>
              <w:right w:val="single" w:sz="8" w:space="0" w:color="000000"/>
            </w:tcBorders>
          </w:tcPr>
          <w:p w:rsidR="00144467">
            <w:pPr>
              <w:pStyle w:val="TableParagraph"/>
              <w:rPr>
                <w:sz w:val="24"/>
              </w:rPr>
            </w:pPr>
          </w:p>
        </w:tc>
        <w:tc>
          <w:tcPr>
            <w:tcW w:w="884" w:type="dxa"/>
            <w:tcBorders>
              <w:top w:val="nil"/>
              <w:left w:val="single" w:sz="8" w:space="0" w:color="000000"/>
              <w:bottom w:val="nil"/>
            </w:tcBorders>
          </w:tcPr>
          <w:p w:rsidR="00144467">
            <w:pPr>
              <w:pStyle w:val="TableParagraph"/>
              <w:rPr>
                <w:sz w:val="24"/>
              </w:rPr>
            </w:pPr>
          </w:p>
        </w:tc>
      </w:tr>
      <w:tr>
        <w:tblPrEx>
          <w:tblW w:w="0" w:type="auto"/>
          <w:tblInd w:w="577" w:type="dxa"/>
          <w:tblLayout w:type="fixed"/>
          <w:tblCellMar>
            <w:left w:w="0" w:type="dxa"/>
            <w:right w:w="0" w:type="dxa"/>
          </w:tblCellMar>
          <w:tblLook w:val="01E0"/>
        </w:tblPrEx>
        <w:trPr>
          <w:trHeight w:val="357"/>
        </w:trPr>
        <w:tc>
          <w:tcPr>
            <w:tcW w:w="1479" w:type="dxa"/>
            <w:tcBorders>
              <w:top w:val="nil"/>
              <w:right w:val="nil"/>
            </w:tcBorders>
          </w:tcPr>
          <w:p w:rsidR="00144467">
            <w:pPr>
              <w:pStyle w:val="TableParagraph"/>
              <w:spacing w:before="47"/>
              <w:ind w:left="25"/>
              <w:rPr>
                <w:sz w:val="24"/>
              </w:rPr>
            </w:pPr>
            <w:r>
              <w:rPr>
                <w:spacing w:val="-2"/>
                <w:sz w:val="24"/>
              </w:rPr>
              <w:t>Total</w:t>
            </w:r>
          </w:p>
        </w:tc>
        <w:tc>
          <w:tcPr>
            <w:tcW w:w="800" w:type="dxa"/>
            <w:tcBorders>
              <w:top w:val="nil"/>
              <w:left w:val="nil"/>
              <w:right w:val="nil"/>
            </w:tcBorders>
          </w:tcPr>
          <w:p w:rsidR="00144467">
            <w:pPr>
              <w:pStyle w:val="TableParagraph"/>
              <w:rPr>
                <w:sz w:val="24"/>
              </w:rPr>
            </w:pPr>
          </w:p>
        </w:tc>
        <w:tc>
          <w:tcPr>
            <w:tcW w:w="1679" w:type="dxa"/>
            <w:tcBorders>
              <w:top w:val="nil"/>
              <w:left w:val="nil"/>
            </w:tcBorders>
          </w:tcPr>
          <w:p w:rsidR="00144467">
            <w:pPr>
              <w:pStyle w:val="TableParagraph"/>
              <w:rPr>
                <w:sz w:val="24"/>
              </w:rPr>
            </w:pPr>
          </w:p>
        </w:tc>
        <w:tc>
          <w:tcPr>
            <w:tcW w:w="1272" w:type="dxa"/>
            <w:tcBorders>
              <w:top w:val="nil"/>
              <w:right w:val="single" w:sz="8" w:space="0" w:color="000000"/>
            </w:tcBorders>
          </w:tcPr>
          <w:p w:rsidR="00144467">
            <w:pPr>
              <w:pStyle w:val="TableParagraph"/>
              <w:spacing w:before="47"/>
              <w:ind w:right="-15"/>
              <w:jc w:val="right"/>
              <w:rPr>
                <w:sz w:val="24"/>
              </w:rPr>
            </w:pPr>
            <w:r>
              <w:rPr>
                <w:spacing w:val="-2"/>
                <w:sz w:val="24"/>
              </w:rPr>
              <w:t>219.840</w:t>
            </w:r>
          </w:p>
        </w:tc>
        <w:tc>
          <w:tcPr>
            <w:tcW w:w="883" w:type="dxa"/>
            <w:tcBorders>
              <w:top w:val="nil"/>
              <w:left w:val="single" w:sz="8" w:space="0" w:color="000000"/>
              <w:right w:val="single" w:sz="8" w:space="0" w:color="000000"/>
            </w:tcBorders>
          </w:tcPr>
          <w:p w:rsidR="00144467">
            <w:pPr>
              <w:pStyle w:val="TableParagraph"/>
              <w:spacing w:before="47"/>
              <w:ind w:right="-15"/>
              <w:jc w:val="right"/>
              <w:rPr>
                <w:sz w:val="24"/>
              </w:rPr>
            </w:pPr>
            <w:r>
              <w:rPr>
                <w:spacing w:val="-5"/>
                <w:sz w:val="24"/>
              </w:rPr>
              <w:t>149</w:t>
            </w:r>
          </w:p>
        </w:tc>
        <w:tc>
          <w:tcPr>
            <w:tcW w:w="1220" w:type="dxa"/>
            <w:tcBorders>
              <w:top w:val="nil"/>
              <w:left w:val="single" w:sz="8" w:space="0" w:color="000000"/>
              <w:right w:val="single" w:sz="8" w:space="0" w:color="000000"/>
            </w:tcBorders>
          </w:tcPr>
          <w:p w:rsidR="00144467">
            <w:pPr>
              <w:pStyle w:val="TableParagraph"/>
              <w:rPr>
                <w:sz w:val="24"/>
              </w:rPr>
            </w:pPr>
          </w:p>
        </w:tc>
        <w:tc>
          <w:tcPr>
            <w:tcW w:w="886" w:type="dxa"/>
            <w:tcBorders>
              <w:top w:val="nil"/>
              <w:left w:val="single" w:sz="8" w:space="0" w:color="000000"/>
              <w:right w:val="single" w:sz="8" w:space="0" w:color="000000"/>
            </w:tcBorders>
          </w:tcPr>
          <w:p w:rsidR="00144467">
            <w:pPr>
              <w:pStyle w:val="TableParagraph"/>
              <w:rPr>
                <w:sz w:val="24"/>
              </w:rPr>
            </w:pPr>
          </w:p>
        </w:tc>
        <w:tc>
          <w:tcPr>
            <w:tcW w:w="884" w:type="dxa"/>
            <w:tcBorders>
              <w:top w:val="nil"/>
              <w:left w:val="single" w:sz="8" w:space="0" w:color="000000"/>
            </w:tcBorders>
          </w:tcPr>
          <w:p w:rsidR="00144467">
            <w:pPr>
              <w:pStyle w:val="TableParagraph"/>
              <w:rPr>
                <w:sz w:val="24"/>
              </w:rPr>
            </w:pPr>
          </w:p>
        </w:tc>
      </w:tr>
    </w:tbl>
    <w:p w:rsidR="00144467">
      <w:pPr>
        <w:pStyle w:val="BodyText"/>
        <w:spacing w:before="157"/>
      </w:pPr>
    </w:p>
    <w:p w:rsidR="00144467">
      <w:pPr>
        <w:pStyle w:val="Heading1"/>
      </w:pPr>
      <w:r>
        <w:rPr>
          <w:spacing w:val="-2"/>
        </w:rPr>
        <w:t>HOMOGENEOUS</w:t>
      </w:r>
    </w:p>
    <w:p w:rsidR="00144467">
      <w:pPr>
        <w:pStyle w:val="BodyText"/>
        <w:rPr>
          <w:b/>
        </w:rPr>
      </w:pPr>
    </w:p>
    <w:p w:rsidR="00144467">
      <w:pPr>
        <w:pStyle w:val="BodyText"/>
        <w:spacing w:before="134"/>
        <w:rPr>
          <w:b/>
        </w:rPr>
      </w:pPr>
    </w:p>
    <w:p w:rsidR="00144467">
      <w:pPr>
        <w:spacing w:after="33"/>
        <w:ind w:left="660" w:right="543"/>
        <w:jc w:val="center"/>
        <w:rPr>
          <w:b/>
          <w:sz w:val="24"/>
        </w:rPr>
      </w:pPr>
      <w:r>
        <w:rPr>
          <w:b/>
          <w:sz w:val="24"/>
        </w:rPr>
        <w:t>YEARS</w:t>
      </w:r>
      <w:r>
        <w:rPr>
          <w:b/>
          <w:spacing w:val="-1"/>
          <w:sz w:val="24"/>
        </w:rPr>
        <w:t xml:space="preserve"> </w:t>
      </w:r>
      <w:r>
        <w:rPr>
          <w:b/>
          <w:sz w:val="24"/>
        </w:rPr>
        <w:t>OF</w:t>
      </w:r>
      <w:r>
        <w:rPr>
          <w:b/>
          <w:spacing w:val="-4"/>
          <w:sz w:val="24"/>
        </w:rPr>
        <w:t xml:space="preserve"> </w:t>
      </w:r>
      <w:r>
        <w:rPr>
          <w:b/>
          <w:sz w:val="24"/>
        </w:rPr>
        <w:t>EXPERIENCE OF</w:t>
      </w:r>
      <w:r>
        <w:rPr>
          <w:b/>
          <w:spacing w:val="-4"/>
          <w:sz w:val="24"/>
        </w:rPr>
        <w:t xml:space="preserve"> </w:t>
      </w:r>
      <w:r>
        <w:rPr>
          <w:b/>
          <w:sz w:val="24"/>
        </w:rPr>
        <w:t>THE</w:t>
      </w:r>
      <w:r>
        <w:rPr>
          <w:b/>
          <w:spacing w:val="3"/>
          <w:sz w:val="24"/>
        </w:rPr>
        <w:t xml:space="preserve"> </w:t>
      </w:r>
      <w:r>
        <w:rPr>
          <w:b/>
          <w:spacing w:val="-2"/>
          <w:sz w:val="24"/>
        </w:rPr>
        <w:t>RESPONDENTS</w:t>
      </w:r>
    </w:p>
    <w:tbl>
      <w:tblPr>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
      <w:tblGrid>
        <w:gridCol w:w="2075"/>
        <w:gridCol w:w="2012"/>
        <w:gridCol w:w="1006"/>
        <w:gridCol w:w="994"/>
        <w:gridCol w:w="999"/>
        <w:gridCol w:w="1002"/>
        <w:gridCol w:w="1001"/>
      </w:tblGrid>
      <w:tr>
        <w:tblPrEx>
          <w:tblW w:w="0" w:type="auto"/>
          <w:tblInd w:w="57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tblPrEx>
        <w:trPr>
          <w:trHeight w:val="365"/>
        </w:trPr>
        <w:tc>
          <w:tcPr>
            <w:tcW w:w="4087" w:type="dxa"/>
            <w:gridSpan w:val="2"/>
            <w:vMerge w:val="restart"/>
          </w:tcPr>
          <w:p w:rsidR="00144467">
            <w:pPr>
              <w:pStyle w:val="TableParagraph"/>
              <w:spacing w:before="65" w:line="278" w:lineRule="auto"/>
              <w:ind w:left="25" w:right="203"/>
              <w:rPr>
                <w:sz w:val="24"/>
              </w:rPr>
            </w:pPr>
            <w:r>
              <w:rPr>
                <w:sz w:val="24"/>
              </w:rPr>
              <w:t>RELATIONSHIP WITH COLLEAGUES</w:t>
            </w:r>
            <w:r>
              <w:rPr>
                <w:spacing w:val="-15"/>
                <w:sz w:val="24"/>
              </w:rPr>
              <w:t xml:space="preserve"> </w:t>
            </w:r>
            <w:r>
              <w:rPr>
                <w:sz w:val="24"/>
              </w:rPr>
              <w:t>AND</w:t>
            </w:r>
            <w:r>
              <w:rPr>
                <w:spacing w:val="-15"/>
                <w:sz w:val="24"/>
              </w:rPr>
              <w:t xml:space="preserve"> </w:t>
            </w:r>
            <w:r>
              <w:rPr>
                <w:sz w:val="24"/>
              </w:rPr>
              <w:t>SUPERVISORS</w:t>
            </w:r>
          </w:p>
        </w:tc>
        <w:tc>
          <w:tcPr>
            <w:tcW w:w="1006" w:type="dxa"/>
            <w:vMerge w:val="restart"/>
            <w:tcBorders>
              <w:right w:val="single" w:sz="8" w:space="0" w:color="000000"/>
            </w:tcBorders>
          </w:tcPr>
          <w:p w:rsidR="00144467">
            <w:pPr>
              <w:pStyle w:val="TableParagraph"/>
              <w:spacing w:before="209"/>
              <w:rPr>
                <w:b/>
                <w:sz w:val="24"/>
              </w:rPr>
            </w:pPr>
          </w:p>
          <w:p w:rsidR="00144467">
            <w:pPr>
              <w:pStyle w:val="TableParagraph"/>
              <w:ind w:left="25"/>
              <w:jc w:val="center"/>
              <w:rPr>
                <w:sz w:val="24"/>
              </w:rPr>
            </w:pPr>
            <w:r>
              <w:rPr>
                <w:spacing w:val="-10"/>
                <w:sz w:val="24"/>
              </w:rPr>
              <w:t>N</w:t>
            </w:r>
          </w:p>
        </w:tc>
        <w:tc>
          <w:tcPr>
            <w:tcW w:w="3996" w:type="dxa"/>
            <w:gridSpan w:val="4"/>
            <w:tcBorders>
              <w:left w:val="single" w:sz="8" w:space="0" w:color="000000"/>
              <w:bottom w:val="single" w:sz="8" w:space="0" w:color="000000"/>
            </w:tcBorders>
          </w:tcPr>
          <w:p w:rsidR="00144467">
            <w:pPr>
              <w:pStyle w:val="TableParagraph"/>
              <w:spacing w:before="65"/>
              <w:ind w:left="885"/>
              <w:rPr>
                <w:sz w:val="24"/>
              </w:rPr>
            </w:pPr>
            <w:r>
              <w:rPr>
                <w:sz w:val="24"/>
              </w:rPr>
              <w:t>Subset</w:t>
            </w:r>
            <w:r>
              <w:rPr>
                <w:spacing w:val="-1"/>
                <w:sz w:val="24"/>
              </w:rPr>
              <w:t xml:space="preserve"> </w:t>
            </w:r>
            <w:r>
              <w:rPr>
                <w:sz w:val="24"/>
              </w:rPr>
              <w:t>for</w:t>
            </w:r>
            <w:r>
              <w:rPr>
                <w:spacing w:val="-1"/>
                <w:sz w:val="24"/>
              </w:rPr>
              <w:t xml:space="preserve"> </w:t>
            </w:r>
            <w:r>
              <w:rPr>
                <w:sz w:val="24"/>
              </w:rPr>
              <w:t>alpha</w:t>
            </w:r>
            <w:r>
              <w:rPr>
                <w:spacing w:val="-1"/>
                <w:sz w:val="24"/>
              </w:rPr>
              <w:t xml:space="preserve"> </w:t>
            </w:r>
            <w:r>
              <w:rPr>
                <w:sz w:val="24"/>
              </w:rPr>
              <w:t>=</w:t>
            </w:r>
            <w:r>
              <w:rPr>
                <w:spacing w:val="-2"/>
                <w:sz w:val="24"/>
              </w:rPr>
              <w:t xml:space="preserve"> </w:t>
            </w:r>
            <w:r>
              <w:rPr>
                <w:spacing w:val="-4"/>
                <w:sz w:val="24"/>
              </w:rPr>
              <w:t>0.05</w:t>
            </w:r>
          </w:p>
        </w:tc>
      </w:tr>
      <w:tr>
        <w:tblPrEx>
          <w:tblW w:w="0" w:type="auto"/>
          <w:tblInd w:w="577" w:type="dxa"/>
          <w:tblLayout w:type="fixed"/>
          <w:tblCellMar>
            <w:left w:w="0" w:type="dxa"/>
            <w:right w:w="0" w:type="dxa"/>
          </w:tblCellMar>
          <w:tblLook w:val="01E0"/>
        </w:tblPrEx>
        <w:trPr>
          <w:trHeight w:val="384"/>
        </w:trPr>
        <w:tc>
          <w:tcPr>
            <w:tcW w:w="4087" w:type="dxa"/>
            <w:gridSpan w:val="2"/>
            <w:vMerge/>
            <w:tcBorders>
              <w:top w:val="nil"/>
            </w:tcBorders>
          </w:tcPr>
          <w:p w:rsidR="00144467">
            <w:pPr>
              <w:rPr>
                <w:sz w:val="2"/>
                <w:szCs w:val="2"/>
              </w:rPr>
            </w:pPr>
          </w:p>
        </w:tc>
        <w:tc>
          <w:tcPr>
            <w:tcW w:w="1006" w:type="dxa"/>
            <w:vMerge/>
            <w:tcBorders>
              <w:top w:val="nil"/>
              <w:right w:val="single" w:sz="8" w:space="0" w:color="000000"/>
            </w:tcBorders>
          </w:tcPr>
          <w:p w:rsidR="00144467">
            <w:pPr>
              <w:rPr>
                <w:sz w:val="2"/>
                <w:szCs w:val="2"/>
              </w:rPr>
            </w:pPr>
          </w:p>
        </w:tc>
        <w:tc>
          <w:tcPr>
            <w:tcW w:w="994" w:type="dxa"/>
            <w:tcBorders>
              <w:top w:val="single" w:sz="8" w:space="0" w:color="000000"/>
              <w:left w:val="single" w:sz="8" w:space="0" w:color="000000"/>
              <w:right w:val="single" w:sz="8" w:space="0" w:color="000000"/>
            </w:tcBorders>
          </w:tcPr>
          <w:p w:rsidR="00144467">
            <w:pPr>
              <w:pStyle w:val="TableParagraph"/>
              <w:spacing w:before="75"/>
              <w:ind w:left="29"/>
              <w:jc w:val="center"/>
              <w:rPr>
                <w:sz w:val="24"/>
              </w:rPr>
            </w:pPr>
            <w:r>
              <w:rPr>
                <w:spacing w:val="-10"/>
                <w:sz w:val="24"/>
              </w:rPr>
              <w:t>1</w:t>
            </w:r>
          </w:p>
        </w:tc>
        <w:tc>
          <w:tcPr>
            <w:tcW w:w="999" w:type="dxa"/>
            <w:tcBorders>
              <w:top w:val="single" w:sz="8" w:space="0" w:color="000000"/>
              <w:left w:val="single" w:sz="8" w:space="0" w:color="000000"/>
              <w:right w:val="single" w:sz="8" w:space="0" w:color="000000"/>
            </w:tcBorders>
          </w:tcPr>
          <w:p w:rsidR="00144467">
            <w:pPr>
              <w:pStyle w:val="TableParagraph"/>
              <w:spacing w:before="75"/>
              <w:ind w:left="38"/>
              <w:jc w:val="center"/>
              <w:rPr>
                <w:sz w:val="24"/>
              </w:rPr>
            </w:pPr>
            <w:r>
              <w:rPr>
                <w:spacing w:val="-10"/>
                <w:sz w:val="24"/>
              </w:rPr>
              <w:t>2</w:t>
            </w:r>
          </w:p>
        </w:tc>
        <w:tc>
          <w:tcPr>
            <w:tcW w:w="1002" w:type="dxa"/>
            <w:tcBorders>
              <w:top w:val="single" w:sz="8" w:space="0" w:color="000000"/>
              <w:left w:val="single" w:sz="8" w:space="0" w:color="000000"/>
              <w:right w:val="single" w:sz="8" w:space="0" w:color="000000"/>
            </w:tcBorders>
          </w:tcPr>
          <w:p w:rsidR="00144467">
            <w:pPr>
              <w:pStyle w:val="TableParagraph"/>
              <w:spacing w:before="75"/>
              <w:ind w:left="40"/>
              <w:jc w:val="center"/>
              <w:rPr>
                <w:sz w:val="24"/>
              </w:rPr>
            </w:pPr>
            <w:r>
              <w:rPr>
                <w:spacing w:val="-10"/>
                <w:sz w:val="24"/>
              </w:rPr>
              <w:t>3</w:t>
            </w:r>
          </w:p>
        </w:tc>
        <w:tc>
          <w:tcPr>
            <w:tcW w:w="1001" w:type="dxa"/>
            <w:tcBorders>
              <w:top w:val="single" w:sz="8" w:space="0" w:color="000000"/>
              <w:left w:val="single" w:sz="8" w:space="0" w:color="000000"/>
            </w:tcBorders>
          </w:tcPr>
          <w:p w:rsidR="00144467">
            <w:pPr>
              <w:pStyle w:val="TableParagraph"/>
              <w:spacing w:before="75"/>
              <w:ind w:left="51"/>
              <w:jc w:val="center"/>
              <w:rPr>
                <w:sz w:val="24"/>
              </w:rPr>
            </w:pPr>
            <w:r>
              <w:rPr>
                <w:spacing w:val="-10"/>
                <w:sz w:val="24"/>
              </w:rPr>
              <w:t>4</w:t>
            </w:r>
          </w:p>
        </w:tc>
      </w:tr>
      <w:tr>
        <w:tblPrEx>
          <w:tblW w:w="0" w:type="auto"/>
          <w:tblInd w:w="577" w:type="dxa"/>
          <w:tblLayout w:type="fixed"/>
          <w:tblCellMar>
            <w:left w:w="0" w:type="dxa"/>
            <w:right w:w="0" w:type="dxa"/>
          </w:tblCellMar>
          <w:tblLook w:val="01E0"/>
        </w:tblPrEx>
        <w:trPr>
          <w:trHeight w:val="418"/>
        </w:trPr>
        <w:tc>
          <w:tcPr>
            <w:tcW w:w="2075" w:type="dxa"/>
            <w:vMerge w:val="restart"/>
            <w:tcBorders>
              <w:bottom w:val="nil"/>
              <w:right w:val="nil"/>
            </w:tcBorders>
          </w:tcPr>
          <w:p w:rsidR="00144467">
            <w:pPr>
              <w:pStyle w:val="TableParagraph"/>
              <w:spacing w:before="65" w:line="278" w:lineRule="auto"/>
              <w:ind w:left="25" w:right="267"/>
              <w:rPr>
                <w:sz w:val="24"/>
              </w:rPr>
            </w:pPr>
            <w:r>
              <w:rPr>
                <w:spacing w:val="-2"/>
                <w:sz w:val="24"/>
              </w:rPr>
              <w:t xml:space="preserve">Student-Newman- </w:t>
            </w:r>
            <w:r>
              <w:rPr>
                <w:spacing w:val="-2"/>
                <w:sz w:val="24"/>
              </w:rPr>
              <w:t>Keuls</w:t>
            </w:r>
            <w:r>
              <w:rPr>
                <w:spacing w:val="-2"/>
                <w:sz w:val="24"/>
                <w:vertAlign w:val="superscript"/>
              </w:rPr>
              <w:t>a</w:t>
            </w:r>
          </w:p>
        </w:tc>
        <w:tc>
          <w:tcPr>
            <w:tcW w:w="2012" w:type="dxa"/>
            <w:tcBorders>
              <w:left w:val="nil"/>
              <w:bottom w:val="nil"/>
            </w:tcBorders>
          </w:tcPr>
          <w:p w:rsidR="00144467">
            <w:pPr>
              <w:pStyle w:val="TableParagraph"/>
              <w:spacing w:before="65"/>
              <w:ind w:left="308"/>
              <w:rPr>
                <w:sz w:val="24"/>
              </w:rPr>
            </w:pPr>
            <w:r>
              <w:rPr>
                <w:sz w:val="24"/>
              </w:rPr>
              <w:t>Strongly</w:t>
            </w:r>
            <w:r>
              <w:rPr>
                <w:spacing w:val="-3"/>
                <w:sz w:val="24"/>
              </w:rPr>
              <w:t xml:space="preserve"> </w:t>
            </w:r>
            <w:r>
              <w:rPr>
                <w:spacing w:val="-2"/>
                <w:sz w:val="24"/>
              </w:rPr>
              <w:t>Agree</w:t>
            </w:r>
          </w:p>
        </w:tc>
        <w:tc>
          <w:tcPr>
            <w:tcW w:w="1006" w:type="dxa"/>
            <w:tcBorders>
              <w:bottom w:val="nil"/>
              <w:right w:val="single" w:sz="8" w:space="0" w:color="000000"/>
            </w:tcBorders>
          </w:tcPr>
          <w:p w:rsidR="00144467">
            <w:pPr>
              <w:pStyle w:val="TableParagraph"/>
              <w:spacing w:before="65"/>
              <w:ind w:right="1"/>
              <w:jc w:val="right"/>
              <w:rPr>
                <w:sz w:val="24"/>
              </w:rPr>
            </w:pPr>
            <w:r>
              <w:rPr>
                <w:spacing w:val="-5"/>
                <w:sz w:val="24"/>
              </w:rPr>
              <w:t>36</w:t>
            </w:r>
          </w:p>
        </w:tc>
        <w:tc>
          <w:tcPr>
            <w:tcW w:w="994" w:type="dxa"/>
            <w:tcBorders>
              <w:left w:val="single" w:sz="8" w:space="0" w:color="000000"/>
              <w:bottom w:val="nil"/>
              <w:right w:val="single" w:sz="8" w:space="0" w:color="000000"/>
            </w:tcBorders>
          </w:tcPr>
          <w:p w:rsidR="00144467">
            <w:pPr>
              <w:pStyle w:val="TableParagraph"/>
              <w:spacing w:before="65"/>
              <w:ind w:right="1"/>
              <w:jc w:val="right"/>
              <w:rPr>
                <w:sz w:val="24"/>
              </w:rPr>
            </w:pPr>
            <w:r>
              <w:rPr>
                <w:spacing w:val="-4"/>
                <w:sz w:val="24"/>
              </w:rPr>
              <w:t>1.47</w:t>
            </w:r>
          </w:p>
        </w:tc>
        <w:tc>
          <w:tcPr>
            <w:tcW w:w="999" w:type="dxa"/>
            <w:tcBorders>
              <w:left w:val="single" w:sz="8" w:space="0" w:color="000000"/>
              <w:bottom w:val="nil"/>
              <w:right w:val="single" w:sz="8" w:space="0" w:color="000000"/>
            </w:tcBorders>
          </w:tcPr>
          <w:p w:rsidR="00144467">
            <w:pPr>
              <w:pStyle w:val="TableParagraph"/>
              <w:rPr>
                <w:sz w:val="24"/>
              </w:rPr>
            </w:pPr>
          </w:p>
        </w:tc>
        <w:tc>
          <w:tcPr>
            <w:tcW w:w="1002" w:type="dxa"/>
            <w:tcBorders>
              <w:left w:val="single" w:sz="8" w:space="0" w:color="000000"/>
              <w:bottom w:val="nil"/>
              <w:right w:val="single" w:sz="8" w:space="0" w:color="000000"/>
            </w:tcBorders>
          </w:tcPr>
          <w:p w:rsidR="00144467">
            <w:pPr>
              <w:pStyle w:val="TableParagraph"/>
              <w:rPr>
                <w:sz w:val="24"/>
              </w:rPr>
            </w:pPr>
          </w:p>
        </w:tc>
        <w:tc>
          <w:tcPr>
            <w:tcW w:w="1001" w:type="dxa"/>
            <w:tcBorders>
              <w:left w:val="single" w:sz="8" w:space="0" w:color="000000"/>
              <w:bottom w:val="nil"/>
            </w:tcBorders>
          </w:tcPr>
          <w:p w:rsidR="00144467">
            <w:pPr>
              <w:pStyle w:val="TableParagraph"/>
              <w:rPr>
                <w:sz w:val="24"/>
              </w:rPr>
            </w:pPr>
          </w:p>
        </w:tc>
      </w:tr>
      <w:tr>
        <w:tblPrEx>
          <w:tblW w:w="0" w:type="auto"/>
          <w:tblInd w:w="577" w:type="dxa"/>
          <w:tblLayout w:type="fixed"/>
          <w:tblCellMar>
            <w:left w:w="0" w:type="dxa"/>
            <w:right w:w="0" w:type="dxa"/>
          </w:tblCellMar>
          <w:tblLook w:val="01E0"/>
        </w:tblPrEx>
        <w:trPr>
          <w:trHeight w:val="420"/>
        </w:trPr>
        <w:tc>
          <w:tcPr>
            <w:tcW w:w="2075" w:type="dxa"/>
            <w:vMerge/>
            <w:tcBorders>
              <w:top w:val="nil"/>
              <w:bottom w:val="nil"/>
              <w:right w:val="nil"/>
            </w:tcBorders>
          </w:tcPr>
          <w:p w:rsidR="00144467">
            <w:pPr>
              <w:rPr>
                <w:sz w:val="2"/>
                <w:szCs w:val="2"/>
              </w:rPr>
            </w:pPr>
          </w:p>
        </w:tc>
        <w:tc>
          <w:tcPr>
            <w:tcW w:w="2012" w:type="dxa"/>
            <w:tcBorders>
              <w:top w:val="nil"/>
              <w:left w:val="nil"/>
              <w:bottom w:val="nil"/>
            </w:tcBorders>
          </w:tcPr>
          <w:p w:rsidR="00144467">
            <w:pPr>
              <w:pStyle w:val="TableParagraph"/>
              <w:spacing w:before="67"/>
              <w:ind w:left="308"/>
              <w:rPr>
                <w:sz w:val="24"/>
              </w:rPr>
            </w:pPr>
            <w:r>
              <w:rPr>
                <w:spacing w:val="-2"/>
                <w:sz w:val="24"/>
              </w:rPr>
              <w:t>Agree</w:t>
            </w:r>
          </w:p>
        </w:tc>
        <w:tc>
          <w:tcPr>
            <w:tcW w:w="1006" w:type="dxa"/>
            <w:tcBorders>
              <w:top w:val="nil"/>
              <w:bottom w:val="nil"/>
              <w:right w:val="single" w:sz="8" w:space="0" w:color="000000"/>
            </w:tcBorders>
          </w:tcPr>
          <w:p w:rsidR="00144467">
            <w:pPr>
              <w:pStyle w:val="TableParagraph"/>
              <w:spacing w:before="67"/>
              <w:ind w:right="1"/>
              <w:jc w:val="right"/>
              <w:rPr>
                <w:sz w:val="24"/>
              </w:rPr>
            </w:pPr>
            <w:r>
              <w:rPr>
                <w:spacing w:val="-5"/>
                <w:sz w:val="24"/>
              </w:rPr>
              <w:t>52</w:t>
            </w:r>
          </w:p>
        </w:tc>
        <w:tc>
          <w:tcPr>
            <w:tcW w:w="994" w:type="dxa"/>
            <w:tcBorders>
              <w:top w:val="nil"/>
              <w:left w:val="single" w:sz="8" w:space="0" w:color="000000"/>
              <w:bottom w:val="nil"/>
              <w:right w:val="single" w:sz="8" w:space="0" w:color="000000"/>
            </w:tcBorders>
          </w:tcPr>
          <w:p w:rsidR="00144467">
            <w:pPr>
              <w:pStyle w:val="TableParagraph"/>
              <w:rPr>
                <w:sz w:val="24"/>
              </w:rPr>
            </w:pPr>
          </w:p>
        </w:tc>
        <w:tc>
          <w:tcPr>
            <w:tcW w:w="999" w:type="dxa"/>
            <w:tcBorders>
              <w:top w:val="nil"/>
              <w:left w:val="single" w:sz="8" w:space="0" w:color="000000"/>
              <w:bottom w:val="nil"/>
              <w:right w:val="single" w:sz="8" w:space="0" w:color="000000"/>
            </w:tcBorders>
          </w:tcPr>
          <w:p w:rsidR="00144467">
            <w:pPr>
              <w:pStyle w:val="TableParagraph"/>
              <w:spacing w:before="67"/>
              <w:ind w:right="-15"/>
              <w:jc w:val="right"/>
              <w:rPr>
                <w:sz w:val="24"/>
              </w:rPr>
            </w:pPr>
            <w:r>
              <w:rPr>
                <w:spacing w:val="-4"/>
                <w:sz w:val="24"/>
              </w:rPr>
              <w:t>2.46</w:t>
            </w:r>
          </w:p>
        </w:tc>
        <w:tc>
          <w:tcPr>
            <w:tcW w:w="1002" w:type="dxa"/>
            <w:tcBorders>
              <w:top w:val="nil"/>
              <w:left w:val="single" w:sz="8" w:space="0" w:color="000000"/>
              <w:bottom w:val="nil"/>
              <w:right w:val="single" w:sz="8" w:space="0" w:color="000000"/>
            </w:tcBorders>
          </w:tcPr>
          <w:p w:rsidR="00144467">
            <w:pPr>
              <w:pStyle w:val="TableParagraph"/>
              <w:rPr>
                <w:sz w:val="24"/>
              </w:rPr>
            </w:pPr>
          </w:p>
        </w:tc>
        <w:tc>
          <w:tcPr>
            <w:tcW w:w="1001" w:type="dxa"/>
            <w:tcBorders>
              <w:top w:val="nil"/>
              <w:left w:val="single" w:sz="8" w:space="0" w:color="000000"/>
              <w:bottom w:val="nil"/>
            </w:tcBorders>
          </w:tcPr>
          <w:p w:rsidR="00144467">
            <w:pPr>
              <w:pStyle w:val="TableParagraph"/>
              <w:rPr>
                <w:sz w:val="24"/>
              </w:rPr>
            </w:pPr>
          </w:p>
        </w:tc>
      </w:tr>
      <w:tr>
        <w:tblPrEx>
          <w:tblW w:w="0" w:type="auto"/>
          <w:tblInd w:w="577" w:type="dxa"/>
          <w:tblLayout w:type="fixed"/>
          <w:tblCellMar>
            <w:left w:w="0" w:type="dxa"/>
            <w:right w:w="0" w:type="dxa"/>
          </w:tblCellMar>
          <w:tblLook w:val="01E0"/>
        </w:tblPrEx>
        <w:trPr>
          <w:trHeight w:val="420"/>
        </w:trPr>
        <w:tc>
          <w:tcPr>
            <w:tcW w:w="2075" w:type="dxa"/>
            <w:tcBorders>
              <w:top w:val="nil"/>
              <w:bottom w:val="nil"/>
              <w:right w:val="nil"/>
            </w:tcBorders>
          </w:tcPr>
          <w:p w:rsidR="00144467">
            <w:pPr>
              <w:pStyle w:val="TableParagraph"/>
              <w:rPr>
                <w:sz w:val="24"/>
              </w:rPr>
            </w:pPr>
          </w:p>
        </w:tc>
        <w:tc>
          <w:tcPr>
            <w:tcW w:w="2012" w:type="dxa"/>
            <w:tcBorders>
              <w:top w:val="nil"/>
              <w:left w:val="nil"/>
              <w:bottom w:val="nil"/>
            </w:tcBorders>
          </w:tcPr>
          <w:p w:rsidR="00144467">
            <w:pPr>
              <w:pStyle w:val="TableParagraph"/>
              <w:spacing w:before="67"/>
              <w:ind w:left="308"/>
              <w:rPr>
                <w:sz w:val="24"/>
              </w:rPr>
            </w:pPr>
            <w:r>
              <w:rPr>
                <w:spacing w:val="-2"/>
                <w:sz w:val="24"/>
              </w:rPr>
              <w:t>Neutral</w:t>
            </w:r>
          </w:p>
        </w:tc>
        <w:tc>
          <w:tcPr>
            <w:tcW w:w="1006" w:type="dxa"/>
            <w:tcBorders>
              <w:top w:val="nil"/>
              <w:bottom w:val="nil"/>
              <w:right w:val="single" w:sz="8" w:space="0" w:color="000000"/>
            </w:tcBorders>
          </w:tcPr>
          <w:p w:rsidR="00144467">
            <w:pPr>
              <w:pStyle w:val="TableParagraph"/>
              <w:spacing w:before="67"/>
              <w:ind w:right="1"/>
              <w:jc w:val="right"/>
              <w:rPr>
                <w:sz w:val="24"/>
              </w:rPr>
            </w:pPr>
            <w:r>
              <w:rPr>
                <w:spacing w:val="-5"/>
                <w:sz w:val="24"/>
              </w:rPr>
              <w:t>47</w:t>
            </w:r>
          </w:p>
        </w:tc>
        <w:tc>
          <w:tcPr>
            <w:tcW w:w="994" w:type="dxa"/>
            <w:tcBorders>
              <w:top w:val="nil"/>
              <w:left w:val="single" w:sz="8" w:space="0" w:color="000000"/>
              <w:bottom w:val="nil"/>
              <w:right w:val="single" w:sz="8" w:space="0" w:color="000000"/>
            </w:tcBorders>
          </w:tcPr>
          <w:p w:rsidR="00144467">
            <w:pPr>
              <w:pStyle w:val="TableParagraph"/>
              <w:rPr>
                <w:sz w:val="24"/>
              </w:rPr>
            </w:pPr>
          </w:p>
        </w:tc>
        <w:tc>
          <w:tcPr>
            <w:tcW w:w="999" w:type="dxa"/>
            <w:tcBorders>
              <w:top w:val="nil"/>
              <w:left w:val="single" w:sz="8" w:space="0" w:color="000000"/>
              <w:bottom w:val="nil"/>
              <w:right w:val="single" w:sz="8" w:space="0" w:color="000000"/>
            </w:tcBorders>
          </w:tcPr>
          <w:p w:rsidR="00144467">
            <w:pPr>
              <w:pStyle w:val="TableParagraph"/>
              <w:rPr>
                <w:sz w:val="24"/>
              </w:rPr>
            </w:pPr>
          </w:p>
        </w:tc>
        <w:tc>
          <w:tcPr>
            <w:tcW w:w="1002" w:type="dxa"/>
            <w:tcBorders>
              <w:top w:val="nil"/>
              <w:left w:val="single" w:sz="8" w:space="0" w:color="000000"/>
              <w:bottom w:val="nil"/>
              <w:right w:val="single" w:sz="8" w:space="0" w:color="000000"/>
            </w:tcBorders>
          </w:tcPr>
          <w:p w:rsidR="00144467">
            <w:pPr>
              <w:pStyle w:val="TableParagraph"/>
              <w:spacing w:before="67"/>
              <w:jc w:val="right"/>
              <w:rPr>
                <w:sz w:val="24"/>
              </w:rPr>
            </w:pPr>
            <w:r>
              <w:rPr>
                <w:spacing w:val="-4"/>
                <w:sz w:val="24"/>
              </w:rPr>
              <w:t>3.74</w:t>
            </w:r>
          </w:p>
        </w:tc>
        <w:tc>
          <w:tcPr>
            <w:tcW w:w="1001" w:type="dxa"/>
            <w:tcBorders>
              <w:top w:val="nil"/>
              <w:left w:val="single" w:sz="8" w:space="0" w:color="000000"/>
              <w:bottom w:val="nil"/>
            </w:tcBorders>
          </w:tcPr>
          <w:p w:rsidR="00144467">
            <w:pPr>
              <w:pStyle w:val="TableParagraph"/>
              <w:rPr>
                <w:sz w:val="24"/>
              </w:rPr>
            </w:pPr>
          </w:p>
        </w:tc>
      </w:tr>
      <w:tr>
        <w:tblPrEx>
          <w:tblW w:w="0" w:type="auto"/>
          <w:tblInd w:w="577" w:type="dxa"/>
          <w:tblLayout w:type="fixed"/>
          <w:tblCellMar>
            <w:left w:w="0" w:type="dxa"/>
            <w:right w:w="0" w:type="dxa"/>
          </w:tblCellMar>
          <w:tblLook w:val="01E0"/>
        </w:tblPrEx>
        <w:trPr>
          <w:trHeight w:val="420"/>
        </w:trPr>
        <w:tc>
          <w:tcPr>
            <w:tcW w:w="2075" w:type="dxa"/>
            <w:tcBorders>
              <w:top w:val="nil"/>
              <w:bottom w:val="nil"/>
              <w:right w:val="nil"/>
            </w:tcBorders>
          </w:tcPr>
          <w:p w:rsidR="00144467">
            <w:pPr>
              <w:pStyle w:val="TableParagraph"/>
              <w:rPr>
                <w:sz w:val="24"/>
              </w:rPr>
            </w:pPr>
          </w:p>
        </w:tc>
        <w:tc>
          <w:tcPr>
            <w:tcW w:w="2012" w:type="dxa"/>
            <w:tcBorders>
              <w:top w:val="nil"/>
              <w:left w:val="nil"/>
              <w:bottom w:val="nil"/>
            </w:tcBorders>
          </w:tcPr>
          <w:p w:rsidR="00144467">
            <w:pPr>
              <w:pStyle w:val="TableParagraph"/>
              <w:spacing w:before="67"/>
              <w:ind w:left="308"/>
              <w:rPr>
                <w:sz w:val="24"/>
              </w:rPr>
            </w:pPr>
            <w:r>
              <w:rPr>
                <w:spacing w:val="-2"/>
                <w:sz w:val="24"/>
              </w:rPr>
              <w:t>Disagree</w:t>
            </w:r>
          </w:p>
        </w:tc>
        <w:tc>
          <w:tcPr>
            <w:tcW w:w="1006" w:type="dxa"/>
            <w:tcBorders>
              <w:top w:val="nil"/>
              <w:bottom w:val="nil"/>
              <w:right w:val="single" w:sz="8" w:space="0" w:color="000000"/>
            </w:tcBorders>
          </w:tcPr>
          <w:p w:rsidR="00144467">
            <w:pPr>
              <w:pStyle w:val="TableParagraph"/>
              <w:spacing w:before="67"/>
              <w:ind w:right="1"/>
              <w:jc w:val="right"/>
              <w:rPr>
                <w:sz w:val="24"/>
              </w:rPr>
            </w:pPr>
            <w:r>
              <w:rPr>
                <w:spacing w:val="-10"/>
                <w:sz w:val="24"/>
              </w:rPr>
              <w:t>8</w:t>
            </w:r>
          </w:p>
        </w:tc>
        <w:tc>
          <w:tcPr>
            <w:tcW w:w="994" w:type="dxa"/>
            <w:tcBorders>
              <w:top w:val="nil"/>
              <w:left w:val="single" w:sz="8" w:space="0" w:color="000000"/>
              <w:bottom w:val="nil"/>
              <w:right w:val="single" w:sz="8" w:space="0" w:color="000000"/>
            </w:tcBorders>
          </w:tcPr>
          <w:p w:rsidR="00144467">
            <w:pPr>
              <w:pStyle w:val="TableParagraph"/>
              <w:rPr>
                <w:sz w:val="24"/>
              </w:rPr>
            </w:pPr>
          </w:p>
        </w:tc>
        <w:tc>
          <w:tcPr>
            <w:tcW w:w="999" w:type="dxa"/>
            <w:tcBorders>
              <w:top w:val="nil"/>
              <w:left w:val="single" w:sz="8" w:space="0" w:color="000000"/>
              <w:bottom w:val="nil"/>
              <w:right w:val="single" w:sz="8" w:space="0" w:color="000000"/>
            </w:tcBorders>
          </w:tcPr>
          <w:p w:rsidR="00144467">
            <w:pPr>
              <w:pStyle w:val="TableParagraph"/>
              <w:rPr>
                <w:sz w:val="24"/>
              </w:rPr>
            </w:pPr>
          </w:p>
        </w:tc>
        <w:tc>
          <w:tcPr>
            <w:tcW w:w="1002" w:type="dxa"/>
            <w:tcBorders>
              <w:top w:val="nil"/>
              <w:left w:val="single" w:sz="8" w:space="0" w:color="000000"/>
              <w:bottom w:val="nil"/>
              <w:right w:val="single" w:sz="8" w:space="0" w:color="000000"/>
            </w:tcBorders>
          </w:tcPr>
          <w:p w:rsidR="00144467">
            <w:pPr>
              <w:pStyle w:val="TableParagraph"/>
              <w:rPr>
                <w:sz w:val="24"/>
              </w:rPr>
            </w:pPr>
          </w:p>
        </w:tc>
        <w:tc>
          <w:tcPr>
            <w:tcW w:w="1001" w:type="dxa"/>
            <w:tcBorders>
              <w:top w:val="nil"/>
              <w:left w:val="single" w:sz="8" w:space="0" w:color="000000"/>
              <w:bottom w:val="nil"/>
            </w:tcBorders>
          </w:tcPr>
          <w:p w:rsidR="00144467">
            <w:pPr>
              <w:pStyle w:val="TableParagraph"/>
              <w:spacing w:before="67"/>
              <w:ind w:right="-15"/>
              <w:jc w:val="right"/>
              <w:rPr>
                <w:sz w:val="24"/>
              </w:rPr>
            </w:pPr>
            <w:r>
              <w:rPr>
                <w:spacing w:val="-4"/>
                <w:sz w:val="24"/>
              </w:rPr>
              <w:t>5.00</w:t>
            </w:r>
          </w:p>
        </w:tc>
      </w:tr>
      <w:tr>
        <w:tblPrEx>
          <w:tblW w:w="0" w:type="auto"/>
          <w:tblInd w:w="577" w:type="dxa"/>
          <w:tblLayout w:type="fixed"/>
          <w:tblCellMar>
            <w:left w:w="0" w:type="dxa"/>
            <w:right w:w="0" w:type="dxa"/>
          </w:tblCellMar>
          <w:tblLook w:val="01E0"/>
        </w:tblPrEx>
        <w:trPr>
          <w:trHeight w:val="739"/>
        </w:trPr>
        <w:tc>
          <w:tcPr>
            <w:tcW w:w="2075" w:type="dxa"/>
            <w:tcBorders>
              <w:top w:val="nil"/>
              <w:bottom w:val="nil"/>
              <w:right w:val="nil"/>
            </w:tcBorders>
          </w:tcPr>
          <w:p w:rsidR="00144467">
            <w:pPr>
              <w:pStyle w:val="TableParagraph"/>
              <w:rPr>
                <w:sz w:val="24"/>
              </w:rPr>
            </w:pPr>
          </w:p>
        </w:tc>
        <w:tc>
          <w:tcPr>
            <w:tcW w:w="2012" w:type="dxa"/>
            <w:tcBorders>
              <w:top w:val="nil"/>
              <w:left w:val="nil"/>
              <w:bottom w:val="nil"/>
            </w:tcBorders>
          </w:tcPr>
          <w:p w:rsidR="00144467">
            <w:pPr>
              <w:pStyle w:val="TableParagraph"/>
              <w:spacing w:before="67" w:line="278" w:lineRule="auto"/>
              <w:ind w:left="308" w:right="824"/>
              <w:rPr>
                <w:sz w:val="24"/>
              </w:rPr>
            </w:pPr>
            <w:r>
              <w:rPr>
                <w:spacing w:val="-2"/>
                <w:sz w:val="24"/>
              </w:rPr>
              <w:t>Strongly Disagree</w:t>
            </w:r>
          </w:p>
        </w:tc>
        <w:tc>
          <w:tcPr>
            <w:tcW w:w="1006" w:type="dxa"/>
            <w:tcBorders>
              <w:top w:val="nil"/>
              <w:bottom w:val="nil"/>
              <w:right w:val="single" w:sz="8" w:space="0" w:color="000000"/>
            </w:tcBorders>
          </w:tcPr>
          <w:p w:rsidR="00144467">
            <w:pPr>
              <w:pStyle w:val="TableParagraph"/>
              <w:spacing w:before="225"/>
              <w:ind w:right="1"/>
              <w:jc w:val="right"/>
              <w:rPr>
                <w:sz w:val="24"/>
              </w:rPr>
            </w:pPr>
            <w:r>
              <w:rPr>
                <w:spacing w:val="-10"/>
                <w:sz w:val="24"/>
              </w:rPr>
              <w:t>7</w:t>
            </w:r>
          </w:p>
        </w:tc>
        <w:tc>
          <w:tcPr>
            <w:tcW w:w="994" w:type="dxa"/>
            <w:tcBorders>
              <w:top w:val="nil"/>
              <w:left w:val="single" w:sz="8" w:space="0" w:color="000000"/>
              <w:bottom w:val="nil"/>
              <w:right w:val="single" w:sz="8" w:space="0" w:color="000000"/>
            </w:tcBorders>
          </w:tcPr>
          <w:p w:rsidR="00144467">
            <w:pPr>
              <w:pStyle w:val="TableParagraph"/>
              <w:rPr>
                <w:sz w:val="24"/>
              </w:rPr>
            </w:pPr>
          </w:p>
        </w:tc>
        <w:tc>
          <w:tcPr>
            <w:tcW w:w="999" w:type="dxa"/>
            <w:tcBorders>
              <w:top w:val="nil"/>
              <w:left w:val="single" w:sz="8" w:space="0" w:color="000000"/>
              <w:bottom w:val="nil"/>
              <w:right w:val="single" w:sz="8" w:space="0" w:color="000000"/>
            </w:tcBorders>
          </w:tcPr>
          <w:p w:rsidR="00144467">
            <w:pPr>
              <w:pStyle w:val="TableParagraph"/>
              <w:rPr>
                <w:sz w:val="24"/>
              </w:rPr>
            </w:pPr>
          </w:p>
        </w:tc>
        <w:tc>
          <w:tcPr>
            <w:tcW w:w="1002" w:type="dxa"/>
            <w:tcBorders>
              <w:top w:val="nil"/>
              <w:left w:val="single" w:sz="8" w:space="0" w:color="000000"/>
              <w:bottom w:val="nil"/>
              <w:right w:val="single" w:sz="8" w:space="0" w:color="000000"/>
            </w:tcBorders>
          </w:tcPr>
          <w:p w:rsidR="00144467">
            <w:pPr>
              <w:pStyle w:val="TableParagraph"/>
              <w:rPr>
                <w:sz w:val="24"/>
              </w:rPr>
            </w:pPr>
          </w:p>
        </w:tc>
        <w:tc>
          <w:tcPr>
            <w:tcW w:w="1001" w:type="dxa"/>
            <w:tcBorders>
              <w:top w:val="nil"/>
              <w:left w:val="single" w:sz="8" w:space="0" w:color="000000"/>
              <w:bottom w:val="nil"/>
            </w:tcBorders>
          </w:tcPr>
          <w:p w:rsidR="00144467">
            <w:pPr>
              <w:pStyle w:val="TableParagraph"/>
              <w:spacing w:before="225"/>
              <w:ind w:right="-15"/>
              <w:jc w:val="right"/>
              <w:rPr>
                <w:sz w:val="24"/>
              </w:rPr>
            </w:pPr>
            <w:r>
              <w:rPr>
                <w:spacing w:val="-4"/>
                <w:sz w:val="24"/>
              </w:rPr>
              <w:t>5.00</w:t>
            </w:r>
          </w:p>
        </w:tc>
      </w:tr>
      <w:tr>
        <w:tblPrEx>
          <w:tblW w:w="0" w:type="auto"/>
          <w:tblInd w:w="577" w:type="dxa"/>
          <w:tblLayout w:type="fixed"/>
          <w:tblCellMar>
            <w:left w:w="0" w:type="dxa"/>
            <w:right w:w="0" w:type="dxa"/>
          </w:tblCellMar>
          <w:tblLook w:val="01E0"/>
        </w:tblPrEx>
        <w:trPr>
          <w:trHeight w:val="376"/>
        </w:trPr>
        <w:tc>
          <w:tcPr>
            <w:tcW w:w="2075" w:type="dxa"/>
            <w:tcBorders>
              <w:top w:val="nil"/>
              <w:right w:val="nil"/>
            </w:tcBorders>
          </w:tcPr>
          <w:p w:rsidR="00144467">
            <w:pPr>
              <w:pStyle w:val="TableParagraph"/>
              <w:rPr>
                <w:sz w:val="24"/>
              </w:rPr>
            </w:pPr>
          </w:p>
        </w:tc>
        <w:tc>
          <w:tcPr>
            <w:tcW w:w="2012" w:type="dxa"/>
            <w:tcBorders>
              <w:top w:val="nil"/>
              <w:left w:val="nil"/>
            </w:tcBorders>
          </w:tcPr>
          <w:p w:rsidR="00144467">
            <w:pPr>
              <w:pStyle w:val="TableParagraph"/>
              <w:spacing w:before="67"/>
              <w:ind w:left="308"/>
              <w:rPr>
                <w:sz w:val="24"/>
              </w:rPr>
            </w:pPr>
            <w:r>
              <w:rPr>
                <w:spacing w:val="-4"/>
                <w:sz w:val="24"/>
              </w:rPr>
              <w:t>Sig.</w:t>
            </w:r>
          </w:p>
        </w:tc>
        <w:tc>
          <w:tcPr>
            <w:tcW w:w="1006" w:type="dxa"/>
            <w:tcBorders>
              <w:top w:val="nil"/>
              <w:right w:val="single" w:sz="8" w:space="0" w:color="000000"/>
            </w:tcBorders>
          </w:tcPr>
          <w:p w:rsidR="00144467">
            <w:pPr>
              <w:pStyle w:val="TableParagraph"/>
              <w:rPr>
                <w:sz w:val="24"/>
              </w:rPr>
            </w:pPr>
          </w:p>
        </w:tc>
        <w:tc>
          <w:tcPr>
            <w:tcW w:w="994" w:type="dxa"/>
            <w:tcBorders>
              <w:top w:val="nil"/>
              <w:left w:val="single" w:sz="8" w:space="0" w:color="000000"/>
              <w:right w:val="single" w:sz="8" w:space="0" w:color="000000"/>
            </w:tcBorders>
          </w:tcPr>
          <w:p w:rsidR="00144467">
            <w:pPr>
              <w:pStyle w:val="TableParagraph"/>
              <w:spacing w:before="67"/>
              <w:ind w:right="1"/>
              <w:jc w:val="right"/>
              <w:rPr>
                <w:sz w:val="24"/>
              </w:rPr>
            </w:pPr>
            <w:r>
              <w:rPr>
                <w:spacing w:val="-2"/>
                <w:sz w:val="24"/>
              </w:rPr>
              <w:t>1.000</w:t>
            </w:r>
          </w:p>
        </w:tc>
        <w:tc>
          <w:tcPr>
            <w:tcW w:w="999" w:type="dxa"/>
            <w:tcBorders>
              <w:top w:val="nil"/>
              <w:left w:val="single" w:sz="8" w:space="0" w:color="000000"/>
              <w:right w:val="single" w:sz="8" w:space="0" w:color="000000"/>
            </w:tcBorders>
          </w:tcPr>
          <w:p w:rsidR="00144467">
            <w:pPr>
              <w:pStyle w:val="TableParagraph"/>
              <w:spacing w:before="67"/>
              <w:ind w:right="-15"/>
              <w:jc w:val="right"/>
              <w:rPr>
                <w:sz w:val="24"/>
              </w:rPr>
            </w:pPr>
            <w:r>
              <w:rPr>
                <w:spacing w:val="-2"/>
                <w:sz w:val="24"/>
              </w:rPr>
              <w:t>1.000</w:t>
            </w:r>
          </w:p>
        </w:tc>
        <w:tc>
          <w:tcPr>
            <w:tcW w:w="1002" w:type="dxa"/>
            <w:tcBorders>
              <w:top w:val="nil"/>
              <w:left w:val="single" w:sz="8" w:space="0" w:color="000000"/>
              <w:right w:val="single" w:sz="8" w:space="0" w:color="000000"/>
            </w:tcBorders>
          </w:tcPr>
          <w:p w:rsidR="00144467">
            <w:pPr>
              <w:pStyle w:val="TableParagraph"/>
              <w:spacing w:before="67"/>
              <w:jc w:val="right"/>
              <w:rPr>
                <w:sz w:val="24"/>
              </w:rPr>
            </w:pPr>
            <w:r>
              <w:rPr>
                <w:spacing w:val="-2"/>
                <w:sz w:val="24"/>
              </w:rPr>
              <w:t>1.000</w:t>
            </w:r>
          </w:p>
        </w:tc>
        <w:tc>
          <w:tcPr>
            <w:tcW w:w="1001" w:type="dxa"/>
            <w:tcBorders>
              <w:top w:val="nil"/>
              <w:left w:val="single" w:sz="8" w:space="0" w:color="000000"/>
            </w:tcBorders>
          </w:tcPr>
          <w:p w:rsidR="00144467">
            <w:pPr>
              <w:pStyle w:val="TableParagraph"/>
              <w:spacing w:before="67"/>
              <w:ind w:right="-15"/>
              <w:jc w:val="right"/>
              <w:rPr>
                <w:sz w:val="24"/>
              </w:rPr>
            </w:pPr>
            <w:r>
              <w:rPr>
                <w:spacing w:val="-2"/>
                <w:sz w:val="24"/>
              </w:rPr>
              <w:t>1.000</w:t>
            </w:r>
          </w:p>
        </w:tc>
      </w:tr>
    </w:tbl>
    <w:p w:rsidR="00144467">
      <w:pPr>
        <w:pStyle w:val="BodyText"/>
        <w:spacing w:before="36"/>
        <w:ind w:left="580"/>
      </w:pPr>
      <w:r>
        <w:t>Means</w:t>
      </w:r>
      <w:r>
        <w:rPr>
          <w:spacing w:val="-3"/>
        </w:rPr>
        <w:t xml:space="preserve"> </w:t>
      </w:r>
      <w:r>
        <w:t>for</w:t>
      </w:r>
      <w:r>
        <w:rPr>
          <w:spacing w:val="-1"/>
        </w:rPr>
        <w:t xml:space="preserve"> </w:t>
      </w:r>
      <w:r>
        <w:t>groups</w:t>
      </w:r>
      <w:r>
        <w:rPr>
          <w:spacing w:val="-1"/>
        </w:rPr>
        <w:t xml:space="preserve"> </w:t>
      </w:r>
      <w:r>
        <w:t>in homogeneous</w:t>
      </w:r>
      <w:r>
        <w:rPr>
          <w:spacing w:val="-1"/>
        </w:rPr>
        <w:t xml:space="preserve"> </w:t>
      </w:r>
      <w:r>
        <w:t>subsets</w:t>
      </w:r>
      <w:r>
        <w:rPr>
          <w:spacing w:val="-1"/>
        </w:rPr>
        <w:t xml:space="preserve"> </w:t>
      </w:r>
      <w:r>
        <w:t>are</w:t>
      </w:r>
      <w:r>
        <w:rPr>
          <w:spacing w:val="-1"/>
        </w:rPr>
        <w:t xml:space="preserve"> </w:t>
      </w:r>
      <w:r>
        <w:rPr>
          <w:spacing w:val="-2"/>
        </w:rPr>
        <w:t>displayed.</w:t>
      </w:r>
    </w:p>
    <w:p w:rsidR="00144467">
      <w:pPr>
        <w:pStyle w:val="BodyText"/>
        <w:spacing w:before="153"/>
        <w:ind w:left="520"/>
        <w:jc w:val="both"/>
      </w:pPr>
      <w:r>
        <w:t>a.</w:t>
      </w:r>
      <w:r>
        <w:rPr>
          <w:spacing w:val="-3"/>
        </w:rPr>
        <w:t xml:space="preserve"> </w:t>
      </w:r>
      <w:r>
        <w:t>Uses</w:t>
      </w:r>
      <w:r>
        <w:rPr>
          <w:spacing w:val="-1"/>
        </w:rPr>
        <w:t xml:space="preserve"> </w:t>
      </w:r>
      <w:r>
        <w:t>Harmonic</w:t>
      </w:r>
      <w:r>
        <w:rPr>
          <w:spacing w:val="-1"/>
        </w:rPr>
        <w:t xml:space="preserve"> </w:t>
      </w:r>
      <w:r>
        <w:t>Mean</w:t>
      </w:r>
      <w:r>
        <w:rPr>
          <w:spacing w:val="1"/>
        </w:rPr>
        <w:t xml:space="preserve"> </w:t>
      </w:r>
      <w:r>
        <w:t>Sample</w:t>
      </w:r>
      <w:r>
        <w:rPr>
          <w:spacing w:val="-2"/>
        </w:rPr>
        <w:t xml:space="preserve"> </w:t>
      </w:r>
      <w:r>
        <w:t>Size</w:t>
      </w:r>
      <w:r>
        <w:rPr>
          <w:spacing w:val="-2"/>
        </w:rPr>
        <w:t xml:space="preserve"> </w:t>
      </w:r>
      <w:r>
        <w:t>=</w:t>
      </w:r>
      <w:r>
        <w:rPr>
          <w:spacing w:val="-1"/>
        </w:rPr>
        <w:t xml:space="preserve"> </w:t>
      </w:r>
      <w:r>
        <w:rPr>
          <w:spacing w:val="-2"/>
        </w:rPr>
        <w:t>14.875</w:t>
      </w:r>
    </w:p>
    <w:p w:rsidR="00144467">
      <w:pPr>
        <w:pStyle w:val="BodyText"/>
      </w:pPr>
    </w:p>
    <w:p w:rsidR="00144467">
      <w:pPr>
        <w:pStyle w:val="BodyText"/>
      </w:pPr>
    </w:p>
    <w:p w:rsidR="00144467" w:rsidP="00736CC7">
      <w:pPr>
        <w:pStyle w:val="Heading1"/>
        <w:ind w:left="0"/>
      </w:pPr>
      <w:r>
        <w:t>INTERPRETATION</w:t>
      </w:r>
    </w:p>
    <w:p w:rsidR="00144467">
      <w:pPr>
        <w:pStyle w:val="BodyText"/>
        <w:spacing w:before="55"/>
        <w:rPr>
          <w:b/>
        </w:rPr>
      </w:pPr>
    </w:p>
    <w:p w:rsidR="00736CC7" w:rsidP="00736CC7">
      <w:pPr>
        <w:pStyle w:val="NormalWeb"/>
        <w:numPr>
          <w:ilvl w:val="0"/>
          <w:numId w:val="9"/>
        </w:numPr>
        <w:spacing w:line="276" w:lineRule="auto"/>
      </w:pPr>
      <w:r w:rsidRPr="00736CC7">
        <w:t xml:space="preserve">Each cell in the table shows the count of respondents who chose a specific response level (e.g., Strongly Agree, Agree, Neutral, Disagree, </w:t>
      </w:r>
      <w:r w:rsidRPr="00736CC7">
        <w:t>Strongly</w:t>
      </w:r>
      <w:r w:rsidRPr="00736CC7">
        <w:t xml:space="preserve"> Disagree) regarding their relationship with colleagues and supervisors.</w:t>
      </w:r>
    </w:p>
    <w:p w:rsidR="00736CC7" w:rsidP="00736CC7">
      <w:pPr>
        <w:pStyle w:val="NormalWeb"/>
        <w:numPr>
          <w:ilvl w:val="0"/>
          <w:numId w:val="9"/>
        </w:numPr>
        <w:spacing w:line="276" w:lineRule="auto"/>
      </w:pPr>
      <w:r w:rsidRPr="00736CC7">
        <w:t>The numbers in the table seem to represent either raw counts or possibly mean ranks depending on the statistical test used.</w:t>
      </w:r>
    </w:p>
    <w:p w:rsidR="00736CC7" w:rsidRPr="00736CC7" w:rsidP="00736CC7">
      <w:pPr>
        <w:pStyle w:val="NormalWeb"/>
        <w:numPr>
          <w:ilvl w:val="0"/>
          <w:numId w:val="9"/>
        </w:numPr>
        <w:spacing w:line="276" w:lineRule="auto"/>
      </w:pPr>
      <w:r w:rsidRPr="00736CC7">
        <w:rPr>
          <w:rStyle w:val="Strong"/>
        </w:rPr>
        <w:t>Sig. (Significance)</w:t>
      </w:r>
      <w:r w:rsidRPr="00736CC7">
        <w:t xml:space="preserve">: All entries under </w:t>
      </w:r>
      <w:r w:rsidRPr="00736CC7">
        <w:rPr>
          <w:rStyle w:val="Strong"/>
        </w:rPr>
        <w:t>Sig.</w:t>
      </w:r>
      <w:r w:rsidRPr="00736CC7">
        <w:t xml:space="preserve"> are marked as 1.000, indicating that the differences observed between groups (likely based on responses) are not statistically significant at the 0.05 level. Therefore, there is no significant difference in how respondents perceive their relationship with colleagues and supervisors across the different levels of agreement.</w:t>
      </w:r>
    </w:p>
    <w:p w:rsidR="00144467">
      <w:pPr>
        <w:spacing w:line="360" w:lineRule="auto"/>
        <w:jc w:val="both"/>
        <w:sectPr>
          <w:pgSz w:w="11910" w:h="16840"/>
          <w:pgMar w:top="1460" w:right="920" w:bottom="280" w:left="920" w:header="720" w:footer="720" w:gutter="0"/>
          <w:cols w:space="720"/>
        </w:sectPr>
      </w:pPr>
    </w:p>
    <w:p w:rsidR="00144467">
      <w:pPr>
        <w:pStyle w:val="BodyText"/>
        <w:spacing w:before="139"/>
      </w:pPr>
    </w:p>
    <w:p w:rsidR="00144467" w:rsidP="00755AC5">
      <w:pPr>
        <w:pStyle w:val="Heading1"/>
        <w:tabs>
          <w:tab w:val="left" w:pos="880"/>
        </w:tabs>
        <w:spacing w:before="0"/>
      </w:pPr>
      <w:r>
        <w:rPr>
          <w:spacing w:val="-2"/>
        </w:rPr>
        <w:t>CONCLUSION</w:t>
      </w:r>
    </w:p>
    <w:p w:rsidR="00144467">
      <w:pPr>
        <w:pStyle w:val="BodyText"/>
        <w:spacing w:before="53"/>
        <w:rPr>
          <w:b/>
        </w:rPr>
      </w:pPr>
    </w:p>
    <w:p w:rsidR="00144467">
      <w:pPr>
        <w:pStyle w:val="BodyText"/>
        <w:spacing w:line="360" w:lineRule="auto"/>
        <w:ind w:left="520" w:right="515" w:firstLine="719"/>
        <w:jc w:val="both"/>
      </w:pPr>
      <w:r>
        <w:t>The</w:t>
      </w:r>
      <w:r>
        <w:rPr>
          <w:spacing w:val="-5"/>
        </w:rPr>
        <w:t xml:space="preserve"> </w:t>
      </w:r>
      <w:r>
        <w:t>study</w:t>
      </w:r>
      <w:r>
        <w:rPr>
          <w:spacing w:val="-9"/>
        </w:rPr>
        <w:t xml:space="preserve"> </w:t>
      </w:r>
      <w:r>
        <w:t>was</w:t>
      </w:r>
      <w:r>
        <w:rPr>
          <w:spacing w:val="-5"/>
        </w:rPr>
        <w:t xml:space="preserve"> </w:t>
      </w:r>
      <w:r>
        <w:t>done</w:t>
      </w:r>
      <w:r>
        <w:rPr>
          <w:spacing w:val="-5"/>
        </w:rPr>
        <w:t xml:space="preserve"> </w:t>
      </w:r>
      <w:r>
        <w:t>to</w:t>
      </w:r>
      <w:r>
        <w:rPr>
          <w:spacing w:val="-3"/>
        </w:rPr>
        <w:t xml:space="preserve"> </w:t>
      </w:r>
      <w:r>
        <w:t>determine</w:t>
      </w:r>
      <w:r>
        <w:rPr>
          <w:spacing w:val="-5"/>
        </w:rPr>
        <w:t xml:space="preserve"> </w:t>
      </w:r>
      <w:r>
        <w:t>the</w:t>
      </w:r>
      <w:r>
        <w:rPr>
          <w:spacing w:val="-5"/>
        </w:rPr>
        <w:t xml:space="preserve"> </w:t>
      </w:r>
      <w:r>
        <w:t>quality</w:t>
      </w:r>
      <w:r>
        <w:rPr>
          <w:spacing w:val="-9"/>
        </w:rPr>
        <w:t xml:space="preserve"> </w:t>
      </w:r>
      <w:r>
        <w:t>of</w:t>
      </w:r>
      <w:r>
        <w:rPr>
          <w:spacing w:val="-5"/>
        </w:rPr>
        <w:t xml:space="preserve"> </w:t>
      </w:r>
      <w:r>
        <w:t>employees</w:t>
      </w:r>
      <w:r>
        <w:rPr>
          <w:spacing w:val="-5"/>
        </w:rPr>
        <w:t xml:space="preserve">' </w:t>
      </w:r>
      <w:r>
        <w:t>work</w:t>
      </w:r>
      <w:r>
        <w:rPr>
          <w:spacing w:val="-5"/>
        </w:rPr>
        <w:t xml:space="preserve"> </w:t>
      </w:r>
      <w:r>
        <w:t>life</w:t>
      </w:r>
      <w:r>
        <w:rPr>
          <w:spacing w:val="-4"/>
        </w:rPr>
        <w:t xml:space="preserve"> </w:t>
      </w:r>
      <w:r>
        <w:t>among</w:t>
      </w:r>
      <w:r>
        <w:rPr>
          <w:spacing w:val="-4"/>
        </w:rPr>
        <w:t xml:space="preserve"> </w:t>
      </w:r>
      <w:r>
        <w:t>employees working in the RGS Feeds industry at Erode. The study findings revealed that there was a moderate</w:t>
      </w:r>
      <w:r>
        <w:rPr>
          <w:spacing w:val="-5"/>
        </w:rPr>
        <w:t xml:space="preserve"> </w:t>
      </w:r>
      <w:r>
        <w:t>quality</w:t>
      </w:r>
      <w:r>
        <w:rPr>
          <w:spacing w:val="-10"/>
        </w:rPr>
        <w:t xml:space="preserve"> </w:t>
      </w:r>
      <w:r>
        <w:t>of</w:t>
      </w:r>
      <w:r>
        <w:rPr>
          <w:spacing w:val="-6"/>
        </w:rPr>
        <w:t xml:space="preserve"> </w:t>
      </w:r>
      <w:r>
        <w:t>employees</w:t>
      </w:r>
      <w:r>
        <w:rPr>
          <w:spacing w:val="-5"/>
        </w:rPr>
        <w:t xml:space="preserve">' </w:t>
      </w:r>
      <w:r>
        <w:t>work</w:t>
      </w:r>
      <w:r>
        <w:rPr>
          <w:spacing w:val="-3"/>
        </w:rPr>
        <w:t xml:space="preserve"> </w:t>
      </w:r>
      <w:r>
        <w:t>life</w:t>
      </w:r>
      <w:r>
        <w:rPr>
          <w:spacing w:val="-7"/>
        </w:rPr>
        <w:t xml:space="preserve"> </w:t>
      </w:r>
      <w:r>
        <w:t>reported among</w:t>
      </w:r>
      <w:r>
        <w:rPr>
          <w:spacing w:val="-4"/>
        </w:rPr>
        <w:t xml:space="preserve"> </w:t>
      </w:r>
      <w:r>
        <w:t>employees</w:t>
      </w:r>
      <w:r>
        <w:rPr>
          <w:spacing w:val="-5"/>
        </w:rPr>
        <w:t xml:space="preserve"> </w:t>
      </w:r>
      <w:r>
        <w:t>in</w:t>
      </w:r>
      <w:r>
        <w:rPr>
          <w:spacing w:val="-4"/>
        </w:rPr>
        <w:t xml:space="preserve"> </w:t>
      </w:r>
      <w:r>
        <w:t>the</w:t>
      </w:r>
      <w:r>
        <w:rPr>
          <w:spacing w:val="-1"/>
        </w:rPr>
        <w:t xml:space="preserve"> </w:t>
      </w:r>
      <w:r>
        <w:t>industry.</w:t>
      </w:r>
      <w:r>
        <w:rPr>
          <w:spacing w:val="-5"/>
        </w:rPr>
        <w:t xml:space="preserve"> </w:t>
      </w:r>
      <w:r>
        <w:t>The</w:t>
      </w:r>
      <w:r>
        <w:rPr>
          <w:spacing w:val="-6"/>
        </w:rPr>
        <w:t xml:space="preserve"> </w:t>
      </w:r>
      <w:r>
        <w:t>work environment</w:t>
      </w:r>
      <w:r>
        <w:rPr>
          <w:spacing w:val="-8"/>
        </w:rPr>
        <w:t xml:space="preserve"> </w:t>
      </w:r>
      <w:r>
        <w:t>of</w:t>
      </w:r>
      <w:r>
        <w:rPr>
          <w:spacing w:val="-9"/>
        </w:rPr>
        <w:t xml:space="preserve"> </w:t>
      </w:r>
      <w:r>
        <w:t>the</w:t>
      </w:r>
      <w:r>
        <w:rPr>
          <w:spacing w:val="-9"/>
        </w:rPr>
        <w:t xml:space="preserve"> </w:t>
      </w:r>
      <w:r>
        <w:t>employees</w:t>
      </w:r>
      <w:r>
        <w:rPr>
          <w:spacing w:val="-8"/>
        </w:rPr>
        <w:t xml:space="preserve"> </w:t>
      </w:r>
      <w:r>
        <w:t>was</w:t>
      </w:r>
      <w:r>
        <w:rPr>
          <w:spacing w:val="-6"/>
        </w:rPr>
        <w:t xml:space="preserve"> </w:t>
      </w:r>
      <w:r>
        <w:t>given</w:t>
      </w:r>
      <w:r>
        <w:rPr>
          <w:spacing w:val="-9"/>
        </w:rPr>
        <w:t xml:space="preserve"> </w:t>
      </w:r>
      <w:r>
        <w:t>the least</w:t>
      </w:r>
      <w:r>
        <w:rPr>
          <w:spacing w:val="-8"/>
        </w:rPr>
        <w:t xml:space="preserve"> </w:t>
      </w:r>
      <w:r>
        <w:t>importance</w:t>
      </w:r>
      <w:r>
        <w:rPr>
          <w:spacing w:val="-9"/>
        </w:rPr>
        <w:t xml:space="preserve"> </w:t>
      </w:r>
      <w:r>
        <w:t>and</w:t>
      </w:r>
      <w:r>
        <w:rPr>
          <w:spacing w:val="-8"/>
        </w:rPr>
        <w:t xml:space="preserve"> </w:t>
      </w:r>
      <w:r>
        <w:t>they</w:t>
      </w:r>
      <w:r>
        <w:rPr>
          <w:spacing w:val="-12"/>
        </w:rPr>
        <w:t xml:space="preserve"> </w:t>
      </w:r>
      <w:r>
        <w:t>were</w:t>
      </w:r>
      <w:r>
        <w:rPr>
          <w:spacing w:val="-10"/>
        </w:rPr>
        <w:t xml:space="preserve"> </w:t>
      </w:r>
      <w:r>
        <w:t>compelled</w:t>
      </w:r>
      <w:r>
        <w:rPr>
          <w:spacing w:val="-9"/>
        </w:rPr>
        <w:t xml:space="preserve"> </w:t>
      </w:r>
      <w:r>
        <w:t>to</w:t>
      </w:r>
      <w:r>
        <w:rPr>
          <w:spacing w:val="-8"/>
        </w:rPr>
        <w:t xml:space="preserve"> </w:t>
      </w:r>
      <w:r>
        <w:t>manage with limited resources. Even though the employees in the private sector reported a lesser workload, they were more dissatisfied with salary and financial benefits. The salary in the private sector was significantly lower</w:t>
      </w:r>
    </w:p>
    <w:p w:rsidR="00144467">
      <w:pPr>
        <w:spacing w:line="360" w:lineRule="auto"/>
        <w:jc w:val="both"/>
        <w:sectPr>
          <w:pgSz w:w="11910" w:h="16840"/>
          <w:pgMar w:top="1360" w:right="920" w:bottom="280" w:left="920" w:header="720" w:footer="720" w:gutter="0"/>
          <w:cols w:space="720"/>
        </w:sectPr>
      </w:pPr>
    </w:p>
    <w:p w:rsidR="00144467">
      <w:pPr>
        <w:pStyle w:val="Heading1"/>
        <w:spacing w:before="63"/>
      </w:pPr>
      <w:r>
        <w:rPr>
          <w:spacing w:val="-2"/>
        </w:rPr>
        <w:t>BIBLIOGRAPHY</w:t>
      </w:r>
    </w:p>
    <w:p w:rsidR="00144467">
      <w:pPr>
        <w:pStyle w:val="BodyText"/>
        <w:spacing w:before="57"/>
        <w:rPr>
          <w:b/>
        </w:rPr>
      </w:pPr>
    </w:p>
    <w:p w:rsidR="00144467">
      <w:pPr>
        <w:pStyle w:val="ListParagraph"/>
        <w:numPr>
          <w:ilvl w:val="1"/>
          <w:numId w:val="3"/>
        </w:numPr>
        <w:tabs>
          <w:tab w:val="left" w:pos="801"/>
          <w:tab w:val="left" w:pos="803"/>
        </w:tabs>
        <w:spacing w:line="355" w:lineRule="auto"/>
        <w:ind w:left="803" w:right="521" w:hanging="284"/>
        <w:jc w:val="both"/>
        <w:rPr>
          <w:sz w:val="24"/>
        </w:rPr>
      </w:pPr>
      <w:r>
        <w:rPr>
          <w:b/>
          <w:sz w:val="24"/>
        </w:rPr>
        <w:t xml:space="preserve">Chan, Kawai and Thomas A. Wyatt (2007), </w:t>
      </w:r>
      <w:r>
        <w:rPr>
          <w:sz w:val="24"/>
        </w:rPr>
        <w:t xml:space="preserve">―Quality of Work Life: A Study of Employees in Shanghai, China, Asia Pacific Business Review, </w:t>
      </w:r>
      <w:r>
        <w:rPr>
          <w:sz w:val="24"/>
        </w:rPr>
        <w:t>Vol</w:t>
      </w:r>
      <w:r>
        <w:rPr>
          <w:sz w:val="24"/>
        </w:rPr>
        <w:t xml:space="preserve">: 13, No. 4, (Oct), pp. </w:t>
      </w:r>
      <w:r>
        <w:rPr>
          <w:spacing w:val="-2"/>
          <w:sz w:val="24"/>
        </w:rPr>
        <w:t>501-517</w:t>
      </w:r>
    </w:p>
    <w:p w:rsidR="00144467">
      <w:pPr>
        <w:pStyle w:val="ListParagraph"/>
        <w:numPr>
          <w:ilvl w:val="1"/>
          <w:numId w:val="3"/>
        </w:numPr>
        <w:tabs>
          <w:tab w:val="left" w:pos="801"/>
          <w:tab w:val="left" w:pos="803"/>
        </w:tabs>
        <w:spacing w:before="208" w:line="350" w:lineRule="auto"/>
        <w:ind w:left="803" w:right="522" w:hanging="284"/>
        <w:jc w:val="both"/>
        <w:rPr>
          <w:sz w:val="24"/>
        </w:rPr>
      </w:pPr>
      <w:r>
        <w:rPr>
          <w:b/>
          <w:sz w:val="24"/>
        </w:rPr>
        <w:t>Datta</w:t>
      </w:r>
      <w:r>
        <w:rPr>
          <w:b/>
          <w:sz w:val="24"/>
        </w:rPr>
        <w:t xml:space="preserve">, </w:t>
      </w:r>
      <w:r>
        <w:rPr>
          <w:b/>
          <w:sz w:val="24"/>
        </w:rPr>
        <w:t>Tanmoy</w:t>
      </w:r>
      <w:r>
        <w:rPr>
          <w:b/>
          <w:sz w:val="24"/>
        </w:rPr>
        <w:t xml:space="preserve"> (1999), </w:t>
      </w:r>
      <w:r>
        <w:rPr>
          <w:sz w:val="24"/>
        </w:rPr>
        <w:t xml:space="preserve">―Quality of Work Life: A Human Values Approach, Journal of Human Values, </w:t>
      </w:r>
      <w:r>
        <w:rPr>
          <w:sz w:val="24"/>
        </w:rPr>
        <w:t>Vol</w:t>
      </w:r>
      <w:r>
        <w:rPr>
          <w:sz w:val="24"/>
        </w:rPr>
        <w:t>: 5, No. 2, (Oct), pp. 135-145</w:t>
      </w:r>
    </w:p>
    <w:p w:rsidR="00144467">
      <w:pPr>
        <w:pStyle w:val="ListParagraph"/>
        <w:numPr>
          <w:ilvl w:val="1"/>
          <w:numId w:val="3"/>
        </w:numPr>
        <w:tabs>
          <w:tab w:val="left" w:pos="801"/>
          <w:tab w:val="left" w:pos="803"/>
        </w:tabs>
        <w:spacing w:before="211" w:line="352" w:lineRule="auto"/>
        <w:ind w:left="803" w:right="522" w:hanging="284"/>
        <w:jc w:val="both"/>
        <w:rPr>
          <w:sz w:val="24"/>
        </w:rPr>
      </w:pPr>
      <w:r>
        <w:rPr>
          <w:b/>
          <w:sz w:val="24"/>
        </w:rPr>
        <w:t>Elizur</w:t>
      </w:r>
      <w:r>
        <w:rPr>
          <w:b/>
          <w:sz w:val="24"/>
        </w:rPr>
        <w:t xml:space="preserve">, D., &amp; </w:t>
      </w:r>
      <w:r>
        <w:rPr>
          <w:b/>
          <w:sz w:val="24"/>
        </w:rPr>
        <w:t>Shye</w:t>
      </w:r>
      <w:r>
        <w:rPr>
          <w:b/>
          <w:sz w:val="24"/>
        </w:rPr>
        <w:t>, S</w:t>
      </w:r>
      <w:r>
        <w:rPr>
          <w:sz w:val="24"/>
        </w:rPr>
        <w:t>. Quality of work life and its relation to quality of life. Applied Psychology: An International Review, 39 (3)</w:t>
      </w:r>
      <w:r>
        <w:rPr>
          <w:sz w:val="24"/>
        </w:rPr>
        <w:t>,.</w:t>
      </w:r>
      <w:r>
        <w:rPr>
          <w:sz w:val="24"/>
        </w:rPr>
        <w:t>1990, 275-291.</w:t>
      </w:r>
    </w:p>
    <w:p w:rsidR="00144467">
      <w:pPr>
        <w:pStyle w:val="ListParagraph"/>
        <w:numPr>
          <w:ilvl w:val="1"/>
          <w:numId w:val="3"/>
        </w:numPr>
        <w:tabs>
          <w:tab w:val="left" w:pos="801"/>
          <w:tab w:val="left" w:pos="803"/>
        </w:tabs>
        <w:spacing w:before="210" w:line="350" w:lineRule="auto"/>
        <w:ind w:left="803" w:right="524" w:hanging="284"/>
        <w:jc w:val="both"/>
        <w:rPr>
          <w:sz w:val="24"/>
        </w:rPr>
      </w:pPr>
      <w:r>
        <w:rPr>
          <w:b/>
          <w:sz w:val="24"/>
        </w:rPr>
        <w:t>Kalra</w:t>
      </w:r>
      <w:r>
        <w:rPr>
          <w:b/>
          <w:sz w:val="24"/>
        </w:rPr>
        <w:t xml:space="preserve">, S. K., &amp; </w:t>
      </w:r>
      <w:r>
        <w:rPr>
          <w:b/>
          <w:sz w:val="24"/>
        </w:rPr>
        <w:t>Ghosh</w:t>
      </w:r>
      <w:r>
        <w:rPr>
          <w:b/>
          <w:sz w:val="24"/>
        </w:rPr>
        <w:t xml:space="preserve">, S. </w:t>
      </w:r>
      <w:r>
        <w:rPr>
          <w:sz w:val="24"/>
        </w:rPr>
        <w:t>Quality of work life: A study of associated factors. The Indian Journal of Social Work, 1984, 45-54.</w:t>
      </w:r>
    </w:p>
    <w:p w:rsidR="00144467">
      <w:pPr>
        <w:pStyle w:val="ListParagraph"/>
        <w:numPr>
          <w:ilvl w:val="1"/>
          <w:numId w:val="3"/>
        </w:numPr>
        <w:tabs>
          <w:tab w:val="left" w:pos="801"/>
          <w:tab w:val="left" w:pos="803"/>
        </w:tabs>
        <w:spacing w:before="211" w:line="355" w:lineRule="auto"/>
        <w:ind w:left="803" w:right="520" w:hanging="284"/>
        <w:jc w:val="both"/>
        <w:rPr>
          <w:sz w:val="24"/>
        </w:rPr>
      </w:pPr>
      <w:r>
        <w:rPr>
          <w:b/>
          <w:sz w:val="24"/>
        </w:rPr>
        <w:t>Normal</w:t>
      </w:r>
      <w:r>
        <w:rPr>
          <w:b/>
          <w:sz w:val="24"/>
        </w:rPr>
        <w:t xml:space="preserve"> and </w:t>
      </w:r>
      <w:r>
        <w:rPr>
          <w:b/>
          <w:sz w:val="24"/>
        </w:rPr>
        <w:t>Daud</w:t>
      </w:r>
      <w:r>
        <w:rPr>
          <w:b/>
          <w:sz w:val="24"/>
        </w:rPr>
        <w:t xml:space="preserve"> (2010), </w:t>
      </w:r>
      <w:r>
        <w:rPr>
          <w:sz w:val="24"/>
        </w:rPr>
        <w:t xml:space="preserve">―Investigating the Relationship Between Quality of Work Life and Organizational Commitment Amongst Employees in Malaysian Firms, International Journal of Business and Management, </w:t>
      </w:r>
      <w:r>
        <w:rPr>
          <w:sz w:val="24"/>
        </w:rPr>
        <w:t>Vol</w:t>
      </w:r>
      <w:r>
        <w:rPr>
          <w:sz w:val="24"/>
        </w:rPr>
        <w:t>: 5, No. 10.</w:t>
      </w:r>
    </w:p>
    <w:p w:rsidR="00144467">
      <w:pPr>
        <w:pStyle w:val="ListParagraph"/>
        <w:numPr>
          <w:ilvl w:val="1"/>
          <w:numId w:val="3"/>
        </w:numPr>
        <w:tabs>
          <w:tab w:val="left" w:pos="801"/>
          <w:tab w:val="left" w:pos="803"/>
        </w:tabs>
        <w:spacing w:before="207" w:line="355" w:lineRule="auto"/>
        <w:ind w:left="803" w:right="518" w:hanging="284"/>
        <w:jc w:val="both"/>
        <w:rPr>
          <w:sz w:val="24"/>
        </w:rPr>
      </w:pPr>
      <w:r>
        <w:rPr>
          <w:b/>
          <w:sz w:val="24"/>
        </w:rPr>
        <w:t>Rethinam</w:t>
      </w:r>
      <w:r>
        <w:rPr>
          <w:b/>
          <w:sz w:val="24"/>
        </w:rPr>
        <w:t xml:space="preserve">, </w:t>
      </w:r>
      <w:r>
        <w:rPr>
          <w:b/>
          <w:sz w:val="24"/>
        </w:rPr>
        <w:t>Gunaseelan</w:t>
      </w:r>
      <w:r>
        <w:rPr>
          <w:b/>
          <w:sz w:val="24"/>
        </w:rPr>
        <w:t xml:space="preserve"> and </w:t>
      </w:r>
      <w:r>
        <w:rPr>
          <w:b/>
          <w:sz w:val="24"/>
        </w:rPr>
        <w:t>Maimunah</w:t>
      </w:r>
      <w:r>
        <w:rPr>
          <w:b/>
          <w:sz w:val="24"/>
        </w:rPr>
        <w:t xml:space="preserve"> Ismail (2008), </w:t>
      </w:r>
      <w:r>
        <w:rPr>
          <w:sz w:val="24"/>
        </w:rPr>
        <w:t>―Constructs of Quality</w:t>
      </w:r>
      <w:r>
        <w:rPr>
          <w:spacing w:val="-1"/>
          <w:sz w:val="24"/>
        </w:rPr>
        <w:t xml:space="preserve"> </w:t>
      </w:r>
      <w:r>
        <w:rPr>
          <w:sz w:val="24"/>
        </w:rPr>
        <w:t xml:space="preserve">of Work Life: A Perspective of Information and Technology Professionals, European Journal of Social Sciences, </w:t>
      </w:r>
      <w:r>
        <w:rPr>
          <w:sz w:val="24"/>
        </w:rPr>
        <w:t>Vol</w:t>
      </w:r>
      <w:r>
        <w:rPr>
          <w:sz w:val="24"/>
        </w:rPr>
        <w:t>: 7, No. 1, p.58</w:t>
      </w:r>
    </w:p>
    <w:p w:rsidR="00144467">
      <w:pPr>
        <w:pStyle w:val="Heading1"/>
        <w:spacing w:before="213"/>
      </w:pPr>
      <w:r>
        <w:rPr>
          <w:spacing w:val="-2"/>
        </w:rPr>
        <w:t>WEBSITES</w:t>
      </w:r>
    </w:p>
    <w:p w:rsidR="00144467">
      <w:pPr>
        <w:pStyle w:val="BodyText"/>
        <w:spacing w:before="58"/>
        <w:rPr>
          <w:b/>
        </w:rPr>
      </w:pPr>
    </w:p>
    <w:p w:rsidR="00144467">
      <w:pPr>
        <w:pStyle w:val="BodyText"/>
        <w:spacing w:line="535" w:lineRule="auto"/>
        <w:ind w:left="520" w:right="4214"/>
      </w:pPr>
      <w:r>
        <w:rPr>
          <w:spacing w:val="-2"/>
        </w:rPr>
        <w:t>https://rgsfeeds.com/ https:/</w:t>
      </w:r>
      <w:hyperlink r:id="rId7">
        <w:r>
          <w:rPr>
            <w:spacing w:val="-2"/>
          </w:rPr>
          <w:t>/www.indi</w:t>
        </w:r>
      </w:hyperlink>
      <w:r>
        <w:rPr>
          <w:spacing w:val="-2"/>
        </w:rPr>
        <w:t>a</w:t>
      </w:r>
      <w:hyperlink r:id="rId7">
        <w:r>
          <w:rPr>
            <w:spacing w:val="-2"/>
          </w:rPr>
          <w:t>mart.com/rgsundarco/</w:t>
        </w:r>
      </w:hyperlink>
      <w:r>
        <w:rPr>
          <w:spacing w:val="-2"/>
        </w:rPr>
        <w:t xml:space="preserve"> https://en.wikipedia.org/wiki/Quality_of_working_life</w:t>
      </w:r>
    </w:p>
    <w:p w:rsidR="00144467">
      <w:pPr>
        <w:pStyle w:val="BodyText"/>
        <w:spacing w:line="270" w:lineRule="exact"/>
        <w:ind w:left="520"/>
      </w:pPr>
      <w:r>
        <w:rPr>
          <w:spacing w:val="-2"/>
        </w:rPr>
        <w:t>https:/</w:t>
      </w:r>
      <w:hyperlink r:id="rId8">
        <w:r>
          <w:rPr>
            <w:spacing w:val="-2"/>
          </w:rPr>
          <w:t>/www.indi</w:t>
        </w:r>
      </w:hyperlink>
      <w:r>
        <w:rPr>
          <w:spacing w:val="-2"/>
        </w:rPr>
        <w:t>a</w:t>
      </w:r>
      <w:hyperlink r:id="rId8">
        <w:r>
          <w:rPr>
            <w:spacing w:val="-2"/>
          </w:rPr>
          <w:t>mart.com/proddetail/rgs-henrich-layer-pellet-feed-23630890130.html</w:t>
        </w:r>
      </w:hyperlink>
    </w:p>
    <w:sectPr w:rsidSect="00144467">
      <w:pgSz w:w="11910" w:h="16840"/>
      <w:pgMar w:top="1360" w:right="920" w:bottom="280" w:left="9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A24BB"/>
    <w:multiLevelType w:val="hybridMultilevel"/>
    <w:tmpl w:val="90F6A658"/>
    <w:lvl w:ilvl="0">
      <w:start w:val="0"/>
      <w:numFmt w:val="bullet"/>
      <w:lvlText w:val=""/>
      <w:lvlJc w:val="left"/>
      <w:pPr>
        <w:ind w:left="1240" w:hanging="360"/>
      </w:pPr>
      <w:rPr>
        <w:rFonts w:ascii="Wingdings" w:eastAsia="Wingdings" w:hAnsi="Wingdings" w:cs="Wingdings" w:hint="default"/>
        <w:b w:val="0"/>
        <w:bCs w:val="0"/>
        <w:i w:val="0"/>
        <w:iCs w:val="0"/>
        <w:spacing w:val="0"/>
        <w:w w:val="100"/>
        <w:sz w:val="24"/>
        <w:szCs w:val="24"/>
        <w:lang w:val="en-US" w:eastAsia="en-US" w:bidi="ar-SA"/>
      </w:rPr>
    </w:lvl>
    <w:lvl w:ilvl="1">
      <w:start w:val="0"/>
      <w:numFmt w:val="bullet"/>
      <w:lvlText w:val="•"/>
      <w:lvlJc w:val="left"/>
      <w:pPr>
        <w:ind w:left="2122" w:hanging="360"/>
      </w:pPr>
      <w:rPr>
        <w:rFonts w:hint="default"/>
        <w:lang w:val="en-US" w:eastAsia="en-US" w:bidi="ar-SA"/>
      </w:rPr>
    </w:lvl>
    <w:lvl w:ilvl="2">
      <w:start w:val="0"/>
      <w:numFmt w:val="bullet"/>
      <w:lvlText w:val="•"/>
      <w:lvlJc w:val="left"/>
      <w:pPr>
        <w:ind w:left="3005" w:hanging="360"/>
      </w:pPr>
      <w:rPr>
        <w:rFonts w:hint="default"/>
        <w:lang w:val="en-US" w:eastAsia="en-US" w:bidi="ar-SA"/>
      </w:rPr>
    </w:lvl>
    <w:lvl w:ilvl="3">
      <w:start w:val="0"/>
      <w:numFmt w:val="bullet"/>
      <w:lvlText w:val="•"/>
      <w:lvlJc w:val="left"/>
      <w:pPr>
        <w:ind w:left="3887" w:hanging="360"/>
      </w:pPr>
      <w:rPr>
        <w:rFonts w:hint="default"/>
        <w:lang w:val="en-US" w:eastAsia="en-US" w:bidi="ar-SA"/>
      </w:rPr>
    </w:lvl>
    <w:lvl w:ilvl="4">
      <w:start w:val="0"/>
      <w:numFmt w:val="bullet"/>
      <w:lvlText w:val="•"/>
      <w:lvlJc w:val="left"/>
      <w:pPr>
        <w:ind w:left="4770" w:hanging="360"/>
      </w:pPr>
      <w:rPr>
        <w:rFonts w:hint="default"/>
        <w:lang w:val="en-US" w:eastAsia="en-US" w:bidi="ar-SA"/>
      </w:rPr>
    </w:lvl>
    <w:lvl w:ilvl="5">
      <w:start w:val="0"/>
      <w:numFmt w:val="bullet"/>
      <w:lvlText w:val="•"/>
      <w:lvlJc w:val="left"/>
      <w:pPr>
        <w:ind w:left="5653" w:hanging="360"/>
      </w:pPr>
      <w:rPr>
        <w:rFonts w:hint="default"/>
        <w:lang w:val="en-US" w:eastAsia="en-US" w:bidi="ar-SA"/>
      </w:rPr>
    </w:lvl>
    <w:lvl w:ilvl="6">
      <w:start w:val="0"/>
      <w:numFmt w:val="bullet"/>
      <w:lvlText w:val="•"/>
      <w:lvlJc w:val="left"/>
      <w:pPr>
        <w:ind w:left="6535" w:hanging="360"/>
      </w:pPr>
      <w:rPr>
        <w:rFonts w:hint="default"/>
        <w:lang w:val="en-US" w:eastAsia="en-US" w:bidi="ar-SA"/>
      </w:rPr>
    </w:lvl>
    <w:lvl w:ilvl="7">
      <w:start w:val="0"/>
      <w:numFmt w:val="bullet"/>
      <w:lvlText w:val="•"/>
      <w:lvlJc w:val="left"/>
      <w:pPr>
        <w:ind w:left="7418" w:hanging="360"/>
      </w:pPr>
      <w:rPr>
        <w:rFonts w:hint="default"/>
        <w:lang w:val="en-US" w:eastAsia="en-US" w:bidi="ar-SA"/>
      </w:rPr>
    </w:lvl>
    <w:lvl w:ilvl="8">
      <w:start w:val="0"/>
      <w:numFmt w:val="bullet"/>
      <w:lvlText w:val="•"/>
      <w:lvlJc w:val="left"/>
      <w:pPr>
        <w:ind w:left="8301" w:hanging="360"/>
      </w:pPr>
      <w:rPr>
        <w:rFonts w:hint="default"/>
        <w:lang w:val="en-US" w:eastAsia="en-US" w:bidi="ar-SA"/>
      </w:rPr>
    </w:lvl>
  </w:abstractNum>
  <w:abstractNum w:abstractNumId="1">
    <w:nsid w:val="0BF9145B"/>
    <w:multiLevelType w:val="multilevel"/>
    <w:tmpl w:val="13C83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7B6A70"/>
    <w:multiLevelType w:val="hybridMultilevel"/>
    <w:tmpl w:val="792E3DBA"/>
    <w:lvl w:ilvl="0">
      <w:start w:val="1"/>
      <w:numFmt w:val="lowerRoman"/>
      <w:lvlText w:val="%1."/>
      <w:lvlJc w:val="left"/>
      <w:pPr>
        <w:ind w:left="268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0"/>
      <w:numFmt w:val="bullet"/>
      <w:lvlText w:val="•"/>
      <w:lvlJc w:val="left"/>
      <w:pPr>
        <w:ind w:left="3418" w:hanging="308"/>
      </w:pPr>
      <w:rPr>
        <w:rFonts w:hint="default"/>
        <w:lang w:val="en-US" w:eastAsia="en-US" w:bidi="ar-SA"/>
      </w:rPr>
    </w:lvl>
    <w:lvl w:ilvl="2">
      <w:start w:val="0"/>
      <w:numFmt w:val="bullet"/>
      <w:lvlText w:val="•"/>
      <w:lvlJc w:val="left"/>
      <w:pPr>
        <w:ind w:left="4157" w:hanging="308"/>
      </w:pPr>
      <w:rPr>
        <w:rFonts w:hint="default"/>
        <w:lang w:val="en-US" w:eastAsia="en-US" w:bidi="ar-SA"/>
      </w:rPr>
    </w:lvl>
    <w:lvl w:ilvl="3">
      <w:start w:val="0"/>
      <w:numFmt w:val="bullet"/>
      <w:lvlText w:val="•"/>
      <w:lvlJc w:val="left"/>
      <w:pPr>
        <w:ind w:left="4895" w:hanging="308"/>
      </w:pPr>
      <w:rPr>
        <w:rFonts w:hint="default"/>
        <w:lang w:val="en-US" w:eastAsia="en-US" w:bidi="ar-SA"/>
      </w:rPr>
    </w:lvl>
    <w:lvl w:ilvl="4">
      <w:start w:val="0"/>
      <w:numFmt w:val="bullet"/>
      <w:lvlText w:val="•"/>
      <w:lvlJc w:val="left"/>
      <w:pPr>
        <w:ind w:left="5634" w:hanging="308"/>
      </w:pPr>
      <w:rPr>
        <w:rFonts w:hint="default"/>
        <w:lang w:val="en-US" w:eastAsia="en-US" w:bidi="ar-SA"/>
      </w:rPr>
    </w:lvl>
    <w:lvl w:ilvl="5">
      <w:start w:val="0"/>
      <w:numFmt w:val="bullet"/>
      <w:lvlText w:val="•"/>
      <w:lvlJc w:val="left"/>
      <w:pPr>
        <w:ind w:left="6373" w:hanging="308"/>
      </w:pPr>
      <w:rPr>
        <w:rFonts w:hint="default"/>
        <w:lang w:val="en-US" w:eastAsia="en-US" w:bidi="ar-SA"/>
      </w:rPr>
    </w:lvl>
    <w:lvl w:ilvl="6">
      <w:start w:val="0"/>
      <w:numFmt w:val="bullet"/>
      <w:lvlText w:val="•"/>
      <w:lvlJc w:val="left"/>
      <w:pPr>
        <w:ind w:left="7111" w:hanging="308"/>
      </w:pPr>
      <w:rPr>
        <w:rFonts w:hint="default"/>
        <w:lang w:val="en-US" w:eastAsia="en-US" w:bidi="ar-SA"/>
      </w:rPr>
    </w:lvl>
    <w:lvl w:ilvl="7">
      <w:start w:val="0"/>
      <w:numFmt w:val="bullet"/>
      <w:lvlText w:val="•"/>
      <w:lvlJc w:val="left"/>
      <w:pPr>
        <w:ind w:left="7850" w:hanging="308"/>
      </w:pPr>
      <w:rPr>
        <w:rFonts w:hint="default"/>
        <w:lang w:val="en-US" w:eastAsia="en-US" w:bidi="ar-SA"/>
      </w:rPr>
    </w:lvl>
    <w:lvl w:ilvl="8">
      <w:start w:val="0"/>
      <w:numFmt w:val="bullet"/>
      <w:lvlText w:val="•"/>
      <w:lvlJc w:val="left"/>
      <w:pPr>
        <w:ind w:left="8589" w:hanging="308"/>
      </w:pPr>
      <w:rPr>
        <w:rFonts w:hint="default"/>
        <w:lang w:val="en-US" w:eastAsia="en-US" w:bidi="ar-SA"/>
      </w:rPr>
    </w:lvl>
  </w:abstractNum>
  <w:abstractNum w:abstractNumId="3">
    <w:nsid w:val="2F977037"/>
    <w:multiLevelType w:val="hybridMultilevel"/>
    <w:tmpl w:val="99806CFA"/>
    <w:lvl w:ilvl="0">
      <w:start w:val="1"/>
      <w:numFmt w:val="decimal"/>
      <w:lvlText w:val="%1."/>
      <w:lvlJc w:val="left"/>
      <w:pPr>
        <w:ind w:left="760" w:hanging="240"/>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1240" w:hanging="360"/>
      </w:pPr>
      <w:rPr>
        <w:rFonts w:ascii="Symbol" w:eastAsia="Symbol" w:hAnsi="Symbol" w:cs="Symbol" w:hint="default"/>
        <w:b w:val="0"/>
        <w:bCs w:val="0"/>
        <w:i w:val="0"/>
        <w:iCs w:val="0"/>
        <w:spacing w:val="0"/>
        <w:w w:val="100"/>
        <w:sz w:val="24"/>
        <w:szCs w:val="24"/>
        <w:lang w:val="en-US" w:eastAsia="en-US" w:bidi="ar-SA"/>
      </w:rPr>
    </w:lvl>
    <w:lvl w:ilvl="2">
      <w:start w:val="0"/>
      <w:numFmt w:val="bullet"/>
      <w:lvlText w:val="•"/>
      <w:lvlJc w:val="left"/>
      <w:pPr>
        <w:ind w:left="1240" w:hanging="360"/>
      </w:pPr>
      <w:rPr>
        <w:rFonts w:hint="default"/>
        <w:lang w:val="en-US" w:eastAsia="en-US" w:bidi="ar-SA"/>
      </w:rPr>
    </w:lvl>
    <w:lvl w:ilvl="3">
      <w:start w:val="0"/>
      <w:numFmt w:val="bullet"/>
      <w:lvlText w:val="•"/>
      <w:lvlJc w:val="left"/>
      <w:pPr>
        <w:ind w:left="1960" w:hanging="360"/>
      </w:pPr>
      <w:rPr>
        <w:rFonts w:hint="default"/>
        <w:lang w:val="en-US" w:eastAsia="en-US" w:bidi="ar-SA"/>
      </w:rPr>
    </w:lvl>
    <w:lvl w:ilvl="4">
      <w:start w:val="0"/>
      <w:numFmt w:val="bullet"/>
      <w:lvlText w:val="•"/>
      <w:lvlJc w:val="left"/>
      <w:pPr>
        <w:ind w:left="3118" w:hanging="360"/>
      </w:pPr>
      <w:rPr>
        <w:rFonts w:hint="default"/>
        <w:lang w:val="en-US" w:eastAsia="en-US" w:bidi="ar-SA"/>
      </w:rPr>
    </w:lvl>
    <w:lvl w:ilvl="5">
      <w:start w:val="0"/>
      <w:numFmt w:val="bullet"/>
      <w:lvlText w:val="•"/>
      <w:lvlJc w:val="left"/>
      <w:pPr>
        <w:ind w:left="4276" w:hanging="360"/>
      </w:pPr>
      <w:rPr>
        <w:rFonts w:hint="default"/>
        <w:lang w:val="en-US" w:eastAsia="en-US" w:bidi="ar-SA"/>
      </w:rPr>
    </w:lvl>
    <w:lvl w:ilvl="6">
      <w:start w:val="0"/>
      <w:numFmt w:val="bullet"/>
      <w:lvlText w:val="•"/>
      <w:lvlJc w:val="left"/>
      <w:pPr>
        <w:ind w:left="5434" w:hanging="360"/>
      </w:pPr>
      <w:rPr>
        <w:rFonts w:hint="default"/>
        <w:lang w:val="en-US" w:eastAsia="en-US" w:bidi="ar-SA"/>
      </w:rPr>
    </w:lvl>
    <w:lvl w:ilvl="7">
      <w:start w:val="0"/>
      <w:numFmt w:val="bullet"/>
      <w:lvlText w:val="•"/>
      <w:lvlJc w:val="left"/>
      <w:pPr>
        <w:ind w:left="6592" w:hanging="360"/>
      </w:pPr>
      <w:rPr>
        <w:rFonts w:hint="default"/>
        <w:lang w:val="en-US" w:eastAsia="en-US" w:bidi="ar-SA"/>
      </w:rPr>
    </w:lvl>
    <w:lvl w:ilvl="8">
      <w:start w:val="0"/>
      <w:numFmt w:val="bullet"/>
      <w:lvlText w:val="•"/>
      <w:lvlJc w:val="left"/>
      <w:pPr>
        <w:ind w:left="7750" w:hanging="360"/>
      </w:pPr>
      <w:rPr>
        <w:rFonts w:hint="default"/>
        <w:lang w:val="en-US" w:eastAsia="en-US" w:bidi="ar-SA"/>
      </w:rPr>
    </w:lvl>
  </w:abstractNum>
  <w:abstractNum w:abstractNumId="4">
    <w:nsid w:val="3BC649C9"/>
    <w:multiLevelType w:val="hybridMultilevel"/>
    <w:tmpl w:val="C8587D5C"/>
    <w:lvl w:ilvl="0">
      <w:start w:val="1"/>
      <w:numFmt w:val="decimal"/>
      <w:lvlText w:val="%1."/>
      <w:lvlJc w:val="left"/>
      <w:pPr>
        <w:ind w:left="905" w:hanging="360"/>
      </w:pPr>
      <w:rPr>
        <w:rFonts w:hint="default"/>
      </w:rPr>
    </w:lvl>
    <w:lvl w:ilvl="1" w:tentative="1">
      <w:start w:val="1"/>
      <w:numFmt w:val="lowerLetter"/>
      <w:lvlText w:val="%2."/>
      <w:lvlJc w:val="left"/>
      <w:pPr>
        <w:ind w:left="1625" w:hanging="360"/>
      </w:pPr>
    </w:lvl>
    <w:lvl w:ilvl="2" w:tentative="1">
      <w:start w:val="1"/>
      <w:numFmt w:val="lowerRoman"/>
      <w:lvlText w:val="%3."/>
      <w:lvlJc w:val="right"/>
      <w:pPr>
        <w:ind w:left="2345" w:hanging="180"/>
      </w:pPr>
    </w:lvl>
    <w:lvl w:ilvl="3" w:tentative="1">
      <w:start w:val="1"/>
      <w:numFmt w:val="decimal"/>
      <w:lvlText w:val="%4."/>
      <w:lvlJc w:val="left"/>
      <w:pPr>
        <w:ind w:left="3065" w:hanging="360"/>
      </w:pPr>
    </w:lvl>
    <w:lvl w:ilvl="4" w:tentative="1">
      <w:start w:val="1"/>
      <w:numFmt w:val="lowerLetter"/>
      <w:lvlText w:val="%5."/>
      <w:lvlJc w:val="left"/>
      <w:pPr>
        <w:ind w:left="3785" w:hanging="360"/>
      </w:pPr>
    </w:lvl>
    <w:lvl w:ilvl="5" w:tentative="1">
      <w:start w:val="1"/>
      <w:numFmt w:val="lowerRoman"/>
      <w:lvlText w:val="%6."/>
      <w:lvlJc w:val="right"/>
      <w:pPr>
        <w:ind w:left="4505" w:hanging="180"/>
      </w:pPr>
    </w:lvl>
    <w:lvl w:ilvl="6" w:tentative="1">
      <w:start w:val="1"/>
      <w:numFmt w:val="decimal"/>
      <w:lvlText w:val="%7."/>
      <w:lvlJc w:val="left"/>
      <w:pPr>
        <w:ind w:left="5225" w:hanging="360"/>
      </w:pPr>
    </w:lvl>
    <w:lvl w:ilvl="7" w:tentative="1">
      <w:start w:val="1"/>
      <w:numFmt w:val="lowerLetter"/>
      <w:lvlText w:val="%8."/>
      <w:lvlJc w:val="left"/>
      <w:pPr>
        <w:ind w:left="5945" w:hanging="360"/>
      </w:pPr>
    </w:lvl>
    <w:lvl w:ilvl="8" w:tentative="1">
      <w:start w:val="1"/>
      <w:numFmt w:val="lowerRoman"/>
      <w:lvlText w:val="%9."/>
      <w:lvlJc w:val="right"/>
      <w:pPr>
        <w:ind w:left="6665" w:hanging="180"/>
      </w:pPr>
    </w:lvl>
  </w:abstractNum>
  <w:abstractNum w:abstractNumId="5">
    <w:nsid w:val="59810488"/>
    <w:multiLevelType w:val="hybridMultilevel"/>
    <w:tmpl w:val="FC723BEA"/>
    <w:lvl w:ilvl="0">
      <w:start w:val="1"/>
      <w:numFmt w:val="bullet"/>
      <w:lvlText w:val=""/>
      <w:lvlJc w:val="left"/>
      <w:pPr>
        <w:ind w:left="1290" w:hanging="360"/>
      </w:pPr>
      <w:rPr>
        <w:rFonts w:ascii="Symbol" w:hAnsi="Symbol" w:hint="default"/>
      </w:rPr>
    </w:lvl>
    <w:lvl w:ilvl="1" w:tentative="1">
      <w:start w:val="1"/>
      <w:numFmt w:val="bullet"/>
      <w:lvlText w:val="o"/>
      <w:lvlJc w:val="left"/>
      <w:pPr>
        <w:ind w:left="2010" w:hanging="360"/>
      </w:pPr>
      <w:rPr>
        <w:rFonts w:ascii="Courier New" w:hAnsi="Courier New" w:cs="Courier New" w:hint="default"/>
      </w:rPr>
    </w:lvl>
    <w:lvl w:ilvl="2" w:tentative="1">
      <w:start w:val="1"/>
      <w:numFmt w:val="bullet"/>
      <w:lvlText w:val=""/>
      <w:lvlJc w:val="left"/>
      <w:pPr>
        <w:ind w:left="2730" w:hanging="360"/>
      </w:pPr>
      <w:rPr>
        <w:rFonts w:ascii="Wingdings" w:hAnsi="Wingdings" w:hint="default"/>
      </w:rPr>
    </w:lvl>
    <w:lvl w:ilvl="3" w:tentative="1">
      <w:start w:val="1"/>
      <w:numFmt w:val="bullet"/>
      <w:lvlText w:val=""/>
      <w:lvlJc w:val="left"/>
      <w:pPr>
        <w:ind w:left="3450" w:hanging="360"/>
      </w:pPr>
      <w:rPr>
        <w:rFonts w:ascii="Symbol" w:hAnsi="Symbol" w:hint="default"/>
      </w:rPr>
    </w:lvl>
    <w:lvl w:ilvl="4" w:tentative="1">
      <w:start w:val="1"/>
      <w:numFmt w:val="bullet"/>
      <w:lvlText w:val="o"/>
      <w:lvlJc w:val="left"/>
      <w:pPr>
        <w:ind w:left="4170" w:hanging="360"/>
      </w:pPr>
      <w:rPr>
        <w:rFonts w:ascii="Courier New" w:hAnsi="Courier New" w:cs="Courier New" w:hint="default"/>
      </w:rPr>
    </w:lvl>
    <w:lvl w:ilvl="5" w:tentative="1">
      <w:start w:val="1"/>
      <w:numFmt w:val="bullet"/>
      <w:lvlText w:val=""/>
      <w:lvlJc w:val="left"/>
      <w:pPr>
        <w:ind w:left="4890" w:hanging="360"/>
      </w:pPr>
      <w:rPr>
        <w:rFonts w:ascii="Wingdings" w:hAnsi="Wingdings" w:hint="default"/>
      </w:rPr>
    </w:lvl>
    <w:lvl w:ilvl="6" w:tentative="1">
      <w:start w:val="1"/>
      <w:numFmt w:val="bullet"/>
      <w:lvlText w:val=""/>
      <w:lvlJc w:val="left"/>
      <w:pPr>
        <w:ind w:left="5610" w:hanging="360"/>
      </w:pPr>
      <w:rPr>
        <w:rFonts w:ascii="Symbol" w:hAnsi="Symbol" w:hint="default"/>
      </w:rPr>
    </w:lvl>
    <w:lvl w:ilvl="7" w:tentative="1">
      <w:start w:val="1"/>
      <w:numFmt w:val="bullet"/>
      <w:lvlText w:val="o"/>
      <w:lvlJc w:val="left"/>
      <w:pPr>
        <w:ind w:left="6330" w:hanging="360"/>
      </w:pPr>
      <w:rPr>
        <w:rFonts w:ascii="Courier New" w:hAnsi="Courier New" w:cs="Courier New" w:hint="default"/>
      </w:rPr>
    </w:lvl>
    <w:lvl w:ilvl="8" w:tentative="1">
      <w:start w:val="1"/>
      <w:numFmt w:val="bullet"/>
      <w:lvlText w:val=""/>
      <w:lvlJc w:val="left"/>
      <w:pPr>
        <w:ind w:left="7050" w:hanging="360"/>
      </w:pPr>
      <w:rPr>
        <w:rFonts w:ascii="Wingdings" w:hAnsi="Wingdings" w:hint="default"/>
      </w:rPr>
    </w:lvl>
  </w:abstractNum>
  <w:abstractNum w:abstractNumId="6">
    <w:nsid w:val="5D2A6C8F"/>
    <w:multiLevelType w:val="hybridMultilevel"/>
    <w:tmpl w:val="63787C96"/>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7">
    <w:nsid w:val="5D512929"/>
    <w:multiLevelType w:val="hybridMultilevel"/>
    <w:tmpl w:val="7EDC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CDB68C5"/>
    <w:multiLevelType w:val="multilevel"/>
    <w:tmpl w:val="2766C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5E1ABB"/>
    <w:multiLevelType w:val="hybridMultilevel"/>
    <w:tmpl w:val="795C5790"/>
    <w:lvl w:ilvl="0">
      <w:start w:val="1"/>
      <w:numFmt w:val="bullet"/>
      <w:lvlText w:val=""/>
      <w:lvlJc w:val="left"/>
      <w:pPr>
        <w:ind w:left="1240" w:hanging="360"/>
      </w:pPr>
      <w:rPr>
        <w:rFonts w:ascii="Symbol" w:hAnsi="Symbol" w:hint="default"/>
      </w:rPr>
    </w:lvl>
    <w:lvl w:ilvl="1" w:tentative="1">
      <w:start w:val="1"/>
      <w:numFmt w:val="bullet"/>
      <w:lvlText w:val="o"/>
      <w:lvlJc w:val="left"/>
      <w:pPr>
        <w:ind w:left="1960" w:hanging="360"/>
      </w:pPr>
      <w:rPr>
        <w:rFonts w:ascii="Courier New" w:hAnsi="Courier New" w:cs="Courier New" w:hint="default"/>
      </w:rPr>
    </w:lvl>
    <w:lvl w:ilvl="2" w:tentative="1">
      <w:start w:val="1"/>
      <w:numFmt w:val="bullet"/>
      <w:lvlText w:val=""/>
      <w:lvlJc w:val="left"/>
      <w:pPr>
        <w:ind w:left="2680" w:hanging="360"/>
      </w:pPr>
      <w:rPr>
        <w:rFonts w:ascii="Wingdings" w:hAnsi="Wingdings" w:hint="default"/>
      </w:rPr>
    </w:lvl>
    <w:lvl w:ilvl="3" w:tentative="1">
      <w:start w:val="1"/>
      <w:numFmt w:val="bullet"/>
      <w:lvlText w:val=""/>
      <w:lvlJc w:val="left"/>
      <w:pPr>
        <w:ind w:left="3400" w:hanging="360"/>
      </w:pPr>
      <w:rPr>
        <w:rFonts w:ascii="Symbol" w:hAnsi="Symbol" w:hint="default"/>
      </w:rPr>
    </w:lvl>
    <w:lvl w:ilvl="4" w:tentative="1">
      <w:start w:val="1"/>
      <w:numFmt w:val="bullet"/>
      <w:lvlText w:val="o"/>
      <w:lvlJc w:val="left"/>
      <w:pPr>
        <w:ind w:left="4120" w:hanging="360"/>
      </w:pPr>
      <w:rPr>
        <w:rFonts w:ascii="Courier New" w:hAnsi="Courier New" w:cs="Courier New" w:hint="default"/>
      </w:rPr>
    </w:lvl>
    <w:lvl w:ilvl="5" w:tentative="1">
      <w:start w:val="1"/>
      <w:numFmt w:val="bullet"/>
      <w:lvlText w:val=""/>
      <w:lvlJc w:val="left"/>
      <w:pPr>
        <w:ind w:left="4840" w:hanging="360"/>
      </w:pPr>
      <w:rPr>
        <w:rFonts w:ascii="Wingdings" w:hAnsi="Wingdings" w:hint="default"/>
      </w:rPr>
    </w:lvl>
    <w:lvl w:ilvl="6" w:tentative="1">
      <w:start w:val="1"/>
      <w:numFmt w:val="bullet"/>
      <w:lvlText w:val=""/>
      <w:lvlJc w:val="left"/>
      <w:pPr>
        <w:ind w:left="5560" w:hanging="360"/>
      </w:pPr>
      <w:rPr>
        <w:rFonts w:ascii="Symbol" w:hAnsi="Symbol" w:hint="default"/>
      </w:rPr>
    </w:lvl>
    <w:lvl w:ilvl="7" w:tentative="1">
      <w:start w:val="1"/>
      <w:numFmt w:val="bullet"/>
      <w:lvlText w:val="o"/>
      <w:lvlJc w:val="left"/>
      <w:pPr>
        <w:ind w:left="6280" w:hanging="360"/>
      </w:pPr>
      <w:rPr>
        <w:rFonts w:ascii="Courier New" w:hAnsi="Courier New" w:cs="Courier New" w:hint="default"/>
      </w:rPr>
    </w:lvl>
    <w:lvl w:ilvl="8" w:tentative="1">
      <w:start w:val="1"/>
      <w:numFmt w:val="bullet"/>
      <w:lvlText w:val=""/>
      <w:lvlJc w:val="left"/>
      <w:pPr>
        <w:ind w:left="700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6"/>
  </w:num>
  <w:num w:numId="6">
    <w:abstractNumId w:val="8"/>
  </w:num>
  <w:num w:numId="7">
    <w:abstractNumId w:val="5"/>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144467"/>
    <w:rsid w:val="000B6388"/>
    <w:rsid w:val="00144467"/>
    <w:rsid w:val="00190E95"/>
    <w:rsid w:val="007022B2"/>
    <w:rsid w:val="00736CC7"/>
    <w:rsid w:val="00755AC5"/>
    <w:rsid w:val="0087223A"/>
    <w:rsid w:val="008F3036"/>
    <w:rsid w:val="00935E29"/>
    <w:rsid w:val="00A522D8"/>
    <w:rsid w:val="00B70A52"/>
    <w:rsid w:val="00E44102"/>
    <w:rsid w:val="00FB2B53"/>
    <w:rsid w:val="00FC396F"/>
    <w:rsid w:val="00FE515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44467"/>
    <w:rPr>
      <w:rFonts w:ascii="Times New Roman" w:eastAsia="Times New Roman" w:hAnsi="Times New Roman" w:cs="Times New Roman"/>
    </w:rPr>
  </w:style>
  <w:style w:type="paragraph" w:styleId="Heading1">
    <w:name w:val="heading 1"/>
    <w:basedOn w:val="Normal"/>
    <w:uiPriority w:val="1"/>
    <w:qFormat/>
    <w:rsid w:val="00144467"/>
    <w:pPr>
      <w:spacing w:before="1"/>
      <w:ind w:left="520"/>
      <w:outlineLvl w:val="0"/>
    </w:pPr>
    <w:rPr>
      <w:b/>
      <w:bCs/>
      <w:sz w:val="24"/>
      <w:szCs w:val="24"/>
    </w:rPr>
  </w:style>
  <w:style w:type="paragraph" w:styleId="Heading2">
    <w:name w:val="heading 2"/>
    <w:basedOn w:val="Normal"/>
    <w:uiPriority w:val="1"/>
    <w:qFormat/>
    <w:rsid w:val="00144467"/>
    <w:pPr>
      <w:ind w:left="545" w:right="543"/>
      <w:jc w:val="center"/>
      <w:outlineLvl w:val="1"/>
    </w:pPr>
    <w:rPr>
      <w:b/>
      <w:bCs/>
      <w:sz w:val="24"/>
      <w:szCs w:val="24"/>
    </w:rPr>
  </w:style>
  <w:style w:type="paragraph" w:styleId="Heading3">
    <w:name w:val="heading 3"/>
    <w:basedOn w:val="Normal"/>
    <w:next w:val="Normal"/>
    <w:link w:val="Heading3Char"/>
    <w:uiPriority w:val="9"/>
    <w:semiHidden/>
    <w:unhideWhenUsed/>
    <w:qFormat/>
    <w:rsid w:val="00736CC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44467"/>
    <w:rPr>
      <w:sz w:val="24"/>
      <w:szCs w:val="24"/>
    </w:rPr>
  </w:style>
  <w:style w:type="paragraph" w:styleId="ListParagraph">
    <w:name w:val="List Paragraph"/>
    <w:basedOn w:val="Normal"/>
    <w:uiPriority w:val="1"/>
    <w:qFormat/>
    <w:rsid w:val="00144467"/>
    <w:pPr>
      <w:ind w:left="1240" w:hanging="360"/>
    </w:pPr>
  </w:style>
  <w:style w:type="paragraph" w:customStyle="1" w:styleId="TableParagraph">
    <w:name w:val="Table Paragraph"/>
    <w:basedOn w:val="Normal"/>
    <w:uiPriority w:val="1"/>
    <w:qFormat/>
    <w:rsid w:val="00144467"/>
  </w:style>
  <w:style w:type="character" w:styleId="Hyperlink">
    <w:name w:val="Hyperlink"/>
    <w:basedOn w:val="DefaultParagraphFont"/>
    <w:uiPriority w:val="99"/>
    <w:unhideWhenUsed/>
    <w:rsid w:val="00190E95"/>
    <w:rPr>
      <w:color w:val="0000FF" w:themeColor="hyperlink"/>
      <w:u w:val="single"/>
    </w:rPr>
  </w:style>
  <w:style w:type="paragraph" w:styleId="NormalWeb">
    <w:name w:val="Normal (Web)"/>
    <w:basedOn w:val="Normal"/>
    <w:uiPriority w:val="99"/>
    <w:semiHidden/>
    <w:unhideWhenUsed/>
    <w:rsid w:val="00755AC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755AC5"/>
    <w:rPr>
      <w:b/>
      <w:bCs/>
    </w:rPr>
  </w:style>
  <w:style w:type="character" w:customStyle="1" w:styleId="Heading3Char">
    <w:name w:val="Heading 3 Char"/>
    <w:basedOn w:val="DefaultParagraphFont"/>
    <w:link w:val="Heading3"/>
    <w:uiPriority w:val="9"/>
    <w:semiHidden/>
    <w:rsid w:val="00736CC7"/>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akiraj1508@gmail.com" TargetMode="External" /><Relationship Id="rId6" Type="http://schemas.openxmlformats.org/officeDocument/2006/relationships/hyperlink" Target="Sibitharan76@gmail.com" TargetMode="External" /><Relationship Id="rId7" Type="http://schemas.openxmlformats.org/officeDocument/2006/relationships/hyperlink" Target="http://www.indiamart.com/rgsundarco/" TargetMode="External" /><Relationship Id="rId8" Type="http://schemas.openxmlformats.org/officeDocument/2006/relationships/hyperlink" Target="http://www.indiamart.com/proddetail/rgs-henrich-layer-pellet-feed-23630890130.html" TargetMode="Externa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72E32-9DD1-4A79-9F5E-EA1D070E4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2720</Words>
  <Characters>15507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dc:creator>
  <cp:lastModifiedBy>ADMIN</cp:lastModifiedBy>
  <cp:revision>13</cp:revision>
  <dcterms:created xsi:type="dcterms:W3CDTF">2024-06-20T03:56:00Z</dcterms:created>
  <dcterms:modified xsi:type="dcterms:W3CDTF">2024-06-20T11:12:00Z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Producer">
    <vt:lpwstr>www.ilovepdf.com</vt:lpwstr>
  </property>
</Properties>
</file>