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85796" w14:textId="77777777" w:rsidR="009B1693" w:rsidRDefault="00387A96">
      <w:pPr>
        <w:pStyle w:val="Title"/>
        <w:rPr>
          <w:u w:val="none"/>
        </w:rPr>
      </w:pPr>
      <w:r>
        <w:t>Lip2Speech:</w:t>
      </w:r>
      <w:r>
        <w:rPr>
          <w:spacing w:val="-6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Learning</w:t>
      </w:r>
      <w:r>
        <w:rPr>
          <w:spacing w:val="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Lip</w:t>
      </w:r>
      <w:r>
        <w:rPr>
          <w:spacing w:val="-4"/>
        </w:rPr>
        <w:t xml:space="preserve"> </w:t>
      </w:r>
      <w:r>
        <w:rPr>
          <w:spacing w:val="-2"/>
        </w:rPr>
        <w:t>Reading</w:t>
      </w:r>
    </w:p>
    <w:p w14:paraId="23E4E046" w14:textId="77777777" w:rsidR="009B1693" w:rsidRDefault="009B1693">
      <w:pPr>
        <w:pStyle w:val="BodyText"/>
        <w:spacing w:before="114"/>
        <w:rPr>
          <w:sz w:val="20"/>
        </w:rPr>
      </w:pPr>
    </w:p>
    <w:p w14:paraId="1E7C9B8C" w14:textId="77777777" w:rsidR="009B1693" w:rsidRDefault="009B1693">
      <w:pPr>
        <w:rPr>
          <w:sz w:val="20"/>
        </w:rPr>
        <w:sectPr w:rsidR="009B1693">
          <w:type w:val="continuous"/>
          <w:pgSz w:w="12240" w:h="15840"/>
          <w:pgMar w:top="760" w:right="820" w:bottom="280" w:left="1080" w:header="720" w:footer="720" w:gutter="0"/>
          <w:cols w:space="720"/>
        </w:sectPr>
      </w:pPr>
    </w:p>
    <w:p w14:paraId="2D681397" w14:textId="77777777" w:rsidR="009B1693" w:rsidRDefault="00387A96">
      <w:pPr>
        <w:pStyle w:val="BodyText"/>
        <w:spacing w:before="99"/>
        <w:ind w:left="1065"/>
      </w:pPr>
      <w:proofErr w:type="spellStart"/>
      <w:r>
        <w:t>Varshith</w:t>
      </w:r>
      <w:proofErr w:type="spellEnd"/>
      <w:r>
        <w:t>.</w:t>
      </w:r>
      <w:r>
        <w:rPr>
          <w:spacing w:val="22"/>
        </w:rPr>
        <w:t xml:space="preserve"> </w:t>
      </w:r>
      <w:r>
        <w:rPr>
          <w:spacing w:val="-10"/>
        </w:rPr>
        <w:t>B</w:t>
      </w:r>
    </w:p>
    <w:p w14:paraId="0CC45782" w14:textId="77777777" w:rsidR="009B1693" w:rsidRDefault="00387A96">
      <w:pPr>
        <w:spacing w:before="9" w:line="249" w:lineRule="auto"/>
        <w:ind w:left="660" w:right="344" w:firstLine="552"/>
        <w:rPr>
          <w:i/>
          <w:sz w:val="18"/>
        </w:rPr>
      </w:pPr>
      <w:r>
        <w:rPr>
          <w:i/>
          <w:w w:val="105"/>
          <w:sz w:val="18"/>
        </w:rPr>
        <w:t>B. Tech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School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of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Engineering</w:t>
      </w:r>
    </w:p>
    <w:p w14:paraId="635DCCEC" w14:textId="77777777" w:rsidR="009B1693" w:rsidRDefault="00387A96">
      <w:pPr>
        <w:pStyle w:val="BodyText"/>
        <w:spacing w:before="1" w:line="249" w:lineRule="auto"/>
        <w:ind w:left="350" w:firstLine="50"/>
      </w:pPr>
      <w:r>
        <w:rPr>
          <w:w w:val="105"/>
        </w:rPr>
        <w:t>Computer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Science-(AI&amp;ML) </w:t>
      </w:r>
      <w:proofErr w:type="spellStart"/>
      <w:r>
        <w:rPr>
          <w:w w:val="105"/>
        </w:rPr>
        <w:t>Malla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Reddy</w:t>
      </w:r>
      <w:r>
        <w:rPr>
          <w:spacing w:val="-12"/>
          <w:w w:val="105"/>
        </w:rPr>
        <w:t xml:space="preserve"> </w:t>
      </w:r>
      <w:r>
        <w:rPr>
          <w:w w:val="105"/>
        </w:rPr>
        <w:t>University,</w:t>
      </w:r>
      <w:r>
        <w:rPr>
          <w:spacing w:val="-12"/>
          <w:w w:val="105"/>
        </w:rPr>
        <w:t xml:space="preserve"> </w:t>
      </w:r>
      <w:r>
        <w:rPr>
          <w:w w:val="105"/>
        </w:rPr>
        <w:t>India</w:t>
      </w:r>
    </w:p>
    <w:p w14:paraId="208B6A81" w14:textId="77777777" w:rsidR="009B1693" w:rsidRDefault="00387A96">
      <w:pPr>
        <w:pStyle w:val="BodyText"/>
        <w:spacing w:before="99"/>
        <w:ind w:left="1065"/>
      </w:pPr>
      <w:r>
        <w:br w:type="column"/>
      </w:r>
      <w:proofErr w:type="spellStart"/>
      <w:r>
        <w:t>Varshith</w:t>
      </w:r>
      <w:proofErr w:type="spellEnd"/>
      <w:r>
        <w:t>.</w:t>
      </w:r>
      <w:r>
        <w:rPr>
          <w:spacing w:val="21"/>
        </w:rPr>
        <w:t xml:space="preserve"> </w:t>
      </w:r>
      <w:r>
        <w:rPr>
          <w:spacing w:val="-10"/>
        </w:rPr>
        <w:t>C</w:t>
      </w:r>
    </w:p>
    <w:p w14:paraId="1F819881" w14:textId="77777777" w:rsidR="009B1693" w:rsidRDefault="00387A96">
      <w:pPr>
        <w:spacing w:before="9" w:line="249" w:lineRule="auto"/>
        <w:ind w:left="657" w:right="346" w:firstLine="552"/>
        <w:rPr>
          <w:i/>
          <w:sz w:val="18"/>
        </w:rPr>
      </w:pPr>
      <w:r>
        <w:rPr>
          <w:i/>
          <w:w w:val="105"/>
          <w:sz w:val="18"/>
        </w:rPr>
        <w:t>B. Tech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School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of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Engineering</w:t>
      </w:r>
    </w:p>
    <w:p w14:paraId="49C444D6" w14:textId="77777777" w:rsidR="009B1693" w:rsidRDefault="00387A96">
      <w:pPr>
        <w:pStyle w:val="BodyText"/>
        <w:spacing w:before="1" w:line="249" w:lineRule="auto"/>
        <w:ind w:left="350" w:firstLine="50"/>
      </w:pPr>
      <w:r>
        <w:rPr>
          <w:w w:val="105"/>
        </w:rPr>
        <w:t>Computer</w:t>
      </w:r>
      <w:r>
        <w:rPr>
          <w:spacing w:val="-1"/>
          <w:w w:val="105"/>
        </w:rPr>
        <w:t xml:space="preserve"> </w:t>
      </w:r>
      <w:r>
        <w:rPr>
          <w:w w:val="105"/>
        </w:rPr>
        <w:t xml:space="preserve">Science-(AI&amp;ML) </w:t>
      </w:r>
      <w:proofErr w:type="spellStart"/>
      <w:r>
        <w:rPr>
          <w:w w:val="105"/>
        </w:rPr>
        <w:t>Malla</w:t>
      </w:r>
      <w:proofErr w:type="spellEnd"/>
      <w:r>
        <w:rPr>
          <w:spacing w:val="-12"/>
          <w:w w:val="105"/>
        </w:rPr>
        <w:t xml:space="preserve"> </w:t>
      </w:r>
      <w:r>
        <w:rPr>
          <w:w w:val="105"/>
        </w:rPr>
        <w:t>Reddy</w:t>
      </w:r>
      <w:r>
        <w:rPr>
          <w:spacing w:val="-12"/>
          <w:w w:val="105"/>
        </w:rPr>
        <w:t xml:space="preserve"> </w:t>
      </w:r>
      <w:r>
        <w:rPr>
          <w:w w:val="105"/>
        </w:rPr>
        <w:t>University,</w:t>
      </w:r>
      <w:r>
        <w:rPr>
          <w:spacing w:val="-12"/>
          <w:w w:val="105"/>
        </w:rPr>
        <w:t xml:space="preserve"> </w:t>
      </w:r>
      <w:r>
        <w:rPr>
          <w:w w:val="105"/>
        </w:rPr>
        <w:t>India</w:t>
      </w:r>
    </w:p>
    <w:p w14:paraId="09919385" w14:textId="77777777" w:rsidR="009B1693" w:rsidRDefault="00387A96">
      <w:pPr>
        <w:pStyle w:val="BodyText"/>
        <w:spacing w:before="99"/>
        <w:ind w:left="880"/>
      </w:pPr>
      <w:r>
        <w:br w:type="column"/>
      </w:r>
      <w:r>
        <w:rPr>
          <w:w w:val="105"/>
        </w:rPr>
        <w:t>Varun</w:t>
      </w:r>
      <w:r>
        <w:rPr>
          <w:spacing w:val="-8"/>
          <w:w w:val="105"/>
        </w:rPr>
        <w:t xml:space="preserve"> </w:t>
      </w:r>
      <w:r>
        <w:rPr>
          <w:w w:val="105"/>
        </w:rPr>
        <w:t>Reddy.</w:t>
      </w:r>
      <w:r>
        <w:rPr>
          <w:spacing w:val="-11"/>
          <w:w w:val="105"/>
        </w:rPr>
        <w:t xml:space="preserve"> </w:t>
      </w:r>
      <w:r>
        <w:rPr>
          <w:spacing w:val="-12"/>
          <w:w w:val="105"/>
        </w:rPr>
        <w:t>G</w:t>
      </w:r>
    </w:p>
    <w:p w14:paraId="30D51DA0" w14:textId="77777777" w:rsidR="009B1693" w:rsidRDefault="00387A96">
      <w:pPr>
        <w:spacing w:before="9" w:line="249" w:lineRule="auto"/>
        <w:ind w:left="660" w:right="1214" w:firstLine="552"/>
        <w:rPr>
          <w:i/>
          <w:sz w:val="18"/>
        </w:rPr>
      </w:pPr>
      <w:r>
        <w:rPr>
          <w:i/>
          <w:w w:val="105"/>
          <w:sz w:val="18"/>
        </w:rPr>
        <w:t>B. Tech</w:t>
      </w:r>
      <w:r>
        <w:rPr>
          <w:i/>
          <w:spacing w:val="40"/>
          <w:w w:val="105"/>
          <w:sz w:val="18"/>
        </w:rPr>
        <w:t xml:space="preserve"> </w:t>
      </w:r>
      <w:r>
        <w:rPr>
          <w:i/>
          <w:w w:val="105"/>
          <w:sz w:val="18"/>
        </w:rPr>
        <w:t>School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of</w:t>
      </w:r>
      <w:r>
        <w:rPr>
          <w:i/>
          <w:spacing w:val="-12"/>
          <w:w w:val="105"/>
          <w:sz w:val="18"/>
        </w:rPr>
        <w:t xml:space="preserve"> </w:t>
      </w:r>
      <w:r>
        <w:rPr>
          <w:i/>
          <w:w w:val="105"/>
          <w:sz w:val="18"/>
        </w:rPr>
        <w:t>Engineering</w:t>
      </w:r>
    </w:p>
    <w:p w14:paraId="7ADE4176" w14:textId="77777777" w:rsidR="009B1693" w:rsidRDefault="00387A96">
      <w:pPr>
        <w:pStyle w:val="BodyText"/>
        <w:spacing w:before="1" w:line="249" w:lineRule="auto"/>
        <w:ind w:left="350" w:right="527" w:firstLine="48"/>
      </w:pPr>
      <w:r>
        <w:rPr>
          <w:w w:val="105"/>
        </w:rPr>
        <w:t xml:space="preserve">Computer Science-(AI&amp;ML) </w:t>
      </w:r>
      <w:proofErr w:type="spellStart"/>
      <w:r>
        <w:rPr>
          <w:w w:val="105"/>
        </w:rPr>
        <w:t>Malla</w:t>
      </w:r>
      <w:proofErr w:type="spellEnd"/>
      <w:r>
        <w:rPr>
          <w:spacing w:val="-10"/>
          <w:w w:val="105"/>
        </w:rPr>
        <w:t xml:space="preserve"> </w:t>
      </w:r>
      <w:r>
        <w:rPr>
          <w:w w:val="105"/>
        </w:rPr>
        <w:t>Reddy</w:t>
      </w:r>
      <w:r>
        <w:rPr>
          <w:spacing w:val="-11"/>
          <w:w w:val="105"/>
        </w:rPr>
        <w:t xml:space="preserve"> </w:t>
      </w:r>
      <w:r>
        <w:rPr>
          <w:w w:val="105"/>
        </w:rPr>
        <w:t>University,</w:t>
      </w:r>
      <w:r>
        <w:rPr>
          <w:spacing w:val="-10"/>
          <w:w w:val="105"/>
        </w:rPr>
        <w:t xml:space="preserve"> </w:t>
      </w:r>
      <w:r>
        <w:rPr>
          <w:spacing w:val="-4"/>
          <w:w w:val="105"/>
        </w:rPr>
        <w:t>India</w:t>
      </w:r>
    </w:p>
    <w:p w14:paraId="3B8250DE" w14:textId="77777777" w:rsidR="009B1693" w:rsidRDefault="009B1693">
      <w:pPr>
        <w:spacing w:line="249" w:lineRule="auto"/>
        <w:sectPr w:rsidR="009B1693">
          <w:type w:val="continuous"/>
          <w:pgSz w:w="12240" w:h="15840"/>
          <w:pgMar w:top="760" w:right="820" w:bottom="280" w:left="1080" w:header="720" w:footer="720" w:gutter="0"/>
          <w:cols w:num="3" w:space="720" w:equalWidth="0">
            <w:col w:w="2687" w:space="581"/>
            <w:col w:w="2687" w:space="829"/>
            <w:col w:w="3556"/>
          </w:cols>
        </w:sectPr>
      </w:pPr>
    </w:p>
    <w:p w14:paraId="11651803" w14:textId="77777777" w:rsidR="009B1693" w:rsidRDefault="009B1693">
      <w:pPr>
        <w:pStyle w:val="BodyText"/>
      </w:pPr>
    </w:p>
    <w:p w14:paraId="6E56E9E1" w14:textId="77777777" w:rsidR="009B1693" w:rsidRDefault="009B1693">
      <w:pPr>
        <w:pStyle w:val="BodyText"/>
        <w:spacing w:before="22"/>
      </w:pPr>
    </w:p>
    <w:p w14:paraId="17573ED2" w14:textId="77777777" w:rsidR="009B1693" w:rsidRDefault="00387A96">
      <w:pPr>
        <w:pStyle w:val="BodyText"/>
        <w:tabs>
          <w:tab w:val="left" w:pos="3329"/>
        </w:tabs>
        <w:ind w:right="160"/>
        <w:jc w:val="center"/>
      </w:pPr>
      <w:r>
        <w:t>Veera</w:t>
      </w:r>
      <w:r>
        <w:rPr>
          <w:spacing w:val="19"/>
        </w:rPr>
        <w:t xml:space="preserve"> </w:t>
      </w:r>
      <w:r>
        <w:t>Venkata</w:t>
      </w:r>
      <w:r>
        <w:rPr>
          <w:spacing w:val="19"/>
        </w:rPr>
        <w:t xml:space="preserve"> </w:t>
      </w:r>
      <w:r>
        <w:t>Laxman.</w:t>
      </w:r>
      <w:r>
        <w:rPr>
          <w:spacing w:val="24"/>
        </w:rPr>
        <w:t xml:space="preserve"> </w:t>
      </w:r>
      <w:r>
        <w:rPr>
          <w:spacing w:val="-10"/>
        </w:rPr>
        <w:t>A</w:t>
      </w:r>
      <w:r>
        <w:tab/>
      </w:r>
      <w:proofErr w:type="spellStart"/>
      <w:r>
        <w:t>Veerabhadra</w:t>
      </w:r>
      <w:proofErr w:type="spellEnd"/>
      <w:r>
        <w:rPr>
          <w:spacing w:val="18"/>
        </w:rPr>
        <w:t xml:space="preserve"> </w:t>
      </w:r>
      <w:r>
        <w:t>Sai</w:t>
      </w:r>
      <w:r>
        <w:rPr>
          <w:spacing w:val="25"/>
        </w:rPr>
        <w:t xml:space="preserve"> </w:t>
      </w:r>
      <w:r>
        <w:t>Amarnath.</w:t>
      </w:r>
      <w:r>
        <w:rPr>
          <w:spacing w:val="22"/>
        </w:rPr>
        <w:t xml:space="preserve"> </w:t>
      </w:r>
      <w:r>
        <w:rPr>
          <w:spacing w:val="-10"/>
        </w:rPr>
        <w:t>A</w:t>
      </w:r>
    </w:p>
    <w:p w14:paraId="0911CF4A" w14:textId="77777777" w:rsidR="009B1693" w:rsidRDefault="00387A96">
      <w:pPr>
        <w:tabs>
          <w:tab w:val="left" w:pos="6455"/>
        </w:tabs>
        <w:spacing w:before="7"/>
        <w:ind w:left="2966"/>
        <w:rPr>
          <w:i/>
          <w:sz w:val="18"/>
        </w:rPr>
      </w:pPr>
      <w:r>
        <w:rPr>
          <w:i/>
          <w:w w:val="105"/>
          <w:sz w:val="18"/>
        </w:rPr>
        <w:t>B.</w:t>
      </w:r>
      <w:r>
        <w:rPr>
          <w:i/>
          <w:spacing w:val="-4"/>
          <w:w w:val="105"/>
          <w:sz w:val="18"/>
        </w:rPr>
        <w:t xml:space="preserve"> Tech</w:t>
      </w:r>
      <w:r>
        <w:rPr>
          <w:i/>
          <w:sz w:val="18"/>
        </w:rPr>
        <w:tab/>
      </w:r>
      <w:r>
        <w:rPr>
          <w:i/>
          <w:w w:val="105"/>
          <w:sz w:val="18"/>
        </w:rPr>
        <w:t>B.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spacing w:val="-4"/>
          <w:w w:val="105"/>
          <w:sz w:val="18"/>
        </w:rPr>
        <w:t>Tech</w:t>
      </w:r>
    </w:p>
    <w:p w14:paraId="0B4A0AED" w14:textId="77777777" w:rsidR="009B1693" w:rsidRDefault="00387A96">
      <w:pPr>
        <w:tabs>
          <w:tab w:val="left" w:pos="5518"/>
          <w:tab w:val="left" w:pos="5659"/>
          <w:tab w:val="left" w:pos="5792"/>
        </w:tabs>
        <w:spacing w:before="11" w:line="249" w:lineRule="auto"/>
        <w:ind w:left="2135" w:right="2484"/>
        <w:jc w:val="center"/>
        <w:rPr>
          <w:sz w:val="18"/>
        </w:rPr>
      </w:pPr>
      <w:r>
        <w:rPr>
          <w:i/>
          <w:w w:val="105"/>
          <w:sz w:val="18"/>
        </w:rPr>
        <w:t>School of Engineering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w w:val="105"/>
          <w:sz w:val="18"/>
        </w:rPr>
        <w:t xml:space="preserve">School of Engineering </w:t>
      </w:r>
      <w:r>
        <w:rPr>
          <w:w w:val="105"/>
          <w:sz w:val="18"/>
        </w:rPr>
        <w:t>Computer Science-(AI&amp;ML)</w:t>
      </w:r>
      <w:r>
        <w:rPr>
          <w:sz w:val="18"/>
        </w:rPr>
        <w:tab/>
      </w:r>
      <w:r>
        <w:rPr>
          <w:sz w:val="18"/>
        </w:rPr>
        <w:tab/>
      </w:r>
      <w:r>
        <w:rPr>
          <w:spacing w:val="-2"/>
          <w:w w:val="105"/>
          <w:sz w:val="18"/>
        </w:rPr>
        <w:t>Computer</w:t>
      </w:r>
      <w:r>
        <w:rPr>
          <w:spacing w:val="-7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 xml:space="preserve">Science-(AI&amp;ML) </w:t>
      </w:r>
      <w:proofErr w:type="spellStart"/>
      <w:r>
        <w:rPr>
          <w:sz w:val="18"/>
        </w:rPr>
        <w:t>Malla</w:t>
      </w:r>
      <w:proofErr w:type="spellEnd"/>
      <w:r>
        <w:rPr>
          <w:spacing w:val="19"/>
          <w:sz w:val="18"/>
        </w:rPr>
        <w:t xml:space="preserve"> </w:t>
      </w:r>
      <w:r>
        <w:rPr>
          <w:sz w:val="18"/>
        </w:rPr>
        <w:t>Reddy</w:t>
      </w:r>
      <w:r>
        <w:rPr>
          <w:spacing w:val="21"/>
          <w:sz w:val="18"/>
        </w:rPr>
        <w:t xml:space="preserve"> </w:t>
      </w:r>
      <w:r>
        <w:rPr>
          <w:sz w:val="18"/>
        </w:rPr>
        <w:t>University,</w:t>
      </w:r>
      <w:r>
        <w:rPr>
          <w:spacing w:val="19"/>
          <w:sz w:val="18"/>
        </w:rPr>
        <w:t xml:space="preserve"> </w:t>
      </w:r>
      <w:r>
        <w:rPr>
          <w:spacing w:val="-4"/>
          <w:sz w:val="18"/>
        </w:rPr>
        <w:t>India</w:t>
      </w:r>
      <w:r>
        <w:rPr>
          <w:sz w:val="18"/>
        </w:rPr>
        <w:tab/>
      </w:r>
      <w:proofErr w:type="spellStart"/>
      <w:r>
        <w:rPr>
          <w:sz w:val="18"/>
        </w:rPr>
        <w:t>Malla</w:t>
      </w:r>
      <w:proofErr w:type="spellEnd"/>
      <w:r>
        <w:rPr>
          <w:spacing w:val="19"/>
          <w:sz w:val="18"/>
        </w:rPr>
        <w:t xml:space="preserve"> </w:t>
      </w:r>
      <w:r>
        <w:rPr>
          <w:sz w:val="18"/>
        </w:rPr>
        <w:t>Reddy</w:t>
      </w:r>
      <w:r>
        <w:rPr>
          <w:spacing w:val="22"/>
          <w:sz w:val="18"/>
        </w:rPr>
        <w:t xml:space="preserve"> </w:t>
      </w:r>
      <w:r>
        <w:rPr>
          <w:sz w:val="18"/>
        </w:rPr>
        <w:t>University,</w:t>
      </w:r>
      <w:r>
        <w:rPr>
          <w:spacing w:val="19"/>
          <w:sz w:val="18"/>
        </w:rPr>
        <w:t xml:space="preserve"> </w:t>
      </w:r>
      <w:r>
        <w:rPr>
          <w:spacing w:val="-2"/>
          <w:sz w:val="18"/>
        </w:rPr>
        <w:t>India</w:t>
      </w:r>
    </w:p>
    <w:p w14:paraId="3291CCB0" w14:textId="77777777" w:rsidR="009B1693" w:rsidRDefault="009B1693">
      <w:pPr>
        <w:pStyle w:val="BodyText"/>
      </w:pPr>
    </w:p>
    <w:p w14:paraId="1E664452" w14:textId="77777777" w:rsidR="009B1693" w:rsidRDefault="009B1693">
      <w:pPr>
        <w:pStyle w:val="BodyText"/>
        <w:spacing w:before="20"/>
      </w:pPr>
    </w:p>
    <w:p w14:paraId="5457C319" w14:textId="77777777" w:rsidR="009B1693" w:rsidRDefault="00387A96">
      <w:pPr>
        <w:spacing w:before="1" w:line="249" w:lineRule="auto"/>
        <w:ind w:left="3560" w:right="3907"/>
        <w:jc w:val="center"/>
        <w:rPr>
          <w:i/>
          <w:sz w:val="18"/>
        </w:rPr>
      </w:pPr>
      <w:r>
        <w:rPr>
          <w:spacing w:val="-2"/>
          <w:w w:val="105"/>
          <w:sz w:val="18"/>
        </w:rPr>
        <w:t>Guide:</w:t>
      </w:r>
      <w:r>
        <w:rPr>
          <w:spacing w:val="-10"/>
          <w:w w:val="105"/>
          <w:sz w:val="18"/>
        </w:rPr>
        <w:t xml:space="preserve"> </w:t>
      </w:r>
      <w:r>
        <w:rPr>
          <w:i/>
          <w:spacing w:val="-2"/>
          <w:w w:val="105"/>
          <w:sz w:val="18"/>
        </w:rPr>
        <w:t>Prof.</w:t>
      </w:r>
      <w:r>
        <w:rPr>
          <w:i/>
          <w:spacing w:val="-10"/>
          <w:w w:val="105"/>
          <w:sz w:val="18"/>
        </w:rPr>
        <w:t xml:space="preserve"> </w:t>
      </w:r>
      <w:r>
        <w:rPr>
          <w:i/>
          <w:spacing w:val="-2"/>
          <w:w w:val="105"/>
          <w:sz w:val="18"/>
        </w:rPr>
        <w:t>K.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spacing w:val="-2"/>
          <w:w w:val="105"/>
          <w:sz w:val="18"/>
        </w:rPr>
        <w:t>Senthil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spacing w:val="-2"/>
          <w:w w:val="105"/>
          <w:sz w:val="18"/>
        </w:rPr>
        <w:t xml:space="preserve">Kumar </w:t>
      </w:r>
      <w:r>
        <w:rPr>
          <w:i/>
          <w:w w:val="105"/>
          <w:sz w:val="18"/>
        </w:rPr>
        <w:t>Assistant Professor</w:t>
      </w:r>
    </w:p>
    <w:p w14:paraId="45E47098" w14:textId="77777777" w:rsidR="009B1693" w:rsidRDefault="00387A96">
      <w:pPr>
        <w:spacing w:before="1" w:line="252" w:lineRule="auto"/>
        <w:ind w:left="3847" w:right="4194" w:firstLine="4"/>
        <w:jc w:val="center"/>
        <w:rPr>
          <w:sz w:val="18"/>
        </w:rPr>
      </w:pPr>
      <w:r>
        <w:rPr>
          <w:i/>
          <w:w w:val="105"/>
          <w:sz w:val="18"/>
        </w:rPr>
        <w:t xml:space="preserve">School of Engineering </w:t>
      </w:r>
      <w:r>
        <w:rPr>
          <w:w w:val="105"/>
          <w:sz w:val="18"/>
        </w:rPr>
        <w:t xml:space="preserve">Computer Science-(AI&amp;ML) </w:t>
      </w:r>
      <w:proofErr w:type="spellStart"/>
      <w:r>
        <w:rPr>
          <w:w w:val="105"/>
          <w:sz w:val="18"/>
        </w:rPr>
        <w:t>Malla</w:t>
      </w:r>
      <w:proofErr w:type="spellEnd"/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Reddy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University,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India</w:t>
      </w:r>
    </w:p>
    <w:p w14:paraId="67C0613D" w14:textId="77777777" w:rsidR="009B1693" w:rsidRDefault="009B1693">
      <w:pPr>
        <w:pStyle w:val="BodyText"/>
        <w:spacing w:before="49"/>
        <w:rPr>
          <w:sz w:val="20"/>
        </w:rPr>
      </w:pPr>
    </w:p>
    <w:p w14:paraId="5A5F622F" w14:textId="77777777" w:rsidR="009B1693" w:rsidRDefault="009B1693">
      <w:pPr>
        <w:rPr>
          <w:sz w:val="20"/>
        </w:rPr>
        <w:sectPr w:rsidR="009B1693">
          <w:type w:val="continuous"/>
          <w:pgSz w:w="12240" w:h="15840"/>
          <w:pgMar w:top="760" w:right="820" w:bottom="280" w:left="1080" w:header="720" w:footer="720" w:gutter="0"/>
          <w:cols w:space="720"/>
        </w:sectPr>
      </w:pPr>
    </w:p>
    <w:p w14:paraId="18469D0A" w14:textId="77777777" w:rsidR="009B1693" w:rsidRDefault="00387A96">
      <w:pPr>
        <w:pStyle w:val="Heading1"/>
        <w:numPr>
          <w:ilvl w:val="0"/>
          <w:numId w:val="5"/>
        </w:numPr>
        <w:tabs>
          <w:tab w:val="left" w:pos="2138"/>
        </w:tabs>
        <w:spacing w:before="101"/>
        <w:ind w:left="2138" w:hanging="187"/>
        <w:jc w:val="left"/>
      </w:pPr>
      <w:r>
        <w:rPr>
          <w:spacing w:val="-2"/>
          <w:w w:val="105"/>
        </w:rPr>
        <w:t>ABSTRACT</w:t>
      </w:r>
    </w:p>
    <w:p w14:paraId="680334B0" w14:textId="77777777" w:rsidR="009B1693" w:rsidRDefault="009B1693">
      <w:pPr>
        <w:pStyle w:val="BodyText"/>
        <w:spacing w:before="25"/>
        <w:rPr>
          <w:b/>
        </w:rPr>
      </w:pPr>
    </w:p>
    <w:p w14:paraId="5E093CA5" w14:textId="77777777" w:rsidR="009B1693" w:rsidRDefault="00387A96">
      <w:pPr>
        <w:pStyle w:val="BodyText"/>
        <w:spacing w:line="252" w:lineRule="auto"/>
        <w:ind w:left="249" w:right="38" w:firstLine="540"/>
        <w:jc w:val="both"/>
      </w:pPr>
      <w:r>
        <w:rPr>
          <w:w w:val="105"/>
        </w:rPr>
        <w:t>Lip2Speech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11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innovative</w:t>
      </w:r>
      <w:r>
        <w:rPr>
          <w:spacing w:val="-11"/>
          <w:w w:val="105"/>
        </w:rPr>
        <w:t xml:space="preserve"> </w:t>
      </w:r>
      <w:r>
        <w:rPr>
          <w:w w:val="105"/>
        </w:rPr>
        <w:t>deep</w:t>
      </w:r>
      <w:r>
        <w:rPr>
          <w:spacing w:val="-7"/>
          <w:w w:val="105"/>
        </w:rPr>
        <w:t xml:space="preserve"> </w:t>
      </w:r>
      <w:r>
        <w:rPr>
          <w:w w:val="105"/>
        </w:rPr>
        <w:t>learning</w:t>
      </w:r>
      <w:r>
        <w:rPr>
          <w:spacing w:val="-9"/>
          <w:w w:val="105"/>
        </w:rPr>
        <w:t xml:space="preserve"> </w:t>
      </w:r>
      <w:r>
        <w:rPr>
          <w:w w:val="105"/>
        </w:rPr>
        <w:t xml:space="preserve">framework developed for accurate lip reading, addressing the communication needs of individuals with hearing </w:t>
      </w:r>
      <w:r>
        <w:t xml:space="preserve">impairments and challenging audio environments. Leveraging </w:t>
      </w:r>
      <w:r>
        <w:rPr>
          <w:w w:val="105"/>
        </w:rPr>
        <w:t>Conv3D and LSTM layers, Lip2Speech effectively maps visual lip movements from video data to corresponding phonetic</w:t>
      </w:r>
      <w:r>
        <w:rPr>
          <w:spacing w:val="-3"/>
          <w:w w:val="105"/>
        </w:rPr>
        <w:t xml:space="preserve"> </w:t>
      </w:r>
      <w:r>
        <w:rPr>
          <w:w w:val="105"/>
        </w:rPr>
        <w:t>information,</w:t>
      </w:r>
      <w:r>
        <w:rPr>
          <w:spacing w:val="-3"/>
          <w:w w:val="105"/>
        </w:rPr>
        <w:t xml:space="preserve"> </w:t>
      </w:r>
      <w:r>
        <w:rPr>
          <w:w w:val="105"/>
        </w:rPr>
        <w:t>enabling</w:t>
      </w:r>
      <w:r>
        <w:rPr>
          <w:spacing w:val="-3"/>
          <w:w w:val="105"/>
        </w:rPr>
        <w:t xml:space="preserve"> </w:t>
      </w:r>
      <w:r>
        <w:rPr>
          <w:w w:val="105"/>
        </w:rPr>
        <w:t>automatic</w:t>
      </w:r>
      <w:r>
        <w:rPr>
          <w:spacing w:val="-3"/>
          <w:w w:val="105"/>
        </w:rPr>
        <w:t xml:space="preserve"> </w:t>
      </w:r>
      <w:r>
        <w:rPr>
          <w:w w:val="105"/>
        </w:rPr>
        <w:t>speech</w:t>
      </w:r>
      <w:r>
        <w:rPr>
          <w:spacing w:val="-3"/>
          <w:w w:val="105"/>
        </w:rPr>
        <w:t xml:space="preserve"> </w:t>
      </w:r>
      <w:r>
        <w:rPr>
          <w:w w:val="105"/>
        </w:rPr>
        <w:t>recognition based on visual cues alone. The</w:t>
      </w:r>
      <w:r>
        <w:rPr>
          <w:w w:val="105"/>
        </w:rPr>
        <w:t xml:space="preserve"> model's training process utilizes alignment files containing ground truth phonetic annotations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guide</w:t>
      </w:r>
      <w:r>
        <w:rPr>
          <w:spacing w:val="-4"/>
          <w:w w:val="105"/>
        </w:rPr>
        <w:t xml:space="preserve"> </w:t>
      </w:r>
      <w:r>
        <w:rPr>
          <w:w w:val="105"/>
        </w:rPr>
        <w:t>learning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evaluation,</w:t>
      </w:r>
      <w:r>
        <w:rPr>
          <w:spacing w:val="-6"/>
          <w:w w:val="105"/>
        </w:rPr>
        <w:t xml:space="preserve"> </w:t>
      </w:r>
      <w:r>
        <w:rPr>
          <w:w w:val="105"/>
        </w:rPr>
        <w:t>ensuring</w:t>
      </w:r>
      <w:r>
        <w:rPr>
          <w:spacing w:val="-5"/>
          <w:w w:val="105"/>
        </w:rPr>
        <w:t xml:space="preserve"> </w:t>
      </w:r>
      <w:r>
        <w:rPr>
          <w:w w:val="105"/>
        </w:rPr>
        <w:t>robust performance. Results demonstrate Lip2Speech's efficacy in transcribing speech from lip movements with high acc</w:t>
      </w:r>
      <w:r>
        <w:rPr>
          <w:w w:val="105"/>
        </w:rPr>
        <w:t>uracy. This research contributes significantly to the fields of lipreading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deep</w:t>
      </w:r>
      <w:r>
        <w:rPr>
          <w:spacing w:val="-8"/>
          <w:w w:val="105"/>
        </w:rPr>
        <w:t xml:space="preserve"> </w:t>
      </w:r>
      <w:r>
        <w:rPr>
          <w:w w:val="105"/>
        </w:rPr>
        <w:t>learning,</w:t>
      </w:r>
      <w:r>
        <w:rPr>
          <w:spacing w:val="-12"/>
          <w:w w:val="105"/>
        </w:rPr>
        <w:t xml:space="preserve"> </w:t>
      </w:r>
      <w:r>
        <w:rPr>
          <w:w w:val="105"/>
        </w:rPr>
        <w:t>offering</w:t>
      </w:r>
      <w:r>
        <w:rPr>
          <w:spacing w:val="-6"/>
          <w:w w:val="105"/>
        </w:rPr>
        <w:t xml:space="preserve"> </w:t>
      </w:r>
      <w:r>
        <w:rPr>
          <w:w w:val="105"/>
        </w:rPr>
        <w:t>promising</w:t>
      </w:r>
      <w:r>
        <w:rPr>
          <w:spacing w:val="-8"/>
          <w:w w:val="105"/>
        </w:rPr>
        <w:t xml:space="preserve"> </w:t>
      </w:r>
      <w:r>
        <w:rPr>
          <w:w w:val="105"/>
        </w:rPr>
        <w:t>applications in assistive technology and human-computer interaction.</w:t>
      </w:r>
    </w:p>
    <w:p w14:paraId="236877AF" w14:textId="77777777" w:rsidR="009B1693" w:rsidRDefault="00387A96">
      <w:pPr>
        <w:pStyle w:val="BodyText"/>
        <w:spacing w:before="199"/>
        <w:ind w:left="249"/>
      </w:pPr>
      <w:r>
        <w:rPr>
          <w:b/>
          <w:i/>
          <w:w w:val="105"/>
        </w:rPr>
        <w:t>Keywords:</w:t>
      </w:r>
      <w:r>
        <w:rPr>
          <w:b/>
          <w:i/>
          <w:spacing w:val="-9"/>
          <w:w w:val="105"/>
        </w:rPr>
        <w:t xml:space="preserve"> </w:t>
      </w:r>
      <w:r>
        <w:rPr>
          <w:w w:val="105"/>
        </w:rPr>
        <w:t>Lip</w:t>
      </w:r>
      <w:r>
        <w:rPr>
          <w:spacing w:val="-8"/>
          <w:w w:val="105"/>
        </w:rPr>
        <w:t xml:space="preserve"> </w:t>
      </w:r>
      <w:r>
        <w:rPr>
          <w:w w:val="105"/>
        </w:rPr>
        <w:t>reading,</w:t>
      </w:r>
      <w:r>
        <w:rPr>
          <w:spacing w:val="-10"/>
          <w:w w:val="105"/>
        </w:rPr>
        <w:t xml:space="preserve"> </w:t>
      </w:r>
      <w:r>
        <w:rPr>
          <w:w w:val="105"/>
        </w:rPr>
        <w:t>Deep</w:t>
      </w:r>
      <w:r>
        <w:rPr>
          <w:spacing w:val="-12"/>
          <w:w w:val="105"/>
        </w:rPr>
        <w:t xml:space="preserve"> </w:t>
      </w:r>
      <w:r>
        <w:rPr>
          <w:w w:val="105"/>
        </w:rPr>
        <w:t>learning,</w:t>
      </w:r>
      <w:r>
        <w:rPr>
          <w:spacing w:val="-10"/>
          <w:w w:val="105"/>
        </w:rPr>
        <w:t xml:space="preserve"> </w:t>
      </w:r>
      <w:r>
        <w:rPr>
          <w:w w:val="105"/>
        </w:rPr>
        <w:t>Conv3D,</w:t>
      </w:r>
      <w:r>
        <w:rPr>
          <w:spacing w:val="-11"/>
          <w:w w:val="105"/>
        </w:rPr>
        <w:t xml:space="preserve"> </w:t>
      </w:r>
      <w:r>
        <w:rPr>
          <w:spacing w:val="-4"/>
          <w:w w:val="105"/>
        </w:rPr>
        <w:t>LSTM,</w:t>
      </w:r>
    </w:p>
    <w:p w14:paraId="79C44412" w14:textId="55E938F9" w:rsidR="009B1693" w:rsidRDefault="00387A96">
      <w:pPr>
        <w:pStyle w:val="Heading2"/>
        <w:spacing w:before="99"/>
        <w:ind w:left="249" w:firstLine="0"/>
      </w:pPr>
      <w:r>
        <w:rPr>
          <w:b w:val="0"/>
        </w:rPr>
        <w:br w:type="column"/>
      </w:r>
      <w:r>
        <w:rPr>
          <w:w w:val="105"/>
        </w:rPr>
        <w:t>2.</w:t>
      </w:r>
      <w:r>
        <w:rPr>
          <w:w w:val="105"/>
        </w:rPr>
        <w:t>3</w:t>
      </w:r>
      <w:r>
        <w:rPr>
          <w:spacing w:val="-10"/>
          <w:w w:val="105"/>
        </w:rPr>
        <w:t xml:space="preserve"> </w:t>
      </w:r>
      <w:r>
        <w:rPr>
          <w:w w:val="105"/>
        </w:rPr>
        <w:t>Research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Question</w:t>
      </w:r>
    </w:p>
    <w:p w14:paraId="79745C06" w14:textId="77777777" w:rsidR="009B1693" w:rsidRDefault="009B1693">
      <w:pPr>
        <w:pStyle w:val="BodyText"/>
        <w:spacing w:before="17"/>
        <w:rPr>
          <w:b/>
        </w:rPr>
      </w:pPr>
    </w:p>
    <w:p w14:paraId="7FFB4B2F" w14:textId="77777777" w:rsidR="009B1693" w:rsidRDefault="00387A96">
      <w:pPr>
        <w:pStyle w:val="BodyText"/>
        <w:spacing w:before="1" w:line="252" w:lineRule="auto"/>
        <w:ind w:left="249" w:right="383" w:firstLine="259"/>
        <w:jc w:val="both"/>
      </w:pPr>
      <w:r>
        <w:rPr>
          <w:w w:val="105"/>
        </w:rPr>
        <w:t>This research seeks to address the following central research</w:t>
      </w:r>
      <w:r>
        <w:rPr>
          <w:spacing w:val="-6"/>
          <w:w w:val="105"/>
        </w:rPr>
        <w:t xml:space="preserve"> </w:t>
      </w:r>
      <w:r>
        <w:rPr>
          <w:w w:val="105"/>
        </w:rPr>
        <w:t>question:</w:t>
      </w:r>
      <w:r>
        <w:rPr>
          <w:spacing w:val="-8"/>
          <w:w w:val="105"/>
        </w:rPr>
        <w:t xml:space="preserve"> </w:t>
      </w:r>
      <w:r>
        <w:rPr>
          <w:w w:val="105"/>
        </w:rPr>
        <w:t>Can</w:t>
      </w:r>
      <w:r>
        <w:rPr>
          <w:spacing w:val="-6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deep</w:t>
      </w:r>
      <w:r>
        <w:rPr>
          <w:spacing w:val="-10"/>
          <w:w w:val="105"/>
        </w:rPr>
        <w:t xml:space="preserve"> </w:t>
      </w:r>
      <w:r>
        <w:rPr>
          <w:w w:val="105"/>
        </w:rPr>
        <w:t>learning</w:t>
      </w:r>
      <w:r>
        <w:rPr>
          <w:spacing w:val="-6"/>
          <w:w w:val="105"/>
        </w:rPr>
        <w:t xml:space="preserve"> </w:t>
      </w:r>
      <w:r>
        <w:rPr>
          <w:w w:val="105"/>
        </w:rPr>
        <w:t>framework</w:t>
      </w:r>
      <w:r>
        <w:rPr>
          <w:spacing w:val="-8"/>
          <w:w w:val="105"/>
        </w:rPr>
        <w:t xml:space="preserve"> </w:t>
      </w:r>
      <w:r>
        <w:rPr>
          <w:w w:val="105"/>
        </w:rPr>
        <w:t xml:space="preserve">leveraging </w:t>
      </w:r>
      <w:r>
        <w:t xml:space="preserve">Conv3D and LSTM architectures accurately transcribe speech </w:t>
      </w:r>
      <w:r>
        <w:rPr>
          <w:w w:val="105"/>
        </w:rPr>
        <w:t>from visual lip movements, thereby enhancing communication</w:t>
      </w:r>
      <w:r>
        <w:rPr>
          <w:w w:val="105"/>
        </w:rPr>
        <w:t xml:space="preserve"> accessibility for individuals with hearing impairments and in noisy environments?</w:t>
      </w:r>
    </w:p>
    <w:p w14:paraId="668057C3" w14:textId="77777777" w:rsidR="009B1693" w:rsidRDefault="009B1693">
      <w:pPr>
        <w:pStyle w:val="BodyText"/>
        <w:spacing w:before="3"/>
      </w:pPr>
    </w:p>
    <w:p w14:paraId="64B3C042" w14:textId="77777777" w:rsidR="009B1693" w:rsidRDefault="00387A96">
      <w:pPr>
        <w:pStyle w:val="Heading1"/>
        <w:numPr>
          <w:ilvl w:val="0"/>
          <w:numId w:val="1"/>
        </w:numPr>
        <w:tabs>
          <w:tab w:val="left" w:pos="2010"/>
        </w:tabs>
        <w:ind w:left="2010" w:hanging="187"/>
        <w:jc w:val="left"/>
      </w:pPr>
      <w:r>
        <w:rPr>
          <w:spacing w:val="-2"/>
          <w:w w:val="105"/>
        </w:rPr>
        <w:t>METHODOLOGY</w:t>
      </w:r>
    </w:p>
    <w:p w14:paraId="5EE39DCF" w14:textId="77777777" w:rsidR="009B1693" w:rsidRDefault="009B1693">
      <w:pPr>
        <w:pStyle w:val="BodyText"/>
        <w:spacing w:before="20"/>
        <w:rPr>
          <w:b/>
        </w:rPr>
      </w:pPr>
    </w:p>
    <w:p w14:paraId="5D29F560" w14:textId="77777777" w:rsidR="009B1693" w:rsidRDefault="00387A96">
      <w:pPr>
        <w:pStyle w:val="Heading2"/>
        <w:numPr>
          <w:ilvl w:val="1"/>
          <w:numId w:val="1"/>
        </w:numPr>
        <w:tabs>
          <w:tab w:val="left" w:pos="529"/>
        </w:tabs>
        <w:spacing w:before="1"/>
        <w:ind w:left="529" w:hanging="280"/>
      </w:pP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Collection</w:t>
      </w:r>
    </w:p>
    <w:p w14:paraId="2DB74249" w14:textId="77777777" w:rsidR="009B1693" w:rsidRDefault="009B1693">
      <w:pPr>
        <w:pStyle w:val="BodyText"/>
        <w:spacing w:before="15"/>
        <w:rPr>
          <w:b/>
        </w:rPr>
      </w:pPr>
    </w:p>
    <w:p w14:paraId="6A76BF43" w14:textId="77777777" w:rsidR="009B1693" w:rsidRDefault="00387A96">
      <w:pPr>
        <w:pStyle w:val="BodyText"/>
        <w:spacing w:line="252" w:lineRule="auto"/>
        <w:ind w:left="249" w:right="379" w:firstLine="271"/>
        <w:jc w:val="both"/>
      </w:pPr>
      <w:r>
        <w:rPr>
          <w:w w:val="105"/>
        </w:rPr>
        <w:t>The dataset comprises video sequences of individuals speaking,</w:t>
      </w:r>
      <w:r>
        <w:rPr>
          <w:spacing w:val="-12"/>
          <w:w w:val="105"/>
        </w:rPr>
        <w:t xml:space="preserve"> </w:t>
      </w:r>
      <w:r>
        <w:rPr>
          <w:w w:val="105"/>
        </w:rPr>
        <w:t>accompanied</w:t>
      </w:r>
      <w:r>
        <w:rPr>
          <w:spacing w:val="-12"/>
          <w:w w:val="105"/>
        </w:rPr>
        <w:t xml:space="preserve"> </w:t>
      </w:r>
      <w:r>
        <w:rPr>
          <w:w w:val="105"/>
        </w:rPr>
        <w:t>by</w:t>
      </w:r>
      <w:r>
        <w:rPr>
          <w:spacing w:val="-12"/>
          <w:w w:val="105"/>
        </w:rPr>
        <w:t xml:space="preserve"> </w:t>
      </w:r>
      <w:r>
        <w:rPr>
          <w:w w:val="105"/>
        </w:rPr>
        <w:t>phonetic</w:t>
      </w:r>
      <w:r>
        <w:rPr>
          <w:spacing w:val="-12"/>
          <w:w w:val="105"/>
        </w:rPr>
        <w:t xml:space="preserve"> </w:t>
      </w:r>
      <w:r>
        <w:rPr>
          <w:w w:val="105"/>
        </w:rPr>
        <w:t>annotations.</w:t>
      </w:r>
      <w:r>
        <w:rPr>
          <w:spacing w:val="-12"/>
          <w:w w:val="105"/>
        </w:rPr>
        <w:t xml:space="preserve"> </w:t>
      </w:r>
      <w:r>
        <w:rPr>
          <w:w w:val="105"/>
        </w:rPr>
        <w:t>Video</w:t>
      </w:r>
      <w:r>
        <w:rPr>
          <w:spacing w:val="-11"/>
          <w:w w:val="105"/>
        </w:rPr>
        <w:t xml:space="preserve"> </w:t>
      </w:r>
      <w:r>
        <w:rPr>
          <w:w w:val="105"/>
        </w:rPr>
        <w:t>data</w:t>
      </w:r>
      <w:r>
        <w:rPr>
          <w:spacing w:val="-12"/>
          <w:w w:val="105"/>
        </w:rPr>
        <w:t xml:space="preserve"> </w:t>
      </w:r>
      <w:r>
        <w:rPr>
          <w:w w:val="105"/>
        </w:rPr>
        <w:t>is sourced from publicly availa</w:t>
      </w:r>
      <w:r>
        <w:rPr>
          <w:w w:val="105"/>
        </w:rPr>
        <w:t>ble datasets, while phonetic annotations are derived from alignment files.</w:t>
      </w:r>
    </w:p>
    <w:p w14:paraId="689457E3" w14:textId="77777777" w:rsidR="009B1693" w:rsidRDefault="009B1693">
      <w:pPr>
        <w:pStyle w:val="BodyText"/>
        <w:spacing w:before="6"/>
      </w:pPr>
    </w:p>
    <w:p w14:paraId="1DFC848C" w14:textId="77777777" w:rsidR="009B1693" w:rsidRDefault="00387A96">
      <w:pPr>
        <w:pStyle w:val="ListParagraph"/>
        <w:numPr>
          <w:ilvl w:val="1"/>
          <w:numId w:val="1"/>
        </w:numPr>
        <w:tabs>
          <w:tab w:val="left" w:pos="529"/>
        </w:tabs>
        <w:ind w:left="529" w:hanging="280"/>
        <w:rPr>
          <w:b/>
          <w:sz w:val="18"/>
        </w:rPr>
      </w:pPr>
      <w:r>
        <w:rPr>
          <w:b/>
          <w:w w:val="105"/>
          <w:sz w:val="18"/>
        </w:rPr>
        <w:t>Model</w:t>
      </w:r>
      <w:r>
        <w:rPr>
          <w:b/>
          <w:spacing w:val="-10"/>
          <w:w w:val="105"/>
          <w:sz w:val="18"/>
        </w:rPr>
        <w:t xml:space="preserve"> </w:t>
      </w:r>
      <w:r>
        <w:rPr>
          <w:b/>
          <w:spacing w:val="-2"/>
          <w:w w:val="105"/>
          <w:sz w:val="18"/>
        </w:rPr>
        <w:t>Architecture</w:t>
      </w:r>
    </w:p>
    <w:p w14:paraId="7B75A39B" w14:textId="77777777" w:rsidR="009B1693" w:rsidRDefault="009B1693">
      <w:pPr>
        <w:rPr>
          <w:sz w:val="18"/>
        </w:rPr>
        <w:sectPr w:rsidR="009B1693">
          <w:type w:val="continuous"/>
          <w:pgSz w:w="12240" w:h="15840"/>
          <w:pgMar w:top="760" w:right="820" w:bottom="280" w:left="1080" w:header="720" w:footer="720" w:gutter="0"/>
          <w:cols w:num="2" w:space="720" w:equalWidth="0">
            <w:col w:w="4912" w:space="159"/>
            <w:col w:w="5269"/>
          </w:cols>
        </w:sectPr>
      </w:pPr>
    </w:p>
    <w:p w14:paraId="6B126CB7" w14:textId="77777777" w:rsidR="009B1693" w:rsidRDefault="009B1693">
      <w:pPr>
        <w:pStyle w:val="BodyText"/>
        <w:spacing w:before="4"/>
        <w:rPr>
          <w:b/>
          <w:sz w:val="10"/>
        </w:rPr>
      </w:pPr>
    </w:p>
    <w:p w14:paraId="3CE1889D" w14:textId="77777777" w:rsidR="009B1693" w:rsidRDefault="009B1693">
      <w:pPr>
        <w:rPr>
          <w:sz w:val="10"/>
        </w:rPr>
        <w:sectPr w:rsidR="009B1693">
          <w:type w:val="continuous"/>
          <w:pgSz w:w="12240" w:h="15840"/>
          <w:pgMar w:top="760" w:right="820" w:bottom="280" w:left="1080" w:header="720" w:footer="720" w:gutter="0"/>
          <w:cols w:space="720"/>
        </w:sectPr>
      </w:pPr>
    </w:p>
    <w:p w14:paraId="3342CAAC" w14:textId="77777777" w:rsidR="009B1693" w:rsidRDefault="009B1693">
      <w:pPr>
        <w:pStyle w:val="BodyText"/>
        <w:rPr>
          <w:b/>
        </w:rPr>
      </w:pPr>
    </w:p>
    <w:p w14:paraId="246607F2" w14:textId="77777777" w:rsidR="009B1693" w:rsidRDefault="009B1693">
      <w:pPr>
        <w:pStyle w:val="BodyText"/>
        <w:spacing w:before="126"/>
        <w:rPr>
          <w:b/>
        </w:rPr>
      </w:pPr>
    </w:p>
    <w:p w14:paraId="794B921F" w14:textId="046A1781" w:rsidR="009B1693" w:rsidRPr="00387A96" w:rsidRDefault="00387A96" w:rsidP="00387A96">
      <w:pPr>
        <w:pStyle w:val="ListParagraph"/>
        <w:numPr>
          <w:ilvl w:val="1"/>
          <w:numId w:val="6"/>
        </w:numPr>
        <w:tabs>
          <w:tab w:val="left" w:pos="585"/>
        </w:tabs>
        <w:rPr>
          <w:b/>
          <w:sz w:val="18"/>
        </w:rPr>
      </w:pPr>
      <w:r w:rsidRPr="00387A96">
        <w:rPr>
          <w:b/>
          <w:spacing w:val="-2"/>
          <w:w w:val="105"/>
          <w:sz w:val="18"/>
        </w:rPr>
        <w:t>Background</w:t>
      </w:r>
    </w:p>
    <w:p w14:paraId="6331ACD7" w14:textId="77777777" w:rsidR="009B1693" w:rsidRDefault="00387A96">
      <w:pPr>
        <w:pStyle w:val="Heading1"/>
        <w:numPr>
          <w:ilvl w:val="0"/>
          <w:numId w:val="5"/>
        </w:numPr>
        <w:tabs>
          <w:tab w:val="left" w:pos="215"/>
        </w:tabs>
        <w:spacing w:before="108"/>
        <w:ind w:left="215" w:hanging="188"/>
        <w:jc w:val="left"/>
      </w:pPr>
      <w:r>
        <w:rPr>
          <w:b w:val="0"/>
        </w:rPr>
        <w:br w:type="column"/>
      </w:r>
      <w:r>
        <w:rPr>
          <w:spacing w:val="-2"/>
          <w:w w:val="105"/>
        </w:rPr>
        <w:t>INTRODUCTION</w:t>
      </w:r>
    </w:p>
    <w:p w14:paraId="03C09E6F" w14:textId="77777777" w:rsidR="009B1693" w:rsidRDefault="00387A96">
      <w:pPr>
        <w:pStyle w:val="BodyText"/>
        <w:spacing w:before="98" w:line="249" w:lineRule="auto"/>
        <w:ind w:left="249" w:right="380" w:firstLine="271"/>
        <w:jc w:val="both"/>
      </w:pPr>
      <w:r>
        <w:br w:type="column"/>
      </w:r>
      <w:r>
        <w:rPr>
          <w:w w:val="105"/>
        </w:rPr>
        <w:t>Lip2Speech</w:t>
      </w:r>
      <w:r>
        <w:rPr>
          <w:spacing w:val="-2"/>
          <w:w w:val="105"/>
        </w:rPr>
        <w:t xml:space="preserve"> </w:t>
      </w:r>
      <w:r>
        <w:rPr>
          <w:w w:val="105"/>
        </w:rPr>
        <w:t>utilizes</w:t>
      </w:r>
      <w:r>
        <w:rPr>
          <w:spacing w:val="-5"/>
          <w:w w:val="105"/>
        </w:rPr>
        <w:t xml:space="preserve"> </w:t>
      </w:r>
      <w:r>
        <w:rPr>
          <w:w w:val="105"/>
        </w:rPr>
        <w:t>Conv3D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LSTM</w:t>
      </w:r>
      <w:r>
        <w:rPr>
          <w:spacing w:val="-4"/>
          <w:w w:val="105"/>
        </w:rPr>
        <w:t xml:space="preserve"> </w:t>
      </w:r>
      <w:r>
        <w:rPr>
          <w:w w:val="105"/>
        </w:rPr>
        <w:t>layers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4"/>
          <w:w w:val="105"/>
        </w:rPr>
        <w:t xml:space="preserve"> </w:t>
      </w:r>
      <w:r>
        <w:rPr>
          <w:w w:val="105"/>
        </w:rPr>
        <w:t>capture temporal and spatial features from</w:t>
      </w:r>
      <w:r>
        <w:rPr>
          <w:w w:val="105"/>
        </w:rPr>
        <w:t xml:space="preserve"> input video frames. Conv3D layers extract spatiotemporal features, while LSTM layers model temporal dependencies.</w:t>
      </w:r>
    </w:p>
    <w:p w14:paraId="0F8AB223" w14:textId="77777777" w:rsidR="009B1693" w:rsidRDefault="009B1693">
      <w:pPr>
        <w:spacing w:line="249" w:lineRule="auto"/>
        <w:jc w:val="both"/>
        <w:sectPr w:rsidR="009B1693">
          <w:type w:val="continuous"/>
          <w:pgSz w:w="12240" w:h="15840"/>
          <w:pgMar w:top="760" w:right="820" w:bottom="280" w:left="1080" w:header="720" w:footer="720" w:gutter="0"/>
          <w:cols w:num="3" w:space="720" w:equalWidth="0">
            <w:col w:w="1580" w:space="40"/>
            <w:col w:w="1754" w:space="1698"/>
            <w:col w:w="5268"/>
          </w:cols>
        </w:sectPr>
      </w:pPr>
    </w:p>
    <w:p w14:paraId="56E0A9D4" w14:textId="77777777" w:rsidR="009B1693" w:rsidRDefault="00387A96">
      <w:pPr>
        <w:pStyle w:val="BodyText"/>
        <w:spacing w:before="13" w:line="252" w:lineRule="auto"/>
        <w:ind w:left="249" w:right="38" w:firstLine="338"/>
        <w:jc w:val="both"/>
      </w:pPr>
      <w:r>
        <w:rPr>
          <w:w w:val="105"/>
        </w:rPr>
        <w:t>Lip reading, the visual interpretation of speech by analyzing lip movements, plays a crucial role in communicatio</w:t>
      </w:r>
      <w:r>
        <w:rPr>
          <w:w w:val="105"/>
        </w:rPr>
        <w:t>n, particularly for individuals with hearing impairments and in noisy environments where auditory cues may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limited.</w:t>
      </w:r>
      <w:r>
        <w:rPr>
          <w:spacing w:val="-9"/>
          <w:w w:val="105"/>
        </w:rPr>
        <w:t xml:space="preserve"> </w:t>
      </w:r>
      <w:r>
        <w:rPr>
          <w:w w:val="105"/>
        </w:rPr>
        <w:t>Traditional</w:t>
      </w:r>
      <w:r>
        <w:rPr>
          <w:spacing w:val="-8"/>
          <w:w w:val="105"/>
        </w:rPr>
        <w:t xml:space="preserve"> </w:t>
      </w:r>
      <w:r>
        <w:rPr>
          <w:w w:val="105"/>
        </w:rPr>
        <w:t>lip-reading</w:t>
      </w:r>
      <w:r>
        <w:rPr>
          <w:spacing w:val="-8"/>
          <w:w w:val="105"/>
        </w:rPr>
        <w:t xml:space="preserve"> </w:t>
      </w:r>
      <w:r>
        <w:rPr>
          <w:w w:val="105"/>
        </w:rPr>
        <w:t>methods</w:t>
      </w:r>
      <w:r>
        <w:rPr>
          <w:spacing w:val="-10"/>
          <w:w w:val="105"/>
        </w:rPr>
        <w:t xml:space="preserve"> </w:t>
      </w:r>
      <w:r>
        <w:rPr>
          <w:w w:val="105"/>
        </w:rPr>
        <w:t>often</w:t>
      </w:r>
      <w:r>
        <w:rPr>
          <w:spacing w:val="-8"/>
          <w:w w:val="105"/>
        </w:rPr>
        <w:t xml:space="preserve"> </w:t>
      </w:r>
      <w:r>
        <w:rPr>
          <w:w w:val="105"/>
        </w:rPr>
        <w:t>rely</w:t>
      </w:r>
      <w:r>
        <w:rPr>
          <w:spacing w:val="-9"/>
          <w:w w:val="105"/>
        </w:rPr>
        <w:t xml:space="preserve"> </w:t>
      </w:r>
      <w:r>
        <w:rPr>
          <w:w w:val="105"/>
        </w:rPr>
        <w:t>on manual interpretation and can be subjective and error prone. However, recent advancements i</w:t>
      </w:r>
      <w:r>
        <w:rPr>
          <w:w w:val="105"/>
        </w:rPr>
        <w:t>n deep learning techniques offer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promising</w:t>
      </w:r>
      <w:r>
        <w:rPr>
          <w:spacing w:val="-11"/>
          <w:w w:val="105"/>
        </w:rPr>
        <w:t xml:space="preserve"> </w:t>
      </w:r>
      <w:r>
        <w:rPr>
          <w:w w:val="105"/>
        </w:rPr>
        <w:t>alternative</w:t>
      </w:r>
      <w:r>
        <w:rPr>
          <w:spacing w:val="-9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accurate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efficient</w:t>
      </w:r>
      <w:r>
        <w:rPr>
          <w:spacing w:val="-10"/>
          <w:w w:val="105"/>
        </w:rPr>
        <w:t xml:space="preserve"> </w:t>
      </w:r>
      <w:r>
        <w:rPr>
          <w:w w:val="105"/>
        </w:rPr>
        <w:t>speech recognition based solely on visual cues.</w:t>
      </w:r>
    </w:p>
    <w:p w14:paraId="03DFFDF0" w14:textId="351229D0" w:rsidR="009B1693" w:rsidRDefault="00387A96" w:rsidP="00387A96">
      <w:pPr>
        <w:pStyle w:val="Heading2"/>
        <w:numPr>
          <w:ilvl w:val="1"/>
          <w:numId w:val="6"/>
        </w:numPr>
        <w:tabs>
          <w:tab w:val="left" w:pos="585"/>
        </w:tabs>
        <w:spacing w:before="206"/>
      </w:pPr>
      <w:r>
        <w:t>Problem</w:t>
      </w:r>
      <w:r>
        <w:rPr>
          <w:spacing w:val="23"/>
        </w:rPr>
        <w:t xml:space="preserve"> </w:t>
      </w:r>
      <w:r>
        <w:rPr>
          <w:spacing w:val="-2"/>
        </w:rPr>
        <w:t>Statement</w:t>
      </w:r>
    </w:p>
    <w:p w14:paraId="431DA473" w14:textId="77777777" w:rsidR="009B1693" w:rsidRDefault="009B1693">
      <w:pPr>
        <w:pStyle w:val="BodyText"/>
        <w:spacing w:before="18"/>
        <w:rPr>
          <w:b/>
        </w:rPr>
      </w:pPr>
    </w:p>
    <w:p w14:paraId="633A9575" w14:textId="77777777" w:rsidR="009B1693" w:rsidRDefault="00387A96">
      <w:pPr>
        <w:pStyle w:val="BodyText"/>
        <w:spacing w:before="1" w:line="249" w:lineRule="auto"/>
        <w:ind w:left="249" w:right="38" w:firstLine="271"/>
        <w:jc w:val="both"/>
      </w:pPr>
      <w:r>
        <w:rPr>
          <w:w w:val="105"/>
        </w:rPr>
        <w:t xml:space="preserve">The communication needs of individuals with hearing </w:t>
      </w:r>
      <w:r>
        <w:t xml:space="preserve">impairments and challenges in noisy environments emphasize </w:t>
      </w:r>
      <w:r>
        <w:rPr>
          <w:w w:val="105"/>
        </w:rPr>
        <w:t xml:space="preserve">the importance of automated lip-reading systems. These </w:t>
      </w:r>
      <w:r>
        <w:t xml:space="preserve">systems enhance communication accessibility, yet developing </w:t>
      </w:r>
      <w:r>
        <w:rPr>
          <w:w w:val="105"/>
        </w:rPr>
        <w:t>robust models is challenging due to the complexity of lip movements and speech var</w:t>
      </w:r>
      <w:r>
        <w:rPr>
          <w:w w:val="105"/>
        </w:rPr>
        <w:t>iations.</w:t>
      </w:r>
    </w:p>
    <w:p w14:paraId="5984A6DC" w14:textId="77777777" w:rsidR="009B1693" w:rsidRDefault="00387A96">
      <w:pPr>
        <w:rPr>
          <w:sz w:val="20"/>
        </w:rPr>
      </w:pPr>
      <w:r>
        <w:br w:type="column"/>
      </w:r>
    </w:p>
    <w:p w14:paraId="51021B57" w14:textId="77777777" w:rsidR="009B1693" w:rsidRDefault="009B1693">
      <w:pPr>
        <w:pStyle w:val="BodyText"/>
        <w:rPr>
          <w:sz w:val="20"/>
        </w:rPr>
      </w:pPr>
    </w:p>
    <w:p w14:paraId="58DFB524" w14:textId="77777777" w:rsidR="009B1693" w:rsidRDefault="00387A96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51584" behindDoc="1" locked="0" layoutInCell="1" allowOverlap="1" wp14:anchorId="432FFB8E" wp14:editId="22D25213">
            <wp:simplePos x="0" y="0"/>
            <wp:positionH relativeFrom="page">
              <wp:posOffset>4325357</wp:posOffset>
            </wp:positionH>
            <wp:positionV relativeFrom="paragraph">
              <wp:posOffset>161596</wp:posOffset>
            </wp:positionV>
            <wp:extent cx="2672692" cy="1183005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2692" cy="1183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350C6F" w14:textId="77777777" w:rsidR="009B1693" w:rsidRDefault="00387A96">
      <w:pPr>
        <w:spacing w:before="15"/>
        <w:ind w:left="249"/>
        <w:rPr>
          <w:i/>
          <w:sz w:val="15"/>
        </w:rPr>
      </w:pPr>
      <w:r>
        <w:rPr>
          <w:i/>
          <w:sz w:val="15"/>
        </w:rPr>
        <w:t>fig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3.2: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Lip2Speech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Model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Architecture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with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Conv3D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and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LSTM</w:t>
      </w:r>
      <w:r>
        <w:rPr>
          <w:i/>
          <w:spacing w:val="-1"/>
          <w:sz w:val="15"/>
        </w:rPr>
        <w:t xml:space="preserve"> </w:t>
      </w:r>
      <w:r>
        <w:rPr>
          <w:i/>
          <w:spacing w:val="-2"/>
          <w:sz w:val="15"/>
        </w:rPr>
        <w:t>Layers</w:t>
      </w:r>
    </w:p>
    <w:p w14:paraId="232AB673" w14:textId="77777777" w:rsidR="009B1693" w:rsidRDefault="009B1693">
      <w:pPr>
        <w:rPr>
          <w:sz w:val="15"/>
        </w:rPr>
        <w:sectPr w:rsidR="009B1693">
          <w:type w:val="continuous"/>
          <w:pgSz w:w="12240" w:h="15840"/>
          <w:pgMar w:top="760" w:right="820" w:bottom="280" w:left="1080" w:header="720" w:footer="720" w:gutter="0"/>
          <w:cols w:num="2" w:space="720" w:equalWidth="0">
            <w:col w:w="4910" w:space="444"/>
            <w:col w:w="4986"/>
          </w:cols>
        </w:sectPr>
      </w:pPr>
    </w:p>
    <w:p w14:paraId="38A60F21" w14:textId="54D7A1B3" w:rsidR="009B1693" w:rsidRDefault="00387A96" w:rsidP="00387A96">
      <w:pPr>
        <w:pStyle w:val="Heading2"/>
        <w:numPr>
          <w:ilvl w:val="1"/>
          <w:numId w:val="1"/>
        </w:numPr>
        <w:tabs>
          <w:tab w:val="left" w:pos="529"/>
        </w:tabs>
        <w:spacing w:before="86"/>
      </w:pPr>
      <w:r>
        <w:lastRenderedPageBreak/>
        <w:t>Training</w:t>
      </w:r>
      <w:r>
        <w:rPr>
          <w:spacing w:val="24"/>
        </w:rPr>
        <w:t xml:space="preserve"> </w:t>
      </w:r>
      <w:r>
        <w:rPr>
          <w:spacing w:val="-2"/>
        </w:rPr>
        <w:t>Procedure</w:t>
      </w:r>
    </w:p>
    <w:p w14:paraId="559F250D" w14:textId="77777777" w:rsidR="009B1693" w:rsidRDefault="009B1693">
      <w:pPr>
        <w:pStyle w:val="BodyText"/>
        <w:spacing w:before="18"/>
        <w:rPr>
          <w:b/>
        </w:rPr>
      </w:pPr>
    </w:p>
    <w:p w14:paraId="555D492D" w14:textId="77777777" w:rsidR="009B1693" w:rsidRDefault="00387A96">
      <w:pPr>
        <w:pStyle w:val="BodyText"/>
        <w:spacing w:line="249" w:lineRule="auto"/>
        <w:ind w:left="249" w:right="64" w:firstLine="271"/>
        <w:jc w:val="both"/>
      </w:pPr>
      <w:r>
        <w:rPr>
          <w:w w:val="105"/>
        </w:rPr>
        <w:t>Lip2Speech is trained using video data and phonetic annotations. Training employs the Adam optimizer with</w:t>
      </w:r>
      <w:r>
        <w:rPr>
          <w:w w:val="105"/>
        </w:rPr>
        <w:t xml:space="preserve"> a learning rate of 0.0001, minimizing the CTC loss function.</w:t>
      </w:r>
    </w:p>
    <w:p w14:paraId="76CD1AF0" w14:textId="77777777" w:rsidR="009B1693" w:rsidRDefault="00387A96">
      <w:pPr>
        <w:pStyle w:val="BodyText"/>
        <w:spacing w:before="2"/>
        <w:rPr>
          <w:sz w:val="19"/>
        </w:rPr>
      </w:pPr>
      <w:r>
        <w:rPr>
          <w:noProof/>
        </w:rPr>
        <w:drawing>
          <wp:anchor distT="0" distB="0" distL="0" distR="0" simplePos="0" relativeHeight="251653632" behindDoc="1" locked="0" layoutInCell="1" allowOverlap="1" wp14:anchorId="79A3746C" wp14:editId="0EB6450E">
            <wp:simplePos x="0" y="0"/>
            <wp:positionH relativeFrom="page">
              <wp:posOffset>998361</wp:posOffset>
            </wp:positionH>
            <wp:positionV relativeFrom="paragraph">
              <wp:posOffset>155682</wp:posOffset>
            </wp:positionV>
            <wp:extent cx="2628273" cy="89154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8273" cy="891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8F4FFD" w14:textId="77777777" w:rsidR="009B1693" w:rsidRDefault="00387A96">
      <w:pPr>
        <w:spacing w:before="4" w:line="244" w:lineRule="auto"/>
        <w:ind w:left="2337" w:right="277" w:hanging="1877"/>
        <w:rPr>
          <w:i/>
          <w:sz w:val="15"/>
        </w:rPr>
      </w:pPr>
      <w:r>
        <w:rPr>
          <w:i/>
          <w:sz w:val="15"/>
        </w:rPr>
        <w:t>fig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3.3: Neural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Network Training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Process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Overview: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CNN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and</w:t>
      </w:r>
      <w:r>
        <w:rPr>
          <w:i/>
          <w:spacing w:val="-1"/>
          <w:sz w:val="15"/>
        </w:rPr>
        <w:t xml:space="preserve"> </w:t>
      </w:r>
      <w:r>
        <w:rPr>
          <w:i/>
          <w:sz w:val="15"/>
        </w:rPr>
        <w:t>LSTM</w:t>
      </w:r>
      <w:r>
        <w:rPr>
          <w:i/>
          <w:spacing w:val="40"/>
          <w:sz w:val="15"/>
        </w:rPr>
        <w:t xml:space="preserve"> </w:t>
      </w:r>
      <w:r>
        <w:rPr>
          <w:i/>
          <w:spacing w:val="-2"/>
          <w:sz w:val="15"/>
        </w:rPr>
        <w:t>Models</w:t>
      </w:r>
    </w:p>
    <w:p w14:paraId="55FC7ED7" w14:textId="77777777" w:rsidR="009B1693" w:rsidRDefault="009B1693">
      <w:pPr>
        <w:pStyle w:val="BodyText"/>
        <w:spacing w:before="42"/>
        <w:rPr>
          <w:i/>
          <w:sz w:val="15"/>
        </w:rPr>
      </w:pPr>
    </w:p>
    <w:p w14:paraId="529AE774" w14:textId="77777777" w:rsidR="009B1693" w:rsidRDefault="00387A96">
      <w:pPr>
        <w:pStyle w:val="BodyText"/>
        <w:spacing w:line="252" w:lineRule="auto"/>
        <w:ind w:left="249" w:right="63"/>
        <w:jc w:val="both"/>
      </w:pPr>
      <w:r>
        <w:rPr>
          <w:b/>
          <w:w w:val="105"/>
        </w:rPr>
        <w:t xml:space="preserve">Connectionist Temporal Classification: </w:t>
      </w:r>
      <w:r>
        <w:rPr>
          <w:w w:val="105"/>
        </w:rPr>
        <w:t>Connectionist Temporal</w:t>
      </w:r>
      <w:r>
        <w:rPr>
          <w:spacing w:val="-3"/>
          <w:w w:val="105"/>
        </w:rPr>
        <w:t xml:space="preserve"> </w:t>
      </w:r>
      <w:r>
        <w:rPr>
          <w:w w:val="105"/>
        </w:rPr>
        <w:t>Classification</w:t>
      </w:r>
      <w:r>
        <w:rPr>
          <w:spacing w:val="-1"/>
          <w:w w:val="105"/>
        </w:rPr>
        <w:t xml:space="preserve"> </w:t>
      </w:r>
      <w:r>
        <w:rPr>
          <w:w w:val="105"/>
        </w:rPr>
        <w:t>(CTC)</w:t>
      </w:r>
      <w:r>
        <w:rPr>
          <w:spacing w:val="-3"/>
          <w:w w:val="105"/>
        </w:rPr>
        <w:t xml:space="preserve"> </w:t>
      </w:r>
      <w:r>
        <w:rPr>
          <w:w w:val="105"/>
        </w:rPr>
        <w:t>loss</w:t>
      </w:r>
      <w:r>
        <w:rPr>
          <w:spacing w:val="-3"/>
          <w:w w:val="105"/>
        </w:rPr>
        <w:t xml:space="preserve"> </w:t>
      </w:r>
      <w:r>
        <w:rPr>
          <w:w w:val="105"/>
        </w:rPr>
        <w:t>is pivotal</w:t>
      </w:r>
      <w:r>
        <w:rPr>
          <w:spacing w:val="-3"/>
          <w:w w:val="105"/>
        </w:rPr>
        <w:t xml:space="preserve"> </w:t>
      </w:r>
      <w:r>
        <w:rPr>
          <w:w w:val="105"/>
        </w:rPr>
        <w:t>in Lip2Speech trainin</w:t>
      </w:r>
      <w:r>
        <w:rPr>
          <w:w w:val="105"/>
        </w:rPr>
        <w:t>g. Widely used in speech recognition, CTC handles variable-length sequences sans explicit alignment. Lip2Speech employs CTC on model outputs, facilitating efficient probability calculation for accurate speech transcription from lip movements. This integrat</w:t>
      </w:r>
      <w:r>
        <w:rPr>
          <w:w w:val="105"/>
        </w:rPr>
        <w:t>ion enhances training effectiveness and robustness.</w:t>
      </w:r>
    </w:p>
    <w:p w14:paraId="1BAE35D1" w14:textId="77777777" w:rsidR="009B1693" w:rsidRDefault="00387A96">
      <w:pPr>
        <w:pStyle w:val="BodyText"/>
        <w:spacing w:before="72"/>
        <w:rPr>
          <w:sz w:val="20"/>
        </w:rPr>
      </w:pPr>
      <w:r>
        <w:rPr>
          <w:noProof/>
        </w:rPr>
        <w:drawing>
          <wp:anchor distT="0" distB="0" distL="0" distR="0" simplePos="0" relativeHeight="251655680" behindDoc="1" locked="0" layoutInCell="1" allowOverlap="1" wp14:anchorId="0183DA45" wp14:editId="3A5934AD">
            <wp:simplePos x="0" y="0"/>
            <wp:positionH relativeFrom="page">
              <wp:posOffset>1128034</wp:posOffset>
            </wp:positionH>
            <wp:positionV relativeFrom="paragraph">
              <wp:posOffset>207055</wp:posOffset>
            </wp:positionV>
            <wp:extent cx="2658287" cy="840104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8287" cy="8401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5536341" w14:textId="77777777" w:rsidR="009B1693" w:rsidRDefault="00387A96">
      <w:pPr>
        <w:spacing w:before="10"/>
        <w:ind w:left="1204"/>
        <w:rPr>
          <w:i/>
          <w:sz w:val="15"/>
        </w:rPr>
      </w:pPr>
      <w:r>
        <w:rPr>
          <w:i/>
          <w:sz w:val="15"/>
        </w:rPr>
        <w:t>Fig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3.3-1:</w:t>
      </w:r>
      <w:r>
        <w:rPr>
          <w:i/>
          <w:spacing w:val="-7"/>
          <w:sz w:val="15"/>
        </w:rPr>
        <w:t xml:space="preserve"> </w:t>
      </w:r>
      <w:r>
        <w:rPr>
          <w:i/>
          <w:sz w:val="15"/>
        </w:rPr>
        <w:t>Connectionist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Temporal</w:t>
      </w:r>
      <w:r>
        <w:rPr>
          <w:i/>
          <w:spacing w:val="-5"/>
          <w:sz w:val="15"/>
        </w:rPr>
        <w:t xml:space="preserve"> </w:t>
      </w:r>
      <w:r>
        <w:rPr>
          <w:i/>
          <w:spacing w:val="-2"/>
          <w:sz w:val="15"/>
        </w:rPr>
        <w:t>Classification</w:t>
      </w:r>
    </w:p>
    <w:p w14:paraId="6B135D4C" w14:textId="77777777" w:rsidR="009B1693" w:rsidRDefault="009B1693">
      <w:pPr>
        <w:pStyle w:val="BodyText"/>
        <w:spacing w:before="49"/>
        <w:rPr>
          <w:i/>
          <w:sz w:val="15"/>
        </w:rPr>
      </w:pPr>
    </w:p>
    <w:p w14:paraId="60EF1EA6" w14:textId="77777777" w:rsidR="009B1693" w:rsidRDefault="00387A96" w:rsidP="00387A96">
      <w:pPr>
        <w:pStyle w:val="Heading2"/>
        <w:numPr>
          <w:ilvl w:val="1"/>
          <w:numId w:val="1"/>
        </w:numPr>
        <w:tabs>
          <w:tab w:val="left" w:pos="529"/>
        </w:tabs>
        <w:spacing w:before="1"/>
        <w:ind w:left="529" w:hanging="280"/>
      </w:pPr>
      <w:r>
        <w:t>Experimental</w:t>
      </w:r>
      <w:r>
        <w:rPr>
          <w:spacing w:val="38"/>
        </w:rPr>
        <w:t xml:space="preserve"> </w:t>
      </w:r>
      <w:r>
        <w:rPr>
          <w:spacing w:val="-2"/>
        </w:rPr>
        <w:t>Setup</w:t>
      </w:r>
    </w:p>
    <w:p w14:paraId="5077B1D3" w14:textId="77777777" w:rsidR="009B1693" w:rsidRDefault="009B1693">
      <w:pPr>
        <w:pStyle w:val="BodyText"/>
        <w:spacing w:before="18"/>
        <w:rPr>
          <w:b/>
        </w:rPr>
      </w:pPr>
    </w:p>
    <w:p w14:paraId="1AEDDE98" w14:textId="77777777" w:rsidR="009B1693" w:rsidRDefault="00387A96">
      <w:pPr>
        <w:pStyle w:val="BodyText"/>
        <w:spacing w:line="249" w:lineRule="auto"/>
        <w:ind w:left="249" w:right="63" w:firstLine="271"/>
        <w:jc w:val="both"/>
      </w:pPr>
      <w:r>
        <w:rPr>
          <w:w w:val="105"/>
        </w:rPr>
        <w:t>Experiments are conducted on GPU-equipped hardware. The dataset is split into training, validation, and</w:t>
      </w:r>
      <w:r>
        <w:rPr>
          <w:w w:val="105"/>
        </w:rPr>
        <w:t xml:space="preserve"> test sets to evaluate model generalization.</w:t>
      </w:r>
    </w:p>
    <w:p w14:paraId="3281391F" w14:textId="77777777" w:rsidR="009B1693" w:rsidRDefault="009B1693">
      <w:pPr>
        <w:pStyle w:val="BodyText"/>
        <w:spacing w:before="11"/>
      </w:pPr>
    </w:p>
    <w:p w14:paraId="2279342E" w14:textId="77777777" w:rsidR="009B1693" w:rsidRDefault="00387A96" w:rsidP="00387A96">
      <w:pPr>
        <w:pStyle w:val="Heading1"/>
        <w:numPr>
          <w:ilvl w:val="0"/>
          <w:numId w:val="1"/>
        </w:numPr>
        <w:tabs>
          <w:tab w:val="left" w:pos="1279"/>
        </w:tabs>
        <w:ind w:left="1279" w:hanging="187"/>
        <w:jc w:val="left"/>
      </w:pPr>
      <w:r>
        <w:t>RESULTS</w:t>
      </w:r>
      <w:r>
        <w:rPr>
          <w:spacing w:val="19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rPr>
          <w:spacing w:val="-2"/>
        </w:rPr>
        <w:t>DISCUSSIONS</w:t>
      </w:r>
    </w:p>
    <w:p w14:paraId="1ED37AFD" w14:textId="77777777" w:rsidR="009B1693" w:rsidRDefault="009B1693">
      <w:pPr>
        <w:pStyle w:val="BodyText"/>
        <w:spacing w:before="20"/>
        <w:rPr>
          <w:b/>
        </w:rPr>
      </w:pPr>
    </w:p>
    <w:p w14:paraId="3222112E" w14:textId="77777777" w:rsidR="009B1693" w:rsidRDefault="00387A96">
      <w:pPr>
        <w:pStyle w:val="ListParagraph"/>
        <w:numPr>
          <w:ilvl w:val="0"/>
          <w:numId w:val="3"/>
        </w:numPr>
        <w:tabs>
          <w:tab w:val="left" w:pos="449"/>
          <w:tab w:val="left" w:pos="451"/>
        </w:tabs>
        <w:spacing w:line="249" w:lineRule="auto"/>
        <w:ind w:right="63"/>
        <w:jc w:val="both"/>
        <w:rPr>
          <w:sz w:val="18"/>
        </w:rPr>
      </w:pPr>
      <w:r>
        <w:rPr>
          <w:w w:val="105"/>
          <w:sz w:val="18"/>
        </w:rPr>
        <w:t>We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trained and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tested the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Lip2Speech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model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using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videos of people talking and their corresponding phonetic annotations.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model's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performance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was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measured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using different metrics.</w:t>
      </w:r>
    </w:p>
    <w:p w14:paraId="5FF9E04F" w14:textId="77777777" w:rsidR="009B1693" w:rsidRDefault="009B1693">
      <w:pPr>
        <w:pStyle w:val="BodyText"/>
        <w:spacing w:before="12"/>
      </w:pPr>
    </w:p>
    <w:p w14:paraId="101F254C" w14:textId="77777777" w:rsidR="009B1693" w:rsidRDefault="00387A96">
      <w:pPr>
        <w:pStyle w:val="ListParagraph"/>
        <w:numPr>
          <w:ilvl w:val="0"/>
          <w:numId w:val="3"/>
        </w:numPr>
        <w:tabs>
          <w:tab w:val="left" w:pos="449"/>
          <w:tab w:val="left" w:pos="451"/>
        </w:tabs>
        <w:spacing w:line="249" w:lineRule="auto"/>
        <w:ind w:right="65"/>
        <w:jc w:val="both"/>
        <w:rPr>
          <w:sz w:val="18"/>
        </w:rPr>
      </w:pPr>
      <w:r>
        <w:rPr>
          <w:w w:val="105"/>
          <w:sz w:val="18"/>
        </w:rPr>
        <w:t>Ou</w:t>
      </w:r>
      <w:r>
        <w:rPr>
          <w:w w:val="105"/>
          <w:sz w:val="18"/>
        </w:rPr>
        <w:t>r analysis showed that Lip2Speech accurately recognized speech from lip movements. On average, it correctly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identified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85%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phonemes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had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word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error rate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(WER)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12%.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These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results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demonstrate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model's ability to understand speech just by</w:t>
      </w:r>
      <w:r>
        <w:rPr>
          <w:w w:val="105"/>
          <w:sz w:val="18"/>
        </w:rPr>
        <w:t xml:space="preserve"> looking at lip </w:t>
      </w:r>
      <w:r>
        <w:rPr>
          <w:spacing w:val="-2"/>
          <w:w w:val="105"/>
          <w:sz w:val="18"/>
        </w:rPr>
        <w:t>movements.</w:t>
      </w:r>
    </w:p>
    <w:p w14:paraId="15E68BFC" w14:textId="77777777" w:rsidR="009B1693" w:rsidRDefault="009B1693">
      <w:pPr>
        <w:pStyle w:val="BodyText"/>
        <w:spacing w:before="16"/>
      </w:pPr>
    </w:p>
    <w:p w14:paraId="4894FEF0" w14:textId="77777777" w:rsidR="009B1693" w:rsidRDefault="00387A96">
      <w:pPr>
        <w:pStyle w:val="ListParagraph"/>
        <w:numPr>
          <w:ilvl w:val="0"/>
          <w:numId w:val="3"/>
        </w:numPr>
        <w:tabs>
          <w:tab w:val="left" w:pos="449"/>
          <w:tab w:val="left" w:pos="451"/>
        </w:tabs>
        <w:spacing w:line="249" w:lineRule="auto"/>
        <w:ind w:right="63"/>
        <w:jc w:val="both"/>
        <w:rPr>
          <w:sz w:val="18"/>
        </w:rPr>
      </w:pPr>
      <w:r>
        <w:rPr>
          <w:w w:val="105"/>
          <w:sz w:val="18"/>
        </w:rPr>
        <w:t>The special design of Lip2Speech, using Conv3D and LSTM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layers,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helped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understand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both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timing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the visual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details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lip movements. This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made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very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good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at its job.</w:t>
      </w:r>
    </w:p>
    <w:p w14:paraId="17052677" w14:textId="77777777" w:rsidR="009B1693" w:rsidRDefault="009B1693">
      <w:pPr>
        <w:pStyle w:val="BodyText"/>
        <w:spacing w:before="12"/>
      </w:pPr>
    </w:p>
    <w:p w14:paraId="3BA15E93" w14:textId="77777777" w:rsidR="009B1693" w:rsidRDefault="00387A96">
      <w:pPr>
        <w:pStyle w:val="ListParagraph"/>
        <w:numPr>
          <w:ilvl w:val="0"/>
          <w:numId w:val="3"/>
        </w:numPr>
        <w:tabs>
          <w:tab w:val="left" w:pos="449"/>
          <w:tab w:val="left" w:pos="451"/>
        </w:tabs>
        <w:spacing w:line="249" w:lineRule="auto"/>
        <w:ind w:right="62"/>
        <w:jc w:val="both"/>
        <w:rPr>
          <w:sz w:val="18"/>
        </w:rPr>
      </w:pPr>
      <w:r>
        <w:rPr>
          <w:w w:val="105"/>
          <w:sz w:val="18"/>
        </w:rPr>
        <w:t>When we compared Lip2Speech to other</w:t>
      </w:r>
      <w:r>
        <w:rPr>
          <w:w w:val="105"/>
          <w:sz w:val="18"/>
        </w:rPr>
        <w:t xml:space="preserve"> methods, including older lip-reading techniques and different deep learning models, Lip2Speech consistently performed better. It had fewer mistakes and was more accurate.</w:t>
      </w:r>
    </w:p>
    <w:p w14:paraId="38B601D9" w14:textId="77777777" w:rsidR="009B1693" w:rsidRDefault="009B1693">
      <w:pPr>
        <w:pStyle w:val="BodyText"/>
        <w:spacing w:before="12"/>
      </w:pPr>
    </w:p>
    <w:p w14:paraId="3971B082" w14:textId="77777777" w:rsidR="009B1693" w:rsidRDefault="00387A96">
      <w:pPr>
        <w:pStyle w:val="ListParagraph"/>
        <w:numPr>
          <w:ilvl w:val="0"/>
          <w:numId w:val="3"/>
        </w:numPr>
        <w:tabs>
          <w:tab w:val="left" w:pos="449"/>
          <w:tab w:val="left" w:pos="451"/>
        </w:tabs>
        <w:spacing w:line="249" w:lineRule="auto"/>
        <w:ind w:right="63"/>
        <w:jc w:val="both"/>
        <w:rPr>
          <w:sz w:val="18"/>
        </w:rPr>
      </w:pPr>
      <w:r>
        <w:rPr>
          <w:w w:val="105"/>
          <w:sz w:val="18"/>
        </w:rPr>
        <w:t>We also checked Lip2Speech in different situations, like when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there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was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lot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ba</w:t>
      </w:r>
      <w:r>
        <w:rPr>
          <w:w w:val="105"/>
          <w:sz w:val="18"/>
        </w:rPr>
        <w:t>ckground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noise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when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different people were speaking. It still worked well in these situations, showing that it's flexible and reliable.</w:t>
      </w:r>
    </w:p>
    <w:p w14:paraId="598D3A6D" w14:textId="77777777" w:rsidR="009B1693" w:rsidRDefault="00387A96">
      <w:pPr>
        <w:spacing w:before="95"/>
        <w:rPr>
          <w:sz w:val="18"/>
        </w:rPr>
      </w:pPr>
      <w:r>
        <w:br w:type="column"/>
      </w:r>
    </w:p>
    <w:p w14:paraId="1A074137" w14:textId="77777777" w:rsidR="009B1693" w:rsidRDefault="00387A96">
      <w:pPr>
        <w:pStyle w:val="ListParagraph"/>
        <w:numPr>
          <w:ilvl w:val="0"/>
          <w:numId w:val="3"/>
        </w:numPr>
        <w:tabs>
          <w:tab w:val="left" w:pos="453"/>
          <w:tab w:val="left" w:pos="455"/>
        </w:tabs>
        <w:spacing w:line="252" w:lineRule="auto"/>
        <w:ind w:left="455" w:right="379"/>
        <w:jc w:val="both"/>
        <w:rPr>
          <w:sz w:val="18"/>
        </w:rPr>
      </w:pPr>
      <w:r>
        <w:rPr>
          <w:w w:val="105"/>
          <w:sz w:val="18"/>
        </w:rPr>
        <w:t>Moreover,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Lip2Speech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application's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frontend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interface provided a user-friendly platform for individuals with hea</w:t>
      </w:r>
      <w:r>
        <w:rPr>
          <w:w w:val="105"/>
          <w:sz w:val="18"/>
        </w:rPr>
        <w:t>ring impairments to interact with the model. The intuitive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design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seamless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integration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-1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backend model ensured a smooth user experience, further enhancing the accessibility of Lip2Speech technology.</w:t>
      </w:r>
    </w:p>
    <w:p w14:paraId="235D97C0" w14:textId="77777777" w:rsidR="009B1693" w:rsidRDefault="00387A96">
      <w:pPr>
        <w:pStyle w:val="BodyText"/>
        <w:spacing w:before="6"/>
        <w:rPr>
          <w:sz w:val="5"/>
        </w:rPr>
      </w:pPr>
      <w:r>
        <w:rPr>
          <w:noProof/>
        </w:rPr>
        <w:drawing>
          <wp:anchor distT="0" distB="0" distL="0" distR="0" simplePos="0" relativeHeight="251657728" behindDoc="1" locked="0" layoutInCell="1" allowOverlap="1" wp14:anchorId="0B469FC0" wp14:editId="2F6B51F5">
            <wp:simplePos x="0" y="0"/>
            <wp:positionH relativeFrom="page">
              <wp:posOffset>4018788</wp:posOffset>
            </wp:positionH>
            <wp:positionV relativeFrom="paragraph">
              <wp:posOffset>55966</wp:posOffset>
            </wp:positionV>
            <wp:extent cx="2905591" cy="1140142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591" cy="1140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936023" w14:textId="77777777" w:rsidR="009B1693" w:rsidRDefault="009B1693">
      <w:pPr>
        <w:pStyle w:val="BodyText"/>
        <w:spacing w:before="24"/>
      </w:pPr>
    </w:p>
    <w:p w14:paraId="28DC122E" w14:textId="77777777" w:rsidR="009B1693" w:rsidRDefault="00387A96">
      <w:pPr>
        <w:spacing w:before="1"/>
        <w:ind w:left="1041"/>
        <w:rPr>
          <w:i/>
          <w:sz w:val="15"/>
        </w:rPr>
      </w:pPr>
      <w:r>
        <w:rPr>
          <w:i/>
          <w:sz w:val="15"/>
        </w:rPr>
        <w:t>Fig</w:t>
      </w:r>
      <w:r>
        <w:rPr>
          <w:i/>
          <w:spacing w:val="-5"/>
          <w:sz w:val="15"/>
        </w:rPr>
        <w:t xml:space="preserve"> </w:t>
      </w:r>
      <w:r>
        <w:rPr>
          <w:i/>
          <w:sz w:val="15"/>
        </w:rPr>
        <w:t>4.1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Sample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Frame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from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Validation</w:t>
      </w:r>
      <w:r>
        <w:rPr>
          <w:i/>
          <w:spacing w:val="-1"/>
          <w:sz w:val="15"/>
        </w:rPr>
        <w:t xml:space="preserve"> </w:t>
      </w:r>
      <w:r>
        <w:rPr>
          <w:i/>
          <w:spacing w:val="-2"/>
          <w:sz w:val="15"/>
        </w:rPr>
        <w:t>Dataset</w:t>
      </w:r>
    </w:p>
    <w:p w14:paraId="1DB24508" w14:textId="77777777" w:rsidR="009B1693" w:rsidRDefault="00387A96">
      <w:pPr>
        <w:pStyle w:val="BodyText"/>
        <w:spacing w:before="4"/>
        <w:rPr>
          <w:i/>
          <w:sz w:val="6"/>
        </w:rPr>
      </w:pPr>
      <w:r>
        <w:rPr>
          <w:noProof/>
        </w:rPr>
        <w:drawing>
          <wp:anchor distT="0" distB="0" distL="0" distR="0" simplePos="0" relativeHeight="251659776" behindDoc="1" locked="0" layoutInCell="1" allowOverlap="1" wp14:anchorId="4333E93D" wp14:editId="39879CB5">
            <wp:simplePos x="0" y="0"/>
            <wp:positionH relativeFrom="page">
              <wp:posOffset>4233672</wp:posOffset>
            </wp:positionH>
            <wp:positionV relativeFrom="paragraph">
              <wp:posOffset>61673</wp:posOffset>
            </wp:positionV>
            <wp:extent cx="2906378" cy="1465897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6378" cy="14658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B0F00F9" w14:textId="77777777" w:rsidR="009B1693" w:rsidRDefault="00387A96">
      <w:pPr>
        <w:spacing w:before="122"/>
        <w:ind w:left="71"/>
        <w:jc w:val="center"/>
        <w:rPr>
          <w:i/>
          <w:sz w:val="15"/>
        </w:rPr>
      </w:pPr>
      <w:r>
        <w:rPr>
          <w:i/>
          <w:sz w:val="15"/>
        </w:rPr>
        <w:t>Fig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4.2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Lip2Speech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Prediction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Results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for</w:t>
      </w:r>
      <w:r>
        <w:rPr>
          <w:i/>
          <w:spacing w:val="-6"/>
          <w:sz w:val="15"/>
        </w:rPr>
        <w:t xml:space="preserve"> </w:t>
      </w:r>
      <w:r>
        <w:rPr>
          <w:i/>
          <w:sz w:val="15"/>
        </w:rPr>
        <w:t>Sample</w:t>
      </w:r>
      <w:r>
        <w:rPr>
          <w:i/>
          <w:spacing w:val="-2"/>
          <w:sz w:val="15"/>
        </w:rPr>
        <w:t xml:space="preserve"> </w:t>
      </w:r>
      <w:r>
        <w:rPr>
          <w:i/>
          <w:spacing w:val="-4"/>
          <w:sz w:val="15"/>
        </w:rPr>
        <w:t>Video</w:t>
      </w:r>
    </w:p>
    <w:p w14:paraId="69A52BB8" w14:textId="77777777" w:rsidR="009B1693" w:rsidRDefault="00387A96">
      <w:pPr>
        <w:pStyle w:val="BodyText"/>
        <w:spacing w:before="1"/>
        <w:rPr>
          <w:i/>
          <w:sz w:val="6"/>
        </w:rPr>
      </w:pPr>
      <w:r>
        <w:rPr>
          <w:noProof/>
        </w:rPr>
        <w:drawing>
          <wp:anchor distT="0" distB="0" distL="0" distR="0" simplePos="0" relativeHeight="251661824" behindDoc="1" locked="0" layoutInCell="1" allowOverlap="1" wp14:anchorId="2293938A" wp14:editId="128FC910">
            <wp:simplePos x="0" y="0"/>
            <wp:positionH relativeFrom="page">
              <wp:posOffset>4233672</wp:posOffset>
            </wp:positionH>
            <wp:positionV relativeFrom="paragraph">
              <wp:posOffset>60080</wp:posOffset>
            </wp:positionV>
            <wp:extent cx="2919985" cy="1368742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9985" cy="13687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872" behindDoc="1" locked="0" layoutInCell="1" allowOverlap="1" wp14:anchorId="31211992" wp14:editId="5DDEB6B3">
            <wp:simplePos x="0" y="0"/>
            <wp:positionH relativeFrom="page">
              <wp:posOffset>4233672</wp:posOffset>
            </wp:positionH>
            <wp:positionV relativeFrom="paragraph">
              <wp:posOffset>1492640</wp:posOffset>
            </wp:positionV>
            <wp:extent cx="2935259" cy="1474470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5259" cy="1474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8B14D4" w14:textId="77777777" w:rsidR="009B1693" w:rsidRDefault="009B1693">
      <w:pPr>
        <w:pStyle w:val="BodyText"/>
        <w:spacing w:before="7"/>
        <w:rPr>
          <w:i/>
          <w:sz w:val="6"/>
        </w:rPr>
      </w:pPr>
    </w:p>
    <w:p w14:paraId="72AABA77" w14:textId="77777777" w:rsidR="009B1693" w:rsidRDefault="00387A96">
      <w:pPr>
        <w:spacing w:before="103"/>
        <w:ind w:left="71" w:right="1"/>
        <w:jc w:val="center"/>
        <w:rPr>
          <w:i/>
          <w:sz w:val="15"/>
        </w:rPr>
      </w:pPr>
      <w:r>
        <w:rPr>
          <w:i/>
          <w:sz w:val="15"/>
        </w:rPr>
        <w:t>Fig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4.3</w:t>
      </w:r>
      <w:r>
        <w:rPr>
          <w:i/>
          <w:spacing w:val="-4"/>
          <w:sz w:val="15"/>
        </w:rPr>
        <w:t xml:space="preserve"> </w:t>
      </w:r>
      <w:r>
        <w:rPr>
          <w:i/>
          <w:sz w:val="15"/>
        </w:rPr>
        <w:t>Lip2Speech</w:t>
      </w:r>
      <w:r>
        <w:rPr>
          <w:i/>
          <w:spacing w:val="-2"/>
          <w:sz w:val="15"/>
        </w:rPr>
        <w:t xml:space="preserve"> </w:t>
      </w:r>
      <w:r>
        <w:rPr>
          <w:i/>
          <w:sz w:val="15"/>
        </w:rPr>
        <w:t>User</w:t>
      </w:r>
      <w:r>
        <w:rPr>
          <w:i/>
          <w:spacing w:val="-3"/>
          <w:sz w:val="15"/>
        </w:rPr>
        <w:t xml:space="preserve"> </w:t>
      </w:r>
      <w:r>
        <w:rPr>
          <w:i/>
          <w:sz w:val="15"/>
        </w:rPr>
        <w:t>Interface</w:t>
      </w:r>
      <w:r>
        <w:rPr>
          <w:i/>
          <w:spacing w:val="-3"/>
          <w:sz w:val="15"/>
        </w:rPr>
        <w:t xml:space="preserve"> </w:t>
      </w:r>
      <w:r>
        <w:rPr>
          <w:i/>
          <w:spacing w:val="-2"/>
          <w:sz w:val="15"/>
        </w:rPr>
        <w:t>Demonstration</w:t>
      </w:r>
    </w:p>
    <w:p w14:paraId="1AC062F1" w14:textId="77777777" w:rsidR="009B1693" w:rsidRDefault="009B1693">
      <w:pPr>
        <w:pStyle w:val="BodyText"/>
        <w:spacing w:before="52"/>
        <w:rPr>
          <w:i/>
          <w:sz w:val="15"/>
        </w:rPr>
      </w:pPr>
    </w:p>
    <w:p w14:paraId="61A0725E" w14:textId="77777777" w:rsidR="009B1693" w:rsidRDefault="00387A96">
      <w:pPr>
        <w:pStyle w:val="ListParagraph"/>
        <w:numPr>
          <w:ilvl w:val="0"/>
          <w:numId w:val="3"/>
        </w:numPr>
        <w:tabs>
          <w:tab w:val="left" w:pos="453"/>
          <w:tab w:val="left" w:pos="455"/>
        </w:tabs>
        <w:spacing w:line="249" w:lineRule="auto"/>
        <w:ind w:left="455" w:right="382"/>
        <w:jc w:val="both"/>
        <w:rPr>
          <w:sz w:val="18"/>
        </w:rPr>
      </w:pPr>
      <w:r>
        <w:rPr>
          <w:w w:val="105"/>
          <w:sz w:val="18"/>
        </w:rPr>
        <w:t>Overall, Lip2Speech is a very useful tool</w:t>
      </w:r>
      <w:r>
        <w:rPr>
          <w:w w:val="105"/>
          <w:sz w:val="18"/>
        </w:rPr>
        <w:t xml:space="preserve"> for understanding speech, especially for people with hearing problems or in noisy places. It's a big step forward in lip reading technology and can be used in many ways.</w:t>
      </w:r>
    </w:p>
    <w:p w14:paraId="6350708A" w14:textId="77777777" w:rsidR="009B1693" w:rsidRDefault="009B1693">
      <w:pPr>
        <w:pStyle w:val="BodyText"/>
        <w:spacing w:before="12"/>
      </w:pPr>
    </w:p>
    <w:p w14:paraId="1FFA49A8" w14:textId="77777777" w:rsidR="009B1693" w:rsidRDefault="00387A96">
      <w:pPr>
        <w:pStyle w:val="ListParagraph"/>
        <w:numPr>
          <w:ilvl w:val="0"/>
          <w:numId w:val="3"/>
        </w:numPr>
        <w:tabs>
          <w:tab w:val="left" w:pos="453"/>
          <w:tab w:val="left" w:pos="455"/>
        </w:tabs>
        <w:spacing w:line="249" w:lineRule="auto"/>
        <w:ind w:left="455" w:right="381"/>
        <w:jc w:val="both"/>
        <w:rPr>
          <w:sz w:val="18"/>
        </w:rPr>
      </w:pPr>
      <w:r>
        <w:rPr>
          <w:w w:val="105"/>
          <w:sz w:val="18"/>
        </w:rPr>
        <w:t xml:space="preserve">These results are important for improving lip reading technology and making it more </w:t>
      </w:r>
      <w:r>
        <w:rPr>
          <w:w w:val="105"/>
          <w:sz w:val="18"/>
        </w:rPr>
        <w:t>accessible for everyone. They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give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us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good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starting point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future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research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and development in this area.</w:t>
      </w:r>
    </w:p>
    <w:p w14:paraId="5FE87E9B" w14:textId="77777777" w:rsidR="009B1693" w:rsidRDefault="009B1693" w:rsidP="00387A96">
      <w:pPr>
        <w:spacing w:line="249" w:lineRule="auto"/>
        <w:rPr>
          <w:sz w:val="18"/>
        </w:rPr>
        <w:sectPr w:rsidR="009B1693">
          <w:pgSz w:w="12240" w:h="15840"/>
          <w:pgMar w:top="600" w:right="820" w:bottom="280" w:left="1080" w:header="720" w:footer="720" w:gutter="0"/>
          <w:cols w:num="2" w:space="720" w:equalWidth="0">
            <w:col w:w="4936" w:space="200"/>
            <w:col w:w="5204"/>
          </w:cols>
        </w:sectPr>
      </w:pPr>
    </w:p>
    <w:p w14:paraId="754DF292" w14:textId="77777777" w:rsidR="009B1693" w:rsidRDefault="00387A96" w:rsidP="00387A96">
      <w:pPr>
        <w:pStyle w:val="Heading1"/>
        <w:numPr>
          <w:ilvl w:val="0"/>
          <w:numId w:val="1"/>
        </w:numPr>
        <w:tabs>
          <w:tab w:val="left" w:pos="1946"/>
        </w:tabs>
        <w:spacing w:before="84"/>
        <w:ind w:left="1946" w:hanging="187"/>
        <w:jc w:val="left"/>
      </w:pPr>
      <w:r>
        <w:rPr>
          <w:spacing w:val="-2"/>
          <w:w w:val="105"/>
        </w:rPr>
        <w:lastRenderedPageBreak/>
        <w:t>CONCLUSION</w:t>
      </w:r>
    </w:p>
    <w:p w14:paraId="4A5FCB51" w14:textId="77777777" w:rsidR="009B1693" w:rsidRDefault="009B1693">
      <w:pPr>
        <w:pStyle w:val="BodyText"/>
        <w:spacing w:before="17"/>
        <w:rPr>
          <w:b/>
        </w:rPr>
      </w:pPr>
    </w:p>
    <w:p w14:paraId="5807BB11" w14:textId="77777777" w:rsidR="009B1693" w:rsidRDefault="00387A96">
      <w:pPr>
        <w:pStyle w:val="BodyText"/>
        <w:spacing w:before="1" w:line="252" w:lineRule="auto"/>
        <w:ind w:left="112" w:right="38" w:firstLine="189"/>
        <w:jc w:val="both"/>
      </w:pPr>
      <w:r>
        <w:rPr>
          <w:w w:val="105"/>
        </w:rPr>
        <w:t>In conclusion, Lip2Speech, utilizing Conv3D and LSTM architectures, demonstrates high accuracy in</w:t>
      </w:r>
      <w:r>
        <w:rPr>
          <w:w w:val="105"/>
        </w:rPr>
        <w:t xml:space="preserve"> transcribing speech from visual lip movements. Achieving an average phoneme recognition accuracy of 85% and a word error rate (WER) of 12%, Lip2Speech addresses communication challenges for individuals with hearing impairments and in noisy environments. I</w:t>
      </w:r>
      <w:r>
        <w:rPr>
          <w:w w:val="105"/>
        </w:rPr>
        <w:t>ts success highlights its potential in assistive technology and human-computer interaction, paving the way for future advancements in automatic lip reading.</w:t>
      </w:r>
    </w:p>
    <w:p w14:paraId="3BA05072" w14:textId="77777777" w:rsidR="009B1693" w:rsidRDefault="00387A96" w:rsidP="00387A96">
      <w:pPr>
        <w:pStyle w:val="Heading1"/>
        <w:numPr>
          <w:ilvl w:val="0"/>
          <w:numId w:val="1"/>
        </w:numPr>
        <w:tabs>
          <w:tab w:val="left" w:pos="1864"/>
        </w:tabs>
        <w:spacing w:before="206"/>
        <w:ind w:left="1864" w:hanging="187"/>
        <w:jc w:val="left"/>
      </w:pPr>
      <w:r>
        <w:t>FUTURE</w:t>
      </w:r>
      <w:r>
        <w:rPr>
          <w:spacing w:val="25"/>
        </w:rPr>
        <w:t xml:space="preserve"> </w:t>
      </w:r>
      <w:r>
        <w:rPr>
          <w:spacing w:val="-4"/>
        </w:rPr>
        <w:t>WORK</w:t>
      </w:r>
    </w:p>
    <w:p w14:paraId="103AF404" w14:textId="77777777" w:rsidR="009B1693" w:rsidRDefault="009B1693">
      <w:pPr>
        <w:pStyle w:val="BodyText"/>
        <w:spacing w:before="18"/>
        <w:rPr>
          <w:b/>
        </w:rPr>
      </w:pPr>
    </w:p>
    <w:p w14:paraId="40B005AF" w14:textId="77777777" w:rsidR="009B1693" w:rsidRDefault="00387A96">
      <w:pPr>
        <w:pStyle w:val="ListParagraph"/>
        <w:numPr>
          <w:ilvl w:val="0"/>
          <w:numId w:val="3"/>
        </w:numPr>
        <w:tabs>
          <w:tab w:val="left" w:pos="449"/>
          <w:tab w:val="left" w:pos="451"/>
        </w:tabs>
        <w:spacing w:line="252" w:lineRule="auto"/>
        <w:ind w:right="38"/>
        <w:jc w:val="both"/>
        <w:rPr>
          <w:sz w:val="18"/>
        </w:rPr>
      </w:pPr>
      <w:r>
        <w:rPr>
          <w:b/>
          <w:w w:val="105"/>
          <w:sz w:val="18"/>
        </w:rPr>
        <w:t xml:space="preserve">Multimodal Integration: </w:t>
      </w:r>
      <w:r>
        <w:rPr>
          <w:w w:val="105"/>
          <w:sz w:val="18"/>
        </w:rPr>
        <w:t>Explore methods to combine visual lip movements with other sen</w:t>
      </w:r>
      <w:r>
        <w:rPr>
          <w:w w:val="105"/>
          <w:sz w:val="18"/>
        </w:rPr>
        <w:t xml:space="preserve">sory inputs, such as </w:t>
      </w:r>
      <w:r>
        <w:rPr>
          <w:sz w:val="18"/>
        </w:rPr>
        <w:t xml:space="preserve">audio and facial expressions, to enhance speech recognition </w:t>
      </w:r>
      <w:r>
        <w:rPr>
          <w:spacing w:val="-2"/>
          <w:w w:val="105"/>
          <w:sz w:val="18"/>
        </w:rPr>
        <w:t>capabilities.</w:t>
      </w:r>
    </w:p>
    <w:p w14:paraId="3BD6E84F" w14:textId="77777777" w:rsidR="009B1693" w:rsidRDefault="009B1693">
      <w:pPr>
        <w:pStyle w:val="BodyText"/>
        <w:spacing w:before="6"/>
      </w:pPr>
    </w:p>
    <w:p w14:paraId="3E9B0175" w14:textId="77777777" w:rsidR="009B1693" w:rsidRDefault="00387A96">
      <w:pPr>
        <w:pStyle w:val="ListParagraph"/>
        <w:numPr>
          <w:ilvl w:val="0"/>
          <w:numId w:val="3"/>
        </w:numPr>
        <w:tabs>
          <w:tab w:val="left" w:pos="449"/>
          <w:tab w:val="left" w:pos="451"/>
        </w:tabs>
        <w:spacing w:line="249" w:lineRule="auto"/>
        <w:ind w:right="38"/>
        <w:jc w:val="both"/>
        <w:rPr>
          <w:sz w:val="18"/>
        </w:rPr>
      </w:pPr>
      <w:r>
        <w:rPr>
          <w:b/>
          <w:w w:val="105"/>
          <w:sz w:val="18"/>
        </w:rPr>
        <w:t>Dataset</w:t>
      </w:r>
      <w:r>
        <w:rPr>
          <w:b/>
          <w:spacing w:val="-12"/>
          <w:w w:val="105"/>
          <w:sz w:val="18"/>
        </w:rPr>
        <w:t xml:space="preserve"> </w:t>
      </w:r>
      <w:r>
        <w:rPr>
          <w:b/>
          <w:w w:val="105"/>
          <w:sz w:val="18"/>
        </w:rPr>
        <w:t>Enhancement:</w:t>
      </w:r>
      <w:r>
        <w:rPr>
          <w:b/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Increase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dataset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diversity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size to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improve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model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generalization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across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various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languages, accents, and speaking styles.</w:t>
      </w:r>
    </w:p>
    <w:p w14:paraId="5B93A86A" w14:textId="77777777" w:rsidR="009B1693" w:rsidRDefault="009B1693">
      <w:pPr>
        <w:pStyle w:val="BodyText"/>
        <w:spacing w:before="11"/>
      </w:pPr>
    </w:p>
    <w:p w14:paraId="4AB0CC37" w14:textId="77777777" w:rsidR="009B1693" w:rsidRDefault="00387A96">
      <w:pPr>
        <w:pStyle w:val="ListParagraph"/>
        <w:numPr>
          <w:ilvl w:val="0"/>
          <w:numId w:val="3"/>
        </w:numPr>
        <w:tabs>
          <w:tab w:val="left" w:pos="449"/>
          <w:tab w:val="left" w:pos="451"/>
        </w:tabs>
        <w:spacing w:line="249" w:lineRule="auto"/>
        <w:ind w:right="39"/>
        <w:jc w:val="both"/>
        <w:rPr>
          <w:sz w:val="18"/>
        </w:rPr>
      </w:pPr>
      <w:r>
        <w:rPr>
          <w:b/>
          <w:w w:val="105"/>
          <w:sz w:val="18"/>
        </w:rPr>
        <w:t xml:space="preserve">Real-time Implementation: </w:t>
      </w:r>
      <w:r>
        <w:rPr>
          <w:w w:val="105"/>
          <w:sz w:val="18"/>
        </w:rPr>
        <w:t>Investigate the feasibility of real-time deployment of lip-reading systems in practical settings to assess usability and effectiveness.</w:t>
      </w:r>
    </w:p>
    <w:p w14:paraId="7B972E6C" w14:textId="77777777" w:rsidR="009B1693" w:rsidRDefault="009B1693">
      <w:pPr>
        <w:pStyle w:val="BodyText"/>
        <w:spacing w:before="12"/>
      </w:pPr>
    </w:p>
    <w:p w14:paraId="71DCDA45" w14:textId="77777777" w:rsidR="009B1693" w:rsidRDefault="00387A96">
      <w:pPr>
        <w:pStyle w:val="ListParagraph"/>
        <w:numPr>
          <w:ilvl w:val="0"/>
          <w:numId w:val="3"/>
        </w:numPr>
        <w:tabs>
          <w:tab w:val="left" w:pos="449"/>
          <w:tab w:val="left" w:pos="451"/>
        </w:tabs>
        <w:spacing w:line="252" w:lineRule="auto"/>
        <w:ind w:right="38"/>
        <w:jc w:val="both"/>
        <w:rPr>
          <w:sz w:val="18"/>
        </w:rPr>
      </w:pPr>
      <w:r>
        <w:rPr>
          <w:b/>
          <w:w w:val="105"/>
          <w:sz w:val="18"/>
        </w:rPr>
        <w:t xml:space="preserve">Assistive Technology Integration: </w:t>
      </w:r>
      <w:r>
        <w:rPr>
          <w:w w:val="105"/>
          <w:sz w:val="18"/>
        </w:rPr>
        <w:t>Integrate lip-rea</w:t>
      </w:r>
      <w:r>
        <w:rPr>
          <w:w w:val="105"/>
          <w:sz w:val="18"/>
        </w:rPr>
        <w:t>ding technology into existing assistive devices and communication platforms to facilitate direct user interaction and feedback.</w:t>
      </w:r>
    </w:p>
    <w:p w14:paraId="40AE7EC7" w14:textId="77777777" w:rsidR="009B1693" w:rsidRDefault="009B1693">
      <w:pPr>
        <w:pStyle w:val="BodyText"/>
        <w:spacing w:before="3"/>
      </w:pPr>
    </w:p>
    <w:p w14:paraId="01427FEC" w14:textId="77777777" w:rsidR="009B1693" w:rsidRDefault="00387A96" w:rsidP="00387A96">
      <w:pPr>
        <w:pStyle w:val="Heading1"/>
        <w:numPr>
          <w:ilvl w:val="0"/>
          <w:numId w:val="1"/>
        </w:numPr>
        <w:tabs>
          <w:tab w:val="left" w:pos="1951"/>
        </w:tabs>
        <w:ind w:left="1951" w:hanging="187"/>
        <w:jc w:val="left"/>
      </w:pPr>
      <w:r>
        <w:rPr>
          <w:spacing w:val="-2"/>
          <w:w w:val="105"/>
        </w:rPr>
        <w:t>REFERENCES</w:t>
      </w:r>
    </w:p>
    <w:p w14:paraId="6F323C3A" w14:textId="77777777" w:rsidR="009B1693" w:rsidRDefault="009B1693">
      <w:pPr>
        <w:pStyle w:val="BodyText"/>
        <w:spacing w:before="21"/>
        <w:rPr>
          <w:b/>
        </w:rPr>
      </w:pPr>
    </w:p>
    <w:p w14:paraId="753D5F73" w14:textId="77777777" w:rsidR="009B1693" w:rsidRDefault="00387A96">
      <w:pPr>
        <w:pStyle w:val="ListParagraph"/>
        <w:numPr>
          <w:ilvl w:val="0"/>
          <w:numId w:val="2"/>
        </w:numPr>
        <w:tabs>
          <w:tab w:val="left" w:pos="458"/>
        </w:tabs>
        <w:spacing w:line="249" w:lineRule="auto"/>
        <w:ind w:right="40" w:firstLine="0"/>
        <w:jc w:val="both"/>
        <w:rPr>
          <w:sz w:val="18"/>
        </w:rPr>
      </w:pPr>
      <w:r>
        <w:rPr>
          <w:w w:val="105"/>
          <w:sz w:val="18"/>
        </w:rPr>
        <w:t xml:space="preserve">Joon Son Chung, Andrew Senior, Oriol </w:t>
      </w:r>
      <w:proofErr w:type="spellStart"/>
      <w:r>
        <w:rPr>
          <w:w w:val="105"/>
          <w:sz w:val="18"/>
        </w:rPr>
        <w:t>Vinyals</w:t>
      </w:r>
      <w:proofErr w:type="spellEnd"/>
      <w:r>
        <w:rPr>
          <w:w w:val="105"/>
          <w:sz w:val="18"/>
        </w:rPr>
        <w:t>, Andrew Zisserman,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“Lip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Reading</w:t>
      </w:r>
      <w:r>
        <w:rPr>
          <w:spacing w:val="-1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Sentencesin</w:t>
      </w:r>
      <w:proofErr w:type="spellEnd"/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Wild”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Department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 xml:space="preserve">of </w:t>
      </w:r>
      <w:r>
        <w:rPr>
          <w:sz w:val="18"/>
        </w:rPr>
        <w:t>Engineering</w:t>
      </w:r>
      <w:r>
        <w:rPr>
          <w:spacing w:val="11"/>
          <w:sz w:val="18"/>
        </w:rPr>
        <w:t xml:space="preserve"> </w:t>
      </w:r>
      <w:r>
        <w:rPr>
          <w:sz w:val="18"/>
        </w:rPr>
        <w:t>Science,</w:t>
      </w:r>
      <w:r>
        <w:rPr>
          <w:spacing w:val="14"/>
          <w:sz w:val="18"/>
        </w:rPr>
        <w:t xml:space="preserve"> </w:t>
      </w:r>
      <w:r>
        <w:rPr>
          <w:sz w:val="18"/>
        </w:rPr>
        <w:t>University</w:t>
      </w:r>
      <w:r>
        <w:rPr>
          <w:spacing w:val="11"/>
          <w:sz w:val="18"/>
        </w:rPr>
        <w:t xml:space="preserve"> </w:t>
      </w:r>
      <w:r>
        <w:rPr>
          <w:sz w:val="18"/>
        </w:rPr>
        <w:t>of</w:t>
      </w:r>
      <w:r>
        <w:rPr>
          <w:spacing w:val="11"/>
          <w:sz w:val="18"/>
        </w:rPr>
        <w:t xml:space="preserve"> </w:t>
      </w:r>
      <w:r>
        <w:rPr>
          <w:sz w:val="18"/>
        </w:rPr>
        <w:t>Oxford</w:t>
      </w:r>
      <w:r>
        <w:rPr>
          <w:spacing w:val="12"/>
          <w:sz w:val="18"/>
        </w:rPr>
        <w:t xml:space="preserve"> </w:t>
      </w:r>
      <w:r>
        <w:rPr>
          <w:sz w:val="18"/>
        </w:rPr>
        <w:t>2</w:t>
      </w:r>
      <w:r>
        <w:rPr>
          <w:spacing w:val="11"/>
          <w:sz w:val="18"/>
        </w:rPr>
        <w:t xml:space="preserve"> </w:t>
      </w:r>
      <w:r>
        <w:rPr>
          <w:sz w:val="18"/>
        </w:rPr>
        <w:t>DeepMind</w:t>
      </w:r>
      <w:r>
        <w:rPr>
          <w:spacing w:val="12"/>
          <w:sz w:val="18"/>
        </w:rPr>
        <w:t xml:space="preserve"> </w:t>
      </w:r>
      <w:r>
        <w:rPr>
          <w:sz w:val="18"/>
        </w:rPr>
        <w:t>-</w:t>
      </w:r>
      <w:r>
        <w:rPr>
          <w:spacing w:val="14"/>
          <w:sz w:val="18"/>
        </w:rPr>
        <w:t xml:space="preserve"> </w:t>
      </w:r>
      <w:r>
        <w:rPr>
          <w:spacing w:val="-4"/>
          <w:sz w:val="18"/>
        </w:rPr>
        <w:t>2021.</w:t>
      </w:r>
    </w:p>
    <w:p w14:paraId="4E83B730" w14:textId="77777777" w:rsidR="009B1693" w:rsidRDefault="009B1693">
      <w:pPr>
        <w:pStyle w:val="BodyText"/>
        <w:spacing w:before="11"/>
      </w:pPr>
    </w:p>
    <w:p w14:paraId="2E178262" w14:textId="77777777" w:rsidR="009B1693" w:rsidRDefault="00387A96">
      <w:pPr>
        <w:pStyle w:val="ListParagraph"/>
        <w:numPr>
          <w:ilvl w:val="0"/>
          <w:numId w:val="2"/>
        </w:numPr>
        <w:tabs>
          <w:tab w:val="left" w:pos="462"/>
        </w:tabs>
        <w:spacing w:line="249" w:lineRule="auto"/>
        <w:ind w:right="40" w:firstLine="0"/>
        <w:jc w:val="both"/>
        <w:rPr>
          <w:sz w:val="18"/>
        </w:rPr>
      </w:pPr>
      <w:r>
        <w:rPr>
          <w:w w:val="105"/>
          <w:sz w:val="18"/>
        </w:rPr>
        <w:t xml:space="preserve">F. </w:t>
      </w:r>
      <w:proofErr w:type="spellStart"/>
      <w:r>
        <w:rPr>
          <w:w w:val="105"/>
          <w:sz w:val="18"/>
        </w:rPr>
        <w:t>Vakhshiteh</w:t>
      </w:r>
      <w:proofErr w:type="spellEnd"/>
      <w:r>
        <w:rPr>
          <w:w w:val="105"/>
          <w:sz w:val="18"/>
        </w:rPr>
        <w:t xml:space="preserve"> and F. </w:t>
      </w:r>
      <w:proofErr w:type="spellStart"/>
      <w:r>
        <w:rPr>
          <w:w w:val="105"/>
          <w:sz w:val="18"/>
        </w:rPr>
        <w:t>Almasganj</w:t>
      </w:r>
      <w:proofErr w:type="spellEnd"/>
      <w:r>
        <w:rPr>
          <w:w w:val="105"/>
          <w:sz w:val="18"/>
        </w:rPr>
        <w:t xml:space="preserve">, "Lip-Reading via Deep Neural Network Using Appearance-Based Visual Features," </w:t>
      </w:r>
      <w:r>
        <w:rPr>
          <w:sz w:val="18"/>
        </w:rPr>
        <w:t xml:space="preserve">2017 24th National and 2nd International Iranian Conference on </w:t>
      </w:r>
      <w:r>
        <w:rPr>
          <w:w w:val="105"/>
          <w:sz w:val="18"/>
        </w:rPr>
        <w:t>Biomedi</w:t>
      </w:r>
      <w:r>
        <w:rPr>
          <w:w w:val="105"/>
          <w:sz w:val="18"/>
        </w:rPr>
        <w:t xml:space="preserve">cal Engineering (ICBME), </w:t>
      </w:r>
      <w:proofErr w:type="gramStart"/>
      <w:r>
        <w:rPr>
          <w:w w:val="105"/>
          <w:sz w:val="18"/>
        </w:rPr>
        <w:t>2020 ,</w:t>
      </w:r>
      <w:proofErr w:type="gramEnd"/>
      <w:r>
        <w:rPr>
          <w:w w:val="105"/>
          <w:sz w:val="18"/>
        </w:rPr>
        <w:t xml:space="preserve"> pp. 1-6, </w:t>
      </w:r>
      <w:r>
        <w:rPr>
          <w:spacing w:val="-2"/>
          <w:w w:val="105"/>
          <w:sz w:val="18"/>
        </w:rPr>
        <w:t>doi:10.1109/ICBME.2017.8430230.</w:t>
      </w:r>
    </w:p>
    <w:p w14:paraId="56F1AA30" w14:textId="77777777" w:rsidR="009B1693" w:rsidRDefault="009B1693">
      <w:pPr>
        <w:pStyle w:val="BodyText"/>
        <w:spacing w:before="13"/>
      </w:pPr>
    </w:p>
    <w:p w14:paraId="101AE34F" w14:textId="77777777" w:rsidR="009B1693" w:rsidRDefault="00387A96">
      <w:pPr>
        <w:pStyle w:val="ListParagraph"/>
        <w:numPr>
          <w:ilvl w:val="0"/>
          <w:numId w:val="2"/>
        </w:numPr>
        <w:tabs>
          <w:tab w:val="left" w:pos="456"/>
        </w:tabs>
        <w:spacing w:line="249" w:lineRule="auto"/>
        <w:ind w:right="41" w:firstLine="0"/>
        <w:jc w:val="both"/>
        <w:rPr>
          <w:sz w:val="18"/>
        </w:rPr>
      </w:pPr>
      <w:r>
        <w:rPr>
          <w:w w:val="105"/>
          <w:sz w:val="18"/>
        </w:rPr>
        <w:t xml:space="preserve">K. Noda, Yuki Yamaguchi, K. </w:t>
      </w:r>
      <w:proofErr w:type="spellStart"/>
      <w:r>
        <w:rPr>
          <w:w w:val="105"/>
          <w:sz w:val="18"/>
        </w:rPr>
        <w:t>Nakadai</w:t>
      </w:r>
      <w:proofErr w:type="spellEnd"/>
      <w:r>
        <w:rPr>
          <w:w w:val="105"/>
          <w:sz w:val="18"/>
        </w:rPr>
        <w:t xml:space="preserve">, </w:t>
      </w:r>
      <w:proofErr w:type="spellStart"/>
      <w:r>
        <w:rPr>
          <w:w w:val="105"/>
          <w:sz w:val="18"/>
        </w:rPr>
        <w:t>HIroshi</w:t>
      </w:r>
      <w:proofErr w:type="spellEnd"/>
      <w:r>
        <w:rPr>
          <w:w w:val="105"/>
          <w:sz w:val="18"/>
        </w:rPr>
        <w:t xml:space="preserve"> G. </w:t>
      </w:r>
      <w:proofErr w:type="spellStart"/>
      <w:proofErr w:type="gramStart"/>
      <w:r>
        <w:rPr>
          <w:w w:val="105"/>
          <w:sz w:val="18"/>
        </w:rPr>
        <w:t>Okuno</w:t>
      </w:r>
      <w:proofErr w:type="spellEnd"/>
      <w:r>
        <w:rPr>
          <w:w w:val="105"/>
          <w:sz w:val="18"/>
        </w:rPr>
        <w:t>[</w:t>
      </w:r>
      <w:proofErr w:type="gramEnd"/>
      <w:r>
        <w:rPr>
          <w:w w:val="105"/>
          <w:sz w:val="18"/>
        </w:rPr>
        <w:t>1] - By training a CNN with images of a speaker’s mouth area in combination with phoneme labels. The CNN acquires</w:t>
      </w:r>
      <w:r>
        <w:rPr>
          <w:w w:val="105"/>
          <w:sz w:val="18"/>
        </w:rPr>
        <w:t xml:space="preserve"> multiple convolutional filters, used to extract visual features essential for recognizing phonemes.</w:t>
      </w:r>
    </w:p>
    <w:p w14:paraId="728F0871" w14:textId="77777777" w:rsidR="009B1693" w:rsidRDefault="009B1693">
      <w:pPr>
        <w:pStyle w:val="BodyText"/>
        <w:spacing w:before="15"/>
      </w:pPr>
    </w:p>
    <w:p w14:paraId="7443C079" w14:textId="77777777" w:rsidR="009B1693" w:rsidRDefault="00387A96">
      <w:pPr>
        <w:pStyle w:val="ListParagraph"/>
        <w:numPr>
          <w:ilvl w:val="0"/>
          <w:numId w:val="2"/>
        </w:numPr>
        <w:tabs>
          <w:tab w:val="left" w:pos="426"/>
        </w:tabs>
        <w:spacing w:line="249" w:lineRule="auto"/>
        <w:ind w:right="1218" w:firstLine="0"/>
        <w:rPr>
          <w:sz w:val="18"/>
        </w:rPr>
      </w:pPr>
      <w:r>
        <w:rPr>
          <w:w w:val="105"/>
          <w:sz w:val="18"/>
        </w:rPr>
        <w:t>Automatic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Speech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Recognition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using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 xml:space="preserve">CTC: </w:t>
      </w:r>
      <w:proofErr w:type="spellStart"/>
      <w:r>
        <w:rPr>
          <w:w w:val="105"/>
          <w:sz w:val="18"/>
        </w:rPr>
        <w:t>Keras</w:t>
      </w:r>
      <w:proofErr w:type="spellEnd"/>
      <w:r>
        <w:rPr>
          <w:w w:val="105"/>
          <w:sz w:val="18"/>
        </w:rPr>
        <w:t xml:space="preserve"> CTC ASR Documentation: </w:t>
      </w:r>
      <w:r>
        <w:rPr>
          <w:color w:val="0000FF"/>
          <w:spacing w:val="-2"/>
          <w:w w:val="105"/>
          <w:sz w:val="18"/>
          <w:u w:val="single" w:color="0000FF"/>
        </w:rPr>
        <w:t>https://keras.io/examples/audio/ctc_asr/#model</w:t>
      </w:r>
    </w:p>
    <w:p w14:paraId="663BD1AC" w14:textId="77777777" w:rsidR="009B1693" w:rsidRDefault="00387A96" w:rsidP="00387A96">
      <w:pPr>
        <w:pStyle w:val="Heading1"/>
        <w:numPr>
          <w:ilvl w:val="0"/>
          <w:numId w:val="1"/>
        </w:numPr>
        <w:tabs>
          <w:tab w:val="left" w:pos="1335"/>
        </w:tabs>
        <w:spacing w:before="84"/>
        <w:ind w:left="1335" w:hanging="188"/>
        <w:jc w:val="left"/>
      </w:pPr>
      <w:r>
        <w:rPr>
          <w:b w:val="0"/>
        </w:rPr>
        <w:br w:type="column"/>
      </w:r>
      <w:r>
        <w:rPr>
          <w:spacing w:val="-2"/>
          <w:w w:val="105"/>
        </w:rPr>
        <w:t>ACKNOWLEDGEMENT</w:t>
      </w:r>
    </w:p>
    <w:p w14:paraId="1FE7AD18" w14:textId="77777777" w:rsidR="009B1693" w:rsidRDefault="009B1693">
      <w:pPr>
        <w:pStyle w:val="BodyText"/>
        <w:spacing w:before="17"/>
        <w:rPr>
          <w:b/>
        </w:rPr>
      </w:pPr>
    </w:p>
    <w:p w14:paraId="15E843FE" w14:textId="77777777" w:rsidR="009B1693" w:rsidRDefault="00387A96">
      <w:pPr>
        <w:pStyle w:val="BodyText"/>
        <w:spacing w:before="1" w:line="249" w:lineRule="auto"/>
        <w:ind w:left="112" w:right="380" w:firstLine="237"/>
        <w:jc w:val="both"/>
      </w:pPr>
      <w:r>
        <w:rPr>
          <w:w w:val="105"/>
        </w:rPr>
        <w:t>We express our since</w:t>
      </w:r>
      <w:r>
        <w:rPr>
          <w:w w:val="105"/>
        </w:rPr>
        <w:t xml:space="preserve">re gratitude to </w:t>
      </w:r>
      <w:r>
        <w:rPr>
          <w:b/>
          <w:w w:val="105"/>
        </w:rPr>
        <w:t xml:space="preserve">Prof. K. Senthil Kumar </w:t>
      </w:r>
      <w:r>
        <w:rPr>
          <w:w w:val="105"/>
        </w:rPr>
        <w:t xml:space="preserve">for his invaluable guidance, mentorship, and unwavering support throughout the development of the </w:t>
      </w:r>
      <w:r>
        <w:rPr>
          <w:b/>
          <w:w w:val="105"/>
        </w:rPr>
        <w:t>Lip2Speech project</w:t>
      </w:r>
      <w:r>
        <w:rPr>
          <w:w w:val="105"/>
        </w:rPr>
        <w:t>. We are also thankful to the School of</w:t>
      </w:r>
      <w:r>
        <w:rPr>
          <w:spacing w:val="-2"/>
          <w:w w:val="105"/>
        </w:rPr>
        <w:t xml:space="preserve"> </w:t>
      </w:r>
      <w:r>
        <w:rPr>
          <w:w w:val="105"/>
        </w:rPr>
        <w:t>Engineering</w:t>
      </w:r>
      <w:r>
        <w:rPr>
          <w:spacing w:val="-3"/>
          <w:w w:val="105"/>
        </w:rPr>
        <w:t xml:space="preserve"> </w:t>
      </w:r>
      <w:r>
        <w:rPr>
          <w:w w:val="105"/>
        </w:rPr>
        <w:t>at</w:t>
      </w:r>
      <w:r>
        <w:rPr>
          <w:spacing w:val="-3"/>
          <w:w w:val="105"/>
        </w:rPr>
        <w:t xml:space="preserve"> </w:t>
      </w:r>
      <w:proofErr w:type="spellStart"/>
      <w:r>
        <w:rPr>
          <w:b/>
          <w:w w:val="105"/>
        </w:rPr>
        <w:t>Malla</w:t>
      </w:r>
      <w:proofErr w:type="spellEnd"/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Reddy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University</w:t>
      </w:r>
      <w:r>
        <w:rPr>
          <w:b/>
          <w:spacing w:val="-1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providing the necessary resources and infrastructure for conducting this</w:t>
      </w:r>
      <w:r>
        <w:rPr>
          <w:spacing w:val="-2"/>
          <w:w w:val="105"/>
        </w:rPr>
        <w:t xml:space="preserve"> </w:t>
      </w:r>
      <w:r>
        <w:rPr>
          <w:w w:val="105"/>
        </w:rPr>
        <w:t>research.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Additionally,</w:t>
      </w:r>
      <w:r>
        <w:rPr>
          <w:spacing w:val="-3"/>
          <w:w w:val="105"/>
        </w:rPr>
        <w:t xml:space="preserve"> </w:t>
      </w:r>
      <w:r>
        <w:rPr>
          <w:w w:val="105"/>
        </w:rPr>
        <w:t>we</w:t>
      </w:r>
      <w:r>
        <w:rPr>
          <w:spacing w:val="-2"/>
          <w:w w:val="105"/>
        </w:rPr>
        <w:t xml:space="preserve"> </w:t>
      </w:r>
      <w:r>
        <w:rPr>
          <w:w w:val="105"/>
        </w:rPr>
        <w:t>extend</w:t>
      </w:r>
      <w:r>
        <w:rPr>
          <w:spacing w:val="-2"/>
          <w:w w:val="105"/>
        </w:rPr>
        <w:t xml:space="preserve"> </w:t>
      </w:r>
      <w:r>
        <w:rPr>
          <w:w w:val="105"/>
        </w:rPr>
        <w:t>our</w:t>
      </w:r>
      <w:r>
        <w:rPr>
          <w:spacing w:val="-1"/>
          <w:w w:val="105"/>
        </w:rPr>
        <w:t xml:space="preserve"> </w:t>
      </w:r>
      <w:r>
        <w:rPr>
          <w:w w:val="105"/>
        </w:rPr>
        <w:t>appreciation</w:t>
      </w:r>
      <w:r>
        <w:rPr>
          <w:spacing w:val="-2"/>
          <w:w w:val="105"/>
        </w:rPr>
        <w:t xml:space="preserve"> </w:t>
      </w:r>
      <w:r>
        <w:rPr>
          <w:w w:val="105"/>
        </w:rPr>
        <w:t>to all</w:t>
      </w:r>
      <w:r>
        <w:rPr>
          <w:spacing w:val="-12"/>
          <w:w w:val="105"/>
        </w:rPr>
        <w:t xml:space="preserve"> </w:t>
      </w:r>
      <w:r>
        <w:rPr>
          <w:w w:val="105"/>
        </w:rPr>
        <w:t>individuals</w:t>
      </w:r>
      <w:r>
        <w:rPr>
          <w:spacing w:val="-12"/>
          <w:w w:val="105"/>
        </w:rPr>
        <w:t xml:space="preserve"> </w:t>
      </w:r>
      <w:r>
        <w:rPr>
          <w:w w:val="105"/>
        </w:rPr>
        <w:t>who</w:t>
      </w:r>
      <w:r>
        <w:rPr>
          <w:spacing w:val="-12"/>
          <w:w w:val="105"/>
        </w:rPr>
        <w:t xml:space="preserve"> </w:t>
      </w:r>
      <w:r>
        <w:rPr>
          <w:w w:val="105"/>
        </w:rPr>
        <w:t>contributed</w:t>
      </w:r>
      <w:r>
        <w:rPr>
          <w:spacing w:val="-12"/>
          <w:w w:val="105"/>
        </w:rPr>
        <w:t xml:space="preserve"> </w:t>
      </w:r>
      <w:r>
        <w:rPr>
          <w:w w:val="105"/>
        </w:rPr>
        <w:t>directly</w:t>
      </w:r>
      <w:r>
        <w:rPr>
          <w:spacing w:val="-12"/>
          <w:w w:val="105"/>
        </w:rPr>
        <w:t xml:space="preserve"> </w:t>
      </w:r>
      <w:r>
        <w:rPr>
          <w:w w:val="105"/>
        </w:rPr>
        <w:t>or</w:t>
      </w:r>
      <w:r>
        <w:rPr>
          <w:spacing w:val="-11"/>
          <w:w w:val="105"/>
        </w:rPr>
        <w:t xml:space="preserve"> </w:t>
      </w:r>
      <w:r>
        <w:rPr>
          <w:w w:val="105"/>
        </w:rPr>
        <w:t>indirectly</w:t>
      </w:r>
      <w:r>
        <w:rPr>
          <w:spacing w:val="-12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the project, for their assistance and encouragement. Their collective</w:t>
      </w:r>
      <w:r>
        <w:rPr>
          <w:spacing w:val="-5"/>
          <w:w w:val="105"/>
        </w:rPr>
        <w:t xml:space="preserve"> </w:t>
      </w:r>
      <w:r>
        <w:rPr>
          <w:w w:val="105"/>
        </w:rPr>
        <w:t>e</w:t>
      </w:r>
      <w:r>
        <w:rPr>
          <w:w w:val="105"/>
        </w:rPr>
        <w:t>fforts</w:t>
      </w:r>
      <w:r>
        <w:rPr>
          <w:spacing w:val="-8"/>
          <w:w w:val="105"/>
        </w:rPr>
        <w:t xml:space="preserve"> </w:t>
      </w:r>
      <w:r>
        <w:rPr>
          <w:w w:val="105"/>
        </w:rPr>
        <w:t>have</w:t>
      </w:r>
      <w:r>
        <w:rPr>
          <w:spacing w:val="-10"/>
          <w:w w:val="105"/>
        </w:rPr>
        <w:t xml:space="preserve"> </w:t>
      </w:r>
      <w:r>
        <w:rPr>
          <w:w w:val="105"/>
        </w:rPr>
        <w:t>been</w:t>
      </w:r>
      <w:r>
        <w:rPr>
          <w:spacing w:val="-5"/>
          <w:w w:val="105"/>
        </w:rPr>
        <w:t xml:space="preserve"> </w:t>
      </w:r>
      <w:r>
        <w:rPr>
          <w:w w:val="105"/>
        </w:rPr>
        <w:t>instrumental</w:t>
      </w:r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successful completion of this endeavor.</w:t>
      </w:r>
    </w:p>
    <w:p w14:paraId="0A852BB0" w14:textId="77777777" w:rsidR="009B1693" w:rsidRDefault="009B1693">
      <w:pPr>
        <w:spacing w:line="249" w:lineRule="auto"/>
        <w:jc w:val="both"/>
        <w:sectPr w:rsidR="009B1693">
          <w:pgSz w:w="12240" w:h="15840"/>
          <w:pgMar w:top="600" w:right="820" w:bottom="280" w:left="1080" w:header="720" w:footer="720" w:gutter="0"/>
          <w:cols w:num="2" w:space="720" w:equalWidth="0">
            <w:col w:w="4912" w:space="565"/>
            <w:col w:w="4863"/>
          </w:cols>
        </w:sectPr>
      </w:pPr>
    </w:p>
    <w:p w14:paraId="31E9AC32" w14:textId="77777777" w:rsidR="009B1693" w:rsidRDefault="009B1693">
      <w:pPr>
        <w:pStyle w:val="BodyText"/>
        <w:spacing w:before="11"/>
      </w:pPr>
    </w:p>
    <w:p w14:paraId="6C7FC8E9" w14:textId="77777777" w:rsidR="009B1693" w:rsidRDefault="00387A96">
      <w:pPr>
        <w:pStyle w:val="ListParagraph"/>
        <w:numPr>
          <w:ilvl w:val="0"/>
          <w:numId w:val="2"/>
        </w:numPr>
        <w:tabs>
          <w:tab w:val="left" w:pos="378"/>
        </w:tabs>
        <w:spacing w:line="249" w:lineRule="auto"/>
        <w:ind w:right="5928" w:firstLine="0"/>
        <w:rPr>
          <w:sz w:val="18"/>
        </w:rPr>
      </w:pPr>
      <w:proofErr w:type="spellStart"/>
      <w:r>
        <w:rPr>
          <w:w w:val="105"/>
          <w:sz w:val="18"/>
        </w:rPr>
        <w:t>LipNet</w:t>
      </w:r>
      <w:proofErr w:type="spellEnd"/>
      <w:r>
        <w:rPr>
          <w:w w:val="105"/>
          <w:sz w:val="18"/>
        </w:rPr>
        <w:t xml:space="preserve">: End-to-End Sentence-level Lipreading: </w:t>
      </w:r>
      <w:proofErr w:type="spellStart"/>
      <w:r>
        <w:rPr>
          <w:w w:val="105"/>
          <w:sz w:val="18"/>
        </w:rPr>
        <w:t>LipNet</w:t>
      </w:r>
      <w:proofErr w:type="spellEnd"/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Research</w:t>
      </w:r>
      <w:r>
        <w:rPr>
          <w:spacing w:val="-12"/>
          <w:w w:val="105"/>
          <w:sz w:val="18"/>
        </w:rPr>
        <w:t xml:space="preserve"> </w:t>
      </w:r>
      <w:r>
        <w:rPr>
          <w:w w:val="105"/>
          <w:sz w:val="18"/>
        </w:rPr>
        <w:t>Paper:</w:t>
      </w:r>
      <w:r>
        <w:rPr>
          <w:spacing w:val="-12"/>
          <w:w w:val="105"/>
          <w:sz w:val="18"/>
        </w:rPr>
        <w:t xml:space="preserve"> </w:t>
      </w:r>
      <w:r>
        <w:rPr>
          <w:color w:val="0000FF"/>
          <w:w w:val="105"/>
          <w:sz w:val="18"/>
          <w:u w:val="single" w:color="0000FF"/>
        </w:rPr>
        <w:t>https://arxiv.org/abs/1611.01599</w:t>
      </w:r>
    </w:p>
    <w:p w14:paraId="7D4B8F2C" w14:textId="77777777" w:rsidR="009B1693" w:rsidRDefault="009B1693">
      <w:pPr>
        <w:pStyle w:val="BodyText"/>
        <w:spacing w:before="13"/>
      </w:pPr>
    </w:p>
    <w:p w14:paraId="56C086FD" w14:textId="77777777" w:rsidR="009B1693" w:rsidRDefault="00387A96">
      <w:pPr>
        <w:pStyle w:val="ListParagraph"/>
        <w:numPr>
          <w:ilvl w:val="0"/>
          <w:numId w:val="2"/>
        </w:numPr>
        <w:tabs>
          <w:tab w:val="left" w:pos="378"/>
        </w:tabs>
        <w:ind w:left="378" w:hanging="266"/>
        <w:rPr>
          <w:sz w:val="18"/>
        </w:rPr>
      </w:pPr>
      <w:r>
        <w:rPr>
          <w:w w:val="105"/>
          <w:sz w:val="18"/>
        </w:rPr>
        <w:t>Module:</w:t>
      </w:r>
      <w:r>
        <w:rPr>
          <w:spacing w:val="-12"/>
          <w:w w:val="105"/>
          <w:sz w:val="18"/>
        </w:rPr>
        <w:t xml:space="preserve"> </w:t>
      </w:r>
      <w:proofErr w:type="spellStart"/>
      <w:r>
        <w:rPr>
          <w:spacing w:val="-2"/>
          <w:w w:val="105"/>
          <w:sz w:val="18"/>
        </w:rPr>
        <w:t>tf.data</w:t>
      </w:r>
      <w:proofErr w:type="spellEnd"/>
    </w:p>
    <w:p w14:paraId="3307896D" w14:textId="77777777" w:rsidR="009B1693" w:rsidRDefault="00387A96">
      <w:pPr>
        <w:pStyle w:val="BodyText"/>
        <w:spacing w:before="9" w:line="249" w:lineRule="auto"/>
        <w:ind w:left="112" w:right="3905"/>
      </w:pPr>
      <w:r>
        <w:rPr>
          <w:w w:val="105"/>
        </w:rPr>
        <w:t xml:space="preserve">TensorFlow </w:t>
      </w:r>
      <w:proofErr w:type="spellStart"/>
      <w:r>
        <w:rPr>
          <w:w w:val="105"/>
        </w:rPr>
        <w:t>tf.data</w:t>
      </w:r>
      <w:proofErr w:type="spellEnd"/>
      <w:r>
        <w:rPr>
          <w:w w:val="105"/>
        </w:rPr>
        <w:t xml:space="preserve"> Documentation: </w:t>
      </w:r>
      <w:r>
        <w:rPr>
          <w:color w:val="0000FF"/>
          <w:spacing w:val="-2"/>
          <w:u w:val="single" w:color="0000FF"/>
        </w:rPr>
        <w:t>https://</w:t>
      </w:r>
      <w:hyperlink r:id="rId12">
        <w:r>
          <w:rPr>
            <w:color w:val="0000FF"/>
            <w:spacing w:val="-2"/>
            <w:u w:val="single" w:color="0000FF"/>
          </w:rPr>
          <w:t>www.tensorflow.org/api_docs/python/tf/data</w:t>
        </w:r>
      </w:hyperlink>
    </w:p>
    <w:sectPr w:rsidR="009B1693">
      <w:type w:val="continuous"/>
      <w:pgSz w:w="12240" w:h="15840"/>
      <w:pgMar w:top="760" w:right="8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12DDF"/>
    <w:multiLevelType w:val="hybridMultilevel"/>
    <w:tmpl w:val="E3E6723C"/>
    <w:lvl w:ilvl="0" w:tplc="02086DF6">
      <w:numFmt w:val="bullet"/>
      <w:lvlText w:val=""/>
      <w:lvlJc w:val="left"/>
      <w:pPr>
        <w:ind w:left="451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1" w:tplc="0074B6E2">
      <w:numFmt w:val="bullet"/>
      <w:lvlText w:val="•"/>
      <w:lvlJc w:val="left"/>
      <w:pPr>
        <w:ind w:left="907" w:hanging="339"/>
      </w:pPr>
      <w:rPr>
        <w:rFonts w:hint="default"/>
        <w:lang w:val="en-US" w:eastAsia="en-US" w:bidi="ar-SA"/>
      </w:rPr>
    </w:lvl>
    <w:lvl w:ilvl="2" w:tplc="A6B4D4D2">
      <w:numFmt w:val="bullet"/>
      <w:lvlText w:val="•"/>
      <w:lvlJc w:val="left"/>
      <w:pPr>
        <w:ind w:left="1355" w:hanging="339"/>
      </w:pPr>
      <w:rPr>
        <w:rFonts w:hint="default"/>
        <w:lang w:val="en-US" w:eastAsia="en-US" w:bidi="ar-SA"/>
      </w:rPr>
    </w:lvl>
    <w:lvl w:ilvl="3" w:tplc="3B824E90">
      <w:numFmt w:val="bullet"/>
      <w:lvlText w:val="•"/>
      <w:lvlJc w:val="left"/>
      <w:pPr>
        <w:ind w:left="1802" w:hanging="339"/>
      </w:pPr>
      <w:rPr>
        <w:rFonts w:hint="default"/>
        <w:lang w:val="en-US" w:eastAsia="en-US" w:bidi="ar-SA"/>
      </w:rPr>
    </w:lvl>
    <w:lvl w:ilvl="4" w:tplc="47141798">
      <w:numFmt w:val="bullet"/>
      <w:lvlText w:val="•"/>
      <w:lvlJc w:val="left"/>
      <w:pPr>
        <w:ind w:left="2250" w:hanging="339"/>
      </w:pPr>
      <w:rPr>
        <w:rFonts w:hint="default"/>
        <w:lang w:val="en-US" w:eastAsia="en-US" w:bidi="ar-SA"/>
      </w:rPr>
    </w:lvl>
    <w:lvl w:ilvl="5" w:tplc="92F89CC8">
      <w:numFmt w:val="bullet"/>
      <w:lvlText w:val="•"/>
      <w:lvlJc w:val="left"/>
      <w:pPr>
        <w:ind w:left="2698" w:hanging="339"/>
      </w:pPr>
      <w:rPr>
        <w:rFonts w:hint="default"/>
        <w:lang w:val="en-US" w:eastAsia="en-US" w:bidi="ar-SA"/>
      </w:rPr>
    </w:lvl>
    <w:lvl w:ilvl="6" w:tplc="185CFD20">
      <w:numFmt w:val="bullet"/>
      <w:lvlText w:val="•"/>
      <w:lvlJc w:val="left"/>
      <w:pPr>
        <w:ind w:left="3145" w:hanging="339"/>
      </w:pPr>
      <w:rPr>
        <w:rFonts w:hint="default"/>
        <w:lang w:val="en-US" w:eastAsia="en-US" w:bidi="ar-SA"/>
      </w:rPr>
    </w:lvl>
    <w:lvl w:ilvl="7" w:tplc="6D108496">
      <w:numFmt w:val="bullet"/>
      <w:lvlText w:val="•"/>
      <w:lvlJc w:val="left"/>
      <w:pPr>
        <w:ind w:left="3593" w:hanging="339"/>
      </w:pPr>
      <w:rPr>
        <w:rFonts w:hint="default"/>
        <w:lang w:val="en-US" w:eastAsia="en-US" w:bidi="ar-SA"/>
      </w:rPr>
    </w:lvl>
    <w:lvl w:ilvl="8" w:tplc="EAD6B00E">
      <w:numFmt w:val="bullet"/>
      <w:lvlText w:val="•"/>
      <w:lvlJc w:val="left"/>
      <w:pPr>
        <w:ind w:left="4040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29111895"/>
    <w:multiLevelType w:val="multilevel"/>
    <w:tmpl w:val="96C0AC92"/>
    <w:lvl w:ilvl="0">
      <w:start w:val="3"/>
      <w:numFmt w:val="decimal"/>
      <w:lvlText w:val="%1."/>
      <w:lvlJc w:val="left"/>
      <w:pPr>
        <w:ind w:left="2012" w:hanging="18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1" w:hanging="28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2380" w:hanging="28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741" w:hanging="28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102" w:hanging="28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463" w:hanging="28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824" w:hanging="28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4185" w:hanging="28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546" w:hanging="283"/>
      </w:pPr>
      <w:rPr>
        <w:rFonts w:hint="default"/>
        <w:lang w:val="en-US" w:eastAsia="en-US" w:bidi="ar-SA"/>
      </w:rPr>
    </w:lvl>
  </w:abstractNum>
  <w:abstractNum w:abstractNumId="2" w15:restartNumberingAfterBreak="0">
    <w:nsid w:val="59B00B8C"/>
    <w:multiLevelType w:val="multilevel"/>
    <w:tmpl w:val="37B224BC"/>
    <w:lvl w:ilvl="0">
      <w:start w:val="1"/>
      <w:numFmt w:val="decimal"/>
      <w:lvlText w:val="%1"/>
      <w:lvlJc w:val="left"/>
      <w:pPr>
        <w:ind w:left="588" w:hanging="33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8" w:hanging="33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2">
      <w:numFmt w:val="bullet"/>
      <w:lvlText w:val="•"/>
      <w:lvlJc w:val="left"/>
      <w:pPr>
        <w:ind w:left="779" w:hanging="33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879" w:hanging="33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979" w:hanging="33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079" w:hanging="33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179" w:hanging="33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279" w:hanging="33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379" w:hanging="339"/>
      </w:pPr>
      <w:rPr>
        <w:rFonts w:hint="default"/>
        <w:lang w:val="en-US" w:eastAsia="en-US" w:bidi="ar-SA"/>
      </w:rPr>
    </w:lvl>
  </w:abstractNum>
  <w:abstractNum w:abstractNumId="3" w15:restartNumberingAfterBreak="0">
    <w:nsid w:val="75132842"/>
    <w:multiLevelType w:val="multilevel"/>
    <w:tmpl w:val="37028E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609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858" w:hanging="36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1467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1716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2325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2574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2823" w:hanging="108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3432" w:hanging="1440"/>
      </w:pPr>
      <w:rPr>
        <w:rFonts w:hint="default"/>
        <w:w w:val="105"/>
      </w:rPr>
    </w:lvl>
  </w:abstractNum>
  <w:abstractNum w:abstractNumId="4" w15:restartNumberingAfterBreak="0">
    <w:nsid w:val="758B1FC8"/>
    <w:multiLevelType w:val="hybridMultilevel"/>
    <w:tmpl w:val="EB02544C"/>
    <w:lvl w:ilvl="0" w:tplc="5A5E51E8">
      <w:start w:val="1"/>
      <w:numFmt w:val="decimal"/>
      <w:lvlText w:val="%1."/>
      <w:lvlJc w:val="left"/>
      <w:pPr>
        <w:ind w:left="2139" w:hanging="18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1" w:tplc="BC04851E">
      <w:numFmt w:val="bullet"/>
      <w:lvlText w:val="•"/>
      <w:lvlJc w:val="left"/>
      <w:pPr>
        <w:ind w:left="2417" w:hanging="189"/>
      </w:pPr>
      <w:rPr>
        <w:rFonts w:hint="default"/>
        <w:lang w:val="en-US" w:eastAsia="en-US" w:bidi="ar-SA"/>
      </w:rPr>
    </w:lvl>
    <w:lvl w:ilvl="2" w:tplc="684238AC">
      <w:numFmt w:val="bullet"/>
      <w:lvlText w:val="•"/>
      <w:lvlJc w:val="left"/>
      <w:pPr>
        <w:ind w:left="2694" w:hanging="189"/>
      </w:pPr>
      <w:rPr>
        <w:rFonts w:hint="default"/>
        <w:lang w:val="en-US" w:eastAsia="en-US" w:bidi="ar-SA"/>
      </w:rPr>
    </w:lvl>
    <w:lvl w:ilvl="3" w:tplc="6D445FBC">
      <w:numFmt w:val="bullet"/>
      <w:lvlText w:val="•"/>
      <w:lvlJc w:val="left"/>
      <w:pPr>
        <w:ind w:left="2971" w:hanging="189"/>
      </w:pPr>
      <w:rPr>
        <w:rFonts w:hint="default"/>
        <w:lang w:val="en-US" w:eastAsia="en-US" w:bidi="ar-SA"/>
      </w:rPr>
    </w:lvl>
    <w:lvl w:ilvl="4" w:tplc="48067F8E">
      <w:numFmt w:val="bullet"/>
      <w:lvlText w:val="•"/>
      <w:lvlJc w:val="left"/>
      <w:pPr>
        <w:ind w:left="3248" w:hanging="189"/>
      </w:pPr>
      <w:rPr>
        <w:rFonts w:hint="default"/>
        <w:lang w:val="en-US" w:eastAsia="en-US" w:bidi="ar-SA"/>
      </w:rPr>
    </w:lvl>
    <w:lvl w:ilvl="5" w:tplc="0588A92A">
      <w:numFmt w:val="bullet"/>
      <w:lvlText w:val="•"/>
      <w:lvlJc w:val="left"/>
      <w:pPr>
        <w:ind w:left="3525" w:hanging="189"/>
      </w:pPr>
      <w:rPr>
        <w:rFonts w:hint="default"/>
        <w:lang w:val="en-US" w:eastAsia="en-US" w:bidi="ar-SA"/>
      </w:rPr>
    </w:lvl>
    <w:lvl w:ilvl="6" w:tplc="20BACF90">
      <w:numFmt w:val="bullet"/>
      <w:lvlText w:val="•"/>
      <w:lvlJc w:val="left"/>
      <w:pPr>
        <w:ind w:left="3803" w:hanging="189"/>
      </w:pPr>
      <w:rPr>
        <w:rFonts w:hint="default"/>
        <w:lang w:val="en-US" w:eastAsia="en-US" w:bidi="ar-SA"/>
      </w:rPr>
    </w:lvl>
    <w:lvl w:ilvl="7" w:tplc="808887E0">
      <w:numFmt w:val="bullet"/>
      <w:lvlText w:val="•"/>
      <w:lvlJc w:val="left"/>
      <w:pPr>
        <w:ind w:left="4080" w:hanging="189"/>
      </w:pPr>
      <w:rPr>
        <w:rFonts w:hint="default"/>
        <w:lang w:val="en-US" w:eastAsia="en-US" w:bidi="ar-SA"/>
      </w:rPr>
    </w:lvl>
    <w:lvl w:ilvl="8" w:tplc="25626A6E">
      <w:numFmt w:val="bullet"/>
      <w:lvlText w:val="•"/>
      <w:lvlJc w:val="left"/>
      <w:pPr>
        <w:ind w:left="4357" w:hanging="189"/>
      </w:pPr>
      <w:rPr>
        <w:rFonts w:hint="default"/>
        <w:lang w:val="en-US" w:eastAsia="en-US" w:bidi="ar-SA"/>
      </w:rPr>
    </w:lvl>
  </w:abstractNum>
  <w:abstractNum w:abstractNumId="5" w15:restartNumberingAfterBreak="0">
    <w:nsid w:val="75FA54D4"/>
    <w:multiLevelType w:val="hybridMultilevel"/>
    <w:tmpl w:val="20907936"/>
    <w:lvl w:ilvl="0" w:tplc="A1C23D9E">
      <w:start w:val="1"/>
      <w:numFmt w:val="decimal"/>
      <w:lvlText w:val="[%1]"/>
      <w:lvlJc w:val="left"/>
      <w:pPr>
        <w:ind w:left="112" w:hanging="3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1" w:tplc="2D72E414">
      <w:numFmt w:val="bullet"/>
      <w:lvlText w:val="•"/>
      <w:lvlJc w:val="left"/>
      <w:pPr>
        <w:ind w:left="599" w:hanging="349"/>
      </w:pPr>
      <w:rPr>
        <w:rFonts w:hint="default"/>
        <w:lang w:val="en-US" w:eastAsia="en-US" w:bidi="ar-SA"/>
      </w:rPr>
    </w:lvl>
    <w:lvl w:ilvl="2" w:tplc="88C43104">
      <w:numFmt w:val="bullet"/>
      <w:lvlText w:val="•"/>
      <w:lvlJc w:val="left"/>
      <w:pPr>
        <w:ind w:left="1078" w:hanging="349"/>
      </w:pPr>
      <w:rPr>
        <w:rFonts w:hint="default"/>
        <w:lang w:val="en-US" w:eastAsia="en-US" w:bidi="ar-SA"/>
      </w:rPr>
    </w:lvl>
    <w:lvl w:ilvl="3" w:tplc="BACC9914">
      <w:numFmt w:val="bullet"/>
      <w:lvlText w:val="•"/>
      <w:lvlJc w:val="left"/>
      <w:pPr>
        <w:ind w:left="1557" w:hanging="349"/>
      </w:pPr>
      <w:rPr>
        <w:rFonts w:hint="default"/>
        <w:lang w:val="en-US" w:eastAsia="en-US" w:bidi="ar-SA"/>
      </w:rPr>
    </w:lvl>
    <w:lvl w:ilvl="4" w:tplc="03948D64">
      <w:numFmt w:val="bullet"/>
      <w:lvlText w:val="•"/>
      <w:lvlJc w:val="left"/>
      <w:pPr>
        <w:ind w:left="2036" w:hanging="349"/>
      </w:pPr>
      <w:rPr>
        <w:rFonts w:hint="default"/>
        <w:lang w:val="en-US" w:eastAsia="en-US" w:bidi="ar-SA"/>
      </w:rPr>
    </w:lvl>
    <w:lvl w:ilvl="5" w:tplc="D38EA5FE">
      <w:numFmt w:val="bullet"/>
      <w:lvlText w:val="•"/>
      <w:lvlJc w:val="left"/>
      <w:pPr>
        <w:ind w:left="2515" w:hanging="349"/>
      </w:pPr>
      <w:rPr>
        <w:rFonts w:hint="default"/>
        <w:lang w:val="en-US" w:eastAsia="en-US" w:bidi="ar-SA"/>
      </w:rPr>
    </w:lvl>
    <w:lvl w:ilvl="6" w:tplc="8C04EF76">
      <w:numFmt w:val="bullet"/>
      <w:lvlText w:val="•"/>
      <w:lvlJc w:val="left"/>
      <w:pPr>
        <w:ind w:left="2994" w:hanging="349"/>
      </w:pPr>
      <w:rPr>
        <w:rFonts w:hint="default"/>
        <w:lang w:val="en-US" w:eastAsia="en-US" w:bidi="ar-SA"/>
      </w:rPr>
    </w:lvl>
    <w:lvl w:ilvl="7" w:tplc="49E08E02">
      <w:numFmt w:val="bullet"/>
      <w:lvlText w:val="•"/>
      <w:lvlJc w:val="left"/>
      <w:pPr>
        <w:ind w:left="3474" w:hanging="349"/>
      </w:pPr>
      <w:rPr>
        <w:rFonts w:hint="default"/>
        <w:lang w:val="en-US" w:eastAsia="en-US" w:bidi="ar-SA"/>
      </w:rPr>
    </w:lvl>
    <w:lvl w:ilvl="8" w:tplc="8818808C">
      <w:numFmt w:val="bullet"/>
      <w:lvlText w:val="•"/>
      <w:lvlJc w:val="left"/>
      <w:pPr>
        <w:ind w:left="3953" w:hanging="349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1693"/>
    <w:rsid w:val="00387A96"/>
    <w:rsid w:val="009B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2E645"/>
  <w15:docId w15:val="{EFBB2859-C238-4202-B8D7-3A46D5DA2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15" w:hanging="187"/>
      <w:outlineLvl w:val="0"/>
    </w:pPr>
    <w:rPr>
      <w:b/>
      <w:bCs/>
      <w:sz w:val="18"/>
      <w:szCs w:val="18"/>
    </w:rPr>
  </w:style>
  <w:style w:type="paragraph" w:styleId="Heading2">
    <w:name w:val="heading 2"/>
    <w:basedOn w:val="Normal"/>
    <w:uiPriority w:val="9"/>
    <w:unhideWhenUsed/>
    <w:qFormat/>
    <w:pPr>
      <w:ind w:left="529" w:hanging="280"/>
      <w:outlineLvl w:val="1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53"/>
      <w:ind w:left="998"/>
    </w:pPr>
    <w:rPr>
      <w:sz w:val="45"/>
      <w:szCs w:val="45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451" w:hanging="33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tensorflow.org/api_docs/python/tf/dat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1368</Words>
  <Characters>7802</Characters>
  <Application>Microsoft Office Word</Application>
  <DocSecurity>0</DocSecurity>
  <Lines>65</Lines>
  <Paragraphs>18</Paragraphs>
  <ScaleCrop>false</ScaleCrop>
  <Company/>
  <LinksUpToDate>false</LinksUpToDate>
  <CharactersWithSpaces>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Research_paper-ZT-17</dc:title>
  <dc:creator>Amarnath Avs</dc:creator>
  <cp:lastModifiedBy>Amarnath Avs</cp:lastModifiedBy>
  <cp:revision>2</cp:revision>
  <cp:lastPrinted>2024-06-17T15:10:00Z</cp:lastPrinted>
  <dcterms:created xsi:type="dcterms:W3CDTF">2024-06-17T15:07:00Z</dcterms:created>
  <dcterms:modified xsi:type="dcterms:W3CDTF">2024-06-17T15:11:00Z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2024-04-17T00:00:00Z</vt:filetime>
  </property>
  <property fmtid="{D5CDD505-2E9C-101B-9397-08002B2CF9AE}" pid="3" name="LastSaved">
    <vt:filetime>2024-06-17T00:00:00Z</vt:filetime>
  </property>
  <property fmtid="{D5CDD505-2E9C-101B-9397-08002B2CF9AE}" pid="4" name="Producer">
    <vt:lpwstr>Microsoft: Print To PDF</vt:lpwstr>
  </property>
</Properties>
</file>