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3A" w:rsidRDefault="00961C83" w:rsidP="00961C83">
      <w:pPr>
        <w:jc w:val="center"/>
        <w:rPr>
          <w:rFonts w:ascii="Times New Roman" w:hAnsi="Times New Roman" w:cs="Times New Roman"/>
          <w:b/>
          <w:bCs/>
          <w:sz w:val="28"/>
          <w:szCs w:val="28"/>
          <w:u w:val="single"/>
        </w:rPr>
      </w:pPr>
      <w:r w:rsidRPr="00961C83">
        <w:rPr>
          <w:rFonts w:ascii="Times New Roman" w:hAnsi="Times New Roman" w:cs="Times New Roman"/>
          <w:b/>
          <w:bCs/>
          <w:sz w:val="28"/>
          <w:szCs w:val="28"/>
          <w:u w:val="single"/>
        </w:rPr>
        <w:t xml:space="preserve">Pandemic Pedagogy: The </w:t>
      </w:r>
      <w:r w:rsidR="00FD7E5B">
        <w:rPr>
          <w:rFonts w:ascii="Times New Roman" w:hAnsi="Times New Roman" w:cs="Times New Roman"/>
          <w:b/>
          <w:bCs/>
          <w:sz w:val="28"/>
          <w:szCs w:val="28"/>
          <w:u w:val="single"/>
        </w:rPr>
        <w:t>Use of Digital Pedagogy for</w:t>
      </w:r>
      <w:r w:rsidRPr="00961C83">
        <w:rPr>
          <w:rFonts w:ascii="Times New Roman" w:hAnsi="Times New Roman" w:cs="Times New Roman"/>
          <w:b/>
          <w:bCs/>
          <w:sz w:val="28"/>
          <w:szCs w:val="28"/>
          <w:u w:val="single"/>
        </w:rPr>
        <w:t xml:space="preserve"> High School Students' Academic Success</w:t>
      </w:r>
    </w:p>
    <w:p w:rsidR="00AB7117" w:rsidRPr="00AB7117" w:rsidRDefault="00AB7117" w:rsidP="00AB7117">
      <w:pPr>
        <w:spacing w:after="0"/>
        <w:jc w:val="center"/>
        <w:rPr>
          <w:rFonts w:ascii="Times New Roman" w:hAnsi="Times New Roman" w:cs="Times New Roman"/>
          <w:b/>
          <w:bCs/>
          <w:sz w:val="20"/>
          <w:szCs w:val="20"/>
        </w:rPr>
      </w:pPr>
      <w:r>
        <w:rPr>
          <w:rFonts w:ascii="Times New Roman" w:hAnsi="Times New Roman" w:cs="Times New Roman"/>
          <w:b/>
          <w:bCs/>
          <w:sz w:val="20"/>
          <w:szCs w:val="20"/>
        </w:rPr>
        <w:t>Barun Mishra</w:t>
      </w:r>
      <w:r w:rsidRPr="00AB7117">
        <w:rPr>
          <w:rFonts w:ascii="Times New Roman" w:hAnsi="Times New Roman" w:cs="Times New Roman"/>
          <w:b/>
          <w:bCs/>
          <w:sz w:val="20"/>
          <w:szCs w:val="20"/>
        </w:rPr>
        <w:t>, Research Scholar,</w:t>
      </w:r>
    </w:p>
    <w:p w:rsidR="00AB7117" w:rsidRPr="00AB7117" w:rsidRDefault="00AB7117" w:rsidP="00AB7117">
      <w:pPr>
        <w:spacing w:after="0"/>
        <w:jc w:val="center"/>
        <w:rPr>
          <w:rFonts w:ascii="Times New Roman" w:hAnsi="Times New Roman" w:cs="Times New Roman"/>
          <w:b/>
          <w:bCs/>
          <w:sz w:val="20"/>
          <w:szCs w:val="20"/>
        </w:rPr>
      </w:pPr>
      <w:r w:rsidRPr="00AB7117">
        <w:rPr>
          <w:rFonts w:ascii="Times New Roman" w:hAnsi="Times New Roman" w:cs="Times New Roman"/>
          <w:b/>
          <w:bCs/>
          <w:sz w:val="20"/>
          <w:szCs w:val="20"/>
        </w:rPr>
        <w:t>Department of Education</w:t>
      </w:r>
    </w:p>
    <w:p w:rsidR="00AB7117" w:rsidRPr="00AB7117" w:rsidRDefault="00AB7117" w:rsidP="00AB7117">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YBN </w:t>
      </w:r>
      <w:r w:rsidRPr="00AB7117">
        <w:rPr>
          <w:rFonts w:ascii="Times New Roman" w:hAnsi="Times New Roman" w:cs="Times New Roman"/>
          <w:b/>
          <w:bCs/>
          <w:sz w:val="20"/>
          <w:szCs w:val="20"/>
        </w:rPr>
        <w:t>University,</w:t>
      </w:r>
      <w:r>
        <w:rPr>
          <w:rFonts w:ascii="Times New Roman" w:hAnsi="Times New Roman" w:cs="Times New Roman"/>
          <w:b/>
          <w:bCs/>
          <w:sz w:val="20"/>
          <w:szCs w:val="20"/>
        </w:rPr>
        <w:t xml:space="preserve"> Ranchi</w:t>
      </w:r>
    </w:p>
    <w:p w:rsidR="00AB7117" w:rsidRPr="00AB7117" w:rsidRDefault="00561372" w:rsidP="00AB7117">
      <w:pPr>
        <w:ind w:left="2880"/>
      </w:pPr>
      <w:r>
        <w:rPr>
          <w:rFonts w:ascii="Times New Roman" w:hAnsi="Times New Roman" w:cs="Times New Roman"/>
          <w:b/>
          <w:bCs/>
          <w:sz w:val="20"/>
          <w:szCs w:val="20"/>
        </w:rPr>
        <w:t xml:space="preserve">    Email: barun08mishra@gmail.com</w:t>
      </w:r>
      <w:bookmarkStart w:id="0" w:name="_GoBack"/>
      <w:bookmarkEnd w:id="0"/>
    </w:p>
    <w:p w:rsidR="00AB7117" w:rsidRPr="00AB7117" w:rsidRDefault="00AB7117" w:rsidP="00D0569B">
      <w:pPr>
        <w:jc w:val="center"/>
        <w:rPr>
          <w:rFonts w:ascii="Times New Roman" w:hAnsi="Times New Roman" w:cs="Times New Roman"/>
          <w:b/>
          <w:bCs/>
          <w:sz w:val="20"/>
          <w:szCs w:val="20"/>
          <w:u w:val="single"/>
        </w:rPr>
      </w:pPr>
    </w:p>
    <w:p w:rsidR="00961C83" w:rsidRDefault="00961C83" w:rsidP="00D0569B">
      <w:pPr>
        <w:jc w:val="center"/>
        <w:rPr>
          <w:rFonts w:ascii="Times New Roman" w:hAnsi="Times New Roman" w:cs="Times New Roman"/>
          <w:b/>
          <w:bCs/>
          <w:sz w:val="24"/>
          <w:szCs w:val="24"/>
          <w:u w:val="single"/>
        </w:rPr>
      </w:pPr>
      <w:r w:rsidRPr="00961C83">
        <w:rPr>
          <w:rFonts w:ascii="Times New Roman" w:hAnsi="Times New Roman" w:cs="Times New Roman"/>
          <w:b/>
          <w:bCs/>
          <w:sz w:val="24"/>
          <w:szCs w:val="24"/>
          <w:u w:val="single"/>
        </w:rPr>
        <w:t>Abstract</w:t>
      </w:r>
    </w:p>
    <w:p w:rsidR="00D26437" w:rsidRPr="00225995" w:rsidRDefault="00D26437" w:rsidP="00D0569B">
      <w:pPr>
        <w:spacing w:line="360" w:lineRule="auto"/>
        <w:jc w:val="both"/>
        <w:rPr>
          <w:rFonts w:ascii="Times New Roman" w:hAnsi="Times New Roman" w:cs="Times New Roman"/>
          <w:sz w:val="24"/>
          <w:szCs w:val="24"/>
        </w:rPr>
      </w:pPr>
      <w:r w:rsidRPr="00D26437">
        <w:rPr>
          <w:rFonts w:ascii="Times New Roman" w:hAnsi="Times New Roman" w:cs="Times New Roman"/>
          <w:sz w:val="24"/>
          <w:szCs w:val="24"/>
        </w:rPr>
        <w:t xml:space="preserve">The COVID-19 pandemic has accelerated the adoption of digital pedagogy in high school education, presenting both opportunities and challenges for students' academic success. To explore the use of digital pedagogy for high school students' academic success, content analysis </w:t>
      </w:r>
      <w:proofErr w:type="gramStart"/>
      <w:r w:rsidRPr="00D26437">
        <w:rPr>
          <w:rFonts w:ascii="Times New Roman" w:hAnsi="Times New Roman" w:cs="Times New Roman"/>
          <w:sz w:val="24"/>
          <w:szCs w:val="24"/>
        </w:rPr>
        <w:t>will be employed</w:t>
      </w:r>
      <w:proofErr w:type="gramEnd"/>
      <w:r w:rsidRPr="00D26437">
        <w:rPr>
          <w:rFonts w:ascii="Times New Roman" w:hAnsi="Times New Roman" w:cs="Times New Roman"/>
          <w:sz w:val="24"/>
          <w:szCs w:val="24"/>
        </w:rPr>
        <w:t xml:space="preserve"> as the primary methodology. This qualitative research method involved systematically examining and interpreting various forms of data, such as digital classroom materials, teacher lesson plans, student assignments, and feedback on digital learning experiences. By analyzing these content types, the study aimed to identify patterns, themes, and trends in the implementation and effectiveness of digital pedagogies. This approach enabled a comprehensive understanding of how different digital teaching methods </w:t>
      </w:r>
      <w:proofErr w:type="gramStart"/>
      <w:r w:rsidRPr="00D26437">
        <w:rPr>
          <w:rFonts w:ascii="Times New Roman" w:hAnsi="Times New Roman" w:cs="Times New Roman"/>
          <w:sz w:val="24"/>
          <w:szCs w:val="24"/>
        </w:rPr>
        <w:t>were utilized</w:t>
      </w:r>
      <w:proofErr w:type="gramEnd"/>
      <w:r w:rsidRPr="00D26437">
        <w:rPr>
          <w:rFonts w:ascii="Times New Roman" w:hAnsi="Times New Roman" w:cs="Times New Roman"/>
          <w:sz w:val="24"/>
          <w:szCs w:val="24"/>
        </w:rPr>
        <w:t>, their impact on students' critical thinking and engagement, and the role of gamification in enhancing academic success. Through content analysis, the study provided valuable insights into the strengths and challenges of digital pedagogy, offering evidence-based recommendations for future educational practices.</w:t>
      </w:r>
      <w:r>
        <w:rPr>
          <w:rFonts w:ascii="Times New Roman" w:hAnsi="Times New Roman" w:cs="Times New Roman"/>
          <w:sz w:val="24"/>
          <w:szCs w:val="24"/>
        </w:rPr>
        <w:t xml:space="preserve"> </w:t>
      </w:r>
      <w:r w:rsidRPr="00D26437">
        <w:rPr>
          <w:rFonts w:ascii="Times New Roman" w:hAnsi="Times New Roman" w:cs="Times New Roman"/>
          <w:sz w:val="24"/>
          <w:szCs w:val="24"/>
        </w:rPr>
        <w:t xml:space="preserve">This </w:t>
      </w:r>
      <w:r>
        <w:rPr>
          <w:rFonts w:ascii="Times New Roman" w:hAnsi="Times New Roman" w:cs="Times New Roman"/>
          <w:sz w:val="24"/>
          <w:szCs w:val="24"/>
        </w:rPr>
        <w:t>study examined</w:t>
      </w:r>
      <w:r w:rsidRPr="00D26437">
        <w:rPr>
          <w:rFonts w:ascii="Times New Roman" w:hAnsi="Times New Roman" w:cs="Times New Roman"/>
          <w:sz w:val="24"/>
          <w:szCs w:val="24"/>
        </w:rPr>
        <w:t xml:space="preserve"> the impact of digital pedagogy on high school students' learning experiences, highlighting its potential to enhance access to educational resources, promote active participation and engagement, and foster critical thinking skills. However, disparities in access to technology, digital literacy, and social isolation pose significant challenges to the effective implementation of digital pedagogy. Moving forward, addressing these challenges and leveraging the strengths of digital pedagogy are essential for creating inclusive, engaging, and effective learning environments that prepare high school students for success in a digital age.</w:t>
      </w:r>
    </w:p>
    <w:p w:rsidR="00F82F21" w:rsidRPr="00A04AB2" w:rsidRDefault="00F82F21" w:rsidP="00D0569B">
      <w:pPr>
        <w:spacing w:line="360" w:lineRule="auto"/>
        <w:jc w:val="both"/>
        <w:rPr>
          <w:rFonts w:ascii="Times New Roman" w:hAnsi="Times New Roman" w:cs="Times New Roman"/>
          <w:sz w:val="24"/>
          <w:szCs w:val="24"/>
        </w:rPr>
      </w:pPr>
      <w:r w:rsidRPr="00A04AB2">
        <w:rPr>
          <w:rFonts w:ascii="Times New Roman" w:hAnsi="Times New Roman" w:cs="Times New Roman"/>
          <w:b/>
          <w:bCs/>
          <w:sz w:val="24"/>
          <w:szCs w:val="24"/>
          <w:u w:val="single"/>
        </w:rPr>
        <w:t>Keywords</w:t>
      </w:r>
      <w:r w:rsidRPr="00A04AB2">
        <w:rPr>
          <w:rFonts w:ascii="Times New Roman" w:hAnsi="Times New Roman" w:cs="Times New Roman"/>
          <w:b/>
          <w:bCs/>
          <w:sz w:val="24"/>
          <w:szCs w:val="24"/>
        </w:rPr>
        <w:t xml:space="preserve">: </w:t>
      </w:r>
      <w:r w:rsidRPr="00A04AB2">
        <w:rPr>
          <w:rFonts w:ascii="Times New Roman" w:hAnsi="Times New Roman" w:cs="Times New Roman"/>
          <w:sz w:val="24"/>
          <w:szCs w:val="24"/>
        </w:rPr>
        <w:t>Digital pedagogies</w:t>
      </w:r>
      <w:r w:rsidR="00A04AB2">
        <w:rPr>
          <w:rFonts w:ascii="Times New Roman" w:hAnsi="Times New Roman" w:cs="Times New Roman"/>
          <w:sz w:val="24"/>
          <w:szCs w:val="24"/>
        </w:rPr>
        <w:t>,</w:t>
      </w:r>
      <w:r w:rsidR="00A04AB2" w:rsidRPr="00A04AB2">
        <w:t xml:space="preserve"> </w:t>
      </w:r>
      <w:r w:rsidR="00A04AB2" w:rsidRPr="00A04AB2">
        <w:rPr>
          <w:rFonts w:ascii="Times New Roman" w:hAnsi="Times New Roman" w:cs="Times New Roman"/>
          <w:sz w:val="24"/>
          <w:szCs w:val="24"/>
        </w:rPr>
        <w:t>Pandemic</w:t>
      </w:r>
      <w:r w:rsidR="00A04AB2">
        <w:rPr>
          <w:rFonts w:ascii="Times New Roman" w:hAnsi="Times New Roman" w:cs="Times New Roman"/>
          <w:sz w:val="24"/>
          <w:szCs w:val="24"/>
        </w:rPr>
        <w:t>,</w:t>
      </w:r>
      <w:r w:rsidR="00A04AB2" w:rsidRPr="00A04AB2">
        <w:t xml:space="preserve"> </w:t>
      </w:r>
      <w:r w:rsidR="00A04AB2" w:rsidRPr="00A04AB2">
        <w:rPr>
          <w:rFonts w:ascii="Times New Roman" w:hAnsi="Times New Roman" w:cs="Times New Roman"/>
          <w:sz w:val="24"/>
          <w:szCs w:val="24"/>
        </w:rPr>
        <w:t>High school students</w:t>
      </w:r>
      <w:r w:rsidR="00A04AB2">
        <w:rPr>
          <w:rFonts w:ascii="Times New Roman" w:hAnsi="Times New Roman" w:cs="Times New Roman"/>
          <w:sz w:val="24"/>
          <w:szCs w:val="24"/>
        </w:rPr>
        <w:t>,</w:t>
      </w:r>
      <w:r w:rsidR="00A04AB2" w:rsidRPr="00A04AB2">
        <w:t xml:space="preserve"> </w:t>
      </w:r>
      <w:r w:rsidR="00A04AB2" w:rsidRPr="00A04AB2">
        <w:rPr>
          <w:rFonts w:ascii="Times New Roman" w:hAnsi="Times New Roman" w:cs="Times New Roman"/>
          <w:sz w:val="24"/>
          <w:szCs w:val="24"/>
        </w:rPr>
        <w:t>Academic success</w:t>
      </w:r>
      <w:r w:rsidR="00A04AB2">
        <w:rPr>
          <w:rFonts w:ascii="Times New Roman" w:hAnsi="Times New Roman" w:cs="Times New Roman"/>
          <w:sz w:val="24"/>
          <w:szCs w:val="24"/>
        </w:rPr>
        <w:t>,</w:t>
      </w:r>
      <w:r w:rsidR="00A04AB2" w:rsidRPr="00A04AB2">
        <w:t xml:space="preserve"> </w:t>
      </w:r>
      <w:r w:rsidR="00242677" w:rsidRPr="00A04AB2">
        <w:rPr>
          <w:rFonts w:ascii="Times New Roman" w:hAnsi="Times New Roman" w:cs="Times New Roman"/>
          <w:sz w:val="24"/>
          <w:szCs w:val="24"/>
        </w:rPr>
        <w:t>online</w:t>
      </w:r>
      <w:r w:rsidR="00A04AB2" w:rsidRPr="00A04AB2">
        <w:rPr>
          <w:rFonts w:ascii="Times New Roman" w:hAnsi="Times New Roman" w:cs="Times New Roman"/>
          <w:sz w:val="24"/>
          <w:szCs w:val="24"/>
        </w:rPr>
        <w:t xml:space="preserve"> learning</w:t>
      </w:r>
      <w:r w:rsidR="00A04AB2">
        <w:rPr>
          <w:rFonts w:ascii="Times New Roman" w:hAnsi="Times New Roman" w:cs="Times New Roman"/>
          <w:sz w:val="24"/>
          <w:szCs w:val="24"/>
        </w:rPr>
        <w:t>.</w:t>
      </w:r>
    </w:p>
    <w:p w:rsidR="00961C83" w:rsidRPr="00225995" w:rsidRDefault="00961C83" w:rsidP="00225995">
      <w:pPr>
        <w:pStyle w:val="ListParagraph"/>
        <w:numPr>
          <w:ilvl w:val="0"/>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Introduction</w:t>
      </w:r>
    </w:p>
    <w:p w:rsidR="00CB441A" w:rsidRDefault="00CB441A" w:rsidP="00CB441A">
      <w:pPr>
        <w:spacing w:line="360" w:lineRule="auto"/>
        <w:jc w:val="both"/>
        <w:rPr>
          <w:rFonts w:ascii="Times New Roman" w:hAnsi="Times New Roman" w:cs="Times New Roman"/>
          <w:sz w:val="24"/>
          <w:szCs w:val="24"/>
        </w:rPr>
      </w:pPr>
      <w:r w:rsidRPr="00CB441A">
        <w:rPr>
          <w:rFonts w:ascii="Times New Roman" w:hAnsi="Times New Roman" w:cs="Times New Roman"/>
          <w:sz w:val="24"/>
          <w:szCs w:val="24"/>
        </w:rPr>
        <w:t xml:space="preserve">The COVID-19 pandemic has profoundly transformed the landscape of education worldwide, compelling a swift and comprehensive shift to digital pedagogies. High schools, in particular, have faced unique challenges in adapting to these changes, with educators and students alike </w:t>
      </w:r>
      <w:r w:rsidRPr="00CB441A">
        <w:rPr>
          <w:rFonts w:ascii="Times New Roman" w:hAnsi="Times New Roman" w:cs="Times New Roman"/>
          <w:sz w:val="24"/>
          <w:szCs w:val="24"/>
        </w:rPr>
        <w:lastRenderedPageBreak/>
        <w:t>grappling with the sudden transition from traditional classroom settings to online learning environments. This unprecedented shift has necessitated the exploration of various digital pedagogical approaches to ensure the continuity of education and support academic success among high school students.</w:t>
      </w:r>
      <w:r>
        <w:rPr>
          <w:rFonts w:ascii="Times New Roman" w:hAnsi="Times New Roman" w:cs="Times New Roman"/>
          <w:sz w:val="24"/>
          <w:szCs w:val="24"/>
        </w:rPr>
        <w:t xml:space="preserve"> </w:t>
      </w:r>
      <w:r w:rsidRPr="00CB441A">
        <w:rPr>
          <w:rFonts w:ascii="Times New Roman" w:hAnsi="Times New Roman" w:cs="Times New Roman"/>
          <w:sz w:val="24"/>
          <w:szCs w:val="24"/>
        </w:rPr>
        <w:t>Digital pedagogy encompasses a wide array of teaching methods and strategies that leverage digital tools and platforms to facilitate learning. During the pandemic, schools have adopted diverse digital pedagogies, including synchronous and asynchronous learning, hybrid models, and the use of interactive technologies such as educational apps and virtual simulations (Garrison, 2011). These approaches have been essential in maintaining instructional quality and student engagement, despite the physical separation imposed by lockdowns and social distancing measures.</w:t>
      </w:r>
      <w:r>
        <w:rPr>
          <w:rFonts w:ascii="Times New Roman" w:hAnsi="Times New Roman" w:cs="Times New Roman"/>
          <w:sz w:val="24"/>
          <w:szCs w:val="24"/>
        </w:rPr>
        <w:t xml:space="preserve"> </w:t>
      </w:r>
      <w:r w:rsidRPr="00CB441A">
        <w:rPr>
          <w:rFonts w:ascii="Times New Roman" w:hAnsi="Times New Roman" w:cs="Times New Roman"/>
          <w:sz w:val="24"/>
          <w:szCs w:val="24"/>
        </w:rPr>
        <w:t xml:space="preserve">One significant area of interest is the impact of digital pedagogies on students' critical thinking skills. Critical thinking is a crucial component of academic success, enabling students to analyze, evaluate, and synthesize information effectively. Research indicates that digital learning environments can enhance critical thinking by providing students with opportunities for interactive learning, </w:t>
      </w:r>
      <w:proofErr w:type="gramStart"/>
      <w:r w:rsidRPr="00CB441A">
        <w:rPr>
          <w:rFonts w:ascii="Times New Roman" w:hAnsi="Times New Roman" w:cs="Times New Roman"/>
          <w:sz w:val="24"/>
          <w:szCs w:val="24"/>
        </w:rPr>
        <w:t>problem-solving</w:t>
      </w:r>
      <w:proofErr w:type="gramEnd"/>
      <w:r w:rsidRPr="00CB441A">
        <w:rPr>
          <w:rFonts w:ascii="Times New Roman" w:hAnsi="Times New Roman" w:cs="Times New Roman"/>
          <w:sz w:val="24"/>
          <w:szCs w:val="24"/>
        </w:rPr>
        <w:t>, and collaborative projects (Bates, 2019). However, the effectiveness of these approaches can vary based on factors such as the quality of digital content, the level of teacher preparedness, and the degree of student engagement.</w:t>
      </w:r>
      <w:r>
        <w:rPr>
          <w:rFonts w:ascii="Times New Roman" w:hAnsi="Times New Roman" w:cs="Times New Roman"/>
          <w:sz w:val="24"/>
          <w:szCs w:val="24"/>
        </w:rPr>
        <w:t xml:space="preserve"> </w:t>
      </w:r>
      <w:r w:rsidRPr="00CB441A">
        <w:rPr>
          <w:rFonts w:ascii="Times New Roman" w:hAnsi="Times New Roman" w:cs="Times New Roman"/>
          <w:sz w:val="24"/>
          <w:szCs w:val="24"/>
        </w:rPr>
        <w:t>Gamification, the application of game-design elements in non-game contexts, has emerged as a particularly promising digital pedagogy. Studies have shown that gamification can significantly enhance student motivation and academic performance by making learning more engaging and enjoyable (</w:t>
      </w:r>
      <w:proofErr w:type="spellStart"/>
      <w:r w:rsidRPr="00CB441A">
        <w:rPr>
          <w:rFonts w:ascii="Times New Roman" w:hAnsi="Times New Roman" w:cs="Times New Roman"/>
          <w:sz w:val="24"/>
          <w:szCs w:val="24"/>
        </w:rPr>
        <w:t>Deterding</w:t>
      </w:r>
      <w:proofErr w:type="spellEnd"/>
      <w:r w:rsidRPr="00CB441A">
        <w:rPr>
          <w:rFonts w:ascii="Times New Roman" w:hAnsi="Times New Roman" w:cs="Times New Roman"/>
          <w:sz w:val="24"/>
          <w:szCs w:val="24"/>
        </w:rPr>
        <w:t xml:space="preserve"> et al., 2011). For high school students, gamified learning experiences can transform mundane tasks into exciting challenges, fostering a more positive attitude towards learning and improving academic outcomes.</w:t>
      </w:r>
      <w:r>
        <w:rPr>
          <w:rFonts w:ascii="Times New Roman" w:hAnsi="Times New Roman" w:cs="Times New Roman"/>
          <w:sz w:val="24"/>
          <w:szCs w:val="24"/>
        </w:rPr>
        <w:t xml:space="preserve"> </w:t>
      </w:r>
      <w:r w:rsidRPr="00CB441A">
        <w:rPr>
          <w:rFonts w:ascii="Times New Roman" w:hAnsi="Times New Roman" w:cs="Times New Roman"/>
          <w:sz w:val="24"/>
          <w:szCs w:val="24"/>
        </w:rPr>
        <w:t>Another critical aspect of digital pedagogy is its influence on active participation in class activities. Active participation is vital for student learning, as it promotes deeper understanding and retention of knowledge. Digital learning environments offer various tools and platforms that can facilitate active participation, such as discussion forums, interactive quizzes, and virtual group work (</w:t>
      </w:r>
      <w:proofErr w:type="spellStart"/>
      <w:r w:rsidRPr="00CB441A">
        <w:rPr>
          <w:rFonts w:ascii="Times New Roman" w:hAnsi="Times New Roman" w:cs="Times New Roman"/>
          <w:sz w:val="24"/>
          <w:szCs w:val="24"/>
        </w:rPr>
        <w:t>Hrastinski</w:t>
      </w:r>
      <w:proofErr w:type="spellEnd"/>
      <w:r w:rsidRPr="00CB441A">
        <w:rPr>
          <w:rFonts w:ascii="Times New Roman" w:hAnsi="Times New Roman" w:cs="Times New Roman"/>
          <w:sz w:val="24"/>
          <w:szCs w:val="24"/>
        </w:rPr>
        <w:t>, 2009). The effectiveness of these tools in promoting active engagement, however, depends on their thoughtful integration into the curriculum and the ability of educators to create a supportive and interactive online learning community.</w:t>
      </w:r>
      <w:r>
        <w:rPr>
          <w:rFonts w:ascii="Times New Roman" w:hAnsi="Times New Roman" w:cs="Times New Roman"/>
          <w:sz w:val="24"/>
          <w:szCs w:val="24"/>
        </w:rPr>
        <w:t xml:space="preserve"> </w:t>
      </w:r>
      <w:r w:rsidRPr="00CB441A">
        <w:rPr>
          <w:rFonts w:ascii="Times New Roman" w:hAnsi="Times New Roman" w:cs="Times New Roman"/>
          <w:sz w:val="24"/>
          <w:szCs w:val="24"/>
        </w:rPr>
        <w:t xml:space="preserve">In conclusion, the pandemic has highlighted the importance of digital pedagogies in ensuring the continuity of education and supporting academic success among high school students. As schools continue to navigate the challenges of remote learning, it is essential </w:t>
      </w:r>
      <w:proofErr w:type="gramStart"/>
      <w:r w:rsidRPr="00CB441A">
        <w:rPr>
          <w:rFonts w:ascii="Times New Roman" w:hAnsi="Times New Roman" w:cs="Times New Roman"/>
          <w:sz w:val="24"/>
          <w:szCs w:val="24"/>
        </w:rPr>
        <w:t>to critically examine</w:t>
      </w:r>
      <w:proofErr w:type="gramEnd"/>
      <w:r w:rsidRPr="00CB441A">
        <w:rPr>
          <w:rFonts w:ascii="Times New Roman" w:hAnsi="Times New Roman" w:cs="Times New Roman"/>
          <w:sz w:val="24"/>
          <w:szCs w:val="24"/>
        </w:rPr>
        <w:t xml:space="preserve"> the various digital pedagogical strategies employed, their impact on critical thinking, the role of gamification, and the ways in which digital learning environments can </w:t>
      </w:r>
      <w:r w:rsidRPr="00CB441A">
        <w:rPr>
          <w:rFonts w:ascii="Times New Roman" w:hAnsi="Times New Roman" w:cs="Times New Roman"/>
          <w:sz w:val="24"/>
          <w:szCs w:val="24"/>
        </w:rPr>
        <w:lastRenderedPageBreak/>
        <w:t>foster active participation. These insights will be invaluable in shaping the future of education in a post-pandemic world.</w:t>
      </w:r>
    </w:p>
    <w:p w:rsidR="00961C83" w:rsidRPr="00225995" w:rsidRDefault="00961C83" w:rsidP="00225995">
      <w:pPr>
        <w:pStyle w:val="ListParagraph"/>
        <w:numPr>
          <w:ilvl w:val="1"/>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Background of the Study</w:t>
      </w:r>
    </w:p>
    <w:p w:rsidR="00CB441A" w:rsidRDefault="00CB441A" w:rsidP="00CB441A">
      <w:pPr>
        <w:spacing w:line="360" w:lineRule="auto"/>
        <w:jc w:val="both"/>
        <w:rPr>
          <w:rFonts w:ascii="Times New Roman" w:hAnsi="Times New Roman" w:cs="Times New Roman"/>
          <w:sz w:val="24"/>
          <w:szCs w:val="24"/>
        </w:rPr>
      </w:pPr>
      <w:r w:rsidRPr="00CB441A">
        <w:rPr>
          <w:rFonts w:ascii="Times New Roman" w:hAnsi="Times New Roman" w:cs="Times New Roman"/>
          <w:sz w:val="24"/>
          <w:szCs w:val="24"/>
        </w:rPr>
        <w:t>The COVID-19 pandemic, which began in late 2019, has precipitated one of the most significant disruptions to education systems globally. With the closure of schools and the necessity for social distancing, traditional in-person instruction became untenable, forcing educational institutions to adopt digital pedagogies rapidly (</w:t>
      </w:r>
      <w:proofErr w:type="spellStart"/>
      <w:r w:rsidRPr="00CB441A">
        <w:rPr>
          <w:rFonts w:ascii="Times New Roman" w:hAnsi="Times New Roman" w:cs="Times New Roman"/>
          <w:sz w:val="24"/>
          <w:szCs w:val="24"/>
        </w:rPr>
        <w:t>Dhawan</w:t>
      </w:r>
      <w:proofErr w:type="spellEnd"/>
      <w:r w:rsidRPr="00CB441A">
        <w:rPr>
          <w:rFonts w:ascii="Times New Roman" w:hAnsi="Times New Roman" w:cs="Times New Roman"/>
          <w:sz w:val="24"/>
          <w:szCs w:val="24"/>
        </w:rPr>
        <w:t>, 2020). This sudden shift has underscored the need for effective online teaching strategies and highlighted both opportunities and challenges associated with digital learning.</w:t>
      </w:r>
      <w:r>
        <w:rPr>
          <w:rFonts w:ascii="Times New Roman" w:hAnsi="Times New Roman" w:cs="Times New Roman"/>
          <w:sz w:val="24"/>
          <w:szCs w:val="24"/>
        </w:rPr>
        <w:t xml:space="preserve"> </w:t>
      </w:r>
      <w:r w:rsidRPr="00CB441A">
        <w:rPr>
          <w:rFonts w:ascii="Times New Roman" w:hAnsi="Times New Roman" w:cs="Times New Roman"/>
          <w:sz w:val="24"/>
          <w:szCs w:val="24"/>
        </w:rPr>
        <w:t>Digital pedagogy, defined as the use of digital tools and technologies to enhance teaching and learning, encompasses a broad spectrum of methods, including online lectures, interactive simulations, and virtual classrooms (</w:t>
      </w:r>
      <w:proofErr w:type="spellStart"/>
      <w:r w:rsidRPr="00CB441A">
        <w:rPr>
          <w:rFonts w:ascii="Times New Roman" w:hAnsi="Times New Roman" w:cs="Times New Roman"/>
          <w:sz w:val="24"/>
          <w:szCs w:val="24"/>
        </w:rPr>
        <w:t>Blau</w:t>
      </w:r>
      <w:proofErr w:type="spellEnd"/>
      <w:r w:rsidRPr="00CB441A">
        <w:rPr>
          <w:rFonts w:ascii="Times New Roman" w:hAnsi="Times New Roman" w:cs="Times New Roman"/>
          <w:sz w:val="24"/>
          <w:szCs w:val="24"/>
        </w:rPr>
        <w:t xml:space="preserve"> &amp; Shamir-</w:t>
      </w:r>
      <w:proofErr w:type="spellStart"/>
      <w:r w:rsidRPr="00CB441A">
        <w:rPr>
          <w:rFonts w:ascii="Times New Roman" w:hAnsi="Times New Roman" w:cs="Times New Roman"/>
          <w:sz w:val="24"/>
          <w:szCs w:val="24"/>
        </w:rPr>
        <w:t>Inbal</w:t>
      </w:r>
      <w:proofErr w:type="spellEnd"/>
      <w:r w:rsidRPr="00CB441A">
        <w:rPr>
          <w:rFonts w:ascii="Times New Roman" w:hAnsi="Times New Roman" w:cs="Times New Roman"/>
          <w:sz w:val="24"/>
          <w:szCs w:val="24"/>
        </w:rPr>
        <w:t>, 2017). During the pandemic, high schools have employed a variety of digital pedagogical approaches to maintain instructional continuity and support students' academic success. These include synchronous learning, where students and teachers interact in real-time via video conferencing, and asynchronous learning, which allows students to access and engage with educational content at their own pace (Hodges et al., 2020).</w:t>
      </w:r>
      <w:r>
        <w:rPr>
          <w:rFonts w:ascii="Times New Roman" w:hAnsi="Times New Roman" w:cs="Times New Roman"/>
          <w:sz w:val="24"/>
          <w:szCs w:val="24"/>
        </w:rPr>
        <w:t xml:space="preserve"> </w:t>
      </w:r>
      <w:r w:rsidRPr="00CB441A">
        <w:rPr>
          <w:rFonts w:ascii="Times New Roman" w:hAnsi="Times New Roman" w:cs="Times New Roman"/>
          <w:sz w:val="24"/>
          <w:szCs w:val="24"/>
        </w:rPr>
        <w:t xml:space="preserve">The shift to digital pedagogy has also brought to the forefront the critical role of technology in education. Access to digital devices and reliable internet connections has become essential for students to participate in online learning effectively. This has raised concerns about the digital divide, as disparities in technological access can exacerbate educational inequalities (Van </w:t>
      </w:r>
      <w:proofErr w:type="spellStart"/>
      <w:r w:rsidRPr="00CB441A">
        <w:rPr>
          <w:rFonts w:ascii="Times New Roman" w:hAnsi="Times New Roman" w:cs="Times New Roman"/>
          <w:sz w:val="24"/>
          <w:szCs w:val="24"/>
        </w:rPr>
        <w:t>Dijk</w:t>
      </w:r>
      <w:proofErr w:type="spellEnd"/>
      <w:r w:rsidRPr="00CB441A">
        <w:rPr>
          <w:rFonts w:ascii="Times New Roman" w:hAnsi="Times New Roman" w:cs="Times New Roman"/>
          <w:sz w:val="24"/>
          <w:szCs w:val="24"/>
        </w:rPr>
        <w:t>, 2020). Schools have had to navigate these challenges by implementing measures such as distributing devices to students in need and providing technical support to ensure inclusive access to education.</w:t>
      </w:r>
      <w:r>
        <w:rPr>
          <w:rFonts w:ascii="Times New Roman" w:hAnsi="Times New Roman" w:cs="Times New Roman"/>
          <w:sz w:val="24"/>
          <w:szCs w:val="24"/>
        </w:rPr>
        <w:t xml:space="preserve"> </w:t>
      </w:r>
      <w:r w:rsidRPr="00CB441A">
        <w:rPr>
          <w:rFonts w:ascii="Times New Roman" w:hAnsi="Times New Roman" w:cs="Times New Roman"/>
          <w:sz w:val="24"/>
          <w:szCs w:val="24"/>
        </w:rPr>
        <w:t>The adoption of digital pedagogies has also necessitated a reevaluation of teaching practices and learning outcomes. Traditional pedagogical approaches often rely on face-to-face interaction and direct supervision, which are not feasible in an online environment. Consequently, educators have had to develop new skills and strategies to engage students remotely and foster a productive learning environment (Schleicher, 2020). This includes leveraging digital tools to facilitate interactive learning experiences, promote collaboration, and support personalized learning paths.</w:t>
      </w:r>
      <w:r>
        <w:rPr>
          <w:rFonts w:ascii="Times New Roman" w:hAnsi="Times New Roman" w:cs="Times New Roman"/>
          <w:sz w:val="24"/>
          <w:szCs w:val="24"/>
        </w:rPr>
        <w:t xml:space="preserve"> </w:t>
      </w:r>
      <w:r w:rsidRPr="00CB441A">
        <w:rPr>
          <w:rFonts w:ascii="Times New Roman" w:hAnsi="Times New Roman" w:cs="Times New Roman"/>
          <w:sz w:val="24"/>
          <w:szCs w:val="24"/>
        </w:rPr>
        <w:t xml:space="preserve">Another significant aspect of digital pedagogy during the pandemic has been its impact on students' critical thinking skills. Critical thinking, defined as the ability to analyze, evaluate, and synthesize information, is a crucial component of academic success (Facione, 2011). Digital learning environments can provide unique opportunities for developing these skills by offering diverse and interactive content, fostering </w:t>
      </w:r>
      <w:r w:rsidRPr="00CB441A">
        <w:rPr>
          <w:rFonts w:ascii="Times New Roman" w:hAnsi="Times New Roman" w:cs="Times New Roman"/>
          <w:sz w:val="24"/>
          <w:szCs w:val="24"/>
        </w:rPr>
        <w:lastRenderedPageBreak/>
        <w:t>discussion and debate, and enabling access to a wealth of online resources. However, the effectiveness of digital pedagogies in promoting critical thinking depends on their design and implementation, as well as the extent to which they encourage active engagement and independent thought (Kong et al., 2014).</w:t>
      </w:r>
      <w:r>
        <w:rPr>
          <w:rFonts w:ascii="Times New Roman" w:hAnsi="Times New Roman" w:cs="Times New Roman"/>
          <w:sz w:val="24"/>
          <w:szCs w:val="24"/>
        </w:rPr>
        <w:t xml:space="preserve"> </w:t>
      </w:r>
      <w:r w:rsidRPr="00CB441A">
        <w:rPr>
          <w:rFonts w:ascii="Times New Roman" w:hAnsi="Times New Roman" w:cs="Times New Roman"/>
          <w:sz w:val="24"/>
          <w:szCs w:val="24"/>
        </w:rPr>
        <w:t>Moreover, the integration of gamification into digital pedagogy has gained traction as a means to enhance student motivation and engagement. Gamification involves incorporating game-like elements, such as points, badges, and leaderboards, into educational activities to make learning more engaging and enjoyable (</w:t>
      </w:r>
      <w:proofErr w:type="spellStart"/>
      <w:r w:rsidRPr="00CB441A">
        <w:rPr>
          <w:rFonts w:ascii="Times New Roman" w:hAnsi="Times New Roman" w:cs="Times New Roman"/>
          <w:sz w:val="24"/>
          <w:szCs w:val="24"/>
        </w:rPr>
        <w:t>Deterding</w:t>
      </w:r>
      <w:proofErr w:type="spellEnd"/>
      <w:r w:rsidRPr="00CB441A">
        <w:rPr>
          <w:rFonts w:ascii="Times New Roman" w:hAnsi="Times New Roman" w:cs="Times New Roman"/>
          <w:sz w:val="24"/>
          <w:szCs w:val="24"/>
        </w:rPr>
        <w:t xml:space="preserve"> et al., 2011). Research suggests that gamified learning experiences can improve academic performance by fostering a sense of achievement and encouraging persistence in learning tasks (</w:t>
      </w:r>
      <w:proofErr w:type="spellStart"/>
      <w:r w:rsidRPr="00CB441A">
        <w:rPr>
          <w:rFonts w:ascii="Times New Roman" w:hAnsi="Times New Roman" w:cs="Times New Roman"/>
          <w:sz w:val="24"/>
          <w:szCs w:val="24"/>
        </w:rPr>
        <w:t>Hamari</w:t>
      </w:r>
      <w:proofErr w:type="spellEnd"/>
      <w:r w:rsidRPr="00CB441A">
        <w:rPr>
          <w:rFonts w:ascii="Times New Roman" w:hAnsi="Times New Roman" w:cs="Times New Roman"/>
          <w:sz w:val="24"/>
          <w:szCs w:val="24"/>
        </w:rPr>
        <w:t xml:space="preserve"> et al., 2016). For high school students, gamification can transform routine educational activities into compelling challenges, thereby promoting a more positive attitude towards learning.</w:t>
      </w:r>
      <w:r>
        <w:rPr>
          <w:rFonts w:ascii="Times New Roman" w:hAnsi="Times New Roman" w:cs="Times New Roman"/>
          <w:sz w:val="24"/>
          <w:szCs w:val="24"/>
        </w:rPr>
        <w:t xml:space="preserve"> The </w:t>
      </w:r>
      <w:r w:rsidRPr="00CB441A">
        <w:rPr>
          <w:rFonts w:ascii="Times New Roman" w:hAnsi="Times New Roman" w:cs="Times New Roman"/>
          <w:sz w:val="24"/>
          <w:szCs w:val="24"/>
        </w:rPr>
        <w:t>pandemic has catalyzed a profound shift towards digital pedagogy in high school education, necessitating the exploration of various digital teaching methods and their impact on academic success. This background sets the stage for a comprehensive examination of the different digital pedagogical approaches used during the pandemic, their influence on critical thinking, the role of gamification, and the effects of digital learning environments on student participation.</w:t>
      </w:r>
    </w:p>
    <w:p w:rsidR="00CB441A" w:rsidRPr="00CB441A" w:rsidRDefault="00CB441A" w:rsidP="00CB441A">
      <w:pPr>
        <w:jc w:val="both"/>
        <w:rPr>
          <w:rFonts w:ascii="Times New Roman" w:hAnsi="Times New Roman" w:cs="Times New Roman"/>
          <w:sz w:val="24"/>
          <w:szCs w:val="24"/>
        </w:rPr>
      </w:pPr>
    </w:p>
    <w:p w:rsidR="00961C83" w:rsidRPr="00225995" w:rsidRDefault="00961C83" w:rsidP="00225995">
      <w:pPr>
        <w:pStyle w:val="ListParagraph"/>
        <w:numPr>
          <w:ilvl w:val="1"/>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The Statement of the Problem</w:t>
      </w:r>
    </w:p>
    <w:p w:rsidR="00CB441A" w:rsidRPr="00CB441A" w:rsidRDefault="00CB441A" w:rsidP="00CB441A">
      <w:pPr>
        <w:spacing w:line="360" w:lineRule="auto"/>
        <w:jc w:val="both"/>
        <w:rPr>
          <w:rFonts w:ascii="Times New Roman" w:hAnsi="Times New Roman" w:cs="Times New Roman"/>
          <w:sz w:val="24"/>
          <w:szCs w:val="24"/>
        </w:rPr>
      </w:pPr>
      <w:r w:rsidRPr="00CB441A">
        <w:rPr>
          <w:rFonts w:ascii="Times New Roman" w:hAnsi="Times New Roman" w:cs="Times New Roman"/>
          <w:sz w:val="24"/>
          <w:szCs w:val="24"/>
        </w:rPr>
        <w:t xml:space="preserve">The COVID-19 pandemic has necessitated an urgent and widespread shift to digital pedagogy in high school education, presenting both opportunities and challenges in ensuring academic success. This study seeks to explore the various digital pedagogies employed during the pandemic and their effectiveness in supporting high school students' academic achievement. Additionally, it aims to investigate how these digital teaching methods have influenced students' critical thinking skills, which are essential for their academic success. A particular focus </w:t>
      </w:r>
      <w:proofErr w:type="gramStart"/>
      <w:r w:rsidRPr="00CB441A">
        <w:rPr>
          <w:rFonts w:ascii="Times New Roman" w:hAnsi="Times New Roman" w:cs="Times New Roman"/>
          <w:sz w:val="24"/>
          <w:szCs w:val="24"/>
        </w:rPr>
        <w:t>will be placed</w:t>
      </w:r>
      <w:proofErr w:type="gramEnd"/>
      <w:r w:rsidRPr="00CB441A">
        <w:rPr>
          <w:rFonts w:ascii="Times New Roman" w:hAnsi="Times New Roman" w:cs="Times New Roman"/>
          <w:sz w:val="24"/>
          <w:szCs w:val="24"/>
        </w:rPr>
        <w:t xml:space="preserve"> on the role of gamification in digital pedagogy, examining its potential to enhance student engagement and academic performance. Lastly, the study will assess the impact of digital learning environments on students' active participation in class activities, a critical component of effective learning. By addressing these areas, the research intends to provide comprehensive insights into the effectiveness of digital pedagogies during the pandemic and offer guidance for future educational practices in similar crises.</w:t>
      </w:r>
      <w:r w:rsidR="00225995">
        <w:rPr>
          <w:rFonts w:ascii="Times New Roman" w:hAnsi="Times New Roman" w:cs="Times New Roman"/>
          <w:sz w:val="24"/>
          <w:szCs w:val="24"/>
        </w:rPr>
        <w:t xml:space="preserve"> </w:t>
      </w:r>
      <w:proofErr w:type="gramStart"/>
      <w:r w:rsidR="00225995">
        <w:rPr>
          <w:rFonts w:ascii="Times New Roman" w:hAnsi="Times New Roman" w:cs="Times New Roman"/>
          <w:sz w:val="24"/>
          <w:szCs w:val="24"/>
        </w:rPr>
        <w:t>Thus</w:t>
      </w:r>
      <w:proofErr w:type="gramEnd"/>
      <w:r w:rsidR="00225995">
        <w:rPr>
          <w:rFonts w:ascii="Times New Roman" w:hAnsi="Times New Roman" w:cs="Times New Roman"/>
          <w:sz w:val="24"/>
          <w:szCs w:val="24"/>
        </w:rPr>
        <w:t xml:space="preserve"> the study entitled as “</w:t>
      </w:r>
      <w:r w:rsidR="00225995" w:rsidRPr="00225995">
        <w:rPr>
          <w:rFonts w:ascii="Times New Roman" w:hAnsi="Times New Roman" w:cs="Times New Roman"/>
          <w:b/>
          <w:bCs/>
          <w:sz w:val="24"/>
          <w:szCs w:val="24"/>
        </w:rPr>
        <w:t>Pandemic Pedagogy: The Use of Digital Pedagogy for High School Students' Academic Success.”</w:t>
      </w:r>
    </w:p>
    <w:p w:rsidR="00CB441A" w:rsidRDefault="00CB441A" w:rsidP="00961C83">
      <w:pPr>
        <w:jc w:val="both"/>
        <w:rPr>
          <w:rFonts w:ascii="Times New Roman" w:hAnsi="Times New Roman" w:cs="Times New Roman"/>
          <w:b/>
          <w:bCs/>
          <w:sz w:val="24"/>
          <w:szCs w:val="24"/>
          <w:u w:val="single"/>
        </w:rPr>
      </w:pPr>
    </w:p>
    <w:p w:rsidR="00961C83" w:rsidRPr="00225995" w:rsidRDefault="00961C83" w:rsidP="00225995">
      <w:pPr>
        <w:pStyle w:val="ListParagraph"/>
        <w:numPr>
          <w:ilvl w:val="1"/>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The Significance of the Study</w:t>
      </w:r>
    </w:p>
    <w:p w:rsidR="00CB441A" w:rsidRDefault="00CB441A" w:rsidP="00CB441A">
      <w:pPr>
        <w:spacing w:line="360" w:lineRule="auto"/>
        <w:jc w:val="both"/>
        <w:rPr>
          <w:rFonts w:ascii="Times New Roman" w:hAnsi="Times New Roman" w:cs="Times New Roman"/>
          <w:sz w:val="24"/>
          <w:szCs w:val="24"/>
        </w:rPr>
      </w:pPr>
      <w:r w:rsidRPr="00CB441A">
        <w:rPr>
          <w:rFonts w:ascii="Times New Roman" w:hAnsi="Times New Roman" w:cs="Times New Roman"/>
          <w:sz w:val="24"/>
          <w:szCs w:val="24"/>
        </w:rPr>
        <w:t>The significance of this study lies in its comprehensive examination of the rapid transition to digital pedagogy precipitated by the COVID-19 pandemic and its implications for high school students' academic success. By exploring the various digital pedagogical approaches employed during the pandemic, this research provides valuable insights into which methods were most effective in maintaining educational standards and fostering academic achievement. Understanding these approaches is crucial for educators, policymakers, and stakeholders who seek to optimize digital teaching strategies and ensure that they can effectively support student learning in both crisis and non-crisis situations.</w:t>
      </w:r>
      <w:r>
        <w:rPr>
          <w:rFonts w:ascii="Times New Roman" w:hAnsi="Times New Roman" w:cs="Times New Roman"/>
          <w:sz w:val="24"/>
          <w:szCs w:val="24"/>
        </w:rPr>
        <w:t xml:space="preserve"> </w:t>
      </w:r>
      <w:r w:rsidRPr="00CB441A">
        <w:rPr>
          <w:rFonts w:ascii="Times New Roman" w:hAnsi="Times New Roman" w:cs="Times New Roman"/>
          <w:sz w:val="24"/>
          <w:szCs w:val="24"/>
        </w:rPr>
        <w:t>A key aspect of this study is its focus on the impact of digital pedagogies on students' critical thinking skills. Critical thinking is a fundamental component of academic success and lifelong learning. By examining how different digital teaching methods influence critical thinking, this study contributes to the broader discourse on educational quality and the development of essential cognitive skills in high school students. The findings can inform curriculum design and instructional practices, helping educators to create more effective and engaging digital learning experiences that promote deeper understanding and analytical skills.</w:t>
      </w:r>
      <w:r>
        <w:rPr>
          <w:rFonts w:ascii="Times New Roman" w:hAnsi="Times New Roman" w:cs="Times New Roman"/>
          <w:sz w:val="24"/>
          <w:szCs w:val="24"/>
        </w:rPr>
        <w:t xml:space="preserve"> </w:t>
      </w:r>
      <w:r w:rsidRPr="00CB441A">
        <w:rPr>
          <w:rFonts w:ascii="Times New Roman" w:hAnsi="Times New Roman" w:cs="Times New Roman"/>
          <w:sz w:val="24"/>
          <w:szCs w:val="24"/>
        </w:rPr>
        <w:t>The investigation into the role of gamification in digital pedagogy further enhances the study's significance. Gamification, with its potential to increase motivation and engagement, represents an innovative approach to education that can transform traditional learning experiences. By assessing the effectiveness of gamification in enhancing academic success, this research provides empirical evidence on the benefits and limitations of incorporating game-like elements into educational contexts. This can guide educators in designing more interactive and enjoyable learning environments that not only capture students' interest but also improve their academic outcomes.</w:t>
      </w:r>
      <w:r>
        <w:rPr>
          <w:rFonts w:ascii="Times New Roman" w:hAnsi="Times New Roman" w:cs="Times New Roman"/>
          <w:sz w:val="24"/>
          <w:szCs w:val="24"/>
        </w:rPr>
        <w:t xml:space="preserve"> </w:t>
      </w:r>
      <w:r w:rsidRPr="00CB441A">
        <w:rPr>
          <w:rFonts w:ascii="Times New Roman" w:hAnsi="Times New Roman" w:cs="Times New Roman"/>
          <w:sz w:val="24"/>
          <w:szCs w:val="24"/>
        </w:rPr>
        <w:t>Moreover, the study's examination of the impact of digital learning environments on active participation addresses a critical aspect of student engagement. Active participation is essential for effective learning, as it encourages students to interact with the material, their peers, and their instructors. By understanding how digital environments influence participation levels, this research offers practical recommendations for creating more interactive and collaborative online learning spaces. These insights are particularly relevant in the context of ongoing and future digital education initiatives, ensuring that students remain engaged and active participants in their learning journeys.</w:t>
      </w:r>
      <w:r>
        <w:rPr>
          <w:rFonts w:ascii="Times New Roman" w:hAnsi="Times New Roman" w:cs="Times New Roman"/>
          <w:sz w:val="24"/>
          <w:szCs w:val="24"/>
        </w:rPr>
        <w:t xml:space="preserve"> </w:t>
      </w:r>
      <w:r w:rsidRPr="00CB441A">
        <w:rPr>
          <w:rFonts w:ascii="Times New Roman" w:hAnsi="Times New Roman" w:cs="Times New Roman"/>
          <w:sz w:val="24"/>
          <w:szCs w:val="24"/>
        </w:rPr>
        <w:t xml:space="preserve">Overall, this study holds significant implications for the future of education, particularly in enhancing resilience and adaptability in times of crisis. The insights gained from </w:t>
      </w:r>
      <w:r w:rsidRPr="00CB441A">
        <w:rPr>
          <w:rFonts w:ascii="Times New Roman" w:hAnsi="Times New Roman" w:cs="Times New Roman"/>
          <w:sz w:val="24"/>
          <w:szCs w:val="24"/>
        </w:rPr>
        <w:lastRenderedPageBreak/>
        <w:t>this research can help educators and institutions to better prepare for and respond to similar disruptions in the future. Additionally, by highlighting the strengths and weaknesses of various digital pedagogies, the study contributes to the development of more robust and effective educational strategies that can support high school students' academic success in diverse and challenging circumstances.</w:t>
      </w:r>
    </w:p>
    <w:p w:rsidR="00CB441A" w:rsidRPr="00CB441A" w:rsidRDefault="00CB441A" w:rsidP="00CB441A">
      <w:pPr>
        <w:spacing w:line="360" w:lineRule="auto"/>
        <w:jc w:val="both"/>
        <w:rPr>
          <w:rFonts w:ascii="Times New Roman" w:hAnsi="Times New Roman" w:cs="Times New Roman"/>
          <w:sz w:val="24"/>
          <w:szCs w:val="24"/>
        </w:rPr>
      </w:pPr>
    </w:p>
    <w:p w:rsidR="00961C83" w:rsidRPr="00225995" w:rsidRDefault="00961C83" w:rsidP="00225995">
      <w:pPr>
        <w:pStyle w:val="ListParagraph"/>
        <w:numPr>
          <w:ilvl w:val="1"/>
          <w:numId w:val="35"/>
        </w:numPr>
        <w:spacing w:line="360" w:lineRule="auto"/>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 xml:space="preserve">The Research Questions </w:t>
      </w:r>
    </w:p>
    <w:p w:rsidR="00A50C95" w:rsidRDefault="00CB441A" w:rsidP="00961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RQ1: </w:t>
      </w:r>
      <w:r w:rsidRPr="00CB441A">
        <w:rPr>
          <w:rFonts w:ascii="Times New Roman" w:hAnsi="Times New Roman" w:cs="Times New Roman"/>
          <w:sz w:val="24"/>
          <w:szCs w:val="24"/>
        </w:rPr>
        <w:t xml:space="preserve">What digital pedagogies </w:t>
      </w:r>
      <w:proofErr w:type="gramStart"/>
      <w:r w:rsidRPr="00CB441A">
        <w:rPr>
          <w:rFonts w:ascii="Times New Roman" w:hAnsi="Times New Roman" w:cs="Times New Roman"/>
          <w:sz w:val="24"/>
          <w:szCs w:val="24"/>
        </w:rPr>
        <w:t>were implemented</w:t>
      </w:r>
      <w:proofErr w:type="gramEnd"/>
      <w:r w:rsidRPr="00CB441A">
        <w:rPr>
          <w:rFonts w:ascii="Times New Roman" w:hAnsi="Times New Roman" w:cs="Times New Roman"/>
          <w:sz w:val="24"/>
          <w:szCs w:val="24"/>
        </w:rPr>
        <w:t xml:space="preserve"> for high school students during the COVID-19 pandemic?</w:t>
      </w:r>
    </w:p>
    <w:p w:rsidR="00CB441A" w:rsidRDefault="00CB441A" w:rsidP="00961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RQ2: </w:t>
      </w:r>
      <w:r w:rsidRPr="00CB441A">
        <w:rPr>
          <w:rFonts w:ascii="Times New Roman" w:hAnsi="Times New Roman" w:cs="Times New Roman"/>
          <w:sz w:val="24"/>
          <w:szCs w:val="24"/>
        </w:rPr>
        <w:t>In what ways did digital pedagogies affect the critical thinking skills of high school students during the pandemic?</w:t>
      </w:r>
    </w:p>
    <w:p w:rsidR="00CB441A" w:rsidRDefault="00CB441A" w:rsidP="00961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RQ3: </w:t>
      </w:r>
      <w:r w:rsidRPr="00CB441A">
        <w:rPr>
          <w:rFonts w:ascii="Times New Roman" w:hAnsi="Times New Roman" w:cs="Times New Roman"/>
          <w:sz w:val="24"/>
          <w:szCs w:val="24"/>
        </w:rPr>
        <w:t xml:space="preserve">How </w:t>
      </w:r>
      <w:proofErr w:type="gramStart"/>
      <w:r w:rsidRPr="00CB441A">
        <w:rPr>
          <w:rFonts w:ascii="Times New Roman" w:hAnsi="Times New Roman" w:cs="Times New Roman"/>
          <w:sz w:val="24"/>
          <w:szCs w:val="24"/>
        </w:rPr>
        <w:t>has gamification been integrated</w:t>
      </w:r>
      <w:proofErr w:type="gramEnd"/>
      <w:r w:rsidRPr="00CB441A">
        <w:rPr>
          <w:rFonts w:ascii="Times New Roman" w:hAnsi="Times New Roman" w:cs="Times New Roman"/>
          <w:sz w:val="24"/>
          <w:szCs w:val="24"/>
        </w:rPr>
        <w:t xml:space="preserve"> into digital pedagogies for high school education during the pandemic?</w:t>
      </w:r>
    </w:p>
    <w:p w:rsidR="00CB441A" w:rsidRDefault="00CB441A" w:rsidP="00961C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RQ4: </w:t>
      </w:r>
      <w:r w:rsidRPr="00CB441A">
        <w:rPr>
          <w:rFonts w:ascii="Times New Roman" w:hAnsi="Times New Roman" w:cs="Times New Roman"/>
          <w:sz w:val="24"/>
          <w:szCs w:val="24"/>
        </w:rPr>
        <w:t>How did digital learning environments affect the level of active participation among high school students in class activities during the pandemic?</w:t>
      </w:r>
    </w:p>
    <w:p w:rsidR="00CB441A" w:rsidRPr="00A50C95" w:rsidRDefault="00CB441A" w:rsidP="00961C83">
      <w:pPr>
        <w:spacing w:line="360" w:lineRule="auto"/>
        <w:jc w:val="both"/>
        <w:rPr>
          <w:rFonts w:ascii="Times New Roman" w:hAnsi="Times New Roman" w:cs="Times New Roman"/>
          <w:sz w:val="24"/>
          <w:szCs w:val="24"/>
        </w:rPr>
      </w:pPr>
    </w:p>
    <w:p w:rsidR="00961C83" w:rsidRPr="00225995" w:rsidRDefault="00961C83" w:rsidP="00225995">
      <w:pPr>
        <w:pStyle w:val="ListParagraph"/>
        <w:numPr>
          <w:ilvl w:val="1"/>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The Objectives of the Study</w:t>
      </w:r>
    </w:p>
    <w:p w:rsidR="00A50C95" w:rsidRPr="00720624" w:rsidRDefault="00CB441A" w:rsidP="00720624">
      <w:pPr>
        <w:spacing w:line="360" w:lineRule="auto"/>
        <w:jc w:val="both"/>
        <w:rPr>
          <w:rFonts w:ascii="Times New Roman" w:hAnsi="Times New Roman" w:cs="Times New Roman"/>
          <w:sz w:val="24"/>
          <w:szCs w:val="24"/>
        </w:rPr>
      </w:pPr>
      <w:r w:rsidRPr="00CB441A">
        <w:rPr>
          <w:rFonts w:ascii="Times New Roman" w:hAnsi="Times New Roman" w:cs="Times New Roman"/>
          <w:b/>
          <w:bCs/>
          <w:sz w:val="24"/>
          <w:szCs w:val="24"/>
        </w:rPr>
        <w:t>O</w:t>
      </w:r>
      <w:r w:rsidR="00720624" w:rsidRPr="00CB441A">
        <w:rPr>
          <w:rFonts w:ascii="Times New Roman" w:hAnsi="Times New Roman" w:cs="Times New Roman"/>
          <w:b/>
          <w:bCs/>
          <w:sz w:val="24"/>
          <w:szCs w:val="24"/>
          <w:vertAlign w:val="subscript"/>
        </w:rPr>
        <w:t>1</w:t>
      </w:r>
      <w:r w:rsidR="00720624" w:rsidRPr="00CB441A">
        <w:rPr>
          <w:rFonts w:ascii="Times New Roman" w:hAnsi="Times New Roman" w:cs="Times New Roman"/>
          <w:b/>
          <w:bCs/>
          <w:sz w:val="24"/>
          <w:szCs w:val="24"/>
        </w:rPr>
        <w:t>:</w:t>
      </w:r>
      <w:r w:rsidR="00720624">
        <w:rPr>
          <w:rFonts w:ascii="Times New Roman" w:hAnsi="Times New Roman" w:cs="Times New Roman"/>
          <w:sz w:val="24"/>
          <w:szCs w:val="24"/>
        </w:rPr>
        <w:t xml:space="preserve"> </w:t>
      </w:r>
      <w:r w:rsidR="00FD7E5B" w:rsidRPr="00720624">
        <w:rPr>
          <w:rFonts w:ascii="Times New Roman" w:hAnsi="Times New Roman" w:cs="Times New Roman"/>
          <w:sz w:val="24"/>
          <w:szCs w:val="24"/>
        </w:rPr>
        <w:t xml:space="preserve">To explore different digital pedagogies </w:t>
      </w:r>
      <w:r w:rsidR="00A50C95" w:rsidRPr="00720624">
        <w:rPr>
          <w:rFonts w:ascii="Times New Roman" w:hAnsi="Times New Roman" w:cs="Times New Roman"/>
          <w:sz w:val="24"/>
          <w:szCs w:val="24"/>
        </w:rPr>
        <w:t>used during Pandemic study for high school students' academic success.</w:t>
      </w:r>
    </w:p>
    <w:p w:rsidR="00A50C95" w:rsidRPr="00720624" w:rsidRDefault="00CB441A" w:rsidP="00720624">
      <w:pPr>
        <w:spacing w:line="360" w:lineRule="auto"/>
        <w:jc w:val="both"/>
        <w:rPr>
          <w:rFonts w:ascii="Times New Roman" w:hAnsi="Times New Roman" w:cs="Times New Roman"/>
          <w:b/>
          <w:bCs/>
          <w:sz w:val="24"/>
          <w:szCs w:val="24"/>
          <w:u w:val="single"/>
        </w:rPr>
      </w:pPr>
      <w:r w:rsidRPr="00CB441A">
        <w:rPr>
          <w:rFonts w:ascii="Times New Roman" w:hAnsi="Times New Roman" w:cs="Times New Roman"/>
          <w:b/>
          <w:bCs/>
          <w:sz w:val="24"/>
          <w:szCs w:val="24"/>
        </w:rPr>
        <w:t>O</w:t>
      </w:r>
      <w:r w:rsidR="00720624" w:rsidRPr="00CB441A">
        <w:rPr>
          <w:rFonts w:ascii="Times New Roman" w:hAnsi="Times New Roman" w:cs="Times New Roman"/>
          <w:b/>
          <w:bCs/>
          <w:sz w:val="24"/>
          <w:szCs w:val="24"/>
          <w:vertAlign w:val="subscript"/>
        </w:rPr>
        <w:t>2</w:t>
      </w:r>
      <w:r w:rsidR="00720624" w:rsidRPr="00CB441A">
        <w:rPr>
          <w:rFonts w:ascii="Times New Roman" w:hAnsi="Times New Roman" w:cs="Times New Roman"/>
          <w:b/>
          <w:bCs/>
          <w:sz w:val="24"/>
          <w:szCs w:val="24"/>
        </w:rPr>
        <w:t>:</w:t>
      </w:r>
      <w:r w:rsidR="00720624">
        <w:rPr>
          <w:rFonts w:ascii="Times New Roman" w:hAnsi="Times New Roman" w:cs="Times New Roman"/>
          <w:sz w:val="24"/>
          <w:szCs w:val="24"/>
        </w:rPr>
        <w:t xml:space="preserve"> </w:t>
      </w:r>
      <w:r w:rsidR="00A50C95" w:rsidRPr="00720624">
        <w:rPr>
          <w:rFonts w:ascii="Times New Roman" w:hAnsi="Times New Roman" w:cs="Times New Roman"/>
          <w:sz w:val="24"/>
          <w:szCs w:val="24"/>
        </w:rPr>
        <w:t xml:space="preserve">To explore the impact of digital pedagogies on students' critical thinking in context of academic success. </w:t>
      </w:r>
    </w:p>
    <w:p w:rsidR="00720624" w:rsidRDefault="00CB441A" w:rsidP="00720624">
      <w:pPr>
        <w:spacing w:line="360" w:lineRule="auto"/>
        <w:jc w:val="both"/>
        <w:rPr>
          <w:rFonts w:ascii="Times New Roman" w:hAnsi="Times New Roman" w:cs="Times New Roman"/>
          <w:sz w:val="24"/>
          <w:szCs w:val="24"/>
        </w:rPr>
      </w:pPr>
      <w:r w:rsidRPr="00CB441A">
        <w:rPr>
          <w:rFonts w:ascii="Times New Roman" w:hAnsi="Times New Roman" w:cs="Times New Roman"/>
          <w:b/>
          <w:bCs/>
          <w:sz w:val="24"/>
          <w:szCs w:val="24"/>
        </w:rPr>
        <w:t>O</w:t>
      </w:r>
      <w:r w:rsidR="00720624" w:rsidRPr="00CB441A">
        <w:rPr>
          <w:rFonts w:ascii="Times New Roman" w:hAnsi="Times New Roman" w:cs="Times New Roman"/>
          <w:b/>
          <w:bCs/>
          <w:sz w:val="24"/>
          <w:szCs w:val="24"/>
          <w:vertAlign w:val="subscript"/>
        </w:rPr>
        <w:t>3</w:t>
      </w:r>
      <w:r w:rsidR="00720624" w:rsidRPr="00CB441A">
        <w:rPr>
          <w:rFonts w:ascii="Times New Roman" w:hAnsi="Times New Roman" w:cs="Times New Roman"/>
          <w:b/>
          <w:bCs/>
          <w:sz w:val="24"/>
          <w:szCs w:val="24"/>
        </w:rPr>
        <w:t>:</w:t>
      </w:r>
      <w:r w:rsidR="00720624">
        <w:rPr>
          <w:rFonts w:ascii="Times New Roman" w:hAnsi="Times New Roman" w:cs="Times New Roman"/>
          <w:sz w:val="24"/>
          <w:szCs w:val="24"/>
        </w:rPr>
        <w:t xml:space="preserve"> </w:t>
      </w:r>
      <w:r w:rsidR="00A50C95" w:rsidRPr="00720624">
        <w:rPr>
          <w:rFonts w:ascii="Times New Roman" w:hAnsi="Times New Roman" w:cs="Times New Roman"/>
          <w:sz w:val="24"/>
          <w:szCs w:val="24"/>
        </w:rPr>
        <w:t>To investigate the role of Gamification in enhancing academic success through digital pedagogy.</w:t>
      </w:r>
    </w:p>
    <w:p w:rsidR="00A50C95" w:rsidRDefault="00CB441A" w:rsidP="00720624">
      <w:pPr>
        <w:spacing w:line="360" w:lineRule="auto"/>
        <w:jc w:val="both"/>
        <w:rPr>
          <w:rFonts w:ascii="Times New Roman" w:hAnsi="Times New Roman" w:cs="Times New Roman"/>
          <w:sz w:val="24"/>
          <w:szCs w:val="24"/>
        </w:rPr>
      </w:pPr>
      <w:r w:rsidRPr="00CB441A">
        <w:rPr>
          <w:rFonts w:ascii="Times New Roman" w:hAnsi="Times New Roman" w:cs="Times New Roman"/>
          <w:b/>
          <w:bCs/>
          <w:sz w:val="24"/>
          <w:szCs w:val="24"/>
        </w:rPr>
        <w:t>O</w:t>
      </w:r>
      <w:r w:rsidR="00720624" w:rsidRPr="00CB441A">
        <w:rPr>
          <w:rFonts w:ascii="Times New Roman" w:hAnsi="Times New Roman" w:cs="Times New Roman"/>
          <w:b/>
          <w:bCs/>
          <w:sz w:val="24"/>
          <w:szCs w:val="24"/>
          <w:vertAlign w:val="subscript"/>
        </w:rPr>
        <w:t>4</w:t>
      </w:r>
      <w:r w:rsidR="00720624" w:rsidRPr="00CB441A">
        <w:rPr>
          <w:rFonts w:ascii="Times New Roman" w:hAnsi="Times New Roman" w:cs="Times New Roman"/>
          <w:b/>
          <w:bCs/>
          <w:sz w:val="24"/>
          <w:szCs w:val="24"/>
        </w:rPr>
        <w:t>:</w:t>
      </w:r>
      <w:r w:rsidR="00720624">
        <w:rPr>
          <w:rFonts w:ascii="Times New Roman" w:hAnsi="Times New Roman" w:cs="Times New Roman"/>
          <w:sz w:val="24"/>
          <w:szCs w:val="24"/>
        </w:rPr>
        <w:t xml:space="preserve"> </w:t>
      </w:r>
      <w:r w:rsidR="00A50C95" w:rsidRPr="00720624">
        <w:rPr>
          <w:rFonts w:ascii="Times New Roman" w:hAnsi="Times New Roman" w:cs="Times New Roman"/>
          <w:sz w:val="24"/>
          <w:szCs w:val="24"/>
        </w:rPr>
        <w:t>To determine the effect of digital learning environments on active participation in class activities.</w:t>
      </w:r>
    </w:p>
    <w:p w:rsidR="00CB441A" w:rsidRPr="00720624" w:rsidRDefault="00CB441A" w:rsidP="00720624">
      <w:pPr>
        <w:spacing w:line="360" w:lineRule="auto"/>
        <w:jc w:val="both"/>
        <w:rPr>
          <w:rFonts w:ascii="Times New Roman" w:hAnsi="Times New Roman" w:cs="Times New Roman"/>
          <w:sz w:val="24"/>
          <w:szCs w:val="24"/>
        </w:rPr>
      </w:pPr>
    </w:p>
    <w:p w:rsidR="00961C83" w:rsidRPr="00225995" w:rsidRDefault="00961C83" w:rsidP="00225995">
      <w:pPr>
        <w:pStyle w:val="ListParagraph"/>
        <w:numPr>
          <w:ilvl w:val="0"/>
          <w:numId w:val="35"/>
        </w:numPr>
        <w:spacing w:line="360" w:lineRule="auto"/>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The Review of Related Literature</w:t>
      </w:r>
    </w:p>
    <w:p w:rsidR="00961C83" w:rsidRDefault="00245E85" w:rsidP="00245E85">
      <w:pPr>
        <w:spacing w:line="360" w:lineRule="auto"/>
        <w:jc w:val="both"/>
        <w:rPr>
          <w:rFonts w:ascii="Times New Roman" w:hAnsi="Times New Roman" w:cs="Times New Roman"/>
          <w:sz w:val="24"/>
          <w:szCs w:val="24"/>
        </w:rPr>
      </w:pPr>
      <w:r w:rsidRPr="00245E85">
        <w:rPr>
          <w:rFonts w:ascii="Times New Roman" w:hAnsi="Times New Roman" w:cs="Times New Roman"/>
          <w:b/>
          <w:bCs/>
          <w:sz w:val="24"/>
          <w:szCs w:val="24"/>
        </w:rPr>
        <w:lastRenderedPageBreak/>
        <w:t>Trinova, Z. (2022). Trends</w:t>
      </w:r>
      <w:r w:rsidRPr="00245E85">
        <w:rPr>
          <w:rFonts w:ascii="Times New Roman" w:hAnsi="Times New Roman" w:cs="Times New Roman"/>
          <w:sz w:val="24"/>
          <w:szCs w:val="24"/>
        </w:rPr>
        <w:t xml:space="preserve"> in technological innovation in education during a time of pandemic disruption: Examining the perspective of teaching digital pedagogy. </w:t>
      </w:r>
      <w:r w:rsidR="00CB441A">
        <w:rPr>
          <w:rFonts w:ascii="Times New Roman" w:hAnsi="Times New Roman" w:cs="Times New Roman"/>
          <w:sz w:val="24"/>
          <w:szCs w:val="24"/>
        </w:rPr>
        <w:t xml:space="preserve">The </w:t>
      </w:r>
      <w:r w:rsidRPr="00D0569B">
        <w:rPr>
          <w:rFonts w:ascii="Times New Roman" w:hAnsi="Times New Roman" w:cs="Times New Roman"/>
          <w:sz w:val="24"/>
          <w:szCs w:val="24"/>
        </w:rPr>
        <w:t xml:space="preserve">results, we included pedagogical technology, which is a method that discusses how teachers handle their duties assisted by technological innovation. However, the pedagogy also helps teachers become </w:t>
      </w:r>
      <w:r w:rsidR="00D0569B" w:rsidRPr="00D0569B">
        <w:rPr>
          <w:rFonts w:ascii="Times New Roman" w:hAnsi="Times New Roman" w:cs="Times New Roman"/>
          <w:sz w:val="24"/>
          <w:szCs w:val="24"/>
        </w:rPr>
        <w:t>student-learning</w:t>
      </w:r>
      <w:r w:rsidRPr="00D0569B">
        <w:rPr>
          <w:rFonts w:ascii="Times New Roman" w:hAnsi="Times New Roman" w:cs="Times New Roman"/>
          <w:sz w:val="24"/>
          <w:szCs w:val="24"/>
        </w:rPr>
        <w:t xml:space="preserve"> facilitators by using existing technological facilities to improve learning outcomes. While at the same time developing students' potential even though they are being afflicted with learning disorders due to pandemics. We hope this result can be a contributing input for further studies.</w:t>
      </w:r>
    </w:p>
    <w:p w:rsidR="00CB441A" w:rsidRDefault="00CB441A" w:rsidP="00245E85">
      <w:pPr>
        <w:spacing w:line="360" w:lineRule="auto"/>
        <w:jc w:val="both"/>
        <w:rPr>
          <w:rFonts w:ascii="Times New Roman" w:hAnsi="Times New Roman" w:cs="Times New Roman"/>
          <w:sz w:val="24"/>
          <w:szCs w:val="24"/>
        </w:rPr>
      </w:pPr>
    </w:p>
    <w:p w:rsidR="00D0569B" w:rsidRDefault="00D0569B" w:rsidP="00245E85">
      <w:pPr>
        <w:spacing w:line="360" w:lineRule="auto"/>
        <w:jc w:val="both"/>
        <w:rPr>
          <w:rFonts w:ascii="Times New Roman" w:hAnsi="Times New Roman" w:cs="Times New Roman"/>
          <w:color w:val="222222"/>
          <w:sz w:val="24"/>
          <w:szCs w:val="24"/>
          <w:shd w:val="clear" w:color="auto" w:fill="FFFFFF"/>
        </w:rPr>
      </w:pPr>
      <w:r w:rsidRPr="00D0569B">
        <w:rPr>
          <w:rFonts w:ascii="Times New Roman" w:hAnsi="Times New Roman" w:cs="Times New Roman"/>
          <w:b/>
          <w:bCs/>
          <w:color w:val="222222"/>
          <w:sz w:val="24"/>
          <w:szCs w:val="24"/>
          <w:shd w:val="clear" w:color="auto" w:fill="FFFFFF"/>
        </w:rPr>
        <w:t xml:space="preserve">Díaz-Noguera, M. D., </w:t>
      </w:r>
      <w:proofErr w:type="spellStart"/>
      <w:r w:rsidRPr="00D0569B">
        <w:rPr>
          <w:rFonts w:ascii="Times New Roman" w:hAnsi="Times New Roman" w:cs="Times New Roman"/>
          <w:b/>
          <w:bCs/>
          <w:color w:val="222222"/>
          <w:sz w:val="24"/>
          <w:szCs w:val="24"/>
          <w:shd w:val="clear" w:color="auto" w:fill="FFFFFF"/>
        </w:rPr>
        <w:t>Hervás</w:t>
      </w:r>
      <w:proofErr w:type="spellEnd"/>
      <w:r w:rsidRPr="00D0569B">
        <w:rPr>
          <w:rFonts w:ascii="Times New Roman" w:hAnsi="Times New Roman" w:cs="Times New Roman"/>
          <w:b/>
          <w:bCs/>
          <w:color w:val="222222"/>
          <w:sz w:val="24"/>
          <w:szCs w:val="24"/>
          <w:shd w:val="clear" w:color="auto" w:fill="FFFFFF"/>
        </w:rPr>
        <w:t xml:space="preserve">-Gómez, C., De la </w:t>
      </w:r>
      <w:proofErr w:type="spellStart"/>
      <w:r w:rsidRPr="00D0569B">
        <w:rPr>
          <w:rFonts w:ascii="Times New Roman" w:hAnsi="Times New Roman" w:cs="Times New Roman"/>
          <w:b/>
          <w:bCs/>
          <w:color w:val="222222"/>
          <w:sz w:val="24"/>
          <w:szCs w:val="24"/>
          <w:shd w:val="clear" w:color="auto" w:fill="FFFFFF"/>
        </w:rPr>
        <w:t>Calle</w:t>
      </w:r>
      <w:proofErr w:type="spellEnd"/>
      <w:r w:rsidRPr="00D0569B">
        <w:rPr>
          <w:rFonts w:ascii="Times New Roman" w:hAnsi="Times New Roman" w:cs="Times New Roman"/>
          <w:b/>
          <w:bCs/>
          <w:color w:val="222222"/>
          <w:sz w:val="24"/>
          <w:szCs w:val="24"/>
          <w:shd w:val="clear" w:color="auto" w:fill="FFFFFF"/>
        </w:rPr>
        <w:t xml:space="preserve">-Cabrera, A. M., &amp; López-Meneses, E. (2022). </w:t>
      </w:r>
      <w:proofErr w:type="gramStart"/>
      <w:r w:rsidRPr="00D0569B">
        <w:rPr>
          <w:rFonts w:ascii="Times New Roman" w:hAnsi="Times New Roman" w:cs="Times New Roman"/>
          <w:color w:val="222222"/>
          <w:sz w:val="24"/>
          <w:szCs w:val="24"/>
          <w:shd w:val="clear" w:color="auto" w:fill="FFFFFF"/>
        </w:rPr>
        <w:t>The findings of this study showed that university student motivation acquired a greater threshold than autonomy, whose threshold in turn, was greater than that of digital pedagogy in the ability to adapt to online teaching and that the capacity of adaptation to the online modality is explained by the perception that university students have of the usefulness, products, and learning outcomes, among others.</w:t>
      </w:r>
      <w:proofErr w:type="gramEnd"/>
      <w:r w:rsidRPr="00D0569B">
        <w:rPr>
          <w:rFonts w:ascii="Times New Roman" w:hAnsi="Times New Roman" w:cs="Times New Roman"/>
          <w:color w:val="222222"/>
          <w:sz w:val="24"/>
          <w:szCs w:val="24"/>
          <w:shd w:val="clear" w:color="auto" w:fill="FFFFFF"/>
        </w:rPr>
        <w:t xml:space="preserve"> In conclusion, the lack of adequate and enabled study spaces is key to developing the online model. We consider all these aspects as prospective research objectives.</w:t>
      </w:r>
    </w:p>
    <w:p w:rsidR="00CB441A" w:rsidRPr="00D0569B" w:rsidRDefault="00CB441A" w:rsidP="00245E85">
      <w:pPr>
        <w:spacing w:line="360" w:lineRule="auto"/>
        <w:jc w:val="both"/>
        <w:rPr>
          <w:rFonts w:ascii="Times New Roman" w:hAnsi="Times New Roman" w:cs="Times New Roman"/>
          <w:sz w:val="24"/>
          <w:szCs w:val="24"/>
        </w:rPr>
      </w:pPr>
    </w:p>
    <w:p w:rsidR="00D0569B" w:rsidRDefault="00D0569B" w:rsidP="00D0569B">
      <w:pPr>
        <w:spacing w:line="360" w:lineRule="auto"/>
        <w:jc w:val="both"/>
        <w:rPr>
          <w:rFonts w:ascii="Times New Roman" w:hAnsi="Times New Roman" w:cs="Times New Roman"/>
          <w:sz w:val="24"/>
          <w:szCs w:val="24"/>
        </w:rPr>
      </w:pPr>
      <w:r w:rsidRPr="00D0569B">
        <w:rPr>
          <w:rFonts w:ascii="Times New Roman" w:hAnsi="Times New Roman" w:cs="Times New Roman"/>
          <w:b/>
          <w:bCs/>
          <w:sz w:val="24"/>
          <w:szCs w:val="24"/>
        </w:rPr>
        <w:t>Greenhow, C., Lewin, C., &amp; Staudt Willet, K. B. (2021).</w:t>
      </w:r>
      <w:r w:rsidRPr="00D0569B">
        <w:rPr>
          <w:rFonts w:ascii="Times New Roman" w:hAnsi="Times New Roman" w:cs="Times New Roman"/>
          <w:sz w:val="24"/>
          <w:szCs w:val="24"/>
        </w:rPr>
        <w:t xml:space="preserve"> The educational response to Covid-19 across two countries: a critical examination of initial digital pedagogy adoption. The authors critically examine the tensions and contradictions within and between interrelated systems (schooling, educational policy, home learning). They consider how remote digital pedagogy was perceived and enacted by different stakeholders: teachers, parents, policymakers. Tensions arose between digital pedagogy, system rules and teachers’ digital skills, leading to different experiences for students. The division of labour shifted; parental responsibility for managing children is learning increased. Digital equity issues prevailed in both countries (technology access, social support), disadvantaging students from low-income families. National educational policy system responses were more coordinated in the UK than in the US.</w:t>
      </w:r>
    </w:p>
    <w:p w:rsidR="00CB441A" w:rsidRDefault="00CB441A" w:rsidP="00D0569B">
      <w:pPr>
        <w:spacing w:line="360" w:lineRule="auto"/>
        <w:jc w:val="both"/>
        <w:rPr>
          <w:rFonts w:ascii="Times New Roman" w:hAnsi="Times New Roman" w:cs="Times New Roman"/>
          <w:sz w:val="24"/>
          <w:szCs w:val="24"/>
        </w:rPr>
      </w:pPr>
    </w:p>
    <w:p w:rsidR="00D0569B" w:rsidRDefault="00D0569B" w:rsidP="00D0569B">
      <w:pPr>
        <w:spacing w:line="360" w:lineRule="auto"/>
        <w:jc w:val="both"/>
        <w:rPr>
          <w:rFonts w:ascii="Times New Roman" w:hAnsi="Times New Roman" w:cs="Times New Roman"/>
          <w:sz w:val="24"/>
          <w:szCs w:val="24"/>
        </w:rPr>
      </w:pPr>
      <w:proofErr w:type="spellStart"/>
      <w:r w:rsidRPr="00D0569B">
        <w:rPr>
          <w:rFonts w:ascii="Times New Roman" w:hAnsi="Times New Roman" w:cs="Times New Roman"/>
          <w:b/>
          <w:bCs/>
          <w:sz w:val="24"/>
          <w:szCs w:val="24"/>
        </w:rPr>
        <w:t>Merono</w:t>
      </w:r>
      <w:proofErr w:type="spellEnd"/>
      <w:r w:rsidRPr="00D0569B">
        <w:rPr>
          <w:rFonts w:ascii="Times New Roman" w:hAnsi="Times New Roman" w:cs="Times New Roman"/>
          <w:b/>
          <w:bCs/>
          <w:sz w:val="24"/>
          <w:szCs w:val="24"/>
        </w:rPr>
        <w:t xml:space="preserve">, L., </w:t>
      </w:r>
      <w:proofErr w:type="spellStart"/>
      <w:r w:rsidRPr="00D0569B">
        <w:rPr>
          <w:rFonts w:ascii="Times New Roman" w:hAnsi="Times New Roman" w:cs="Times New Roman"/>
          <w:b/>
          <w:bCs/>
          <w:sz w:val="24"/>
          <w:szCs w:val="24"/>
        </w:rPr>
        <w:t>Calderón</w:t>
      </w:r>
      <w:proofErr w:type="spellEnd"/>
      <w:r w:rsidRPr="00D0569B">
        <w:rPr>
          <w:rFonts w:ascii="Times New Roman" w:hAnsi="Times New Roman" w:cs="Times New Roman"/>
          <w:b/>
          <w:bCs/>
          <w:sz w:val="24"/>
          <w:szCs w:val="24"/>
        </w:rPr>
        <w:t>, A., &amp; Arias-Estero, J. L. (2021).</w:t>
      </w:r>
      <w:r w:rsidRPr="00D0569B">
        <w:rPr>
          <w:rFonts w:ascii="Times New Roman" w:hAnsi="Times New Roman" w:cs="Times New Roman"/>
          <w:sz w:val="24"/>
          <w:szCs w:val="24"/>
        </w:rPr>
        <w:t xml:space="preserve"> Digital pedagogy and cooperative learning: Effect on the technological pedagogical content knowledge and academic</w:t>
      </w:r>
      <w:r>
        <w:rPr>
          <w:rFonts w:ascii="Times New Roman" w:hAnsi="Times New Roman" w:cs="Times New Roman"/>
          <w:sz w:val="24"/>
          <w:szCs w:val="24"/>
        </w:rPr>
        <w:t>.</w:t>
      </w:r>
      <w:r w:rsidRPr="00D0569B">
        <w:t xml:space="preserve"> </w:t>
      </w:r>
      <w:r w:rsidRPr="00D0569B">
        <w:rPr>
          <w:rFonts w:ascii="Times New Roman" w:hAnsi="Times New Roman" w:cs="Times New Roman"/>
          <w:sz w:val="24"/>
          <w:szCs w:val="24"/>
        </w:rPr>
        <w:t xml:space="preserve">The </w:t>
      </w:r>
      <w:r w:rsidRPr="00D0569B">
        <w:rPr>
          <w:rFonts w:ascii="Times New Roman" w:hAnsi="Times New Roman" w:cs="Times New Roman"/>
          <w:sz w:val="24"/>
          <w:szCs w:val="24"/>
        </w:rPr>
        <w:lastRenderedPageBreak/>
        <w:t xml:space="preserve">findings suggest that, first, in many cases; pedagogical orientation is labeled as socio-constructivist and student-centered. Second, pedagogical practices are the methods used to promote students’ learning; they involve, for example, collaboration and social knowledge construction. Finally, in addition to technological, pedagogical, and content knowledge, teachers’ success in blending digital technologies into their teaching </w:t>
      </w:r>
      <w:proofErr w:type="gramStart"/>
      <w:r w:rsidRPr="00D0569B">
        <w:rPr>
          <w:rFonts w:ascii="Times New Roman" w:hAnsi="Times New Roman" w:cs="Times New Roman"/>
          <w:sz w:val="24"/>
          <w:szCs w:val="24"/>
        </w:rPr>
        <w:t>is improved</w:t>
      </w:r>
      <w:proofErr w:type="gramEnd"/>
      <w:r w:rsidRPr="00D0569B">
        <w:rPr>
          <w:rFonts w:ascii="Times New Roman" w:hAnsi="Times New Roman" w:cs="Times New Roman"/>
          <w:sz w:val="24"/>
          <w:szCs w:val="24"/>
        </w:rPr>
        <w:t xml:space="preserve"> by high self-efficacy and strong peer-collaboration skills.</w:t>
      </w:r>
    </w:p>
    <w:p w:rsidR="00CB441A" w:rsidRDefault="00CB441A" w:rsidP="00D0569B">
      <w:pPr>
        <w:spacing w:line="360" w:lineRule="auto"/>
        <w:jc w:val="both"/>
        <w:rPr>
          <w:rFonts w:ascii="Times New Roman" w:hAnsi="Times New Roman" w:cs="Times New Roman"/>
          <w:sz w:val="24"/>
          <w:szCs w:val="24"/>
        </w:rPr>
      </w:pPr>
    </w:p>
    <w:p w:rsidR="00D0569B" w:rsidRDefault="00D0569B" w:rsidP="00D0569B">
      <w:pPr>
        <w:spacing w:line="360" w:lineRule="auto"/>
        <w:jc w:val="both"/>
        <w:rPr>
          <w:rFonts w:ascii="Times New Roman" w:hAnsi="Times New Roman" w:cs="Times New Roman"/>
          <w:color w:val="222222"/>
          <w:sz w:val="24"/>
          <w:szCs w:val="24"/>
          <w:shd w:val="clear" w:color="auto" w:fill="FFFFFF"/>
        </w:rPr>
      </w:pPr>
      <w:r w:rsidRPr="00D0569B">
        <w:rPr>
          <w:rFonts w:ascii="Times New Roman" w:hAnsi="Times New Roman" w:cs="Times New Roman"/>
          <w:sz w:val="24"/>
          <w:szCs w:val="24"/>
        </w:rPr>
        <w:t xml:space="preserve"> </w:t>
      </w:r>
      <w:r w:rsidRPr="00D0569B">
        <w:rPr>
          <w:rFonts w:ascii="Times New Roman" w:hAnsi="Times New Roman" w:cs="Times New Roman"/>
          <w:b/>
          <w:bCs/>
          <w:color w:val="222222"/>
          <w:sz w:val="24"/>
          <w:szCs w:val="24"/>
          <w:shd w:val="clear" w:color="auto" w:fill="FFFFFF"/>
        </w:rPr>
        <w:t xml:space="preserve">Williamson, B., </w:t>
      </w:r>
      <w:proofErr w:type="spellStart"/>
      <w:r w:rsidRPr="00D0569B">
        <w:rPr>
          <w:rFonts w:ascii="Times New Roman" w:hAnsi="Times New Roman" w:cs="Times New Roman"/>
          <w:b/>
          <w:bCs/>
          <w:color w:val="222222"/>
          <w:sz w:val="24"/>
          <w:szCs w:val="24"/>
          <w:shd w:val="clear" w:color="auto" w:fill="FFFFFF"/>
        </w:rPr>
        <w:t>Eynon</w:t>
      </w:r>
      <w:proofErr w:type="spellEnd"/>
      <w:r w:rsidRPr="00D0569B">
        <w:rPr>
          <w:rFonts w:ascii="Times New Roman" w:hAnsi="Times New Roman" w:cs="Times New Roman"/>
          <w:b/>
          <w:bCs/>
          <w:color w:val="222222"/>
          <w:sz w:val="24"/>
          <w:szCs w:val="24"/>
          <w:shd w:val="clear" w:color="auto" w:fill="FFFFFF"/>
        </w:rPr>
        <w:t>, R., &amp; Potter, J. (2020).</w:t>
      </w:r>
      <w:r w:rsidRPr="00D0569B">
        <w:rPr>
          <w:rFonts w:ascii="Times New Roman" w:hAnsi="Times New Roman" w:cs="Times New Roman"/>
          <w:color w:val="222222"/>
          <w:sz w:val="24"/>
          <w:szCs w:val="24"/>
          <w:shd w:val="clear" w:color="auto" w:fill="FFFFFF"/>
        </w:rPr>
        <w:t xml:space="preserve"> Pandemic politics, pedagogies and practices: digital technologies and distance education during the coronavirus emergency.</w:t>
      </w:r>
      <w:r w:rsidRPr="00D0569B">
        <w:t xml:space="preserve"> </w:t>
      </w:r>
      <w:r w:rsidR="00844F91">
        <w:rPr>
          <w:rFonts w:ascii="Times New Roman" w:hAnsi="Times New Roman" w:cs="Times New Roman"/>
          <w:color w:val="222222"/>
          <w:sz w:val="24"/>
          <w:szCs w:val="24"/>
          <w:shd w:val="clear" w:color="auto" w:fill="FFFFFF"/>
        </w:rPr>
        <w:t xml:space="preserve">Researcher </w:t>
      </w:r>
      <w:r w:rsidRPr="00D0569B">
        <w:rPr>
          <w:rFonts w:ascii="Times New Roman" w:hAnsi="Times New Roman" w:cs="Times New Roman"/>
          <w:color w:val="222222"/>
          <w:sz w:val="24"/>
          <w:szCs w:val="24"/>
          <w:shd w:val="clear" w:color="auto" w:fill="FFFFFF"/>
        </w:rPr>
        <w:t xml:space="preserve">have no wish to denigrate or criticize online distance education, but rather, the aim of this brief editorial is twofold. First, </w:t>
      </w:r>
      <w:r w:rsidR="00844F91">
        <w:rPr>
          <w:rFonts w:ascii="Times New Roman" w:hAnsi="Times New Roman" w:cs="Times New Roman"/>
          <w:color w:val="222222"/>
          <w:sz w:val="24"/>
          <w:szCs w:val="24"/>
          <w:shd w:val="clear" w:color="auto" w:fill="FFFFFF"/>
        </w:rPr>
        <w:t xml:space="preserve">researcher </w:t>
      </w:r>
      <w:r w:rsidRPr="00D0569B">
        <w:rPr>
          <w:rFonts w:ascii="Times New Roman" w:hAnsi="Times New Roman" w:cs="Times New Roman"/>
          <w:color w:val="222222"/>
          <w:sz w:val="24"/>
          <w:szCs w:val="24"/>
          <w:shd w:val="clear" w:color="auto" w:fill="FFFFFF"/>
        </w:rPr>
        <w:t xml:space="preserve">want to raise a series of critical cautions, based on previous papers and special issues published in the journal, against simplistic and opportunistic claims that educational technologies are a ready-made remedy for the current crisis. Second, we want to issue a call for future research to examine, in up-close detail, the effects and consequences of the expansion and embedding of digital technologies and media in education systems, institutions and practices across the world. </w:t>
      </w:r>
      <w:r w:rsidR="00844F91">
        <w:rPr>
          <w:rFonts w:ascii="Times New Roman" w:hAnsi="Times New Roman" w:cs="Times New Roman"/>
          <w:color w:val="222222"/>
          <w:sz w:val="24"/>
          <w:szCs w:val="24"/>
          <w:shd w:val="clear" w:color="auto" w:fill="FFFFFF"/>
        </w:rPr>
        <w:t xml:space="preserve">It </w:t>
      </w:r>
      <w:r w:rsidRPr="00D0569B">
        <w:rPr>
          <w:rFonts w:ascii="Times New Roman" w:hAnsi="Times New Roman" w:cs="Times New Roman"/>
          <w:color w:val="222222"/>
          <w:sz w:val="24"/>
          <w:szCs w:val="24"/>
          <w:shd w:val="clear" w:color="auto" w:fill="FFFFFF"/>
        </w:rPr>
        <w:t>raise here four significant issues in education and technology for reinvigorated exploration. </w:t>
      </w:r>
    </w:p>
    <w:p w:rsidR="00225995" w:rsidRDefault="00225995" w:rsidP="00D0569B">
      <w:pPr>
        <w:spacing w:line="360" w:lineRule="auto"/>
        <w:jc w:val="both"/>
        <w:rPr>
          <w:rFonts w:ascii="Times New Roman" w:hAnsi="Times New Roman" w:cs="Times New Roman"/>
          <w:sz w:val="24"/>
          <w:szCs w:val="24"/>
        </w:rPr>
      </w:pPr>
    </w:p>
    <w:p w:rsidR="00CB441A" w:rsidRDefault="00225995" w:rsidP="00225995">
      <w:pPr>
        <w:pStyle w:val="ListParagraph"/>
        <w:numPr>
          <w:ilvl w:val="1"/>
          <w:numId w:val="35"/>
        </w:numPr>
        <w:spacing w:line="360" w:lineRule="auto"/>
        <w:jc w:val="both"/>
        <w:rPr>
          <w:rFonts w:ascii="Times New Roman" w:hAnsi="Times New Roman" w:cs="Times New Roman"/>
          <w:b/>
          <w:bCs/>
          <w:sz w:val="24"/>
          <w:szCs w:val="24"/>
          <w:u w:val="single"/>
        </w:rPr>
      </w:pPr>
      <w:r w:rsidRPr="00225995">
        <w:rPr>
          <w:rFonts w:ascii="Times New Roman" w:hAnsi="Times New Roman" w:cs="Times New Roman"/>
          <w:sz w:val="24"/>
          <w:szCs w:val="24"/>
        </w:rPr>
        <w:t xml:space="preserve"> </w:t>
      </w:r>
      <w:r w:rsidRPr="00225995">
        <w:rPr>
          <w:rFonts w:ascii="Times New Roman" w:hAnsi="Times New Roman" w:cs="Times New Roman"/>
          <w:b/>
          <w:bCs/>
          <w:sz w:val="24"/>
          <w:szCs w:val="24"/>
          <w:u w:val="single"/>
        </w:rPr>
        <w:t>Research Gap of the Study</w:t>
      </w:r>
    </w:p>
    <w:p w:rsidR="00225995" w:rsidRDefault="00225995" w:rsidP="002259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225995">
        <w:rPr>
          <w:rFonts w:ascii="Times New Roman" w:hAnsi="Times New Roman" w:cs="Times New Roman"/>
          <w:sz w:val="24"/>
          <w:szCs w:val="24"/>
        </w:rPr>
        <w:t xml:space="preserve">existing literature extensively explores the implementation and effects of digital pedagogy in various educational </w:t>
      </w:r>
      <w:proofErr w:type="gramStart"/>
      <w:r w:rsidRPr="00225995">
        <w:rPr>
          <w:rFonts w:ascii="Times New Roman" w:hAnsi="Times New Roman" w:cs="Times New Roman"/>
          <w:sz w:val="24"/>
          <w:szCs w:val="24"/>
        </w:rPr>
        <w:t>settings,</w:t>
      </w:r>
      <w:proofErr w:type="gramEnd"/>
      <w:r w:rsidRPr="00225995">
        <w:rPr>
          <w:rFonts w:ascii="Times New Roman" w:hAnsi="Times New Roman" w:cs="Times New Roman"/>
          <w:sz w:val="24"/>
          <w:szCs w:val="24"/>
        </w:rPr>
        <w:t xml:space="preserve"> there remains a notable research gap concerning the long-term impact and sustainability of digital pedagogy specifically tailored to high school students' academic success during and beyond the pandemic. Limited attention </w:t>
      </w:r>
      <w:proofErr w:type="gramStart"/>
      <w:r w:rsidRPr="00225995">
        <w:rPr>
          <w:rFonts w:ascii="Times New Roman" w:hAnsi="Times New Roman" w:cs="Times New Roman"/>
          <w:sz w:val="24"/>
          <w:szCs w:val="24"/>
        </w:rPr>
        <w:t>has been given</w:t>
      </w:r>
      <w:proofErr w:type="gramEnd"/>
      <w:r w:rsidRPr="00225995">
        <w:rPr>
          <w:rFonts w:ascii="Times New Roman" w:hAnsi="Times New Roman" w:cs="Times New Roman"/>
          <w:sz w:val="24"/>
          <w:szCs w:val="24"/>
        </w:rPr>
        <w:t xml:space="preserve"> to understanding how digital pedagogy initiatives address the diverse learning needs and socio-economic disparities among high school students, particularly in terms of access to technology, digital literacy skills, and engagement levels. Additionally, there is a need for longitudinal studies that examine the effectiveness of digital pedagogy in fostering critical thinking skills, collaborative learning, and academic achievement over an extended period, as well as investigations into best practices for supporting educators in effectively integrating digital tools and resources into their teaching practices. Closing this research gap is crucial for informing evidence-based policies and practices that promote equitable access to quality education and support high school students' academic success in the digital age.</w:t>
      </w:r>
    </w:p>
    <w:p w:rsidR="00225995" w:rsidRPr="00225995" w:rsidRDefault="00225995" w:rsidP="00225995">
      <w:pPr>
        <w:spacing w:line="360" w:lineRule="auto"/>
        <w:jc w:val="both"/>
        <w:rPr>
          <w:rFonts w:ascii="Times New Roman" w:hAnsi="Times New Roman" w:cs="Times New Roman"/>
          <w:sz w:val="24"/>
          <w:szCs w:val="24"/>
        </w:rPr>
      </w:pPr>
    </w:p>
    <w:p w:rsidR="00961C83" w:rsidRPr="00225995" w:rsidRDefault="00961C83" w:rsidP="00225995">
      <w:pPr>
        <w:pStyle w:val="ListParagraph"/>
        <w:numPr>
          <w:ilvl w:val="0"/>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Methodology of Study</w:t>
      </w:r>
    </w:p>
    <w:p w:rsidR="00A73D78" w:rsidRPr="00244EEB" w:rsidRDefault="00A73D78" w:rsidP="00244EEB">
      <w:pPr>
        <w:spacing w:line="360" w:lineRule="auto"/>
        <w:jc w:val="both"/>
        <w:rPr>
          <w:rFonts w:ascii="Times New Roman" w:hAnsi="Times New Roman" w:cs="Times New Roman"/>
          <w:sz w:val="24"/>
          <w:szCs w:val="24"/>
        </w:rPr>
      </w:pPr>
      <w:r w:rsidRPr="00244EEB">
        <w:rPr>
          <w:rFonts w:ascii="Times New Roman" w:hAnsi="Times New Roman" w:cs="Times New Roman"/>
          <w:sz w:val="24"/>
          <w:szCs w:val="24"/>
        </w:rPr>
        <w:t xml:space="preserve">To explore the use of digital pedagogy for high school students' academic success, content analysis </w:t>
      </w:r>
      <w:proofErr w:type="gramStart"/>
      <w:r w:rsidRPr="00244EEB">
        <w:rPr>
          <w:rFonts w:ascii="Times New Roman" w:hAnsi="Times New Roman" w:cs="Times New Roman"/>
          <w:sz w:val="24"/>
          <w:szCs w:val="24"/>
        </w:rPr>
        <w:t>will be employed</w:t>
      </w:r>
      <w:proofErr w:type="gramEnd"/>
      <w:r w:rsidRPr="00244EEB">
        <w:rPr>
          <w:rFonts w:ascii="Times New Roman" w:hAnsi="Times New Roman" w:cs="Times New Roman"/>
          <w:sz w:val="24"/>
          <w:szCs w:val="24"/>
        </w:rPr>
        <w:t xml:space="preserve"> as the primary methodology. This qualitative research method involve</w:t>
      </w:r>
      <w:r w:rsidR="00244EEB">
        <w:rPr>
          <w:rFonts w:ascii="Times New Roman" w:hAnsi="Times New Roman" w:cs="Times New Roman"/>
          <w:sz w:val="24"/>
          <w:szCs w:val="24"/>
        </w:rPr>
        <w:t>d</w:t>
      </w:r>
      <w:r w:rsidRPr="00244EEB">
        <w:rPr>
          <w:rFonts w:ascii="Times New Roman" w:hAnsi="Times New Roman" w:cs="Times New Roman"/>
          <w:sz w:val="24"/>
          <w:szCs w:val="24"/>
        </w:rPr>
        <w:t xml:space="preserve"> systematically examining and interpreting various forms of data, such as digital classroom materials, teacher lesson plans, student assignments, and feedback on digital learning experiences. By analyzing the</w:t>
      </w:r>
      <w:r w:rsidR="00244EEB">
        <w:rPr>
          <w:rFonts w:ascii="Times New Roman" w:hAnsi="Times New Roman" w:cs="Times New Roman"/>
          <w:sz w:val="24"/>
          <w:szCs w:val="24"/>
        </w:rPr>
        <w:t>se content types, the study aimed</w:t>
      </w:r>
      <w:r w:rsidRPr="00244EEB">
        <w:rPr>
          <w:rFonts w:ascii="Times New Roman" w:hAnsi="Times New Roman" w:cs="Times New Roman"/>
          <w:sz w:val="24"/>
          <w:szCs w:val="24"/>
        </w:rPr>
        <w:t xml:space="preserve"> to identify patterns, themes, and trends in the implementation and effectiveness of digital pedagogies. This approach enable</w:t>
      </w:r>
      <w:r w:rsidR="00244EEB">
        <w:rPr>
          <w:rFonts w:ascii="Times New Roman" w:hAnsi="Times New Roman" w:cs="Times New Roman"/>
          <w:sz w:val="24"/>
          <w:szCs w:val="24"/>
        </w:rPr>
        <w:t>d</w:t>
      </w:r>
      <w:r w:rsidRPr="00244EEB">
        <w:rPr>
          <w:rFonts w:ascii="Times New Roman" w:hAnsi="Times New Roman" w:cs="Times New Roman"/>
          <w:sz w:val="24"/>
          <w:szCs w:val="24"/>
        </w:rPr>
        <w:t xml:space="preserve"> a comprehensive understanding of how different digital teaching methods were utilized, their impact on students' critical thinking and engagement, and the role of gamification in enhancing academic success. Thro</w:t>
      </w:r>
      <w:r w:rsidR="00244EEB">
        <w:rPr>
          <w:rFonts w:ascii="Times New Roman" w:hAnsi="Times New Roman" w:cs="Times New Roman"/>
          <w:sz w:val="24"/>
          <w:szCs w:val="24"/>
        </w:rPr>
        <w:t>ugh content analysis, the study</w:t>
      </w:r>
      <w:r w:rsidRPr="00244EEB">
        <w:rPr>
          <w:rFonts w:ascii="Times New Roman" w:hAnsi="Times New Roman" w:cs="Times New Roman"/>
          <w:sz w:val="24"/>
          <w:szCs w:val="24"/>
        </w:rPr>
        <w:t xml:space="preserve"> provide</w:t>
      </w:r>
      <w:r w:rsidR="00244EEB">
        <w:rPr>
          <w:rFonts w:ascii="Times New Roman" w:hAnsi="Times New Roman" w:cs="Times New Roman"/>
          <w:sz w:val="24"/>
          <w:szCs w:val="24"/>
        </w:rPr>
        <w:t>d</w:t>
      </w:r>
      <w:r w:rsidRPr="00244EEB">
        <w:rPr>
          <w:rFonts w:ascii="Times New Roman" w:hAnsi="Times New Roman" w:cs="Times New Roman"/>
          <w:sz w:val="24"/>
          <w:szCs w:val="24"/>
        </w:rPr>
        <w:t xml:space="preserve"> valuable insights into the strengths and challenges of digital pedagogy, offering evidence-based recommendations for future educational practices.</w:t>
      </w:r>
    </w:p>
    <w:p w:rsidR="00961C83" w:rsidRDefault="00961C83" w:rsidP="00225995">
      <w:pPr>
        <w:pStyle w:val="ListParagraph"/>
        <w:numPr>
          <w:ilvl w:val="0"/>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Analysis and Interpretation</w:t>
      </w:r>
    </w:p>
    <w:p w:rsidR="00225995" w:rsidRPr="00225995" w:rsidRDefault="00225995" w:rsidP="00225995">
      <w:pPr>
        <w:jc w:val="both"/>
        <w:rPr>
          <w:rFonts w:ascii="Times New Roman" w:hAnsi="Times New Roman" w:cs="Times New Roman"/>
          <w:sz w:val="24"/>
          <w:szCs w:val="24"/>
        </w:rPr>
      </w:pPr>
      <w:r>
        <w:rPr>
          <w:rFonts w:ascii="Times New Roman" w:hAnsi="Times New Roman" w:cs="Times New Roman"/>
          <w:sz w:val="24"/>
          <w:szCs w:val="24"/>
        </w:rPr>
        <w:t xml:space="preserve">The analysis and interpretations </w:t>
      </w:r>
      <w:proofErr w:type="gramStart"/>
      <w:r>
        <w:rPr>
          <w:rFonts w:ascii="Times New Roman" w:hAnsi="Times New Roman" w:cs="Times New Roman"/>
          <w:sz w:val="24"/>
          <w:szCs w:val="24"/>
        </w:rPr>
        <w:t>were given</w:t>
      </w:r>
      <w:proofErr w:type="gramEnd"/>
      <w:r>
        <w:rPr>
          <w:rFonts w:ascii="Times New Roman" w:hAnsi="Times New Roman" w:cs="Times New Roman"/>
          <w:sz w:val="24"/>
          <w:szCs w:val="24"/>
        </w:rPr>
        <w:t xml:space="preserve"> below:</w:t>
      </w:r>
    </w:p>
    <w:p w:rsidR="00720624" w:rsidRDefault="00720624" w:rsidP="00720624">
      <w:pPr>
        <w:spacing w:line="360" w:lineRule="auto"/>
        <w:jc w:val="both"/>
        <w:rPr>
          <w:rFonts w:ascii="Times New Roman" w:hAnsi="Times New Roman" w:cs="Times New Roman"/>
          <w:b/>
          <w:bCs/>
          <w:i/>
          <w:iCs/>
          <w:sz w:val="24"/>
          <w:szCs w:val="24"/>
          <w:u w:val="single"/>
        </w:rPr>
      </w:pPr>
      <w:r w:rsidRPr="000D4642">
        <w:rPr>
          <w:rFonts w:ascii="Times New Roman" w:hAnsi="Times New Roman" w:cs="Times New Roman"/>
          <w:b/>
          <w:bCs/>
          <w:i/>
          <w:iCs/>
          <w:sz w:val="24"/>
          <w:szCs w:val="24"/>
          <w:u w:val="single"/>
        </w:rPr>
        <w:t>Pertaining to Objective 1:</w:t>
      </w:r>
    </w:p>
    <w:p w:rsidR="00720624" w:rsidRDefault="00720624" w:rsidP="00720624">
      <w:pPr>
        <w:spacing w:line="360" w:lineRule="auto"/>
        <w:jc w:val="both"/>
        <w:rPr>
          <w:rFonts w:ascii="Times New Roman" w:hAnsi="Times New Roman" w:cs="Times New Roman"/>
          <w:b/>
          <w:bCs/>
          <w:sz w:val="24"/>
          <w:szCs w:val="24"/>
        </w:rPr>
      </w:pPr>
      <w:r w:rsidRPr="00720624">
        <w:rPr>
          <w:rFonts w:ascii="Times New Roman" w:hAnsi="Times New Roman" w:cs="Times New Roman"/>
          <w:b/>
          <w:bCs/>
          <w:sz w:val="24"/>
          <w:szCs w:val="24"/>
        </w:rPr>
        <w:t>Q1: To explore different digital pedagogies used during Pandemic study for high school students' academic success.</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The COVID-19 pandemic forced educators worldwide to rapidly adopt and implement various digital pedagogies to ensure the continuity of high school education. These pedagogies leveraged technology to create flexible, interactive, and engaging learning environments. Below are some of the primary digital pedagogies that were widely used:</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1. Synchronous Learning</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Synchronous learning involves real-time interaction between teachers and students, typically conducted through video conferencing platforms such as Zoom, Microsoft Teams, or Google Meet. This method mimics the traditional classroom environment, allowing students to participate in live lessons, ask questions, and engage in discussions. Teachers could deliver lectures, conduct virtual office hours, and facilitate group activities, ensuring that students remained connected and engaged despite physical distance. Synchronous learning also provided a sense of structure and routine, which was crucial for maintaining students' motivation and discipline during the pandemic.</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lastRenderedPageBreak/>
        <w:t>2. Asynchronous Learning</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Asynchronous learning allows students to access course materials, lectures, and assignments at their own pace and convenience. Platforms like Moodle, Canvas, and Google Classroom were widely used to distribute resources, post recorded lectures, and assign tasks. This approach catered to students' varied schedules and learning paces, providing flexibility and accommodating those who might have faced challenges in participating in live sessions due to time zone differences, internet connectivity issues, or family responsibilities. Asynchronous learning encouraged self-directed learning and time management skills among students.</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3. Blended Learning</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Blended learning combines synchronous and asynchronous methods, offering a balanced approach to digital education. Students could attend live sessions for real-time interaction and access recorded content and assignments to review at their convenience. This hybrid model provided the benefits of both real-time engagement and flexible learning, allowing for a more comprehensive educational experience. Blended learning also facilitated differentiated instruction, enabling teachers to tailor their teaching methods to meet the diverse needs of their students.</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4. Flipped Classroom</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 xml:space="preserve">The flipped classroom model inverts the traditional learning structure by having students review instructional content, such as video lectures and reading materials, at home before class. Classroom time </w:t>
      </w:r>
      <w:proofErr w:type="gramStart"/>
      <w:r w:rsidRPr="00844F91">
        <w:rPr>
          <w:rFonts w:ascii="Times New Roman" w:hAnsi="Times New Roman" w:cs="Times New Roman"/>
          <w:sz w:val="24"/>
          <w:szCs w:val="24"/>
          <w:lang w:val="en-IN"/>
        </w:rPr>
        <w:t>is then dedicated</w:t>
      </w:r>
      <w:proofErr w:type="gramEnd"/>
      <w:r w:rsidRPr="00844F91">
        <w:rPr>
          <w:rFonts w:ascii="Times New Roman" w:hAnsi="Times New Roman" w:cs="Times New Roman"/>
          <w:sz w:val="24"/>
          <w:szCs w:val="24"/>
          <w:lang w:val="en-IN"/>
        </w:rPr>
        <w:t xml:space="preserve"> to engaging in interactive activities, discussions, and problem-solving exercises. During the pandemic, this model </w:t>
      </w:r>
      <w:proofErr w:type="gramStart"/>
      <w:r w:rsidRPr="00844F91">
        <w:rPr>
          <w:rFonts w:ascii="Times New Roman" w:hAnsi="Times New Roman" w:cs="Times New Roman"/>
          <w:sz w:val="24"/>
          <w:szCs w:val="24"/>
          <w:lang w:val="en-IN"/>
        </w:rPr>
        <w:t>was implemented</w:t>
      </w:r>
      <w:proofErr w:type="gramEnd"/>
      <w:r w:rsidRPr="00844F91">
        <w:rPr>
          <w:rFonts w:ascii="Times New Roman" w:hAnsi="Times New Roman" w:cs="Times New Roman"/>
          <w:sz w:val="24"/>
          <w:szCs w:val="24"/>
          <w:lang w:val="en-IN"/>
        </w:rPr>
        <w:t xml:space="preserve"> using various digital tools, allowing students to prepare in advance and use live sessions for deeper exploration of topics. This approach promoted active learning and critical thinking, as students came to class ready to apply their knowledge and engage with the material in a meaningful way.</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5. Gamification</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 xml:space="preserve">Gamification involves incorporating game elements, such as points, badges, and </w:t>
      </w:r>
      <w:proofErr w:type="spellStart"/>
      <w:r w:rsidRPr="00844F91">
        <w:rPr>
          <w:rFonts w:ascii="Times New Roman" w:hAnsi="Times New Roman" w:cs="Times New Roman"/>
          <w:sz w:val="24"/>
          <w:szCs w:val="24"/>
          <w:lang w:val="en-IN"/>
        </w:rPr>
        <w:t>leaderboards</w:t>
      </w:r>
      <w:proofErr w:type="spellEnd"/>
      <w:r w:rsidRPr="00844F91">
        <w:rPr>
          <w:rFonts w:ascii="Times New Roman" w:hAnsi="Times New Roman" w:cs="Times New Roman"/>
          <w:sz w:val="24"/>
          <w:szCs w:val="24"/>
          <w:lang w:val="en-IN"/>
        </w:rPr>
        <w:t xml:space="preserve">, into the learning process to increase motivation and engagement. Educational platforms like </w:t>
      </w:r>
      <w:proofErr w:type="spellStart"/>
      <w:r w:rsidRPr="00844F91">
        <w:rPr>
          <w:rFonts w:ascii="Times New Roman" w:hAnsi="Times New Roman" w:cs="Times New Roman"/>
          <w:sz w:val="24"/>
          <w:szCs w:val="24"/>
          <w:lang w:val="en-IN"/>
        </w:rPr>
        <w:t>Kahoot</w:t>
      </w:r>
      <w:proofErr w:type="spellEnd"/>
      <w:proofErr w:type="gramStart"/>
      <w:r w:rsidRPr="00844F91">
        <w:rPr>
          <w:rFonts w:ascii="Times New Roman" w:hAnsi="Times New Roman" w:cs="Times New Roman"/>
          <w:sz w:val="24"/>
          <w:szCs w:val="24"/>
          <w:lang w:val="en-IN"/>
        </w:rPr>
        <w:t>!,</w:t>
      </w:r>
      <w:proofErr w:type="gramEnd"/>
      <w:r w:rsidRPr="00844F91">
        <w:rPr>
          <w:rFonts w:ascii="Times New Roman" w:hAnsi="Times New Roman" w:cs="Times New Roman"/>
          <w:sz w:val="24"/>
          <w:szCs w:val="24"/>
          <w:lang w:val="en-IN"/>
        </w:rPr>
        <w:t xml:space="preserve"> </w:t>
      </w:r>
      <w:proofErr w:type="spellStart"/>
      <w:r w:rsidRPr="00844F91">
        <w:rPr>
          <w:rFonts w:ascii="Times New Roman" w:hAnsi="Times New Roman" w:cs="Times New Roman"/>
          <w:sz w:val="24"/>
          <w:szCs w:val="24"/>
          <w:lang w:val="en-IN"/>
        </w:rPr>
        <w:t>Classcraft</w:t>
      </w:r>
      <w:proofErr w:type="spellEnd"/>
      <w:r w:rsidRPr="00844F91">
        <w:rPr>
          <w:rFonts w:ascii="Times New Roman" w:hAnsi="Times New Roman" w:cs="Times New Roman"/>
          <w:sz w:val="24"/>
          <w:szCs w:val="24"/>
          <w:lang w:val="en-IN"/>
        </w:rPr>
        <w:t xml:space="preserve">, and </w:t>
      </w:r>
      <w:proofErr w:type="spellStart"/>
      <w:r w:rsidRPr="00844F91">
        <w:rPr>
          <w:rFonts w:ascii="Times New Roman" w:hAnsi="Times New Roman" w:cs="Times New Roman"/>
          <w:sz w:val="24"/>
          <w:szCs w:val="24"/>
          <w:lang w:val="en-IN"/>
        </w:rPr>
        <w:t>Quizizz</w:t>
      </w:r>
      <w:proofErr w:type="spellEnd"/>
      <w:r w:rsidRPr="00844F91">
        <w:rPr>
          <w:rFonts w:ascii="Times New Roman" w:hAnsi="Times New Roman" w:cs="Times New Roman"/>
          <w:sz w:val="24"/>
          <w:szCs w:val="24"/>
          <w:lang w:val="en-IN"/>
        </w:rPr>
        <w:t xml:space="preserve"> were popular for creating interactive quizzes, competitions, and challenges. Gamification transformed mundane tasks into exciting activities, encouraging </w:t>
      </w:r>
      <w:r w:rsidRPr="00844F91">
        <w:rPr>
          <w:rFonts w:ascii="Times New Roman" w:hAnsi="Times New Roman" w:cs="Times New Roman"/>
          <w:sz w:val="24"/>
          <w:szCs w:val="24"/>
          <w:lang w:val="en-IN"/>
        </w:rPr>
        <w:lastRenderedPageBreak/>
        <w:t>students to participate actively and consistently. This approach also fostered a competitive yet collaborative learning environment, making education enjoyable and stimulating.</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6. Project-Based Learning (PBL)</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 xml:space="preserve">Project-Based Learning is a student-centered pedagogy that involves students working on complex, real-world projects over an extended period. During the pandemic, digital tools and platforms facilitated PBL by enabling students to collaborate virtually, conduct research online, and present their findings through multimedia presentations. Tools like Trello, </w:t>
      </w:r>
      <w:proofErr w:type="spellStart"/>
      <w:r w:rsidRPr="00844F91">
        <w:rPr>
          <w:rFonts w:ascii="Times New Roman" w:hAnsi="Times New Roman" w:cs="Times New Roman"/>
          <w:sz w:val="24"/>
          <w:szCs w:val="24"/>
          <w:lang w:val="en-IN"/>
        </w:rPr>
        <w:t>Padlet</w:t>
      </w:r>
      <w:proofErr w:type="spellEnd"/>
      <w:r w:rsidRPr="00844F91">
        <w:rPr>
          <w:rFonts w:ascii="Times New Roman" w:hAnsi="Times New Roman" w:cs="Times New Roman"/>
          <w:sz w:val="24"/>
          <w:szCs w:val="24"/>
          <w:lang w:val="en-IN"/>
        </w:rPr>
        <w:t xml:space="preserve">, and Google Docs </w:t>
      </w:r>
      <w:proofErr w:type="gramStart"/>
      <w:r w:rsidRPr="00844F91">
        <w:rPr>
          <w:rFonts w:ascii="Times New Roman" w:hAnsi="Times New Roman" w:cs="Times New Roman"/>
          <w:sz w:val="24"/>
          <w:szCs w:val="24"/>
          <w:lang w:val="en-IN"/>
        </w:rPr>
        <w:t>were used</w:t>
      </w:r>
      <w:proofErr w:type="gramEnd"/>
      <w:r w:rsidRPr="00844F91">
        <w:rPr>
          <w:rFonts w:ascii="Times New Roman" w:hAnsi="Times New Roman" w:cs="Times New Roman"/>
          <w:sz w:val="24"/>
          <w:szCs w:val="24"/>
          <w:lang w:val="en-IN"/>
        </w:rPr>
        <w:t xml:space="preserve"> to manage projects, share resources, and communicate effectively. PBL encouraged critical thinking, creativity, and practical application of knowledge, helping students develop essential skills for academic and professional success.</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7. Virtual Laboratories and Simulations</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 xml:space="preserve">For subjects that typically require hands-on experiences, such as science, digital pedagogy incorporated virtual laboratories and simulations. Platforms like </w:t>
      </w:r>
      <w:proofErr w:type="spellStart"/>
      <w:r w:rsidRPr="00844F91">
        <w:rPr>
          <w:rFonts w:ascii="Times New Roman" w:hAnsi="Times New Roman" w:cs="Times New Roman"/>
          <w:sz w:val="24"/>
          <w:szCs w:val="24"/>
          <w:lang w:val="en-IN"/>
        </w:rPr>
        <w:t>PhET</w:t>
      </w:r>
      <w:proofErr w:type="spellEnd"/>
      <w:r w:rsidRPr="00844F91">
        <w:rPr>
          <w:rFonts w:ascii="Times New Roman" w:hAnsi="Times New Roman" w:cs="Times New Roman"/>
          <w:sz w:val="24"/>
          <w:szCs w:val="24"/>
          <w:lang w:val="en-IN"/>
        </w:rPr>
        <w:t xml:space="preserve"> Interactive Simulations, </w:t>
      </w:r>
      <w:proofErr w:type="spellStart"/>
      <w:r w:rsidRPr="00844F91">
        <w:rPr>
          <w:rFonts w:ascii="Times New Roman" w:hAnsi="Times New Roman" w:cs="Times New Roman"/>
          <w:sz w:val="24"/>
          <w:szCs w:val="24"/>
          <w:lang w:val="en-IN"/>
        </w:rPr>
        <w:t>Labster</w:t>
      </w:r>
      <w:proofErr w:type="spellEnd"/>
      <w:r w:rsidRPr="00844F91">
        <w:rPr>
          <w:rFonts w:ascii="Times New Roman" w:hAnsi="Times New Roman" w:cs="Times New Roman"/>
          <w:sz w:val="24"/>
          <w:szCs w:val="24"/>
          <w:lang w:val="en-IN"/>
        </w:rPr>
        <w:t xml:space="preserve">, and </w:t>
      </w:r>
      <w:proofErr w:type="spellStart"/>
      <w:r w:rsidRPr="00844F91">
        <w:rPr>
          <w:rFonts w:ascii="Times New Roman" w:hAnsi="Times New Roman" w:cs="Times New Roman"/>
          <w:sz w:val="24"/>
          <w:szCs w:val="24"/>
          <w:lang w:val="en-IN"/>
        </w:rPr>
        <w:t>ExploreLearning</w:t>
      </w:r>
      <w:proofErr w:type="spellEnd"/>
      <w:r w:rsidRPr="00844F91">
        <w:rPr>
          <w:rFonts w:ascii="Times New Roman" w:hAnsi="Times New Roman" w:cs="Times New Roman"/>
          <w:sz w:val="24"/>
          <w:szCs w:val="24"/>
          <w:lang w:val="en-IN"/>
        </w:rPr>
        <w:t xml:space="preserve"> Gizmos provided interactive, web-based simulations that allowed students to conduct experiments and explore scientific concepts safely from home. These tools offered an immersive learning experience, enabling students to visualize and manipulate variables, observe outcomes, and deepen their understanding of complex phenomena.</w:t>
      </w:r>
    </w:p>
    <w:p w:rsidR="00844F91" w:rsidRPr="00844F91" w:rsidRDefault="00844F91" w:rsidP="00844F91">
      <w:pPr>
        <w:spacing w:line="360" w:lineRule="auto"/>
        <w:jc w:val="both"/>
        <w:rPr>
          <w:rFonts w:ascii="Times New Roman" w:hAnsi="Times New Roman" w:cs="Times New Roman"/>
          <w:b/>
          <w:bCs/>
          <w:sz w:val="24"/>
          <w:szCs w:val="24"/>
          <w:lang w:val="en-IN"/>
        </w:rPr>
      </w:pPr>
      <w:r w:rsidRPr="00844F91">
        <w:rPr>
          <w:rFonts w:ascii="Times New Roman" w:hAnsi="Times New Roman" w:cs="Times New Roman"/>
          <w:b/>
          <w:bCs/>
          <w:sz w:val="24"/>
          <w:szCs w:val="24"/>
          <w:lang w:val="en-IN"/>
        </w:rPr>
        <w:t>8. Social Media and Collaborative Tools</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Social media platforms and collaborative tools played a significant role in facilitating communication and collaboration among students and teachers. Tools like WhatsApp, Slack, and Microsoft Teams enabled real-time messaging, group discussions, and file sharing. These platforms fostered a sense of community and peer support, helping students stay connected and engaged. Additionally, collaborative tools like Google Docs, Sheets, and Slides allowed for real-time co-editing and teamwork on assignments and projects, promoting collaborative learning.</w:t>
      </w:r>
    </w:p>
    <w:p w:rsidR="00844F91" w:rsidRPr="00844F91" w:rsidRDefault="00844F91" w:rsidP="00844F91">
      <w:pPr>
        <w:spacing w:line="360" w:lineRule="auto"/>
        <w:jc w:val="both"/>
        <w:rPr>
          <w:rFonts w:ascii="Times New Roman" w:hAnsi="Times New Roman" w:cs="Times New Roman"/>
          <w:sz w:val="24"/>
          <w:szCs w:val="24"/>
          <w:lang w:val="en-IN"/>
        </w:rPr>
      </w:pPr>
      <w:r w:rsidRPr="00844F91">
        <w:rPr>
          <w:rFonts w:ascii="Times New Roman" w:hAnsi="Times New Roman" w:cs="Times New Roman"/>
          <w:sz w:val="24"/>
          <w:szCs w:val="24"/>
          <w:lang w:val="en-IN"/>
        </w:rPr>
        <w:t xml:space="preserve">The COVID-19 pandemic accelerated the adoption of various digital pedagogies in high school </w:t>
      </w:r>
      <w:proofErr w:type="gramStart"/>
      <w:r w:rsidRPr="00844F91">
        <w:rPr>
          <w:rFonts w:ascii="Times New Roman" w:hAnsi="Times New Roman" w:cs="Times New Roman"/>
          <w:sz w:val="24"/>
          <w:szCs w:val="24"/>
          <w:lang w:val="en-IN"/>
        </w:rPr>
        <w:t>education,</w:t>
      </w:r>
      <w:proofErr w:type="gramEnd"/>
      <w:r w:rsidRPr="00844F91">
        <w:rPr>
          <w:rFonts w:ascii="Times New Roman" w:hAnsi="Times New Roman" w:cs="Times New Roman"/>
          <w:sz w:val="24"/>
          <w:szCs w:val="24"/>
          <w:lang w:val="en-IN"/>
        </w:rPr>
        <w:t xml:space="preserve"> transforming the way teaching and learning were conducted. These pedagogies provided flexible, interactive, and engaging learning experiences, ensuring that students could continue their education despite unprecedented challenges. By leveraging technology, educators were able to create dynamic and supportive learning environments that catered to the </w:t>
      </w:r>
      <w:r w:rsidRPr="00844F91">
        <w:rPr>
          <w:rFonts w:ascii="Times New Roman" w:hAnsi="Times New Roman" w:cs="Times New Roman"/>
          <w:sz w:val="24"/>
          <w:szCs w:val="24"/>
          <w:lang w:val="en-IN"/>
        </w:rPr>
        <w:lastRenderedPageBreak/>
        <w:t>diverse needs of their students, ultimately contributing to their academic success during a critical period.</w:t>
      </w:r>
    </w:p>
    <w:p w:rsidR="00720624" w:rsidRDefault="00720624" w:rsidP="00720624">
      <w:pPr>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Pertaining to Objective 2</w:t>
      </w:r>
      <w:r w:rsidRPr="000D4642">
        <w:rPr>
          <w:rFonts w:ascii="Times New Roman" w:hAnsi="Times New Roman" w:cs="Times New Roman"/>
          <w:b/>
          <w:bCs/>
          <w:i/>
          <w:iCs/>
          <w:sz w:val="24"/>
          <w:szCs w:val="24"/>
          <w:u w:val="single"/>
        </w:rPr>
        <w:t>:</w:t>
      </w:r>
    </w:p>
    <w:p w:rsidR="00720624" w:rsidRDefault="00720624" w:rsidP="00720624">
      <w:pPr>
        <w:spacing w:line="360" w:lineRule="auto"/>
        <w:jc w:val="both"/>
        <w:rPr>
          <w:rFonts w:ascii="Times New Roman" w:hAnsi="Times New Roman" w:cs="Times New Roman"/>
          <w:b/>
          <w:bCs/>
          <w:sz w:val="24"/>
          <w:szCs w:val="24"/>
        </w:rPr>
      </w:pPr>
      <w:r w:rsidRPr="00720624">
        <w:rPr>
          <w:rFonts w:ascii="Times New Roman" w:hAnsi="Times New Roman" w:cs="Times New Roman"/>
          <w:b/>
          <w:bCs/>
          <w:sz w:val="24"/>
          <w:szCs w:val="24"/>
        </w:rPr>
        <w:t>Q2: To explore the impact of digital pedagogies on students' critical thinking in context of academic success.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 xml:space="preserve">The COVID-19 pandemic led to a sudden and widespread shift to digital pedagogies in high school education, which significantly </w:t>
      </w:r>
      <w:proofErr w:type="gramStart"/>
      <w:r w:rsidRPr="00D26437">
        <w:rPr>
          <w:rFonts w:ascii="Times New Roman" w:hAnsi="Times New Roman" w:cs="Times New Roman"/>
          <w:sz w:val="24"/>
          <w:szCs w:val="24"/>
          <w:lang w:val="en-IN"/>
        </w:rPr>
        <w:t>impacted</w:t>
      </w:r>
      <w:proofErr w:type="gramEnd"/>
      <w:r w:rsidRPr="00D26437">
        <w:rPr>
          <w:rFonts w:ascii="Times New Roman" w:hAnsi="Times New Roman" w:cs="Times New Roman"/>
          <w:sz w:val="24"/>
          <w:szCs w:val="24"/>
          <w:lang w:val="en-IN"/>
        </w:rPr>
        <w:t xml:space="preserve"> the development of students' critical thinking skills. </w:t>
      </w:r>
      <w:proofErr w:type="gramStart"/>
      <w:r w:rsidRPr="00D26437">
        <w:rPr>
          <w:rFonts w:ascii="Times New Roman" w:hAnsi="Times New Roman" w:cs="Times New Roman"/>
          <w:sz w:val="24"/>
          <w:szCs w:val="24"/>
          <w:lang w:val="en-IN"/>
        </w:rPr>
        <w:t>Here's</w:t>
      </w:r>
      <w:proofErr w:type="gramEnd"/>
      <w:r w:rsidRPr="00D26437">
        <w:rPr>
          <w:rFonts w:ascii="Times New Roman" w:hAnsi="Times New Roman" w:cs="Times New Roman"/>
          <w:sz w:val="24"/>
          <w:szCs w:val="24"/>
          <w:lang w:val="en-IN"/>
        </w:rPr>
        <w:t xml:space="preserve"> a detailed exploration of these effects: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1. Increased Access to Information</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Diverse Resources:</w:t>
      </w:r>
      <w:r w:rsidRPr="00D26437">
        <w:rPr>
          <w:rFonts w:ascii="Times New Roman" w:hAnsi="Times New Roman" w:cs="Times New Roman"/>
          <w:sz w:val="24"/>
          <w:szCs w:val="24"/>
          <w:lang w:val="en-IN"/>
        </w:rPr>
        <w:t xml:space="preserve"> Digital platforms provided access to a wide array of information and resources that were not previously available in traditional classrooms. This allowed students to explore different viewpoints and sources, fostering critical analysis and comparison.</w:t>
      </w:r>
    </w:p>
    <w:p w:rsidR="00D26437" w:rsidRPr="00D26437" w:rsidRDefault="00D26437" w:rsidP="00D26437">
      <w:pPr>
        <w:numPr>
          <w:ilvl w:val="0"/>
          <w:numId w:val="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Real-time Updates:</w:t>
      </w:r>
      <w:r w:rsidRPr="00D26437">
        <w:rPr>
          <w:rFonts w:ascii="Times New Roman" w:hAnsi="Times New Roman" w:cs="Times New Roman"/>
          <w:sz w:val="24"/>
          <w:szCs w:val="24"/>
          <w:lang w:val="en-IN"/>
        </w:rPr>
        <w:t xml:space="preserve"> The ability to access up-to-date information enabled students to engage with current events and emerging knowledge, prompting them </w:t>
      </w:r>
      <w:proofErr w:type="gramStart"/>
      <w:r w:rsidRPr="00D26437">
        <w:rPr>
          <w:rFonts w:ascii="Times New Roman" w:hAnsi="Times New Roman" w:cs="Times New Roman"/>
          <w:sz w:val="24"/>
          <w:szCs w:val="24"/>
          <w:lang w:val="en-IN"/>
        </w:rPr>
        <w:t>to critically evaluate</w:t>
      </w:r>
      <w:proofErr w:type="gramEnd"/>
      <w:r w:rsidRPr="00D26437">
        <w:rPr>
          <w:rFonts w:ascii="Times New Roman" w:hAnsi="Times New Roman" w:cs="Times New Roman"/>
          <w:sz w:val="24"/>
          <w:szCs w:val="24"/>
          <w:lang w:val="en-IN"/>
        </w:rPr>
        <w:t xml:space="preserve"> ongoing developments.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Information Overload:</w:t>
      </w:r>
      <w:r w:rsidRPr="00D26437">
        <w:rPr>
          <w:rFonts w:ascii="Times New Roman" w:hAnsi="Times New Roman" w:cs="Times New Roman"/>
          <w:sz w:val="24"/>
          <w:szCs w:val="24"/>
          <w:lang w:val="en-IN"/>
        </w:rPr>
        <w:t xml:space="preserve"> The sheer volume of information could be overwhelming, making it difficult for students to discern credible sources from unreliable ones, which is a crucial aspect of critical thinking.</w:t>
      </w:r>
    </w:p>
    <w:p w:rsidR="00D26437" w:rsidRPr="00D26437" w:rsidRDefault="00D26437" w:rsidP="00D26437">
      <w:pPr>
        <w:numPr>
          <w:ilvl w:val="0"/>
          <w:numId w:val="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Misinformation:</w:t>
      </w:r>
      <w:r w:rsidRPr="00D26437">
        <w:rPr>
          <w:rFonts w:ascii="Times New Roman" w:hAnsi="Times New Roman" w:cs="Times New Roman"/>
          <w:sz w:val="24"/>
          <w:szCs w:val="24"/>
          <w:lang w:val="en-IN"/>
        </w:rPr>
        <w:t xml:space="preserve"> The proliferation of misinformation online necessitated a higher level of critical scrutiny, which not all students were equipped to handle effectively.</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2. Interactive Learning Environments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Engagement Tools:</w:t>
      </w:r>
      <w:r w:rsidRPr="00D26437">
        <w:rPr>
          <w:rFonts w:ascii="Times New Roman" w:hAnsi="Times New Roman" w:cs="Times New Roman"/>
          <w:sz w:val="24"/>
          <w:szCs w:val="24"/>
          <w:lang w:val="en-IN"/>
        </w:rPr>
        <w:t xml:space="preserve"> Digital platforms offered interactive tools such as discussion forums, virtual simulations, and collaborative projects that encouraged active participation and critical discourse among students.</w:t>
      </w:r>
    </w:p>
    <w:p w:rsidR="00D26437" w:rsidRPr="00D26437" w:rsidRDefault="00D26437" w:rsidP="00D26437">
      <w:pPr>
        <w:numPr>
          <w:ilvl w:val="0"/>
          <w:numId w:val="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lastRenderedPageBreak/>
        <w:t>Immediate Feedback:</w:t>
      </w:r>
      <w:r w:rsidRPr="00D26437">
        <w:rPr>
          <w:rFonts w:ascii="Times New Roman" w:hAnsi="Times New Roman" w:cs="Times New Roman"/>
          <w:sz w:val="24"/>
          <w:szCs w:val="24"/>
          <w:lang w:val="en-IN"/>
        </w:rPr>
        <w:t xml:space="preserve"> Features like automated quizzes and interactive assignments provided immediate feedback, helping students to quickly understand and correct their mistakes, promoting a deeper understanding and critical reflection on their learning processes.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Surface-Level Interaction:</w:t>
      </w:r>
      <w:r w:rsidRPr="00D26437">
        <w:rPr>
          <w:rFonts w:ascii="Times New Roman" w:hAnsi="Times New Roman" w:cs="Times New Roman"/>
          <w:sz w:val="24"/>
          <w:szCs w:val="24"/>
          <w:lang w:val="en-IN"/>
        </w:rPr>
        <w:t xml:space="preserve"> In some cases, the interaction remained superficial, with students focusing on completing tasks rather than deeply engaging with the material. This could hinder the development of deeper critical thinking skills.</w:t>
      </w:r>
    </w:p>
    <w:p w:rsidR="00D26437" w:rsidRPr="00D26437" w:rsidRDefault="00D26437" w:rsidP="00D26437">
      <w:pPr>
        <w:numPr>
          <w:ilvl w:val="0"/>
          <w:numId w:val="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Technical Issues:</w:t>
      </w:r>
      <w:r w:rsidRPr="00D26437">
        <w:rPr>
          <w:rFonts w:ascii="Times New Roman" w:hAnsi="Times New Roman" w:cs="Times New Roman"/>
          <w:sz w:val="24"/>
          <w:szCs w:val="24"/>
          <w:lang w:val="en-IN"/>
        </w:rPr>
        <w:t xml:space="preserve"> Technical difficulties and varying levels of digital literacy could disrupt learning and impede the consistent development of critical thinking.</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3. Self-Directed Learning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Autonomy:</w:t>
      </w:r>
      <w:r w:rsidRPr="00D26437">
        <w:rPr>
          <w:rFonts w:ascii="Times New Roman" w:hAnsi="Times New Roman" w:cs="Times New Roman"/>
          <w:sz w:val="24"/>
          <w:szCs w:val="24"/>
          <w:lang w:val="en-IN"/>
        </w:rPr>
        <w:t xml:space="preserve"> Digital learning environments often required students to take more responsibility for their own learning, encouraging them to develop independent research skills and critical evaluation of sources.</w:t>
      </w:r>
    </w:p>
    <w:p w:rsidR="00D26437" w:rsidRPr="00D26437" w:rsidRDefault="00D26437" w:rsidP="00D26437">
      <w:pPr>
        <w:numPr>
          <w:ilvl w:val="0"/>
          <w:numId w:val="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Paced Learning:</w:t>
      </w:r>
      <w:r w:rsidRPr="00D26437">
        <w:rPr>
          <w:rFonts w:ascii="Times New Roman" w:hAnsi="Times New Roman" w:cs="Times New Roman"/>
          <w:sz w:val="24"/>
          <w:szCs w:val="24"/>
          <w:lang w:val="en-IN"/>
        </w:rPr>
        <w:t xml:space="preserve"> Students could learn at their own pace, allowing them more time to reflect on and critically engage with complex concepts.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9"/>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Lack of Guidance:</w:t>
      </w:r>
      <w:r w:rsidRPr="00D26437">
        <w:rPr>
          <w:rFonts w:ascii="Times New Roman" w:hAnsi="Times New Roman" w:cs="Times New Roman"/>
          <w:sz w:val="24"/>
          <w:szCs w:val="24"/>
          <w:lang w:val="en-IN"/>
        </w:rPr>
        <w:t xml:space="preserve"> Without direct teacher guidance, some students struggled to stay motivated and focused, potentially leading to surface learning rather than critical engagement.</w:t>
      </w:r>
    </w:p>
    <w:p w:rsidR="00D26437" w:rsidRPr="00D26437" w:rsidRDefault="00D26437" w:rsidP="00D26437">
      <w:pPr>
        <w:numPr>
          <w:ilvl w:val="0"/>
          <w:numId w:val="9"/>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Equity Issues:</w:t>
      </w:r>
      <w:r w:rsidRPr="00D26437">
        <w:rPr>
          <w:rFonts w:ascii="Times New Roman" w:hAnsi="Times New Roman" w:cs="Times New Roman"/>
          <w:sz w:val="24"/>
          <w:szCs w:val="24"/>
          <w:lang w:val="en-IN"/>
        </w:rPr>
        <w:t xml:space="preserve"> Access to technology and a conducive learning environment at home varied widely, affecting students' ability to engage critically with digital content.</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4. Collaborative Tools and Peer Learning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1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Collaborative Projects:</w:t>
      </w:r>
      <w:r w:rsidRPr="00D26437">
        <w:rPr>
          <w:rFonts w:ascii="Times New Roman" w:hAnsi="Times New Roman" w:cs="Times New Roman"/>
          <w:sz w:val="24"/>
          <w:szCs w:val="24"/>
          <w:lang w:val="en-IN"/>
        </w:rPr>
        <w:t xml:space="preserve"> Tools like shared documents, video conferencing, and online discussion boards facilitated collaboration among students, encouraging them to </w:t>
      </w:r>
      <w:proofErr w:type="gramStart"/>
      <w:r w:rsidRPr="00D26437">
        <w:rPr>
          <w:rFonts w:ascii="Times New Roman" w:hAnsi="Times New Roman" w:cs="Times New Roman"/>
          <w:sz w:val="24"/>
          <w:szCs w:val="24"/>
          <w:lang w:val="en-IN"/>
        </w:rPr>
        <w:t>critique</w:t>
      </w:r>
      <w:proofErr w:type="gramEnd"/>
      <w:r w:rsidRPr="00D26437">
        <w:rPr>
          <w:rFonts w:ascii="Times New Roman" w:hAnsi="Times New Roman" w:cs="Times New Roman"/>
          <w:sz w:val="24"/>
          <w:szCs w:val="24"/>
          <w:lang w:val="en-IN"/>
        </w:rPr>
        <w:t xml:space="preserve"> each other's ideas and work collaboratively on problem-solving tasks.</w:t>
      </w:r>
    </w:p>
    <w:p w:rsidR="00D26437" w:rsidRPr="00D26437" w:rsidRDefault="00D26437" w:rsidP="00D26437">
      <w:pPr>
        <w:numPr>
          <w:ilvl w:val="0"/>
          <w:numId w:val="1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lastRenderedPageBreak/>
        <w:t>Diverse Perspectives:</w:t>
      </w:r>
      <w:r w:rsidRPr="00D26437">
        <w:rPr>
          <w:rFonts w:ascii="Times New Roman" w:hAnsi="Times New Roman" w:cs="Times New Roman"/>
          <w:sz w:val="24"/>
          <w:szCs w:val="24"/>
          <w:lang w:val="en-IN"/>
        </w:rPr>
        <w:t xml:space="preserve"> Exposure to diverse viewpoints through online collaboration helped students to broaden their understanding and critically assess different perspectives.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1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Uneven Participation:</w:t>
      </w:r>
      <w:r w:rsidRPr="00D26437">
        <w:rPr>
          <w:rFonts w:ascii="Times New Roman" w:hAnsi="Times New Roman" w:cs="Times New Roman"/>
          <w:sz w:val="24"/>
          <w:szCs w:val="24"/>
          <w:lang w:val="en-IN"/>
        </w:rPr>
        <w:t xml:space="preserve"> Not all students participated equally in online discussions, sometimes leading to dominance by a few voices and a lack of comprehensive critical dialogue.</w:t>
      </w:r>
    </w:p>
    <w:p w:rsidR="00D26437" w:rsidRPr="00D26437" w:rsidRDefault="00D26437" w:rsidP="00D26437">
      <w:pPr>
        <w:numPr>
          <w:ilvl w:val="0"/>
          <w:numId w:val="1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Social Isolation:</w:t>
      </w:r>
      <w:r w:rsidRPr="00D26437">
        <w:rPr>
          <w:rFonts w:ascii="Times New Roman" w:hAnsi="Times New Roman" w:cs="Times New Roman"/>
          <w:sz w:val="24"/>
          <w:szCs w:val="24"/>
          <w:lang w:val="en-IN"/>
        </w:rPr>
        <w:t xml:space="preserve"> The lack of physical interaction could impede the development of social critical thinking skills, such as debating and negotiating in person.</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5. Teacher's Role in Facilitating Critical Thinking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1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Innovative Teaching Strategies:</w:t>
      </w:r>
      <w:r w:rsidRPr="00D26437">
        <w:rPr>
          <w:rFonts w:ascii="Times New Roman" w:hAnsi="Times New Roman" w:cs="Times New Roman"/>
          <w:sz w:val="24"/>
          <w:szCs w:val="24"/>
          <w:lang w:val="en-IN"/>
        </w:rPr>
        <w:t xml:space="preserve"> Teachers adopted various digital tools to create engaging and thought-provoking content, such as interactive multimedia presentations, virtual debates, and problem-based learning scenarios.</w:t>
      </w:r>
    </w:p>
    <w:p w:rsidR="00D26437" w:rsidRPr="00D26437" w:rsidRDefault="00D26437" w:rsidP="00D26437">
      <w:pPr>
        <w:numPr>
          <w:ilvl w:val="0"/>
          <w:numId w:val="1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Personalized Feedback:</w:t>
      </w:r>
      <w:r w:rsidRPr="00D26437">
        <w:rPr>
          <w:rFonts w:ascii="Times New Roman" w:hAnsi="Times New Roman" w:cs="Times New Roman"/>
          <w:sz w:val="24"/>
          <w:szCs w:val="24"/>
          <w:lang w:val="en-IN"/>
        </w:rPr>
        <w:t xml:space="preserve"> Digital platforms allowed for more personalized and detailed feedback on assignments, helping students to refine their critical thinking skills.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1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Adaptation Period:</w:t>
      </w:r>
      <w:r w:rsidRPr="00D26437">
        <w:rPr>
          <w:rFonts w:ascii="Times New Roman" w:hAnsi="Times New Roman" w:cs="Times New Roman"/>
          <w:sz w:val="24"/>
          <w:szCs w:val="24"/>
          <w:lang w:val="en-IN"/>
        </w:rPr>
        <w:t xml:space="preserve"> Many teachers faced a steep learning curve in effectively using digital tools, which initially could have hampered the implementation of strategies aimed at enhancing critical thinking.</w:t>
      </w:r>
    </w:p>
    <w:p w:rsidR="00D26437" w:rsidRPr="00D26437" w:rsidRDefault="00D26437" w:rsidP="00D26437">
      <w:pPr>
        <w:numPr>
          <w:ilvl w:val="0"/>
          <w:numId w:val="1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Assessment Difficulties:</w:t>
      </w:r>
      <w:r w:rsidRPr="00D26437">
        <w:rPr>
          <w:rFonts w:ascii="Times New Roman" w:hAnsi="Times New Roman" w:cs="Times New Roman"/>
          <w:sz w:val="24"/>
          <w:szCs w:val="24"/>
          <w:lang w:val="en-IN"/>
        </w:rPr>
        <w:t xml:space="preserve"> Assessing critical thinking through digital means posed challenges, as traditional assessment methods were not always directly transferable to online formats.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 xml:space="preserve">The shift to digital pedagogies during the pandemic had a profound impact on the critical thinking skills of high school students. While it offered opportunities for enhanced access to information, interactive learning, self-directed study, and collaborative projects, it also presented significant challenges such as information overload, technical issues, lack of guidance, and uneven participation. The overall effect on critical thinking skills varied widely </w:t>
      </w:r>
      <w:r w:rsidRPr="00D26437">
        <w:rPr>
          <w:rFonts w:ascii="Times New Roman" w:hAnsi="Times New Roman" w:cs="Times New Roman"/>
          <w:sz w:val="24"/>
          <w:szCs w:val="24"/>
          <w:lang w:val="en-IN"/>
        </w:rPr>
        <w:lastRenderedPageBreak/>
        <w:t>among students, influenced by factors like digital literacy, access to resources, and the effectiveness of teachers' adaptation to digital tools.</w:t>
      </w:r>
    </w:p>
    <w:p w:rsidR="00720624" w:rsidRDefault="00720624" w:rsidP="00720624">
      <w:pPr>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Pertaining to Objective 3</w:t>
      </w:r>
      <w:r w:rsidRPr="000D4642">
        <w:rPr>
          <w:rFonts w:ascii="Times New Roman" w:hAnsi="Times New Roman" w:cs="Times New Roman"/>
          <w:b/>
          <w:bCs/>
          <w:i/>
          <w:iCs/>
          <w:sz w:val="24"/>
          <w:szCs w:val="24"/>
          <w:u w:val="single"/>
        </w:rPr>
        <w:t>:</w:t>
      </w:r>
    </w:p>
    <w:p w:rsidR="00245E85" w:rsidRDefault="00245E85" w:rsidP="00245E85">
      <w:pPr>
        <w:spacing w:line="360" w:lineRule="auto"/>
        <w:jc w:val="both"/>
        <w:rPr>
          <w:rFonts w:ascii="Times New Roman" w:hAnsi="Times New Roman" w:cs="Times New Roman"/>
          <w:b/>
          <w:bCs/>
          <w:sz w:val="24"/>
          <w:szCs w:val="24"/>
        </w:rPr>
      </w:pPr>
      <w:r w:rsidRPr="00245E85">
        <w:rPr>
          <w:rFonts w:ascii="Times New Roman" w:hAnsi="Times New Roman" w:cs="Times New Roman"/>
          <w:b/>
          <w:bCs/>
          <w:sz w:val="24"/>
          <w:szCs w:val="24"/>
        </w:rPr>
        <w:t>Q</w:t>
      </w:r>
      <w:r w:rsidRPr="00245E85">
        <w:rPr>
          <w:rFonts w:ascii="Times New Roman" w:hAnsi="Times New Roman" w:cs="Times New Roman"/>
          <w:b/>
          <w:bCs/>
          <w:sz w:val="24"/>
          <w:szCs w:val="24"/>
          <w:vertAlign w:val="subscript"/>
        </w:rPr>
        <w:t>3</w:t>
      </w:r>
      <w:r w:rsidRPr="00245E85">
        <w:rPr>
          <w:rFonts w:ascii="Times New Roman" w:hAnsi="Times New Roman" w:cs="Times New Roman"/>
          <w:b/>
          <w:bCs/>
          <w:sz w:val="24"/>
          <w:szCs w:val="24"/>
        </w:rPr>
        <w:t>: To investigate the role of Gamification in enhancing academic success through digital pedagogy.</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 xml:space="preserve">Gamification, the integration of game-design elements and principles into non-game contexts, </w:t>
      </w:r>
      <w:proofErr w:type="gramStart"/>
      <w:r w:rsidRPr="00D26437">
        <w:rPr>
          <w:rFonts w:ascii="Times New Roman" w:hAnsi="Times New Roman" w:cs="Times New Roman"/>
          <w:sz w:val="24"/>
          <w:szCs w:val="24"/>
          <w:lang w:val="en-IN"/>
        </w:rPr>
        <w:t>has been increasingly utilized</w:t>
      </w:r>
      <w:proofErr w:type="gramEnd"/>
      <w:r w:rsidRPr="00D26437">
        <w:rPr>
          <w:rFonts w:ascii="Times New Roman" w:hAnsi="Times New Roman" w:cs="Times New Roman"/>
          <w:sz w:val="24"/>
          <w:szCs w:val="24"/>
          <w:lang w:val="en-IN"/>
        </w:rPr>
        <w:t xml:space="preserve"> in digital pedagogies for high school education during the pandemic. </w:t>
      </w:r>
      <w:proofErr w:type="gramStart"/>
      <w:r w:rsidRPr="00D26437">
        <w:rPr>
          <w:rFonts w:ascii="Times New Roman" w:hAnsi="Times New Roman" w:cs="Times New Roman"/>
          <w:sz w:val="24"/>
          <w:szCs w:val="24"/>
          <w:lang w:val="en-IN"/>
        </w:rPr>
        <w:t>Here's</w:t>
      </w:r>
      <w:proofErr w:type="gramEnd"/>
      <w:r w:rsidRPr="00D26437">
        <w:rPr>
          <w:rFonts w:ascii="Times New Roman" w:hAnsi="Times New Roman" w:cs="Times New Roman"/>
          <w:sz w:val="24"/>
          <w:szCs w:val="24"/>
          <w:lang w:val="en-IN"/>
        </w:rPr>
        <w:t xml:space="preserve"> a detailed exploration of how gamification has been integrated:</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1. Engagement and Motivation</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1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Intrinsic Motivation:</w:t>
      </w:r>
      <w:r w:rsidRPr="00D26437">
        <w:rPr>
          <w:rFonts w:ascii="Times New Roman" w:hAnsi="Times New Roman" w:cs="Times New Roman"/>
          <w:sz w:val="24"/>
          <w:szCs w:val="24"/>
          <w:lang w:val="en-IN"/>
        </w:rPr>
        <w:t xml:space="preserve"> Gamification taps into students' intrinsic motivation by incorporating elements like points, badges, levels, and </w:t>
      </w:r>
      <w:proofErr w:type="spellStart"/>
      <w:r w:rsidRPr="00D26437">
        <w:rPr>
          <w:rFonts w:ascii="Times New Roman" w:hAnsi="Times New Roman" w:cs="Times New Roman"/>
          <w:sz w:val="24"/>
          <w:szCs w:val="24"/>
          <w:lang w:val="en-IN"/>
        </w:rPr>
        <w:t>leaderboards</w:t>
      </w:r>
      <w:proofErr w:type="spellEnd"/>
      <w:r w:rsidRPr="00D26437">
        <w:rPr>
          <w:rFonts w:ascii="Times New Roman" w:hAnsi="Times New Roman" w:cs="Times New Roman"/>
          <w:sz w:val="24"/>
          <w:szCs w:val="24"/>
          <w:lang w:val="en-IN"/>
        </w:rPr>
        <w:t>, which provide immediate feedback and a sense of achievement.</w:t>
      </w:r>
    </w:p>
    <w:p w:rsidR="00D26437" w:rsidRPr="00D26437" w:rsidRDefault="00D26437" w:rsidP="00D26437">
      <w:pPr>
        <w:numPr>
          <w:ilvl w:val="0"/>
          <w:numId w:val="1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Increased Engagement:</w:t>
      </w:r>
      <w:r w:rsidRPr="00D26437">
        <w:rPr>
          <w:rFonts w:ascii="Times New Roman" w:hAnsi="Times New Roman" w:cs="Times New Roman"/>
          <w:sz w:val="24"/>
          <w:szCs w:val="24"/>
          <w:lang w:val="en-IN"/>
        </w:rPr>
        <w:t xml:space="preserve"> Game-like elements make learning more enjoyable and interactive, leading to higher levels of engagement and sustained interest in educational content.</w:t>
      </w:r>
    </w:p>
    <w:p w:rsidR="00D26437" w:rsidRPr="00D26437" w:rsidRDefault="00D26437" w:rsidP="00D26437">
      <w:pPr>
        <w:numPr>
          <w:ilvl w:val="0"/>
          <w:numId w:val="1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Sense of Progression:</w:t>
      </w:r>
      <w:r w:rsidRPr="00D26437">
        <w:rPr>
          <w:rFonts w:ascii="Times New Roman" w:hAnsi="Times New Roman" w:cs="Times New Roman"/>
          <w:sz w:val="24"/>
          <w:szCs w:val="24"/>
          <w:lang w:val="en-IN"/>
        </w:rPr>
        <w:t xml:space="preserve"> Clear goals, milestones, and rewards create a sense of progression, encouraging students to persist in their learning efforts.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Examples:</w:t>
      </w:r>
    </w:p>
    <w:p w:rsidR="00D26437" w:rsidRPr="00D26437" w:rsidRDefault="00D26437" w:rsidP="00D26437">
      <w:pPr>
        <w:numPr>
          <w:ilvl w:val="0"/>
          <w:numId w:val="1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Experience Points (XP):</w:t>
      </w:r>
      <w:r w:rsidRPr="00D26437">
        <w:rPr>
          <w:rFonts w:ascii="Times New Roman" w:hAnsi="Times New Roman" w:cs="Times New Roman"/>
          <w:sz w:val="24"/>
          <w:szCs w:val="24"/>
          <w:lang w:val="en-IN"/>
        </w:rPr>
        <w:t xml:space="preserve"> Students earn XP for completing tasks or mastering concepts, progressing through levels as they accumulate points.</w:t>
      </w:r>
    </w:p>
    <w:p w:rsidR="00D26437" w:rsidRPr="00D26437" w:rsidRDefault="00D26437" w:rsidP="00D26437">
      <w:pPr>
        <w:numPr>
          <w:ilvl w:val="0"/>
          <w:numId w:val="1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Badges and Achievements:</w:t>
      </w:r>
      <w:r w:rsidRPr="00D26437">
        <w:rPr>
          <w:rFonts w:ascii="Times New Roman" w:hAnsi="Times New Roman" w:cs="Times New Roman"/>
          <w:sz w:val="24"/>
          <w:szCs w:val="24"/>
          <w:lang w:val="en-IN"/>
        </w:rPr>
        <w:t xml:space="preserve"> Recognizing students' accomplishments with digital badges or achievements boosts motivation and reinforces positive learning behaviors.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2. Personalized Learning Pathways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1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Adaptive Learning:</w:t>
      </w:r>
      <w:r w:rsidRPr="00D26437">
        <w:rPr>
          <w:rFonts w:ascii="Times New Roman" w:hAnsi="Times New Roman" w:cs="Times New Roman"/>
          <w:sz w:val="24"/>
          <w:szCs w:val="24"/>
          <w:lang w:val="en-IN"/>
        </w:rPr>
        <w:t xml:space="preserve"> Gamified platforms can adapt to students' individual learning needs and preferences, offering personalized challenges and content based on their performance and progress.</w:t>
      </w:r>
    </w:p>
    <w:p w:rsidR="00D26437" w:rsidRPr="00D26437" w:rsidRDefault="00D26437" w:rsidP="00D26437">
      <w:pPr>
        <w:numPr>
          <w:ilvl w:val="0"/>
          <w:numId w:val="1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lastRenderedPageBreak/>
        <w:t>Differentiated Instruction:</w:t>
      </w:r>
      <w:r w:rsidRPr="00D26437">
        <w:rPr>
          <w:rFonts w:ascii="Times New Roman" w:hAnsi="Times New Roman" w:cs="Times New Roman"/>
          <w:sz w:val="24"/>
          <w:szCs w:val="24"/>
          <w:lang w:val="en-IN"/>
        </w:rPr>
        <w:t xml:space="preserve"> Through branching narratives or adaptive quizzes, gamification allows for different pathways tailored to students' varying skill levels and learning styles.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Examples:</w:t>
      </w:r>
    </w:p>
    <w:p w:rsidR="00D26437" w:rsidRPr="00D26437" w:rsidRDefault="00D26437" w:rsidP="00D26437">
      <w:pPr>
        <w:numPr>
          <w:ilvl w:val="0"/>
          <w:numId w:val="1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Quests or Missions:</w:t>
      </w:r>
      <w:r w:rsidRPr="00D26437">
        <w:rPr>
          <w:rFonts w:ascii="Times New Roman" w:hAnsi="Times New Roman" w:cs="Times New Roman"/>
          <w:sz w:val="24"/>
          <w:szCs w:val="24"/>
          <w:lang w:val="en-IN"/>
        </w:rPr>
        <w:t xml:space="preserve"> Students embark on personalized learning quests or missions that cater to their interests and abilities, guiding them through a tailored learning journey.</w:t>
      </w:r>
    </w:p>
    <w:p w:rsidR="00D26437" w:rsidRPr="00D26437" w:rsidRDefault="00D26437" w:rsidP="00D26437">
      <w:pPr>
        <w:numPr>
          <w:ilvl w:val="0"/>
          <w:numId w:val="1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Adaptive Assessments:</w:t>
      </w:r>
      <w:r w:rsidRPr="00D26437">
        <w:rPr>
          <w:rFonts w:ascii="Times New Roman" w:hAnsi="Times New Roman" w:cs="Times New Roman"/>
          <w:sz w:val="24"/>
          <w:szCs w:val="24"/>
          <w:lang w:val="en-IN"/>
        </w:rPr>
        <w:t xml:space="preserve"> Gamified assessments adjust difficulty levels based on students' responses, ensuring that each student </w:t>
      </w:r>
      <w:proofErr w:type="gramStart"/>
      <w:r w:rsidRPr="00D26437">
        <w:rPr>
          <w:rFonts w:ascii="Times New Roman" w:hAnsi="Times New Roman" w:cs="Times New Roman"/>
          <w:sz w:val="24"/>
          <w:szCs w:val="24"/>
          <w:lang w:val="en-IN"/>
        </w:rPr>
        <w:t>is appropriately challenged</w:t>
      </w:r>
      <w:proofErr w:type="gramEnd"/>
      <w:r w:rsidRPr="00D26437">
        <w:rPr>
          <w:rFonts w:ascii="Times New Roman" w:hAnsi="Times New Roman" w:cs="Times New Roman"/>
          <w:sz w:val="24"/>
          <w:szCs w:val="24"/>
          <w:lang w:val="en-IN"/>
        </w:rPr>
        <w:t>.</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3. Collaborative and Competitive Elements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1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Social Interaction:</w:t>
      </w:r>
      <w:r w:rsidRPr="00D26437">
        <w:rPr>
          <w:rFonts w:ascii="Times New Roman" w:hAnsi="Times New Roman" w:cs="Times New Roman"/>
          <w:sz w:val="24"/>
          <w:szCs w:val="24"/>
          <w:lang w:val="en-IN"/>
        </w:rPr>
        <w:t xml:space="preserve"> Gamification fosters collaboration and healthy competition among students, promoting peer learning, teamwork, and communication skills.</w:t>
      </w:r>
    </w:p>
    <w:p w:rsidR="00D26437" w:rsidRPr="00D26437" w:rsidRDefault="00D26437" w:rsidP="00D26437">
      <w:pPr>
        <w:numPr>
          <w:ilvl w:val="0"/>
          <w:numId w:val="1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Community Building:</w:t>
      </w:r>
      <w:r w:rsidRPr="00D26437">
        <w:rPr>
          <w:rFonts w:ascii="Times New Roman" w:hAnsi="Times New Roman" w:cs="Times New Roman"/>
          <w:sz w:val="24"/>
          <w:szCs w:val="24"/>
          <w:lang w:val="en-IN"/>
        </w:rPr>
        <w:t xml:space="preserve"> Shared goals and challenges create a sense of camaraderie and belonging within the classroom community, enhancing overall engagement and morale.</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Examples:</w:t>
      </w:r>
    </w:p>
    <w:p w:rsidR="00D26437" w:rsidRPr="00D26437" w:rsidRDefault="00D26437" w:rsidP="00D26437">
      <w:pPr>
        <w:numPr>
          <w:ilvl w:val="0"/>
          <w:numId w:val="19"/>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Team Challenges:</w:t>
      </w:r>
      <w:r w:rsidRPr="00D26437">
        <w:rPr>
          <w:rFonts w:ascii="Times New Roman" w:hAnsi="Times New Roman" w:cs="Times New Roman"/>
          <w:sz w:val="24"/>
          <w:szCs w:val="24"/>
          <w:lang w:val="en-IN"/>
        </w:rPr>
        <w:t xml:space="preserve"> Students work together in teams to complete collaborative tasks or solve problems, earning rewards based on collective achievements.</w:t>
      </w:r>
    </w:p>
    <w:p w:rsidR="00D26437" w:rsidRPr="00D26437" w:rsidRDefault="00D26437" w:rsidP="00D26437">
      <w:pPr>
        <w:numPr>
          <w:ilvl w:val="0"/>
          <w:numId w:val="19"/>
        </w:numPr>
        <w:spacing w:line="360" w:lineRule="auto"/>
        <w:jc w:val="both"/>
        <w:rPr>
          <w:rFonts w:ascii="Times New Roman" w:hAnsi="Times New Roman" w:cs="Times New Roman"/>
          <w:sz w:val="24"/>
          <w:szCs w:val="24"/>
          <w:lang w:val="en-IN"/>
        </w:rPr>
      </w:pPr>
      <w:proofErr w:type="spellStart"/>
      <w:r w:rsidRPr="00D26437">
        <w:rPr>
          <w:rFonts w:ascii="Times New Roman" w:hAnsi="Times New Roman" w:cs="Times New Roman"/>
          <w:b/>
          <w:bCs/>
          <w:sz w:val="24"/>
          <w:szCs w:val="24"/>
          <w:lang w:val="en-IN"/>
        </w:rPr>
        <w:t>Leaderboards</w:t>
      </w:r>
      <w:proofErr w:type="spellEnd"/>
      <w:r w:rsidRPr="00D26437">
        <w:rPr>
          <w:rFonts w:ascii="Times New Roman" w:hAnsi="Times New Roman" w:cs="Times New Roman"/>
          <w:b/>
          <w:bCs/>
          <w:sz w:val="24"/>
          <w:szCs w:val="24"/>
          <w:lang w:val="en-IN"/>
        </w:rPr>
        <w:t>:</w:t>
      </w:r>
      <w:r w:rsidRPr="00D26437">
        <w:rPr>
          <w:rFonts w:ascii="Times New Roman" w:hAnsi="Times New Roman" w:cs="Times New Roman"/>
          <w:sz w:val="24"/>
          <w:szCs w:val="24"/>
          <w:lang w:val="en-IN"/>
        </w:rPr>
        <w:t xml:space="preserve"> Public </w:t>
      </w:r>
      <w:proofErr w:type="spellStart"/>
      <w:r w:rsidRPr="00D26437">
        <w:rPr>
          <w:rFonts w:ascii="Times New Roman" w:hAnsi="Times New Roman" w:cs="Times New Roman"/>
          <w:sz w:val="24"/>
          <w:szCs w:val="24"/>
          <w:lang w:val="en-IN"/>
        </w:rPr>
        <w:t>leaderboards</w:t>
      </w:r>
      <w:proofErr w:type="spellEnd"/>
      <w:r w:rsidRPr="00D26437">
        <w:rPr>
          <w:rFonts w:ascii="Times New Roman" w:hAnsi="Times New Roman" w:cs="Times New Roman"/>
          <w:sz w:val="24"/>
          <w:szCs w:val="24"/>
          <w:lang w:val="en-IN"/>
        </w:rPr>
        <w:t xml:space="preserve"> </w:t>
      </w:r>
      <w:proofErr w:type="gramStart"/>
      <w:r w:rsidRPr="00D26437">
        <w:rPr>
          <w:rFonts w:ascii="Times New Roman" w:hAnsi="Times New Roman" w:cs="Times New Roman"/>
          <w:sz w:val="24"/>
          <w:szCs w:val="24"/>
          <w:lang w:val="en-IN"/>
        </w:rPr>
        <w:t>showcase</w:t>
      </w:r>
      <w:proofErr w:type="gramEnd"/>
      <w:r w:rsidRPr="00D26437">
        <w:rPr>
          <w:rFonts w:ascii="Times New Roman" w:hAnsi="Times New Roman" w:cs="Times New Roman"/>
          <w:sz w:val="24"/>
          <w:szCs w:val="24"/>
          <w:lang w:val="en-IN"/>
        </w:rPr>
        <w:t xml:space="preserve"> students' progress and achievements, stimulating friendly competition and encouraging students to strive for improvement.</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4. Feedback and Assessment</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2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Immediate Feedback:</w:t>
      </w:r>
      <w:r w:rsidRPr="00D26437">
        <w:rPr>
          <w:rFonts w:ascii="Times New Roman" w:hAnsi="Times New Roman" w:cs="Times New Roman"/>
          <w:sz w:val="24"/>
          <w:szCs w:val="24"/>
          <w:lang w:val="en-IN"/>
        </w:rPr>
        <w:t xml:space="preserve"> Gamification provides instant feedback on students' performance, allowing them to track their progress in real-time and identify areas for improvement.</w:t>
      </w:r>
    </w:p>
    <w:p w:rsidR="00D26437" w:rsidRPr="00D26437" w:rsidRDefault="00D26437" w:rsidP="00D26437">
      <w:pPr>
        <w:numPr>
          <w:ilvl w:val="0"/>
          <w:numId w:val="2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Formative Assessment:</w:t>
      </w:r>
      <w:r w:rsidRPr="00D26437">
        <w:rPr>
          <w:rFonts w:ascii="Times New Roman" w:hAnsi="Times New Roman" w:cs="Times New Roman"/>
          <w:sz w:val="24"/>
          <w:szCs w:val="24"/>
          <w:lang w:val="en-IN"/>
        </w:rPr>
        <w:t xml:space="preserve"> Through game-like simulations or interactive quizzes, gamification facilitates formative assessment, enabling teachers to gauge students' understanding and adjust instruction accordingly.</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Examples:</w:t>
      </w:r>
    </w:p>
    <w:p w:rsidR="00D26437" w:rsidRPr="00D26437" w:rsidRDefault="00D26437" w:rsidP="00D26437">
      <w:pPr>
        <w:numPr>
          <w:ilvl w:val="0"/>
          <w:numId w:val="2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lastRenderedPageBreak/>
        <w:t>Feedback Loops:</w:t>
      </w:r>
      <w:r w:rsidRPr="00D26437">
        <w:rPr>
          <w:rFonts w:ascii="Times New Roman" w:hAnsi="Times New Roman" w:cs="Times New Roman"/>
          <w:sz w:val="24"/>
          <w:szCs w:val="24"/>
          <w:lang w:val="en-IN"/>
        </w:rPr>
        <w:t xml:space="preserve"> Games incorporate feedback loops that guide students through iterative cycles of learning, reinforcing concepts and skills until mastery </w:t>
      </w:r>
      <w:proofErr w:type="gramStart"/>
      <w:r w:rsidRPr="00D26437">
        <w:rPr>
          <w:rFonts w:ascii="Times New Roman" w:hAnsi="Times New Roman" w:cs="Times New Roman"/>
          <w:sz w:val="24"/>
          <w:szCs w:val="24"/>
          <w:lang w:val="en-IN"/>
        </w:rPr>
        <w:t>is achieved</w:t>
      </w:r>
      <w:proofErr w:type="gramEnd"/>
      <w:r w:rsidRPr="00D26437">
        <w:rPr>
          <w:rFonts w:ascii="Times New Roman" w:hAnsi="Times New Roman" w:cs="Times New Roman"/>
          <w:sz w:val="24"/>
          <w:szCs w:val="24"/>
          <w:lang w:val="en-IN"/>
        </w:rPr>
        <w:t>.</w:t>
      </w:r>
    </w:p>
    <w:p w:rsidR="00D26437" w:rsidRPr="00D26437" w:rsidRDefault="00D26437" w:rsidP="00D26437">
      <w:pPr>
        <w:numPr>
          <w:ilvl w:val="0"/>
          <w:numId w:val="2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Performance Analytics:</w:t>
      </w:r>
      <w:r w:rsidRPr="00D26437">
        <w:rPr>
          <w:rFonts w:ascii="Times New Roman" w:hAnsi="Times New Roman" w:cs="Times New Roman"/>
          <w:sz w:val="24"/>
          <w:szCs w:val="24"/>
          <w:lang w:val="en-IN"/>
        </w:rPr>
        <w:t xml:space="preserve"> Gamified platforms generate detailed analytics on students' interactions and progress, empowering teachers to make data-driven instructional decisions.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5. Content Exploration and Mastery</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2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Active Learning:</w:t>
      </w:r>
      <w:r w:rsidRPr="00D26437">
        <w:rPr>
          <w:rFonts w:ascii="Times New Roman" w:hAnsi="Times New Roman" w:cs="Times New Roman"/>
          <w:sz w:val="24"/>
          <w:szCs w:val="24"/>
          <w:lang w:val="en-IN"/>
        </w:rPr>
        <w:t xml:space="preserve"> Gamification encourages students to explore educational content actively, experiment with different strategies, and apply their knowledge in simulated or real-world contexts.</w:t>
      </w:r>
    </w:p>
    <w:p w:rsidR="00D26437" w:rsidRPr="00D26437" w:rsidRDefault="00D26437" w:rsidP="00D26437">
      <w:pPr>
        <w:numPr>
          <w:ilvl w:val="0"/>
          <w:numId w:val="2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Mastery Learning:</w:t>
      </w:r>
      <w:r w:rsidRPr="00D26437">
        <w:rPr>
          <w:rFonts w:ascii="Times New Roman" w:hAnsi="Times New Roman" w:cs="Times New Roman"/>
          <w:sz w:val="24"/>
          <w:szCs w:val="24"/>
          <w:lang w:val="en-IN"/>
        </w:rPr>
        <w:t xml:space="preserve"> By breaking down complex concepts into manageable tasks and challenges, gamification facilitates mastery learning, allowing students to progress at their own pace and achieve deeper understanding.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Examples:</w:t>
      </w:r>
    </w:p>
    <w:p w:rsidR="00D26437" w:rsidRPr="00D26437" w:rsidRDefault="00D26437" w:rsidP="00D26437">
      <w:pPr>
        <w:numPr>
          <w:ilvl w:val="0"/>
          <w:numId w:val="2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Simulations and Scenarios:</w:t>
      </w:r>
      <w:r w:rsidRPr="00D26437">
        <w:rPr>
          <w:rFonts w:ascii="Times New Roman" w:hAnsi="Times New Roman" w:cs="Times New Roman"/>
          <w:sz w:val="24"/>
          <w:szCs w:val="24"/>
          <w:lang w:val="en-IN"/>
        </w:rPr>
        <w:t xml:space="preserve"> Immersive simulations or scenario-based games provide students with opportunities to apply theoretical knowledge to practical situations, fostering critical thinking and problem-solving skills.</w:t>
      </w:r>
    </w:p>
    <w:p w:rsidR="00D26437" w:rsidRPr="00D26437" w:rsidRDefault="00D26437" w:rsidP="00D26437">
      <w:pPr>
        <w:numPr>
          <w:ilvl w:val="0"/>
          <w:numId w:val="2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Quest-Based Learning:</w:t>
      </w:r>
      <w:r w:rsidRPr="00D26437">
        <w:rPr>
          <w:rFonts w:ascii="Times New Roman" w:hAnsi="Times New Roman" w:cs="Times New Roman"/>
          <w:sz w:val="24"/>
          <w:szCs w:val="24"/>
          <w:lang w:val="en-IN"/>
        </w:rPr>
        <w:t xml:space="preserve"> Structuring learning activities as quests or adventures encourages students to embark on self-directed learning journeys, exploring diverse topics and unlocking new challenges along the way.</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Implementation Considerations</w:t>
      </w:r>
    </w:p>
    <w:p w:rsidR="00D26437" w:rsidRPr="00D26437" w:rsidRDefault="00D26437" w:rsidP="00D26437">
      <w:pPr>
        <w:numPr>
          <w:ilvl w:val="0"/>
          <w:numId w:val="2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Alignment with Curriculum:</w:t>
      </w:r>
      <w:r w:rsidRPr="00D26437">
        <w:rPr>
          <w:rFonts w:ascii="Times New Roman" w:hAnsi="Times New Roman" w:cs="Times New Roman"/>
          <w:sz w:val="24"/>
          <w:szCs w:val="24"/>
          <w:lang w:val="en-IN"/>
        </w:rPr>
        <w:t xml:space="preserve"> Gamified activities should align with curriculum objectives and learning standards to ensure educational relevance and coherence.</w:t>
      </w:r>
    </w:p>
    <w:p w:rsidR="00D26437" w:rsidRPr="00D26437" w:rsidRDefault="00D26437" w:rsidP="00D26437">
      <w:pPr>
        <w:numPr>
          <w:ilvl w:val="0"/>
          <w:numId w:val="2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Accessibility and Inclusivity:</w:t>
      </w:r>
      <w:r w:rsidRPr="00D26437">
        <w:rPr>
          <w:rFonts w:ascii="Times New Roman" w:hAnsi="Times New Roman" w:cs="Times New Roman"/>
          <w:sz w:val="24"/>
          <w:szCs w:val="24"/>
          <w:lang w:val="en-IN"/>
        </w:rPr>
        <w:t xml:space="preserve"> Designing inclusive gamified experiences that accommodate diverse learners' needs and preferences is essential to promoting equitable access to education.</w:t>
      </w:r>
    </w:p>
    <w:p w:rsidR="00D26437" w:rsidRPr="00D26437" w:rsidRDefault="00D26437" w:rsidP="00D26437">
      <w:pPr>
        <w:numPr>
          <w:ilvl w:val="0"/>
          <w:numId w:val="2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Feedback and Iteration:</w:t>
      </w:r>
      <w:r w:rsidRPr="00D26437">
        <w:rPr>
          <w:rFonts w:ascii="Times New Roman" w:hAnsi="Times New Roman" w:cs="Times New Roman"/>
          <w:sz w:val="24"/>
          <w:szCs w:val="24"/>
          <w:lang w:val="en-IN"/>
        </w:rPr>
        <w:t xml:space="preserve"> Continuous feedback from students and iterative design based on their experiences are crucial for refining gamified elements and optimizing learning outcomes.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lastRenderedPageBreak/>
        <w:t>Gamification has emerged as a powerful tool for enhancing digital pedagogies in high school education during the pandemic. By leveraging game-like elements to increase engagement, personalize learning pathways, foster collaboration, provide feedback, and promote content exploration and mastery, gamification holds immense potential to transform traditional teaching and learning practices, making education more enjoyable, effective, and accessible for all students.</w:t>
      </w:r>
    </w:p>
    <w:p w:rsidR="00245E85" w:rsidRDefault="00245E85" w:rsidP="00245E85">
      <w:pPr>
        <w:spacing w:line="360" w:lineRule="auto"/>
        <w:jc w:val="both"/>
        <w:rPr>
          <w:rFonts w:ascii="Times New Roman" w:hAnsi="Times New Roman" w:cs="Times New Roman"/>
          <w:b/>
          <w:bCs/>
          <w:i/>
          <w:iCs/>
          <w:sz w:val="24"/>
          <w:szCs w:val="24"/>
          <w:u w:val="single"/>
        </w:rPr>
      </w:pPr>
      <w:r>
        <w:rPr>
          <w:rFonts w:ascii="Times New Roman" w:hAnsi="Times New Roman" w:cs="Times New Roman"/>
          <w:b/>
          <w:bCs/>
          <w:i/>
          <w:iCs/>
          <w:sz w:val="24"/>
          <w:szCs w:val="24"/>
          <w:u w:val="single"/>
        </w:rPr>
        <w:t>Pertaining to Objective 4</w:t>
      </w:r>
      <w:r w:rsidRPr="000D4642">
        <w:rPr>
          <w:rFonts w:ascii="Times New Roman" w:hAnsi="Times New Roman" w:cs="Times New Roman"/>
          <w:b/>
          <w:bCs/>
          <w:i/>
          <w:iCs/>
          <w:sz w:val="24"/>
          <w:szCs w:val="24"/>
          <w:u w:val="single"/>
        </w:rPr>
        <w:t>:</w:t>
      </w:r>
    </w:p>
    <w:p w:rsidR="00245E85" w:rsidRPr="00245E85" w:rsidRDefault="00245E85" w:rsidP="00245E85">
      <w:pPr>
        <w:spacing w:line="360" w:lineRule="auto"/>
        <w:jc w:val="both"/>
        <w:rPr>
          <w:rFonts w:ascii="Times New Roman" w:hAnsi="Times New Roman" w:cs="Times New Roman"/>
          <w:b/>
          <w:bCs/>
          <w:sz w:val="24"/>
          <w:szCs w:val="24"/>
        </w:rPr>
      </w:pPr>
      <w:r w:rsidRPr="00245E85">
        <w:rPr>
          <w:rFonts w:ascii="Times New Roman" w:hAnsi="Times New Roman" w:cs="Times New Roman"/>
          <w:b/>
          <w:bCs/>
          <w:sz w:val="24"/>
          <w:szCs w:val="24"/>
        </w:rPr>
        <w:t>Q</w:t>
      </w:r>
      <w:r w:rsidRPr="00245E85">
        <w:rPr>
          <w:rFonts w:ascii="Times New Roman" w:hAnsi="Times New Roman" w:cs="Times New Roman"/>
          <w:b/>
          <w:bCs/>
          <w:sz w:val="24"/>
          <w:szCs w:val="24"/>
          <w:vertAlign w:val="subscript"/>
        </w:rPr>
        <w:t>4</w:t>
      </w:r>
      <w:r w:rsidRPr="00245E85">
        <w:rPr>
          <w:rFonts w:ascii="Times New Roman" w:hAnsi="Times New Roman" w:cs="Times New Roman"/>
          <w:b/>
          <w:bCs/>
          <w:sz w:val="24"/>
          <w:szCs w:val="24"/>
        </w:rPr>
        <w:t>: To determine the effect of digital learning environments on active participation in class activities.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 xml:space="preserve">Digital learning environments during the pandemic significantly influenced the level of active participation among high school students in class activities. </w:t>
      </w:r>
      <w:proofErr w:type="gramStart"/>
      <w:r w:rsidRPr="00D26437">
        <w:rPr>
          <w:rFonts w:ascii="Times New Roman" w:hAnsi="Times New Roman" w:cs="Times New Roman"/>
          <w:sz w:val="24"/>
          <w:szCs w:val="24"/>
          <w:lang w:val="en-IN"/>
        </w:rPr>
        <w:t>Here's</w:t>
      </w:r>
      <w:proofErr w:type="gramEnd"/>
      <w:r w:rsidRPr="00D26437">
        <w:rPr>
          <w:rFonts w:ascii="Times New Roman" w:hAnsi="Times New Roman" w:cs="Times New Roman"/>
          <w:sz w:val="24"/>
          <w:szCs w:val="24"/>
          <w:lang w:val="en-IN"/>
        </w:rPr>
        <w:t xml:space="preserve"> a detailed exploration of these effects: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1. Increased Accessibility</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2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Flexibility:</w:t>
      </w:r>
      <w:r w:rsidRPr="00D26437">
        <w:rPr>
          <w:rFonts w:ascii="Times New Roman" w:hAnsi="Times New Roman" w:cs="Times New Roman"/>
          <w:sz w:val="24"/>
          <w:szCs w:val="24"/>
          <w:lang w:val="en-IN"/>
        </w:rPr>
        <w:t xml:space="preserve"> Digital learning environments provided flexibility in terms of time and location, allowing students to participate in class activities from home or other convenient locations.</w:t>
      </w:r>
    </w:p>
    <w:p w:rsidR="00D26437" w:rsidRPr="00D26437" w:rsidRDefault="00D26437" w:rsidP="00D26437">
      <w:pPr>
        <w:numPr>
          <w:ilvl w:val="0"/>
          <w:numId w:val="2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Remote Access:</w:t>
      </w:r>
      <w:r w:rsidRPr="00D26437">
        <w:rPr>
          <w:rFonts w:ascii="Times New Roman" w:hAnsi="Times New Roman" w:cs="Times New Roman"/>
          <w:sz w:val="24"/>
          <w:szCs w:val="24"/>
          <w:lang w:val="en-IN"/>
        </w:rPr>
        <w:t xml:space="preserve"> Students who might have otherwise been unable to attend in-person classes due to various reasons, such as illness or transportation issues, could actively participate in virtual class activities.</w:t>
      </w:r>
    </w:p>
    <w:p w:rsidR="00D26437" w:rsidRPr="00D26437" w:rsidRDefault="00D26437" w:rsidP="00D26437">
      <w:pPr>
        <w:numPr>
          <w:ilvl w:val="0"/>
          <w:numId w:val="25"/>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Inclusivity:</w:t>
      </w:r>
      <w:r w:rsidRPr="00D26437">
        <w:rPr>
          <w:rFonts w:ascii="Times New Roman" w:hAnsi="Times New Roman" w:cs="Times New Roman"/>
          <w:sz w:val="24"/>
          <w:szCs w:val="24"/>
          <w:lang w:val="en-IN"/>
        </w:rPr>
        <w:t xml:space="preserve"> Digital platforms facilitated participation from shy or introverted students who might feel more comfortable expressing themselves in online discussions rather than in a traditional classroom setting.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2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Digital Divide:</w:t>
      </w:r>
      <w:r w:rsidRPr="00D26437">
        <w:rPr>
          <w:rFonts w:ascii="Times New Roman" w:hAnsi="Times New Roman" w:cs="Times New Roman"/>
          <w:sz w:val="24"/>
          <w:szCs w:val="24"/>
          <w:lang w:val="en-IN"/>
        </w:rPr>
        <w:t xml:space="preserve"> Disparities in access to technology and reliable internet connectivity could hinder active participation among students from disadvantaged backgrounds.</w:t>
      </w:r>
    </w:p>
    <w:p w:rsidR="00D26437" w:rsidRPr="00D26437" w:rsidRDefault="00D26437" w:rsidP="00D26437">
      <w:pPr>
        <w:numPr>
          <w:ilvl w:val="0"/>
          <w:numId w:val="26"/>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Distractions:</w:t>
      </w:r>
      <w:r w:rsidRPr="00D26437">
        <w:rPr>
          <w:rFonts w:ascii="Times New Roman" w:hAnsi="Times New Roman" w:cs="Times New Roman"/>
          <w:sz w:val="24"/>
          <w:szCs w:val="24"/>
          <w:lang w:val="en-IN"/>
        </w:rPr>
        <w:t xml:space="preserve"> The remote nature of digital learning environments could lead to increased distractions, such as social media or household responsibilities, potentially reducing students' engagement in class activities.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lastRenderedPageBreak/>
        <w:t>2. Interactive Tools and Features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2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Engagement:</w:t>
      </w:r>
      <w:r w:rsidRPr="00D26437">
        <w:rPr>
          <w:rFonts w:ascii="Times New Roman" w:hAnsi="Times New Roman" w:cs="Times New Roman"/>
          <w:sz w:val="24"/>
          <w:szCs w:val="24"/>
          <w:lang w:val="en-IN"/>
        </w:rPr>
        <w:t xml:space="preserve"> Digital platforms offered a variety of interactive tools and features, such as chat functions, polls, virtual whiteboards, and breakout rooms, which encouraged active participation and collaboration among students.</w:t>
      </w:r>
    </w:p>
    <w:p w:rsidR="00D26437" w:rsidRPr="00D26437" w:rsidRDefault="00D26437" w:rsidP="00D26437">
      <w:pPr>
        <w:numPr>
          <w:ilvl w:val="0"/>
          <w:numId w:val="27"/>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Real-time Feedback:</w:t>
      </w:r>
      <w:r w:rsidRPr="00D26437">
        <w:rPr>
          <w:rFonts w:ascii="Times New Roman" w:hAnsi="Times New Roman" w:cs="Times New Roman"/>
          <w:sz w:val="24"/>
          <w:szCs w:val="24"/>
          <w:lang w:val="en-IN"/>
        </w:rPr>
        <w:t xml:space="preserve"> Immediate feedback mechanisms, such as live quizzes or surveys, enabled students to actively engage with the material and receive instant reinforcement of their understanding.</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2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Technical Issues:</w:t>
      </w:r>
      <w:r w:rsidRPr="00D26437">
        <w:rPr>
          <w:rFonts w:ascii="Times New Roman" w:hAnsi="Times New Roman" w:cs="Times New Roman"/>
          <w:sz w:val="24"/>
          <w:szCs w:val="24"/>
          <w:lang w:val="en-IN"/>
        </w:rPr>
        <w:t xml:space="preserve"> Technical glitches or limitations of digital tools could disrupt the flow of class activities and impede students' ability </w:t>
      </w:r>
      <w:proofErr w:type="gramStart"/>
      <w:r w:rsidRPr="00D26437">
        <w:rPr>
          <w:rFonts w:ascii="Times New Roman" w:hAnsi="Times New Roman" w:cs="Times New Roman"/>
          <w:sz w:val="24"/>
          <w:szCs w:val="24"/>
          <w:lang w:val="en-IN"/>
        </w:rPr>
        <w:t>to actively participate</w:t>
      </w:r>
      <w:proofErr w:type="gramEnd"/>
      <w:r w:rsidRPr="00D26437">
        <w:rPr>
          <w:rFonts w:ascii="Times New Roman" w:hAnsi="Times New Roman" w:cs="Times New Roman"/>
          <w:sz w:val="24"/>
          <w:szCs w:val="24"/>
          <w:lang w:val="en-IN"/>
        </w:rPr>
        <w:t>.</w:t>
      </w:r>
    </w:p>
    <w:p w:rsidR="00D26437" w:rsidRPr="00D26437" w:rsidRDefault="00D26437" w:rsidP="00D26437">
      <w:pPr>
        <w:numPr>
          <w:ilvl w:val="0"/>
          <w:numId w:val="28"/>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Digital Literacy:</w:t>
      </w:r>
      <w:r w:rsidRPr="00D26437">
        <w:rPr>
          <w:rFonts w:ascii="Times New Roman" w:hAnsi="Times New Roman" w:cs="Times New Roman"/>
          <w:sz w:val="24"/>
          <w:szCs w:val="24"/>
          <w:lang w:val="en-IN"/>
        </w:rPr>
        <w:t xml:space="preserve"> Students who were less familiar with digital tools or platforms might feel hesitant or overwhelmed, leading to passive participation or reluctance to engage fully in class activities.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3. Differentiated Instruction</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29"/>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Personalization:</w:t>
      </w:r>
      <w:r w:rsidRPr="00D26437">
        <w:rPr>
          <w:rFonts w:ascii="Times New Roman" w:hAnsi="Times New Roman" w:cs="Times New Roman"/>
          <w:sz w:val="24"/>
          <w:szCs w:val="24"/>
          <w:lang w:val="en-IN"/>
        </w:rPr>
        <w:t xml:space="preserve"> Digital learning environments allowed for differentiated instruction, enabling teachers to tailor class activities to students' individual learning styles, preferences, and abilities.</w:t>
      </w:r>
    </w:p>
    <w:p w:rsidR="00D26437" w:rsidRPr="00D26437" w:rsidRDefault="00D26437" w:rsidP="00D26437">
      <w:pPr>
        <w:numPr>
          <w:ilvl w:val="0"/>
          <w:numId w:val="29"/>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Accessibility Tools:</w:t>
      </w:r>
      <w:r w:rsidRPr="00D26437">
        <w:rPr>
          <w:rFonts w:ascii="Times New Roman" w:hAnsi="Times New Roman" w:cs="Times New Roman"/>
          <w:sz w:val="24"/>
          <w:szCs w:val="24"/>
          <w:lang w:val="en-IN"/>
        </w:rPr>
        <w:t xml:space="preserve"> Features such as closed captioning, screen readers, and language translation options enhanced accessibility for students with diverse learning needs, facilitating their active participation in class activities.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3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Lack of Teacher Presence:</w:t>
      </w:r>
      <w:r w:rsidRPr="00D26437">
        <w:rPr>
          <w:rFonts w:ascii="Times New Roman" w:hAnsi="Times New Roman" w:cs="Times New Roman"/>
          <w:sz w:val="24"/>
          <w:szCs w:val="24"/>
          <w:lang w:val="en-IN"/>
        </w:rPr>
        <w:t xml:space="preserve"> In some cases, the absence of direct teacher supervision in virtual environments could result in decreased accountability and lower levels of active participation among students.</w:t>
      </w:r>
    </w:p>
    <w:p w:rsidR="00D26437" w:rsidRPr="00D26437" w:rsidRDefault="00D26437" w:rsidP="00D26437">
      <w:pPr>
        <w:numPr>
          <w:ilvl w:val="0"/>
          <w:numId w:val="30"/>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Digital Fatigue:</w:t>
      </w:r>
      <w:r w:rsidRPr="00D26437">
        <w:rPr>
          <w:rFonts w:ascii="Times New Roman" w:hAnsi="Times New Roman" w:cs="Times New Roman"/>
          <w:sz w:val="24"/>
          <w:szCs w:val="24"/>
          <w:lang w:val="en-IN"/>
        </w:rPr>
        <w:t xml:space="preserve"> Prolonged exposure to digital learning environments might lead to digital fatigue or burnout, reducing students' motivation </w:t>
      </w:r>
      <w:proofErr w:type="gramStart"/>
      <w:r w:rsidRPr="00D26437">
        <w:rPr>
          <w:rFonts w:ascii="Times New Roman" w:hAnsi="Times New Roman" w:cs="Times New Roman"/>
          <w:sz w:val="24"/>
          <w:szCs w:val="24"/>
          <w:lang w:val="en-IN"/>
        </w:rPr>
        <w:t>to actively engage</w:t>
      </w:r>
      <w:proofErr w:type="gramEnd"/>
      <w:r w:rsidRPr="00D26437">
        <w:rPr>
          <w:rFonts w:ascii="Times New Roman" w:hAnsi="Times New Roman" w:cs="Times New Roman"/>
          <w:sz w:val="24"/>
          <w:szCs w:val="24"/>
          <w:lang w:val="en-IN"/>
        </w:rPr>
        <w:t xml:space="preserve"> in class activities over time.</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lastRenderedPageBreak/>
        <w:t>4. Collaborative Learning Opportunities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3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Group Projects:</w:t>
      </w:r>
      <w:r w:rsidRPr="00D26437">
        <w:rPr>
          <w:rFonts w:ascii="Times New Roman" w:hAnsi="Times New Roman" w:cs="Times New Roman"/>
          <w:sz w:val="24"/>
          <w:szCs w:val="24"/>
          <w:lang w:val="en-IN"/>
        </w:rPr>
        <w:t xml:space="preserve"> Digital platforms facilitated collaborative learning experiences through group projects, discussions, and shared documents, encouraging students to actively participate in collaborative </w:t>
      </w:r>
      <w:proofErr w:type="gramStart"/>
      <w:r w:rsidRPr="00D26437">
        <w:rPr>
          <w:rFonts w:ascii="Times New Roman" w:hAnsi="Times New Roman" w:cs="Times New Roman"/>
          <w:sz w:val="24"/>
          <w:szCs w:val="24"/>
          <w:lang w:val="en-IN"/>
        </w:rPr>
        <w:t>problem-solving</w:t>
      </w:r>
      <w:proofErr w:type="gramEnd"/>
      <w:r w:rsidRPr="00D26437">
        <w:rPr>
          <w:rFonts w:ascii="Times New Roman" w:hAnsi="Times New Roman" w:cs="Times New Roman"/>
          <w:sz w:val="24"/>
          <w:szCs w:val="24"/>
          <w:lang w:val="en-IN"/>
        </w:rPr>
        <w:t xml:space="preserve"> and knowledge sharing.</w:t>
      </w:r>
    </w:p>
    <w:p w:rsidR="00D26437" w:rsidRPr="00D26437" w:rsidRDefault="00D26437" w:rsidP="00D26437">
      <w:pPr>
        <w:numPr>
          <w:ilvl w:val="0"/>
          <w:numId w:val="31"/>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Peer Interaction:</w:t>
      </w:r>
      <w:r w:rsidRPr="00D26437">
        <w:rPr>
          <w:rFonts w:ascii="Times New Roman" w:hAnsi="Times New Roman" w:cs="Times New Roman"/>
          <w:sz w:val="24"/>
          <w:szCs w:val="24"/>
          <w:lang w:val="en-IN"/>
        </w:rPr>
        <w:t xml:space="preserve"> Virtual breakout rooms and discussion forums provided opportunities for peer-to-peer interaction, enabling students to engage in meaningful dialogue and collaborative activities.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3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Unequal Participation:</w:t>
      </w:r>
      <w:r w:rsidRPr="00D26437">
        <w:rPr>
          <w:rFonts w:ascii="Times New Roman" w:hAnsi="Times New Roman" w:cs="Times New Roman"/>
          <w:sz w:val="24"/>
          <w:szCs w:val="24"/>
          <w:lang w:val="en-IN"/>
        </w:rPr>
        <w:t xml:space="preserve"> </w:t>
      </w:r>
      <w:proofErr w:type="gramStart"/>
      <w:r w:rsidRPr="00D26437">
        <w:rPr>
          <w:rFonts w:ascii="Times New Roman" w:hAnsi="Times New Roman" w:cs="Times New Roman"/>
          <w:sz w:val="24"/>
          <w:szCs w:val="24"/>
          <w:lang w:val="en-IN"/>
        </w:rPr>
        <w:t>In group</w:t>
      </w:r>
      <w:proofErr w:type="gramEnd"/>
      <w:r w:rsidRPr="00D26437">
        <w:rPr>
          <w:rFonts w:ascii="Times New Roman" w:hAnsi="Times New Roman" w:cs="Times New Roman"/>
          <w:sz w:val="24"/>
          <w:szCs w:val="24"/>
          <w:lang w:val="en-IN"/>
        </w:rPr>
        <w:t xml:space="preserve"> settings, some students might dominate the discussion, while others remain passive observers, impacting the overall level of active participation and collaboration.</w:t>
      </w:r>
    </w:p>
    <w:p w:rsidR="00D26437" w:rsidRPr="00D26437" w:rsidRDefault="00D26437" w:rsidP="00D26437">
      <w:pPr>
        <w:numPr>
          <w:ilvl w:val="0"/>
          <w:numId w:val="32"/>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Social Isolation:</w:t>
      </w:r>
      <w:r w:rsidRPr="00D26437">
        <w:rPr>
          <w:rFonts w:ascii="Times New Roman" w:hAnsi="Times New Roman" w:cs="Times New Roman"/>
          <w:sz w:val="24"/>
          <w:szCs w:val="24"/>
          <w:lang w:val="en-IN"/>
        </w:rPr>
        <w:t xml:space="preserve"> The lack of physical presence and face-to-face interaction in digital learning environments could diminish the sense of community and belonging, potentially reducing students' motivation </w:t>
      </w:r>
      <w:proofErr w:type="gramStart"/>
      <w:r w:rsidRPr="00D26437">
        <w:rPr>
          <w:rFonts w:ascii="Times New Roman" w:hAnsi="Times New Roman" w:cs="Times New Roman"/>
          <w:sz w:val="24"/>
          <w:szCs w:val="24"/>
          <w:lang w:val="en-IN"/>
        </w:rPr>
        <w:t>to actively participate</w:t>
      </w:r>
      <w:proofErr w:type="gramEnd"/>
      <w:r w:rsidRPr="00D26437">
        <w:rPr>
          <w:rFonts w:ascii="Times New Roman" w:hAnsi="Times New Roman" w:cs="Times New Roman"/>
          <w:sz w:val="24"/>
          <w:szCs w:val="24"/>
          <w:lang w:val="en-IN"/>
        </w:rPr>
        <w:t xml:space="preserve"> in class activities.</w:t>
      </w:r>
    </w:p>
    <w:p w:rsidR="00D26437" w:rsidRPr="00D26437" w:rsidRDefault="00D26437" w:rsidP="00D26437">
      <w:pPr>
        <w:spacing w:line="360" w:lineRule="auto"/>
        <w:jc w:val="both"/>
        <w:rPr>
          <w:rFonts w:ascii="Times New Roman" w:hAnsi="Times New Roman" w:cs="Times New Roman"/>
          <w:b/>
          <w:bCs/>
          <w:sz w:val="24"/>
          <w:szCs w:val="24"/>
          <w:lang w:val="en-IN"/>
        </w:rPr>
      </w:pPr>
      <w:r w:rsidRPr="00D26437">
        <w:rPr>
          <w:rFonts w:ascii="Times New Roman" w:hAnsi="Times New Roman" w:cs="Times New Roman"/>
          <w:b/>
          <w:bCs/>
          <w:sz w:val="24"/>
          <w:szCs w:val="24"/>
          <w:lang w:val="en-IN"/>
        </w:rPr>
        <w:t>5. Teacher Facilitation and Engagement Strategies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Benefits:</w:t>
      </w:r>
    </w:p>
    <w:p w:rsidR="00D26437" w:rsidRPr="00D26437" w:rsidRDefault="00D26437" w:rsidP="00D26437">
      <w:pPr>
        <w:numPr>
          <w:ilvl w:val="0"/>
          <w:numId w:val="3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Innovative Teaching Methods:</w:t>
      </w:r>
      <w:r w:rsidRPr="00D26437">
        <w:rPr>
          <w:rFonts w:ascii="Times New Roman" w:hAnsi="Times New Roman" w:cs="Times New Roman"/>
          <w:sz w:val="24"/>
          <w:szCs w:val="24"/>
          <w:lang w:val="en-IN"/>
        </w:rPr>
        <w:t xml:space="preserve"> Teachers employed a variety of innovative teaching methods, such as gamification, multimedia presentations, and interactive simulations, to promote active participation and engagement in virtual class activities.</w:t>
      </w:r>
    </w:p>
    <w:p w:rsidR="00D26437" w:rsidRPr="00D26437" w:rsidRDefault="00D26437" w:rsidP="00D26437">
      <w:pPr>
        <w:numPr>
          <w:ilvl w:val="0"/>
          <w:numId w:val="33"/>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Prompting and Encouragement:</w:t>
      </w:r>
      <w:r w:rsidRPr="00D26437">
        <w:rPr>
          <w:rFonts w:ascii="Times New Roman" w:hAnsi="Times New Roman" w:cs="Times New Roman"/>
          <w:sz w:val="24"/>
          <w:szCs w:val="24"/>
          <w:lang w:val="en-IN"/>
        </w:rPr>
        <w:t xml:space="preserve"> Effective teacher prompting and encouragement during virtual </w:t>
      </w:r>
      <w:proofErr w:type="gramStart"/>
      <w:r w:rsidRPr="00D26437">
        <w:rPr>
          <w:rFonts w:ascii="Times New Roman" w:hAnsi="Times New Roman" w:cs="Times New Roman"/>
          <w:sz w:val="24"/>
          <w:szCs w:val="24"/>
          <w:lang w:val="en-IN"/>
        </w:rPr>
        <w:t>sessions</w:t>
      </w:r>
      <w:proofErr w:type="gramEnd"/>
      <w:r w:rsidRPr="00D26437">
        <w:rPr>
          <w:rFonts w:ascii="Times New Roman" w:hAnsi="Times New Roman" w:cs="Times New Roman"/>
          <w:sz w:val="24"/>
          <w:szCs w:val="24"/>
          <w:lang w:val="en-IN"/>
        </w:rPr>
        <w:t xml:space="preserve"> motivated students to actively contribute to class discussions, ask questions, and share their perspectives.</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Challenges:</w:t>
      </w:r>
    </w:p>
    <w:p w:rsidR="00D26437" w:rsidRPr="00D26437" w:rsidRDefault="00D26437" w:rsidP="00D26437">
      <w:pPr>
        <w:numPr>
          <w:ilvl w:val="0"/>
          <w:numId w:val="3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t>Technical Competence:</w:t>
      </w:r>
      <w:r w:rsidRPr="00D26437">
        <w:rPr>
          <w:rFonts w:ascii="Times New Roman" w:hAnsi="Times New Roman" w:cs="Times New Roman"/>
          <w:sz w:val="24"/>
          <w:szCs w:val="24"/>
          <w:lang w:val="en-IN"/>
        </w:rPr>
        <w:t xml:space="preserve"> Teachers' proficiency with digital tools and platforms varied, influencing their ability </w:t>
      </w:r>
      <w:proofErr w:type="gramStart"/>
      <w:r w:rsidRPr="00D26437">
        <w:rPr>
          <w:rFonts w:ascii="Times New Roman" w:hAnsi="Times New Roman" w:cs="Times New Roman"/>
          <w:sz w:val="24"/>
          <w:szCs w:val="24"/>
          <w:lang w:val="en-IN"/>
        </w:rPr>
        <w:t>to effectively facilitate</w:t>
      </w:r>
      <w:proofErr w:type="gramEnd"/>
      <w:r w:rsidRPr="00D26437">
        <w:rPr>
          <w:rFonts w:ascii="Times New Roman" w:hAnsi="Times New Roman" w:cs="Times New Roman"/>
          <w:sz w:val="24"/>
          <w:szCs w:val="24"/>
          <w:lang w:val="en-IN"/>
        </w:rPr>
        <w:t xml:space="preserve"> active participation and engagement in virtual class activities.</w:t>
      </w:r>
    </w:p>
    <w:p w:rsidR="00D26437" w:rsidRPr="00D26437" w:rsidRDefault="00D26437" w:rsidP="00D26437">
      <w:pPr>
        <w:numPr>
          <w:ilvl w:val="0"/>
          <w:numId w:val="34"/>
        </w:numPr>
        <w:spacing w:line="360" w:lineRule="auto"/>
        <w:jc w:val="both"/>
        <w:rPr>
          <w:rFonts w:ascii="Times New Roman" w:hAnsi="Times New Roman" w:cs="Times New Roman"/>
          <w:sz w:val="24"/>
          <w:szCs w:val="24"/>
          <w:lang w:val="en-IN"/>
        </w:rPr>
      </w:pPr>
      <w:r w:rsidRPr="00D26437">
        <w:rPr>
          <w:rFonts w:ascii="Times New Roman" w:hAnsi="Times New Roman" w:cs="Times New Roman"/>
          <w:b/>
          <w:bCs/>
          <w:sz w:val="24"/>
          <w:szCs w:val="24"/>
          <w:lang w:val="en-IN"/>
        </w:rPr>
        <w:lastRenderedPageBreak/>
        <w:t>Monitoring and Feedback:</w:t>
      </w:r>
      <w:r w:rsidRPr="00D26437">
        <w:rPr>
          <w:rFonts w:ascii="Times New Roman" w:hAnsi="Times New Roman" w:cs="Times New Roman"/>
          <w:sz w:val="24"/>
          <w:szCs w:val="24"/>
          <w:lang w:val="en-IN"/>
        </w:rPr>
        <w:t xml:space="preserve"> It could be challenging </w:t>
      </w:r>
      <w:proofErr w:type="gramStart"/>
      <w:r w:rsidRPr="00D26437">
        <w:rPr>
          <w:rFonts w:ascii="Times New Roman" w:hAnsi="Times New Roman" w:cs="Times New Roman"/>
          <w:sz w:val="24"/>
          <w:szCs w:val="24"/>
          <w:lang w:val="en-IN"/>
        </w:rPr>
        <w:t>for teachers</w:t>
      </w:r>
      <w:proofErr w:type="gramEnd"/>
      <w:r w:rsidRPr="00D26437">
        <w:rPr>
          <w:rFonts w:ascii="Times New Roman" w:hAnsi="Times New Roman" w:cs="Times New Roman"/>
          <w:sz w:val="24"/>
          <w:szCs w:val="24"/>
          <w:lang w:val="en-IN"/>
        </w:rPr>
        <w:t xml:space="preserve"> to monitor students' engagement levels and provide timely feedback in virtual settings, potentially affecting the quality of participation and interaction.</w:t>
      </w:r>
    </w:p>
    <w:p w:rsidR="00844F91"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Digital learning environments during the pandemic presented both opportunities and challenges for fostering active participation among high school students in class activities. While the increased accessibility, interactive tools, differentiated instruction, collaborative learning opportunities, and innovative teaching methods offered new avenues for engagement, issues such as technical barriers, unequal participation, digital fatigue, and the need for effective teacher facilitation posed challenges to sustaining active participation over time. Moving forward, addressing these challenges and leveraging the strengths of digital learning environments will be essential for promoting meaningful engagement and active participation among high school students in both virtual and hybrid learning environments.</w:t>
      </w:r>
    </w:p>
    <w:p w:rsidR="00225995" w:rsidRDefault="00225995" w:rsidP="00961C83">
      <w:pPr>
        <w:jc w:val="both"/>
        <w:rPr>
          <w:rFonts w:ascii="Times New Roman" w:hAnsi="Times New Roman" w:cs="Times New Roman"/>
          <w:b/>
          <w:bCs/>
          <w:sz w:val="24"/>
          <w:szCs w:val="24"/>
          <w:u w:val="single"/>
        </w:rPr>
      </w:pPr>
    </w:p>
    <w:p w:rsidR="00961C83" w:rsidRPr="00225995" w:rsidRDefault="00961C83" w:rsidP="00225995">
      <w:pPr>
        <w:pStyle w:val="ListParagraph"/>
        <w:numPr>
          <w:ilvl w:val="0"/>
          <w:numId w:val="35"/>
        </w:numPr>
        <w:jc w:val="both"/>
        <w:rPr>
          <w:rFonts w:ascii="Times New Roman" w:hAnsi="Times New Roman" w:cs="Times New Roman"/>
          <w:b/>
          <w:bCs/>
          <w:sz w:val="24"/>
          <w:szCs w:val="24"/>
          <w:u w:val="single"/>
        </w:rPr>
      </w:pPr>
      <w:r w:rsidRPr="00225995">
        <w:rPr>
          <w:rFonts w:ascii="Times New Roman" w:hAnsi="Times New Roman" w:cs="Times New Roman"/>
          <w:b/>
          <w:bCs/>
          <w:sz w:val="24"/>
          <w:szCs w:val="24"/>
          <w:u w:val="single"/>
        </w:rPr>
        <w:t>Conclusion</w:t>
      </w:r>
    </w:p>
    <w:p w:rsidR="00D26437" w:rsidRPr="00D26437" w:rsidRDefault="00D26437" w:rsidP="00D26437">
      <w:pPr>
        <w:spacing w:line="360" w:lineRule="auto"/>
        <w:jc w:val="both"/>
        <w:rPr>
          <w:rFonts w:ascii="Times New Roman" w:hAnsi="Times New Roman" w:cs="Times New Roman"/>
          <w:sz w:val="24"/>
          <w:szCs w:val="24"/>
          <w:lang w:val="en-IN"/>
        </w:rPr>
      </w:pPr>
      <w:r w:rsidRPr="00D26437">
        <w:rPr>
          <w:rFonts w:ascii="Times New Roman" w:hAnsi="Times New Roman" w:cs="Times New Roman"/>
          <w:sz w:val="24"/>
          <w:szCs w:val="24"/>
          <w:lang w:val="en-IN"/>
        </w:rPr>
        <w:t>In conclusion, the pandemic has propelled the integration of digital pedagogy into high school education, presenting both opportunities and challenges for students' academic success. The rapid transition to digital learning environments during the pandemic has underscored the importance of flexibility, accessibility, and innovation in education. Digital pedagogy has expanded access to educational resources, enhanced engagement through interactive tools and features, and facilitated personalized learning pathways tailored to students' individual needs and preferences. These advancements have the potential to promote active participation, collaboration, and critical thinking skills among high school students, preparing them for success in an increasingly d</w:t>
      </w:r>
      <w:r>
        <w:rPr>
          <w:rFonts w:ascii="Times New Roman" w:hAnsi="Times New Roman" w:cs="Times New Roman"/>
          <w:sz w:val="24"/>
          <w:szCs w:val="24"/>
          <w:lang w:val="en-IN"/>
        </w:rPr>
        <w:t xml:space="preserve">igital and interconnected world. </w:t>
      </w:r>
      <w:r w:rsidRPr="00D26437">
        <w:rPr>
          <w:rFonts w:ascii="Times New Roman" w:hAnsi="Times New Roman" w:cs="Times New Roman"/>
          <w:sz w:val="24"/>
          <w:szCs w:val="24"/>
          <w:lang w:val="en-IN"/>
        </w:rPr>
        <w:t>However, the widespread adoption of digital pedagogy has also revealed disparities in access to technology and internet connectivity, exacerbating existing inequalities in education. The digital divide has widened the gap between students from privileged and disadvantaged backgrounds, highlighting the need for targeted interventions to ensure equitable access to digital learning resources and support services. Moreover, the transition to digital learning has presented challenges related to digital literacy, technical competence, and social isolation, which require ongoing support and professional development for educators and students alike.</w:t>
      </w:r>
      <w:r>
        <w:rPr>
          <w:rFonts w:ascii="Times New Roman" w:hAnsi="Times New Roman" w:cs="Times New Roman"/>
          <w:sz w:val="24"/>
          <w:szCs w:val="24"/>
          <w:lang w:val="en-IN"/>
        </w:rPr>
        <w:t xml:space="preserve"> </w:t>
      </w:r>
      <w:proofErr w:type="gramStart"/>
      <w:r w:rsidRPr="00D26437">
        <w:rPr>
          <w:rFonts w:ascii="Times New Roman" w:hAnsi="Times New Roman" w:cs="Times New Roman"/>
          <w:sz w:val="24"/>
          <w:szCs w:val="24"/>
          <w:lang w:val="en-IN"/>
        </w:rPr>
        <w:t>Moving forward,</w:t>
      </w:r>
      <w:proofErr w:type="gramEnd"/>
      <w:r w:rsidRPr="00D26437">
        <w:rPr>
          <w:rFonts w:ascii="Times New Roman" w:hAnsi="Times New Roman" w:cs="Times New Roman"/>
          <w:sz w:val="24"/>
          <w:szCs w:val="24"/>
          <w:lang w:val="en-IN"/>
        </w:rPr>
        <w:t xml:space="preserve"> </w:t>
      </w:r>
      <w:proofErr w:type="gramStart"/>
      <w:r w:rsidRPr="00D26437">
        <w:rPr>
          <w:rFonts w:ascii="Times New Roman" w:hAnsi="Times New Roman" w:cs="Times New Roman"/>
          <w:sz w:val="24"/>
          <w:szCs w:val="24"/>
          <w:lang w:val="en-IN"/>
        </w:rPr>
        <w:t>it</w:t>
      </w:r>
      <w:proofErr w:type="gramEnd"/>
      <w:r w:rsidRPr="00D26437">
        <w:rPr>
          <w:rFonts w:ascii="Times New Roman" w:hAnsi="Times New Roman" w:cs="Times New Roman"/>
          <w:sz w:val="24"/>
          <w:szCs w:val="24"/>
          <w:lang w:val="en-IN"/>
        </w:rPr>
        <w:t xml:space="preserve"> is imperative to harness the potential of digital pedagogy while addressing the barriers and limitations that accompany its implementation. This includes investing in infrastructure and resources to bridge the digital divide, providing training and support for educators </w:t>
      </w:r>
      <w:proofErr w:type="gramStart"/>
      <w:r w:rsidRPr="00D26437">
        <w:rPr>
          <w:rFonts w:ascii="Times New Roman" w:hAnsi="Times New Roman" w:cs="Times New Roman"/>
          <w:sz w:val="24"/>
          <w:szCs w:val="24"/>
          <w:lang w:val="en-IN"/>
        </w:rPr>
        <w:t xml:space="preserve">to effectively </w:t>
      </w:r>
      <w:r w:rsidRPr="00D26437">
        <w:rPr>
          <w:rFonts w:ascii="Times New Roman" w:hAnsi="Times New Roman" w:cs="Times New Roman"/>
          <w:sz w:val="24"/>
          <w:szCs w:val="24"/>
          <w:lang w:val="en-IN"/>
        </w:rPr>
        <w:lastRenderedPageBreak/>
        <w:t>integrate</w:t>
      </w:r>
      <w:proofErr w:type="gramEnd"/>
      <w:r w:rsidRPr="00D26437">
        <w:rPr>
          <w:rFonts w:ascii="Times New Roman" w:hAnsi="Times New Roman" w:cs="Times New Roman"/>
          <w:sz w:val="24"/>
          <w:szCs w:val="24"/>
          <w:lang w:val="en-IN"/>
        </w:rPr>
        <w:t xml:space="preserve"> technology into their teaching practices, and fostering a culture of digital citizenship and responsible use of technology among students. By leveraging the strengths of digital pedagogy while addressing its challenges, high schools can create inclusive, engaging, and effective learning environments that promote students' academic success and prepare them for the demands of the 21st-century workforce.</w:t>
      </w:r>
    </w:p>
    <w:p w:rsidR="00225995" w:rsidRDefault="00225995" w:rsidP="00961C83">
      <w:pPr>
        <w:jc w:val="both"/>
        <w:rPr>
          <w:rFonts w:ascii="Times New Roman" w:hAnsi="Times New Roman" w:cs="Times New Roman"/>
          <w:b/>
          <w:bCs/>
          <w:sz w:val="24"/>
          <w:szCs w:val="24"/>
          <w:u w:val="single"/>
        </w:rPr>
      </w:pPr>
    </w:p>
    <w:p w:rsidR="00961C83" w:rsidRDefault="00961C83" w:rsidP="00961C83">
      <w:pPr>
        <w:jc w:val="both"/>
        <w:rPr>
          <w:rFonts w:ascii="Times New Roman" w:hAnsi="Times New Roman" w:cs="Times New Roman"/>
          <w:b/>
          <w:bCs/>
          <w:sz w:val="24"/>
          <w:szCs w:val="24"/>
          <w:u w:val="single"/>
        </w:rPr>
      </w:pPr>
      <w:r w:rsidRPr="00961C83">
        <w:rPr>
          <w:rFonts w:ascii="Times New Roman" w:hAnsi="Times New Roman" w:cs="Times New Roman"/>
          <w:b/>
          <w:bCs/>
          <w:sz w:val="24"/>
          <w:szCs w:val="24"/>
          <w:u w:val="single"/>
        </w:rPr>
        <w:t>Reference</w:t>
      </w:r>
      <w:r w:rsidR="005E326A">
        <w:rPr>
          <w:rFonts w:ascii="Times New Roman" w:hAnsi="Times New Roman" w:cs="Times New Roman"/>
          <w:b/>
          <w:bCs/>
          <w:sz w:val="24"/>
          <w:szCs w:val="24"/>
          <w:u w:val="single"/>
        </w:rPr>
        <w:t>s</w:t>
      </w:r>
    </w:p>
    <w:p w:rsidR="005E326A" w:rsidRP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 xml:space="preserve">Cramarenco, R. E., </w:t>
      </w:r>
      <w:proofErr w:type="spellStart"/>
      <w:r w:rsidRPr="005E326A">
        <w:rPr>
          <w:rFonts w:ascii="Times New Roman" w:hAnsi="Times New Roman" w:cs="Times New Roman"/>
          <w:sz w:val="24"/>
          <w:szCs w:val="24"/>
        </w:rPr>
        <w:t>Burcă-Voicu</w:t>
      </w:r>
      <w:proofErr w:type="spellEnd"/>
      <w:r w:rsidRPr="005E326A">
        <w:rPr>
          <w:rFonts w:ascii="Times New Roman" w:hAnsi="Times New Roman" w:cs="Times New Roman"/>
          <w:sz w:val="24"/>
          <w:szCs w:val="24"/>
        </w:rPr>
        <w:t xml:space="preserve">, M. I., &amp; </w:t>
      </w:r>
      <w:proofErr w:type="spellStart"/>
      <w:r w:rsidRPr="005E326A">
        <w:rPr>
          <w:rFonts w:ascii="Times New Roman" w:hAnsi="Times New Roman" w:cs="Times New Roman"/>
          <w:sz w:val="24"/>
          <w:szCs w:val="24"/>
        </w:rPr>
        <w:t>Dabija</w:t>
      </w:r>
      <w:proofErr w:type="spellEnd"/>
      <w:r w:rsidRPr="005E326A">
        <w:rPr>
          <w:rFonts w:ascii="Times New Roman" w:hAnsi="Times New Roman" w:cs="Times New Roman"/>
          <w:sz w:val="24"/>
          <w:szCs w:val="24"/>
        </w:rPr>
        <w:t>, D. C. (2023). Student perceptions of online education and digital technologies during the COVID-19 pandemic: A systematic review. Electronics, 12(2), 319.</w:t>
      </w:r>
    </w:p>
    <w:p w:rsid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Gohain, D. (2024). Online Tutelage: Meeting the Educational Needs in the Post-Pandemic Scenario. In Digitalization of Higher Education (pp. 159-180). Apple Academic Press.</w:t>
      </w:r>
    </w:p>
    <w:p w:rsidR="005E326A" w:rsidRP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Ng, L. K., &amp; Lo, C. K. (2022). Online flipped and gamification classroom: Risks and opportunities for the academic achievement of adult sustainable learning during COVID-19 pandemic. Sustainability, 14(19), 12396.</w:t>
      </w:r>
    </w:p>
    <w:p w:rsid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 xml:space="preserve">Marshall, S., </w:t>
      </w:r>
      <w:proofErr w:type="spellStart"/>
      <w:r w:rsidRPr="005E326A">
        <w:rPr>
          <w:rFonts w:ascii="Times New Roman" w:hAnsi="Times New Roman" w:cs="Times New Roman"/>
          <w:sz w:val="24"/>
          <w:szCs w:val="24"/>
        </w:rPr>
        <w:t>Blaj</w:t>
      </w:r>
      <w:proofErr w:type="spellEnd"/>
      <w:r w:rsidRPr="005E326A">
        <w:rPr>
          <w:rFonts w:ascii="Times New Roman" w:hAnsi="Times New Roman" w:cs="Times New Roman"/>
          <w:sz w:val="24"/>
          <w:szCs w:val="24"/>
        </w:rPr>
        <w:t xml:space="preserve">-Ward, L., </w:t>
      </w:r>
      <w:proofErr w:type="spellStart"/>
      <w:r w:rsidRPr="005E326A">
        <w:rPr>
          <w:rFonts w:ascii="Times New Roman" w:hAnsi="Times New Roman" w:cs="Times New Roman"/>
          <w:sz w:val="24"/>
          <w:szCs w:val="24"/>
        </w:rPr>
        <w:t>Dreamson</w:t>
      </w:r>
      <w:proofErr w:type="spellEnd"/>
      <w:r w:rsidRPr="005E326A">
        <w:rPr>
          <w:rFonts w:ascii="Times New Roman" w:hAnsi="Times New Roman" w:cs="Times New Roman"/>
          <w:sz w:val="24"/>
          <w:szCs w:val="24"/>
        </w:rPr>
        <w:t xml:space="preserve">, N., </w:t>
      </w:r>
      <w:proofErr w:type="spellStart"/>
      <w:r w:rsidRPr="005E326A">
        <w:rPr>
          <w:rFonts w:ascii="Times New Roman" w:hAnsi="Times New Roman" w:cs="Times New Roman"/>
          <w:sz w:val="24"/>
          <w:szCs w:val="24"/>
        </w:rPr>
        <w:t>Nyanjom</w:t>
      </w:r>
      <w:proofErr w:type="spellEnd"/>
      <w:r w:rsidRPr="005E326A">
        <w:rPr>
          <w:rFonts w:ascii="Times New Roman" w:hAnsi="Times New Roman" w:cs="Times New Roman"/>
          <w:sz w:val="24"/>
          <w:szCs w:val="24"/>
        </w:rPr>
        <w:t xml:space="preserve">, J., &amp; </w:t>
      </w:r>
      <w:proofErr w:type="spellStart"/>
      <w:r w:rsidRPr="005E326A">
        <w:rPr>
          <w:rFonts w:ascii="Times New Roman" w:hAnsi="Times New Roman" w:cs="Times New Roman"/>
          <w:sz w:val="24"/>
          <w:szCs w:val="24"/>
        </w:rPr>
        <w:t>Bertuol</w:t>
      </w:r>
      <w:proofErr w:type="spellEnd"/>
      <w:r w:rsidRPr="005E326A">
        <w:rPr>
          <w:rFonts w:ascii="Times New Roman" w:hAnsi="Times New Roman" w:cs="Times New Roman"/>
          <w:sz w:val="24"/>
          <w:szCs w:val="24"/>
        </w:rPr>
        <w:t>, M. T. (2024). The reshaping of higher education: technological impacts, pedagogical change, and future projections. Higher Education Research &amp; Development, 43(3), 521-541.</w:t>
      </w:r>
    </w:p>
    <w:p w:rsidR="005E326A" w:rsidRPr="005E326A" w:rsidRDefault="005E326A" w:rsidP="005E326A">
      <w:pPr>
        <w:pStyle w:val="ListParagraph"/>
        <w:numPr>
          <w:ilvl w:val="0"/>
          <w:numId w:val="3"/>
        </w:numPr>
        <w:spacing w:line="480" w:lineRule="auto"/>
        <w:jc w:val="both"/>
        <w:rPr>
          <w:rFonts w:ascii="Times New Roman" w:hAnsi="Times New Roman" w:cs="Times New Roman"/>
          <w:sz w:val="24"/>
          <w:szCs w:val="24"/>
        </w:rPr>
      </w:pPr>
      <w:proofErr w:type="spellStart"/>
      <w:r w:rsidRPr="005E326A">
        <w:rPr>
          <w:rFonts w:ascii="Times New Roman" w:hAnsi="Times New Roman" w:cs="Times New Roman"/>
          <w:sz w:val="24"/>
          <w:szCs w:val="24"/>
        </w:rPr>
        <w:t>Merono</w:t>
      </w:r>
      <w:proofErr w:type="spellEnd"/>
      <w:r w:rsidRPr="005E326A">
        <w:rPr>
          <w:rFonts w:ascii="Times New Roman" w:hAnsi="Times New Roman" w:cs="Times New Roman"/>
          <w:sz w:val="24"/>
          <w:szCs w:val="24"/>
        </w:rPr>
        <w:t xml:space="preserve">, L., </w:t>
      </w:r>
      <w:proofErr w:type="spellStart"/>
      <w:r w:rsidRPr="005E326A">
        <w:rPr>
          <w:rFonts w:ascii="Times New Roman" w:hAnsi="Times New Roman" w:cs="Times New Roman"/>
          <w:sz w:val="24"/>
          <w:szCs w:val="24"/>
        </w:rPr>
        <w:t>Calderón</w:t>
      </w:r>
      <w:proofErr w:type="spellEnd"/>
      <w:r w:rsidRPr="005E326A">
        <w:rPr>
          <w:rFonts w:ascii="Times New Roman" w:hAnsi="Times New Roman" w:cs="Times New Roman"/>
          <w:sz w:val="24"/>
          <w:szCs w:val="24"/>
        </w:rPr>
        <w:t>, A., &amp; Arias-Estero, J. L. (2021). Digital pedagogy and cooperative learning: Effect on the technological pedagogical content knowledge and academic achievement of pre-service teachers. Revista de Psicodidáctica (English ed.), 26(1), 53-61.</w:t>
      </w:r>
    </w:p>
    <w:p w:rsidR="005E326A" w:rsidRP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Ng, D. T. K., Leung, J. K. L., Su, J., Ng, R. C. W., &amp; Chu, S. K. W. (2023). Teachers’ AI digital competencies and twenty-first century skills in the post-pandemic world. Educational technology research and development, 71(1), 137-161.</w:t>
      </w:r>
    </w:p>
    <w:p w:rsidR="005E326A" w:rsidRP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lastRenderedPageBreak/>
        <w:t>Santoveña-Casal, S., &amp; López, S. R. (2024). Mapping of digital pedagogies in higher education. Education and information technologies, 29(2), 2437-2458.</w:t>
      </w:r>
    </w:p>
    <w:p w:rsidR="005E326A" w:rsidRDefault="005E326A" w:rsidP="005E326A">
      <w:pPr>
        <w:pStyle w:val="ListParagraph"/>
        <w:numPr>
          <w:ilvl w:val="0"/>
          <w:numId w:val="3"/>
        </w:numPr>
        <w:spacing w:line="480" w:lineRule="auto"/>
        <w:jc w:val="both"/>
        <w:rPr>
          <w:rFonts w:ascii="Times New Roman" w:hAnsi="Times New Roman" w:cs="Times New Roman"/>
          <w:sz w:val="24"/>
          <w:szCs w:val="24"/>
        </w:rPr>
      </w:pPr>
      <w:r w:rsidRPr="005E326A">
        <w:rPr>
          <w:rFonts w:ascii="Times New Roman" w:hAnsi="Times New Roman" w:cs="Times New Roman"/>
          <w:sz w:val="24"/>
          <w:szCs w:val="24"/>
        </w:rPr>
        <w:t>Sysoieva, S. (2022). Trends in digital adaptation of schools during the COVID-19 pandemic. Information Technologies and Learning Tools, 91(5), 21-35.</w:t>
      </w:r>
    </w:p>
    <w:p w:rsidR="005E326A" w:rsidRDefault="005E326A" w:rsidP="005E326A">
      <w:pPr>
        <w:pStyle w:val="ListParagraph"/>
        <w:numPr>
          <w:ilvl w:val="0"/>
          <w:numId w:val="3"/>
        </w:numPr>
        <w:spacing w:line="480" w:lineRule="auto"/>
        <w:jc w:val="both"/>
        <w:rPr>
          <w:rFonts w:ascii="Times New Roman" w:hAnsi="Times New Roman" w:cs="Times New Roman"/>
          <w:sz w:val="24"/>
          <w:szCs w:val="24"/>
        </w:rPr>
      </w:pPr>
      <w:proofErr w:type="spellStart"/>
      <w:r w:rsidRPr="005E326A">
        <w:rPr>
          <w:rFonts w:ascii="Times New Roman" w:hAnsi="Times New Roman" w:cs="Times New Roman"/>
          <w:sz w:val="24"/>
          <w:szCs w:val="24"/>
        </w:rPr>
        <w:t>Weinmann</w:t>
      </w:r>
      <w:proofErr w:type="spellEnd"/>
      <w:r w:rsidRPr="005E326A">
        <w:rPr>
          <w:rFonts w:ascii="Times New Roman" w:hAnsi="Times New Roman" w:cs="Times New Roman"/>
          <w:sz w:val="24"/>
          <w:szCs w:val="24"/>
        </w:rPr>
        <w:t xml:space="preserve">, M., </w:t>
      </w:r>
      <w:proofErr w:type="spellStart"/>
      <w:r w:rsidRPr="005E326A">
        <w:rPr>
          <w:rFonts w:ascii="Times New Roman" w:hAnsi="Times New Roman" w:cs="Times New Roman"/>
          <w:sz w:val="24"/>
          <w:szCs w:val="24"/>
        </w:rPr>
        <w:t>Neilsen</w:t>
      </w:r>
      <w:proofErr w:type="spellEnd"/>
      <w:r w:rsidRPr="005E326A">
        <w:rPr>
          <w:rFonts w:ascii="Times New Roman" w:hAnsi="Times New Roman" w:cs="Times New Roman"/>
          <w:sz w:val="24"/>
          <w:szCs w:val="24"/>
        </w:rPr>
        <w:t xml:space="preserve">, R., &amp; Cabezas </w:t>
      </w:r>
      <w:proofErr w:type="spellStart"/>
      <w:r w:rsidRPr="005E326A">
        <w:rPr>
          <w:rFonts w:ascii="Times New Roman" w:hAnsi="Times New Roman" w:cs="Times New Roman"/>
          <w:sz w:val="24"/>
          <w:szCs w:val="24"/>
        </w:rPr>
        <w:t>Benalcázar</w:t>
      </w:r>
      <w:proofErr w:type="spellEnd"/>
      <w:r w:rsidRPr="005E326A">
        <w:rPr>
          <w:rFonts w:ascii="Times New Roman" w:hAnsi="Times New Roman" w:cs="Times New Roman"/>
          <w:sz w:val="24"/>
          <w:szCs w:val="24"/>
        </w:rPr>
        <w:t xml:space="preserve">, C. (2024). </w:t>
      </w:r>
      <w:proofErr w:type="spellStart"/>
      <w:r w:rsidRPr="005E326A">
        <w:rPr>
          <w:rFonts w:ascii="Times New Roman" w:hAnsi="Times New Roman" w:cs="Times New Roman"/>
          <w:sz w:val="24"/>
          <w:szCs w:val="24"/>
        </w:rPr>
        <w:t>Languaging</w:t>
      </w:r>
      <w:proofErr w:type="spellEnd"/>
      <w:r w:rsidRPr="005E326A">
        <w:rPr>
          <w:rFonts w:ascii="Times New Roman" w:hAnsi="Times New Roman" w:cs="Times New Roman"/>
          <w:sz w:val="24"/>
          <w:szCs w:val="24"/>
        </w:rPr>
        <w:t xml:space="preserve"> and language awareness in the global age 2020–2023: digital engagement and practice in language teaching and learning in (post-) pandemic times. Language Awareness, 33(2), 347-364.</w:t>
      </w:r>
    </w:p>
    <w:p w:rsidR="005E326A" w:rsidRDefault="005E326A" w:rsidP="005E326A">
      <w:pPr>
        <w:pStyle w:val="ListParagraph"/>
        <w:numPr>
          <w:ilvl w:val="0"/>
          <w:numId w:val="3"/>
        </w:numPr>
        <w:spacing w:line="480" w:lineRule="auto"/>
        <w:jc w:val="both"/>
        <w:rPr>
          <w:rFonts w:ascii="Times New Roman" w:hAnsi="Times New Roman" w:cs="Times New Roman"/>
          <w:sz w:val="24"/>
          <w:szCs w:val="24"/>
        </w:rPr>
      </w:pPr>
      <w:proofErr w:type="spellStart"/>
      <w:r w:rsidRPr="005E326A">
        <w:rPr>
          <w:rFonts w:ascii="Times New Roman" w:hAnsi="Times New Roman" w:cs="Times New Roman"/>
          <w:sz w:val="24"/>
          <w:szCs w:val="24"/>
        </w:rPr>
        <w:t>Yikici</w:t>
      </w:r>
      <w:proofErr w:type="spellEnd"/>
      <w:r w:rsidRPr="005E326A">
        <w:rPr>
          <w:rFonts w:ascii="Times New Roman" w:hAnsi="Times New Roman" w:cs="Times New Roman"/>
          <w:sz w:val="24"/>
          <w:szCs w:val="24"/>
        </w:rPr>
        <w:t xml:space="preserve">, B., </w:t>
      </w:r>
      <w:proofErr w:type="spellStart"/>
      <w:r w:rsidRPr="005E326A">
        <w:rPr>
          <w:rFonts w:ascii="Times New Roman" w:hAnsi="Times New Roman" w:cs="Times New Roman"/>
          <w:sz w:val="24"/>
          <w:szCs w:val="24"/>
        </w:rPr>
        <w:t>Altinay</w:t>
      </w:r>
      <w:proofErr w:type="spellEnd"/>
      <w:r w:rsidRPr="005E326A">
        <w:rPr>
          <w:rFonts w:ascii="Times New Roman" w:hAnsi="Times New Roman" w:cs="Times New Roman"/>
          <w:sz w:val="24"/>
          <w:szCs w:val="24"/>
        </w:rPr>
        <w:t xml:space="preserve">, F., </w:t>
      </w:r>
      <w:proofErr w:type="spellStart"/>
      <w:r w:rsidRPr="005E326A">
        <w:rPr>
          <w:rFonts w:ascii="Times New Roman" w:hAnsi="Times New Roman" w:cs="Times New Roman"/>
          <w:sz w:val="24"/>
          <w:szCs w:val="24"/>
        </w:rPr>
        <w:t>Altinay</w:t>
      </w:r>
      <w:proofErr w:type="spellEnd"/>
      <w:r w:rsidRPr="005E326A">
        <w:rPr>
          <w:rFonts w:ascii="Times New Roman" w:hAnsi="Times New Roman" w:cs="Times New Roman"/>
          <w:sz w:val="24"/>
          <w:szCs w:val="24"/>
        </w:rPr>
        <w:t xml:space="preserve">, Z., Sharma, R. C., &amp; </w:t>
      </w:r>
      <w:proofErr w:type="spellStart"/>
      <w:r w:rsidRPr="005E326A">
        <w:rPr>
          <w:rFonts w:ascii="Times New Roman" w:hAnsi="Times New Roman" w:cs="Times New Roman"/>
          <w:sz w:val="24"/>
          <w:szCs w:val="24"/>
        </w:rPr>
        <w:t>Dagli</w:t>
      </w:r>
      <w:proofErr w:type="spellEnd"/>
      <w:r w:rsidRPr="005E326A">
        <w:rPr>
          <w:rFonts w:ascii="Times New Roman" w:hAnsi="Times New Roman" w:cs="Times New Roman"/>
          <w:sz w:val="24"/>
          <w:szCs w:val="24"/>
        </w:rPr>
        <w:t>, G. (2022). Adoption of online education and pedagogy as new codes of life for new future in rural regions. Sustainability, 14(9), 5528.</w:t>
      </w:r>
    </w:p>
    <w:p w:rsidR="005E326A" w:rsidRDefault="005E326A" w:rsidP="005E326A">
      <w:pPr>
        <w:spacing w:line="480" w:lineRule="auto"/>
        <w:jc w:val="both"/>
        <w:rPr>
          <w:rFonts w:ascii="Times New Roman" w:hAnsi="Times New Roman" w:cs="Times New Roman"/>
          <w:sz w:val="24"/>
          <w:szCs w:val="24"/>
        </w:rPr>
      </w:pPr>
    </w:p>
    <w:p w:rsidR="005E326A" w:rsidRPr="005E326A" w:rsidRDefault="005E326A" w:rsidP="005E326A">
      <w:pPr>
        <w:spacing w:line="480" w:lineRule="auto"/>
        <w:jc w:val="both"/>
        <w:rPr>
          <w:rFonts w:ascii="Times New Roman" w:hAnsi="Times New Roman" w:cs="Times New Roman"/>
          <w:sz w:val="24"/>
          <w:szCs w:val="24"/>
        </w:rPr>
      </w:pPr>
    </w:p>
    <w:p w:rsidR="005E326A" w:rsidRPr="00961C83" w:rsidRDefault="005E326A" w:rsidP="00961C83">
      <w:pPr>
        <w:jc w:val="both"/>
        <w:rPr>
          <w:rFonts w:ascii="Times New Roman" w:hAnsi="Times New Roman" w:cs="Times New Roman"/>
          <w:b/>
          <w:bCs/>
          <w:sz w:val="24"/>
          <w:szCs w:val="24"/>
          <w:u w:val="single"/>
        </w:rPr>
      </w:pPr>
    </w:p>
    <w:sectPr w:rsidR="005E326A" w:rsidRPr="00961C83" w:rsidSect="00FD6A2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02BAE"/>
    <w:multiLevelType w:val="multilevel"/>
    <w:tmpl w:val="D8E8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4124AD"/>
    <w:multiLevelType w:val="multilevel"/>
    <w:tmpl w:val="90603E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2" w15:restartNumberingAfterBreak="0">
    <w:nsid w:val="034C2813"/>
    <w:multiLevelType w:val="multilevel"/>
    <w:tmpl w:val="39A0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9F0E99"/>
    <w:multiLevelType w:val="multilevel"/>
    <w:tmpl w:val="53B4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F01F9"/>
    <w:multiLevelType w:val="multilevel"/>
    <w:tmpl w:val="A154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F1525A"/>
    <w:multiLevelType w:val="multilevel"/>
    <w:tmpl w:val="417C7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C72161"/>
    <w:multiLevelType w:val="multilevel"/>
    <w:tmpl w:val="6764E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D95577"/>
    <w:multiLevelType w:val="multilevel"/>
    <w:tmpl w:val="14347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15183E"/>
    <w:multiLevelType w:val="multilevel"/>
    <w:tmpl w:val="73A6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386957"/>
    <w:multiLevelType w:val="multilevel"/>
    <w:tmpl w:val="DBF86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F72A0"/>
    <w:multiLevelType w:val="multilevel"/>
    <w:tmpl w:val="4A3C2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C855F6"/>
    <w:multiLevelType w:val="multilevel"/>
    <w:tmpl w:val="F23A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3B344D"/>
    <w:multiLevelType w:val="multilevel"/>
    <w:tmpl w:val="6652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FE6C67"/>
    <w:multiLevelType w:val="multilevel"/>
    <w:tmpl w:val="E2045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06694C"/>
    <w:multiLevelType w:val="multilevel"/>
    <w:tmpl w:val="C340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CB2AE6"/>
    <w:multiLevelType w:val="multilevel"/>
    <w:tmpl w:val="F5205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6C2AE7"/>
    <w:multiLevelType w:val="multilevel"/>
    <w:tmpl w:val="3D64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2E5449"/>
    <w:multiLevelType w:val="multilevel"/>
    <w:tmpl w:val="5A6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6B54E6"/>
    <w:multiLevelType w:val="multilevel"/>
    <w:tmpl w:val="8D6CD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4869E0"/>
    <w:multiLevelType w:val="multilevel"/>
    <w:tmpl w:val="04E6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DD337A"/>
    <w:multiLevelType w:val="multilevel"/>
    <w:tmpl w:val="2432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7D6043E"/>
    <w:multiLevelType w:val="multilevel"/>
    <w:tmpl w:val="FFA8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FE7A83"/>
    <w:multiLevelType w:val="multilevel"/>
    <w:tmpl w:val="823CD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447FC"/>
    <w:multiLevelType w:val="multilevel"/>
    <w:tmpl w:val="B9045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FD4D41"/>
    <w:multiLevelType w:val="multilevel"/>
    <w:tmpl w:val="FD16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5913DB"/>
    <w:multiLevelType w:val="multilevel"/>
    <w:tmpl w:val="FC387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713E3E"/>
    <w:multiLevelType w:val="hybridMultilevel"/>
    <w:tmpl w:val="81CA93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9B4F24"/>
    <w:multiLevelType w:val="multilevel"/>
    <w:tmpl w:val="DBF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6B49FE"/>
    <w:multiLevelType w:val="multilevel"/>
    <w:tmpl w:val="F3C43EDE"/>
    <w:lvl w:ilvl="0">
      <w:start w:val="1"/>
      <w:numFmt w:val="decimal"/>
      <w:lvlText w:val="%1."/>
      <w:lvlJc w:val="left"/>
      <w:pPr>
        <w:ind w:left="720" w:hanging="360"/>
      </w:pPr>
      <w:rPr>
        <w:rFonts w:hint="default"/>
        <w:b/>
        <w:bCs/>
      </w:rPr>
    </w:lvl>
    <w:lvl w:ilvl="1">
      <w:start w:val="1"/>
      <w:numFmt w:val="decimal"/>
      <w:isLgl/>
      <w:lvlText w:val="%1.%2."/>
      <w:lvlJc w:val="left"/>
      <w:pPr>
        <w:ind w:left="23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EF7552E"/>
    <w:multiLevelType w:val="multilevel"/>
    <w:tmpl w:val="2A16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ED7F21"/>
    <w:multiLevelType w:val="hybridMultilevel"/>
    <w:tmpl w:val="17686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D493617"/>
    <w:multiLevelType w:val="multilevel"/>
    <w:tmpl w:val="975E8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42F4D"/>
    <w:multiLevelType w:val="multilevel"/>
    <w:tmpl w:val="97E6C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1C5779"/>
    <w:multiLevelType w:val="multilevel"/>
    <w:tmpl w:val="258A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E48655E"/>
    <w:multiLevelType w:val="multilevel"/>
    <w:tmpl w:val="0B620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6"/>
  </w:num>
  <w:num w:numId="3">
    <w:abstractNumId w:val="30"/>
  </w:num>
  <w:num w:numId="4">
    <w:abstractNumId w:val="6"/>
  </w:num>
  <w:num w:numId="5">
    <w:abstractNumId w:val="19"/>
  </w:num>
  <w:num w:numId="6">
    <w:abstractNumId w:val="15"/>
  </w:num>
  <w:num w:numId="7">
    <w:abstractNumId w:val="3"/>
  </w:num>
  <w:num w:numId="8">
    <w:abstractNumId w:val="5"/>
  </w:num>
  <w:num w:numId="9">
    <w:abstractNumId w:val="16"/>
  </w:num>
  <w:num w:numId="10">
    <w:abstractNumId w:val="21"/>
  </w:num>
  <w:num w:numId="11">
    <w:abstractNumId w:val="22"/>
  </w:num>
  <w:num w:numId="12">
    <w:abstractNumId w:val="8"/>
  </w:num>
  <w:num w:numId="13">
    <w:abstractNumId w:val="13"/>
  </w:num>
  <w:num w:numId="14">
    <w:abstractNumId w:val="25"/>
  </w:num>
  <w:num w:numId="15">
    <w:abstractNumId w:val="9"/>
  </w:num>
  <w:num w:numId="16">
    <w:abstractNumId w:val="29"/>
  </w:num>
  <w:num w:numId="17">
    <w:abstractNumId w:val="27"/>
  </w:num>
  <w:num w:numId="18">
    <w:abstractNumId w:val="4"/>
  </w:num>
  <w:num w:numId="19">
    <w:abstractNumId w:val="20"/>
  </w:num>
  <w:num w:numId="20">
    <w:abstractNumId w:val="24"/>
  </w:num>
  <w:num w:numId="21">
    <w:abstractNumId w:val="2"/>
  </w:num>
  <w:num w:numId="22">
    <w:abstractNumId w:val="34"/>
  </w:num>
  <w:num w:numId="23">
    <w:abstractNumId w:val="11"/>
  </w:num>
  <w:num w:numId="24">
    <w:abstractNumId w:val="32"/>
  </w:num>
  <w:num w:numId="25">
    <w:abstractNumId w:val="33"/>
  </w:num>
  <w:num w:numId="26">
    <w:abstractNumId w:val="12"/>
  </w:num>
  <w:num w:numId="27">
    <w:abstractNumId w:val="31"/>
  </w:num>
  <w:num w:numId="28">
    <w:abstractNumId w:val="0"/>
  </w:num>
  <w:num w:numId="29">
    <w:abstractNumId w:val="14"/>
  </w:num>
  <w:num w:numId="30">
    <w:abstractNumId w:val="10"/>
  </w:num>
  <w:num w:numId="31">
    <w:abstractNumId w:val="17"/>
  </w:num>
  <w:num w:numId="32">
    <w:abstractNumId w:val="7"/>
  </w:num>
  <w:num w:numId="33">
    <w:abstractNumId w:val="18"/>
  </w:num>
  <w:num w:numId="34">
    <w:abstractNumId w:val="23"/>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83"/>
    <w:rsid w:val="00225995"/>
    <w:rsid w:val="00242677"/>
    <w:rsid w:val="00244EEB"/>
    <w:rsid w:val="00245E85"/>
    <w:rsid w:val="00561372"/>
    <w:rsid w:val="005D178A"/>
    <w:rsid w:val="005E326A"/>
    <w:rsid w:val="0069173A"/>
    <w:rsid w:val="00717827"/>
    <w:rsid w:val="00720624"/>
    <w:rsid w:val="00844F91"/>
    <w:rsid w:val="00874973"/>
    <w:rsid w:val="0093710D"/>
    <w:rsid w:val="00961C83"/>
    <w:rsid w:val="00A04AB2"/>
    <w:rsid w:val="00A50C95"/>
    <w:rsid w:val="00A73D78"/>
    <w:rsid w:val="00AB7117"/>
    <w:rsid w:val="00CB441A"/>
    <w:rsid w:val="00D0569B"/>
    <w:rsid w:val="00D26437"/>
    <w:rsid w:val="00F82F21"/>
    <w:rsid w:val="00FD6A24"/>
    <w:rsid w:val="00FD7E5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A8FB"/>
  <w15:chartTrackingRefBased/>
  <w15:docId w15:val="{CB8AC654-4A2A-455A-8B87-244CD0310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C83"/>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2805">
      <w:bodyDiv w:val="1"/>
      <w:marLeft w:val="0"/>
      <w:marRight w:val="0"/>
      <w:marTop w:val="0"/>
      <w:marBottom w:val="0"/>
      <w:divBdr>
        <w:top w:val="none" w:sz="0" w:space="0" w:color="auto"/>
        <w:left w:val="none" w:sz="0" w:space="0" w:color="auto"/>
        <w:bottom w:val="none" w:sz="0" w:space="0" w:color="auto"/>
        <w:right w:val="none" w:sz="0" w:space="0" w:color="auto"/>
      </w:divBdr>
      <w:divsChild>
        <w:div w:id="1659574482">
          <w:marLeft w:val="0"/>
          <w:marRight w:val="0"/>
          <w:marTop w:val="0"/>
          <w:marBottom w:val="0"/>
          <w:divBdr>
            <w:top w:val="none" w:sz="0" w:space="0" w:color="auto"/>
            <w:left w:val="none" w:sz="0" w:space="0" w:color="auto"/>
            <w:bottom w:val="none" w:sz="0" w:space="0" w:color="auto"/>
            <w:right w:val="none" w:sz="0" w:space="0" w:color="auto"/>
          </w:divBdr>
          <w:divsChild>
            <w:div w:id="1328747364">
              <w:marLeft w:val="0"/>
              <w:marRight w:val="0"/>
              <w:marTop w:val="0"/>
              <w:marBottom w:val="0"/>
              <w:divBdr>
                <w:top w:val="none" w:sz="0" w:space="0" w:color="auto"/>
                <w:left w:val="none" w:sz="0" w:space="0" w:color="auto"/>
                <w:bottom w:val="none" w:sz="0" w:space="0" w:color="auto"/>
                <w:right w:val="none" w:sz="0" w:space="0" w:color="auto"/>
              </w:divBdr>
              <w:divsChild>
                <w:div w:id="1791558051">
                  <w:marLeft w:val="0"/>
                  <w:marRight w:val="0"/>
                  <w:marTop w:val="0"/>
                  <w:marBottom w:val="0"/>
                  <w:divBdr>
                    <w:top w:val="none" w:sz="0" w:space="0" w:color="auto"/>
                    <w:left w:val="none" w:sz="0" w:space="0" w:color="auto"/>
                    <w:bottom w:val="none" w:sz="0" w:space="0" w:color="auto"/>
                    <w:right w:val="none" w:sz="0" w:space="0" w:color="auto"/>
                  </w:divBdr>
                  <w:divsChild>
                    <w:div w:id="17343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7585">
          <w:marLeft w:val="0"/>
          <w:marRight w:val="0"/>
          <w:marTop w:val="0"/>
          <w:marBottom w:val="0"/>
          <w:divBdr>
            <w:top w:val="none" w:sz="0" w:space="0" w:color="auto"/>
            <w:left w:val="none" w:sz="0" w:space="0" w:color="auto"/>
            <w:bottom w:val="none" w:sz="0" w:space="0" w:color="auto"/>
            <w:right w:val="none" w:sz="0" w:space="0" w:color="auto"/>
          </w:divBdr>
          <w:divsChild>
            <w:div w:id="719718019">
              <w:marLeft w:val="0"/>
              <w:marRight w:val="0"/>
              <w:marTop w:val="0"/>
              <w:marBottom w:val="0"/>
              <w:divBdr>
                <w:top w:val="none" w:sz="0" w:space="0" w:color="auto"/>
                <w:left w:val="none" w:sz="0" w:space="0" w:color="auto"/>
                <w:bottom w:val="none" w:sz="0" w:space="0" w:color="auto"/>
                <w:right w:val="none" w:sz="0" w:space="0" w:color="auto"/>
              </w:divBdr>
              <w:divsChild>
                <w:div w:id="503712556">
                  <w:marLeft w:val="0"/>
                  <w:marRight w:val="0"/>
                  <w:marTop w:val="0"/>
                  <w:marBottom w:val="0"/>
                  <w:divBdr>
                    <w:top w:val="none" w:sz="0" w:space="0" w:color="auto"/>
                    <w:left w:val="none" w:sz="0" w:space="0" w:color="auto"/>
                    <w:bottom w:val="none" w:sz="0" w:space="0" w:color="auto"/>
                    <w:right w:val="none" w:sz="0" w:space="0" w:color="auto"/>
                  </w:divBdr>
                  <w:divsChild>
                    <w:div w:id="125589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492418">
      <w:bodyDiv w:val="1"/>
      <w:marLeft w:val="0"/>
      <w:marRight w:val="0"/>
      <w:marTop w:val="0"/>
      <w:marBottom w:val="0"/>
      <w:divBdr>
        <w:top w:val="none" w:sz="0" w:space="0" w:color="auto"/>
        <w:left w:val="none" w:sz="0" w:space="0" w:color="auto"/>
        <w:bottom w:val="none" w:sz="0" w:space="0" w:color="auto"/>
        <w:right w:val="none" w:sz="0" w:space="0" w:color="auto"/>
      </w:divBdr>
      <w:divsChild>
        <w:div w:id="1686858004">
          <w:marLeft w:val="0"/>
          <w:marRight w:val="0"/>
          <w:marTop w:val="0"/>
          <w:marBottom w:val="0"/>
          <w:divBdr>
            <w:top w:val="none" w:sz="0" w:space="0" w:color="auto"/>
            <w:left w:val="none" w:sz="0" w:space="0" w:color="auto"/>
            <w:bottom w:val="none" w:sz="0" w:space="0" w:color="auto"/>
            <w:right w:val="none" w:sz="0" w:space="0" w:color="auto"/>
          </w:divBdr>
          <w:divsChild>
            <w:div w:id="1266956791">
              <w:marLeft w:val="0"/>
              <w:marRight w:val="0"/>
              <w:marTop w:val="0"/>
              <w:marBottom w:val="0"/>
              <w:divBdr>
                <w:top w:val="none" w:sz="0" w:space="0" w:color="auto"/>
                <w:left w:val="none" w:sz="0" w:space="0" w:color="auto"/>
                <w:bottom w:val="none" w:sz="0" w:space="0" w:color="auto"/>
                <w:right w:val="none" w:sz="0" w:space="0" w:color="auto"/>
              </w:divBdr>
              <w:divsChild>
                <w:div w:id="561408176">
                  <w:marLeft w:val="0"/>
                  <w:marRight w:val="0"/>
                  <w:marTop w:val="0"/>
                  <w:marBottom w:val="0"/>
                  <w:divBdr>
                    <w:top w:val="none" w:sz="0" w:space="0" w:color="auto"/>
                    <w:left w:val="none" w:sz="0" w:space="0" w:color="auto"/>
                    <w:bottom w:val="none" w:sz="0" w:space="0" w:color="auto"/>
                    <w:right w:val="none" w:sz="0" w:space="0" w:color="auto"/>
                  </w:divBdr>
                  <w:divsChild>
                    <w:div w:id="2066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57174">
          <w:marLeft w:val="0"/>
          <w:marRight w:val="0"/>
          <w:marTop w:val="0"/>
          <w:marBottom w:val="0"/>
          <w:divBdr>
            <w:top w:val="none" w:sz="0" w:space="0" w:color="auto"/>
            <w:left w:val="none" w:sz="0" w:space="0" w:color="auto"/>
            <w:bottom w:val="none" w:sz="0" w:space="0" w:color="auto"/>
            <w:right w:val="none" w:sz="0" w:space="0" w:color="auto"/>
          </w:divBdr>
          <w:divsChild>
            <w:div w:id="1002660053">
              <w:marLeft w:val="0"/>
              <w:marRight w:val="0"/>
              <w:marTop w:val="0"/>
              <w:marBottom w:val="0"/>
              <w:divBdr>
                <w:top w:val="none" w:sz="0" w:space="0" w:color="auto"/>
                <w:left w:val="none" w:sz="0" w:space="0" w:color="auto"/>
                <w:bottom w:val="none" w:sz="0" w:space="0" w:color="auto"/>
                <w:right w:val="none" w:sz="0" w:space="0" w:color="auto"/>
              </w:divBdr>
              <w:divsChild>
                <w:div w:id="1266037752">
                  <w:marLeft w:val="0"/>
                  <w:marRight w:val="0"/>
                  <w:marTop w:val="0"/>
                  <w:marBottom w:val="0"/>
                  <w:divBdr>
                    <w:top w:val="none" w:sz="0" w:space="0" w:color="auto"/>
                    <w:left w:val="none" w:sz="0" w:space="0" w:color="auto"/>
                    <w:bottom w:val="none" w:sz="0" w:space="0" w:color="auto"/>
                    <w:right w:val="none" w:sz="0" w:space="0" w:color="auto"/>
                  </w:divBdr>
                  <w:divsChild>
                    <w:div w:id="117703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32134">
      <w:bodyDiv w:val="1"/>
      <w:marLeft w:val="0"/>
      <w:marRight w:val="0"/>
      <w:marTop w:val="0"/>
      <w:marBottom w:val="0"/>
      <w:divBdr>
        <w:top w:val="none" w:sz="0" w:space="0" w:color="auto"/>
        <w:left w:val="none" w:sz="0" w:space="0" w:color="auto"/>
        <w:bottom w:val="none" w:sz="0" w:space="0" w:color="auto"/>
        <w:right w:val="none" w:sz="0" w:space="0" w:color="auto"/>
      </w:divBdr>
    </w:div>
    <w:div w:id="1130634259">
      <w:bodyDiv w:val="1"/>
      <w:marLeft w:val="0"/>
      <w:marRight w:val="0"/>
      <w:marTop w:val="0"/>
      <w:marBottom w:val="0"/>
      <w:divBdr>
        <w:top w:val="none" w:sz="0" w:space="0" w:color="auto"/>
        <w:left w:val="none" w:sz="0" w:space="0" w:color="auto"/>
        <w:bottom w:val="none" w:sz="0" w:space="0" w:color="auto"/>
        <w:right w:val="none" w:sz="0" w:space="0" w:color="auto"/>
      </w:divBdr>
    </w:div>
    <w:div w:id="1437753436">
      <w:bodyDiv w:val="1"/>
      <w:marLeft w:val="0"/>
      <w:marRight w:val="0"/>
      <w:marTop w:val="0"/>
      <w:marBottom w:val="0"/>
      <w:divBdr>
        <w:top w:val="none" w:sz="0" w:space="0" w:color="auto"/>
        <w:left w:val="none" w:sz="0" w:space="0" w:color="auto"/>
        <w:bottom w:val="none" w:sz="0" w:space="0" w:color="auto"/>
        <w:right w:val="none" w:sz="0" w:space="0" w:color="auto"/>
      </w:divBdr>
      <w:divsChild>
        <w:div w:id="1875342555">
          <w:marLeft w:val="0"/>
          <w:marRight w:val="0"/>
          <w:marTop w:val="0"/>
          <w:marBottom w:val="0"/>
          <w:divBdr>
            <w:top w:val="none" w:sz="0" w:space="0" w:color="auto"/>
            <w:left w:val="none" w:sz="0" w:space="0" w:color="auto"/>
            <w:bottom w:val="none" w:sz="0" w:space="0" w:color="auto"/>
            <w:right w:val="none" w:sz="0" w:space="0" w:color="auto"/>
          </w:divBdr>
          <w:divsChild>
            <w:div w:id="1143888588">
              <w:marLeft w:val="0"/>
              <w:marRight w:val="0"/>
              <w:marTop w:val="0"/>
              <w:marBottom w:val="0"/>
              <w:divBdr>
                <w:top w:val="none" w:sz="0" w:space="0" w:color="auto"/>
                <w:left w:val="none" w:sz="0" w:space="0" w:color="auto"/>
                <w:bottom w:val="none" w:sz="0" w:space="0" w:color="auto"/>
                <w:right w:val="none" w:sz="0" w:space="0" w:color="auto"/>
              </w:divBdr>
              <w:divsChild>
                <w:div w:id="1274284184">
                  <w:marLeft w:val="0"/>
                  <w:marRight w:val="0"/>
                  <w:marTop w:val="0"/>
                  <w:marBottom w:val="0"/>
                  <w:divBdr>
                    <w:top w:val="none" w:sz="0" w:space="0" w:color="auto"/>
                    <w:left w:val="none" w:sz="0" w:space="0" w:color="auto"/>
                    <w:bottom w:val="none" w:sz="0" w:space="0" w:color="auto"/>
                    <w:right w:val="none" w:sz="0" w:space="0" w:color="auto"/>
                  </w:divBdr>
                  <w:divsChild>
                    <w:div w:id="1643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171">
          <w:marLeft w:val="0"/>
          <w:marRight w:val="0"/>
          <w:marTop w:val="0"/>
          <w:marBottom w:val="0"/>
          <w:divBdr>
            <w:top w:val="none" w:sz="0" w:space="0" w:color="auto"/>
            <w:left w:val="none" w:sz="0" w:space="0" w:color="auto"/>
            <w:bottom w:val="none" w:sz="0" w:space="0" w:color="auto"/>
            <w:right w:val="none" w:sz="0" w:space="0" w:color="auto"/>
          </w:divBdr>
          <w:divsChild>
            <w:div w:id="372073289">
              <w:marLeft w:val="0"/>
              <w:marRight w:val="0"/>
              <w:marTop w:val="0"/>
              <w:marBottom w:val="0"/>
              <w:divBdr>
                <w:top w:val="none" w:sz="0" w:space="0" w:color="auto"/>
                <w:left w:val="none" w:sz="0" w:space="0" w:color="auto"/>
                <w:bottom w:val="none" w:sz="0" w:space="0" w:color="auto"/>
                <w:right w:val="none" w:sz="0" w:space="0" w:color="auto"/>
              </w:divBdr>
              <w:divsChild>
                <w:div w:id="1865089378">
                  <w:marLeft w:val="0"/>
                  <w:marRight w:val="0"/>
                  <w:marTop w:val="0"/>
                  <w:marBottom w:val="0"/>
                  <w:divBdr>
                    <w:top w:val="none" w:sz="0" w:space="0" w:color="auto"/>
                    <w:left w:val="none" w:sz="0" w:space="0" w:color="auto"/>
                    <w:bottom w:val="none" w:sz="0" w:space="0" w:color="auto"/>
                    <w:right w:val="none" w:sz="0" w:space="0" w:color="auto"/>
                  </w:divBdr>
                  <w:divsChild>
                    <w:div w:id="51434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3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23</Pages>
  <Words>7222</Words>
  <Characters>41170</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19</cp:revision>
  <dcterms:created xsi:type="dcterms:W3CDTF">2024-06-09T19:24:00Z</dcterms:created>
  <dcterms:modified xsi:type="dcterms:W3CDTF">2024-06-14T15:40:00Z</dcterms:modified>
</cp:coreProperties>
</file>