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left"/>
        <w:rPr/>
      </w:pPr>
      <w:bookmarkStart w:id="0" w:name="_GoBack"/>
      <w:bookmarkEnd w:id="0"/>
      <w:r>
        <w:rPr>
          <w:lang w:val="en-US"/>
        </w:rPr>
        <w:t>I. INTRODUCTION</w:t>
      </w:r>
    </w:p>
    <w:p>
      <w:pPr>
        <w:pStyle w:val="style0"/>
        <w:rPr/>
      </w:pPr>
      <w:r>
        <w:rPr>
          <w:lang w:val="en-US"/>
        </w:rPr>
        <w:tab/>
      </w:r>
      <w:r>
        <w:t>SILAW KEN NAMNAMA is an innovative framework in guidance and counseling that stands for Support, Inspiration, Leadership, Advice, and Well-being through Kindness, Empathy, and Nurture for Navigation, Assistance, Motivation, Nurturing, and Affirmation. This holistic approach is designed to address the multifaceted needs of individuals by providing a comprehensive support system that fosters emotional, mental, and social well-being. At its heart, SILAW KEN NAMNAMA seeks to inspire and lead individuals towards personal growth and fulfillment, utilizing a blend of compassionate care and practical guidance. The framework emphasizes the importance of empathy and kindness in creating a nurturing environment where individuals feel valued and understood. By offering tailored advice and continuous support, SILAW KEN NAMNAMA helps individuals navigate the complexities of life, empowering them to overcome obstacles and achieve their goals.</w:t>
      </w:r>
    </w:p>
    <w:p>
      <w:pPr>
        <w:pStyle w:val="style0"/>
        <w:rPr/>
      </w:pPr>
      <w:r>
        <w:rPr>
          <w:lang w:val="en-US"/>
        </w:rPr>
        <w:tab/>
      </w:r>
      <w:r>
        <w:t>This approach not only focuses on immediate challenges but also aims to build long-term resilience and self-confidence. The integration of leadership within the framework encourages individuals to take proactive steps in their personal development, fostering a sense of autonomy and empowerment. Meanwhile, the emphasis on well-being ensures that all aspects of an individual's life are considered, promoting a balanced and healthy lifestyle. The nurturing aspect of SILAW KEN NAMNAMA underscores the importance of ongoing care and support, reinforcing the idea that personal growth is a continuous journey.</w:t>
      </w:r>
    </w:p>
    <w:p>
      <w:pPr>
        <w:pStyle w:val="style0"/>
        <w:rPr/>
      </w:pPr>
      <w:r>
        <w:rPr>
          <w:lang w:val="en-US"/>
        </w:rPr>
        <w:tab/>
      </w:r>
      <w:r>
        <w:t>Through motivation and affirmation, SILAW KEN NAMNAMA aims to instill a positive outlook and a strong sense of self-worth in individuals. This comprehensive approach ensures that individuals are not only guided through their current difficulties but are also equipped with the tools and mindset needed for future success. In essence, SILAW KEN NAMNAMA represents a commitment to holistic care and empowerment, striving to make a meaningful impact on the lives of those it serves</w:t>
      </w:r>
      <w:r>
        <w:rPr>
          <w:lang w:val="en-US"/>
        </w:rPr>
        <w:t>.</w:t>
      </w:r>
    </w:p>
    <w:p>
      <w:pPr>
        <w:pStyle w:val="style0"/>
        <w:rPr/>
      </w:pPr>
    </w:p>
    <w:p>
      <w:pPr>
        <w:pStyle w:val="style0"/>
        <w:rPr/>
      </w:pPr>
      <w:r>
        <w:rPr>
          <w:lang w:val="en-US"/>
        </w:rPr>
        <w:t>II. OBJECTIVE</w:t>
      </w:r>
    </w:p>
    <w:p>
      <w:pPr>
        <w:pStyle w:val="style0"/>
        <w:rPr/>
      </w:pPr>
      <w:r>
        <w:rPr>
          <w:lang w:val="en-US"/>
        </w:rPr>
        <w:tab/>
      </w:r>
      <w:r>
        <w:rPr>
          <w:lang w:val="en-US"/>
        </w:rPr>
        <w:t>The objectives of SILAW KEN NAMNAMA are to:</w:t>
      </w:r>
    </w:p>
    <w:p>
      <w:pPr>
        <w:pStyle w:val="style0"/>
        <w:rPr/>
      </w:pPr>
      <w:r>
        <w:rPr>
          <w:lang w:val="en-US"/>
        </w:rPr>
        <w:t>1. Offer a holistic support system addressing emotional, mental, and social well-being.</w:t>
      </w:r>
    </w:p>
    <w:p>
      <w:pPr>
        <w:pStyle w:val="style0"/>
        <w:rPr/>
      </w:pPr>
      <w:r>
        <w:rPr>
          <w:lang w:val="en-US"/>
        </w:rPr>
        <w:t>2. Create a nurturing environment where individuals feel valued and understood.</w:t>
      </w:r>
    </w:p>
    <w:p>
      <w:pPr>
        <w:pStyle w:val="style0"/>
        <w:rPr/>
      </w:pPr>
      <w:r>
        <w:rPr>
          <w:lang w:val="en-US"/>
        </w:rPr>
        <w:t>3.  Motivate and affirm individuals, helping them overcome obstacles and achieve their goals.</w:t>
      </w:r>
    </w:p>
    <w:p>
      <w:pPr>
        <w:pStyle w:val="style0"/>
        <w:rPr/>
      </w:pPr>
    </w:p>
    <w:p>
      <w:pPr>
        <w:pStyle w:val="style0"/>
        <w:rPr/>
      </w:pPr>
    </w:p>
    <w:p>
      <w:pPr>
        <w:pStyle w:val="style0"/>
        <w:rPr/>
      </w:pPr>
    </w:p>
    <w:p>
      <w:pPr>
        <w:pStyle w:val="style0"/>
        <w:rPr/>
      </w:pPr>
      <w:r>
        <w:rPr>
          <w:lang w:val="en-US"/>
        </w:rPr>
        <w:t>III. BENEFICIARIES</w:t>
      </w:r>
    </w:p>
    <w:p>
      <w:pPr>
        <w:pStyle w:val="style0"/>
        <w:rPr/>
      </w:pPr>
      <w:r>
        <w:rPr>
          <w:lang w:val="en-US"/>
        </w:rPr>
        <w:tab/>
      </w:r>
      <w:r>
        <w:rPr>
          <w:lang w:val="en-US"/>
        </w:rPr>
        <w:t>There were 36 from grades 1-6 who participated in the project.</w:t>
      </w:r>
    </w:p>
    <w:p>
      <w:pPr>
        <w:pStyle w:val="style0"/>
        <w:rPr>
          <w:lang w:val="en-US"/>
        </w:rPr>
      </w:pPr>
    </w:p>
    <w:p>
      <w:pPr>
        <w:pStyle w:val="style0"/>
        <w:rPr/>
      </w:pPr>
      <w:r>
        <w:rPr>
          <w:lang w:val="en-US"/>
        </w:rPr>
        <w:t>IV. BODY OF THE PROJECT</w:t>
      </w:r>
    </w:p>
    <w:p>
      <w:pPr>
        <w:pStyle w:val="style0"/>
        <w:rPr/>
      </w:pPr>
      <w:r>
        <w:rPr>
          <w:lang w:val="en-US"/>
        </w:rPr>
        <w:tab/>
      </w:r>
      <w:r>
        <w:rPr>
          <w:lang w:val="en-US"/>
        </w:rPr>
        <w:t>The SILAW KEN NAMNAMA project is a comprehensive initiative aimed at transforming the landscape of guidance and counseling. At its core, the project focuses on providing a holistic support system that addresses the emotional, mental, and social well-being of individuals. This is achieved through a range of services and interventions designed to cater to diverse needs and circumstances.</w:t>
      </w:r>
    </w:p>
    <w:p>
      <w:pPr>
        <w:pStyle w:val="style0"/>
        <w:rPr/>
      </w:pPr>
      <w:r>
        <w:rPr>
          <w:lang w:val="en-US"/>
        </w:rPr>
        <w:tab/>
      </w:r>
      <w:r>
        <w:rPr>
          <w:lang w:val="en-US"/>
        </w:rPr>
        <w:t>One of the key components of the SILAW KEN NAMNAMA project is the provision of seminar sessions. These sessions are tailored to the unique needs of each individual, taking into account their background, experiences, and goals. Through these sessions, individuals receive practical advice, emotional support, and strategies for personal growth and development.</w:t>
      </w:r>
    </w:p>
    <w:p>
      <w:pPr>
        <w:pStyle w:val="style0"/>
        <w:rPr/>
      </w:pPr>
      <w:r>
        <w:rPr>
          <w:lang w:val="en-US"/>
        </w:rPr>
        <w:tab/>
      </w:r>
      <w:r>
        <w:rPr>
          <w:lang w:val="en-US"/>
        </w:rPr>
        <w:t>Another aspect of the project is the promotion of empathy and kindness. Creating a nurturing environment where individuals feel valued and understood is essential for fostering positive outcomes. SILAW KEN NAMNAMA integrates empathy-building activities, workshops, and resources to promote a culture of compassion and understanding.</w:t>
      </w:r>
    </w:p>
    <w:p>
      <w:pPr>
        <w:pStyle w:val="style0"/>
        <w:rPr/>
      </w:pPr>
      <w:r>
        <w:rPr>
          <w:lang w:val="en-US"/>
        </w:rPr>
        <w:tab/>
      </w:r>
      <w:r>
        <w:rPr>
          <w:lang w:val="en-US"/>
        </w:rPr>
        <w:t>Furthermore, the project emphasizes the importance of holistic well-being. This includes promoting a balanced and healthy lifestyle, addressing mental health concerns, and offering resources for emotional and social support. Workshops on stress management, mindfulness practices, and wellness education are integrated into the project to ensure that all aspects of well-being are considered.</w:t>
      </w:r>
    </w:p>
    <w:p>
      <w:pPr>
        <w:pStyle w:val="style0"/>
        <w:rPr/>
      </w:pPr>
      <w:r>
        <w:rPr>
          <w:lang w:val="en-US"/>
        </w:rPr>
        <w:tab/>
      </w:r>
      <w:r>
        <w:rPr>
          <w:lang w:val="en-US"/>
        </w:rPr>
        <w:t>Overall, the SILAW KEN NAMNAMA project is a multifaceted approach to guidance and counseling that prioritizes the well-being and empowerment of individuals. By providing comprehensive support, promoting empathy and kindness, encouraging proactive personal development, and instilling a positive outlook, the project seeks to make a meaningful impact on the lives of those it serves.</w:t>
      </w:r>
    </w:p>
    <w:p>
      <w:pPr>
        <w:pStyle w:val="style0"/>
        <w:rPr/>
      </w:pPr>
    </w:p>
    <w:p>
      <w:pPr>
        <w:pStyle w:val="style0"/>
        <w:rPr/>
      </w:pPr>
      <w:r>
        <w:rPr>
          <w:lang w:val="en-US"/>
        </w:rPr>
        <w:t>V. CONCLUSION</w:t>
      </w:r>
    </w:p>
    <w:p>
      <w:pPr>
        <w:pStyle w:val="style0"/>
        <w:rPr/>
      </w:pPr>
      <w:r>
        <w:rPr>
          <w:lang w:val="en-US"/>
        </w:rPr>
        <w:tab/>
      </w:r>
      <w:r>
        <w:rPr>
          <w:lang w:val="en-US"/>
        </w:rPr>
        <w:t>The SILAW KEN NAMNAMA project stands as a beacon of holistic support and empowerment in the realm of guidance and counseling. Through its multifaceted approach, the project has successfully provided comprehensive support, fostered empathy and kindness, encouraged proactive personal development, and instilled a positive outlook among its beneficiaries.</w:t>
      </w:r>
    </w:p>
    <w:p>
      <w:pPr>
        <w:pStyle w:val="style0"/>
        <w:rPr/>
      </w:pPr>
      <w:r>
        <w:rPr>
          <w:lang w:val="en-US"/>
        </w:rPr>
        <w:tab/>
      </w:r>
      <w:r>
        <w:rPr>
          <w:lang w:val="en-US"/>
        </w:rPr>
        <w:t>The seminar sessions have offered practical advice and emotional support tailored to the unique needs of individuals, contributing significantly to their personal growth and development. The project's emphasis on empathy and kindness has created a nurturing environment where individuals feel valued and understood, fostering positive social interactions and emotional well-being.</w:t>
      </w:r>
    </w:p>
    <w:p>
      <w:pPr>
        <w:pStyle w:val="style0"/>
        <w:rPr/>
      </w:pPr>
      <w:r>
        <w:rPr>
          <w:lang w:val="en-US"/>
        </w:rPr>
        <w:tab/>
      </w:r>
      <w:r>
        <w:rPr>
          <w:lang w:val="en-US"/>
        </w:rPr>
        <w:t>Through motivational activities, affirmation sessions, and goal-setting exercises, the SILAW KEN NAMNAMA project has instilled a positive outlook and self-worth in its beneficiaries, encouraging them to overcome obstacles and achieve their full potential. Overall, the project has made a meaningful impact on the lives of those it serves, exemplifying the power of compassion, empathy, and empowerment in guiding individuals towards a brighter and more fulfilling future.</w:t>
      </w: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783</Words>
  <Characters>4766</Characters>
  <Application>WPS Office</Application>
  <Paragraphs>28</Paragraphs>
  <CharactersWithSpaces>5542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2024-06-17T00:28:17Z</dcterms:created>
  <dc:creator>23043RP34G</dc:creator>
  <lastModifiedBy>23043RP34G</lastModifiedBy>
  <dcterms:modified xsi:type="dcterms:W3CDTF">2024-06-17T00:57:53Z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b6be7d9962cb46b28ffd0ddeb2038713</vt:lpwstr>
  </property>
</Properties>
</file>