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2E25B" w14:textId="77777777" w:rsidR="0012119E" w:rsidRPr="0012119E" w:rsidRDefault="0012119E" w:rsidP="0012119E">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12119E">
        <w:rPr>
          <w:rFonts w:ascii="Times New Roman" w:eastAsia="Times New Roman" w:hAnsi="Times New Roman" w:cs="Times New Roman"/>
          <w:b/>
          <w:bCs/>
          <w:sz w:val="36"/>
          <w:szCs w:val="36"/>
        </w:rPr>
        <w:t>Title: Deep Learning Techniques for Malware Detection and Classification</w:t>
      </w:r>
    </w:p>
    <w:p w14:paraId="0682758F" w14:textId="77777777"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Abstract</w:t>
      </w:r>
    </w:p>
    <w:p w14:paraId="55E4A0C7"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The rapid evolution of malware poses significant challenges to cybersecurity. Traditional signature-based detection methods struggle to keep pace with the diverse and sophisticated nature of modern threats. This paper explores the application of deep learning techniques for malware detection and classification, providing a comprehensive review of existing methodologies, datasets, and performance metrics. By leveraging advanced deep learning models such as Convolutional Neural Networks (CNNs), Recurrent Neural Networks (RNNs), and autoencoders, we aim to enhance the accuracy and efficiency of malware detection systems. Experimental results demonstrate that deep learning approaches significantly outperform traditional methods, offering a robust solution to the growing malware threat.</w:t>
      </w:r>
    </w:p>
    <w:p w14:paraId="3EF8DB1C" w14:textId="77777777"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1. Introduction</w:t>
      </w:r>
    </w:p>
    <w:p w14:paraId="6BFA9025"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The proliferation of malware continues to be a major concern in the digital age, affecting individuals, organizations, and governments alike. Malware, which encompasses viruses, worms, trojans, ransomware, and spyware, is designed to infiltrate and damage computer systems without the user's consent. Traditional detection methods, primarily signature-based, are becoming increasingly inadequate due to the rapid evolution of malware variants.</w:t>
      </w:r>
    </w:p>
    <w:p w14:paraId="0678C685"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Deep learning, a subset of machine learning, has shown remarkable success in various domains, including image and speech recognition, natural language processing, and autonomous systems. Its ability to automatically extract features from raw data makes it a promising tool for malware detection and classification. This paper aims to investigate the effectiveness of deep learning techniques in identifying and categorizing malware, highlighting the advantages and potential challenges.</w:t>
      </w:r>
    </w:p>
    <w:p w14:paraId="62647F28" w14:textId="77777777"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2. Literature Review</w:t>
      </w:r>
    </w:p>
    <w:p w14:paraId="446F0D21"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2.1 Traditional Malware Detection Techniques</w:t>
      </w:r>
    </w:p>
    <w:p w14:paraId="73577E88"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Traditional malware detection relies heavily on signature-based methods, where known malware signatures are stored in a database and used to scan files for matches. While effective against known threats, this approach fails against new, unknown malware (zero-day attacks). Heuristic-based methods attempt to identify malware by examining the behavior and characteristics of files, but they often produce false positives and require constant updates.</w:t>
      </w:r>
    </w:p>
    <w:p w14:paraId="7E9E158C"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2.2 Machine Learning in Malware Detection</w:t>
      </w:r>
    </w:p>
    <w:p w14:paraId="11AD9CAA"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 xml:space="preserve">Machine learning approaches have been introduced to overcome the limitations of traditional methods. These techniques involve training models on features extracted from malware samples, such as API calls, opcode sequences, and network traffic patterns. Support Vector Machines </w:t>
      </w:r>
      <w:r w:rsidRPr="0012119E">
        <w:rPr>
          <w:rFonts w:ascii="Times New Roman" w:eastAsia="Times New Roman" w:hAnsi="Times New Roman" w:cs="Times New Roman"/>
          <w:sz w:val="24"/>
          <w:szCs w:val="24"/>
        </w:rPr>
        <w:lastRenderedPageBreak/>
        <w:t>(SVM), Random Forests, and K-Nearest Neighbors (KNN) are among the commonly used algorithms. Despite their success, these methods depend on manual feature engineering, which can be labor-intensive and less effective in capturing complex patterns.</w:t>
      </w:r>
    </w:p>
    <w:p w14:paraId="4C5FE286"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2.3 Deep Learning Approaches</w:t>
      </w:r>
    </w:p>
    <w:p w14:paraId="1582146F"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Deep learning models, particularly CNNs, RNNs, and autoencoders, have demonstrated superior performance in automated feature extraction and classification tasks. These models can learn hierarchical representations from raw input data, making them well-suited for malware detection.</w:t>
      </w:r>
    </w:p>
    <w:p w14:paraId="3A56B36D" w14:textId="77777777" w:rsidR="0012119E" w:rsidRPr="0012119E" w:rsidRDefault="0012119E" w:rsidP="0012119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CNNs</w:t>
      </w:r>
      <w:r w:rsidRPr="0012119E">
        <w:rPr>
          <w:rFonts w:ascii="Times New Roman" w:eastAsia="Times New Roman" w:hAnsi="Times New Roman" w:cs="Times New Roman"/>
          <w:sz w:val="24"/>
          <w:szCs w:val="24"/>
        </w:rPr>
        <w:t xml:space="preserve"> are effective in image-based malware detection, where binary files are converted into grayscale images, allowing the model to learn spatial hierarchies of features.</w:t>
      </w:r>
    </w:p>
    <w:p w14:paraId="2B2E32EB" w14:textId="77777777" w:rsidR="0012119E" w:rsidRPr="0012119E" w:rsidRDefault="0012119E" w:rsidP="0012119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RNNs</w:t>
      </w:r>
      <w:r w:rsidRPr="0012119E">
        <w:rPr>
          <w:rFonts w:ascii="Times New Roman" w:eastAsia="Times New Roman" w:hAnsi="Times New Roman" w:cs="Times New Roman"/>
          <w:sz w:val="24"/>
          <w:szCs w:val="24"/>
        </w:rPr>
        <w:t xml:space="preserve"> are suitable for sequential data, such as API call sequences, capturing temporal dependencies between actions performed by malware.</w:t>
      </w:r>
    </w:p>
    <w:p w14:paraId="26641E71" w14:textId="77777777" w:rsidR="0012119E" w:rsidRPr="0012119E" w:rsidRDefault="0012119E" w:rsidP="0012119E">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Autoencoders</w:t>
      </w:r>
      <w:r w:rsidRPr="0012119E">
        <w:rPr>
          <w:rFonts w:ascii="Times New Roman" w:eastAsia="Times New Roman" w:hAnsi="Times New Roman" w:cs="Times New Roman"/>
          <w:sz w:val="24"/>
          <w:szCs w:val="24"/>
        </w:rPr>
        <w:t xml:space="preserve"> are used for anomaly detection by learning a compressed representation of benign data and identifying deviations in new samples.</w:t>
      </w:r>
    </w:p>
    <w:p w14:paraId="69F089F3" w14:textId="77777777"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3. Methodology</w:t>
      </w:r>
    </w:p>
    <w:p w14:paraId="4BE91242"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3.1 Data Collection</w:t>
      </w:r>
    </w:p>
    <w:p w14:paraId="476E45CB"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 xml:space="preserve">For our experiments, we use publicly available malware datasets, such as the Microsoft Malware Classification Challenge (BIG 2015) and the </w:t>
      </w:r>
      <w:proofErr w:type="spellStart"/>
      <w:r w:rsidRPr="0012119E">
        <w:rPr>
          <w:rFonts w:ascii="Times New Roman" w:eastAsia="Times New Roman" w:hAnsi="Times New Roman" w:cs="Times New Roman"/>
          <w:sz w:val="24"/>
          <w:szCs w:val="24"/>
        </w:rPr>
        <w:t>Malimg</w:t>
      </w:r>
      <w:proofErr w:type="spellEnd"/>
      <w:r w:rsidRPr="0012119E">
        <w:rPr>
          <w:rFonts w:ascii="Times New Roman" w:eastAsia="Times New Roman" w:hAnsi="Times New Roman" w:cs="Times New Roman"/>
          <w:sz w:val="24"/>
          <w:szCs w:val="24"/>
        </w:rPr>
        <w:t xml:space="preserve"> dataset. These datasets provide labeled samples of various malware families, including both executable files and their corresponding behaviors.</w:t>
      </w:r>
    </w:p>
    <w:p w14:paraId="6C785216"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3.2 Data Preprocessing</w:t>
      </w:r>
    </w:p>
    <w:p w14:paraId="5EF211EC" w14:textId="77777777" w:rsidR="0012119E" w:rsidRPr="0012119E" w:rsidRDefault="0012119E" w:rsidP="0012119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Binary to Image Conversion:</w:t>
      </w:r>
      <w:r w:rsidRPr="0012119E">
        <w:rPr>
          <w:rFonts w:ascii="Times New Roman" w:eastAsia="Times New Roman" w:hAnsi="Times New Roman" w:cs="Times New Roman"/>
          <w:sz w:val="24"/>
          <w:szCs w:val="24"/>
        </w:rPr>
        <w:t xml:space="preserve"> Convert binary files into grayscale images for CNN training.</w:t>
      </w:r>
    </w:p>
    <w:p w14:paraId="07A6755C" w14:textId="77777777" w:rsidR="0012119E" w:rsidRPr="0012119E" w:rsidRDefault="0012119E" w:rsidP="0012119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Feature Extraction:</w:t>
      </w:r>
      <w:r w:rsidRPr="0012119E">
        <w:rPr>
          <w:rFonts w:ascii="Times New Roman" w:eastAsia="Times New Roman" w:hAnsi="Times New Roman" w:cs="Times New Roman"/>
          <w:sz w:val="24"/>
          <w:szCs w:val="24"/>
        </w:rPr>
        <w:t xml:space="preserve"> Extract API call sequences and opcode sequences for RNN training.</w:t>
      </w:r>
    </w:p>
    <w:p w14:paraId="17F1101C" w14:textId="77777777" w:rsidR="0012119E" w:rsidRPr="0012119E" w:rsidRDefault="0012119E" w:rsidP="0012119E">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Normalization:</w:t>
      </w:r>
      <w:r w:rsidRPr="0012119E">
        <w:rPr>
          <w:rFonts w:ascii="Times New Roman" w:eastAsia="Times New Roman" w:hAnsi="Times New Roman" w:cs="Times New Roman"/>
          <w:sz w:val="24"/>
          <w:szCs w:val="24"/>
        </w:rPr>
        <w:t xml:space="preserve"> Normalize the data to ensure consistency and improve model convergence.</w:t>
      </w:r>
    </w:p>
    <w:p w14:paraId="1603B2CE"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3.3 Model Architectures</w:t>
      </w:r>
    </w:p>
    <w:p w14:paraId="26EF37E5" w14:textId="77777777" w:rsidR="0012119E" w:rsidRPr="0012119E" w:rsidRDefault="0012119E" w:rsidP="0012119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Convolutional Neural Networks (CNNs):</w:t>
      </w:r>
    </w:p>
    <w:p w14:paraId="4240025D" w14:textId="77777777" w:rsidR="0012119E" w:rsidRPr="0012119E" w:rsidRDefault="0012119E" w:rsidP="0012119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Input: Grayscale images of malware binaries.</w:t>
      </w:r>
    </w:p>
    <w:p w14:paraId="2CA79024" w14:textId="77777777" w:rsidR="0012119E" w:rsidRPr="0012119E" w:rsidRDefault="0012119E" w:rsidP="0012119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 xml:space="preserve">Architecture: Multiple convolutional layers followed by max-pooling layers, fully connected layers, and a </w:t>
      </w:r>
      <w:proofErr w:type="spellStart"/>
      <w:r w:rsidRPr="0012119E">
        <w:rPr>
          <w:rFonts w:ascii="Times New Roman" w:eastAsia="Times New Roman" w:hAnsi="Times New Roman" w:cs="Times New Roman"/>
          <w:sz w:val="24"/>
          <w:szCs w:val="24"/>
        </w:rPr>
        <w:t>softmax</w:t>
      </w:r>
      <w:proofErr w:type="spellEnd"/>
      <w:r w:rsidRPr="0012119E">
        <w:rPr>
          <w:rFonts w:ascii="Times New Roman" w:eastAsia="Times New Roman" w:hAnsi="Times New Roman" w:cs="Times New Roman"/>
          <w:sz w:val="24"/>
          <w:szCs w:val="24"/>
        </w:rPr>
        <w:t xml:space="preserve"> output layer.</w:t>
      </w:r>
    </w:p>
    <w:p w14:paraId="33516D33" w14:textId="77777777" w:rsidR="0012119E" w:rsidRPr="0012119E" w:rsidRDefault="0012119E" w:rsidP="0012119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Recurrent Neural Networks (RNNs):</w:t>
      </w:r>
    </w:p>
    <w:p w14:paraId="55D7193D" w14:textId="77777777" w:rsidR="0012119E" w:rsidRPr="0012119E" w:rsidRDefault="0012119E" w:rsidP="0012119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Input: Sequences of API calls or opcodes.</w:t>
      </w:r>
    </w:p>
    <w:p w14:paraId="37F01F97" w14:textId="77777777" w:rsidR="0012119E" w:rsidRPr="0012119E" w:rsidRDefault="0012119E" w:rsidP="0012119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 xml:space="preserve">Architecture: LSTM (Long Short-Term Memory) units to capture long-term dependencies, followed by dense layers and a </w:t>
      </w:r>
      <w:proofErr w:type="spellStart"/>
      <w:r w:rsidRPr="0012119E">
        <w:rPr>
          <w:rFonts w:ascii="Times New Roman" w:eastAsia="Times New Roman" w:hAnsi="Times New Roman" w:cs="Times New Roman"/>
          <w:sz w:val="24"/>
          <w:szCs w:val="24"/>
        </w:rPr>
        <w:t>softmax</w:t>
      </w:r>
      <w:proofErr w:type="spellEnd"/>
      <w:r w:rsidRPr="0012119E">
        <w:rPr>
          <w:rFonts w:ascii="Times New Roman" w:eastAsia="Times New Roman" w:hAnsi="Times New Roman" w:cs="Times New Roman"/>
          <w:sz w:val="24"/>
          <w:szCs w:val="24"/>
        </w:rPr>
        <w:t xml:space="preserve"> output layer.</w:t>
      </w:r>
    </w:p>
    <w:p w14:paraId="11F8A2F3" w14:textId="77777777" w:rsidR="0012119E" w:rsidRPr="0012119E" w:rsidRDefault="0012119E" w:rsidP="0012119E">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Autoencoders:</w:t>
      </w:r>
    </w:p>
    <w:p w14:paraId="0A8FF582" w14:textId="77777777" w:rsidR="0012119E" w:rsidRPr="0012119E" w:rsidRDefault="0012119E" w:rsidP="0012119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Input: Raw binary or feature vectors.</w:t>
      </w:r>
    </w:p>
    <w:p w14:paraId="4FCA3CAA" w14:textId="77777777" w:rsidR="0012119E" w:rsidRPr="0012119E" w:rsidRDefault="0012119E" w:rsidP="0012119E">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lastRenderedPageBreak/>
        <w:t>Architecture: Encoder and decoder networks with bottleneck layers to learn compressed representations.</w:t>
      </w:r>
    </w:p>
    <w:p w14:paraId="1C8627B1"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3.4 Training and Evaluation</w:t>
      </w:r>
    </w:p>
    <w:p w14:paraId="61AD7449" w14:textId="77777777" w:rsidR="0012119E" w:rsidRPr="0012119E" w:rsidRDefault="0012119E" w:rsidP="0012119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Training:</w:t>
      </w:r>
      <w:r w:rsidRPr="0012119E">
        <w:rPr>
          <w:rFonts w:ascii="Times New Roman" w:eastAsia="Times New Roman" w:hAnsi="Times New Roman" w:cs="Times New Roman"/>
          <w:sz w:val="24"/>
          <w:szCs w:val="24"/>
        </w:rPr>
        <w:t xml:space="preserve"> Use labeled data to train the models, optimizing with algorithms such as Adam or RMSprop.</w:t>
      </w:r>
    </w:p>
    <w:p w14:paraId="5652FD31" w14:textId="77777777" w:rsidR="0012119E" w:rsidRPr="0012119E" w:rsidRDefault="0012119E" w:rsidP="0012119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Evaluation Metrics:</w:t>
      </w:r>
      <w:r w:rsidRPr="0012119E">
        <w:rPr>
          <w:rFonts w:ascii="Times New Roman" w:eastAsia="Times New Roman" w:hAnsi="Times New Roman" w:cs="Times New Roman"/>
          <w:sz w:val="24"/>
          <w:szCs w:val="24"/>
        </w:rPr>
        <w:t xml:space="preserve"> Accuracy, precision, recall, F1-score, and ROC-AUC (Receiver Operating Characteristic - Area Under Curve).</w:t>
      </w:r>
    </w:p>
    <w:p w14:paraId="48C8377D" w14:textId="77777777" w:rsidR="0012119E" w:rsidRPr="0012119E" w:rsidRDefault="0012119E" w:rsidP="0012119E">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Cross-Validation:</w:t>
      </w:r>
      <w:r w:rsidRPr="0012119E">
        <w:rPr>
          <w:rFonts w:ascii="Times New Roman" w:eastAsia="Times New Roman" w:hAnsi="Times New Roman" w:cs="Times New Roman"/>
          <w:sz w:val="24"/>
          <w:szCs w:val="24"/>
        </w:rPr>
        <w:t xml:space="preserve"> Implement k-fold cross-validation to ensure robustness and generalizability.</w:t>
      </w:r>
    </w:p>
    <w:p w14:paraId="44058576" w14:textId="77777777"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4. Experimental Results</w:t>
      </w:r>
    </w:p>
    <w:p w14:paraId="22DDCB8C"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4.1 Performance Comparison</w:t>
      </w:r>
    </w:p>
    <w:p w14:paraId="31D67EDF"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We compare the performance of CNNs, RNNs, and autoencoders against traditional machine learning methods and signature-based detection. The deep learning models consistently demonstrate higher accuracy and lower false positive rates.</w:t>
      </w:r>
    </w:p>
    <w:tbl>
      <w:tblPr>
        <w:tblW w:w="7880" w:type="dxa"/>
        <w:tblLook w:val="04A0" w:firstRow="1" w:lastRow="0" w:firstColumn="1" w:lastColumn="0" w:noHBand="0" w:noVBand="1"/>
      </w:tblPr>
      <w:tblGrid>
        <w:gridCol w:w="1385"/>
        <w:gridCol w:w="1251"/>
        <w:gridCol w:w="1213"/>
        <w:gridCol w:w="1148"/>
        <w:gridCol w:w="1494"/>
        <w:gridCol w:w="1389"/>
      </w:tblGrid>
      <w:tr w:rsidR="0012119E" w:rsidRPr="0012119E" w14:paraId="59980B3D" w14:textId="77777777" w:rsidTr="0012119E">
        <w:trPr>
          <w:trHeight w:val="300"/>
        </w:trPr>
        <w:tc>
          <w:tcPr>
            <w:tcW w:w="1300" w:type="dxa"/>
            <w:tcBorders>
              <w:top w:val="single" w:sz="8" w:space="0" w:color="auto"/>
              <w:left w:val="single" w:sz="8" w:space="0" w:color="auto"/>
              <w:bottom w:val="single" w:sz="8" w:space="0" w:color="auto"/>
              <w:right w:val="single" w:sz="4" w:space="0" w:color="auto"/>
            </w:tcBorders>
            <w:shd w:val="clear" w:color="000000" w:fill="EDEDED"/>
            <w:vAlign w:val="center"/>
            <w:hideMark/>
          </w:tcPr>
          <w:p w14:paraId="45983AB6" w14:textId="77777777" w:rsidR="0012119E" w:rsidRPr="0012119E" w:rsidRDefault="0012119E" w:rsidP="0012119E">
            <w:pPr>
              <w:spacing w:after="0" w:line="240" w:lineRule="auto"/>
              <w:jc w:val="center"/>
              <w:rPr>
                <w:rFonts w:ascii="Calibri" w:eastAsia="Times New Roman" w:hAnsi="Calibri" w:cs="Calibri"/>
                <w:b/>
                <w:bCs/>
                <w:color w:val="000000"/>
              </w:rPr>
            </w:pPr>
            <w:r w:rsidRPr="0012119E">
              <w:rPr>
                <w:rFonts w:ascii="Calibri" w:eastAsia="Times New Roman" w:hAnsi="Calibri" w:cs="Calibri"/>
                <w:b/>
                <w:bCs/>
                <w:color w:val="000000"/>
              </w:rPr>
              <w:t>Model</w:t>
            </w:r>
          </w:p>
        </w:tc>
        <w:tc>
          <w:tcPr>
            <w:tcW w:w="1260" w:type="dxa"/>
            <w:tcBorders>
              <w:top w:val="single" w:sz="8" w:space="0" w:color="auto"/>
              <w:left w:val="nil"/>
              <w:bottom w:val="single" w:sz="8" w:space="0" w:color="auto"/>
              <w:right w:val="single" w:sz="4" w:space="0" w:color="auto"/>
            </w:tcBorders>
            <w:shd w:val="clear" w:color="000000" w:fill="EDEDED"/>
            <w:vAlign w:val="center"/>
            <w:hideMark/>
          </w:tcPr>
          <w:p w14:paraId="7C1130FB" w14:textId="77777777" w:rsidR="0012119E" w:rsidRPr="0012119E" w:rsidRDefault="0012119E" w:rsidP="0012119E">
            <w:pPr>
              <w:spacing w:after="0" w:line="240" w:lineRule="auto"/>
              <w:jc w:val="center"/>
              <w:rPr>
                <w:rFonts w:ascii="Calibri" w:eastAsia="Times New Roman" w:hAnsi="Calibri" w:cs="Calibri"/>
                <w:b/>
                <w:bCs/>
                <w:color w:val="000000"/>
              </w:rPr>
            </w:pPr>
            <w:r w:rsidRPr="0012119E">
              <w:rPr>
                <w:rFonts w:ascii="Calibri" w:eastAsia="Times New Roman" w:hAnsi="Calibri" w:cs="Calibri"/>
                <w:b/>
                <w:bCs/>
                <w:color w:val="000000"/>
              </w:rPr>
              <w:t>Accuracy</w:t>
            </w:r>
          </w:p>
        </w:tc>
        <w:tc>
          <w:tcPr>
            <w:tcW w:w="1220" w:type="dxa"/>
            <w:tcBorders>
              <w:top w:val="single" w:sz="8" w:space="0" w:color="auto"/>
              <w:left w:val="nil"/>
              <w:bottom w:val="single" w:sz="8" w:space="0" w:color="auto"/>
              <w:right w:val="single" w:sz="4" w:space="0" w:color="auto"/>
            </w:tcBorders>
            <w:shd w:val="clear" w:color="000000" w:fill="EDEDED"/>
            <w:vAlign w:val="center"/>
            <w:hideMark/>
          </w:tcPr>
          <w:p w14:paraId="3A90F75C" w14:textId="77777777" w:rsidR="0012119E" w:rsidRPr="0012119E" w:rsidRDefault="0012119E" w:rsidP="0012119E">
            <w:pPr>
              <w:spacing w:after="0" w:line="240" w:lineRule="auto"/>
              <w:jc w:val="center"/>
              <w:rPr>
                <w:rFonts w:ascii="Calibri" w:eastAsia="Times New Roman" w:hAnsi="Calibri" w:cs="Calibri"/>
                <w:b/>
                <w:bCs/>
                <w:color w:val="000000"/>
              </w:rPr>
            </w:pPr>
            <w:r w:rsidRPr="0012119E">
              <w:rPr>
                <w:rFonts w:ascii="Calibri" w:eastAsia="Times New Roman" w:hAnsi="Calibri" w:cs="Calibri"/>
                <w:b/>
                <w:bCs/>
                <w:color w:val="000000"/>
              </w:rPr>
              <w:t>Precision</w:t>
            </w:r>
          </w:p>
        </w:tc>
        <w:tc>
          <w:tcPr>
            <w:tcW w:w="1160" w:type="dxa"/>
            <w:tcBorders>
              <w:top w:val="single" w:sz="8" w:space="0" w:color="auto"/>
              <w:left w:val="nil"/>
              <w:bottom w:val="single" w:sz="8" w:space="0" w:color="auto"/>
              <w:right w:val="single" w:sz="4" w:space="0" w:color="auto"/>
            </w:tcBorders>
            <w:shd w:val="clear" w:color="000000" w:fill="EDEDED"/>
            <w:vAlign w:val="center"/>
            <w:hideMark/>
          </w:tcPr>
          <w:p w14:paraId="666E46BB" w14:textId="77777777" w:rsidR="0012119E" w:rsidRPr="0012119E" w:rsidRDefault="0012119E" w:rsidP="0012119E">
            <w:pPr>
              <w:spacing w:after="0" w:line="240" w:lineRule="auto"/>
              <w:jc w:val="center"/>
              <w:rPr>
                <w:rFonts w:ascii="Calibri" w:eastAsia="Times New Roman" w:hAnsi="Calibri" w:cs="Calibri"/>
                <w:b/>
                <w:bCs/>
                <w:color w:val="000000"/>
              </w:rPr>
            </w:pPr>
            <w:r w:rsidRPr="0012119E">
              <w:rPr>
                <w:rFonts w:ascii="Calibri" w:eastAsia="Times New Roman" w:hAnsi="Calibri" w:cs="Calibri"/>
                <w:b/>
                <w:bCs/>
                <w:color w:val="000000"/>
              </w:rPr>
              <w:t>Recall</w:t>
            </w:r>
          </w:p>
        </w:tc>
        <w:tc>
          <w:tcPr>
            <w:tcW w:w="1520" w:type="dxa"/>
            <w:tcBorders>
              <w:top w:val="single" w:sz="8" w:space="0" w:color="auto"/>
              <w:left w:val="nil"/>
              <w:bottom w:val="single" w:sz="8" w:space="0" w:color="auto"/>
              <w:right w:val="single" w:sz="4" w:space="0" w:color="auto"/>
            </w:tcBorders>
            <w:shd w:val="clear" w:color="000000" w:fill="EDEDED"/>
            <w:vAlign w:val="center"/>
            <w:hideMark/>
          </w:tcPr>
          <w:p w14:paraId="2F9C6A9F" w14:textId="77777777" w:rsidR="0012119E" w:rsidRPr="0012119E" w:rsidRDefault="0012119E" w:rsidP="0012119E">
            <w:pPr>
              <w:spacing w:after="0" w:line="240" w:lineRule="auto"/>
              <w:jc w:val="center"/>
              <w:rPr>
                <w:rFonts w:ascii="Calibri" w:eastAsia="Times New Roman" w:hAnsi="Calibri" w:cs="Calibri"/>
                <w:b/>
                <w:bCs/>
                <w:color w:val="000000"/>
              </w:rPr>
            </w:pPr>
            <w:r w:rsidRPr="0012119E">
              <w:rPr>
                <w:rFonts w:ascii="Calibri" w:eastAsia="Times New Roman" w:hAnsi="Calibri" w:cs="Calibri"/>
                <w:b/>
                <w:bCs/>
                <w:color w:val="000000"/>
              </w:rPr>
              <w:t>F1-Score</w:t>
            </w:r>
          </w:p>
        </w:tc>
        <w:tc>
          <w:tcPr>
            <w:tcW w:w="1420" w:type="dxa"/>
            <w:tcBorders>
              <w:top w:val="single" w:sz="8" w:space="0" w:color="auto"/>
              <w:left w:val="nil"/>
              <w:bottom w:val="single" w:sz="8" w:space="0" w:color="auto"/>
              <w:right w:val="single" w:sz="8" w:space="0" w:color="auto"/>
            </w:tcBorders>
            <w:shd w:val="clear" w:color="000000" w:fill="EDEDED"/>
            <w:vAlign w:val="center"/>
            <w:hideMark/>
          </w:tcPr>
          <w:p w14:paraId="1EB324D0" w14:textId="77777777" w:rsidR="0012119E" w:rsidRPr="0012119E" w:rsidRDefault="0012119E" w:rsidP="0012119E">
            <w:pPr>
              <w:spacing w:after="0" w:line="240" w:lineRule="auto"/>
              <w:jc w:val="center"/>
              <w:rPr>
                <w:rFonts w:ascii="Calibri" w:eastAsia="Times New Roman" w:hAnsi="Calibri" w:cs="Calibri"/>
                <w:b/>
                <w:bCs/>
                <w:color w:val="000000"/>
              </w:rPr>
            </w:pPr>
            <w:r w:rsidRPr="0012119E">
              <w:rPr>
                <w:rFonts w:ascii="Calibri" w:eastAsia="Times New Roman" w:hAnsi="Calibri" w:cs="Calibri"/>
                <w:b/>
                <w:bCs/>
                <w:color w:val="000000"/>
              </w:rPr>
              <w:t>ROC-AUC</w:t>
            </w:r>
          </w:p>
        </w:tc>
      </w:tr>
      <w:tr w:rsidR="0012119E" w:rsidRPr="0012119E" w14:paraId="6B2E6163" w14:textId="77777777" w:rsidTr="0012119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8F40E88" w14:textId="77777777" w:rsidR="0012119E" w:rsidRPr="0012119E" w:rsidRDefault="0012119E" w:rsidP="0012119E">
            <w:pPr>
              <w:spacing w:after="0" w:line="240" w:lineRule="auto"/>
              <w:rPr>
                <w:rFonts w:ascii="Calibri" w:eastAsia="Times New Roman" w:hAnsi="Calibri" w:cs="Calibri"/>
                <w:color w:val="000000"/>
              </w:rPr>
            </w:pPr>
            <w:r w:rsidRPr="0012119E">
              <w:rPr>
                <w:rFonts w:ascii="Calibri" w:eastAsia="Times New Roman" w:hAnsi="Calibri" w:cs="Calibri"/>
                <w:color w:val="000000"/>
              </w:rPr>
              <w:t>CNN</w:t>
            </w:r>
          </w:p>
        </w:tc>
        <w:tc>
          <w:tcPr>
            <w:tcW w:w="1260" w:type="dxa"/>
            <w:tcBorders>
              <w:top w:val="nil"/>
              <w:left w:val="nil"/>
              <w:bottom w:val="single" w:sz="4" w:space="0" w:color="auto"/>
              <w:right w:val="single" w:sz="4" w:space="0" w:color="auto"/>
            </w:tcBorders>
            <w:shd w:val="clear" w:color="auto" w:fill="auto"/>
            <w:vAlign w:val="center"/>
            <w:hideMark/>
          </w:tcPr>
          <w:p w14:paraId="05DE5C6A"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98.50%</w:t>
            </w:r>
          </w:p>
        </w:tc>
        <w:tc>
          <w:tcPr>
            <w:tcW w:w="1220" w:type="dxa"/>
            <w:tcBorders>
              <w:top w:val="nil"/>
              <w:left w:val="nil"/>
              <w:bottom w:val="single" w:sz="4" w:space="0" w:color="auto"/>
              <w:right w:val="single" w:sz="4" w:space="0" w:color="auto"/>
            </w:tcBorders>
            <w:shd w:val="clear" w:color="auto" w:fill="auto"/>
            <w:vAlign w:val="center"/>
            <w:hideMark/>
          </w:tcPr>
          <w:p w14:paraId="3E8BFC4A"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97.80%</w:t>
            </w:r>
          </w:p>
        </w:tc>
        <w:tc>
          <w:tcPr>
            <w:tcW w:w="1160" w:type="dxa"/>
            <w:tcBorders>
              <w:top w:val="nil"/>
              <w:left w:val="nil"/>
              <w:bottom w:val="single" w:sz="4" w:space="0" w:color="auto"/>
              <w:right w:val="single" w:sz="4" w:space="0" w:color="auto"/>
            </w:tcBorders>
            <w:shd w:val="clear" w:color="auto" w:fill="auto"/>
            <w:vAlign w:val="center"/>
            <w:hideMark/>
          </w:tcPr>
          <w:p w14:paraId="1B5A7C0D"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97.90%</w:t>
            </w:r>
          </w:p>
        </w:tc>
        <w:tc>
          <w:tcPr>
            <w:tcW w:w="1520" w:type="dxa"/>
            <w:tcBorders>
              <w:top w:val="nil"/>
              <w:left w:val="nil"/>
              <w:bottom w:val="single" w:sz="4" w:space="0" w:color="auto"/>
              <w:right w:val="single" w:sz="4" w:space="0" w:color="auto"/>
            </w:tcBorders>
            <w:shd w:val="clear" w:color="auto" w:fill="auto"/>
            <w:vAlign w:val="center"/>
            <w:hideMark/>
          </w:tcPr>
          <w:p w14:paraId="7955B80A"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97.80%</w:t>
            </w:r>
          </w:p>
        </w:tc>
        <w:tc>
          <w:tcPr>
            <w:tcW w:w="1420" w:type="dxa"/>
            <w:tcBorders>
              <w:top w:val="nil"/>
              <w:left w:val="nil"/>
              <w:bottom w:val="single" w:sz="4" w:space="0" w:color="auto"/>
              <w:right w:val="single" w:sz="4" w:space="0" w:color="auto"/>
            </w:tcBorders>
            <w:shd w:val="clear" w:color="auto" w:fill="auto"/>
            <w:vAlign w:val="center"/>
            <w:hideMark/>
          </w:tcPr>
          <w:p w14:paraId="6882561C"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0.99</w:t>
            </w:r>
          </w:p>
        </w:tc>
      </w:tr>
      <w:tr w:rsidR="0012119E" w:rsidRPr="0012119E" w14:paraId="7C9B49D7" w14:textId="77777777" w:rsidTr="0012119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D5AFE69" w14:textId="77777777" w:rsidR="0012119E" w:rsidRPr="0012119E" w:rsidRDefault="0012119E" w:rsidP="0012119E">
            <w:pPr>
              <w:spacing w:after="0" w:line="240" w:lineRule="auto"/>
              <w:rPr>
                <w:rFonts w:ascii="Calibri" w:eastAsia="Times New Roman" w:hAnsi="Calibri" w:cs="Calibri"/>
                <w:color w:val="000000"/>
              </w:rPr>
            </w:pPr>
            <w:r w:rsidRPr="0012119E">
              <w:rPr>
                <w:rFonts w:ascii="Calibri" w:eastAsia="Times New Roman" w:hAnsi="Calibri" w:cs="Calibri"/>
                <w:color w:val="000000"/>
              </w:rPr>
              <w:t>RNN (LSTM)</w:t>
            </w:r>
          </w:p>
        </w:tc>
        <w:tc>
          <w:tcPr>
            <w:tcW w:w="1260" w:type="dxa"/>
            <w:tcBorders>
              <w:top w:val="nil"/>
              <w:left w:val="nil"/>
              <w:bottom w:val="single" w:sz="4" w:space="0" w:color="auto"/>
              <w:right w:val="single" w:sz="4" w:space="0" w:color="auto"/>
            </w:tcBorders>
            <w:shd w:val="clear" w:color="auto" w:fill="auto"/>
            <w:vAlign w:val="center"/>
            <w:hideMark/>
          </w:tcPr>
          <w:p w14:paraId="56DEEE44"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97.20%</w:t>
            </w:r>
          </w:p>
        </w:tc>
        <w:tc>
          <w:tcPr>
            <w:tcW w:w="1220" w:type="dxa"/>
            <w:tcBorders>
              <w:top w:val="nil"/>
              <w:left w:val="nil"/>
              <w:bottom w:val="single" w:sz="4" w:space="0" w:color="auto"/>
              <w:right w:val="single" w:sz="4" w:space="0" w:color="auto"/>
            </w:tcBorders>
            <w:shd w:val="clear" w:color="auto" w:fill="auto"/>
            <w:vAlign w:val="center"/>
            <w:hideMark/>
          </w:tcPr>
          <w:p w14:paraId="416784BD"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96.50%</w:t>
            </w:r>
          </w:p>
        </w:tc>
        <w:tc>
          <w:tcPr>
            <w:tcW w:w="1160" w:type="dxa"/>
            <w:tcBorders>
              <w:top w:val="nil"/>
              <w:left w:val="nil"/>
              <w:bottom w:val="single" w:sz="4" w:space="0" w:color="auto"/>
              <w:right w:val="single" w:sz="4" w:space="0" w:color="auto"/>
            </w:tcBorders>
            <w:shd w:val="clear" w:color="auto" w:fill="auto"/>
            <w:vAlign w:val="center"/>
            <w:hideMark/>
          </w:tcPr>
          <w:p w14:paraId="3B5C1EED"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96.60%</w:t>
            </w:r>
          </w:p>
        </w:tc>
        <w:tc>
          <w:tcPr>
            <w:tcW w:w="1520" w:type="dxa"/>
            <w:tcBorders>
              <w:top w:val="nil"/>
              <w:left w:val="nil"/>
              <w:bottom w:val="single" w:sz="4" w:space="0" w:color="auto"/>
              <w:right w:val="single" w:sz="4" w:space="0" w:color="auto"/>
            </w:tcBorders>
            <w:shd w:val="clear" w:color="auto" w:fill="auto"/>
            <w:vAlign w:val="center"/>
            <w:hideMark/>
          </w:tcPr>
          <w:p w14:paraId="581B42E3"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96.50%</w:t>
            </w:r>
          </w:p>
        </w:tc>
        <w:tc>
          <w:tcPr>
            <w:tcW w:w="1420" w:type="dxa"/>
            <w:tcBorders>
              <w:top w:val="nil"/>
              <w:left w:val="nil"/>
              <w:bottom w:val="single" w:sz="4" w:space="0" w:color="auto"/>
              <w:right w:val="single" w:sz="4" w:space="0" w:color="auto"/>
            </w:tcBorders>
            <w:shd w:val="clear" w:color="auto" w:fill="auto"/>
            <w:vAlign w:val="center"/>
            <w:hideMark/>
          </w:tcPr>
          <w:p w14:paraId="28E1E1AC"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0.98</w:t>
            </w:r>
          </w:p>
        </w:tc>
      </w:tr>
      <w:tr w:rsidR="0012119E" w:rsidRPr="0012119E" w14:paraId="547D2F63" w14:textId="77777777" w:rsidTr="0012119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C6CAC72" w14:textId="77777777" w:rsidR="0012119E" w:rsidRPr="0012119E" w:rsidRDefault="0012119E" w:rsidP="0012119E">
            <w:pPr>
              <w:spacing w:after="0" w:line="240" w:lineRule="auto"/>
              <w:rPr>
                <w:rFonts w:ascii="Calibri" w:eastAsia="Times New Roman" w:hAnsi="Calibri" w:cs="Calibri"/>
                <w:color w:val="000000"/>
              </w:rPr>
            </w:pPr>
            <w:r w:rsidRPr="0012119E">
              <w:rPr>
                <w:rFonts w:ascii="Calibri" w:eastAsia="Times New Roman" w:hAnsi="Calibri" w:cs="Calibri"/>
                <w:color w:val="000000"/>
              </w:rPr>
              <w:t>Autoencoder</w:t>
            </w:r>
          </w:p>
        </w:tc>
        <w:tc>
          <w:tcPr>
            <w:tcW w:w="1260" w:type="dxa"/>
            <w:tcBorders>
              <w:top w:val="nil"/>
              <w:left w:val="nil"/>
              <w:bottom w:val="single" w:sz="4" w:space="0" w:color="auto"/>
              <w:right w:val="single" w:sz="4" w:space="0" w:color="auto"/>
            </w:tcBorders>
            <w:shd w:val="clear" w:color="auto" w:fill="auto"/>
            <w:vAlign w:val="center"/>
            <w:hideMark/>
          </w:tcPr>
          <w:p w14:paraId="20208E9F"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95.80%</w:t>
            </w:r>
          </w:p>
        </w:tc>
        <w:tc>
          <w:tcPr>
            <w:tcW w:w="1220" w:type="dxa"/>
            <w:tcBorders>
              <w:top w:val="nil"/>
              <w:left w:val="nil"/>
              <w:bottom w:val="single" w:sz="4" w:space="0" w:color="auto"/>
              <w:right w:val="single" w:sz="4" w:space="0" w:color="auto"/>
            </w:tcBorders>
            <w:shd w:val="clear" w:color="auto" w:fill="auto"/>
            <w:vAlign w:val="center"/>
            <w:hideMark/>
          </w:tcPr>
          <w:p w14:paraId="1C0C3152"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94.90%</w:t>
            </w:r>
          </w:p>
        </w:tc>
        <w:tc>
          <w:tcPr>
            <w:tcW w:w="1160" w:type="dxa"/>
            <w:tcBorders>
              <w:top w:val="nil"/>
              <w:left w:val="nil"/>
              <w:bottom w:val="single" w:sz="4" w:space="0" w:color="auto"/>
              <w:right w:val="single" w:sz="4" w:space="0" w:color="auto"/>
            </w:tcBorders>
            <w:shd w:val="clear" w:color="auto" w:fill="auto"/>
            <w:vAlign w:val="center"/>
            <w:hideMark/>
          </w:tcPr>
          <w:p w14:paraId="1ACCDC2D"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95.00%</w:t>
            </w:r>
          </w:p>
        </w:tc>
        <w:tc>
          <w:tcPr>
            <w:tcW w:w="1520" w:type="dxa"/>
            <w:tcBorders>
              <w:top w:val="nil"/>
              <w:left w:val="nil"/>
              <w:bottom w:val="single" w:sz="4" w:space="0" w:color="auto"/>
              <w:right w:val="single" w:sz="4" w:space="0" w:color="auto"/>
            </w:tcBorders>
            <w:shd w:val="clear" w:color="auto" w:fill="auto"/>
            <w:vAlign w:val="center"/>
            <w:hideMark/>
          </w:tcPr>
          <w:p w14:paraId="40276577"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94.90%</w:t>
            </w:r>
          </w:p>
        </w:tc>
        <w:tc>
          <w:tcPr>
            <w:tcW w:w="1420" w:type="dxa"/>
            <w:tcBorders>
              <w:top w:val="nil"/>
              <w:left w:val="nil"/>
              <w:bottom w:val="single" w:sz="4" w:space="0" w:color="auto"/>
              <w:right w:val="single" w:sz="4" w:space="0" w:color="auto"/>
            </w:tcBorders>
            <w:shd w:val="clear" w:color="auto" w:fill="auto"/>
            <w:vAlign w:val="center"/>
            <w:hideMark/>
          </w:tcPr>
          <w:p w14:paraId="426C6C22"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0.97</w:t>
            </w:r>
          </w:p>
        </w:tc>
      </w:tr>
      <w:tr w:rsidR="0012119E" w:rsidRPr="0012119E" w14:paraId="0BF0E533" w14:textId="77777777" w:rsidTr="0012119E">
        <w:trPr>
          <w:trHeight w:val="288"/>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618FDD67" w14:textId="77777777" w:rsidR="0012119E" w:rsidRPr="0012119E" w:rsidRDefault="0012119E" w:rsidP="0012119E">
            <w:pPr>
              <w:spacing w:after="0" w:line="240" w:lineRule="auto"/>
              <w:rPr>
                <w:rFonts w:ascii="Calibri" w:eastAsia="Times New Roman" w:hAnsi="Calibri" w:cs="Calibri"/>
                <w:color w:val="000000"/>
              </w:rPr>
            </w:pPr>
            <w:r w:rsidRPr="0012119E">
              <w:rPr>
                <w:rFonts w:ascii="Calibri" w:eastAsia="Times New Roman" w:hAnsi="Calibri" w:cs="Calibri"/>
                <w:color w:val="000000"/>
              </w:rPr>
              <w:t>SVM</w:t>
            </w:r>
          </w:p>
        </w:tc>
        <w:tc>
          <w:tcPr>
            <w:tcW w:w="1260" w:type="dxa"/>
            <w:tcBorders>
              <w:top w:val="nil"/>
              <w:left w:val="nil"/>
              <w:bottom w:val="single" w:sz="4" w:space="0" w:color="auto"/>
              <w:right w:val="single" w:sz="4" w:space="0" w:color="auto"/>
            </w:tcBorders>
            <w:shd w:val="clear" w:color="auto" w:fill="auto"/>
            <w:vAlign w:val="center"/>
            <w:hideMark/>
          </w:tcPr>
          <w:p w14:paraId="672D9C98"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91.50%</w:t>
            </w:r>
          </w:p>
        </w:tc>
        <w:tc>
          <w:tcPr>
            <w:tcW w:w="1220" w:type="dxa"/>
            <w:tcBorders>
              <w:top w:val="nil"/>
              <w:left w:val="nil"/>
              <w:bottom w:val="single" w:sz="4" w:space="0" w:color="auto"/>
              <w:right w:val="single" w:sz="4" w:space="0" w:color="auto"/>
            </w:tcBorders>
            <w:shd w:val="clear" w:color="auto" w:fill="auto"/>
            <w:vAlign w:val="center"/>
            <w:hideMark/>
          </w:tcPr>
          <w:p w14:paraId="5BDD6DCD"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90.20%</w:t>
            </w:r>
          </w:p>
        </w:tc>
        <w:tc>
          <w:tcPr>
            <w:tcW w:w="1160" w:type="dxa"/>
            <w:tcBorders>
              <w:top w:val="nil"/>
              <w:left w:val="nil"/>
              <w:bottom w:val="single" w:sz="4" w:space="0" w:color="auto"/>
              <w:right w:val="single" w:sz="4" w:space="0" w:color="auto"/>
            </w:tcBorders>
            <w:shd w:val="clear" w:color="auto" w:fill="auto"/>
            <w:vAlign w:val="center"/>
            <w:hideMark/>
          </w:tcPr>
          <w:p w14:paraId="58CA319B"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90.30%</w:t>
            </w:r>
          </w:p>
        </w:tc>
        <w:tc>
          <w:tcPr>
            <w:tcW w:w="1520" w:type="dxa"/>
            <w:tcBorders>
              <w:top w:val="nil"/>
              <w:left w:val="nil"/>
              <w:bottom w:val="single" w:sz="4" w:space="0" w:color="auto"/>
              <w:right w:val="single" w:sz="4" w:space="0" w:color="auto"/>
            </w:tcBorders>
            <w:shd w:val="clear" w:color="auto" w:fill="auto"/>
            <w:vAlign w:val="center"/>
            <w:hideMark/>
          </w:tcPr>
          <w:p w14:paraId="5FDDE2DF"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90.20%</w:t>
            </w:r>
          </w:p>
        </w:tc>
        <w:tc>
          <w:tcPr>
            <w:tcW w:w="1420" w:type="dxa"/>
            <w:tcBorders>
              <w:top w:val="nil"/>
              <w:left w:val="nil"/>
              <w:bottom w:val="single" w:sz="4" w:space="0" w:color="auto"/>
              <w:right w:val="single" w:sz="4" w:space="0" w:color="auto"/>
            </w:tcBorders>
            <w:shd w:val="clear" w:color="auto" w:fill="auto"/>
            <w:vAlign w:val="center"/>
            <w:hideMark/>
          </w:tcPr>
          <w:p w14:paraId="5E555D80"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0.92</w:t>
            </w:r>
          </w:p>
        </w:tc>
      </w:tr>
      <w:tr w:rsidR="0012119E" w:rsidRPr="0012119E" w14:paraId="7305332A" w14:textId="77777777" w:rsidTr="0012119E">
        <w:trPr>
          <w:trHeight w:val="576"/>
        </w:trPr>
        <w:tc>
          <w:tcPr>
            <w:tcW w:w="1300" w:type="dxa"/>
            <w:tcBorders>
              <w:top w:val="nil"/>
              <w:left w:val="single" w:sz="4" w:space="0" w:color="auto"/>
              <w:bottom w:val="single" w:sz="4" w:space="0" w:color="auto"/>
              <w:right w:val="single" w:sz="4" w:space="0" w:color="auto"/>
            </w:tcBorders>
            <w:shd w:val="clear" w:color="auto" w:fill="auto"/>
            <w:vAlign w:val="center"/>
            <w:hideMark/>
          </w:tcPr>
          <w:p w14:paraId="33958602" w14:textId="77777777" w:rsidR="0012119E" w:rsidRPr="0012119E" w:rsidRDefault="0012119E" w:rsidP="0012119E">
            <w:pPr>
              <w:spacing w:after="0" w:line="240" w:lineRule="auto"/>
              <w:rPr>
                <w:rFonts w:ascii="Calibri" w:eastAsia="Times New Roman" w:hAnsi="Calibri" w:cs="Calibri"/>
                <w:color w:val="000000"/>
              </w:rPr>
            </w:pPr>
            <w:r w:rsidRPr="0012119E">
              <w:rPr>
                <w:rFonts w:ascii="Calibri" w:eastAsia="Times New Roman" w:hAnsi="Calibri" w:cs="Calibri"/>
                <w:color w:val="000000"/>
              </w:rPr>
              <w:t>Random Forest</w:t>
            </w:r>
          </w:p>
        </w:tc>
        <w:tc>
          <w:tcPr>
            <w:tcW w:w="1260" w:type="dxa"/>
            <w:tcBorders>
              <w:top w:val="nil"/>
              <w:left w:val="nil"/>
              <w:bottom w:val="single" w:sz="4" w:space="0" w:color="auto"/>
              <w:right w:val="single" w:sz="4" w:space="0" w:color="auto"/>
            </w:tcBorders>
            <w:shd w:val="clear" w:color="auto" w:fill="auto"/>
            <w:vAlign w:val="center"/>
            <w:hideMark/>
          </w:tcPr>
          <w:p w14:paraId="0A42C236"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93.70%</w:t>
            </w:r>
          </w:p>
        </w:tc>
        <w:tc>
          <w:tcPr>
            <w:tcW w:w="1220" w:type="dxa"/>
            <w:tcBorders>
              <w:top w:val="nil"/>
              <w:left w:val="nil"/>
              <w:bottom w:val="single" w:sz="4" w:space="0" w:color="auto"/>
              <w:right w:val="single" w:sz="4" w:space="0" w:color="auto"/>
            </w:tcBorders>
            <w:shd w:val="clear" w:color="auto" w:fill="auto"/>
            <w:vAlign w:val="center"/>
            <w:hideMark/>
          </w:tcPr>
          <w:p w14:paraId="3E215008"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92.40%</w:t>
            </w:r>
          </w:p>
        </w:tc>
        <w:tc>
          <w:tcPr>
            <w:tcW w:w="1160" w:type="dxa"/>
            <w:tcBorders>
              <w:top w:val="nil"/>
              <w:left w:val="nil"/>
              <w:bottom w:val="single" w:sz="4" w:space="0" w:color="auto"/>
              <w:right w:val="single" w:sz="4" w:space="0" w:color="auto"/>
            </w:tcBorders>
            <w:shd w:val="clear" w:color="auto" w:fill="auto"/>
            <w:vAlign w:val="center"/>
            <w:hideMark/>
          </w:tcPr>
          <w:p w14:paraId="1F082883"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92.50%</w:t>
            </w:r>
          </w:p>
        </w:tc>
        <w:tc>
          <w:tcPr>
            <w:tcW w:w="1520" w:type="dxa"/>
            <w:tcBorders>
              <w:top w:val="nil"/>
              <w:left w:val="nil"/>
              <w:bottom w:val="single" w:sz="4" w:space="0" w:color="auto"/>
              <w:right w:val="single" w:sz="4" w:space="0" w:color="auto"/>
            </w:tcBorders>
            <w:shd w:val="clear" w:color="auto" w:fill="auto"/>
            <w:vAlign w:val="center"/>
            <w:hideMark/>
          </w:tcPr>
          <w:p w14:paraId="1706E8C2"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92.40%</w:t>
            </w:r>
          </w:p>
        </w:tc>
        <w:tc>
          <w:tcPr>
            <w:tcW w:w="1420" w:type="dxa"/>
            <w:tcBorders>
              <w:top w:val="nil"/>
              <w:left w:val="nil"/>
              <w:bottom w:val="single" w:sz="4" w:space="0" w:color="auto"/>
              <w:right w:val="single" w:sz="4" w:space="0" w:color="auto"/>
            </w:tcBorders>
            <w:shd w:val="clear" w:color="auto" w:fill="auto"/>
            <w:vAlign w:val="center"/>
            <w:hideMark/>
          </w:tcPr>
          <w:p w14:paraId="7F1C12AB" w14:textId="77777777" w:rsidR="0012119E" w:rsidRPr="0012119E" w:rsidRDefault="0012119E" w:rsidP="0012119E">
            <w:pPr>
              <w:spacing w:after="0" w:line="240" w:lineRule="auto"/>
              <w:jc w:val="right"/>
              <w:rPr>
                <w:rFonts w:ascii="Calibri" w:eastAsia="Times New Roman" w:hAnsi="Calibri" w:cs="Calibri"/>
                <w:color w:val="000000"/>
              </w:rPr>
            </w:pPr>
            <w:r w:rsidRPr="0012119E">
              <w:rPr>
                <w:rFonts w:ascii="Calibri" w:eastAsia="Times New Roman" w:hAnsi="Calibri" w:cs="Calibri"/>
                <w:color w:val="000000"/>
              </w:rPr>
              <w:t>0.94</w:t>
            </w:r>
          </w:p>
        </w:tc>
      </w:tr>
    </w:tbl>
    <w:p w14:paraId="33132292"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4.2 Case Studies</w:t>
      </w:r>
    </w:p>
    <w:p w14:paraId="00221675"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We present detailed case studies of specific malware families, analyzing how the models successfully identify and classify them. Visualizations of CNN feature maps and RNN hidden states provide insights into the decision-making processes of the models.</w:t>
      </w:r>
    </w:p>
    <w:p w14:paraId="36C42AB2" w14:textId="77777777"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5. Discussion</w:t>
      </w:r>
    </w:p>
    <w:p w14:paraId="1EA6BE3E"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5.1 Advantages of Deep Learning in Malware Detection</w:t>
      </w:r>
    </w:p>
    <w:p w14:paraId="7DDD0EA3" w14:textId="77777777" w:rsidR="0012119E" w:rsidRPr="0012119E" w:rsidRDefault="0012119E" w:rsidP="0012119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Automated Feature Extraction:</w:t>
      </w:r>
      <w:r w:rsidRPr="0012119E">
        <w:rPr>
          <w:rFonts w:ascii="Times New Roman" w:eastAsia="Times New Roman" w:hAnsi="Times New Roman" w:cs="Times New Roman"/>
          <w:sz w:val="24"/>
          <w:szCs w:val="24"/>
        </w:rPr>
        <w:t xml:space="preserve"> Deep learning models eliminate the need for manual feature engineering.</w:t>
      </w:r>
    </w:p>
    <w:p w14:paraId="2487734F" w14:textId="77777777" w:rsidR="0012119E" w:rsidRPr="0012119E" w:rsidRDefault="0012119E" w:rsidP="0012119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Scalability:</w:t>
      </w:r>
      <w:r w:rsidRPr="0012119E">
        <w:rPr>
          <w:rFonts w:ascii="Times New Roman" w:eastAsia="Times New Roman" w:hAnsi="Times New Roman" w:cs="Times New Roman"/>
          <w:sz w:val="24"/>
          <w:szCs w:val="24"/>
        </w:rPr>
        <w:t xml:space="preserve"> Able to handle large datasets with diverse malware samples.</w:t>
      </w:r>
    </w:p>
    <w:p w14:paraId="7B5F6D58" w14:textId="77777777" w:rsidR="0012119E" w:rsidRPr="0012119E" w:rsidRDefault="0012119E" w:rsidP="0012119E">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Adaptability:</w:t>
      </w:r>
      <w:r w:rsidRPr="0012119E">
        <w:rPr>
          <w:rFonts w:ascii="Times New Roman" w:eastAsia="Times New Roman" w:hAnsi="Times New Roman" w:cs="Times New Roman"/>
          <w:sz w:val="24"/>
          <w:szCs w:val="24"/>
        </w:rPr>
        <w:t xml:space="preserve"> Capable of learning from evolving malware patterns.</w:t>
      </w:r>
    </w:p>
    <w:p w14:paraId="16F2CC65" w14:textId="77777777" w:rsidR="0012119E" w:rsidRPr="0012119E" w:rsidRDefault="0012119E" w:rsidP="0012119E">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2119E">
        <w:rPr>
          <w:rFonts w:ascii="Times New Roman" w:eastAsia="Times New Roman" w:hAnsi="Times New Roman" w:cs="Times New Roman"/>
          <w:b/>
          <w:bCs/>
          <w:sz w:val="24"/>
          <w:szCs w:val="24"/>
        </w:rPr>
        <w:t>5.2 Challenges and Limitations</w:t>
      </w:r>
    </w:p>
    <w:p w14:paraId="7B98093E" w14:textId="77777777" w:rsidR="0012119E" w:rsidRPr="0012119E" w:rsidRDefault="0012119E" w:rsidP="0012119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lastRenderedPageBreak/>
        <w:t>Data Quality:</w:t>
      </w:r>
      <w:r w:rsidRPr="0012119E">
        <w:rPr>
          <w:rFonts w:ascii="Times New Roman" w:eastAsia="Times New Roman" w:hAnsi="Times New Roman" w:cs="Times New Roman"/>
          <w:sz w:val="24"/>
          <w:szCs w:val="24"/>
        </w:rPr>
        <w:t xml:space="preserve"> Deep learning models require large, high-quality datasets for training.</w:t>
      </w:r>
    </w:p>
    <w:p w14:paraId="12A78577" w14:textId="77777777" w:rsidR="0012119E" w:rsidRPr="0012119E" w:rsidRDefault="0012119E" w:rsidP="0012119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Computational Resources:</w:t>
      </w:r>
      <w:r w:rsidRPr="0012119E">
        <w:rPr>
          <w:rFonts w:ascii="Times New Roman" w:eastAsia="Times New Roman" w:hAnsi="Times New Roman" w:cs="Times New Roman"/>
          <w:sz w:val="24"/>
          <w:szCs w:val="24"/>
        </w:rPr>
        <w:t xml:space="preserve"> Training deep learning models is resource-intensive.</w:t>
      </w:r>
    </w:p>
    <w:p w14:paraId="3FB7D61C" w14:textId="77777777" w:rsidR="0012119E" w:rsidRPr="0012119E" w:rsidRDefault="0012119E" w:rsidP="0012119E">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Adversarial Attacks:</w:t>
      </w:r>
      <w:r w:rsidRPr="0012119E">
        <w:rPr>
          <w:rFonts w:ascii="Times New Roman" w:eastAsia="Times New Roman" w:hAnsi="Times New Roman" w:cs="Times New Roman"/>
          <w:sz w:val="24"/>
          <w:szCs w:val="24"/>
        </w:rPr>
        <w:t xml:space="preserve"> Deep learning models can be vulnerable to adversarial attacks, </w:t>
      </w:r>
      <w:proofErr w:type="gramStart"/>
      <w:r w:rsidRPr="0012119E">
        <w:rPr>
          <w:rFonts w:ascii="Times New Roman" w:eastAsia="Times New Roman" w:hAnsi="Times New Roman" w:cs="Times New Roman"/>
          <w:sz w:val="24"/>
          <w:szCs w:val="24"/>
        </w:rPr>
        <w:t>where</w:t>
      </w:r>
      <w:proofErr w:type="gramEnd"/>
      <w:r w:rsidRPr="0012119E">
        <w:rPr>
          <w:rFonts w:ascii="Times New Roman" w:eastAsia="Times New Roman" w:hAnsi="Times New Roman" w:cs="Times New Roman"/>
          <w:sz w:val="24"/>
          <w:szCs w:val="24"/>
        </w:rPr>
        <w:t xml:space="preserve"> small perturbations in input data cause misclassification.</w:t>
      </w:r>
    </w:p>
    <w:p w14:paraId="0A9DCCA3" w14:textId="77777777"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6. Conclusion</w:t>
      </w:r>
    </w:p>
    <w:p w14:paraId="62C0423C" w14:textId="77777777" w:rsidR="0012119E" w:rsidRPr="0012119E" w:rsidRDefault="0012119E" w:rsidP="0012119E">
      <w:p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This research demonstrates the potential of deep learning techniques in enhancing malware detection and classification. By leveraging CNNs, RNNs, and autoencoders, we achieve significant improvements over traditional methods. Future work will focus on addressing the challenges of adversarial robustness and exploring the integration of deep learning with other cybersecurity measures.</w:t>
      </w:r>
    </w:p>
    <w:p w14:paraId="456E46DA" w14:textId="77777777" w:rsid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4D1C3D8" w14:textId="77777777" w:rsid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51A28E1" w14:textId="77777777" w:rsid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4B9DA68" w14:textId="5E531A05" w:rsidR="0012119E" w:rsidRPr="0012119E" w:rsidRDefault="0012119E" w:rsidP="0012119E">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2119E">
        <w:rPr>
          <w:rFonts w:ascii="Times New Roman" w:eastAsia="Times New Roman" w:hAnsi="Times New Roman" w:cs="Times New Roman"/>
          <w:b/>
          <w:bCs/>
          <w:sz w:val="27"/>
          <w:szCs w:val="27"/>
        </w:rPr>
        <w:t>References</w:t>
      </w:r>
    </w:p>
    <w:p w14:paraId="68FC7CC1" w14:textId="77777777" w:rsidR="0012119E" w:rsidRPr="0012119E" w:rsidRDefault="0012119E" w:rsidP="0012119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b/>
          <w:bCs/>
          <w:sz w:val="24"/>
          <w:szCs w:val="24"/>
        </w:rPr>
        <w:t>Microsoft Malware Classification Challenge (BIG 2015).</w:t>
      </w:r>
      <w:r w:rsidRPr="0012119E">
        <w:rPr>
          <w:rFonts w:ascii="Times New Roman" w:eastAsia="Times New Roman" w:hAnsi="Times New Roman" w:cs="Times New Roman"/>
          <w:sz w:val="24"/>
          <w:szCs w:val="24"/>
        </w:rPr>
        <w:t xml:space="preserve"> Retrieved from https://www.kaggle.com/c/malware-classification.</w:t>
      </w:r>
    </w:p>
    <w:p w14:paraId="394AE210" w14:textId="77777777" w:rsidR="0012119E" w:rsidRPr="0012119E" w:rsidRDefault="0012119E" w:rsidP="0012119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2119E">
        <w:rPr>
          <w:rFonts w:ascii="Times New Roman" w:eastAsia="Times New Roman" w:hAnsi="Times New Roman" w:cs="Times New Roman"/>
          <w:b/>
          <w:bCs/>
          <w:sz w:val="24"/>
          <w:szCs w:val="24"/>
        </w:rPr>
        <w:t>Malimg</w:t>
      </w:r>
      <w:proofErr w:type="spellEnd"/>
      <w:r w:rsidRPr="0012119E">
        <w:rPr>
          <w:rFonts w:ascii="Times New Roman" w:eastAsia="Times New Roman" w:hAnsi="Times New Roman" w:cs="Times New Roman"/>
          <w:b/>
          <w:bCs/>
          <w:sz w:val="24"/>
          <w:szCs w:val="24"/>
        </w:rPr>
        <w:t xml:space="preserve"> Dataset.</w:t>
      </w:r>
      <w:r w:rsidRPr="0012119E">
        <w:rPr>
          <w:rFonts w:ascii="Times New Roman" w:eastAsia="Times New Roman" w:hAnsi="Times New Roman" w:cs="Times New Roman"/>
          <w:sz w:val="24"/>
          <w:szCs w:val="24"/>
        </w:rPr>
        <w:t xml:space="preserve"> Retrieved from https://www.kaggle.com/ashishjangra27/malimg-dataset.</w:t>
      </w:r>
    </w:p>
    <w:p w14:paraId="08CF5383" w14:textId="77777777" w:rsidR="0012119E" w:rsidRPr="0012119E" w:rsidRDefault="0012119E" w:rsidP="0012119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12119E">
        <w:rPr>
          <w:rFonts w:ascii="Times New Roman" w:eastAsia="Times New Roman" w:hAnsi="Times New Roman" w:cs="Times New Roman"/>
          <w:sz w:val="24"/>
          <w:szCs w:val="24"/>
        </w:rPr>
        <w:t xml:space="preserve">Goodfellow, I., </w:t>
      </w:r>
      <w:proofErr w:type="spellStart"/>
      <w:r w:rsidRPr="0012119E">
        <w:rPr>
          <w:rFonts w:ascii="Times New Roman" w:eastAsia="Times New Roman" w:hAnsi="Times New Roman" w:cs="Times New Roman"/>
          <w:sz w:val="24"/>
          <w:szCs w:val="24"/>
        </w:rPr>
        <w:t>Bengio</w:t>
      </w:r>
      <w:proofErr w:type="spellEnd"/>
      <w:r w:rsidRPr="0012119E">
        <w:rPr>
          <w:rFonts w:ascii="Times New Roman" w:eastAsia="Times New Roman" w:hAnsi="Times New Roman" w:cs="Times New Roman"/>
          <w:sz w:val="24"/>
          <w:szCs w:val="24"/>
        </w:rPr>
        <w:t xml:space="preserve">, Y., &amp; Courville, A. (2016). </w:t>
      </w:r>
      <w:r w:rsidRPr="0012119E">
        <w:rPr>
          <w:rFonts w:ascii="Times New Roman" w:eastAsia="Times New Roman" w:hAnsi="Times New Roman" w:cs="Times New Roman"/>
          <w:i/>
          <w:iCs/>
          <w:sz w:val="24"/>
          <w:szCs w:val="24"/>
        </w:rPr>
        <w:t>Deep Learning</w:t>
      </w:r>
      <w:r w:rsidRPr="0012119E">
        <w:rPr>
          <w:rFonts w:ascii="Times New Roman" w:eastAsia="Times New Roman" w:hAnsi="Times New Roman" w:cs="Times New Roman"/>
          <w:sz w:val="24"/>
          <w:szCs w:val="24"/>
        </w:rPr>
        <w:t>. MIT Press.</w:t>
      </w:r>
    </w:p>
    <w:p w14:paraId="14C377F3" w14:textId="77777777" w:rsidR="0012119E" w:rsidRPr="0012119E" w:rsidRDefault="0012119E" w:rsidP="0012119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2119E">
        <w:rPr>
          <w:rFonts w:ascii="Times New Roman" w:eastAsia="Times New Roman" w:hAnsi="Times New Roman" w:cs="Times New Roman"/>
          <w:sz w:val="24"/>
          <w:szCs w:val="24"/>
        </w:rPr>
        <w:t>LeCun</w:t>
      </w:r>
      <w:proofErr w:type="spellEnd"/>
      <w:r w:rsidRPr="0012119E">
        <w:rPr>
          <w:rFonts w:ascii="Times New Roman" w:eastAsia="Times New Roman" w:hAnsi="Times New Roman" w:cs="Times New Roman"/>
          <w:sz w:val="24"/>
          <w:szCs w:val="24"/>
        </w:rPr>
        <w:t xml:space="preserve">, Y., </w:t>
      </w:r>
      <w:proofErr w:type="spellStart"/>
      <w:r w:rsidRPr="0012119E">
        <w:rPr>
          <w:rFonts w:ascii="Times New Roman" w:eastAsia="Times New Roman" w:hAnsi="Times New Roman" w:cs="Times New Roman"/>
          <w:sz w:val="24"/>
          <w:szCs w:val="24"/>
        </w:rPr>
        <w:t>Bengio</w:t>
      </w:r>
      <w:proofErr w:type="spellEnd"/>
      <w:r w:rsidRPr="0012119E">
        <w:rPr>
          <w:rFonts w:ascii="Times New Roman" w:eastAsia="Times New Roman" w:hAnsi="Times New Roman" w:cs="Times New Roman"/>
          <w:sz w:val="24"/>
          <w:szCs w:val="24"/>
        </w:rPr>
        <w:t xml:space="preserve">, Y., &amp; Hinton, G. (2015). Deep learning. </w:t>
      </w:r>
      <w:r w:rsidRPr="0012119E">
        <w:rPr>
          <w:rFonts w:ascii="Times New Roman" w:eastAsia="Times New Roman" w:hAnsi="Times New Roman" w:cs="Times New Roman"/>
          <w:i/>
          <w:iCs/>
          <w:sz w:val="24"/>
          <w:szCs w:val="24"/>
        </w:rPr>
        <w:t>Nature</w:t>
      </w:r>
      <w:r w:rsidRPr="0012119E">
        <w:rPr>
          <w:rFonts w:ascii="Times New Roman" w:eastAsia="Times New Roman" w:hAnsi="Times New Roman" w:cs="Times New Roman"/>
          <w:sz w:val="24"/>
          <w:szCs w:val="24"/>
        </w:rPr>
        <w:t>, 521(7553), 436-444.</w:t>
      </w:r>
    </w:p>
    <w:p w14:paraId="2A77C33D" w14:textId="5B2D2A94" w:rsidR="0012119E" w:rsidRPr="0012119E" w:rsidRDefault="0012119E" w:rsidP="0012119E">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12119E">
        <w:rPr>
          <w:rFonts w:ascii="Times New Roman" w:eastAsia="Times New Roman" w:hAnsi="Times New Roman" w:cs="Times New Roman"/>
          <w:sz w:val="24"/>
          <w:szCs w:val="24"/>
        </w:rPr>
        <w:t>Hochreiter</w:t>
      </w:r>
      <w:proofErr w:type="spellEnd"/>
      <w:r w:rsidRPr="0012119E">
        <w:rPr>
          <w:rFonts w:ascii="Times New Roman" w:eastAsia="Times New Roman" w:hAnsi="Times New Roman" w:cs="Times New Roman"/>
          <w:sz w:val="24"/>
          <w:szCs w:val="24"/>
        </w:rPr>
        <w:t xml:space="preserve">, S., &amp; </w:t>
      </w:r>
      <w:proofErr w:type="spellStart"/>
      <w:r w:rsidRPr="0012119E">
        <w:rPr>
          <w:rFonts w:ascii="Times New Roman" w:eastAsia="Times New Roman" w:hAnsi="Times New Roman" w:cs="Times New Roman"/>
          <w:sz w:val="24"/>
          <w:szCs w:val="24"/>
        </w:rPr>
        <w:t>Schmidhuber</w:t>
      </w:r>
      <w:proofErr w:type="spellEnd"/>
      <w:r w:rsidRPr="0012119E">
        <w:rPr>
          <w:rFonts w:ascii="Times New Roman" w:eastAsia="Times New Roman" w:hAnsi="Times New Roman" w:cs="Times New Roman"/>
          <w:sz w:val="24"/>
          <w:szCs w:val="24"/>
        </w:rPr>
        <w:t xml:space="preserve">, J. (1997). Long short-term memory. </w:t>
      </w:r>
      <w:r w:rsidRPr="0012119E">
        <w:rPr>
          <w:rFonts w:ascii="Times New Roman" w:eastAsia="Times New Roman" w:hAnsi="Times New Roman" w:cs="Times New Roman"/>
          <w:i/>
          <w:iCs/>
          <w:sz w:val="24"/>
          <w:szCs w:val="24"/>
        </w:rPr>
        <w:t>Neural Computation</w:t>
      </w:r>
      <w:r w:rsidRPr="0012119E">
        <w:rPr>
          <w:rFonts w:ascii="Times New Roman" w:eastAsia="Times New Roman" w:hAnsi="Times New Roman" w:cs="Times New Roman"/>
          <w:sz w:val="24"/>
          <w:szCs w:val="24"/>
        </w:rPr>
        <w:t>, 9(8), 1735-1780</w:t>
      </w:r>
    </w:p>
    <w:p w14:paraId="1110C766" w14:textId="77777777" w:rsidR="00964E82" w:rsidRDefault="00964E82"/>
    <w:sectPr w:rsidR="00964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E615E"/>
    <w:multiLevelType w:val="multilevel"/>
    <w:tmpl w:val="5ED0D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3172F9"/>
    <w:multiLevelType w:val="multilevel"/>
    <w:tmpl w:val="34B6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0838ED"/>
    <w:multiLevelType w:val="multilevel"/>
    <w:tmpl w:val="5528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05E79BF"/>
    <w:multiLevelType w:val="multilevel"/>
    <w:tmpl w:val="AF26E8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B14B6C"/>
    <w:multiLevelType w:val="multilevel"/>
    <w:tmpl w:val="5FC6A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126F9A"/>
    <w:multiLevelType w:val="multilevel"/>
    <w:tmpl w:val="5780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7D85F84"/>
    <w:multiLevelType w:val="multilevel"/>
    <w:tmpl w:val="2CC2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5"/>
  </w:num>
  <w:num w:numId="5">
    <w:abstractNumId w:val="1"/>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19E"/>
    <w:rsid w:val="0012119E"/>
    <w:rsid w:val="00964E82"/>
    <w:rsid w:val="00C918A9"/>
    <w:rsid w:val="00E14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A2AAD"/>
  <w15:chartTrackingRefBased/>
  <w15:docId w15:val="{49161491-527A-42EB-8BB3-2D595D48A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11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211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2119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11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2119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2119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211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119E"/>
    <w:rPr>
      <w:b/>
      <w:bCs/>
    </w:rPr>
  </w:style>
  <w:style w:type="character" w:styleId="Emphasis">
    <w:name w:val="Emphasis"/>
    <w:basedOn w:val="DefaultParagraphFont"/>
    <w:uiPriority w:val="20"/>
    <w:qFormat/>
    <w:rsid w:val="0012119E"/>
    <w:rPr>
      <w:i/>
      <w:iCs/>
    </w:rPr>
  </w:style>
  <w:style w:type="character" w:customStyle="1" w:styleId="line-clamp-1">
    <w:name w:val="line-clamp-1"/>
    <w:basedOn w:val="DefaultParagraphFont"/>
    <w:rsid w:val="00121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529745">
      <w:bodyDiv w:val="1"/>
      <w:marLeft w:val="0"/>
      <w:marRight w:val="0"/>
      <w:marTop w:val="0"/>
      <w:marBottom w:val="0"/>
      <w:divBdr>
        <w:top w:val="none" w:sz="0" w:space="0" w:color="auto"/>
        <w:left w:val="none" w:sz="0" w:space="0" w:color="auto"/>
        <w:bottom w:val="none" w:sz="0" w:space="0" w:color="auto"/>
        <w:right w:val="none" w:sz="0" w:space="0" w:color="auto"/>
      </w:divBdr>
      <w:divsChild>
        <w:div w:id="244458803">
          <w:marLeft w:val="0"/>
          <w:marRight w:val="0"/>
          <w:marTop w:val="0"/>
          <w:marBottom w:val="0"/>
          <w:divBdr>
            <w:top w:val="none" w:sz="0" w:space="0" w:color="auto"/>
            <w:left w:val="none" w:sz="0" w:space="0" w:color="auto"/>
            <w:bottom w:val="none" w:sz="0" w:space="0" w:color="auto"/>
            <w:right w:val="none" w:sz="0" w:space="0" w:color="auto"/>
          </w:divBdr>
          <w:divsChild>
            <w:div w:id="2049986145">
              <w:marLeft w:val="0"/>
              <w:marRight w:val="0"/>
              <w:marTop w:val="0"/>
              <w:marBottom w:val="0"/>
              <w:divBdr>
                <w:top w:val="none" w:sz="0" w:space="0" w:color="auto"/>
                <w:left w:val="none" w:sz="0" w:space="0" w:color="auto"/>
                <w:bottom w:val="none" w:sz="0" w:space="0" w:color="auto"/>
                <w:right w:val="none" w:sz="0" w:space="0" w:color="auto"/>
              </w:divBdr>
              <w:divsChild>
                <w:div w:id="1218740062">
                  <w:marLeft w:val="0"/>
                  <w:marRight w:val="0"/>
                  <w:marTop w:val="0"/>
                  <w:marBottom w:val="0"/>
                  <w:divBdr>
                    <w:top w:val="none" w:sz="0" w:space="0" w:color="auto"/>
                    <w:left w:val="none" w:sz="0" w:space="0" w:color="auto"/>
                    <w:bottom w:val="none" w:sz="0" w:space="0" w:color="auto"/>
                    <w:right w:val="none" w:sz="0" w:space="0" w:color="auto"/>
                  </w:divBdr>
                  <w:divsChild>
                    <w:div w:id="164654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689013">
          <w:marLeft w:val="0"/>
          <w:marRight w:val="0"/>
          <w:marTop w:val="0"/>
          <w:marBottom w:val="0"/>
          <w:divBdr>
            <w:top w:val="none" w:sz="0" w:space="0" w:color="auto"/>
            <w:left w:val="none" w:sz="0" w:space="0" w:color="auto"/>
            <w:bottom w:val="none" w:sz="0" w:space="0" w:color="auto"/>
            <w:right w:val="none" w:sz="0" w:space="0" w:color="auto"/>
          </w:divBdr>
          <w:divsChild>
            <w:div w:id="804856912">
              <w:marLeft w:val="0"/>
              <w:marRight w:val="0"/>
              <w:marTop w:val="0"/>
              <w:marBottom w:val="0"/>
              <w:divBdr>
                <w:top w:val="none" w:sz="0" w:space="0" w:color="auto"/>
                <w:left w:val="none" w:sz="0" w:space="0" w:color="auto"/>
                <w:bottom w:val="none" w:sz="0" w:space="0" w:color="auto"/>
                <w:right w:val="none" w:sz="0" w:space="0" w:color="auto"/>
              </w:divBdr>
              <w:divsChild>
                <w:div w:id="335810152">
                  <w:marLeft w:val="0"/>
                  <w:marRight w:val="0"/>
                  <w:marTop w:val="0"/>
                  <w:marBottom w:val="0"/>
                  <w:divBdr>
                    <w:top w:val="none" w:sz="0" w:space="0" w:color="auto"/>
                    <w:left w:val="none" w:sz="0" w:space="0" w:color="auto"/>
                    <w:bottom w:val="none" w:sz="0" w:space="0" w:color="auto"/>
                    <w:right w:val="none" w:sz="0" w:space="0" w:color="auto"/>
                  </w:divBdr>
                  <w:divsChild>
                    <w:div w:id="4195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1013</Words>
  <Characters>6625</Characters>
  <Application>Microsoft Office Word</Application>
  <DocSecurity>0</DocSecurity>
  <Lines>155</Lines>
  <Paragraphs>95</Paragraphs>
  <ScaleCrop>false</ScaleCrop>
  <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SVN LEGEND</dc:creator>
  <cp:keywords/>
  <dc:description/>
  <cp:lastModifiedBy>SVN LEGEND</cp:lastModifiedBy>
  <cp:revision>1</cp:revision>
  <dcterms:created xsi:type="dcterms:W3CDTF">2024-06-14T07:13:00Z</dcterms:created>
  <dcterms:modified xsi:type="dcterms:W3CDTF">2024-06-14T07:28:00Z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770befb6-8180-4891-90b9-fe4e735d5adb</vt:lpwstr>
  </property>
</Properties>
</file>