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94419" w14:textId="4705B6F0" w:rsidR="00C905CE" w:rsidRPr="001E51F3" w:rsidRDefault="002D3B83" w:rsidP="00C905CE">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fi-FI"/>
        </w:rPr>
        <w:t>THE</w:t>
      </w:r>
      <w:r w:rsidRPr="002D3B83">
        <w:rPr>
          <w:rFonts w:ascii="Times New Roman" w:hAnsi="Times New Roman" w:cs="Times New Roman"/>
          <w:b/>
          <w:bCs/>
          <w:color w:val="000000" w:themeColor="text1"/>
          <w:sz w:val="28"/>
          <w:szCs w:val="28"/>
          <w:lang w:val="fi-FI"/>
        </w:rPr>
        <w:t xml:space="preserve"> W</w:t>
      </w:r>
      <w:r>
        <w:rPr>
          <w:rFonts w:ascii="Times New Roman" w:hAnsi="Times New Roman" w:cs="Times New Roman"/>
          <w:b/>
          <w:bCs/>
          <w:color w:val="000000" w:themeColor="text1"/>
          <w:sz w:val="28"/>
          <w:szCs w:val="28"/>
          <w:lang w:val="fi-FI"/>
        </w:rPr>
        <w:t>ORK</w:t>
      </w:r>
      <w:r w:rsidRPr="002D3B83">
        <w:rPr>
          <w:rFonts w:ascii="Times New Roman" w:hAnsi="Times New Roman" w:cs="Times New Roman"/>
          <w:b/>
          <w:bCs/>
          <w:color w:val="000000" w:themeColor="text1"/>
          <w:sz w:val="28"/>
          <w:szCs w:val="28"/>
          <w:lang w:val="fi-FI"/>
        </w:rPr>
        <w:t xml:space="preserve"> E</w:t>
      </w:r>
      <w:r>
        <w:rPr>
          <w:rFonts w:ascii="Times New Roman" w:hAnsi="Times New Roman" w:cs="Times New Roman"/>
          <w:b/>
          <w:bCs/>
          <w:color w:val="000000" w:themeColor="text1"/>
          <w:sz w:val="28"/>
          <w:szCs w:val="28"/>
          <w:lang w:val="fi-FI"/>
        </w:rPr>
        <w:t>NVIRONMENT</w:t>
      </w:r>
      <w:r w:rsidRPr="002D3B83">
        <w:rPr>
          <w:rFonts w:ascii="Times New Roman" w:hAnsi="Times New Roman" w:cs="Times New Roman"/>
          <w:b/>
          <w:bCs/>
          <w:color w:val="000000" w:themeColor="text1"/>
          <w:sz w:val="28"/>
          <w:szCs w:val="28"/>
          <w:lang w:val="fi-FI"/>
        </w:rPr>
        <w:t xml:space="preserve"> </w:t>
      </w:r>
      <w:r>
        <w:rPr>
          <w:rFonts w:ascii="Times New Roman" w:hAnsi="Times New Roman" w:cs="Times New Roman"/>
          <w:b/>
          <w:bCs/>
          <w:color w:val="000000" w:themeColor="text1"/>
          <w:sz w:val="28"/>
          <w:szCs w:val="28"/>
          <w:lang w:val="fi-FI"/>
        </w:rPr>
        <w:t>AND</w:t>
      </w:r>
      <w:r w:rsidRPr="002D3B83">
        <w:rPr>
          <w:rFonts w:ascii="Times New Roman" w:hAnsi="Times New Roman" w:cs="Times New Roman"/>
          <w:b/>
          <w:bCs/>
          <w:color w:val="000000" w:themeColor="text1"/>
          <w:sz w:val="28"/>
          <w:szCs w:val="28"/>
          <w:lang w:val="fi-FI"/>
        </w:rPr>
        <w:t xml:space="preserve"> W</w:t>
      </w:r>
      <w:r>
        <w:rPr>
          <w:rFonts w:ascii="Times New Roman" w:hAnsi="Times New Roman" w:cs="Times New Roman"/>
          <w:b/>
          <w:bCs/>
          <w:color w:val="000000" w:themeColor="text1"/>
          <w:sz w:val="28"/>
          <w:szCs w:val="28"/>
          <w:lang w:val="fi-FI"/>
        </w:rPr>
        <w:t>ORK</w:t>
      </w:r>
      <w:r w:rsidRPr="002D3B83">
        <w:rPr>
          <w:rFonts w:ascii="Times New Roman" w:hAnsi="Times New Roman" w:cs="Times New Roman"/>
          <w:b/>
          <w:bCs/>
          <w:color w:val="000000" w:themeColor="text1"/>
          <w:sz w:val="28"/>
          <w:szCs w:val="28"/>
          <w:lang w:val="fi-FI"/>
        </w:rPr>
        <w:t xml:space="preserve"> M</w:t>
      </w:r>
      <w:r>
        <w:rPr>
          <w:rFonts w:ascii="Times New Roman" w:hAnsi="Times New Roman" w:cs="Times New Roman"/>
          <w:b/>
          <w:bCs/>
          <w:color w:val="000000" w:themeColor="text1"/>
          <w:sz w:val="28"/>
          <w:szCs w:val="28"/>
          <w:lang w:val="fi-FI"/>
        </w:rPr>
        <w:t>OTIVATION</w:t>
      </w:r>
      <w:r w:rsidRPr="002D3B83">
        <w:rPr>
          <w:rFonts w:ascii="Times New Roman" w:hAnsi="Times New Roman" w:cs="Times New Roman"/>
          <w:b/>
          <w:bCs/>
          <w:color w:val="000000" w:themeColor="text1"/>
          <w:sz w:val="28"/>
          <w:szCs w:val="28"/>
          <w:lang w:val="fi-FI"/>
        </w:rPr>
        <w:t xml:space="preserve"> </w:t>
      </w:r>
      <w:r>
        <w:rPr>
          <w:rFonts w:ascii="Times New Roman" w:hAnsi="Times New Roman" w:cs="Times New Roman"/>
          <w:b/>
          <w:bCs/>
          <w:color w:val="000000" w:themeColor="text1"/>
          <w:sz w:val="28"/>
          <w:szCs w:val="28"/>
          <w:lang w:val="fi-FI"/>
        </w:rPr>
        <w:t>ON</w:t>
      </w:r>
      <w:r w:rsidRPr="002D3B83">
        <w:rPr>
          <w:rFonts w:ascii="Times New Roman" w:hAnsi="Times New Roman" w:cs="Times New Roman"/>
          <w:b/>
          <w:bCs/>
          <w:color w:val="000000" w:themeColor="text1"/>
          <w:sz w:val="28"/>
          <w:szCs w:val="28"/>
          <w:lang w:val="fi-FI"/>
        </w:rPr>
        <w:t xml:space="preserve"> E</w:t>
      </w:r>
      <w:r>
        <w:rPr>
          <w:rFonts w:ascii="Times New Roman" w:hAnsi="Times New Roman" w:cs="Times New Roman"/>
          <w:b/>
          <w:bCs/>
          <w:color w:val="000000" w:themeColor="text1"/>
          <w:sz w:val="28"/>
          <w:szCs w:val="28"/>
          <w:lang w:val="fi-FI"/>
        </w:rPr>
        <w:t>MPLOYEE</w:t>
      </w:r>
      <w:r w:rsidRPr="002D3B83">
        <w:rPr>
          <w:rFonts w:ascii="Times New Roman" w:hAnsi="Times New Roman" w:cs="Times New Roman"/>
          <w:b/>
          <w:bCs/>
          <w:color w:val="000000" w:themeColor="text1"/>
          <w:sz w:val="28"/>
          <w:szCs w:val="28"/>
          <w:lang w:val="fi-FI"/>
        </w:rPr>
        <w:t xml:space="preserve"> P</w:t>
      </w:r>
      <w:r>
        <w:rPr>
          <w:rFonts w:ascii="Times New Roman" w:hAnsi="Times New Roman" w:cs="Times New Roman"/>
          <w:b/>
          <w:bCs/>
          <w:color w:val="000000" w:themeColor="text1"/>
          <w:sz w:val="28"/>
          <w:szCs w:val="28"/>
          <w:lang w:val="fi-FI"/>
        </w:rPr>
        <w:t>ERFORMANCE</w:t>
      </w:r>
      <w:r w:rsidR="005C13AD">
        <w:rPr>
          <w:rFonts w:ascii="Times New Roman" w:hAnsi="Times New Roman" w:cs="Times New Roman"/>
          <w:b/>
          <w:bCs/>
          <w:color w:val="000000" w:themeColor="text1"/>
          <w:sz w:val="28"/>
          <w:szCs w:val="28"/>
          <w:lang w:val="fi-FI"/>
        </w:rPr>
        <w:t>:</w:t>
      </w:r>
      <w:r w:rsidRPr="002D3B83">
        <w:rPr>
          <w:rFonts w:ascii="Times New Roman" w:hAnsi="Times New Roman" w:cs="Times New Roman"/>
          <w:b/>
          <w:bCs/>
          <w:color w:val="000000" w:themeColor="text1"/>
          <w:sz w:val="28"/>
          <w:szCs w:val="28"/>
          <w:lang w:val="fi-FI"/>
        </w:rPr>
        <w:t xml:space="preserve"> </w:t>
      </w:r>
      <w:r w:rsidR="006938FF">
        <w:rPr>
          <w:rFonts w:ascii="Times New Roman" w:hAnsi="Times New Roman" w:cs="Times New Roman"/>
          <w:b/>
          <w:bCs/>
          <w:color w:val="000000" w:themeColor="text1"/>
          <w:sz w:val="28"/>
          <w:szCs w:val="28"/>
          <w:lang w:val="fi-FI"/>
        </w:rPr>
        <w:t>WHAT IS THE IMPACT? (</w:t>
      </w:r>
      <w:r w:rsidRPr="002D3B83">
        <w:rPr>
          <w:rFonts w:ascii="Times New Roman" w:hAnsi="Times New Roman" w:cs="Times New Roman"/>
          <w:b/>
          <w:bCs/>
          <w:color w:val="000000" w:themeColor="text1"/>
          <w:sz w:val="28"/>
          <w:szCs w:val="28"/>
          <w:lang w:val="fi-FI"/>
        </w:rPr>
        <w:t>C</w:t>
      </w:r>
      <w:r w:rsidR="005C13AD">
        <w:rPr>
          <w:rFonts w:ascii="Times New Roman" w:hAnsi="Times New Roman" w:cs="Times New Roman"/>
          <w:b/>
          <w:bCs/>
          <w:color w:val="000000" w:themeColor="text1"/>
          <w:sz w:val="28"/>
          <w:szCs w:val="28"/>
          <w:lang w:val="fi-FI"/>
        </w:rPr>
        <w:t>ASE</w:t>
      </w:r>
      <w:r w:rsidRPr="002D3B83">
        <w:rPr>
          <w:rFonts w:ascii="Times New Roman" w:hAnsi="Times New Roman" w:cs="Times New Roman"/>
          <w:b/>
          <w:bCs/>
          <w:color w:val="000000" w:themeColor="text1"/>
          <w:sz w:val="28"/>
          <w:szCs w:val="28"/>
          <w:lang w:val="fi-FI"/>
        </w:rPr>
        <w:t xml:space="preserve"> S</w:t>
      </w:r>
      <w:r w:rsidR="005C13AD">
        <w:rPr>
          <w:rFonts w:ascii="Times New Roman" w:hAnsi="Times New Roman" w:cs="Times New Roman"/>
          <w:b/>
          <w:bCs/>
          <w:color w:val="000000" w:themeColor="text1"/>
          <w:sz w:val="28"/>
          <w:szCs w:val="28"/>
          <w:lang w:val="fi-FI"/>
        </w:rPr>
        <w:t>TUDY</w:t>
      </w:r>
      <w:r w:rsidRPr="002D3B83">
        <w:rPr>
          <w:rFonts w:ascii="Times New Roman" w:hAnsi="Times New Roman" w:cs="Times New Roman"/>
          <w:b/>
          <w:bCs/>
          <w:color w:val="000000" w:themeColor="text1"/>
          <w:sz w:val="28"/>
          <w:szCs w:val="28"/>
          <w:lang w:val="fi-FI"/>
        </w:rPr>
        <w:t xml:space="preserve"> </w:t>
      </w:r>
      <w:r w:rsidR="005C13AD">
        <w:rPr>
          <w:rFonts w:ascii="Times New Roman" w:hAnsi="Times New Roman" w:cs="Times New Roman"/>
          <w:b/>
          <w:bCs/>
          <w:color w:val="000000" w:themeColor="text1"/>
          <w:sz w:val="28"/>
          <w:szCs w:val="28"/>
          <w:lang w:val="fi-FI"/>
        </w:rPr>
        <w:t>AT</w:t>
      </w:r>
      <w:r w:rsidRPr="002D3B83">
        <w:rPr>
          <w:rFonts w:ascii="Times New Roman" w:hAnsi="Times New Roman" w:cs="Times New Roman"/>
          <w:b/>
          <w:bCs/>
          <w:color w:val="000000" w:themeColor="text1"/>
          <w:sz w:val="28"/>
          <w:szCs w:val="28"/>
          <w:lang w:val="fi-FI"/>
        </w:rPr>
        <w:t xml:space="preserve"> </w:t>
      </w:r>
      <w:r w:rsidR="005C13AD">
        <w:rPr>
          <w:rFonts w:ascii="Times New Roman" w:hAnsi="Times New Roman" w:cs="Times New Roman"/>
          <w:b/>
          <w:bCs/>
          <w:color w:val="000000" w:themeColor="text1"/>
          <w:sz w:val="28"/>
          <w:szCs w:val="28"/>
          <w:lang w:val="fi-FI"/>
        </w:rPr>
        <w:t>THE</w:t>
      </w:r>
      <w:r w:rsidRPr="002D3B83">
        <w:rPr>
          <w:rFonts w:ascii="Times New Roman" w:hAnsi="Times New Roman" w:cs="Times New Roman"/>
          <w:b/>
          <w:bCs/>
          <w:color w:val="000000" w:themeColor="text1"/>
          <w:sz w:val="28"/>
          <w:szCs w:val="28"/>
          <w:lang w:val="fi-FI"/>
        </w:rPr>
        <w:t xml:space="preserve"> M</w:t>
      </w:r>
      <w:r w:rsidR="005C13AD">
        <w:rPr>
          <w:rFonts w:ascii="Times New Roman" w:hAnsi="Times New Roman" w:cs="Times New Roman"/>
          <w:b/>
          <w:bCs/>
          <w:color w:val="000000" w:themeColor="text1"/>
          <w:sz w:val="28"/>
          <w:szCs w:val="28"/>
          <w:lang w:val="fi-FI"/>
        </w:rPr>
        <w:t>ANGGARAI</w:t>
      </w:r>
      <w:r w:rsidRPr="002D3B83">
        <w:rPr>
          <w:rFonts w:ascii="Times New Roman" w:hAnsi="Times New Roman" w:cs="Times New Roman"/>
          <w:b/>
          <w:bCs/>
          <w:color w:val="000000" w:themeColor="text1"/>
          <w:sz w:val="28"/>
          <w:szCs w:val="28"/>
          <w:lang w:val="fi-FI"/>
        </w:rPr>
        <w:t xml:space="preserve"> R</w:t>
      </w:r>
      <w:r w:rsidR="005C13AD">
        <w:rPr>
          <w:rFonts w:ascii="Times New Roman" w:hAnsi="Times New Roman" w:cs="Times New Roman"/>
          <w:b/>
          <w:bCs/>
          <w:color w:val="000000" w:themeColor="text1"/>
          <w:sz w:val="28"/>
          <w:szCs w:val="28"/>
          <w:lang w:val="fi-FI"/>
        </w:rPr>
        <w:t>EGENCY</w:t>
      </w:r>
      <w:r w:rsidRPr="002D3B83">
        <w:rPr>
          <w:rFonts w:ascii="Times New Roman" w:hAnsi="Times New Roman" w:cs="Times New Roman"/>
          <w:b/>
          <w:bCs/>
          <w:color w:val="000000" w:themeColor="text1"/>
          <w:sz w:val="28"/>
          <w:szCs w:val="28"/>
          <w:lang w:val="fi-FI"/>
        </w:rPr>
        <w:t xml:space="preserve"> L</w:t>
      </w:r>
      <w:r w:rsidR="005C13AD">
        <w:rPr>
          <w:rFonts w:ascii="Times New Roman" w:hAnsi="Times New Roman" w:cs="Times New Roman"/>
          <w:b/>
          <w:bCs/>
          <w:color w:val="000000" w:themeColor="text1"/>
          <w:sz w:val="28"/>
          <w:szCs w:val="28"/>
          <w:lang w:val="fi-FI"/>
        </w:rPr>
        <w:t>IVESTOCK</w:t>
      </w:r>
      <w:r w:rsidRPr="002D3B83">
        <w:rPr>
          <w:rFonts w:ascii="Times New Roman" w:hAnsi="Times New Roman" w:cs="Times New Roman"/>
          <w:b/>
          <w:bCs/>
          <w:color w:val="000000" w:themeColor="text1"/>
          <w:sz w:val="28"/>
          <w:szCs w:val="28"/>
          <w:lang w:val="fi-FI"/>
        </w:rPr>
        <w:t xml:space="preserve"> S</w:t>
      </w:r>
      <w:r w:rsidR="005C13AD">
        <w:rPr>
          <w:rFonts w:ascii="Times New Roman" w:hAnsi="Times New Roman" w:cs="Times New Roman"/>
          <w:b/>
          <w:bCs/>
          <w:color w:val="000000" w:themeColor="text1"/>
          <w:sz w:val="28"/>
          <w:szCs w:val="28"/>
          <w:lang w:val="fi-FI"/>
        </w:rPr>
        <w:t>ERVICE</w:t>
      </w:r>
      <w:r w:rsidRPr="002D3B83">
        <w:rPr>
          <w:rFonts w:ascii="Times New Roman" w:hAnsi="Times New Roman" w:cs="Times New Roman"/>
          <w:b/>
          <w:bCs/>
          <w:color w:val="000000" w:themeColor="text1"/>
          <w:sz w:val="28"/>
          <w:szCs w:val="28"/>
          <w:lang w:val="fi-FI"/>
        </w:rPr>
        <w:t xml:space="preserve"> O</w:t>
      </w:r>
      <w:r w:rsidR="005C13AD">
        <w:rPr>
          <w:rFonts w:ascii="Times New Roman" w:hAnsi="Times New Roman" w:cs="Times New Roman"/>
          <w:b/>
          <w:bCs/>
          <w:color w:val="000000" w:themeColor="text1"/>
          <w:sz w:val="28"/>
          <w:szCs w:val="28"/>
          <w:lang w:val="fi-FI"/>
        </w:rPr>
        <w:t>FFICE</w:t>
      </w:r>
      <w:r w:rsidRPr="002D3B83">
        <w:rPr>
          <w:rFonts w:ascii="Times New Roman" w:hAnsi="Times New Roman" w:cs="Times New Roman"/>
          <w:b/>
          <w:bCs/>
          <w:color w:val="000000" w:themeColor="text1"/>
          <w:sz w:val="28"/>
          <w:szCs w:val="28"/>
          <w:lang w:val="fi-FI"/>
        </w:rPr>
        <w:t>, R</w:t>
      </w:r>
      <w:r w:rsidR="005C13AD">
        <w:rPr>
          <w:rFonts w:ascii="Times New Roman" w:hAnsi="Times New Roman" w:cs="Times New Roman"/>
          <w:b/>
          <w:bCs/>
          <w:color w:val="000000" w:themeColor="text1"/>
          <w:sz w:val="28"/>
          <w:szCs w:val="28"/>
          <w:lang w:val="fi-FI"/>
        </w:rPr>
        <w:t>UTENG</w:t>
      </w:r>
      <w:r w:rsidRPr="002D3B83">
        <w:rPr>
          <w:rFonts w:ascii="Times New Roman" w:hAnsi="Times New Roman" w:cs="Times New Roman"/>
          <w:b/>
          <w:bCs/>
          <w:color w:val="000000" w:themeColor="text1"/>
          <w:sz w:val="28"/>
          <w:szCs w:val="28"/>
          <w:lang w:val="fi-FI"/>
        </w:rPr>
        <w:t xml:space="preserve"> NTT</w:t>
      </w:r>
      <w:r w:rsidR="005C13AD">
        <w:rPr>
          <w:rFonts w:ascii="Times New Roman" w:hAnsi="Times New Roman" w:cs="Times New Roman"/>
          <w:b/>
          <w:bCs/>
          <w:color w:val="000000" w:themeColor="text1"/>
          <w:sz w:val="28"/>
          <w:szCs w:val="28"/>
          <w:lang w:val="fi-FI"/>
        </w:rPr>
        <w:t>-INDONESIA</w:t>
      </w:r>
      <w:r w:rsidR="006938FF">
        <w:rPr>
          <w:rFonts w:ascii="Times New Roman" w:hAnsi="Times New Roman" w:cs="Times New Roman"/>
          <w:b/>
          <w:bCs/>
          <w:color w:val="000000" w:themeColor="text1"/>
          <w:sz w:val="28"/>
          <w:szCs w:val="28"/>
          <w:lang w:val="fi-FI"/>
        </w:rPr>
        <w:t>)</w:t>
      </w:r>
    </w:p>
    <w:p w14:paraId="79C63145" w14:textId="77777777" w:rsidR="00C905CE" w:rsidRPr="001E51F3" w:rsidRDefault="00C905CE" w:rsidP="00C905CE">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Priyo Sudibyo</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Edi Sugiarto</w:t>
      </w:r>
      <w:r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vertAlign w:val="superscript"/>
        </w:rPr>
        <w:t xml:space="preserve"> </w:t>
      </w:r>
    </w:p>
    <w:p w14:paraId="435D1B21" w14:textId="77777777" w:rsidR="00C905CE" w:rsidRPr="001E51F3" w:rsidRDefault="00C905CE" w:rsidP="00C905C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lang w:val="id-ID"/>
        </w:rPr>
        <w:t>Lecturer</w:t>
      </w:r>
      <w:r w:rsidRPr="008A401D">
        <w:rPr>
          <w:rFonts w:ascii="Times New Roman" w:hAnsi="Times New Roman" w:cs="Times New Roman"/>
          <w:color w:val="000000" w:themeColor="text1"/>
        </w:rPr>
        <w:t xml:space="preserve"> at</w:t>
      </w:r>
      <w:r>
        <w:rPr>
          <w:rFonts w:ascii="Times New Roman" w:hAnsi="Times New Roman" w:cs="Times New Roman"/>
          <w:color w:val="000000" w:themeColor="text1"/>
          <w:lang w:val="id-ID"/>
        </w:rPr>
        <w:t xml:space="preserve"> Management Undergraduate Study Program,</w:t>
      </w:r>
      <w:r w:rsidRPr="008A401D">
        <w:rPr>
          <w:rFonts w:ascii="Times New Roman" w:hAnsi="Times New Roman" w:cs="Times New Roman"/>
          <w:color w:val="000000" w:themeColor="text1"/>
        </w:rPr>
        <w:t xml:space="preserve"> Faculty of Economics and Business, University of Merdeka Malang, Indonesia</w:t>
      </w:r>
      <w:r>
        <w:rPr>
          <w:rFonts w:ascii="Times New Roman" w:hAnsi="Times New Roman" w:cs="Times New Roman"/>
          <w:color w:val="000000" w:themeColor="text1"/>
        </w:rPr>
        <w:t>. Email: priyo.sudibyo11@gmail.com</w:t>
      </w:r>
    </w:p>
    <w:p w14:paraId="65E68C97" w14:textId="77777777" w:rsidR="00C905CE" w:rsidRPr="001E51F3" w:rsidRDefault="00C905CE" w:rsidP="00C905C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gmail.com</w:t>
      </w: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Lecturee at</w:t>
      </w:r>
      <w:r>
        <w:rPr>
          <w:rFonts w:ascii="Times New Roman" w:hAnsi="Times New Roman" w:cs="Times New Roman"/>
          <w:color w:val="000000" w:themeColor="text1"/>
          <w:lang w:val="id-ID"/>
        </w:rPr>
        <w:t xml:space="preserve"> </w:t>
      </w:r>
      <w:r>
        <w:rPr>
          <w:rFonts w:ascii="Times New Roman" w:hAnsi="Times New Roman" w:cs="Times New Roman"/>
          <w:color w:val="000000" w:themeColor="text1"/>
        </w:rPr>
        <w:t>Accounting</w:t>
      </w:r>
      <w:r>
        <w:rPr>
          <w:rFonts w:ascii="Times New Roman" w:hAnsi="Times New Roman" w:cs="Times New Roman"/>
          <w:color w:val="000000" w:themeColor="text1"/>
          <w:lang w:val="id-ID"/>
        </w:rPr>
        <w:t xml:space="preserve"> Undergraduate Study Program, </w:t>
      </w:r>
      <w:r w:rsidRPr="008A401D">
        <w:rPr>
          <w:rFonts w:ascii="Times New Roman" w:hAnsi="Times New Roman" w:cs="Times New Roman"/>
          <w:color w:val="000000" w:themeColor="text1"/>
        </w:rPr>
        <w:t>Faculty of Economics and Business, University of Merdeka Malang, Indonesia</w:t>
      </w:r>
      <w:r>
        <w:rPr>
          <w:rFonts w:ascii="Times New Roman" w:hAnsi="Times New Roman" w:cs="Times New Roman"/>
          <w:color w:val="000000" w:themeColor="text1"/>
        </w:rPr>
        <w:t>. Email: edi.sugiarto1@unmer.ac.id</w:t>
      </w:r>
    </w:p>
    <w:p w14:paraId="58AC6142" w14:textId="77777777" w:rsidR="00C905CE" w:rsidRPr="001E51F3" w:rsidRDefault="00C905CE" w:rsidP="00C905CE">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81C0A19" w14:textId="77777777" w:rsidR="00C905CE" w:rsidRPr="00557825" w:rsidRDefault="00C905CE" w:rsidP="00C905CE">
      <w:pPr>
        <w:pBdr>
          <w:bottom w:val="single" w:sz="4" w:space="1" w:color="auto"/>
        </w:pBdr>
        <w:spacing w:before="54" w:after="0" w:line="276" w:lineRule="auto"/>
        <w:jc w:val="both"/>
        <w:rPr>
          <w:rFonts w:ascii="Times New Roman" w:hAnsi="Times New Roman" w:cs="Times New Roman"/>
          <w:color w:val="000000" w:themeColor="text1"/>
          <w:sz w:val="20"/>
          <w:szCs w:val="20"/>
          <w:lang w:val="en"/>
        </w:rPr>
      </w:pPr>
      <w:r w:rsidRPr="00557825">
        <w:rPr>
          <w:rFonts w:ascii="Times New Roman" w:hAnsi="Times New Roman" w:cs="Times New Roman"/>
          <w:color w:val="000000" w:themeColor="text1"/>
          <w:sz w:val="20"/>
          <w:szCs w:val="20"/>
          <w:lang w:val="en"/>
        </w:rPr>
        <w:t xml:space="preserve">Employee performance is a description of the level of achievement of the implementation of an activity program or policy in realizing the goals, objectives, vision and mission of the organization as outlined through the strategic planning of an organization. The purpose of this study is to determine the influence of the work environment and work motivation on the performance of employees of the Livestock Office of </w:t>
      </w:r>
      <w:proofErr w:type="spellStart"/>
      <w:r w:rsidRPr="00557825">
        <w:rPr>
          <w:rFonts w:ascii="Times New Roman" w:hAnsi="Times New Roman" w:cs="Times New Roman"/>
          <w:color w:val="000000" w:themeColor="text1"/>
          <w:sz w:val="20"/>
          <w:szCs w:val="20"/>
          <w:lang w:val="en"/>
        </w:rPr>
        <w:t>Manggarai</w:t>
      </w:r>
      <w:proofErr w:type="spellEnd"/>
      <w:r w:rsidRPr="00557825">
        <w:rPr>
          <w:rFonts w:ascii="Times New Roman" w:hAnsi="Times New Roman" w:cs="Times New Roman"/>
          <w:color w:val="000000" w:themeColor="text1"/>
          <w:sz w:val="20"/>
          <w:szCs w:val="20"/>
          <w:lang w:val="en"/>
        </w:rPr>
        <w:t xml:space="preserve"> Regency, East Nusa Tenggara. The sample in this study was 50 employees who worked at the </w:t>
      </w:r>
      <w:proofErr w:type="spellStart"/>
      <w:r w:rsidRPr="00557825">
        <w:rPr>
          <w:rFonts w:ascii="Times New Roman" w:hAnsi="Times New Roman" w:cs="Times New Roman"/>
          <w:color w:val="000000" w:themeColor="text1"/>
          <w:sz w:val="20"/>
          <w:szCs w:val="20"/>
          <w:lang w:val="en"/>
        </w:rPr>
        <w:t>Ruteng</w:t>
      </w:r>
      <w:proofErr w:type="spellEnd"/>
      <w:r w:rsidRPr="00557825">
        <w:rPr>
          <w:rFonts w:ascii="Times New Roman" w:hAnsi="Times New Roman" w:cs="Times New Roman"/>
          <w:color w:val="000000" w:themeColor="text1"/>
          <w:sz w:val="20"/>
          <w:szCs w:val="20"/>
          <w:lang w:val="en"/>
        </w:rPr>
        <w:t xml:space="preserve"> Livestock Office, because all populations in this study were sampled, the sampling method was using census sampling techniques. Data collection techniques using questionnaires, interviews and documentation. The analysis techniques used are descriptive statistics, multiple linear regression, classical assumption testing, and hypothesis testing. The results showed that the work environment did not affect employee performance. While work motivation has a significant and positive influence on employee performance.</w:t>
      </w:r>
    </w:p>
    <w:p w14:paraId="16BC5B38" w14:textId="77777777" w:rsidR="00C905CE" w:rsidRPr="001E51F3" w:rsidRDefault="00C905CE" w:rsidP="00C905C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557825">
        <w:rPr>
          <w:rFonts w:ascii="Book Antiqua" w:hAnsi="Book Antiqua" w:cs="Arial"/>
          <w:sz w:val="24"/>
          <w:szCs w:val="24"/>
          <w:lang w:val="en"/>
        </w:rPr>
        <w:t xml:space="preserve"> </w:t>
      </w:r>
      <w:r w:rsidRPr="00557825">
        <w:rPr>
          <w:rFonts w:ascii="Times New Roman" w:hAnsi="Times New Roman" w:cs="Times New Roman"/>
          <w:color w:val="000000" w:themeColor="text1"/>
          <w:sz w:val="20"/>
          <w:szCs w:val="20"/>
          <w:lang w:val="en"/>
        </w:rPr>
        <w:t>Work environment, work motivation and employee performance</w:t>
      </w:r>
      <w:r w:rsidRPr="001E51F3">
        <w:rPr>
          <w:rFonts w:ascii="Times New Roman" w:hAnsi="Times New Roman" w:cs="Times New Roman"/>
          <w:color w:val="000000" w:themeColor="text1"/>
          <w:sz w:val="20"/>
          <w:szCs w:val="20"/>
        </w:rPr>
        <w:t>.</w:t>
      </w:r>
    </w:p>
    <w:p w14:paraId="530429AA" w14:textId="77777777" w:rsidR="00C905CE" w:rsidRPr="001E51F3" w:rsidRDefault="00C905CE" w:rsidP="00C905CE">
      <w:pPr>
        <w:pStyle w:val="ListParagraph"/>
        <w:numPr>
          <w:ilvl w:val="0"/>
          <w:numId w:val="21"/>
        </w:numPr>
        <w:spacing w:before="54" w:after="0" w:line="276" w:lineRule="auto"/>
        <w:rPr>
          <w:rFonts w:cs="Times New Roman"/>
          <w:b/>
          <w:bCs/>
          <w:color w:val="000000" w:themeColor="text1"/>
          <w:sz w:val="24"/>
          <w:szCs w:val="24"/>
        </w:rPr>
      </w:pPr>
      <w:r>
        <w:rPr>
          <w:rFonts w:cs="Times New Roman"/>
          <w:color w:val="000000" w:themeColor="text1"/>
          <w:szCs w:val="20"/>
        </w:rPr>
        <w:t xml:space="preserve"> </w:t>
      </w:r>
      <w:r w:rsidRPr="001E51F3">
        <w:rPr>
          <w:rFonts w:cs="Times New Roman"/>
          <w:b/>
          <w:bCs/>
          <w:color w:val="000000" w:themeColor="text1"/>
          <w:sz w:val="24"/>
          <w:szCs w:val="24"/>
        </w:rPr>
        <w:t>INTRODUCTION</w:t>
      </w:r>
    </w:p>
    <w:p w14:paraId="61BF530B" w14:textId="77777777" w:rsidR="00C905CE" w:rsidRDefault="00C905CE" w:rsidP="009F3BBD">
      <w:pPr>
        <w:spacing w:before="54" w:line="276" w:lineRule="auto"/>
        <w:jc w:val="both"/>
        <w:rPr>
          <w:rFonts w:ascii="Times New Roman" w:hAnsi="Times New Roman" w:cs="Times New Roman"/>
          <w:color w:val="000000" w:themeColor="text1"/>
          <w:sz w:val="20"/>
          <w:szCs w:val="20"/>
          <w:lang w:val="fi-FI"/>
        </w:rPr>
      </w:pPr>
      <w:r w:rsidRPr="004A1BF8">
        <w:rPr>
          <w:rFonts w:ascii="Times New Roman" w:hAnsi="Times New Roman" w:cs="Times New Roman"/>
          <w:color w:val="000000" w:themeColor="text1"/>
          <w:sz w:val="20"/>
          <w:szCs w:val="20"/>
          <w:lang w:val="fi-FI"/>
        </w:rPr>
        <w:t>To create high performance, it is necessary to increase optimal work and be able to utilize the human resource potential of employees to create organizational goals, thereby actively contributing to organizational development. In addition, organizations need to pay attention to various factors that can influence employee motivation.</w:t>
      </w:r>
      <w:r w:rsidRPr="004A1BF8">
        <w:rPr>
          <w:rFonts w:ascii="Times New Roman" w:hAnsi="Times New Roman" w:cs="Times New Roman"/>
          <w:b/>
          <w:bCs/>
          <w:color w:val="000000" w:themeColor="text1"/>
          <w:sz w:val="20"/>
          <w:szCs w:val="20"/>
          <w:lang w:val="fi-FI"/>
        </w:rPr>
        <w:t xml:space="preserve"> </w:t>
      </w:r>
      <w:r w:rsidRPr="004A1BF8">
        <w:rPr>
          <w:rFonts w:ascii="Times New Roman" w:hAnsi="Times New Roman" w:cs="Times New Roman"/>
          <w:color w:val="000000" w:themeColor="text1"/>
          <w:sz w:val="20"/>
          <w:szCs w:val="20"/>
          <w:lang w:val="fi-FI"/>
        </w:rPr>
        <w:t>In this case, the role of the organization is needed to increase motivation and create a conducive work environment to encourage the formation of professional attitudes and actions in completing work in accordance with their respective fields and responsibilities.</w:t>
      </w:r>
      <w:r>
        <w:rPr>
          <w:rFonts w:ascii="Times New Roman" w:hAnsi="Times New Roman" w:cs="Times New Roman"/>
          <w:color w:val="000000" w:themeColor="text1"/>
          <w:sz w:val="20"/>
          <w:szCs w:val="20"/>
          <w:lang w:val="fi-FI"/>
        </w:rPr>
        <w:t xml:space="preserve"> </w:t>
      </w:r>
    </w:p>
    <w:p w14:paraId="03E1C99B" w14:textId="77777777" w:rsidR="00C905CE" w:rsidRDefault="00C905CE" w:rsidP="009F3BBD">
      <w:pPr>
        <w:spacing w:before="54" w:line="276" w:lineRule="auto"/>
        <w:jc w:val="both"/>
        <w:rPr>
          <w:rFonts w:ascii="Times New Roman" w:hAnsi="Times New Roman" w:cs="Times New Roman"/>
          <w:color w:val="000000" w:themeColor="text1"/>
          <w:sz w:val="20"/>
          <w:szCs w:val="20"/>
          <w:lang w:val="fi-FI"/>
        </w:rPr>
      </w:pPr>
      <w:r w:rsidRPr="004A1BF8">
        <w:rPr>
          <w:rFonts w:ascii="Times New Roman" w:hAnsi="Times New Roman" w:cs="Times New Roman"/>
          <w:color w:val="000000" w:themeColor="text1"/>
          <w:sz w:val="20"/>
          <w:szCs w:val="20"/>
          <w:lang w:val="en"/>
        </w:rPr>
        <w:t xml:space="preserve">Source Power man have role transform and use source power and materials up to become </w:t>
      </w:r>
      <w:proofErr w:type="gramStart"/>
      <w:r w:rsidRPr="004A1BF8">
        <w:rPr>
          <w:rFonts w:ascii="Times New Roman" w:hAnsi="Times New Roman" w:cs="Times New Roman"/>
          <w:color w:val="000000" w:themeColor="text1"/>
          <w:sz w:val="20"/>
          <w:szCs w:val="20"/>
          <w:lang w:val="en"/>
        </w:rPr>
        <w:t>product .</w:t>
      </w:r>
      <w:proofErr w:type="gramEnd"/>
      <w:r w:rsidRPr="004A1BF8">
        <w:rPr>
          <w:rFonts w:ascii="Times New Roman" w:hAnsi="Times New Roman" w:cs="Times New Roman"/>
          <w:color w:val="000000" w:themeColor="text1"/>
          <w:sz w:val="20"/>
          <w:szCs w:val="20"/>
          <w:lang w:val="en"/>
        </w:rPr>
        <w:t xml:space="preserve"> Therefore​ </w:t>
      </w:r>
      <w:proofErr w:type="gramStart"/>
      <w:r w:rsidRPr="004A1BF8">
        <w:rPr>
          <w:rFonts w:ascii="Times New Roman" w:hAnsi="Times New Roman" w:cs="Times New Roman"/>
          <w:color w:val="000000" w:themeColor="text1"/>
          <w:sz w:val="20"/>
          <w:szCs w:val="20"/>
          <w:lang w:val="en"/>
        </w:rPr>
        <w:t>that ,</w:t>
      </w:r>
      <w:proofErr w:type="gramEnd"/>
      <w:r w:rsidRPr="004A1BF8">
        <w:rPr>
          <w:rFonts w:ascii="Times New Roman" w:hAnsi="Times New Roman" w:cs="Times New Roman"/>
          <w:color w:val="000000" w:themeColor="text1"/>
          <w:sz w:val="20"/>
          <w:szCs w:val="20"/>
          <w:lang w:val="en"/>
        </w:rPr>
        <w:t xml:space="preserve"> for increase performance , necessary confirmed that source Power man can Work in a way effective and show possible performance​ contribute to productivity , which is problem fundamental in draft management and leadership</w:t>
      </w:r>
      <w:r>
        <w:rPr>
          <w:rFonts w:ascii="Times New Roman" w:hAnsi="Times New Roman" w:cs="Times New Roman"/>
          <w:color w:val="000000" w:themeColor="text1"/>
          <w:sz w:val="20"/>
          <w:szCs w:val="20"/>
          <w:lang w:val="en"/>
        </w:rPr>
        <w:t xml:space="preserve">. </w:t>
      </w:r>
      <w:r w:rsidRPr="004A1BF8">
        <w:rPr>
          <w:rFonts w:ascii="Times New Roman" w:hAnsi="Times New Roman" w:cs="Times New Roman"/>
          <w:color w:val="000000" w:themeColor="text1"/>
          <w:sz w:val="20"/>
          <w:szCs w:val="20"/>
          <w:lang w:val="fi-FI"/>
        </w:rPr>
        <w:t>Performance refers to an employee's job performance as measured based on standards or criteria set by the organization. Successfully achieved very high employee performance, especially improving overall organizational performance.</w:t>
      </w:r>
      <w:r>
        <w:rPr>
          <w:rFonts w:ascii="Times New Roman" w:hAnsi="Times New Roman" w:cs="Times New Roman"/>
          <w:color w:val="000000" w:themeColor="text1"/>
          <w:sz w:val="20"/>
          <w:szCs w:val="20"/>
          <w:lang w:val="fi-FI"/>
        </w:rPr>
        <w:t xml:space="preserve"> </w:t>
      </w:r>
    </w:p>
    <w:p w14:paraId="07FFF569" w14:textId="77777777" w:rsidR="00C905CE" w:rsidRPr="004A1BF8" w:rsidRDefault="00C905CE" w:rsidP="009F3BBD">
      <w:pPr>
        <w:spacing w:before="54" w:line="276" w:lineRule="auto"/>
        <w:jc w:val="both"/>
        <w:rPr>
          <w:rFonts w:ascii="Times New Roman" w:hAnsi="Times New Roman" w:cs="Times New Roman"/>
          <w:color w:val="000000" w:themeColor="text1"/>
          <w:sz w:val="20"/>
          <w:szCs w:val="20"/>
          <w:lang w:val="fi-FI"/>
        </w:rPr>
      </w:pPr>
      <w:r w:rsidRPr="004A1BF8">
        <w:rPr>
          <w:rFonts w:ascii="Times New Roman" w:hAnsi="Times New Roman" w:cs="Times New Roman"/>
          <w:color w:val="000000" w:themeColor="text1"/>
          <w:sz w:val="20"/>
          <w:szCs w:val="20"/>
          <w:lang w:val="fi-FI"/>
        </w:rPr>
        <w:t>The Livestock Service of Manggarai Regency, Ruteng, East Nusa Tenggara (NTT) is one of the government agencies which has the task of carrying out preparation, policy, implementation, needs planning, guidance development, disease control, distribution supervision, monitoring, evaluation and reporting in the livestock sector .</w:t>
      </w:r>
      <w:r>
        <w:rPr>
          <w:rFonts w:ascii="Times New Roman" w:hAnsi="Times New Roman" w:cs="Times New Roman"/>
          <w:color w:val="000000" w:themeColor="text1"/>
          <w:sz w:val="20"/>
          <w:szCs w:val="20"/>
          <w:lang w:val="fi-FI"/>
        </w:rPr>
        <w:t xml:space="preserve"> </w:t>
      </w:r>
      <w:r w:rsidRPr="004A1BF8">
        <w:rPr>
          <w:rFonts w:ascii="Times New Roman" w:hAnsi="Times New Roman" w:cs="Times New Roman"/>
          <w:color w:val="000000" w:themeColor="text1"/>
          <w:sz w:val="20"/>
          <w:szCs w:val="20"/>
          <w:lang w:val="fi-FI"/>
        </w:rPr>
        <w:t>However, in efforts to create employee performance at the Manggarai Regency Livestock Service, Ruteng, East Nusa Tenggara (NTT), it seems that there are still many obstacles that make it difficult to achieve organizational goals. Non-ideal conditions still occur at the Ruteng NTT Livestock Service. Where there are still other obstacles at the Manggarai Regency Livestock Service, Ruteng NTT, including employees coming to work late, resting early, there are merchants come into the room offering products, lack thereof facilities and infrastructure, leaving work early. This causes a decrease in employee performance due to low employee motivation in carrying out work and an uncomfortable work environment so that employee work cannot be carried out as expected.</w:t>
      </w:r>
    </w:p>
    <w:p w14:paraId="0176762B" w14:textId="77777777" w:rsidR="00C905CE" w:rsidRPr="001E51F3" w:rsidRDefault="00C905CE" w:rsidP="00C905CE">
      <w:pPr>
        <w:spacing w:before="54" w:after="0" w:line="276" w:lineRule="auto"/>
        <w:jc w:val="both"/>
        <w:rPr>
          <w:rFonts w:ascii="Times New Roman" w:hAnsi="Times New Roman" w:cs="Times New Roman"/>
          <w:color w:val="000000" w:themeColor="text1"/>
          <w:sz w:val="20"/>
          <w:szCs w:val="20"/>
        </w:rPr>
      </w:pPr>
      <w:r w:rsidRPr="004A1BF8">
        <w:rPr>
          <w:rFonts w:ascii="Times New Roman" w:hAnsi="Times New Roman" w:cs="Times New Roman"/>
          <w:color w:val="000000" w:themeColor="text1"/>
          <w:sz w:val="20"/>
          <w:szCs w:val="20"/>
          <w:lang w:val="fi-FI"/>
        </w:rPr>
        <w:lastRenderedPageBreak/>
        <w:t>The actual condition that occurs at the Manggarai Regency Livestock Service, Ruteng, NTT, is that employee performance does not fully represent optimal performance. Because the work was not completed on time, completely and accurately, the Ministry's achievement of minimum service standards did not meet expectations. Regarding employee performance, this problem certainly needs to be addressed immediately so that the Ministry's leadership and subordinates can provide excellent service to the community in a more professional manner. This research was conducted to find out whether motivation and work environment have a significant effect on employee performance in a government organization.This research is expected to provide benefits to organizations by motivating employees to be able to achieve organizational goals</w:t>
      </w:r>
    </w:p>
    <w:p w14:paraId="0707595B" w14:textId="77777777" w:rsidR="002C23CD" w:rsidRPr="002C23CD" w:rsidRDefault="002C23CD" w:rsidP="002C23CD">
      <w:pPr>
        <w:spacing w:before="54" w:after="0" w:line="276" w:lineRule="auto"/>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researcher For learning and interesting conclusion ( Suwati 2013). Definition operational is something studies structural or studied characteristics For become something variables that can be measured :</w:t>
      </w:r>
    </w:p>
    <w:p w14:paraId="3FFBB414" w14:textId="77777777" w:rsidR="002C23CD" w:rsidRPr="002C23CD" w:rsidRDefault="002C23CD" w:rsidP="002C23CD">
      <w:pPr>
        <w:spacing w:before="54" w:after="0" w:line="276" w:lineRule="auto"/>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a.</w:t>
      </w:r>
      <w:r w:rsidRPr="002C23CD">
        <w:rPr>
          <w:rFonts w:ascii="Times New Roman" w:hAnsi="Times New Roman" w:cs="Times New Roman"/>
          <w:color w:val="000000" w:themeColor="text1"/>
          <w:sz w:val="20"/>
          <w:szCs w:val="20"/>
        </w:rPr>
        <w:t xml:space="preserve"> </w:t>
      </w:r>
      <w:r w:rsidRPr="002C23CD">
        <w:rPr>
          <w:rFonts w:ascii="Times New Roman" w:hAnsi="Times New Roman" w:cs="Times New Roman"/>
          <w:color w:val="000000" w:themeColor="text1"/>
          <w:sz w:val="20"/>
          <w:szCs w:val="20"/>
          <w:lang w:val="id-ID"/>
        </w:rPr>
        <w:t xml:space="preserve">Variable Independent ( Variable Independent ) Variables that influence change or appearance something variable bound ( dependent ) or the cause is variable free . Variable free study This is : </w:t>
      </w:r>
    </w:p>
    <w:p w14:paraId="363829B3" w14:textId="77777777" w:rsidR="002C23CD" w:rsidRPr="002C23CD" w:rsidRDefault="002C23CD" w:rsidP="002C23CD">
      <w:pPr>
        <w:spacing w:before="54" w:after="0" w:line="276" w:lineRule="auto"/>
        <w:ind w:left="142"/>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1)</w:t>
      </w:r>
      <w:r w:rsidRPr="002C23CD">
        <w:rPr>
          <w:rFonts w:ascii="Times New Roman" w:hAnsi="Times New Roman" w:cs="Times New Roman"/>
          <w:color w:val="000000" w:themeColor="text1"/>
          <w:sz w:val="20"/>
          <w:szCs w:val="20"/>
        </w:rPr>
        <w:t xml:space="preserve"> </w:t>
      </w:r>
      <w:r w:rsidRPr="002C23CD">
        <w:rPr>
          <w:rFonts w:ascii="Times New Roman" w:hAnsi="Times New Roman" w:cs="Times New Roman"/>
          <w:color w:val="000000" w:themeColor="text1"/>
          <w:sz w:val="20"/>
          <w:szCs w:val="20"/>
          <w:lang w:val="id-ID"/>
        </w:rPr>
        <w:t>Environment work (X 1 )</w:t>
      </w:r>
    </w:p>
    <w:p w14:paraId="23A487FA" w14:textId="77777777" w:rsidR="002C23CD" w:rsidRPr="002C23CD" w:rsidRDefault="002C23CD" w:rsidP="002C23CD">
      <w:pPr>
        <w:spacing w:before="54" w:after="0" w:line="276" w:lineRule="auto"/>
        <w:ind w:left="142"/>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Environment Work is all something that 's around workers and can influence it in carry out Assigned job . Indicators of the work environment are; work atmosphere, work relationships and co-workers, and availability of work facilities.</w:t>
      </w:r>
    </w:p>
    <w:p w14:paraId="7A015463" w14:textId="77777777" w:rsidR="002C23CD" w:rsidRPr="002C23CD" w:rsidRDefault="002C23CD" w:rsidP="002C23CD">
      <w:pPr>
        <w:spacing w:before="54" w:after="0" w:line="276" w:lineRule="auto"/>
        <w:ind w:left="142"/>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2)</w:t>
      </w:r>
      <w:r w:rsidRPr="002C23CD">
        <w:rPr>
          <w:rFonts w:ascii="Times New Roman" w:hAnsi="Times New Roman" w:cs="Times New Roman"/>
          <w:color w:val="000000" w:themeColor="text1"/>
          <w:sz w:val="20"/>
          <w:szCs w:val="20"/>
        </w:rPr>
        <w:t xml:space="preserve"> </w:t>
      </w:r>
      <w:r w:rsidRPr="002C23CD">
        <w:rPr>
          <w:rFonts w:ascii="Times New Roman" w:hAnsi="Times New Roman" w:cs="Times New Roman"/>
          <w:color w:val="000000" w:themeColor="text1"/>
          <w:sz w:val="20"/>
          <w:szCs w:val="20"/>
          <w:lang w:val="id-ID"/>
        </w:rPr>
        <w:t>Motivation work (X 2 )</w:t>
      </w:r>
    </w:p>
    <w:p w14:paraId="200F609D" w14:textId="77777777" w:rsidR="002C23CD" w:rsidRPr="002C23CD" w:rsidRDefault="002C23CD" w:rsidP="002C23CD">
      <w:pPr>
        <w:spacing w:before="54" w:after="0" w:line="276" w:lineRule="auto"/>
        <w:ind w:left="142"/>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Motivation Work is giving Power the driving force that creates excitement Work somebody , so that they Want to Work The same , Work effective And integrated with all Power his efforts For reach satisfaction . Indicator from motivation Work that is ; Power driving force , will , willingness , forming skills , abilities skills , responsibility responsibilities , obligations , and goals .</w:t>
      </w:r>
    </w:p>
    <w:p w14:paraId="08FA2A40" w14:textId="77777777" w:rsidR="002C23CD" w:rsidRPr="002C23CD" w:rsidRDefault="002C23CD" w:rsidP="002C23CD">
      <w:pPr>
        <w:spacing w:before="54" w:after="0" w:line="276" w:lineRule="auto"/>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b.</w:t>
      </w:r>
      <w:r w:rsidRPr="002C23CD">
        <w:rPr>
          <w:rFonts w:ascii="Times New Roman" w:hAnsi="Times New Roman" w:cs="Times New Roman"/>
          <w:color w:val="000000" w:themeColor="text1"/>
          <w:sz w:val="20"/>
          <w:szCs w:val="20"/>
        </w:rPr>
        <w:t xml:space="preserve"> </w:t>
      </w:r>
      <w:r w:rsidRPr="002C23CD">
        <w:rPr>
          <w:rFonts w:ascii="Times New Roman" w:hAnsi="Times New Roman" w:cs="Times New Roman"/>
          <w:color w:val="000000" w:themeColor="text1"/>
          <w:sz w:val="20"/>
          <w:szCs w:val="20"/>
          <w:lang w:val="id-ID"/>
        </w:rPr>
        <w:t>Variable Bound (Dependent Variable) Variable bound is influenced variables or is consequence from variable free . Variable bond is used in study This is performance employee (Y).</w:t>
      </w:r>
    </w:p>
    <w:p w14:paraId="00338A1C" w14:textId="77777777" w:rsidR="002C23CD" w:rsidRPr="002C23CD" w:rsidRDefault="002C23CD" w:rsidP="002C23CD">
      <w:pPr>
        <w:spacing w:before="54" w:after="0" w:line="276" w:lineRule="auto"/>
        <w:jc w:val="both"/>
        <w:rPr>
          <w:rFonts w:ascii="Times New Roman" w:hAnsi="Times New Roman" w:cs="Times New Roman"/>
          <w:color w:val="000000" w:themeColor="text1"/>
          <w:sz w:val="20"/>
          <w:szCs w:val="20"/>
          <w:lang w:val="id-ID"/>
        </w:rPr>
      </w:pPr>
      <w:r w:rsidRPr="002C23CD">
        <w:rPr>
          <w:rFonts w:ascii="Times New Roman" w:hAnsi="Times New Roman" w:cs="Times New Roman"/>
          <w:color w:val="000000" w:themeColor="text1"/>
          <w:sz w:val="20"/>
          <w:szCs w:val="20"/>
          <w:lang w:val="id-ID"/>
        </w:rPr>
        <w:t>Employee performance is results work done by someone in something organization so that achieved objective Which desired something organization and losses . Indicators of employee performance are; timeliness, job description, quantity, and quality.</w:t>
      </w:r>
    </w:p>
    <w:p w14:paraId="5445F1C5" w14:textId="77777777" w:rsidR="002C23CD" w:rsidRPr="002C23CD" w:rsidRDefault="002C23CD" w:rsidP="002C23CD">
      <w:pPr>
        <w:spacing w:before="54" w:after="0" w:line="276" w:lineRule="auto"/>
        <w:jc w:val="both"/>
        <w:rPr>
          <w:rFonts w:ascii="Times New Roman" w:hAnsi="Times New Roman" w:cs="Times New Roman"/>
          <w:b/>
          <w:bCs/>
          <w:color w:val="000000" w:themeColor="text1"/>
          <w:sz w:val="20"/>
          <w:szCs w:val="20"/>
          <w:lang w:val="id-ID"/>
        </w:rPr>
      </w:pPr>
      <w:r w:rsidRPr="002C23CD">
        <w:rPr>
          <w:rFonts w:ascii="Times New Roman" w:hAnsi="Times New Roman" w:cs="Times New Roman"/>
          <w:b/>
          <w:bCs/>
          <w:color w:val="000000" w:themeColor="text1"/>
          <w:sz w:val="20"/>
          <w:szCs w:val="20"/>
        </w:rPr>
        <w:t xml:space="preserve">2.1 </w:t>
      </w:r>
      <w:r w:rsidRPr="002C23CD">
        <w:rPr>
          <w:rFonts w:ascii="Times New Roman" w:hAnsi="Times New Roman" w:cs="Times New Roman"/>
          <w:b/>
          <w:bCs/>
          <w:color w:val="000000" w:themeColor="text1"/>
          <w:sz w:val="20"/>
          <w:szCs w:val="20"/>
          <w:lang w:val="id-ID"/>
        </w:rPr>
        <w:t>Research Scope</w:t>
      </w:r>
    </w:p>
    <w:p w14:paraId="5EFF6285" w14:textId="4147FC24" w:rsidR="002C23CD" w:rsidRPr="002C23CD" w:rsidRDefault="002C23CD" w:rsidP="002C23CD">
      <w:pPr>
        <w:spacing w:before="54" w:after="0" w:line="276" w:lineRule="auto"/>
        <w:jc w:val="both"/>
        <w:rPr>
          <w:rFonts w:ascii="Times New Roman" w:hAnsi="Times New Roman" w:cs="Times New Roman"/>
          <w:b/>
          <w:bCs/>
          <w:color w:val="000000" w:themeColor="text1"/>
          <w:sz w:val="20"/>
          <w:szCs w:val="20"/>
          <w:lang w:val="id-ID"/>
        </w:rPr>
      </w:pPr>
      <w:r w:rsidRPr="002C23CD">
        <w:rPr>
          <w:rFonts w:ascii="Times New Roman" w:hAnsi="Times New Roman" w:cs="Times New Roman"/>
          <w:color w:val="000000" w:themeColor="text1"/>
          <w:sz w:val="20"/>
          <w:szCs w:val="20"/>
          <w:lang w:val="en"/>
        </w:rPr>
        <w:t xml:space="preserve">In research </w:t>
      </w:r>
      <w:proofErr w:type="gramStart"/>
      <w:r w:rsidRPr="002C23CD">
        <w:rPr>
          <w:rFonts w:ascii="Times New Roman" w:hAnsi="Times New Roman" w:cs="Times New Roman"/>
          <w:color w:val="000000" w:themeColor="text1"/>
          <w:sz w:val="20"/>
          <w:szCs w:val="20"/>
          <w:lang w:val="en"/>
        </w:rPr>
        <w:t>this ,</w:t>
      </w:r>
      <w:proofErr w:type="gramEnd"/>
      <w:r w:rsidRPr="002C23CD">
        <w:rPr>
          <w:rFonts w:ascii="Times New Roman" w:hAnsi="Times New Roman" w:cs="Times New Roman"/>
          <w:color w:val="000000" w:themeColor="text1"/>
          <w:sz w:val="20"/>
          <w:szCs w:val="20"/>
          <w:lang w:val="en"/>
        </w:rPr>
        <w:t xml:space="preserve"> writer review room scope study management source Power man about influence environment work and motivation Work to performance employee . Each variable the is factor important in increase performance effective </w:t>
      </w:r>
      <w:proofErr w:type="gramStart"/>
      <w:r w:rsidRPr="002C23CD">
        <w:rPr>
          <w:rFonts w:ascii="Times New Roman" w:hAnsi="Times New Roman" w:cs="Times New Roman"/>
          <w:color w:val="000000" w:themeColor="text1"/>
          <w:sz w:val="20"/>
          <w:szCs w:val="20"/>
          <w:lang w:val="en"/>
        </w:rPr>
        <w:t>employees .</w:t>
      </w:r>
      <w:proofErr w:type="gramEnd"/>
      <w:r w:rsidRPr="002C23CD">
        <w:rPr>
          <w:rFonts w:ascii="Times New Roman" w:hAnsi="Times New Roman" w:cs="Times New Roman"/>
          <w:color w:val="000000" w:themeColor="text1"/>
          <w:sz w:val="20"/>
          <w:szCs w:val="20"/>
          <w:lang w:val="en"/>
        </w:rPr>
        <w:t>​</w:t>
      </w:r>
      <w:r w:rsidRPr="002C23CD">
        <w:rPr>
          <w:rFonts w:ascii="Times New Roman" w:hAnsi="Times New Roman" w:cs="Times New Roman"/>
          <w:b/>
          <w:bCs/>
          <w:color w:val="000000" w:themeColor="text1"/>
          <w:sz w:val="20"/>
          <w:szCs w:val="20"/>
        </w:rPr>
        <w:t>2.2 Research S</w:t>
      </w:r>
      <w:r w:rsidRPr="002C23CD">
        <w:rPr>
          <w:rFonts w:ascii="Times New Roman" w:hAnsi="Times New Roman" w:cs="Times New Roman"/>
          <w:b/>
          <w:bCs/>
          <w:color w:val="000000" w:themeColor="text1"/>
          <w:sz w:val="20"/>
          <w:szCs w:val="20"/>
          <w:lang w:val="id-ID"/>
        </w:rPr>
        <w:t>ite</w:t>
      </w:r>
    </w:p>
    <w:p w14:paraId="06737DCF" w14:textId="77777777" w:rsidR="002C23CD" w:rsidRPr="002C23CD" w:rsidRDefault="002C23CD" w:rsidP="002C23CD">
      <w:pPr>
        <w:spacing w:before="54" w:after="30" w:line="240" w:lineRule="auto"/>
        <w:rPr>
          <w:rFonts w:ascii="Times New Roman" w:hAnsi="Times New Roman" w:cs="Times New Roman"/>
          <w:color w:val="000000" w:themeColor="text1"/>
          <w:sz w:val="20"/>
          <w:szCs w:val="20"/>
          <w:lang w:val="fi-FI"/>
        </w:rPr>
      </w:pPr>
      <w:r w:rsidRPr="002C23CD">
        <w:rPr>
          <w:rFonts w:ascii="Times New Roman" w:hAnsi="Times New Roman" w:cs="Times New Roman"/>
          <w:color w:val="000000" w:themeColor="text1"/>
          <w:sz w:val="20"/>
          <w:szCs w:val="20"/>
          <w:lang w:val="fi-FI"/>
        </w:rPr>
        <w:t>This research was conducted at the Manggarai Regency Livestock Service Office, Ruteng City, which is located on Jl. A Yani, No. 1 Ruteng Flores (NTT). The reason the researcher chose this agency was because he wanted to know more about the influence of the work environment and work motivation on employee performance at the Ruteng City Animal Husbandry office.</w:t>
      </w:r>
    </w:p>
    <w:p w14:paraId="17AE1A7C" w14:textId="77777777" w:rsidR="002C23CD" w:rsidRPr="002C23CD" w:rsidRDefault="002C23CD" w:rsidP="002C23CD">
      <w:pPr>
        <w:spacing w:before="54" w:after="30" w:line="240" w:lineRule="auto"/>
        <w:rPr>
          <w:rFonts w:ascii="Times New Roman" w:hAnsi="Times New Roman" w:cs="Times New Roman"/>
          <w:b/>
          <w:bCs/>
          <w:color w:val="000000" w:themeColor="text1"/>
          <w:sz w:val="20"/>
          <w:szCs w:val="20"/>
          <w:lang w:val="id-ID"/>
        </w:rPr>
      </w:pPr>
      <w:r w:rsidRPr="002C23CD">
        <w:rPr>
          <w:rFonts w:ascii="Times New Roman" w:hAnsi="Times New Roman" w:cs="Times New Roman"/>
          <w:b/>
          <w:bCs/>
          <w:color w:val="000000" w:themeColor="text1"/>
          <w:sz w:val="20"/>
          <w:szCs w:val="20"/>
        </w:rPr>
        <w:t xml:space="preserve">2.3 </w:t>
      </w:r>
      <w:r w:rsidRPr="002C23CD">
        <w:rPr>
          <w:rFonts w:ascii="Times New Roman" w:hAnsi="Times New Roman" w:cs="Times New Roman"/>
          <w:b/>
          <w:bCs/>
          <w:color w:val="000000" w:themeColor="text1"/>
          <w:sz w:val="20"/>
          <w:szCs w:val="20"/>
          <w:lang w:val="id-ID"/>
        </w:rPr>
        <w:t>Population</w:t>
      </w:r>
    </w:p>
    <w:p w14:paraId="0D3AC7F0" w14:textId="77777777" w:rsidR="002C23CD" w:rsidRPr="002C23CD" w:rsidRDefault="002C23CD" w:rsidP="002C23CD">
      <w:pPr>
        <w:spacing w:before="54" w:after="30" w:line="240" w:lineRule="auto"/>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Population is an area consisting of objects/subjects with certain numbers and characteristics to be investigated and conclusions drawn by researchers </w:t>
      </w:r>
      <w:proofErr w:type="gramStart"/>
      <w:r w:rsidRPr="002C23CD">
        <w:rPr>
          <w:rFonts w:ascii="Times New Roman" w:hAnsi="Times New Roman" w:cs="Times New Roman"/>
          <w:color w:val="000000" w:themeColor="text1"/>
          <w:sz w:val="20"/>
          <w:szCs w:val="20"/>
        </w:rPr>
        <w:t>( Dahlan</w:t>
      </w:r>
      <w:proofErr w:type="gramEnd"/>
      <w:r w:rsidRPr="002C23CD">
        <w:rPr>
          <w:rFonts w:ascii="Times New Roman" w:hAnsi="Times New Roman" w:cs="Times New Roman"/>
          <w:color w:val="000000" w:themeColor="text1"/>
          <w:sz w:val="20"/>
          <w:szCs w:val="20"/>
        </w:rPr>
        <w:t xml:space="preserve">, 2022) . This research uses a population of all employees in the service Farm Regency </w:t>
      </w:r>
      <w:proofErr w:type="spellStart"/>
      <w:proofErr w:type="gram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w:t>
      </w:r>
      <w:proofErr w:type="gramEnd"/>
      <w:r w:rsidRPr="002C23CD">
        <w:rPr>
          <w:rFonts w:ascii="Times New Roman" w:hAnsi="Times New Roman" w:cs="Times New Roman"/>
          <w:color w:val="000000" w:themeColor="text1"/>
          <w:sz w:val="20"/>
          <w:szCs w:val="20"/>
        </w:rPr>
        <w:t xml:space="preserve"> </w:t>
      </w:r>
      <w:proofErr w:type="spellStart"/>
      <w:r w:rsidRPr="002C23CD">
        <w:rPr>
          <w:rFonts w:ascii="Times New Roman" w:hAnsi="Times New Roman" w:cs="Times New Roman"/>
          <w:color w:val="000000" w:themeColor="text1"/>
          <w:sz w:val="20"/>
          <w:szCs w:val="20"/>
        </w:rPr>
        <w:t>Ruteng</w:t>
      </w:r>
      <w:proofErr w:type="spellEnd"/>
      <w:r w:rsidRPr="002C23CD">
        <w:rPr>
          <w:rFonts w:ascii="Times New Roman" w:hAnsi="Times New Roman" w:cs="Times New Roman"/>
          <w:color w:val="000000" w:themeColor="text1"/>
          <w:sz w:val="20"/>
          <w:szCs w:val="20"/>
        </w:rPr>
        <w:t xml:space="preserve"> City that is totaling 50 people.</w:t>
      </w:r>
    </w:p>
    <w:p w14:paraId="23150134" w14:textId="77777777" w:rsidR="002C23CD" w:rsidRPr="002C23CD" w:rsidRDefault="002C23CD" w:rsidP="002C23CD">
      <w:pPr>
        <w:spacing w:before="54" w:after="30" w:line="240" w:lineRule="auto"/>
        <w:jc w:val="both"/>
        <w:rPr>
          <w:rFonts w:ascii="Times New Roman" w:hAnsi="Times New Roman" w:cs="Times New Roman"/>
          <w:b/>
          <w:bCs/>
          <w:color w:val="000000" w:themeColor="text1"/>
          <w:sz w:val="20"/>
          <w:szCs w:val="20"/>
        </w:rPr>
      </w:pPr>
      <w:r w:rsidRPr="002C23CD">
        <w:rPr>
          <w:rFonts w:ascii="Times New Roman" w:hAnsi="Times New Roman" w:cs="Times New Roman"/>
          <w:b/>
          <w:bCs/>
          <w:color w:val="000000" w:themeColor="text1"/>
          <w:sz w:val="20"/>
          <w:szCs w:val="20"/>
        </w:rPr>
        <w:t xml:space="preserve">2.4 </w:t>
      </w:r>
      <w:r w:rsidRPr="002C23CD">
        <w:rPr>
          <w:rFonts w:ascii="Times New Roman" w:hAnsi="Times New Roman" w:cs="Times New Roman"/>
          <w:b/>
          <w:bCs/>
          <w:color w:val="000000" w:themeColor="text1"/>
          <w:sz w:val="20"/>
          <w:szCs w:val="20"/>
          <w:lang w:val="id-ID"/>
        </w:rPr>
        <w:t>Sa</w:t>
      </w:r>
      <w:proofErr w:type="spellStart"/>
      <w:r w:rsidRPr="002C23CD">
        <w:rPr>
          <w:rFonts w:ascii="Times New Roman" w:hAnsi="Times New Roman" w:cs="Times New Roman"/>
          <w:b/>
          <w:bCs/>
          <w:color w:val="000000" w:themeColor="text1"/>
          <w:sz w:val="20"/>
          <w:szCs w:val="20"/>
        </w:rPr>
        <w:t>mpling</w:t>
      </w:r>
      <w:proofErr w:type="spellEnd"/>
      <w:r w:rsidRPr="002C23CD">
        <w:rPr>
          <w:rFonts w:ascii="Times New Roman" w:hAnsi="Times New Roman" w:cs="Times New Roman"/>
          <w:b/>
          <w:bCs/>
          <w:color w:val="000000" w:themeColor="text1"/>
          <w:sz w:val="20"/>
          <w:szCs w:val="20"/>
        </w:rPr>
        <w:t xml:space="preserve"> technique</w:t>
      </w:r>
    </w:p>
    <w:p w14:paraId="77DBF883" w14:textId="77777777" w:rsidR="002C23CD" w:rsidRPr="002C23CD" w:rsidRDefault="002C23CD" w:rsidP="002C23CD">
      <w:pPr>
        <w:spacing w:before="54" w:after="0" w:line="276" w:lineRule="auto"/>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This sample represents a small part of the population and characteristics (Dahlan 2022). The sampling technique used in this research was a census. The reason for using this census method is because it uses the entire population as a sample. All samples collected in this research were employees of the Animal Husbandry Service office with a total of 50 respondents.</w:t>
      </w:r>
    </w:p>
    <w:p w14:paraId="4CD9A483" w14:textId="77777777" w:rsidR="002C23CD" w:rsidRPr="002C23CD" w:rsidRDefault="002C23CD" w:rsidP="002C23CD">
      <w:pPr>
        <w:spacing w:before="54" w:after="0" w:line="276" w:lineRule="auto"/>
        <w:jc w:val="both"/>
        <w:rPr>
          <w:rFonts w:ascii="Times New Roman" w:hAnsi="Times New Roman" w:cs="Times New Roman"/>
          <w:b/>
          <w:bCs/>
          <w:color w:val="000000" w:themeColor="text1"/>
          <w:sz w:val="20"/>
          <w:szCs w:val="20"/>
        </w:rPr>
      </w:pPr>
      <w:r w:rsidRPr="002C23CD">
        <w:rPr>
          <w:rFonts w:ascii="Times New Roman" w:hAnsi="Times New Roman" w:cs="Times New Roman"/>
          <w:b/>
          <w:bCs/>
          <w:color w:val="000000" w:themeColor="text1"/>
          <w:sz w:val="20"/>
          <w:szCs w:val="20"/>
        </w:rPr>
        <w:t>2.2</w:t>
      </w:r>
      <w:r w:rsidRPr="002C23CD">
        <w:t xml:space="preserve"> </w:t>
      </w:r>
      <w:r w:rsidRPr="002C23CD">
        <w:rPr>
          <w:rFonts w:ascii="Times New Roman" w:hAnsi="Times New Roman" w:cs="Times New Roman"/>
          <w:b/>
          <w:bCs/>
          <w:color w:val="000000" w:themeColor="text1"/>
          <w:sz w:val="20"/>
          <w:szCs w:val="20"/>
        </w:rPr>
        <w:t>Data collection technique</w:t>
      </w:r>
    </w:p>
    <w:p w14:paraId="54891738" w14:textId="77777777" w:rsidR="002C23CD" w:rsidRPr="002C23CD" w:rsidRDefault="002C23CD" w:rsidP="002C23CD">
      <w:pPr>
        <w:spacing w:before="54" w:after="0" w:line="276" w:lineRule="auto"/>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For take data And gather information done </w:t>
      </w:r>
      <w:proofErr w:type="gramStart"/>
      <w:r w:rsidRPr="002C23CD">
        <w:rPr>
          <w:rFonts w:ascii="Times New Roman" w:hAnsi="Times New Roman" w:cs="Times New Roman"/>
          <w:color w:val="000000" w:themeColor="text1"/>
          <w:sz w:val="20"/>
          <w:szCs w:val="20"/>
        </w:rPr>
        <w:t>in  study</w:t>
      </w:r>
      <w:proofErr w:type="gramEnd"/>
      <w:r w:rsidRPr="002C23CD">
        <w:rPr>
          <w:rFonts w:ascii="Times New Roman" w:hAnsi="Times New Roman" w:cs="Times New Roman"/>
          <w:color w:val="000000" w:themeColor="text1"/>
          <w:sz w:val="20"/>
          <w:szCs w:val="20"/>
        </w:rPr>
        <w:t xml:space="preserve"> This so writer use method as following :</w:t>
      </w:r>
    </w:p>
    <w:p w14:paraId="2A4CB32F" w14:textId="77777777" w:rsidR="002C23CD" w:rsidRPr="002C23CD" w:rsidRDefault="002C23CD" w:rsidP="002C23CD">
      <w:pPr>
        <w:numPr>
          <w:ilvl w:val="0"/>
          <w:numId w:val="26"/>
        </w:numPr>
        <w:spacing w:before="54" w:after="0" w:line="276" w:lineRule="auto"/>
        <w:contextualSpacing/>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Interview</w:t>
      </w:r>
    </w:p>
    <w:p w14:paraId="5B82E4DE" w14:textId="77777777" w:rsidR="002C23CD" w:rsidRPr="002C23CD" w:rsidRDefault="002C23CD" w:rsidP="002C23CD">
      <w:pPr>
        <w:spacing w:before="54" w:after="0" w:line="276" w:lineRule="auto"/>
        <w:ind w:left="284"/>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Data Which collected through interview direct </w:t>
      </w:r>
      <w:proofErr w:type="gramStart"/>
      <w:r w:rsidRPr="002C23CD">
        <w:rPr>
          <w:rFonts w:ascii="Times New Roman" w:hAnsi="Times New Roman" w:cs="Times New Roman"/>
          <w:color w:val="000000" w:themeColor="text1"/>
          <w:sz w:val="20"/>
          <w:szCs w:val="20"/>
        </w:rPr>
        <w:t>with  submit</w:t>
      </w:r>
      <w:proofErr w:type="gramEnd"/>
      <w:r w:rsidRPr="002C23CD">
        <w:rPr>
          <w:rFonts w:ascii="Times New Roman" w:hAnsi="Times New Roman" w:cs="Times New Roman"/>
          <w:color w:val="000000" w:themeColor="text1"/>
          <w:sz w:val="20"/>
          <w:szCs w:val="20"/>
        </w:rPr>
        <w:t xml:space="preserve"> question to leader agency or do ask answer to various party or employees who become deep data sources company which become object study</w:t>
      </w:r>
    </w:p>
    <w:p w14:paraId="47930DD6" w14:textId="77777777" w:rsidR="002C23CD" w:rsidRPr="002C23CD" w:rsidRDefault="002C23CD" w:rsidP="002C23CD">
      <w:pPr>
        <w:spacing w:before="54" w:after="0" w:line="276" w:lineRule="auto"/>
        <w:ind w:left="284"/>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lastRenderedPageBreak/>
        <w:t>b.</w:t>
      </w:r>
      <w:r w:rsidRPr="002C23CD">
        <w:rPr>
          <w:rFonts w:ascii="Times New Roman" w:hAnsi="Times New Roman" w:cs="Times New Roman"/>
          <w:color w:val="000000" w:themeColor="text1"/>
          <w:sz w:val="20"/>
          <w:szCs w:val="20"/>
        </w:rPr>
        <w:tab/>
        <w:t xml:space="preserve">Questionnaire </w:t>
      </w:r>
    </w:p>
    <w:p w14:paraId="6F86A7E0" w14:textId="77777777" w:rsidR="002C23CD" w:rsidRPr="002C23CD" w:rsidRDefault="002C23CD" w:rsidP="002C23CD">
      <w:pPr>
        <w:spacing w:before="54" w:after="0" w:line="276" w:lineRule="auto"/>
        <w:ind w:left="284"/>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Something technique collection data with method compile list question Which has writer prepare And submit list question the </w:t>
      </w:r>
      <w:proofErr w:type="spellStart"/>
      <w:r w:rsidRPr="002C23CD">
        <w:rPr>
          <w:rFonts w:ascii="Times New Roman" w:hAnsi="Times New Roman" w:cs="Times New Roman"/>
          <w:color w:val="000000" w:themeColor="text1"/>
          <w:sz w:val="20"/>
          <w:szCs w:val="20"/>
        </w:rPr>
        <w:t>to</w:t>
      </w:r>
      <w:proofErr w:type="spellEnd"/>
      <w:r w:rsidRPr="002C23CD">
        <w:rPr>
          <w:rFonts w:ascii="Times New Roman" w:hAnsi="Times New Roman" w:cs="Times New Roman"/>
          <w:color w:val="000000" w:themeColor="text1"/>
          <w:sz w:val="20"/>
          <w:szCs w:val="20"/>
        </w:rPr>
        <w:t xml:space="preserve"> para respondents For answer question which has </w:t>
      </w:r>
      <w:proofErr w:type="gramStart"/>
      <w:r w:rsidRPr="002C23CD">
        <w:rPr>
          <w:rFonts w:ascii="Times New Roman" w:hAnsi="Times New Roman" w:cs="Times New Roman"/>
          <w:color w:val="000000" w:themeColor="text1"/>
          <w:sz w:val="20"/>
          <w:szCs w:val="20"/>
        </w:rPr>
        <w:t>provided .</w:t>
      </w:r>
      <w:proofErr w:type="gramEnd"/>
    </w:p>
    <w:p w14:paraId="1BE3341D" w14:textId="77777777" w:rsidR="002C23CD" w:rsidRPr="002C23CD" w:rsidRDefault="002C23CD" w:rsidP="002C23CD">
      <w:pPr>
        <w:spacing w:before="54" w:after="0" w:line="276" w:lineRule="auto"/>
        <w:ind w:left="284"/>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c.</w:t>
      </w:r>
      <w:r w:rsidRPr="002C23CD">
        <w:rPr>
          <w:rFonts w:ascii="Times New Roman" w:hAnsi="Times New Roman" w:cs="Times New Roman"/>
          <w:color w:val="000000" w:themeColor="text1"/>
          <w:sz w:val="20"/>
          <w:szCs w:val="20"/>
        </w:rPr>
        <w:tab/>
        <w:t xml:space="preserve">Documentation </w:t>
      </w:r>
    </w:p>
    <w:p w14:paraId="7652FA33" w14:textId="77777777" w:rsidR="002C23CD" w:rsidRPr="002C23CD" w:rsidRDefault="002C23CD" w:rsidP="002C23CD">
      <w:pPr>
        <w:spacing w:before="54" w:after="0" w:line="276" w:lineRule="auto"/>
        <w:ind w:left="284"/>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Documentation is notes past events passed in form of writing, pictures or work </w:t>
      </w:r>
      <w:proofErr w:type="spellStart"/>
      <w:r w:rsidRPr="002C23CD">
        <w:rPr>
          <w:rFonts w:ascii="Times New Roman" w:hAnsi="Times New Roman" w:cs="Times New Roman"/>
          <w:color w:val="000000" w:themeColor="text1"/>
          <w:sz w:val="20"/>
          <w:szCs w:val="20"/>
        </w:rPr>
        <w:t>work</w:t>
      </w:r>
      <w:proofErr w:type="spellEnd"/>
      <w:r w:rsidRPr="002C23CD">
        <w:rPr>
          <w:rFonts w:ascii="Times New Roman" w:hAnsi="Times New Roman" w:cs="Times New Roman"/>
          <w:color w:val="000000" w:themeColor="text1"/>
          <w:sz w:val="20"/>
          <w:szCs w:val="20"/>
        </w:rPr>
        <w:t xml:space="preserve"> historical from </w:t>
      </w:r>
      <w:proofErr w:type="gramStart"/>
      <w:r w:rsidRPr="002C23CD">
        <w:rPr>
          <w:rFonts w:ascii="Times New Roman" w:hAnsi="Times New Roman" w:cs="Times New Roman"/>
          <w:color w:val="000000" w:themeColor="text1"/>
          <w:sz w:val="20"/>
          <w:szCs w:val="20"/>
        </w:rPr>
        <w:t>somebody .</w:t>
      </w:r>
      <w:proofErr w:type="gramEnd"/>
      <w:r w:rsidRPr="002C23CD">
        <w:rPr>
          <w:rFonts w:ascii="Times New Roman" w:hAnsi="Times New Roman" w:cs="Times New Roman"/>
          <w:color w:val="000000" w:themeColor="text1"/>
          <w:sz w:val="20"/>
          <w:szCs w:val="20"/>
        </w:rPr>
        <w:t xml:space="preserve"> In this research, researchers carry out documentation when collecting data which can be used as evidence of research implementation.</w:t>
      </w:r>
    </w:p>
    <w:p w14:paraId="6855632C" w14:textId="77777777" w:rsidR="002C23CD" w:rsidRPr="002C23CD" w:rsidRDefault="002C23CD" w:rsidP="002C23CD">
      <w:pPr>
        <w:numPr>
          <w:ilvl w:val="0"/>
          <w:numId w:val="21"/>
        </w:numPr>
        <w:spacing w:before="54" w:after="0" w:line="276" w:lineRule="auto"/>
        <w:contextualSpacing/>
        <w:rPr>
          <w:rFonts w:ascii="Times New Roman" w:hAnsi="Times New Roman" w:cs="Times New Roman"/>
          <w:b/>
          <w:bCs/>
          <w:color w:val="000000" w:themeColor="text1"/>
          <w:sz w:val="20"/>
          <w:szCs w:val="20"/>
        </w:rPr>
      </w:pPr>
      <w:r w:rsidRPr="002C23CD">
        <w:rPr>
          <w:rFonts w:ascii="Times New Roman" w:hAnsi="Times New Roman" w:cs="Times New Roman"/>
          <w:b/>
          <w:bCs/>
          <w:color w:val="000000" w:themeColor="text1"/>
          <w:sz w:val="24"/>
          <w:szCs w:val="24"/>
          <w:lang w:val="id-ID"/>
        </w:rPr>
        <w:t>TECHNIQUE OF DATA</w:t>
      </w:r>
      <w:r w:rsidRPr="002C23CD">
        <w:rPr>
          <w:rFonts w:ascii="Times New Roman" w:hAnsi="Times New Roman" w:cs="Times New Roman"/>
          <w:b/>
          <w:bCs/>
          <w:color w:val="000000" w:themeColor="text1"/>
          <w:sz w:val="24"/>
          <w:szCs w:val="24"/>
        </w:rPr>
        <w:t xml:space="preserve"> ANALYSIS</w:t>
      </w:r>
    </w:p>
    <w:p w14:paraId="2ECA7783" w14:textId="77777777" w:rsidR="002C23CD" w:rsidRPr="002C23CD" w:rsidRDefault="002C23CD" w:rsidP="009F3BBD">
      <w:pPr>
        <w:spacing w:before="54" w:line="276" w:lineRule="auto"/>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id-ID"/>
        </w:rPr>
        <w:t>Sugiyono (2017</w:t>
      </w:r>
      <w:r w:rsidRPr="002C23CD">
        <w:rPr>
          <w:rFonts w:ascii="Times New Roman" w:hAnsi="Times New Roman" w:cs="Times New Roman"/>
          <w:sz w:val="20"/>
          <w:szCs w:val="20"/>
          <w:lang w:val="en"/>
        </w:rPr>
        <w:t xml:space="preserve"> </w:t>
      </w:r>
      <w:r w:rsidRPr="002C23CD">
        <w:rPr>
          <w:rFonts w:ascii="Times New Roman" w:hAnsi="Times New Roman" w:cs="Times New Roman"/>
          <w:color w:val="000000" w:themeColor="text1"/>
          <w:sz w:val="20"/>
          <w:szCs w:val="20"/>
          <w:lang w:val="en"/>
        </w:rPr>
        <w:t xml:space="preserve">In analyze data to data Which obtained , writer use method descriptive And quantitative . Method descriptive intended For explain in a way detailed about variable study Which researched based on data Which obtained And connect with theories Which relevant with problem Which Then can </w:t>
      </w:r>
      <w:proofErr w:type="spellStart"/>
      <w:r w:rsidRPr="002C23CD">
        <w:rPr>
          <w:rFonts w:ascii="Times New Roman" w:hAnsi="Times New Roman" w:cs="Times New Roman"/>
          <w:color w:val="000000" w:themeColor="text1"/>
          <w:sz w:val="20"/>
          <w:szCs w:val="20"/>
          <w:lang w:val="en"/>
        </w:rPr>
        <w:t>taken</w:t>
      </w:r>
      <w:proofErr w:type="spellEnd"/>
      <w:r w:rsidRPr="002C23CD">
        <w:rPr>
          <w:rFonts w:ascii="Times New Roman" w:hAnsi="Times New Roman" w:cs="Times New Roman"/>
          <w:color w:val="000000" w:themeColor="text1"/>
          <w:sz w:val="20"/>
          <w:szCs w:val="20"/>
          <w:lang w:val="en"/>
        </w:rPr>
        <w:t xml:space="preserve"> something </w:t>
      </w:r>
      <w:proofErr w:type="gramStart"/>
      <w:r w:rsidRPr="002C23CD">
        <w:rPr>
          <w:rFonts w:ascii="Times New Roman" w:hAnsi="Times New Roman" w:cs="Times New Roman"/>
          <w:color w:val="000000" w:themeColor="text1"/>
          <w:sz w:val="20"/>
          <w:szCs w:val="20"/>
          <w:lang w:val="en"/>
        </w:rPr>
        <w:t>conclusion .</w:t>
      </w:r>
      <w:proofErr w:type="gramEnd"/>
      <w:r w:rsidRPr="002C23CD">
        <w:rPr>
          <w:rFonts w:ascii="Times New Roman" w:hAnsi="Times New Roman" w:cs="Times New Roman"/>
          <w:color w:val="000000" w:themeColor="text1"/>
          <w:sz w:val="20"/>
          <w:szCs w:val="20"/>
          <w:lang w:val="en"/>
        </w:rPr>
        <w:t xml:space="preserve"> For change the result data questionnaire into quantitative data so done scoring use ordinal scale from </w:t>
      </w:r>
      <w:proofErr w:type="spellStart"/>
      <w:r w:rsidRPr="002C23CD">
        <w:rPr>
          <w:rFonts w:ascii="Times New Roman" w:hAnsi="Times New Roman" w:cs="Times New Roman"/>
          <w:color w:val="000000" w:themeColor="text1"/>
          <w:sz w:val="20"/>
          <w:szCs w:val="20"/>
          <w:lang w:val="en"/>
        </w:rPr>
        <w:t>likert</w:t>
      </w:r>
      <w:proofErr w:type="spellEnd"/>
      <w:r w:rsidRPr="002C23CD">
        <w:rPr>
          <w:rFonts w:ascii="Times New Roman" w:hAnsi="Times New Roman" w:cs="Times New Roman"/>
          <w:color w:val="000000" w:themeColor="text1"/>
          <w:sz w:val="20"/>
          <w:szCs w:val="20"/>
          <w:lang w:val="en"/>
        </w:rPr>
        <w:t xml:space="preserve"> as </w:t>
      </w:r>
      <w:proofErr w:type="gramStart"/>
      <w:r w:rsidRPr="002C23CD">
        <w:rPr>
          <w:rFonts w:ascii="Times New Roman" w:hAnsi="Times New Roman" w:cs="Times New Roman"/>
          <w:color w:val="000000" w:themeColor="text1"/>
          <w:sz w:val="20"/>
          <w:szCs w:val="20"/>
          <w:lang w:val="en"/>
        </w:rPr>
        <w:t>following :</w:t>
      </w:r>
      <w:proofErr w:type="gramEnd"/>
    </w:p>
    <w:p w14:paraId="28579EFA" w14:textId="77777777" w:rsidR="002C23CD" w:rsidRPr="002C23CD" w:rsidRDefault="002C23CD" w:rsidP="002C23CD">
      <w:pPr>
        <w:numPr>
          <w:ilvl w:val="0"/>
          <w:numId w:val="27"/>
        </w:numPr>
        <w:spacing w:before="54" w:after="0" w:line="276" w:lineRule="auto"/>
        <w:jc w:val="both"/>
        <w:rPr>
          <w:rFonts w:ascii="Times New Roman" w:hAnsi="Times New Roman" w:cs="Times New Roman"/>
          <w:color w:val="000000" w:themeColor="text1"/>
          <w:sz w:val="20"/>
          <w:szCs w:val="20"/>
          <w:lang w:val="fi-FI"/>
        </w:rPr>
      </w:pPr>
      <w:r w:rsidRPr="002C23CD">
        <w:rPr>
          <w:rFonts w:ascii="Times New Roman" w:hAnsi="Times New Roman" w:cs="Times New Roman"/>
          <w:color w:val="000000" w:themeColor="text1"/>
          <w:sz w:val="20"/>
          <w:szCs w:val="20"/>
          <w:lang w:val="fi-FI"/>
        </w:rPr>
        <w:t xml:space="preserve">Answer strongly disagree </w:t>
      </w:r>
      <w:r w:rsidRPr="002C23CD">
        <w:rPr>
          <w:rFonts w:ascii="Times New Roman" w:hAnsi="Times New Roman" w:cs="Times New Roman"/>
          <w:color w:val="000000" w:themeColor="text1"/>
          <w:sz w:val="20"/>
          <w:szCs w:val="20"/>
          <w:lang w:val="fi-FI"/>
        </w:rPr>
        <w:tab/>
        <w:t>= Score 1</w:t>
      </w:r>
    </w:p>
    <w:p w14:paraId="447AB41D" w14:textId="77777777" w:rsidR="002C23CD" w:rsidRPr="002C23CD" w:rsidRDefault="002C23CD" w:rsidP="002C23CD">
      <w:pPr>
        <w:numPr>
          <w:ilvl w:val="0"/>
          <w:numId w:val="27"/>
        </w:numPr>
        <w:spacing w:before="54" w:after="0" w:line="276" w:lineRule="auto"/>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Answer No agree    </w:t>
      </w:r>
      <w:r w:rsidRPr="002C23CD">
        <w:rPr>
          <w:rFonts w:ascii="Times New Roman" w:hAnsi="Times New Roman" w:cs="Times New Roman"/>
          <w:color w:val="000000" w:themeColor="text1"/>
          <w:sz w:val="20"/>
          <w:szCs w:val="20"/>
          <w:lang w:val="en"/>
        </w:rPr>
        <w:tab/>
        <w:t>= Score 2</w:t>
      </w:r>
    </w:p>
    <w:p w14:paraId="325C8777" w14:textId="77777777" w:rsidR="002C23CD" w:rsidRPr="002C23CD" w:rsidRDefault="002C23CD" w:rsidP="002C23CD">
      <w:pPr>
        <w:numPr>
          <w:ilvl w:val="0"/>
          <w:numId w:val="27"/>
        </w:numPr>
        <w:spacing w:before="54" w:after="0" w:line="276" w:lineRule="auto"/>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Answer neutral </w:t>
      </w:r>
      <w:r w:rsidRPr="002C23CD">
        <w:rPr>
          <w:rFonts w:ascii="Times New Roman" w:hAnsi="Times New Roman" w:cs="Times New Roman"/>
          <w:color w:val="000000" w:themeColor="text1"/>
          <w:sz w:val="20"/>
          <w:szCs w:val="20"/>
          <w:lang w:val="en"/>
        </w:rPr>
        <w:tab/>
        <w:t>= Score 3</w:t>
      </w:r>
    </w:p>
    <w:p w14:paraId="22C5AC49" w14:textId="77777777" w:rsidR="002C23CD" w:rsidRPr="002C23CD" w:rsidRDefault="002C23CD" w:rsidP="002C23CD">
      <w:pPr>
        <w:numPr>
          <w:ilvl w:val="0"/>
          <w:numId w:val="27"/>
        </w:numPr>
        <w:spacing w:before="54" w:after="0" w:line="276" w:lineRule="auto"/>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Answer agree </w:t>
      </w:r>
      <w:r w:rsidRPr="002C23CD">
        <w:rPr>
          <w:rFonts w:ascii="Times New Roman" w:hAnsi="Times New Roman" w:cs="Times New Roman"/>
          <w:color w:val="000000" w:themeColor="text1"/>
          <w:sz w:val="20"/>
          <w:szCs w:val="20"/>
          <w:lang w:val="en"/>
        </w:rPr>
        <w:tab/>
        <w:t>= Score 4</w:t>
      </w:r>
    </w:p>
    <w:p w14:paraId="146F2E03" w14:textId="77777777" w:rsidR="002C23CD" w:rsidRPr="002C23CD" w:rsidRDefault="002C23CD" w:rsidP="002C23CD">
      <w:pPr>
        <w:numPr>
          <w:ilvl w:val="0"/>
          <w:numId w:val="27"/>
        </w:numPr>
        <w:spacing w:before="54" w:after="0" w:line="276" w:lineRule="auto"/>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Answer very agree </w:t>
      </w:r>
      <w:r w:rsidRPr="002C23CD">
        <w:rPr>
          <w:rFonts w:ascii="Times New Roman" w:hAnsi="Times New Roman" w:cs="Times New Roman"/>
          <w:color w:val="000000" w:themeColor="text1"/>
          <w:sz w:val="20"/>
          <w:szCs w:val="20"/>
          <w:lang w:val="en"/>
        </w:rPr>
        <w:tab/>
        <w:t>= Score 5</w:t>
      </w:r>
    </w:p>
    <w:p w14:paraId="536448A4" w14:textId="4A33D3E6" w:rsidR="002C23CD" w:rsidRPr="002C23CD" w:rsidRDefault="002C23CD" w:rsidP="001133B9">
      <w:pPr>
        <w:spacing w:before="54" w:after="0" w:line="276" w:lineRule="auto"/>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Descriptive Test </w:t>
      </w:r>
    </w:p>
    <w:p w14:paraId="4943A97F"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proofErr w:type="spellStart"/>
      <w:r w:rsidRPr="002C23CD">
        <w:rPr>
          <w:rFonts w:ascii="Times New Roman" w:hAnsi="Times New Roman" w:cs="Times New Roman"/>
          <w:color w:val="000000" w:themeColor="text1"/>
          <w:sz w:val="20"/>
          <w:szCs w:val="20"/>
          <w:lang w:val="en"/>
        </w:rPr>
        <w:t>Ghozali</w:t>
      </w:r>
      <w:proofErr w:type="spellEnd"/>
      <w:r w:rsidRPr="002C23CD">
        <w:rPr>
          <w:rFonts w:ascii="Times New Roman" w:hAnsi="Times New Roman" w:cs="Times New Roman"/>
          <w:color w:val="000000" w:themeColor="text1"/>
          <w:sz w:val="20"/>
          <w:szCs w:val="20"/>
          <w:lang w:val="en"/>
        </w:rPr>
        <w:t xml:space="preserve"> (2013) explains that analysis statistics descriptive give description or description of data that can be </w:t>
      </w:r>
      <w:proofErr w:type="spellStart"/>
      <w:r w:rsidRPr="002C23CD">
        <w:rPr>
          <w:rFonts w:ascii="Times New Roman" w:hAnsi="Times New Roman" w:cs="Times New Roman"/>
          <w:color w:val="000000" w:themeColor="text1"/>
          <w:sz w:val="20"/>
          <w:szCs w:val="20"/>
          <w:lang w:val="en"/>
        </w:rPr>
        <w:t>be</w:t>
      </w:r>
      <w:proofErr w:type="spellEnd"/>
      <w:r w:rsidRPr="002C23CD">
        <w:rPr>
          <w:rFonts w:ascii="Times New Roman" w:hAnsi="Times New Roman" w:cs="Times New Roman"/>
          <w:color w:val="000000" w:themeColor="text1"/>
          <w:sz w:val="20"/>
          <w:szCs w:val="20"/>
          <w:lang w:val="en"/>
        </w:rPr>
        <w:t xml:space="preserve"> measured with average (mean), minimum, maximum values as well as standard existing deviations​ in </w:t>
      </w:r>
      <w:proofErr w:type="gramStart"/>
      <w:r w:rsidRPr="002C23CD">
        <w:rPr>
          <w:rFonts w:ascii="Times New Roman" w:hAnsi="Times New Roman" w:cs="Times New Roman"/>
          <w:color w:val="000000" w:themeColor="text1"/>
          <w:sz w:val="20"/>
          <w:szCs w:val="20"/>
          <w:lang w:val="en"/>
        </w:rPr>
        <w:t>study .</w:t>
      </w:r>
      <w:proofErr w:type="gramEnd"/>
      <w:r w:rsidRPr="002C23CD">
        <w:rPr>
          <w:rFonts w:ascii="Times New Roman" w:hAnsi="Times New Roman" w:cs="Times New Roman"/>
          <w:color w:val="000000" w:themeColor="text1"/>
          <w:sz w:val="20"/>
          <w:szCs w:val="20"/>
          <w:lang w:val="en"/>
        </w:rPr>
        <w:t xml:space="preserve"> On research This technical analysis of the data used is statistics purposeful descriptive​ </w:t>
      </w:r>
      <w:proofErr w:type="spellStart"/>
      <w:r w:rsidRPr="002C23CD">
        <w:rPr>
          <w:rFonts w:ascii="Times New Roman" w:hAnsi="Times New Roman" w:cs="Times New Roman"/>
          <w:color w:val="000000" w:themeColor="text1"/>
          <w:sz w:val="20"/>
          <w:szCs w:val="20"/>
          <w:lang w:val="en"/>
        </w:rPr>
        <w:t>For know</w:t>
      </w:r>
      <w:proofErr w:type="spellEnd"/>
      <w:r w:rsidRPr="002C23CD">
        <w:rPr>
          <w:rFonts w:ascii="Times New Roman" w:hAnsi="Times New Roman" w:cs="Times New Roman"/>
          <w:color w:val="000000" w:themeColor="text1"/>
          <w:sz w:val="20"/>
          <w:szCs w:val="20"/>
          <w:lang w:val="en"/>
        </w:rPr>
        <w:t xml:space="preserve"> description variable </w:t>
      </w:r>
      <w:proofErr w:type="spellStart"/>
      <w:r w:rsidRPr="002C23CD">
        <w:rPr>
          <w:rFonts w:ascii="Times New Roman" w:hAnsi="Times New Roman" w:cs="Times New Roman"/>
          <w:color w:val="000000" w:themeColor="text1"/>
          <w:sz w:val="20"/>
          <w:szCs w:val="20"/>
          <w:lang w:val="en"/>
        </w:rPr>
        <w:t>variable</w:t>
      </w:r>
      <w:proofErr w:type="spellEnd"/>
      <w:r w:rsidRPr="002C23CD">
        <w:rPr>
          <w:rFonts w:ascii="Times New Roman" w:hAnsi="Times New Roman" w:cs="Times New Roman"/>
          <w:color w:val="000000" w:themeColor="text1"/>
          <w:sz w:val="20"/>
          <w:szCs w:val="20"/>
          <w:lang w:val="en"/>
        </w:rPr>
        <w:t xml:space="preserve"> study in a way short in form </w:t>
      </w:r>
      <w:proofErr w:type="gramStart"/>
      <w:r w:rsidRPr="002C23CD">
        <w:rPr>
          <w:rFonts w:ascii="Times New Roman" w:hAnsi="Times New Roman" w:cs="Times New Roman"/>
          <w:color w:val="000000" w:themeColor="text1"/>
          <w:sz w:val="20"/>
          <w:szCs w:val="20"/>
          <w:lang w:val="en"/>
        </w:rPr>
        <w:t>table .</w:t>
      </w:r>
      <w:proofErr w:type="gramEnd"/>
    </w:p>
    <w:p w14:paraId="43CA58E2" w14:textId="77777777" w:rsidR="002C23CD" w:rsidRPr="002C23CD" w:rsidRDefault="002C23CD" w:rsidP="002C23CD">
      <w:pPr>
        <w:numPr>
          <w:ilvl w:val="0"/>
          <w:numId w:val="30"/>
        </w:num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Validity test </w:t>
      </w:r>
    </w:p>
    <w:p w14:paraId="44C0B795"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In research This is the validity test used For judge valid or </w:t>
      </w:r>
      <w:proofErr w:type="spellStart"/>
      <w:r w:rsidRPr="002C23CD">
        <w:rPr>
          <w:rFonts w:ascii="Times New Roman" w:hAnsi="Times New Roman" w:cs="Times New Roman"/>
          <w:color w:val="000000" w:themeColor="text1"/>
          <w:sz w:val="20"/>
          <w:szCs w:val="20"/>
          <w:lang w:val="en"/>
        </w:rPr>
        <w:t>or</w:t>
      </w:r>
      <w:proofErr w:type="spellEnd"/>
      <w:r w:rsidRPr="002C23CD">
        <w:rPr>
          <w:rFonts w:ascii="Times New Roman" w:hAnsi="Times New Roman" w:cs="Times New Roman"/>
          <w:color w:val="000000" w:themeColor="text1"/>
          <w:sz w:val="20"/>
          <w:szCs w:val="20"/>
          <w:lang w:val="en"/>
        </w:rPr>
        <w:t xml:space="preserve"> not something </w:t>
      </w:r>
      <w:proofErr w:type="gramStart"/>
      <w:r w:rsidRPr="002C23CD">
        <w:rPr>
          <w:rFonts w:ascii="Times New Roman" w:hAnsi="Times New Roman" w:cs="Times New Roman"/>
          <w:color w:val="000000" w:themeColor="text1"/>
          <w:sz w:val="20"/>
          <w:szCs w:val="20"/>
          <w:lang w:val="en"/>
        </w:rPr>
        <w:t>questionnaire .</w:t>
      </w:r>
      <w:proofErr w:type="gramEnd"/>
      <w:r w:rsidRPr="002C23CD">
        <w:rPr>
          <w:rFonts w:ascii="Times New Roman" w:hAnsi="Times New Roman" w:cs="Times New Roman"/>
          <w:color w:val="000000" w:themeColor="text1"/>
          <w:sz w:val="20"/>
          <w:szCs w:val="20"/>
          <w:lang w:val="en"/>
        </w:rPr>
        <w:t xml:space="preserve"> Questionnaire can is said to be valid if the question in questionnaire the capable answer something that is measured </w:t>
      </w:r>
      <w:proofErr w:type="gramStart"/>
      <w:r w:rsidRPr="002C23CD">
        <w:rPr>
          <w:rFonts w:ascii="Times New Roman" w:hAnsi="Times New Roman" w:cs="Times New Roman"/>
          <w:color w:val="000000" w:themeColor="text1"/>
          <w:sz w:val="20"/>
          <w:szCs w:val="20"/>
          <w:lang w:val="en"/>
        </w:rPr>
        <w:t xml:space="preserve">( </w:t>
      </w:r>
      <w:proofErr w:type="spellStart"/>
      <w:r w:rsidRPr="002C23CD">
        <w:rPr>
          <w:rFonts w:ascii="Times New Roman" w:hAnsi="Times New Roman" w:cs="Times New Roman"/>
          <w:color w:val="000000" w:themeColor="text1"/>
          <w:sz w:val="20"/>
          <w:szCs w:val="20"/>
          <w:lang w:val="en"/>
        </w:rPr>
        <w:t>Ghozali</w:t>
      </w:r>
      <w:proofErr w:type="spellEnd"/>
      <w:proofErr w:type="gramEnd"/>
      <w:r w:rsidRPr="002C23CD">
        <w:rPr>
          <w:rFonts w:ascii="Times New Roman" w:hAnsi="Times New Roman" w:cs="Times New Roman"/>
          <w:color w:val="000000" w:themeColor="text1"/>
          <w:sz w:val="20"/>
          <w:szCs w:val="20"/>
          <w:lang w:val="en"/>
        </w:rPr>
        <w:t xml:space="preserve"> , 2013). In research This technical analysis used​ that is coefficient product moment correlation of </w:t>
      </w:r>
      <w:proofErr w:type="spellStart"/>
      <w:proofErr w:type="gramStart"/>
      <w:r w:rsidRPr="002C23CD">
        <w:rPr>
          <w:rFonts w:ascii="Times New Roman" w:hAnsi="Times New Roman" w:cs="Times New Roman"/>
          <w:color w:val="000000" w:themeColor="text1"/>
          <w:sz w:val="20"/>
          <w:szCs w:val="20"/>
          <w:lang w:val="en"/>
        </w:rPr>
        <w:t>pearson</w:t>
      </w:r>
      <w:proofErr w:type="spellEnd"/>
      <w:r w:rsidRPr="002C23CD">
        <w:rPr>
          <w:rFonts w:ascii="Times New Roman" w:hAnsi="Times New Roman" w:cs="Times New Roman"/>
          <w:color w:val="000000" w:themeColor="text1"/>
          <w:sz w:val="20"/>
          <w:szCs w:val="20"/>
          <w:lang w:val="en"/>
        </w:rPr>
        <w:t xml:space="preserve"> ,</w:t>
      </w:r>
      <w:proofErr w:type="gramEnd"/>
      <w:r w:rsidRPr="002C23CD">
        <w:rPr>
          <w:rFonts w:ascii="Times New Roman" w:hAnsi="Times New Roman" w:cs="Times New Roman"/>
          <w:color w:val="000000" w:themeColor="text1"/>
          <w:sz w:val="20"/>
          <w:szCs w:val="20"/>
          <w:lang w:val="en"/>
        </w:rPr>
        <w:t xml:space="preserve"> with conclusion if r count &gt; r table , with significant 5% then considered valid, however if r count &lt; r table so considered invalid .</w:t>
      </w:r>
    </w:p>
    <w:p w14:paraId="304FB508" w14:textId="77777777" w:rsidR="002C23CD" w:rsidRPr="002C23CD" w:rsidRDefault="002C23CD" w:rsidP="002C23CD">
      <w:pPr>
        <w:numPr>
          <w:ilvl w:val="0"/>
          <w:numId w:val="30"/>
        </w:num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Reliability test</w:t>
      </w:r>
    </w:p>
    <w:p w14:paraId="7CE0CEF1"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Reliability test is tests carried out For measure reliable or </w:t>
      </w:r>
      <w:proofErr w:type="spellStart"/>
      <w:r w:rsidRPr="002C23CD">
        <w:rPr>
          <w:rFonts w:ascii="Times New Roman" w:hAnsi="Times New Roman" w:cs="Times New Roman"/>
          <w:color w:val="000000" w:themeColor="text1"/>
          <w:sz w:val="20"/>
          <w:szCs w:val="20"/>
          <w:lang w:val="en"/>
        </w:rPr>
        <w:t>or</w:t>
      </w:r>
      <w:proofErr w:type="spellEnd"/>
      <w:r w:rsidRPr="002C23CD">
        <w:rPr>
          <w:rFonts w:ascii="Times New Roman" w:hAnsi="Times New Roman" w:cs="Times New Roman"/>
          <w:color w:val="000000" w:themeColor="text1"/>
          <w:sz w:val="20"/>
          <w:szCs w:val="20"/>
          <w:lang w:val="en"/>
        </w:rPr>
        <w:t xml:space="preserve"> not something questionnaire </w:t>
      </w:r>
      <w:proofErr w:type="gramStart"/>
      <w:r w:rsidRPr="002C23CD">
        <w:rPr>
          <w:rFonts w:ascii="Times New Roman" w:hAnsi="Times New Roman" w:cs="Times New Roman"/>
          <w:color w:val="000000" w:themeColor="text1"/>
          <w:sz w:val="20"/>
          <w:szCs w:val="20"/>
          <w:lang w:val="en"/>
        </w:rPr>
        <w:t xml:space="preserve">( </w:t>
      </w:r>
      <w:proofErr w:type="spellStart"/>
      <w:r w:rsidRPr="002C23CD">
        <w:rPr>
          <w:rFonts w:ascii="Times New Roman" w:hAnsi="Times New Roman" w:cs="Times New Roman"/>
          <w:color w:val="000000" w:themeColor="text1"/>
          <w:sz w:val="20"/>
          <w:szCs w:val="20"/>
          <w:lang w:val="en"/>
        </w:rPr>
        <w:t>Ghozali</w:t>
      </w:r>
      <w:proofErr w:type="spellEnd"/>
      <w:proofErr w:type="gramEnd"/>
      <w:r w:rsidRPr="002C23CD">
        <w:rPr>
          <w:rFonts w:ascii="Times New Roman" w:hAnsi="Times New Roman" w:cs="Times New Roman"/>
          <w:color w:val="000000" w:themeColor="text1"/>
          <w:sz w:val="20"/>
          <w:szCs w:val="20"/>
          <w:lang w:val="en"/>
        </w:rPr>
        <w:t xml:space="preserve"> , 2016). Something questionnaire said reliable or reliable If answer somebody to statement the consistent or stable from time to </w:t>
      </w:r>
      <w:proofErr w:type="gramStart"/>
      <w:r w:rsidRPr="002C23CD">
        <w:rPr>
          <w:rFonts w:ascii="Times New Roman" w:hAnsi="Times New Roman" w:cs="Times New Roman"/>
          <w:color w:val="000000" w:themeColor="text1"/>
          <w:sz w:val="20"/>
          <w:szCs w:val="20"/>
          <w:lang w:val="en"/>
        </w:rPr>
        <w:t>time .</w:t>
      </w:r>
      <w:proofErr w:type="gramEnd"/>
      <w:r w:rsidRPr="002C23CD">
        <w:rPr>
          <w:rFonts w:ascii="Times New Roman" w:hAnsi="Times New Roman" w:cs="Times New Roman"/>
          <w:color w:val="000000" w:themeColor="text1"/>
          <w:sz w:val="20"/>
          <w:szCs w:val="20"/>
          <w:lang w:val="en"/>
        </w:rPr>
        <w:t xml:space="preserve"> Reliability test used in research This aim For evaluate something stability or reliability and consistency respondents in answer existing questions​ in which questionnaire​ </w:t>
      </w:r>
      <w:proofErr w:type="spellStart"/>
      <w:r w:rsidRPr="002C23CD">
        <w:rPr>
          <w:rFonts w:ascii="Times New Roman" w:hAnsi="Times New Roman" w:cs="Times New Roman"/>
          <w:color w:val="000000" w:themeColor="text1"/>
          <w:sz w:val="20"/>
          <w:szCs w:val="20"/>
          <w:lang w:val="en"/>
        </w:rPr>
        <w:t>questionnaire</w:t>
      </w:r>
      <w:proofErr w:type="spellEnd"/>
      <w:r w:rsidRPr="002C23CD">
        <w:rPr>
          <w:rFonts w:ascii="Times New Roman" w:hAnsi="Times New Roman" w:cs="Times New Roman"/>
          <w:color w:val="000000" w:themeColor="text1"/>
          <w:sz w:val="20"/>
          <w:szCs w:val="20"/>
          <w:lang w:val="en"/>
        </w:rPr>
        <w:t xml:space="preserve"> the related with variables that will </w:t>
      </w:r>
      <w:proofErr w:type="gramStart"/>
      <w:r w:rsidRPr="002C23CD">
        <w:rPr>
          <w:rFonts w:ascii="Times New Roman" w:hAnsi="Times New Roman" w:cs="Times New Roman"/>
          <w:color w:val="000000" w:themeColor="text1"/>
          <w:sz w:val="20"/>
          <w:szCs w:val="20"/>
          <w:lang w:val="en"/>
        </w:rPr>
        <w:t>tested .</w:t>
      </w:r>
      <w:proofErr w:type="gramEnd"/>
      <w:r w:rsidRPr="002C23CD">
        <w:rPr>
          <w:rFonts w:ascii="Times New Roman" w:hAnsi="Times New Roman" w:cs="Times New Roman"/>
          <w:color w:val="000000" w:themeColor="text1"/>
          <w:sz w:val="20"/>
          <w:szCs w:val="20"/>
          <w:lang w:val="en"/>
        </w:rPr>
        <w:t xml:space="preserve"> Technique used in study This is Cronbach's Alpha technique with criteria if Cronbach's Alpha value is more big or The same with 0.60 then questionnaire the said </w:t>
      </w:r>
      <w:proofErr w:type="gramStart"/>
      <w:r w:rsidRPr="002C23CD">
        <w:rPr>
          <w:rFonts w:ascii="Times New Roman" w:hAnsi="Times New Roman" w:cs="Times New Roman"/>
          <w:color w:val="000000" w:themeColor="text1"/>
          <w:sz w:val="20"/>
          <w:szCs w:val="20"/>
          <w:lang w:val="en"/>
        </w:rPr>
        <w:t>realistic .</w:t>
      </w:r>
      <w:proofErr w:type="gramEnd"/>
      <w:r w:rsidRPr="002C23CD">
        <w:rPr>
          <w:rFonts w:ascii="Times New Roman" w:hAnsi="Times New Roman" w:cs="Times New Roman"/>
          <w:color w:val="000000" w:themeColor="text1"/>
          <w:sz w:val="20"/>
          <w:szCs w:val="20"/>
          <w:lang w:val="en"/>
        </w:rPr>
        <w:t xml:space="preserve"> On the other </w:t>
      </w:r>
      <w:proofErr w:type="gramStart"/>
      <w:r w:rsidRPr="002C23CD">
        <w:rPr>
          <w:rFonts w:ascii="Times New Roman" w:hAnsi="Times New Roman" w:cs="Times New Roman"/>
          <w:color w:val="000000" w:themeColor="text1"/>
          <w:sz w:val="20"/>
          <w:szCs w:val="20"/>
          <w:lang w:val="en"/>
        </w:rPr>
        <w:t>hand ,</w:t>
      </w:r>
      <w:proofErr w:type="gramEnd"/>
      <w:r w:rsidRPr="002C23CD">
        <w:rPr>
          <w:rFonts w:ascii="Times New Roman" w:hAnsi="Times New Roman" w:cs="Times New Roman"/>
          <w:color w:val="000000" w:themeColor="text1"/>
          <w:sz w:val="20"/>
          <w:szCs w:val="20"/>
          <w:lang w:val="en"/>
        </w:rPr>
        <w:t xml:space="preserve"> if Cronbach's Alpha l value is more small of 0.60 then questionnaire the No reliable . </w:t>
      </w:r>
      <w:proofErr w:type="gramStart"/>
      <w:r w:rsidRPr="002C23CD">
        <w:rPr>
          <w:rFonts w:ascii="Times New Roman" w:hAnsi="Times New Roman" w:cs="Times New Roman"/>
          <w:color w:val="000000" w:themeColor="text1"/>
          <w:sz w:val="20"/>
          <w:szCs w:val="20"/>
          <w:lang w:val="en"/>
        </w:rPr>
        <w:t xml:space="preserve">( </w:t>
      </w:r>
      <w:proofErr w:type="spellStart"/>
      <w:r w:rsidRPr="002C23CD">
        <w:rPr>
          <w:rFonts w:ascii="Times New Roman" w:hAnsi="Times New Roman" w:cs="Times New Roman"/>
          <w:color w:val="000000" w:themeColor="text1"/>
          <w:sz w:val="20"/>
          <w:szCs w:val="20"/>
          <w:lang w:val="en"/>
        </w:rPr>
        <w:t>Ghozali</w:t>
      </w:r>
      <w:proofErr w:type="spellEnd"/>
      <w:proofErr w:type="gramEnd"/>
      <w:r w:rsidRPr="002C23CD">
        <w:rPr>
          <w:rFonts w:ascii="Times New Roman" w:hAnsi="Times New Roman" w:cs="Times New Roman"/>
          <w:color w:val="000000" w:themeColor="text1"/>
          <w:sz w:val="20"/>
          <w:szCs w:val="20"/>
          <w:lang w:val="en"/>
        </w:rPr>
        <w:t xml:space="preserve"> , 2016:45-46).</w:t>
      </w:r>
    </w:p>
    <w:p w14:paraId="576FE7FD" w14:textId="77777777" w:rsidR="002C23CD" w:rsidRPr="002C23CD" w:rsidRDefault="002C23CD" w:rsidP="002C23CD">
      <w:pPr>
        <w:numPr>
          <w:ilvl w:val="0"/>
          <w:numId w:val="30"/>
        </w:num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Multiple linear regression test</w:t>
      </w:r>
    </w:p>
    <w:p w14:paraId="7B23B93C"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In research This use analysis multiple linear regression </w:t>
      </w:r>
      <w:proofErr w:type="spellStart"/>
      <w:r w:rsidRPr="002C23CD">
        <w:rPr>
          <w:rFonts w:ascii="Times New Roman" w:hAnsi="Times New Roman" w:cs="Times New Roman"/>
          <w:color w:val="000000" w:themeColor="text1"/>
          <w:sz w:val="20"/>
          <w:szCs w:val="20"/>
          <w:lang w:val="en"/>
        </w:rPr>
        <w:t>For know</w:t>
      </w:r>
      <w:proofErr w:type="spellEnd"/>
      <w:r w:rsidRPr="002C23CD">
        <w:rPr>
          <w:rFonts w:ascii="Times New Roman" w:hAnsi="Times New Roman" w:cs="Times New Roman"/>
          <w:color w:val="000000" w:themeColor="text1"/>
          <w:sz w:val="20"/>
          <w:szCs w:val="20"/>
          <w:lang w:val="en"/>
        </w:rPr>
        <w:t xml:space="preserve"> influence variable independent to variable </w:t>
      </w:r>
      <w:proofErr w:type="gramStart"/>
      <w:r w:rsidRPr="002C23CD">
        <w:rPr>
          <w:rFonts w:ascii="Times New Roman" w:hAnsi="Times New Roman" w:cs="Times New Roman"/>
          <w:color w:val="000000" w:themeColor="text1"/>
          <w:sz w:val="20"/>
          <w:szCs w:val="20"/>
          <w:lang w:val="en"/>
        </w:rPr>
        <w:t>dependent .</w:t>
      </w:r>
      <w:proofErr w:type="gramEnd"/>
      <w:r w:rsidRPr="002C23CD">
        <w:rPr>
          <w:rFonts w:ascii="Times New Roman" w:hAnsi="Times New Roman" w:cs="Times New Roman"/>
          <w:color w:val="000000" w:themeColor="text1"/>
          <w:sz w:val="20"/>
          <w:szCs w:val="20"/>
          <w:lang w:val="en"/>
        </w:rPr>
        <w:t xml:space="preserve"> Equality linear regression multiple is as </w:t>
      </w:r>
      <w:proofErr w:type="gramStart"/>
      <w:r w:rsidRPr="002C23CD">
        <w:rPr>
          <w:rFonts w:ascii="Times New Roman" w:hAnsi="Times New Roman" w:cs="Times New Roman"/>
          <w:color w:val="000000" w:themeColor="text1"/>
          <w:sz w:val="20"/>
          <w:szCs w:val="20"/>
          <w:lang w:val="en"/>
        </w:rPr>
        <w:t>following :</w:t>
      </w:r>
      <w:proofErr w:type="gramEnd"/>
    </w:p>
    <w:p w14:paraId="24863B51"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Y= </w:t>
      </w:r>
      <w:proofErr w:type="spellStart"/>
      <w:r w:rsidRPr="002C23CD">
        <w:rPr>
          <w:rFonts w:ascii="Times New Roman" w:hAnsi="Times New Roman" w:cs="Times New Roman"/>
          <w:color w:val="000000" w:themeColor="text1"/>
          <w:sz w:val="20"/>
          <w:szCs w:val="20"/>
          <w:lang w:val="en"/>
        </w:rPr>
        <w:t>a+b</w:t>
      </w:r>
      <w:proofErr w:type="spellEnd"/>
      <w:r w:rsidRPr="002C23CD">
        <w:rPr>
          <w:rFonts w:ascii="Times New Roman" w:hAnsi="Times New Roman" w:cs="Times New Roman"/>
          <w:color w:val="000000" w:themeColor="text1"/>
          <w:sz w:val="20"/>
          <w:szCs w:val="20"/>
          <w:lang w:val="en"/>
        </w:rPr>
        <w:t xml:space="preserve"> </w:t>
      </w:r>
      <w:r w:rsidRPr="002C23CD">
        <w:rPr>
          <w:rFonts w:ascii="Times New Roman" w:hAnsi="Times New Roman" w:cs="Times New Roman"/>
          <w:color w:val="000000" w:themeColor="text1"/>
          <w:sz w:val="20"/>
          <w:szCs w:val="20"/>
          <w:vertAlign w:val="subscript"/>
          <w:lang w:val="en"/>
        </w:rPr>
        <w:t xml:space="preserve">1 </w:t>
      </w:r>
      <w:r w:rsidRPr="002C23CD">
        <w:rPr>
          <w:rFonts w:ascii="Times New Roman" w:hAnsi="Times New Roman" w:cs="Times New Roman"/>
          <w:color w:val="000000" w:themeColor="text1"/>
          <w:sz w:val="20"/>
          <w:szCs w:val="20"/>
          <w:lang w:val="en"/>
        </w:rPr>
        <w:t xml:space="preserve">X </w:t>
      </w:r>
      <w:r w:rsidRPr="002C23CD">
        <w:rPr>
          <w:rFonts w:ascii="Times New Roman" w:hAnsi="Times New Roman" w:cs="Times New Roman"/>
          <w:color w:val="000000" w:themeColor="text1"/>
          <w:sz w:val="20"/>
          <w:szCs w:val="20"/>
          <w:vertAlign w:val="subscript"/>
          <w:lang w:val="en"/>
        </w:rPr>
        <w:t xml:space="preserve">1 </w:t>
      </w:r>
      <w:r w:rsidRPr="002C23CD">
        <w:rPr>
          <w:rFonts w:ascii="Times New Roman" w:hAnsi="Times New Roman" w:cs="Times New Roman"/>
          <w:color w:val="000000" w:themeColor="text1"/>
          <w:sz w:val="20"/>
          <w:szCs w:val="20"/>
          <w:lang w:val="en"/>
        </w:rPr>
        <w:t xml:space="preserve">+ b </w:t>
      </w:r>
      <w:r w:rsidRPr="002C23CD">
        <w:rPr>
          <w:rFonts w:ascii="Times New Roman" w:hAnsi="Times New Roman" w:cs="Times New Roman"/>
          <w:color w:val="000000" w:themeColor="text1"/>
          <w:sz w:val="20"/>
          <w:szCs w:val="20"/>
          <w:vertAlign w:val="subscript"/>
          <w:lang w:val="en"/>
        </w:rPr>
        <w:t xml:space="preserve">2 </w:t>
      </w:r>
      <w:r w:rsidRPr="002C23CD">
        <w:rPr>
          <w:rFonts w:ascii="Times New Roman" w:hAnsi="Times New Roman" w:cs="Times New Roman"/>
          <w:color w:val="000000" w:themeColor="text1"/>
          <w:sz w:val="20"/>
          <w:szCs w:val="20"/>
          <w:lang w:val="en"/>
        </w:rPr>
        <w:t xml:space="preserve">X </w:t>
      </w:r>
      <w:r w:rsidRPr="002C23CD">
        <w:rPr>
          <w:rFonts w:ascii="Times New Roman" w:hAnsi="Times New Roman" w:cs="Times New Roman"/>
          <w:color w:val="000000" w:themeColor="text1"/>
          <w:sz w:val="20"/>
          <w:szCs w:val="20"/>
          <w:vertAlign w:val="subscript"/>
          <w:lang w:val="en"/>
        </w:rPr>
        <w:t xml:space="preserve">2 </w:t>
      </w:r>
      <w:r w:rsidRPr="002C23CD">
        <w:rPr>
          <w:rFonts w:ascii="Times New Roman" w:hAnsi="Times New Roman" w:cs="Times New Roman"/>
          <w:color w:val="000000" w:themeColor="text1"/>
          <w:sz w:val="20"/>
          <w:szCs w:val="20"/>
          <w:lang w:val="en"/>
        </w:rPr>
        <w:t>+ e</w:t>
      </w:r>
    </w:p>
    <w:p w14:paraId="4C9E6A77"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Information:</w:t>
      </w:r>
    </w:p>
    <w:p w14:paraId="7467417A"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Y </w:t>
      </w:r>
      <w:r w:rsidRPr="002C23CD">
        <w:rPr>
          <w:rFonts w:ascii="Times New Roman" w:hAnsi="Times New Roman" w:cs="Times New Roman"/>
          <w:color w:val="000000" w:themeColor="text1"/>
          <w:sz w:val="20"/>
          <w:szCs w:val="20"/>
          <w:lang w:val="en"/>
        </w:rPr>
        <w:tab/>
        <w:t>= Employee Performance</w:t>
      </w:r>
    </w:p>
    <w:p w14:paraId="3847D4E4"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a </w:t>
      </w:r>
      <w:r w:rsidRPr="002C23CD">
        <w:rPr>
          <w:rFonts w:ascii="Times New Roman" w:hAnsi="Times New Roman" w:cs="Times New Roman"/>
          <w:color w:val="000000" w:themeColor="text1"/>
          <w:sz w:val="20"/>
          <w:szCs w:val="20"/>
          <w:lang w:val="en"/>
        </w:rPr>
        <w:tab/>
        <w:t>= Constant</w:t>
      </w:r>
    </w:p>
    <w:p w14:paraId="36BEF423"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lastRenderedPageBreak/>
        <w:t xml:space="preserve">b </w:t>
      </w:r>
      <w:r w:rsidRPr="002C23CD">
        <w:rPr>
          <w:rFonts w:ascii="Times New Roman" w:hAnsi="Times New Roman" w:cs="Times New Roman"/>
          <w:color w:val="000000" w:themeColor="text1"/>
          <w:sz w:val="20"/>
          <w:szCs w:val="20"/>
          <w:vertAlign w:val="subscript"/>
          <w:lang w:val="en"/>
        </w:rPr>
        <w:t>1</w:t>
      </w:r>
      <w:r w:rsidRPr="002C23CD">
        <w:rPr>
          <w:rFonts w:ascii="Times New Roman" w:hAnsi="Times New Roman" w:cs="Times New Roman"/>
          <w:color w:val="000000" w:themeColor="text1"/>
          <w:sz w:val="20"/>
          <w:szCs w:val="20"/>
          <w:vertAlign w:val="subscript"/>
          <w:lang w:val="fi-FI"/>
        </w:rPr>
        <w:t xml:space="preserve"> </w:t>
      </w:r>
      <w:r w:rsidRPr="002C23CD">
        <w:rPr>
          <w:rFonts w:ascii="Times New Roman" w:hAnsi="Times New Roman" w:cs="Times New Roman"/>
          <w:color w:val="000000" w:themeColor="text1"/>
          <w:sz w:val="20"/>
          <w:szCs w:val="20"/>
          <w:lang w:val="fi-FI"/>
        </w:rPr>
        <w:t xml:space="preserve">b </w:t>
      </w:r>
      <w:proofErr w:type="gramStart"/>
      <w:r w:rsidRPr="002C23CD">
        <w:rPr>
          <w:rFonts w:ascii="Times New Roman" w:hAnsi="Times New Roman" w:cs="Times New Roman"/>
          <w:color w:val="000000" w:themeColor="text1"/>
          <w:sz w:val="20"/>
          <w:szCs w:val="20"/>
          <w:vertAlign w:val="subscript"/>
          <w:lang w:val="fi-FI"/>
        </w:rPr>
        <w:t>2</w:t>
      </w:r>
      <w:r w:rsidRPr="002C23CD">
        <w:rPr>
          <w:rFonts w:ascii="Times New Roman" w:hAnsi="Times New Roman" w:cs="Times New Roman"/>
          <w:color w:val="000000" w:themeColor="text1"/>
          <w:sz w:val="20"/>
          <w:szCs w:val="20"/>
          <w:lang w:val="fi-FI"/>
        </w:rPr>
        <w:t xml:space="preserve">  </w:t>
      </w:r>
      <w:r w:rsidRPr="002C23CD">
        <w:rPr>
          <w:rFonts w:ascii="Times New Roman" w:hAnsi="Times New Roman" w:cs="Times New Roman"/>
          <w:color w:val="000000" w:themeColor="text1"/>
          <w:sz w:val="20"/>
          <w:szCs w:val="20"/>
          <w:lang w:val="en"/>
        </w:rPr>
        <w:t>=</w:t>
      </w:r>
      <w:proofErr w:type="gramEnd"/>
      <w:r w:rsidRPr="002C23CD">
        <w:rPr>
          <w:rFonts w:ascii="Times New Roman" w:hAnsi="Times New Roman" w:cs="Times New Roman"/>
          <w:color w:val="000000" w:themeColor="text1"/>
          <w:sz w:val="20"/>
          <w:szCs w:val="20"/>
          <w:lang w:val="en"/>
        </w:rPr>
        <w:t xml:space="preserve"> Regression Coefficients</w:t>
      </w:r>
    </w:p>
    <w:p w14:paraId="56A8BD3A"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X ₁ </w:t>
      </w:r>
      <w:r w:rsidRPr="002C23CD">
        <w:rPr>
          <w:rFonts w:ascii="Times New Roman" w:hAnsi="Times New Roman" w:cs="Times New Roman"/>
          <w:color w:val="000000" w:themeColor="text1"/>
          <w:sz w:val="20"/>
          <w:szCs w:val="20"/>
          <w:lang w:val="fi-FI"/>
        </w:rPr>
        <w:t xml:space="preserve">    </w:t>
      </w:r>
      <w:r w:rsidRPr="002C23CD">
        <w:rPr>
          <w:rFonts w:ascii="Times New Roman" w:hAnsi="Times New Roman" w:cs="Times New Roman"/>
          <w:color w:val="000000" w:themeColor="text1"/>
          <w:sz w:val="20"/>
          <w:szCs w:val="20"/>
          <w:lang w:val="en"/>
        </w:rPr>
        <w:t xml:space="preserve">= Work Environment </w:t>
      </w:r>
    </w:p>
    <w:p w14:paraId="22704419"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X ₂   = Work motivation</w:t>
      </w:r>
    </w:p>
    <w:p w14:paraId="47F12762"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e </w:t>
      </w:r>
      <w:r w:rsidRPr="002C23CD">
        <w:rPr>
          <w:rFonts w:ascii="Times New Roman" w:hAnsi="Times New Roman" w:cs="Times New Roman"/>
          <w:color w:val="000000" w:themeColor="text1"/>
          <w:sz w:val="20"/>
          <w:szCs w:val="20"/>
          <w:lang w:val="en"/>
        </w:rPr>
        <w:tab/>
        <w:t>= error</w:t>
      </w:r>
    </w:p>
    <w:p w14:paraId="0980AC34"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id"/>
        </w:rPr>
      </w:pPr>
      <w:r w:rsidRPr="002C23CD">
        <w:rPr>
          <w:rFonts w:ascii="Times New Roman" w:hAnsi="Times New Roman" w:cs="Times New Roman"/>
          <w:color w:val="000000" w:themeColor="text1"/>
          <w:sz w:val="20"/>
          <w:szCs w:val="20"/>
          <w:lang w:val="id"/>
        </w:rPr>
        <w:t>For Know is variable independent influential or No on the dependent variable, it can be seen from the level of significance with standard significance is 5%. If the level of significance obtained from the results more than 5% then the hypothesis is rejected, conversely if the hypothesis test results are between 0-5% then the hypothesis is accepted. Meanwhile, to see the regression generated influential positive or negative through coefficient beta( ). If The beta coefficient has a minus sign (-) meaning the resulting influence is negative, conversely if the beta coefficient does not have a minus sign (-), then direction The resulting effect is positive (+) (Ghozali, 2011).</w:t>
      </w:r>
    </w:p>
    <w:p w14:paraId="285AF2F3" w14:textId="77777777" w:rsidR="002C23CD" w:rsidRPr="002C23CD" w:rsidRDefault="002C23CD" w:rsidP="002C23CD">
      <w:pPr>
        <w:numPr>
          <w:ilvl w:val="0"/>
          <w:numId w:val="30"/>
        </w:num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Test assumptions classic</w:t>
      </w:r>
    </w:p>
    <w:p w14:paraId="442726A0" w14:textId="77777777" w:rsidR="002C23CD" w:rsidRPr="002C23CD" w:rsidRDefault="002C23CD" w:rsidP="002C23CD">
      <w:p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Test assumption classic done </w:t>
      </w:r>
      <w:proofErr w:type="spellStart"/>
      <w:r w:rsidRPr="002C23CD">
        <w:rPr>
          <w:rFonts w:ascii="Times New Roman" w:hAnsi="Times New Roman" w:cs="Times New Roman"/>
          <w:color w:val="000000" w:themeColor="text1"/>
          <w:sz w:val="20"/>
          <w:szCs w:val="20"/>
          <w:lang w:val="en"/>
        </w:rPr>
        <w:t>For know</w:t>
      </w:r>
      <w:proofErr w:type="spellEnd"/>
      <w:r w:rsidRPr="002C23CD">
        <w:rPr>
          <w:rFonts w:ascii="Times New Roman" w:hAnsi="Times New Roman" w:cs="Times New Roman"/>
          <w:color w:val="000000" w:themeColor="text1"/>
          <w:sz w:val="20"/>
          <w:szCs w:val="20"/>
          <w:lang w:val="en"/>
        </w:rPr>
        <w:t xml:space="preserve"> is results estimation regression carried out true, true free from exists symptom </w:t>
      </w:r>
      <w:proofErr w:type="gramStart"/>
      <w:r w:rsidRPr="002C23CD">
        <w:rPr>
          <w:rFonts w:ascii="Times New Roman" w:hAnsi="Times New Roman" w:cs="Times New Roman"/>
          <w:color w:val="000000" w:themeColor="text1"/>
          <w:sz w:val="20"/>
          <w:szCs w:val="20"/>
          <w:lang w:val="en"/>
        </w:rPr>
        <w:t>multicollinearity ,</w:t>
      </w:r>
      <w:proofErr w:type="gramEnd"/>
      <w:r w:rsidRPr="002C23CD">
        <w:rPr>
          <w:rFonts w:ascii="Times New Roman" w:hAnsi="Times New Roman" w:cs="Times New Roman"/>
          <w:color w:val="000000" w:themeColor="text1"/>
          <w:sz w:val="20"/>
          <w:szCs w:val="20"/>
          <w:lang w:val="en"/>
        </w:rPr>
        <w:t xml:space="preserve"> autocorrelation , and symptoms heteroscedasticity .</w:t>
      </w:r>
    </w:p>
    <w:p w14:paraId="2D019381" w14:textId="77777777" w:rsidR="002C23CD" w:rsidRPr="002C23CD" w:rsidRDefault="002C23CD" w:rsidP="002C23CD">
      <w:pPr>
        <w:numPr>
          <w:ilvl w:val="0"/>
          <w:numId w:val="31"/>
        </w:num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Normality test</w:t>
      </w:r>
    </w:p>
    <w:p w14:paraId="30848B5D" w14:textId="77777777" w:rsidR="002C23CD" w:rsidRPr="002C23CD" w:rsidRDefault="002C23CD" w:rsidP="002C23CD">
      <w:p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Test normality according to </w:t>
      </w:r>
      <w:proofErr w:type="spellStart"/>
      <w:proofErr w:type="gramStart"/>
      <w:r w:rsidRPr="002C23CD">
        <w:rPr>
          <w:rFonts w:ascii="Times New Roman" w:hAnsi="Times New Roman" w:cs="Times New Roman"/>
          <w:color w:val="000000" w:themeColor="text1"/>
          <w:sz w:val="20"/>
          <w:szCs w:val="20"/>
          <w:lang w:val="en"/>
        </w:rPr>
        <w:t>Ghozali</w:t>
      </w:r>
      <w:proofErr w:type="spellEnd"/>
      <w:r w:rsidRPr="002C23CD">
        <w:rPr>
          <w:rFonts w:ascii="Times New Roman" w:hAnsi="Times New Roman" w:cs="Times New Roman"/>
          <w:color w:val="000000" w:themeColor="text1"/>
          <w:sz w:val="20"/>
          <w:szCs w:val="20"/>
          <w:lang w:val="en"/>
        </w:rPr>
        <w:t xml:space="preserve"> ,</w:t>
      </w:r>
      <w:proofErr w:type="gramEnd"/>
      <w:r w:rsidRPr="002C23CD">
        <w:rPr>
          <w:rFonts w:ascii="Times New Roman" w:hAnsi="Times New Roman" w:cs="Times New Roman"/>
          <w:color w:val="000000" w:themeColor="text1"/>
          <w:sz w:val="20"/>
          <w:szCs w:val="20"/>
          <w:lang w:val="en"/>
        </w:rPr>
        <w:t xml:space="preserve"> (2013)</w:t>
      </w:r>
      <w:r w:rsidRPr="002C23CD">
        <w:rPr>
          <w:rFonts w:ascii="Times New Roman" w:hAnsi="Times New Roman" w:cs="Times New Roman"/>
          <w:b/>
          <w:color w:val="000000" w:themeColor="text1"/>
          <w:sz w:val="20"/>
          <w:szCs w:val="20"/>
          <w:lang w:val="en"/>
        </w:rPr>
        <w:t xml:space="preserve"> </w:t>
      </w:r>
      <w:r w:rsidRPr="002C23CD">
        <w:rPr>
          <w:rFonts w:ascii="Times New Roman" w:hAnsi="Times New Roman" w:cs="Times New Roman"/>
          <w:color w:val="000000" w:themeColor="text1"/>
          <w:sz w:val="20"/>
          <w:szCs w:val="20"/>
          <w:lang w:val="en"/>
        </w:rPr>
        <w:t xml:space="preserve">Purposeful For test is in a regression model , variables dependent , variable independent , or both of them have distribution normal or No . Model regression Which Good is distribute normal or approach normal. Something data said follow normal distribution is seen from spread of data on the diagonal axis of </w:t>
      </w:r>
      <w:proofErr w:type="gramStart"/>
      <w:r w:rsidRPr="002C23CD">
        <w:rPr>
          <w:rFonts w:ascii="Times New Roman" w:hAnsi="Times New Roman" w:cs="Times New Roman"/>
          <w:color w:val="000000" w:themeColor="text1"/>
          <w:sz w:val="20"/>
          <w:szCs w:val="20"/>
          <w:lang w:val="en"/>
        </w:rPr>
        <w:t>graph .</w:t>
      </w:r>
      <w:proofErr w:type="gramEnd"/>
      <w:r w:rsidRPr="002C23CD">
        <w:rPr>
          <w:rFonts w:ascii="Times New Roman" w:hAnsi="Times New Roman" w:cs="Times New Roman"/>
          <w:color w:val="000000" w:themeColor="text1"/>
          <w:sz w:val="20"/>
          <w:szCs w:val="20"/>
          <w:lang w:val="en"/>
        </w:rPr>
        <w:t xml:space="preserve"> Basis for taking decision is as </w:t>
      </w:r>
      <w:proofErr w:type="gramStart"/>
      <w:r w:rsidRPr="002C23CD">
        <w:rPr>
          <w:rFonts w:ascii="Times New Roman" w:hAnsi="Times New Roman" w:cs="Times New Roman"/>
          <w:color w:val="000000" w:themeColor="text1"/>
          <w:sz w:val="20"/>
          <w:szCs w:val="20"/>
          <w:lang w:val="en"/>
        </w:rPr>
        <w:t>following :</w:t>
      </w:r>
      <w:proofErr w:type="gramEnd"/>
    </w:p>
    <w:p w14:paraId="67E33DE8" w14:textId="77777777" w:rsidR="002C23CD" w:rsidRPr="002C23CD" w:rsidRDefault="002C23CD" w:rsidP="002C23CD">
      <w:pPr>
        <w:numPr>
          <w:ilvl w:val="0"/>
          <w:numId w:val="28"/>
        </w:numPr>
        <w:spacing w:before="54" w:after="0" w:line="276" w:lineRule="auto"/>
        <w:ind w:left="1418"/>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If data spread around line diagonal And follow direction line               diagonal, so regression model fulfil </w:t>
      </w:r>
      <w:proofErr w:type="gramStart"/>
      <w:r w:rsidRPr="002C23CD">
        <w:rPr>
          <w:rFonts w:ascii="Times New Roman" w:hAnsi="Times New Roman" w:cs="Times New Roman"/>
          <w:color w:val="000000" w:themeColor="text1"/>
          <w:sz w:val="20"/>
          <w:szCs w:val="20"/>
          <w:lang w:val="en"/>
        </w:rPr>
        <w:t>normality .</w:t>
      </w:r>
      <w:proofErr w:type="gramEnd"/>
    </w:p>
    <w:p w14:paraId="13CAE64B" w14:textId="77777777" w:rsidR="002C23CD" w:rsidRPr="002C23CD" w:rsidRDefault="002C23CD" w:rsidP="002C23CD">
      <w:pPr>
        <w:numPr>
          <w:ilvl w:val="0"/>
          <w:numId w:val="28"/>
        </w:numPr>
        <w:spacing w:before="54" w:after="0" w:line="276" w:lineRule="auto"/>
        <w:ind w:left="1418"/>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If data spread Far from the diagonal line and No follow direction line diagonal, then model regression No fulfil normality</w:t>
      </w:r>
    </w:p>
    <w:p w14:paraId="69F18C22" w14:textId="77777777" w:rsidR="002C23CD" w:rsidRPr="002C23CD" w:rsidRDefault="002C23CD" w:rsidP="002C23CD">
      <w:pPr>
        <w:numPr>
          <w:ilvl w:val="0"/>
          <w:numId w:val="31"/>
        </w:num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Multicollinearity test</w:t>
      </w:r>
    </w:p>
    <w:p w14:paraId="7299D9BA" w14:textId="77777777" w:rsidR="002C23CD" w:rsidRPr="002C23CD" w:rsidRDefault="002C23CD" w:rsidP="002C23CD">
      <w:p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Multicollinearity Test according to </w:t>
      </w:r>
      <w:proofErr w:type="spellStart"/>
      <w:r w:rsidRPr="002C23CD">
        <w:rPr>
          <w:rFonts w:ascii="Times New Roman" w:hAnsi="Times New Roman" w:cs="Times New Roman"/>
          <w:color w:val="000000" w:themeColor="text1"/>
          <w:sz w:val="20"/>
          <w:szCs w:val="20"/>
          <w:lang w:val="en"/>
        </w:rPr>
        <w:t>Ghozali</w:t>
      </w:r>
      <w:proofErr w:type="spellEnd"/>
      <w:r w:rsidRPr="002C23CD">
        <w:rPr>
          <w:rFonts w:ascii="Times New Roman" w:hAnsi="Times New Roman" w:cs="Times New Roman"/>
          <w:color w:val="000000" w:themeColor="text1"/>
          <w:sz w:val="20"/>
          <w:szCs w:val="20"/>
          <w:lang w:val="en"/>
        </w:rPr>
        <w:t xml:space="preserve"> (2013) aims For test what is the regression model found exists correlation between variable free </w:t>
      </w:r>
      <w:proofErr w:type="gramStart"/>
      <w:r w:rsidRPr="002C23CD">
        <w:rPr>
          <w:rFonts w:ascii="Times New Roman" w:hAnsi="Times New Roman" w:cs="Times New Roman"/>
          <w:color w:val="000000" w:themeColor="text1"/>
          <w:sz w:val="20"/>
          <w:szCs w:val="20"/>
          <w:lang w:val="en"/>
        </w:rPr>
        <w:t>( independent</w:t>
      </w:r>
      <w:proofErr w:type="gramEnd"/>
      <w:r w:rsidRPr="002C23CD">
        <w:rPr>
          <w:rFonts w:ascii="Times New Roman" w:hAnsi="Times New Roman" w:cs="Times New Roman"/>
          <w:color w:val="000000" w:themeColor="text1"/>
          <w:sz w:val="20"/>
          <w:szCs w:val="20"/>
          <w:lang w:val="en"/>
        </w:rPr>
        <w:t xml:space="preserve"> ). Multicollinearity can </w:t>
      </w:r>
      <w:proofErr w:type="spellStart"/>
      <w:r w:rsidRPr="002C23CD">
        <w:rPr>
          <w:rFonts w:ascii="Times New Roman" w:hAnsi="Times New Roman" w:cs="Times New Roman"/>
          <w:color w:val="000000" w:themeColor="text1"/>
          <w:sz w:val="20"/>
          <w:szCs w:val="20"/>
          <w:lang w:val="en"/>
        </w:rPr>
        <w:t>seen</w:t>
      </w:r>
      <w:proofErr w:type="spellEnd"/>
      <w:r w:rsidRPr="002C23CD">
        <w:rPr>
          <w:rFonts w:ascii="Times New Roman" w:hAnsi="Times New Roman" w:cs="Times New Roman"/>
          <w:color w:val="000000" w:themeColor="text1"/>
          <w:sz w:val="20"/>
          <w:szCs w:val="20"/>
          <w:lang w:val="en"/>
        </w:rPr>
        <w:t xml:space="preserve"> from mark </w:t>
      </w:r>
      <w:r w:rsidRPr="002C23CD">
        <w:rPr>
          <w:rFonts w:ascii="Times New Roman" w:hAnsi="Times New Roman" w:cs="Times New Roman"/>
          <w:i/>
          <w:color w:val="000000" w:themeColor="text1"/>
          <w:sz w:val="20"/>
          <w:szCs w:val="20"/>
          <w:lang w:val="en"/>
        </w:rPr>
        <w:t xml:space="preserve">tolerance </w:t>
      </w:r>
      <w:r w:rsidRPr="002C23CD">
        <w:rPr>
          <w:rFonts w:ascii="Times New Roman" w:hAnsi="Times New Roman" w:cs="Times New Roman"/>
          <w:color w:val="000000" w:themeColor="text1"/>
          <w:sz w:val="20"/>
          <w:szCs w:val="20"/>
          <w:lang w:val="en"/>
        </w:rPr>
        <w:t xml:space="preserve">and </w:t>
      </w:r>
      <w:r w:rsidRPr="002C23CD">
        <w:rPr>
          <w:rFonts w:ascii="Times New Roman" w:hAnsi="Times New Roman" w:cs="Times New Roman"/>
          <w:i/>
          <w:color w:val="000000" w:themeColor="text1"/>
          <w:sz w:val="20"/>
          <w:szCs w:val="20"/>
          <w:lang w:val="en"/>
        </w:rPr>
        <w:t>variance inflation factor (VIF</w:t>
      </w:r>
      <w:proofErr w:type="gramStart"/>
      <w:r w:rsidRPr="002C23CD">
        <w:rPr>
          <w:rFonts w:ascii="Times New Roman" w:hAnsi="Times New Roman" w:cs="Times New Roman"/>
          <w:i/>
          <w:color w:val="000000" w:themeColor="text1"/>
          <w:sz w:val="20"/>
          <w:szCs w:val="20"/>
          <w:lang w:val="en"/>
        </w:rPr>
        <w:t xml:space="preserve">) </w:t>
      </w:r>
      <w:r w:rsidRPr="002C23CD">
        <w:rPr>
          <w:rFonts w:ascii="Times New Roman" w:hAnsi="Times New Roman" w:cs="Times New Roman"/>
          <w:color w:val="000000" w:themeColor="text1"/>
          <w:sz w:val="20"/>
          <w:szCs w:val="20"/>
          <w:lang w:val="en"/>
        </w:rPr>
        <w:t>.</w:t>
      </w:r>
      <w:proofErr w:type="gramEnd"/>
      <w:r w:rsidRPr="002C23CD">
        <w:rPr>
          <w:rFonts w:ascii="Times New Roman" w:hAnsi="Times New Roman" w:cs="Times New Roman"/>
          <w:color w:val="000000" w:themeColor="text1"/>
          <w:sz w:val="20"/>
          <w:szCs w:val="20"/>
          <w:lang w:val="en"/>
        </w:rPr>
        <w:t xml:space="preserve"> Mark </w:t>
      </w:r>
      <w:r w:rsidRPr="002C23CD">
        <w:rPr>
          <w:rFonts w:ascii="Times New Roman" w:hAnsi="Times New Roman" w:cs="Times New Roman"/>
          <w:i/>
          <w:color w:val="000000" w:themeColor="text1"/>
          <w:sz w:val="20"/>
          <w:szCs w:val="20"/>
          <w:lang w:val="en"/>
        </w:rPr>
        <w:t xml:space="preserve">cutoff </w:t>
      </w:r>
      <w:r w:rsidRPr="002C23CD">
        <w:rPr>
          <w:rFonts w:ascii="Times New Roman" w:hAnsi="Times New Roman" w:cs="Times New Roman"/>
          <w:color w:val="000000" w:themeColor="text1"/>
          <w:sz w:val="20"/>
          <w:szCs w:val="20"/>
          <w:lang w:val="en"/>
        </w:rPr>
        <w:t xml:space="preserve">generally​ used </w:t>
      </w:r>
      <w:proofErr w:type="gramStart"/>
      <w:r w:rsidRPr="002C23CD">
        <w:rPr>
          <w:rFonts w:ascii="Times New Roman" w:hAnsi="Times New Roman" w:cs="Times New Roman"/>
          <w:color w:val="000000" w:themeColor="text1"/>
          <w:sz w:val="20"/>
          <w:szCs w:val="20"/>
          <w:lang w:val="en"/>
        </w:rPr>
        <w:t>For</w:t>
      </w:r>
      <w:proofErr w:type="gramEnd"/>
      <w:r w:rsidRPr="002C23CD">
        <w:rPr>
          <w:rFonts w:ascii="Times New Roman" w:hAnsi="Times New Roman" w:cs="Times New Roman"/>
          <w:color w:val="000000" w:themeColor="text1"/>
          <w:sz w:val="20"/>
          <w:szCs w:val="20"/>
          <w:lang w:val="en"/>
        </w:rPr>
        <w:t xml:space="preserve"> show exists multicollinearity is mark </w:t>
      </w:r>
      <w:r w:rsidRPr="002C23CD">
        <w:rPr>
          <w:rFonts w:ascii="Times New Roman" w:hAnsi="Times New Roman" w:cs="Times New Roman"/>
          <w:i/>
          <w:color w:val="000000" w:themeColor="text1"/>
          <w:sz w:val="20"/>
          <w:szCs w:val="20"/>
          <w:lang w:val="en"/>
        </w:rPr>
        <w:t xml:space="preserve">Tolerance </w:t>
      </w:r>
      <w:r w:rsidRPr="002C23CD">
        <w:rPr>
          <w:rFonts w:ascii="Times New Roman" w:hAnsi="Times New Roman" w:cs="Times New Roman"/>
          <w:color w:val="000000" w:themeColor="text1"/>
          <w:sz w:val="20"/>
          <w:szCs w:val="20"/>
          <w:lang w:val="en"/>
        </w:rPr>
        <w:t>≤ 0.10 or The same with VIF value ≥ 10.</w:t>
      </w:r>
    </w:p>
    <w:p w14:paraId="1342AB8F" w14:textId="77777777" w:rsidR="002C23CD" w:rsidRPr="002C23CD" w:rsidRDefault="002C23CD" w:rsidP="002C23CD">
      <w:pPr>
        <w:numPr>
          <w:ilvl w:val="0"/>
          <w:numId w:val="31"/>
        </w:num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Heteroscedasticity test</w:t>
      </w:r>
    </w:p>
    <w:p w14:paraId="7FBC5181" w14:textId="77777777" w:rsidR="002C23CD" w:rsidRPr="002C23CD" w:rsidRDefault="002C23CD" w:rsidP="002C23CD">
      <w:p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Test heteroscedasticity according to </w:t>
      </w:r>
      <w:proofErr w:type="spellStart"/>
      <w:r w:rsidRPr="002C23CD">
        <w:rPr>
          <w:rFonts w:ascii="Times New Roman" w:hAnsi="Times New Roman" w:cs="Times New Roman"/>
          <w:color w:val="000000" w:themeColor="text1"/>
          <w:sz w:val="20"/>
          <w:szCs w:val="20"/>
          <w:lang w:val="en"/>
        </w:rPr>
        <w:t>Ghozali</w:t>
      </w:r>
      <w:proofErr w:type="spellEnd"/>
      <w:r w:rsidRPr="002C23CD">
        <w:rPr>
          <w:rFonts w:ascii="Times New Roman" w:hAnsi="Times New Roman" w:cs="Times New Roman"/>
          <w:color w:val="000000" w:themeColor="text1"/>
          <w:sz w:val="20"/>
          <w:szCs w:val="20"/>
          <w:lang w:val="en"/>
        </w:rPr>
        <w:t xml:space="preserve"> (2013) aim test is in the regression model happen inequality of variance of residuals One observation to observation Which other. Base analysis test heteroscedasticity that is If There is pattern </w:t>
      </w:r>
      <w:proofErr w:type="gramStart"/>
      <w:r w:rsidRPr="002C23CD">
        <w:rPr>
          <w:rFonts w:ascii="Times New Roman" w:hAnsi="Times New Roman" w:cs="Times New Roman"/>
          <w:color w:val="000000" w:themeColor="text1"/>
          <w:sz w:val="20"/>
          <w:szCs w:val="20"/>
          <w:lang w:val="en"/>
        </w:rPr>
        <w:t>certain ,</w:t>
      </w:r>
      <w:proofErr w:type="gramEnd"/>
      <w:r w:rsidRPr="002C23CD">
        <w:rPr>
          <w:rFonts w:ascii="Times New Roman" w:hAnsi="Times New Roman" w:cs="Times New Roman"/>
          <w:color w:val="000000" w:themeColor="text1"/>
          <w:sz w:val="20"/>
          <w:szCs w:val="20"/>
          <w:lang w:val="en"/>
        </w:rPr>
        <w:t xml:space="preserve"> like existing points​ form pattern certain regular ( wavy , wide​ Then narrowed ), so indicated has happen heteroscedasticity .</w:t>
      </w:r>
    </w:p>
    <w:p w14:paraId="768FC9C8" w14:textId="77777777" w:rsidR="002C23CD" w:rsidRPr="002C23CD" w:rsidRDefault="002C23CD" w:rsidP="002C23CD">
      <w:pPr>
        <w:numPr>
          <w:ilvl w:val="0"/>
          <w:numId w:val="29"/>
        </w:numPr>
        <w:spacing w:before="54" w:after="0" w:line="276" w:lineRule="auto"/>
        <w:ind w:left="1418"/>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If number DW under -2 means there is autocorrelation positive.</w:t>
      </w:r>
    </w:p>
    <w:p w14:paraId="053CEAAE" w14:textId="77777777" w:rsidR="002C23CD" w:rsidRPr="002C23CD" w:rsidRDefault="002C23CD" w:rsidP="002C23CD">
      <w:pPr>
        <w:numPr>
          <w:ilvl w:val="0"/>
          <w:numId w:val="29"/>
        </w:numPr>
        <w:spacing w:before="54" w:after="0" w:line="276" w:lineRule="auto"/>
        <w:ind w:left="1418"/>
        <w:jc w:val="both"/>
        <w:rPr>
          <w:rFonts w:ascii="Times New Roman" w:hAnsi="Times New Roman" w:cs="Times New Roman"/>
          <w:color w:val="000000" w:themeColor="text1"/>
          <w:sz w:val="20"/>
          <w:szCs w:val="20"/>
          <w:lang w:val="fi-FI"/>
        </w:rPr>
      </w:pPr>
      <w:r w:rsidRPr="002C23CD">
        <w:rPr>
          <w:rFonts w:ascii="Times New Roman" w:hAnsi="Times New Roman" w:cs="Times New Roman"/>
          <w:color w:val="000000" w:themeColor="text1"/>
          <w:sz w:val="20"/>
          <w:szCs w:val="20"/>
          <w:lang w:val="fi-FI"/>
        </w:rPr>
        <w:t>If number DW between -2 until 2 means it doesn't exist autocorrelation</w:t>
      </w:r>
    </w:p>
    <w:p w14:paraId="0D03D3C8" w14:textId="77777777" w:rsidR="002C23CD" w:rsidRPr="002C23CD" w:rsidRDefault="002C23CD" w:rsidP="002C23CD">
      <w:pPr>
        <w:numPr>
          <w:ilvl w:val="0"/>
          <w:numId w:val="29"/>
        </w:numPr>
        <w:spacing w:before="54" w:after="0" w:line="276" w:lineRule="auto"/>
        <w:ind w:left="1418"/>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If number DW on 2 means there is negative autocorrelation</w:t>
      </w:r>
    </w:p>
    <w:p w14:paraId="66E04678" w14:textId="77777777" w:rsidR="002C23CD" w:rsidRPr="002C23CD" w:rsidRDefault="002C23CD" w:rsidP="002C23CD">
      <w:pPr>
        <w:numPr>
          <w:ilvl w:val="0"/>
          <w:numId w:val="30"/>
        </w:numPr>
        <w:spacing w:before="54" w:after="0" w:line="276" w:lineRule="auto"/>
        <w:ind w:left="567"/>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Hypothesis testing</w:t>
      </w:r>
    </w:p>
    <w:p w14:paraId="44FC46E1" w14:textId="77777777" w:rsidR="002C23CD" w:rsidRPr="002C23CD" w:rsidRDefault="002C23CD" w:rsidP="002C23CD">
      <w:pPr>
        <w:numPr>
          <w:ilvl w:val="0"/>
          <w:numId w:val="32"/>
        </w:num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Partial test (T test)</w:t>
      </w:r>
    </w:p>
    <w:p w14:paraId="1D38050D" w14:textId="77777777" w:rsidR="002C23CD" w:rsidRPr="002C23CD" w:rsidRDefault="002C23CD" w:rsidP="002C23CD">
      <w:p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 xml:space="preserve">Test t used For test significance connection between variables X    And Y, is variable </w:t>
      </w:r>
      <w:proofErr w:type="gramStart"/>
      <w:r w:rsidRPr="002C23CD">
        <w:rPr>
          <w:rFonts w:ascii="Times New Roman" w:hAnsi="Times New Roman" w:cs="Times New Roman"/>
          <w:color w:val="000000" w:themeColor="text1"/>
          <w:sz w:val="20"/>
          <w:szCs w:val="20"/>
          <w:lang w:val="en"/>
        </w:rPr>
        <w:t>( environment</w:t>
      </w:r>
      <w:proofErr w:type="gramEnd"/>
      <w:r w:rsidRPr="002C23CD">
        <w:rPr>
          <w:rFonts w:ascii="Times New Roman" w:hAnsi="Times New Roman" w:cs="Times New Roman"/>
          <w:color w:val="000000" w:themeColor="text1"/>
          <w:sz w:val="20"/>
          <w:szCs w:val="20"/>
          <w:lang w:val="en"/>
        </w:rPr>
        <w:t xml:space="preserve"> Work And motivation Work ) truly influential to variable Y ( performance employees ) in a manner separated or Partial </w:t>
      </w:r>
      <w:proofErr w:type="spellStart"/>
      <w:r w:rsidRPr="002C23CD">
        <w:rPr>
          <w:rFonts w:ascii="Times New Roman" w:hAnsi="Times New Roman" w:cs="Times New Roman"/>
          <w:color w:val="000000" w:themeColor="text1"/>
          <w:sz w:val="20"/>
          <w:szCs w:val="20"/>
          <w:lang w:val="en"/>
        </w:rPr>
        <w:t>Ghozali</w:t>
      </w:r>
      <w:proofErr w:type="spellEnd"/>
      <w:r w:rsidRPr="002C23CD">
        <w:rPr>
          <w:rFonts w:ascii="Times New Roman" w:hAnsi="Times New Roman" w:cs="Times New Roman"/>
          <w:color w:val="000000" w:themeColor="text1"/>
          <w:sz w:val="20"/>
          <w:szCs w:val="20"/>
          <w:lang w:val="en"/>
        </w:rPr>
        <w:t xml:space="preserve"> (2011).</w:t>
      </w:r>
    </w:p>
    <w:p w14:paraId="09267900" w14:textId="77777777" w:rsidR="002C23CD" w:rsidRPr="002C23CD" w:rsidRDefault="002C23CD" w:rsidP="002C23CD">
      <w:pPr>
        <w:numPr>
          <w:ilvl w:val="0"/>
          <w:numId w:val="32"/>
        </w:num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Simultaneous test (F test)</w:t>
      </w:r>
    </w:p>
    <w:p w14:paraId="23FCAE19" w14:textId="77777777" w:rsidR="002C23CD" w:rsidRPr="002C23CD" w:rsidRDefault="002C23CD" w:rsidP="002C23CD">
      <w:pPr>
        <w:spacing w:before="54" w:after="0" w:line="276" w:lineRule="auto"/>
        <w:ind w:left="993"/>
        <w:jc w:val="both"/>
        <w:rPr>
          <w:rFonts w:ascii="Times New Roman" w:hAnsi="Times New Roman" w:cs="Times New Roman"/>
          <w:color w:val="000000" w:themeColor="text1"/>
          <w:sz w:val="20"/>
          <w:szCs w:val="20"/>
          <w:lang w:val="fi-FI"/>
        </w:rPr>
      </w:pPr>
      <w:r w:rsidRPr="002C23CD">
        <w:rPr>
          <w:rFonts w:ascii="Times New Roman" w:hAnsi="Times New Roman" w:cs="Times New Roman"/>
          <w:color w:val="000000" w:themeColor="text1"/>
          <w:sz w:val="20"/>
          <w:szCs w:val="20"/>
          <w:lang w:val="en"/>
        </w:rPr>
        <w:lastRenderedPageBreak/>
        <w:t xml:space="preserve">The f test has objective </w:t>
      </w:r>
      <w:proofErr w:type="spellStart"/>
      <w:proofErr w:type="gramStart"/>
      <w:r w:rsidRPr="002C23CD">
        <w:rPr>
          <w:rFonts w:ascii="Times New Roman" w:hAnsi="Times New Roman" w:cs="Times New Roman"/>
          <w:color w:val="000000" w:themeColor="text1"/>
          <w:sz w:val="20"/>
          <w:szCs w:val="20"/>
          <w:lang w:val="en"/>
        </w:rPr>
        <w:t>For</w:t>
      </w:r>
      <w:proofErr w:type="gramEnd"/>
      <w:r w:rsidRPr="002C23CD">
        <w:rPr>
          <w:rFonts w:ascii="Times New Roman" w:hAnsi="Times New Roman" w:cs="Times New Roman"/>
          <w:color w:val="000000" w:themeColor="text1"/>
          <w:sz w:val="20"/>
          <w:szCs w:val="20"/>
          <w:lang w:val="en"/>
        </w:rPr>
        <w:t xml:space="preserve"> know</w:t>
      </w:r>
      <w:proofErr w:type="spellEnd"/>
      <w:r w:rsidRPr="002C23CD">
        <w:rPr>
          <w:rFonts w:ascii="Times New Roman" w:hAnsi="Times New Roman" w:cs="Times New Roman"/>
          <w:color w:val="000000" w:themeColor="text1"/>
          <w:sz w:val="20"/>
          <w:szCs w:val="20"/>
          <w:lang w:val="en"/>
        </w:rPr>
        <w:t xml:space="preserve"> is there is influence variable independently (X) independently simultaneous to the dependent variable (Y) with tariff real level significant 5%. </w:t>
      </w:r>
      <w:r w:rsidRPr="002C23CD">
        <w:rPr>
          <w:rFonts w:ascii="Times New Roman" w:hAnsi="Times New Roman" w:cs="Times New Roman"/>
          <w:color w:val="000000" w:themeColor="text1"/>
          <w:sz w:val="20"/>
          <w:szCs w:val="20"/>
          <w:lang w:val="fi-FI"/>
        </w:rPr>
        <w:t>The following are the criteria for testing significance simultaneously (together) to test the calculated f:</w:t>
      </w:r>
    </w:p>
    <w:p w14:paraId="2FAFB84B" w14:textId="77777777" w:rsidR="002C23CD" w:rsidRPr="002C23CD" w:rsidRDefault="002C23CD" w:rsidP="002C23CD">
      <w:pPr>
        <w:numPr>
          <w:ilvl w:val="0"/>
          <w:numId w:val="33"/>
        </w:numPr>
        <w:spacing w:before="54" w:after="0" w:line="276" w:lineRule="auto"/>
        <w:ind w:left="1418"/>
        <w:jc w:val="both"/>
        <w:rPr>
          <w:rFonts w:ascii="Times New Roman" w:hAnsi="Times New Roman" w:cs="Times New Roman"/>
          <w:color w:val="000000" w:themeColor="text1"/>
          <w:sz w:val="20"/>
          <w:szCs w:val="20"/>
          <w:lang w:val="fi-FI"/>
        </w:rPr>
      </w:pPr>
      <w:r w:rsidRPr="002C23CD">
        <w:rPr>
          <w:rFonts w:ascii="Times New Roman" w:hAnsi="Times New Roman" w:cs="Times New Roman"/>
          <w:color w:val="000000" w:themeColor="text1"/>
          <w:sz w:val="20"/>
          <w:szCs w:val="20"/>
          <w:lang w:val="fi-FI"/>
        </w:rPr>
        <w:t>If the calculated f is smaller than the table f, then the independent variables (X) together do not have a significant influence on the dependent variable (Y).</w:t>
      </w:r>
    </w:p>
    <w:p w14:paraId="033DEC77" w14:textId="77777777" w:rsidR="002C23CD" w:rsidRPr="002C23CD" w:rsidRDefault="002C23CD" w:rsidP="002C23CD">
      <w:pPr>
        <w:numPr>
          <w:ilvl w:val="0"/>
          <w:numId w:val="33"/>
        </w:numPr>
        <w:spacing w:before="54" w:after="0" w:line="276" w:lineRule="auto"/>
        <w:ind w:left="1418"/>
        <w:jc w:val="both"/>
        <w:rPr>
          <w:rFonts w:ascii="Times New Roman" w:hAnsi="Times New Roman" w:cs="Times New Roman"/>
          <w:color w:val="000000" w:themeColor="text1"/>
          <w:sz w:val="20"/>
          <w:szCs w:val="20"/>
          <w:lang w:val="fi-FI"/>
        </w:rPr>
      </w:pPr>
      <w:r w:rsidRPr="002C23CD">
        <w:rPr>
          <w:rFonts w:ascii="Times New Roman" w:hAnsi="Times New Roman" w:cs="Times New Roman"/>
          <w:color w:val="000000" w:themeColor="text1"/>
          <w:sz w:val="20"/>
          <w:szCs w:val="20"/>
          <w:lang w:val="fi-FI"/>
        </w:rPr>
        <w:t>If the calculated f is greater than the f table and the significant rate is smaller than 0.05 then the independent variable (X) together (simultaneously) has a significant influence on the dependent variable (Y).</w:t>
      </w:r>
    </w:p>
    <w:p w14:paraId="79A55530" w14:textId="77777777" w:rsidR="002C23CD" w:rsidRPr="002C23CD" w:rsidRDefault="002C23CD" w:rsidP="002C23CD">
      <w:pPr>
        <w:numPr>
          <w:ilvl w:val="0"/>
          <w:numId w:val="32"/>
        </w:numPr>
        <w:spacing w:before="54" w:after="0" w:line="276" w:lineRule="auto"/>
        <w:ind w:left="993"/>
        <w:jc w:val="both"/>
        <w:rPr>
          <w:rFonts w:ascii="Times New Roman" w:hAnsi="Times New Roman" w:cs="Times New Roman"/>
          <w:color w:val="000000" w:themeColor="text1"/>
          <w:sz w:val="20"/>
          <w:szCs w:val="20"/>
          <w:lang w:val="en"/>
        </w:rPr>
      </w:pPr>
      <w:r w:rsidRPr="002C23CD">
        <w:rPr>
          <w:rFonts w:ascii="Times New Roman" w:hAnsi="Times New Roman" w:cs="Times New Roman"/>
          <w:color w:val="000000" w:themeColor="text1"/>
          <w:sz w:val="20"/>
          <w:szCs w:val="20"/>
          <w:lang w:val="en"/>
        </w:rPr>
        <w:t>Coefficient test determination (R2)</w:t>
      </w:r>
    </w:p>
    <w:p w14:paraId="56C208FA" w14:textId="77777777" w:rsidR="002C23CD" w:rsidRPr="002C23CD" w:rsidRDefault="002C23CD" w:rsidP="002C23CD">
      <w:pPr>
        <w:spacing w:before="54" w:after="0" w:line="276" w:lineRule="auto"/>
        <w:ind w:left="993"/>
        <w:jc w:val="both"/>
        <w:rPr>
          <w:rFonts w:cs="Times New Roman"/>
          <w:b/>
          <w:bCs/>
          <w:color w:val="000000" w:themeColor="text1"/>
          <w:sz w:val="24"/>
          <w:szCs w:val="24"/>
        </w:rPr>
      </w:pPr>
      <w:r w:rsidRPr="002C23CD">
        <w:rPr>
          <w:rFonts w:ascii="Times New Roman" w:hAnsi="Times New Roman" w:cs="Times New Roman"/>
          <w:color w:val="000000" w:themeColor="text1"/>
          <w:sz w:val="20"/>
          <w:szCs w:val="20"/>
          <w:lang w:val="en"/>
        </w:rPr>
        <w:t xml:space="preserve">Coefficient determination multiple stated (R2) is used For do testing multiple linear regression with more from two </w:t>
      </w:r>
      <w:proofErr w:type="gramStart"/>
      <w:r w:rsidRPr="002C23CD">
        <w:rPr>
          <w:rFonts w:ascii="Times New Roman" w:hAnsi="Times New Roman" w:cs="Times New Roman"/>
          <w:color w:val="000000" w:themeColor="text1"/>
          <w:sz w:val="20"/>
          <w:szCs w:val="20"/>
          <w:lang w:val="en"/>
        </w:rPr>
        <w:t>variable .</w:t>
      </w:r>
      <w:proofErr w:type="gramEnd"/>
      <w:r w:rsidRPr="002C23CD">
        <w:rPr>
          <w:rFonts w:ascii="Times New Roman" w:hAnsi="Times New Roman" w:cs="Times New Roman"/>
          <w:color w:val="000000" w:themeColor="text1"/>
          <w:sz w:val="20"/>
          <w:szCs w:val="20"/>
          <w:lang w:val="en"/>
        </w:rPr>
        <w:t xml:space="preserve"> Coefficient determination aim </w:t>
      </w:r>
      <w:proofErr w:type="gramStart"/>
      <w:r w:rsidRPr="002C23CD">
        <w:rPr>
          <w:rFonts w:ascii="Times New Roman" w:hAnsi="Times New Roman" w:cs="Times New Roman"/>
          <w:color w:val="000000" w:themeColor="text1"/>
          <w:sz w:val="20"/>
          <w:szCs w:val="20"/>
          <w:lang w:val="en"/>
        </w:rPr>
        <w:t>For</w:t>
      </w:r>
      <w:proofErr w:type="gramEnd"/>
      <w:r w:rsidRPr="002C23CD">
        <w:rPr>
          <w:rFonts w:ascii="Times New Roman" w:hAnsi="Times New Roman" w:cs="Times New Roman"/>
          <w:color w:val="000000" w:themeColor="text1"/>
          <w:sz w:val="20"/>
          <w:szCs w:val="20"/>
          <w:lang w:val="en"/>
        </w:rPr>
        <w:t xml:space="preserve"> know how much percent influence variable independent (X) against variable dependent (Y). If mark Coefficient determination the more big so influence variable independent (X) against variable dependent (Y) increases big likewise on the </w:t>
      </w:r>
      <w:proofErr w:type="gramStart"/>
      <w:r w:rsidRPr="002C23CD">
        <w:rPr>
          <w:rFonts w:ascii="Times New Roman" w:hAnsi="Times New Roman" w:cs="Times New Roman"/>
          <w:color w:val="000000" w:themeColor="text1"/>
          <w:sz w:val="20"/>
          <w:szCs w:val="20"/>
          <w:lang w:val="en"/>
        </w:rPr>
        <w:t>contrary .</w:t>
      </w:r>
      <w:proofErr w:type="gramEnd"/>
    </w:p>
    <w:p w14:paraId="6CDF3702" w14:textId="77777777" w:rsidR="002C23CD" w:rsidRPr="002C23CD" w:rsidRDefault="002C23CD" w:rsidP="002C23CD">
      <w:pPr>
        <w:spacing w:before="54" w:after="0" w:line="276" w:lineRule="auto"/>
        <w:rPr>
          <w:rFonts w:ascii="Times New Roman" w:hAnsi="Times New Roman" w:cs="Times New Roman"/>
          <w:b/>
          <w:bCs/>
          <w:color w:val="000000" w:themeColor="text1"/>
          <w:sz w:val="24"/>
          <w:szCs w:val="24"/>
        </w:rPr>
      </w:pPr>
      <w:r w:rsidRPr="002C23CD">
        <w:rPr>
          <w:rFonts w:ascii="Times New Roman" w:hAnsi="Times New Roman" w:cs="Times New Roman"/>
          <w:b/>
          <w:bCs/>
          <w:color w:val="000000" w:themeColor="text1"/>
          <w:sz w:val="24"/>
          <w:szCs w:val="24"/>
          <w:lang w:val="id-ID"/>
        </w:rPr>
        <w:t xml:space="preserve">4. </w:t>
      </w:r>
      <w:r w:rsidRPr="002C23CD">
        <w:rPr>
          <w:rFonts w:ascii="Times New Roman" w:hAnsi="Times New Roman" w:cs="Times New Roman"/>
          <w:b/>
          <w:bCs/>
          <w:color w:val="000000" w:themeColor="text1"/>
          <w:sz w:val="24"/>
          <w:szCs w:val="24"/>
        </w:rPr>
        <w:t>RESULTS AND DISCUSSION</w:t>
      </w:r>
    </w:p>
    <w:p w14:paraId="4A4E3FE9" w14:textId="01A0BA96" w:rsidR="002C23CD" w:rsidRPr="002C23CD" w:rsidRDefault="002C23CD" w:rsidP="002C23CD">
      <w:pPr>
        <w:spacing w:before="54" w:after="0" w:line="276" w:lineRule="auto"/>
        <w:jc w:val="both"/>
        <w:rPr>
          <w:rFonts w:ascii="Times New Roman" w:hAnsi="Times New Roman" w:cs="Times New Roman"/>
          <w:b/>
          <w:bCs/>
          <w:color w:val="000000" w:themeColor="text1"/>
          <w:sz w:val="20"/>
          <w:szCs w:val="20"/>
        </w:rPr>
      </w:pPr>
      <w:r w:rsidRPr="002C23CD">
        <w:rPr>
          <w:rFonts w:ascii="Times New Roman" w:hAnsi="Times New Roman" w:cs="Times New Roman"/>
          <w:b/>
          <w:bCs/>
          <w:color w:val="000000" w:themeColor="text1"/>
          <w:sz w:val="20"/>
          <w:szCs w:val="20"/>
          <w:lang w:val="id-ID"/>
        </w:rPr>
        <w:t xml:space="preserve">4.1 </w:t>
      </w:r>
      <w:r w:rsidRPr="002C23CD">
        <w:rPr>
          <w:rFonts w:ascii="Times New Roman" w:hAnsi="Times New Roman" w:cs="Times New Roman"/>
          <w:b/>
          <w:bCs/>
          <w:color w:val="000000" w:themeColor="text1"/>
          <w:sz w:val="20"/>
          <w:szCs w:val="20"/>
        </w:rPr>
        <w:t xml:space="preserve">Research </w:t>
      </w:r>
      <w:r w:rsidR="006938FF">
        <w:rPr>
          <w:rFonts w:ascii="Times New Roman" w:hAnsi="Times New Roman" w:cs="Times New Roman"/>
          <w:b/>
          <w:bCs/>
          <w:color w:val="000000" w:themeColor="text1"/>
          <w:sz w:val="20"/>
          <w:szCs w:val="20"/>
        </w:rPr>
        <w:t>R</w:t>
      </w:r>
      <w:r w:rsidRPr="002C23CD">
        <w:rPr>
          <w:rFonts w:ascii="Times New Roman" w:hAnsi="Times New Roman" w:cs="Times New Roman"/>
          <w:b/>
          <w:bCs/>
          <w:color w:val="000000" w:themeColor="text1"/>
          <w:sz w:val="20"/>
          <w:szCs w:val="20"/>
        </w:rPr>
        <w:t>esult</w:t>
      </w:r>
    </w:p>
    <w:p w14:paraId="36F6B4F9" w14:textId="77777777" w:rsidR="002C23CD" w:rsidRPr="002C23CD" w:rsidRDefault="002C23CD" w:rsidP="002C23CD">
      <w:pPr>
        <w:spacing w:before="54" w:after="0" w:line="276" w:lineRule="auto"/>
        <w:jc w:val="both"/>
        <w:rPr>
          <w:rFonts w:ascii="Times New Roman" w:hAnsi="Times New Roman" w:cs="Times New Roman"/>
          <w:b/>
          <w:bCs/>
          <w:color w:val="000000" w:themeColor="text1"/>
          <w:sz w:val="20"/>
          <w:szCs w:val="20"/>
        </w:rPr>
      </w:pPr>
      <w:r w:rsidRPr="002C23CD">
        <w:rPr>
          <w:rFonts w:ascii="Times New Roman" w:hAnsi="Times New Roman" w:cs="Times New Roman"/>
          <w:b/>
          <w:bCs/>
          <w:color w:val="000000" w:themeColor="text1"/>
          <w:sz w:val="20"/>
          <w:szCs w:val="20"/>
          <w:lang w:val="id-ID"/>
        </w:rPr>
        <w:t>4.1</w:t>
      </w:r>
      <w:r w:rsidRPr="002C23CD">
        <w:rPr>
          <w:rFonts w:ascii="Times New Roman" w:hAnsi="Times New Roman" w:cs="Times New Roman"/>
          <w:b/>
          <w:bCs/>
          <w:color w:val="000000" w:themeColor="text1"/>
          <w:sz w:val="20"/>
          <w:szCs w:val="20"/>
        </w:rPr>
        <w:t>.1</w:t>
      </w:r>
      <w:r w:rsidRPr="002C23CD">
        <w:rPr>
          <w:rFonts w:ascii="Times New Roman" w:hAnsi="Times New Roman" w:cs="Times New Roman"/>
          <w:b/>
          <w:bCs/>
          <w:color w:val="000000" w:themeColor="text1"/>
          <w:sz w:val="20"/>
          <w:szCs w:val="20"/>
          <w:lang w:val="id-ID"/>
        </w:rPr>
        <w:t xml:space="preserve"> </w:t>
      </w:r>
      <w:r w:rsidRPr="002C23CD">
        <w:rPr>
          <w:rFonts w:ascii="Times New Roman" w:hAnsi="Times New Roman" w:cs="Times New Roman"/>
          <w:b/>
          <w:bCs/>
          <w:color w:val="000000" w:themeColor="text1"/>
          <w:sz w:val="20"/>
          <w:szCs w:val="20"/>
        </w:rPr>
        <w:t>Brief History Object Study</w:t>
      </w:r>
    </w:p>
    <w:p w14:paraId="31897A71" w14:textId="77777777" w:rsidR="002C23CD" w:rsidRPr="002C23CD" w:rsidRDefault="002C23CD" w:rsidP="002C23CD">
      <w:pPr>
        <w:spacing w:before="54" w:after="0" w:line="276" w:lineRule="auto"/>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The </w:t>
      </w:r>
      <w:proofErr w:type="spellStart"/>
      <w:r w:rsidRPr="002C23CD">
        <w:rPr>
          <w:rFonts w:ascii="Times New Roman" w:hAnsi="Times New Roman" w:cs="Times New Roman"/>
          <w:color w:val="000000" w:themeColor="text1"/>
          <w:sz w:val="20"/>
          <w:szCs w:val="20"/>
        </w:rPr>
        <w:t>Ruteng</w:t>
      </w:r>
      <w:proofErr w:type="spellEnd"/>
      <w:r w:rsidRPr="002C23CD">
        <w:rPr>
          <w:rFonts w:ascii="Times New Roman" w:hAnsi="Times New Roman" w:cs="Times New Roman"/>
          <w:color w:val="000000" w:themeColor="text1"/>
          <w:sz w:val="20"/>
          <w:szCs w:val="20"/>
        </w:rPr>
        <w:t xml:space="preserve"> Livestock Service,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Regency, East Nussa Tenggara province is on Jalan Ahmad Yani Number 11, </w:t>
      </w:r>
      <w:proofErr w:type="spellStart"/>
      <w:r w:rsidRPr="002C23CD">
        <w:rPr>
          <w:rFonts w:ascii="Times New Roman" w:hAnsi="Times New Roman" w:cs="Times New Roman"/>
          <w:color w:val="000000" w:themeColor="text1"/>
          <w:sz w:val="20"/>
          <w:szCs w:val="20"/>
        </w:rPr>
        <w:t>Ruteng</w:t>
      </w:r>
      <w:proofErr w:type="spellEnd"/>
      <w:r w:rsidRPr="002C23CD">
        <w:rPr>
          <w:rFonts w:ascii="Times New Roman" w:hAnsi="Times New Roman" w:cs="Times New Roman"/>
          <w:color w:val="000000" w:themeColor="text1"/>
          <w:sz w:val="20"/>
          <w:szCs w:val="20"/>
        </w:rPr>
        <w:t>. The Livestock Service's work program includes secretariat, infrastructure, facilities and development of livestock resources, livestock breeding and production, animal health and veterinary public health, agribusiness and livestock institutions as well as livestock breeding UPT based on applicable provisions and procedures for the realization of resource-based, resilient livestock development. local.</w:t>
      </w:r>
    </w:p>
    <w:p w14:paraId="48B3C585" w14:textId="78CC38D7" w:rsidR="002C23CD" w:rsidRPr="002C23CD" w:rsidRDefault="002C23CD" w:rsidP="002C23CD">
      <w:pPr>
        <w:spacing w:before="54" w:after="0" w:line="276" w:lineRule="auto"/>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Regency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is A districts on the island </w:t>
      </w:r>
      <w:proofErr w:type="gramStart"/>
      <w:r w:rsidRPr="002C23CD">
        <w:rPr>
          <w:rFonts w:ascii="Times New Roman" w:hAnsi="Times New Roman" w:cs="Times New Roman"/>
          <w:color w:val="000000" w:themeColor="text1"/>
          <w:sz w:val="20"/>
          <w:szCs w:val="20"/>
        </w:rPr>
        <w:t>Flores ,</w:t>
      </w:r>
      <w:proofErr w:type="gramEnd"/>
      <w:r w:rsidRPr="002C23CD">
        <w:rPr>
          <w:rFonts w:ascii="Times New Roman" w:hAnsi="Times New Roman" w:cs="Times New Roman"/>
          <w:color w:val="000000" w:themeColor="text1"/>
          <w:sz w:val="20"/>
          <w:szCs w:val="20"/>
        </w:rPr>
        <w:t xml:space="preserve"> province East Nusa Tenggara , Indonesia . Capital regency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namely </w:t>
      </w:r>
      <w:proofErr w:type="spellStart"/>
      <w:r w:rsidRPr="002C23CD">
        <w:rPr>
          <w:rFonts w:ascii="Times New Roman" w:hAnsi="Times New Roman" w:cs="Times New Roman"/>
          <w:color w:val="000000" w:themeColor="text1"/>
          <w:sz w:val="20"/>
          <w:szCs w:val="20"/>
        </w:rPr>
        <w:t>Ruteng</w:t>
      </w:r>
      <w:proofErr w:type="spellEnd"/>
      <w:r w:rsidRPr="002C23CD">
        <w:rPr>
          <w:rFonts w:ascii="Times New Roman" w:hAnsi="Times New Roman" w:cs="Times New Roman"/>
          <w:color w:val="000000" w:themeColor="text1"/>
          <w:sz w:val="20"/>
          <w:szCs w:val="20"/>
        </w:rPr>
        <w:t xml:space="preserve"> City HYPERLINK "https://id.wikipedia.org/wiki/ </w:t>
      </w:r>
      <w:proofErr w:type="spellStart"/>
      <w:proofErr w:type="gramStart"/>
      <w:r w:rsidRPr="002C23CD">
        <w:rPr>
          <w:rFonts w:ascii="Times New Roman" w:hAnsi="Times New Roman" w:cs="Times New Roman"/>
          <w:color w:val="000000" w:themeColor="text1"/>
          <w:sz w:val="20"/>
          <w:szCs w:val="20"/>
        </w:rPr>
        <w:t>Ruteng,Manggarai</w:t>
      </w:r>
      <w:proofErr w:type="spellEnd"/>
      <w:proofErr w:type="gramEnd"/>
      <w:r w:rsidRPr="002C23CD">
        <w:rPr>
          <w:rFonts w:ascii="Times New Roman" w:hAnsi="Times New Roman" w:cs="Times New Roman"/>
          <w:color w:val="000000" w:themeColor="text1"/>
          <w:sz w:val="20"/>
          <w:szCs w:val="20"/>
        </w:rPr>
        <w:t>" \o "</w:t>
      </w:r>
      <w:proofErr w:type="spellStart"/>
      <w:r w:rsidRPr="002C23CD">
        <w:rPr>
          <w:rFonts w:ascii="Times New Roman" w:hAnsi="Times New Roman" w:cs="Times New Roman"/>
          <w:color w:val="000000" w:themeColor="text1"/>
          <w:sz w:val="20"/>
          <w:szCs w:val="20"/>
        </w:rPr>
        <w:t>Ruteng</w:t>
      </w:r>
      <w:proofErr w:type="spellEnd"/>
      <w:r w:rsidRPr="002C23CD">
        <w:rPr>
          <w:rFonts w:ascii="Times New Roman" w:hAnsi="Times New Roman" w:cs="Times New Roman"/>
          <w:color w:val="000000" w:themeColor="text1"/>
          <w:sz w:val="20"/>
          <w:szCs w:val="20"/>
        </w:rPr>
        <w:t xml:space="preserve">,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which is located in Langke </w:t>
      </w:r>
      <w:proofErr w:type="spellStart"/>
      <w:r w:rsidRPr="002C23CD">
        <w:rPr>
          <w:rFonts w:ascii="Times New Roman" w:hAnsi="Times New Roman" w:cs="Times New Roman"/>
          <w:color w:val="000000" w:themeColor="text1"/>
          <w:sz w:val="20"/>
          <w:szCs w:val="20"/>
        </w:rPr>
        <w:t>Rembong</w:t>
      </w:r>
      <w:proofErr w:type="spellEnd"/>
      <w:r w:rsidRPr="002C23CD">
        <w:rPr>
          <w:rFonts w:ascii="Times New Roman" w:hAnsi="Times New Roman" w:cs="Times New Roman"/>
          <w:color w:val="000000" w:themeColor="text1"/>
          <w:sz w:val="20"/>
          <w:szCs w:val="20"/>
        </w:rPr>
        <w:t xml:space="preserve"> District . The area is wide is 2,096.44 km², with amount population in year 2021 as many as 325,530 </w:t>
      </w:r>
      <w:proofErr w:type="gramStart"/>
      <w:r w:rsidRPr="002C23CD">
        <w:rPr>
          <w:rFonts w:ascii="Times New Roman" w:hAnsi="Times New Roman" w:cs="Times New Roman"/>
          <w:color w:val="000000" w:themeColor="text1"/>
          <w:sz w:val="20"/>
          <w:szCs w:val="20"/>
        </w:rPr>
        <w:t>people .</w:t>
      </w:r>
      <w:proofErr w:type="gramEnd"/>
      <w:r w:rsidR="001133B9">
        <w:rPr>
          <w:rFonts w:ascii="Times New Roman" w:hAnsi="Times New Roman" w:cs="Times New Roman"/>
          <w:color w:val="000000" w:themeColor="text1"/>
          <w:sz w:val="20"/>
          <w:szCs w:val="20"/>
        </w:rPr>
        <w:t xml:space="preserve"> </w:t>
      </w:r>
      <w:r w:rsidRPr="002C23CD">
        <w:rPr>
          <w:rFonts w:ascii="Times New Roman" w:hAnsi="Times New Roman" w:cs="Times New Roman"/>
          <w:color w:val="000000" w:themeColor="text1"/>
          <w:sz w:val="20"/>
          <w:szCs w:val="20"/>
        </w:rPr>
        <w:t xml:space="preserve">Regency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is</w:t>
      </w:r>
      <w:r w:rsidR="001133B9">
        <w:rPr>
          <w:rFonts w:ascii="Times New Roman" w:hAnsi="Times New Roman" w:cs="Times New Roman"/>
          <w:color w:val="000000" w:themeColor="text1"/>
          <w:sz w:val="20"/>
          <w:szCs w:val="20"/>
        </w:rPr>
        <w:t xml:space="preserve"> also</w:t>
      </w:r>
      <w:r w:rsidRPr="002C23CD">
        <w:rPr>
          <w:rFonts w:ascii="Times New Roman" w:hAnsi="Times New Roman" w:cs="Times New Roman"/>
          <w:color w:val="000000" w:themeColor="text1"/>
          <w:sz w:val="20"/>
          <w:szCs w:val="20"/>
        </w:rPr>
        <w:t xml:space="preserve"> one of districts in the province East Nusa Tenggara is located to the west of Flores </w:t>
      </w:r>
      <w:proofErr w:type="gramStart"/>
      <w:r w:rsidRPr="002C23CD">
        <w:rPr>
          <w:rFonts w:ascii="Times New Roman" w:hAnsi="Times New Roman" w:cs="Times New Roman"/>
          <w:color w:val="000000" w:themeColor="text1"/>
          <w:sz w:val="20"/>
          <w:szCs w:val="20"/>
        </w:rPr>
        <w:t>Island .</w:t>
      </w:r>
      <w:proofErr w:type="gramEnd"/>
      <w:r w:rsidRPr="002C23CD">
        <w:rPr>
          <w:rFonts w:ascii="Times New Roman" w:hAnsi="Times New Roman" w:cs="Times New Roman"/>
          <w:color w:val="000000" w:themeColor="text1"/>
          <w:sz w:val="20"/>
          <w:szCs w:val="20"/>
        </w:rPr>
        <w:t xml:space="preserve"> Regency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have The area is 2,096.44 km² consisting of from mainland Flores Island and islands small that is Molas </w:t>
      </w:r>
      <w:proofErr w:type="gramStart"/>
      <w:r w:rsidRPr="002C23CD">
        <w:rPr>
          <w:rFonts w:ascii="Times New Roman" w:hAnsi="Times New Roman" w:cs="Times New Roman"/>
          <w:color w:val="000000" w:themeColor="text1"/>
          <w:sz w:val="20"/>
          <w:szCs w:val="20"/>
        </w:rPr>
        <w:t>Island .</w:t>
      </w:r>
      <w:proofErr w:type="gramEnd"/>
      <w:r w:rsidRPr="002C23CD">
        <w:rPr>
          <w:rFonts w:ascii="Times New Roman" w:hAnsi="Times New Roman" w:cs="Times New Roman"/>
          <w:color w:val="000000" w:themeColor="text1"/>
          <w:sz w:val="20"/>
          <w:szCs w:val="20"/>
        </w:rPr>
        <w:t xml:space="preserve"> By </w:t>
      </w:r>
      <w:proofErr w:type="gramStart"/>
      <w:r w:rsidRPr="002C23CD">
        <w:rPr>
          <w:rFonts w:ascii="Times New Roman" w:hAnsi="Times New Roman" w:cs="Times New Roman"/>
          <w:color w:val="000000" w:themeColor="text1"/>
          <w:sz w:val="20"/>
          <w:szCs w:val="20"/>
        </w:rPr>
        <w:t>astronomical ,</w:t>
      </w:r>
      <w:proofErr w:type="gramEnd"/>
      <w:r w:rsidRPr="002C23CD">
        <w:rPr>
          <w:rFonts w:ascii="Times New Roman" w:hAnsi="Times New Roman" w:cs="Times New Roman"/>
          <w:color w:val="000000" w:themeColor="text1"/>
          <w:sz w:val="20"/>
          <w:szCs w:val="20"/>
        </w:rPr>
        <w:t xml:space="preserve"> Regency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located between 08°14'27.32" to 08°54'57.17" South Latitude and 120°13'41.34" to 120 °32'47.22" East Longitude .</w:t>
      </w:r>
    </w:p>
    <w:p w14:paraId="33AD5D5B" w14:textId="75E6740C" w:rsidR="002C23CD" w:rsidRPr="002C23CD" w:rsidRDefault="002C23CD" w:rsidP="002C23CD">
      <w:pPr>
        <w:spacing w:before="54" w:after="0" w:line="276" w:lineRule="auto"/>
        <w:jc w:val="both"/>
        <w:rPr>
          <w:rFonts w:ascii="Times New Roman" w:hAnsi="Times New Roman" w:cs="Times New Roman"/>
          <w:color w:val="000000" w:themeColor="text1"/>
          <w:sz w:val="20"/>
          <w:szCs w:val="20"/>
        </w:rPr>
      </w:pPr>
      <w:r w:rsidRPr="002C23CD">
        <w:rPr>
          <w:rFonts w:ascii="Times New Roman" w:hAnsi="Times New Roman" w:cs="Times New Roman"/>
          <w:color w:val="000000" w:themeColor="text1"/>
          <w:sz w:val="20"/>
          <w:szCs w:val="20"/>
        </w:rPr>
        <w:t xml:space="preserve">By </w:t>
      </w:r>
      <w:proofErr w:type="gramStart"/>
      <w:r w:rsidRPr="002C23CD">
        <w:rPr>
          <w:rFonts w:ascii="Times New Roman" w:hAnsi="Times New Roman" w:cs="Times New Roman"/>
          <w:color w:val="000000" w:themeColor="text1"/>
          <w:sz w:val="20"/>
          <w:szCs w:val="20"/>
        </w:rPr>
        <w:t>topographic ,</w:t>
      </w:r>
      <w:proofErr w:type="gramEnd"/>
      <w:r w:rsidRPr="002C23CD">
        <w:rPr>
          <w:rFonts w:ascii="Times New Roman" w:hAnsi="Times New Roman" w:cs="Times New Roman"/>
          <w:color w:val="000000" w:themeColor="text1"/>
          <w:sz w:val="20"/>
          <w:szCs w:val="20"/>
        </w:rPr>
        <w:t xml:space="preserve"> Regency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is area plain  height dominated by form surface bumpy land with slope land ≥40% (mountainous) </w:t>
      </w:r>
      <w:proofErr w:type="spellStart"/>
      <w:r w:rsidRPr="002C23CD">
        <w:rPr>
          <w:rFonts w:ascii="Times New Roman" w:hAnsi="Times New Roman" w:cs="Times New Roman"/>
          <w:color w:val="000000" w:themeColor="text1"/>
          <w:sz w:val="20"/>
          <w:szCs w:val="20"/>
        </w:rPr>
        <w:t>ie</w:t>
      </w:r>
      <w:proofErr w:type="spellEnd"/>
      <w:r w:rsidRPr="002C23CD">
        <w:rPr>
          <w:rFonts w:ascii="Times New Roman" w:hAnsi="Times New Roman" w:cs="Times New Roman"/>
          <w:color w:val="000000" w:themeColor="text1"/>
          <w:sz w:val="20"/>
          <w:szCs w:val="20"/>
        </w:rPr>
        <w:t xml:space="preserve"> area of 38.36% and slope land between 15%-40% </w:t>
      </w:r>
      <w:proofErr w:type="spellStart"/>
      <w:r w:rsidRPr="002C23CD">
        <w:rPr>
          <w:rFonts w:ascii="Times New Roman" w:hAnsi="Times New Roman" w:cs="Times New Roman"/>
          <w:color w:val="000000" w:themeColor="text1"/>
          <w:sz w:val="20"/>
          <w:szCs w:val="20"/>
        </w:rPr>
        <w:t>ie</w:t>
      </w:r>
      <w:proofErr w:type="spellEnd"/>
      <w:r w:rsidRPr="002C23CD">
        <w:rPr>
          <w:rFonts w:ascii="Times New Roman" w:hAnsi="Times New Roman" w:cs="Times New Roman"/>
          <w:color w:val="000000" w:themeColor="text1"/>
          <w:sz w:val="20"/>
          <w:szCs w:val="20"/>
        </w:rPr>
        <w:t xml:space="preserve"> covering an area of 55.41% of area of the district </w:t>
      </w:r>
      <w:proofErr w:type="spellStart"/>
      <w:r w:rsidRPr="002C23CD">
        <w:rPr>
          <w:rFonts w:ascii="Times New Roman" w:hAnsi="Times New Roman" w:cs="Times New Roman"/>
          <w:color w:val="000000" w:themeColor="text1"/>
          <w:sz w:val="20"/>
          <w:szCs w:val="20"/>
        </w:rPr>
        <w:t>Manggarai</w:t>
      </w:r>
      <w:proofErr w:type="spellEnd"/>
      <w:r w:rsidRPr="002C23CD">
        <w:rPr>
          <w:rFonts w:ascii="Times New Roman" w:hAnsi="Times New Roman" w:cs="Times New Roman"/>
          <w:color w:val="000000" w:themeColor="text1"/>
          <w:sz w:val="20"/>
          <w:szCs w:val="20"/>
        </w:rPr>
        <w:t xml:space="preserve"> . Meanwhile, the remaining 6.23% is lowland with a land slope of between 8%-15%. Organizational Structure of Research Objects</w:t>
      </w:r>
    </w:p>
    <w:p w14:paraId="1CE334F7" w14:textId="77777777" w:rsidR="002C23CD" w:rsidRPr="002C23CD" w:rsidRDefault="002C23CD" w:rsidP="002C23CD">
      <w:pPr>
        <w:spacing w:before="54" w:after="0" w:line="276" w:lineRule="auto"/>
        <w:rPr>
          <w:rFonts w:ascii="Times New Roman" w:hAnsi="Times New Roman" w:cs="Times New Roman"/>
          <w:b/>
          <w:bCs/>
          <w:color w:val="000000" w:themeColor="text1"/>
          <w:sz w:val="20"/>
          <w:szCs w:val="20"/>
        </w:rPr>
      </w:pPr>
      <w:r w:rsidRPr="002C23CD">
        <w:rPr>
          <w:rFonts w:ascii="Times New Roman" w:hAnsi="Times New Roman" w:cs="Times New Roman"/>
          <w:b/>
          <w:bCs/>
          <w:color w:val="000000" w:themeColor="text1"/>
          <w:sz w:val="20"/>
          <w:szCs w:val="20"/>
          <w:lang w:val="id-ID"/>
        </w:rPr>
        <w:t>4.</w:t>
      </w:r>
      <w:r w:rsidRPr="002C23CD">
        <w:rPr>
          <w:rFonts w:ascii="Times New Roman" w:hAnsi="Times New Roman" w:cs="Times New Roman"/>
          <w:b/>
          <w:bCs/>
          <w:color w:val="000000" w:themeColor="text1"/>
          <w:sz w:val="20"/>
          <w:szCs w:val="20"/>
        </w:rPr>
        <w:t>1.</w:t>
      </w:r>
      <w:r w:rsidRPr="002C23CD">
        <w:rPr>
          <w:rFonts w:ascii="Times New Roman" w:hAnsi="Times New Roman" w:cs="Times New Roman"/>
          <w:b/>
          <w:bCs/>
          <w:color w:val="000000" w:themeColor="text1"/>
          <w:sz w:val="20"/>
          <w:szCs w:val="20"/>
          <w:lang w:val="id-ID"/>
        </w:rPr>
        <w:t xml:space="preserve">2 </w:t>
      </w:r>
      <w:r w:rsidRPr="002C23CD">
        <w:rPr>
          <w:rFonts w:ascii="Times New Roman" w:hAnsi="Times New Roman" w:cs="Times New Roman"/>
          <w:b/>
          <w:bCs/>
          <w:color w:val="000000" w:themeColor="text1"/>
          <w:sz w:val="20"/>
          <w:szCs w:val="20"/>
        </w:rPr>
        <w:t>Structure Organization Object Study</w:t>
      </w:r>
    </w:p>
    <w:p w14:paraId="5373B774" w14:textId="77777777" w:rsidR="002C23CD" w:rsidRPr="002C23CD" w:rsidRDefault="002C23CD" w:rsidP="002C23CD">
      <w:pPr>
        <w:spacing w:before="54" w:after="30" w:line="276" w:lineRule="auto"/>
        <w:rPr>
          <w:rFonts w:ascii="Times New Roman" w:hAnsi="Times New Roman" w:cs="Times New Roman"/>
          <w:b/>
          <w:color w:val="000000" w:themeColor="text1"/>
          <w:sz w:val="20"/>
          <w:szCs w:val="20"/>
          <w:lang w:val="fi-FI"/>
        </w:rPr>
      </w:pPr>
      <w:r w:rsidRPr="002C23CD">
        <w:rPr>
          <w:rFonts w:ascii="Times New Roman" w:hAnsi="Times New Roman" w:cs="Times New Roman"/>
          <w:color w:val="000000" w:themeColor="text1"/>
          <w:sz w:val="20"/>
          <w:szCs w:val="20"/>
        </w:rPr>
        <w:t xml:space="preserve">The </w:t>
      </w:r>
      <w:r w:rsidRPr="002C23CD">
        <w:rPr>
          <w:rFonts w:ascii="Times New Roman" w:hAnsi="Times New Roman" w:cs="Times New Roman"/>
          <w:color w:val="000000" w:themeColor="text1"/>
          <w:sz w:val="20"/>
          <w:szCs w:val="20"/>
          <w:lang w:val="fi-FI"/>
        </w:rPr>
        <w:t>organizational structure is a framework that shows activities for goals through the chosen strategy. Likewise, at the Ruteng Livestock Service Office, Manggarai Regency, East Nussa Tenggara province, to expedite and clarify the activities to be carried out, the Ruteng Livestock Service Office has a structure to have effective and efficient coordination.</w:t>
      </w:r>
    </w:p>
    <w:p w14:paraId="1951C12C" w14:textId="4DAD7F86" w:rsidR="002C23CD" w:rsidRDefault="002C23CD" w:rsidP="002C23CD">
      <w:pPr>
        <w:spacing w:before="54" w:after="30" w:line="276" w:lineRule="auto"/>
        <w:jc w:val="both"/>
        <w:rPr>
          <w:rFonts w:ascii="Times New Roman" w:hAnsi="Times New Roman" w:cs="Times New Roman"/>
          <w:color w:val="000000" w:themeColor="text1"/>
          <w:sz w:val="20"/>
          <w:szCs w:val="20"/>
          <w:lang w:val="fi-FI"/>
        </w:rPr>
      </w:pPr>
      <w:r w:rsidRPr="002C23CD">
        <w:rPr>
          <w:rFonts w:ascii="Times New Roman" w:hAnsi="Times New Roman" w:cs="Times New Roman"/>
          <w:color w:val="000000" w:themeColor="text1"/>
          <w:sz w:val="20"/>
          <w:szCs w:val="20"/>
          <w:lang w:val="fi-FI"/>
        </w:rPr>
        <w:t>The following is the organizational structure of the Ruteng Livestock Service Office, Manggarai Regency, East Nussa Tenggara province.</w:t>
      </w:r>
    </w:p>
    <w:p w14:paraId="1402156B" w14:textId="2EFC6644" w:rsidR="001133B9" w:rsidRDefault="001133B9" w:rsidP="002C23CD">
      <w:pPr>
        <w:spacing w:before="54" w:after="30" w:line="276" w:lineRule="auto"/>
        <w:jc w:val="both"/>
        <w:rPr>
          <w:rFonts w:ascii="Times New Roman" w:hAnsi="Times New Roman" w:cs="Times New Roman"/>
          <w:color w:val="000000" w:themeColor="text1"/>
          <w:sz w:val="20"/>
          <w:szCs w:val="20"/>
          <w:lang w:val="fi-FI"/>
        </w:rPr>
      </w:pPr>
    </w:p>
    <w:p w14:paraId="23EC019E" w14:textId="3006C5BE" w:rsidR="001133B9" w:rsidRDefault="001133B9" w:rsidP="002C23CD">
      <w:pPr>
        <w:spacing w:before="54" w:after="30" w:line="276" w:lineRule="auto"/>
        <w:jc w:val="both"/>
        <w:rPr>
          <w:rFonts w:ascii="Times New Roman" w:hAnsi="Times New Roman" w:cs="Times New Roman"/>
          <w:color w:val="000000" w:themeColor="text1"/>
          <w:sz w:val="20"/>
          <w:szCs w:val="20"/>
          <w:lang w:val="fi-FI"/>
        </w:rPr>
      </w:pPr>
    </w:p>
    <w:p w14:paraId="0EDCDE79" w14:textId="4A4F7045" w:rsidR="001133B9" w:rsidRDefault="001133B9" w:rsidP="002C23CD">
      <w:pPr>
        <w:spacing w:before="54" w:after="30" w:line="276" w:lineRule="auto"/>
        <w:jc w:val="both"/>
        <w:rPr>
          <w:rFonts w:ascii="Times New Roman" w:hAnsi="Times New Roman" w:cs="Times New Roman"/>
          <w:color w:val="000000" w:themeColor="text1"/>
          <w:sz w:val="20"/>
          <w:szCs w:val="20"/>
          <w:lang w:val="fi-FI"/>
        </w:rPr>
      </w:pPr>
    </w:p>
    <w:p w14:paraId="6492D644" w14:textId="7032C851" w:rsidR="001133B9" w:rsidRDefault="001133B9" w:rsidP="002C23CD">
      <w:pPr>
        <w:spacing w:before="54" w:after="30" w:line="276" w:lineRule="auto"/>
        <w:jc w:val="both"/>
        <w:rPr>
          <w:rFonts w:ascii="Times New Roman" w:hAnsi="Times New Roman" w:cs="Times New Roman"/>
          <w:color w:val="000000" w:themeColor="text1"/>
          <w:sz w:val="20"/>
          <w:szCs w:val="20"/>
          <w:lang w:val="fi-FI"/>
        </w:rPr>
      </w:pPr>
    </w:p>
    <w:p w14:paraId="673BAE8E" w14:textId="77A46369" w:rsidR="001133B9" w:rsidRDefault="001133B9" w:rsidP="002C23CD">
      <w:pPr>
        <w:spacing w:before="54" w:after="30" w:line="276" w:lineRule="auto"/>
        <w:jc w:val="both"/>
        <w:rPr>
          <w:rFonts w:ascii="Times New Roman" w:hAnsi="Times New Roman" w:cs="Times New Roman"/>
          <w:color w:val="000000" w:themeColor="text1"/>
          <w:sz w:val="20"/>
          <w:szCs w:val="20"/>
          <w:lang w:val="fi-FI"/>
        </w:rPr>
      </w:pPr>
    </w:p>
    <w:p w14:paraId="7886AD93" w14:textId="77777777" w:rsidR="001133B9" w:rsidRDefault="001133B9" w:rsidP="002C23CD">
      <w:pPr>
        <w:spacing w:before="54" w:after="30" w:line="276" w:lineRule="auto"/>
        <w:jc w:val="both"/>
        <w:rPr>
          <w:rFonts w:ascii="Times New Roman" w:hAnsi="Times New Roman" w:cs="Times New Roman"/>
          <w:color w:val="000000" w:themeColor="text1"/>
          <w:sz w:val="20"/>
          <w:szCs w:val="20"/>
          <w:lang w:val="fi-FI"/>
        </w:rPr>
      </w:pPr>
    </w:p>
    <w:p w14:paraId="5A6F7B03" w14:textId="77777777" w:rsidR="002C23CD" w:rsidRPr="00276DE8" w:rsidRDefault="002C23CD" w:rsidP="002C23CD">
      <w:pPr>
        <w:spacing w:before="54" w:after="0" w:line="276" w:lineRule="auto"/>
        <w:jc w:val="center"/>
        <w:rPr>
          <w:rFonts w:ascii="Times New Roman" w:hAnsi="Times New Roman" w:cs="Times New Roman"/>
          <w:b/>
          <w:bCs/>
          <w:color w:val="000000" w:themeColor="text1"/>
          <w:sz w:val="20"/>
          <w:szCs w:val="20"/>
          <w:lang w:val="fi-FI"/>
        </w:rPr>
      </w:pPr>
      <w:r w:rsidRPr="00276DE8">
        <w:rPr>
          <w:rFonts w:ascii="Times New Roman" w:hAnsi="Times New Roman" w:cs="Times New Roman"/>
          <w:b/>
          <w:bCs/>
          <w:color w:val="000000" w:themeColor="text1"/>
          <w:sz w:val="20"/>
          <w:szCs w:val="20"/>
          <w:lang w:val="fi-FI"/>
        </w:rPr>
        <w:lastRenderedPageBreak/>
        <w:t>Figure 2. Organizational Structure</w:t>
      </w:r>
    </w:p>
    <w:p w14:paraId="7A15C4A2" w14:textId="77777777" w:rsidR="002C23CD" w:rsidRPr="002C23CD" w:rsidRDefault="002C23CD" w:rsidP="002C23CD">
      <w:pPr>
        <w:spacing w:before="54" w:after="30" w:line="276" w:lineRule="auto"/>
        <w:jc w:val="both"/>
        <w:rPr>
          <w:rFonts w:ascii="Times New Roman" w:hAnsi="Times New Roman" w:cs="Times New Roman"/>
          <w:color w:val="000000" w:themeColor="text1"/>
          <w:sz w:val="20"/>
          <w:szCs w:val="20"/>
          <w:lang w:val="fi-FI"/>
        </w:rPr>
      </w:pPr>
    </w:p>
    <w:p w14:paraId="360797BD" w14:textId="6FC8F81A" w:rsidR="00C905CE" w:rsidRDefault="002C23CD" w:rsidP="002C23CD">
      <w:pPr>
        <w:spacing w:before="54" w:after="0" w:line="276" w:lineRule="auto"/>
        <w:jc w:val="center"/>
        <w:rPr>
          <w:rFonts w:ascii="Times New Roman" w:hAnsi="Times New Roman" w:cs="Times New Roman"/>
          <w:b/>
          <w:bCs/>
          <w:color w:val="000000" w:themeColor="text1"/>
          <w:sz w:val="20"/>
          <w:szCs w:val="20"/>
          <w:lang w:val="id-ID"/>
        </w:rPr>
      </w:pPr>
      <w:r>
        <w:rPr>
          <w:rFonts w:ascii="Times New Roman" w:hAnsi="Times New Roman" w:cs="Times New Roman"/>
          <w:b/>
          <w:bCs/>
          <w:noProof/>
          <w:color w:val="000000" w:themeColor="text1"/>
          <w:sz w:val="20"/>
          <w:szCs w:val="20"/>
          <w:lang w:val="id-ID"/>
        </w:rPr>
        <w:drawing>
          <wp:inline distT="0" distB="0" distL="0" distR="0" wp14:anchorId="3E73617A" wp14:editId="7F3A046E">
            <wp:extent cx="4999355" cy="2926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2926080"/>
                    </a:xfrm>
                    <a:prstGeom prst="rect">
                      <a:avLst/>
                    </a:prstGeom>
                    <a:noFill/>
                  </pic:spPr>
                </pic:pic>
              </a:graphicData>
            </a:graphic>
          </wp:inline>
        </w:drawing>
      </w:r>
    </w:p>
    <w:p w14:paraId="45EAE137" w14:textId="77777777" w:rsidR="00C905CE" w:rsidRDefault="00C905CE" w:rsidP="007E4FB7">
      <w:pPr>
        <w:spacing w:before="54" w:after="0" w:line="276" w:lineRule="auto"/>
        <w:jc w:val="both"/>
        <w:rPr>
          <w:rFonts w:ascii="Times New Roman" w:hAnsi="Times New Roman" w:cs="Times New Roman"/>
          <w:b/>
          <w:bCs/>
          <w:color w:val="000000" w:themeColor="text1"/>
          <w:sz w:val="20"/>
          <w:szCs w:val="20"/>
          <w:lang w:val="id-ID"/>
        </w:rPr>
      </w:pPr>
    </w:p>
    <w:p w14:paraId="6F79A4A5" w14:textId="33E8F1F4" w:rsidR="007E4FB7" w:rsidRPr="00D16490" w:rsidRDefault="0062662B" w:rsidP="007E4FB7">
      <w:pPr>
        <w:spacing w:before="54" w:after="0" w:line="276" w:lineRule="auto"/>
        <w:jc w:val="both"/>
        <w:rPr>
          <w:rFonts w:ascii="Times New Roman" w:hAnsi="Times New Roman" w:cs="Times New Roman"/>
          <w:b/>
          <w:bCs/>
          <w:color w:val="000000" w:themeColor="text1"/>
          <w:sz w:val="20"/>
          <w:szCs w:val="20"/>
        </w:rPr>
      </w:pPr>
      <w:r w:rsidRPr="00691E84">
        <w:rPr>
          <w:rFonts w:ascii="Times New Roman" w:hAnsi="Times New Roman" w:cs="Times New Roman"/>
          <w:b/>
          <w:bCs/>
          <w:color w:val="000000" w:themeColor="text1"/>
          <w:sz w:val="20"/>
          <w:szCs w:val="20"/>
          <w:lang w:val="id-ID"/>
        </w:rPr>
        <w:t>4.</w:t>
      </w:r>
      <w:r w:rsidR="00655EC2">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lang w:val="id-ID"/>
        </w:rPr>
        <w:t xml:space="preserve">3 </w:t>
      </w:r>
      <w:r w:rsidR="00D16490">
        <w:rPr>
          <w:rFonts w:ascii="Times New Roman" w:hAnsi="Times New Roman" w:cs="Times New Roman"/>
          <w:b/>
          <w:bCs/>
          <w:color w:val="000000" w:themeColor="text1"/>
          <w:sz w:val="20"/>
          <w:szCs w:val="20"/>
        </w:rPr>
        <w:t>Job and Function</w:t>
      </w:r>
    </w:p>
    <w:p w14:paraId="3F4EAFE2" w14:textId="46850624" w:rsidR="0062662B" w:rsidRPr="00D16490" w:rsidRDefault="0062662B" w:rsidP="007E4FB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id-ID"/>
        </w:rPr>
        <w:t>4.</w:t>
      </w:r>
      <w:r w:rsidR="00655EC2">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lang w:val="id-ID"/>
        </w:rPr>
        <w:t xml:space="preserve">3.1 </w:t>
      </w:r>
      <w:r w:rsidR="00D16490">
        <w:rPr>
          <w:rFonts w:ascii="Times New Roman" w:hAnsi="Times New Roman" w:cs="Times New Roman"/>
          <w:b/>
          <w:bCs/>
          <w:color w:val="000000" w:themeColor="text1"/>
          <w:sz w:val="20"/>
          <w:szCs w:val="20"/>
        </w:rPr>
        <w:t>Animal Husbandry Department</w:t>
      </w:r>
    </w:p>
    <w:p w14:paraId="1AE3C006" w14:textId="77777777" w:rsidR="00D16490" w:rsidRPr="006938FF" w:rsidRDefault="00355AA3" w:rsidP="006938FF">
      <w:pPr>
        <w:numPr>
          <w:ilvl w:val="1"/>
          <w:numId w:val="34"/>
        </w:numPr>
        <w:spacing w:before="54" w:after="30" w:line="276" w:lineRule="auto"/>
        <w:ind w:left="1134" w:hanging="357"/>
        <w:rPr>
          <w:rFonts w:ascii="Times New Roman" w:hAnsi="Times New Roman" w:cs="Times New Roman"/>
          <w:color w:val="000000" w:themeColor="text1"/>
          <w:sz w:val="20"/>
          <w:szCs w:val="20"/>
          <w:lang w:val="en"/>
        </w:rPr>
      </w:pPr>
      <w:r w:rsidRPr="006938FF">
        <w:rPr>
          <w:rFonts w:ascii="Times New Roman" w:hAnsi="Times New Roman" w:cs="Times New Roman"/>
          <w:color w:val="000000" w:themeColor="text1"/>
          <w:sz w:val="20"/>
          <w:szCs w:val="20"/>
          <w:lang w:val="id-ID"/>
        </w:rPr>
        <w:t xml:space="preserve">The </w:t>
      </w:r>
      <w:r w:rsidR="00D16490" w:rsidRPr="006938FF">
        <w:rPr>
          <w:rFonts w:ascii="Times New Roman" w:hAnsi="Times New Roman" w:cs="Times New Roman"/>
          <w:color w:val="000000" w:themeColor="text1"/>
          <w:sz w:val="20"/>
          <w:szCs w:val="20"/>
          <w:lang w:val="id-ID"/>
        </w:rPr>
        <w:t xml:space="preserve">Formulate </w:t>
      </w:r>
      <w:r w:rsidR="00D16490" w:rsidRPr="006938FF">
        <w:rPr>
          <w:rFonts w:ascii="Times New Roman" w:hAnsi="Times New Roman" w:cs="Times New Roman"/>
          <w:color w:val="000000" w:themeColor="text1"/>
          <w:sz w:val="20"/>
          <w:szCs w:val="20"/>
          <w:lang w:val="en"/>
        </w:rPr>
        <w:t xml:space="preserve">a Plan Strategic (RENSTRA) Livestock Service based on Term Development Plan Regional Intermediate (RPJMD) Regency </w:t>
      </w:r>
      <w:proofErr w:type="spellStart"/>
      <w:r w:rsidR="00D16490" w:rsidRPr="006938FF">
        <w:rPr>
          <w:rFonts w:ascii="Times New Roman" w:hAnsi="Times New Roman" w:cs="Times New Roman"/>
          <w:color w:val="000000" w:themeColor="text1"/>
          <w:sz w:val="20"/>
          <w:szCs w:val="20"/>
          <w:lang w:val="en"/>
        </w:rPr>
        <w:t>Manggarai</w:t>
      </w:r>
      <w:proofErr w:type="spellEnd"/>
      <w:r w:rsidR="00D16490" w:rsidRPr="006938FF">
        <w:rPr>
          <w:rFonts w:ascii="Times New Roman" w:hAnsi="Times New Roman" w:cs="Times New Roman"/>
          <w:color w:val="000000" w:themeColor="text1"/>
          <w:sz w:val="20"/>
          <w:szCs w:val="20"/>
          <w:lang w:val="en"/>
        </w:rPr>
        <w:t xml:space="preserve"> as well as input from component society to become guidelines preparation performance annual ;</w:t>
      </w:r>
    </w:p>
    <w:p w14:paraId="2E4A698B" w14:textId="77777777" w:rsidR="00D16490" w:rsidRPr="00D16490" w:rsidRDefault="00D16490" w:rsidP="006938FF">
      <w:pPr>
        <w:numPr>
          <w:ilvl w:val="1"/>
          <w:numId w:val="34"/>
        </w:numPr>
        <w:spacing w:before="54" w:after="30" w:line="276" w:lineRule="auto"/>
        <w:ind w:left="1134" w:hanging="357"/>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id-ID"/>
        </w:rPr>
        <w:t xml:space="preserve">Formulate </w:t>
      </w:r>
      <w:r w:rsidRPr="00D16490">
        <w:rPr>
          <w:rFonts w:ascii="Times New Roman" w:hAnsi="Times New Roman" w:cs="Times New Roman"/>
          <w:color w:val="000000" w:themeColor="text1"/>
          <w:sz w:val="20"/>
          <w:szCs w:val="20"/>
          <w:lang w:val="en"/>
        </w:rPr>
        <w:t>the Department's Annual Work Program based on Plan strategic (RENSTRA) Services and activities annual previously as well as existing data sources For used as material guidelines implementation task ;</w:t>
      </w:r>
    </w:p>
    <w:p w14:paraId="77BFB848"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Coordinate implementation task </w:t>
      </w:r>
      <w:proofErr w:type="gramStart"/>
      <w:r w:rsidRPr="00D16490">
        <w:rPr>
          <w:rFonts w:ascii="Times New Roman" w:hAnsi="Times New Roman" w:cs="Times New Roman"/>
          <w:color w:val="000000" w:themeColor="text1"/>
          <w:sz w:val="20"/>
          <w:szCs w:val="20"/>
          <w:lang w:val="en"/>
        </w:rPr>
        <w:t>Secretary ,</w:t>
      </w:r>
      <w:proofErr w:type="gramEnd"/>
      <w:r w:rsidRPr="00D16490">
        <w:rPr>
          <w:rFonts w:ascii="Times New Roman" w:hAnsi="Times New Roman" w:cs="Times New Roman"/>
          <w:color w:val="000000" w:themeColor="text1"/>
          <w:sz w:val="20"/>
          <w:szCs w:val="20"/>
          <w:lang w:val="en"/>
        </w:rPr>
        <w:t xml:space="preserve"> Head Divisions and Heads of Service UPTD to be connected synchronization , synergy and integration as well as good and mutual cooperation​ support ;</w:t>
      </w:r>
    </w:p>
    <w:p w14:paraId="110DAA9B"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Evaluate the implementation of the activities of the Secretary, Head of Division and Head of UPTD based on the work plan to find out existing problems in order to determine solutions;</w:t>
      </w:r>
    </w:p>
    <w:p w14:paraId="5456A6F1"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Develop and motivate Heads of Divisions, Heads of UPTD and other subordinates through a humanitarian approach, advice and technical training to increase work productivity, career development and become role models and motivators for the community;</w:t>
      </w:r>
    </w:p>
    <w:p w14:paraId="1B4F52F4"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Fostering guide affairs secretariat for more efficient and </w:t>
      </w:r>
      <w:proofErr w:type="gramStart"/>
      <w:r w:rsidRPr="00D16490">
        <w:rPr>
          <w:rFonts w:ascii="Times New Roman" w:hAnsi="Times New Roman" w:cs="Times New Roman"/>
          <w:color w:val="000000" w:themeColor="text1"/>
          <w:sz w:val="20"/>
          <w:szCs w:val="20"/>
          <w:lang w:val="en"/>
        </w:rPr>
        <w:t>effective ;</w:t>
      </w:r>
      <w:proofErr w:type="gramEnd"/>
    </w:p>
    <w:p w14:paraId="4D2E2797" w14:textId="3EDDB925"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Formulate plan policy field farm covers </w:t>
      </w:r>
      <w:proofErr w:type="gramStart"/>
      <w:r w:rsidRPr="00D16490">
        <w:rPr>
          <w:rFonts w:ascii="Times New Roman" w:hAnsi="Times New Roman" w:cs="Times New Roman"/>
          <w:color w:val="000000" w:themeColor="text1"/>
          <w:sz w:val="20"/>
          <w:szCs w:val="20"/>
          <w:lang w:val="en"/>
        </w:rPr>
        <w:t xml:space="preserve">secretarial </w:t>
      </w:r>
      <w:r w:rsidRPr="00D16490">
        <w:rPr>
          <w:rFonts w:ascii="Times New Roman" w:hAnsi="Times New Roman" w:cs="Times New Roman"/>
          <w:color w:val="000000" w:themeColor="text1"/>
          <w:sz w:val="20"/>
          <w:szCs w:val="20"/>
          <w:lang w:val="id-ID"/>
        </w:rPr>
        <w:t>,</w:t>
      </w:r>
      <w:proofErr w:type="gramEnd"/>
      <w:r w:rsidRPr="00D16490">
        <w:rPr>
          <w:rFonts w:ascii="Times New Roman" w:hAnsi="Times New Roman" w:cs="Times New Roman"/>
          <w:color w:val="000000" w:themeColor="text1"/>
          <w:sz w:val="20"/>
          <w:szCs w:val="20"/>
          <w:lang w:val="en"/>
        </w:rPr>
        <w:t xml:space="preserve"> infrastructure, facilities </w:t>
      </w:r>
      <w:r w:rsidRPr="00D16490">
        <w:rPr>
          <w:rFonts w:ascii="Times New Roman" w:hAnsi="Times New Roman" w:cs="Times New Roman"/>
          <w:color w:val="000000" w:themeColor="text1"/>
          <w:sz w:val="20"/>
          <w:szCs w:val="20"/>
          <w:lang w:val="id-ID"/>
        </w:rPr>
        <w:t xml:space="preserve">and </w:t>
      </w:r>
      <w:r w:rsidRPr="00D16490">
        <w:rPr>
          <w:rFonts w:ascii="Times New Roman" w:hAnsi="Times New Roman" w:cs="Times New Roman"/>
          <w:color w:val="000000" w:themeColor="text1"/>
          <w:sz w:val="20"/>
          <w:szCs w:val="20"/>
          <w:lang w:val="en"/>
        </w:rPr>
        <w:t>development resource farm</w:t>
      </w:r>
      <w:r w:rsidRPr="00D16490">
        <w:rPr>
          <w:rFonts w:ascii="Times New Roman" w:hAnsi="Times New Roman" w:cs="Times New Roman"/>
          <w:color w:val="000000" w:themeColor="text1"/>
          <w:sz w:val="20"/>
          <w:szCs w:val="20"/>
          <w:lang w:val="id-ID"/>
        </w:rPr>
        <w:t>,</w:t>
      </w:r>
      <w:r w:rsidRPr="00D16490">
        <w:rPr>
          <w:rFonts w:ascii="Times New Roman" w:hAnsi="Times New Roman" w:cs="Times New Roman"/>
          <w:color w:val="000000" w:themeColor="text1"/>
          <w:sz w:val="20"/>
          <w:szCs w:val="20"/>
          <w:lang w:val="en"/>
        </w:rPr>
        <w:t xml:space="preserve"> breeding </w:t>
      </w:r>
      <w:r w:rsidRPr="00D16490">
        <w:rPr>
          <w:rFonts w:ascii="Times New Roman" w:hAnsi="Times New Roman" w:cs="Times New Roman"/>
          <w:color w:val="000000" w:themeColor="text1"/>
          <w:sz w:val="20"/>
          <w:szCs w:val="20"/>
          <w:lang w:val="id-ID"/>
        </w:rPr>
        <w:t xml:space="preserve">and </w:t>
      </w:r>
      <w:r w:rsidRPr="00D16490">
        <w:rPr>
          <w:rFonts w:ascii="Times New Roman" w:hAnsi="Times New Roman" w:cs="Times New Roman"/>
          <w:color w:val="000000" w:themeColor="text1"/>
          <w:sz w:val="20"/>
          <w:szCs w:val="20"/>
          <w:lang w:val="en"/>
        </w:rPr>
        <w:t>production of livestock</w:t>
      </w:r>
      <w:r w:rsidRPr="00D16490">
        <w:rPr>
          <w:rFonts w:ascii="Times New Roman" w:hAnsi="Times New Roman" w:cs="Times New Roman"/>
          <w:color w:val="000000" w:themeColor="text1"/>
          <w:sz w:val="20"/>
          <w:szCs w:val="20"/>
          <w:lang w:val="id-ID"/>
        </w:rPr>
        <w:t>,</w:t>
      </w:r>
      <w:r w:rsidRPr="00D16490">
        <w:rPr>
          <w:rFonts w:ascii="Times New Roman" w:hAnsi="Times New Roman" w:cs="Times New Roman"/>
          <w:color w:val="000000" w:themeColor="text1"/>
          <w:sz w:val="20"/>
          <w:szCs w:val="20"/>
          <w:lang w:val="en"/>
        </w:rPr>
        <w:t xml:space="preserve"> animal health </w:t>
      </w:r>
      <w:r w:rsidRPr="00D16490">
        <w:rPr>
          <w:rFonts w:ascii="Times New Roman" w:hAnsi="Times New Roman" w:cs="Times New Roman"/>
          <w:color w:val="000000" w:themeColor="text1"/>
          <w:sz w:val="20"/>
          <w:szCs w:val="20"/>
          <w:lang w:val="id-ID"/>
        </w:rPr>
        <w:t>and</w:t>
      </w:r>
      <w:r w:rsidRPr="00D16490">
        <w:rPr>
          <w:rFonts w:ascii="Times New Roman" w:hAnsi="Times New Roman" w:cs="Times New Roman"/>
          <w:color w:val="000000" w:themeColor="text1"/>
          <w:sz w:val="20"/>
          <w:szCs w:val="20"/>
          <w:lang w:val="en"/>
        </w:rPr>
        <w:t xml:space="preserve"> veterinary public health</w:t>
      </w:r>
      <w:r w:rsidRPr="00D16490">
        <w:rPr>
          <w:rFonts w:ascii="Times New Roman" w:hAnsi="Times New Roman" w:cs="Times New Roman"/>
          <w:color w:val="000000" w:themeColor="text1"/>
          <w:sz w:val="20"/>
          <w:szCs w:val="20"/>
          <w:lang w:val="id-ID"/>
        </w:rPr>
        <w:t>,</w:t>
      </w:r>
      <w:r w:rsidRPr="00D16490">
        <w:rPr>
          <w:rFonts w:ascii="Times New Roman" w:hAnsi="Times New Roman" w:cs="Times New Roman"/>
          <w:color w:val="000000" w:themeColor="text1"/>
          <w:sz w:val="20"/>
          <w:szCs w:val="20"/>
          <w:lang w:val="en"/>
        </w:rPr>
        <w:t xml:space="preserve"> agribusiness </w:t>
      </w:r>
      <w:r w:rsidRPr="00D16490">
        <w:rPr>
          <w:rFonts w:ascii="Times New Roman" w:hAnsi="Times New Roman" w:cs="Times New Roman"/>
          <w:color w:val="000000" w:themeColor="text1"/>
          <w:sz w:val="20"/>
          <w:szCs w:val="20"/>
          <w:lang w:val="id-ID"/>
        </w:rPr>
        <w:t xml:space="preserve">and </w:t>
      </w:r>
      <w:r w:rsidRPr="00D16490">
        <w:rPr>
          <w:rFonts w:ascii="Times New Roman" w:hAnsi="Times New Roman" w:cs="Times New Roman"/>
          <w:color w:val="000000" w:themeColor="text1"/>
          <w:sz w:val="20"/>
          <w:szCs w:val="20"/>
          <w:lang w:val="en"/>
        </w:rPr>
        <w:t>institutions livestock and UPTD based applicable provisions to realize Resilient livestock - based development resource local</w:t>
      </w:r>
      <w:r w:rsidR="006938FF">
        <w:rPr>
          <w:rFonts w:ascii="Times New Roman" w:hAnsi="Times New Roman" w:cs="Times New Roman"/>
          <w:color w:val="000000" w:themeColor="text1"/>
          <w:sz w:val="20"/>
          <w:szCs w:val="20"/>
          <w:lang w:val="en"/>
        </w:rPr>
        <w:t>;</w:t>
      </w:r>
      <w:r w:rsidRPr="00D16490">
        <w:rPr>
          <w:rFonts w:ascii="Times New Roman" w:hAnsi="Times New Roman" w:cs="Times New Roman"/>
          <w:color w:val="000000" w:themeColor="text1"/>
          <w:sz w:val="20"/>
          <w:szCs w:val="20"/>
          <w:lang w:val="en"/>
        </w:rPr>
        <w:t xml:space="preserve"> </w:t>
      </w:r>
    </w:p>
    <w:p w14:paraId="7EB1BA99" w14:textId="5B14A00C"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Coordinate cooperation field animal husbandry and health animal with agency or institutions and parties related other </w:t>
      </w:r>
      <w:proofErr w:type="gramStart"/>
      <w:r w:rsidRPr="00D16490">
        <w:rPr>
          <w:rFonts w:ascii="Times New Roman" w:hAnsi="Times New Roman" w:cs="Times New Roman"/>
          <w:color w:val="000000" w:themeColor="text1"/>
          <w:sz w:val="20"/>
          <w:szCs w:val="20"/>
          <w:lang w:val="en"/>
        </w:rPr>
        <w:t>Good</w:t>
      </w:r>
      <w:proofErr w:type="gramEnd"/>
      <w:r w:rsidRPr="00D16490">
        <w:rPr>
          <w:rFonts w:ascii="Times New Roman" w:hAnsi="Times New Roman" w:cs="Times New Roman"/>
          <w:color w:val="000000" w:themeColor="text1"/>
          <w:sz w:val="20"/>
          <w:szCs w:val="20"/>
          <w:lang w:val="en"/>
        </w:rPr>
        <w:t xml:space="preserve"> center nor area in frame program synchronization;</w:t>
      </w:r>
    </w:p>
    <w:p w14:paraId="03506B42"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t xml:space="preserve">Directing </w:t>
      </w:r>
      <w:r w:rsidRPr="00D16490">
        <w:rPr>
          <w:rFonts w:ascii="Times New Roman" w:hAnsi="Times New Roman" w:cs="Times New Roman"/>
          <w:color w:val="000000" w:themeColor="text1"/>
          <w:sz w:val="20"/>
          <w:szCs w:val="20"/>
          <w:lang w:val="fi-FI"/>
        </w:rPr>
        <w:t>the business recommendation process in the fields of animal husbandry, animal health and veterinary public health in Manggarai district to safeguard livestock businesses;</w:t>
      </w:r>
    </w:p>
    <w:p w14:paraId="3F2F7734"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lastRenderedPageBreak/>
        <w:t xml:space="preserve">Fostering </w:t>
      </w:r>
      <w:r w:rsidRPr="00D16490">
        <w:rPr>
          <w:rFonts w:ascii="Times New Roman" w:hAnsi="Times New Roman" w:cs="Times New Roman"/>
          <w:color w:val="000000" w:themeColor="text1"/>
          <w:sz w:val="20"/>
          <w:szCs w:val="20"/>
          <w:lang w:val="fi-FI"/>
        </w:rPr>
        <w:t xml:space="preserve">livestock development, animal health, </w:t>
      </w:r>
      <w:r w:rsidRPr="00D16490">
        <w:rPr>
          <w:rFonts w:ascii="Times New Roman" w:hAnsi="Times New Roman" w:cs="Times New Roman"/>
          <w:color w:val="000000" w:themeColor="text1"/>
          <w:sz w:val="20"/>
          <w:szCs w:val="20"/>
          <w:lang w:val="id-ID"/>
        </w:rPr>
        <w:t xml:space="preserve">livestock empowerment </w:t>
      </w:r>
      <w:r w:rsidRPr="00D16490">
        <w:rPr>
          <w:rFonts w:ascii="Times New Roman" w:hAnsi="Times New Roman" w:cs="Times New Roman"/>
          <w:color w:val="000000" w:themeColor="text1"/>
          <w:sz w:val="20"/>
          <w:szCs w:val="20"/>
          <w:lang w:val="fi-FI"/>
        </w:rPr>
        <w:t>and veterinary community health in Manggarai district to safeguard livestock and food products of animal origin;</w:t>
      </w:r>
    </w:p>
    <w:p w14:paraId="1AFCD086"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t xml:space="preserve">Directing the </w:t>
      </w:r>
      <w:r w:rsidRPr="00D16490">
        <w:rPr>
          <w:rFonts w:ascii="Times New Roman" w:hAnsi="Times New Roman" w:cs="Times New Roman"/>
          <w:color w:val="000000" w:themeColor="text1"/>
          <w:sz w:val="20"/>
          <w:szCs w:val="20"/>
          <w:lang w:val="fi-FI"/>
        </w:rPr>
        <w:t xml:space="preserve">establishment </w:t>
      </w:r>
      <w:r w:rsidRPr="00D16490">
        <w:rPr>
          <w:rFonts w:ascii="Times New Roman" w:hAnsi="Times New Roman" w:cs="Times New Roman"/>
          <w:color w:val="000000" w:themeColor="text1"/>
          <w:sz w:val="20"/>
          <w:szCs w:val="20"/>
          <w:lang w:val="id-ID"/>
        </w:rPr>
        <w:t xml:space="preserve">of </w:t>
      </w:r>
      <w:r w:rsidRPr="00D16490">
        <w:rPr>
          <w:rFonts w:ascii="Times New Roman" w:hAnsi="Times New Roman" w:cs="Times New Roman"/>
          <w:color w:val="000000" w:themeColor="text1"/>
          <w:sz w:val="20"/>
          <w:szCs w:val="20"/>
          <w:lang w:val="fi-FI"/>
        </w:rPr>
        <w:t>technical standards, guidelines, quality control of seeds and animal products in the district to ensure the preservation of the quality of animal products and products of animal origin;</w:t>
      </w:r>
    </w:p>
    <w:p w14:paraId="6FD86BDC"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t xml:space="preserve">Directing the establishment </w:t>
      </w:r>
      <w:r w:rsidRPr="00D16490">
        <w:rPr>
          <w:rFonts w:ascii="Times New Roman" w:hAnsi="Times New Roman" w:cs="Times New Roman"/>
          <w:color w:val="000000" w:themeColor="text1"/>
          <w:sz w:val="20"/>
          <w:szCs w:val="20"/>
          <w:lang w:val="fi-FI"/>
        </w:rPr>
        <w:t xml:space="preserve">and supervision </w:t>
      </w:r>
      <w:r w:rsidRPr="00D16490">
        <w:rPr>
          <w:rFonts w:ascii="Times New Roman" w:hAnsi="Times New Roman" w:cs="Times New Roman"/>
          <w:color w:val="000000" w:themeColor="text1"/>
          <w:sz w:val="20"/>
          <w:szCs w:val="20"/>
          <w:lang w:val="id-ID"/>
        </w:rPr>
        <w:t xml:space="preserve">of </w:t>
      </w:r>
      <w:r w:rsidRPr="00D16490">
        <w:rPr>
          <w:rFonts w:ascii="Times New Roman" w:hAnsi="Times New Roman" w:cs="Times New Roman"/>
          <w:color w:val="000000" w:themeColor="text1"/>
          <w:sz w:val="20"/>
          <w:szCs w:val="20"/>
          <w:lang w:val="fi-FI"/>
        </w:rPr>
        <w:t xml:space="preserve">livestock areas and livestock </w:t>
      </w:r>
      <w:r w:rsidRPr="00D16490">
        <w:rPr>
          <w:rFonts w:ascii="Times New Roman" w:hAnsi="Times New Roman" w:cs="Times New Roman"/>
          <w:color w:val="000000" w:themeColor="text1"/>
          <w:sz w:val="20"/>
          <w:szCs w:val="20"/>
          <w:lang w:val="id-ID"/>
        </w:rPr>
        <w:t xml:space="preserve">pastures </w:t>
      </w:r>
      <w:r w:rsidRPr="00D16490">
        <w:rPr>
          <w:rFonts w:ascii="Times New Roman" w:hAnsi="Times New Roman" w:cs="Times New Roman"/>
          <w:color w:val="000000" w:themeColor="text1"/>
          <w:sz w:val="20"/>
          <w:szCs w:val="20"/>
          <w:lang w:val="fi-FI"/>
        </w:rPr>
        <w:t>in the district for livestock development;</w:t>
      </w:r>
    </w:p>
    <w:p w14:paraId="5CAEC630"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Evaluate regional revenues and income in the field of animal husbandry and animal health based on applicable provisions to increase Regional Original Income (PAD);</w:t>
      </w:r>
    </w:p>
    <w:p w14:paraId="37F6159A"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Directing the application of technology, engineering, use and utilization of livestock tools and machines as well as breeder institutions to create independent livestock systems and businesses;</w:t>
      </w:r>
    </w:p>
    <w:p w14:paraId="76A77994"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t xml:space="preserve">Directing the </w:t>
      </w:r>
      <w:r w:rsidRPr="00D16490">
        <w:rPr>
          <w:rFonts w:ascii="Times New Roman" w:hAnsi="Times New Roman" w:cs="Times New Roman"/>
          <w:color w:val="000000" w:themeColor="text1"/>
          <w:sz w:val="20"/>
          <w:szCs w:val="20"/>
          <w:lang w:val="fi-FI"/>
        </w:rPr>
        <w:t xml:space="preserve">determination and </w:t>
      </w:r>
      <w:r w:rsidRPr="00D16490">
        <w:rPr>
          <w:rFonts w:ascii="Times New Roman" w:hAnsi="Times New Roman" w:cs="Times New Roman"/>
          <w:color w:val="000000" w:themeColor="text1"/>
          <w:sz w:val="20"/>
          <w:szCs w:val="20"/>
          <w:lang w:val="id-ID"/>
        </w:rPr>
        <w:t xml:space="preserve">implementation </w:t>
      </w:r>
      <w:r w:rsidRPr="00D16490">
        <w:rPr>
          <w:rFonts w:ascii="Times New Roman" w:hAnsi="Times New Roman" w:cs="Times New Roman"/>
          <w:color w:val="000000" w:themeColor="text1"/>
          <w:sz w:val="20"/>
          <w:szCs w:val="20"/>
          <w:lang w:val="fi-FI"/>
        </w:rPr>
        <w:t>of information, communication and education in the fields of animal husbandry, animal health and veterinary public health to increase public awareness and participation;</w:t>
      </w:r>
    </w:p>
    <w:p w14:paraId="11F00B4B"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Formulate and determine reports on the implementation of Work Culture, Inherent Supervision, Government Performance Accountability, LKPJ, LPPD, Financial and Asset Performance Reports and Service Performance Reports in accordance with applicable procedures and provisions to be used as accountability material for performance implementation;</w:t>
      </w:r>
    </w:p>
    <w:p w14:paraId="40EDFEB5"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Evaluate the results of the implementation of the </w:t>
      </w:r>
      <w:r w:rsidRPr="00D16490">
        <w:rPr>
          <w:rFonts w:ascii="Times New Roman" w:hAnsi="Times New Roman" w:cs="Times New Roman"/>
          <w:color w:val="000000" w:themeColor="text1"/>
          <w:sz w:val="20"/>
          <w:szCs w:val="20"/>
          <w:lang w:val="id-ID"/>
        </w:rPr>
        <w:t xml:space="preserve">Livestock Service's duties </w:t>
      </w:r>
      <w:r w:rsidRPr="00D16490">
        <w:rPr>
          <w:rFonts w:ascii="Times New Roman" w:hAnsi="Times New Roman" w:cs="Times New Roman"/>
          <w:color w:val="000000" w:themeColor="text1"/>
          <w:sz w:val="20"/>
          <w:szCs w:val="20"/>
          <w:lang w:val="fi-FI"/>
        </w:rPr>
        <w:t>based on the work plan to determine successes and problems and determine alternative problem solutions;</w:t>
      </w:r>
    </w:p>
    <w:p w14:paraId="05514405"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Coordinate programs and/or activities </w:t>
      </w:r>
      <w:r w:rsidRPr="00D16490">
        <w:rPr>
          <w:rFonts w:ascii="Times New Roman" w:hAnsi="Times New Roman" w:cs="Times New Roman"/>
          <w:color w:val="000000" w:themeColor="text1"/>
          <w:sz w:val="20"/>
          <w:szCs w:val="20"/>
          <w:lang w:val="id-ID"/>
        </w:rPr>
        <w:t xml:space="preserve">of the Livestock Service </w:t>
      </w:r>
      <w:r w:rsidRPr="00D16490">
        <w:rPr>
          <w:rFonts w:ascii="Times New Roman" w:hAnsi="Times New Roman" w:cs="Times New Roman"/>
          <w:color w:val="000000" w:themeColor="text1"/>
          <w:sz w:val="20"/>
          <w:szCs w:val="20"/>
          <w:lang w:val="fi-FI"/>
        </w:rPr>
        <w:t xml:space="preserve">with related agencies or parties to create synchronization in the implementation of programs </w:t>
      </w:r>
      <w:r w:rsidRPr="00D16490">
        <w:rPr>
          <w:rFonts w:ascii="Times New Roman" w:hAnsi="Times New Roman" w:cs="Times New Roman"/>
          <w:color w:val="000000" w:themeColor="text1"/>
          <w:sz w:val="20"/>
          <w:szCs w:val="20"/>
          <w:lang w:val="id-ID"/>
        </w:rPr>
        <w:t xml:space="preserve">and </w:t>
      </w:r>
      <w:r w:rsidRPr="00D16490">
        <w:rPr>
          <w:rFonts w:ascii="Times New Roman" w:hAnsi="Times New Roman" w:cs="Times New Roman"/>
          <w:color w:val="000000" w:themeColor="text1"/>
          <w:sz w:val="20"/>
          <w:szCs w:val="20"/>
          <w:lang w:val="fi-FI"/>
        </w:rPr>
        <w:t xml:space="preserve">/ </w:t>
      </w:r>
      <w:r w:rsidRPr="00D16490">
        <w:rPr>
          <w:rFonts w:ascii="Times New Roman" w:hAnsi="Times New Roman" w:cs="Times New Roman"/>
          <w:color w:val="000000" w:themeColor="text1"/>
          <w:sz w:val="20"/>
          <w:szCs w:val="20"/>
          <w:lang w:val="id-ID"/>
        </w:rPr>
        <w:t xml:space="preserve">or activities </w:t>
      </w:r>
      <w:r w:rsidRPr="00D16490">
        <w:rPr>
          <w:rFonts w:ascii="Times New Roman" w:hAnsi="Times New Roman" w:cs="Times New Roman"/>
          <w:color w:val="000000" w:themeColor="text1"/>
          <w:sz w:val="20"/>
          <w:szCs w:val="20"/>
          <w:lang w:val="fi-FI"/>
        </w:rPr>
        <w:t>;</w:t>
      </w:r>
    </w:p>
    <w:p w14:paraId="19AB1443"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Building subordinate </w:t>
      </w:r>
      <w:r w:rsidRPr="00D16490">
        <w:rPr>
          <w:rFonts w:ascii="Times New Roman" w:hAnsi="Times New Roman" w:cs="Times New Roman"/>
          <w:color w:val="000000" w:themeColor="text1"/>
          <w:sz w:val="20"/>
          <w:szCs w:val="20"/>
          <w:lang w:val="id-ID"/>
        </w:rPr>
        <w:t xml:space="preserve">related </w:t>
      </w:r>
      <w:r w:rsidRPr="00D16490">
        <w:rPr>
          <w:rFonts w:ascii="Times New Roman" w:hAnsi="Times New Roman" w:cs="Times New Roman"/>
          <w:color w:val="000000" w:themeColor="text1"/>
          <w:sz w:val="20"/>
          <w:szCs w:val="20"/>
          <w:lang w:val="en"/>
        </w:rPr>
        <w:t xml:space="preserve">to discipline in accordance regulation applicable legislation to create </w:t>
      </w:r>
      <w:proofErr w:type="gramStart"/>
      <w:r w:rsidRPr="00D16490">
        <w:rPr>
          <w:rFonts w:ascii="Times New Roman" w:hAnsi="Times New Roman" w:cs="Times New Roman"/>
          <w:color w:val="000000" w:themeColor="text1"/>
          <w:sz w:val="20"/>
          <w:szCs w:val="20"/>
          <w:lang w:val="en"/>
        </w:rPr>
        <w:t>reliable ,</w:t>
      </w:r>
      <w:proofErr w:type="gramEnd"/>
      <w:r w:rsidRPr="00D16490">
        <w:rPr>
          <w:rFonts w:ascii="Times New Roman" w:hAnsi="Times New Roman" w:cs="Times New Roman"/>
          <w:color w:val="000000" w:themeColor="text1"/>
          <w:sz w:val="20"/>
          <w:szCs w:val="20"/>
          <w:lang w:val="en"/>
        </w:rPr>
        <w:t xml:space="preserve"> professional and moral civil servants ;</w:t>
      </w:r>
    </w:p>
    <w:p w14:paraId="53351AC4"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Report and be accountable for the implementation of official work programs and other official duties;</w:t>
      </w:r>
    </w:p>
    <w:p w14:paraId="3750B588" w14:textId="77777777" w:rsidR="00D16490" w:rsidRPr="00D16490" w:rsidRDefault="00D16490" w:rsidP="005D6EB5">
      <w:pPr>
        <w:numPr>
          <w:ilvl w:val="1"/>
          <w:numId w:val="34"/>
        </w:numPr>
        <w:spacing w:before="54" w:after="0" w:line="276" w:lineRule="auto"/>
        <w:ind w:left="1134"/>
        <w:jc w:val="both"/>
        <w:rPr>
          <w:rFonts w:ascii="Times New Roman" w:hAnsi="Times New Roman" w:cs="Times New Roman"/>
          <w:color w:val="000000" w:themeColor="text1"/>
          <w:sz w:val="20"/>
          <w:szCs w:val="20"/>
          <w:lang w:val="id-ID"/>
        </w:rPr>
      </w:pPr>
      <w:r w:rsidRPr="00D16490">
        <w:rPr>
          <w:rFonts w:ascii="Times New Roman" w:hAnsi="Times New Roman" w:cs="Times New Roman"/>
          <w:color w:val="000000" w:themeColor="text1"/>
          <w:sz w:val="20"/>
          <w:szCs w:val="20"/>
          <w:lang w:val="fi-FI"/>
        </w:rPr>
        <w:t>Carry out other official duties given by superiors both verbally and in writing according to their duties and functions for the smooth implementation of their duties.</w:t>
      </w:r>
    </w:p>
    <w:p w14:paraId="0343ED3A" w14:textId="357F528D" w:rsidR="0062662B" w:rsidRPr="00D16490" w:rsidRDefault="0062662B" w:rsidP="0062662B">
      <w:pPr>
        <w:spacing w:before="54" w:after="0" w:line="276" w:lineRule="auto"/>
        <w:jc w:val="both"/>
        <w:rPr>
          <w:rFonts w:ascii="Times New Roman" w:hAnsi="Times New Roman" w:cs="Times New Roman"/>
          <w:b/>
          <w:bCs/>
          <w:color w:val="000000" w:themeColor="text1"/>
          <w:sz w:val="20"/>
          <w:szCs w:val="20"/>
        </w:rPr>
      </w:pPr>
      <w:r w:rsidRPr="00691E84">
        <w:rPr>
          <w:rFonts w:ascii="Times New Roman" w:hAnsi="Times New Roman" w:cs="Times New Roman"/>
          <w:b/>
          <w:bCs/>
          <w:color w:val="000000" w:themeColor="text1"/>
          <w:sz w:val="20"/>
          <w:szCs w:val="20"/>
          <w:lang w:val="id-ID"/>
        </w:rPr>
        <w:t>4.</w:t>
      </w:r>
      <w:r w:rsidR="00655EC2">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lang w:val="id-ID"/>
        </w:rPr>
        <w:t xml:space="preserve">3.2 </w:t>
      </w:r>
      <w:r w:rsidR="00D16490">
        <w:rPr>
          <w:rFonts w:ascii="Times New Roman" w:hAnsi="Times New Roman" w:cs="Times New Roman"/>
          <w:b/>
          <w:bCs/>
          <w:color w:val="000000" w:themeColor="text1"/>
          <w:sz w:val="20"/>
          <w:szCs w:val="20"/>
        </w:rPr>
        <w:t>Secretariat</w:t>
      </w:r>
    </w:p>
    <w:p w14:paraId="19804E98" w14:textId="77777777" w:rsidR="00D16490" w:rsidRPr="006938FF" w:rsidRDefault="00355AA3" w:rsidP="00822E66">
      <w:pPr>
        <w:numPr>
          <w:ilvl w:val="0"/>
          <w:numId w:val="35"/>
        </w:numPr>
        <w:spacing w:before="54" w:after="30" w:line="276" w:lineRule="auto"/>
        <w:ind w:left="1077" w:hanging="357"/>
        <w:rPr>
          <w:rFonts w:ascii="Times New Roman" w:hAnsi="Times New Roman" w:cs="Times New Roman"/>
          <w:color w:val="000000" w:themeColor="text1"/>
          <w:sz w:val="20"/>
          <w:szCs w:val="20"/>
          <w:lang w:val="en"/>
        </w:rPr>
      </w:pPr>
      <w:r w:rsidRPr="006938FF">
        <w:rPr>
          <w:rFonts w:ascii="Times New Roman" w:hAnsi="Times New Roman" w:cs="Times New Roman"/>
          <w:color w:val="000000" w:themeColor="text1"/>
          <w:sz w:val="20"/>
          <w:szCs w:val="20"/>
          <w:lang w:val="id-ID"/>
        </w:rPr>
        <w:t xml:space="preserve">The </w:t>
      </w:r>
      <w:r w:rsidR="00D16490" w:rsidRPr="006938FF">
        <w:rPr>
          <w:rFonts w:ascii="Times New Roman" w:hAnsi="Times New Roman" w:cs="Times New Roman"/>
          <w:color w:val="000000" w:themeColor="text1"/>
          <w:sz w:val="20"/>
          <w:szCs w:val="20"/>
          <w:lang w:val="en"/>
        </w:rPr>
        <w:t xml:space="preserve">Plan activities of the Program Subdivision, Evaluation and Reporting based on steps operational secretariat and results evaluation year previously as well as existing data sources For become guidelines in implementation task </w:t>
      </w:r>
      <w:r w:rsidR="00D16490" w:rsidRPr="006938FF">
        <w:rPr>
          <w:rFonts w:ascii="Times New Roman" w:hAnsi="Times New Roman" w:cs="Times New Roman"/>
          <w:color w:val="000000" w:themeColor="text1"/>
          <w:sz w:val="20"/>
          <w:szCs w:val="20"/>
          <w:lang w:val="id-ID"/>
        </w:rPr>
        <w:t>;</w:t>
      </w:r>
    </w:p>
    <w:p w14:paraId="6A53EDFD" w14:textId="77777777" w:rsidR="00D16490" w:rsidRPr="00D16490" w:rsidRDefault="00D16490" w:rsidP="00822E66">
      <w:pPr>
        <w:numPr>
          <w:ilvl w:val="0"/>
          <w:numId w:val="35"/>
        </w:numPr>
        <w:spacing w:before="54" w:after="30" w:line="276" w:lineRule="auto"/>
        <w:ind w:left="1077" w:hanging="357"/>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Share tasks and checking Work subordinate Good in a way written nor oral in accordance with problems and areas each task to be achieved effectiveness implementation </w:t>
      </w:r>
      <w:proofErr w:type="gramStart"/>
      <w:r w:rsidRPr="00D16490">
        <w:rPr>
          <w:rFonts w:ascii="Times New Roman" w:hAnsi="Times New Roman" w:cs="Times New Roman"/>
          <w:color w:val="000000" w:themeColor="text1"/>
          <w:sz w:val="20"/>
          <w:szCs w:val="20"/>
          <w:lang w:val="en"/>
        </w:rPr>
        <w:t xml:space="preserve">task </w:t>
      </w:r>
      <w:r w:rsidRPr="00D16490">
        <w:rPr>
          <w:rFonts w:ascii="Times New Roman" w:hAnsi="Times New Roman" w:cs="Times New Roman"/>
          <w:color w:val="000000" w:themeColor="text1"/>
          <w:sz w:val="20"/>
          <w:szCs w:val="20"/>
          <w:lang w:val="id-ID"/>
        </w:rPr>
        <w:t>;</w:t>
      </w:r>
      <w:proofErr w:type="gramEnd"/>
    </w:p>
    <w:p w14:paraId="30DDFBC5" w14:textId="77777777" w:rsidR="00D16490" w:rsidRPr="00D16490" w:rsidRDefault="00D16490" w:rsidP="00D16490">
      <w:pPr>
        <w:numPr>
          <w:ilvl w:val="0"/>
          <w:numId w:val="35"/>
        </w:numPr>
        <w:spacing w:before="54" w:after="0" w:line="276" w:lineRule="auto"/>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Check and implement results preparation and elaboration of programs </w:t>
      </w:r>
      <w:r w:rsidRPr="00D16490">
        <w:rPr>
          <w:rFonts w:ascii="Times New Roman" w:hAnsi="Times New Roman" w:cs="Times New Roman"/>
          <w:color w:val="000000" w:themeColor="text1"/>
          <w:sz w:val="20"/>
          <w:szCs w:val="20"/>
          <w:lang w:val="id-ID"/>
        </w:rPr>
        <w:t xml:space="preserve">based on applicable regulations </w:t>
      </w:r>
      <w:r w:rsidRPr="00D16490">
        <w:rPr>
          <w:rFonts w:ascii="Times New Roman" w:hAnsi="Times New Roman" w:cs="Times New Roman"/>
          <w:color w:val="000000" w:themeColor="text1"/>
          <w:sz w:val="20"/>
          <w:szCs w:val="20"/>
          <w:lang w:val="en"/>
        </w:rPr>
        <w:t xml:space="preserve">so that accommodative programs and activities are </w:t>
      </w:r>
      <w:proofErr w:type="gramStart"/>
      <w:r w:rsidRPr="00D16490">
        <w:rPr>
          <w:rFonts w:ascii="Times New Roman" w:hAnsi="Times New Roman" w:cs="Times New Roman"/>
          <w:color w:val="000000" w:themeColor="text1"/>
          <w:sz w:val="20"/>
          <w:szCs w:val="20"/>
          <w:lang w:val="en"/>
        </w:rPr>
        <w:t xml:space="preserve">arranged </w:t>
      </w:r>
      <w:r w:rsidRPr="00D16490">
        <w:rPr>
          <w:rFonts w:ascii="Times New Roman" w:hAnsi="Times New Roman" w:cs="Times New Roman"/>
          <w:color w:val="000000" w:themeColor="text1"/>
          <w:sz w:val="20"/>
          <w:szCs w:val="20"/>
          <w:lang w:val="id-ID"/>
        </w:rPr>
        <w:t>;</w:t>
      </w:r>
      <w:proofErr w:type="gramEnd"/>
    </w:p>
    <w:p w14:paraId="4F108DE1" w14:textId="77777777" w:rsidR="00D16490" w:rsidRPr="00D16490" w:rsidRDefault="00D16490" w:rsidP="00D16490">
      <w:pPr>
        <w:numPr>
          <w:ilvl w:val="0"/>
          <w:numId w:val="35"/>
        </w:numPr>
        <w:spacing w:before="54" w:after="0" w:line="276" w:lineRule="auto"/>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Collect and process </w:t>
      </w:r>
      <w:r w:rsidRPr="00D16490">
        <w:rPr>
          <w:rFonts w:ascii="Times New Roman" w:hAnsi="Times New Roman" w:cs="Times New Roman"/>
          <w:color w:val="000000" w:themeColor="text1"/>
          <w:sz w:val="20"/>
          <w:szCs w:val="20"/>
          <w:lang w:val="id-ID"/>
        </w:rPr>
        <w:t>as well as analyzing data from each work unit within the Animal Husbandry Service so that data bases and department statistics are available as needed</w:t>
      </w:r>
    </w:p>
    <w:p w14:paraId="491FDE5C" w14:textId="77777777" w:rsidR="00D16490" w:rsidRPr="00D16490" w:rsidRDefault="00D16490" w:rsidP="00D16490">
      <w:pPr>
        <w:numPr>
          <w:ilvl w:val="0"/>
          <w:numId w:val="35"/>
        </w:numPr>
        <w:spacing w:before="54" w:after="0" w:line="276" w:lineRule="auto"/>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t xml:space="preserve">Prepare </w:t>
      </w:r>
      <w:r w:rsidRPr="00D16490">
        <w:rPr>
          <w:rFonts w:ascii="Times New Roman" w:hAnsi="Times New Roman" w:cs="Times New Roman"/>
          <w:color w:val="000000" w:themeColor="text1"/>
          <w:sz w:val="20"/>
          <w:szCs w:val="20"/>
          <w:lang w:val="fi-FI"/>
        </w:rPr>
        <w:t xml:space="preserve">performance reports and other service reports according to performance targets or work results as input </w:t>
      </w:r>
      <w:r w:rsidRPr="00D16490">
        <w:rPr>
          <w:rFonts w:ascii="Times New Roman" w:hAnsi="Times New Roman" w:cs="Times New Roman"/>
          <w:color w:val="000000" w:themeColor="text1"/>
          <w:sz w:val="20"/>
          <w:szCs w:val="20"/>
          <w:lang w:val="id-ID"/>
        </w:rPr>
        <w:t xml:space="preserve">for </w:t>
      </w:r>
      <w:r w:rsidRPr="00D16490">
        <w:rPr>
          <w:rFonts w:ascii="Times New Roman" w:hAnsi="Times New Roman" w:cs="Times New Roman"/>
          <w:color w:val="000000" w:themeColor="text1"/>
          <w:sz w:val="20"/>
          <w:szCs w:val="20"/>
          <w:lang w:val="fi-FI"/>
        </w:rPr>
        <w:t xml:space="preserve">superiors </w:t>
      </w:r>
      <w:r w:rsidRPr="00D16490">
        <w:rPr>
          <w:rFonts w:ascii="Times New Roman" w:hAnsi="Times New Roman" w:cs="Times New Roman"/>
          <w:color w:val="000000" w:themeColor="text1"/>
          <w:sz w:val="20"/>
          <w:szCs w:val="20"/>
          <w:lang w:val="id-ID"/>
        </w:rPr>
        <w:t>;</w:t>
      </w:r>
    </w:p>
    <w:p w14:paraId="66A23F4B" w14:textId="77777777" w:rsidR="00D16490" w:rsidRPr="00D16490" w:rsidRDefault="00D16490" w:rsidP="00D16490">
      <w:pPr>
        <w:numPr>
          <w:ilvl w:val="0"/>
          <w:numId w:val="35"/>
        </w:numPr>
        <w:spacing w:before="54" w:after="0" w:line="276" w:lineRule="auto"/>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Evaluating programs and activities according to performance targets so that they can be used as input for programs and activities for the following </w:t>
      </w:r>
      <w:r w:rsidRPr="00D16490">
        <w:rPr>
          <w:rFonts w:ascii="Times New Roman" w:hAnsi="Times New Roman" w:cs="Times New Roman"/>
          <w:color w:val="000000" w:themeColor="text1"/>
          <w:sz w:val="20"/>
          <w:szCs w:val="20"/>
          <w:lang w:val="id-ID"/>
        </w:rPr>
        <w:t>year ;</w:t>
      </w:r>
    </w:p>
    <w:p w14:paraId="79631235" w14:textId="77777777" w:rsidR="00D16490" w:rsidRPr="00D16490" w:rsidRDefault="00D16490" w:rsidP="00D16490">
      <w:pPr>
        <w:numPr>
          <w:ilvl w:val="0"/>
          <w:numId w:val="35"/>
        </w:numPr>
        <w:spacing w:before="54" w:after="0" w:line="276" w:lineRule="auto"/>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Reporting the results of the implementation of data and evaluation program activities </w:t>
      </w:r>
      <w:r w:rsidRPr="00D16490">
        <w:rPr>
          <w:rFonts w:ascii="Times New Roman" w:hAnsi="Times New Roman" w:cs="Times New Roman"/>
          <w:color w:val="000000" w:themeColor="text1"/>
          <w:sz w:val="20"/>
          <w:szCs w:val="20"/>
          <w:lang w:val="id-ID"/>
        </w:rPr>
        <w:t xml:space="preserve">based </w:t>
      </w:r>
      <w:r w:rsidRPr="00D16490">
        <w:rPr>
          <w:rFonts w:ascii="Times New Roman" w:hAnsi="Times New Roman" w:cs="Times New Roman"/>
          <w:color w:val="000000" w:themeColor="text1"/>
          <w:sz w:val="20"/>
          <w:szCs w:val="20"/>
          <w:lang w:val="fi-FI"/>
        </w:rPr>
        <w:t xml:space="preserve">on the work plan as </w:t>
      </w:r>
      <w:r w:rsidRPr="00D16490">
        <w:rPr>
          <w:rFonts w:ascii="Times New Roman" w:hAnsi="Times New Roman" w:cs="Times New Roman"/>
          <w:color w:val="000000" w:themeColor="text1"/>
          <w:sz w:val="20"/>
          <w:szCs w:val="20"/>
          <w:lang w:val="id-ID"/>
        </w:rPr>
        <w:t xml:space="preserve">accountability material </w:t>
      </w:r>
      <w:r w:rsidRPr="00D16490">
        <w:rPr>
          <w:rFonts w:ascii="Times New Roman" w:hAnsi="Times New Roman" w:cs="Times New Roman"/>
          <w:color w:val="000000" w:themeColor="text1"/>
          <w:sz w:val="20"/>
          <w:szCs w:val="20"/>
          <w:lang w:val="fi-FI"/>
        </w:rPr>
        <w:t>and input for superiors;</w:t>
      </w:r>
    </w:p>
    <w:p w14:paraId="68BE8605" w14:textId="77777777" w:rsidR="00D16490" w:rsidRPr="00D16490" w:rsidRDefault="00D16490" w:rsidP="00D16490">
      <w:pPr>
        <w:numPr>
          <w:ilvl w:val="0"/>
          <w:numId w:val="35"/>
        </w:numPr>
        <w:spacing w:before="54" w:after="0" w:line="276" w:lineRule="auto"/>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t>Conduct consultations on the implementation of activities with related units/agencies or institutions to obtain input for the smooth implementation of tasks;</w:t>
      </w:r>
    </w:p>
    <w:p w14:paraId="702856F0" w14:textId="77777777" w:rsidR="00D16490" w:rsidRPr="00D16490" w:rsidRDefault="00D16490" w:rsidP="00D16490">
      <w:pPr>
        <w:numPr>
          <w:ilvl w:val="0"/>
          <w:numId w:val="35"/>
        </w:numPr>
        <w:spacing w:before="54" w:after="0" w:line="276" w:lineRule="auto"/>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lastRenderedPageBreak/>
        <w:t xml:space="preserve">Guide subordinate </w:t>
      </w:r>
      <w:r w:rsidRPr="00D16490">
        <w:rPr>
          <w:rFonts w:ascii="Times New Roman" w:hAnsi="Times New Roman" w:cs="Times New Roman"/>
          <w:color w:val="000000" w:themeColor="text1"/>
          <w:sz w:val="20"/>
          <w:szCs w:val="20"/>
          <w:lang w:val="id-ID"/>
        </w:rPr>
        <w:t>in upholding</w:t>
      </w:r>
      <w:r w:rsidRPr="00D16490">
        <w:rPr>
          <w:rFonts w:ascii="Times New Roman" w:hAnsi="Times New Roman" w:cs="Times New Roman"/>
          <w:color w:val="000000" w:themeColor="text1"/>
          <w:sz w:val="20"/>
          <w:szCs w:val="20"/>
          <w:lang w:val="en"/>
        </w:rPr>
        <w:t xml:space="preserve"> discipline </w:t>
      </w:r>
      <w:r w:rsidRPr="00D16490">
        <w:rPr>
          <w:rFonts w:ascii="Times New Roman" w:hAnsi="Times New Roman" w:cs="Times New Roman"/>
          <w:color w:val="000000" w:themeColor="text1"/>
          <w:sz w:val="20"/>
          <w:szCs w:val="20"/>
          <w:lang w:val="id-ID"/>
        </w:rPr>
        <w:t xml:space="preserve">in accordance with </w:t>
      </w:r>
      <w:r w:rsidRPr="00D16490">
        <w:rPr>
          <w:rFonts w:ascii="Times New Roman" w:hAnsi="Times New Roman" w:cs="Times New Roman"/>
          <w:color w:val="000000" w:themeColor="text1"/>
          <w:sz w:val="20"/>
          <w:szCs w:val="20"/>
          <w:lang w:val="en"/>
        </w:rPr>
        <w:t xml:space="preserve">applicable regulations to create civil servants who are </w:t>
      </w:r>
      <w:proofErr w:type="gramStart"/>
      <w:r w:rsidRPr="00D16490">
        <w:rPr>
          <w:rFonts w:ascii="Times New Roman" w:hAnsi="Times New Roman" w:cs="Times New Roman"/>
          <w:color w:val="000000" w:themeColor="text1"/>
          <w:sz w:val="20"/>
          <w:szCs w:val="20"/>
          <w:lang w:val="en"/>
        </w:rPr>
        <w:t>reliable ,</w:t>
      </w:r>
      <w:proofErr w:type="gramEnd"/>
      <w:r w:rsidRPr="00D16490">
        <w:rPr>
          <w:rFonts w:ascii="Times New Roman" w:hAnsi="Times New Roman" w:cs="Times New Roman"/>
          <w:color w:val="000000" w:themeColor="text1"/>
          <w:sz w:val="20"/>
          <w:szCs w:val="20"/>
          <w:lang w:val="en"/>
        </w:rPr>
        <w:t xml:space="preserve"> professional </w:t>
      </w:r>
      <w:r w:rsidRPr="00D16490">
        <w:rPr>
          <w:rFonts w:ascii="Times New Roman" w:hAnsi="Times New Roman" w:cs="Times New Roman"/>
          <w:color w:val="000000" w:themeColor="text1"/>
          <w:sz w:val="20"/>
          <w:szCs w:val="20"/>
          <w:lang w:val="id-ID"/>
        </w:rPr>
        <w:t xml:space="preserve">, ethical </w:t>
      </w:r>
      <w:r w:rsidRPr="00D16490">
        <w:rPr>
          <w:rFonts w:ascii="Times New Roman" w:hAnsi="Times New Roman" w:cs="Times New Roman"/>
          <w:color w:val="000000" w:themeColor="text1"/>
          <w:sz w:val="20"/>
          <w:szCs w:val="20"/>
          <w:lang w:val="en"/>
        </w:rPr>
        <w:t>and moral ;</w:t>
      </w:r>
    </w:p>
    <w:p w14:paraId="7E71C66F" w14:textId="0717A935" w:rsidR="00355AA3" w:rsidRPr="005D6EB5" w:rsidRDefault="00D16490" w:rsidP="0062662B">
      <w:pPr>
        <w:numPr>
          <w:ilvl w:val="0"/>
          <w:numId w:val="35"/>
        </w:numPr>
        <w:spacing w:before="54" w:after="0" w:line="276" w:lineRule="auto"/>
        <w:jc w:val="both"/>
        <w:rPr>
          <w:rFonts w:ascii="Times New Roman" w:hAnsi="Times New Roman" w:cs="Times New Roman"/>
          <w:color w:val="000000" w:themeColor="text1"/>
          <w:sz w:val="20"/>
          <w:szCs w:val="20"/>
          <w:lang w:val="id-ID"/>
        </w:rPr>
      </w:pPr>
      <w:r w:rsidRPr="00D16490">
        <w:rPr>
          <w:rFonts w:ascii="Times New Roman" w:hAnsi="Times New Roman" w:cs="Times New Roman"/>
          <w:color w:val="000000" w:themeColor="text1"/>
          <w:sz w:val="20"/>
          <w:szCs w:val="20"/>
          <w:lang w:val="fi-FI"/>
        </w:rPr>
        <w:t xml:space="preserve">Carry out other official duties given by superiors either verbally or in writing according to their duties and functions for the smooth implementation of their duties </w:t>
      </w:r>
      <w:r w:rsidRPr="00D16490">
        <w:rPr>
          <w:rFonts w:ascii="Times New Roman" w:hAnsi="Times New Roman" w:cs="Times New Roman"/>
          <w:color w:val="000000" w:themeColor="text1"/>
          <w:sz w:val="20"/>
          <w:szCs w:val="20"/>
          <w:lang w:val="id-ID"/>
        </w:rPr>
        <w:t>.</w:t>
      </w:r>
    </w:p>
    <w:p w14:paraId="384C8A0A" w14:textId="2E08A10F" w:rsidR="0062662B" w:rsidRDefault="0062662B" w:rsidP="0062662B">
      <w:pPr>
        <w:spacing w:before="54" w:after="0" w:line="276" w:lineRule="auto"/>
        <w:jc w:val="both"/>
        <w:rPr>
          <w:rFonts w:ascii="Times New Roman" w:hAnsi="Times New Roman" w:cs="Times New Roman"/>
          <w:b/>
          <w:bCs/>
          <w:color w:val="000000" w:themeColor="text1"/>
          <w:sz w:val="20"/>
          <w:szCs w:val="20"/>
          <w:lang w:val="id-ID"/>
        </w:rPr>
      </w:pPr>
      <w:r w:rsidRPr="00691E84">
        <w:rPr>
          <w:rFonts w:ascii="Times New Roman" w:hAnsi="Times New Roman" w:cs="Times New Roman"/>
          <w:b/>
          <w:bCs/>
          <w:color w:val="000000" w:themeColor="text1"/>
          <w:sz w:val="20"/>
          <w:szCs w:val="20"/>
          <w:lang w:val="id-ID"/>
        </w:rPr>
        <w:t>4.</w:t>
      </w:r>
      <w:r w:rsidR="00655EC2">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lang w:val="id-ID"/>
        </w:rPr>
        <w:t xml:space="preserve">3.3 </w:t>
      </w:r>
      <w:r w:rsidR="00D16490" w:rsidRPr="00D16490">
        <w:rPr>
          <w:rFonts w:ascii="Times New Roman" w:hAnsi="Times New Roman" w:cs="Times New Roman"/>
          <w:b/>
          <w:bCs/>
          <w:color w:val="000000" w:themeColor="text1"/>
          <w:sz w:val="20"/>
          <w:szCs w:val="20"/>
          <w:lang w:val="en"/>
        </w:rPr>
        <w:t>Field infrastructure , facilities and development source Power farm</w:t>
      </w:r>
    </w:p>
    <w:p w14:paraId="3957E6EE" w14:textId="403B3492" w:rsidR="00D16490" w:rsidRPr="00822E66" w:rsidRDefault="00D16490" w:rsidP="00822E66">
      <w:pPr>
        <w:numPr>
          <w:ilvl w:val="0"/>
          <w:numId w:val="36"/>
        </w:numPr>
        <w:spacing w:before="54" w:after="30" w:line="276" w:lineRule="auto"/>
        <w:ind w:left="1134" w:hanging="357"/>
        <w:rPr>
          <w:rFonts w:ascii="Times New Roman" w:hAnsi="Times New Roman" w:cs="Times New Roman"/>
          <w:color w:val="000000" w:themeColor="text1"/>
          <w:sz w:val="20"/>
          <w:szCs w:val="20"/>
          <w:lang w:val="en"/>
        </w:rPr>
      </w:pPr>
      <w:r w:rsidRPr="00822E66">
        <w:rPr>
          <w:rFonts w:ascii="Times New Roman" w:hAnsi="Times New Roman" w:cs="Times New Roman"/>
          <w:color w:val="000000" w:themeColor="text1"/>
          <w:sz w:val="20"/>
          <w:szCs w:val="20"/>
          <w:lang w:val="en"/>
        </w:rPr>
        <w:t xml:space="preserve">Planning the activities of </w:t>
      </w:r>
      <w:r w:rsidRPr="00822E66">
        <w:rPr>
          <w:rFonts w:ascii="Times New Roman" w:hAnsi="Times New Roman" w:cs="Times New Roman"/>
          <w:color w:val="000000" w:themeColor="text1"/>
          <w:sz w:val="20"/>
          <w:szCs w:val="20"/>
          <w:lang w:val="id-ID"/>
        </w:rPr>
        <w:t xml:space="preserve">the </w:t>
      </w:r>
      <w:r w:rsidRPr="00822E66">
        <w:rPr>
          <w:rFonts w:ascii="Times New Roman" w:hAnsi="Times New Roman" w:cs="Times New Roman"/>
          <w:color w:val="000000" w:themeColor="text1"/>
          <w:sz w:val="20"/>
          <w:szCs w:val="20"/>
          <w:lang w:val="en"/>
        </w:rPr>
        <w:t xml:space="preserve">Livestock Area Development Section based on steps operational fields and results evaluation year previously as well as existing data sources For become guidelines in implementation </w:t>
      </w:r>
      <w:proofErr w:type="gramStart"/>
      <w:r w:rsidRPr="00822E66">
        <w:rPr>
          <w:rFonts w:ascii="Times New Roman" w:hAnsi="Times New Roman" w:cs="Times New Roman"/>
          <w:color w:val="000000" w:themeColor="text1"/>
          <w:sz w:val="20"/>
          <w:szCs w:val="20"/>
          <w:lang w:val="en"/>
        </w:rPr>
        <w:t>task ;</w:t>
      </w:r>
      <w:proofErr w:type="gramEnd"/>
    </w:p>
    <w:p w14:paraId="7C430795" w14:textId="77777777" w:rsidR="00D16490" w:rsidRPr="00D16490" w:rsidRDefault="00D16490" w:rsidP="00822E66">
      <w:pPr>
        <w:numPr>
          <w:ilvl w:val="0"/>
          <w:numId w:val="36"/>
        </w:numPr>
        <w:spacing w:before="54" w:after="30" w:line="276" w:lineRule="auto"/>
        <w:ind w:left="1134" w:hanging="357"/>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Share assignment and giving instruction to subordinate through guidance and direction in a way oral nor written in accordance with problems and areas each of them </w:t>
      </w:r>
      <w:r w:rsidRPr="00D16490">
        <w:rPr>
          <w:rFonts w:ascii="Times New Roman" w:hAnsi="Times New Roman" w:cs="Times New Roman"/>
          <w:color w:val="000000" w:themeColor="text1"/>
          <w:sz w:val="20"/>
          <w:szCs w:val="20"/>
          <w:lang w:val="id-ID"/>
        </w:rPr>
        <w:t xml:space="preserve">has </w:t>
      </w:r>
      <w:r w:rsidRPr="00D16490">
        <w:rPr>
          <w:rFonts w:ascii="Times New Roman" w:hAnsi="Times New Roman" w:cs="Times New Roman"/>
          <w:color w:val="000000" w:themeColor="text1"/>
          <w:sz w:val="20"/>
          <w:szCs w:val="20"/>
          <w:lang w:val="en"/>
        </w:rPr>
        <w:t xml:space="preserve">a duty to achieve it effectiveness implementation </w:t>
      </w:r>
      <w:proofErr w:type="gramStart"/>
      <w:r w:rsidRPr="00D16490">
        <w:rPr>
          <w:rFonts w:ascii="Times New Roman" w:hAnsi="Times New Roman" w:cs="Times New Roman"/>
          <w:color w:val="000000" w:themeColor="text1"/>
          <w:sz w:val="20"/>
          <w:szCs w:val="20"/>
          <w:lang w:val="en"/>
        </w:rPr>
        <w:t>task ;</w:t>
      </w:r>
      <w:proofErr w:type="gramEnd"/>
    </w:p>
    <w:p w14:paraId="3286D824"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Inspect results Work subordinate based on plan activity To use improvement more carry </w:t>
      </w:r>
      <w:proofErr w:type="gramStart"/>
      <w:r w:rsidRPr="00D16490">
        <w:rPr>
          <w:rFonts w:ascii="Times New Roman" w:hAnsi="Times New Roman" w:cs="Times New Roman"/>
          <w:color w:val="000000" w:themeColor="text1"/>
          <w:sz w:val="20"/>
          <w:szCs w:val="20"/>
          <w:lang w:val="en"/>
        </w:rPr>
        <w:t>on ;</w:t>
      </w:r>
      <w:proofErr w:type="gramEnd"/>
    </w:p>
    <w:p w14:paraId="7A1E9E0A"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Collect and learn regulation legislation as well as material others related​ with development area </w:t>
      </w:r>
      <w:r w:rsidRPr="00D16490">
        <w:rPr>
          <w:rFonts w:ascii="Times New Roman" w:hAnsi="Times New Roman" w:cs="Times New Roman"/>
          <w:color w:val="000000" w:themeColor="text1"/>
          <w:sz w:val="20"/>
          <w:szCs w:val="20"/>
          <w:lang w:val="id-ID"/>
        </w:rPr>
        <w:t xml:space="preserve">sustainable animal husbandry and land protection </w:t>
      </w:r>
      <w:r w:rsidRPr="00D16490">
        <w:rPr>
          <w:rFonts w:ascii="Times New Roman" w:hAnsi="Times New Roman" w:cs="Times New Roman"/>
          <w:color w:val="000000" w:themeColor="text1"/>
          <w:sz w:val="20"/>
          <w:szCs w:val="20"/>
          <w:lang w:val="en"/>
        </w:rPr>
        <w:t xml:space="preserve">through </w:t>
      </w:r>
      <w:proofErr w:type="gramStart"/>
      <w:r w:rsidRPr="00D16490">
        <w:rPr>
          <w:rFonts w:ascii="Times New Roman" w:hAnsi="Times New Roman" w:cs="Times New Roman"/>
          <w:color w:val="000000" w:themeColor="text1"/>
          <w:sz w:val="20"/>
          <w:szCs w:val="20"/>
          <w:lang w:val="en"/>
        </w:rPr>
        <w:t>guidelines ,</w:t>
      </w:r>
      <w:proofErr w:type="gramEnd"/>
      <w:r w:rsidRPr="00D16490">
        <w:rPr>
          <w:rFonts w:ascii="Times New Roman" w:hAnsi="Times New Roman" w:cs="Times New Roman"/>
          <w:color w:val="000000" w:themeColor="text1"/>
          <w:sz w:val="20"/>
          <w:szCs w:val="20"/>
          <w:lang w:val="en"/>
        </w:rPr>
        <w:t xml:space="preserve"> operational guidelines and technical guidelines For material preparation plan development area farm ;</w:t>
      </w:r>
    </w:p>
    <w:p w14:paraId="03A1D1FC"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Prepare </w:t>
      </w:r>
      <w:r w:rsidRPr="00D16490">
        <w:rPr>
          <w:rFonts w:ascii="Times New Roman" w:hAnsi="Times New Roman" w:cs="Times New Roman"/>
          <w:color w:val="000000" w:themeColor="text1"/>
          <w:sz w:val="20"/>
          <w:szCs w:val="20"/>
          <w:lang w:val="id-ID"/>
        </w:rPr>
        <w:t xml:space="preserve">materials for formulating policies, procedures and provide technical guidance </w:t>
      </w:r>
      <w:r w:rsidRPr="00D16490">
        <w:rPr>
          <w:rFonts w:ascii="Times New Roman" w:hAnsi="Times New Roman" w:cs="Times New Roman"/>
          <w:color w:val="000000" w:themeColor="text1"/>
          <w:sz w:val="20"/>
          <w:szCs w:val="20"/>
          <w:lang w:val="en"/>
        </w:rPr>
        <w:t xml:space="preserve">and </w:t>
      </w:r>
      <w:r w:rsidRPr="00D16490">
        <w:rPr>
          <w:rFonts w:ascii="Times New Roman" w:hAnsi="Times New Roman" w:cs="Times New Roman"/>
          <w:color w:val="000000" w:themeColor="text1"/>
          <w:sz w:val="20"/>
          <w:szCs w:val="20"/>
          <w:lang w:val="id-ID"/>
        </w:rPr>
        <w:t xml:space="preserve">evaluation in the expansion and management of </w:t>
      </w:r>
      <w:r w:rsidRPr="00D16490">
        <w:rPr>
          <w:rFonts w:ascii="Times New Roman" w:hAnsi="Times New Roman" w:cs="Times New Roman"/>
          <w:color w:val="000000" w:themeColor="text1"/>
          <w:sz w:val="20"/>
          <w:szCs w:val="20"/>
          <w:lang w:val="en"/>
        </w:rPr>
        <w:t xml:space="preserve">land and water </w:t>
      </w:r>
      <w:r w:rsidRPr="00D16490">
        <w:rPr>
          <w:rFonts w:ascii="Times New Roman" w:hAnsi="Times New Roman" w:cs="Times New Roman"/>
          <w:color w:val="000000" w:themeColor="text1"/>
          <w:sz w:val="20"/>
          <w:szCs w:val="20"/>
          <w:lang w:val="id-ID"/>
        </w:rPr>
        <w:t xml:space="preserve">in livestock </w:t>
      </w:r>
      <w:proofErr w:type="gramStart"/>
      <w:r w:rsidRPr="00D16490">
        <w:rPr>
          <w:rFonts w:ascii="Times New Roman" w:hAnsi="Times New Roman" w:cs="Times New Roman"/>
          <w:color w:val="000000" w:themeColor="text1"/>
          <w:sz w:val="20"/>
          <w:szCs w:val="20"/>
          <w:lang w:val="id-ID"/>
        </w:rPr>
        <w:t xml:space="preserve">areas </w:t>
      </w:r>
      <w:r w:rsidRPr="00D16490">
        <w:rPr>
          <w:rFonts w:ascii="Times New Roman" w:hAnsi="Times New Roman" w:cs="Times New Roman"/>
          <w:color w:val="000000" w:themeColor="text1"/>
          <w:sz w:val="20"/>
          <w:szCs w:val="20"/>
          <w:lang w:val="en"/>
        </w:rPr>
        <w:t>;</w:t>
      </w:r>
      <w:proofErr w:type="gramEnd"/>
    </w:p>
    <w:p w14:paraId="720156D5"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Collecting </w:t>
      </w:r>
      <w:r w:rsidRPr="00D16490">
        <w:rPr>
          <w:rFonts w:ascii="Times New Roman" w:hAnsi="Times New Roman" w:cs="Times New Roman"/>
          <w:color w:val="000000" w:themeColor="text1"/>
          <w:sz w:val="20"/>
          <w:szCs w:val="20"/>
          <w:lang w:val="id-ID"/>
        </w:rPr>
        <w:t>and</w:t>
      </w:r>
      <w:r w:rsidRPr="00D16490">
        <w:rPr>
          <w:rFonts w:ascii="Times New Roman" w:hAnsi="Times New Roman" w:cs="Times New Roman"/>
          <w:color w:val="000000" w:themeColor="text1"/>
          <w:sz w:val="20"/>
          <w:szCs w:val="20"/>
          <w:lang w:val="en"/>
        </w:rPr>
        <w:t xml:space="preserve"> processing data and related information with task development area farm through identification potency area farm For determination location commodity superior </w:t>
      </w:r>
      <w:proofErr w:type="gramStart"/>
      <w:r w:rsidRPr="00D16490">
        <w:rPr>
          <w:rFonts w:ascii="Times New Roman" w:hAnsi="Times New Roman" w:cs="Times New Roman"/>
          <w:color w:val="000000" w:themeColor="text1"/>
          <w:sz w:val="20"/>
          <w:szCs w:val="20"/>
          <w:lang w:val="en"/>
        </w:rPr>
        <w:t>farm ;</w:t>
      </w:r>
      <w:proofErr w:type="gramEnd"/>
    </w:p>
    <w:p w14:paraId="386D229D"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Prepare materials for drafting livestock area development policies through the preparation of operational and technical guidelines for implementing technical guidance and outreach in districts/cities </w:t>
      </w:r>
      <w:r w:rsidRPr="00D16490">
        <w:rPr>
          <w:rFonts w:ascii="Times New Roman" w:hAnsi="Times New Roman" w:cs="Times New Roman"/>
          <w:color w:val="000000" w:themeColor="text1"/>
          <w:sz w:val="20"/>
          <w:szCs w:val="20"/>
          <w:lang w:val="id-ID"/>
        </w:rPr>
        <w:t>;</w:t>
      </w:r>
    </w:p>
    <w:p w14:paraId="4DD5B6FA"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Carrying out identification of areas/locations for livestock development through surveys </w:t>
      </w:r>
      <w:r w:rsidRPr="00D16490">
        <w:rPr>
          <w:rFonts w:ascii="Times New Roman" w:hAnsi="Times New Roman" w:cs="Times New Roman"/>
          <w:color w:val="000000" w:themeColor="text1"/>
          <w:sz w:val="20"/>
          <w:szCs w:val="20"/>
          <w:lang w:val="id-ID"/>
        </w:rPr>
        <w:t xml:space="preserve">, </w:t>
      </w:r>
      <w:r w:rsidRPr="00D16490">
        <w:rPr>
          <w:rFonts w:ascii="Times New Roman" w:hAnsi="Times New Roman" w:cs="Times New Roman"/>
          <w:color w:val="000000" w:themeColor="text1"/>
          <w:sz w:val="20"/>
          <w:szCs w:val="20"/>
          <w:lang w:val="fi-FI"/>
        </w:rPr>
        <w:t xml:space="preserve">analysis </w:t>
      </w:r>
      <w:r w:rsidRPr="00D16490">
        <w:rPr>
          <w:rFonts w:ascii="Times New Roman" w:hAnsi="Times New Roman" w:cs="Times New Roman"/>
          <w:color w:val="000000" w:themeColor="text1"/>
          <w:sz w:val="20"/>
          <w:szCs w:val="20"/>
          <w:lang w:val="id-ID"/>
        </w:rPr>
        <w:t xml:space="preserve">and design </w:t>
      </w:r>
      <w:r w:rsidRPr="00D16490">
        <w:rPr>
          <w:rFonts w:ascii="Times New Roman" w:hAnsi="Times New Roman" w:cs="Times New Roman"/>
          <w:color w:val="000000" w:themeColor="text1"/>
          <w:sz w:val="20"/>
          <w:szCs w:val="20"/>
          <w:lang w:val="fi-FI"/>
        </w:rPr>
        <w:t>of potential areas for determining livestock development areas.</w:t>
      </w:r>
    </w:p>
    <w:p w14:paraId="1AD97BC6"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Carry out guidance </w:t>
      </w:r>
      <w:r w:rsidRPr="00D16490">
        <w:rPr>
          <w:rFonts w:ascii="Times New Roman" w:hAnsi="Times New Roman" w:cs="Times New Roman"/>
          <w:color w:val="000000" w:themeColor="text1"/>
          <w:sz w:val="20"/>
          <w:szCs w:val="20"/>
          <w:lang w:val="id-ID"/>
        </w:rPr>
        <w:t xml:space="preserve">and </w:t>
      </w:r>
      <w:r w:rsidRPr="00D16490">
        <w:rPr>
          <w:rFonts w:ascii="Times New Roman" w:hAnsi="Times New Roman" w:cs="Times New Roman"/>
          <w:color w:val="000000" w:themeColor="text1"/>
          <w:sz w:val="20"/>
          <w:szCs w:val="20"/>
          <w:lang w:val="fi-FI"/>
        </w:rPr>
        <w:t>development of livestock areas and prepare guidelines for determining grazing areas through the distribution of operational and technical guidelines to increase the use of land, water and development areas for livestock areas;</w:t>
      </w:r>
    </w:p>
    <w:p w14:paraId="246E2470"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Carry out preparation of areas and farmer breeders at livestock area development locations through technical guidance and internships to increase the knowledge and skills of farmer breeders;</w:t>
      </w:r>
    </w:p>
    <w:p w14:paraId="3078976F"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id-ID"/>
        </w:rPr>
        <w:t xml:space="preserve">Carrying out socialization </w:t>
      </w:r>
      <w:r w:rsidRPr="00D16490">
        <w:rPr>
          <w:rFonts w:ascii="Times New Roman" w:hAnsi="Times New Roman" w:cs="Times New Roman"/>
          <w:color w:val="000000" w:themeColor="text1"/>
          <w:sz w:val="20"/>
          <w:szCs w:val="20"/>
          <w:lang w:val="fi-FI"/>
        </w:rPr>
        <w:t xml:space="preserve">regarding the certainty of the function and use of livestock </w:t>
      </w:r>
      <w:r w:rsidRPr="00D16490">
        <w:rPr>
          <w:rFonts w:ascii="Times New Roman" w:hAnsi="Times New Roman" w:cs="Times New Roman"/>
          <w:color w:val="000000" w:themeColor="text1"/>
          <w:sz w:val="20"/>
          <w:szCs w:val="20"/>
          <w:lang w:val="id-ID"/>
        </w:rPr>
        <w:t xml:space="preserve">land </w:t>
      </w:r>
      <w:r w:rsidRPr="00D16490">
        <w:rPr>
          <w:rFonts w:ascii="Times New Roman" w:hAnsi="Times New Roman" w:cs="Times New Roman"/>
          <w:color w:val="000000" w:themeColor="text1"/>
          <w:sz w:val="20"/>
          <w:szCs w:val="20"/>
          <w:lang w:val="fi-FI"/>
        </w:rPr>
        <w:t>;</w:t>
      </w:r>
    </w:p>
    <w:p w14:paraId="1D564063"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Carry out potential mapping of livestock areas to determine livestock development areas;</w:t>
      </w:r>
    </w:p>
    <w:p w14:paraId="10F0DF3F" w14:textId="77777777" w:rsidR="00D16490" w:rsidRPr="00D16490" w:rsidRDefault="00D16490" w:rsidP="005D6EB5">
      <w:pPr>
        <w:numPr>
          <w:ilvl w:val="0"/>
          <w:numId w:val="36"/>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t xml:space="preserve">Evaluate the implementation of the tasks </w:t>
      </w:r>
      <w:r w:rsidRPr="00D16490">
        <w:rPr>
          <w:rFonts w:ascii="Times New Roman" w:hAnsi="Times New Roman" w:cs="Times New Roman"/>
          <w:color w:val="000000" w:themeColor="text1"/>
          <w:sz w:val="20"/>
          <w:szCs w:val="20"/>
          <w:lang w:val="id-ID"/>
        </w:rPr>
        <w:t xml:space="preserve">of the Livestock Area Development Section </w:t>
      </w:r>
      <w:r w:rsidRPr="00D16490">
        <w:rPr>
          <w:rFonts w:ascii="Times New Roman" w:hAnsi="Times New Roman" w:cs="Times New Roman"/>
          <w:color w:val="000000" w:themeColor="text1"/>
          <w:sz w:val="20"/>
          <w:szCs w:val="20"/>
          <w:lang w:val="fi-FI"/>
        </w:rPr>
        <w:t>through meetings, discussions and according to the results carried out to find out problems and find solutions.</w:t>
      </w:r>
    </w:p>
    <w:p w14:paraId="7ACAD317" w14:textId="4C780E63" w:rsidR="0062662B" w:rsidRPr="00D16490" w:rsidRDefault="0062662B" w:rsidP="0062662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id-ID"/>
        </w:rPr>
        <w:t>4.</w:t>
      </w:r>
      <w:r w:rsidR="00655EC2">
        <w:rPr>
          <w:rFonts w:ascii="Times New Roman" w:hAnsi="Times New Roman" w:cs="Times New Roman"/>
          <w:b/>
          <w:bCs/>
          <w:color w:val="000000" w:themeColor="text1"/>
          <w:sz w:val="20"/>
          <w:szCs w:val="20"/>
        </w:rPr>
        <w:t>1.</w:t>
      </w:r>
      <w:r w:rsidR="001A75B2">
        <w:rPr>
          <w:rFonts w:ascii="Times New Roman" w:hAnsi="Times New Roman" w:cs="Times New Roman"/>
          <w:b/>
          <w:bCs/>
          <w:color w:val="000000" w:themeColor="text1"/>
          <w:sz w:val="20"/>
          <w:szCs w:val="20"/>
        </w:rPr>
        <w:t>3.4</w:t>
      </w:r>
      <w:r>
        <w:rPr>
          <w:rFonts w:ascii="Times New Roman" w:hAnsi="Times New Roman" w:cs="Times New Roman"/>
          <w:b/>
          <w:bCs/>
          <w:color w:val="000000" w:themeColor="text1"/>
          <w:sz w:val="20"/>
          <w:szCs w:val="20"/>
          <w:lang w:val="id-ID"/>
        </w:rPr>
        <w:t xml:space="preserve"> </w:t>
      </w:r>
      <w:r w:rsidR="00D16490" w:rsidRPr="00D16490">
        <w:rPr>
          <w:rFonts w:ascii="Times New Roman" w:hAnsi="Times New Roman" w:cs="Times New Roman"/>
          <w:b/>
          <w:bCs/>
          <w:color w:val="000000" w:themeColor="text1"/>
          <w:sz w:val="20"/>
          <w:szCs w:val="20"/>
        </w:rPr>
        <w:t>Field breeding and production cattle</w:t>
      </w:r>
    </w:p>
    <w:p w14:paraId="1487B8B5" w14:textId="77777777" w:rsidR="00D16490" w:rsidRPr="00D16490" w:rsidRDefault="00D16490" w:rsidP="005D6EB5">
      <w:pPr>
        <w:numPr>
          <w:ilvl w:val="0"/>
          <w:numId w:val="37"/>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id-ID"/>
        </w:rPr>
        <w:t xml:space="preserve">I 'm </w:t>
      </w:r>
      <w:r w:rsidRPr="00D16490">
        <w:rPr>
          <w:rFonts w:ascii="Times New Roman" w:hAnsi="Times New Roman" w:cs="Times New Roman"/>
          <w:color w:val="000000" w:themeColor="text1"/>
          <w:sz w:val="20"/>
          <w:szCs w:val="20"/>
          <w:lang w:val="en"/>
        </w:rPr>
        <w:t xml:space="preserve">planning Nursery and Cultivation Section activities Cattle based on l steps operational field from results evaluate extensively </w:t>
      </w:r>
      <w:proofErr w:type="spellStart"/>
      <w:r w:rsidRPr="00D16490">
        <w:rPr>
          <w:rFonts w:ascii="Times New Roman" w:hAnsi="Times New Roman" w:cs="Times New Roman"/>
          <w:color w:val="000000" w:themeColor="text1"/>
          <w:sz w:val="20"/>
          <w:szCs w:val="20"/>
          <w:lang w:val="en"/>
        </w:rPr>
        <w:t>iyear</w:t>
      </w:r>
      <w:proofErr w:type="spellEnd"/>
      <w:r w:rsidRPr="00D16490">
        <w:rPr>
          <w:rFonts w:ascii="Times New Roman" w:hAnsi="Times New Roman" w:cs="Times New Roman"/>
          <w:color w:val="000000" w:themeColor="text1"/>
          <w:sz w:val="20"/>
          <w:szCs w:val="20"/>
          <w:lang w:val="en"/>
        </w:rPr>
        <w:t xml:space="preserve"> previously as well as existing data sources For become guidelines in implementation task ;</w:t>
      </w:r>
    </w:p>
    <w:p w14:paraId="35C5A7EF" w14:textId="77777777" w:rsidR="00D16490" w:rsidRPr="00D16490" w:rsidRDefault="00D16490" w:rsidP="005D6EB5">
      <w:pPr>
        <w:numPr>
          <w:ilvl w:val="0"/>
          <w:numId w:val="37"/>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Share assignment and giving instruction to subordinate through guidance and direction Good in a way oral nor written in accordance with problems and areas each task to be achieved effectiveness implementation </w:t>
      </w:r>
      <w:proofErr w:type="gramStart"/>
      <w:r w:rsidRPr="00D16490">
        <w:rPr>
          <w:rFonts w:ascii="Times New Roman" w:hAnsi="Times New Roman" w:cs="Times New Roman"/>
          <w:color w:val="000000" w:themeColor="text1"/>
          <w:sz w:val="20"/>
          <w:szCs w:val="20"/>
          <w:lang w:val="en"/>
        </w:rPr>
        <w:t>task ;</w:t>
      </w:r>
      <w:proofErr w:type="gramEnd"/>
    </w:p>
    <w:p w14:paraId="7AC84DCB" w14:textId="77777777" w:rsidR="00D16490" w:rsidRPr="00D16490" w:rsidRDefault="00D16490" w:rsidP="005D6EB5">
      <w:pPr>
        <w:numPr>
          <w:ilvl w:val="0"/>
          <w:numId w:val="37"/>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 xml:space="preserve">Inspect results Work subordinate based on plan activity To use improvement more carry </w:t>
      </w:r>
      <w:proofErr w:type="gramStart"/>
      <w:r w:rsidRPr="00D16490">
        <w:rPr>
          <w:rFonts w:ascii="Times New Roman" w:hAnsi="Times New Roman" w:cs="Times New Roman"/>
          <w:color w:val="000000" w:themeColor="text1"/>
          <w:sz w:val="20"/>
          <w:szCs w:val="20"/>
          <w:lang w:val="en"/>
        </w:rPr>
        <w:t>on ;</w:t>
      </w:r>
      <w:proofErr w:type="gramEnd"/>
    </w:p>
    <w:p w14:paraId="715D5A02" w14:textId="77777777" w:rsidR="00D16490" w:rsidRPr="00D16490" w:rsidRDefault="00D16490" w:rsidP="005D6EB5">
      <w:pPr>
        <w:numPr>
          <w:ilvl w:val="0"/>
          <w:numId w:val="37"/>
        </w:numPr>
        <w:spacing w:before="54" w:after="0" w:line="276" w:lineRule="auto"/>
        <w:ind w:left="1134"/>
        <w:jc w:val="both"/>
        <w:rPr>
          <w:rFonts w:ascii="Times New Roman" w:hAnsi="Times New Roman" w:cs="Times New Roman"/>
          <w:color w:val="000000" w:themeColor="text1"/>
          <w:sz w:val="20"/>
          <w:szCs w:val="20"/>
          <w:lang w:val="en"/>
        </w:rPr>
      </w:pPr>
      <w:r w:rsidRPr="00D16490">
        <w:rPr>
          <w:rFonts w:ascii="Times New Roman" w:hAnsi="Times New Roman" w:cs="Times New Roman"/>
          <w:color w:val="000000" w:themeColor="text1"/>
          <w:sz w:val="20"/>
          <w:szCs w:val="20"/>
          <w:lang w:val="en"/>
        </w:rPr>
        <w:t>Collect and learn regulation legislation as well as other related materials with task breeding and cultivation cattle small and fowl</w:t>
      </w:r>
    </w:p>
    <w:p w14:paraId="2552E2E8" w14:textId="77777777" w:rsidR="00D16490" w:rsidRPr="00D16490" w:rsidRDefault="00D16490" w:rsidP="005D6EB5">
      <w:pPr>
        <w:numPr>
          <w:ilvl w:val="0"/>
          <w:numId w:val="37"/>
        </w:numPr>
        <w:spacing w:before="54" w:after="0" w:line="276" w:lineRule="auto"/>
        <w:ind w:left="1134"/>
        <w:jc w:val="both"/>
        <w:rPr>
          <w:rFonts w:ascii="Times New Roman" w:hAnsi="Times New Roman" w:cs="Times New Roman"/>
          <w:color w:val="000000" w:themeColor="text1"/>
          <w:sz w:val="20"/>
          <w:szCs w:val="20"/>
          <w:lang w:val="en"/>
        </w:rPr>
      </w:pPr>
      <w:proofErr w:type="gramStart"/>
      <w:r w:rsidRPr="00D16490">
        <w:rPr>
          <w:rFonts w:ascii="Times New Roman" w:hAnsi="Times New Roman" w:cs="Times New Roman"/>
          <w:color w:val="000000" w:themeColor="text1"/>
          <w:sz w:val="20"/>
          <w:szCs w:val="20"/>
          <w:lang w:val="en"/>
        </w:rPr>
        <w:t>Collect ,</w:t>
      </w:r>
      <w:proofErr w:type="gramEnd"/>
      <w:r w:rsidRPr="00D16490">
        <w:rPr>
          <w:rFonts w:ascii="Times New Roman" w:hAnsi="Times New Roman" w:cs="Times New Roman"/>
          <w:color w:val="000000" w:themeColor="text1"/>
          <w:sz w:val="20"/>
          <w:szCs w:val="20"/>
          <w:lang w:val="en"/>
        </w:rPr>
        <w:t xml:space="preserve"> synchronize and process data and information breeding and cultivation cattle in a way periodically monthly , semester, yearly ;</w:t>
      </w:r>
    </w:p>
    <w:p w14:paraId="77D7B293" w14:textId="77777777" w:rsidR="00D16490" w:rsidRPr="00D16490" w:rsidRDefault="00D16490" w:rsidP="005D6EB5">
      <w:pPr>
        <w:numPr>
          <w:ilvl w:val="0"/>
          <w:numId w:val="37"/>
        </w:numPr>
        <w:spacing w:before="54" w:after="0" w:line="276" w:lineRule="auto"/>
        <w:ind w:left="1134"/>
        <w:jc w:val="both"/>
        <w:rPr>
          <w:rFonts w:ascii="Times New Roman" w:hAnsi="Times New Roman" w:cs="Times New Roman"/>
          <w:color w:val="000000" w:themeColor="text1"/>
          <w:sz w:val="20"/>
          <w:szCs w:val="20"/>
          <w:lang w:val="fi-FI"/>
        </w:rPr>
      </w:pPr>
      <w:r w:rsidRPr="00D16490">
        <w:rPr>
          <w:rFonts w:ascii="Times New Roman" w:hAnsi="Times New Roman" w:cs="Times New Roman"/>
          <w:color w:val="000000" w:themeColor="text1"/>
          <w:sz w:val="20"/>
          <w:szCs w:val="20"/>
          <w:lang w:val="fi-FI"/>
        </w:rPr>
        <w:lastRenderedPageBreak/>
        <w:t>Prepare policy preparation materials, implementation guidelines and technical instructions for livestock breeding and cultivation;</w:t>
      </w:r>
    </w:p>
    <w:p w14:paraId="577131E1" w14:textId="28EA9881" w:rsidR="00D16490" w:rsidRPr="00D16490" w:rsidRDefault="00D16490" w:rsidP="00D16490">
      <w:pPr>
        <w:spacing w:before="54" w:after="0" w:line="276" w:lineRule="auto"/>
        <w:jc w:val="both"/>
        <w:rPr>
          <w:rFonts w:ascii="Times New Roman" w:hAnsi="Times New Roman" w:cs="Times New Roman"/>
          <w:color w:val="000000" w:themeColor="text1"/>
          <w:sz w:val="20"/>
          <w:szCs w:val="20"/>
          <w:lang w:val="id-ID"/>
        </w:rPr>
      </w:pPr>
      <w:r w:rsidRPr="00D16490">
        <w:rPr>
          <w:rFonts w:ascii="Times New Roman" w:hAnsi="Times New Roman" w:cs="Times New Roman"/>
          <w:color w:val="000000" w:themeColor="text1"/>
          <w:sz w:val="20"/>
          <w:szCs w:val="20"/>
          <w:lang w:val="id-ID"/>
        </w:rPr>
        <w:t xml:space="preserve">Carry out </w:t>
      </w:r>
      <w:r w:rsidRPr="00D16490">
        <w:rPr>
          <w:rFonts w:ascii="Times New Roman" w:hAnsi="Times New Roman" w:cs="Times New Roman"/>
          <w:color w:val="000000" w:themeColor="text1"/>
          <w:sz w:val="20"/>
          <w:szCs w:val="20"/>
          <w:lang w:val="fi-FI"/>
        </w:rPr>
        <w:t>management and utilization of genetic resources and standardize livestock quality through mapping of seed source areas;</w:t>
      </w:r>
    </w:p>
    <w:p w14:paraId="62C787B8" w14:textId="2F3A7C98" w:rsidR="00183D65" w:rsidRPr="001E51F3" w:rsidRDefault="0062662B" w:rsidP="00183D6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lang w:val="id-ID"/>
        </w:rPr>
        <w:t>4.</w:t>
      </w:r>
      <w:r w:rsidR="00655EC2">
        <w:rPr>
          <w:rFonts w:ascii="Times New Roman" w:hAnsi="Times New Roman" w:cs="Times New Roman"/>
          <w:b/>
          <w:bCs/>
          <w:color w:val="000000" w:themeColor="text1"/>
          <w:sz w:val="20"/>
          <w:szCs w:val="20"/>
        </w:rPr>
        <w:t>1.</w:t>
      </w:r>
      <w:r w:rsidR="001A75B2">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lang w:val="id-ID"/>
        </w:rPr>
        <w:t xml:space="preserve">5 </w:t>
      </w:r>
      <w:r w:rsidR="00D16490" w:rsidRPr="00D16490">
        <w:rPr>
          <w:rFonts w:ascii="Times New Roman" w:hAnsi="Times New Roman" w:cs="Times New Roman"/>
          <w:b/>
          <w:bCs/>
          <w:color w:val="000000" w:themeColor="text1"/>
          <w:sz w:val="20"/>
          <w:szCs w:val="20"/>
          <w:lang w:val="id-ID"/>
        </w:rPr>
        <w:t>Field of animal health and veterinary society</w:t>
      </w:r>
      <w:r w:rsidR="00183D65">
        <w:rPr>
          <w:rFonts w:ascii="Times New Roman" w:hAnsi="Times New Roman" w:cs="Times New Roman"/>
          <w:b/>
          <w:bCs/>
          <w:color w:val="000000" w:themeColor="text1"/>
          <w:sz w:val="20"/>
          <w:szCs w:val="20"/>
        </w:rPr>
        <w:t xml:space="preserve"> </w:t>
      </w:r>
    </w:p>
    <w:p w14:paraId="10181AD3" w14:textId="77777777" w:rsidR="00183D65" w:rsidRP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id-ID"/>
        </w:rPr>
        <w:t xml:space="preserve">Plan </w:t>
      </w:r>
      <w:r w:rsidRPr="00183D65">
        <w:rPr>
          <w:rFonts w:ascii="Times New Roman" w:hAnsi="Times New Roman" w:cs="Times New Roman"/>
          <w:color w:val="000000" w:themeColor="text1"/>
          <w:sz w:val="20"/>
          <w:szCs w:val="20"/>
          <w:lang w:val="fi-FI"/>
        </w:rPr>
        <w:t>the activities of the Animal Health Services and Veterinary Medicine Section based on field operational steps and evaluation results from the previous year as well as existing data sources to serve as guidelines for carrying out tasks;</w:t>
      </w:r>
    </w:p>
    <w:p w14:paraId="07C9BD17" w14:textId="77777777" w:rsidR="00183D65" w:rsidRP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Dividing tasks and giving instructions to subordinates through guidance and direction both verbally and in writing according to the problems and areas of their respective duties in order to achieve effective implementation of tasks;</w:t>
      </w:r>
    </w:p>
    <w:p w14:paraId="6167C3D1" w14:textId="77777777" w:rsidR="00183D65" w:rsidRP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Checking subordinates' work results based on activity plans for further improvement;</w:t>
      </w:r>
    </w:p>
    <w:p w14:paraId="64D0060F" w14:textId="77777777" w:rsidR="00183D65" w:rsidRP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Collect and study legal regulations and other materials related to the duties of animal health services and veterinary medicine;</w:t>
      </w:r>
    </w:p>
    <w:p w14:paraId="1B856530" w14:textId="77777777" w:rsidR="00183D65" w:rsidRP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Collect, systematize, process data and information on animal health services and veterinary medicines through tabulation and data analysis for the preparation of animal health service programs and policies, distribution and allocation of animal medicines as well as veterinary medical facilities and infrastructure in provinces and districts/cities;</w:t>
      </w:r>
    </w:p>
    <w:p w14:paraId="67879FF4" w14:textId="77777777" w:rsidR="00183D65" w:rsidRP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 xml:space="preserve">Prepare materials for preparing policies and technical instructions for animal health services </w:t>
      </w:r>
      <w:r w:rsidRPr="00183D65">
        <w:rPr>
          <w:rFonts w:ascii="Times New Roman" w:hAnsi="Times New Roman" w:cs="Times New Roman"/>
          <w:color w:val="000000" w:themeColor="text1"/>
          <w:sz w:val="20"/>
          <w:szCs w:val="20"/>
          <w:lang w:val="id-ID"/>
        </w:rPr>
        <w:t xml:space="preserve">and animal medicines </w:t>
      </w:r>
      <w:r w:rsidRPr="00183D65">
        <w:rPr>
          <w:rFonts w:ascii="Times New Roman" w:hAnsi="Times New Roman" w:cs="Times New Roman"/>
          <w:color w:val="000000" w:themeColor="text1"/>
          <w:sz w:val="20"/>
          <w:szCs w:val="20"/>
          <w:lang w:val="fi-FI"/>
        </w:rPr>
        <w:t>through the process of issuing licensing documents and recommendations for the distribution of animal medicines and veterinary medical equipment and animal health services;</w:t>
      </w:r>
    </w:p>
    <w:p w14:paraId="59103259" w14:textId="77777777" w:rsidR="00183D65" w:rsidRP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Prepare materials for the preparation and implementation of policies, preparation of norms, standards, procedures and criteria as well as implementation of analysis, provision of technical guidance and evaluation of animal health institutions and resources;</w:t>
      </w:r>
    </w:p>
    <w:p w14:paraId="5D6870F3" w14:textId="4CB1BCA1" w:rsidR="00183D65" w:rsidRDefault="00183D65" w:rsidP="005D6EB5">
      <w:pPr>
        <w:numPr>
          <w:ilvl w:val="0"/>
          <w:numId w:val="38"/>
        </w:numPr>
        <w:spacing w:before="54" w:after="0" w:line="276" w:lineRule="auto"/>
        <w:ind w:left="1134"/>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Carry out guidance and supervision over the distribution of the use of veterinary medicines and animal health equipment through monitoring, reporting and evaluation to improve prevention services, identification and treatment of sick animals, as well as animal health logistics facilities in preparation for dealing with outbreaks in Provinces and Districts/Cities.</w:t>
      </w:r>
    </w:p>
    <w:p w14:paraId="2924E8DE" w14:textId="06D3F055" w:rsidR="00183D65" w:rsidRPr="001A75B2" w:rsidRDefault="00183D65" w:rsidP="00183D65">
      <w:pPr>
        <w:spacing w:before="54" w:after="0" w:line="276" w:lineRule="auto"/>
        <w:jc w:val="both"/>
        <w:rPr>
          <w:rFonts w:ascii="Times New Roman" w:hAnsi="Times New Roman" w:cs="Times New Roman"/>
          <w:b/>
          <w:bCs/>
          <w:color w:val="000000" w:themeColor="text1"/>
          <w:sz w:val="20"/>
          <w:szCs w:val="20"/>
        </w:rPr>
      </w:pPr>
      <w:r w:rsidRPr="001A75B2">
        <w:rPr>
          <w:rFonts w:ascii="Times New Roman" w:hAnsi="Times New Roman" w:cs="Times New Roman"/>
          <w:b/>
          <w:bCs/>
          <w:color w:val="000000" w:themeColor="text1"/>
          <w:sz w:val="20"/>
          <w:szCs w:val="20"/>
          <w:lang w:val="id-ID"/>
        </w:rPr>
        <w:t>4.</w:t>
      </w:r>
      <w:r w:rsidR="00655EC2">
        <w:rPr>
          <w:rFonts w:ascii="Times New Roman" w:hAnsi="Times New Roman" w:cs="Times New Roman"/>
          <w:b/>
          <w:bCs/>
          <w:color w:val="000000" w:themeColor="text1"/>
          <w:sz w:val="20"/>
          <w:szCs w:val="20"/>
        </w:rPr>
        <w:t>1.</w:t>
      </w:r>
      <w:r w:rsidR="001A75B2">
        <w:rPr>
          <w:rFonts w:ascii="Times New Roman" w:hAnsi="Times New Roman" w:cs="Times New Roman"/>
          <w:b/>
          <w:bCs/>
          <w:color w:val="000000" w:themeColor="text1"/>
          <w:sz w:val="20"/>
          <w:szCs w:val="20"/>
        </w:rPr>
        <w:t>3.</w:t>
      </w:r>
      <w:r w:rsidRPr="001A75B2">
        <w:rPr>
          <w:rFonts w:ascii="Times New Roman" w:hAnsi="Times New Roman" w:cs="Times New Roman"/>
          <w:b/>
          <w:bCs/>
          <w:color w:val="000000" w:themeColor="text1"/>
          <w:sz w:val="20"/>
          <w:szCs w:val="20"/>
        </w:rPr>
        <w:t>6</w:t>
      </w:r>
      <w:r w:rsidRPr="001A75B2">
        <w:rPr>
          <w:rFonts w:ascii="Times New Roman" w:hAnsi="Times New Roman" w:cs="Times New Roman"/>
          <w:b/>
          <w:bCs/>
          <w:color w:val="000000" w:themeColor="text1"/>
          <w:sz w:val="20"/>
          <w:szCs w:val="20"/>
          <w:lang w:val="id-ID"/>
        </w:rPr>
        <w:t xml:space="preserve"> Field agribusiness and institutions farm</w:t>
      </w:r>
    </w:p>
    <w:p w14:paraId="5F2D0651" w14:textId="5552560A" w:rsidR="00183D65" w:rsidRPr="00183D65" w:rsidRDefault="00183D65" w:rsidP="00033EDC">
      <w:pPr>
        <w:spacing w:before="54" w:after="0" w:line="276" w:lineRule="auto"/>
        <w:ind w:left="1134" w:hanging="425"/>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1)</w:t>
      </w:r>
      <w:r w:rsidR="005D6EB5">
        <w:rPr>
          <w:rFonts w:ascii="Times New Roman" w:hAnsi="Times New Roman" w:cs="Times New Roman"/>
          <w:color w:val="000000" w:themeColor="text1"/>
          <w:sz w:val="20"/>
          <w:szCs w:val="20"/>
          <w:lang w:val="fi-FI"/>
        </w:rPr>
        <w:tab/>
      </w:r>
      <w:r w:rsidRPr="00183D65">
        <w:rPr>
          <w:rFonts w:ascii="Times New Roman" w:hAnsi="Times New Roman" w:cs="Times New Roman"/>
          <w:color w:val="000000" w:themeColor="text1"/>
          <w:sz w:val="20"/>
          <w:szCs w:val="20"/>
          <w:lang w:val="fi-FI"/>
        </w:rPr>
        <w:t>Plan activities of the Investment and Institutional Section of Livestock Business based on steps operational fields and results evaluation year previously as well as existing data sources For become guidelines in implementation task ;</w:t>
      </w:r>
    </w:p>
    <w:p w14:paraId="5D583CF3" w14:textId="77777777" w:rsidR="00183D65" w:rsidRPr="00183D65" w:rsidRDefault="00183D65" w:rsidP="00033EDC">
      <w:pPr>
        <w:spacing w:before="54" w:after="0" w:line="276" w:lineRule="auto"/>
        <w:ind w:left="1134" w:hanging="425"/>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2)</w:t>
      </w:r>
      <w:r w:rsidRPr="00183D65">
        <w:rPr>
          <w:rFonts w:ascii="Times New Roman" w:hAnsi="Times New Roman" w:cs="Times New Roman"/>
          <w:color w:val="000000" w:themeColor="text1"/>
          <w:sz w:val="20"/>
          <w:szCs w:val="20"/>
          <w:lang w:val="fi-FI"/>
        </w:rPr>
        <w:tab/>
        <w:t>Share assignment and giving instruction to subordinate through guidance and direction Good in a way oral nor written in accordance with problems and areas each task to be achieved effectiveness implementation task ;</w:t>
      </w:r>
    </w:p>
    <w:p w14:paraId="1D2719DC" w14:textId="77777777" w:rsidR="00183D65" w:rsidRPr="00183D65" w:rsidRDefault="00183D65" w:rsidP="00033EDC">
      <w:pPr>
        <w:spacing w:before="54" w:after="0" w:line="276" w:lineRule="auto"/>
        <w:ind w:left="1134" w:hanging="425"/>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3)</w:t>
      </w:r>
      <w:r w:rsidRPr="00183D65">
        <w:rPr>
          <w:rFonts w:ascii="Times New Roman" w:hAnsi="Times New Roman" w:cs="Times New Roman"/>
          <w:color w:val="000000" w:themeColor="text1"/>
          <w:sz w:val="20"/>
          <w:szCs w:val="20"/>
          <w:lang w:val="fi-FI"/>
        </w:rPr>
        <w:tab/>
        <w:t>Inspect results Work subordinate based on plan activity To use improvement more carry on ;</w:t>
      </w:r>
    </w:p>
    <w:p w14:paraId="0017CFC3" w14:textId="77777777" w:rsidR="00183D65" w:rsidRPr="00183D65" w:rsidRDefault="00183D65" w:rsidP="00033EDC">
      <w:pPr>
        <w:spacing w:before="54" w:after="0" w:line="276" w:lineRule="auto"/>
        <w:ind w:left="1134" w:hanging="425"/>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4)</w:t>
      </w:r>
      <w:r w:rsidRPr="00183D65">
        <w:rPr>
          <w:rFonts w:ascii="Times New Roman" w:hAnsi="Times New Roman" w:cs="Times New Roman"/>
          <w:color w:val="000000" w:themeColor="text1"/>
          <w:sz w:val="20"/>
          <w:szCs w:val="20"/>
          <w:lang w:val="fi-FI"/>
        </w:rPr>
        <w:tab/>
        <w:t>Collect and learn regulation legislation as well as materials others related with task institutional farm through preparation and data collection investment and institutional For material / ingredients implementation tasks / activities .</w:t>
      </w:r>
    </w:p>
    <w:p w14:paraId="2C8A2037" w14:textId="77777777" w:rsidR="00183D65" w:rsidRPr="00183D65" w:rsidRDefault="00183D65" w:rsidP="00033EDC">
      <w:pPr>
        <w:spacing w:before="54" w:after="0" w:line="276" w:lineRule="auto"/>
        <w:ind w:left="1134" w:hanging="425"/>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5)</w:t>
      </w:r>
      <w:r w:rsidRPr="00183D65">
        <w:rPr>
          <w:rFonts w:ascii="Times New Roman" w:hAnsi="Times New Roman" w:cs="Times New Roman"/>
          <w:color w:val="000000" w:themeColor="text1"/>
          <w:sz w:val="20"/>
          <w:szCs w:val="20"/>
          <w:lang w:val="fi-FI"/>
        </w:rPr>
        <w:tab/>
        <w:t>Collecting, processing data and information on livestock investments and institutions through identification surveys;</w:t>
      </w:r>
    </w:p>
    <w:p w14:paraId="599E4E0B" w14:textId="4A02B68C" w:rsidR="00183D65" w:rsidRPr="00183D65" w:rsidRDefault="00183D65" w:rsidP="00033EDC">
      <w:pPr>
        <w:spacing w:before="54" w:after="0" w:line="276" w:lineRule="auto"/>
        <w:ind w:left="1134" w:hanging="425"/>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6)</w:t>
      </w:r>
      <w:r w:rsidRPr="00183D65">
        <w:rPr>
          <w:rFonts w:ascii="Times New Roman" w:hAnsi="Times New Roman" w:cs="Times New Roman"/>
          <w:color w:val="000000" w:themeColor="text1"/>
          <w:sz w:val="20"/>
          <w:szCs w:val="20"/>
          <w:lang w:val="fi-FI"/>
        </w:rPr>
        <w:tab/>
        <w:t>Prepare materials for preparing policies and technical instructions for investment and animal husbandry institutions through compiling and collecting data on investment and animal husbandry institutions for materials/materials for implementing tasks/activities.</w:t>
      </w:r>
    </w:p>
    <w:p w14:paraId="22AD82EC" w14:textId="1F6A0AE7" w:rsidR="00183D65" w:rsidRPr="00183D65" w:rsidRDefault="001A75B2" w:rsidP="00183D65">
      <w:pPr>
        <w:spacing w:before="54" w:after="0" w:line="276" w:lineRule="auto"/>
        <w:jc w:val="both"/>
        <w:rPr>
          <w:rFonts w:ascii="Times New Roman" w:hAnsi="Times New Roman" w:cs="Times New Roman"/>
          <w:b/>
          <w:color w:val="000000" w:themeColor="text1"/>
          <w:sz w:val="20"/>
          <w:szCs w:val="20"/>
          <w:lang w:val="en"/>
        </w:rPr>
      </w:pPr>
      <w:bookmarkStart w:id="0" w:name="_Toc159091796"/>
      <w:r>
        <w:rPr>
          <w:rFonts w:ascii="Times New Roman" w:hAnsi="Times New Roman" w:cs="Times New Roman"/>
          <w:b/>
          <w:color w:val="000000" w:themeColor="text1"/>
          <w:sz w:val="20"/>
          <w:szCs w:val="20"/>
          <w:lang w:val="en"/>
        </w:rPr>
        <w:lastRenderedPageBreak/>
        <w:t>4.</w:t>
      </w:r>
      <w:r w:rsidR="00655EC2">
        <w:rPr>
          <w:rFonts w:ascii="Times New Roman" w:hAnsi="Times New Roman" w:cs="Times New Roman"/>
          <w:b/>
          <w:color w:val="000000" w:themeColor="text1"/>
          <w:sz w:val="20"/>
          <w:szCs w:val="20"/>
          <w:lang w:val="en"/>
        </w:rPr>
        <w:t>1.</w:t>
      </w:r>
      <w:r>
        <w:rPr>
          <w:rFonts w:ascii="Times New Roman" w:hAnsi="Times New Roman" w:cs="Times New Roman"/>
          <w:b/>
          <w:color w:val="000000" w:themeColor="text1"/>
          <w:sz w:val="20"/>
          <w:szCs w:val="20"/>
          <w:lang w:val="en"/>
        </w:rPr>
        <w:t xml:space="preserve">4 </w:t>
      </w:r>
      <w:r w:rsidR="00183D65" w:rsidRPr="00183D65">
        <w:rPr>
          <w:rFonts w:ascii="Times New Roman" w:hAnsi="Times New Roman" w:cs="Times New Roman"/>
          <w:b/>
          <w:color w:val="000000" w:themeColor="text1"/>
          <w:sz w:val="20"/>
          <w:szCs w:val="20"/>
          <w:lang w:val="en"/>
        </w:rPr>
        <w:t>Description Respondent</w:t>
      </w:r>
      <w:bookmarkEnd w:id="0"/>
    </w:p>
    <w:p w14:paraId="7584552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The following is a detailed table spread </w:t>
      </w:r>
      <w:proofErr w:type="gramStart"/>
      <w:r w:rsidRPr="00183D65">
        <w:rPr>
          <w:rFonts w:ascii="Times New Roman" w:hAnsi="Times New Roman" w:cs="Times New Roman"/>
          <w:color w:val="000000" w:themeColor="text1"/>
          <w:sz w:val="20"/>
          <w:szCs w:val="20"/>
          <w:lang w:val="en"/>
        </w:rPr>
        <w:t>questionnaire :</w:t>
      </w:r>
      <w:proofErr w:type="gramEnd"/>
    </w:p>
    <w:p w14:paraId="70C47716"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1" w:name="_Toc158678620"/>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2</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 xml:space="preserve"> Details spread questionnaire</w:t>
      </w:r>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3009"/>
        <w:gridCol w:w="1182"/>
      </w:tblGrid>
      <w:tr w:rsidR="00183D65" w:rsidRPr="00183D65" w14:paraId="3378BAA6" w14:textId="77777777" w:rsidTr="00033EDC">
        <w:trPr>
          <w:trHeight w:val="20"/>
          <w:jc w:val="center"/>
        </w:trPr>
        <w:tc>
          <w:tcPr>
            <w:tcW w:w="512" w:type="dxa"/>
          </w:tcPr>
          <w:p w14:paraId="3C197BC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No</w:t>
            </w:r>
          </w:p>
        </w:tc>
        <w:tc>
          <w:tcPr>
            <w:tcW w:w="3009" w:type="dxa"/>
          </w:tcPr>
          <w:p w14:paraId="38AF6E9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Information</w:t>
            </w:r>
          </w:p>
        </w:tc>
        <w:tc>
          <w:tcPr>
            <w:tcW w:w="1182" w:type="dxa"/>
          </w:tcPr>
          <w:p w14:paraId="3D319D9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Amount</w:t>
            </w:r>
          </w:p>
        </w:tc>
      </w:tr>
      <w:tr w:rsidR="00183D65" w:rsidRPr="00183D65" w14:paraId="2D86C65A" w14:textId="77777777" w:rsidTr="00033EDC">
        <w:trPr>
          <w:trHeight w:val="20"/>
          <w:jc w:val="center"/>
        </w:trPr>
        <w:tc>
          <w:tcPr>
            <w:tcW w:w="512" w:type="dxa"/>
          </w:tcPr>
          <w:p w14:paraId="399D3CA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w:t>
            </w:r>
          </w:p>
        </w:tc>
        <w:tc>
          <w:tcPr>
            <w:tcW w:w="3009" w:type="dxa"/>
          </w:tcPr>
          <w:p w14:paraId="602BF3E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Questionnaire spread</w:t>
            </w:r>
          </w:p>
        </w:tc>
        <w:tc>
          <w:tcPr>
            <w:tcW w:w="1182" w:type="dxa"/>
          </w:tcPr>
          <w:p w14:paraId="1138078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50</w:t>
            </w:r>
          </w:p>
        </w:tc>
      </w:tr>
      <w:tr w:rsidR="00183D65" w:rsidRPr="00183D65" w14:paraId="6C2A045B" w14:textId="77777777" w:rsidTr="00033EDC">
        <w:trPr>
          <w:trHeight w:val="20"/>
          <w:jc w:val="center"/>
        </w:trPr>
        <w:tc>
          <w:tcPr>
            <w:tcW w:w="512" w:type="dxa"/>
          </w:tcPr>
          <w:p w14:paraId="2674368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w:t>
            </w:r>
          </w:p>
        </w:tc>
        <w:tc>
          <w:tcPr>
            <w:tcW w:w="3009" w:type="dxa"/>
          </w:tcPr>
          <w:p w14:paraId="535C85A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Questionnaire rejected</w:t>
            </w:r>
          </w:p>
        </w:tc>
        <w:tc>
          <w:tcPr>
            <w:tcW w:w="1182" w:type="dxa"/>
          </w:tcPr>
          <w:p w14:paraId="1F7F27E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w:t>
            </w:r>
          </w:p>
        </w:tc>
      </w:tr>
      <w:tr w:rsidR="00183D65" w:rsidRPr="00183D65" w14:paraId="43ACC306" w14:textId="77777777" w:rsidTr="00033EDC">
        <w:trPr>
          <w:trHeight w:val="20"/>
          <w:jc w:val="center"/>
        </w:trPr>
        <w:tc>
          <w:tcPr>
            <w:tcW w:w="512" w:type="dxa"/>
          </w:tcPr>
          <w:p w14:paraId="22F60F8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w:t>
            </w:r>
          </w:p>
        </w:tc>
        <w:tc>
          <w:tcPr>
            <w:tcW w:w="3009" w:type="dxa"/>
          </w:tcPr>
          <w:p w14:paraId="54BF245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Questionnaire No can </w:t>
            </w:r>
            <w:proofErr w:type="gramStart"/>
            <w:r w:rsidRPr="00183D65">
              <w:rPr>
                <w:rFonts w:ascii="Times New Roman" w:hAnsi="Times New Roman" w:cs="Times New Roman"/>
                <w:color w:val="000000" w:themeColor="text1"/>
                <w:sz w:val="20"/>
                <w:szCs w:val="20"/>
                <w:lang w:val="en"/>
              </w:rPr>
              <w:t>processed</w:t>
            </w:r>
            <w:proofErr w:type="gramEnd"/>
          </w:p>
        </w:tc>
        <w:tc>
          <w:tcPr>
            <w:tcW w:w="1182" w:type="dxa"/>
          </w:tcPr>
          <w:p w14:paraId="43E1ACB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w:t>
            </w:r>
          </w:p>
        </w:tc>
      </w:tr>
      <w:tr w:rsidR="00183D65" w:rsidRPr="00183D65" w14:paraId="527F2FD2" w14:textId="77777777" w:rsidTr="00033EDC">
        <w:trPr>
          <w:trHeight w:val="20"/>
          <w:jc w:val="center"/>
        </w:trPr>
        <w:tc>
          <w:tcPr>
            <w:tcW w:w="512" w:type="dxa"/>
          </w:tcPr>
          <w:p w14:paraId="55C29A6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w:t>
            </w:r>
          </w:p>
        </w:tc>
        <w:tc>
          <w:tcPr>
            <w:tcW w:w="3009" w:type="dxa"/>
          </w:tcPr>
          <w:p w14:paraId="25A9C6A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Questionnaire can </w:t>
            </w:r>
            <w:proofErr w:type="gramStart"/>
            <w:r w:rsidRPr="00183D65">
              <w:rPr>
                <w:rFonts w:ascii="Times New Roman" w:hAnsi="Times New Roman" w:cs="Times New Roman"/>
                <w:color w:val="000000" w:themeColor="text1"/>
                <w:sz w:val="20"/>
                <w:szCs w:val="20"/>
                <w:lang w:val="en"/>
              </w:rPr>
              <w:t>processed</w:t>
            </w:r>
            <w:proofErr w:type="gramEnd"/>
          </w:p>
        </w:tc>
        <w:tc>
          <w:tcPr>
            <w:tcW w:w="1182" w:type="dxa"/>
          </w:tcPr>
          <w:p w14:paraId="7D376DE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50</w:t>
            </w:r>
          </w:p>
        </w:tc>
      </w:tr>
    </w:tbl>
    <w:p w14:paraId="745A7875" w14:textId="0B615A5C"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4DCC134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Based on </w:t>
      </w:r>
      <w:proofErr w:type="gramStart"/>
      <w:r w:rsidRPr="00183D65">
        <w:rPr>
          <w:rFonts w:ascii="Times New Roman" w:hAnsi="Times New Roman" w:cs="Times New Roman"/>
          <w:color w:val="000000" w:themeColor="text1"/>
          <w:sz w:val="20"/>
          <w:szCs w:val="20"/>
          <w:lang w:val="en"/>
        </w:rPr>
        <w:t>table .</w:t>
      </w:r>
      <w:proofErr w:type="gramEnd"/>
      <w:r w:rsidRPr="00183D65">
        <w:rPr>
          <w:rFonts w:ascii="Times New Roman" w:hAnsi="Times New Roman" w:cs="Times New Roman"/>
          <w:color w:val="000000" w:themeColor="text1"/>
          <w:sz w:val="20"/>
          <w:szCs w:val="20"/>
          <w:lang w:val="en"/>
        </w:rPr>
        <w:t xml:space="preserve"> 2 can be explained distributed questionnaires​ as many as 50 </w:t>
      </w:r>
      <w:proofErr w:type="gramStart"/>
      <w:r w:rsidRPr="00183D65">
        <w:rPr>
          <w:rFonts w:ascii="Times New Roman" w:hAnsi="Times New Roman" w:cs="Times New Roman"/>
          <w:color w:val="000000" w:themeColor="text1"/>
          <w:sz w:val="20"/>
          <w:szCs w:val="20"/>
          <w:lang w:val="en"/>
        </w:rPr>
        <w:t>questionnaires ,</w:t>
      </w:r>
      <w:proofErr w:type="gramEnd"/>
      <w:r w:rsidRPr="00183D65">
        <w:rPr>
          <w:rFonts w:ascii="Times New Roman" w:hAnsi="Times New Roman" w:cs="Times New Roman"/>
          <w:color w:val="000000" w:themeColor="text1"/>
          <w:sz w:val="20"/>
          <w:szCs w:val="20"/>
          <w:lang w:val="en"/>
        </w:rPr>
        <w:t xml:space="preserve"> questionnaires rejected 0. Questionnaire No can processed 0, questionnaire that can be processed 50 times whole questionnaire filled with true and correct so that can </w:t>
      </w:r>
      <w:proofErr w:type="gramStart"/>
      <w:r w:rsidRPr="00183D65">
        <w:rPr>
          <w:rFonts w:ascii="Times New Roman" w:hAnsi="Times New Roman" w:cs="Times New Roman"/>
          <w:color w:val="000000" w:themeColor="text1"/>
          <w:sz w:val="20"/>
          <w:szCs w:val="20"/>
          <w:lang w:val="en"/>
        </w:rPr>
        <w:t>processed .</w:t>
      </w:r>
      <w:proofErr w:type="gramEnd"/>
    </w:p>
    <w:p w14:paraId="290D089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General description respondents can </w:t>
      </w:r>
      <w:proofErr w:type="spellStart"/>
      <w:r w:rsidRPr="00183D65">
        <w:rPr>
          <w:rFonts w:ascii="Times New Roman" w:hAnsi="Times New Roman" w:cs="Times New Roman"/>
          <w:color w:val="000000" w:themeColor="text1"/>
          <w:sz w:val="20"/>
          <w:szCs w:val="20"/>
          <w:lang w:val="en"/>
        </w:rPr>
        <w:t>seen</w:t>
      </w:r>
      <w:proofErr w:type="spellEnd"/>
      <w:r w:rsidRPr="00183D65">
        <w:rPr>
          <w:rFonts w:ascii="Times New Roman" w:hAnsi="Times New Roman" w:cs="Times New Roman"/>
          <w:color w:val="000000" w:themeColor="text1"/>
          <w:sz w:val="20"/>
          <w:szCs w:val="20"/>
          <w:lang w:val="en"/>
        </w:rPr>
        <w:t xml:space="preserve"> from description respondents consisting of from type </w:t>
      </w:r>
      <w:proofErr w:type="gramStart"/>
      <w:r w:rsidRPr="00183D65">
        <w:rPr>
          <w:rFonts w:ascii="Times New Roman" w:hAnsi="Times New Roman" w:cs="Times New Roman"/>
          <w:color w:val="000000" w:themeColor="text1"/>
          <w:sz w:val="20"/>
          <w:szCs w:val="20"/>
          <w:lang w:val="en"/>
        </w:rPr>
        <w:t>gender ,</w:t>
      </w:r>
      <w:proofErr w:type="gramEnd"/>
      <w:r w:rsidRPr="00183D65">
        <w:rPr>
          <w:rFonts w:ascii="Times New Roman" w:hAnsi="Times New Roman" w:cs="Times New Roman"/>
          <w:color w:val="000000" w:themeColor="text1"/>
          <w:sz w:val="20"/>
          <w:szCs w:val="20"/>
          <w:lang w:val="en"/>
        </w:rPr>
        <w:t xml:space="preserve"> age respondents , education Lastly , work units . Following table details </w:t>
      </w:r>
      <w:proofErr w:type="gramStart"/>
      <w:r w:rsidRPr="00183D65">
        <w:rPr>
          <w:rFonts w:ascii="Times New Roman" w:hAnsi="Times New Roman" w:cs="Times New Roman"/>
          <w:color w:val="000000" w:themeColor="text1"/>
          <w:sz w:val="20"/>
          <w:szCs w:val="20"/>
          <w:lang w:val="en"/>
        </w:rPr>
        <w:t>respondent :</w:t>
      </w:r>
      <w:proofErr w:type="gramEnd"/>
    </w:p>
    <w:p w14:paraId="0BCD3E7F"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2" w:name="_Toc158678621"/>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3</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 xml:space="preserve"> Details Respondent</w:t>
      </w:r>
      <w:bookmarkEnd w:id="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1518"/>
        <w:gridCol w:w="1518"/>
        <w:gridCol w:w="1394"/>
        <w:gridCol w:w="1512"/>
      </w:tblGrid>
      <w:tr w:rsidR="00183D65" w:rsidRPr="00183D65" w14:paraId="31744B0A" w14:textId="77777777" w:rsidTr="00033EDC">
        <w:trPr>
          <w:trHeight w:val="20"/>
          <w:jc w:val="center"/>
        </w:trPr>
        <w:tc>
          <w:tcPr>
            <w:tcW w:w="1269" w:type="dxa"/>
            <w:tcBorders>
              <w:bottom w:val="single" w:sz="4" w:space="0" w:color="auto"/>
            </w:tcBorders>
          </w:tcPr>
          <w:p w14:paraId="5BE34043"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No</w:t>
            </w:r>
          </w:p>
        </w:tc>
        <w:tc>
          <w:tcPr>
            <w:tcW w:w="1518" w:type="dxa"/>
            <w:tcBorders>
              <w:bottom w:val="single" w:sz="4" w:space="0" w:color="auto"/>
            </w:tcBorders>
          </w:tcPr>
          <w:p w14:paraId="38253809"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Information</w:t>
            </w:r>
          </w:p>
        </w:tc>
        <w:tc>
          <w:tcPr>
            <w:tcW w:w="1518" w:type="dxa"/>
          </w:tcPr>
          <w:p w14:paraId="06E3881D"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394" w:type="dxa"/>
          </w:tcPr>
          <w:p w14:paraId="61E98804"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Amount</w:t>
            </w:r>
          </w:p>
        </w:tc>
        <w:tc>
          <w:tcPr>
            <w:tcW w:w="1512" w:type="dxa"/>
          </w:tcPr>
          <w:p w14:paraId="5713E63B"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Percentage</w:t>
            </w:r>
          </w:p>
        </w:tc>
      </w:tr>
      <w:tr w:rsidR="00183D65" w:rsidRPr="00183D65" w14:paraId="16ADEE69" w14:textId="77777777" w:rsidTr="00033EDC">
        <w:trPr>
          <w:trHeight w:val="20"/>
          <w:jc w:val="center"/>
        </w:trPr>
        <w:tc>
          <w:tcPr>
            <w:tcW w:w="1269" w:type="dxa"/>
            <w:tcBorders>
              <w:bottom w:val="nil"/>
            </w:tcBorders>
          </w:tcPr>
          <w:p w14:paraId="556F7DCC"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w:t>
            </w:r>
          </w:p>
        </w:tc>
        <w:tc>
          <w:tcPr>
            <w:tcW w:w="1518" w:type="dxa"/>
            <w:tcBorders>
              <w:bottom w:val="nil"/>
            </w:tcBorders>
          </w:tcPr>
          <w:p w14:paraId="3139D9AC"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Gender​</w:t>
            </w:r>
          </w:p>
        </w:tc>
        <w:tc>
          <w:tcPr>
            <w:tcW w:w="1518" w:type="dxa"/>
          </w:tcPr>
          <w:p w14:paraId="136057CE"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Woman</w:t>
            </w:r>
          </w:p>
        </w:tc>
        <w:tc>
          <w:tcPr>
            <w:tcW w:w="1394" w:type="dxa"/>
          </w:tcPr>
          <w:p w14:paraId="721535C7"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16</w:t>
            </w:r>
          </w:p>
        </w:tc>
        <w:tc>
          <w:tcPr>
            <w:tcW w:w="1512" w:type="dxa"/>
          </w:tcPr>
          <w:p w14:paraId="32BCF91F"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0, 32 %</w:t>
            </w:r>
          </w:p>
        </w:tc>
      </w:tr>
      <w:tr w:rsidR="00183D65" w:rsidRPr="00183D65" w14:paraId="387DF30C" w14:textId="77777777" w:rsidTr="00033EDC">
        <w:trPr>
          <w:trHeight w:val="20"/>
          <w:jc w:val="center"/>
        </w:trPr>
        <w:tc>
          <w:tcPr>
            <w:tcW w:w="1269" w:type="dxa"/>
            <w:tcBorders>
              <w:top w:val="nil"/>
              <w:bottom w:val="single" w:sz="4" w:space="0" w:color="auto"/>
            </w:tcBorders>
          </w:tcPr>
          <w:p w14:paraId="299FE4F3"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top w:val="nil"/>
              <w:bottom w:val="single" w:sz="4" w:space="0" w:color="auto"/>
            </w:tcBorders>
          </w:tcPr>
          <w:p w14:paraId="761EF798"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Pr>
          <w:p w14:paraId="1D0D80B3"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Man​</w:t>
            </w:r>
          </w:p>
        </w:tc>
        <w:tc>
          <w:tcPr>
            <w:tcW w:w="1394" w:type="dxa"/>
          </w:tcPr>
          <w:p w14:paraId="2A0F1DE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34</w:t>
            </w:r>
          </w:p>
        </w:tc>
        <w:tc>
          <w:tcPr>
            <w:tcW w:w="1512" w:type="dxa"/>
          </w:tcPr>
          <w:p w14:paraId="20FA2C30"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0, 68 %</w:t>
            </w:r>
          </w:p>
        </w:tc>
      </w:tr>
      <w:tr w:rsidR="00183D65" w:rsidRPr="00183D65" w14:paraId="220BC47A" w14:textId="77777777" w:rsidTr="00033EDC">
        <w:trPr>
          <w:trHeight w:val="20"/>
          <w:jc w:val="center"/>
        </w:trPr>
        <w:tc>
          <w:tcPr>
            <w:tcW w:w="1269" w:type="dxa"/>
            <w:tcBorders>
              <w:bottom w:val="nil"/>
            </w:tcBorders>
          </w:tcPr>
          <w:p w14:paraId="52E1E36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w:t>
            </w:r>
          </w:p>
        </w:tc>
        <w:tc>
          <w:tcPr>
            <w:tcW w:w="1518" w:type="dxa"/>
            <w:tcBorders>
              <w:bottom w:val="nil"/>
            </w:tcBorders>
          </w:tcPr>
          <w:p w14:paraId="3EDD0024"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Last education</w:t>
            </w:r>
          </w:p>
        </w:tc>
        <w:tc>
          <w:tcPr>
            <w:tcW w:w="1518" w:type="dxa"/>
          </w:tcPr>
          <w:p w14:paraId="3F5B413E"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S1</w:t>
            </w:r>
          </w:p>
        </w:tc>
        <w:tc>
          <w:tcPr>
            <w:tcW w:w="1394" w:type="dxa"/>
          </w:tcPr>
          <w:p w14:paraId="2AE2AB09"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47</w:t>
            </w:r>
          </w:p>
        </w:tc>
        <w:tc>
          <w:tcPr>
            <w:tcW w:w="1512" w:type="dxa"/>
          </w:tcPr>
          <w:p w14:paraId="54C844FF"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0, 94 %</w:t>
            </w:r>
          </w:p>
        </w:tc>
      </w:tr>
      <w:tr w:rsidR="00183D65" w:rsidRPr="00183D65" w14:paraId="59FE5829" w14:textId="77777777" w:rsidTr="00033EDC">
        <w:trPr>
          <w:trHeight w:val="20"/>
          <w:jc w:val="center"/>
        </w:trPr>
        <w:tc>
          <w:tcPr>
            <w:tcW w:w="1269" w:type="dxa"/>
            <w:tcBorders>
              <w:top w:val="nil"/>
              <w:bottom w:val="nil"/>
            </w:tcBorders>
          </w:tcPr>
          <w:p w14:paraId="387D4DFE"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top w:val="nil"/>
              <w:bottom w:val="nil"/>
            </w:tcBorders>
          </w:tcPr>
          <w:p w14:paraId="3A25E2AA"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Pr>
          <w:p w14:paraId="5A7561FB"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S2</w:t>
            </w:r>
          </w:p>
        </w:tc>
        <w:tc>
          <w:tcPr>
            <w:tcW w:w="1394" w:type="dxa"/>
          </w:tcPr>
          <w:p w14:paraId="643CCC4C"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w:t>
            </w:r>
          </w:p>
        </w:tc>
        <w:tc>
          <w:tcPr>
            <w:tcW w:w="1512" w:type="dxa"/>
          </w:tcPr>
          <w:p w14:paraId="0B7671F4"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w:t>
            </w:r>
          </w:p>
        </w:tc>
      </w:tr>
      <w:tr w:rsidR="00183D65" w:rsidRPr="00183D65" w14:paraId="55C5E2B1" w14:textId="77777777" w:rsidTr="00033EDC">
        <w:trPr>
          <w:trHeight w:val="20"/>
          <w:jc w:val="center"/>
        </w:trPr>
        <w:tc>
          <w:tcPr>
            <w:tcW w:w="1269" w:type="dxa"/>
            <w:tcBorders>
              <w:top w:val="nil"/>
              <w:bottom w:val="single" w:sz="4" w:space="0" w:color="auto"/>
            </w:tcBorders>
          </w:tcPr>
          <w:p w14:paraId="0D88F16B"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top w:val="nil"/>
              <w:bottom w:val="single" w:sz="4" w:space="0" w:color="auto"/>
            </w:tcBorders>
          </w:tcPr>
          <w:p w14:paraId="59A24526"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Pr>
          <w:p w14:paraId="4143B43F"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S3</w:t>
            </w:r>
          </w:p>
        </w:tc>
        <w:tc>
          <w:tcPr>
            <w:tcW w:w="1394" w:type="dxa"/>
          </w:tcPr>
          <w:p w14:paraId="5D66AEE0"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w:t>
            </w:r>
          </w:p>
        </w:tc>
        <w:tc>
          <w:tcPr>
            <w:tcW w:w="1512" w:type="dxa"/>
          </w:tcPr>
          <w:p w14:paraId="474FA6FC"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0.06 %</w:t>
            </w:r>
          </w:p>
        </w:tc>
      </w:tr>
      <w:tr w:rsidR="00183D65" w:rsidRPr="00183D65" w14:paraId="446F62FF" w14:textId="77777777" w:rsidTr="00033EDC">
        <w:trPr>
          <w:trHeight w:val="20"/>
          <w:jc w:val="center"/>
        </w:trPr>
        <w:tc>
          <w:tcPr>
            <w:tcW w:w="1269" w:type="dxa"/>
            <w:tcBorders>
              <w:bottom w:val="nil"/>
            </w:tcBorders>
          </w:tcPr>
          <w:p w14:paraId="239695A4"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w:t>
            </w:r>
          </w:p>
        </w:tc>
        <w:tc>
          <w:tcPr>
            <w:tcW w:w="1518" w:type="dxa"/>
            <w:tcBorders>
              <w:bottom w:val="nil"/>
            </w:tcBorders>
          </w:tcPr>
          <w:p w14:paraId="62F77949"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work unit</w:t>
            </w:r>
          </w:p>
        </w:tc>
        <w:tc>
          <w:tcPr>
            <w:tcW w:w="1518" w:type="dxa"/>
          </w:tcPr>
          <w:p w14:paraId="4AF4D503"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Officer</w:t>
            </w:r>
          </w:p>
        </w:tc>
        <w:tc>
          <w:tcPr>
            <w:tcW w:w="1394" w:type="dxa"/>
          </w:tcPr>
          <w:p w14:paraId="2D9CB8B8"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22</w:t>
            </w:r>
          </w:p>
        </w:tc>
        <w:tc>
          <w:tcPr>
            <w:tcW w:w="1512" w:type="dxa"/>
          </w:tcPr>
          <w:p w14:paraId="7067428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0.44 %</w:t>
            </w:r>
          </w:p>
        </w:tc>
      </w:tr>
      <w:tr w:rsidR="00183D65" w:rsidRPr="00183D65" w14:paraId="4B8FA7A5" w14:textId="77777777" w:rsidTr="00033EDC">
        <w:trPr>
          <w:trHeight w:val="20"/>
          <w:jc w:val="center"/>
        </w:trPr>
        <w:tc>
          <w:tcPr>
            <w:tcW w:w="1269" w:type="dxa"/>
            <w:tcBorders>
              <w:top w:val="nil"/>
              <w:bottom w:val="single" w:sz="4" w:space="0" w:color="auto"/>
            </w:tcBorders>
          </w:tcPr>
          <w:p w14:paraId="0035AE87"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top w:val="nil"/>
              <w:bottom w:val="single" w:sz="4" w:space="0" w:color="auto"/>
            </w:tcBorders>
          </w:tcPr>
          <w:p w14:paraId="26751503"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Pr>
          <w:p w14:paraId="74B3CEC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PNS</w:t>
            </w:r>
          </w:p>
        </w:tc>
        <w:tc>
          <w:tcPr>
            <w:tcW w:w="1394" w:type="dxa"/>
          </w:tcPr>
          <w:p w14:paraId="310FD95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28</w:t>
            </w:r>
          </w:p>
        </w:tc>
        <w:tc>
          <w:tcPr>
            <w:tcW w:w="1512" w:type="dxa"/>
          </w:tcPr>
          <w:p w14:paraId="4810E78B"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0.56 %</w:t>
            </w:r>
          </w:p>
        </w:tc>
      </w:tr>
      <w:tr w:rsidR="00183D65" w:rsidRPr="00183D65" w14:paraId="3F983F38" w14:textId="77777777" w:rsidTr="00033EDC">
        <w:trPr>
          <w:trHeight w:val="20"/>
          <w:jc w:val="center"/>
        </w:trPr>
        <w:tc>
          <w:tcPr>
            <w:tcW w:w="1269" w:type="dxa"/>
            <w:tcBorders>
              <w:bottom w:val="nil"/>
            </w:tcBorders>
          </w:tcPr>
          <w:p w14:paraId="611F5136"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w:t>
            </w:r>
          </w:p>
        </w:tc>
        <w:tc>
          <w:tcPr>
            <w:tcW w:w="1518" w:type="dxa"/>
            <w:tcBorders>
              <w:bottom w:val="nil"/>
            </w:tcBorders>
          </w:tcPr>
          <w:p w14:paraId="097B7085"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Age respondents</w:t>
            </w:r>
          </w:p>
        </w:tc>
        <w:tc>
          <w:tcPr>
            <w:tcW w:w="1518" w:type="dxa"/>
          </w:tcPr>
          <w:p w14:paraId="5F98410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20-30 years</w:t>
            </w:r>
          </w:p>
        </w:tc>
        <w:tc>
          <w:tcPr>
            <w:tcW w:w="1394" w:type="dxa"/>
          </w:tcPr>
          <w:p w14:paraId="6F02C76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8</w:t>
            </w:r>
          </w:p>
        </w:tc>
        <w:tc>
          <w:tcPr>
            <w:tcW w:w="1512" w:type="dxa"/>
          </w:tcPr>
          <w:p w14:paraId="58A7FCC0"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0.16 %</w:t>
            </w:r>
          </w:p>
        </w:tc>
      </w:tr>
      <w:tr w:rsidR="00183D65" w:rsidRPr="00183D65" w14:paraId="52567664" w14:textId="77777777" w:rsidTr="00033EDC">
        <w:trPr>
          <w:trHeight w:val="20"/>
          <w:jc w:val="center"/>
        </w:trPr>
        <w:tc>
          <w:tcPr>
            <w:tcW w:w="1269" w:type="dxa"/>
            <w:tcBorders>
              <w:top w:val="nil"/>
              <w:bottom w:val="nil"/>
            </w:tcBorders>
          </w:tcPr>
          <w:p w14:paraId="4EBE2FA5"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top w:val="nil"/>
              <w:bottom w:val="nil"/>
            </w:tcBorders>
          </w:tcPr>
          <w:p w14:paraId="7136A0C9"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Pr>
          <w:p w14:paraId="57C322AC"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31-40 years old</w:t>
            </w:r>
          </w:p>
        </w:tc>
        <w:tc>
          <w:tcPr>
            <w:tcW w:w="1394" w:type="dxa"/>
          </w:tcPr>
          <w:p w14:paraId="741610CD"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10</w:t>
            </w:r>
          </w:p>
        </w:tc>
        <w:tc>
          <w:tcPr>
            <w:tcW w:w="1512" w:type="dxa"/>
          </w:tcPr>
          <w:p w14:paraId="0D8F6D08"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0.2 %</w:t>
            </w:r>
          </w:p>
        </w:tc>
      </w:tr>
      <w:tr w:rsidR="00183D65" w:rsidRPr="00183D65" w14:paraId="11F50649" w14:textId="77777777" w:rsidTr="00033EDC">
        <w:trPr>
          <w:trHeight w:val="20"/>
          <w:jc w:val="center"/>
        </w:trPr>
        <w:tc>
          <w:tcPr>
            <w:tcW w:w="1269" w:type="dxa"/>
            <w:tcBorders>
              <w:top w:val="nil"/>
              <w:bottom w:val="nil"/>
            </w:tcBorders>
          </w:tcPr>
          <w:p w14:paraId="5A08B3CB"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top w:val="nil"/>
              <w:bottom w:val="nil"/>
            </w:tcBorders>
          </w:tcPr>
          <w:p w14:paraId="1AE647F1"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Pr>
          <w:p w14:paraId="0F62B02F"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41-50 years old</w:t>
            </w:r>
          </w:p>
        </w:tc>
        <w:tc>
          <w:tcPr>
            <w:tcW w:w="1394" w:type="dxa"/>
          </w:tcPr>
          <w:p w14:paraId="580DC76D"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14</w:t>
            </w:r>
          </w:p>
        </w:tc>
        <w:tc>
          <w:tcPr>
            <w:tcW w:w="1512" w:type="dxa"/>
          </w:tcPr>
          <w:p w14:paraId="23A87DF6"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0.28 %</w:t>
            </w:r>
          </w:p>
        </w:tc>
      </w:tr>
      <w:tr w:rsidR="00183D65" w:rsidRPr="00183D65" w14:paraId="25FE4213" w14:textId="77777777" w:rsidTr="00033EDC">
        <w:trPr>
          <w:trHeight w:val="20"/>
          <w:jc w:val="center"/>
        </w:trPr>
        <w:tc>
          <w:tcPr>
            <w:tcW w:w="1269" w:type="dxa"/>
            <w:tcBorders>
              <w:top w:val="nil"/>
              <w:bottom w:val="single" w:sz="4" w:space="0" w:color="auto"/>
            </w:tcBorders>
          </w:tcPr>
          <w:p w14:paraId="7FFECFAB"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top w:val="nil"/>
              <w:bottom w:val="single" w:sz="4" w:space="0" w:color="auto"/>
            </w:tcBorders>
          </w:tcPr>
          <w:p w14:paraId="6D71D951"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bottom w:val="single" w:sz="4" w:space="0" w:color="auto"/>
            </w:tcBorders>
          </w:tcPr>
          <w:p w14:paraId="43AADE8E" w14:textId="30D43CE9"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&gt;55 years old</w:t>
            </w:r>
          </w:p>
        </w:tc>
        <w:tc>
          <w:tcPr>
            <w:tcW w:w="1394" w:type="dxa"/>
          </w:tcPr>
          <w:p w14:paraId="0D28B73E"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18</w:t>
            </w:r>
          </w:p>
        </w:tc>
        <w:tc>
          <w:tcPr>
            <w:tcW w:w="1512" w:type="dxa"/>
          </w:tcPr>
          <w:p w14:paraId="6E0A8E34"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0, 36 %</w:t>
            </w:r>
          </w:p>
        </w:tc>
      </w:tr>
      <w:tr w:rsidR="00183D65" w:rsidRPr="00183D65" w14:paraId="5EDD868D" w14:textId="77777777" w:rsidTr="00033EDC">
        <w:trPr>
          <w:trHeight w:val="20"/>
          <w:jc w:val="center"/>
        </w:trPr>
        <w:tc>
          <w:tcPr>
            <w:tcW w:w="1269" w:type="dxa"/>
            <w:tcBorders>
              <w:right w:val="nil"/>
            </w:tcBorders>
          </w:tcPr>
          <w:p w14:paraId="26399D02"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
        </w:tc>
        <w:tc>
          <w:tcPr>
            <w:tcW w:w="1518" w:type="dxa"/>
            <w:tcBorders>
              <w:left w:val="nil"/>
              <w:right w:val="nil"/>
            </w:tcBorders>
          </w:tcPr>
          <w:p w14:paraId="0B4921DB" w14:textId="77777777" w:rsidR="00183D65" w:rsidRPr="00183D65" w:rsidRDefault="00183D65" w:rsidP="00033EDC">
            <w:pPr>
              <w:spacing w:before="54" w:after="0" w:line="276" w:lineRule="auto"/>
              <w:jc w:val="center"/>
              <w:rPr>
                <w:rFonts w:ascii="Times New Roman" w:hAnsi="Times New Roman" w:cs="Times New Roman"/>
                <w:b/>
                <w:color w:val="000000" w:themeColor="text1"/>
                <w:sz w:val="20"/>
                <w:szCs w:val="20"/>
                <w:lang w:val="en"/>
              </w:rPr>
            </w:pPr>
            <w:r w:rsidRPr="00183D65">
              <w:rPr>
                <w:rFonts w:ascii="Times New Roman" w:hAnsi="Times New Roman" w:cs="Times New Roman"/>
                <w:b/>
                <w:color w:val="000000" w:themeColor="text1"/>
                <w:sz w:val="20"/>
                <w:szCs w:val="20"/>
                <w:lang w:val="en"/>
              </w:rPr>
              <w:t>Total</w:t>
            </w:r>
          </w:p>
        </w:tc>
        <w:tc>
          <w:tcPr>
            <w:tcW w:w="1518" w:type="dxa"/>
            <w:tcBorders>
              <w:left w:val="nil"/>
            </w:tcBorders>
          </w:tcPr>
          <w:p w14:paraId="0FA49704" w14:textId="77777777" w:rsidR="00183D65" w:rsidRPr="00183D65" w:rsidRDefault="00183D65" w:rsidP="00033EDC">
            <w:pPr>
              <w:spacing w:before="54" w:after="0" w:line="276" w:lineRule="auto"/>
              <w:jc w:val="center"/>
              <w:rPr>
                <w:rFonts w:ascii="Times New Roman" w:hAnsi="Times New Roman" w:cs="Times New Roman"/>
                <w:b/>
                <w:color w:val="000000" w:themeColor="text1"/>
                <w:sz w:val="20"/>
                <w:szCs w:val="20"/>
                <w:lang w:val="en"/>
              </w:rPr>
            </w:pPr>
          </w:p>
        </w:tc>
        <w:tc>
          <w:tcPr>
            <w:tcW w:w="1394" w:type="dxa"/>
          </w:tcPr>
          <w:p w14:paraId="384240BB" w14:textId="77777777" w:rsidR="00183D65" w:rsidRPr="00183D65" w:rsidRDefault="00183D65" w:rsidP="00033EDC">
            <w:pPr>
              <w:spacing w:before="54" w:after="0" w:line="276" w:lineRule="auto"/>
              <w:jc w:val="center"/>
              <w:rPr>
                <w:rFonts w:ascii="Times New Roman" w:hAnsi="Times New Roman" w:cs="Times New Roman"/>
                <w:b/>
                <w:color w:val="000000" w:themeColor="text1"/>
                <w:sz w:val="20"/>
                <w:szCs w:val="20"/>
                <w:lang w:val="en"/>
              </w:rPr>
            </w:pPr>
            <w:r w:rsidRPr="00183D65">
              <w:rPr>
                <w:rFonts w:ascii="Times New Roman" w:hAnsi="Times New Roman" w:cs="Times New Roman"/>
                <w:b/>
                <w:color w:val="000000" w:themeColor="text1"/>
                <w:sz w:val="20"/>
                <w:szCs w:val="20"/>
                <w:lang w:val="en"/>
              </w:rPr>
              <w:t>50</w:t>
            </w:r>
          </w:p>
        </w:tc>
        <w:tc>
          <w:tcPr>
            <w:tcW w:w="1512" w:type="dxa"/>
          </w:tcPr>
          <w:p w14:paraId="60BA1C53" w14:textId="77777777" w:rsidR="00183D65" w:rsidRPr="00183D65" w:rsidRDefault="00183D65" w:rsidP="00033EDC">
            <w:pPr>
              <w:spacing w:before="54" w:after="0" w:line="276" w:lineRule="auto"/>
              <w:jc w:val="center"/>
              <w:rPr>
                <w:rFonts w:ascii="Times New Roman" w:hAnsi="Times New Roman" w:cs="Times New Roman"/>
                <w:b/>
                <w:color w:val="000000" w:themeColor="text1"/>
                <w:sz w:val="20"/>
                <w:szCs w:val="20"/>
                <w:lang w:val="en"/>
              </w:rPr>
            </w:pPr>
            <w:r w:rsidRPr="00183D65">
              <w:rPr>
                <w:rFonts w:ascii="Times New Roman" w:hAnsi="Times New Roman" w:cs="Times New Roman"/>
                <w:b/>
                <w:color w:val="000000" w:themeColor="text1"/>
                <w:sz w:val="20"/>
                <w:szCs w:val="20"/>
                <w:lang w:val="en"/>
              </w:rPr>
              <w:t>100%</w:t>
            </w:r>
          </w:p>
        </w:tc>
      </w:tr>
    </w:tbl>
    <w:p w14:paraId="737FA65D"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031E2125" w14:textId="6FB344C9" w:rsidR="00183D65" w:rsidRPr="00183D65" w:rsidRDefault="001A75B2" w:rsidP="00183D65">
      <w:pPr>
        <w:spacing w:before="54" w:after="0" w:line="276" w:lineRule="auto"/>
        <w:jc w:val="both"/>
        <w:rPr>
          <w:rFonts w:ascii="Times New Roman" w:hAnsi="Times New Roman" w:cs="Times New Roman"/>
          <w:b/>
          <w:color w:val="000000" w:themeColor="text1"/>
          <w:sz w:val="20"/>
          <w:szCs w:val="20"/>
          <w:lang w:val="en"/>
        </w:rPr>
      </w:pPr>
      <w:bookmarkStart w:id="3" w:name="_Toc159091797"/>
      <w:r>
        <w:rPr>
          <w:rFonts w:ascii="Times New Roman" w:hAnsi="Times New Roman" w:cs="Times New Roman"/>
          <w:b/>
          <w:color w:val="000000" w:themeColor="text1"/>
          <w:sz w:val="20"/>
          <w:szCs w:val="20"/>
          <w:lang w:val="en"/>
        </w:rPr>
        <w:t>4.</w:t>
      </w:r>
      <w:r w:rsidR="00655EC2">
        <w:rPr>
          <w:rFonts w:ascii="Times New Roman" w:hAnsi="Times New Roman" w:cs="Times New Roman"/>
          <w:b/>
          <w:color w:val="000000" w:themeColor="text1"/>
          <w:sz w:val="20"/>
          <w:szCs w:val="20"/>
          <w:lang w:val="en"/>
        </w:rPr>
        <w:t>1.</w:t>
      </w:r>
      <w:r>
        <w:rPr>
          <w:rFonts w:ascii="Times New Roman" w:hAnsi="Times New Roman" w:cs="Times New Roman"/>
          <w:b/>
          <w:color w:val="000000" w:themeColor="text1"/>
          <w:sz w:val="20"/>
          <w:szCs w:val="20"/>
          <w:lang w:val="en"/>
        </w:rPr>
        <w:t xml:space="preserve">5 </w:t>
      </w:r>
      <w:r w:rsidR="00183D65" w:rsidRPr="00183D65">
        <w:rPr>
          <w:rFonts w:ascii="Times New Roman" w:hAnsi="Times New Roman" w:cs="Times New Roman"/>
          <w:b/>
          <w:color w:val="000000" w:themeColor="text1"/>
          <w:sz w:val="20"/>
          <w:szCs w:val="20"/>
          <w:lang w:val="en"/>
        </w:rPr>
        <w:t>Statistical Test Results Descriptive</w:t>
      </w:r>
      <w:bookmarkEnd w:id="3"/>
    </w:p>
    <w:p w14:paraId="35EA3686" w14:textId="77777777" w:rsidR="00183D65" w:rsidRPr="00183D65" w:rsidRDefault="00183D65" w:rsidP="00183D65">
      <w:pPr>
        <w:spacing w:before="54" w:after="0" w:line="276" w:lineRule="auto"/>
        <w:jc w:val="both"/>
        <w:rPr>
          <w:rFonts w:ascii="Times New Roman" w:hAnsi="Times New Roman" w:cs="Times New Roman"/>
          <w:b/>
          <w:color w:val="000000" w:themeColor="text1"/>
          <w:sz w:val="20"/>
          <w:szCs w:val="20"/>
          <w:lang w:val="en"/>
        </w:rPr>
      </w:pPr>
      <w:r w:rsidRPr="00183D65">
        <w:rPr>
          <w:rFonts w:ascii="Times New Roman" w:hAnsi="Times New Roman" w:cs="Times New Roman"/>
          <w:color w:val="000000" w:themeColor="text1"/>
          <w:sz w:val="20"/>
          <w:szCs w:val="20"/>
          <w:lang w:val="en"/>
        </w:rPr>
        <w:t xml:space="preserve">Statistic test descriptive used For changing research data to matter more easy For understand what is seen from minimum, maximum, mean and standard </w:t>
      </w:r>
      <w:proofErr w:type="gramStart"/>
      <w:r w:rsidRPr="00183D65">
        <w:rPr>
          <w:rFonts w:ascii="Times New Roman" w:hAnsi="Times New Roman" w:cs="Times New Roman"/>
          <w:color w:val="000000" w:themeColor="text1"/>
          <w:sz w:val="20"/>
          <w:szCs w:val="20"/>
          <w:lang w:val="en"/>
        </w:rPr>
        <w:t>deviation .</w:t>
      </w:r>
      <w:proofErr w:type="gramEnd"/>
      <w:r w:rsidRPr="00183D65">
        <w:rPr>
          <w:rFonts w:ascii="Times New Roman" w:hAnsi="Times New Roman" w:cs="Times New Roman"/>
          <w:color w:val="000000" w:themeColor="text1"/>
          <w:sz w:val="20"/>
          <w:szCs w:val="20"/>
          <w:lang w:val="en"/>
        </w:rPr>
        <w:t xml:space="preserve"> Variables used​ in study This is environment work and motivation Work as variable </w:t>
      </w:r>
      <w:proofErr w:type="gramStart"/>
      <w:r w:rsidRPr="00183D65">
        <w:rPr>
          <w:rFonts w:ascii="Times New Roman" w:hAnsi="Times New Roman" w:cs="Times New Roman"/>
          <w:color w:val="000000" w:themeColor="text1"/>
          <w:sz w:val="20"/>
          <w:szCs w:val="20"/>
          <w:lang w:val="en"/>
        </w:rPr>
        <w:t>independent .</w:t>
      </w:r>
      <w:proofErr w:type="gramEnd"/>
      <w:r w:rsidRPr="00183D65">
        <w:rPr>
          <w:rFonts w:ascii="Times New Roman" w:hAnsi="Times New Roman" w:cs="Times New Roman"/>
          <w:color w:val="000000" w:themeColor="text1"/>
          <w:sz w:val="20"/>
          <w:szCs w:val="20"/>
          <w:lang w:val="en"/>
        </w:rPr>
        <w:t xml:space="preserve"> Whereas performance employee as variable </w:t>
      </w:r>
      <w:proofErr w:type="gramStart"/>
      <w:r w:rsidRPr="00183D65">
        <w:rPr>
          <w:rFonts w:ascii="Times New Roman" w:hAnsi="Times New Roman" w:cs="Times New Roman"/>
          <w:color w:val="000000" w:themeColor="text1"/>
          <w:sz w:val="20"/>
          <w:szCs w:val="20"/>
          <w:lang w:val="en"/>
        </w:rPr>
        <w:t>dependent .</w:t>
      </w:r>
      <w:proofErr w:type="gramEnd"/>
      <w:r w:rsidRPr="00183D65">
        <w:rPr>
          <w:rFonts w:ascii="Times New Roman" w:hAnsi="Times New Roman" w:cs="Times New Roman"/>
          <w:color w:val="000000" w:themeColor="text1"/>
          <w:sz w:val="20"/>
          <w:szCs w:val="20"/>
          <w:lang w:val="en"/>
        </w:rPr>
        <w:t xml:space="preserve"> The following is the data from statistical tests descriptive description​ in table </w:t>
      </w:r>
      <w:proofErr w:type="gramStart"/>
      <w:r w:rsidRPr="00183D65">
        <w:rPr>
          <w:rFonts w:ascii="Times New Roman" w:hAnsi="Times New Roman" w:cs="Times New Roman"/>
          <w:color w:val="000000" w:themeColor="text1"/>
          <w:sz w:val="20"/>
          <w:szCs w:val="20"/>
          <w:lang w:val="en"/>
        </w:rPr>
        <w:t>following :</w:t>
      </w:r>
      <w:proofErr w:type="gramEnd"/>
    </w:p>
    <w:p w14:paraId="753A815B"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4" w:name="_Toc158678622"/>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 xml:space="preserve">4 </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Statistical test results descriptive</w:t>
      </w:r>
      <w:bookmarkEnd w:id="4"/>
    </w:p>
    <w:tbl>
      <w:tblPr>
        <w:tblW w:w="7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48"/>
        <w:gridCol w:w="1134"/>
        <w:gridCol w:w="993"/>
        <w:gridCol w:w="1134"/>
        <w:gridCol w:w="992"/>
        <w:gridCol w:w="1417"/>
      </w:tblGrid>
      <w:tr w:rsidR="00183D65" w:rsidRPr="00183D65" w14:paraId="5F3CE8E3" w14:textId="77777777" w:rsidTr="00033EDC">
        <w:trPr>
          <w:cantSplit/>
          <w:jc w:val="center"/>
        </w:trPr>
        <w:tc>
          <w:tcPr>
            <w:tcW w:w="7218" w:type="dxa"/>
            <w:gridSpan w:val="6"/>
            <w:shd w:val="clear" w:color="auto" w:fill="FFFFFF"/>
            <w:vAlign w:val="center"/>
          </w:tcPr>
          <w:p w14:paraId="6081664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b/>
                <w:bCs/>
                <w:color w:val="000000" w:themeColor="text1"/>
                <w:sz w:val="20"/>
                <w:szCs w:val="20"/>
                <w:lang w:val="en"/>
              </w:rPr>
              <w:t>Descriptive Statistics</w:t>
            </w:r>
          </w:p>
        </w:tc>
      </w:tr>
      <w:tr w:rsidR="00183D65" w:rsidRPr="00183D65" w14:paraId="005AE49D" w14:textId="77777777" w:rsidTr="00033EDC">
        <w:trPr>
          <w:cantSplit/>
          <w:jc w:val="center"/>
        </w:trPr>
        <w:tc>
          <w:tcPr>
            <w:tcW w:w="1548" w:type="dxa"/>
            <w:shd w:val="clear" w:color="auto" w:fill="FFFFFF"/>
            <w:vAlign w:val="bottom"/>
          </w:tcPr>
          <w:p w14:paraId="3EBF306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134" w:type="dxa"/>
            <w:shd w:val="clear" w:color="auto" w:fill="FFFFFF"/>
            <w:vAlign w:val="bottom"/>
          </w:tcPr>
          <w:p w14:paraId="47B15E8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N</w:t>
            </w:r>
          </w:p>
        </w:tc>
        <w:tc>
          <w:tcPr>
            <w:tcW w:w="993" w:type="dxa"/>
            <w:shd w:val="clear" w:color="auto" w:fill="FFFFFF"/>
            <w:vAlign w:val="bottom"/>
          </w:tcPr>
          <w:p w14:paraId="7A850D5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Minimum</w:t>
            </w:r>
          </w:p>
        </w:tc>
        <w:tc>
          <w:tcPr>
            <w:tcW w:w="1134" w:type="dxa"/>
            <w:shd w:val="clear" w:color="auto" w:fill="FFFFFF"/>
            <w:vAlign w:val="bottom"/>
          </w:tcPr>
          <w:p w14:paraId="5D5E367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Maximum</w:t>
            </w:r>
          </w:p>
        </w:tc>
        <w:tc>
          <w:tcPr>
            <w:tcW w:w="992" w:type="dxa"/>
            <w:shd w:val="clear" w:color="auto" w:fill="FFFFFF"/>
            <w:vAlign w:val="bottom"/>
          </w:tcPr>
          <w:p w14:paraId="025D894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Mean</w:t>
            </w:r>
          </w:p>
        </w:tc>
        <w:tc>
          <w:tcPr>
            <w:tcW w:w="1417" w:type="dxa"/>
            <w:shd w:val="clear" w:color="auto" w:fill="FFFFFF"/>
            <w:vAlign w:val="bottom"/>
          </w:tcPr>
          <w:p w14:paraId="5967DB7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Std. Deviation</w:t>
            </w:r>
          </w:p>
        </w:tc>
      </w:tr>
      <w:tr w:rsidR="00183D65" w:rsidRPr="00183D65" w14:paraId="6FFB431C" w14:textId="77777777" w:rsidTr="00033EDC">
        <w:trPr>
          <w:cantSplit/>
          <w:jc w:val="center"/>
        </w:trPr>
        <w:tc>
          <w:tcPr>
            <w:tcW w:w="1548" w:type="dxa"/>
            <w:shd w:val="clear" w:color="auto" w:fill="FFFFFF"/>
          </w:tcPr>
          <w:p w14:paraId="3A00FBA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environment Work</w:t>
            </w:r>
          </w:p>
        </w:tc>
        <w:tc>
          <w:tcPr>
            <w:tcW w:w="1134" w:type="dxa"/>
            <w:shd w:val="clear" w:color="auto" w:fill="FFFFFF"/>
            <w:vAlign w:val="center"/>
          </w:tcPr>
          <w:p w14:paraId="52C229D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50</w:t>
            </w:r>
          </w:p>
        </w:tc>
        <w:tc>
          <w:tcPr>
            <w:tcW w:w="993" w:type="dxa"/>
            <w:shd w:val="clear" w:color="auto" w:fill="FFFFFF"/>
            <w:vAlign w:val="center"/>
          </w:tcPr>
          <w:p w14:paraId="7DCC7AA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23.00</w:t>
            </w:r>
          </w:p>
        </w:tc>
        <w:tc>
          <w:tcPr>
            <w:tcW w:w="1134" w:type="dxa"/>
            <w:shd w:val="clear" w:color="auto" w:fill="FFFFFF"/>
            <w:vAlign w:val="center"/>
          </w:tcPr>
          <w:p w14:paraId="288AD03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35.00</w:t>
            </w:r>
          </w:p>
        </w:tc>
        <w:tc>
          <w:tcPr>
            <w:tcW w:w="992" w:type="dxa"/>
            <w:shd w:val="clear" w:color="auto" w:fill="FFFFFF"/>
            <w:vAlign w:val="center"/>
          </w:tcPr>
          <w:p w14:paraId="706346A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31.2800</w:t>
            </w:r>
          </w:p>
        </w:tc>
        <w:tc>
          <w:tcPr>
            <w:tcW w:w="1417" w:type="dxa"/>
            <w:shd w:val="clear" w:color="auto" w:fill="FFFFFF"/>
            <w:vAlign w:val="center"/>
          </w:tcPr>
          <w:p w14:paraId="2B9AE2C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3.13010</w:t>
            </w:r>
          </w:p>
        </w:tc>
      </w:tr>
      <w:tr w:rsidR="00183D65" w:rsidRPr="00183D65" w14:paraId="129625BF" w14:textId="77777777" w:rsidTr="00033EDC">
        <w:trPr>
          <w:cantSplit/>
          <w:jc w:val="center"/>
        </w:trPr>
        <w:tc>
          <w:tcPr>
            <w:tcW w:w="1548" w:type="dxa"/>
            <w:shd w:val="clear" w:color="auto" w:fill="FFFFFF"/>
          </w:tcPr>
          <w:p w14:paraId="154A805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lastRenderedPageBreak/>
              <w:t>motivation Work</w:t>
            </w:r>
          </w:p>
        </w:tc>
        <w:tc>
          <w:tcPr>
            <w:tcW w:w="1134" w:type="dxa"/>
            <w:shd w:val="clear" w:color="auto" w:fill="FFFFFF"/>
            <w:vAlign w:val="center"/>
          </w:tcPr>
          <w:p w14:paraId="6629295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50</w:t>
            </w:r>
          </w:p>
        </w:tc>
        <w:tc>
          <w:tcPr>
            <w:tcW w:w="993" w:type="dxa"/>
            <w:shd w:val="clear" w:color="auto" w:fill="FFFFFF"/>
            <w:vAlign w:val="center"/>
          </w:tcPr>
          <w:p w14:paraId="5423FC3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45.00</w:t>
            </w:r>
          </w:p>
        </w:tc>
        <w:tc>
          <w:tcPr>
            <w:tcW w:w="1134" w:type="dxa"/>
            <w:shd w:val="clear" w:color="auto" w:fill="FFFFFF"/>
            <w:vAlign w:val="center"/>
          </w:tcPr>
          <w:p w14:paraId="038FD5B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75.00</w:t>
            </w:r>
          </w:p>
        </w:tc>
        <w:tc>
          <w:tcPr>
            <w:tcW w:w="992" w:type="dxa"/>
            <w:shd w:val="clear" w:color="auto" w:fill="FFFFFF"/>
            <w:vAlign w:val="center"/>
          </w:tcPr>
          <w:p w14:paraId="4006EAD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61.5800</w:t>
            </w:r>
          </w:p>
        </w:tc>
        <w:tc>
          <w:tcPr>
            <w:tcW w:w="1417" w:type="dxa"/>
            <w:shd w:val="clear" w:color="auto" w:fill="FFFFFF"/>
            <w:vAlign w:val="center"/>
          </w:tcPr>
          <w:p w14:paraId="646BB1F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6.79463</w:t>
            </w:r>
          </w:p>
        </w:tc>
      </w:tr>
      <w:tr w:rsidR="00183D65" w:rsidRPr="00183D65" w14:paraId="09536010" w14:textId="77777777" w:rsidTr="00033EDC">
        <w:trPr>
          <w:cantSplit/>
          <w:jc w:val="center"/>
        </w:trPr>
        <w:tc>
          <w:tcPr>
            <w:tcW w:w="1548" w:type="dxa"/>
            <w:shd w:val="clear" w:color="auto" w:fill="FFFFFF"/>
          </w:tcPr>
          <w:p w14:paraId="2532D6E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performance employee</w:t>
            </w:r>
          </w:p>
        </w:tc>
        <w:tc>
          <w:tcPr>
            <w:tcW w:w="1134" w:type="dxa"/>
            <w:shd w:val="clear" w:color="auto" w:fill="FFFFFF"/>
            <w:vAlign w:val="center"/>
          </w:tcPr>
          <w:p w14:paraId="2A6AE61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50</w:t>
            </w:r>
          </w:p>
        </w:tc>
        <w:tc>
          <w:tcPr>
            <w:tcW w:w="993" w:type="dxa"/>
            <w:shd w:val="clear" w:color="auto" w:fill="FFFFFF"/>
            <w:vAlign w:val="center"/>
          </w:tcPr>
          <w:p w14:paraId="620A8E9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40.00</w:t>
            </w:r>
          </w:p>
        </w:tc>
        <w:tc>
          <w:tcPr>
            <w:tcW w:w="1134" w:type="dxa"/>
            <w:shd w:val="clear" w:color="auto" w:fill="FFFFFF"/>
            <w:vAlign w:val="center"/>
          </w:tcPr>
          <w:p w14:paraId="4A0E4A6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65.00</w:t>
            </w:r>
          </w:p>
        </w:tc>
        <w:tc>
          <w:tcPr>
            <w:tcW w:w="992" w:type="dxa"/>
            <w:shd w:val="clear" w:color="auto" w:fill="FFFFFF"/>
            <w:vAlign w:val="center"/>
          </w:tcPr>
          <w:p w14:paraId="2149D0D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53,0000</w:t>
            </w:r>
          </w:p>
        </w:tc>
        <w:tc>
          <w:tcPr>
            <w:tcW w:w="1417" w:type="dxa"/>
            <w:shd w:val="clear" w:color="auto" w:fill="FFFFFF"/>
            <w:vAlign w:val="center"/>
          </w:tcPr>
          <w:p w14:paraId="27DDF6D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6.27271</w:t>
            </w:r>
          </w:p>
        </w:tc>
      </w:tr>
      <w:tr w:rsidR="00183D65" w:rsidRPr="00183D65" w14:paraId="6F5E964C" w14:textId="77777777" w:rsidTr="00033EDC">
        <w:trPr>
          <w:cantSplit/>
          <w:jc w:val="center"/>
        </w:trPr>
        <w:tc>
          <w:tcPr>
            <w:tcW w:w="1548" w:type="dxa"/>
            <w:shd w:val="clear" w:color="auto" w:fill="FFFFFF"/>
          </w:tcPr>
          <w:p w14:paraId="5E99040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 N (listwise)</w:t>
            </w:r>
          </w:p>
        </w:tc>
        <w:tc>
          <w:tcPr>
            <w:tcW w:w="1134" w:type="dxa"/>
            <w:shd w:val="clear" w:color="auto" w:fill="FFFFFF"/>
            <w:vAlign w:val="center"/>
          </w:tcPr>
          <w:p w14:paraId="2F3B6B1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50</w:t>
            </w:r>
          </w:p>
        </w:tc>
        <w:tc>
          <w:tcPr>
            <w:tcW w:w="993" w:type="dxa"/>
            <w:shd w:val="clear" w:color="auto" w:fill="FFFFFF"/>
            <w:vAlign w:val="center"/>
          </w:tcPr>
          <w:p w14:paraId="1587105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134" w:type="dxa"/>
            <w:shd w:val="clear" w:color="auto" w:fill="FFFFFF"/>
            <w:vAlign w:val="center"/>
          </w:tcPr>
          <w:p w14:paraId="798AB70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992" w:type="dxa"/>
            <w:shd w:val="clear" w:color="auto" w:fill="FFFFFF"/>
            <w:vAlign w:val="center"/>
          </w:tcPr>
          <w:p w14:paraId="599CE7E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417" w:type="dxa"/>
            <w:shd w:val="clear" w:color="auto" w:fill="FFFFFF"/>
            <w:vAlign w:val="center"/>
          </w:tcPr>
          <w:p w14:paraId="7378764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r>
    </w:tbl>
    <w:p w14:paraId="1AB8E26A"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41D2B946" w14:textId="270F398C"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Based on </w:t>
      </w:r>
      <w:proofErr w:type="gramStart"/>
      <w:r w:rsidRPr="00183D65">
        <w:rPr>
          <w:rFonts w:ascii="Times New Roman" w:hAnsi="Times New Roman" w:cs="Times New Roman"/>
          <w:color w:val="000000" w:themeColor="text1"/>
          <w:sz w:val="20"/>
          <w:szCs w:val="20"/>
          <w:lang w:val="en"/>
        </w:rPr>
        <w:t>table .</w:t>
      </w:r>
      <w:proofErr w:type="gramEnd"/>
      <w:r w:rsidRPr="00183D65">
        <w:rPr>
          <w:rFonts w:ascii="Times New Roman" w:hAnsi="Times New Roman" w:cs="Times New Roman"/>
          <w:color w:val="000000" w:themeColor="text1"/>
          <w:sz w:val="20"/>
          <w:szCs w:val="20"/>
          <w:lang w:val="en"/>
        </w:rPr>
        <w:t xml:space="preserve"> 6 shows value N or the amount of data studied as many as 50 </w:t>
      </w:r>
      <w:proofErr w:type="gramStart"/>
      <w:r w:rsidRPr="00183D65">
        <w:rPr>
          <w:rFonts w:ascii="Times New Roman" w:hAnsi="Times New Roman" w:cs="Times New Roman"/>
          <w:color w:val="000000" w:themeColor="text1"/>
          <w:sz w:val="20"/>
          <w:szCs w:val="20"/>
          <w:lang w:val="en"/>
        </w:rPr>
        <w:t>samples ,</w:t>
      </w:r>
      <w:proofErr w:type="gramEnd"/>
      <w:r w:rsidRPr="00183D65">
        <w:rPr>
          <w:rFonts w:ascii="Times New Roman" w:hAnsi="Times New Roman" w:cs="Times New Roman"/>
          <w:color w:val="000000" w:themeColor="text1"/>
          <w:sz w:val="20"/>
          <w:szCs w:val="20"/>
          <w:lang w:val="en"/>
        </w:rPr>
        <w:t xml:space="preserve"> below is explanation results statistics descriptive every variables :</w:t>
      </w:r>
    </w:p>
    <w:p w14:paraId="4C1A982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On variables environment Work respondents give the total answer minimum value 23.00, maximum 35.00 with average value (Mean) 31, 2800 as well mark standard deviation 3.13010.</w:t>
      </w:r>
    </w:p>
    <w:p w14:paraId="334D102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On variables motivation Work respondents give the total answer minimum value 45.00, maximum 45.00 with average value (Mean) 61.5800 as well mark standard deviation 6.79463.</w:t>
      </w:r>
    </w:p>
    <w:p w14:paraId="2E7264A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On variables performance employee respondents give the total answer minimum value 40.00, maximum 65.00 with average value (Mean) 53, 0000 as well mark standard deviation 6.27271.</w:t>
      </w:r>
    </w:p>
    <w:p w14:paraId="758CB12F" w14:textId="27541A38" w:rsidR="00183D65" w:rsidRPr="00183D65" w:rsidRDefault="001A75B2" w:rsidP="00183D65">
      <w:pPr>
        <w:spacing w:before="54" w:after="0" w:line="276" w:lineRule="auto"/>
        <w:jc w:val="both"/>
        <w:rPr>
          <w:rFonts w:ascii="Times New Roman" w:hAnsi="Times New Roman" w:cs="Times New Roman"/>
          <w:b/>
          <w:color w:val="000000" w:themeColor="text1"/>
          <w:sz w:val="20"/>
          <w:szCs w:val="20"/>
          <w:lang w:val="en"/>
        </w:rPr>
      </w:pPr>
      <w:bookmarkStart w:id="5" w:name="_Toc159091798"/>
      <w:r>
        <w:rPr>
          <w:rFonts w:ascii="Times New Roman" w:hAnsi="Times New Roman" w:cs="Times New Roman"/>
          <w:b/>
          <w:color w:val="000000" w:themeColor="text1"/>
          <w:sz w:val="20"/>
          <w:szCs w:val="20"/>
          <w:lang w:val="en"/>
        </w:rPr>
        <w:t>4.</w:t>
      </w:r>
      <w:r w:rsidR="00655EC2">
        <w:rPr>
          <w:rFonts w:ascii="Times New Roman" w:hAnsi="Times New Roman" w:cs="Times New Roman"/>
          <w:b/>
          <w:color w:val="000000" w:themeColor="text1"/>
          <w:sz w:val="20"/>
          <w:szCs w:val="20"/>
          <w:lang w:val="en"/>
        </w:rPr>
        <w:t>1.</w:t>
      </w:r>
      <w:r>
        <w:rPr>
          <w:rFonts w:ascii="Times New Roman" w:hAnsi="Times New Roman" w:cs="Times New Roman"/>
          <w:b/>
          <w:color w:val="000000" w:themeColor="text1"/>
          <w:sz w:val="20"/>
          <w:szCs w:val="20"/>
          <w:lang w:val="en"/>
        </w:rPr>
        <w:t xml:space="preserve">6 </w:t>
      </w:r>
      <w:r w:rsidR="00183D65" w:rsidRPr="00183D65">
        <w:rPr>
          <w:rFonts w:ascii="Times New Roman" w:hAnsi="Times New Roman" w:cs="Times New Roman"/>
          <w:b/>
          <w:color w:val="000000" w:themeColor="text1"/>
          <w:sz w:val="20"/>
          <w:szCs w:val="20"/>
          <w:lang w:val="en"/>
        </w:rPr>
        <w:t xml:space="preserve">Data </w:t>
      </w:r>
      <w:bookmarkEnd w:id="5"/>
      <w:r w:rsidR="00183D65" w:rsidRPr="00183D65">
        <w:rPr>
          <w:rFonts w:ascii="Times New Roman" w:hAnsi="Times New Roman" w:cs="Times New Roman"/>
          <w:b/>
          <w:color w:val="000000" w:themeColor="text1"/>
          <w:sz w:val="20"/>
          <w:szCs w:val="20"/>
          <w:lang w:val="en"/>
        </w:rPr>
        <w:t>Instrument Results</w:t>
      </w:r>
    </w:p>
    <w:p w14:paraId="317659B4" w14:textId="77777777" w:rsidR="00183D65" w:rsidRPr="00183D65" w:rsidRDefault="00183D65" w:rsidP="00183D65">
      <w:pPr>
        <w:numPr>
          <w:ilvl w:val="0"/>
          <w:numId w:val="41"/>
        </w:num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Validity test results</w:t>
      </w:r>
    </w:p>
    <w:p w14:paraId="7A24E348" w14:textId="4B3EF8FD" w:rsidR="00183D65" w:rsidRPr="00183D65" w:rsidRDefault="00183D65" w:rsidP="00183D65">
      <w:pPr>
        <w:spacing w:before="54" w:after="0" w:line="276" w:lineRule="auto"/>
        <w:jc w:val="both"/>
        <w:rPr>
          <w:rFonts w:ascii="Times New Roman" w:hAnsi="Times New Roman" w:cs="Times New Roman"/>
          <w:b/>
          <w:iCs/>
          <w:color w:val="000000" w:themeColor="text1"/>
          <w:sz w:val="20"/>
          <w:szCs w:val="20"/>
          <w:lang w:val="en"/>
        </w:rPr>
      </w:pPr>
      <w:r w:rsidRPr="00183D65">
        <w:rPr>
          <w:rFonts w:ascii="Times New Roman" w:hAnsi="Times New Roman" w:cs="Times New Roman"/>
          <w:color w:val="000000" w:themeColor="text1"/>
          <w:sz w:val="20"/>
          <w:szCs w:val="20"/>
          <w:lang w:val="en"/>
        </w:rPr>
        <w:t xml:space="preserve">Validity test used For knowing valid or No questionnaire given​ to 50 </w:t>
      </w:r>
      <w:proofErr w:type="gramStart"/>
      <w:r w:rsidRPr="00183D65">
        <w:rPr>
          <w:rFonts w:ascii="Times New Roman" w:hAnsi="Times New Roman" w:cs="Times New Roman"/>
          <w:color w:val="000000" w:themeColor="text1"/>
          <w:sz w:val="20"/>
          <w:szCs w:val="20"/>
          <w:lang w:val="en"/>
        </w:rPr>
        <w:t>respondents .</w:t>
      </w:r>
      <w:proofErr w:type="gramEnd"/>
      <w:r w:rsidRPr="00183D65">
        <w:rPr>
          <w:rFonts w:ascii="Times New Roman" w:hAnsi="Times New Roman" w:cs="Times New Roman"/>
          <w:color w:val="000000" w:themeColor="text1"/>
          <w:sz w:val="20"/>
          <w:szCs w:val="20"/>
          <w:lang w:val="en"/>
        </w:rPr>
        <w:t xml:space="preserve"> Questionnaire can is said to be valid if question in questionnaire capable answer something that is measured (</w:t>
      </w:r>
      <w:proofErr w:type="spellStart"/>
      <w:r w:rsidRPr="00183D65">
        <w:rPr>
          <w:rFonts w:ascii="Times New Roman" w:hAnsi="Times New Roman" w:cs="Times New Roman"/>
          <w:color w:val="000000" w:themeColor="text1"/>
          <w:sz w:val="20"/>
          <w:szCs w:val="20"/>
          <w:lang w:val="en"/>
        </w:rPr>
        <w:t>Ghozali</w:t>
      </w:r>
      <w:proofErr w:type="spellEnd"/>
      <w:r w:rsidRPr="00183D65">
        <w:rPr>
          <w:rFonts w:ascii="Times New Roman" w:hAnsi="Times New Roman" w:cs="Times New Roman"/>
          <w:color w:val="000000" w:themeColor="text1"/>
          <w:sz w:val="20"/>
          <w:szCs w:val="20"/>
          <w:lang w:val="en"/>
        </w:rPr>
        <w:t xml:space="preserve">, 2013). Analysis techniques used​ is Pearson product moment correlation with provision For measure validity test is if r count more big from r </w:t>
      </w:r>
      <w:proofErr w:type="gramStart"/>
      <w:r w:rsidRPr="00183D65">
        <w:rPr>
          <w:rFonts w:ascii="Times New Roman" w:hAnsi="Times New Roman" w:cs="Times New Roman"/>
          <w:color w:val="000000" w:themeColor="text1"/>
          <w:sz w:val="20"/>
          <w:szCs w:val="20"/>
          <w:lang w:val="en"/>
        </w:rPr>
        <w:t>table ,</w:t>
      </w:r>
      <w:proofErr w:type="gramEnd"/>
      <w:r w:rsidRPr="00183D65">
        <w:rPr>
          <w:rFonts w:ascii="Times New Roman" w:hAnsi="Times New Roman" w:cs="Times New Roman"/>
          <w:color w:val="000000" w:themeColor="text1"/>
          <w:sz w:val="20"/>
          <w:szCs w:val="20"/>
          <w:lang w:val="en"/>
        </w:rPr>
        <w:t xml:space="preserve"> then instrument study declared valid, otherwise if r count more small from r table so instrument stated invalid . Deployment respondents given to 50 </w:t>
      </w:r>
      <w:proofErr w:type="gramStart"/>
      <w:r w:rsidRPr="00183D65">
        <w:rPr>
          <w:rFonts w:ascii="Times New Roman" w:hAnsi="Times New Roman" w:cs="Times New Roman"/>
          <w:color w:val="000000" w:themeColor="text1"/>
          <w:sz w:val="20"/>
          <w:szCs w:val="20"/>
          <w:lang w:val="en"/>
        </w:rPr>
        <w:t>respondents ,</w:t>
      </w:r>
      <w:proofErr w:type="gramEnd"/>
      <w:r w:rsidRPr="00183D65">
        <w:rPr>
          <w:rFonts w:ascii="Times New Roman" w:hAnsi="Times New Roman" w:cs="Times New Roman"/>
          <w:color w:val="000000" w:themeColor="text1"/>
          <w:sz w:val="20"/>
          <w:szCs w:val="20"/>
          <w:lang w:val="en"/>
        </w:rPr>
        <w:t xml:space="preserve"> with table r value based on provisions df= N-2 or 50-2= 48 with tariff significant 5% or 0.05 so table r value is = 0.2787</w:t>
      </w:r>
      <w:bookmarkStart w:id="6" w:name="_Toc158678623"/>
    </w:p>
    <w:p w14:paraId="7430349E"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 xml:space="preserve">5 </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 xml:space="preserve">Validity </w:t>
      </w:r>
      <w:bookmarkEnd w:id="6"/>
      <w:r w:rsidRPr="00183D65">
        <w:rPr>
          <w:rFonts w:ascii="Times New Roman" w:hAnsi="Times New Roman" w:cs="Times New Roman"/>
          <w:b/>
          <w:iCs/>
          <w:color w:val="000000" w:themeColor="text1"/>
          <w:sz w:val="20"/>
          <w:szCs w:val="20"/>
          <w:lang w:val="en"/>
        </w:rPr>
        <w:t>Test Results</w:t>
      </w:r>
    </w:p>
    <w:tbl>
      <w:tblPr>
        <w:tblW w:w="42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03"/>
        <w:gridCol w:w="1842"/>
        <w:gridCol w:w="1669"/>
        <w:gridCol w:w="1716"/>
        <w:gridCol w:w="1619"/>
      </w:tblGrid>
      <w:tr w:rsidR="00183D65" w:rsidRPr="00183D65" w14:paraId="14FBFA74" w14:textId="77777777" w:rsidTr="00033EDC">
        <w:trPr>
          <w:trHeight w:val="20"/>
          <w:jc w:val="center"/>
        </w:trPr>
        <w:tc>
          <w:tcPr>
            <w:tcW w:w="1042" w:type="pct"/>
          </w:tcPr>
          <w:p w14:paraId="785F8E2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Variable</w:t>
            </w:r>
          </w:p>
        </w:tc>
        <w:tc>
          <w:tcPr>
            <w:tcW w:w="1064" w:type="pct"/>
          </w:tcPr>
          <w:p w14:paraId="04DD58A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Items</w:t>
            </w:r>
          </w:p>
        </w:tc>
        <w:tc>
          <w:tcPr>
            <w:tcW w:w="965" w:type="pct"/>
          </w:tcPr>
          <w:p w14:paraId="3A9E69C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 count</w:t>
            </w:r>
          </w:p>
        </w:tc>
        <w:tc>
          <w:tcPr>
            <w:tcW w:w="992" w:type="pct"/>
          </w:tcPr>
          <w:p w14:paraId="6A4C440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 table</w:t>
            </w:r>
          </w:p>
        </w:tc>
        <w:tc>
          <w:tcPr>
            <w:tcW w:w="936" w:type="pct"/>
          </w:tcPr>
          <w:p w14:paraId="0ADB2A8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Information</w:t>
            </w:r>
          </w:p>
        </w:tc>
      </w:tr>
      <w:tr w:rsidR="00183D65" w:rsidRPr="00183D65" w14:paraId="269BFF42" w14:textId="77777777" w:rsidTr="00033EDC">
        <w:trPr>
          <w:trHeight w:val="20"/>
          <w:jc w:val="center"/>
        </w:trPr>
        <w:tc>
          <w:tcPr>
            <w:tcW w:w="1042" w:type="pct"/>
            <w:vMerge w:val="restart"/>
          </w:tcPr>
          <w:p w14:paraId="21C3F37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Environment Work (X1)</w:t>
            </w:r>
          </w:p>
        </w:tc>
        <w:tc>
          <w:tcPr>
            <w:tcW w:w="1064" w:type="pct"/>
          </w:tcPr>
          <w:p w14:paraId="755F95A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X1.1</w:t>
            </w:r>
          </w:p>
        </w:tc>
        <w:tc>
          <w:tcPr>
            <w:tcW w:w="965" w:type="pct"/>
          </w:tcPr>
          <w:p w14:paraId="6EFC68A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0.675</w:t>
            </w:r>
          </w:p>
        </w:tc>
        <w:tc>
          <w:tcPr>
            <w:tcW w:w="992" w:type="pct"/>
          </w:tcPr>
          <w:p w14:paraId="6447B1C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2D7CC4F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609029C7" w14:textId="77777777" w:rsidTr="00033EDC">
        <w:trPr>
          <w:trHeight w:val="20"/>
          <w:jc w:val="center"/>
        </w:trPr>
        <w:tc>
          <w:tcPr>
            <w:tcW w:w="1042" w:type="pct"/>
            <w:vMerge/>
          </w:tcPr>
          <w:p w14:paraId="499C592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0E15D0C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X1.2</w:t>
            </w:r>
          </w:p>
        </w:tc>
        <w:tc>
          <w:tcPr>
            <w:tcW w:w="965" w:type="pct"/>
          </w:tcPr>
          <w:p w14:paraId="75F7AD1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0.684</w:t>
            </w:r>
          </w:p>
        </w:tc>
        <w:tc>
          <w:tcPr>
            <w:tcW w:w="992" w:type="pct"/>
          </w:tcPr>
          <w:p w14:paraId="39B9730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1A7DA0D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256677C9" w14:textId="77777777" w:rsidTr="00033EDC">
        <w:trPr>
          <w:trHeight w:val="20"/>
          <w:jc w:val="center"/>
        </w:trPr>
        <w:tc>
          <w:tcPr>
            <w:tcW w:w="1042" w:type="pct"/>
            <w:vMerge/>
          </w:tcPr>
          <w:p w14:paraId="159F90A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257E57C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X1.3</w:t>
            </w:r>
          </w:p>
        </w:tc>
        <w:tc>
          <w:tcPr>
            <w:tcW w:w="965" w:type="pct"/>
          </w:tcPr>
          <w:p w14:paraId="7AFB1F3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0.738</w:t>
            </w:r>
          </w:p>
        </w:tc>
        <w:tc>
          <w:tcPr>
            <w:tcW w:w="992" w:type="pct"/>
          </w:tcPr>
          <w:p w14:paraId="0EE9C00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38796D6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5CD02535" w14:textId="77777777" w:rsidTr="00033EDC">
        <w:trPr>
          <w:trHeight w:val="20"/>
          <w:jc w:val="center"/>
        </w:trPr>
        <w:tc>
          <w:tcPr>
            <w:tcW w:w="1042" w:type="pct"/>
            <w:vMerge/>
          </w:tcPr>
          <w:p w14:paraId="670E276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250B261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X1.4</w:t>
            </w:r>
          </w:p>
        </w:tc>
        <w:tc>
          <w:tcPr>
            <w:tcW w:w="965" w:type="pct"/>
          </w:tcPr>
          <w:p w14:paraId="37C006C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0.756</w:t>
            </w:r>
          </w:p>
        </w:tc>
        <w:tc>
          <w:tcPr>
            <w:tcW w:w="992" w:type="pct"/>
          </w:tcPr>
          <w:p w14:paraId="5CD01D3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36FE820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0E6FAB7C" w14:textId="77777777" w:rsidTr="00033EDC">
        <w:trPr>
          <w:trHeight w:val="20"/>
          <w:jc w:val="center"/>
        </w:trPr>
        <w:tc>
          <w:tcPr>
            <w:tcW w:w="1042" w:type="pct"/>
            <w:vMerge/>
          </w:tcPr>
          <w:p w14:paraId="38303F1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2DF1313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X1.5</w:t>
            </w:r>
          </w:p>
        </w:tc>
        <w:tc>
          <w:tcPr>
            <w:tcW w:w="965" w:type="pct"/>
          </w:tcPr>
          <w:p w14:paraId="18F9FF5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0.699</w:t>
            </w:r>
          </w:p>
        </w:tc>
        <w:tc>
          <w:tcPr>
            <w:tcW w:w="992" w:type="pct"/>
          </w:tcPr>
          <w:p w14:paraId="49C5B02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004AD0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78BCE966" w14:textId="77777777" w:rsidTr="00033EDC">
        <w:trPr>
          <w:trHeight w:val="20"/>
          <w:jc w:val="center"/>
        </w:trPr>
        <w:tc>
          <w:tcPr>
            <w:tcW w:w="1042" w:type="pct"/>
            <w:vMerge/>
          </w:tcPr>
          <w:p w14:paraId="6D126CC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76E3884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X1.6</w:t>
            </w:r>
          </w:p>
        </w:tc>
        <w:tc>
          <w:tcPr>
            <w:tcW w:w="965" w:type="pct"/>
          </w:tcPr>
          <w:p w14:paraId="11F0B76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0,793</w:t>
            </w:r>
          </w:p>
        </w:tc>
        <w:tc>
          <w:tcPr>
            <w:tcW w:w="992" w:type="pct"/>
          </w:tcPr>
          <w:p w14:paraId="5AB9DF7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27BF80C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14E9FA29" w14:textId="77777777" w:rsidTr="00033EDC">
        <w:trPr>
          <w:trHeight w:val="20"/>
          <w:jc w:val="center"/>
        </w:trPr>
        <w:tc>
          <w:tcPr>
            <w:tcW w:w="1042" w:type="pct"/>
            <w:vMerge/>
          </w:tcPr>
          <w:p w14:paraId="0252DF5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404F256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X1.7</w:t>
            </w:r>
          </w:p>
        </w:tc>
        <w:tc>
          <w:tcPr>
            <w:tcW w:w="965" w:type="pct"/>
          </w:tcPr>
          <w:p w14:paraId="375A087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0,626</w:t>
            </w:r>
          </w:p>
        </w:tc>
        <w:tc>
          <w:tcPr>
            <w:tcW w:w="992" w:type="pct"/>
          </w:tcPr>
          <w:p w14:paraId="1403318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59906E7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39981094" w14:textId="77777777" w:rsidTr="00033EDC">
        <w:trPr>
          <w:trHeight w:val="20"/>
          <w:jc w:val="center"/>
        </w:trPr>
        <w:tc>
          <w:tcPr>
            <w:tcW w:w="1042" w:type="pct"/>
            <w:vMerge w:val="restart"/>
          </w:tcPr>
          <w:p w14:paraId="6F2EBC3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roofErr w:type="spellStart"/>
            <w:r w:rsidRPr="00183D65">
              <w:rPr>
                <w:rFonts w:ascii="Times New Roman" w:hAnsi="Times New Roman" w:cs="Times New Roman"/>
                <w:color w:val="000000" w:themeColor="text1"/>
                <w:sz w:val="20"/>
                <w:szCs w:val="20"/>
                <w:lang w:val="en"/>
              </w:rPr>
              <w:t>Motivasi</w:t>
            </w:r>
            <w:proofErr w:type="spellEnd"/>
            <w:r w:rsidRPr="00183D65">
              <w:rPr>
                <w:rFonts w:ascii="Times New Roman" w:hAnsi="Times New Roman" w:cs="Times New Roman"/>
                <w:color w:val="000000" w:themeColor="text1"/>
                <w:sz w:val="20"/>
                <w:szCs w:val="20"/>
                <w:lang w:val="en"/>
              </w:rPr>
              <w:t xml:space="preserve"> </w:t>
            </w:r>
            <w:proofErr w:type="spellStart"/>
            <w:r w:rsidRPr="00183D65">
              <w:rPr>
                <w:rFonts w:ascii="Times New Roman" w:hAnsi="Times New Roman" w:cs="Times New Roman"/>
                <w:color w:val="000000" w:themeColor="text1"/>
                <w:sz w:val="20"/>
                <w:szCs w:val="20"/>
                <w:lang w:val="en"/>
              </w:rPr>
              <w:t>Kerja</w:t>
            </w:r>
            <w:proofErr w:type="spellEnd"/>
            <w:r w:rsidRPr="00183D65">
              <w:rPr>
                <w:rFonts w:ascii="Times New Roman" w:hAnsi="Times New Roman" w:cs="Times New Roman"/>
                <w:color w:val="000000" w:themeColor="text1"/>
                <w:sz w:val="20"/>
                <w:szCs w:val="20"/>
                <w:lang w:val="en"/>
              </w:rPr>
              <w:t xml:space="preserve"> (X2)</w:t>
            </w:r>
          </w:p>
        </w:tc>
        <w:tc>
          <w:tcPr>
            <w:tcW w:w="1064" w:type="pct"/>
          </w:tcPr>
          <w:p w14:paraId="6EF6F16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X2.1</w:t>
            </w:r>
          </w:p>
        </w:tc>
        <w:tc>
          <w:tcPr>
            <w:tcW w:w="965" w:type="pct"/>
          </w:tcPr>
          <w:p w14:paraId="1297E67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0,739</w:t>
            </w:r>
          </w:p>
        </w:tc>
        <w:tc>
          <w:tcPr>
            <w:tcW w:w="992" w:type="pct"/>
          </w:tcPr>
          <w:p w14:paraId="687057C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38E4B8F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5BA08F63" w14:textId="77777777" w:rsidTr="00033EDC">
        <w:trPr>
          <w:trHeight w:val="20"/>
          <w:jc w:val="center"/>
        </w:trPr>
        <w:tc>
          <w:tcPr>
            <w:tcW w:w="1042" w:type="pct"/>
            <w:vMerge/>
          </w:tcPr>
          <w:p w14:paraId="19C0D07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150B134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X2.2</w:t>
            </w:r>
          </w:p>
        </w:tc>
        <w:tc>
          <w:tcPr>
            <w:tcW w:w="965" w:type="pct"/>
          </w:tcPr>
          <w:p w14:paraId="64EEF8F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0,643</w:t>
            </w:r>
          </w:p>
        </w:tc>
        <w:tc>
          <w:tcPr>
            <w:tcW w:w="992" w:type="pct"/>
          </w:tcPr>
          <w:p w14:paraId="3ED1C65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10B3C53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306DE0C3" w14:textId="77777777" w:rsidTr="00033EDC">
        <w:trPr>
          <w:trHeight w:val="20"/>
          <w:jc w:val="center"/>
        </w:trPr>
        <w:tc>
          <w:tcPr>
            <w:tcW w:w="1042" w:type="pct"/>
            <w:vMerge/>
          </w:tcPr>
          <w:p w14:paraId="39A9B7B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3EF9866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X2.3</w:t>
            </w:r>
          </w:p>
        </w:tc>
        <w:tc>
          <w:tcPr>
            <w:tcW w:w="965" w:type="pct"/>
          </w:tcPr>
          <w:p w14:paraId="05A6DE1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0,693</w:t>
            </w:r>
          </w:p>
        </w:tc>
        <w:tc>
          <w:tcPr>
            <w:tcW w:w="992" w:type="pct"/>
          </w:tcPr>
          <w:p w14:paraId="6DA3C23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3E5DD2D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7180EB25" w14:textId="77777777" w:rsidTr="00033EDC">
        <w:trPr>
          <w:trHeight w:val="20"/>
          <w:jc w:val="center"/>
        </w:trPr>
        <w:tc>
          <w:tcPr>
            <w:tcW w:w="1042" w:type="pct"/>
            <w:vMerge/>
          </w:tcPr>
          <w:p w14:paraId="0254793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7DBA63A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X2.4</w:t>
            </w:r>
          </w:p>
        </w:tc>
        <w:tc>
          <w:tcPr>
            <w:tcW w:w="965" w:type="pct"/>
          </w:tcPr>
          <w:p w14:paraId="728D09F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0,364</w:t>
            </w:r>
          </w:p>
        </w:tc>
        <w:tc>
          <w:tcPr>
            <w:tcW w:w="992" w:type="pct"/>
          </w:tcPr>
          <w:p w14:paraId="27C4C1B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2487A1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18112155" w14:textId="77777777" w:rsidTr="00033EDC">
        <w:trPr>
          <w:trHeight w:val="20"/>
          <w:jc w:val="center"/>
        </w:trPr>
        <w:tc>
          <w:tcPr>
            <w:tcW w:w="1042" w:type="pct"/>
            <w:vMerge/>
          </w:tcPr>
          <w:p w14:paraId="79C9D10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4E6479E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X2.5</w:t>
            </w:r>
          </w:p>
        </w:tc>
        <w:tc>
          <w:tcPr>
            <w:tcW w:w="965" w:type="pct"/>
          </w:tcPr>
          <w:p w14:paraId="7FA602C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0,714</w:t>
            </w:r>
          </w:p>
        </w:tc>
        <w:tc>
          <w:tcPr>
            <w:tcW w:w="992" w:type="pct"/>
          </w:tcPr>
          <w:p w14:paraId="1EC4DD3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0168444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4EFDAA37" w14:textId="77777777" w:rsidTr="00033EDC">
        <w:trPr>
          <w:trHeight w:val="20"/>
          <w:jc w:val="center"/>
        </w:trPr>
        <w:tc>
          <w:tcPr>
            <w:tcW w:w="1042" w:type="pct"/>
            <w:vMerge/>
          </w:tcPr>
          <w:p w14:paraId="643867C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62F362C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X2.6</w:t>
            </w:r>
          </w:p>
        </w:tc>
        <w:tc>
          <w:tcPr>
            <w:tcW w:w="965" w:type="pct"/>
          </w:tcPr>
          <w:p w14:paraId="2E22388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0,355</w:t>
            </w:r>
          </w:p>
        </w:tc>
        <w:tc>
          <w:tcPr>
            <w:tcW w:w="992" w:type="pct"/>
          </w:tcPr>
          <w:p w14:paraId="71DF55A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1FE5D3D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4ACCF982" w14:textId="77777777" w:rsidTr="00033EDC">
        <w:trPr>
          <w:trHeight w:val="20"/>
          <w:jc w:val="center"/>
        </w:trPr>
        <w:tc>
          <w:tcPr>
            <w:tcW w:w="1042" w:type="pct"/>
            <w:vMerge/>
          </w:tcPr>
          <w:p w14:paraId="7477CD2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330654D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X2.7</w:t>
            </w:r>
          </w:p>
        </w:tc>
        <w:tc>
          <w:tcPr>
            <w:tcW w:w="965" w:type="pct"/>
          </w:tcPr>
          <w:p w14:paraId="14F0B55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0,813</w:t>
            </w:r>
          </w:p>
        </w:tc>
        <w:tc>
          <w:tcPr>
            <w:tcW w:w="992" w:type="pct"/>
          </w:tcPr>
          <w:p w14:paraId="71687A4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5028DDA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2D0A62B7" w14:textId="77777777" w:rsidTr="00033EDC">
        <w:trPr>
          <w:trHeight w:val="20"/>
          <w:jc w:val="center"/>
        </w:trPr>
        <w:tc>
          <w:tcPr>
            <w:tcW w:w="1042" w:type="pct"/>
            <w:vMerge/>
          </w:tcPr>
          <w:p w14:paraId="348CCAE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18505E6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X2.8</w:t>
            </w:r>
          </w:p>
        </w:tc>
        <w:tc>
          <w:tcPr>
            <w:tcW w:w="965" w:type="pct"/>
          </w:tcPr>
          <w:p w14:paraId="5E434E0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0,621</w:t>
            </w:r>
          </w:p>
        </w:tc>
        <w:tc>
          <w:tcPr>
            <w:tcW w:w="992" w:type="pct"/>
          </w:tcPr>
          <w:p w14:paraId="5714E82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581B5EA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3FFA75CE" w14:textId="77777777" w:rsidTr="00033EDC">
        <w:trPr>
          <w:trHeight w:val="20"/>
          <w:jc w:val="center"/>
        </w:trPr>
        <w:tc>
          <w:tcPr>
            <w:tcW w:w="1042" w:type="pct"/>
            <w:vMerge/>
          </w:tcPr>
          <w:p w14:paraId="0279D59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17046DF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X2.9</w:t>
            </w:r>
          </w:p>
        </w:tc>
        <w:tc>
          <w:tcPr>
            <w:tcW w:w="965" w:type="pct"/>
          </w:tcPr>
          <w:p w14:paraId="1FFB10E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0,647</w:t>
            </w:r>
          </w:p>
        </w:tc>
        <w:tc>
          <w:tcPr>
            <w:tcW w:w="992" w:type="pct"/>
          </w:tcPr>
          <w:p w14:paraId="7DC3F73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61EF9A2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40783CDE" w14:textId="77777777" w:rsidTr="00033EDC">
        <w:trPr>
          <w:trHeight w:val="20"/>
          <w:jc w:val="center"/>
        </w:trPr>
        <w:tc>
          <w:tcPr>
            <w:tcW w:w="1042" w:type="pct"/>
            <w:vMerge/>
          </w:tcPr>
          <w:p w14:paraId="0686484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688FFA4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X2.10</w:t>
            </w:r>
          </w:p>
        </w:tc>
        <w:tc>
          <w:tcPr>
            <w:tcW w:w="965" w:type="pct"/>
          </w:tcPr>
          <w:p w14:paraId="7682376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0,547</w:t>
            </w:r>
          </w:p>
        </w:tc>
        <w:tc>
          <w:tcPr>
            <w:tcW w:w="992" w:type="pct"/>
          </w:tcPr>
          <w:p w14:paraId="7C939B8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5C20CF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0EC24E74" w14:textId="77777777" w:rsidTr="00033EDC">
        <w:trPr>
          <w:trHeight w:val="20"/>
          <w:jc w:val="center"/>
        </w:trPr>
        <w:tc>
          <w:tcPr>
            <w:tcW w:w="1042" w:type="pct"/>
            <w:vMerge w:val="restart"/>
          </w:tcPr>
          <w:p w14:paraId="5FC3E20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78C2BDB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X2.11</w:t>
            </w:r>
          </w:p>
        </w:tc>
        <w:tc>
          <w:tcPr>
            <w:tcW w:w="965" w:type="pct"/>
          </w:tcPr>
          <w:p w14:paraId="61F4345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0,688</w:t>
            </w:r>
          </w:p>
        </w:tc>
        <w:tc>
          <w:tcPr>
            <w:tcW w:w="992" w:type="pct"/>
          </w:tcPr>
          <w:p w14:paraId="708A112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7BBFF90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3C37CCC8" w14:textId="77777777" w:rsidTr="00033EDC">
        <w:trPr>
          <w:trHeight w:val="20"/>
          <w:jc w:val="center"/>
        </w:trPr>
        <w:tc>
          <w:tcPr>
            <w:tcW w:w="1042" w:type="pct"/>
            <w:vMerge/>
          </w:tcPr>
          <w:p w14:paraId="4F486CD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28835C0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X2.12</w:t>
            </w:r>
          </w:p>
        </w:tc>
        <w:tc>
          <w:tcPr>
            <w:tcW w:w="965" w:type="pct"/>
          </w:tcPr>
          <w:p w14:paraId="526D502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0,701</w:t>
            </w:r>
          </w:p>
        </w:tc>
        <w:tc>
          <w:tcPr>
            <w:tcW w:w="992" w:type="pct"/>
          </w:tcPr>
          <w:p w14:paraId="46A9C8E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7A8E329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78294E5F" w14:textId="77777777" w:rsidTr="00033EDC">
        <w:trPr>
          <w:trHeight w:val="20"/>
          <w:jc w:val="center"/>
        </w:trPr>
        <w:tc>
          <w:tcPr>
            <w:tcW w:w="1042" w:type="pct"/>
            <w:vMerge/>
          </w:tcPr>
          <w:p w14:paraId="43B7ED4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021751E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X2.13</w:t>
            </w:r>
          </w:p>
        </w:tc>
        <w:tc>
          <w:tcPr>
            <w:tcW w:w="965" w:type="pct"/>
          </w:tcPr>
          <w:p w14:paraId="53ACF35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0,682</w:t>
            </w:r>
          </w:p>
        </w:tc>
        <w:tc>
          <w:tcPr>
            <w:tcW w:w="992" w:type="pct"/>
          </w:tcPr>
          <w:p w14:paraId="2D0018D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77C5BE7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64242D4C" w14:textId="77777777" w:rsidTr="00033EDC">
        <w:trPr>
          <w:trHeight w:val="20"/>
          <w:jc w:val="center"/>
        </w:trPr>
        <w:tc>
          <w:tcPr>
            <w:tcW w:w="1042" w:type="pct"/>
            <w:vMerge/>
          </w:tcPr>
          <w:p w14:paraId="63B07CA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04AC2E4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X2.14</w:t>
            </w:r>
          </w:p>
        </w:tc>
        <w:tc>
          <w:tcPr>
            <w:tcW w:w="965" w:type="pct"/>
          </w:tcPr>
          <w:p w14:paraId="5C771D9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0,622</w:t>
            </w:r>
          </w:p>
        </w:tc>
        <w:tc>
          <w:tcPr>
            <w:tcW w:w="992" w:type="pct"/>
          </w:tcPr>
          <w:p w14:paraId="60B65F7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F78B0D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4441764F" w14:textId="77777777" w:rsidTr="00033EDC">
        <w:trPr>
          <w:trHeight w:val="20"/>
          <w:jc w:val="center"/>
        </w:trPr>
        <w:tc>
          <w:tcPr>
            <w:tcW w:w="1042" w:type="pct"/>
            <w:vMerge/>
          </w:tcPr>
          <w:p w14:paraId="5AEAA19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7646D82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X2.15</w:t>
            </w:r>
          </w:p>
        </w:tc>
        <w:tc>
          <w:tcPr>
            <w:tcW w:w="965" w:type="pct"/>
          </w:tcPr>
          <w:p w14:paraId="16E035E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0,764</w:t>
            </w:r>
          </w:p>
        </w:tc>
        <w:tc>
          <w:tcPr>
            <w:tcW w:w="992" w:type="pct"/>
          </w:tcPr>
          <w:p w14:paraId="327FB23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67E4814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0ECB4AD8" w14:textId="77777777" w:rsidTr="00033EDC">
        <w:trPr>
          <w:trHeight w:val="20"/>
          <w:jc w:val="center"/>
        </w:trPr>
        <w:tc>
          <w:tcPr>
            <w:tcW w:w="1042" w:type="pct"/>
            <w:vMerge w:val="restart"/>
          </w:tcPr>
          <w:p w14:paraId="1E64A0E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Kinerja </w:t>
            </w:r>
            <w:proofErr w:type="spellStart"/>
            <w:r w:rsidRPr="00183D65">
              <w:rPr>
                <w:rFonts w:ascii="Times New Roman" w:hAnsi="Times New Roman" w:cs="Times New Roman"/>
                <w:color w:val="000000" w:themeColor="text1"/>
                <w:sz w:val="20"/>
                <w:szCs w:val="20"/>
                <w:lang w:val="en"/>
              </w:rPr>
              <w:t>Pegawai</w:t>
            </w:r>
            <w:proofErr w:type="spellEnd"/>
            <w:r w:rsidRPr="00183D65">
              <w:rPr>
                <w:rFonts w:ascii="Times New Roman" w:hAnsi="Times New Roman" w:cs="Times New Roman"/>
                <w:color w:val="000000" w:themeColor="text1"/>
                <w:sz w:val="20"/>
                <w:szCs w:val="20"/>
                <w:lang w:val="en"/>
              </w:rPr>
              <w:t xml:space="preserve"> (Y)</w:t>
            </w:r>
          </w:p>
        </w:tc>
        <w:tc>
          <w:tcPr>
            <w:tcW w:w="1064" w:type="pct"/>
          </w:tcPr>
          <w:p w14:paraId="157D561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Y1.1</w:t>
            </w:r>
          </w:p>
        </w:tc>
        <w:tc>
          <w:tcPr>
            <w:tcW w:w="965" w:type="pct"/>
          </w:tcPr>
          <w:p w14:paraId="045DB07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0,731</w:t>
            </w:r>
          </w:p>
        </w:tc>
        <w:tc>
          <w:tcPr>
            <w:tcW w:w="992" w:type="pct"/>
          </w:tcPr>
          <w:p w14:paraId="194695F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3F450C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09B1FDE7" w14:textId="77777777" w:rsidTr="00033EDC">
        <w:trPr>
          <w:trHeight w:val="20"/>
          <w:jc w:val="center"/>
        </w:trPr>
        <w:tc>
          <w:tcPr>
            <w:tcW w:w="1042" w:type="pct"/>
            <w:vMerge/>
          </w:tcPr>
          <w:p w14:paraId="2802F99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152CF2E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Y1.2</w:t>
            </w:r>
          </w:p>
        </w:tc>
        <w:tc>
          <w:tcPr>
            <w:tcW w:w="965" w:type="pct"/>
          </w:tcPr>
          <w:p w14:paraId="786EC5A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0,652</w:t>
            </w:r>
          </w:p>
        </w:tc>
        <w:tc>
          <w:tcPr>
            <w:tcW w:w="992" w:type="pct"/>
          </w:tcPr>
          <w:p w14:paraId="4CA28E8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1342EE0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5B012B0B" w14:textId="77777777" w:rsidTr="00033EDC">
        <w:trPr>
          <w:trHeight w:val="20"/>
          <w:jc w:val="center"/>
        </w:trPr>
        <w:tc>
          <w:tcPr>
            <w:tcW w:w="1042" w:type="pct"/>
            <w:vMerge/>
          </w:tcPr>
          <w:p w14:paraId="0C66305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4759D7B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Y1.3</w:t>
            </w:r>
          </w:p>
        </w:tc>
        <w:tc>
          <w:tcPr>
            <w:tcW w:w="965" w:type="pct"/>
          </w:tcPr>
          <w:p w14:paraId="5CB489D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0,631</w:t>
            </w:r>
          </w:p>
        </w:tc>
        <w:tc>
          <w:tcPr>
            <w:tcW w:w="992" w:type="pct"/>
          </w:tcPr>
          <w:p w14:paraId="15184C6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6037E2B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2776CC54" w14:textId="77777777" w:rsidTr="00033EDC">
        <w:trPr>
          <w:trHeight w:val="20"/>
          <w:jc w:val="center"/>
        </w:trPr>
        <w:tc>
          <w:tcPr>
            <w:tcW w:w="1042" w:type="pct"/>
            <w:vMerge/>
          </w:tcPr>
          <w:p w14:paraId="56DD376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7FA39EF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Y1.4</w:t>
            </w:r>
          </w:p>
        </w:tc>
        <w:tc>
          <w:tcPr>
            <w:tcW w:w="965" w:type="pct"/>
          </w:tcPr>
          <w:p w14:paraId="43176D0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0,577</w:t>
            </w:r>
          </w:p>
        </w:tc>
        <w:tc>
          <w:tcPr>
            <w:tcW w:w="992" w:type="pct"/>
          </w:tcPr>
          <w:p w14:paraId="74BEC85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5619664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6DD7E024" w14:textId="77777777" w:rsidTr="00033EDC">
        <w:trPr>
          <w:trHeight w:val="20"/>
          <w:jc w:val="center"/>
        </w:trPr>
        <w:tc>
          <w:tcPr>
            <w:tcW w:w="1042" w:type="pct"/>
            <w:vMerge/>
          </w:tcPr>
          <w:p w14:paraId="13896E0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1A4E251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Y1.5</w:t>
            </w:r>
          </w:p>
        </w:tc>
        <w:tc>
          <w:tcPr>
            <w:tcW w:w="965" w:type="pct"/>
          </w:tcPr>
          <w:p w14:paraId="42F2699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0,493</w:t>
            </w:r>
          </w:p>
        </w:tc>
        <w:tc>
          <w:tcPr>
            <w:tcW w:w="992" w:type="pct"/>
          </w:tcPr>
          <w:p w14:paraId="68CA2F4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2F83C98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5DC04802" w14:textId="77777777" w:rsidTr="00033EDC">
        <w:trPr>
          <w:trHeight w:val="20"/>
          <w:jc w:val="center"/>
        </w:trPr>
        <w:tc>
          <w:tcPr>
            <w:tcW w:w="1042" w:type="pct"/>
            <w:vMerge/>
          </w:tcPr>
          <w:p w14:paraId="0DBEAE9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673C340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Y1.6</w:t>
            </w:r>
          </w:p>
        </w:tc>
        <w:tc>
          <w:tcPr>
            <w:tcW w:w="965" w:type="pct"/>
          </w:tcPr>
          <w:p w14:paraId="0BA4458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0,556</w:t>
            </w:r>
          </w:p>
        </w:tc>
        <w:tc>
          <w:tcPr>
            <w:tcW w:w="992" w:type="pct"/>
          </w:tcPr>
          <w:p w14:paraId="380C689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F146DA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2A2E3B21" w14:textId="77777777" w:rsidTr="00033EDC">
        <w:trPr>
          <w:trHeight w:val="20"/>
          <w:jc w:val="center"/>
        </w:trPr>
        <w:tc>
          <w:tcPr>
            <w:tcW w:w="1042" w:type="pct"/>
            <w:vMerge/>
          </w:tcPr>
          <w:p w14:paraId="34975D7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2DE9E89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Y1.7</w:t>
            </w:r>
          </w:p>
        </w:tc>
        <w:tc>
          <w:tcPr>
            <w:tcW w:w="965" w:type="pct"/>
          </w:tcPr>
          <w:p w14:paraId="018D99F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0,727</w:t>
            </w:r>
          </w:p>
        </w:tc>
        <w:tc>
          <w:tcPr>
            <w:tcW w:w="992" w:type="pct"/>
          </w:tcPr>
          <w:p w14:paraId="305864C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A1F348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677A107A" w14:textId="77777777" w:rsidTr="00033EDC">
        <w:trPr>
          <w:trHeight w:val="20"/>
          <w:jc w:val="center"/>
        </w:trPr>
        <w:tc>
          <w:tcPr>
            <w:tcW w:w="1042" w:type="pct"/>
            <w:vMerge/>
          </w:tcPr>
          <w:p w14:paraId="4A9F1F5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5581B82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Y1.8</w:t>
            </w:r>
          </w:p>
        </w:tc>
        <w:tc>
          <w:tcPr>
            <w:tcW w:w="965" w:type="pct"/>
          </w:tcPr>
          <w:p w14:paraId="6C82737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0,636</w:t>
            </w:r>
          </w:p>
        </w:tc>
        <w:tc>
          <w:tcPr>
            <w:tcW w:w="992" w:type="pct"/>
          </w:tcPr>
          <w:p w14:paraId="6394075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0E9E16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2F03297A" w14:textId="77777777" w:rsidTr="00033EDC">
        <w:trPr>
          <w:trHeight w:val="20"/>
          <w:jc w:val="center"/>
        </w:trPr>
        <w:tc>
          <w:tcPr>
            <w:tcW w:w="1042" w:type="pct"/>
            <w:vMerge/>
          </w:tcPr>
          <w:p w14:paraId="50D6F82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61FAD63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Y1.9</w:t>
            </w:r>
          </w:p>
        </w:tc>
        <w:tc>
          <w:tcPr>
            <w:tcW w:w="965" w:type="pct"/>
          </w:tcPr>
          <w:p w14:paraId="6EF90B5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0,628</w:t>
            </w:r>
          </w:p>
        </w:tc>
        <w:tc>
          <w:tcPr>
            <w:tcW w:w="992" w:type="pct"/>
          </w:tcPr>
          <w:p w14:paraId="63340E9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5F21CEB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6F21B7A8" w14:textId="77777777" w:rsidTr="00033EDC">
        <w:trPr>
          <w:trHeight w:val="20"/>
          <w:jc w:val="center"/>
        </w:trPr>
        <w:tc>
          <w:tcPr>
            <w:tcW w:w="1042" w:type="pct"/>
            <w:vMerge/>
          </w:tcPr>
          <w:p w14:paraId="275B0A9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6AB2BB9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Y1.10</w:t>
            </w:r>
          </w:p>
        </w:tc>
        <w:tc>
          <w:tcPr>
            <w:tcW w:w="965" w:type="pct"/>
          </w:tcPr>
          <w:p w14:paraId="65D4780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0,650</w:t>
            </w:r>
          </w:p>
        </w:tc>
        <w:tc>
          <w:tcPr>
            <w:tcW w:w="992" w:type="pct"/>
          </w:tcPr>
          <w:p w14:paraId="230DD0B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640D592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4AF79B71" w14:textId="77777777" w:rsidTr="00033EDC">
        <w:trPr>
          <w:trHeight w:val="20"/>
          <w:jc w:val="center"/>
        </w:trPr>
        <w:tc>
          <w:tcPr>
            <w:tcW w:w="1042" w:type="pct"/>
            <w:vMerge/>
          </w:tcPr>
          <w:p w14:paraId="7B8F925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4DEE7D4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Y1.11</w:t>
            </w:r>
          </w:p>
        </w:tc>
        <w:tc>
          <w:tcPr>
            <w:tcW w:w="965" w:type="pct"/>
          </w:tcPr>
          <w:p w14:paraId="514A07D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0,813</w:t>
            </w:r>
          </w:p>
        </w:tc>
        <w:tc>
          <w:tcPr>
            <w:tcW w:w="992" w:type="pct"/>
          </w:tcPr>
          <w:p w14:paraId="201C335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74E9DE0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4A443CDD" w14:textId="77777777" w:rsidTr="00033EDC">
        <w:trPr>
          <w:trHeight w:val="20"/>
          <w:jc w:val="center"/>
        </w:trPr>
        <w:tc>
          <w:tcPr>
            <w:tcW w:w="1042" w:type="pct"/>
            <w:vMerge/>
          </w:tcPr>
          <w:p w14:paraId="1813234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313D43D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Y1.12</w:t>
            </w:r>
          </w:p>
        </w:tc>
        <w:tc>
          <w:tcPr>
            <w:tcW w:w="965" w:type="pct"/>
          </w:tcPr>
          <w:p w14:paraId="1660824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0,689</w:t>
            </w:r>
          </w:p>
        </w:tc>
        <w:tc>
          <w:tcPr>
            <w:tcW w:w="992" w:type="pct"/>
          </w:tcPr>
          <w:p w14:paraId="0F7271E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34876BE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r w:rsidR="00183D65" w:rsidRPr="00183D65" w14:paraId="4B9B3B87" w14:textId="77777777" w:rsidTr="00033EDC">
        <w:trPr>
          <w:trHeight w:val="20"/>
          <w:jc w:val="center"/>
        </w:trPr>
        <w:tc>
          <w:tcPr>
            <w:tcW w:w="1042" w:type="pct"/>
            <w:vMerge/>
          </w:tcPr>
          <w:p w14:paraId="36DFB4F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64" w:type="pct"/>
          </w:tcPr>
          <w:p w14:paraId="3F2F2B6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Y1.13</w:t>
            </w:r>
          </w:p>
        </w:tc>
        <w:tc>
          <w:tcPr>
            <w:tcW w:w="965" w:type="pct"/>
          </w:tcPr>
          <w:p w14:paraId="0FA19C1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0,607</w:t>
            </w:r>
          </w:p>
        </w:tc>
        <w:tc>
          <w:tcPr>
            <w:tcW w:w="992" w:type="pct"/>
          </w:tcPr>
          <w:p w14:paraId="45EDC74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0,2787</w:t>
            </w:r>
          </w:p>
        </w:tc>
        <w:tc>
          <w:tcPr>
            <w:tcW w:w="936" w:type="pct"/>
          </w:tcPr>
          <w:p w14:paraId="4E025C4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Valid</w:t>
            </w:r>
          </w:p>
        </w:tc>
      </w:tr>
    </w:tbl>
    <w:p w14:paraId="1D47902C"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5D72B190" w14:textId="2C8C9346"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Information table above​ showing that each statement item variable independent and variable dependent can declared valid, because calculated r value more big of 0.2787 or r table so that every statement can used in study </w:t>
      </w:r>
      <w:proofErr w:type="gramStart"/>
      <w:r w:rsidRPr="00183D65">
        <w:rPr>
          <w:rFonts w:ascii="Times New Roman" w:hAnsi="Times New Roman" w:cs="Times New Roman"/>
          <w:color w:val="000000" w:themeColor="text1"/>
          <w:sz w:val="20"/>
          <w:szCs w:val="20"/>
          <w:lang w:val="en"/>
        </w:rPr>
        <w:t>This .</w:t>
      </w:r>
      <w:proofErr w:type="gramEnd"/>
    </w:p>
    <w:p w14:paraId="1412C964" w14:textId="77777777" w:rsidR="00183D65" w:rsidRPr="00183D65" w:rsidRDefault="00183D65" w:rsidP="00183D65">
      <w:pPr>
        <w:numPr>
          <w:ilvl w:val="0"/>
          <w:numId w:val="41"/>
        </w:num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Reliability test</w:t>
      </w:r>
    </w:p>
    <w:p w14:paraId="2FC4C045" w14:textId="20391EA9"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In research this is a reliability test used For measure stability and consistency respondents in answer statement questionnaire related with the variable being </w:t>
      </w:r>
      <w:proofErr w:type="gramStart"/>
      <w:r w:rsidRPr="00183D65">
        <w:rPr>
          <w:rFonts w:ascii="Times New Roman" w:hAnsi="Times New Roman" w:cs="Times New Roman"/>
          <w:color w:val="000000" w:themeColor="text1"/>
          <w:sz w:val="20"/>
          <w:szCs w:val="20"/>
          <w:lang w:val="en"/>
        </w:rPr>
        <w:t>tested .</w:t>
      </w:r>
      <w:proofErr w:type="gramEnd"/>
      <w:r w:rsidRPr="00183D65">
        <w:rPr>
          <w:rFonts w:ascii="Times New Roman" w:hAnsi="Times New Roman" w:cs="Times New Roman"/>
          <w:color w:val="000000" w:themeColor="text1"/>
          <w:sz w:val="20"/>
          <w:szCs w:val="20"/>
          <w:lang w:val="en"/>
        </w:rPr>
        <w:t xml:space="preserve"> Technique used in test reliability is Cronbach Alpha &gt; 0.60, then question questionnaire considered </w:t>
      </w:r>
      <w:proofErr w:type="gramStart"/>
      <w:r w:rsidRPr="00183D65">
        <w:rPr>
          <w:rFonts w:ascii="Times New Roman" w:hAnsi="Times New Roman" w:cs="Times New Roman"/>
          <w:color w:val="000000" w:themeColor="text1"/>
          <w:sz w:val="20"/>
          <w:szCs w:val="20"/>
          <w:lang w:val="en"/>
        </w:rPr>
        <w:t>reliable .</w:t>
      </w:r>
      <w:proofErr w:type="gramEnd"/>
      <w:r w:rsidRPr="00183D65">
        <w:rPr>
          <w:rFonts w:ascii="Times New Roman" w:hAnsi="Times New Roman" w:cs="Times New Roman"/>
          <w:color w:val="000000" w:themeColor="text1"/>
          <w:sz w:val="20"/>
          <w:szCs w:val="20"/>
          <w:lang w:val="en"/>
        </w:rPr>
        <w:t xml:space="preserve"> Reliability test results as </w:t>
      </w:r>
      <w:proofErr w:type="gramStart"/>
      <w:r w:rsidRPr="00183D65">
        <w:rPr>
          <w:rFonts w:ascii="Times New Roman" w:hAnsi="Times New Roman" w:cs="Times New Roman"/>
          <w:color w:val="000000" w:themeColor="text1"/>
          <w:sz w:val="20"/>
          <w:szCs w:val="20"/>
          <w:lang w:val="en"/>
        </w:rPr>
        <w:t>following .</w:t>
      </w:r>
      <w:proofErr w:type="gramEnd"/>
    </w:p>
    <w:p w14:paraId="2A10E0B9"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7" w:name="_Toc158678624"/>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 xml:space="preserve">6 </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 xml:space="preserve">Reliability </w:t>
      </w:r>
      <w:bookmarkEnd w:id="7"/>
      <w:r w:rsidRPr="00183D65">
        <w:rPr>
          <w:rFonts w:ascii="Times New Roman" w:hAnsi="Times New Roman" w:cs="Times New Roman"/>
          <w:b/>
          <w:iCs/>
          <w:color w:val="000000" w:themeColor="text1"/>
          <w:sz w:val="20"/>
          <w:szCs w:val="20"/>
          <w:lang w:val="en"/>
        </w:rPr>
        <w:t>test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2644"/>
        <w:gridCol w:w="2644"/>
      </w:tblGrid>
      <w:tr w:rsidR="00183D65" w:rsidRPr="00183D65" w14:paraId="02609C68" w14:textId="77777777" w:rsidTr="00033EDC">
        <w:trPr>
          <w:jc w:val="center"/>
        </w:trPr>
        <w:tc>
          <w:tcPr>
            <w:tcW w:w="2643" w:type="dxa"/>
          </w:tcPr>
          <w:p w14:paraId="6489E1E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Variable </w:t>
            </w:r>
          </w:p>
        </w:tc>
        <w:tc>
          <w:tcPr>
            <w:tcW w:w="2644" w:type="dxa"/>
          </w:tcPr>
          <w:p w14:paraId="18ABA2A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Cronbach Alpha</w:t>
            </w:r>
          </w:p>
        </w:tc>
        <w:tc>
          <w:tcPr>
            <w:tcW w:w="2644" w:type="dxa"/>
          </w:tcPr>
          <w:p w14:paraId="0B8B845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Information</w:t>
            </w:r>
          </w:p>
        </w:tc>
      </w:tr>
      <w:tr w:rsidR="00183D65" w:rsidRPr="00183D65" w14:paraId="7BAE9A4B" w14:textId="77777777" w:rsidTr="00033EDC">
        <w:trPr>
          <w:jc w:val="center"/>
        </w:trPr>
        <w:tc>
          <w:tcPr>
            <w:tcW w:w="2643" w:type="dxa"/>
          </w:tcPr>
          <w:p w14:paraId="4F5CE7F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Environment Work</w:t>
            </w:r>
          </w:p>
        </w:tc>
        <w:tc>
          <w:tcPr>
            <w:tcW w:w="2644" w:type="dxa"/>
          </w:tcPr>
          <w:p w14:paraId="3A3CED8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0.776</w:t>
            </w:r>
          </w:p>
        </w:tc>
        <w:tc>
          <w:tcPr>
            <w:tcW w:w="2644" w:type="dxa"/>
          </w:tcPr>
          <w:p w14:paraId="4E71B80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Reliable</w:t>
            </w:r>
          </w:p>
        </w:tc>
      </w:tr>
      <w:tr w:rsidR="00183D65" w:rsidRPr="00183D65" w14:paraId="1A54A08C" w14:textId="77777777" w:rsidTr="00033EDC">
        <w:trPr>
          <w:jc w:val="center"/>
        </w:trPr>
        <w:tc>
          <w:tcPr>
            <w:tcW w:w="2643" w:type="dxa"/>
          </w:tcPr>
          <w:p w14:paraId="74622BB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Motivation Work</w:t>
            </w:r>
          </w:p>
        </w:tc>
        <w:tc>
          <w:tcPr>
            <w:tcW w:w="2644" w:type="dxa"/>
          </w:tcPr>
          <w:p w14:paraId="753366F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0.754</w:t>
            </w:r>
          </w:p>
        </w:tc>
        <w:tc>
          <w:tcPr>
            <w:tcW w:w="2644" w:type="dxa"/>
          </w:tcPr>
          <w:p w14:paraId="5002E69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Reliable</w:t>
            </w:r>
          </w:p>
        </w:tc>
      </w:tr>
      <w:tr w:rsidR="00183D65" w:rsidRPr="00183D65" w14:paraId="782EA343" w14:textId="77777777" w:rsidTr="00033EDC">
        <w:trPr>
          <w:jc w:val="center"/>
        </w:trPr>
        <w:tc>
          <w:tcPr>
            <w:tcW w:w="2643" w:type="dxa"/>
          </w:tcPr>
          <w:p w14:paraId="3B9FDA1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Employee Performance </w:t>
            </w:r>
          </w:p>
        </w:tc>
        <w:tc>
          <w:tcPr>
            <w:tcW w:w="2644" w:type="dxa"/>
          </w:tcPr>
          <w:p w14:paraId="7E7ED69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0.757</w:t>
            </w:r>
          </w:p>
        </w:tc>
        <w:tc>
          <w:tcPr>
            <w:tcW w:w="2644" w:type="dxa"/>
          </w:tcPr>
          <w:p w14:paraId="62FBFD3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Reliable</w:t>
            </w:r>
          </w:p>
        </w:tc>
      </w:tr>
    </w:tbl>
    <w:p w14:paraId="303A3195"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2024</w:t>
      </w:r>
    </w:p>
    <w:p w14:paraId="438CFEDD" w14:textId="02C1B1F0"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Information table above​ show that Cronbach's Alpha value for each variable more big of 0.60 then can concluded that instrument stated reliable and capable used For </w:t>
      </w:r>
      <w:proofErr w:type="gramStart"/>
      <w:r w:rsidRPr="00183D65">
        <w:rPr>
          <w:rFonts w:ascii="Times New Roman" w:hAnsi="Times New Roman" w:cs="Times New Roman"/>
          <w:color w:val="000000" w:themeColor="text1"/>
          <w:sz w:val="20"/>
          <w:szCs w:val="20"/>
          <w:lang w:val="en"/>
        </w:rPr>
        <w:t>study .</w:t>
      </w:r>
      <w:proofErr w:type="gramEnd"/>
    </w:p>
    <w:p w14:paraId="131A470B" w14:textId="71EA29EA" w:rsidR="00183D65" w:rsidRPr="00183D65" w:rsidRDefault="001A75B2" w:rsidP="00183D65">
      <w:pPr>
        <w:spacing w:before="54" w:after="0" w:line="276" w:lineRule="auto"/>
        <w:jc w:val="both"/>
        <w:rPr>
          <w:rFonts w:ascii="Times New Roman" w:hAnsi="Times New Roman" w:cs="Times New Roman"/>
          <w:b/>
          <w:color w:val="000000" w:themeColor="text1"/>
          <w:sz w:val="20"/>
          <w:szCs w:val="20"/>
          <w:lang w:val="en"/>
        </w:rPr>
      </w:pPr>
      <w:bookmarkStart w:id="8" w:name="_Toc159091799"/>
      <w:r>
        <w:rPr>
          <w:rFonts w:ascii="Times New Roman" w:hAnsi="Times New Roman" w:cs="Times New Roman"/>
          <w:b/>
          <w:color w:val="000000" w:themeColor="text1"/>
          <w:sz w:val="20"/>
          <w:szCs w:val="20"/>
          <w:lang w:val="en"/>
        </w:rPr>
        <w:t>4.</w:t>
      </w:r>
      <w:r w:rsidR="00655EC2">
        <w:rPr>
          <w:rFonts w:ascii="Times New Roman" w:hAnsi="Times New Roman" w:cs="Times New Roman"/>
          <w:b/>
          <w:color w:val="000000" w:themeColor="text1"/>
          <w:sz w:val="20"/>
          <w:szCs w:val="20"/>
          <w:lang w:val="en"/>
        </w:rPr>
        <w:t>1.</w:t>
      </w:r>
      <w:r>
        <w:rPr>
          <w:rFonts w:ascii="Times New Roman" w:hAnsi="Times New Roman" w:cs="Times New Roman"/>
          <w:b/>
          <w:color w:val="000000" w:themeColor="text1"/>
          <w:sz w:val="20"/>
          <w:szCs w:val="20"/>
          <w:lang w:val="en"/>
        </w:rPr>
        <w:t xml:space="preserve">7 </w:t>
      </w:r>
      <w:r w:rsidR="00183D65" w:rsidRPr="00183D65">
        <w:rPr>
          <w:rFonts w:ascii="Times New Roman" w:hAnsi="Times New Roman" w:cs="Times New Roman"/>
          <w:b/>
          <w:color w:val="000000" w:themeColor="text1"/>
          <w:sz w:val="20"/>
          <w:szCs w:val="20"/>
          <w:lang w:val="en"/>
        </w:rPr>
        <w:t>Regression test linear multiple</w:t>
      </w:r>
      <w:bookmarkEnd w:id="8"/>
    </w:p>
    <w:p w14:paraId="722433E8" w14:textId="35B61C5D" w:rsid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In research This use analysis regression </w:t>
      </w:r>
      <w:proofErr w:type="gramStart"/>
      <w:r w:rsidRPr="00183D65">
        <w:rPr>
          <w:rFonts w:ascii="Times New Roman" w:hAnsi="Times New Roman" w:cs="Times New Roman"/>
          <w:color w:val="000000" w:themeColor="text1"/>
          <w:sz w:val="20"/>
          <w:szCs w:val="20"/>
          <w:lang w:val="en"/>
        </w:rPr>
        <w:t>multiple .</w:t>
      </w:r>
      <w:proofErr w:type="gramEnd"/>
      <w:r w:rsidRPr="00183D65">
        <w:rPr>
          <w:rFonts w:ascii="Times New Roman" w:hAnsi="Times New Roman" w:cs="Times New Roman"/>
          <w:color w:val="000000" w:themeColor="text1"/>
          <w:sz w:val="20"/>
          <w:szCs w:val="20"/>
          <w:lang w:val="en"/>
        </w:rPr>
        <w:t xml:space="preserve"> Multiple linear analysis used </w:t>
      </w:r>
      <w:proofErr w:type="spellStart"/>
      <w:r w:rsidRPr="00183D65">
        <w:rPr>
          <w:rFonts w:ascii="Times New Roman" w:hAnsi="Times New Roman" w:cs="Times New Roman"/>
          <w:color w:val="000000" w:themeColor="text1"/>
          <w:sz w:val="20"/>
          <w:szCs w:val="20"/>
          <w:lang w:val="en"/>
        </w:rPr>
        <w:t>For know</w:t>
      </w:r>
      <w:proofErr w:type="spellEnd"/>
      <w:r w:rsidRPr="00183D65">
        <w:rPr>
          <w:rFonts w:ascii="Times New Roman" w:hAnsi="Times New Roman" w:cs="Times New Roman"/>
          <w:color w:val="000000" w:themeColor="text1"/>
          <w:sz w:val="20"/>
          <w:szCs w:val="20"/>
          <w:lang w:val="en"/>
        </w:rPr>
        <w:t xml:space="preserve"> influence variable independent (X) </w:t>
      </w:r>
      <w:proofErr w:type="spellStart"/>
      <w:r w:rsidRPr="00183D65">
        <w:rPr>
          <w:rFonts w:ascii="Times New Roman" w:hAnsi="Times New Roman" w:cs="Times New Roman"/>
          <w:color w:val="000000" w:themeColor="text1"/>
          <w:sz w:val="20"/>
          <w:szCs w:val="20"/>
          <w:lang w:val="en"/>
        </w:rPr>
        <w:t>ie</w:t>
      </w:r>
      <w:proofErr w:type="spellEnd"/>
      <w:r w:rsidRPr="00183D65">
        <w:rPr>
          <w:rFonts w:ascii="Times New Roman" w:hAnsi="Times New Roman" w:cs="Times New Roman"/>
          <w:color w:val="000000" w:themeColor="text1"/>
          <w:sz w:val="20"/>
          <w:szCs w:val="20"/>
          <w:lang w:val="en"/>
        </w:rPr>
        <w:t xml:space="preserve"> environment work and motivation Work to variable dependent (Y) </w:t>
      </w:r>
      <w:proofErr w:type="spellStart"/>
      <w:r w:rsidRPr="00183D65">
        <w:rPr>
          <w:rFonts w:ascii="Times New Roman" w:hAnsi="Times New Roman" w:cs="Times New Roman"/>
          <w:color w:val="000000" w:themeColor="text1"/>
          <w:sz w:val="20"/>
          <w:szCs w:val="20"/>
          <w:lang w:val="en"/>
        </w:rPr>
        <w:t>ie</w:t>
      </w:r>
      <w:proofErr w:type="spellEnd"/>
      <w:r w:rsidRPr="00183D65">
        <w:rPr>
          <w:rFonts w:ascii="Times New Roman" w:hAnsi="Times New Roman" w:cs="Times New Roman"/>
          <w:color w:val="000000" w:themeColor="text1"/>
          <w:sz w:val="20"/>
          <w:szCs w:val="20"/>
          <w:lang w:val="en"/>
        </w:rPr>
        <w:t xml:space="preserve"> performance </w:t>
      </w:r>
      <w:proofErr w:type="gramStart"/>
      <w:r w:rsidRPr="00183D65">
        <w:rPr>
          <w:rFonts w:ascii="Times New Roman" w:hAnsi="Times New Roman" w:cs="Times New Roman"/>
          <w:color w:val="000000" w:themeColor="text1"/>
          <w:sz w:val="20"/>
          <w:szCs w:val="20"/>
          <w:lang w:val="en"/>
        </w:rPr>
        <w:t>employee .</w:t>
      </w:r>
      <w:proofErr w:type="gramEnd"/>
      <w:r w:rsidRPr="00183D65">
        <w:rPr>
          <w:rFonts w:ascii="Times New Roman" w:hAnsi="Times New Roman" w:cs="Times New Roman"/>
          <w:color w:val="000000" w:themeColor="text1"/>
          <w:sz w:val="20"/>
          <w:szCs w:val="20"/>
          <w:lang w:val="en"/>
        </w:rPr>
        <w:t xml:space="preserve"> Multiple linear regression results as </w:t>
      </w:r>
      <w:proofErr w:type="gramStart"/>
      <w:r w:rsidRPr="00183D65">
        <w:rPr>
          <w:rFonts w:ascii="Times New Roman" w:hAnsi="Times New Roman" w:cs="Times New Roman"/>
          <w:color w:val="000000" w:themeColor="text1"/>
          <w:sz w:val="20"/>
          <w:szCs w:val="20"/>
          <w:lang w:val="en"/>
        </w:rPr>
        <w:t>following :</w:t>
      </w:r>
      <w:proofErr w:type="gramEnd"/>
    </w:p>
    <w:p w14:paraId="266ADEA0" w14:textId="2484D9A1" w:rsidR="00822E66" w:rsidRDefault="00822E66" w:rsidP="00183D65">
      <w:pPr>
        <w:spacing w:before="54" w:after="0" w:line="276" w:lineRule="auto"/>
        <w:jc w:val="both"/>
        <w:rPr>
          <w:rFonts w:ascii="Times New Roman" w:hAnsi="Times New Roman" w:cs="Times New Roman"/>
          <w:color w:val="000000" w:themeColor="text1"/>
          <w:sz w:val="20"/>
          <w:szCs w:val="20"/>
          <w:lang w:val="en"/>
        </w:rPr>
      </w:pPr>
    </w:p>
    <w:p w14:paraId="179DAFC9" w14:textId="77777777" w:rsidR="00822E66" w:rsidRPr="00183D65" w:rsidRDefault="00822E66" w:rsidP="00183D65">
      <w:pPr>
        <w:spacing w:before="54" w:after="0" w:line="276" w:lineRule="auto"/>
        <w:jc w:val="both"/>
        <w:rPr>
          <w:rFonts w:ascii="Times New Roman" w:hAnsi="Times New Roman" w:cs="Times New Roman"/>
          <w:color w:val="000000" w:themeColor="text1"/>
          <w:sz w:val="20"/>
          <w:szCs w:val="20"/>
          <w:lang w:val="en"/>
        </w:rPr>
      </w:pPr>
    </w:p>
    <w:p w14:paraId="71E82CFC"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9" w:name="_Toc158678625"/>
      <w:r w:rsidRPr="00183D65">
        <w:rPr>
          <w:rFonts w:ascii="Times New Roman" w:hAnsi="Times New Roman" w:cs="Times New Roman"/>
          <w:b/>
          <w:iCs/>
          <w:color w:val="000000" w:themeColor="text1"/>
          <w:sz w:val="20"/>
          <w:szCs w:val="20"/>
          <w:lang w:val="en"/>
        </w:rPr>
        <w:lastRenderedPageBreak/>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 xml:space="preserve">7 </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Regression test linear multiple</w:t>
      </w:r>
      <w:bookmarkEnd w:id="9"/>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28" w:type="dxa"/>
          <w:right w:w="28" w:type="dxa"/>
        </w:tblCellMar>
        <w:tblLook w:val="0000" w:firstRow="0" w:lastRow="0" w:firstColumn="0" w:lastColumn="0" w:noHBand="0" w:noVBand="0"/>
      </w:tblPr>
      <w:tblGrid>
        <w:gridCol w:w="578"/>
        <w:gridCol w:w="1332"/>
        <w:gridCol w:w="2408"/>
        <w:gridCol w:w="1615"/>
        <w:gridCol w:w="1781"/>
        <w:gridCol w:w="1240"/>
        <w:gridCol w:w="1129"/>
      </w:tblGrid>
      <w:tr w:rsidR="00183D65" w:rsidRPr="00183D65" w14:paraId="6C32D00F" w14:textId="77777777" w:rsidTr="00515E20">
        <w:trPr>
          <w:cantSplit/>
          <w:trHeight w:val="20"/>
          <w:jc w:val="center"/>
        </w:trPr>
        <w:tc>
          <w:tcPr>
            <w:tcW w:w="946" w:type="pct"/>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7312BA5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Model</w:t>
            </w:r>
          </w:p>
        </w:tc>
        <w:tc>
          <w:tcPr>
            <w:tcW w:w="1995" w:type="pct"/>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08403C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Unstandardized Coefficients</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bottom"/>
          </w:tcPr>
          <w:p w14:paraId="5392F27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Standardized Coefficients</w:t>
            </w:r>
          </w:p>
        </w:tc>
        <w:tc>
          <w:tcPr>
            <w:tcW w:w="615"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476BB58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t</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0A1F41F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Sig.</w:t>
            </w:r>
          </w:p>
        </w:tc>
      </w:tr>
      <w:tr w:rsidR="00183D65" w:rsidRPr="00183D65" w14:paraId="3158F0B4" w14:textId="77777777" w:rsidTr="00515E20">
        <w:trPr>
          <w:cantSplit/>
          <w:trHeight w:val="20"/>
          <w:jc w:val="center"/>
        </w:trPr>
        <w:tc>
          <w:tcPr>
            <w:tcW w:w="946" w:type="pct"/>
            <w:gridSpan w:val="2"/>
            <w:vMerge/>
            <w:tcBorders>
              <w:top w:val="single" w:sz="4" w:space="0" w:color="auto"/>
              <w:left w:val="single" w:sz="4" w:space="0" w:color="auto"/>
              <w:bottom w:val="single" w:sz="4" w:space="0" w:color="auto"/>
              <w:right w:val="single" w:sz="4" w:space="0" w:color="auto"/>
            </w:tcBorders>
            <w:shd w:val="clear" w:color="auto" w:fill="FFFFFF"/>
            <w:vAlign w:val="bottom"/>
          </w:tcPr>
          <w:p w14:paraId="7464D12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194" w:type="pct"/>
            <w:tcBorders>
              <w:top w:val="single" w:sz="4" w:space="0" w:color="auto"/>
              <w:left w:val="single" w:sz="4" w:space="0" w:color="auto"/>
              <w:bottom w:val="single" w:sz="4" w:space="0" w:color="auto"/>
              <w:right w:val="single" w:sz="4" w:space="0" w:color="auto"/>
            </w:tcBorders>
            <w:shd w:val="clear" w:color="auto" w:fill="FFFFFF"/>
            <w:vAlign w:val="bottom"/>
          </w:tcPr>
          <w:p w14:paraId="5AB888D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B</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bottom"/>
          </w:tcPr>
          <w:p w14:paraId="746607C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Std. Error</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bottom"/>
          </w:tcPr>
          <w:p w14:paraId="09444FA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Beta</w:t>
            </w:r>
          </w:p>
        </w:tc>
        <w:tc>
          <w:tcPr>
            <w:tcW w:w="615"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1CB194A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560" w:type="pct"/>
            <w:vMerge/>
            <w:tcBorders>
              <w:top w:val="single" w:sz="4" w:space="0" w:color="auto"/>
              <w:left w:val="single" w:sz="4" w:space="0" w:color="auto"/>
              <w:bottom w:val="single" w:sz="4" w:space="0" w:color="auto"/>
              <w:right w:val="single" w:sz="4" w:space="0" w:color="auto"/>
            </w:tcBorders>
            <w:shd w:val="clear" w:color="auto" w:fill="FFFFFF"/>
            <w:vAlign w:val="bottom"/>
          </w:tcPr>
          <w:p w14:paraId="63A0F80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r>
      <w:tr w:rsidR="00183D65" w:rsidRPr="00183D65" w14:paraId="4BF1BE70" w14:textId="77777777" w:rsidTr="00515E20">
        <w:trPr>
          <w:cantSplit/>
          <w:trHeight w:val="20"/>
          <w:jc w:val="center"/>
        </w:trPr>
        <w:tc>
          <w:tcPr>
            <w:tcW w:w="286" w:type="pct"/>
            <w:vMerge w:val="restart"/>
            <w:tcBorders>
              <w:top w:val="single" w:sz="4" w:space="0" w:color="auto"/>
              <w:left w:val="single" w:sz="4" w:space="0" w:color="auto"/>
              <w:bottom w:val="single" w:sz="4" w:space="0" w:color="auto"/>
              <w:right w:val="single" w:sz="4" w:space="0" w:color="auto"/>
            </w:tcBorders>
            <w:shd w:val="clear" w:color="auto" w:fill="FFFFFF"/>
          </w:tcPr>
          <w:p w14:paraId="3C16E50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w:t>
            </w:r>
          </w:p>
        </w:tc>
        <w:tc>
          <w:tcPr>
            <w:tcW w:w="660" w:type="pct"/>
            <w:tcBorders>
              <w:top w:val="single" w:sz="4" w:space="0" w:color="auto"/>
              <w:left w:val="single" w:sz="4" w:space="0" w:color="auto"/>
              <w:bottom w:val="single" w:sz="4" w:space="0" w:color="auto"/>
              <w:right w:val="single" w:sz="4" w:space="0" w:color="auto"/>
            </w:tcBorders>
            <w:shd w:val="clear" w:color="auto" w:fill="FFFFFF"/>
          </w:tcPr>
          <w:p w14:paraId="555D543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(Constant)</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14:paraId="7874F34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10,845</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39A5220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6,970</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0F17A53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14:paraId="192AD33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1,556</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1AF534A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.126</w:t>
            </w:r>
          </w:p>
        </w:tc>
      </w:tr>
      <w:tr w:rsidR="00183D65" w:rsidRPr="00183D65" w14:paraId="08B25490" w14:textId="77777777" w:rsidTr="00515E20">
        <w:trPr>
          <w:cantSplit/>
          <w:trHeight w:val="20"/>
          <w:jc w:val="center"/>
        </w:trPr>
        <w:tc>
          <w:tcPr>
            <w:tcW w:w="286" w:type="pct"/>
            <w:vMerge/>
            <w:tcBorders>
              <w:top w:val="single" w:sz="4" w:space="0" w:color="auto"/>
              <w:left w:val="single" w:sz="4" w:space="0" w:color="auto"/>
              <w:bottom w:val="single" w:sz="4" w:space="0" w:color="auto"/>
              <w:right w:val="single" w:sz="4" w:space="0" w:color="auto"/>
            </w:tcBorders>
            <w:shd w:val="clear" w:color="auto" w:fill="FFFFFF"/>
          </w:tcPr>
          <w:p w14:paraId="1423AB6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660" w:type="pct"/>
            <w:tcBorders>
              <w:top w:val="single" w:sz="4" w:space="0" w:color="auto"/>
              <w:left w:val="single" w:sz="4" w:space="0" w:color="auto"/>
              <w:bottom w:val="single" w:sz="4" w:space="0" w:color="auto"/>
              <w:right w:val="single" w:sz="4" w:space="0" w:color="auto"/>
            </w:tcBorders>
            <w:shd w:val="clear" w:color="auto" w:fill="FFFFFF"/>
          </w:tcPr>
          <w:p w14:paraId="37724FC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environment Work</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14:paraId="376C41B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,187</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4F21E5F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,267</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627F2DE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,094</w:t>
            </w: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14:paraId="44120C6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,703</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0373B34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,486</w:t>
            </w:r>
          </w:p>
        </w:tc>
      </w:tr>
      <w:tr w:rsidR="00183D65" w:rsidRPr="00183D65" w14:paraId="7EE8D75A" w14:textId="77777777" w:rsidTr="00515E20">
        <w:trPr>
          <w:cantSplit/>
          <w:trHeight w:val="20"/>
          <w:jc w:val="center"/>
        </w:trPr>
        <w:tc>
          <w:tcPr>
            <w:tcW w:w="286" w:type="pct"/>
            <w:vMerge/>
            <w:tcBorders>
              <w:top w:val="single" w:sz="4" w:space="0" w:color="auto"/>
              <w:left w:val="single" w:sz="4" w:space="0" w:color="auto"/>
              <w:bottom w:val="single" w:sz="4" w:space="0" w:color="auto"/>
              <w:right w:val="single" w:sz="4" w:space="0" w:color="auto"/>
            </w:tcBorders>
            <w:shd w:val="clear" w:color="auto" w:fill="FFFFFF"/>
          </w:tcPr>
          <w:p w14:paraId="3C62C5A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660" w:type="pct"/>
            <w:tcBorders>
              <w:top w:val="single" w:sz="4" w:space="0" w:color="auto"/>
              <w:left w:val="single" w:sz="4" w:space="0" w:color="auto"/>
              <w:bottom w:val="single" w:sz="4" w:space="0" w:color="auto"/>
              <w:right w:val="single" w:sz="4" w:space="0" w:color="auto"/>
            </w:tcBorders>
            <w:shd w:val="clear" w:color="auto" w:fill="FFFFFF"/>
          </w:tcPr>
          <w:p w14:paraId="344520A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motivation Work</w:t>
            </w:r>
          </w:p>
        </w:tc>
        <w:tc>
          <w:tcPr>
            <w:tcW w:w="1194" w:type="pct"/>
            <w:tcBorders>
              <w:top w:val="single" w:sz="4" w:space="0" w:color="auto"/>
              <w:left w:val="single" w:sz="4" w:space="0" w:color="auto"/>
              <w:bottom w:val="single" w:sz="4" w:space="0" w:color="auto"/>
              <w:right w:val="single" w:sz="4" w:space="0" w:color="auto"/>
            </w:tcBorders>
            <w:shd w:val="clear" w:color="auto" w:fill="FFFFFF"/>
            <w:vAlign w:val="center"/>
          </w:tcPr>
          <w:p w14:paraId="5B02C57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,589</w:t>
            </w:r>
          </w:p>
        </w:tc>
        <w:tc>
          <w:tcPr>
            <w:tcW w:w="801" w:type="pct"/>
            <w:tcBorders>
              <w:top w:val="single" w:sz="4" w:space="0" w:color="auto"/>
              <w:left w:val="single" w:sz="4" w:space="0" w:color="auto"/>
              <w:bottom w:val="single" w:sz="4" w:space="0" w:color="auto"/>
              <w:right w:val="single" w:sz="4" w:space="0" w:color="auto"/>
            </w:tcBorders>
            <w:shd w:val="clear" w:color="auto" w:fill="FFFFFF"/>
            <w:vAlign w:val="center"/>
          </w:tcPr>
          <w:p w14:paraId="145D55E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.123</w:t>
            </w:r>
          </w:p>
        </w:tc>
        <w:tc>
          <w:tcPr>
            <w:tcW w:w="883" w:type="pct"/>
            <w:tcBorders>
              <w:top w:val="single" w:sz="4" w:space="0" w:color="auto"/>
              <w:left w:val="single" w:sz="4" w:space="0" w:color="auto"/>
              <w:bottom w:val="single" w:sz="4" w:space="0" w:color="auto"/>
              <w:right w:val="single" w:sz="4" w:space="0" w:color="auto"/>
            </w:tcBorders>
            <w:shd w:val="clear" w:color="auto" w:fill="FFFFFF"/>
            <w:vAlign w:val="center"/>
          </w:tcPr>
          <w:p w14:paraId="5BB5F85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,638</w:t>
            </w:r>
          </w:p>
        </w:tc>
        <w:tc>
          <w:tcPr>
            <w:tcW w:w="615" w:type="pct"/>
            <w:tcBorders>
              <w:top w:val="single" w:sz="4" w:space="0" w:color="auto"/>
              <w:left w:val="single" w:sz="4" w:space="0" w:color="auto"/>
              <w:bottom w:val="single" w:sz="4" w:space="0" w:color="auto"/>
              <w:right w:val="single" w:sz="4" w:space="0" w:color="auto"/>
            </w:tcBorders>
            <w:shd w:val="clear" w:color="auto" w:fill="FFFFFF"/>
            <w:vAlign w:val="center"/>
          </w:tcPr>
          <w:p w14:paraId="6F0588A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4,794</w:t>
            </w:r>
          </w:p>
        </w:tc>
        <w:tc>
          <w:tcPr>
            <w:tcW w:w="560" w:type="pct"/>
            <w:tcBorders>
              <w:top w:val="single" w:sz="4" w:space="0" w:color="auto"/>
              <w:left w:val="single" w:sz="4" w:space="0" w:color="auto"/>
              <w:bottom w:val="single" w:sz="4" w:space="0" w:color="auto"/>
              <w:right w:val="single" w:sz="4" w:space="0" w:color="auto"/>
            </w:tcBorders>
            <w:shd w:val="clear" w:color="auto" w:fill="FFFFFF"/>
            <w:vAlign w:val="center"/>
          </w:tcPr>
          <w:p w14:paraId="4259824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,000</w:t>
            </w:r>
          </w:p>
        </w:tc>
      </w:tr>
    </w:tbl>
    <w:p w14:paraId="459AA2E9"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5868B15D" w14:textId="01778012"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From the results If you process the data </w:t>
      </w:r>
      <w:proofErr w:type="gramStart"/>
      <w:r w:rsidRPr="00183D65">
        <w:rPr>
          <w:rFonts w:ascii="Times New Roman" w:hAnsi="Times New Roman" w:cs="Times New Roman"/>
          <w:color w:val="000000" w:themeColor="text1"/>
          <w:sz w:val="20"/>
          <w:szCs w:val="20"/>
          <w:lang w:val="en"/>
        </w:rPr>
        <w:t>above ,</w:t>
      </w:r>
      <w:proofErr w:type="gramEnd"/>
      <w:r w:rsidRPr="00183D65">
        <w:rPr>
          <w:rFonts w:ascii="Times New Roman" w:hAnsi="Times New Roman" w:cs="Times New Roman"/>
          <w:color w:val="000000" w:themeColor="text1"/>
          <w:sz w:val="20"/>
          <w:szCs w:val="20"/>
          <w:lang w:val="en"/>
        </w:rPr>
        <w:t xml:space="preserve"> you can used formula regression multiple as follows Y = α + β1 X1 + β 2 X2 +e Therefore that is , the equation model resulting regression​ based on table on is :</w:t>
      </w:r>
    </w:p>
    <w:p w14:paraId="43692C2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 xml:space="preserve">Y = 10.845 + 0.094X </w:t>
      </w:r>
      <w:r w:rsidRPr="00183D65">
        <w:rPr>
          <w:rFonts w:ascii="Times New Roman" w:hAnsi="Times New Roman" w:cs="Times New Roman"/>
          <w:color w:val="000000" w:themeColor="text1"/>
          <w:sz w:val="20"/>
          <w:szCs w:val="20"/>
          <w:vertAlign w:val="subscript"/>
          <w:lang w:val="fi-FI"/>
        </w:rPr>
        <w:t xml:space="preserve">1 </w:t>
      </w:r>
      <w:r w:rsidRPr="00183D65">
        <w:rPr>
          <w:rFonts w:ascii="Times New Roman" w:hAnsi="Times New Roman" w:cs="Times New Roman"/>
          <w:color w:val="000000" w:themeColor="text1"/>
          <w:sz w:val="20"/>
          <w:szCs w:val="20"/>
          <w:lang w:val="fi-FI"/>
        </w:rPr>
        <w:t xml:space="preserve">+ 0.638X </w:t>
      </w:r>
      <w:r w:rsidRPr="00183D65">
        <w:rPr>
          <w:rFonts w:ascii="Times New Roman" w:hAnsi="Times New Roman" w:cs="Times New Roman"/>
          <w:color w:val="000000" w:themeColor="text1"/>
          <w:sz w:val="20"/>
          <w:szCs w:val="20"/>
          <w:vertAlign w:val="subscript"/>
          <w:lang w:val="fi-FI"/>
        </w:rPr>
        <w:t xml:space="preserve">2 </w:t>
      </w:r>
      <w:r w:rsidRPr="00183D65">
        <w:rPr>
          <w:rFonts w:ascii="Times New Roman" w:hAnsi="Times New Roman" w:cs="Times New Roman"/>
          <w:color w:val="000000" w:themeColor="text1"/>
          <w:sz w:val="20"/>
          <w:szCs w:val="20"/>
          <w:lang w:val="fi-FI"/>
        </w:rPr>
        <w:t>+ e</w:t>
      </w:r>
    </w:p>
    <w:p w14:paraId="34CEC4A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 xml:space="preserve">Y </w:t>
      </w:r>
      <w:r w:rsidRPr="00183D65">
        <w:rPr>
          <w:rFonts w:ascii="Times New Roman" w:hAnsi="Times New Roman" w:cs="Times New Roman"/>
          <w:color w:val="000000" w:themeColor="text1"/>
          <w:sz w:val="20"/>
          <w:szCs w:val="20"/>
          <w:lang w:val="fi-FI"/>
        </w:rPr>
        <w:tab/>
        <w:t>: Employee performance</w:t>
      </w:r>
    </w:p>
    <w:p w14:paraId="7B5C271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 xml:space="preserve">X </w:t>
      </w:r>
      <w:r w:rsidRPr="00183D65">
        <w:rPr>
          <w:rFonts w:ascii="Times New Roman" w:hAnsi="Times New Roman" w:cs="Times New Roman"/>
          <w:color w:val="000000" w:themeColor="text1"/>
          <w:sz w:val="20"/>
          <w:szCs w:val="20"/>
          <w:vertAlign w:val="subscript"/>
          <w:lang w:val="fi-FI"/>
        </w:rPr>
        <w:t xml:space="preserve">1 </w:t>
      </w:r>
      <w:r w:rsidRPr="00183D65">
        <w:rPr>
          <w:rFonts w:ascii="Times New Roman" w:hAnsi="Times New Roman" w:cs="Times New Roman"/>
          <w:color w:val="000000" w:themeColor="text1"/>
          <w:sz w:val="20"/>
          <w:szCs w:val="20"/>
          <w:vertAlign w:val="subscript"/>
          <w:lang w:val="fi-FI"/>
        </w:rPr>
        <w:tab/>
      </w:r>
      <w:r w:rsidRPr="00183D65">
        <w:rPr>
          <w:rFonts w:ascii="Times New Roman" w:hAnsi="Times New Roman" w:cs="Times New Roman"/>
          <w:color w:val="000000" w:themeColor="text1"/>
          <w:sz w:val="20"/>
          <w:szCs w:val="20"/>
          <w:lang w:val="fi-FI"/>
        </w:rPr>
        <w:t>: Work environment</w:t>
      </w:r>
    </w:p>
    <w:p w14:paraId="195596EC" w14:textId="77777777" w:rsidR="00183D65" w:rsidRPr="00183D65" w:rsidRDefault="00183D65" w:rsidP="00183D65">
      <w:pPr>
        <w:spacing w:before="54" w:after="0" w:line="276" w:lineRule="auto"/>
        <w:jc w:val="both"/>
        <w:rPr>
          <w:rFonts w:ascii="Times New Roman" w:hAnsi="Times New Roman" w:cs="Times New Roman"/>
          <w:i/>
          <w:color w:val="000000" w:themeColor="text1"/>
          <w:sz w:val="20"/>
          <w:szCs w:val="20"/>
          <w:lang w:val="fi-FI"/>
        </w:rPr>
      </w:pPr>
      <w:r w:rsidRPr="00183D65">
        <w:rPr>
          <w:rFonts w:ascii="Times New Roman" w:hAnsi="Times New Roman" w:cs="Times New Roman"/>
          <w:color w:val="000000" w:themeColor="text1"/>
          <w:sz w:val="20"/>
          <w:szCs w:val="20"/>
          <w:lang w:val="fi-FI"/>
        </w:rPr>
        <w:t xml:space="preserve">X </w:t>
      </w:r>
      <w:r w:rsidRPr="00183D65">
        <w:rPr>
          <w:rFonts w:ascii="Times New Roman" w:hAnsi="Times New Roman" w:cs="Times New Roman"/>
          <w:color w:val="000000" w:themeColor="text1"/>
          <w:sz w:val="20"/>
          <w:szCs w:val="20"/>
          <w:vertAlign w:val="subscript"/>
          <w:lang w:val="fi-FI"/>
        </w:rPr>
        <w:t xml:space="preserve">2 </w:t>
      </w:r>
      <w:r w:rsidRPr="00183D65">
        <w:rPr>
          <w:rFonts w:ascii="Times New Roman" w:hAnsi="Times New Roman" w:cs="Times New Roman"/>
          <w:color w:val="000000" w:themeColor="text1"/>
          <w:sz w:val="20"/>
          <w:szCs w:val="20"/>
          <w:vertAlign w:val="subscript"/>
          <w:lang w:val="fi-FI"/>
        </w:rPr>
        <w:tab/>
        <w:t xml:space="preserve">: </w:t>
      </w:r>
      <w:r w:rsidRPr="00183D65">
        <w:rPr>
          <w:rFonts w:ascii="Times New Roman" w:hAnsi="Times New Roman" w:cs="Times New Roman"/>
          <w:color w:val="000000" w:themeColor="text1"/>
          <w:sz w:val="20"/>
          <w:szCs w:val="20"/>
          <w:lang w:val="fi-FI"/>
        </w:rPr>
        <w:t>Work motivation</w:t>
      </w:r>
    </w:p>
    <w:p w14:paraId="038B9A4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Multiple linear equations can explained as </w:t>
      </w:r>
      <w:proofErr w:type="gramStart"/>
      <w:r w:rsidRPr="00183D65">
        <w:rPr>
          <w:rFonts w:ascii="Times New Roman" w:hAnsi="Times New Roman" w:cs="Times New Roman"/>
          <w:color w:val="000000" w:themeColor="text1"/>
          <w:sz w:val="20"/>
          <w:szCs w:val="20"/>
          <w:lang w:val="en"/>
        </w:rPr>
        <w:t>following :</w:t>
      </w:r>
      <w:proofErr w:type="gramEnd"/>
    </w:p>
    <w:p w14:paraId="1DAB4927" w14:textId="77777777" w:rsidR="00183D65" w:rsidRPr="00183D65" w:rsidRDefault="00183D65" w:rsidP="00183D65">
      <w:pPr>
        <w:numPr>
          <w:ilvl w:val="0"/>
          <w:numId w:val="40"/>
        </w:num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A constant of 10.845 means that if the work environment and work motivation are absent or have a value of 0, then employee performance is 10.845.</w:t>
      </w:r>
    </w:p>
    <w:p w14:paraId="4F221417" w14:textId="77777777" w:rsidR="00183D65" w:rsidRPr="00183D65" w:rsidRDefault="00183D65" w:rsidP="00183D65">
      <w:pPr>
        <w:numPr>
          <w:ilvl w:val="0"/>
          <w:numId w:val="40"/>
        </w:num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The work environment regression coefficient is 0.094, meaning that every one unit increase in the work environment will increase employee performance by 0.094. And conversely, every one unit decrease in the work environment will reduce employee performance by 0.094.</w:t>
      </w:r>
    </w:p>
    <w:p w14:paraId="696995A9" w14:textId="77777777" w:rsidR="00183D65" w:rsidRPr="00183D65" w:rsidRDefault="00183D65" w:rsidP="00183D65">
      <w:pPr>
        <w:numPr>
          <w:ilvl w:val="0"/>
          <w:numId w:val="40"/>
        </w:num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The regression coefficient for work motivation is 0.0638, meaning that every one unit increase in work motivation will increase employee performance by 0.0638. And conversely, every one unit decrease in work motivation will reduce employee performance by 0.0638.</w:t>
      </w:r>
    </w:p>
    <w:p w14:paraId="129F7666" w14:textId="0508349D" w:rsidR="00183D65" w:rsidRPr="00183D65" w:rsidRDefault="001A75B2" w:rsidP="00183D65">
      <w:pPr>
        <w:spacing w:before="54" w:after="0" w:line="276" w:lineRule="auto"/>
        <w:jc w:val="both"/>
        <w:rPr>
          <w:rFonts w:ascii="Times New Roman" w:hAnsi="Times New Roman" w:cs="Times New Roman"/>
          <w:b/>
          <w:color w:val="000000" w:themeColor="text1"/>
          <w:sz w:val="20"/>
          <w:szCs w:val="20"/>
          <w:lang w:val="en"/>
        </w:rPr>
      </w:pPr>
      <w:bookmarkStart w:id="10" w:name="_Toc159091800"/>
      <w:r>
        <w:rPr>
          <w:rFonts w:ascii="Times New Roman" w:hAnsi="Times New Roman" w:cs="Times New Roman"/>
          <w:b/>
          <w:color w:val="000000" w:themeColor="text1"/>
          <w:sz w:val="20"/>
          <w:szCs w:val="20"/>
          <w:lang w:val="en"/>
        </w:rPr>
        <w:t>4.</w:t>
      </w:r>
      <w:r w:rsidR="00655EC2">
        <w:rPr>
          <w:rFonts w:ascii="Times New Roman" w:hAnsi="Times New Roman" w:cs="Times New Roman"/>
          <w:b/>
          <w:color w:val="000000" w:themeColor="text1"/>
          <w:sz w:val="20"/>
          <w:szCs w:val="20"/>
          <w:lang w:val="en"/>
        </w:rPr>
        <w:t>1.</w:t>
      </w:r>
      <w:r>
        <w:rPr>
          <w:rFonts w:ascii="Times New Roman" w:hAnsi="Times New Roman" w:cs="Times New Roman"/>
          <w:b/>
          <w:color w:val="000000" w:themeColor="text1"/>
          <w:sz w:val="20"/>
          <w:szCs w:val="20"/>
          <w:lang w:val="en"/>
        </w:rPr>
        <w:t xml:space="preserve">8 </w:t>
      </w:r>
      <w:r w:rsidR="00183D65" w:rsidRPr="00183D65">
        <w:rPr>
          <w:rFonts w:ascii="Times New Roman" w:hAnsi="Times New Roman" w:cs="Times New Roman"/>
          <w:b/>
          <w:color w:val="000000" w:themeColor="text1"/>
          <w:sz w:val="20"/>
          <w:szCs w:val="20"/>
          <w:lang w:val="en"/>
        </w:rPr>
        <w:t>Test assumptions classic</w:t>
      </w:r>
      <w:bookmarkEnd w:id="10"/>
    </w:p>
    <w:p w14:paraId="0A8DE027" w14:textId="77777777" w:rsidR="00183D65" w:rsidRPr="00183D65" w:rsidRDefault="00183D65" w:rsidP="00183D65">
      <w:pPr>
        <w:numPr>
          <w:ilvl w:val="0"/>
          <w:numId w:val="42"/>
        </w:num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Normality test</w:t>
      </w:r>
    </w:p>
    <w:p w14:paraId="7FDCFB60" w14:textId="5A9C0DDE"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According to </w:t>
      </w:r>
      <w:proofErr w:type="spellStart"/>
      <w:r w:rsidRPr="00183D65">
        <w:rPr>
          <w:rFonts w:ascii="Times New Roman" w:hAnsi="Times New Roman" w:cs="Times New Roman"/>
          <w:color w:val="000000" w:themeColor="text1"/>
          <w:sz w:val="20"/>
          <w:szCs w:val="20"/>
          <w:lang w:val="en"/>
        </w:rPr>
        <w:t>Ghozali</w:t>
      </w:r>
      <w:proofErr w:type="spellEnd"/>
      <w:r w:rsidRPr="00183D65">
        <w:rPr>
          <w:rFonts w:ascii="Times New Roman" w:hAnsi="Times New Roman" w:cs="Times New Roman"/>
          <w:color w:val="000000" w:themeColor="text1"/>
          <w:sz w:val="20"/>
          <w:szCs w:val="20"/>
          <w:lang w:val="en"/>
        </w:rPr>
        <w:t xml:space="preserve"> (2013) normality test is tests carried out </w:t>
      </w:r>
      <w:proofErr w:type="spellStart"/>
      <w:r w:rsidRPr="00183D65">
        <w:rPr>
          <w:rFonts w:ascii="Times New Roman" w:hAnsi="Times New Roman" w:cs="Times New Roman"/>
          <w:color w:val="000000" w:themeColor="text1"/>
          <w:sz w:val="20"/>
          <w:szCs w:val="20"/>
          <w:lang w:val="en"/>
        </w:rPr>
        <w:t>For know</w:t>
      </w:r>
      <w:proofErr w:type="spellEnd"/>
      <w:r w:rsidRPr="00183D65">
        <w:rPr>
          <w:rFonts w:ascii="Times New Roman" w:hAnsi="Times New Roman" w:cs="Times New Roman"/>
          <w:color w:val="000000" w:themeColor="text1"/>
          <w:sz w:val="20"/>
          <w:szCs w:val="20"/>
          <w:lang w:val="en"/>
        </w:rPr>
        <w:t xml:space="preserve"> is something like a regression model variable the intruder (residual) has normal distribution or </w:t>
      </w:r>
      <w:proofErr w:type="gramStart"/>
      <w:r w:rsidRPr="00183D65">
        <w:rPr>
          <w:rFonts w:ascii="Times New Roman" w:hAnsi="Times New Roman" w:cs="Times New Roman"/>
          <w:color w:val="000000" w:themeColor="text1"/>
          <w:sz w:val="20"/>
          <w:szCs w:val="20"/>
          <w:lang w:val="en"/>
        </w:rPr>
        <w:t>No .</w:t>
      </w:r>
      <w:proofErr w:type="gramEnd"/>
      <w:r w:rsidRPr="00183D65">
        <w:rPr>
          <w:rFonts w:ascii="Times New Roman" w:hAnsi="Times New Roman" w:cs="Times New Roman"/>
          <w:color w:val="000000" w:themeColor="text1"/>
          <w:sz w:val="20"/>
          <w:szCs w:val="20"/>
          <w:lang w:val="en"/>
        </w:rPr>
        <w:t xml:space="preserve"> In research This is a normality test using the Kolmogorov-Smirnov test with objective For detect normality of data using </w:t>
      </w:r>
      <w:proofErr w:type="gramStart"/>
      <w:r w:rsidRPr="00183D65">
        <w:rPr>
          <w:rFonts w:ascii="Times New Roman" w:hAnsi="Times New Roman" w:cs="Times New Roman"/>
          <w:color w:val="000000" w:themeColor="text1"/>
          <w:sz w:val="20"/>
          <w:szCs w:val="20"/>
          <w:lang w:val="en"/>
        </w:rPr>
        <w:t>graph .</w:t>
      </w:r>
      <w:proofErr w:type="gramEnd"/>
      <w:r w:rsidRPr="00183D65">
        <w:rPr>
          <w:rFonts w:ascii="Times New Roman" w:hAnsi="Times New Roman" w:cs="Times New Roman"/>
          <w:color w:val="000000" w:themeColor="text1"/>
          <w:sz w:val="20"/>
          <w:szCs w:val="20"/>
          <w:lang w:val="en"/>
        </w:rPr>
        <w:t xml:space="preserve"> If mark </w:t>
      </w:r>
      <w:proofErr w:type="spellStart"/>
      <w:proofErr w:type="gramStart"/>
      <w:r w:rsidRPr="00183D65">
        <w:rPr>
          <w:rFonts w:ascii="Times New Roman" w:hAnsi="Times New Roman" w:cs="Times New Roman"/>
          <w:color w:val="000000" w:themeColor="text1"/>
          <w:sz w:val="20"/>
          <w:szCs w:val="20"/>
          <w:lang w:val="en"/>
        </w:rPr>
        <w:t>Asymp</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Sig. (2-tailed) &gt; or more of 0.05 (α) then the data distribute </w:t>
      </w:r>
      <w:proofErr w:type="gramStart"/>
      <w:r w:rsidRPr="00183D65">
        <w:rPr>
          <w:rFonts w:ascii="Times New Roman" w:hAnsi="Times New Roman" w:cs="Times New Roman"/>
          <w:color w:val="000000" w:themeColor="text1"/>
          <w:sz w:val="20"/>
          <w:szCs w:val="20"/>
          <w:lang w:val="en"/>
        </w:rPr>
        <w:t>normally .</w:t>
      </w:r>
      <w:proofErr w:type="gramEnd"/>
      <w:r w:rsidRPr="00183D65">
        <w:rPr>
          <w:rFonts w:ascii="Times New Roman" w:hAnsi="Times New Roman" w:cs="Times New Roman"/>
          <w:color w:val="000000" w:themeColor="text1"/>
          <w:sz w:val="20"/>
          <w:szCs w:val="20"/>
          <w:lang w:val="en"/>
        </w:rPr>
        <w:t xml:space="preserve"> Results for normality test is as </w:t>
      </w:r>
      <w:proofErr w:type="gramStart"/>
      <w:r w:rsidRPr="00183D65">
        <w:rPr>
          <w:rFonts w:ascii="Times New Roman" w:hAnsi="Times New Roman" w:cs="Times New Roman"/>
          <w:color w:val="000000" w:themeColor="text1"/>
          <w:sz w:val="20"/>
          <w:szCs w:val="20"/>
          <w:lang w:val="en"/>
        </w:rPr>
        <w:t>following :</w:t>
      </w:r>
      <w:proofErr w:type="gramEnd"/>
    </w:p>
    <w:p w14:paraId="5BA48F74"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11" w:name="_Toc158678626"/>
      <w:r w:rsidRPr="00183D65">
        <w:rPr>
          <w:rFonts w:ascii="Times New Roman" w:hAnsi="Times New Roman" w:cs="Times New Roman"/>
          <w:b/>
          <w:iCs/>
          <w:color w:val="000000" w:themeColor="text1"/>
          <w:sz w:val="20"/>
          <w:szCs w:val="20"/>
          <w:lang w:val="en"/>
        </w:rPr>
        <w:t xml:space="preserve">Tabel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8</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 xml:space="preserve"> Uji </w:t>
      </w:r>
      <w:proofErr w:type="spellStart"/>
      <w:r w:rsidRPr="00183D65">
        <w:rPr>
          <w:rFonts w:ascii="Times New Roman" w:hAnsi="Times New Roman" w:cs="Times New Roman"/>
          <w:b/>
          <w:iCs/>
          <w:color w:val="000000" w:themeColor="text1"/>
          <w:sz w:val="20"/>
          <w:szCs w:val="20"/>
          <w:lang w:val="en"/>
        </w:rPr>
        <w:t>Normalitas</w:t>
      </w:r>
      <w:bookmarkEnd w:id="11"/>
      <w:proofErr w:type="spellEnd"/>
    </w:p>
    <w:tbl>
      <w:tblPr>
        <w:tblW w:w="68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1"/>
        <w:gridCol w:w="1445"/>
        <w:gridCol w:w="3248"/>
      </w:tblGrid>
      <w:tr w:rsidR="00183D65" w:rsidRPr="00183D65" w14:paraId="172F8868" w14:textId="77777777" w:rsidTr="00033EDC">
        <w:trPr>
          <w:cantSplit/>
          <w:jc w:val="center"/>
        </w:trPr>
        <w:tc>
          <w:tcPr>
            <w:tcW w:w="680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3203F7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b/>
                <w:bCs/>
                <w:color w:val="000000" w:themeColor="text1"/>
                <w:sz w:val="20"/>
                <w:szCs w:val="20"/>
                <w:lang w:val="en"/>
              </w:rPr>
              <w:t>One-Sample Kolmogorov-Smirnov Test</w:t>
            </w:r>
          </w:p>
        </w:tc>
      </w:tr>
      <w:tr w:rsidR="00183D65" w:rsidRPr="00183D65" w14:paraId="079ABBCC" w14:textId="77777777" w:rsidTr="00033EDC">
        <w:trPr>
          <w:cantSplit/>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1590BEE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3248" w:type="dxa"/>
            <w:tcBorders>
              <w:top w:val="single" w:sz="4" w:space="0" w:color="auto"/>
              <w:left w:val="single" w:sz="4" w:space="0" w:color="auto"/>
              <w:bottom w:val="single" w:sz="4" w:space="0" w:color="auto"/>
              <w:right w:val="single" w:sz="4" w:space="0" w:color="auto"/>
            </w:tcBorders>
            <w:shd w:val="clear" w:color="auto" w:fill="FFFFFF"/>
            <w:vAlign w:val="bottom"/>
          </w:tcPr>
          <w:p w14:paraId="6CF82B1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Unstandardized Residual</w:t>
            </w:r>
          </w:p>
        </w:tc>
      </w:tr>
      <w:tr w:rsidR="00183D65" w:rsidRPr="00183D65" w14:paraId="3A5281F8" w14:textId="77777777" w:rsidTr="00033EDC">
        <w:trPr>
          <w:cantSplit/>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FFFFFF"/>
          </w:tcPr>
          <w:p w14:paraId="562346D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N</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2262909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50</w:t>
            </w:r>
          </w:p>
        </w:tc>
      </w:tr>
      <w:tr w:rsidR="00183D65" w:rsidRPr="00183D65" w14:paraId="59B23095" w14:textId="77777777" w:rsidTr="00033EDC">
        <w:trPr>
          <w:cantSplit/>
          <w:jc w:val="center"/>
        </w:trPr>
        <w:tc>
          <w:tcPr>
            <w:tcW w:w="2111" w:type="dxa"/>
            <w:vMerge w:val="restart"/>
            <w:tcBorders>
              <w:top w:val="single" w:sz="4" w:space="0" w:color="auto"/>
              <w:left w:val="single" w:sz="4" w:space="0" w:color="auto"/>
              <w:bottom w:val="single" w:sz="4" w:space="0" w:color="auto"/>
              <w:right w:val="single" w:sz="4" w:space="0" w:color="auto"/>
            </w:tcBorders>
            <w:shd w:val="clear" w:color="auto" w:fill="FFFFFF"/>
          </w:tcPr>
          <w:p w14:paraId="0A50E40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Normal </w:t>
            </w:r>
            <w:proofErr w:type="spellStart"/>
            <w:proofErr w:type="gramStart"/>
            <w:r w:rsidRPr="00183D65">
              <w:rPr>
                <w:rFonts w:ascii="Times New Roman" w:hAnsi="Times New Roman" w:cs="Times New Roman"/>
                <w:color w:val="000000" w:themeColor="text1"/>
                <w:sz w:val="20"/>
                <w:szCs w:val="20"/>
                <w:lang w:val="en"/>
              </w:rPr>
              <w:t>Parameters</w:t>
            </w:r>
            <w:r w:rsidRPr="00183D65">
              <w:rPr>
                <w:rFonts w:ascii="Times New Roman" w:hAnsi="Times New Roman" w:cs="Times New Roman"/>
                <w:color w:val="000000" w:themeColor="text1"/>
                <w:sz w:val="20"/>
                <w:szCs w:val="20"/>
                <w:vertAlign w:val="superscript"/>
                <w:lang w:val="en"/>
              </w:rPr>
              <w:t>a,b</w:t>
            </w:r>
            <w:proofErr w:type="spellEnd"/>
            <w:proofErr w:type="gramEnd"/>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C47DD3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Mean</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4BFD910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.0000000</w:t>
            </w:r>
          </w:p>
        </w:tc>
      </w:tr>
      <w:tr w:rsidR="00183D65" w:rsidRPr="00183D65" w14:paraId="6BFF1402" w14:textId="77777777" w:rsidTr="00033EDC">
        <w:trPr>
          <w:cantSplit/>
          <w:jc w:val="center"/>
        </w:trPr>
        <w:tc>
          <w:tcPr>
            <w:tcW w:w="2111" w:type="dxa"/>
            <w:vMerge/>
            <w:tcBorders>
              <w:top w:val="single" w:sz="4" w:space="0" w:color="auto"/>
              <w:left w:val="single" w:sz="4" w:space="0" w:color="auto"/>
              <w:bottom w:val="single" w:sz="4" w:space="0" w:color="auto"/>
              <w:right w:val="single" w:sz="4" w:space="0" w:color="auto"/>
            </w:tcBorders>
            <w:shd w:val="clear" w:color="auto" w:fill="FFFFFF"/>
          </w:tcPr>
          <w:p w14:paraId="23FE98F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93E6D6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Std. Deviation</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6AF8F5E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4.47636098</w:t>
            </w:r>
          </w:p>
        </w:tc>
      </w:tr>
      <w:tr w:rsidR="00183D65" w:rsidRPr="00183D65" w14:paraId="6E4CD1E1" w14:textId="77777777" w:rsidTr="00033EDC">
        <w:trPr>
          <w:cantSplit/>
          <w:jc w:val="center"/>
        </w:trPr>
        <w:tc>
          <w:tcPr>
            <w:tcW w:w="2111" w:type="dxa"/>
            <w:vMerge w:val="restart"/>
            <w:tcBorders>
              <w:top w:val="single" w:sz="4" w:space="0" w:color="auto"/>
              <w:left w:val="single" w:sz="4" w:space="0" w:color="auto"/>
              <w:bottom w:val="single" w:sz="4" w:space="0" w:color="auto"/>
              <w:right w:val="single" w:sz="4" w:space="0" w:color="auto"/>
            </w:tcBorders>
            <w:shd w:val="clear" w:color="auto" w:fill="FFFFFF"/>
          </w:tcPr>
          <w:p w14:paraId="33AF704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Most Extreme Differences</w:t>
            </w: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6C72849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Absolute</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0055954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.102</w:t>
            </w:r>
          </w:p>
        </w:tc>
      </w:tr>
      <w:tr w:rsidR="00183D65" w:rsidRPr="00183D65" w14:paraId="4083DA5B" w14:textId="77777777" w:rsidTr="00033EDC">
        <w:trPr>
          <w:cantSplit/>
          <w:jc w:val="center"/>
        </w:trPr>
        <w:tc>
          <w:tcPr>
            <w:tcW w:w="2111" w:type="dxa"/>
            <w:vMerge/>
            <w:tcBorders>
              <w:top w:val="single" w:sz="4" w:space="0" w:color="auto"/>
              <w:left w:val="single" w:sz="4" w:space="0" w:color="auto"/>
              <w:bottom w:val="single" w:sz="4" w:space="0" w:color="auto"/>
              <w:right w:val="single" w:sz="4" w:space="0" w:color="auto"/>
            </w:tcBorders>
            <w:shd w:val="clear" w:color="auto" w:fill="FFFFFF"/>
          </w:tcPr>
          <w:p w14:paraId="141CA61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2A1BAFA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Positive</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032F16A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.102</w:t>
            </w:r>
          </w:p>
        </w:tc>
      </w:tr>
      <w:tr w:rsidR="00183D65" w:rsidRPr="00183D65" w14:paraId="5C9C501C" w14:textId="77777777" w:rsidTr="00033EDC">
        <w:trPr>
          <w:cantSplit/>
          <w:jc w:val="center"/>
        </w:trPr>
        <w:tc>
          <w:tcPr>
            <w:tcW w:w="2111" w:type="dxa"/>
            <w:vMerge/>
            <w:tcBorders>
              <w:top w:val="single" w:sz="4" w:space="0" w:color="auto"/>
              <w:left w:val="single" w:sz="4" w:space="0" w:color="auto"/>
              <w:bottom w:val="single" w:sz="4" w:space="0" w:color="auto"/>
              <w:right w:val="single" w:sz="4" w:space="0" w:color="auto"/>
            </w:tcBorders>
            <w:shd w:val="clear" w:color="auto" w:fill="FFFFFF"/>
          </w:tcPr>
          <w:p w14:paraId="1D5CB3E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086F2D9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Negative</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2C33DC6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-.092</w:t>
            </w:r>
          </w:p>
        </w:tc>
      </w:tr>
      <w:tr w:rsidR="00183D65" w:rsidRPr="00183D65" w14:paraId="06898356" w14:textId="77777777" w:rsidTr="00033EDC">
        <w:trPr>
          <w:cantSplit/>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FFFFFF"/>
          </w:tcPr>
          <w:p w14:paraId="73BA2E7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lastRenderedPageBreak/>
              <w:t>Test Statistic</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489490F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.102</w:t>
            </w:r>
          </w:p>
        </w:tc>
      </w:tr>
      <w:tr w:rsidR="00183D65" w:rsidRPr="00183D65" w14:paraId="0C8862C5" w14:textId="77777777" w:rsidTr="00033EDC">
        <w:trPr>
          <w:cantSplit/>
          <w:jc w:val="center"/>
        </w:trPr>
        <w:tc>
          <w:tcPr>
            <w:tcW w:w="3556" w:type="dxa"/>
            <w:gridSpan w:val="2"/>
            <w:tcBorders>
              <w:top w:val="single" w:sz="4" w:space="0" w:color="auto"/>
              <w:left w:val="single" w:sz="4" w:space="0" w:color="auto"/>
              <w:bottom w:val="single" w:sz="4" w:space="0" w:color="auto"/>
              <w:right w:val="single" w:sz="4" w:space="0" w:color="auto"/>
            </w:tcBorders>
            <w:shd w:val="clear" w:color="auto" w:fill="FFFFFF"/>
          </w:tcPr>
          <w:p w14:paraId="6480318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roofErr w:type="spellStart"/>
            <w:r w:rsidRPr="00183D65">
              <w:rPr>
                <w:rFonts w:ascii="Times New Roman" w:hAnsi="Times New Roman" w:cs="Times New Roman"/>
                <w:color w:val="000000" w:themeColor="text1"/>
                <w:sz w:val="20"/>
                <w:szCs w:val="20"/>
                <w:lang w:val="en"/>
              </w:rPr>
              <w:t>Asymp</w:t>
            </w:r>
            <w:proofErr w:type="spellEnd"/>
            <w:r w:rsidRPr="00183D65">
              <w:rPr>
                <w:rFonts w:ascii="Times New Roman" w:hAnsi="Times New Roman" w:cs="Times New Roman"/>
                <w:color w:val="000000" w:themeColor="text1"/>
                <w:sz w:val="20"/>
                <w:szCs w:val="20"/>
                <w:lang w:val="en"/>
              </w:rPr>
              <w:t>. Sig. (2-tailed)</w:t>
            </w:r>
          </w:p>
        </w:tc>
        <w:tc>
          <w:tcPr>
            <w:tcW w:w="3248" w:type="dxa"/>
            <w:tcBorders>
              <w:top w:val="single" w:sz="4" w:space="0" w:color="auto"/>
              <w:left w:val="single" w:sz="4" w:space="0" w:color="auto"/>
              <w:bottom w:val="single" w:sz="4" w:space="0" w:color="auto"/>
              <w:right w:val="single" w:sz="4" w:space="0" w:color="auto"/>
            </w:tcBorders>
            <w:shd w:val="clear" w:color="auto" w:fill="FFFFFF"/>
            <w:vAlign w:val="center"/>
          </w:tcPr>
          <w:p w14:paraId="24F956E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.200</w:t>
            </w:r>
            <w:proofErr w:type="gramStart"/>
            <w:r w:rsidRPr="00183D65">
              <w:rPr>
                <w:rFonts w:ascii="Times New Roman" w:hAnsi="Times New Roman" w:cs="Times New Roman"/>
                <w:color w:val="000000" w:themeColor="text1"/>
                <w:sz w:val="20"/>
                <w:szCs w:val="20"/>
                <w:vertAlign w:val="superscript"/>
                <w:lang w:val="en"/>
              </w:rPr>
              <w:t>c,d</w:t>
            </w:r>
            <w:proofErr w:type="gramEnd"/>
          </w:p>
        </w:tc>
      </w:tr>
    </w:tbl>
    <w:p w14:paraId="6741DA88"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646991B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ID"/>
        </w:rPr>
        <w:t xml:space="preserve">Table 8 shows mark </w:t>
      </w:r>
      <w:proofErr w:type="spellStart"/>
      <w:proofErr w:type="gramStart"/>
      <w:r w:rsidRPr="00183D65">
        <w:rPr>
          <w:rFonts w:ascii="Times New Roman" w:hAnsi="Times New Roman" w:cs="Times New Roman"/>
          <w:color w:val="000000" w:themeColor="text1"/>
          <w:sz w:val="20"/>
          <w:szCs w:val="20"/>
          <w:lang w:val="en"/>
        </w:rPr>
        <w:t>Asymp</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Sig. (2-tailed) of 0.200. The alpha value is 0.05. This matter show mark </w:t>
      </w:r>
      <w:proofErr w:type="spellStart"/>
      <w:proofErr w:type="gramStart"/>
      <w:r w:rsidRPr="00183D65">
        <w:rPr>
          <w:rFonts w:ascii="Times New Roman" w:hAnsi="Times New Roman" w:cs="Times New Roman"/>
          <w:color w:val="000000" w:themeColor="text1"/>
          <w:sz w:val="20"/>
          <w:szCs w:val="20"/>
          <w:lang w:val="en"/>
        </w:rPr>
        <w:t>Asymp</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Sig. (2-tailed) </w:t>
      </w:r>
      <w:proofErr w:type="gramStart"/>
      <w:r w:rsidRPr="00183D65">
        <w:rPr>
          <w:rFonts w:ascii="Times New Roman" w:hAnsi="Times New Roman" w:cs="Times New Roman"/>
          <w:color w:val="000000" w:themeColor="text1"/>
          <w:sz w:val="20"/>
          <w:szCs w:val="20"/>
          <w:lang w:val="en"/>
        </w:rPr>
        <w:t>more large</w:t>
      </w:r>
      <w:proofErr w:type="gramEnd"/>
      <w:r w:rsidRPr="00183D65">
        <w:rPr>
          <w:rFonts w:ascii="Times New Roman" w:hAnsi="Times New Roman" w:cs="Times New Roman"/>
          <w:color w:val="000000" w:themeColor="text1"/>
          <w:sz w:val="20"/>
          <w:szCs w:val="20"/>
          <w:lang w:val="en"/>
        </w:rPr>
        <w:t xml:space="preserve"> &gt; alpha (0.200 &gt; 0.05). It proves No happen symptom normality so that analysis regression multiple </w:t>
      </w:r>
      <w:proofErr w:type="spellStart"/>
      <w:r w:rsidRPr="00183D65">
        <w:rPr>
          <w:rFonts w:ascii="Times New Roman" w:hAnsi="Times New Roman" w:cs="Times New Roman"/>
          <w:color w:val="000000" w:themeColor="text1"/>
          <w:sz w:val="20"/>
          <w:szCs w:val="20"/>
          <w:lang w:val="en"/>
        </w:rPr>
        <w:t>daoat</w:t>
      </w:r>
      <w:proofErr w:type="spellEnd"/>
      <w:r w:rsidRPr="00183D65">
        <w:rPr>
          <w:rFonts w:ascii="Times New Roman" w:hAnsi="Times New Roman" w:cs="Times New Roman"/>
          <w:color w:val="000000" w:themeColor="text1"/>
          <w:sz w:val="20"/>
          <w:szCs w:val="20"/>
          <w:lang w:val="en"/>
        </w:rPr>
        <w:t xml:space="preserve"> </w:t>
      </w:r>
      <w:proofErr w:type="gramStart"/>
      <w:r w:rsidRPr="00183D65">
        <w:rPr>
          <w:rFonts w:ascii="Times New Roman" w:hAnsi="Times New Roman" w:cs="Times New Roman"/>
          <w:color w:val="000000" w:themeColor="text1"/>
          <w:sz w:val="20"/>
          <w:szCs w:val="20"/>
          <w:lang w:val="en"/>
        </w:rPr>
        <w:t>next .</w:t>
      </w:r>
      <w:proofErr w:type="gramEnd"/>
    </w:p>
    <w:p w14:paraId="4108BC94" w14:textId="77777777" w:rsidR="00183D65" w:rsidRPr="00183D65" w:rsidRDefault="00183D65" w:rsidP="00183D65">
      <w:pPr>
        <w:numPr>
          <w:ilvl w:val="0"/>
          <w:numId w:val="42"/>
        </w:num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ID"/>
        </w:rPr>
        <w:t xml:space="preserve">Multicollinearity </w:t>
      </w:r>
      <w:r w:rsidRPr="00183D65">
        <w:rPr>
          <w:rFonts w:ascii="Times New Roman" w:hAnsi="Times New Roman" w:cs="Times New Roman"/>
          <w:color w:val="000000" w:themeColor="text1"/>
          <w:sz w:val="20"/>
          <w:szCs w:val="20"/>
          <w:lang w:val="en"/>
        </w:rPr>
        <w:t>test</w:t>
      </w:r>
    </w:p>
    <w:p w14:paraId="0737471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fi-FI"/>
        </w:rPr>
        <w:t xml:space="preserve">In the multicollinearity test, the results can be seen in the coefficient table (tolerance and VIF values). If all output output shows a tolerance value of more than 0.1 and a Variance Inflation Factor (VIF) value of less than 10, then multicollinearity does not occur. </w:t>
      </w:r>
      <w:r w:rsidRPr="00183D65">
        <w:rPr>
          <w:rFonts w:ascii="Times New Roman" w:hAnsi="Times New Roman" w:cs="Times New Roman"/>
          <w:color w:val="000000" w:themeColor="text1"/>
          <w:sz w:val="20"/>
          <w:szCs w:val="20"/>
          <w:lang w:val="en"/>
        </w:rPr>
        <w:t>Multicollinearity test results as following</w:t>
      </w:r>
    </w:p>
    <w:p w14:paraId="6EAF2893"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12" w:name="_Toc158678627"/>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 xml:space="preserve">9 </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 xml:space="preserve">Multicollinearity </w:t>
      </w:r>
      <w:bookmarkEnd w:id="12"/>
      <w:r w:rsidRPr="00183D65">
        <w:rPr>
          <w:rFonts w:ascii="Times New Roman" w:hAnsi="Times New Roman" w:cs="Times New Roman"/>
          <w:b/>
          <w:iCs/>
          <w:color w:val="000000" w:themeColor="text1"/>
          <w:sz w:val="20"/>
          <w:szCs w:val="20"/>
          <w:lang w:val="en"/>
        </w:rPr>
        <w:t>Test</w:t>
      </w:r>
    </w:p>
    <w:tbl>
      <w:tblPr>
        <w:tblW w:w="68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87"/>
        <w:gridCol w:w="1134"/>
        <w:gridCol w:w="82"/>
        <w:gridCol w:w="1335"/>
        <w:gridCol w:w="82"/>
        <w:gridCol w:w="1035"/>
      </w:tblGrid>
      <w:tr w:rsidR="00183D65" w:rsidRPr="00183D65" w14:paraId="3D1C2E5C" w14:textId="77777777" w:rsidTr="00033EDC">
        <w:trPr>
          <w:cantSplit/>
          <w:trHeight w:val="20"/>
          <w:jc w:val="center"/>
        </w:trPr>
        <w:tc>
          <w:tcPr>
            <w:tcW w:w="3187" w:type="dxa"/>
            <w:vMerge w:val="restart"/>
            <w:tcBorders>
              <w:top w:val="single" w:sz="4" w:space="0" w:color="auto"/>
              <w:left w:val="single" w:sz="4" w:space="0" w:color="auto"/>
              <w:bottom w:val="single" w:sz="4" w:space="0" w:color="auto"/>
              <w:right w:val="single" w:sz="4" w:space="0" w:color="auto"/>
            </w:tcBorders>
            <w:shd w:val="clear" w:color="auto" w:fill="FFFFFF"/>
            <w:vAlign w:val="bottom"/>
          </w:tcPr>
          <w:p w14:paraId="50B48CD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Model</w:t>
            </w:r>
          </w:p>
        </w:tc>
        <w:tc>
          <w:tcPr>
            <w:tcW w:w="3668" w:type="dxa"/>
            <w:gridSpan w:val="5"/>
            <w:tcBorders>
              <w:top w:val="single" w:sz="4" w:space="0" w:color="auto"/>
              <w:left w:val="single" w:sz="4" w:space="0" w:color="auto"/>
              <w:bottom w:val="single" w:sz="4" w:space="0" w:color="auto"/>
              <w:right w:val="single" w:sz="4" w:space="0" w:color="auto"/>
            </w:tcBorders>
            <w:shd w:val="clear" w:color="auto" w:fill="FFFFFF"/>
            <w:vAlign w:val="bottom"/>
          </w:tcPr>
          <w:p w14:paraId="398BA3E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Collinearity Statistics</w:t>
            </w:r>
          </w:p>
        </w:tc>
      </w:tr>
      <w:tr w:rsidR="00183D65" w:rsidRPr="00183D65" w14:paraId="6E764C46" w14:textId="77777777" w:rsidTr="00033EDC">
        <w:trPr>
          <w:cantSplit/>
          <w:trHeight w:val="20"/>
          <w:jc w:val="center"/>
        </w:trPr>
        <w:tc>
          <w:tcPr>
            <w:tcW w:w="3187" w:type="dxa"/>
            <w:vMerge/>
            <w:tcBorders>
              <w:top w:val="single" w:sz="4" w:space="0" w:color="auto"/>
              <w:left w:val="single" w:sz="4" w:space="0" w:color="auto"/>
              <w:bottom w:val="single" w:sz="4" w:space="0" w:color="auto"/>
              <w:right w:val="single" w:sz="4" w:space="0" w:color="auto"/>
            </w:tcBorders>
            <w:shd w:val="clear" w:color="auto" w:fill="FFFFFF"/>
            <w:vAlign w:val="bottom"/>
          </w:tcPr>
          <w:p w14:paraId="7D2B5DE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21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03BE68F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B</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ACEBEB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Tolerance</w:t>
            </w:r>
          </w:p>
        </w:tc>
        <w:tc>
          <w:tcPr>
            <w:tcW w:w="1035" w:type="dxa"/>
            <w:tcBorders>
              <w:top w:val="single" w:sz="4" w:space="0" w:color="auto"/>
              <w:left w:val="single" w:sz="4" w:space="0" w:color="auto"/>
              <w:bottom w:val="single" w:sz="4" w:space="0" w:color="auto"/>
              <w:right w:val="single" w:sz="4" w:space="0" w:color="auto"/>
            </w:tcBorders>
            <w:shd w:val="clear" w:color="auto" w:fill="FFFFFF"/>
            <w:vAlign w:val="bottom"/>
          </w:tcPr>
          <w:p w14:paraId="2876BE7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VIF</w:t>
            </w:r>
          </w:p>
        </w:tc>
      </w:tr>
      <w:tr w:rsidR="00183D65" w:rsidRPr="00183D65" w14:paraId="6BA537DD" w14:textId="77777777" w:rsidTr="00033EDC">
        <w:trPr>
          <w:cantSplit/>
          <w:trHeight w:val="20"/>
          <w:jc w:val="center"/>
        </w:trPr>
        <w:tc>
          <w:tcPr>
            <w:tcW w:w="3187" w:type="dxa"/>
            <w:tcBorders>
              <w:top w:val="single" w:sz="4" w:space="0" w:color="auto"/>
              <w:left w:val="single" w:sz="4" w:space="0" w:color="auto"/>
              <w:bottom w:val="single" w:sz="4" w:space="0" w:color="auto"/>
              <w:right w:val="single" w:sz="4" w:space="0" w:color="auto"/>
            </w:tcBorders>
            <w:shd w:val="clear" w:color="auto" w:fill="FFFFFF"/>
          </w:tcPr>
          <w:p w14:paraId="4B59003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(Constant)</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06AB95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10,845</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9560E2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69170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r>
      <w:tr w:rsidR="00183D65" w:rsidRPr="00183D65" w14:paraId="4C8A93D1" w14:textId="77777777" w:rsidTr="00033EDC">
        <w:trPr>
          <w:cantSplit/>
          <w:trHeight w:val="20"/>
          <w:jc w:val="center"/>
        </w:trPr>
        <w:tc>
          <w:tcPr>
            <w:tcW w:w="3187" w:type="dxa"/>
            <w:tcBorders>
              <w:top w:val="single" w:sz="4" w:space="0" w:color="auto"/>
              <w:left w:val="single" w:sz="4" w:space="0" w:color="auto"/>
              <w:bottom w:val="single" w:sz="4" w:space="0" w:color="auto"/>
              <w:right w:val="single" w:sz="4" w:space="0" w:color="auto"/>
            </w:tcBorders>
            <w:shd w:val="clear" w:color="auto" w:fill="FFFFFF"/>
          </w:tcPr>
          <w:p w14:paraId="3C5D0EB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environment Work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909B4C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,187</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6928A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,611</w:t>
            </w: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48AFB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1,636</w:t>
            </w:r>
          </w:p>
        </w:tc>
      </w:tr>
      <w:tr w:rsidR="00183D65" w:rsidRPr="00183D65" w14:paraId="431BB3D5" w14:textId="77777777" w:rsidTr="00033EDC">
        <w:trPr>
          <w:cantSplit/>
          <w:trHeight w:val="20"/>
          <w:jc w:val="center"/>
        </w:trPr>
        <w:tc>
          <w:tcPr>
            <w:tcW w:w="3187" w:type="dxa"/>
            <w:tcBorders>
              <w:top w:val="single" w:sz="4" w:space="0" w:color="auto"/>
              <w:left w:val="single" w:sz="4" w:space="0" w:color="auto"/>
              <w:bottom w:val="single" w:sz="4" w:space="0" w:color="auto"/>
              <w:right w:val="single" w:sz="4" w:space="0" w:color="auto"/>
            </w:tcBorders>
            <w:shd w:val="clear" w:color="auto" w:fill="FFFFFF"/>
          </w:tcPr>
          <w:p w14:paraId="7B558E9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motivation Work</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C4B421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,589</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34530A"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,611</w:t>
            </w:r>
          </w:p>
        </w:tc>
        <w:tc>
          <w:tcPr>
            <w:tcW w:w="111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8626DD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1,636</w:t>
            </w:r>
          </w:p>
        </w:tc>
      </w:tr>
    </w:tbl>
    <w:p w14:paraId="18CEC21B"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4EF94379" w14:textId="35CCE87E"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en"/>
        </w:rPr>
        <w:t xml:space="preserve">Test result multicollinearity in table 9 can be seen that each variable </w:t>
      </w:r>
      <w:proofErr w:type="gramStart"/>
      <w:r w:rsidRPr="00183D65">
        <w:rPr>
          <w:rFonts w:ascii="Times New Roman" w:hAnsi="Times New Roman" w:cs="Times New Roman"/>
          <w:color w:val="000000" w:themeColor="text1"/>
          <w:sz w:val="20"/>
          <w:szCs w:val="20"/>
          <w:lang w:val="en"/>
        </w:rPr>
        <w:t>own</w:t>
      </w:r>
      <w:proofErr w:type="gramEnd"/>
      <w:r w:rsidRPr="00183D65">
        <w:rPr>
          <w:rFonts w:ascii="Times New Roman" w:hAnsi="Times New Roman" w:cs="Times New Roman"/>
          <w:color w:val="000000" w:themeColor="text1"/>
          <w:sz w:val="20"/>
          <w:szCs w:val="20"/>
          <w:lang w:val="en"/>
        </w:rPr>
        <w:t xml:space="preserve"> more tolerance value big of 0.1 and VIF value for each variable not enough of 10. </w:t>
      </w:r>
      <w:r w:rsidRPr="00183D65">
        <w:rPr>
          <w:rFonts w:ascii="Times New Roman" w:hAnsi="Times New Roman" w:cs="Times New Roman"/>
          <w:color w:val="000000" w:themeColor="text1"/>
          <w:sz w:val="20"/>
          <w:szCs w:val="20"/>
          <w:lang w:val="fi-FI"/>
        </w:rPr>
        <w:t>This proves that there are no symptoms of multicollinearity, so the regression analysis can be continued.</w:t>
      </w:r>
    </w:p>
    <w:p w14:paraId="4B9E659A" w14:textId="77777777" w:rsidR="00183D65" w:rsidRPr="00183D65" w:rsidRDefault="00183D65" w:rsidP="00183D65">
      <w:pPr>
        <w:numPr>
          <w:ilvl w:val="0"/>
          <w:numId w:val="42"/>
        </w:num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Heteroscedasticity </w:t>
      </w:r>
      <w:r w:rsidRPr="00183D65">
        <w:rPr>
          <w:rFonts w:ascii="Times New Roman" w:hAnsi="Times New Roman" w:cs="Times New Roman"/>
          <w:color w:val="000000" w:themeColor="text1"/>
          <w:sz w:val="20"/>
          <w:szCs w:val="20"/>
          <w:lang w:val="fi-FI"/>
        </w:rPr>
        <w:t>Test</w:t>
      </w:r>
    </w:p>
    <w:p w14:paraId="16ACAD53" w14:textId="51F3146F"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Heteroscedasticity test used </w:t>
      </w:r>
      <w:proofErr w:type="spellStart"/>
      <w:r w:rsidRPr="00183D65">
        <w:rPr>
          <w:rFonts w:ascii="Times New Roman" w:hAnsi="Times New Roman" w:cs="Times New Roman"/>
          <w:color w:val="000000" w:themeColor="text1"/>
          <w:sz w:val="20"/>
          <w:szCs w:val="20"/>
          <w:lang w:val="en"/>
        </w:rPr>
        <w:t>For know</w:t>
      </w:r>
      <w:proofErr w:type="spellEnd"/>
      <w:r w:rsidRPr="00183D65">
        <w:rPr>
          <w:rFonts w:ascii="Times New Roman" w:hAnsi="Times New Roman" w:cs="Times New Roman"/>
          <w:color w:val="000000" w:themeColor="text1"/>
          <w:sz w:val="20"/>
          <w:szCs w:val="20"/>
          <w:lang w:val="en"/>
        </w:rPr>
        <w:t xml:space="preserve"> does residual have homogeneous </w:t>
      </w:r>
      <w:proofErr w:type="gramStart"/>
      <w:r w:rsidRPr="00183D65">
        <w:rPr>
          <w:rFonts w:ascii="Times New Roman" w:hAnsi="Times New Roman" w:cs="Times New Roman"/>
          <w:color w:val="000000" w:themeColor="text1"/>
          <w:sz w:val="20"/>
          <w:szCs w:val="20"/>
          <w:lang w:val="en"/>
        </w:rPr>
        <w:t>( constant</w:t>
      </w:r>
      <w:proofErr w:type="gramEnd"/>
      <w:r w:rsidRPr="00183D65">
        <w:rPr>
          <w:rFonts w:ascii="Times New Roman" w:hAnsi="Times New Roman" w:cs="Times New Roman"/>
          <w:color w:val="000000" w:themeColor="text1"/>
          <w:sz w:val="20"/>
          <w:szCs w:val="20"/>
          <w:lang w:val="en"/>
        </w:rPr>
        <w:t xml:space="preserve"> ) variety or​ No . Testing heteroscedasticity expected residuals to have homogeneous </w:t>
      </w:r>
      <w:proofErr w:type="gramStart"/>
      <w:r w:rsidRPr="00183D65">
        <w:rPr>
          <w:rFonts w:ascii="Times New Roman" w:hAnsi="Times New Roman" w:cs="Times New Roman"/>
          <w:color w:val="000000" w:themeColor="text1"/>
          <w:sz w:val="20"/>
          <w:szCs w:val="20"/>
          <w:lang w:val="en"/>
        </w:rPr>
        <w:t>variety .</w:t>
      </w:r>
      <w:proofErr w:type="gramEnd"/>
      <w:r w:rsidRPr="00183D65">
        <w:rPr>
          <w:rFonts w:ascii="Times New Roman" w:hAnsi="Times New Roman" w:cs="Times New Roman"/>
          <w:color w:val="000000" w:themeColor="text1"/>
          <w:sz w:val="20"/>
          <w:szCs w:val="20"/>
          <w:lang w:val="en"/>
        </w:rPr>
        <w:t xml:space="preserve">​ Testing heteroscedasticity can </w:t>
      </w:r>
      <w:proofErr w:type="spellStart"/>
      <w:r w:rsidRPr="00183D65">
        <w:rPr>
          <w:rFonts w:ascii="Times New Roman" w:hAnsi="Times New Roman" w:cs="Times New Roman"/>
          <w:color w:val="000000" w:themeColor="text1"/>
          <w:sz w:val="20"/>
          <w:szCs w:val="20"/>
          <w:lang w:val="en"/>
        </w:rPr>
        <w:t>seen</w:t>
      </w:r>
      <w:proofErr w:type="spellEnd"/>
      <w:r w:rsidRPr="00183D65">
        <w:rPr>
          <w:rFonts w:ascii="Times New Roman" w:hAnsi="Times New Roman" w:cs="Times New Roman"/>
          <w:color w:val="000000" w:themeColor="text1"/>
          <w:sz w:val="20"/>
          <w:szCs w:val="20"/>
          <w:lang w:val="en"/>
        </w:rPr>
        <w:t xml:space="preserve"> via scatter plot. Residuals are said own homogeneous variety​ if the residual points on the scatter plot are spread out in a way </w:t>
      </w:r>
      <w:proofErr w:type="gramStart"/>
      <w:r w:rsidRPr="00183D65">
        <w:rPr>
          <w:rFonts w:ascii="Times New Roman" w:hAnsi="Times New Roman" w:cs="Times New Roman"/>
          <w:color w:val="000000" w:themeColor="text1"/>
          <w:sz w:val="20"/>
          <w:szCs w:val="20"/>
          <w:lang w:val="en"/>
        </w:rPr>
        <w:t>random .</w:t>
      </w:r>
      <w:proofErr w:type="gramEnd"/>
    </w:p>
    <w:p w14:paraId="7981FD99"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13" w:name="_Toc158678654"/>
      <w:r w:rsidRPr="00183D65">
        <w:rPr>
          <w:rFonts w:ascii="Times New Roman" w:hAnsi="Times New Roman" w:cs="Times New Roman"/>
          <w:b/>
          <w:iCs/>
          <w:color w:val="000000" w:themeColor="text1"/>
          <w:sz w:val="20"/>
          <w:szCs w:val="20"/>
          <w:lang w:val="en"/>
        </w:rPr>
        <w:t>Figure 3 Heteroscedasticity test</w:t>
      </w:r>
      <w:bookmarkEnd w:id="13"/>
    </w:p>
    <w:p w14:paraId="0AEADC7C"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r w:rsidRPr="00183D65">
        <w:rPr>
          <w:rFonts w:ascii="Times New Roman" w:hAnsi="Times New Roman" w:cs="Times New Roman"/>
          <w:noProof/>
          <w:color w:val="000000" w:themeColor="text1"/>
          <w:sz w:val="20"/>
          <w:szCs w:val="20"/>
          <w:lang w:val="en"/>
        </w:rPr>
        <w:drawing>
          <wp:inline distT="0" distB="0" distL="0" distR="0" wp14:anchorId="5FC57E42" wp14:editId="36899AD2">
            <wp:extent cx="2769767" cy="210175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3402" cy="2119691"/>
                    </a:xfrm>
                    <a:prstGeom prst="rect">
                      <a:avLst/>
                    </a:prstGeom>
                    <a:noFill/>
                    <a:ln>
                      <a:noFill/>
                    </a:ln>
                  </pic:spPr>
                </pic:pic>
              </a:graphicData>
            </a:graphic>
          </wp:inline>
        </w:drawing>
      </w:r>
    </w:p>
    <w:p w14:paraId="6F1924EF"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32AAE54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scatterplot graph shows scatter data points above and below​ or around number 0. Dots No gather just above​ or below​ </w:t>
      </w:r>
      <w:proofErr w:type="gramStart"/>
      <w:r w:rsidRPr="00183D65">
        <w:rPr>
          <w:rFonts w:ascii="Times New Roman" w:hAnsi="Times New Roman" w:cs="Times New Roman"/>
          <w:color w:val="000000" w:themeColor="text1"/>
          <w:sz w:val="20"/>
          <w:szCs w:val="20"/>
          <w:lang w:val="en"/>
        </w:rPr>
        <w:t>just .</w:t>
      </w:r>
      <w:proofErr w:type="gramEnd"/>
      <w:r w:rsidRPr="00183D65">
        <w:rPr>
          <w:rFonts w:ascii="Times New Roman" w:hAnsi="Times New Roman" w:cs="Times New Roman"/>
          <w:color w:val="000000" w:themeColor="text1"/>
          <w:sz w:val="20"/>
          <w:szCs w:val="20"/>
          <w:lang w:val="en"/>
        </w:rPr>
        <w:t xml:space="preserve"> Deployment data points do not form pattern wavy widened Then narrowing and widening </w:t>
      </w:r>
      <w:proofErr w:type="gramStart"/>
      <w:r w:rsidRPr="00183D65">
        <w:rPr>
          <w:rFonts w:ascii="Times New Roman" w:hAnsi="Times New Roman" w:cs="Times New Roman"/>
          <w:color w:val="000000" w:themeColor="text1"/>
          <w:sz w:val="20"/>
          <w:szCs w:val="20"/>
          <w:lang w:val="en"/>
        </w:rPr>
        <w:t>return .</w:t>
      </w:r>
      <w:proofErr w:type="gramEnd"/>
      <w:r w:rsidRPr="00183D65">
        <w:rPr>
          <w:rFonts w:ascii="Times New Roman" w:hAnsi="Times New Roman" w:cs="Times New Roman"/>
          <w:color w:val="000000" w:themeColor="text1"/>
          <w:sz w:val="20"/>
          <w:szCs w:val="20"/>
          <w:lang w:val="en"/>
        </w:rPr>
        <w:t xml:space="preserve"> The distribution of data points is not </w:t>
      </w:r>
      <w:proofErr w:type="gramStart"/>
      <w:r w:rsidRPr="00183D65">
        <w:rPr>
          <w:rFonts w:ascii="Times New Roman" w:hAnsi="Times New Roman" w:cs="Times New Roman"/>
          <w:color w:val="000000" w:themeColor="text1"/>
          <w:sz w:val="20"/>
          <w:szCs w:val="20"/>
          <w:lang w:val="en"/>
        </w:rPr>
        <w:t>patterned .</w:t>
      </w:r>
      <w:proofErr w:type="gramEnd"/>
      <w:r w:rsidRPr="00183D65">
        <w:rPr>
          <w:rFonts w:ascii="Times New Roman" w:hAnsi="Times New Roman" w:cs="Times New Roman"/>
          <w:color w:val="000000" w:themeColor="text1"/>
          <w:sz w:val="20"/>
          <w:szCs w:val="20"/>
          <w:lang w:val="en"/>
        </w:rPr>
        <w:t xml:space="preserve"> This matter prove No happen symptom </w:t>
      </w:r>
      <w:proofErr w:type="gramStart"/>
      <w:r w:rsidRPr="00183D65">
        <w:rPr>
          <w:rFonts w:ascii="Times New Roman" w:hAnsi="Times New Roman" w:cs="Times New Roman"/>
          <w:color w:val="000000" w:themeColor="text1"/>
          <w:sz w:val="20"/>
          <w:szCs w:val="20"/>
          <w:lang w:val="en"/>
        </w:rPr>
        <w:t>heteroscedasticity .</w:t>
      </w:r>
      <w:proofErr w:type="gramEnd"/>
      <w:r w:rsidRPr="00183D65">
        <w:rPr>
          <w:rFonts w:ascii="Times New Roman" w:hAnsi="Times New Roman" w:cs="Times New Roman"/>
          <w:color w:val="000000" w:themeColor="text1"/>
          <w:sz w:val="20"/>
          <w:szCs w:val="20"/>
          <w:lang w:val="en"/>
        </w:rPr>
        <w:t xml:space="preserve"> So analyze regression linear multiple can </w:t>
      </w:r>
      <w:proofErr w:type="gramStart"/>
      <w:r w:rsidRPr="00183D65">
        <w:rPr>
          <w:rFonts w:ascii="Times New Roman" w:hAnsi="Times New Roman" w:cs="Times New Roman"/>
          <w:color w:val="000000" w:themeColor="text1"/>
          <w:sz w:val="20"/>
          <w:szCs w:val="20"/>
          <w:lang w:val="en"/>
        </w:rPr>
        <w:t>next .</w:t>
      </w:r>
      <w:proofErr w:type="gramEnd"/>
    </w:p>
    <w:p w14:paraId="6129AEFA" w14:textId="2607F5C6" w:rsidR="00183D65" w:rsidRPr="00183D65" w:rsidRDefault="00655EC2" w:rsidP="00183D65">
      <w:pPr>
        <w:spacing w:before="54" w:after="0" w:line="276" w:lineRule="auto"/>
        <w:jc w:val="both"/>
        <w:rPr>
          <w:rFonts w:ascii="Times New Roman" w:hAnsi="Times New Roman" w:cs="Times New Roman"/>
          <w:b/>
          <w:color w:val="000000" w:themeColor="text1"/>
          <w:sz w:val="20"/>
          <w:szCs w:val="20"/>
          <w:lang w:val="en"/>
        </w:rPr>
      </w:pPr>
      <w:bookmarkStart w:id="14" w:name="_Toc159091801"/>
      <w:r>
        <w:rPr>
          <w:rFonts w:ascii="Times New Roman" w:hAnsi="Times New Roman" w:cs="Times New Roman"/>
          <w:b/>
          <w:color w:val="000000" w:themeColor="text1"/>
          <w:sz w:val="20"/>
          <w:szCs w:val="20"/>
          <w:lang w:val="en"/>
        </w:rPr>
        <w:t xml:space="preserve">4.1.9 </w:t>
      </w:r>
      <w:r w:rsidR="00183D65" w:rsidRPr="00183D65">
        <w:rPr>
          <w:rFonts w:ascii="Times New Roman" w:hAnsi="Times New Roman" w:cs="Times New Roman"/>
          <w:b/>
          <w:color w:val="000000" w:themeColor="text1"/>
          <w:sz w:val="20"/>
          <w:szCs w:val="20"/>
          <w:lang w:val="en"/>
        </w:rPr>
        <w:t>Hypothesis testing</w:t>
      </w:r>
      <w:bookmarkEnd w:id="14"/>
    </w:p>
    <w:p w14:paraId="172A87C9" w14:textId="77777777" w:rsidR="00183D65" w:rsidRPr="00183D65" w:rsidRDefault="00183D65" w:rsidP="00183D65">
      <w:pPr>
        <w:numPr>
          <w:ilvl w:val="0"/>
          <w:numId w:val="43"/>
        </w:numPr>
        <w:spacing w:before="54" w:after="0" w:line="276" w:lineRule="auto"/>
        <w:jc w:val="both"/>
        <w:rPr>
          <w:rFonts w:ascii="Times New Roman" w:hAnsi="Times New Roman" w:cs="Times New Roman"/>
          <w:b/>
          <w:color w:val="000000" w:themeColor="text1"/>
          <w:sz w:val="20"/>
          <w:szCs w:val="20"/>
          <w:lang w:val="en"/>
        </w:rPr>
      </w:pPr>
      <w:r w:rsidRPr="00183D65">
        <w:rPr>
          <w:rFonts w:ascii="Times New Roman" w:hAnsi="Times New Roman" w:cs="Times New Roman"/>
          <w:color w:val="000000" w:themeColor="text1"/>
          <w:sz w:val="20"/>
          <w:szCs w:val="20"/>
          <w:lang w:val="en"/>
        </w:rPr>
        <w:lastRenderedPageBreak/>
        <w:t>Simultaneous Test (f test)</w:t>
      </w:r>
    </w:p>
    <w:p w14:paraId="55A7F120" w14:textId="60F036AD" w:rsidR="00183D65" w:rsidRPr="00183D65" w:rsidRDefault="00183D65" w:rsidP="00183D65">
      <w:pPr>
        <w:spacing w:before="54" w:after="0" w:line="276" w:lineRule="auto"/>
        <w:jc w:val="both"/>
        <w:rPr>
          <w:rFonts w:ascii="Times New Roman" w:hAnsi="Times New Roman" w:cs="Times New Roman"/>
          <w:b/>
          <w:color w:val="000000" w:themeColor="text1"/>
          <w:sz w:val="20"/>
          <w:szCs w:val="20"/>
          <w:lang w:val="en"/>
        </w:rPr>
      </w:pPr>
      <w:r w:rsidRPr="00183D65">
        <w:rPr>
          <w:rFonts w:ascii="Times New Roman" w:hAnsi="Times New Roman" w:cs="Times New Roman"/>
          <w:color w:val="000000" w:themeColor="text1"/>
          <w:sz w:val="20"/>
          <w:szCs w:val="20"/>
          <w:lang w:val="en"/>
        </w:rPr>
        <w:t xml:space="preserve">According to </w:t>
      </w:r>
      <w:proofErr w:type="spellStart"/>
      <w:r w:rsidRPr="00183D65">
        <w:rPr>
          <w:rFonts w:ascii="Times New Roman" w:hAnsi="Times New Roman" w:cs="Times New Roman"/>
          <w:color w:val="000000" w:themeColor="text1"/>
          <w:sz w:val="20"/>
          <w:szCs w:val="20"/>
          <w:lang w:val="en"/>
        </w:rPr>
        <w:t>Ghozali</w:t>
      </w:r>
      <w:proofErr w:type="spellEnd"/>
      <w:r w:rsidRPr="00183D65">
        <w:rPr>
          <w:rFonts w:ascii="Times New Roman" w:hAnsi="Times New Roman" w:cs="Times New Roman"/>
          <w:color w:val="000000" w:themeColor="text1"/>
          <w:sz w:val="20"/>
          <w:szCs w:val="20"/>
          <w:lang w:val="en"/>
        </w:rPr>
        <w:t xml:space="preserve"> (2013) explains that the F test is used For measure function regression from sample in interpret goodness of fit </w:t>
      </w:r>
      <w:proofErr w:type="gramStart"/>
      <w:r w:rsidRPr="00183D65">
        <w:rPr>
          <w:rFonts w:ascii="Times New Roman" w:hAnsi="Times New Roman" w:cs="Times New Roman"/>
          <w:color w:val="000000" w:themeColor="text1"/>
          <w:sz w:val="20"/>
          <w:szCs w:val="20"/>
          <w:lang w:val="en"/>
        </w:rPr>
        <w:t>( actual</w:t>
      </w:r>
      <w:proofErr w:type="gramEnd"/>
      <w:r w:rsidRPr="00183D65">
        <w:rPr>
          <w:rFonts w:ascii="Times New Roman" w:hAnsi="Times New Roman" w:cs="Times New Roman"/>
          <w:color w:val="000000" w:themeColor="text1"/>
          <w:sz w:val="20"/>
          <w:szCs w:val="20"/>
          <w:lang w:val="en"/>
        </w:rPr>
        <w:t xml:space="preserve"> ) value . The F test is purposeful </w:t>
      </w:r>
      <w:proofErr w:type="spellStart"/>
      <w:r w:rsidRPr="00183D65">
        <w:rPr>
          <w:rFonts w:ascii="Times New Roman" w:hAnsi="Times New Roman" w:cs="Times New Roman"/>
          <w:color w:val="000000" w:themeColor="text1"/>
          <w:sz w:val="20"/>
          <w:szCs w:val="20"/>
          <w:lang w:val="en"/>
        </w:rPr>
        <w:t>For know</w:t>
      </w:r>
      <w:proofErr w:type="spellEnd"/>
      <w:r w:rsidRPr="00183D65">
        <w:rPr>
          <w:rFonts w:ascii="Times New Roman" w:hAnsi="Times New Roman" w:cs="Times New Roman"/>
          <w:color w:val="000000" w:themeColor="text1"/>
          <w:sz w:val="20"/>
          <w:szCs w:val="20"/>
          <w:lang w:val="en"/>
        </w:rPr>
        <w:t xml:space="preserve"> There is or </w:t>
      </w:r>
      <w:proofErr w:type="spellStart"/>
      <w:r w:rsidRPr="00183D65">
        <w:rPr>
          <w:rFonts w:ascii="Times New Roman" w:hAnsi="Times New Roman" w:cs="Times New Roman"/>
          <w:color w:val="000000" w:themeColor="text1"/>
          <w:sz w:val="20"/>
          <w:szCs w:val="20"/>
          <w:lang w:val="en"/>
        </w:rPr>
        <w:t>or</w:t>
      </w:r>
      <w:proofErr w:type="spellEnd"/>
      <w:r w:rsidRPr="00183D65">
        <w:rPr>
          <w:rFonts w:ascii="Times New Roman" w:hAnsi="Times New Roman" w:cs="Times New Roman"/>
          <w:color w:val="000000" w:themeColor="text1"/>
          <w:sz w:val="20"/>
          <w:szCs w:val="20"/>
          <w:lang w:val="en"/>
        </w:rPr>
        <w:t xml:space="preserve"> not influence </w:t>
      </w:r>
      <w:proofErr w:type="spellStart"/>
      <w:r w:rsidRPr="00183D65">
        <w:rPr>
          <w:rFonts w:ascii="Times New Roman" w:hAnsi="Times New Roman" w:cs="Times New Roman"/>
          <w:color w:val="000000" w:themeColor="text1"/>
          <w:sz w:val="20"/>
          <w:szCs w:val="20"/>
          <w:lang w:val="en"/>
        </w:rPr>
        <w:t>silmutan</w:t>
      </w:r>
      <w:proofErr w:type="spellEnd"/>
      <w:r w:rsidRPr="00183D65">
        <w:rPr>
          <w:rFonts w:ascii="Times New Roman" w:hAnsi="Times New Roman" w:cs="Times New Roman"/>
          <w:color w:val="000000" w:themeColor="text1"/>
          <w:sz w:val="20"/>
          <w:szCs w:val="20"/>
          <w:lang w:val="en"/>
        </w:rPr>
        <w:t xml:space="preserve"> </w:t>
      </w:r>
      <w:proofErr w:type="gramStart"/>
      <w:r w:rsidRPr="00183D65">
        <w:rPr>
          <w:rFonts w:ascii="Times New Roman" w:hAnsi="Times New Roman" w:cs="Times New Roman"/>
          <w:color w:val="000000" w:themeColor="text1"/>
          <w:sz w:val="20"/>
          <w:szCs w:val="20"/>
          <w:lang w:val="en"/>
        </w:rPr>
        <w:t>( together</w:t>
      </w:r>
      <w:proofErr w:type="gramEnd"/>
      <w:r w:rsidRPr="00183D65">
        <w:rPr>
          <w:rFonts w:ascii="Times New Roman" w:hAnsi="Times New Roman" w:cs="Times New Roman"/>
          <w:color w:val="000000" w:themeColor="text1"/>
          <w:sz w:val="20"/>
          <w:szCs w:val="20"/>
          <w:lang w:val="en"/>
        </w:rPr>
        <w:t xml:space="preserve"> ) given variable independent to variable dependent . The F value test results are as follows </w:t>
      </w:r>
      <w:proofErr w:type="gramStart"/>
      <w:r w:rsidRPr="00183D65">
        <w:rPr>
          <w:rFonts w:ascii="Times New Roman" w:hAnsi="Times New Roman" w:cs="Times New Roman"/>
          <w:color w:val="000000" w:themeColor="text1"/>
          <w:sz w:val="20"/>
          <w:szCs w:val="20"/>
          <w:lang w:val="en"/>
        </w:rPr>
        <w:t>following :</w:t>
      </w:r>
      <w:proofErr w:type="gramEnd"/>
    </w:p>
    <w:p w14:paraId="26DA40ED"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15" w:name="_Toc158678628"/>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 xml:space="preserve">10 </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Simultaneous Test (f test)</w:t>
      </w:r>
      <w:bookmarkEnd w:id="15"/>
    </w:p>
    <w:tbl>
      <w:tblPr>
        <w:tblW w:w="73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0"/>
        <w:gridCol w:w="1292"/>
        <w:gridCol w:w="1476"/>
        <w:gridCol w:w="1030"/>
        <w:gridCol w:w="1415"/>
        <w:gridCol w:w="1030"/>
        <w:gridCol w:w="1030"/>
      </w:tblGrid>
      <w:tr w:rsidR="00183D65" w:rsidRPr="00183D65" w14:paraId="0B46DC35" w14:textId="77777777" w:rsidTr="00033EDC">
        <w:trPr>
          <w:cantSplit/>
          <w:jc w:val="center"/>
        </w:trPr>
        <w:tc>
          <w:tcPr>
            <w:tcW w:w="731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1DF997F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b/>
                <w:bCs/>
                <w:color w:val="000000" w:themeColor="text1"/>
                <w:sz w:val="20"/>
                <w:szCs w:val="20"/>
                <w:lang w:val="en"/>
              </w:rPr>
              <w:t xml:space="preserve">ANOVA </w:t>
            </w:r>
            <w:r w:rsidRPr="00183D65">
              <w:rPr>
                <w:rFonts w:ascii="Times New Roman" w:hAnsi="Times New Roman" w:cs="Times New Roman"/>
                <w:b/>
                <w:bCs/>
                <w:color w:val="000000" w:themeColor="text1"/>
                <w:sz w:val="20"/>
                <w:szCs w:val="20"/>
                <w:vertAlign w:val="superscript"/>
                <w:lang w:val="en"/>
              </w:rPr>
              <w:t>a</w:t>
            </w:r>
          </w:p>
        </w:tc>
      </w:tr>
      <w:tr w:rsidR="00183D65" w:rsidRPr="00183D65" w14:paraId="40B1C889" w14:textId="77777777" w:rsidTr="00033EDC">
        <w:trPr>
          <w:cantSplit/>
          <w:jc w:val="center"/>
        </w:trPr>
        <w:tc>
          <w:tcPr>
            <w:tcW w:w="133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387AA70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Model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bottom"/>
          </w:tcPr>
          <w:p w14:paraId="5467C11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Sum of Squares</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2B66821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Df</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bottom"/>
          </w:tcPr>
          <w:p w14:paraId="169A83A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Mean Square</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40BA685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F</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bottom"/>
          </w:tcPr>
          <w:p w14:paraId="4A41283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Sig.</w:t>
            </w:r>
          </w:p>
        </w:tc>
      </w:tr>
      <w:tr w:rsidR="00183D65" w:rsidRPr="00183D65" w14:paraId="476369CD" w14:textId="77777777" w:rsidTr="00033EDC">
        <w:trPr>
          <w:cantSplit/>
          <w:jc w:val="center"/>
        </w:trPr>
        <w:tc>
          <w:tcPr>
            <w:tcW w:w="40" w:type="dxa"/>
            <w:vMerge w:val="restart"/>
            <w:tcBorders>
              <w:top w:val="single" w:sz="4" w:space="0" w:color="auto"/>
              <w:left w:val="single" w:sz="4" w:space="0" w:color="auto"/>
              <w:bottom w:val="single" w:sz="4" w:space="0" w:color="auto"/>
              <w:right w:val="single" w:sz="4" w:space="0" w:color="auto"/>
            </w:tcBorders>
            <w:shd w:val="clear" w:color="auto" w:fill="FFFFFF"/>
          </w:tcPr>
          <w:p w14:paraId="7F670CD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w:t>
            </w:r>
          </w:p>
        </w:tc>
        <w:tc>
          <w:tcPr>
            <w:tcW w:w="1292" w:type="dxa"/>
            <w:tcBorders>
              <w:top w:val="single" w:sz="4" w:space="0" w:color="auto"/>
              <w:left w:val="single" w:sz="4" w:space="0" w:color="auto"/>
              <w:bottom w:val="single" w:sz="4" w:space="0" w:color="auto"/>
              <w:right w:val="single" w:sz="4" w:space="0" w:color="auto"/>
            </w:tcBorders>
            <w:shd w:val="clear" w:color="auto" w:fill="FFFFFF"/>
          </w:tcPr>
          <w:p w14:paraId="2F6411C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Regression</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2D0B0DB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946.147</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1C1AA43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451B81D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473,074</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4B4FF79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22,645</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55DAD67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,000 </w:t>
            </w:r>
            <w:r w:rsidRPr="00183D65">
              <w:rPr>
                <w:rFonts w:ascii="Times New Roman" w:hAnsi="Times New Roman" w:cs="Times New Roman"/>
                <w:color w:val="000000" w:themeColor="text1"/>
                <w:sz w:val="20"/>
                <w:szCs w:val="20"/>
                <w:vertAlign w:val="superscript"/>
                <w:lang w:val="en"/>
              </w:rPr>
              <w:t>b</w:t>
            </w:r>
          </w:p>
        </w:tc>
      </w:tr>
      <w:tr w:rsidR="00183D65" w:rsidRPr="00183D65" w14:paraId="783A50D1" w14:textId="77777777" w:rsidTr="00033EDC">
        <w:trPr>
          <w:cantSplit/>
          <w:jc w:val="center"/>
        </w:trPr>
        <w:tc>
          <w:tcPr>
            <w:tcW w:w="40" w:type="dxa"/>
            <w:vMerge/>
            <w:tcBorders>
              <w:top w:val="single" w:sz="4" w:space="0" w:color="auto"/>
              <w:left w:val="single" w:sz="4" w:space="0" w:color="auto"/>
              <w:bottom w:val="single" w:sz="4" w:space="0" w:color="auto"/>
              <w:right w:val="single" w:sz="4" w:space="0" w:color="auto"/>
            </w:tcBorders>
            <w:shd w:val="clear" w:color="auto" w:fill="FFFFFF"/>
          </w:tcPr>
          <w:p w14:paraId="4BDEC8F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292" w:type="dxa"/>
            <w:tcBorders>
              <w:top w:val="single" w:sz="4" w:space="0" w:color="auto"/>
              <w:left w:val="single" w:sz="4" w:space="0" w:color="auto"/>
              <w:bottom w:val="single" w:sz="4" w:space="0" w:color="auto"/>
              <w:right w:val="single" w:sz="4" w:space="0" w:color="auto"/>
            </w:tcBorders>
            <w:shd w:val="clear" w:color="auto" w:fill="FFFFFF"/>
          </w:tcPr>
          <w:p w14:paraId="3CD1AB3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Residual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52A228E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981,853</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3207400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47</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B2FB21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20,890</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4FD017F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7D35138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r>
      <w:tr w:rsidR="00183D65" w:rsidRPr="00183D65" w14:paraId="2C87F611" w14:textId="77777777" w:rsidTr="00033EDC">
        <w:trPr>
          <w:cantSplit/>
          <w:jc w:val="center"/>
        </w:trPr>
        <w:tc>
          <w:tcPr>
            <w:tcW w:w="40" w:type="dxa"/>
            <w:vMerge/>
            <w:tcBorders>
              <w:top w:val="single" w:sz="4" w:space="0" w:color="auto"/>
              <w:left w:val="single" w:sz="4" w:space="0" w:color="auto"/>
              <w:bottom w:val="single" w:sz="4" w:space="0" w:color="auto"/>
              <w:right w:val="single" w:sz="4" w:space="0" w:color="auto"/>
            </w:tcBorders>
            <w:shd w:val="clear" w:color="auto" w:fill="FFFFFF"/>
          </w:tcPr>
          <w:p w14:paraId="703B660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292" w:type="dxa"/>
            <w:tcBorders>
              <w:top w:val="single" w:sz="4" w:space="0" w:color="auto"/>
              <w:left w:val="single" w:sz="4" w:space="0" w:color="auto"/>
              <w:bottom w:val="single" w:sz="4" w:space="0" w:color="auto"/>
              <w:right w:val="single" w:sz="4" w:space="0" w:color="auto"/>
            </w:tcBorders>
            <w:shd w:val="clear" w:color="auto" w:fill="FFFFFF"/>
          </w:tcPr>
          <w:p w14:paraId="31C5D70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Total</w:t>
            </w:r>
          </w:p>
        </w:tc>
        <w:tc>
          <w:tcPr>
            <w:tcW w:w="1476" w:type="dxa"/>
            <w:tcBorders>
              <w:top w:val="single" w:sz="4" w:space="0" w:color="auto"/>
              <w:left w:val="single" w:sz="4" w:space="0" w:color="auto"/>
              <w:bottom w:val="single" w:sz="4" w:space="0" w:color="auto"/>
              <w:right w:val="single" w:sz="4" w:space="0" w:color="auto"/>
            </w:tcBorders>
            <w:shd w:val="clear" w:color="auto" w:fill="FFFFFF"/>
            <w:vAlign w:val="center"/>
          </w:tcPr>
          <w:p w14:paraId="0DD6580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1928,000</w:t>
            </w: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72FC828C"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49</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14:paraId="5C292BE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3286C85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1030" w:type="dxa"/>
            <w:tcBorders>
              <w:top w:val="single" w:sz="4" w:space="0" w:color="auto"/>
              <w:left w:val="single" w:sz="4" w:space="0" w:color="auto"/>
              <w:bottom w:val="single" w:sz="4" w:space="0" w:color="auto"/>
              <w:right w:val="single" w:sz="4" w:space="0" w:color="auto"/>
            </w:tcBorders>
            <w:shd w:val="clear" w:color="auto" w:fill="FFFFFF"/>
            <w:vAlign w:val="center"/>
          </w:tcPr>
          <w:p w14:paraId="77C06FA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r>
    </w:tbl>
    <w:p w14:paraId="76F7BE04"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1941A979" w14:textId="0E0437D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Table 10 shows a significance of 0.000. The alpha value is 0.05. This proves that the significant value is smaller than alpha (0.000 &lt; 0.05). This shows that the work environment and work motivation simultaneously or together have a significant effect on employee performance.</w:t>
      </w:r>
    </w:p>
    <w:p w14:paraId="070F50EA" w14:textId="77777777" w:rsidR="00183D65" w:rsidRPr="00183D65" w:rsidRDefault="00183D65" w:rsidP="00183D65">
      <w:pPr>
        <w:numPr>
          <w:ilvl w:val="0"/>
          <w:numId w:val="43"/>
        </w:num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fi-FI"/>
        </w:rPr>
        <w:t>Partial test (t)</w:t>
      </w:r>
    </w:p>
    <w:p w14:paraId="719FDF3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       Purposeful partial test </w:t>
      </w:r>
      <w:proofErr w:type="spellStart"/>
      <w:r w:rsidRPr="00183D65">
        <w:rPr>
          <w:rFonts w:ascii="Times New Roman" w:hAnsi="Times New Roman" w:cs="Times New Roman"/>
          <w:color w:val="000000" w:themeColor="text1"/>
          <w:sz w:val="20"/>
          <w:szCs w:val="20"/>
          <w:lang w:val="en"/>
        </w:rPr>
        <w:t>For know</w:t>
      </w:r>
      <w:proofErr w:type="spellEnd"/>
      <w:r w:rsidRPr="00183D65">
        <w:rPr>
          <w:rFonts w:ascii="Times New Roman" w:hAnsi="Times New Roman" w:cs="Times New Roman"/>
          <w:color w:val="000000" w:themeColor="text1"/>
          <w:sz w:val="20"/>
          <w:szCs w:val="20"/>
          <w:lang w:val="en"/>
        </w:rPr>
        <w:t xml:space="preserve"> There is or </w:t>
      </w:r>
      <w:proofErr w:type="spellStart"/>
      <w:r w:rsidRPr="00183D65">
        <w:rPr>
          <w:rFonts w:ascii="Times New Roman" w:hAnsi="Times New Roman" w:cs="Times New Roman"/>
          <w:color w:val="000000" w:themeColor="text1"/>
          <w:sz w:val="20"/>
          <w:szCs w:val="20"/>
          <w:lang w:val="en"/>
        </w:rPr>
        <w:t>or</w:t>
      </w:r>
      <w:proofErr w:type="spellEnd"/>
      <w:r w:rsidRPr="00183D65">
        <w:rPr>
          <w:rFonts w:ascii="Times New Roman" w:hAnsi="Times New Roman" w:cs="Times New Roman"/>
          <w:color w:val="000000" w:themeColor="text1"/>
          <w:sz w:val="20"/>
          <w:szCs w:val="20"/>
          <w:lang w:val="en"/>
        </w:rPr>
        <w:t xml:space="preserve"> not influence partial </w:t>
      </w:r>
      <w:proofErr w:type="gramStart"/>
      <w:r w:rsidRPr="00183D65">
        <w:rPr>
          <w:rFonts w:ascii="Times New Roman" w:hAnsi="Times New Roman" w:cs="Times New Roman"/>
          <w:color w:val="000000" w:themeColor="text1"/>
          <w:sz w:val="20"/>
          <w:szCs w:val="20"/>
          <w:lang w:val="en"/>
        </w:rPr>
        <w:t>( own</w:t>
      </w:r>
      <w:proofErr w:type="gramEnd"/>
      <w:r w:rsidRPr="00183D65">
        <w:rPr>
          <w:rFonts w:ascii="Times New Roman" w:hAnsi="Times New Roman" w:cs="Times New Roman"/>
          <w:color w:val="000000" w:themeColor="text1"/>
          <w:sz w:val="20"/>
          <w:szCs w:val="20"/>
          <w:lang w:val="en"/>
        </w:rPr>
        <w:t xml:space="preserve"> ) given variable free (x) against variable bound (Y). The partial test (t-test) is sought at α= 0.05 with testing </w:t>
      </w:r>
      <w:proofErr w:type="spellStart"/>
      <w:proofErr w:type="gramStart"/>
      <w:r w:rsidRPr="00183D65">
        <w:rPr>
          <w:rFonts w:ascii="Times New Roman" w:hAnsi="Times New Roman" w:cs="Times New Roman"/>
          <w:color w:val="000000" w:themeColor="text1"/>
          <w:sz w:val="20"/>
          <w:szCs w:val="20"/>
          <w:lang w:val="en"/>
        </w:rPr>
        <w:t>onetailed</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The t test results are as follows </w:t>
      </w:r>
      <w:proofErr w:type="gramStart"/>
      <w:r w:rsidRPr="00183D65">
        <w:rPr>
          <w:rFonts w:ascii="Times New Roman" w:hAnsi="Times New Roman" w:cs="Times New Roman"/>
          <w:color w:val="000000" w:themeColor="text1"/>
          <w:sz w:val="20"/>
          <w:szCs w:val="20"/>
          <w:lang w:val="en"/>
        </w:rPr>
        <w:t>following :</w:t>
      </w:r>
      <w:proofErr w:type="gramEnd"/>
    </w:p>
    <w:p w14:paraId="1D42783A"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lang w:val="en"/>
        </w:rPr>
      </w:pPr>
      <w:bookmarkStart w:id="16" w:name="_Toc158678629"/>
      <w:r w:rsidRPr="00183D65">
        <w:rPr>
          <w:rFonts w:ascii="Times New Roman" w:hAnsi="Times New Roman" w:cs="Times New Roman"/>
          <w:b/>
          <w:iCs/>
          <w:color w:val="000000" w:themeColor="text1"/>
          <w:sz w:val="20"/>
          <w:szCs w:val="20"/>
          <w:lang w:val="en"/>
        </w:rPr>
        <w:t xml:space="preserve">Table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 xml:space="preserve">11 </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Partial test (t test)</w:t>
      </w:r>
      <w:bookmarkEnd w:id="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59"/>
        <w:gridCol w:w="1974"/>
        <w:gridCol w:w="1561"/>
        <w:gridCol w:w="1563"/>
        <w:gridCol w:w="1722"/>
        <w:gridCol w:w="1202"/>
        <w:gridCol w:w="1202"/>
      </w:tblGrid>
      <w:tr w:rsidR="00183D65" w:rsidRPr="00183D65" w14:paraId="4EC6BA7D" w14:textId="77777777" w:rsidTr="00515E20">
        <w:trPr>
          <w:cantSplit/>
          <w:trHeight w:val="20"/>
        </w:trPr>
        <w:tc>
          <w:tcPr>
            <w:tcW w:w="1405" w:type="pct"/>
            <w:gridSpan w:val="2"/>
            <w:vMerge w:val="restart"/>
            <w:shd w:val="clear" w:color="auto" w:fill="FFFFFF"/>
            <w:vAlign w:val="bottom"/>
          </w:tcPr>
          <w:p w14:paraId="1A0B14A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Model</w:t>
            </w:r>
          </w:p>
        </w:tc>
        <w:tc>
          <w:tcPr>
            <w:tcW w:w="1549" w:type="pct"/>
            <w:gridSpan w:val="2"/>
            <w:shd w:val="clear" w:color="auto" w:fill="FFFFFF"/>
            <w:vAlign w:val="bottom"/>
          </w:tcPr>
          <w:p w14:paraId="3624EEE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Unstandardized Coefficients</w:t>
            </w:r>
          </w:p>
        </w:tc>
        <w:tc>
          <w:tcPr>
            <w:tcW w:w="854" w:type="pct"/>
            <w:shd w:val="clear" w:color="auto" w:fill="FFFFFF"/>
            <w:vAlign w:val="bottom"/>
          </w:tcPr>
          <w:p w14:paraId="41ED639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Standardized Coefficients</w:t>
            </w:r>
          </w:p>
        </w:tc>
        <w:tc>
          <w:tcPr>
            <w:tcW w:w="596" w:type="pct"/>
            <w:vMerge w:val="restart"/>
            <w:shd w:val="clear" w:color="auto" w:fill="FFFFFF"/>
            <w:vAlign w:val="bottom"/>
          </w:tcPr>
          <w:p w14:paraId="4B126BA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t</w:t>
            </w:r>
          </w:p>
        </w:tc>
        <w:tc>
          <w:tcPr>
            <w:tcW w:w="596" w:type="pct"/>
            <w:vMerge w:val="restart"/>
            <w:shd w:val="clear" w:color="auto" w:fill="FFFFFF"/>
            <w:vAlign w:val="bottom"/>
          </w:tcPr>
          <w:p w14:paraId="1CB7B5D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Sig.</w:t>
            </w:r>
          </w:p>
        </w:tc>
      </w:tr>
      <w:tr w:rsidR="00183D65" w:rsidRPr="00183D65" w14:paraId="2CD1700C" w14:textId="77777777" w:rsidTr="00515E20">
        <w:trPr>
          <w:cantSplit/>
          <w:trHeight w:val="20"/>
        </w:trPr>
        <w:tc>
          <w:tcPr>
            <w:tcW w:w="1405" w:type="pct"/>
            <w:gridSpan w:val="2"/>
            <w:vMerge/>
            <w:shd w:val="clear" w:color="auto" w:fill="FFFFFF"/>
            <w:vAlign w:val="bottom"/>
          </w:tcPr>
          <w:p w14:paraId="38ED23A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774" w:type="pct"/>
            <w:shd w:val="clear" w:color="auto" w:fill="FFFFFF"/>
            <w:vAlign w:val="bottom"/>
          </w:tcPr>
          <w:p w14:paraId="7C7D9A2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B</w:t>
            </w:r>
          </w:p>
        </w:tc>
        <w:tc>
          <w:tcPr>
            <w:tcW w:w="775" w:type="pct"/>
            <w:shd w:val="clear" w:color="auto" w:fill="FFFFFF"/>
            <w:vAlign w:val="bottom"/>
          </w:tcPr>
          <w:p w14:paraId="798EC35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Std. Error</w:t>
            </w:r>
          </w:p>
        </w:tc>
        <w:tc>
          <w:tcPr>
            <w:tcW w:w="854" w:type="pct"/>
            <w:shd w:val="clear" w:color="auto" w:fill="FFFFFF"/>
            <w:vAlign w:val="bottom"/>
          </w:tcPr>
          <w:p w14:paraId="74E9F63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Beta</w:t>
            </w:r>
          </w:p>
        </w:tc>
        <w:tc>
          <w:tcPr>
            <w:tcW w:w="596" w:type="pct"/>
            <w:vMerge/>
            <w:shd w:val="clear" w:color="auto" w:fill="FFFFFF"/>
            <w:vAlign w:val="bottom"/>
          </w:tcPr>
          <w:p w14:paraId="4E96982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596" w:type="pct"/>
            <w:vMerge/>
            <w:shd w:val="clear" w:color="auto" w:fill="FFFFFF"/>
            <w:vAlign w:val="bottom"/>
          </w:tcPr>
          <w:p w14:paraId="0259099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r>
      <w:tr w:rsidR="00183D65" w:rsidRPr="00183D65" w14:paraId="09BFD9FA" w14:textId="77777777" w:rsidTr="00515E20">
        <w:trPr>
          <w:cantSplit/>
          <w:trHeight w:val="20"/>
        </w:trPr>
        <w:tc>
          <w:tcPr>
            <w:tcW w:w="426" w:type="pct"/>
            <w:vMerge w:val="restart"/>
            <w:shd w:val="clear" w:color="auto" w:fill="FFFFFF"/>
          </w:tcPr>
          <w:p w14:paraId="79C44AC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w:t>
            </w:r>
          </w:p>
        </w:tc>
        <w:tc>
          <w:tcPr>
            <w:tcW w:w="979" w:type="pct"/>
            <w:shd w:val="clear" w:color="auto" w:fill="FFFFFF"/>
          </w:tcPr>
          <w:p w14:paraId="7A76DED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(Constant)</w:t>
            </w:r>
          </w:p>
        </w:tc>
        <w:tc>
          <w:tcPr>
            <w:tcW w:w="774" w:type="pct"/>
            <w:shd w:val="clear" w:color="auto" w:fill="FFFFFF"/>
            <w:vAlign w:val="center"/>
          </w:tcPr>
          <w:p w14:paraId="3D507AE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10,845</w:t>
            </w:r>
          </w:p>
        </w:tc>
        <w:tc>
          <w:tcPr>
            <w:tcW w:w="775" w:type="pct"/>
            <w:shd w:val="clear" w:color="auto" w:fill="FFFFFF"/>
            <w:vAlign w:val="center"/>
          </w:tcPr>
          <w:p w14:paraId="5388002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6,970</w:t>
            </w:r>
          </w:p>
        </w:tc>
        <w:tc>
          <w:tcPr>
            <w:tcW w:w="854" w:type="pct"/>
            <w:shd w:val="clear" w:color="auto" w:fill="FFFFFF"/>
            <w:vAlign w:val="center"/>
          </w:tcPr>
          <w:p w14:paraId="237ACB4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596" w:type="pct"/>
            <w:shd w:val="clear" w:color="auto" w:fill="FFFFFF"/>
            <w:vAlign w:val="center"/>
          </w:tcPr>
          <w:p w14:paraId="38D47CD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1,556</w:t>
            </w:r>
          </w:p>
        </w:tc>
        <w:tc>
          <w:tcPr>
            <w:tcW w:w="596" w:type="pct"/>
            <w:shd w:val="clear" w:color="auto" w:fill="FFFFFF"/>
            <w:vAlign w:val="center"/>
          </w:tcPr>
          <w:p w14:paraId="4AC52F9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.126</w:t>
            </w:r>
          </w:p>
        </w:tc>
      </w:tr>
      <w:tr w:rsidR="00183D65" w:rsidRPr="00183D65" w14:paraId="64A92FC3" w14:textId="77777777" w:rsidTr="00515E20">
        <w:trPr>
          <w:cantSplit/>
          <w:trHeight w:val="20"/>
        </w:trPr>
        <w:tc>
          <w:tcPr>
            <w:tcW w:w="426" w:type="pct"/>
            <w:vMerge/>
            <w:shd w:val="clear" w:color="auto" w:fill="FFFFFF"/>
          </w:tcPr>
          <w:p w14:paraId="2019F3A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979" w:type="pct"/>
            <w:shd w:val="clear" w:color="auto" w:fill="FFFFFF"/>
          </w:tcPr>
          <w:p w14:paraId="1EA64C5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environment Work</w:t>
            </w:r>
          </w:p>
        </w:tc>
        <w:tc>
          <w:tcPr>
            <w:tcW w:w="774" w:type="pct"/>
            <w:shd w:val="clear" w:color="auto" w:fill="FFFFFF"/>
            <w:vAlign w:val="center"/>
          </w:tcPr>
          <w:p w14:paraId="6CCAFE7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,187</w:t>
            </w:r>
          </w:p>
        </w:tc>
        <w:tc>
          <w:tcPr>
            <w:tcW w:w="775" w:type="pct"/>
            <w:shd w:val="clear" w:color="auto" w:fill="FFFFFF"/>
            <w:vAlign w:val="center"/>
          </w:tcPr>
          <w:p w14:paraId="429208A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,267</w:t>
            </w:r>
          </w:p>
        </w:tc>
        <w:tc>
          <w:tcPr>
            <w:tcW w:w="854" w:type="pct"/>
            <w:shd w:val="clear" w:color="auto" w:fill="FFFFFF"/>
            <w:vAlign w:val="center"/>
          </w:tcPr>
          <w:p w14:paraId="7762E99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,094</w:t>
            </w:r>
          </w:p>
        </w:tc>
        <w:tc>
          <w:tcPr>
            <w:tcW w:w="596" w:type="pct"/>
            <w:shd w:val="clear" w:color="auto" w:fill="FFFFFF"/>
            <w:vAlign w:val="center"/>
          </w:tcPr>
          <w:p w14:paraId="28A97BB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,703</w:t>
            </w:r>
          </w:p>
        </w:tc>
        <w:tc>
          <w:tcPr>
            <w:tcW w:w="596" w:type="pct"/>
            <w:shd w:val="clear" w:color="auto" w:fill="FFFFFF"/>
            <w:vAlign w:val="center"/>
          </w:tcPr>
          <w:p w14:paraId="08FCC89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,486</w:t>
            </w:r>
          </w:p>
        </w:tc>
      </w:tr>
      <w:tr w:rsidR="00183D65" w:rsidRPr="00183D65" w14:paraId="760C3A72" w14:textId="77777777" w:rsidTr="00515E20">
        <w:trPr>
          <w:cantSplit/>
          <w:trHeight w:val="20"/>
        </w:trPr>
        <w:tc>
          <w:tcPr>
            <w:tcW w:w="426" w:type="pct"/>
            <w:vMerge/>
            <w:shd w:val="clear" w:color="auto" w:fill="FFFFFF"/>
          </w:tcPr>
          <w:p w14:paraId="499A27E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p>
        </w:tc>
        <w:tc>
          <w:tcPr>
            <w:tcW w:w="979" w:type="pct"/>
            <w:shd w:val="clear" w:color="auto" w:fill="FFFFFF"/>
          </w:tcPr>
          <w:p w14:paraId="39FA920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motivation Work</w:t>
            </w:r>
          </w:p>
        </w:tc>
        <w:tc>
          <w:tcPr>
            <w:tcW w:w="774" w:type="pct"/>
            <w:shd w:val="clear" w:color="auto" w:fill="FFFFFF"/>
            <w:vAlign w:val="center"/>
          </w:tcPr>
          <w:p w14:paraId="5CC00136"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,589</w:t>
            </w:r>
          </w:p>
        </w:tc>
        <w:tc>
          <w:tcPr>
            <w:tcW w:w="775" w:type="pct"/>
            <w:shd w:val="clear" w:color="auto" w:fill="FFFFFF"/>
            <w:vAlign w:val="center"/>
          </w:tcPr>
          <w:p w14:paraId="4CFB4E1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.123</w:t>
            </w:r>
          </w:p>
        </w:tc>
        <w:tc>
          <w:tcPr>
            <w:tcW w:w="854" w:type="pct"/>
            <w:shd w:val="clear" w:color="auto" w:fill="FFFFFF"/>
            <w:vAlign w:val="center"/>
          </w:tcPr>
          <w:p w14:paraId="5FEF50D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,638</w:t>
            </w:r>
          </w:p>
        </w:tc>
        <w:tc>
          <w:tcPr>
            <w:tcW w:w="596" w:type="pct"/>
            <w:shd w:val="clear" w:color="auto" w:fill="FFFFFF"/>
            <w:vAlign w:val="center"/>
          </w:tcPr>
          <w:p w14:paraId="7AFC764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4,794</w:t>
            </w:r>
          </w:p>
        </w:tc>
        <w:tc>
          <w:tcPr>
            <w:tcW w:w="596" w:type="pct"/>
            <w:shd w:val="clear" w:color="auto" w:fill="FFFFFF"/>
            <w:vAlign w:val="center"/>
          </w:tcPr>
          <w:p w14:paraId="42529ADF"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,000</w:t>
            </w:r>
          </w:p>
        </w:tc>
      </w:tr>
    </w:tbl>
    <w:p w14:paraId="4E2B14A9"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gramStart"/>
      <w:r w:rsidRPr="00183D65">
        <w:rPr>
          <w:rFonts w:ascii="Times New Roman" w:hAnsi="Times New Roman" w:cs="Times New Roman"/>
          <w:color w:val="000000" w:themeColor="text1"/>
          <w:sz w:val="20"/>
          <w:szCs w:val="20"/>
          <w:lang w:val="en"/>
        </w:rPr>
        <w:t>Source :</w:t>
      </w:r>
      <w:proofErr w:type="gramEnd"/>
      <w:r w:rsidRPr="00183D65">
        <w:rPr>
          <w:rFonts w:ascii="Times New Roman" w:hAnsi="Times New Roman" w:cs="Times New Roman"/>
          <w:color w:val="000000" w:themeColor="text1"/>
          <w:sz w:val="20"/>
          <w:szCs w:val="20"/>
          <w:lang w:val="en"/>
        </w:rPr>
        <w:t xml:space="preserve"> Primary data processed , 2024</w:t>
      </w:r>
    </w:p>
    <w:p w14:paraId="65C46AF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results show a significant work environment value of 0.486. This significant value is greater than alpha (0.05). This proves that the work environment does not have a significant effect on employee performance at the Ruteng NTT Livestock Service Office.</w:t>
      </w:r>
    </w:p>
    <w:p w14:paraId="3B47675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fi-FI"/>
        </w:rPr>
      </w:pPr>
      <w:r w:rsidRPr="00183D65">
        <w:rPr>
          <w:rFonts w:ascii="Times New Roman" w:hAnsi="Times New Roman" w:cs="Times New Roman"/>
          <w:color w:val="000000" w:themeColor="text1"/>
          <w:sz w:val="20"/>
          <w:szCs w:val="20"/>
          <w:lang w:val="fi-FI"/>
        </w:rPr>
        <w:t>The significant value for work motivation is 0.000. The significant value is greater than alpha (0.000 &lt; 0.05). So work motivation has a significant effect on employee performance at the Ruteng NTT Livestock Service Office.</w:t>
      </w:r>
    </w:p>
    <w:p w14:paraId="3D54022B" w14:textId="77777777" w:rsidR="00183D65" w:rsidRPr="00183D65" w:rsidRDefault="00183D65" w:rsidP="00183D65">
      <w:pPr>
        <w:numPr>
          <w:ilvl w:val="0"/>
          <w:numId w:val="43"/>
        </w:num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Test </w:t>
      </w:r>
      <w:r w:rsidRPr="00183D65">
        <w:rPr>
          <w:rFonts w:ascii="Times New Roman" w:hAnsi="Times New Roman" w:cs="Times New Roman"/>
          <w:color w:val="000000" w:themeColor="text1"/>
          <w:sz w:val="20"/>
          <w:szCs w:val="20"/>
          <w:lang w:val="en-ID"/>
        </w:rPr>
        <w:t xml:space="preserve">R </w:t>
      </w:r>
      <w:r w:rsidRPr="00183D65">
        <w:rPr>
          <w:rFonts w:ascii="Times New Roman" w:hAnsi="Times New Roman" w:cs="Times New Roman"/>
          <w:color w:val="000000" w:themeColor="text1"/>
          <w:sz w:val="20"/>
          <w:szCs w:val="20"/>
          <w:vertAlign w:val="superscript"/>
          <w:lang w:val="en-ID"/>
        </w:rPr>
        <w:t>2</w:t>
      </w:r>
      <w:r w:rsidRPr="00183D65">
        <w:rPr>
          <w:rFonts w:ascii="Times New Roman" w:hAnsi="Times New Roman" w:cs="Times New Roman"/>
          <w:color w:val="000000" w:themeColor="text1"/>
          <w:sz w:val="20"/>
          <w:szCs w:val="20"/>
          <w:vertAlign w:val="superscript"/>
          <w:lang w:val="en"/>
        </w:rPr>
        <w:t xml:space="preserve"> </w:t>
      </w:r>
      <w:proofErr w:type="gramStart"/>
      <w:r w:rsidRPr="00183D65">
        <w:rPr>
          <w:rFonts w:ascii="Times New Roman" w:hAnsi="Times New Roman" w:cs="Times New Roman"/>
          <w:color w:val="000000" w:themeColor="text1"/>
          <w:sz w:val="20"/>
          <w:szCs w:val="20"/>
          <w:lang w:val="en"/>
        </w:rPr>
        <w:t>( Coefficient</w:t>
      </w:r>
      <w:proofErr w:type="gramEnd"/>
      <w:r w:rsidRPr="00183D65">
        <w:rPr>
          <w:rFonts w:ascii="Times New Roman" w:hAnsi="Times New Roman" w:cs="Times New Roman"/>
          <w:color w:val="000000" w:themeColor="text1"/>
          <w:sz w:val="20"/>
          <w:szCs w:val="20"/>
          <w:lang w:val="en"/>
        </w:rPr>
        <w:t xml:space="preserve"> Determination )</w:t>
      </w:r>
    </w:p>
    <w:p w14:paraId="5AE400BD" w14:textId="74E4544C"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Coefficient determination aim </w:t>
      </w:r>
      <w:proofErr w:type="spellStart"/>
      <w:proofErr w:type="gramStart"/>
      <w:r w:rsidRPr="00183D65">
        <w:rPr>
          <w:rFonts w:ascii="Times New Roman" w:hAnsi="Times New Roman" w:cs="Times New Roman"/>
          <w:color w:val="000000" w:themeColor="text1"/>
          <w:sz w:val="20"/>
          <w:szCs w:val="20"/>
          <w:lang w:val="en"/>
        </w:rPr>
        <w:t>For</w:t>
      </w:r>
      <w:proofErr w:type="gramEnd"/>
      <w:r w:rsidRPr="00183D65">
        <w:rPr>
          <w:rFonts w:ascii="Times New Roman" w:hAnsi="Times New Roman" w:cs="Times New Roman"/>
          <w:color w:val="000000" w:themeColor="text1"/>
          <w:sz w:val="20"/>
          <w:szCs w:val="20"/>
          <w:lang w:val="en"/>
        </w:rPr>
        <w:t xml:space="preserve"> know</w:t>
      </w:r>
      <w:proofErr w:type="spellEnd"/>
      <w:r w:rsidRPr="00183D65">
        <w:rPr>
          <w:rFonts w:ascii="Times New Roman" w:hAnsi="Times New Roman" w:cs="Times New Roman"/>
          <w:color w:val="000000" w:themeColor="text1"/>
          <w:sz w:val="20"/>
          <w:szCs w:val="20"/>
          <w:lang w:val="en"/>
        </w:rPr>
        <w:t xml:space="preserve"> big contribution variable independent that is environment work (X1) and motivation work (X2) against variable dependent that is performance employee (Y). The calculation results from study This can </w:t>
      </w:r>
      <w:proofErr w:type="spellStart"/>
      <w:r w:rsidRPr="00183D65">
        <w:rPr>
          <w:rFonts w:ascii="Times New Roman" w:hAnsi="Times New Roman" w:cs="Times New Roman"/>
          <w:color w:val="000000" w:themeColor="text1"/>
          <w:sz w:val="20"/>
          <w:szCs w:val="20"/>
          <w:lang w:val="en"/>
        </w:rPr>
        <w:t>seen</w:t>
      </w:r>
      <w:proofErr w:type="spellEnd"/>
      <w:r w:rsidRPr="00183D65">
        <w:rPr>
          <w:rFonts w:ascii="Times New Roman" w:hAnsi="Times New Roman" w:cs="Times New Roman"/>
          <w:color w:val="000000" w:themeColor="text1"/>
          <w:sz w:val="20"/>
          <w:szCs w:val="20"/>
          <w:lang w:val="en"/>
        </w:rPr>
        <w:t xml:space="preserve"> in table 12 below </w:t>
      </w:r>
      <w:proofErr w:type="gramStart"/>
      <w:r w:rsidRPr="00183D65">
        <w:rPr>
          <w:rFonts w:ascii="Times New Roman" w:hAnsi="Times New Roman" w:cs="Times New Roman"/>
          <w:color w:val="000000" w:themeColor="text1"/>
          <w:sz w:val="20"/>
          <w:szCs w:val="20"/>
          <w:lang w:val="en"/>
        </w:rPr>
        <w:t>This :</w:t>
      </w:r>
      <w:proofErr w:type="gramEnd"/>
    </w:p>
    <w:p w14:paraId="77FD39AF" w14:textId="77777777" w:rsidR="00183D65" w:rsidRPr="00183D65" w:rsidRDefault="00183D65" w:rsidP="00033EDC">
      <w:pPr>
        <w:spacing w:before="54" w:after="0" w:line="276" w:lineRule="auto"/>
        <w:jc w:val="center"/>
        <w:rPr>
          <w:rFonts w:ascii="Times New Roman" w:hAnsi="Times New Roman" w:cs="Times New Roman"/>
          <w:b/>
          <w:iCs/>
          <w:color w:val="000000" w:themeColor="text1"/>
          <w:sz w:val="20"/>
          <w:szCs w:val="20"/>
          <w:vertAlign w:val="superscript"/>
          <w:lang w:val="en"/>
        </w:rPr>
      </w:pPr>
      <w:bookmarkStart w:id="17" w:name="_Toc158678630"/>
      <w:r w:rsidRPr="00183D65">
        <w:rPr>
          <w:rFonts w:ascii="Times New Roman" w:hAnsi="Times New Roman" w:cs="Times New Roman"/>
          <w:b/>
          <w:iCs/>
          <w:color w:val="000000" w:themeColor="text1"/>
          <w:sz w:val="20"/>
          <w:szCs w:val="20"/>
          <w:lang w:val="en"/>
        </w:rPr>
        <w:t xml:space="preserve">Tabel </w:t>
      </w:r>
      <w:r w:rsidRPr="00183D65">
        <w:rPr>
          <w:rFonts w:ascii="Times New Roman" w:hAnsi="Times New Roman" w:cs="Times New Roman"/>
          <w:b/>
          <w:iCs/>
          <w:color w:val="000000" w:themeColor="text1"/>
          <w:sz w:val="20"/>
          <w:szCs w:val="20"/>
          <w:lang w:val="en"/>
        </w:rPr>
        <w:fldChar w:fldCharType="begin"/>
      </w:r>
      <w:r w:rsidRPr="00183D65">
        <w:rPr>
          <w:rFonts w:ascii="Times New Roman" w:hAnsi="Times New Roman" w:cs="Times New Roman"/>
          <w:b/>
          <w:iCs/>
          <w:color w:val="000000" w:themeColor="text1"/>
          <w:sz w:val="20"/>
          <w:szCs w:val="20"/>
          <w:lang w:val="en"/>
        </w:rPr>
        <w:instrText xml:space="preserve"> SEQ Tabel \* ARABIC </w:instrText>
      </w:r>
      <w:r w:rsidRPr="00183D65">
        <w:rPr>
          <w:rFonts w:ascii="Times New Roman" w:hAnsi="Times New Roman" w:cs="Times New Roman"/>
          <w:b/>
          <w:iCs/>
          <w:color w:val="000000" w:themeColor="text1"/>
          <w:sz w:val="20"/>
          <w:szCs w:val="20"/>
          <w:lang w:val="en"/>
        </w:rPr>
        <w:fldChar w:fldCharType="separate"/>
      </w:r>
      <w:r w:rsidRPr="00183D65">
        <w:rPr>
          <w:rFonts w:ascii="Times New Roman" w:hAnsi="Times New Roman" w:cs="Times New Roman"/>
          <w:b/>
          <w:iCs/>
          <w:color w:val="000000" w:themeColor="text1"/>
          <w:sz w:val="20"/>
          <w:szCs w:val="20"/>
          <w:lang w:val="en"/>
        </w:rPr>
        <w:t>12</w:t>
      </w:r>
      <w:r w:rsidRPr="00183D65">
        <w:rPr>
          <w:rFonts w:ascii="Times New Roman" w:hAnsi="Times New Roman" w:cs="Times New Roman"/>
          <w:color w:val="000000" w:themeColor="text1"/>
          <w:sz w:val="20"/>
          <w:szCs w:val="20"/>
        </w:rPr>
        <w:fldChar w:fldCharType="end"/>
      </w:r>
      <w:r w:rsidRPr="00183D65">
        <w:rPr>
          <w:rFonts w:ascii="Times New Roman" w:hAnsi="Times New Roman" w:cs="Times New Roman"/>
          <w:b/>
          <w:iCs/>
          <w:color w:val="000000" w:themeColor="text1"/>
          <w:sz w:val="20"/>
          <w:szCs w:val="20"/>
          <w:lang w:val="en"/>
        </w:rPr>
        <w:t xml:space="preserve"> Uji R</w:t>
      </w:r>
      <w:r w:rsidRPr="00183D65">
        <w:rPr>
          <w:rFonts w:ascii="Times New Roman" w:hAnsi="Times New Roman" w:cs="Times New Roman"/>
          <w:b/>
          <w:iCs/>
          <w:color w:val="000000" w:themeColor="text1"/>
          <w:sz w:val="20"/>
          <w:szCs w:val="20"/>
          <w:vertAlign w:val="superscript"/>
          <w:lang w:val="en"/>
        </w:rPr>
        <w:t>2</w:t>
      </w:r>
      <w:bookmarkEnd w:id="17"/>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183D65" w:rsidRPr="00183D65" w14:paraId="795FCA47" w14:textId="77777777" w:rsidTr="00033EDC">
        <w:trPr>
          <w:cantSplit/>
          <w:jc w:val="center"/>
        </w:trPr>
        <w:tc>
          <w:tcPr>
            <w:tcW w:w="7348" w:type="dxa"/>
            <w:gridSpan w:val="6"/>
            <w:shd w:val="clear" w:color="auto" w:fill="FFFFFF"/>
            <w:vAlign w:val="center"/>
          </w:tcPr>
          <w:p w14:paraId="489AE569"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b/>
                <w:bCs/>
                <w:color w:val="000000" w:themeColor="text1"/>
                <w:sz w:val="20"/>
                <w:szCs w:val="20"/>
                <w:lang w:val="en"/>
              </w:rPr>
              <w:t xml:space="preserve">Model </w:t>
            </w:r>
            <w:proofErr w:type="spellStart"/>
            <w:r w:rsidRPr="00183D65">
              <w:rPr>
                <w:rFonts w:ascii="Times New Roman" w:hAnsi="Times New Roman" w:cs="Times New Roman"/>
                <w:b/>
                <w:bCs/>
                <w:color w:val="000000" w:themeColor="text1"/>
                <w:sz w:val="20"/>
                <w:szCs w:val="20"/>
                <w:lang w:val="en"/>
              </w:rPr>
              <w:t>Summary</w:t>
            </w:r>
            <w:r w:rsidRPr="00183D65">
              <w:rPr>
                <w:rFonts w:ascii="Times New Roman" w:hAnsi="Times New Roman" w:cs="Times New Roman"/>
                <w:b/>
                <w:bCs/>
                <w:color w:val="000000" w:themeColor="text1"/>
                <w:sz w:val="20"/>
                <w:szCs w:val="20"/>
                <w:vertAlign w:val="superscript"/>
                <w:lang w:val="en"/>
              </w:rPr>
              <w:t>b</w:t>
            </w:r>
            <w:proofErr w:type="spellEnd"/>
          </w:p>
        </w:tc>
      </w:tr>
      <w:tr w:rsidR="00183D65" w:rsidRPr="00183D65" w14:paraId="11DF2DA9" w14:textId="77777777" w:rsidTr="00033EDC">
        <w:trPr>
          <w:cantSplit/>
          <w:jc w:val="center"/>
        </w:trPr>
        <w:tc>
          <w:tcPr>
            <w:tcW w:w="798" w:type="dxa"/>
            <w:shd w:val="clear" w:color="auto" w:fill="FFFFFF"/>
            <w:vAlign w:val="bottom"/>
          </w:tcPr>
          <w:p w14:paraId="6ADFFD87"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Model</w:t>
            </w:r>
          </w:p>
        </w:tc>
        <w:tc>
          <w:tcPr>
            <w:tcW w:w="1030" w:type="dxa"/>
            <w:shd w:val="clear" w:color="auto" w:fill="FFFFFF"/>
            <w:vAlign w:val="bottom"/>
          </w:tcPr>
          <w:p w14:paraId="2E0E0813"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w:t>
            </w:r>
          </w:p>
        </w:tc>
        <w:tc>
          <w:tcPr>
            <w:tcW w:w="1092" w:type="dxa"/>
            <w:shd w:val="clear" w:color="auto" w:fill="FFFFFF"/>
            <w:vAlign w:val="bottom"/>
          </w:tcPr>
          <w:p w14:paraId="6B58874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R Square</w:t>
            </w:r>
          </w:p>
        </w:tc>
        <w:tc>
          <w:tcPr>
            <w:tcW w:w="1476" w:type="dxa"/>
            <w:shd w:val="clear" w:color="auto" w:fill="FFFFFF"/>
            <w:vAlign w:val="bottom"/>
          </w:tcPr>
          <w:p w14:paraId="3E49DE5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Adjusted R Square</w:t>
            </w:r>
          </w:p>
        </w:tc>
        <w:tc>
          <w:tcPr>
            <w:tcW w:w="1476" w:type="dxa"/>
            <w:shd w:val="clear" w:color="auto" w:fill="FFFFFF"/>
            <w:vAlign w:val="bottom"/>
          </w:tcPr>
          <w:p w14:paraId="32E2C6A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Std. Error of the Estimate</w:t>
            </w:r>
          </w:p>
        </w:tc>
        <w:tc>
          <w:tcPr>
            <w:tcW w:w="1476" w:type="dxa"/>
            <w:shd w:val="clear" w:color="auto" w:fill="FFFFFF"/>
            <w:vAlign w:val="bottom"/>
          </w:tcPr>
          <w:p w14:paraId="40EAFC55"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Durbin-Watson</w:t>
            </w:r>
          </w:p>
        </w:tc>
      </w:tr>
      <w:tr w:rsidR="00183D65" w:rsidRPr="00183D65" w14:paraId="567E0DAD" w14:textId="77777777" w:rsidTr="00033EDC">
        <w:trPr>
          <w:cantSplit/>
          <w:jc w:val="center"/>
        </w:trPr>
        <w:tc>
          <w:tcPr>
            <w:tcW w:w="798" w:type="dxa"/>
            <w:shd w:val="clear" w:color="auto" w:fill="FFFFFF"/>
          </w:tcPr>
          <w:p w14:paraId="39E76BA2"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1</w:t>
            </w:r>
          </w:p>
        </w:tc>
        <w:tc>
          <w:tcPr>
            <w:tcW w:w="1030" w:type="dxa"/>
            <w:shd w:val="clear" w:color="auto" w:fill="FFFFFF"/>
            <w:vAlign w:val="center"/>
          </w:tcPr>
          <w:p w14:paraId="7E190B60"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.701</w:t>
            </w:r>
            <w:r w:rsidRPr="00183D65">
              <w:rPr>
                <w:rFonts w:ascii="Times New Roman" w:hAnsi="Times New Roman" w:cs="Times New Roman"/>
                <w:color w:val="000000" w:themeColor="text1"/>
                <w:sz w:val="20"/>
                <w:szCs w:val="20"/>
                <w:vertAlign w:val="superscript"/>
                <w:lang w:val="en"/>
              </w:rPr>
              <w:t>a</w:t>
            </w:r>
          </w:p>
        </w:tc>
        <w:tc>
          <w:tcPr>
            <w:tcW w:w="1092" w:type="dxa"/>
            <w:shd w:val="clear" w:color="auto" w:fill="FFFFFF"/>
            <w:vAlign w:val="center"/>
          </w:tcPr>
          <w:p w14:paraId="21D666C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.491</w:t>
            </w:r>
          </w:p>
        </w:tc>
        <w:tc>
          <w:tcPr>
            <w:tcW w:w="1476" w:type="dxa"/>
            <w:shd w:val="clear" w:color="auto" w:fill="FFFFFF"/>
            <w:vAlign w:val="center"/>
          </w:tcPr>
          <w:p w14:paraId="393282F1"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.469</w:t>
            </w:r>
          </w:p>
        </w:tc>
        <w:tc>
          <w:tcPr>
            <w:tcW w:w="1476" w:type="dxa"/>
            <w:shd w:val="clear" w:color="auto" w:fill="FFFFFF"/>
            <w:vAlign w:val="center"/>
          </w:tcPr>
          <w:p w14:paraId="61D6216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4.57061</w:t>
            </w:r>
          </w:p>
        </w:tc>
        <w:tc>
          <w:tcPr>
            <w:tcW w:w="1476" w:type="dxa"/>
            <w:shd w:val="clear" w:color="auto" w:fill="FFFFFF"/>
            <w:vAlign w:val="center"/>
          </w:tcPr>
          <w:p w14:paraId="6ECD568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2.227</w:t>
            </w:r>
          </w:p>
        </w:tc>
      </w:tr>
    </w:tbl>
    <w:p w14:paraId="3CDF975D" w14:textId="77777777" w:rsidR="00183D65" w:rsidRPr="00183D65" w:rsidRDefault="00183D65" w:rsidP="00033EDC">
      <w:pPr>
        <w:spacing w:before="54" w:after="0" w:line="276" w:lineRule="auto"/>
        <w:jc w:val="center"/>
        <w:rPr>
          <w:rFonts w:ascii="Times New Roman" w:hAnsi="Times New Roman" w:cs="Times New Roman"/>
          <w:color w:val="000000" w:themeColor="text1"/>
          <w:sz w:val="20"/>
          <w:szCs w:val="20"/>
          <w:lang w:val="en"/>
        </w:rPr>
      </w:pPr>
      <w:proofErr w:type="spellStart"/>
      <w:r w:rsidRPr="00183D65">
        <w:rPr>
          <w:rFonts w:ascii="Times New Roman" w:hAnsi="Times New Roman" w:cs="Times New Roman"/>
          <w:color w:val="000000" w:themeColor="text1"/>
          <w:sz w:val="20"/>
          <w:szCs w:val="20"/>
          <w:lang w:val="en"/>
        </w:rPr>
        <w:t>Sumber</w:t>
      </w:r>
      <w:proofErr w:type="spellEnd"/>
      <w:r w:rsidRPr="00183D65">
        <w:rPr>
          <w:rFonts w:ascii="Times New Roman" w:hAnsi="Times New Roman" w:cs="Times New Roman"/>
          <w:color w:val="000000" w:themeColor="text1"/>
          <w:sz w:val="20"/>
          <w:szCs w:val="20"/>
          <w:lang w:val="en"/>
        </w:rPr>
        <w:t xml:space="preserve">: Data primer </w:t>
      </w:r>
      <w:proofErr w:type="spellStart"/>
      <w:r w:rsidRPr="00183D65">
        <w:rPr>
          <w:rFonts w:ascii="Times New Roman" w:hAnsi="Times New Roman" w:cs="Times New Roman"/>
          <w:color w:val="000000" w:themeColor="text1"/>
          <w:sz w:val="20"/>
          <w:szCs w:val="20"/>
          <w:lang w:val="en"/>
        </w:rPr>
        <w:t>diolah</w:t>
      </w:r>
      <w:proofErr w:type="spellEnd"/>
      <w:r w:rsidRPr="00183D65">
        <w:rPr>
          <w:rFonts w:ascii="Times New Roman" w:hAnsi="Times New Roman" w:cs="Times New Roman"/>
          <w:color w:val="000000" w:themeColor="text1"/>
          <w:sz w:val="20"/>
          <w:szCs w:val="20"/>
          <w:lang w:val="en"/>
        </w:rPr>
        <w:t>, 2024</w:t>
      </w:r>
    </w:p>
    <w:p w14:paraId="68BEABB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lastRenderedPageBreak/>
        <w:t xml:space="preserve">Test results determination (R </w:t>
      </w:r>
      <w:proofErr w:type="gramStart"/>
      <w:r w:rsidRPr="00183D65">
        <w:rPr>
          <w:rFonts w:ascii="Times New Roman" w:hAnsi="Times New Roman" w:cs="Times New Roman"/>
          <w:color w:val="000000" w:themeColor="text1"/>
          <w:sz w:val="20"/>
          <w:szCs w:val="20"/>
          <w:vertAlign w:val="superscript"/>
          <w:lang w:val="en"/>
        </w:rPr>
        <w:t xml:space="preserve">2 </w:t>
      </w:r>
      <w:r w:rsidRPr="00183D65">
        <w:rPr>
          <w:rFonts w:ascii="Times New Roman" w:hAnsi="Times New Roman" w:cs="Times New Roman"/>
          <w:color w:val="000000" w:themeColor="text1"/>
          <w:sz w:val="20"/>
          <w:szCs w:val="20"/>
          <w:lang w:val="en"/>
        </w:rPr>
        <w:t>)</w:t>
      </w:r>
      <w:proofErr w:type="gramEnd"/>
      <w:r w:rsidRPr="00183D65">
        <w:rPr>
          <w:rFonts w:ascii="Times New Roman" w:hAnsi="Times New Roman" w:cs="Times New Roman"/>
          <w:color w:val="000000" w:themeColor="text1"/>
          <w:sz w:val="20"/>
          <w:szCs w:val="20"/>
          <w:lang w:val="en"/>
        </w:rPr>
        <w:t xml:space="preserve"> is obtained mark amounted to 0.491 (49.1%). This matter mean environment work and motivation Work contribute to performance employee at the Livestock Service Office </w:t>
      </w:r>
      <w:proofErr w:type="spell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xml:space="preserve"> (East Nusa Tenggara) was 0.491 (49.1%). Meanwhile 0.509 (50.9%) performance employee influenced variables </w:t>
      </w:r>
      <w:proofErr w:type="gramStart"/>
      <w:r w:rsidRPr="00183D65">
        <w:rPr>
          <w:rFonts w:ascii="Times New Roman" w:hAnsi="Times New Roman" w:cs="Times New Roman"/>
          <w:color w:val="000000" w:themeColor="text1"/>
          <w:sz w:val="20"/>
          <w:szCs w:val="20"/>
          <w:lang w:val="en"/>
        </w:rPr>
        <w:t>other .</w:t>
      </w:r>
      <w:proofErr w:type="gramEnd"/>
    </w:p>
    <w:p w14:paraId="75CF7382" w14:textId="6FBE76C1" w:rsidR="00183D65" w:rsidRPr="00183D65" w:rsidRDefault="00655EC2" w:rsidP="00183D65">
      <w:pPr>
        <w:spacing w:before="54" w:after="0" w:line="276" w:lineRule="auto"/>
        <w:jc w:val="both"/>
        <w:rPr>
          <w:rFonts w:ascii="Times New Roman" w:hAnsi="Times New Roman" w:cs="Times New Roman"/>
          <w:b/>
          <w:color w:val="000000" w:themeColor="text1"/>
          <w:sz w:val="20"/>
          <w:szCs w:val="20"/>
          <w:lang w:val="en"/>
        </w:rPr>
      </w:pPr>
      <w:bookmarkStart w:id="18" w:name="_Toc159091802"/>
      <w:r>
        <w:rPr>
          <w:rFonts w:ascii="Times New Roman" w:hAnsi="Times New Roman" w:cs="Times New Roman"/>
          <w:b/>
          <w:color w:val="000000" w:themeColor="text1"/>
          <w:sz w:val="20"/>
          <w:szCs w:val="20"/>
          <w:lang w:val="en"/>
        </w:rPr>
        <w:t xml:space="preserve">4.2 </w:t>
      </w:r>
      <w:r w:rsidR="00183D65" w:rsidRPr="00183D65">
        <w:rPr>
          <w:rFonts w:ascii="Times New Roman" w:hAnsi="Times New Roman" w:cs="Times New Roman"/>
          <w:b/>
          <w:color w:val="000000" w:themeColor="text1"/>
          <w:sz w:val="20"/>
          <w:szCs w:val="20"/>
          <w:lang w:val="en"/>
        </w:rPr>
        <w:t xml:space="preserve">Discussion of Research </w:t>
      </w:r>
      <w:bookmarkEnd w:id="18"/>
      <w:r w:rsidR="00183D65" w:rsidRPr="00183D65">
        <w:rPr>
          <w:rFonts w:ascii="Times New Roman" w:hAnsi="Times New Roman" w:cs="Times New Roman"/>
          <w:b/>
          <w:color w:val="000000" w:themeColor="text1"/>
          <w:sz w:val="20"/>
          <w:szCs w:val="20"/>
          <w:lang w:val="en"/>
        </w:rPr>
        <w:t>Results</w:t>
      </w:r>
    </w:p>
    <w:p w14:paraId="328F3A1D" w14:textId="77777777" w:rsidR="00183D65" w:rsidRPr="00183D65" w:rsidRDefault="00183D65" w:rsidP="00183D65">
      <w:pPr>
        <w:spacing w:before="54" w:after="0" w:line="276" w:lineRule="auto"/>
        <w:jc w:val="both"/>
        <w:rPr>
          <w:rFonts w:ascii="Times New Roman" w:hAnsi="Times New Roman" w:cs="Times New Roman"/>
          <w:b/>
          <w:color w:val="000000" w:themeColor="text1"/>
          <w:sz w:val="20"/>
          <w:szCs w:val="20"/>
          <w:lang w:val="en"/>
        </w:rPr>
      </w:pPr>
      <w:r w:rsidRPr="00183D65">
        <w:rPr>
          <w:rFonts w:ascii="Times New Roman" w:hAnsi="Times New Roman" w:cs="Times New Roman"/>
          <w:color w:val="000000" w:themeColor="text1"/>
          <w:sz w:val="20"/>
          <w:szCs w:val="20"/>
          <w:lang w:val="en"/>
        </w:rPr>
        <w:t xml:space="preserve">Study This aim For find influence of independent variables that is environment work and motivation Work to performance employee as variable dependent on the Animal Husbandry Service Office </w:t>
      </w:r>
      <w:proofErr w:type="spell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xml:space="preserve"> (East Nussa </w:t>
      </w:r>
      <w:proofErr w:type="gramStart"/>
      <w:r w:rsidRPr="00183D65">
        <w:rPr>
          <w:rFonts w:ascii="Times New Roman" w:hAnsi="Times New Roman" w:cs="Times New Roman"/>
          <w:color w:val="000000" w:themeColor="text1"/>
          <w:sz w:val="20"/>
          <w:szCs w:val="20"/>
          <w:lang w:val="en"/>
        </w:rPr>
        <w:t>Tenggara )</w:t>
      </w:r>
      <w:proofErr w:type="gramEnd"/>
      <w:r w:rsidRPr="00183D65">
        <w:rPr>
          <w:rFonts w:ascii="Times New Roman" w:hAnsi="Times New Roman" w:cs="Times New Roman"/>
          <w:color w:val="000000" w:themeColor="text1"/>
          <w:sz w:val="20"/>
          <w:szCs w:val="20"/>
          <w:lang w:val="en"/>
        </w:rPr>
        <w:t xml:space="preserve">. Retrieved object​ in study This is all over employees who work at the Animal Husbandry Service Office </w:t>
      </w:r>
      <w:proofErr w:type="spellStart"/>
      <w:proofErr w:type="gram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Regency </w:t>
      </w:r>
      <w:proofErr w:type="spellStart"/>
      <w:r w:rsidRPr="00183D65">
        <w:rPr>
          <w:rFonts w:ascii="Times New Roman" w:hAnsi="Times New Roman" w:cs="Times New Roman"/>
          <w:color w:val="000000" w:themeColor="text1"/>
          <w:sz w:val="20"/>
          <w:szCs w:val="20"/>
          <w:lang w:val="en"/>
        </w:rPr>
        <w:t>Manggarai</w:t>
      </w:r>
      <w:proofErr w:type="spellEnd"/>
      <w:r w:rsidRPr="00183D65">
        <w:rPr>
          <w:rFonts w:ascii="Times New Roman" w:hAnsi="Times New Roman" w:cs="Times New Roman"/>
          <w:color w:val="000000" w:themeColor="text1"/>
          <w:sz w:val="20"/>
          <w:szCs w:val="20"/>
          <w:lang w:val="en"/>
        </w:rPr>
        <w:t xml:space="preserve"> , East Nusa Tenggara province . Samples used in study This as many as 50 respondents with amount distributed questionnaires​ as many as 50. Collection sample used​ in study This is </w:t>
      </w:r>
      <w:proofErr w:type="gramStart"/>
      <w:r w:rsidRPr="00183D65">
        <w:rPr>
          <w:rFonts w:ascii="Times New Roman" w:hAnsi="Times New Roman" w:cs="Times New Roman"/>
          <w:color w:val="000000" w:themeColor="text1"/>
          <w:sz w:val="20"/>
          <w:szCs w:val="20"/>
          <w:lang w:val="en"/>
        </w:rPr>
        <w:t>census .</w:t>
      </w:r>
      <w:proofErr w:type="gramEnd"/>
      <w:r w:rsidRPr="00183D65">
        <w:rPr>
          <w:rFonts w:ascii="Times New Roman" w:hAnsi="Times New Roman" w:cs="Times New Roman"/>
          <w:color w:val="000000" w:themeColor="text1"/>
          <w:sz w:val="20"/>
          <w:szCs w:val="20"/>
          <w:lang w:val="en"/>
        </w:rPr>
        <w:t xml:space="preserve"> Reason for use method census This is Because use all over population as </w:t>
      </w:r>
      <w:proofErr w:type="gramStart"/>
      <w:r w:rsidRPr="00183D65">
        <w:rPr>
          <w:rFonts w:ascii="Times New Roman" w:hAnsi="Times New Roman" w:cs="Times New Roman"/>
          <w:color w:val="000000" w:themeColor="text1"/>
          <w:sz w:val="20"/>
          <w:szCs w:val="20"/>
          <w:lang w:val="en"/>
        </w:rPr>
        <w:t>sample .</w:t>
      </w:r>
      <w:proofErr w:type="gramEnd"/>
    </w:p>
    <w:p w14:paraId="3BB535FD" w14:textId="2DD2CFDC"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Study This test influence environment work and motivation Work to performance employee at the Livestock Service </w:t>
      </w:r>
      <w:proofErr w:type="gramStart"/>
      <w:r w:rsidRPr="00183D65">
        <w:rPr>
          <w:rFonts w:ascii="Times New Roman" w:hAnsi="Times New Roman" w:cs="Times New Roman"/>
          <w:color w:val="000000" w:themeColor="text1"/>
          <w:sz w:val="20"/>
          <w:szCs w:val="20"/>
          <w:lang w:val="en"/>
        </w:rPr>
        <w:t>Office ,</w:t>
      </w:r>
      <w:proofErr w:type="gramEnd"/>
      <w:r w:rsidRPr="00183D65">
        <w:rPr>
          <w:rFonts w:ascii="Times New Roman" w:hAnsi="Times New Roman" w:cs="Times New Roman"/>
          <w:color w:val="000000" w:themeColor="text1"/>
          <w:sz w:val="20"/>
          <w:szCs w:val="20"/>
          <w:lang w:val="en"/>
        </w:rPr>
        <w:t xml:space="preserve"> District </w:t>
      </w:r>
      <w:proofErr w:type="spell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xml:space="preserve"> Regency </w:t>
      </w:r>
      <w:proofErr w:type="spellStart"/>
      <w:r w:rsidRPr="00183D65">
        <w:rPr>
          <w:rFonts w:ascii="Times New Roman" w:hAnsi="Times New Roman" w:cs="Times New Roman"/>
          <w:color w:val="000000" w:themeColor="text1"/>
          <w:sz w:val="20"/>
          <w:szCs w:val="20"/>
          <w:lang w:val="en"/>
        </w:rPr>
        <w:t>Manggarai</w:t>
      </w:r>
      <w:proofErr w:type="spellEnd"/>
      <w:r w:rsidRPr="00183D65">
        <w:rPr>
          <w:rFonts w:ascii="Times New Roman" w:hAnsi="Times New Roman" w:cs="Times New Roman"/>
          <w:color w:val="000000" w:themeColor="text1"/>
          <w:sz w:val="20"/>
          <w:szCs w:val="20"/>
          <w:lang w:val="en"/>
        </w:rPr>
        <w:t xml:space="preserve"> , East Nusa Tenggara.</w:t>
      </w:r>
    </w:p>
    <w:p w14:paraId="31E50161" w14:textId="2F4A1600" w:rsidR="00183D65" w:rsidRPr="00655EC2" w:rsidRDefault="00183D65" w:rsidP="00655EC2">
      <w:pPr>
        <w:pStyle w:val="ListParagraph"/>
        <w:numPr>
          <w:ilvl w:val="2"/>
          <w:numId w:val="46"/>
        </w:numPr>
        <w:spacing w:before="54" w:after="0" w:line="276" w:lineRule="auto"/>
        <w:jc w:val="both"/>
        <w:rPr>
          <w:rFonts w:cs="Times New Roman"/>
          <w:b/>
          <w:color w:val="000000" w:themeColor="text1"/>
          <w:szCs w:val="20"/>
          <w:lang w:val="en"/>
        </w:rPr>
      </w:pPr>
      <w:bookmarkStart w:id="19" w:name="_Toc159091803"/>
      <w:r w:rsidRPr="00655EC2">
        <w:rPr>
          <w:rFonts w:cs="Times New Roman"/>
          <w:b/>
          <w:color w:val="000000" w:themeColor="text1"/>
          <w:szCs w:val="20"/>
          <w:lang w:val="en"/>
        </w:rPr>
        <w:t xml:space="preserve">Influence environment work and motivation </w:t>
      </w:r>
      <w:proofErr w:type="gramStart"/>
      <w:r w:rsidRPr="00655EC2">
        <w:rPr>
          <w:rFonts w:cs="Times New Roman"/>
          <w:b/>
          <w:color w:val="000000" w:themeColor="text1"/>
          <w:szCs w:val="20"/>
          <w:lang w:val="en"/>
        </w:rPr>
        <w:t>Work  influential</w:t>
      </w:r>
      <w:proofErr w:type="gramEnd"/>
      <w:r w:rsidRPr="00655EC2">
        <w:rPr>
          <w:rFonts w:cs="Times New Roman"/>
          <w:b/>
          <w:color w:val="000000" w:themeColor="text1"/>
          <w:szCs w:val="20"/>
          <w:lang w:val="en"/>
        </w:rPr>
        <w:t xml:space="preserve"> positive to performance employee</w:t>
      </w:r>
      <w:bookmarkEnd w:id="19"/>
    </w:p>
    <w:p w14:paraId="3972B13E"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Based on results data analysis of hypothesis first (H1) </w:t>
      </w:r>
      <w:proofErr w:type="spellStart"/>
      <w:proofErr w:type="gramStart"/>
      <w:r w:rsidRPr="00183D65">
        <w:rPr>
          <w:rFonts w:ascii="Times New Roman" w:hAnsi="Times New Roman" w:cs="Times New Roman"/>
          <w:color w:val="000000" w:themeColor="text1"/>
          <w:sz w:val="20"/>
          <w:szCs w:val="20"/>
          <w:lang w:val="en"/>
        </w:rPr>
        <w:t>ie</w:t>
      </w:r>
      <w:proofErr w:type="spellEnd"/>
      <w:proofErr w:type="gramEnd"/>
      <w:r w:rsidRPr="00183D65">
        <w:rPr>
          <w:rFonts w:ascii="Times New Roman" w:hAnsi="Times New Roman" w:cs="Times New Roman"/>
          <w:color w:val="000000" w:themeColor="text1"/>
          <w:sz w:val="20"/>
          <w:szCs w:val="20"/>
          <w:lang w:val="en"/>
        </w:rPr>
        <w:t xml:space="preserve"> environment Work with t test results produce value 0.486 &gt; 0.05. This matter show environment work (X1) no influential in a way significant to performance employee in Service Farm Regency </w:t>
      </w:r>
      <w:proofErr w:type="spellStart"/>
      <w:proofErr w:type="gramStart"/>
      <w:r w:rsidRPr="00183D65">
        <w:rPr>
          <w:rFonts w:ascii="Times New Roman" w:hAnsi="Times New Roman" w:cs="Times New Roman"/>
          <w:color w:val="000000" w:themeColor="text1"/>
          <w:sz w:val="20"/>
          <w:szCs w:val="20"/>
          <w:lang w:val="en"/>
        </w:rPr>
        <w:t>Manggarai</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w:t>
      </w:r>
      <w:proofErr w:type="spell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xml:space="preserve">, East Nussa Tenggara. Whereas motivation Work with t test results produce value 0.000 &lt; 0.05. This matter show motivation Work influential in a way significant to performance employee in Service Farm Regency </w:t>
      </w:r>
      <w:proofErr w:type="spellStart"/>
      <w:proofErr w:type="gramStart"/>
      <w:r w:rsidRPr="00183D65">
        <w:rPr>
          <w:rFonts w:ascii="Times New Roman" w:hAnsi="Times New Roman" w:cs="Times New Roman"/>
          <w:color w:val="000000" w:themeColor="text1"/>
          <w:sz w:val="20"/>
          <w:szCs w:val="20"/>
          <w:lang w:val="en"/>
        </w:rPr>
        <w:t>Manggarai</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w:t>
      </w:r>
      <w:proofErr w:type="spell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East Nussa Tenggara.</w:t>
      </w:r>
    </w:p>
    <w:p w14:paraId="00066A8C" w14:textId="49422D39" w:rsidR="00183D65" w:rsidRPr="00183D65" w:rsidRDefault="00183D65" w:rsidP="00655EC2">
      <w:pPr>
        <w:pStyle w:val="ListParagraph"/>
        <w:numPr>
          <w:ilvl w:val="2"/>
          <w:numId w:val="46"/>
        </w:numPr>
        <w:spacing w:before="54" w:after="0" w:line="276" w:lineRule="auto"/>
        <w:jc w:val="both"/>
        <w:rPr>
          <w:rFonts w:cs="Times New Roman"/>
          <w:b/>
          <w:color w:val="000000" w:themeColor="text1"/>
          <w:szCs w:val="20"/>
          <w:lang w:val="en"/>
        </w:rPr>
      </w:pPr>
      <w:bookmarkStart w:id="20" w:name="_Toc159091804"/>
      <w:r w:rsidRPr="00183D65">
        <w:rPr>
          <w:rFonts w:cs="Times New Roman"/>
          <w:b/>
          <w:color w:val="000000" w:themeColor="text1"/>
          <w:szCs w:val="20"/>
          <w:lang w:val="en"/>
        </w:rPr>
        <w:t>Environment Work influential positive and significant to Performance Employee</w:t>
      </w:r>
      <w:bookmarkEnd w:id="20"/>
      <w:r w:rsidRPr="00183D65">
        <w:rPr>
          <w:rFonts w:cs="Times New Roman"/>
          <w:b/>
          <w:color w:val="000000" w:themeColor="text1"/>
          <w:szCs w:val="20"/>
          <w:lang w:val="en"/>
        </w:rPr>
        <w:t xml:space="preserve"> </w:t>
      </w:r>
    </w:p>
    <w:p w14:paraId="11323A3B"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id"/>
        </w:rPr>
      </w:pPr>
      <w:r w:rsidRPr="00183D65">
        <w:rPr>
          <w:rFonts w:ascii="Times New Roman" w:hAnsi="Times New Roman" w:cs="Times New Roman"/>
          <w:color w:val="000000" w:themeColor="text1"/>
          <w:sz w:val="20"/>
          <w:szCs w:val="20"/>
          <w:lang w:val="id"/>
        </w:rPr>
        <w:t>Based on the results of data analysis on the second hypothesis (H2), the work environment obtained a t value of 0.0486 &gt; 0.05. From these results it can be concluded that the work environment has no effect on employee performance at the Ruteng Livestock Service Office, Manggarai Regency, East Nusa Tenggara. The results of this research are in line with research conducted by Rizal Nabawi (2018) showing that the work environment does not have a significant effect on employee performance.</w:t>
      </w:r>
    </w:p>
    <w:p w14:paraId="4EF093D8"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id"/>
        </w:rPr>
      </w:pPr>
      <w:r w:rsidRPr="00183D65">
        <w:rPr>
          <w:rFonts w:ascii="Times New Roman" w:hAnsi="Times New Roman" w:cs="Times New Roman"/>
          <w:color w:val="000000" w:themeColor="text1"/>
          <w:sz w:val="20"/>
          <w:szCs w:val="20"/>
          <w:lang w:val="id"/>
        </w:rPr>
        <w:t>Furthermore, the results of interviews conducted by researchers with employees at the Manggarai Regency Livestock Service Office explained that the working environment conditions support employee performance because it can be seen from the buildings, facilities and infrastructure, relationships between fellow employees and employees with leadership. Regarding maintenance or repairs to the physical and non-physical environment, this is usually carried out on Fridays or at a certain time that has been mutually agreed upon.</w:t>
      </w:r>
    </w:p>
    <w:p w14:paraId="7E64A59E" w14:textId="77777777" w:rsidR="00183D65" w:rsidRPr="00183D65" w:rsidRDefault="00183D65" w:rsidP="00655EC2">
      <w:pPr>
        <w:pStyle w:val="ListParagraph"/>
        <w:numPr>
          <w:ilvl w:val="2"/>
          <w:numId w:val="46"/>
        </w:numPr>
        <w:spacing w:before="54" w:after="0" w:line="276" w:lineRule="auto"/>
        <w:jc w:val="both"/>
        <w:rPr>
          <w:rFonts w:cs="Times New Roman"/>
          <w:b/>
          <w:color w:val="000000" w:themeColor="text1"/>
          <w:szCs w:val="20"/>
          <w:lang w:val="en"/>
        </w:rPr>
      </w:pPr>
      <w:bookmarkStart w:id="21" w:name="_Toc159091805"/>
      <w:r w:rsidRPr="00183D65">
        <w:rPr>
          <w:rFonts w:cs="Times New Roman"/>
          <w:b/>
          <w:color w:val="000000" w:themeColor="text1"/>
          <w:szCs w:val="20"/>
          <w:lang w:val="en"/>
        </w:rPr>
        <w:t xml:space="preserve">Motivation Work influential positive and significant </w:t>
      </w:r>
      <w:proofErr w:type="gramStart"/>
      <w:r w:rsidRPr="00183D65">
        <w:rPr>
          <w:rFonts w:cs="Times New Roman"/>
          <w:b/>
          <w:color w:val="000000" w:themeColor="text1"/>
          <w:szCs w:val="20"/>
          <w:lang w:val="en"/>
        </w:rPr>
        <w:t>to  Performance</w:t>
      </w:r>
      <w:proofErr w:type="gramEnd"/>
      <w:r w:rsidRPr="00183D65">
        <w:rPr>
          <w:rFonts w:cs="Times New Roman"/>
          <w:b/>
          <w:color w:val="000000" w:themeColor="text1"/>
          <w:szCs w:val="20"/>
          <w:lang w:val="en"/>
        </w:rPr>
        <w:t xml:space="preserve"> Employee at the Animal Husbandry Department </w:t>
      </w:r>
      <w:r w:rsidRPr="00183D65">
        <w:rPr>
          <w:rFonts w:cs="Times New Roman"/>
          <w:b/>
          <w:color w:val="000000" w:themeColor="text1"/>
          <w:szCs w:val="20"/>
          <w:lang w:val="id"/>
        </w:rPr>
        <w:t xml:space="preserve">Manggarai Regency </w:t>
      </w:r>
      <w:r w:rsidRPr="00183D65">
        <w:rPr>
          <w:rFonts w:cs="Times New Roman"/>
          <w:b/>
          <w:color w:val="000000" w:themeColor="text1"/>
          <w:szCs w:val="20"/>
          <w:lang w:val="en"/>
        </w:rPr>
        <w:t xml:space="preserve">, </w:t>
      </w:r>
      <w:proofErr w:type="spellStart"/>
      <w:r w:rsidRPr="00183D65">
        <w:rPr>
          <w:rFonts w:cs="Times New Roman"/>
          <w:b/>
          <w:color w:val="000000" w:themeColor="text1"/>
          <w:szCs w:val="20"/>
          <w:lang w:val="en"/>
        </w:rPr>
        <w:t>Ruteng</w:t>
      </w:r>
      <w:proofErr w:type="spellEnd"/>
      <w:r w:rsidRPr="00183D65">
        <w:rPr>
          <w:rFonts w:cs="Times New Roman"/>
          <w:b/>
          <w:color w:val="000000" w:themeColor="text1"/>
          <w:szCs w:val="20"/>
          <w:lang w:val="en"/>
        </w:rPr>
        <w:t>, East Nussa Tenggara.</w:t>
      </w:r>
      <w:bookmarkEnd w:id="21"/>
    </w:p>
    <w:p w14:paraId="76329874"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Results of data analysis of hypothesis third (H3) motivation Work get t value of 0.000 &lt; 0.05. From the results the can concluded that motivation Work influential significant to performance employee at the Livestock Service Office </w:t>
      </w:r>
      <w:proofErr w:type="spellStart"/>
      <w:proofErr w:type="gram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Regency </w:t>
      </w:r>
      <w:proofErr w:type="spellStart"/>
      <w:r w:rsidRPr="00183D65">
        <w:rPr>
          <w:rFonts w:ascii="Times New Roman" w:hAnsi="Times New Roman" w:cs="Times New Roman"/>
          <w:color w:val="000000" w:themeColor="text1"/>
          <w:sz w:val="20"/>
          <w:szCs w:val="20"/>
          <w:lang w:val="en"/>
        </w:rPr>
        <w:t>Manggarai</w:t>
      </w:r>
      <w:proofErr w:type="spellEnd"/>
      <w:r w:rsidRPr="00183D65">
        <w:rPr>
          <w:rFonts w:ascii="Times New Roman" w:hAnsi="Times New Roman" w:cs="Times New Roman"/>
          <w:color w:val="000000" w:themeColor="text1"/>
          <w:sz w:val="20"/>
          <w:szCs w:val="20"/>
          <w:lang w:val="en"/>
        </w:rPr>
        <w:t xml:space="preserve"> , East Nusa Tenggara. Research result This in line with research that has been done by </w:t>
      </w:r>
      <w:proofErr w:type="spellStart"/>
      <w:r w:rsidRPr="00183D65">
        <w:rPr>
          <w:rFonts w:ascii="Times New Roman" w:hAnsi="Times New Roman" w:cs="Times New Roman"/>
          <w:color w:val="000000" w:themeColor="text1"/>
          <w:sz w:val="20"/>
          <w:szCs w:val="20"/>
          <w:lang w:val="en"/>
        </w:rPr>
        <w:t>Sembiring</w:t>
      </w:r>
      <w:proofErr w:type="spellEnd"/>
      <w:r w:rsidRPr="00183D65">
        <w:rPr>
          <w:rFonts w:ascii="Times New Roman" w:hAnsi="Times New Roman" w:cs="Times New Roman"/>
          <w:color w:val="000000" w:themeColor="text1"/>
          <w:sz w:val="20"/>
          <w:szCs w:val="20"/>
          <w:lang w:val="en"/>
        </w:rPr>
        <w:t xml:space="preserve"> (2020) shows that motivation Work influential significant to performance </w:t>
      </w:r>
      <w:proofErr w:type="gramStart"/>
      <w:r w:rsidRPr="00183D65">
        <w:rPr>
          <w:rFonts w:ascii="Times New Roman" w:hAnsi="Times New Roman" w:cs="Times New Roman"/>
          <w:color w:val="000000" w:themeColor="text1"/>
          <w:sz w:val="20"/>
          <w:szCs w:val="20"/>
          <w:lang w:val="en"/>
        </w:rPr>
        <w:t>employee .</w:t>
      </w:r>
      <w:proofErr w:type="gramEnd"/>
    </w:p>
    <w:p w14:paraId="0E0F964D" w14:textId="77777777" w:rsidR="00183D65" w:rsidRPr="00183D65" w:rsidRDefault="00183D65" w:rsidP="00183D65">
      <w:pPr>
        <w:spacing w:before="54" w:after="0" w:line="276" w:lineRule="auto"/>
        <w:jc w:val="both"/>
        <w:rPr>
          <w:rFonts w:ascii="Times New Roman" w:hAnsi="Times New Roman" w:cs="Times New Roman"/>
          <w:color w:val="000000" w:themeColor="text1"/>
          <w:sz w:val="20"/>
          <w:szCs w:val="20"/>
          <w:lang w:val="en"/>
        </w:rPr>
      </w:pPr>
      <w:r w:rsidRPr="00183D65">
        <w:rPr>
          <w:rFonts w:ascii="Times New Roman" w:hAnsi="Times New Roman" w:cs="Times New Roman"/>
          <w:color w:val="000000" w:themeColor="text1"/>
          <w:sz w:val="20"/>
          <w:szCs w:val="20"/>
          <w:lang w:val="en"/>
        </w:rPr>
        <w:t xml:space="preserve">The results of the interviews that have been carried out carried out at the Livestock Service Office </w:t>
      </w:r>
      <w:proofErr w:type="spellStart"/>
      <w:proofErr w:type="gramStart"/>
      <w:r w:rsidRPr="00183D65">
        <w:rPr>
          <w:rFonts w:ascii="Times New Roman" w:hAnsi="Times New Roman" w:cs="Times New Roman"/>
          <w:color w:val="000000" w:themeColor="text1"/>
          <w:sz w:val="20"/>
          <w:szCs w:val="20"/>
          <w:lang w:val="en"/>
        </w:rPr>
        <w:t>Ruteng</w:t>
      </w:r>
      <w:proofErr w:type="spellEnd"/>
      <w:r w:rsidRPr="00183D65">
        <w:rPr>
          <w:rFonts w:ascii="Times New Roman" w:hAnsi="Times New Roman" w:cs="Times New Roman"/>
          <w:color w:val="000000" w:themeColor="text1"/>
          <w:sz w:val="20"/>
          <w:szCs w:val="20"/>
          <w:lang w:val="en"/>
        </w:rPr>
        <w:t xml:space="preserve"> ,</w:t>
      </w:r>
      <w:proofErr w:type="gramEnd"/>
      <w:r w:rsidRPr="00183D65">
        <w:rPr>
          <w:rFonts w:ascii="Times New Roman" w:hAnsi="Times New Roman" w:cs="Times New Roman"/>
          <w:color w:val="000000" w:themeColor="text1"/>
          <w:sz w:val="20"/>
          <w:szCs w:val="20"/>
          <w:lang w:val="en"/>
        </w:rPr>
        <w:t xml:space="preserve"> Regency </w:t>
      </w:r>
      <w:proofErr w:type="spellStart"/>
      <w:r w:rsidRPr="00183D65">
        <w:rPr>
          <w:rFonts w:ascii="Times New Roman" w:hAnsi="Times New Roman" w:cs="Times New Roman"/>
          <w:color w:val="000000" w:themeColor="text1"/>
          <w:sz w:val="20"/>
          <w:szCs w:val="20"/>
          <w:lang w:val="en"/>
        </w:rPr>
        <w:t>Manggarai</w:t>
      </w:r>
      <w:proofErr w:type="spellEnd"/>
      <w:r w:rsidRPr="00183D65">
        <w:rPr>
          <w:rFonts w:ascii="Times New Roman" w:hAnsi="Times New Roman" w:cs="Times New Roman"/>
          <w:color w:val="000000" w:themeColor="text1"/>
          <w:sz w:val="20"/>
          <w:szCs w:val="20"/>
          <w:lang w:val="en"/>
        </w:rPr>
        <w:t xml:space="preserve"> explain that motivation Work be measured with attendance list , completion work seen​ from fast or slow in finish work with goals and hopes results work the can give benefit to public . Then method leader For give motivation to </w:t>
      </w:r>
      <w:proofErr w:type="gramStart"/>
      <w:r w:rsidRPr="00183D65">
        <w:rPr>
          <w:rFonts w:ascii="Times New Roman" w:hAnsi="Times New Roman" w:cs="Times New Roman"/>
          <w:color w:val="000000" w:themeColor="text1"/>
          <w:sz w:val="20"/>
          <w:szCs w:val="20"/>
          <w:lang w:val="en"/>
        </w:rPr>
        <w:t>subordinates ,</w:t>
      </w:r>
      <w:proofErr w:type="gramEnd"/>
      <w:r w:rsidRPr="00183D65">
        <w:rPr>
          <w:rFonts w:ascii="Times New Roman" w:hAnsi="Times New Roman" w:cs="Times New Roman"/>
          <w:color w:val="000000" w:themeColor="text1"/>
          <w:sz w:val="20"/>
          <w:szCs w:val="20"/>
          <w:lang w:val="en"/>
        </w:rPr>
        <w:t xml:space="preserve"> like when Apple Morning usually give motivation and appropriate warnings​ build and who can accepted by employees . Leaders also provide facility such as laptops, motorbikes and goods other For help in expedite </w:t>
      </w:r>
      <w:proofErr w:type="gramStart"/>
      <w:r w:rsidRPr="00183D65">
        <w:rPr>
          <w:rFonts w:ascii="Times New Roman" w:hAnsi="Times New Roman" w:cs="Times New Roman"/>
          <w:color w:val="000000" w:themeColor="text1"/>
          <w:sz w:val="20"/>
          <w:szCs w:val="20"/>
          <w:lang w:val="en"/>
        </w:rPr>
        <w:t>work .</w:t>
      </w:r>
      <w:proofErr w:type="gramEnd"/>
      <w:r w:rsidRPr="00183D65">
        <w:rPr>
          <w:rFonts w:ascii="Times New Roman" w:hAnsi="Times New Roman" w:cs="Times New Roman"/>
          <w:color w:val="000000" w:themeColor="text1"/>
          <w:sz w:val="20"/>
          <w:szCs w:val="20"/>
          <w:lang w:val="en"/>
        </w:rPr>
        <w:t xml:space="preserve"> The usual bonuses given leader every end </w:t>
      </w:r>
      <w:proofErr w:type="gramStart"/>
      <w:r w:rsidRPr="00183D65">
        <w:rPr>
          <w:rFonts w:ascii="Times New Roman" w:hAnsi="Times New Roman" w:cs="Times New Roman"/>
          <w:color w:val="000000" w:themeColor="text1"/>
          <w:sz w:val="20"/>
          <w:szCs w:val="20"/>
          <w:lang w:val="en"/>
        </w:rPr>
        <w:t>year .</w:t>
      </w:r>
      <w:proofErr w:type="gramEnd"/>
      <w:r w:rsidRPr="00183D65">
        <w:rPr>
          <w:rFonts w:ascii="Times New Roman" w:hAnsi="Times New Roman" w:cs="Times New Roman"/>
          <w:color w:val="000000" w:themeColor="text1"/>
          <w:sz w:val="20"/>
          <w:szCs w:val="20"/>
          <w:lang w:val="en"/>
        </w:rPr>
        <w:t xml:space="preserve"> The bonus No in the form of money but it is a small event held in the </w:t>
      </w:r>
      <w:proofErr w:type="gramStart"/>
      <w:r w:rsidRPr="00183D65">
        <w:rPr>
          <w:rFonts w:ascii="Times New Roman" w:hAnsi="Times New Roman" w:cs="Times New Roman"/>
          <w:color w:val="000000" w:themeColor="text1"/>
          <w:sz w:val="20"/>
          <w:szCs w:val="20"/>
          <w:lang w:val="en"/>
        </w:rPr>
        <w:t>office .</w:t>
      </w:r>
      <w:proofErr w:type="gramEnd"/>
      <w:r w:rsidRPr="00183D65">
        <w:rPr>
          <w:rFonts w:ascii="Times New Roman" w:hAnsi="Times New Roman" w:cs="Times New Roman"/>
          <w:color w:val="000000" w:themeColor="text1"/>
          <w:sz w:val="20"/>
          <w:szCs w:val="20"/>
          <w:lang w:val="en"/>
        </w:rPr>
        <w:t xml:space="preserve"> Frequent obstacles happen that is late come Work Because bad weather​ support </w:t>
      </w:r>
      <w:proofErr w:type="gramStart"/>
      <w:r w:rsidRPr="00183D65">
        <w:rPr>
          <w:rFonts w:ascii="Times New Roman" w:hAnsi="Times New Roman" w:cs="Times New Roman"/>
          <w:color w:val="000000" w:themeColor="text1"/>
          <w:sz w:val="20"/>
          <w:szCs w:val="20"/>
          <w:lang w:val="en"/>
        </w:rPr>
        <w:t>( rain</w:t>
      </w:r>
      <w:proofErr w:type="gramEnd"/>
      <w:r w:rsidRPr="00183D65">
        <w:rPr>
          <w:rFonts w:ascii="Times New Roman" w:hAnsi="Times New Roman" w:cs="Times New Roman"/>
          <w:color w:val="000000" w:themeColor="text1"/>
          <w:sz w:val="20"/>
          <w:szCs w:val="20"/>
          <w:lang w:val="en"/>
        </w:rPr>
        <w:t xml:space="preserve"> ). For overcome consequence from constraint </w:t>
      </w:r>
      <w:proofErr w:type="gramStart"/>
      <w:r w:rsidRPr="00183D65">
        <w:rPr>
          <w:rFonts w:ascii="Times New Roman" w:hAnsi="Times New Roman" w:cs="Times New Roman"/>
          <w:color w:val="000000" w:themeColor="text1"/>
          <w:sz w:val="20"/>
          <w:szCs w:val="20"/>
          <w:lang w:val="en"/>
        </w:rPr>
        <w:t>that ,</w:t>
      </w:r>
      <w:proofErr w:type="gramEnd"/>
      <w:r w:rsidRPr="00183D65">
        <w:rPr>
          <w:rFonts w:ascii="Times New Roman" w:hAnsi="Times New Roman" w:cs="Times New Roman"/>
          <w:color w:val="000000" w:themeColor="text1"/>
          <w:sz w:val="20"/>
          <w:szCs w:val="20"/>
          <w:lang w:val="en"/>
        </w:rPr>
        <w:t xml:space="preserve"> the employees must report to leadership not to get penalty . And if Rain long-term and employee No </w:t>
      </w:r>
      <w:proofErr w:type="spellStart"/>
      <w:r w:rsidRPr="00183D65">
        <w:rPr>
          <w:rFonts w:ascii="Times New Roman" w:hAnsi="Times New Roman" w:cs="Times New Roman"/>
          <w:color w:val="000000" w:themeColor="text1"/>
          <w:sz w:val="20"/>
          <w:szCs w:val="20"/>
          <w:lang w:val="en"/>
        </w:rPr>
        <w:t>had</w:t>
      </w:r>
      <w:proofErr w:type="spellEnd"/>
      <w:r w:rsidRPr="00183D65">
        <w:rPr>
          <w:rFonts w:ascii="Times New Roman" w:hAnsi="Times New Roman" w:cs="Times New Roman"/>
          <w:color w:val="000000" w:themeColor="text1"/>
          <w:sz w:val="20"/>
          <w:szCs w:val="20"/>
          <w:lang w:val="en"/>
        </w:rPr>
        <w:t xml:space="preserve"> time enter </w:t>
      </w:r>
      <w:proofErr w:type="gramStart"/>
      <w:r w:rsidRPr="00183D65">
        <w:rPr>
          <w:rFonts w:ascii="Times New Roman" w:hAnsi="Times New Roman" w:cs="Times New Roman"/>
          <w:color w:val="000000" w:themeColor="text1"/>
          <w:sz w:val="20"/>
          <w:szCs w:val="20"/>
          <w:lang w:val="en"/>
        </w:rPr>
        <w:t>office ,</w:t>
      </w:r>
      <w:proofErr w:type="gramEnd"/>
      <w:r w:rsidRPr="00183D65">
        <w:rPr>
          <w:rFonts w:ascii="Times New Roman" w:hAnsi="Times New Roman" w:cs="Times New Roman"/>
          <w:color w:val="000000" w:themeColor="text1"/>
          <w:sz w:val="20"/>
          <w:szCs w:val="20"/>
          <w:lang w:val="en"/>
        </w:rPr>
        <w:t xml:space="preserve"> then employee usually do work office from House .</w:t>
      </w:r>
    </w:p>
    <w:p w14:paraId="0705BAB4" w14:textId="77777777" w:rsidR="00183D65" w:rsidRPr="00183D65" w:rsidRDefault="00183D65" w:rsidP="00655EC2">
      <w:pPr>
        <w:pStyle w:val="ListParagraph"/>
        <w:numPr>
          <w:ilvl w:val="2"/>
          <w:numId w:val="46"/>
        </w:numPr>
        <w:spacing w:before="54" w:after="0" w:line="276" w:lineRule="auto"/>
        <w:jc w:val="both"/>
        <w:rPr>
          <w:rFonts w:cs="Times New Roman"/>
          <w:b/>
          <w:color w:val="000000" w:themeColor="text1"/>
          <w:szCs w:val="20"/>
          <w:lang w:val="en"/>
        </w:rPr>
      </w:pPr>
      <w:bookmarkStart w:id="22" w:name="_Toc159091806"/>
      <w:r w:rsidRPr="00183D65">
        <w:rPr>
          <w:rFonts w:cs="Times New Roman"/>
          <w:b/>
          <w:color w:val="000000" w:themeColor="text1"/>
          <w:szCs w:val="20"/>
          <w:lang w:val="en"/>
        </w:rPr>
        <w:lastRenderedPageBreak/>
        <w:t xml:space="preserve">Environment Work and motivation dominant work​ influential positive and </w:t>
      </w:r>
      <w:proofErr w:type="gramStart"/>
      <w:r w:rsidRPr="00183D65">
        <w:rPr>
          <w:rFonts w:cs="Times New Roman"/>
          <w:b/>
          <w:color w:val="000000" w:themeColor="text1"/>
          <w:szCs w:val="20"/>
          <w:lang w:val="en"/>
        </w:rPr>
        <w:t>significant  to</w:t>
      </w:r>
      <w:proofErr w:type="gramEnd"/>
      <w:r w:rsidRPr="00183D65">
        <w:rPr>
          <w:rFonts w:cs="Times New Roman"/>
          <w:b/>
          <w:color w:val="000000" w:themeColor="text1"/>
          <w:szCs w:val="20"/>
          <w:lang w:val="en"/>
        </w:rPr>
        <w:t xml:space="preserve"> performance employee at the Animal Husbandry Department </w:t>
      </w:r>
      <w:r w:rsidRPr="00183D65">
        <w:rPr>
          <w:rFonts w:cs="Times New Roman"/>
          <w:b/>
          <w:color w:val="000000" w:themeColor="text1"/>
          <w:szCs w:val="20"/>
          <w:lang w:val="id"/>
        </w:rPr>
        <w:t xml:space="preserve">Manggarai Regency </w:t>
      </w:r>
      <w:r w:rsidRPr="00183D65">
        <w:rPr>
          <w:rFonts w:cs="Times New Roman"/>
          <w:b/>
          <w:color w:val="000000" w:themeColor="text1"/>
          <w:szCs w:val="20"/>
          <w:lang w:val="en"/>
        </w:rPr>
        <w:t xml:space="preserve">, </w:t>
      </w:r>
      <w:proofErr w:type="spellStart"/>
      <w:r w:rsidRPr="00183D65">
        <w:rPr>
          <w:rFonts w:cs="Times New Roman"/>
          <w:b/>
          <w:color w:val="000000" w:themeColor="text1"/>
          <w:szCs w:val="20"/>
          <w:lang w:val="en"/>
        </w:rPr>
        <w:t>Ruteng</w:t>
      </w:r>
      <w:proofErr w:type="spellEnd"/>
      <w:r w:rsidRPr="00183D65">
        <w:rPr>
          <w:rFonts w:cs="Times New Roman"/>
          <w:b/>
          <w:color w:val="000000" w:themeColor="text1"/>
          <w:szCs w:val="20"/>
          <w:lang w:val="en"/>
        </w:rPr>
        <w:t>, East Nussa Tenggara.</w:t>
      </w:r>
      <w:bookmarkEnd w:id="22"/>
    </w:p>
    <w:p w14:paraId="01D83DBF" w14:textId="77777777" w:rsidR="00183D65" w:rsidRPr="00183D65" w:rsidRDefault="00183D65" w:rsidP="00822E66">
      <w:pPr>
        <w:spacing w:before="54" w:after="0" w:line="276" w:lineRule="auto"/>
        <w:jc w:val="both"/>
        <w:rPr>
          <w:rFonts w:ascii="Times New Roman" w:hAnsi="Times New Roman" w:cs="Times New Roman"/>
          <w:b/>
          <w:color w:val="000000" w:themeColor="text1"/>
          <w:sz w:val="20"/>
          <w:szCs w:val="20"/>
          <w:lang w:val="id"/>
        </w:rPr>
      </w:pPr>
      <w:r w:rsidRPr="00183D65">
        <w:rPr>
          <w:rFonts w:ascii="Times New Roman" w:hAnsi="Times New Roman" w:cs="Times New Roman"/>
          <w:color w:val="000000" w:themeColor="text1"/>
          <w:sz w:val="20"/>
          <w:szCs w:val="20"/>
          <w:lang w:val="id"/>
        </w:rPr>
        <w:t>Based on the results of data analysis on the fourth hypothesis (H4), the dominant positive and significant influence is work motivation with a t value of 0.000 &lt;0.05. From these results it can be concluded that work motivation influences employee performance at the Ruteng Livestock Service Office, Manggarai Regency, East Nusa Tenggara.</w:t>
      </w:r>
    </w:p>
    <w:p w14:paraId="2A689519" w14:textId="0DE39509" w:rsidR="00DA52F4" w:rsidRPr="00400F0D" w:rsidRDefault="00DA52F4" w:rsidP="00822E66">
      <w:pPr>
        <w:pStyle w:val="ListParagraph"/>
        <w:numPr>
          <w:ilvl w:val="0"/>
          <w:numId w:val="24"/>
        </w:numPr>
        <w:spacing w:before="54" w:after="0" w:line="276" w:lineRule="auto"/>
        <w:ind w:left="284" w:hanging="284"/>
        <w:jc w:val="both"/>
        <w:rPr>
          <w:rFonts w:cs="Times New Roman"/>
          <w:b/>
          <w:bCs/>
          <w:color w:val="000000" w:themeColor="text1"/>
          <w:sz w:val="24"/>
          <w:szCs w:val="24"/>
        </w:rPr>
      </w:pPr>
      <w:r w:rsidRPr="00400F0D">
        <w:rPr>
          <w:rFonts w:cs="Times New Roman"/>
          <w:b/>
          <w:bCs/>
          <w:color w:val="000000" w:themeColor="text1"/>
          <w:sz w:val="24"/>
          <w:szCs w:val="24"/>
        </w:rPr>
        <w:t>CONCLUSION</w:t>
      </w:r>
      <w:r w:rsidR="00400F0D">
        <w:rPr>
          <w:rFonts w:cs="Times New Roman"/>
          <w:b/>
          <w:bCs/>
          <w:color w:val="000000" w:themeColor="text1"/>
          <w:sz w:val="24"/>
          <w:szCs w:val="24"/>
          <w:lang w:val="id-ID"/>
        </w:rPr>
        <w:t>S</w:t>
      </w:r>
      <w:r w:rsidR="00400F0D" w:rsidRPr="00400F0D">
        <w:rPr>
          <w:rFonts w:cs="Times New Roman"/>
          <w:b/>
          <w:bCs/>
          <w:color w:val="000000" w:themeColor="text1"/>
          <w:sz w:val="24"/>
          <w:szCs w:val="24"/>
          <w:lang w:val="id-ID"/>
        </w:rPr>
        <w:t xml:space="preserve"> &amp; SUGGESTIONS</w:t>
      </w:r>
    </w:p>
    <w:p w14:paraId="0B5C0FCE" w14:textId="6ED925A7" w:rsidR="00400F0D" w:rsidRPr="00400F0D" w:rsidRDefault="00400F0D" w:rsidP="00822E66">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5.1 Conclusions</w:t>
      </w:r>
    </w:p>
    <w:p w14:paraId="6D1BF3EF" w14:textId="77777777" w:rsidR="00183D65" w:rsidRPr="00183D65" w:rsidRDefault="00183D65" w:rsidP="00822E66">
      <w:pPr>
        <w:pStyle w:val="ListParagraph"/>
        <w:spacing w:before="54" w:after="0" w:line="276" w:lineRule="auto"/>
        <w:ind w:left="0"/>
        <w:jc w:val="both"/>
        <w:rPr>
          <w:rFonts w:cs="Times New Roman"/>
          <w:b/>
          <w:color w:val="000000" w:themeColor="text1"/>
          <w:szCs w:val="20"/>
          <w:lang w:val="fi-FI"/>
        </w:rPr>
      </w:pPr>
      <w:r w:rsidRPr="00183D65">
        <w:rPr>
          <w:rFonts w:cs="Times New Roman"/>
          <w:color w:val="000000" w:themeColor="text1"/>
          <w:szCs w:val="20"/>
          <w:lang w:val="fi-FI"/>
        </w:rPr>
        <w:t>The results of research conducted by researchers regarding the influence of the work environment and work motivation on employee performance . This research was carried out at the Ruteng Livestock Service Office. The number of respondents in this study was 50 employees. Data collection techniques were taken through documentation, interviews and distributing Google form questionnaires. Based on the results of data analysis and discussions that have been carried out, the author draws several conclusions as follows:</w:t>
      </w:r>
    </w:p>
    <w:p w14:paraId="646A10C2" w14:textId="77777777" w:rsidR="00183D65" w:rsidRPr="00183D65" w:rsidRDefault="00183D65" w:rsidP="00822E66">
      <w:pPr>
        <w:pStyle w:val="ListParagraph"/>
        <w:numPr>
          <w:ilvl w:val="0"/>
          <w:numId w:val="45"/>
        </w:numPr>
        <w:spacing w:before="54" w:line="276" w:lineRule="auto"/>
        <w:ind w:left="567"/>
        <w:jc w:val="both"/>
        <w:rPr>
          <w:rFonts w:cs="Times New Roman"/>
          <w:b/>
          <w:color w:val="000000" w:themeColor="text1"/>
          <w:szCs w:val="20"/>
          <w:lang w:val="fi-FI"/>
        </w:rPr>
      </w:pPr>
      <w:r w:rsidRPr="00183D65">
        <w:rPr>
          <w:rFonts w:cs="Times New Roman"/>
          <w:color w:val="000000" w:themeColor="text1"/>
          <w:szCs w:val="20"/>
          <w:lang w:val="fi-FI"/>
        </w:rPr>
        <w:t>Simultaneously, the results of this research show that the environment and work motivation jointly influence employee performance. This shows that the work environment can influence employee performance.</w:t>
      </w:r>
    </w:p>
    <w:p w14:paraId="5411C2E9" w14:textId="77777777" w:rsidR="00183D65" w:rsidRPr="00183D65" w:rsidRDefault="00183D65" w:rsidP="00822E66">
      <w:pPr>
        <w:pStyle w:val="ListParagraph"/>
        <w:numPr>
          <w:ilvl w:val="0"/>
          <w:numId w:val="45"/>
        </w:numPr>
        <w:spacing w:before="54" w:line="276" w:lineRule="auto"/>
        <w:ind w:left="567"/>
        <w:jc w:val="both"/>
        <w:rPr>
          <w:rFonts w:cs="Times New Roman"/>
          <w:b/>
          <w:color w:val="000000" w:themeColor="text1"/>
          <w:szCs w:val="20"/>
          <w:lang w:val="fi-FI"/>
        </w:rPr>
      </w:pPr>
      <w:r w:rsidRPr="00183D65">
        <w:rPr>
          <w:rFonts w:cs="Times New Roman"/>
          <w:color w:val="000000" w:themeColor="text1"/>
          <w:szCs w:val="20"/>
          <w:lang w:val="fi-FI"/>
        </w:rPr>
        <w:t>The work environment has no effect on employee performance. This shows that the working atmosphere, working relationships with co-workers and the availability of work facilities do not affect employee performance.</w:t>
      </w:r>
    </w:p>
    <w:p w14:paraId="486F35B7" w14:textId="77777777" w:rsidR="00183D65" w:rsidRPr="00183D65" w:rsidRDefault="00183D65" w:rsidP="00822E66">
      <w:pPr>
        <w:pStyle w:val="ListParagraph"/>
        <w:numPr>
          <w:ilvl w:val="0"/>
          <w:numId w:val="45"/>
        </w:numPr>
        <w:spacing w:before="54" w:line="276" w:lineRule="auto"/>
        <w:ind w:left="567"/>
        <w:jc w:val="both"/>
        <w:rPr>
          <w:rFonts w:cs="Times New Roman"/>
          <w:b/>
          <w:color w:val="000000" w:themeColor="text1"/>
          <w:szCs w:val="20"/>
          <w:lang w:val="fi-FI"/>
        </w:rPr>
      </w:pPr>
      <w:r w:rsidRPr="00183D65">
        <w:rPr>
          <w:rFonts w:cs="Times New Roman"/>
          <w:color w:val="000000" w:themeColor="text1"/>
          <w:szCs w:val="20"/>
          <w:lang w:val="fi-FI"/>
        </w:rPr>
        <w:t>Work motivation has a significant and positive effect on employee performance. This shows that driving force, willingness, willingness, forming skills, skill abilities, responsibilities, obligations and goals can influence employee performance.</w:t>
      </w:r>
    </w:p>
    <w:p w14:paraId="25F4078D" w14:textId="1B865807" w:rsidR="00400F0D" w:rsidRPr="00400F0D" w:rsidRDefault="00400F0D" w:rsidP="00400F0D">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5.2 Suggestions</w:t>
      </w:r>
    </w:p>
    <w:p w14:paraId="0B1E7899" w14:textId="6A26DD45" w:rsidR="00183D65" w:rsidRPr="00822E66" w:rsidRDefault="00DA300C" w:rsidP="00183D65">
      <w:pPr>
        <w:spacing w:before="54" w:after="0" w:line="276" w:lineRule="auto"/>
        <w:jc w:val="both"/>
        <w:rPr>
          <w:rFonts w:ascii="Times New Roman" w:hAnsi="Times New Roman" w:cs="Times New Roman"/>
          <w:b/>
          <w:bCs/>
          <w:color w:val="000000" w:themeColor="text1"/>
          <w:sz w:val="20"/>
          <w:szCs w:val="20"/>
          <w:lang w:val="id-ID"/>
        </w:rPr>
      </w:pPr>
      <w:r w:rsidRPr="00822E66">
        <w:rPr>
          <w:rFonts w:ascii="Times New Roman" w:hAnsi="Times New Roman" w:cs="Times New Roman"/>
          <w:b/>
          <w:bCs/>
          <w:color w:val="000000" w:themeColor="text1"/>
          <w:sz w:val="20"/>
          <w:szCs w:val="20"/>
        </w:rPr>
        <w:t xml:space="preserve">5.2.1 </w:t>
      </w:r>
      <w:r w:rsidR="00183D65" w:rsidRPr="00822E66">
        <w:rPr>
          <w:rFonts w:ascii="Times New Roman" w:hAnsi="Times New Roman" w:cs="Times New Roman"/>
          <w:b/>
          <w:bCs/>
          <w:color w:val="000000" w:themeColor="text1"/>
          <w:sz w:val="20"/>
          <w:szCs w:val="20"/>
          <w:lang w:val="id-ID"/>
        </w:rPr>
        <w:t>For future researchers</w:t>
      </w:r>
    </w:p>
    <w:p w14:paraId="4D084ADC" w14:textId="7E235811" w:rsidR="00183D65" w:rsidRPr="00DA300C" w:rsidRDefault="00183D65" w:rsidP="00DA300C">
      <w:pPr>
        <w:pStyle w:val="ListParagraph"/>
        <w:spacing w:before="54" w:after="0" w:line="276" w:lineRule="auto"/>
        <w:ind w:left="426"/>
        <w:jc w:val="both"/>
        <w:rPr>
          <w:rFonts w:cs="Times New Roman"/>
          <w:color w:val="000000" w:themeColor="text1"/>
          <w:szCs w:val="20"/>
          <w:lang w:val="id-ID"/>
        </w:rPr>
      </w:pPr>
      <w:r w:rsidRPr="00183D65">
        <w:rPr>
          <w:rFonts w:cs="Times New Roman"/>
          <w:color w:val="000000" w:themeColor="text1"/>
          <w:szCs w:val="20"/>
          <w:lang w:val="id-ID"/>
        </w:rPr>
        <w:t xml:space="preserve">It is hoped that the results of this research will provide insight, especially knowledge regarding the influence of the work environment and work motivation </w:t>
      </w:r>
      <w:r w:rsidRPr="00DA300C">
        <w:rPr>
          <w:rFonts w:cs="Times New Roman"/>
          <w:color w:val="000000" w:themeColor="text1"/>
          <w:szCs w:val="20"/>
          <w:lang w:val="id-ID"/>
        </w:rPr>
        <w:t>on employee performance and can be used as a reference in the field of research in further research.</w:t>
      </w:r>
    </w:p>
    <w:p w14:paraId="5D86C420" w14:textId="35D649DF" w:rsidR="00ED4779" w:rsidRPr="00822E66" w:rsidRDefault="00DA300C" w:rsidP="00ED4779">
      <w:pPr>
        <w:spacing w:before="54" w:after="0" w:line="276" w:lineRule="auto"/>
        <w:jc w:val="both"/>
        <w:rPr>
          <w:rFonts w:cs="Times New Roman"/>
          <w:b/>
          <w:bCs/>
          <w:color w:val="000000" w:themeColor="text1"/>
          <w:szCs w:val="20"/>
          <w:lang w:val="id-ID"/>
        </w:rPr>
      </w:pPr>
      <w:r w:rsidRPr="00822E66">
        <w:rPr>
          <w:rFonts w:ascii="Times New Roman" w:hAnsi="Times New Roman" w:cs="Times New Roman"/>
          <w:b/>
          <w:bCs/>
          <w:color w:val="000000" w:themeColor="text1"/>
          <w:sz w:val="20"/>
          <w:szCs w:val="20"/>
        </w:rPr>
        <w:t>5.2.</w:t>
      </w:r>
      <w:r w:rsidR="00ED4779" w:rsidRPr="00822E66">
        <w:rPr>
          <w:rFonts w:ascii="Times New Roman" w:hAnsi="Times New Roman" w:cs="Times New Roman"/>
          <w:b/>
          <w:bCs/>
          <w:color w:val="000000" w:themeColor="text1"/>
          <w:sz w:val="20"/>
          <w:szCs w:val="20"/>
        </w:rPr>
        <w:t>2</w:t>
      </w:r>
      <w:r w:rsidR="00ED4779" w:rsidRPr="00822E66">
        <w:rPr>
          <w:rFonts w:ascii="Times New Roman" w:hAnsi="Times New Roman" w:cs="Times New Roman"/>
          <w:b/>
          <w:bCs/>
          <w:color w:val="000000" w:themeColor="text1"/>
          <w:sz w:val="20"/>
          <w:szCs w:val="20"/>
          <w:lang w:val="id-ID"/>
        </w:rPr>
        <w:t>.</w:t>
      </w:r>
      <w:r w:rsidR="00ED4779" w:rsidRPr="00822E66">
        <w:rPr>
          <w:rFonts w:ascii="Times New Roman" w:hAnsi="Times New Roman" w:cs="Times New Roman"/>
          <w:b/>
          <w:bCs/>
          <w:color w:val="000000" w:themeColor="text1"/>
          <w:sz w:val="20"/>
          <w:szCs w:val="20"/>
        </w:rPr>
        <w:t xml:space="preserve"> </w:t>
      </w:r>
      <w:r w:rsidR="00ED4779" w:rsidRPr="00822E66">
        <w:rPr>
          <w:rFonts w:ascii="Times New Roman" w:hAnsi="Times New Roman" w:cs="Times New Roman"/>
          <w:b/>
          <w:bCs/>
          <w:color w:val="000000" w:themeColor="text1"/>
          <w:sz w:val="20"/>
          <w:szCs w:val="20"/>
          <w:lang w:val="id-ID"/>
        </w:rPr>
        <w:t xml:space="preserve">For </w:t>
      </w:r>
      <w:proofErr w:type="spellStart"/>
      <w:r w:rsidR="00ED4779" w:rsidRPr="00822E66">
        <w:rPr>
          <w:rFonts w:ascii="Times New Roman" w:hAnsi="Times New Roman" w:cs="Times New Roman"/>
          <w:b/>
          <w:bCs/>
          <w:color w:val="000000" w:themeColor="text1"/>
          <w:sz w:val="20"/>
          <w:szCs w:val="20"/>
        </w:rPr>
        <w:t>tInstitutions</w:t>
      </w:r>
      <w:proofErr w:type="spellEnd"/>
    </w:p>
    <w:p w14:paraId="2D8B26B9" w14:textId="522CC598" w:rsidR="00400F0D" w:rsidRPr="00400F0D" w:rsidRDefault="00183D65" w:rsidP="00183D65">
      <w:pPr>
        <w:pStyle w:val="ListParagraph"/>
        <w:spacing w:before="54" w:after="0" w:line="276" w:lineRule="auto"/>
        <w:ind w:left="0"/>
        <w:jc w:val="both"/>
        <w:rPr>
          <w:rFonts w:cs="Times New Roman"/>
          <w:color w:val="000000" w:themeColor="text1"/>
          <w:szCs w:val="20"/>
          <w:lang w:val="id-ID"/>
        </w:rPr>
      </w:pPr>
      <w:r w:rsidRPr="00183D65">
        <w:rPr>
          <w:rFonts w:cs="Times New Roman"/>
          <w:color w:val="000000" w:themeColor="text1"/>
          <w:szCs w:val="20"/>
          <w:lang w:val="id-ID"/>
        </w:rPr>
        <w:t>It is hoped that this research will be a useful reference for the Manggarai Regency, Ruteng City (NTT) Animal Husbandry Service and other agencies to observe, consider and develop their human resources. As well as as a guide in motivating performance for leaders, managers, employees in agencies.</w:t>
      </w:r>
    </w:p>
    <w:p w14:paraId="143E39F1" w14:textId="5BD5A68A" w:rsidR="00400F0D" w:rsidRPr="00400F0D" w:rsidRDefault="00400F0D" w:rsidP="00400F0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 xml:space="preserve">6. </w:t>
      </w:r>
      <w:r w:rsidRPr="00400F0D">
        <w:rPr>
          <w:rFonts w:ascii="Times New Roman" w:hAnsi="Times New Roman" w:cs="Times New Roman"/>
          <w:b/>
          <w:bCs/>
          <w:color w:val="000000" w:themeColor="text1"/>
          <w:sz w:val="24"/>
          <w:szCs w:val="24"/>
          <w:lang w:val="id-ID"/>
        </w:rPr>
        <w:t>LIMITATIONS</w:t>
      </w:r>
    </w:p>
    <w:p w14:paraId="326B4859" w14:textId="77777777" w:rsidR="00ED4779" w:rsidRPr="00ED4779" w:rsidRDefault="00ED4779" w:rsidP="00ED4779">
      <w:pPr>
        <w:spacing w:before="54" w:after="0" w:line="276" w:lineRule="auto"/>
        <w:jc w:val="both"/>
        <w:rPr>
          <w:rFonts w:ascii="Times New Roman" w:hAnsi="Times New Roman" w:cs="Times New Roman"/>
          <w:color w:val="000000" w:themeColor="text1"/>
          <w:sz w:val="20"/>
          <w:szCs w:val="20"/>
          <w:lang w:val="en"/>
        </w:rPr>
      </w:pPr>
      <w:r w:rsidRPr="00ED4779">
        <w:rPr>
          <w:rFonts w:ascii="Times New Roman" w:hAnsi="Times New Roman" w:cs="Times New Roman"/>
          <w:color w:val="000000" w:themeColor="text1"/>
          <w:sz w:val="20"/>
          <w:szCs w:val="20"/>
          <w:lang w:val="fi-FI"/>
        </w:rPr>
        <w:t xml:space="preserve">This research focuses on </w:t>
      </w:r>
      <w:r w:rsidRPr="00ED4779">
        <w:rPr>
          <w:rFonts w:ascii="Times New Roman" w:hAnsi="Times New Roman" w:cs="Times New Roman"/>
          <w:iCs/>
          <w:color w:val="000000" w:themeColor="text1"/>
          <w:sz w:val="20"/>
          <w:szCs w:val="20"/>
          <w:lang w:val="fi-FI"/>
        </w:rPr>
        <w:t xml:space="preserve">work environment variables and work motivation on employee performance. </w:t>
      </w:r>
      <w:r w:rsidRPr="00ED4779">
        <w:rPr>
          <w:rFonts w:ascii="Times New Roman" w:hAnsi="Times New Roman" w:cs="Times New Roman"/>
          <w:color w:val="000000" w:themeColor="text1"/>
          <w:sz w:val="20"/>
          <w:szCs w:val="20"/>
          <w:lang w:val="en"/>
        </w:rPr>
        <w:t xml:space="preserve">Still many other outside variables influencing research​ performance </w:t>
      </w:r>
      <w:proofErr w:type="gramStart"/>
      <w:r w:rsidRPr="00ED4779">
        <w:rPr>
          <w:rFonts w:ascii="Times New Roman" w:hAnsi="Times New Roman" w:cs="Times New Roman"/>
          <w:color w:val="000000" w:themeColor="text1"/>
          <w:sz w:val="20"/>
          <w:szCs w:val="20"/>
          <w:lang w:val="en"/>
        </w:rPr>
        <w:t>employee .</w:t>
      </w:r>
      <w:proofErr w:type="gramEnd"/>
    </w:p>
    <w:p w14:paraId="24B2CD4B" w14:textId="216A1498" w:rsidR="00DA52F4" w:rsidRPr="003927CE" w:rsidRDefault="00DA52F4" w:rsidP="003927CE">
      <w:pPr>
        <w:pStyle w:val="ListParagraph"/>
        <w:numPr>
          <w:ilvl w:val="0"/>
          <w:numId w:val="25"/>
        </w:numPr>
        <w:spacing w:before="54" w:after="0" w:line="276" w:lineRule="auto"/>
        <w:ind w:left="284" w:hanging="284"/>
        <w:rPr>
          <w:rFonts w:cs="Times New Roman"/>
          <w:b/>
          <w:bCs/>
          <w:color w:val="000000" w:themeColor="text1"/>
          <w:sz w:val="24"/>
          <w:szCs w:val="24"/>
        </w:rPr>
      </w:pPr>
      <w:r w:rsidRPr="003927CE">
        <w:rPr>
          <w:rFonts w:cs="Times New Roman"/>
          <w:b/>
          <w:bCs/>
          <w:color w:val="000000" w:themeColor="text1"/>
          <w:sz w:val="24"/>
          <w:szCs w:val="24"/>
        </w:rPr>
        <w:t>REFERENCES</w:t>
      </w:r>
    </w:p>
    <w:p w14:paraId="50B4DF20"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Adha, RN, </w:t>
      </w:r>
      <w:proofErr w:type="spellStart"/>
      <w:proofErr w:type="gramStart"/>
      <w:r w:rsidRPr="00ED4779">
        <w:rPr>
          <w:rFonts w:cs="Times New Roman"/>
          <w:color w:val="000000" w:themeColor="text1"/>
          <w:szCs w:val="20"/>
        </w:rPr>
        <w:t>Qomariah</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N., &amp; </w:t>
      </w:r>
      <w:proofErr w:type="spellStart"/>
      <w:r w:rsidRPr="00ED4779">
        <w:rPr>
          <w:rFonts w:cs="Times New Roman"/>
          <w:color w:val="000000" w:themeColor="text1"/>
          <w:szCs w:val="20"/>
        </w:rPr>
        <w:t>Hafidzi</w:t>
      </w:r>
      <w:proofErr w:type="spellEnd"/>
      <w:r w:rsidRPr="00ED4779">
        <w:rPr>
          <w:rFonts w:cs="Times New Roman"/>
          <w:color w:val="000000" w:themeColor="text1"/>
          <w:szCs w:val="20"/>
        </w:rPr>
        <w:t xml:space="preserve"> , AH (2019). Influence motivation </w:t>
      </w:r>
      <w:proofErr w:type="gramStart"/>
      <w:r w:rsidRPr="00ED4779">
        <w:rPr>
          <w:rFonts w:cs="Times New Roman"/>
          <w:color w:val="000000" w:themeColor="text1"/>
          <w:szCs w:val="20"/>
        </w:rPr>
        <w:t>work ,</w:t>
      </w:r>
      <w:proofErr w:type="gramEnd"/>
      <w:r w:rsidRPr="00ED4779">
        <w:rPr>
          <w:rFonts w:cs="Times New Roman"/>
          <w:color w:val="000000" w:themeColor="text1"/>
          <w:szCs w:val="20"/>
        </w:rPr>
        <w:t xml:space="preserve"> environment work , culture Work to performance employee service social Jember district . Journal Science and Technology </w:t>
      </w:r>
      <w:proofErr w:type="gramStart"/>
      <w:r w:rsidRPr="00ED4779">
        <w:rPr>
          <w:rFonts w:cs="Times New Roman"/>
          <w:color w:val="000000" w:themeColor="text1"/>
          <w:szCs w:val="20"/>
        </w:rPr>
        <w:t>Research ,</w:t>
      </w:r>
      <w:proofErr w:type="gramEnd"/>
      <w:r w:rsidRPr="00ED4779">
        <w:rPr>
          <w:rFonts w:cs="Times New Roman"/>
          <w:color w:val="000000" w:themeColor="text1"/>
          <w:szCs w:val="20"/>
        </w:rPr>
        <w:t xml:space="preserve"> 4 (1), 47-62.</w:t>
      </w:r>
    </w:p>
    <w:p w14:paraId="45E09CC6"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Anyim</w:t>
      </w:r>
      <w:proofErr w:type="spellEnd"/>
      <w:r w:rsidRPr="00ED4779">
        <w:rPr>
          <w:rFonts w:cs="Times New Roman"/>
          <w:color w:val="000000" w:themeColor="text1"/>
          <w:szCs w:val="20"/>
        </w:rPr>
        <w:t>, C. F., Chidi, O. C., &amp; Badejo, A. E. (2012). Motivation and employees' performance in the public and private sectors in Nigeria. International Journal of Business Administration, 3(1), 31.</w:t>
      </w:r>
    </w:p>
    <w:p w14:paraId="54EB4314"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Chrishti</w:t>
      </w:r>
      <w:proofErr w:type="spellEnd"/>
      <w:r w:rsidRPr="00ED4779">
        <w:rPr>
          <w:rFonts w:cs="Times New Roman"/>
          <w:color w:val="000000" w:themeColor="text1"/>
          <w:szCs w:val="20"/>
        </w:rPr>
        <w:t xml:space="preserve">, </w:t>
      </w:r>
      <w:proofErr w:type="spellStart"/>
      <w:r w:rsidRPr="00ED4779">
        <w:rPr>
          <w:rFonts w:cs="Times New Roman"/>
          <w:color w:val="000000" w:themeColor="text1"/>
          <w:szCs w:val="20"/>
        </w:rPr>
        <w:t>Saeedul</w:t>
      </w:r>
      <w:proofErr w:type="spellEnd"/>
      <w:r w:rsidRPr="00ED4779">
        <w:rPr>
          <w:rFonts w:cs="Times New Roman"/>
          <w:color w:val="000000" w:themeColor="text1"/>
          <w:szCs w:val="20"/>
        </w:rPr>
        <w:t xml:space="preserve"> Hassan. (2010). Impact of Participative Management on Employee Job Satisfaction and Performance in Pakistan. Language in India Vol 10</w:t>
      </w:r>
    </w:p>
    <w:p w14:paraId="6079265D"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Dahlan, </w:t>
      </w:r>
      <w:proofErr w:type="spellStart"/>
      <w:proofErr w:type="gramStart"/>
      <w:r w:rsidRPr="00ED4779">
        <w:rPr>
          <w:rFonts w:cs="Times New Roman"/>
          <w:color w:val="000000" w:themeColor="text1"/>
          <w:szCs w:val="20"/>
        </w:rPr>
        <w:t>Pantani</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2022. </w:t>
      </w:r>
      <w:proofErr w:type="gramStart"/>
      <w:r w:rsidRPr="00ED4779">
        <w:rPr>
          <w:rFonts w:cs="Times New Roman"/>
          <w:color w:val="000000" w:themeColor="text1"/>
          <w:szCs w:val="20"/>
        </w:rPr>
        <w:t>“ Influence</w:t>
      </w:r>
      <w:proofErr w:type="gramEnd"/>
      <w:r w:rsidRPr="00ED4779">
        <w:rPr>
          <w:rFonts w:cs="Times New Roman"/>
          <w:color w:val="000000" w:themeColor="text1"/>
          <w:szCs w:val="20"/>
        </w:rPr>
        <w:t xml:space="preserve"> Competence and Motivation On the Performance of PT Employees . BNI 46 (Persero) </w:t>
      </w:r>
      <w:proofErr w:type="spellStart"/>
      <w:r w:rsidRPr="00ED4779">
        <w:rPr>
          <w:rFonts w:cs="Times New Roman"/>
          <w:color w:val="000000" w:themeColor="text1"/>
          <w:szCs w:val="20"/>
        </w:rPr>
        <w:t>Tbk</w:t>
      </w:r>
      <w:proofErr w:type="spellEnd"/>
      <w:r w:rsidRPr="00ED4779">
        <w:rPr>
          <w:rFonts w:cs="Times New Roman"/>
          <w:color w:val="000000" w:themeColor="text1"/>
          <w:szCs w:val="20"/>
        </w:rPr>
        <w:t xml:space="preserve"> Card Unit Palembang </w:t>
      </w:r>
      <w:proofErr w:type="gramStart"/>
      <w:r w:rsidRPr="00ED4779">
        <w:rPr>
          <w:rFonts w:cs="Times New Roman"/>
          <w:color w:val="000000" w:themeColor="text1"/>
          <w:szCs w:val="20"/>
        </w:rPr>
        <w:t>Credit .</w:t>
      </w:r>
      <w:proofErr w:type="gramEnd"/>
      <w:r w:rsidRPr="00ED4779">
        <w:rPr>
          <w:rFonts w:cs="Times New Roman"/>
          <w:color w:val="000000" w:themeColor="text1"/>
          <w:szCs w:val="20"/>
        </w:rPr>
        <w:t>” Journal Management 10(1): 67–85</w:t>
      </w:r>
    </w:p>
    <w:p w14:paraId="22C19E4B"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proofErr w:type="gramStart"/>
      <w:r w:rsidRPr="00ED4779">
        <w:rPr>
          <w:rFonts w:cs="Times New Roman"/>
          <w:color w:val="000000" w:themeColor="text1"/>
          <w:szCs w:val="20"/>
        </w:rPr>
        <w:t>Gardjito</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AH, </w:t>
      </w:r>
      <w:proofErr w:type="spellStart"/>
      <w:r w:rsidRPr="00ED4779">
        <w:rPr>
          <w:rFonts w:cs="Times New Roman"/>
          <w:color w:val="000000" w:themeColor="text1"/>
          <w:szCs w:val="20"/>
        </w:rPr>
        <w:t>Musadieq</w:t>
      </w:r>
      <w:proofErr w:type="spellEnd"/>
      <w:r w:rsidRPr="00ED4779">
        <w:rPr>
          <w:rFonts w:cs="Times New Roman"/>
          <w:color w:val="000000" w:themeColor="text1"/>
          <w:szCs w:val="20"/>
        </w:rPr>
        <w:t xml:space="preserve"> , MA, &amp; </w:t>
      </w:r>
      <w:proofErr w:type="spellStart"/>
      <w:r w:rsidRPr="00ED4779">
        <w:rPr>
          <w:rFonts w:cs="Times New Roman"/>
          <w:color w:val="000000" w:themeColor="text1"/>
          <w:szCs w:val="20"/>
        </w:rPr>
        <w:t>Nurtjahjono</w:t>
      </w:r>
      <w:proofErr w:type="spellEnd"/>
      <w:r w:rsidRPr="00ED4779">
        <w:rPr>
          <w:rFonts w:cs="Times New Roman"/>
          <w:color w:val="000000" w:themeColor="text1"/>
          <w:szCs w:val="20"/>
        </w:rPr>
        <w:t xml:space="preserve"> , GE (2014). The influence of work motivation and work environment on employee performance (study of employees in the production department of PT. Karmand Mitra </w:t>
      </w:r>
      <w:proofErr w:type="spellStart"/>
      <w:r w:rsidRPr="00ED4779">
        <w:rPr>
          <w:rFonts w:cs="Times New Roman"/>
          <w:color w:val="000000" w:themeColor="text1"/>
          <w:szCs w:val="20"/>
        </w:rPr>
        <w:t>Andalan</w:t>
      </w:r>
      <w:proofErr w:type="spellEnd"/>
      <w:r w:rsidRPr="00ED4779">
        <w:rPr>
          <w:rFonts w:cs="Times New Roman"/>
          <w:color w:val="000000" w:themeColor="text1"/>
          <w:szCs w:val="20"/>
        </w:rPr>
        <w:t xml:space="preserve"> Surabaya). Journal Business Administration (JAB</w:t>
      </w:r>
      <w:proofErr w:type="gramStart"/>
      <w:r w:rsidRPr="00ED4779">
        <w:rPr>
          <w:rFonts w:cs="Times New Roman"/>
          <w:color w:val="000000" w:themeColor="text1"/>
          <w:szCs w:val="20"/>
        </w:rPr>
        <w:t>) ,</w:t>
      </w:r>
      <w:proofErr w:type="gramEnd"/>
      <w:r w:rsidRPr="00ED4779">
        <w:rPr>
          <w:rFonts w:cs="Times New Roman"/>
          <w:color w:val="000000" w:themeColor="text1"/>
          <w:szCs w:val="20"/>
        </w:rPr>
        <w:t xml:space="preserve"> 13 (1).</w:t>
      </w:r>
    </w:p>
    <w:p w14:paraId="78E27B49"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proofErr w:type="gramStart"/>
      <w:r w:rsidRPr="00ED4779">
        <w:rPr>
          <w:rFonts w:cs="Times New Roman"/>
          <w:color w:val="000000" w:themeColor="text1"/>
          <w:szCs w:val="20"/>
        </w:rPr>
        <w:t>Ghozali</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Priest. (2011). Application Analysis Multivariate With Program IBM SPSS </w:t>
      </w:r>
      <w:proofErr w:type="gramStart"/>
      <w:r w:rsidRPr="00ED4779">
        <w:rPr>
          <w:rFonts w:cs="Times New Roman"/>
          <w:color w:val="000000" w:themeColor="text1"/>
          <w:szCs w:val="20"/>
        </w:rPr>
        <w:t>19 .</w:t>
      </w:r>
      <w:proofErr w:type="gramEnd"/>
      <w:r w:rsidRPr="00ED4779">
        <w:rPr>
          <w:rFonts w:cs="Times New Roman"/>
          <w:color w:val="000000" w:themeColor="text1"/>
          <w:szCs w:val="20"/>
        </w:rPr>
        <w:t xml:space="preserve"> Semarang: Body University </w:t>
      </w:r>
      <w:r w:rsidRPr="00ED4779">
        <w:rPr>
          <w:rFonts w:cs="Times New Roman"/>
          <w:color w:val="000000" w:themeColor="text1"/>
          <w:szCs w:val="20"/>
        </w:rPr>
        <w:lastRenderedPageBreak/>
        <w:t xml:space="preserve">Publishers </w:t>
      </w:r>
      <w:proofErr w:type="spellStart"/>
      <w:r w:rsidRPr="00ED4779">
        <w:rPr>
          <w:rFonts w:cs="Times New Roman"/>
          <w:color w:val="000000" w:themeColor="text1"/>
          <w:szCs w:val="20"/>
        </w:rPr>
        <w:t>Diponegoro</w:t>
      </w:r>
      <w:proofErr w:type="spellEnd"/>
    </w:p>
    <w:p w14:paraId="23A089C5"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 2013. Application Multivariate Analysis with the IBM SPSS 21 Update PLS Regression </w:t>
      </w:r>
      <w:proofErr w:type="gramStart"/>
      <w:r w:rsidRPr="00ED4779">
        <w:rPr>
          <w:rFonts w:cs="Times New Roman"/>
          <w:color w:val="000000" w:themeColor="text1"/>
          <w:szCs w:val="20"/>
        </w:rPr>
        <w:t>Program .</w:t>
      </w:r>
      <w:proofErr w:type="gramEnd"/>
      <w:r w:rsidRPr="00ED4779">
        <w:rPr>
          <w:rFonts w:cs="Times New Roman"/>
          <w:color w:val="000000" w:themeColor="text1"/>
          <w:szCs w:val="20"/>
        </w:rPr>
        <w:t xml:space="preserve"> Semarang: </w:t>
      </w:r>
      <w:proofErr w:type="spellStart"/>
      <w:r w:rsidRPr="00ED4779">
        <w:rPr>
          <w:rFonts w:cs="Times New Roman"/>
          <w:color w:val="000000" w:themeColor="text1"/>
          <w:szCs w:val="20"/>
        </w:rPr>
        <w:t>Diponegoro</w:t>
      </w:r>
      <w:proofErr w:type="spellEnd"/>
      <w:r w:rsidRPr="00ED4779">
        <w:rPr>
          <w:rFonts w:cs="Times New Roman"/>
          <w:color w:val="000000" w:themeColor="text1"/>
          <w:szCs w:val="20"/>
        </w:rPr>
        <w:t xml:space="preserve"> University Publishing Agency</w:t>
      </w:r>
    </w:p>
    <w:p w14:paraId="60D213EB"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proofErr w:type="gramStart"/>
      <w:r w:rsidRPr="00ED4779">
        <w:rPr>
          <w:rFonts w:cs="Times New Roman"/>
          <w:color w:val="000000" w:themeColor="text1"/>
          <w:szCs w:val="20"/>
        </w:rPr>
        <w:t>Hasibuan</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MS (2010 ). Organization and </w:t>
      </w:r>
      <w:proofErr w:type="gramStart"/>
      <w:r w:rsidRPr="00ED4779">
        <w:rPr>
          <w:rFonts w:cs="Times New Roman"/>
          <w:color w:val="000000" w:themeColor="text1"/>
          <w:szCs w:val="20"/>
        </w:rPr>
        <w:t>Motivation :</w:t>
      </w:r>
      <w:proofErr w:type="gramEnd"/>
      <w:r w:rsidRPr="00ED4779">
        <w:rPr>
          <w:rFonts w:cs="Times New Roman"/>
          <w:color w:val="000000" w:themeColor="text1"/>
          <w:szCs w:val="20"/>
        </w:rPr>
        <w:t xml:space="preserve"> The Basis for Improvement Productivity . Jakarta: Bumi Literacy</w:t>
      </w:r>
    </w:p>
    <w:p w14:paraId="765317E7"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 2013. Management Human </w:t>
      </w:r>
      <w:proofErr w:type="gramStart"/>
      <w:r w:rsidRPr="00ED4779">
        <w:rPr>
          <w:rFonts w:cs="Times New Roman"/>
          <w:color w:val="000000" w:themeColor="text1"/>
          <w:szCs w:val="20"/>
        </w:rPr>
        <w:t>Resources :</w:t>
      </w:r>
      <w:proofErr w:type="gramEnd"/>
      <w:r w:rsidRPr="00ED4779">
        <w:rPr>
          <w:rFonts w:cs="Times New Roman"/>
          <w:color w:val="000000" w:themeColor="text1"/>
          <w:szCs w:val="20"/>
        </w:rPr>
        <w:t xml:space="preserve"> Basic Understanding, Understanding , and Problems . Jakarta: PT. Mount Agung Shop.</w:t>
      </w:r>
    </w:p>
    <w:p w14:paraId="6CC8EA95"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2015. Human Resources Management. Edition; Jakarta Revision: Earth of Literacy.</w:t>
      </w:r>
    </w:p>
    <w:p w14:paraId="72DC4518"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Imam, G. (2011). Application Multivariate analysis with the IBM SPSS 19 program. Semarang: </w:t>
      </w:r>
      <w:proofErr w:type="spellStart"/>
      <w:r w:rsidRPr="00ED4779">
        <w:rPr>
          <w:rFonts w:cs="Times New Roman"/>
          <w:color w:val="000000" w:themeColor="text1"/>
          <w:szCs w:val="20"/>
        </w:rPr>
        <w:t>Diponegoro</w:t>
      </w:r>
      <w:proofErr w:type="spellEnd"/>
      <w:r w:rsidRPr="00ED4779">
        <w:rPr>
          <w:rFonts w:cs="Times New Roman"/>
          <w:color w:val="000000" w:themeColor="text1"/>
          <w:szCs w:val="20"/>
        </w:rPr>
        <w:t xml:space="preserve"> University Publishing </w:t>
      </w:r>
      <w:proofErr w:type="gramStart"/>
      <w:r w:rsidRPr="00ED4779">
        <w:rPr>
          <w:rFonts w:cs="Times New Roman"/>
          <w:color w:val="000000" w:themeColor="text1"/>
          <w:szCs w:val="20"/>
        </w:rPr>
        <w:t>Agency ,</w:t>
      </w:r>
      <w:proofErr w:type="gramEnd"/>
      <w:r w:rsidRPr="00ED4779">
        <w:rPr>
          <w:rFonts w:cs="Times New Roman"/>
          <w:color w:val="000000" w:themeColor="text1"/>
          <w:szCs w:val="20"/>
        </w:rPr>
        <w:t xml:space="preserve"> 68 .</w:t>
      </w:r>
    </w:p>
    <w:p w14:paraId="0753AA60"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Mangkunegara</w:t>
      </w:r>
      <w:proofErr w:type="spellEnd"/>
      <w:r w:rsidRPr="00ED4779">
        <w:rPr>
          <w:rFonts w:cs="Times New Roman"/>
          <w:color w:val="000000" w:themeColor="text1"/>
          <w:szCs w:val="20"/>
        </w:rPr>
        <w:t>, Anwar P. (2012). Human resource management, Jakarta: Publishing Institute, Faculty of Economics-UI.</w:t>
      </w:r>
    </w:p>
    <w:p w14:paraId="2FBBD3B5"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Mangkunegara</w:t>
      </w:r>
      <w:proofErr w:type="spellEnd"/>
      <w:r w:rsidRPr="00ED4779">
        <w:rPr>
          <w:rFonts w:cs="Times New Roman"/>
          <w:color w:val="000000" w:themeColor="text1"/>
          <w:szCs w:val="20"/>
        </w:rPr>
        <w:t xml:space="preserve">. 2017. Corporate Human Resources Management. Bandung: </w:t>
      </w:r>
      <w:proofErr w:type="spellStart"/>
      <w:r w:rsidRPr="00ED4779">
        <w:rPr>
          <w:rFonts w:cs="Times New Roman"/>
          <w:color w:val="000000" w:themeColor="text1"/>
          <w:szCs w:val="20"/>
        </w:rPr>
        <w:t>Rosdakarya</w:t>
      </w:r>
      <w:proofErr w:type="spellEnd"/>
      <w:r w:rsidRPr="00ED4779">
        <w:rPr>
          <w:rFonts w:cs="Times New Roman"/>
          <w:color w:val="000000" w:themeColor="text1"/>
          <w:szCs w:val="20"/>
        </w:rPr>
        <w:t xml:space="preserve"> Youth.</w:t>
      </w:r>
    </w:p>
    <w:p w14:paraId="53B58E62"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Moeheriono</w:t>
      </w:r>
      <w:proofErr w:type="spellEnd"/>
      <w:r w:rsidRPr="00ED4779">
        <w:rPr>
          <w:rFonts w:cs="Times New Roman"/>
          <w:color w:val="000000" w:themeColor="text1"/>
          <w:szCs w:val="20"/>
        </w:rPr>
        <w:t>. 2012. Competency Based Performance Measurement. Jakarta: King</w:t>
      </w:r>
    </w:p>
    <w:p w14:paraId="77243850"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Grafindo</w:t>
      </w:r>
      <w:proofErr w:type="spellEnd"/>
      <w:r w:rsidRPr="00ED4779">
        <w:rPr>
          <w:rFonts w:cs="Times New Roman"/>
          <w:color w:val="000000" w:themeColor="text1"/>
          <w:szCs w:val="20"/>
        </w:rPr>
        <w:t xml:space="preserve"> </w:t>
      </w:r>
      <w:proofErr w:type="spellStart"/>
      <w:r w:rsidRPr="00ED4779">
        <w:rPr>
          <w:rFonts w:cs="Times New Roman"/>
          <w:color w:val="000000" w:themeColor="text1"/>
          <w:szCs w:val="20"/>
        </w:rPr>
        <w:t>Persada</w:t>
      </w:r>
      <w:proofErr w:type="spellEnd"/>
      <w:r w:rsidRPr="00ED4779">
        <w:rPr>
          <w:rFonts w:cs="Times New Roman"/>
          <w:color w:val="000000" w:themeColor="text1"/>
          <w:szCs w:val="20"/>
        </w:rPr>
        <w:t>.</w:t>
      </w:r>
    </w:p>
    <w:p w14:paraId="439158C9"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Munandar, AS (2014). Industrial and Organizational Psychology. Jakarta: UI-Press.</w:t>
      </w:r>
    </w:p>
    <w:p w14:paraId="3A07FD72"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Nabawi, R. (2019). The influence of the work environment, job satisfaction and workload on employee performance. </w:t>
      </w:r>
      <w:proofErr w:type="spellStart"/>
      <w:r w:rsidRPr="00ED4779">
        <w:rPr>
          <w:rFonts w:cs="Times New Roman"/>
          <w:color w:val="000000" w:themeColor="text1"/>
          <w:szCs w:val="20"/>
        </w:rPr>
        <w:t>Maneggio</w:t>
      </w:r>
      <w:proofErr w:type="spellEnd"/>
      <w:r w:rsidRPr="00ED4779">
        <w:rPr>
          <w:rFonts w:cs="Times New Roman"/>
          <w:color w:val="000000" w:themeColor="text1"/>
          <w:szCs w:val="20"/>
        </w:rPr>
        <w:t xml:space="preserve">: Scientific Journal of Masters in </w:t>
      </w:r>
      <w:proofErr w:type="gramStart"/>
      <w:r w:rsidRPr="00ED4779">
        <w:rPr>
          <w:rFonts w:cs="Times New Roman"/>
          <w:color w:val="000000" w:themeColor="text1"/>
          <w:szCs w:val="20"/>
        </w:rPr>
        <w:t>Management ,</w:t>
      </w:r>
      <w:proofErr w:type="gramEnd"/>
      <w:r w:rsidRPr="00ED4779">
        <w:rPr>
          <w:rFonts w:cs="Times New Roman"/>
          <w:color w:val="000000" w:themeColor="text1"/>
          <w:szCs w:val="20"/>
        </w:rPr>
        <w:t xml:space="preserve"> 2 (2), 170-183</w:t>
      </w:r>
    </w:p>
    <w:p w14:paraId="5F92E3DE"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Nuryasin</w:t>
      </w:r>
      <w:proofErr w:type="spellEnd"/>
      <w:r w:rsidRPr="00ED4779">
        <w:rPr>
          <w:rFonts w:cs="Times New Roman"/>
          <w:color w:val="000000" w:themeColor="text1"/>
          <w:szCs w:val="20"/>
        </w:rPr>
        <w:t xml:space="preserve">, I., Al </w:t>
      </w:r>
      <w:proofErr w:type="spellStart"/>
      <w:r w:rsidRPr="00ED4779">
        <w:rPr>
          <w:rFonts w:cs="Times New Roman"/>
          <w:color w:val="000000" w:themeColor="text1"/>
          <w:szCs w:val="20"/>
        </w:rPr>
        <w:t>Musadieq</w:t>
      </w:r>
      <w:proofErr w:type="spellEnd"/>
      <w:r w:rsidRPr="00ED4779">
        <w:rPr>
          <w:rFonts w:cs="Times New Roman"/>
          <w:color w:val="000000" w:themeColor="text1"/>
          <w:szCs w:val="20"/>
        </w:rPr>
        <w:t xml:space="preserve">, M., &amp; Ruhana, I. (2016). The Influence of the Work Environment and Work Motivation on Employee Performance (Study on Employees of the Malang City Regional Drinking Water Company (PDAM)) (Doctoral dissertation, </w:t>
      </w:r>
      <w:proofErr w:type="spellStart"/>
      <w:r w:rsidRPr="00ED4779">
        <w:rPr>
          <w:rFonts w:cs="Times New Roman"/>
          <w:color w:val="000000" w:themeColor="text1"/>
          <w:szCs w:val="20"/>
        </w:rPr>
        <w:t>Brawijaya</w:t>
      </w:r>
      <w:proofErr w:type="spellEnd"/>
      <w:r w:rsidRPr="00ED4779">
        <w:rPr>
          <w:rFonts w:cs="Times New Roman"/>
          <w:color w:val="000000" w:themeColor="text1"/>
          <w:szCs w:val="20"/>
        </w:rPr>
        <w:t xml:space="preserve"> University).</w:t>
      </w:r>
    </w:p>
    <w:p w14:paraId="213C933E"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Sedarmayanti</w:t>
      </w:r>
      <w:proofErr w:type="spellEnd"/>
      <w:r w:rsidRPr="00ED4779">
        <w:rPr>
          <w:rFonts w:cs="Times New Roman"/>
          <w:color w:val="000000" w:themeColor="text1"/>
          <w:szCs w:val="20"/>
        </w:rPr>
        <w:t>. (2011). Work Procedures and Work Productivity. Bandung: Mandar Maju</w:t>
      </w:r>
    </w:p>
    <w:p w14:paraId="2BE971F7"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 2011. Resource Management, Bureaucratic Reform and Civil Servant Management (fifth printing). Bandung: PT. Refika </w:t>
      </w:r>
      <w:proofErr w:type="spellStart"/>
      <w:r w:rsidRPr="00ED4779">
        <w:rPr>
          <w:rFonts w:cs="Times New Roman"/>
          <w:color w:val="000000" w:themeColor="text1"/>
          <w:szCs w:val="20"/>
        </w:rPr>
        <w:t>Aditama</w:t>
      </w:r>
      <w:proofErr w:type="spellEnd"/>
      <w:r w:rsidRPr="00ED4779">
        <w:rPr>
          <w:rFonts w:cs="Times New Roman"/>
          <w:color w:val="000000" w:themeColor="text1"/>
          <w:szCs w:val="20"/>
        </w:rPr>
        <w:t>.</w:t>
      </w:r>
    </w:p>
    <w:p w14:paraId="35C5CC4D"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 2011. Resource Management, Bureaucratic Reform and Civil Servant Management (fifth printing). Bandung: PT. Refika </w:t>
      </w:r>
      <w:proofErr w:type="spellStart"/>
      <w:r w:rsidRPr="00ED4779">
        <w:rPr>
          <w:rFonts w:cs="Times New Roman"/>
          <w:color w:val="000000" w:themeColor="text1"/>
          <w:szCs w:val="20"/>
        </w:rPr>
        <w:t>Aditama</w:t>
      </w:r>
      <w:proofErr w:type="spellEnd"/>
      <w:r w:rsidRPr="00ED4779">
        <w:rPr>
          <w:rFonts w:cs="Times New Roman"/>
          <w:color w:val="000000" w:themeColor="text1"/>
          <w:szCs w:val="20"/>
        </w:rPr>
        <w:t>.</w:t>
      </w:r>
    </w:p>
    <w:p w14:paraId="003B68F6"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 2015. Human Resource Management. Jakarta: Refika </w:t>
      </w:r>
      <w:proofErr w:type="spellStart"/>
      <w:r w:rsidRPr="00ED4779">
        <w:rPr>
          <w:rFonts w:cs="Times New Roman"/>
          <w:color w:val="000000" w:themeColor="text1"/>
          <w:szCs w:val="20"/>
        </w:rPr>
        <w:t>Aditama</w:t>
      </w:r>
      <w:proofErr w:type="spellEnd"/>
      <w:r w:rsidRPr="00ED4779">
        <w:rPr>
          <w:rFonts w:cs="Times New Roman"/>
          <w:color w:val="000000" w:themeColor="text1"/>
          <w:szCs w:val="20"/>
        </w:rPr>
        <w:t>.</w:t>
      </w:r>
    </w:p>
    <w:p w14:paraId="023667AF"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Sembiring</w:t>
      </w:r>
      <w:proofErr w:type="spellEnd"/>
      <w:r w:rsidRPr="00ED4779">
        <w:rPr>
          <w:rFonts w:cs="Times New Roman"/>
          <w:color w:val="000000" w:themeColor="text1"/>
          <w:szCs w:val="20"/>
        </w:rPr>
        <w:t xml:space="preserve">, H. (2020). The influence of motivation and work environment on employee performance at Bank </w:t>
      </w:r>
      <w:proofErr w:type="spellStart"/>
      <w:r w:rsidRPr="00ED4779">
        <w:rPr>
          <w:rFonts w:cs="Times New Roman"/>
          <w:color w:val="000000" w:themeColor="text1"/>
          <w:szCs w:val="20"/>
        </w:rPr>
        <w:t>Sinarmas</w:t>
      </w:r>
      <w:proofErr w:type="spellEnd"/>
      <w:r w:rsidRPr="00ED4779">
        <w:rPr>
          <w:rFonts w:cs="Times New Roman"/>
          <w:color w:val="000000" w:themeColor="text1"/>
          <w:szCs w:val="20"/>
        </w:rPr>
        <w:t xml:space="preserve"> Medan. </w:t>
      </w:r>
      <w:proofErr w:type="spellStart"/>
      <w:r w:rsidRPr="00ED4779">
        <w:rPr>
          <w:rFonts w:cs="Times New Roman"/>
          <w:color w:val="000000" w:themeColor="text1"/>
          <w:szCs w:val="20"/>
        </w:rPr>
        <w:t>Jurakunman</w:t>
      </w:r>
      <w:proofErr w:type="spellEnd"/>
      <w:r w:rsidRPr="00ED4779">
        <w:rPr>
          <w:rFonts w:cs="Times New Roman"/>
          <w:color w:val="000000" w:themeColor="text1"/>
          <w:szCs w:val="20"/>
        </w:rPr>
        <w:t xml:space="preserve"> (Journal of Accounting and Management</w:t>
      </w:r>
      <w:proofErr w:type="gramStart"/>
      <w:r w:rsidRPr="00ED4779">
        <w:rPr>
          <w:rFonts w:cs="Times New Roman"/>
          <w:color w:val="000000" w:themeColor="text1"/>
          <w:szCs w:val="20"/>
        </w:rPr>
        <w:t>) ,</w:t>
      </w:r>
      <w:proofErr w:type="gramEnd"/>
      <w:r w:rsidRPr="00ED4779">
        <w:rPr>
          <w:rFonts w:cs="Times New Roman"/>
          <w:color w:val="000000" w:themeColor="text1"/>
          <w:szCs w:val="20"/>
        </w:rPr>
        <w:t xml:space="preserve"> 13 (1).</w:t>
      </w:r>
    </w:p>
    <w:p w14:paraId="7C344E88"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Siagian</w:t>
      </w:r>
      <w:proofErr w:type="spellEnd"/>
      <w:r w:rsidRPr="00ED4779">
        <w:rPr>
          <w:rFonts w:cs="Times New Roman"/>
          <w:color w:val="000000" w:themeColor="text1"/>
          <w:szCs w:val="20"/>
        </w:rPr>
        <w:t xml:space="preserve"> sondang.p.2016.Human resource </w:t>
      </w:r>
      <w:proofErr w:type="gramStart"/>
      <w:r w:rsidRPr="00ED4779">
        <w:rPr>
          <w:rFonts w:cs="Times New Roman"/>
          <w:color w:val="000000" w:themeColor="text1"/>
          <w:szCs w:val="20"/>
        </w:rPr>
        <w:t>management :</w:t>
      </w:r>
      <w:proofErr w:type="spellStart"/>
      <w:r w:rsidRPr="00ED4779">
        <w:rPr>
          <w:rFonts w:cs="Times New Roman"/>
          <w:color w:val="000000" w:themeColor="text1"/>
          <w:szCs w:val="20"/>
        </w:rPr>
        <w:t>bumiaksara</w:t>
      </w:r>
      <w:proofErr w:type="spellEnd"/>
      <w:proofErr w:type="gramEnd"/>
    </w:p>
    <w:p w14:paraId="7DB5BB31"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Siagian</w:t>
      </w:r>
      <w:proofErr w:type="spellEnd"/>
      <w:r w:rsidRPr="00ED4779">
        <w:rPr>
          <w:rFonts w:cs="Times New Roman"/>
          <w:color w:val="000000" w:themeColor="text1"/>
          <w:szCs w:val="20"/>
        </w:rPr>
        <w:t xml:space="preserve">, M. (2018). The Role of Work Discipline and Compensation in Determining Employee Performance with Work Motivation as an Intervening Variable at PT Cahaya </w:t>
      </w:r>
      <w:proofErr w:type="spellStart"/>
      <w:r w:rsidRPr="00ED4779">
        <w:rPr>
          <w:rFonts w:cs="Times New Roman"/>
          <w:color w:val="000000" w:themeColor="text1"/>
          <w:szCs w:val="20"/>
        </w:rPr>
        <w:t>Pulau</w:t>
      </w:r>
      <w:proofErr w:type="spellEnd"/>
      <w:r w:rsidRPr="00ED4779">
        <w:rPr>
          <w:rFonts w:cs="Times New Roman"/>
          <w:color w:val="000000" w:themeColor="text1"/>
          <w:szCs w:val="20"/>
        </w:rPr>
        <w:t xml:space="preserve"> Pura in Batam City. JIM UPB </w:t>
      </w:r>
      <w:proofErr w:type="gramStart"/>
      <w:r w:rsidRPr="00ED4779">
        <w:rPr>
          <w:rFonts w:cs="Times New Roman"/>
          <w:color w:val="000000" w:themeColor="text1"/>
          <w:szCs w:val="20"/>
        </w:rPr>
        <w:t>( Journal</w:t>
      </w:r>
      <w:proofErr w:type="gramEnd"/>
      <w:r w:rsidRPr="00ED4779">
        <w:rPr>
          <w:rFonts w:cs="Times New Roman"/>
          <w:color w:val="000000" w:themeColor="text1"/>
          <w:szCs w:val="20"/>
        </w:rPr>
        <w:t xml:space="preserve"> Scientific Putera Batam University Management ) , 6 (2), 22-33.</w:t>
      </w:r>
    </w:p>
    <w:p w14:paraId="3FDB3445"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proofErr w:type="gramStart"/>
      <w:r w:rsidRPr="00ED4779">
        <w:rPr>
          <w:rFonts w:cs="Times New Roman"/>
          <w:color w:val="000000" w:themeColor="text1"/>
          <w:szCs w:val="20"/>
        </w:rPr>
        <w:t>Sitanggang</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DV (2021). The Influence of the Work Environment and Work Motivation on the Performance of Office Employees at PT. Clear water </w:t>
      </w:r>
      <w:proofErr w:type="spellStart"/>
      <w:r w:rsidRPr="00ED4779">
        <w:rPr>
          <w:rFonts w:cs="Times New Roman"/>
          <w:color w:val="000000" w:themeColor="text1"/>
          <w:szCs w:val="20"/>
        </w:rPr>
        <w:t>Pekanbaru</w:t>
      </w:r>
      <w:proofErr w:type="spellEnd"/>
      <w:r w:rsidRPr="00ED4779">
        <w:rPr>
          <w:rFonts w:cs="Times New Roman"/>
          <w:color w:val="000000" w:themeColor="text1"/>
          <w:szCs w:val="20"/>
        </w:rPr>
        <w:t xml:space="preserve"> Riau (Doctoral dissertation, Riau Islamic University).</w:t>
      </w:r>
    </w:p>
    <w:p w14:paraId="57712371"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proofErr w:type="gramStart"/>
      <w:r w:rsidRPr="00ED4779">
        <w:rPr>
          <w:rFonts w:cs="Times New Roman"/>
          <w:color w:val="000000" w:themeColor="text1"/>
          <w:szCs w:val="20"/>
        </w:rPr>
        <w:t>Shufa</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N.K.F. (2018). Learning based wisdom local at school </w:t>
      </w:r>
      <w:proofErr w:type="gramStart"/>
      <w:r w:rsidRPr="00ED4779">
        <w:rPr>
          <w:rFonts w:cs="Times New Roman"/>
          <w:color w:val="000000" w:themeColor="text1"/>
          <w:szCs w:val="20"/>
        </w:rPr>
        <w:t>base :</w:t>
      </w:r>
      <w:proofErr w:type="gramEnd"/>
    </w:p>
    <w:p w14:paraId="2A6980DE"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r w:rsidRPr="00ED4779">
        <w:rPr>
          <w:rFonts w:cs="Times New Roman"/>
          <w:color w:val="000000" w:themeColor="text1"/>
          <w:szCs w:val="20"/>
        </w:rPr>
        <w:t xml:space="preserve">     A framework </w:t>
      </w:r>
      <w:proofErr w:type="gramStart"/>
      <w:r w:rsidRPr="00ED4779">
        <w:rPr>
          <w:rFonts w:cs="Times New Roman"/>
          <w:color w:val="000000" w:themeColor="text1"/>
          <w:szCs w:val="20"/>
        </w:rPr>
        <w:t>conceptual .</w:t>
      </w:r>
      <w:proofErr w:type="gramEnd"/>
      <w:r w:rsidRPr="00ED4779">
        <w:rPr>
          <w:rFonts w:cs="Times New Roman"/>
          <w:color w:val="000000" w:themeColor="text1"/>
          <w:szCs w:val="20"/>
        </w:rPr>
        <w:t xml:space="preserve"> INOPENDAS: Journal Scientific </w:t>
      </w:r>
      <w:proofErr w:type="gramStart"/>
      <w:r w:rsidRPr="00ED4779">
        <w:rPr>
          <w:rFonts w:cs="Times New Roman"/>
          <w:color w:val="000000" w:themeColor="text1"/>
          <w:szCs w:val="20"/>
        </w:rPr>
        <w:t>Education ,</w:t>
      </w:r>
      <w:proofErr w:type="gramEnd"/>
      <w:r w:rsidRPr="00ED4779">
        <w:rPr>
          <w:rFonts w:cs="Times New Roman"/>
          <w:color w:val="000000" w:themeColor="text1"/>
          <w:szCs w:val="20"/>
        </w:rPr>
        <w:t xml:space="preserve"> 1 (1).</w:t>
      </w:r>
    </w:p>
    <w:p w14:paraId="2C817DD2"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proofErr w:type="gramStart"/>
      <w:r w:rsidRPr="00ED4779">
        <w:rPr>
          <w:rFonts w:cs="Times New Roman"/>
          <w:color w:val="000000" w:themeColor="text1"/>
          <w:szCs w:val="20"/>
        </w:rPr>
        <w:t>Sugiyono</w:t>
      </w:r>
      <w:proofErr w:type="spellEnd"/>
      <w:r w:rsidRPr="00ED4779">
        <w:rPr>
          <w:rFonts w:cs="Times New Roman"/>
          <w:color w:val="000000" w:themeColor="text1"/>
          <w:szCs w:val="20"/>
        </w:rPr>
        <w:t xml:space="preserve"> .</w:t>
      </w:r>
      <w:proofErr w:type="gramEnd"/>
      <w:r w:rsidRPr="00ED4779">
        <w:rPr>
          <w:rFonts w:cs="Times New Roman"/>
          <w:color w:val="000000" w:themeColor="text1"/>
          <w:szCs w:val="20"/>
        </w:rPr>
        <w:t xml:space="preserve"> 2013. Management Research Methods, First Edition, </w:t>
      </w:r>
      <w:proofErr w:type="spellStart"/>
      <w:r w:rsidRPr="00ED4779">
        <w:rPr>
          <w:rFonts w:cs="Times New Roman"/>
          <w:color w:val="000000" w:themeColor="text1"/>
          <w:szCs w:val="20"/>
        </w:rPr>
        <w:t>Alfabeta</w:t>
      </w:r>
      <w:proofErr w:type="spellEnd"/>
      <w:r w:rsidRPr="00ED4779">
        <w:rPr>
          <w:rFonts w:cs="Times New Roman"/>
          <w:color w:val="000000" w:themeColor="text1"/>
          <w:szCs w:val="20"/>
        </w:rPr>
        <w:t>: Bandung</w:t>
      </w:r>
    </w:p>
    <w:p w14:paraId="7EC4AB77"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Surjosuseno</w:t>
      </w:r>
      <w:proofErr w:type="spellEnd"/>
      <w:r w:rsidRPr="00ED4779">
        <w:rPr>
          <w:rFonts w:cs="Times New Roman"/>
          <w:color w:val="000000" w:themeColor="text1"/>
          <w:szCs w:val="20"/>
        </w:rPr>
        <w:t xml:space="preserve">, D. (2015). The Influence of the Work Environment and Work Motivation on Employee Performance in the Production Department of the Ada Plastic Factory. </w:t>
      </w:r>
      <w:proofErr w:type="gramStart"/>
      <w:r w:rsidRPr="00ED4779">
        <w:rPr>
          <w:rFonts w:cs="Times New Roman"/>
          <w:color w:val="000000" w:themeColor="text1"/>
          <w:szCs w:val="20"/>
        </w:rPr>
        <w:t>Agora ,</w:t>
      </w:r>
      <w:proofErr w:type="gramEnd"/>
      <w:r w:rsidRPr="00ED4779">
        <w:rPr>
          <w:rFonts w:cs="Times New Roman"/>
          <w:color w:val="000000" w:themeColor="text1"/>
          <w:szCs w:val="20"/>
        </w:rPr>
        <w:t xml:space="preserve"> 3 (2), 175-179.</w:t>
      </w:r>
    </w:p>
    <w:p w14:paraId="59F2EDB0"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Sutrisno</w:t>
      </w:r>
      <w:proofErr w:type="spellEnd"/>
      <w:r w:rsidRPr="00ED4779">
        <w:rPr>
          <w:rFonts w:cs="Times New Roman"/>
          <w:color w:val="000000" w:themeColor="text1"/>
          <w:szCs w:val="20"/>
        </w:rPr>
        <w:t>, HE (2010). The influence of organizational culture, work stress and commitment on CV employee performance. Men's work stars in Surabaya. EQUITY (Journal of Economics and Finance</w:t>
      </w:r>
      <w:proofErr w:type="gramStart"/>
      <w:r w:rsidRPr="00ED4779">
        <w:rPr>
          <w:rFonts w:cs="Times New Roman"/>
          <w:color w:val="000000" w:themeColor="text1"/>
          <w:szCs w:val="20"/>
        </w:rPr>
        <w:t>) ,</w:t>
      </w:r>
      <w:proofErr w:type="gramEnd"/>
      <w:r w:rsidRPr="00ED4779">
        <w:rPr>
          <w:rFonts w:cs="Times New Roman"/>
          <w:color w:val="000000" w:themeColor="text1"/>
          <w:szCs w:val="20"/>
        </w:rPr>
        <w:t xml:space="preserve"> 14 (4), 460-477.</w:t>
      </w:r>
    </w:p>
    <w:p w14:paraId="579563B6"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Suwati</w:t>
      </w:r>
      <w:proofErr w:type="spellEnd"/>
      <w:r w:rsidRPr="00ED4779">
        <w:rPr>
          <w:rFonts w:cs="Times New Roman"/>
          <w:color w:val="000000" w:themeColor="text1"/>
          <w:szCs w:val="20"/>
        </w:rPr>
        <w:t xml:space="preserve">, Y. (2013). The influence of compensation and work motivation on employee performance at PT. </w:t>
      </w:r>
      <w:proofErr w:type="spellStart"/>
      <w:r w:rsidRPr="00ED4779">
        <w:rPr>
          <w:rFonts w:cs="Times New Roman"/>
          <w:color w:val="000000" w:themeColor="text1"/>
          <w:szCs w:val="20"/>
        </w:rPr>
        <w:t>Samarinda</w:t>
      </w:r>
      <w:proofErr w:type="spellEnd"/>
      <w:r w:rsidRPr="00ED4779">
        <w:rPr>
          <w:rFonts w:cs="Times New Roman"/>
          <w:color w:val="000000" w:themeColor="text1"/>
          <w:szCs w:val="20"/>
        </w:rPr>
        <w:t xml:space="preserve"> Green Shoots. Journal of Business </w:t>
      </w:r>
      <w:proofErr w:type="gramStart"/>
      <w:r w:rsidRPr="00ED4779">
        <w:rPr>
          <w:rFonts w:cs="Times New Roman"/>
          <w:color w:val="000000" w:themeColor="text1"/>
          <w:szCs w:val="20"/>
        </w:rPr>
        <w:t>Administration ,</w:t>
      </w:r>
      <w:proofErr w:type="gramEnd"/>
      <w:r w:rsidRPr="00ED4779">
        <w:rPr>
          <w:rFonts w:cs="Times New Roman"/>
          <w:color w:val="000000" w:themeColor="text1"/>
          <w:szCs w:val="20"/>
        </w:rPr>
        <w:t xml:space="preserve"> 1 (1), 41-55.</w:t>
      </w:r>
    </w:p>
    <w:p w14:paraId="191F10BD" w14:textId="77777777" w:rsidR="00ED4779" w:rsidRPr="00ED4779" w:rsidRDefault="00ED4779" w:rsidP="00ED4779">
      <w:pPr>
        <w:pStyle w:val="ListParagraph"/>
        <w:widowControl w:val="0"/>
        <w:numPr>
          <w:ilvl w:val="0"/>
          <w:numId w:val="19"/>
        </w:numPr>
        <w:autoSpaceDE w:val="0"/>
        <w:autoSpaceDN w:val="0"/>
        <w:spacing w:before="60" w:after="0" w:line="276" w:lineRule="auto"/>
        <w:jc w:val="both"/>
        <w:rPr>
          <w:rFonts w:cs="Times New Roman"/>
          <w:color w:val="000000" w:themeColor="text1"/>
          <w:szCs w:val="20"/>
        </w:rPr>
      </w:pPr>
      <w:proofErr w:type="spellStart"/>
      <w:r w:rsidRPr="00ED4779">
        <w:rPr>
          <w:rFonts w:cs="Times New Roman"/>
          <w:color w:val="000000" w:themeColor="text1"/>
          <w:szCs w:val="20"/>
        </w:rPr>
        <w:t>Swasto</w:t>
      </w:r>
      <w:proofErr w:type="spellEnd"/>
      <w:r w:rsidRPr="00ED4779">
        <w:rPr>
          <w:rFonts w:cs="Times New Roman"/>
          <w:color w:val="000000" w:themeColor="text1"/>
          <w:szCs w:val="20"/>
        </w:rPr>
        <w:t>, Bambang. 2011. Human Resource Management. Malang: UB Press</w:t>
      </w:r>
    </w:p>
    <w:p w14:paraId="58E92F38" w14:textId="07B1CEE6" w:rsidR="00ED4779" w:rsidRDefault="00ED4779" w:rsidP="00ED4779">
      <w:pPr>
        <w:pStyle w:val="ListParagraph"/>
        <w:widowControl w:val="0"/>
        <w:numPr>
          <w:ilvl w:val="0"/>
          <w:numId w:val="19"/>
        </w:numPr>
        <w:autoSpaceDE w:val="0"/>
        <w:autoSpaceDN w:val="0"/>
        <w:spacing w:before="60" w:after="0" w:line="276" w:lineRule="auto"/>
        <w:contextualSpacing w:val="0"/>
        <w:jc w:val="both"/>
        <w:rPr>
          <w:rFonts w:cs="Times New Roman"/>
          <w:color w:val="000000" w:themeColor="text1"/>
          <w:szCs w:val="20"/>
        </w:rPr>
      </w:pPr>
      <w:r w:rsidRPr="00ED4779">
        <w:rPr>
          <w:rFonts w:cs="Times New Roman"/>
          <w:color w:val="000000" w:themeColor="text1"/>
          <w:szCs w:val="20"/>
        </w:rPr>
        <w:t xml:space="preserve">Wibowo. 2013. Behavior in Organizations.: Jakarta </w:t>
      </w:r>
      <w:proofErr w:type="spellStart"/>
      <w:r w:rsidRPr="00ED4779">
        <w:rPr>
          <w:rFonts w:cs="Times New Roman"/>
          <w:color w:val="000000" w:themeColor="text1"/>
          <w:szCs w:val="20"/>
        </w:rPr>
        <w:t>Rajagrafindo</w:t>
      </w:r>
      <w:proofErr w:type="spellEnd"/>
      <w:r w:rsidRPr="00ED4779">
        <w:rPr>
          <w:rFonts w:cs="Times New Roman"/>
          <w:color w:val="000000" w:themeColor="text1"/>
          <w:szCs w:val="20"/>
        </w:rPr>
        <w:t xml:space="preserve"> </w:t>
      </w:r>
      <w:proofErr w:type="spellStart"/>
      <w:r w:rsidRPr="00ED4779">
        <w:rPr>
          <w:rFonts w:cs="Times New Roman"/>
          <w:color w:val="000000" w:themeColor="text1"/>
          <w:szCs w:val="20"/>
        </w:rPr>
        <w:t>Persada</w:t>
      </w:r>
      <w:proofErr w:type="spellEnd"/>
      <w:r w:rsidRPr="00ED4779">
        <w:rPr>
          <w:rFonts w:cs="Times New Roman"/>
          <w:color w:val="000000" w:themeColor="text1"/>
          <w:szCs w:val="20"/>
        </w:rPr>
        <w:t>, J</w:t>
      </w:r>
      <w:r>
        <w:rPr>
          <w:rFonts w:cs="Times New Roman"/>
          <w:color w:val="000000" w:themeColor="text1"/>
          <w:szCs w:val="20"/>
        </w:rPr>
        <w:t>akarta</w:t>
      </w:r>
    </w:p>
    <w:sectPr w:rsidR="00ED4779"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A5EEC" w14:textId="77777777" w:rsidR="00A51386" w:rsidRDefault="00A51386" w:rsidP="00C556D7">
      <w:pPr>
        <w:spacing w:after="0" w:line="240" w:lineRule="auto"/>
      </w:pPr>
      <w:r>
        <w:separator/>
      </w:r>
    </w:p>
  </w:endnote>
  <w:endnote w:type="continuationSeparator" w:id="0">
    <w:p w14:paraId="32D947E5" w14:textId="77777777" w:rsidR="00A51386" w:rsidRDefault="00A5138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6C0FEC17" w14:textId="77777777" w:rsidR="00A83C3B" w:rsidRDefault="00A83C3B"/>
  <w:p w14:paraId="44315030" w14:textId="77777777" w:rsidR="00A83C3B" w:rsidRDefault="00A83C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EEB3A" w14:textId="77777777" w:rsidR="00A51386" w:rsidRDefault="00A51386" w:rsidP="00C556D7">
      <w:pPr>
        <w:spacing w:after="0" w:line="240" w:lineRule="auto"/>
      </w:pPr>
      <w:r>
        <w:separator/>
      </w:r>
    </w:p>
  </w:footnote>
  <w:footnote w:type="continuationSeparator" w:id="0">
    <w:p w14:paraId="6FE82F8A" w14:textId="77777777" w:rsidR="00A51386" w:rsidRDefault="00A5138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55741CF"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2C23CD">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199AD9B7" w14:textId="77777777" w:rsidR="00A83C3B" w:rsidRDefault="00A83C3B"/>
  <w:p w14:paraId="26372473" w14:textId="77777777" w:rsidR="00A83C3B" w:rsidRDefault="00A83C3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A6217"/>
    <w:multiLevelType w:val="hybridMultilevel"/>
    <w:tmpl w:val="B316D4B2"/>
    <w:lvl w:ilvl="0" w:tplc="0409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A710CF"/>
    <w:multiLevelType w:val="hybridMultilevel"/>
    <w:tmpl w:val="18B41194"/>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EB4F75"/>
    <w:multiLevelType w:val="hybridMultilevel"/>
    <w:tmpl w:val="B316D4B2"/>
    <w:lvl w:ilvl="0" w:tplc="04090011">
      <w:start w:val="1"/>
      <w:numFmt w:val="decimal"/>
      <w:lvlText w:val="%1)"/>
      <w:lvlJc w:val="left"/>
      <w:pPr>
        <w:ind w:left="1080" w:hanging="360"/>
      </w:pPr>
      <w:rPr>
        <w:rFonts w:hint="default"/>
        <w:b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9505605"/>
    <w:multiLevelType w:val="hybridMultilevel"/>
    <w:tmpl w:val="0F70AB9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776A5B"/>
    <w:multiLevelType w:val="hybridMultilevel"/>
    <w:tmpl w:val="DB4C8AAC"/>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44CE7"/>
    <w:multiLevelType w:val="hybridMultilevel"/>
    <w:tmpl w:val="DABC0B9A"/>
    <w:lvl w:ilvl="0" w:tplc="671891BE">
      <w:start w:val="1"/>
      <w:numFmt w:val="decimal"/>
      <w:lvlText w:val="(%1)"/>
      <w:lvlJc w:val="left"/>
      <w:pPr>
        <w:ind w:left="2081" w:hanging="425"/>
      </w:pPr>
      <w:rPr>
        <w:rFonts w:hint="default"/>
        <w:w w:val="100"/>
        <w:sz w:val="22"/>
        <w:szCs w:val="22"/>
        <w:lang w:val="id" w:eastAsia="en-US" w:bidi="ar-SA"/>
      </w:rPr>
    </w:lvl>
    <w:lvl w:ilvl="1" w:tplc="DC5433C4">
      <w:numFmt w:val="bullet"/>
      <w:lvlText w:val="•"/>
      <w:lvlJc w:val="left"/>
      <w:pPr>
        <w:ind w:left="2900" w:hanging="425"/>
      </w:pPr>
      <w:rPr>
        <w:rFonts w:hint="default"/>
        <w:lang w:val="id" w:eastAsia="en-US" w:bidi="ar-SA"/>
      </w:rPr>
    </w:lvl>
    <w:lvl w:ilvl="2" w:tplc="31B670E8">
      <w:numFmt w:val="bullet"/>
      <w:lvlText w:val="•"/>
      <w:lvlJc w:val="left"/>
      <w:pPr>
        <w:ind w:left="3721" w:hanging="425"/>
      </w:pPr>
      <w:rPr>
        <w:rFonts w:hint="default"/>
        <w:lang w:val="id" w:eastAsia="en-US" w:bidi="ar-SA"/>
      </w:rPr>
    </w:lvl>
    <w:lvl w:ilvl="3" w:tplc="09BA9708">
      <w:numFmt w:val="bullet"/>
      <w:lvlText w:val="•"/>
      <w:lvlJc w:val="left"/>
      <w:pPr>
        <w:ind w:left="4541" w:hanging="425"/>
      </w:pPr>
      <w:rPr>
        <w:rFonts w:hint="default"/>
        <w:lang w:val="id" w:eastAsia="en-US" w:bidi="ar-SA"/>
      </w:rPr>
    </w:lvl>
    <w:lvl w:ilvl="4" w:tplc="7A548FD8">
      <w:numFmt w:val="bullet"/>
      <w:lvlText w:val="•"/>
      <w:lvlJc w:val="left"/>
      <w:pPr>
        <w:ind w:left="5362" w:hanging="425"/>
      </w:pPr>
      <w:rPr>
        <w:rFonts w:hint="default"/>
        <w:lang w:val="id" w:eastAsia="en-US" w:bidi="ar-SA"/>
      </w:rPr>
    </w:lvl>
    <w:lvl w:ilvl="5" w:tplc="F85C6BF2">
      <w:numFmt w:val="bullet"/>
      <w:lvlText w:val="•"/>
      <w:lvlJc w:val="left"/>
      <w:pPr>
        <w:ind w:left="6183" w:hanging="425"/>
      </w:pPr>
      <w:rPr>
        <w:rFonts w:hint="default"/>
        <w:lang w:val="id" w:eastAsia="en-US" w:bidi="ar-SA"/>
      </w:rPr>
    </w:lvl>
    <w:lvl w:ilvl="6" w:tplc="80DAC02E">
      <w:numFmt w:val="bullet"/>
      <w:lvlText w:val="•"/>
      <w:lvlJc w:val="left"/>
      <w:pPr>
        <w:ind w:left="7003" w:hanging="425"/>
      </w:pPr>
      <w:rPr>
        <w:rFonts w:hint="default"/>
        <w:lang w:val="id" w:eastAsia="en-US" w:bidi="ar-SA"/>
      </w:rPr>
    </w:lvl>
    <w:lvl w:ilvl="7" w:tplc="315E4590">
      <w:numFmt w:val="bullet"/>
      <w:lvlText w:val="•"/>
      <w:lvlJc w:val="left"/>
      <w:pPr>
        <w:ind w:left="7824" w:hanging="425"/>
      </w:pPr>
      <w:rPr>
        <w:rFonts w:hint="default"/>
        <w:lang w:val="id" w:eastAsia="en-US" w:bidi="ar-SA"/>
      </w:rPr>
    </w:lvl>
    <w:lvl w:ilvl="8" w:tplc="06AC5DEE">
      <w:numFmt w:val="bullet"/>
      <w:lvlText w:val="•"/>
      <w:lvlJc w:val="left"/>
      <w:pPr>
        <w:ind w:left="8645" w:hanging="425"/>
      </w:pPr>
      <w:rPr>
        <w:rFonts w:hint="default"/>
        <w:lang w:val="id" w:eastAsia="en-US" w:bidi="ar-SA"/>
      </w:rPr>
    </w:lvl>
  </w:abstractNum>
  <w:abstractNum w:abstractNumId="15" w15:restartNumberingAfterBreak="0">
    <w:nsid w:val="33B61C09"/>
    <w:multiLevelType w:val="hybridMultilevel"/>
    <w:tmpl w:val="4D2E66BC"/>
    <w:lvl w:ilvl="0" w:tplc="04090019">
      <w:start w:val="1"/>
      <w:numFmt w:val="lowerLetter"/>
      <w:lvlText w:val="%1."/>
      <w:lvlJc w:val="left"/>
      <w:pPr>
        <w:ind w:left="1440" w:hanging="360"/>
      </w:pPr>
    </w:lvl>
    <w:lvl w:ilvl="1" w:tplc="21F4190E">
      <w:start w:val="1"/>
      <w:numFmt w:val="decimal"/>
      <w:lvlText w:val="%2)"/>
      <w:lvlJc w:val="left"/>
      <w:pPr>
        <w:ind w:left="2160" w:hanging="360"/>
      </w:pPr>
      <w:rPr>
        <w:color w:val="000000" w:themeColor="text1"/>
      </w:rPr>
    </w:lvl>
    <w:lvl w:ilvl="2" w:tplc="C100AFF2">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2E1B44"/>
    <w:multiLevelType w:val="hybridMultilevel"/>
    <w:tmpl w:val="8C5E623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83A10D3"/>
    <w:multiLevelType w:val="multilevel"/>
    <w:tmpl w:val="51580B24"/>
    <w:lvl w:ilvl="0">
      <w:start w:val="4"/>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840134D"/>
    <w:multiLevelType w:val="hybridMultilevel"/>
    <w:tmpl w:val="605650A4"/>
    <w:lvl w:ilvl="0" w:tplc="21F4190E">
      <w:start w:val="1"/>
      <w:numFmt w:val="decimal"/>
      <w:lvlText w:val="%1)"/>
      <w:lvlJc w:val="left"/>
      <w:pPr>
        <w:ind w:left="2160" w:hanging="360"/>
      </w:pPr>
      <w:rPr>
        <w:color w:val="000000" w:themeColor="text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F35BDE"/>
    <w:multiLevelType w:val="hybridMultilevel"/>
    <w:tmpl w:val="29C0EE14"/>
    <w:lvl w:ilvl="0" w:tplc="671891BE">
      <w:start w:val="1"/>
      <w:numFmt w:val="decimal"/>
      <w:lvlText w:val="(%1)"/>
      <w:lvlJc w:val="left"/>
      <w:pPr>
        <w:ind w:left="1996" w:hanging="360"/>
      </w:pPr>
      <w:rPr>
        <w:rFonts w:hint="default"/>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6" w15:restartNumberingAfterBreak="0">
    <w:nsid w:val="4C413049"/>
    <w:multiLevelType w:val="hybridMultilevel"/>
    <w:tmpl w:val="AFEA3EB2"/>
    <w:lvl w:ilvl="0" w:tplc="B964DE52">
      <w:start w:val="1"/>
      <w:numFmt w:val="lowerLetter"/>
      <w:lvlText w:val="%1."/>
      <w:lvlJc w:val="left"/>
      <w:pPr>
        <w:ind w:left="644" w:hanging="360"/>
      </w:pPr>
      <w:rPr>
        <w:rFonts w:hint="default"/>
      </w:rPr>
    </w:lvl>
    <w:lvl w:ilvl="1" w:tplc="38090019" w:tentative="1">
      <w:start w:val="1"/>
      <w:numFmt w:val="lowerLetter"/>
      <w:lvlText w:val="%2."/>
      <w:lvlJc w:val="left"/>
      <w:pPr>
        <w:ind w:left="1364" w:hanging="360"/>
      </w:pPr>
    </w:lvl>
    <w:lvl w:ilvl="2" w:tplc="3809001B" w:tentative="1">
      <w:start w:val="1"/>
      <w:numFmt w:val="lowerRoman"/>
      <w:lvlText w:val="%3."/>
      <w:lvlJc w:val="right"/>
      <w:pPr>
        <w:ind w:left="2084" w:hanging="180"/>
      </w:pPr>
    </w:lvl>
    <w:lvl w:ilvl="3" w:tplc="3809000F" w:tentative="1">
      <w:start w:val="1"/>
      <w:numFmt w:val="decimal"/>
      <w:lvlText w:val="%4."/>
      <w:lvlJc w:val="left"/>
      <w:pPr>
        <w:ind w:left="2804" w:hanging="360"/>
      </w:pPr>
    </w:lvl>
    <w:lvl w:ilvl="4" w:tplc="38090019" w:tentative="1">
      <w:start w:val="1"/>
      <w:numFmt w:val="lowerLetter"/>
      <w:lvlText w:val="%5."/>
      <w:lvlJc w:val="left"/>
      <w:pPr>
        <w:ind w:left="3524" w:hanging="360"/>
      </w:pPr>
    </w:lvl>
    <w:lvl w:ilvl="5" w:tplc="3809001B" w:tentative="1">
      <w:start w:val="1"/>
      <w:numFmt w:val="lowerRoman"/>
      <w:lvlText w:val="%6."/>
      <w:lvlJc w:val="right"/>
      <w:pPr>
        <w:ind w:left="4244" w:hanging="180"/>
      </w:pPr>
    </w:lvl>
    <w:lvl w:ilvl="6" w:tplc="3809000F" w:tentative="1">
      <w:start w:val="1"/>
      <w:numFmt w:val="decimal"/>
      <w:lvlText w:val="%7."/>
      <w:lvlJc w:val="left"/>
      <w:pPr>
        <w:ind w:left="4964" w:hanging="360"/>
      </w:pPr>
    </w:lvl>
    <w:lvl w:ilvl="7" w:tplc="38090019" w:tentative="1">
      <w:start w:val="1"/>
      <w:numFmt w:val="lowerLetter"/>
      <w:lvlText w:val="%8."/>
      <w:lvlJc w:val="left"/>
      <w:pPr>
        <w:ind w:left="5684" w:hanging="360"/>
      </w:pPr>
    </w:lvl>
    <w:lvl w:ilvl="8" w:tplc="3809001B" w:tentative="1">
      <w:start w:val="1"/>
      <w:numFmt w:val="lowerRoman"/>
      <w:lvlText w:val="%9."/>
      <w:lvlJc w:val="right"/>
      <w:pPr>
        <w:ind w:left="6404" w:hanging="180"/>
      </w:pPr>
    </w:lvl>
  </w:abstractNum>
  <w:abstractNum w:abstractNumId="27" w15:restartNumberingAfterBreak="0">
    <w:nsid w:val="4CBF1159"/>
    <w:multiLevelType w:val="hybridMultilevel"/>
    <w:tmpl w:val="1CCE8B54"/>
    <w:lvl w:ilvl="0" w:tplc="9B4AF3AC">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AF6CFC"/>
    <w:multiLevelType w:val="hybridMultilevel"/>
    <w:tmpl w:val="4B30E5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36751CA"/>
    <w:multiLevelType w:val="hybridMultilevel"/>
    <w:tmpl w:val="DB340564"/>
    <w:lvl w:ilvl="0" w:tplc="21F4190E">
      <w:start w:val="1"/>
      <w:numFmt w:val="decimal"/>
      <w:lvlText w:val="%1)"/>
      <w:lvlJc w:val="left"/>
      <w:pPr>
        <w:ind w:left="1440" w:hanging="360"/>
      </w:pPr>
      <w:rPr>
        <w:color w:val="000000" w:themeColor="text1"/>
      </w:rPr>
    </w:lvl>
    <w:lvl w:ilvl="1" w:tplc="38090019" w:tentative="1">
      <w:start w:val="1"/>
      <w:numFmt w:val="lowerLetter"/>
      <w:lvlText w:val="%2."/>
      <w:lvlJc w:val="left"/>
      <w:pPr>
        <w:ind w:left="720" w:hanging="360"/>
      </w:pPr>
    </w:lvl>
    <w:lvl w:ilvl="2" w:tplc="3809001B" w:tentative="1">
      <w:start w:val="1"/>
      <w:numFmt w:val="lowerRoman"/>
      <w:lvlText w:val="%3."/>
      <w:lvlJc w:val="right"/>
      <w:pPr>
        <w:ind w:left="1440" w:hanging="180"/>
      </w:pPr>
    </w:lvl>
    <w:lvl w:ilvl="3" w:tplc="3809000F" w:tentative="1">
      <w:start w:val="1"/>
      <w:numFmt w:val="decimal"/>
      <w:lvlText w:val="%4."/>
      <w:lvlJc w:val="left"/>
      <w:pPr>
        <w:ind w:left="2160" w:hanging="360"/>
      </w:pPr>
    </w:lvl>
    <w:lvl w:ilvl="4" w:tplc="38090019" w:tentative="1">
      <w:start w:val="1"/>
      <w:numFmt w:val="lowerLetter"/>
      <w:lvlText w:val="%5."/>
      <w:lvlJc w:val="left"/>
      <w:pPr>
        <w:ind w:left="2880" w:hanging="360"/>
      </w:pPr>
    </w:lvl>
    <w:lvl w:ilvl="5" w:tplc="3809001B" w:tentative="1">
      <w:start w:val="1"/>
      <w:numFmt w:val="lowerRoman"/>
      <w:lvlText w:val="%6."/>
      <w:lvlJc w:val="right"/>
      <w:pPr>
        <w:ind w:left="3600" w:hanging="180"/>
      </w:pPr>
    </w:lvl>
    <w:lvl w:ilvl="6" w:tplc="3809000F" w:tentative="1">
      <w:start w:val="1"/>
      <w:numFmt w:val="decimal"/>
      <w:lvlText w:val="%7."/>
      <w:lvlJc w:val="left"/>
      <w:pPr>
        <w:ind w:left="4320" w:hanging="360"/>
      </w:pPr>
    </w:lvl>
    <w:lvl w:ilvl="7" w:tplc="38090019" w:tentative="1">
      <w:start w:val="1"/>
      <w:numFmt w:val="lowerLetter"/>
      <w:lvlText w:val="%8."/>
      <w:lvlJc w:val="left"/>
      <w:pPr>
        <w:ind w:left="5040" w:hanging="360"/>
      </w:pPr>
    </w:lvl>
    <w:lvl w:ilvl="8" w:tplc="3809001B" w:tentative="1">
      <w:start w:val="1"/>
      <w:numFmt w:val="lowerRoman"/>
      <w:lvlText w:val="%9."/>
      <w:lvlJc w:val="right"/>
      <w:pPr>
        <w:ind w:left="5760" w:hanging="180"/>
      </w:pPr>
    </w:lvl>
  </w:abstractNum>
  <w:abstractNum w:abstractNumId="31" w15:restartNumberingAfterBreak="0">
    <w:nsid w:val="536D5317"/>
    <w:multiLevelType w:val="hybridMultilevel"/>
    <w:tmpl w:val="E654A8C2"/>
    <w:lvl w:ilvl="0" w:tplc="04090019">
      <w:start w:val="1"/>
      <w:numFmt w:val="lowerLetter"/>
      <w:lvlText w:val="%1."/>
      <w:lvlJc w:val="lef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32" w15:restartNumberingAfterBreak="0">
    <w:nsid w:val="5399573F"/>
    <w:multiLevelType w:val="multilevel"/>
    <w:tmpl w:val="0D3AC8D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3F1A85"/>
    <w:multiLevelType w:val="hybridMultilevel"/>
    <w:tmpl w:val="1E3EA312"/>
    <w:lvl w:ilvl="0" w:tplc="875081A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C6C6C02"/>
    <w:multiLevelType w:val="hybridMultilevel"/>
    <w:tmpl w:val="9BD0126E"/>
    <w:lvl w:ilvl="0" w:tplc="671891BE">
      <w:start w:val="1"/>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36" w15:restartNumberingAfterBreak="0">
    <w:nsid w:val="61D31853"/>
    <w:multiLevelType w:val="hybridMultilevel"/>
    <w:tmpl w:val="FE9E95E8"/>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D50B46"/>
    <w:multiLevelType w:val="hybridMultilevel"/>
    <w:tmpl w:val="18B41194"/>
    <w:lvl w:ilvl="0" w:tplc="04090019">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5110ED3"/>
    <w:multiLevelType w:val="hybridMultilevel"/>
    <w:tmpl w:val="48D689B8"/>
    <w:lvl w:ilvl="0" w:tplc="D1CE7BE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59A5565"/>
    <w:multiLevelType w:val="multilevel"/>
    <w:tmpl w:val="0D3AC8D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8B394C"/>
    <w:multiLevelType w:val="hybridMultilevel"/>
    <w:tmpl w:val="D10C4B94"/>
    <w:lvl w:ilvl="0" w:tplc="21F4190E">
      <w:start w:val="1"/>
      <w:numFmt w:val="decimal"/>
      <w:lvlText w:val="%1)"/>
      <w:lvlJc w:val="left"/>
      <w:pPr>
        <w:ind w:left="720" w:hanging="360"/>
      </w:pPr>
      <w:rPr>
        <w:color w:val="000000" w:themeColor="text1"/>
      </w:rPr>
    </w:lvl>
    <w:lvl w:ilvl="1" w:tplc="38090019" w:tentative="1">
      <w:start w:val="1"/>
      <w:numFmt w:val="lowerLetter"/>
      <w:lvlText w:val="%2."/>
      <w:lvlJc w:val="left"/>
      <w:pPr>
        <w:ind w:left="0" w:hanging="360"/>
      </w:pPr>
    </w:lvl>
    <w:lvl w:ilvl="2" w:tplc="3809001B" w:tentative="1">
      <w:start w:val="1"/>
      <w:numFmt w:val="lowerRoman"/>
      <w:lvlText w:val="%3."/>
      <w:lvlJc w:val="right"/>
      <w:pPr>
        <w:ind w:left="720" w:hanging="180"/>
      </w:pPr>
    </w:lvl>
    <w:lvl w:ilvl="3" w:tplc="3809000F" w:tentative="1">
      <w:start w:val="1"/>
      <w:numFmt w:val="decimal"/>
      <w:lvlText w:val="%4."/>
      <w:lvlJc w:val="left"/>
      <w:pPr>
        <w:ind w:left="1440" w:hanging="360"/>
      </w:pPr>
    </w:lvl>
    <w:lvl w:ilvl="4" w:tplc="38090019" w:tentative="1">
      <w:start w:val="1"/>
      <w:numFmt w:val="lowerLetter"/>
      <w:lvlText w:val="%5."/>
      <w:lvlJc w:val="left"/>
      <w:pPr>
        <w:ind w:left="2160" w:hanging="360"/>
      </w:pPr>
    </w:lvl>
    <w:lvl w:ilvl="5" w:tplc="3809001B" w:tentative="1">
      <w:start w:val="1"/>
      <w:numFmt w:val="lowerRoman"/>
      <w:lvlText w:val="%6."/>
      <w:lvlJc w:val="right"/>
      <w:pPr>
        <w:ind w:left="2880" w:hanging="180"/>
      </w:pPr>
    </w:lvl>
    <w:lvl w:ilvl="6" w:tplc="3809000F" w:tentative="1">
      <w:start w:val="1"/>
      <w:numFmt w:val="decimal"/>
      <w:lvlText w:val="%7."/>
      <w:lvlJc w:val="left"/>
      <w:pPr>
        <w:ind w:left="3600" w:hanging="360"/>
      </w:pPr>
    </w:lvl>
    <w:lvl w:ilvl="7" w:tplc="38090019" w:tentative="1">
      <w:start w:val="1"/>
      <w:numFmt w:val="lowerLetter"/>
      <w:lvlText w:val="%8."/>
      <w:lvlJc w:val="left"/>
      <w:pPr>
        <w:ind w:left="4320" w:hanging="360"/>
      </w:pPr>
    </w:lvl>
    <w:lvl w:ilvl="8" w:tplc="3809001B" w:tentative="1">
      <w:start w:val="1"/>
      <w:numFmt w:val="lowerRoman"/>
      <w:lvlText w:val="%9."/>
      <w:lvlJc w:val="right"/>
      <w:pPr>
        <w:ind w:left="5040" w:hanging="180"/>
      </w:pPr>
    </w:lvl>
  </w:abstractNum>
  <w:abstractNum w:abstractNumId="44" w15:restartNumberingAfterBreak="0">
    <w:nsid w:val="7DA335D2"/>
    <w:multiLevelType w:val="hybridMultilevel"/>
    <w:tmpl w:val="E5A4740A"/>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10"/>
  </w:num>
  <w:num w:numId="3">
    <w:abstractNumId w:val="19"/>
  </w:num>
  <w:num w:numId="4">
    <w:abstractNumId w:val="20"/>
  </w:num>
  <w:num w:numId="5">
    <w:abstractNumId w:val="12"/>
  </w:num>
  <w:num w:numId="6">
    <w:abstractNumId w:val="28"/>
  </w:num>
  <w:num w:numId="7">
    <w:abstractNumId w:val="2"/>
  </w:num>
  <w:num w:numId="8">
    <w:abstractNumId w:val="42"/>
  </w:num>
  <w:num w:numId="9">
    <w:abstractNumId w:val="0"/>
  </w:num>
  <w:num w:numId="10">
    <w:abstractNumId w:val="6"/>
  </w:num>
  <w:num w:numId="11">
    <w:abstractNumId w:val="37"/>
  </w:num>
  <w:num w:numId="12">
    <w:abstractNumId w:val="24"/>
  </w:num>
  <w:num w:numId="13">
    <w:abstractNumId w:val="18"/>
  </w:num>
  <w:num w:numId="14">
    <w:abstractNumId w:val="5"/>
  </w:num>
  <w:num w:numId="15">
    <w:abstractNumId w:val="33"/>
  </w:num>
  <w:num w:numId="16">
    <w:abstractNumId w:val="16"/>
  </w:num>
  <w:num w:numId="17">
    <w:abstractNumId w:val="21"/>
  </w:num>
  <w:num w:numId="18">
    <w:abstractNumId w:val="4"/>
  </w:num>
  <w:num w:numId="19">
    <w:abstractNumId w:val="40"/>
  </w:num>
  <w:num w:numId="20">
    <w:abstractNumId w:val="11"/>
  </w:num>
  <w:num w:numId="21">
    <w:abstractNumId w:val="32"/>
  </w:num>
  <w:num w:numId="22">
    <w:abstractNumId w:val="41"/>
  </w:num>
  <w:num w:numId="23">
    <w:abstractNumId w:val="17"/>
  </w:num>
  <w:num w:numId="24">
    <w:abstractNumId w:val="36"/>
  </w:num>
  <w:num w:numId="25">
    <w:abstractNumId w:val="44"/>
  </w:num>
  <w:num w:numId="26">
    <w:abstractNumId w:val="26"/>
  </w:num>
  <w:num w:numId="27">
    <w:abstractNumId w:val="31"/>
  </w:num>
  <w:num w:numId="28">
    <w:abstractNumId w:val="14"/>
  </w:num>
  <w:num w:numId="29">
    <w:abstractNumId w:val="35"/>
  </w:num>
  <w:num w:numId="30">
    <w:abstractNumId w:val="1"/>
  </w:num>
  <w:num w:numId="31">
    <w:abstractNumId w:val="29"/>
  </w:num>
  <w:num w:numId="32">
    <w:abstractNumId w:val="9"/>
  </w:num>
  <w:num w:numId="33">
    <w:abstractNumId w:val="25"/>
  </w:num>
  <w:num w:numId="34">
    <w:abstractNumId w:val="15"/>
  </w:num>
  <w:num w:numId="35">
    <w:abstractNumId w:val="7"/>
  </w:num>
  <w:num w:numId="36">
    <w:abstractNumId w:val="23"/>
  </w:num>
  <w:num w:numId="37">
    <w:abstractNumId w:val="30"/>
  </w:num>
  <w:num w:numId="38">
    <w:abstractNumId w:val="43"/>
  </w:num>
  <w:num w:numId="39">
    <w:abstractNumId w:val="27"/>
  </w:num>
  <w:num w:numId="40">
    <w:abstractNumId w:val="8"/>
  </w:num>
  <w:num w:numId="41">
    <w:abstractNumId w:val="34"/>
  </w:num>
  <w:num w:numId="42">
    <w:abstractNumId w:val="3"/>
  </w:num>
  <w:num w:numId="43">
    <w:abstractNumId w:val="38"/>
  </w:num>
  <w:num w:numId="44">
    <w:abstractNumId w:val="27"/>
    <w:lvlOverride w:ilvl="0">
      <w:startOverride w:val="1"/>
    </w:lvlOverride>
  </w:num>
  <w:num w:numId="45">
    <w:abstractNumId w:val="39"/>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3EDC"/>
    <w:rsid w:val="00062B06"/>
    <w:rsid w:val="000640C3"/>
    <w:rsid w:val="000649B0"/>
    <w:rsid w:val="0006655B"/>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33B9"/>
    <w:rsid w:val="001134CD"/>
    <w:rsid w:val="00115146"/>
    <w:rsid w:val="00125B8F"/>
    <w:rsid w:val="00127B8C"/>
    <w:rsid w:val="00130820"/>
    <w:rsid w:val="0013642C"/>
    <w:rsid w:val="00140E84"/>
    <w:rsid w:val="0014571A"/>
    <w:rsid w:val="00157BEC"/>
    <w:rsid w:val="001669B3"/>
    <w:rsid w:val="00167C79"/>
    <w:rsid w:val="0017211F"/>
    <w:rsid w:val="0018026F"/>
    <w:rsid w:val="001814AA"/>
    <w:rsid w:val="00183D65"/>
    <w:rsid w:val="00187922"/>
    <w:rsid w:val="001A6D4B"/>
    <w:rsid w:val="001A75B2"/>
    <w:rsid w:val="001C0F2F"/>
    <w:rsid w:val="001C15A0"/>
    <w:rsid w:val="001C75F5"/>
    <w:rsid w:val="001D095B"/>
    <w:rsid w:val="001D1DD3"/>
    <w:rsid w:val="001E197B"/>
    <w:rsid w:val="001E4A2E"/>
    <w:rsid w:val="001E4ACD"/>
    <w:rsid w:val="001E51F3"/>
    <w:rsid w:val="001F0BB1"/>
    <w:rsid w:val="001F120F"/>
    <w:rsid w:val="00205839"/>
    <w:rsid w:val="00205A73"/>
    <w:rsid w:val="00206DE4"/>
    <w:rsid w:val="00227FA8"/>
    <w:rsid w:val="002361ED"/>
    <w:rsid w:val="002426D5"/>
    <w:rsid w:val="002650CA"/>
    <w:rsid w:val="00273038"/>
    <w:rsid w:val="00276DE8"/>
    <w:rsid w:val="002A579C"/>
    <w:rsid w:val="002C23CD"/>
    <w:rsid w:val="002D3B83"/>
    <w:rsid w:val="002E72CF"/>
    <w:rsid w:val="002E7FB6"/>
    <w:rsid w:val="002F3187"/>
    <w:rsid w:val="002F43A5"/>
    <w:rsid w:val="003265E6"/>
    <w:rsid w:val="00350F8D"/>
    <w:rsid w:val="00355AA3"/>
    <w:rsid w:val="00361C3F"/>
    <w:rsid w:val="003656D1"/>
    <w:rsid w:val="003927CE"/>
    <w:rsid w:val="00392E5A"/>
    <w:rsid w:val="003A3AED"/>
    <w:rsid w:val="003B13EB"/>
    <w:rsid w:val="003B34DD"/>
    <w:rsid w:val="003C3221"/>
    <w:rsid w:val="003C4071"/>
    <w:rsid w:val="003C6D94"/>
    <w:rsid w:val="003D2120"/>
    <w:rsid w:val="003D21DC"/>
    <w:rsid w:val="003E2ECA"/>
    <w:rsid w:val="003E49D7"/>
    <w:rsid w:val="003E7930"/>
    <w:rsid w:val="003F52DF"/>
    <w:rsid w:val="003F6F2B"/>
    <w:rsid w:val="00400F0D"/>
    <w:rsid w:val="004161D7"/>
    <w:rsid w:val="0044570C"/>
    <w:rsid w:val="00446FEA"/>
    <w:rsid w:val="00450069"/>
    <w:rsid w:val="004623B5"/>
    <w:rsid w:val="004808B7"/>
    <w:rsid w:val="0048549C"/>
    <w:rsid w:val="004960D6"/>
    <w:rsid w:val="00496A8A"/>
    <w:rsid w:val="004A1BF8"/>
    <w:rsid w:val="004A26D4"/>
    <w:rsid w:val="004A52B3"/>
    <w:rsid w:val="004B0E1D"/>
    <w:rsid w:val="004B0FD5"/>
    <w:rsid w:val="004B2158"/>
    <w:rsid w:val="004D5813"/>
    <w:rsid w:val="004D5DC8"/>
    <w:rsid w:val="004D5FF5"/>
    <w:rsid w:val="004D7CE4"/>
    <w:rsid w:val="004E3865"/>
    <w:rsid w:val="00505045"/>
    <w:rsid w:val="005165E7"/>
    <w:rsid w:val="00524B78"/>
    <w:rsid w:val="005256A9"/>
    <w:rsid w:val="00526DDB"/>
    <w:rsid w:val="0053226E"/>
    <w:rsid w:val="005338E6"/>
    <w:rsid w:val="00535548"/>
    <w:rsid w:val="00557825"/>
    <w:rsid w:val="00557B92"/>
    <w:rsid w:val="005A48C2"/>
    <w:rsid w:val="005B3887"/>
    <w:rsid w:val="005B73A4"/>
    <w:rsid w:val="005C13AD"/>
    <w:rsid w:val="005C1D19"/>
    <w:rsid w:val="005D265F"/>
    <w:rsid w:val="005D6EB5"/>
    <w:rsid w:val="005F717A"/>
    <w:rsid w:val="006110CA"/>
    <w:rsid w:val="00617A82"/>
    <w:rsid w:val="0062662B"/>
    <w:rsid w:val="00632466"/>
    <w:rsid w:val="00633CDF"/>
    <w:rsid w:val="006413AE"/>
    <w:rsid w:val="00654EC1"/>
    <w:rsid w:val="00655EC2"/>
    <w:rsid w:val="006578E6"/>
    <w:rsid w:val="00680B9C"/>
    <w:rsid w:val="00690A1B"/>
    <w:rsid w:val="006918DA"/>
    <w:rsid w:val="00691E84"/>
    <w:rsid w:val="006938FF"/>
    <w:rsid w:val="006962A4"/>
    <w:rsid w:val="006A5E5C"/>
    <w:rsid w:val="006A6434"/>
    <w:rsid w:val="006B2ED8"/>
    <w:rsid w:val="006C11CA"/>
    <w:rsid w:val="006C74D5"/>
    <w:rsid w:val="006D7E62"/>
    <w:rsid w:val="006E2967"/>
    <w:rsid w:val="006F51F4"/>
    <w:rsid w:val="00732B32"/>
    <w:rsid w:val="00733EB5"/>
    <w:rsid w:val="00734252"/>
    <w:rsid w:val="00756E86"/>
    <w:rsid w:val="00767719"/>
    <w:rsid w:val="0079243B"/>
    <w:rsid w:val="007944B2"/>
    <w:rsid w:val="007B02C2"/>
    <w:rsid w:val="007B170D"/>
    <w:rsid w:val="007D5C9A"/>
    <w:rsid w:val="007D7E05"/>
    <w:rsid w:val="007E4FB7"/>
    <w:rsid w:val="007E75BA"/>
    <w:rsid w:val="007E79D6"/>
    <w:rsid w:val="007F4C35"/>
    <w:rsid w:val="007F6CE4"/>
    <w:rsid w:val="00814B7E"/>
    <w:rsid w:val="00822E66"/>
    <w:rsid w:val="00826BF1"/>
    <w:rsid w:val="00837A71"/>
    <w:rsid w:val="00855648"/>
    <w:rsid w:val="00861EE8"/>
    <w:rsid w:val="008741D3"/>
    <w:rsid w:val="00880D03"/>
    <w:rsid w:val="00887593"/>
    <w:rsid w:val="008A401D"/>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38CD"/>
    <w:rsid w:val="009A49D4"/>
    <w:rsid w:val="009C713B"/>
    <w:rsid w:val="009E4D95"/>
    <w:rsid w:val="009E7E3D"/>
    <w:rsid w:val="009F3BBD"/>
    <w:rsid w:val="009F6540"/>
    <w:rsid w:val="00A0162A"/>
    <w:rsid w:val="00A4268C"/>
    <w:rsid w:val="00A438FA"/>
    <w:rsid w:val="00A51386"/>
    <w:rsid w:val="00A61FC8"/>
    <w:rsid w:val="00A66F99"/>
    <w:rsid w:val="00A71E07"/>
    <w:rsid w:val="00A730E3"/>
    <w:rsid w:val="00A83C3B"/>
    <w:rsid w:val="00A846B7"/>
    <w:rsid w:val="00A921E2"/>
    <w:rsid w:val="00A93696"/>
    <w:rsid w:val="00A95514"/>
    <w:rsid w:val="00AA1805"/>
    <w:rsid w:val="00AB1E91"/>
    <w:rsid w:val="00AC095F"/>
    <w:rsid w:val="00AD11A2"/>
    <w:rsid w:val="00AD52FF"/>
    <w:rsid w:val="00AD55FF"/>
    <w:rsid w:val="00AF001D"/>
    <w:rsid w:val="00B0156E"/>
    <w:rsid w:val="00B07F98"/>
    <w:rsid w:val="00B127F4"/>
    <w:rsid w:val="00B17F4E"/>
    <w:rsid w:val="00B21E66"/>
    <w:rsid w:val="00B42ABD"/>
    <w:rsid w:val="00B60F30"/>
    <w:rsid w:val="00B6494A"/>
    <w:rsid w:val="00B71A47"/>
    <w:rsid w:val="00B76621"/>
    <w:rsid w:val="00B82E3B"/>
    <w:rsid w:val="00B94C2C"/>
    <w:rsid w:val="00BA6D24"/>
    <w:rsid w:val="00BC087A"/>
    <w:rsid w:val="00BC37A0"/>
    <w:rsid w:val="00BD0DF3"/>
    <w:rsid w:val="00BE5B25"/>
    <w:rsid w:val="00C0505A"/>
    <w:rsid w:val="00C13545"/>
    <w:rsid w:val="00C13BFC"/>
    <w:rsid w:val="00C20B7A"/>
    <w:rsid w:val="00C21432"/>
    <w:rsid w:val="00C35F1D"/>
    <w:rsid w:val="00C378A3"/>
    <w:rsid w:val="00C43197"/>
    <w:rsid w:val="00C556D7"/>
    <w:rsid w:val="00C56420"/>
    <w:rsid w:val="00C5653F"/>
    <w:rsid w:val="00C80495"/>
    <w:rsid w:val="00C85649"/>
    <w:rsid w:val="00C8572B"/>
    <w:rsid w:val="00C87AD7"/>
    <w:rsid w:val="00C87DAA"/>
    <w:rsid w:val="00C905CE"/>
    <w:rsid w:val="00C9394F"/>
    <w:rsid w:val="00C95959"/>
    <w:rsid w:val="00CA0B60"/>
    <w:rsid w:val="00CA6977"/>
    <w:rsid w:val="00CD7165"/>
    <w:rsid w:val="00CE4576"/>
    <w:rsid w:val="00CE4A54"/>
    <w:rsid w:val="00CE5A19"/>
    <w:rsid w:val="00D04047"/>
    <w:rsid w:val="00D16490"/>
    <w:rsid w:val="00D25854"/>
    <w:rsid w:val="00D3084A"/>
    <w:rsid w:val="00D74DDA"/>
    <w:rsid w:val="00D76C08"/>
    <w:rsid w:val="00D943A1"/>
    <w:rsid w:val="00DA300C"/>
    <w:rsid w:val="00DA52F4"/>
    <w:rsid w:val="00DA563D"/>
    <w:rsid w:val="00DD6B36"/>
    <w:rsid w:val="00DD7C7C"/>
    <w:rsid w:val="00DE68FE"/>
    <w:rsid w:val="00DF201E"/>
    <w:rsid w:val="00DF317B"/>
    <w:rsid w:val="00DF6FFA"/>
    <w:rsid w:val="00E03AB8"/>
    <w:rsid w:val="00E058D9"/>
    <w:rsid w:val="00E26448"/>
    <w:rsid w:val="00E26687"/>
    <w:rsid w:val="00E34078"/>
    <w:rsid w:val="00E35FB6"/>
    <w:rsid w:val="00E71348"/>
    <w:rsid w:val="00E7291D"/>
    <w:rsid w:val="00E73492"/>
    <w:rsid w:val="00E8020B"/>
    <w:rsid w:val="00E81599"/>
    <w:rsid w:val="00E82016"/>
    <w:rsid w:val="00EA6189"/>
    <w:rsid w:val="00EB0728"/>
    <w:rsid w:val="00EB432A"/>
    <w:rsid w:val="00EB588E"/>
    <w:rsid w:val="00EC763E"/>
    <w:rsid w:val="00ED4779"/>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3CD"/>
  </w:style>
  <w:style w:type="paragraph" w:styleId="Heading2">
    <w:name w:val="heading 2"/>
    <w:basedOn w:val="Normal"/>
    <w:next w:val="Normal"/>
    <w:link w:val="Heading2Char"/>
    <w:uiPriority w:val="9"/>
    <w:semiHidden/>
    <w:unhideWhenUsed/>
    <w:qFormat/>
    <w:rsid w:val="00183D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76D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3927CE"/>
    <w:pPr>
      <w:ind w:left="720"/>
      <w:contextualSpacing/>
    </w:pPr>
    <w:rPr>
      <w:rFonts w:ascii="Times New Roman" w:hAnsi="Times New Roman"/>
      <w:sz w:val="20"/>
    </w:r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691E84"/>
    <w:pPr>
      <w:spacing w:after="200" w:line="240" w:lineRule="auto"/>
      <w:jc w:val="center"/>
    </w:pPr>
    <w:rPr>
      <w:rFonts w:ascii="Times New Roman" w:hAnsi="Times New Roman"/>
      <w:b/>
      <w:iCs/>
      <w:sz w:val="18"/>
      <w:szCs w:val="18"/>
    </w:rPr>
  </w:style>
  <w:style w:type="character" w:styleId="UnresolvedMention">
    <w:name w:val="Unresolved Mention"/>
    <w:basedOn w:val="DefaultParagraphFont"/>
    <w:uiPriority w:val="99"/>
    <w:semiHidden/>
    <w:unhideWhenUsed/>
    <w:rsid w:val="00276DE8"/>
    <w:rPr>
      <w:color w:val="605E5C"/>
      <w:shd w:val="clear" w:color="auto" w:fill="E1DFDD"/>
    </w:rPr>
  </w:style>
  <w:style w:type="character" w:customStyle="1" w:styleId="Heading3Char">
    <w:name w:val="Heading 3 Char"/>
    <w:basedOn w:val="DefaultParagraphFont"/>
    <w:link w:val="Heading3"/>
    <w:uiPriority w:val="9"/>
    <w:semiHidden/>
    <w:rsid w:val="00276DE8"/>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semiHidden/>
    <w:rsid w:val="00183D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BA22-39D1-46BC-891C-B2D22719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18</Pages>
  <Words>8070</Words>
  <Characters>46003</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9</cp:revision>
  <cp:lastPrinted>2021-02-22T14:39:00Z</cp:lastPrinted>
  <dcterms:created xsi:type="dcterms:W3CDTF">2024-06-12T13:54:00Z</dcterms:created>
  <dcterms:modified xsi:type="dcterms:W3CDTF">2024-06-13T01:54:00Z</dcterms:modified>
</cp:coreProperties>
</file>