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849DCF" w14:textId="77777777" w:rsidR="00E875C1" w:rsidRPr="0011731D" w:rsidRDefault="00327FEC" w:rsidP="000240D7">
      <w:pPr>
        <w:spacing w:after="0" w:line="240" w:lineRule="auto"/>
        <w:jc w:val="center"/>
        <w:rPr>
          <w:rFonts w:ascii="Times New Roman" w:hAnsi="Times New Roman" w:cs="Times New Roman"/>
          <w:b/>
          <w:color w:val="000000" w:themeColor="text1"/>
          <w:sz w:val="32"/>
          <w:szCs w:val="32"/>
        </w:rPr>
      </w:pPr>
      <w:r w:rsidRPr="0011731D">
        <w:rPr>
          <w:rFonts w:ascii="Times New Roman" w:hAnsi="Times New Roman" w:cs="Times New Roman"/>
          <w:b/>
          <w:color w:val="000000" w:themeColor="text1"/>
          <w:sz w:val="32"/>
          <w:szCs w:val="32"/>
        </w:rPr>
        <w:t xml:space="preserve">A Study On </w:t>
      </w:r>
      <w:r w:rsidR="00C6650E" w:rsidRPr="0011731D">
        <w:rPr>
          <w:rFonts w:ascii="Times New Roman" w:hAnsi="Times New Roman" w:cs="Times New Roman"/>
          <w:b/>
          <w:color w:val="000000" w:themeColor="text1"/>
          <w:sz w:val="32"/>
          <w:szCs w:val="32"/>
        </w:rPr>
        <w:t>Current Scenario Of Training And Development</w:t>
      </w:r>
    </w:p>
    <w:p w14:paraId="6FA6FD64" w14:textId="77777777" w:rsidR="00327FEC" w:rsidRPr="0011731D" w:rsidRDefault="00327FEC" w:rsidP="000240D7">
      <w:pPr>
        <w:spacing w:after="0" w:line="240" w:lineRule="auto"/>
        <w:jc w:val="center"/>
        <w:rPr>
          <w:rFonts w:ascii="Times New Roman" w:hAnsi="Times New Roman" w:cs="Times New Roman"/>
          <w:b/>
          <w:color w:val="000000" w:themeColor="text1"/>
          <w:sz w:val="32"/>
          <w:szCs w:val="32"/>
        </w:rPr>
      </w:pPr>
    </w:p>
    <w:p w14:paraId="7453D472" w14:textId="77777777" w:rsidR="00C6650E" w:rsidRPr="0011731D" w:rsidRDefault="00C6650E" w:rsidP="000240D7">
      <w:pPr>
        <w:spacing w:after="0" w:line="240" w:lineRule="auto"/>
        <w:jc w:val="center"/>
        <w:rPr>
          <w:rFonts w:ascii="Times New Roman" w:hAnsi="Times New Roman" w:cs="Times New Roman"/>
          <w:b/>
          <w:bCs/>
          <w:color w:val="000000" w:themeColor="text1"/>
          <w:sz w:val="24"/>
          <w:szCs w:val="24"/>
        </w:rPr>
      </w:pPr>
      <w:r w:rsidRPr="0011731D">
        <w:rPr>
          <w:rFonts w:ascii="Times New Roman" w:hAnsi="Times New Roman" w:cs="Times New Roman"/>
          <w:b/>
          <w:bCs/>
          <w:color w:val="000000" w:themeColor="text1"/>
          <w:sz w:val="24"/>
          <w:szCs w:val="24"/>
        </w:rPr>
        <w:t>Kata Ramadevi</w:t>
      </w:r>
    </w:p>
    <w:p w14:paraId="4F0A01A4" w14:textId="77777777" w:rsidR="000240D7" w:rsidRPr="0011731D" w:rsidRDefault="003972E2" w:rsidP="000240D7">
      <w:pPr>
        <w:spacing w:after="0" w:line="240" w:lineRule="auto"/>
        <w:jc w:val="center"/>
        <w:rPr>
          <w:rFonts w:ascii="Times New Roman" w:hAnsi="Times New Roman" w:cs="Times New Roman"/>
          <w:color w:val="000000" w:themeColor="text1"/>
          <w:sz w:val="24"/>
          <w:szCs w:val="24"/>
        </w:rPr>
      </w:pPr>
      <w:r w:rsidRPr="0011731D">
        <w:rPr>
          <w:rFonts w:ascii="Times New Roman" w:hAnsi="Times New Roman" w:cs="Times New Roman"/>
          <w:color w:val="000000" w:themeColor="text1"/>
          <w:sz w:val="24"/>
          <w:szCs w:val="24"/>
        </w:rPr>
        <w:t>Roll No</w:t>
      </w:r>
      <w:r w:rsidR="00C6650E" w:rsidRPr="0011731D">
        <w:rPr>
          <w:rFonts w:ascii="Times New Roman" w:hAnsi="Times New Roman" w:cs="Times New Roman"/>
          <w:color w:val="000000" w:themeColor="text1"/>
          <w:sz w:val="24"/>
          <w:szCs w:val="24"/>
        </w:rPr>
        <w:t>: 212122672146</w:t>
      </w:r>
      <w:r w:rsidR="000240D7" w:rsidRPr="0011731D">
        <w:rPr>
          <w:rFonts w:ascii="Times New Roman" w:hAnsi="Times New Roman" w:cs="Times New Roman"/>
          <w:color w:val="000000" w:themeColor="text1"/>
          <w:sz w:val="24"/>
          <w:szCs w:val="24"/>
        </w:rPr>
        <w:t>, Department of Management Studies</w:t>
      </w:r>
    </w:p>
    <w:p w14:paraId="4DEDBD87" w14:textId="77777777" w:rsidR="000240D7" w:rsidRPr="0011731D" w:rsidRDefault="00915BA4" w:rsidP="000240D7">
      <w:pPr>
        <w:spacing w:after="0" w:line="240" w:lineRule="auto"/>
        <w:jc w:val="center"/>
        <w:rPr>
          <w:rFonts w:ascii="Times New Roman" w:hAnsi="Times New Roman" w:cs="Times New Roman"/>
          <w:color w:val="000000" w:themeColor="text1"/>
          <w:sz w:val="24"/>
          <w:szCs w:val="24"/>
        </w:rPr>
      </w:pPr>
      <w:r w:rsidRPr="0011731D">
        <w:rPr>
          <w:rFonts w:ascii="Times New Roman" w:hAnsi="Times New Roman" w:cs="Times New Roman"/>
          <w:color w:val="000000" w:themeColor="text1"/>
          <w:sz w:val="24"/>
          <w:szCs w:val="24"/>
        </w:rPr>
        <w:t>Aristotle PG College,</w:t>
      </w:r>
      <w:r w:rsidR="00B13A29" w:rsidRPr="0011731D">
        <w:rPr>
          <w:rFonts w:ascii="Times New Roman" w:hAnsi="Times New Roman" w:cs="Times New Roman"/>
          <w:color w:val="000000" w:themeColor="text1"/>
          <w:sz w:val="24"/>
          <w:szCs w:val="24"/>
        </w:rPr>
        <w:t>Chilkur, Moinabad, Ranga Reddy District, Telangana</w:t>
      </w:r>
      <w:r w:rsidR="000240D7" w:rsidRPr="0011731D">
        <w:rPr>
          <w:rFonts w:ascii="Times New Roman" w:hAnsi="Times New Roman" w:cs="Times New Roman"/>
          <w:color w:val="000000" w:themeColor="text1"/>
          <w:sz w:val="24"/>
          <w:szCs w:val="24"/>
        </w:rPr>
        <w:t>.</w:t>
      </w:r>
    </w:p>
    <w:p w14:paraId="348CD2CA" w14:textId="77777777" w:rsidR="000240D7" w:rsidRPr="0011731D" w:rsidRDefault="000240D7" w:rsidP="000240D7">
      <w:pPr>
        <w:spacing w:after="0" w:line="240" w:lineRule="auto"/>
        <w:jc w:val="center"/>
        <w:rPr>
          <w:rFonts w:ascii="Times New Roman" w:hAnsi="Times New Roman" w:cs="Times New Roman"/>
          <w:color w:val="000000" w:themeColor="text1"/>
          <w:sz w:val="12"/>
          <w:szCs w:val="12"/>
        </w:rPr>
      </w:pPr>
    </w:p>
    <w:p w14:paraId="197F54B2" w14:textId="77777777" w:rsidR="00CE0795" w:rsidRDefault="00CE0795" w:rsidP="00CE0795">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Mr.T.Ramesh </w:t>
      </w:r>
    </w:p>
    <w:p w14:paraId="44E0E4D0" w14:textId="77777777" w:rsidR="00CE0795" w:rsidRDefault="00CE0795" w:rsidP="00CE079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Assistant Professor</w:t>
      </w:r>
    </w:p>
    <w:p w14:paraId="02B6E997" w14:textId="77777777" w:rsidR="000240D7" w:rsidRPr="0011731D" w:rsidRDefault="00E43504" w:rsidP="000240D7">
      <w:pPr>
        <w:spacing w:after="0" w:line="240" w:lineRule="auto"/>
        <w:jc w:val="center"/>
        <w:rPr>
          <w:rFonts w:ascii="Times New Roman" w:hAnsi="Times New Roman" w:cs="Times New Roman"/>
          <w:color w:val="000000" w:themeColor="text1"/>
          <w:sz w:val="24"/>
          <w:szCs w:val="24"/>
        </w:rPr>
      </w:pPr>
      <w:r w:rsidRPr="0011731D">
        <w:rPr>
          <w:rFonts w:ascii="Times New Roman" w:hAnsi="Times New Roman" w:cs="Times New Roman"/>
          <w:color w:val="000000" w:themeColor="text1"/>
          <w:sz w:val="24"/>
          <w:szCs w:val="24"/>
        </w:rPr>
        <w:t>Aristotle PG College, Chilkur, Moinabad, Ranga Reddy District, Telangana</w:t>
      </w:r>
      <w:r w:rsidR="000240D7" w:rsidRPr="0011731D">
        <w:rPr>
          <w:rFonts w:ascii="Times New Roman" w:hAnsi="Times New Roman" w:cs="Times New Roman"/>
          <w:color w:val="000000" w:themeColor="text1"/>
          <w:sz w:val="24"/>
          <w:szCs w:val="24"/>
        </w:rPr>
        <w:t>.</w:t>
      </w:r>
    </w:p>
    <w:p w14:paraId="148EAE5D" w14:textId="77777777" w:rsidR="002871BD" w:rsidRDefault="002871BD" w:rsidP="002871BD">
      <w:pPr>
        <w:spacing w:after="0" w:line="360" w:lineRule="auto"/>
        <w:jc w:val="center"/>
      </w:pPr>
      <w:hyperlink r:id="rId8" w:history="1">
        <w:r w:rsidRPr="00C76854">
          <w:rPr>
            <w:rStyle w:val="Hyperlink"/>
          </w:rPr>
          <w:t>rameshyadavthotakuri@gmail.com</w:t>
        </w:r>
      </w:hyperlink>
    </w:p>
    <w:p w14:paraId="3828A222" w14:textId="77777777" w:rsidR="006E13AB" w:rsidRPr="0011731D" w:rsidRDefault="006E13AB" w:rsidP="006D613A">
      <w:pPr>
        <w:spacing w:after="0" w:line="360" w:lineRule="auto"/>
        <w:jc w:val="both"/>
        <w:rPr>
          <w:rFonts w:ascii="Times New Roman" w:hAnsi="Times New Roman" w:cs="Times New Roman"/>
          <w:color w:val="000000" w:themeColor="text1"/>
          <w:sz w:val="2"/>
          <w:szCs w:val="2"/>
        </w:rPr>
      </w:pPr>
    </w:p>
    <w:p w14:paraId="09E0B56A" w14:textId="77777777" w:rsidR="006E13AB" w:rsidRPr="0011731D" w:rsidRDefault="006E13AB" w:rsidP="006D613A">
      <w:pPr>
        <w:spacing w:after="0" w:line="360" w:lineRule="auto"/>
        <w:jc w:val="both"/>
        <w:rPr>
          <w:rFonts w:ascii="Times New Roman" w:hAnsi="Times New Roman" w:cs="Times New Roman"/>
          <w:color w:val="000000" w:themeColor="text1"/>
          <w:sz w:val="6"/>
          <w:szCs w:val="6"/>
        </w:rPr>
      </w:pPr>
    </w:p>
    <w:p w14:paraId="0C9C6CCB" w14:textId="77777777" w:rsidR="00341FE0" w:rsidRPr="0011731D" w:rsidRDefault="00983264" w:rsidP="006D613A">
      <w:pPr>
        <w:spacing w:after="0" w:line="360" w:lineRule="auto"/>
        <w:jc w:val="both"/>
        <w:rPr>
          <w:rFonts w:ascii="Times New Roman" w:hAnsi="Times New Roman" w:cs="Times New Roman"/>
          <w:b/>
          <w:bCs/>
          <w:color w:val="000000" w:themeColor="text1"/>
          <w:sz w:val="24"/>
          <w:szCs w:val="24"/>
        </w:rPr>
      </w:pPr>
      <w:r w:rsidRPr="0011731D">
        <w:rPr>
          <w:rFonts w:ascii="Times New Roman" w:hAnsi="Times New Roman" w:cs="Times New Roman"/>
          <w:b/>
          <w:bCs/>
          <w:color w:val="000000" w:themeColor="text1"/>
          <w:sz w:val="24"/>
          <w:szCs w:val="24"/>
        </w:rPr>
        <w:t>Abstract:</w:t>
      </w:r>
    </w:p>
    <w:p w14:paraId="68064D95" w14:textId="77777777" w:rsidR="00694AFA" w:rsidRPr="0011731D" w:rsidRDefault="001A00F3" w:rsidP="004973E1">
      <w:pPr>
        <w:spacing w:after="0" w:line="276" w:lineRule="auto"/>
        <w:jc w:val="both"/>
        <w:rPr>
          <w:rFonts w:ascii="Times New Roman" w:hAnsi="Times New Roman" w:cs="Times New Roman"/>
          <w:color w:val="333333"/>
          <w:sz w:val="24"/>
          <w:szCs w:val="24"/>
          <w:shd w:val="clear" w:color="auto" w:fill="FFFFFF"/>
        </w:rPr>
      </w:pPr>
      <w:r w:rsidRPr="0011731D">
        <w:rPr>
          <w:rFonts w:ascii="Times New Roman" w:hAnsi="Times New Roman" w:cs="Times New Roman"/>
          <w:color w:val="333333"/>
          <w:sz w:val="24"/>
          <w:szCs w:val="24"/>
          <w:shd w:val="clear" w:color="auto" w:fill="FFFFFF"/>
        </w:rPr>
        <w:t>Training and Development can be defined as a means to an end. It helps an organization to achieve its ultimate target which is elevating the happiness quotient leading to exemplary performance by the employees hence generating quality production and a healthy organization. Healthy organizations lead to good employee retention and which indirectly builds the image of the company and helps it earn goodwill in the market. It is like a bridge that reduces the gap between competence and performance. Training and Development is the key to employee satisfaction. Managing human resources is the biggest challenge faced by an organization and training and development seems to be the best available option to deal with and tackle this problem. The research was conducted with the help of a questio</w:t>
      </w:r>
      <w:r w:rsidR="00E218FD">
        <w:rPr>
          <w:rFonts w:ascii="Times New Roman" w:hAnsi="Times New Roman" w:cs="Times New Roman"/>
          <w:color w:val="333333"/>
          <w:sz w:val="24"/>
          <w:szCs w:val="24"/>
          <w:shd w:val="clear" w:color="auto" w:fill="FFFFFF"/>
        </w:rPr>
        <w:t>nnaire randomly distributed to 12</w:t>
      </w:r>
      <w:r w:rsidRPr="0011731D">
        <w:rPr>
          <w:rFonts w:ascii="Times New Roman" w:hAnsi="Times New Roman" w:cs="Times New Roman"/>
          <w:color w:val="333333"/>
          <w:sz w:val="24"/>
          <w:szCs w:val="24"/>
          <w:shd w:val="clear" w:color="auto" w:fill="FFFFFF"/>
        </w:rPr>
        <w:t>0 employees working at various levels in the organization. From the study conducted it was observed that the training and development system is not up to date and needs the intervention of the latest tools and technologies.</w:t>
      </w:r>
    </w:p>
    <w:p w14:paraId="54DB42EA" w14:textId="77777777" w:rsidR="001A00F3" w:rsidRPr="0011731D" w:rsidRDefault="001A00F3" w:rsidP="004973E1">
      <w:pPr>
        <w:spacing w:after="0" w:line="276" w:lineRule="auto"/>
        <w:jc w:val="both"/>
        <w:rPr>
          <w:rFonts w:ascii="Times New Roman" w:hAnsi="Times New Roman" w:cs="Times New Roman"/>
          <w:b/>
          <w:iCs/>
          <w:color w:val="000000" w:themeColor="text1"/>
          <w:sz w:val="24"/>
          <w:szCs w:val="24"/>
        </w:rPr>
      </w:pPr>
    </w:p>
    <w:p w14:paraId="7AA2F986" w14:textId="77777777" w:rsidR="00FC4069" w:rsidRPr="0011731D" w:rsidRDefault="00A86DE0" w:rsidP="00FC4069">
      <w:pPr>
        <w:spacing w:after="0" w:line="276" w:lineRule="auto"/>
        <w:jc w:val="both"/>
        <w:rPr>
          <w:rFonts w:ascii="Times New Roman" w:hAnsi="Times New Roman" w:cs="Times New Roman"/>
          <w:b/>
          <w:color w:val="000000" w:themeColor="text1"/>
          <w:sz w:val="24"/>
          <w:szCs w:val="24"/>
        </w:rPr>
      </w:pPr>
      <w:r w:rsidRPr="0011731D">
        <w:rPr>
          <w:rFonts w:ascii="Times New Roman" w:hAnsi="Times New Roman" w:cs="Times New Roman"/>
          <w:b/>
          <w:iCs/>
          <w:color w:val="000000" w:themeColor="text1"/>
          <w:sz w:val="24"/>
          <w:szCs w:val="24"/>
        </w:rPr>
        <w:t xml:space="preserve">Keywords: </w:t>
      </w:r>
      <w:r w:rsidR="00FC4069" w:rsidRPr="0011731D">
        <w:rPr>
          <w:rFonts w:ascii="Times New Roman" w:hAnsi="Times New Roman" w:cs="Times New Roman"/>
          <w:color w:val="333333"/>
          <w:sz w:val="24"/>
          <w:szCs w:val="24"/>
          <w:shd w:val="clear" w:color="auto" w:fill="FFFFFF"/>
        </w:rPr>
        <w:t>Training and Development, employee retention</w:t>
      </w:r>
      <w:r w:rsidR="0011731D" w:rsidRPr="0011731D">
        <w:rPr>
          <w:rFonts w:ascii="Times New Roman" w:hAnsi="Times New Roman" w:cs="Times New Roman"/>
          <w:color w:val="333333"/>
          <w:sz w:val="24"/>
          <w:szCs w:val="24"/>
          <w:shd w:val="clear" w:color="auto" w:fill="FFFFFF"/>
        </w:rPr>
        <w:t>, tools and technologies</w:t>
      </w:r>
    </w:p>
    <w:p w14:paraId="594B86CF" w14:textId="77777777" w:rsidR="00FC4069" w:rsidRPr="0011731D" w:rsidRDefault="00FC4069" w:rsidP="00272B9B">
      <w:pPr>
        <w:spacing w:after="200" w:line="360" w:lineRule="auto"/>
        <w:rPr>
          <w:rFonts w:ascii="Times New Roman" w:hAnsi="Times New Roman" w:cs="Times New Roman"/>
          <w:b/>
          <w:color w:val="000000" w:themeColor="text1"/>
          <w:sz w:val="24"/>
          <w:szCs w:val="24"/>
        </w:rPr>
      </w:pPr>
    </w:p>
    <w:p w14:paraId="417F9A3A" w14:textId="77777777" w:rsidR="00FC4069" w:rsidRPr="0011731D" w:rsidRDefault="00FC4069" w:rsidP="00272B9B">
      <w:pPr>
        <w:spacing w:after="200" w:line="360" w:lineRule="auto"/>
        <w:rPr>
          <w:rFonts w:ascii="Times New Roman" w:hAnsi="Times New Roman" w:cs="Times New Roman"/>
          <w:b/>
          <w:color w:val="000000" w:themeColor="text1"/>
          <w:sz w:val="24"/>
          <w:szCs w:val="24"/>
        </w:rPr>
      </w:pPr>
    </w:p>
    <w:p w14:paraId="574C738B" w14:textId="77777777" w:rsidR="00AD407A" w:rsidRPr="0011731D" w:rsidRDefault="00AD407A" w:rsidP="00272B9B">
      <w:pPr>
        <w:spacing w:after="200" w:line="360" w:lineRule="auto"/>
        <w:rPr>
          <w:rFonts w:ascii="Times New Roman" w:hAnsi="Times New Roman" w:cs="Times New Roman"/>
          <w:b/>
          <w:color w:val="000000" w:themeColor="text1"/>
          <w:sz w:val="24"/>
          <w:szCs w:val="24"/>
        </w:rPr>
      </w:pPr>
    </w:p>
    <w:p w14:paraId="2AF9787C" w14:textId="77777777" w:rsidR="00B27D9E" w:rsidRPr="0011731D" w:rsidRDefault="00B27D9E" w:rsidP="00272B9B">
      <w:pPr>
        <w:spacing w:after="200" w:line="360" w:lineRule="auto"/>
        <w:rPr>
          <w:rFonts w:ascii="Times New Roman" w:hAnsi="Times New Roman" w:cs="Times New Roman"/>
          <w:b/>
          <w:color w:val="000000" w:themeColor="text1"/>
          <w:sz w:val="24"/>
          <w:szCs w:val="24"/>
        </w:rPr>
      </w:pPr>
    </w:p>
    <w:p w14:paraId="3F8FF07C" w14:textId="77777777" w:rsidR="00B27D9E" w:rsidRPr="0011731D" w:rsidRDefault="00B27D9E" w:rsidP="00272B9B">
      <w:pPr>
        <w:spacing w:after="200" w:line="360" w:lineRule="auto"/>
        <w:rPr>
          <w:rFonts w:ascii="Times New Roman" w:hAnsi="Times New Roman" w:cs="Times New Roman"/>
          <w:b/>
          <w:color w:val="000000" w:themeColor="text1"/>
          <w:sz w:val="24"/>
          <w:szCs w:val="24"/>
        </w:rPr>
      </w:pPr>
    </w:p>
    <w:p w14:paraId="10098ACF" w14:textId="77777777" w:rsidR="00B27D9E" w:rsidRPr="0011731D" w:rsidRDefault="00B27D9E" w:rsidP="00272B9B">
      <w:pPr>
        <w:spacing w:after="200" w:line="360" w:lineRule="auto"/>
        <w:rPr>
          <w:rFonts w:ascii="Times New Roman" w:hAnsi="Times New Roman" w:cs="Times New Roman"/>
          <w:b/>
          <w:color w:val="000000" w:themeColor="text1"/>
          <w:sz w:val="24"/>
          <w:szCs w:val="24"/>
        </w:rPr>
      </w:pPr>
    </w:p>
    <w:p w14:paraId="591EDECB" w14:textId="77777777" w:rsidR="00FC4069" w:rsidRPr="0011731D" w:rsidRDefault="00FC4069" w:rsidP="00272B9B">
      <w:pPr>
        <w:spacing w:after="200" w:line="360" w:lineRule="auto"/>
        <w:rPr>
          <w:rFonts w:ascii="Times New Roman" w:hAnsi="Times New Roman" w:cs="Times New Roman"/>
          <w:b/>
          <w:color w:val="000000" w:themeColor="text1"/>
          <w:sz w:val="24"/>
          <w:szCs w:val="24"/>
        </w:rPr>
      </w:pPr>
    </w:p>
    <w:p w14:paraId="10560969" w14:textId="77777777" w:rsidR="00FC4069" w:rsidRPr="0011731D" w:rsidRDefault="00FC4069" w:rsidP="00272B9B">
      <w:pPr>
        <w:spacing w:after="200" w:line="360" w:lineRule="auto"/>
        <w:rPr>
          <w:rFonts w:ascii="Times New Roman" w:hAnsi="Times New Roman" w:cs="Times New Roman"/>
          <w:b/>
          <w:color w:val="000000" w:themeColor="text1"/>
          <w:sz w:val="24"/>
          <w:szCs w:val="24"/>
        </w:rPr>
      </w:pPr>
    </w:p>
    <w:p w14:paraId="4FB3B7B1" w14:textId="77777777" w:rsidR="00FC4069" w:rsidRPr="0011731D" w:rsidRDefault="00FC4069" w:rsidP="00272B9B">
      <w:pPr>
        <w:spacing w:after="200" w:line="360" w:lineRule="auto"/>
        <w:rPr>
          <w:rFonts w:ascii="Times New Roman" w:hAnsi="Times New Roman" w:cs="Times New Roman"/>
          <w:b/>
          <w:color w:val="000000" w:themeColor="text1"/>
          <w:sz w:val="24"/>
          <w:szCs w:val="24"/>
        </w:rPr>
      </w:pPr>
    </w:p>
    <w:p w14:paraId="3C9AE422" w14:textId="77777777" w:rsidR="00FC4069" w:rsidRPr="0011731D" w:rsidRDefault="00FC4069" w:rsidP="00272B9B">
      <w:pPr>
        <w:spacing w:after="200" w:line="360" w:lineRule="auto"/>
        <w:rPr>
          <w:rFonts w:ascii="Times New Roman" w:hAnsi="Times New Roman" w:cs="Times New Roman"/>
          <w:b/>
          <w:color w:val="000000" w:themeColor="text1"/>
          <w:sz w:val="24"/>
          <w:szCs w:val="24"/>
        </w:rPr>
      </w:pPr>
    </w:p>
    <w:p w14:paraId="1D2EB63C" w14:textId="77777777" w:rsidR="00F01B17" w:rsidRPr="0011731D" w:rsidRDefault="00F01B17" w:rsidP="00272B9B">
      <w:pPr>
        <w:spacing w:after="200" w:line="360" w:lineRule="auto"/>
        <w:rPr>
          <w:rFonts w:ascii="Times New Roman" w:hAnsi="Times New Roman" w:cs="Times New Roman"/>
          <w:b/>
          <w:color w:val="000000" w:themeColor="text1"/>
          <w:sz w:val="24"/>
          <w:szCs w:val="24"/>
        </w:rPr>
      </w:pPr>
    </w:p>
    <w:p w14:paraId="2411D305" w14:textId="77777777" w:rsidR="00AD09B8" w:rsidRPr="0011731D" w:rsidRDefault="00DB5FA1" w:rsidP="00427650">
      <w:pPr>
        <w:spacing w:after="0" w:line="360" w:lineRule="auto"/>
        <w:rPr>
          <w:rFonts w:ascii="Times New Roman" w:hAnsi="Times New Roman" w:cs="Times New Roman"/>
          <w:b/>
          <w:color w:val="000000" w:themeColor="text1"/>
          <w:sz w:val="24"/>
          <w:szCs w:val="24"/>
          <w:u w:val="single"/>
        </w:rPr>
      </w:pPr>
      <w:r w:rsidRPr="0011731D">
        <w:rPr>
          <w:rFonts w:ascii="Times New Roman" w:hAnsi="Times New Roman" w:cs="Times New Roman"/>
          <w:b/>
          <w:color w:val="000000" w:themeColor="text1"/>
          <w:sz w:val="24"/>
          <w:szCs w:val="24"/>
          <w:u w:val="single"/>
        </w:rPr>
        <w:lastRenderedPageBreak/>
        <w:t>INTRODUCTION</w:t>
      </w:r>
      <w:r w:rsidR="00AD09B8" w:rsidRPr="0011731D">
        <w:rPr>
          <w:rFonts w:ascii="Times New Roman" w:hAnsi="Times New Roman" w:cs="Times New Roman"/>
          <w:b/>
          <w:color w:val="000000" w:themeColor="text1"/>
          <w:sz w:val="24"/>
          <w:szCs w:val="24"/>
          <w:u w:val="single"/>
        </w:rPr>
        <w:t>:</w:t>
      </w:r>
    </w:p>
    <w:p w14:paraId="5AD93BA2" w14:textId="77777777" w:rsidR="0011731D" w:rsidRPr="0011731D" w:rsidRDefault="0011731D" w:rsidP="0011731D">
      <w:pPr>
        <w:pStyle w:val="Heading1"/>
        <w:ind w:right="1005"/>
        <w:rPr>
          <w:rFonts w:ascii="Times New Roman" w:hAnsi="Times New Roman" w:cs="Times New Roman"/>
          <w:b/>
          <w:sz w:val="24"/>
          <w:szCs w:val="24"/>
        </w:rPr>
      </w:pPr>
      <w:r w:rsidRPr="0011731D">
        <w:rPr>
          <w:rFonts w:ascii="Times New Roman" w:hAnsi="Times New Roman" w:cs="Times New Roman"/>
          <w:sz w:val="24"/>
          <w:szCs w:val="24"/>
        </w:rPr>
        <w:t xml:space="preserve">    INTRODUCTION</w:t>
      </w:r>
    </w:p>
    <w:p w14:paraId="5AD1A75E" w14:textId="77777777" w:rsidR="0011731D" w:rsidRPr="0011731D" w:rsidRDefault="0011731D" w:rsidP="0011731D">
      <w:pPr>
        <w:pStyle w:val="BodyText"/>
        <w:spacing w:before="137" w:line="360" w:lineRule="auto"/>
        <w:ind w:left="440" w:right="225"/>
        <w:jc w:val="both"/>
        <w:rPr>
          <w:rFonts w:ascii="Times New Roman" w:hAnsi="Times New Roman" w:cs="Times New Roman"/>
          <w:sz w:val="24"/>
          <w:szCs w:val="24"/>
        </w:rPr>
      </w:pPr>
      <w:r w:rsidRPr="0011731D">
        <w:rPr>
          <w:rFonts w:ascii="Times New Roman" w:hAnsi="Times New Roman" w:cs="Times New Roman"/>
          <w:sz w:val="24"/>
          <w:szCs w:val="24"/>
        </w:rPr>
        <w:t>The situation of the present study "Training" is a crucial a part of Human Resource</w:t>
      </w:r>
      <w:r w:rsidRPr="0011731D">
        <w:rPr>
          <w:rFonts w:ascii="Times New Roman" w:hAnsi="Times New Roman" w:cs="Times New Roman"/>
          <w:spacing w:val="1"/>
          <w:sz w:val="24"/>
          <w:szCs w:val="24"/>
        </w:rPr>
        <w:t xml:space="preserve"> </w:t>
      </w:r>
      <w:r w:rsidRPr="0011731D">
        <w:rPr>
          <w:rFonts w:ascii="Times New Roman" w:hAnsi="Times New Roman" w:cs="Times New Roman"/>
          <w:sz w:val="24"/>
          <w:szCs w:val="24"/>
        </w:rPr>
        <w:t>Development.</w:t>
      </w:r>
    </w:p>
    <w:p w14:paraId="380EA21B" w14:textId="77777777" w:rsidR="0011731D" w:rsidRPr="0011731D" w:rsidRDefault="0011731D" w:rsidP="0011731D">
      <w:pPr>
        <w:pStyle w:val="BodyText"/>
        <w:spacing w:line="360" w:lineRule="auto"/>
        <w:ind w:left="440" w:right="217"/>
        <w:jc w:val="both"/>
        <w:rPr>
          <w:rFonts w:ascii="Times New Roman" w:hAnsi="Times New Roman" w:cs="Times New Roman"/>
          <w:sz w:val="24"/>
          <w:szCs w:val="24"/>
        </w:rPr>
      </w:pPr>
      <w:r w:rsidRPr="0011731D">
        <w:rPr>
          <w:rFonts w:ascii="Times New Roman" w:hAnsi="Times New Roman" w:cs="Times New Roman"/>
          <w:sz w:val="24"/>
          <w:szCs w:val="24"/>
        </w:rPr>
        <w:t>The phrase "Resource" refers back to the productive power of herbal items. Human</w:t>
      </w:r>
      <w:r w:rsidRPr="0011731D">
        <w:rPr>
          <w:rFonts w:ascii="Times New Roman" w:hAnsi="Times New Roman" w:cs="Times New Roman"/>
          <w:spacing w:val="1"/>
          <w:sz w:val="24"/>
          <w:szCs w:val="24"/>
        </w:rPr>
        <w:t xml:space="preserve"> </w:t>
      </w:r>
      <w:r w:rsidRPr="0011731D">
        <w:rPr>
          <w:rFonts w:ascii="Times New Roman" w:hAnsi="Times New Roman" w:cs="Times New Roman"/>
          <w:sz w:val="24"/>
          <w:szCs w:val="24"/>
        </w:rPr>
        <w:t>Resource is, consequently, the effective electricity in human beings. Unlike the cloth</w:t>
      </w:r>
      <w:r w:rsidRPr="0011731D">
        <w:rPr>
          <w:rFonts w:ascii="Times New Roman" w:hAnsi="Times New Roman" w:cs="Times New Roman"/>
          <w:spacing w:val="1"/>
          <w:sz w:val="24"/>
          <w:szCs w:val="24"/>
        </w:rPr>
        <w:t xml:space="preserve"> </w:t>
      </w:r>
      <w:r w:rsidRPr="0011731D">
        <w:rPr>
          <w:rFonts w:ascii="Times New Roman" w:hAnsi="Times New Roman" w:cs="Times New Roman"/>
          <w:sz w:val="24"/>
          <w:szCs w:val="24"/>
        </w:rPr>
        <w:t>resources,</w:t>
      </w:r>
      <w:r w:rsidRPr="0011731D">
        <w:rPr>
          <w:rFonts w:ascii="Times New Roman" w:hAnsi="Times New Roman" w:cs="Times New Roman"/>
          <w:spacing w:val="1"/>
          <w:sz w:val="24"/>
          <w:szCs w:val="24"/>
        </w:rPr>
        <w:t xml:space="preserve"> </w:t>
      </w:r>
      <w:r w:rsidRPr="0011731D">
        <w:rPr>
          <w:rFonts w:ascii="Times New Roman" w:hAnsi="Times New Roman" w:cs="Times New Roman"/>
          <w:sz w:val="24"/>
          <w:szCs w:val="24"/>
        </w:rPr>
        <w:t>human</w:t>
      </w:r>
      <w:r w:rsidRPr="0011731D">
        <w:rPr>
          <w:rFonts w:ascii="Times New Roman" w:hAnsi="Times New Roman" w:cs="Times New Roman"/>
          <w:spacing w:val="1"/>
          <w:sz w:val="24"/>
          <w:szCs w:val="24"/>
        </w:rPr>
        <w:t xml:space="preserve"> </w:t>
      </w:r>
      <w:r w:rsidRPr="0011731D">
        <w:rPr>
          <w:rFonts w:ascii="Times New Roman" w:hAnsi="Times New Roman" w:cs="Times New Roman"/>
          <w:sz w:val="24"/>
          <w:szCs w:val="24"/>
        </w:rPr>
        <w:t>sources</w:t>
      </w:r>
      <w:r w:rsidRPr="0011731D">
        <w:rPr>
          <w:rFonts w:ascii="Times New Roman" w:hAnsi="Times New Roman" w:cs="Times New Roman"/>
          <w:spacing w:val="1"/>
          <w:sz w:val="24"/>
          <w:szCs w:val="24"/>
        </w:rPr>
        <w:t xml:space="preserve"> </w:t>
      </w:r>
      <w:r w:rsidRPr="0011731D">
        <w:rPr>
          <w:rFonts w:ascii="Times New Roman" w:hAnsi="Times New Roman" w:cs="Times New Roman"/>
          <w:sz w:val="24"/>
          <w:szCs w:val="24"/>
        </w:rPr>
        <w:t>are</w:t>
      </w:r>
      <w:r w:rsidRPr="0011731D">
        <w:rPr>
          <w:rFonts w:ascii="Times New Roman" w:hAnsi="Times New Roman" w:cs="Times New Roman"/>
          <w:spacing w:val="1"/>
          <w:sz w:val="24"/>
          <w:szCs w:val="24"/>
        </w:rPr>
        <w:t xml:space="preserve"> </w:t>
      </w:r>
      <w:r w:rsidRPr="0011731D">
        <w:rPr>
          <w:rFonts w:ascii="Times New Roman" w:hAnsi="Times New Roman" w:cs="Times New Roman"/>
          <w:sz w:val="24"/>
          <w:szCs w:val="24"/>
        </w:rPr>
        <w:t>the</w:t>
      </w:r>
      <w:r w:rsidRPr="0011731D">
        <w:rPr>
          <w:rFonts w:ascii="Times New Roman" w:hAnsi="Times New Roman" w:cs="Times New Roman"/>
          <w:spacing w:val="1"/>
          <w:sz w:val="24"/>
          <w:szCs w:val="24"/>
        </w:rPr>
        <w:t xml:space="preserve"> </w:t>
      </w:r>
      <w:r w:rsidRPr="0011731D">
        <w:rPr>
          <w:rFonts w:ascii="Times New Roman" w:hAnsi="Times New Roman" w:cs="Times New Roman"/>
          <w:sz w:val="24"/>
          <w:szCs w:val="24"/>
        </w:rPr>
        <w:t>participant</w:t>
      </w:r>
      <w:r w:rsidRPr="0011731D">
        <w:rPr>
          <w:rFonts w:ascii="Times New Roman" w:hAnsi="Times New Roman" w:cs="Times New Roman"/>
          <w:spacing w:val="1"/>
          <w:sz w:val="24"/>
          <w:szCs w:val="24"/>
        </w:rPr>
        <w:t xml:space="preserve"> </w:t>
      </w:r>
      <w:r w:rsidRPr="0011731D">
        <w:rPr>
          <w:rFonts w:ascii="Times New Roman" w:hAnsi="Times New Roman" w:cs="Times New Roman"/>
          <w:sz w:val="24"/>
          <w:szCs w:val="24"/>
        </w:rPr>
        <w:t>as</w:t>
      </w:r>
      <w:r w:rsidRPr="0011731D">
        <w:rPr>
          <w:rFonts w:ascii="Times New Roman" w:hAnsi="Times New Roman" w:cs="Times New Roman"/>
          <w:spacing w:val="1"/>
          <w:sz w:val="24"/>
          <w:szCs w:val="24"/>
        </w:rPr>
        <w:t xml:space="preserve"> </w:t>
      </w:r>
      <w:r w:rsidRPr="0011731D">
        <w:rPr>
          <w:rFonts w:ascii="Times New Roman" w:hAnsi="Times New Roman" w:cs="Times New Roman"/>
          <w:sz w:val="24"/>
          <w:szCs w:val="24"/>
        </w:rPr>
        <w:t>also</w:t>
      </w:r>
      <w:r w:rsidRPr="0011731D">
        <w:rPr>
          <w:rFonts w:ascii="Times New Roman" w:hAnsi="Times New Roman" w:cs="Times New Roman"/>
          <w:spacing w:val="1"/>
          <w:sz w:val="24"/>
          <w:szCs w:val="24"/>
        </w:rPr>
        <w:t xml:space="preserve"> </w:t>
      </w:r>
      <w:r w:rsidRPr="0011731D">
        <w:rPr>
          <w:rFonts w:ascii="Times New Roman" w:hAnsi="Times New Roman" w:cs="Times New Roman"/>
          <w:sz w:val="24"/>
          <w:szCs w:val="24"/>
        </w:rPr>
        <w:t>the</w:t>
      </w:r>
      <w:r w:rsidRPr="0011731D">
        <w:rPr>
          <w:rFonts w:ascii="Times New Roman" w:hAnsi="Times New Roman" w:cs="Times New Roman"/>
          <w:spacing w:val="1"/>
          <w:sz w:val="24"/>
          <w:szCs w:val="24"/>
        </w:rPr>
        <w:t xml:space="preserve"> </w:t>
      </w:r>
      <w:r w:rsidRPr="0011731D">
        <w:rPr>
          <w:rFonts w:ascii="Times New Roman" w:hAnsi="Times New Roman" w:cs="Times New Roman"/>
          <w:sz w:val="24"/>
          <w:szCs w:val="24"/>
        </w:rPr>
        <w:t>beneficiaries</w:t>
      </w:r>
      <w:r w:rsidRPr="0011731D">
        <w:rPr>
          <w:rFonts w:ascii="Times New Roman" w:hAnsi="Times New Roman" w:cs="Times New Roman"/>
          <w:spacing w:val="1"/>
          <w:sz w:val="24"/>
          <w:szCs w:val="24"/>
        </w:rPr>
        <w:t xml:space="preserve"> </w:t>
      </w:r>
      <w:r w:rsidRPr="0011731D">
        <w:rPr>
          <w:rFonts w:ascii="Times New Roman" w:hAnsi="Times New Roman" w:cs="Times New Roman"/>
          <w:sz w:val="24"/>
          <w:szCs w:val="24"/>
        </w:rPr>
        <w:t>of</w:t>
      </w:r>
      <w:r w:rsidRPr="0011731D">
        <w:rPr>
          <w:rFonts w:ascii="Times New Roman" w:hAnsi="Times New Roman" w:cs="Times New Roman"/>
          <w:spacing w:val="1"/>
          <w:sz w:val="24"/>
          <w:szCs w:val="24"/>
        </w:rPr>
        <w:t xml:space="preserve"> </w:t>
      </w:r>
      <w:r w:rsidRPr="0011731D">
        <w:rPr>
          <w:rFonts w:ascii="Times New Roman" w:hAnsi="Times New Roman" w:cs="Times New Roman"/>
          <w:sz w:val="24"/>
          <w:szCs w:val="24"/>
        </w:rPr>
        <w:t>economic</w:t>
      </w:r>
      <w:r w:rsidRPr="0011731D">
        <w:rPr>
          <w:rFonts w:ascii="Times New Roman" w:hAnsi="Times New Roman" w:cs="Times New Roman"/>
          <w:spacing w:val="1"/>
          <w:sz w:val="24"/>
          <w:szCs w:val="24"/>
        </w:rPr>
        <w:t xml:space="preserve"> </w:t>
      </w:r>
      <w:r w:rsidRPr="0011731D">
        <w:rPr>
          <w:rFonts w:ascii="Times New Roman" w:hAnsi="Times New Roman" w:cs="Times New Roman"/>
          <w:sz w:val="24"/>
          <w:szCs w:val="24"/>
        </w:rPr>
        <w:t>development system. Human Resource Development has received increasing interest in</w:t>
      </w:r>
      <w:r w:rsidRPr="0011731D">
        <w:rPr>
          <w:rFonts w:ascii="Times New Roman" w:hAnsi="Times New Roman" w:cs="Times New Roman"/>
          <w:spacing w:val="1"/>
          <w:sz w:val="24"/>
          <w:szCs w:val="24"/>
        </w:rPr>
        <w:t xml:space="preserve"> </w:t>
      </w:r>
      <w:r w:rsidRPr="0011731D">
        <w:rPr>
          <w:rFonts w:ascii="Times New Roman" w:hAnsi="Times New Roman" w:cs="Times New Roman"/>
          <w:sz w:val="24"/>
          <w:szCs w:val="24"/>
        </w:rPr>
        <w:t>final decade from Human Resource specialists, schooling and Development specialists,</w:t>
      </w:r>
      <w:r w:rsidRPr="0011731D">
        <w:rPr>
          <w:rFonts w:ascii="Times New Roman" w:hAnsi="Times New Roman" w:cs="Times New Roman"/>
          <w:spacing w:val="1"/>
          <w:sz w:val="24"/>
          <w:szCs w:val="24"/>
        </w:rPr>
        <w:t xml:space="preserve"> </w:t>
      </w:r>
      <w:r w:rsidRPr="0011731D">
        <w:rPr>
          <w:rFonts w:ascii="Times New Roman" w:hAnsi="Times New Roman" w:cs="Times New Roman"/>
          <w:sz w:val="24"/>
          <w:szCs w:val="24"/>
        </w:rPr>
        <w:t>Chief</w:t>
      </w:r>
      <w:r w:rsidRPr="0011731D">
        <w:rPr>
          <w:rFonts w:ascii="Times New Roman" w:hAnsi="Times New Roman" w:cs="Times New Roman"/>
          <w:spacing w:val="1"/>
          <w:sz w:val="24"/>
          <w:szCs w:val="24"/>
        </w:rPr>
        <w:t xml:space="preserve"> </w:t>
      </w:r>
      <w:r w:rsidRPr="0011731D">
        <w:rPr>
          <w:rFonts w:ascii="Times New Roman" w:hAnsi="Times New Roman" w:cs="Times New Roman"/>
          <w:sz w:val="24"/>
          <w:szCs w:val="24"/>
        </w:rPr>
        <w:t>Executives</w:t>
      </w:r>
      <w:r w:rsidRPr="0011731D">
        <w:rPr>
          <w:rFonts w:ascii="Times New Roman" w:hAnsi="Times New Roman" w:cs="Times New Roman"/>
          <w:spacing w:val="1"/>
          <w:sz w:val="24"/>
          <w:szCs w:val="24"/>
        </w:rPr>
        <w:t xml:space="preserve"> </w:t>
      </w:r>
      <w:r w:rsidRPr="0011731D">
        <w:rPr>
          <w:rFonts w:ascii="Times New Roman" w:hAnsi="Times New Roman" w:cs="Times New Roman"/>
          <w:sz w:val="24"/>
          <w:szCs w:val="24"/>
        </w:rPr>
        <w:t>and</w:t>
      </w:r>
      <w:r w:rsidRPr="0011731D">
        <w:rPr>
          <w:rFonts w:ascii="Times New Roman" w:hAnsi="Times New Roman" w:cs="Times New Roman"/>
          <w:spacing w:val="1"/>
          <w:sz w:val="24"/>
          <w:szCs w:val="24"/>
        </w:rPr>
        <w:t xml:space="preserve"> </w:t>
      </w:r>
      <w:r w:rsidRPr="0011731D">
        <w:rPr>
          <w:rFonts w:ascii="Times New Roman" w:hAnsi="Times New Roman" w:cs="Times New Roman"/>
          <w:sz w:val="24"/>
          <w:szCs w:val="24"/>
        </w:rPr>
        <w:t>Line</w:t>
      </w:r>
      <w:r w:rsidRPr="0011731D">
        <w:rPr>
          <w:rFonts w:ascii="Times New Roman" w:hAnsi="Times New Roman" w:cs="Times New Roman"/>
          <w:spacing w:val="1"/>
          <w:sz w:val="24"/>
          <w:szCs w:val="24"/>
        </w:rPr>
        <w:t xml:space="preserve"> </w:t>
      </w:r>
      <w:r w:rsidRPr="0011731D">
        <w:rPr>
          <w:rFonts w:ascii="Times New Roman" w:hAnsi="Times New Roman" w:cs="Times New Roman"/>
          <w:sz w:val="24"/>
          <w:szCs w:val="24"/>
        </w:rPr>
        <w:t>Managers.</w:t>
      </w:r>
      <w:r w:rsidRPr="0011731D">
        <w:rPr>
          <w:rFonts w:ascii="Times New Roman" w:hAnsi="Times New Roman" w:cs="Times New Roman"/>
          <w:spacing w:val="1"/>
          <w:sz w:val="24"/>
          <w:szCs w:val="24"/>
        </w:rPr>
        <w:t xml:space="preserve"> </w:t>
      </w:r>
      <w:r w:rsidRPr="0011731D">
        <w:rPr>
          <w:rFonts w:ascii="Times New Roman" w:hAnsi="Times New Roman" w:cs="Times New Roman"/>
          <w:sz w:val="24"/>
          <w:szCs w:val="24"/>
        </w:rPr>
        <w:t>Many</w:t>
      </w:r>
      <w:r w:rsidRPr="0011731D">
        <w:rPr>
          <w:rFonts w:ascii="Times New Roman" w:hAnsi="Times New Roman" w:cs="Times New Roman"/>
          <w:spacing w:val="1"/>
          <w:sz w:val="24"/>
          <w:szCs w:val="24"/>
        </w:rPr>
        <w:t xml:space="preserve"> </w:t>
      </w:r>
      <w:r w:rsidRPr="0011731D">
        <w:rPr>
          <w:rFonts w:ascii="Times New Roman" w:hAnsi="Times New Roman" w:cs="Times New Roman"/>
          <w:sz w:val="24"/>
          <w:szCs w:val="24"/>
        </w:rPr>
        <w:t>dimensions</w:t>
      </w:r>
      <w:r w:rsidRPr="0011731D">
        <w:rPr>
          <w:rFonts w:ascii="Times New Roman" w:hAnsi="Times New Roman" w:cs="Times New Roman"/>
          <w:spacing w:val="1"/>
          <w:sz w:val="24"/>
          <w:szCs w:val="24"/>
        </w:rPr>
        <w:t xml:space="preserve"> </w:t>
      </w:r>
      <w:r w:rsidRPr="0011731D">
        <w:rPr>
          <w:rFonts w:ascii="Times New Roman" w:hAnsi="Times New Roman" w:cs="Times New Roman"/>
          <w:sz w:val="24"/>
          <w:szCs w:val="24"/>
        </w:rPr>
        <w:t>of</w:t>
      </w:r>
      <w:r w:rsidRPr="0011731D">
        <w:rPr>
          <w:rFonts w:ascii="Times New Roman" w:hAnsi="Times New Roman" w:cs="Times New Roman"/>
          <w:spacing w:val="1"/>
          <w:sz w:val="24"/>
          <w:szCs w:val="24"/>
        </w:rPr>
        <w:t xml:space="preserve"> </w:t>
      </w:r>
      <w:r w:rsidRPr="0011731D">
        <w:rPr>
          <w:rFonts w:ascii="Times New Roman" w:hAnsi="Times New Roman" w:cs="Times New Roman"/>
          <w:sz w:val="24"/>
          <w:szCs w:val="24"/>
        </w:rPr>
        <w:t>human</w:t>
      </w:r>
      <w:r w:rsidRPr="0011731D">
        <w:rPr>
          <w:rFonts w:ascii="Times New Roman" w:hAnsi="Times New Roman" w:cs="Times New Roman"/>
          <w:spacing w:val="1"/>
          <w:sz w:val="24"/>
          <w:szCs w:val="24"/>
        </w:rPr>
        <w:t xml:space="preserve"> </w:t>
      </w:r>
      <w:r w:rsidRPr="0011731D">
        <w:rPr>
          <w:rFonts w:ascii="Times New Roman" w:hAnsi="Times New Roman" w:cs="Times New Roman"/>
          <w:sz w:val="24"/>
          <w:szCs w:val="24"/>
        </w:rPr>
        <w:t>useful</w:t>
      </w:r>
      <w:r w:rsidRPr="0011731D">
        <w:rPr>
          <w:rFonts w:ascii="Times New Roman" w:hAnsi="Times New Roman" w:cs="Times New Roman"/>
          <w:spacing w:val="1"/>
          <w:sz w:val="24"/>
          <w:szCs w:val="24"/>
        </w:rPr>
        <w:t xml:space="preserve"> </w:t>
      </w:r>
      <w:r w:rsidRPr="0011731D">
        <w:rPr>
          <w:rFonts w:ascii="Times New Roman" w:hAnsi="Times New Roman" w:cs="Times New Roman"/>
          <w:sz w:val="24"/>
          <w:szCs w:val="24"/>
        </w:rPr>
        <w:t>resource</w:t>
      </w:r>
      <w:r w:rsidRPr="0011731D">
        <w:rPr>
          <w:rFonts w:ascii="Times New Roman" w:hAnsi="Times New Roman" w:cs="Times New Roman"/>
          <w:spacing w:val="1"/>
          <w:sz w:val="24"/>
          <w:szCs w:val="24"/>
        </w:rPr>
        <w:t xml:space="preserve"> </w:t>
      </w:r>
      <w:r w:rsidRPr="0011731D">
        <w:rPr>
          <w:rFonts w:ascii="Times New Roman" w:hAnsi="Times New Roman" w:cs="Times New Roman"/>
          <w:sz w:val="24"/>
          <w:szCs w:val="24"/>
        </w:rPr>
        <w:t>improvement had been integrated into Research, Training, Organizational Design and</w:t>
      </w:r>
      <w:r w:rsidRPr="0011731D">
        <w:rPr>
          <w:rFonts w:ascii="Times New Roman" w:hAnsi="Times New Roman" w:cs="Times New Roman"/>
          <w:spacing w:val="1"/>
          <w:sz w:val="24"/>
          <w:szCs w:val="24"/>
        </w:rPr>
        <w:t xml:space="preserve"> </w:t>
      </w:r>
      <w:r w:rsidRPr="0011731D">
        <w:rPr>
          <w:rFonts w:ascii="Times New Roman" w:hAnsi="Times New Roman" w:cs="Times New Roman"/>
          <w:sz w:val="24"/>
          <w:szCs w:val="24"/>
        </w:rPr>
        <w:t>Change.</w:t>
      </w:r>
    </w:p>
    <w:p w14:paraId="246DC14C" w14:textId="77777777" w:rsidR="0011731D" w:rsidRPr="0011731D" w:rsidRDefault="0011731D" w:rsidP="0011731D">
      <w:pPr>
        <w:tabs>
          <w:tab w:val="left" w:pos="801"/>
        </w:tabs>
        <w:spacing w:before="79"/>
        <w:rPr>
          <w:rFonts w:ascii="Times New Roman" w:hAnsi="Times New Roman" w:cs="Times New Roman"/>
          <w:b/>
        </w:rPr>
      </w:pPr>
      <w:r w:rsidRPr="0011731D">
        <w:rPr>
          <w:rFonts w:ascii="Times New Roman" w:hAnsi="Times New Roman" w:cs="Times New Roman"/>
          <w:b/>
        </w:rPr>
        <w:t xml:space="preserve">     TRAINING</w:t>
      </w:r>
      <w:r w:rsidRPr="0011731D">
        <w:rPr>
          <w:rFonts w:ascii="Times New Roman" w:hAnsi="Times New Roman" w:cs="Times New Roman"/>
          <w:b/>
          <w:spacing w:val="-1"/>
        </w:rPr>
        <w:t xml:space="preserve"> </w:t>
      </w:r>
      <w:r w:rsidRPr="0011731D">
        <w:rPr>
          <w:rFonts w:ascii="Times New Roman" w:hAnsi="Times New Roman" w:cs="Times New Roman"/>
          <w:b/>
        </w:rPr>
        <w:t>AND</w:t>
      </w:r>
      <w:r w:rsidRPr="0011731D">
        <w:rPr>
          <w:rFonts w:ascii="Times New Roman" w:hAnsi="Times New Roman" w:cs="Times New Roman"/>
          <w:b/>
          <w:spacing w:val="-1"/>
        </w:rPr>
        <w:t xml:space="preserve"> </w:t>
      </w:r>
      <w:r w:rsidRPr="0011731D">
        <w:rPr>
          <w:rFonts w:ascii="Times New Roman" w:hAnsi="Times New Roman" w:cs="Times New Roman"/>
          <w:b/>
        </w:rPr>
        <w:t>DEVELOPMENT</w:t>
      </w:r>
    </w:p>
    <w:p w14:paraId="219D5222" w14:textId="77777777" w:rsidR="0011731D" w:rsidRPr="0011731D" w:rsidRDefault="0011731D" w:rsidP="0011731D">
      <w:pPr>
        <w:pStyle w:val="BodyText"/>
        <w:spacing w:before="137" w:line="360" w:lineRule="auto"/>
        <w:ind w:left="440" w:right="216"/>
        <w:jc w:val="both"/>
        <w:rPr>
          <w:rFonts w:ascii="Times New Roman" w:hAnsi="Times New Roman" w:cs="Times New Roman"/>
          <w:sz w:val="24"/>
          <w:szCs w:val="24"/>
        </w:rPr>
      </w:pPr>
      <w:r w:rsidRPr="0011731D">
        <w:rPr>
          <w:rFonts w:ascii="Times New Roman" w:hAnsi="Times New Roman" w:cs="Times New Roman"/>
          <w:sz w:val="24"/>
          <w:szCs w:val="24"/>
        </w:rPr>
        <w:t>Employee training is awesome from control improvement or government development.</w:t>
      </w:r>
      <w:r w:rsidRPr="0011731D">
        <w:rPr>
          <w:rFonts w:ascii="Times New Roman" w:hAnsi="Times New Roman" w:cs="Times New Roman"/>
          <w:spacing w:val="1"/>
          <w:sz w:val="24"/>
          <w:szCs w:val="24"/>
        </w:rPr>
        <w:t xml:space="preserve"> </w:t>
      </w:r>
      <w:r w:rsidRPr="0011731D">
        <w:rPr>
          <w:rFonts w:ascii="Times New Roman" w:hAnsi="Times New Roman" w:cs="Times New Roman"/>
          <w:sz w:val="24"/>
          <w:szCs w:val="24"/>
        </w:rPr>
        <w:t>While the previous refers to training given to employees within the regions of operations,</w:t>
      </w:r>
      <w:r w:rsidRPr="0011731D">
        <w:rPr>
          <w:rFonts w:ascii="Times New Roman" w:hAnsi="Times New Roman" w:cs="Times New Roman"/>
          <w:spacing w:val="-57"/>
          <w:sz w:val="24"/>
          <w:szCs w:val="24"/>
        </w:rPr>
        <w:t xml:space="preserve"> </w:t>
      </w:r>
      <w:r w:rsidRPr="0011731D">
        <w:rPr>
          <w:rFonts w:ascii="Times New Roman" w:hAnsi="Times New Roman" w:cs="Times New Roman"/>
          <w:sz w:val="24"/>
          <w:szCs w:val="24"/>
        </w:rPr>
        <w:t>technical and allied place, the later refers to developing of a worker in the areas of</w:t>
      </w:r>
      <w:r w:rsidRPr="0011731D">
        <w:rPr>
          <w:rFonts w:ascii="Times New Roman" w:hAnsi="Times New Roman" w:cs="Times New Roman"/>
          <w:spacing w:val="1"/>
          <w:sz w:val="24"/>
          <w:szCs w:val="24"/>
        </w:rPr>
        <w:t xml:space="preserve"> </w:t>
      </w:r>
      <w:r w:rsidRPr="0011731D">
        <w:rPr>
          <w:rFonts w:ascii="Times New Roman" w:hAnsi="Times New Roman" w:cs="Times New Roman"/>
          <w:sz w:val="24"/>
          <w:szCs w:val="24"/>
        </w:rPr>
        <w:t>concepts</w:t>
      </w:r>
      <w:r w:rsidRPr="0011731D">
        <w:rPr>
          <w:rFonts w:ascii="Times New Roman" w:hAnsi="Times New Roman" w:cs="Times New Roman"/>
          <w:spacing w:val="-1"/>
          <w:sz w:val="24"/>
          <w:szCs w:val="24"/>
        </w:rPr>
        <w:t xml:space="preserve"> </w:t>
      </w:r>
      <w:r w:rsidRPr="0011731D">
        <w:rPr>
          <w:rFonts w:ascii="Times New Roman" w:hAnsi="Times New Roman" w:cs="Times New Roman"/>
          <w:sz w:val="24"/>
          <w:szCs w:val="24"/>
        </w:rPr>
        <w:t>and</w:t>
      </w:r>
      <w:r w:rsidRPr="0011731D">
        <w:rPr>
          <w:rFonts w:ascii="Times New Roman" w:hAnsi="Times New Roman" w:cs="Times New Roman"/>
          <w:spacing w:val="-1"/>
          <w:sz w:val="24"/>
          <w:szCs w:val="24"/>
        </w:rPr>
        <w:t xml:space="preserve"> </w:t>
      </w:r>
      <w:r w:rsidRPr="0011731D">
        <w:rPr>
          <w:rFonts w:ascii="Times New Roman" w:hAnsi="Times New Roman" w:cs="Times New Roman"/>
          <w:sz w:val="24"/>
          <w:szCs w:val="24"/>
        </w:rPr>
        <w:t>techniques of</w:t>
      </w:r>
      <w:r w:rsidRPr="0011731D">
        <w:rPr>
          <w:rFonts w:ascii="Times New Roman" w:hAnsi="Times New Roman" w:cs="Times New Roman"/>
          <w:spacing w:val="-1"/>
          <w:sz w:val="24"/>
          <w:szCs w:val="24"/>
        </w:rPr>
        <w:t xml:space="preserve"> </w:t>
      </w:r>
      <w:r w:rsidRPr="0011731D">
        <w:rPr>
          <w:rFonts w:ascii="Times New Roman" w:hAnsi="Times New Roman" w:cs="Times New Roman"/>
          <w:sz w:val="24"/>
          <w:szCs w:val="24"/>
        </w:rPr>
        <w:t>control, management,</w:t>
      </w:r>
      <w:r w:rsidRPr="0011731D">
        <w:rPr>
          <w:rFonts w:ascii="Times New Roman" w:hAnsi="Times New Roman" w:cs="Times New Roman"/>
          <w:spacing w:val="1"/>
          <w:sz w:val="24"/>
          <w:szCs w:val="24"/>
        </w:rPr>
        <w:t xml:space="preserve"> </w:t>
      </w:r>
      <w:r w:rsidRPr="0011731D">
        <w:rPr>
          <w:rFonts w:ascii="Times New Roman" w:hAnsi="Times New Roman" w:cs="Times New Roman"/>
          <w:sz w:val="24"/>
          <w:szCs w:val="24"/>
        </w:rPr>
        <w:t>business</w:t>
      </w:r>
      <w:r w:rsidRPr="0011731D">
        <w:rPr>
          <w:rFonts w:ascii="Times New Roman" w:hAnsi="Times New Roman" w:cs="Times New Roman"/>
          <w:spacing w:val="-1"/>
          <w:sz w:val="24"/>
          <w:szCs w:val="24"/>
        </w:rPr>
        <w:t xml:space="preserve"> </w:t>
      </w:r>
      <w:r w:rsidRPr="0011731D">
        <w:rPr>
          <w:rFonts w:ascii="Times New Roman" w:hAnsi="Times New Roman" w:cs="Times New Roman"/>
          <w:sz w:val="24"/>
          <w:szCs w:val="24"/>
        </w:rPr>
        <w:t>enterprise and</w:t>
      </w:r>
      <w:r w:rsidRPr="0011731D">
        <w:rPr>
          <w:rFonts w:ascii="Times New Roman" w:hAnsi="Times New Roman" w:cs="Times New Roman"/>
          <w:spacing w:val="-1"/>
          <w:sz w:val="24"/>
          <w:szCs w:val="24"/>
        </w:rPr>
        <w:t xml:space="preserve"> </w:t>
      </w:r>
      <w:r w:rsidRPr="0011731D">
        <w:rPr>
          <w:rFonts w:ascii="Times New Roman" w:hAnsi="Times New Roman" w:cs="Times New Roman"/>
          <w:sz w:val="24"/>
          <w:szCs w:val="24"/>
        </w:rPr>
        <w:t>allied place.</w:t>
      </w:r>
    </w:p>
    <w:tbl>
      <w:tblPr>
        <w:tblW w:w="0" w:type="auto"/>
        <w:tblInd w:w="3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6"/>
        <w:gridCol w:w="1973"/>
        <w:gridCol w:w="1858"/>
      </w:tblGrid>
      <w:tr w:rsidR="0011731D" w:rsidRPr="0011731D" w14:paraId="515209A0" w14:textId="77777777" w:rsidTr="00CA1F9F">
        <w:trPr>
          <w:trHeight w:val="414"/>
        </w:trPr>
        <w:tc>
          <w:tcPr>
            <w:tcW w:w="1916" w:type="dxa"/>
            <w:shd w:val="clear" w:color="auto" w:fill="DFA7A6"/>
          </w:tcPr>
          <w:p w14:paraId="2B64ADCE" w14:textId="77777777" w:rsidR="0011731D" w:rsidRPr="0011731D" w:rsidRDefault="0011731D" w:rsidP="00552BAA">
            <w:pPr>
              <w:pStyle w:val="TableParagraph"/>
              <w:ind w:left="107"/>
              <w:jc w:val="left"/>
              <w:rPr>
                <w:sz w:val="24"/>
                <w:szCs w:val="24"/>
              </w:rPr>
            </w:pPr>
            <w:r w:rsidRPr="0011731D">
              <w:rPr>
                <w:sz w:val="24"/>
                <w:szCs w:val="24"/>
              </w:rPr>
              <w:t>Areas</w:t>
            </w:r>
          </w:p>
        </w:tc>
        <w:tc>
          <w:tcPr>
            <w:tcW w:w="1973" w:type="dxa"/>
            <w:shd w:val="clear" w:color="auto" w:fill="DFA7A6"/>
          </w:tcPr>
          <w:p w14:paraId="506C8E4D" w14:textId="77777777" w:rsidR="0011731D" w:rsidRPr="0011731D" w:rsidRDefault="0011731D" w:rsidP="00552BAA">
            <w:pPr>
              <w:pStyle w:val="TableParagraph"/>
              <w:ind w:left="107"/>
              <w:jc w:val="left"/>
              <w:rPr>
                <w:sz w:val="24"/>
                <w:szCs w:val="24"/>
              </w:rPr>
            </w:pPr>
            <w:r w:rsidRPr="0011731D">
              <w:rPr>
                <w:sz w:val="24"/>
                <w:szCs w:val="24"/>
              </w:rPr>
              <w:t>Training</w:t>
            </w:r>
          </w:p>
        </w:tc>
        <w:tc>
          <w:tcPr>
            <w:tcW w:w="1858" w:type="dxa"/>
            <w:shd w:val="clear" w:color="auto" w:fill="DFA7A6"/>
          </w:tcPr>
          <w:p w14:paraId="6F9C1156" w14:textId="77777777" w:rsidR="0011731D" w:rsidRPr="0011731D" w:rsidRDefault="0011731D" w:rsidP="00552BAA">
            <w:pPr>
              <w:pStyle w:val="TableParagraph"/>
              <w:ind w:left="107"/>
              <w:jc w:val="left"/>
              <w:rPr>
                <w:sz w:val="24"/>
                <w:szCs w:val="24"/>
              </w:rPr>
            </w:pPr>
            <w:r w:rsidRPr="0011731D">
              <w:rPr>
                <w:sz w:val="24"/>
                <w:szCs w:val="24"/>
              </w:rPr>
              <w:t>Development</w:t>
            </w:r>
          </w:p>
        </w:tc>
      </w:tr>
      <w:tr w:rsidR="0011731D" w:rsidRPr="0011731D" w14:paraId="4D8B1E0F" w14:textId="77777777" w:rsidTr="00CA1F9F">
        <w:trPr>
          <w:trHeight w:val="1240"/>
        </w:trPr>
        <w:tc>
          <w:tcPr>
            <w:tcW w:w="1916" w:type="dxa"/>
            <w:shd w:val="clear" w:color="auto" w:fill="EED2D2"/>
          </w:tcPr>
          <w:p w14:paraId="534822DB" w14:textId="77777777" w:rsidR="0011731D" w:rsidRPr="0011731D" w:rsidRDefault="0011731D" w:rsidP="00552BAA">
            <w:pPr>
              <w:pStyle w:val="TableParagraph"/>
              <w:ind w:left="107"/>
              <w:jc w:val="left"/>
              <w:rPr>
                <w:sz w:val="24"/>
                <w:szCs w:val="24"/>
              </w:rPr>
            </w:pPr>
            <w:r w:rsidRPr="0011731D">
              <w:rPr>
                <w:sz w:val="24"/>
                <w:szCs w:val="24"/>
              </w:rPr>
              <w:t>Content</w:t>
            </w:r>
          </w:p>
        </w:tc>
        <w:tc>
          <w:tcPr>
            <w:tcW w:w="1973" w:type="dxa"/>
            <w:shd w:val="clear" w:color="auto" w:fill="EED2D2"/>
          </w:tcPr>
          <w:p w14:paraId="116DFC56" w14:textId="77777777" w:rsidR="0011731D" w:rsidRPr="0011731D" w:rsidRDefault="0011731D" w:rsidP="00552BAA">
            <w:pPr>
              <w:pStyle w:val="TableParagraph"/>
              <w:tabs>
                <w:tab w:val="left" w:pos="1355"/>
              </w:tabs>
              <w:ind w:left="107" w:right="98"/>
              <w:jc w:val="left"/>
              <w:rPr>
                <w:sz w:val="24"/>
                <w:szCs w:val="24"/>
              </w:rPr>
            </w:pPr>
            <w:r w:rsidRPr="0011731D">
              <w:rPr>
                <w:sz w:val="24"/>
                <w:szCs w:val="24"/>
              </w:rPr>
              <w:t>Technical</w:t>
            </w:r>
            <w:r w:rsidRPr="0011731D">
              <w:rPr>
                <w:sz w:val="24"/>
                <w:szCs w:val="24"/>
              </w:rPr>
              <w:tab/>
            </w:r>
            <w:r w:rsidRPr="0011731D">
              <w:rPr>
                <w:spacing w:val="-1"/>
                <w:sz w:val="24"/>
                <w:szCs w:val="24"/>
              </w:rPr>
              <w:t>skills</w:t>
            </w:r>
            <w:r w:rsidRPr="0011731D">
              <w:rPr>
                <w:spacing w:val="-57"/>
                <w:sz w:val="24"/>
                <w:szCs w:val="24"/>
              </w:rPr>
              <w:t xml:space="preserve"> </w:t>
            </w:r>
            <w:r w:rsidRPr="0011731D">
              <w:rPr>
                <w:sz w:val="24"/>
                <w:szCs w:val="24"/>
              </w:rPr>
              <w:t>and</w:t>
            </w:r>
            <w:r w:rsidRPr="0011731D">
              <w:rPr>
                <w:spacing w:val="-1"/>
                <w:sz w:val="24"/>
                <w:szCs w:val="24"/>
              </w:rPr>
              <w:t xml:space="preserve"> </w:t>
            </w:r>
            <w:r w:rsidRPr="0011731D">
              <w:rPr>
                <w:sz w:val="24"/>
                <w:szCs w:val="24"/>
              </w:rPr>
              <w:t>knowledge</w:t>
            </w:r>
          </w:p>
        </w:tc>
        <w:tc>
          <w:tcPr>
            <w:tcW w:w="1858" w:type="dxa"/>
            <w:shd w:val="clear" w:color="auto" w:fill="EED2D2"/>
          </w:tcPr>
          <w:p w14:paraId="43761B60" w14:textId="77777777" w:rsidR="0011731D" w:rsidRPr="0011731D" w:rsidRDefault="0011731D" w:rsidP="00552BAA">
            <w:pPr>
              <w:pStyle w:val="TableParagraph"/>
              <w:tabs>
                <w:tab w:val="left" w:pos="1561"/>
              </w:tabs>
              <w:ind w:left="107" w:right="98"/>
              <w:jc w:val="left"/>
              <w:rPr>
                <w:sz w:val="24"/>
                <w:szCs w:val="24"/>
              </w:rPr>
            </w:pPr>
            <w:r w:rsidRPr="0011731D">
              <w:rPr>
                <w:sz w:val="24"/>
                <w:szCs w:val="24"/>
              </w:rPr>
              <w:t>Managerial</w:t>
            </w:r>
            <w:r w:rsidRPr="0011731D">
              <w:rPr>
                <w:sz w:val="24"/>
                <w:szCs w:val="24"/>
              </w:rPr>
              <w:tab/>
            </w:r>
            <w:r w:rsidRPr="0011731D">
              <w:rPr>
                <w:spacing w:val="-5"/>
                <w:sz w:val="24"/>
                <w:szCs w:val="24"/>
              </w:rPr>
              <w:t>&amp;</w:t>
            </w:r>
            <w:r w:rsidRPr="0011731D">
              <w:rPr>
                <w:spacing w:val="-57"/>
                <w:sz w:val="24"/>
                <w:szCs w:val="24"/>
              </w:rPr>
              <w:t xml:space="preserve"> </w:t>
            </w:r>
            <w:r w:rsidRPr="0011731D">
              <w:rPr>
                <w:sz w:val="24"/>
                <w:szCs w:val="24"/>
              </w:rPr>
              <w:t>behavioral</w:t>
            </w:r>
            <w:r w:rsidRPr="0011731D">
              <w:rPr>
                <w:spacing w:val="45"/>
                <w:sz w:val="24"/>
                <w:szCs w:val="24"/>
              </w:rPr>
              <w:t xml:space="preserve"> </w:t>
            </w:r>
            <w:r w:rsidRPr="0011731D">
              <w:rPr>
                <w:sz w:val="24"/>
                <w:szCs w:val="24"/>
              </w:rPr>
              <w:t>skills</w:t>
            </w:r>
          </w:p>
          <w:p w14:paraId="25050B31" w14:textId="77777777" w:rsidR="0011731D" w:rsidRPr="0011731D" w:rsidRDefault="0011731D" w:rsidP="00552BAA">
            <w:pPr>
              <w:pStyle w:val="TableParagraph"/>
              <w:ind w:left="107"/>
              <w:jc w:val="left"/>
              <w:rPr>
                <w:sz w:val="24"/>
                <w:szCs w:val="24"/>
              </w:rPr>
            </w:pPr>
            <w:r w:rsidRPr="0011731D">
              <w:rPr>
                <w:sz w:val="24"/>
                <w:szCs w:val="24"/>
              </w:rPr>
              <w:t>and</w:t>
            </w:r>
            <w:r w:rsidRPr="0011731D">
              <w:rPr>
                <w:spacing w:val="-1"/>
                <w:sz w:val="24"/>
                <w:szCs w:val="24"/>
              </w:rPr>
              <w:t xml:space="preserve"> </w:t>
            </w:r>
            <w:r w:rsidRPr="0011731D">
              <w:rPr>
                <w:sz w:val="24"/>
                <w:szCs w:val="24"/>
              </w:rPr>
              <w:t>knowledge</w:t>
            </w:r>
          </w:p>
        </w:tc>
      </w:tr>
      <w:tr w:rsidR="0011731D" w:rsidRPr="0011731D" w14:paraId="5D9E05ED" w14:textId="77777777" w:rsidTr="00CA1F9F">
        <w:trPr>
          <w:trHeight w:val="1242"/>
        </w:trPr>
        <w:tc>
          <w:tcPr>
            <w:tcW w:w="1916" w:type="dxa"/>
            <w:shd w:val="clear" w:color="auto" w:fill="DFA7A6"/>
          </w:tcPr>
          <w:p w14:paraId="6D0CF552" w14:textId="77777777" w:rsidR="0011731D" w:rsidRPr="0011731D" w:rsidRDefault="0011731D" w:rsidP="00552BAA">
            <w:pPr>
              <w:pStyle w:val="TableParagraph"/>
              <w:ind w:left="107"/>
              <w:jc w:val="left"/>
              <w:rPr>
                <w:sz w:val="24"/>
                <w:szCs w:val="24"/>
              </w:rPr>
            </w:pPr>
            <w:r w:rsidRPr="0011731D">
              <w:rPr>
                <w:sz w:val="24"/>
                <w:szCs w:val="24"/>
              </w:rPr>
              <w:t>Purpose</w:t>
            </w:r>
          </w:p>
        </w:tc>
        <w:tc>
          <w:tcPr>
            <w:tcW w:w="1973" w:type="dxa"/>
            <w:shd w:val="clear" w:color="auto" w:fill="DFA7A6"/>
          </w:tcPr>
          <w:p w14:paraId="252C3CC2" w14:textId="77777777" w:rsidR="0011731D" w:rsidRPr="0011731D" w:rsidRDefault="0011731D" w:rsidP="00552BAA">
            <w:pPr>
              <w:pStyle w:val="TableParagraph"/>
              <w:tabs>
                <w:tab w:val="left" w:pos="1474"/>
              </w:tabs>
              <w:ind w:left="107" w:right="98"/>
              <w:jc w:val="left"/>
              <w:rPr>
                <w:sz w:val="24"/>
                <w:szCs w:val="24"/>
              </w:rPr>
            </w:pPr>
            <w:r w:rsidRPr="0011731D">
              <w:rPr>
                <w:sz w:val="24"/>
                <w:szCs w:val="24"/>
              </w:rPr>
              <w:t>Specific</w:t>
            </w:r>
            <w:r w:rsidRPr="0011731D">
              <w:rPr>
                <w:sz w:val="24"/>
                <w:szCs w:val="24"/>
              </w:rPr>
              <w:tab/>
            </w:r>
            <w:r w:rsidRPr="0011731D">
              <w:rPr>
                <w:spacing w:val="-1"/>
                <w:sz w:val="24"/>
                <w:szCs w:val="24"/>
              </w:rPr>
              <w:t>job-</w:t>
            </w:r>
            <w:r w:rsidRPr="0011731D">
              <w:rPr>
                <w:spacing w:val="-57"/>
                <w:sz w:val="24"/>
                <w:szCs w:val="24"/>
              </w:rPr>
              <w:t xml:space="preserve"> </w:t>
            </w:r>
            <w:r w:rsidRPr="0011731D">
              <w:rPr>
                <w:sz w:val="24"/>
                <w:szCs w:val="24"/>
              </w:rPr>
              <w:t>related</w:t>
            </w:r>
          </w:p>
        </w:tc>
        <w:tc>
          <w:tcPr>
            <w:tcW w:w="1858" w:type="dxa"/>
            <w:shd w:val="clear" w:color="auto" w:fill="DFA7A6"/>
          </w:tcPr>
          <w:p w14:paraId="2D239C98" w14:textId="77777777" w:rsidR="0011731D" w:rsidRPr="0011731D" w:rsidRDefault="0011731D" w:rsidP="00552BAA">
            <w:pPr>
              <w:pStyle w:val="TableParagraph"/>
              <w:tabs>
                <w:tab w:val="left" w:pos="1400"/>
              </w:tabs>
              <w:ind w:left="107"/>
              <w:jc w:val="left"/>
              <w:rPr>
                <w:sz w:val="24"/>
                <w:szCs w:val="24"/>
              </w:rPr>
            </w:pPr>
            <w:r w:rsidRPr="0011731D">
              <w:rPr>
                <w:sz w:val="24"/>
                <w:szCs w:val="24"/>
              </w:rPr>
              <w:t>Conceptual</w:t>
            </w:r>
            <w:r w:rsidRPr="0011731D">
              <w:rPr>
                <w:sz w:val="24"/>
                <w:szCs w:val="24"/>
              </w:rPr>
              <w:tab/>
              <w:t>and</w:t>
            </w:r>
          </w:p>
          <w:p w14:paraId="4A3B3CF3" w14:textId="77777777" w:rsidR="0011731D" w:rsidRPr="0011731D" w:rsidRDefault="0011731D" w:rsidP="00552BAA">
            <w:pPr>
              <w:pStyle w:val="TableParagraph"/>
              <w:spacing w:before="5"/>
              <w:ind w:left="107" w:right="667"/>
              <w:jc w:val="left"/>
              <w:rPr>
                <w:sz w:val="24"/>
                <w:szCs w:val="24"/>
              </w:rPr>
            </w:pPr>
            <w:r w:rsidRPr="0011731D">
              <w:rPr>
                <w:sz w:val="24"/>
                <w:szCs w:val="24"/>
              </w:rPr>
              <w:t>general</w:t>
            </w:r>
            <w:r w:rsidRPr="0011731D">
              <w:rPr>
                <w:spacing w:val="1"/>
                <w:sz w:val="24"/>
                <w:szCs w:val="24"/>
              </w:rPr>
              <w:t xml:space="preserve"> </w:t>
            </w:r>
            <w:r w:rsidRPr="0011731D">
              <w:rPr>
                <w:sz w:val="24"/>
                <w:szCs w:val="24"/>
              </w:rPr>
              <w:t>knowledge</w:t>
            </w:r>
          </w:p>
        </w:tc>
      </w:tr>
      <w:tr w:rsidR="0011731D" w:rsidRPr="0011731D" w14:paraId="04291F03" w14:textId="77777777" w:rsidTr="00CA1F9F">
        <w:trPr>
          <w:trHeight w:val="412"/>
        </w:trPr>
        <w:tc>
          <w:tcPr>
            <w:tcW w:w="1916" w:type="dxa"/>
            <w:shd w:val="clear" w:color="auto" w:fill="EED2D2"/>
          </w:tcPr>
          <w:p w14:paraId="12563229" w14:textId="77777777" w:rsidR="0011731D" w:rsidRPr="0011731D" w:rsidRDefault="0011731D" w:rsidP="00552BAA">
            <w:pPr>
              <w:pStyle w:val="TableParagraph"/>
              <w:ind w:left="107"/>
              <w:jc w:val="left"/>
              <w:rPr>
                <w:sz w:val="24"/>
                <w:szCs w:val="24"/>
              </w:rPr>
            </w:pPr>
            <w:r w:rsidRPr="0011731D">
              <w:rPr>
                <w:sz w:val="24"/>
                <w:szCs w:val="24"/>
              </w:rPr>
              <w:t>Duration</w:t>
            </w:r>
          </w:p>
        </w:tc>
        <w:tc>
          <w:tcPr>
            <w:tcW w:w="1973" w:type="dxa"/>
            <w:shd w:val="clear" w:color="auto" w:fill="EED2D2"/>
          </w:tcPr>
          <w:p w14:paraId="0FCF194D" w14:textId="77777777" w:rsidR="0011731D" w:rsidRPr="0011731D" w:rsidRDefault="0011731D" w:rsidP="00552BAA">
            <w:pPr>
              <w:pStyle w:val="TableParagraph"/>
              <w:ind w:left="107"/>
              <w:jc w:val="left"/>
              <w:rPr>
                <w:sz w:val="24"/>
                <w:szCs w:val="24"/>
              </w:rPr>
            </w:pPr>
            <w:r w:rsidRPr="0011731D">
              <w:rPr>
                <w:sz w:val="24"/>
                <w:szCs w:val="24"/>
              </w:rPr>
              <w:t>Short</w:t>
            </w:r>
            <w:r w:rsidRPr="0011731D">
              <w:rPr>
                <w:spacing w:val="-1"/>
                <w:sz w:val="24"/>
                <w:szCs w:val="24"/>
              </w:rPr>
              <w:t xml:space="preserve"> </w:t>
            </w:r>
            <w:r w:rsidRPr="0011731D">
              <w:rPr>
                <w:sz w:val="24"/>
                <w:szCs w:val="24"/>
              </w:rPr>
              <w:t>term</w:t>
            </w:r>
          </w:p>
        </w:tc>
        <w:tc>
          <w:tcPr>
            <w:tcW w:w="1858" w:type="dxa"/>
            <w:shd w:val="clear" w:color="auto" w:fill="EED2D2"/>
          </w:tcPr>
          <w:p w14:paraId="170A609D" w14:textId="77777777" w:rsidR="0011731D" w:rsidRPr="0011731D" w:rsidRDefault="0011731D" w:rsidP="00552BAA">
            <w:pPr>
              <w:pStyle w:val="TableParagraph"/>
              <w:ind w:left="107"/>
              <w:jc w:val="left"/>
              <w:rPr>
                <w:sz w:val="24"/>
                <w:szCs w:val="24"/>
              </w:rPr>
            </w:pPr>
            <w:r w:rsidRPr="0011731D">
              <w:rPr>
                <w:sz w:val="24"/>
                <w:szCs w:val="24"/>
              </w:rPr>
              <w:t>Long</w:t>
            </w:r>
            <w:r w:rsidRPr="0011731D">
              <w:rPr>
                <w:spacing w:val="-1"/>
                <w:sz w:val="24"/>
                <w:szCs w:val="24"/>
              </w:rPr>
              <w:t xml:space="preserve"> </w:t>
            </w:r>
            <w:r w:rsidRPr="0011731D">
              <w:rPr>
                <w:sz w:val="24"/>
                <w:szCs w:val="24"/>
              </w:rPr>
              <w:t>term</w:t>
            </w:r>
          </w:p>
        </w:tc>
      </w:tr>
      <w:tr w:rsidR="0011731D" w:rsidRPr="0011731D" w14:paraId="26E362AC" w14:textId="77777777" w:rsidTr="00CA1F9F">
        <w:trPr>
          <w:trHeight w:val="1658"/>
        </w:trPr>
        <w:tc>
          <w:tcPr>
            <w:tcW w:w="1916" w:type="dxa"/>
            <w:shd w:val="clear" w:color="auto" w:fill="DFA7A6"/>
          </w:tcPr>
          <w:p w14:paraId="38975D81" w14:textId="77777777" w:rsidR="0011731D" w:rsidRPr="0011731D" w:rsidRDefault="0011731D" w:rsidP="00552BAA">
            <w:pPr>
              <w:pStyle w:val="TableParagraph"/>
              <w:spacing w:before="1"/>
              <w:ind w:left="107"/>
              <w:jc w:val="left"/>
              <w:rPr>
                <w:sz w:val="24"/>
                <w:szCs w:val="24"/>
              </w:rPr>
            </w:pPr>
            <w:r w:rsidRPr="0011731D">
              <w:rPr>
                <w:sz w:val="24"/>
                <w:szCs w:val="24"/>
              </w:rPr>
              <w:t>For</w:t>
            </w:r>
            <w:r w:rsidRPr="0011731D">
              <w:rPr>
                <w:spacing w:val="-2"/>
                <w:sz w:val="24"/>
                <w:szCs w:val="24"/>
              </w:rPr>
              <w:t xml:space="preserve"> </w:t>
            </w:r>
            <w:r w:rsidRPr="0011731D">
              <w:rPr>
                <w:sz w:val="24"/>
                <w:szCs w:val="24"/>
              </w:rPr>
              <w:t>whom</w:t>
            </w:r>
          </w:p>
        </w:tc>
        <w:tc>
          <w:tcPr>
            <w:tcW w:w="1973" w:type="dxa"/>
            <w:shd w:val="clear" w:color="auto" w:fill="DFA7A6"/>
          </w:tcPr>
          <w:p w14:paraId="21EAE62C" w14:textId="77777777" w:rsidR="0011731D" w:rsidRPr="0011731D" w:rsidRDefault="0011731D" w:rsidP="00552BAA">
            <w:pPr>
              <w:pStyle w:val="TableParagraph"/>
              <w:spacing w:before="1"/>
              <w:ind w:left="107" w:right="97"/>
              <w:jc w:val="both"/>
              <w:rPr>
                <w:sz w:val="24"/>
                <w:szCs w:val="24"/>
              </w:rPr>
            </w:pPr>
            <w:r w:rsidRPr="0011731D">
              <w:rPr>
                <w:sz w:val="24"/>
                <w:szCs w:val="24"/>
              </w:rPr>
              <w:t>Mostly</w:t>
            </w:r>
            <w:r w:rsidRPr="0011731D">
              <w:rPr>
                <w:spacing w:val="1"/>
                <w:sz w:val="24"/>
                <w:szCs w:val="24"/>
              </w:rPr>
              <w:t xml:space="preserve"> </w:t>
            </w:r>
            <w:r w:rsidRPr="0011731D">
              <w:rPr>
                <w:sz w:val="24"/>
                <w:szCs w:val="24"/>
              </w:rPr>
              <w:t>technical</w:t>
            </w:r>
            <w:r w:rsidRPr="0011731D">
              <w:rPr>
                <w:spacing w:val="-57"/>
                <w:sz w:val="24"/>
                <w:szCs w:val="24"/>
              </w:rPr>
              <w:t xml:space="preserve"> </w:t>
            </w:r>
            <w:r w:rsidRPr="0011731D">
              <w:rPr>
                <w:sz w:val="24"/>
                <w:szCs w:val="24"/>
              </w:rPr>
              <w:t>and</w:t>
            </w:r>
            <w:r w:rsidRPr="0011731D">
              <w:rPr>
                <w:spacing w:val="1"/>
                <w:sz w:val="24"/>
                <w:szCs w:val="24"/>
              </w:rPr>
              <w:t xml:space="preserve"> </w:t>
            </w:r>
            <w:r w:rsidRPr="0011731D">
              <w:rPr>
                <w:sz w:val="24"/>
                <w:szCs w:val="24"/>
              </w:rPr>
              <w:t>non</w:t>
            </w:r>
            <w:r w:rsidRPr="0011731D">
              <w:rPr>
                <w:spacing w:val="1"/>
                <w:sz w:val="24"/>
                <w:szCs w:val="24"/>
              </w:rPr>
              <w:t xml:space="preserve"> </w:t>
            </w:r>
            <w:r w:rsidRPr="0011731D">
              <w:rPr>
                <w:sz w:val="24"/>
                <w:szCs w:val="24"/>
              </w:rPr>
              <w:t>-</w:t>
            </w:r>
            <w:r w:rsidRPr="0011731D">
              <w:rPr>
                <w:spacing w:val="-57"/>
                <w:sz w:val="24"/>
                <w:szCs w:val="24"/>
              </w:rPr>
              <w:t xml:space="preserve"> </w:t>
            </w:r>
            <w:r w:rsidRPr="0011731D">
              <w:rPr>
                <w:sz w:val="24"/>
                <w:szCs w:val="24"/>
              </w:rPr>
              <w:t>managerial</w:t>
            </w:r>
          </w:p>
          <w:p w14:paraId="4B8CE453" w14:textId="77777777" w:rsidR="0011731D" w:rsidRPr="0011731D" w:rsidRDefault="0011731D" w:rsidP="00552BAA">
            <w:pPr>
              <w:pStyle w:val="TableParagraph"/>
              <w:ind w:left="107"/>
              <w:jc w:val="left"/>
              <w:rPr>
                <w:sz w:val="24"/>
                <w:szCs w:val="24"/>
              </w:rPr>
            </w:pPr>
            <w:r w:rsidRPr="0011731D">
              <w:rPr>
                <w:sz w:val="24"/>
                <w:szCs w:val="24"/>
              </w:rPr>
              <w:t>personnel</w:t>
            </w:r>
          </w:p>
        </w:tc>
        <w:tc>
          <w:tcPr>
            <w:tcW w:w="1858" w:type="dxa"/>
            <w:shd w:val="clear" w:color="auto" w:fill="DFA7A6"/>
          </w:tcPr>
          <w:p w14:paraId="772022C9" w14:textId="77777777" w:rsidR="0011731D" w:rsidRPr="0011731D" w:rsidRDefault="0011731D" w:rsidP="00552BAA">
            <w:pPr>
              <w:pStyle w:val="TableParagraph"/>
              <w:tabs>
                <w:tab w:val="left" w:pos="1470"/>
              </w:tabs>
              <w:spacing w:before="1"/>
              <w:ind w:left="107" w:right="96"/>
              <w:jc w:val="left"/>
              <w:rPr>
                <w:sz w:val="24"/>
                <w:szCs w:val="24"/>
              </w:rPr>
            </w:pPr>
            <w:r w:rsidRPr="0011731D">
              <w:rPr>
                <w:sz w:val="24"/>
                <w:szCs w:val="24"/>
              </w:rPr>
              <w:t>Mostly</w:t>
            </w:r>
            <w:r w:rsidRPr="0011731D">
              <w:rPr>
                <w:sz w:val="24"/>
                <w:szCs w:val="24"/>
              </w:rPr>
              <w:tab/>
            </w:r>
            <w:r w:rsidRPr="0011731D">
              <w:rPr>
                <w:spacing w:val="-2"/>
                <w:sz w:val="24"/>
                <w:szCs w:val="24"/>
              </w:rPr>
              <w:t>for</w:t>
            </w:r>
            <w:r w:rsidRPr="0011731D">
              <w:rPr>
                <w:spacing w:val="-57"/>
                <w:sz w:val="24"/>
                <w:szCs w:val="24"/>
              </w:rPr>
              <w:t xml:space="preserve"> </w:t>
            </w:r>
            <w:r w:rsidRPr="0011731D">
              <w:rPr>
                <w:sz w:val="24"/>
                <w:szCs w:val="24"/>
              </w:rPr>
              <w:t>managerial</w:t>
            </w:r>
            <w:r w:rsidRPr="0011731D">
              <w:rPr>
                <w:spacing w:val="1"/>
                <w:sz w:val="24"/>
                <w:szCs w:val="24"/>
              </w:rPr>
              <w:t xml:space="preserve"> </w:t>
            </w:r>
            <w:r w:rsidRPr="0011731D">
              <w:rPr>
                <w:sz w:val="24"/>
                <w:szCs w:val="24"/>
              </w:rPr>
              <w:t>personnel.</w:t>
            </w:r>
          </w:p>
        </w:tc>
      </w:tr>
    </w:tbl>
    <w:p w14:paraId="7C4D1874" w14:textId="77777777" w:rsidR="0011731D" w:rsidRPr="0011731D" w:rsidRDefault="0011731D" w:rsidP="0011731D">
      <w:pPr>
        <w:pStyle w:val="BodyText"/>
        <w:rPr>
          <w:rFonts w:ascii="Times New Roman" w:hAnsi="Times New Roman" w:cs="Times New Roman"/>
          <w:sz w:val="24"/>
          <w:szCs w:val="24"/>
        </w:rPr>
      </w:pPr>
    </w:p>
    <w:p w14:paraId="34B00E48" w14:textId="77777777" w:rsidR="0011731D" w:rsidRPr="0011731D" w:rsidRDefault="0011731D" w:rsidP="0011731D">
      <w:pPr>
        <w:tabs>
          <w:tab w:val="left" w:pos="981"/>
        </w:tabs>
        <w:spacing w:before="90"/>
        <w:rPr>
          <w:rFonts w:ascii="Times New Roman" w:hAnsi="Times New Roman" w:cs="Times New Roman"/>
          <w:b/>
        </w:rPr>
      </w:pPr>
      <w:r w:rsidRPr="0011731D">
        <w:rPr>
          <w:rFonts w:ascii="Times New Roman" w:hAnsi="Times New Roman" w:cs="Times New Roman"/>
          <w:b/>
        </w:rPr>
        <w:t xml:space="preserve">      Benefits</w:t>
      </w:r>
      <w:r w:rsidRPr="0011731D">
        <w:rPr>
          <w:rFonts w:ascii="Times New Roman" w:hAnsi="Times New Roman" w:cs="Times New Roman"/>
          <w:b/>
          <w:spacing w:val="-1"/>
        </w:rPr>
        <w:t xml:space="preserve"> </w:t>
      </w:r>
      <w:r w:rsidRPr="0011731D">
        <w:rPr>
          <w:rFonts w:ascii="Times New Roman" w:hAnsi="Times New Roman" w:cs="Times New Roman"/>
          <w:b/>
        </w:rPr>
        <w:t>of</w:t>
      </w:r>
      <w:r w:rsidRPr="0011731D">
        <w:rPr>
          <w:rFonts w:ascii="Times New Roman" w:hAnsi="Times New Roman" w:cs="Times New Roman"/>
          <w:b/>
          <w:spacing w:val="-1"/>
        </w:rPr>
        <w:t xml:space="preserve"> </w:t>
      </w:r>
      <w:r w:rsidRPr="0011731D">
        <w:rPr>
          <w:rFonts w:ascii="Times New Roman" w:hAnsi="Times New Roman" w:cs="Times New Roman"/>
          <w:b/>
        </w:rPr>
        <w:t>Training:</w:t>
      </w:r>
    </w:p>
    <w:p w14:paraId="6120A89C" w14:textId="77777777" w:rsidR="0011731D" w:rsidRPr="0011731D" w:rsidRDefault="0011731D" w:rsidP="0011731D">
      <w:pPr>
        <w:pStyle w:val="BodyText"/>
        <w:spacing w:before="139" w:line="360" w:lineRule="auto"/>
        <w:ind w:left="440" w:right="222"/>
        <w:rPr>
          <w:rFonts w:ascii="Times New Roman" w:hAnsi="Times New Roman" w:cs="Times New Roman"/>
          <w:sz w:val="24"/>
          <w:szCs w:val="24"/>
        </w:rPr>
      </w:pPr>
      <w:r w:rsidRPr="0011731D">
        <w:rPr>
          <w:rFonts w:ascii="Times New Roman" w:hAnsi="Times New Roman" w:cs="Times New Roman"/>
          <w:sz w:val="24"/>
          <w:szCs w:val="24"/>
        </w:rPr>
        <w:t>Leads</w:t>
      </w:r>
      <w:r w:rsidRPr="0011731D">
        <w:rPr>
          <w:rFonts w:ascii="Times New Roman" w:hAnsi="Times New Roman" w:cs="Times New Roman"/>
          <w:spacing w:val="48"/>
          <w:sz w:val="24"/>
          <w:szCs w:val="24"/>
        </w:rPr>
        <w:t xml:space="preserve"> </w:t>
      </w:r>
      <w:r w:rsidRPr="0011731D">
        <w:rPr>
          <w:rFonts w:ascii="Times New Roman" w:hAnsi="Times New Roman" w:cs="Times New Roman"/>
          <w:sz w:val="24"/>
          <w:szCs w:val="24"/>
        </w:rPr>
        <w:t>to</w:t>
      </w:r>
      <w:r w:rsidRPr="0011731D">
        <w:rPr>
          <w:rFonts w:ascii="Times New Roman" w:hAnsi="Times New Roman" w:cs="Times New Roman"/>
          <w:spacing w:val="49"/>
          <w:sz w:val="24"/>
          <w:szCs w:val="24"/>
        </w:rPr>
        <w:t xml:space="preserve"> </w:t>
      </w:r>
      <w:r w:rsidRPr="0011731D">
        <w:rPr>
          <w:rFonts w:ascii="Times New Roman" w:hAnsi="Times New Roman" w:cs="Times New Roman"/>
          <w:sz w:val="24"/>
          <w:szCs w:val="24"/>
        </w:rPr>
        <w:t>progressed</w:t>
      </w:r>
      <w:r w:rsidRPr="0011731D">
        <w:rPr>
          <w:rFonts w:ascii="Times New Roman" w:hAnsi="Times New Roman" w:cs="Times New Roman"/>
          <w:spacing w:val="48"/>
          <w:sz w:val="24"/>
          <w:szCs w:val="24"/>
        </w:rPr>
        <w:t xml:space="preserve"> </w:t>
      </w:r>
      <w:r w:rsidRPr="0011731D">
        <w:rPr>
          <w:rFonts w:ascii="Times New Roman" w:hAnsi="Times New Roman" w:cs="Times New Roman"/>
          <w:sz w:val="24"/>
          <w:szCs w:val="24"/>
        </w:rPr>
        <w:t>profitability</w:t>
      </w:r>
      <w:r w:rsidRPr="0011731D">
        <w:rPr>
          <w:rFonts w:ascii="Times New Roman" w:hAnsi="Times New Roman" w:cs="Times New Roman"/>
          <w:spacing w:val="49"/>
          <w:sz w:val="24"/>
          <w:szCs w:val="24"/>
        </w:rPr>
        <w:t xml:space="preserve"> </w:t>
      </w:r>
      <w:r w:rsidRPr="0011731D">
        <w:rPr>
          <w:rFonts w:ascii="Times New Roman" w:hAnsi="Times New Roman" w:cs="Times New Roman"/>
          <w:sz w:val="24"/>
          <w:szCs w:val="24"/>
        </w:rPr>
        <w:t>and</w:t>
      </w:r>
      <w:r w:rsidRPr="0011731D">
        <w:rPr>
          <w:rFonts w:ascii="Times New Roman" w:hAnsi="Times New Roman" w:cs="Times New Roman"/>
          <w:spacing w:val="49"/>
          <w:sz w:val="24"/>
          <w:szCs w:val="24"/>
        </w:rPr>
        <w:t xml:space="preserve"> </w:t>
      </w:r>
      <w:r w:rsidRPr="0011731D">
        <w:rPr>
          <w:rFonts w:ascii="Times New Roman" w:hAnsi="Times New Roman" w:cs="Times New Roman"/>
          <w:sz w:val="24"/>
          <w:szCs w:val="24"/>
        </w:rPr>
        <w:t>/</w:t>
      </w:r>
      <w:r w:rsidRPr="0011731D">
        <w:rPr>
          <w:rFonts w:ascii="Times New Roman" w:hAnsi="Times New Roman" w:cs="Times New Roman"/>
          <w:spacing w:val="49"/>
          <w:sz w:val="24"/>
          <w:szCs w:val="24"/>
        </w:rPr>
        <w:t xml:space="preserve"> </w:t>
      </w:r>
      <w:r w:rsidRPr="0011731D">
        <w:rPr>
          <w:rFonts w:ascii="Times New Roman" w:hAnsi="Times New Roman" w:cs="Times New Roman"/>
          <w:sz w:val="24"/>
          <w:szCs w:val="24"/>
        </w:rPr>
        <w:t>or</w:t>
      </w:r>
      <w:r w:rsidRPr="0011731D">
        <w:rPr>
          <w:rFonts w:ascii="Times New Roman" w:hAnsi="Times New Roman" w:cs="Times New Roman"/>
          <w:spacing w:val="48"/>
          <w:sz w:val="24"/>
          <w:szCs w:val="24"/>
        </w:rPr>
        <w:t xml:space="preserve"> </w:t>
      </w:r>
      <w:r w:rsidRPr="0011731D">
        <w:rPr>
          <w:rFonts w:ascii="Times New Roman" w:hAnsi="Times New Roman" w:cs="Times New Roman"/>
          <w:sz w:val="24"/>
          <w:szCs w:val="24"/>
        </w:rPr>
        <w:t>greater</w:t>
      </w:r>
      <w:r w:rsidRPr="0011731D">
        <w:rPr>
          <w:rFonts w:ascii="Times New Roman" w:hAnsi="Times New Roman" w:cs="Times New Roman"/>
          <w:spacing w:val="48"/>
          <w:sz w:val="24"/>
          <w:szCs w:val="24"/>
        </w:rPr>
        <w:t xml:space="preserve"> </w:t>
      </w:r>
      <w:r w:rsidRPr="0011731D">
        <w:rPr>
          <w:rFonts w:ascii="Times New Roman" w:hAnsi="Times New Roman" w:cs="Times New Roman"/>
          <w:sz w:val="24"/>
          <w:szCs w:val="24"/>
        </w:rPr>
        <w:t>fantastic</w:t>
      </w:r>
      <w:r w:rsidRPr="0011731D">
        <w:rPr>
          <w:rFonts w:ascii="Times New Roman" w:hAnsi="Times New Roman" w:cs="Times New Roman"/>
          <w:spacing w:val="48"/>
          <w:sz w:val="24"/>
          <w:szCs w:val="24"/>
        </w:rPr>
        <w:t xml:space="preserve"> </w:t>
      </w:r>
      <w:r w:rsidRPr="0011731D">
        <w:rPr>
          <w:rFonts w:ascii="Times New Roman" w:hAnsi="Times New Roman" w:cs="Times New Roman"/>
          <w:sz w:val="24"/>
          <w:szCs w:val="24"/>
        </w:rPr>
        <w:t>attitudes</w:t>
      </w:r>
      <w:r w:rsidRPr="0011731D">
        <w:rPr>
          <w:rFonts w:ascii="Times New Roman" w:hAnsi="Times New Roman" w:cs="Times New Roman"/>
          <w:spacing w:val="49"/>
          <w:sz w:val="24"/>
          <w:szCs w:val="24"/>
        </w:rPr>
        <w:t xml:space="preserve"> </w:t>
      </w:r>
      <w:r w:rsidRPr="0011731D">
        <w:rPr>
          <w:rFonts w:ascii="Times New Roman" w:hAnsi="Times New Roman" w:cs="Times New Roman"/>
          <w:sz w:val="24"/>
          <w:szCs w:val="24"/>
        </w:rPr>
        <w:t>towards</w:t>
      </w:r>
      <w:r w:rsidRPr="0011731D">
        <w:rPr>
          <w:rFonts w:ascii="Times New Roman" w:hAnsi="Times New Roman" w:cs="Times New Roman"/>
          <w:spacing w:val="48"/>
          <w:sz w:val="24"/>
          <w:szCs w:val="24"/>
        </w:rPr>
        <w:t xml:space="preserve"> </w:t>
      </w:r>
      <w:r w:rsidRPr="0011731D">
        <w:rPr>
          <w:rFonts w:ascii="Times New Roman" w:hAnsi="Times New Roman" w:cs="Times New Roman"/>
          <w:sz w:val="24"/>
          <w:szCs w:val="24"/>
        </w:rPr>
        <w:t>earnings</w:t>
      </w:r>
      <w:r w:rsidRPr="0011731D">
        <w:rPr>
          <w:rFonts w:ascii="Times New Roman" w:hAnsi="Times New Roman" w:cs="Times New Roman"/>
          <w:spacing w:val="-57"/>
          <w:sz w:val="24"/>
          <w:szCs w:val="24"/>
        </w:rPr>
        <w:t xml:space="preserve"> </w:t>
      </w:r>
      <w:r w:rsidRPr="0011731D">
        <w:rPr>
          <w:rFonts w:ascii="Times New Roman" w:hAnsi="Times New Roman" w:cs="Times New Roman"/>
          <w:sz w:val="24"/>
          <w:szCs w:val="24"/>
        </w:rPr>
        <w:t>orientations.</w:t>
      </w:r>
    </w:p>
    <w:p w14:paraId="3CF15B50" w14:textId="77777777" w:rsidR="0011731D" w:rsidRPr="0011731D" w:rsidRDefault="0011731D" w:rsidP="0011731D">
      <w:pPr>
        <w:pStyle w:val="ListParagraph"/>
        <w:widowControl w:val="0"/>
        <w:numPr>
          <w:ilvl w:val="3"/>
          <w:numId w:val="5"/>
        </w:numPr>
        <w:tabs>
          <w:tab w:val="left" w:pos="1161"/>
        </w:tabs>
        <w:autoSpaceDE w:val="0"/>
        <w:autoSpaceDN w:val="0"/>
        <w:spacing w:after="0" w:line="360" w:lineRule="auto"/>
        <w:ind w:right="220" w:hanging="360"/>
        <w:contextualSpacing w:val="0"/>
        <w:rPr>
          <w:rFonts w:ascii="Times New Roman" w:hAnsi="Times New Roman" w:cs="Times New Roman"/>
        </w:rPr>
      </w:pPr>
      <w:r w:rsidRPr="0011731D">
        <w:rPr>
          <w:rFonts w:ascii="Times New Roman" w:hAnsi="Times New Roman" w:cs="Times New Roman"/>
        </w:rPr>
        <w:lastRenderedPageBreak/>
        <w:t>Improve</w:t>
      </w:r>
      <w:r w:rsidRPr="0011731D">
        <w:rPr>
          <w:rFonts w:ascii="Times New Roman" w:hAnsi="Times New Roman" w:cs="Times New Roman"/>
          <w:spacing w:val="12"/>
        </w:rPr>
        <w:t xml:space="preserve"> </w:t>
      </w:r>
      <w:r w:rsidRPr="0011731D">
        <w:rPr>
          <w:rFonts w:ascii="Times New Roman" w:hAnsi="Times New Roman" w:cs="Times New Roman"/>
        </w:rPr>
        <w:t>the</w:t>
      </w:r>
      <w:r w:rsidRPr="0011731D">
        <w:rPr>
          <w:rFonts w:ascii="Times New Roman" w:hAnsi="Times New Roman" w:cs="Times New Roman"/>
          <w:spacing w:val="12"/>
        </w:rPr>
        <w:t xml:space="preserve"> </w:t>
      </w:r>
      <w:r w:rsidRPr="0011731D">
        <w:rPr>
          <w:rFonts w:ascii="Times New Roman" w:hAnsi="Times New Roman" w:cs="Times New Roman"/>
        </w:rPr>
        <w:t>process</w:t>
      </w:r>
      <w:r w:rsidRPr="0011731D">
        <w:rPr>
          <w:rFonts w:ascii="Times New Roman" w:hAnsi="Times New Roman" w:cs="Times New Roman"/>
          <w:spacing w:val="13"/>
        </w:rPr>
        <w:t xml:space="preserve"> </w:t>
      </w:r>
      <w:r w:rsidRPr="0011731D">
        <w:rPr>
          <w:rFonts w:ascii="Times New Roman" w:hAnsi="Times New Roman" w:cs="Times New Roman"/>
        </w:rPr>
        <w:t>understanding</w:t>
      </w:r>
      <w:r w:rsidRPr="0011731D">
        <w:rPr>
          <w:rFonts w:ascii="Times New Roman" w:hAnsi="Times New Roman" w:cs="Times New Roman"/>
          <w:spacing w:val="13"/>
        </w:rPr>
        <w:t xml:space="preserve"> </w:t>
      </w:r>
      <w:r w:rsidRPr="0011731D">
        <w:rPr>
          <w:rFonts w:ascii="Times New Roman" w:hAnsi="Times New Roman" w:cs="Times New Roman"/>
        </w:rPr>
        <w:t>and</w:t>
      </w:r>
      <w:r w:rsidRPr="0011731D">
        <w:rPr>
          <w:rFonts w:ascii="Times New Roman" w:hAnsi="Times New Roman" w:cs="Times New Roman"/>
          <w:spacing w:val="13"/>
        </w:rPr>
        <w:t xml:space="preserve"> </w:t>
      </w:r>
      <w:r w:rsidRPr="0011731D">
        <w:rPr>
          <w:rFonts w:ascii="Times New Roman" w:hAnsi="Times New Roman" w:cs="Times New Roman"/>
        </w:rPr>
        <w:t>talents</w:t>
      </w:r>
      <w:r w:rsidRPr="0011731D">
        <w:rPr>
          <w:rFonts w:ascii="Times New Roman" w:hAnsi="Times New Roman" w:cs="Times New Roman"/>
          <w:spacing w:val="13"/>
        </w:rPr>
        <w:t xml:space="preserve"> </w:t>
      </w:r>
      <w:r w:rsidRPr="0011731D">
        <w:rPr>
          <w:rFonts w:ascii="Times New Roman" w:hAnsi="Times New Roman" w:cs="Times New Roman"/>
        </w:rPr>
        <w:t>in</w:t>
      </w:r>
      <w:r w:rsidRPr="0011731D">
        <w:rPr>
          <w:rFonts w:ascii="Times New Roman" w:hAnsi="Times New Roman" w:cs="Times New Roman"/>
          <w:spacing w:val="13"/>
        </w:rPr>
        <w:t xml:space="preserve"> </w:t>
      </w:r>
      <w:r w:rsidRPr="0011731D">
        <w:rPr>
          <w:rFonts w:ascii="Times New Roman" w:hAnsi="Times New Roman" w:cs="Times New Roman"/>
        </w:rPr>
        <w:t>any</w:t>
      </w:r>
      <w:r w:rsidRPr="0011731D">
        <w:rPr>
          <w:rFonts w:ascii="Times New Roman" w:hAnsi="Times New Roman" w:cs="Times New Roman"/>
          <w:spacing w:val="13"/>
        </w:rPr>
        <w:t xml:space="preserve"> </w:t>
      </w:r>
      <w:r w:rsidRPr="0011731D">
        <w:rPr>
          <w:rFonts w:ascii="Times New Roman" w:hAnsi="Times New Roman" w:cs="Times New Roman"/>
        </w:rPr>
        <w:t>respect</w:t>
      </w:r>
      <w:r w:rsidRPr="0011731D">
        <w:rPr>
          <w:rFonts w:ascii="Times New Roman" w:hAnsi="Times New Roman" w:cs="Times New Roman"/>
          <w:spacing w:val="13"/>
        </w:rPr>
        <w:t xml:space="preserve"> </w:t>
      </w:r>
      <w:r w:rsidRPr="0011731D">
        <w:rPr>
          <w:rFonts w:ascii="Times New Roman" w:hAnsi="Times New Roman" w:cs="Times New Roman"/>
        </w:rPr>
        <w:t>stages</w:t>
      </w:r>
      <w:r w:rsidRPr="0011731D">
        <w:rPr>
          <w:rFonts w:ascii="Times New Roman" w:hAnsi="Times New Roman" w:cs="Times New Roman"/>
          <w:spacing w:val="13"/>
        </w:rPr>
        <w:t xml:space="preserve"> </w:t>
      </w:r>
      <w:r w:rsidRPr="0011731D">
        <w:rPr>
          <w:rFonts w:ascii="Times New Roman" w:hAnsi="Times New Roman" w:cs="Times New Roman"/>
        </w:rPr>
        <w:t>of</w:t>
      </w:r>
      <w:r w:rsidRPr="0011731D">
        <w:rPr>
          <w:rFonts w:ascii="Times New Roman" w:hAnsi="Times New Roman" w:cs="Times New Roman"/>
          <w:spacing w:val="12"/>
        </w:rPr>
        <w:t xml:space="preserve"> </w:t>
      </w:r>
      <w:r w:rsidRPr="0011731D">
        <w:rPr>
          <w:rFonts w:ascii="Times New Roman" w:hAnsi="Times New Roman" w:cs="Times New Roman"/>
        </w:rPr>
        <w:t>the</w:t>
      </w:r>
      <w:r w:rsidRPr="0011731D">
        <w:rPr>
          <w:rFonts w:ascii="Times New Roman" w:hAnsi="Times New Roman" w:cs="Times New Roman"/>
          <w:spacing w:val="-57"/>
        </w:rPr>
        <w:t xml:space="preserve"> </w:t>
      </w:r>
      <w:r w:rsidRPr="0011731D">
        <w:rPr>
          <w:rFonts w:ascii="Times New Roman" w:hAnsi="Times New Roman" w:cs="Times New Roman"/>
        </w:rPr>
        <w:t>companies.</w:t>
      </w:r>
    </w:p>
    <w:p w14:paraId="1248E275" w14:textId="77777777" w:rsidR="0011731D" w:rsidRPr="0011731D" w:rsidRDefault="0011731D" w:rsidP="0011731D">
      <w:pPr>
        <w:pStyle w:val="ListParagraph"/>
        <w:widowControl w:val="0"/>
        <w:numPr>
          <w:ilvl w:val="3"/>
          <w:numId w:val="5"/>
        </w:numPr>
        <w:tabs>
          <w:tab w:val="left" w:pos="1161"/>
        </w:tabs>
        <w:autoSpaceDE w:val="0"/>
        <w:autoSpaceDN w:val="0"/>
        <w:spacing w:before="1" w:after="0" w:line="240" w:lineRule="auto"/>
        <w:ind w:hanging="361"/>
        <w:contextualSpacing w:val="0"/>
        <w:rPr>
          <w:rFonts w:ascii="Times New Roman" w:hAnsi="Times New Roman" w:cs="Times New Roman"/>
        </w:rPr>
      </w:pPr>
      <w:r w:rsidRPr="0011731D">
        <w:rPr>
          <w:rFonts w:ascii="Times New Roman" w:hAnsi="Times New Roman" w:cs="Times New Roman"/>
        </w:rPr>
        <w:t>Improve</w:t>
      </w:r>
      <w:r w:rsidRPr="0011731D">
        <w:rPr>
          <w:rFonts w:ascii="Times New Roman" w:hAnsi="Times New Roman" w:cs="Times New Roman"/>
          <w:spacing w:val="-2"/>
        </w:rPr>
        <w:t xml:space="preserve"> </w:t>
      </w:r>
      <w:r w:rsidRPr="0011731D">
        <w:rPr>
          <w:rFonts w:ascii="Times New Roman" w:hAnsi="Times New Roman" w:cs="Times New Roman"/>
        </w:rPr>
        <w:t>the</w:t>
      </w:r>
      <w:r w:rsidRPr="0011731D">
        <w:rPr>
          <w:rFonts w:ascii="Times New Roman" w:hAnsi="Times New Roman" w:cs="Times New Roman"/>
          <w:spacing w:val="-1"/>
        </w:rPr>
        <w:t xml:space="preserve"> </w:t>
      </w:r>
      <w:r w:rsidRPr="0011731D">
        <w:rPr>
          <w:rFonts w:ascii="Times New Roman" w:hAnsi="Times New Roman" w:cs="Times New Roman"/>
        </w:rPr>
        <w:t>moral</w:t>
      </w:r>
      <w:r w:rsidRPr="0011731D">
        <w:rPr>
          <w:rFonts w:ascii="Times New Roman" w:hAnsi="Times New Roman" w:cs="Times New Roman"/>
          <w:spacing w:val="-1"/>
        </w:rPr>
        <w:t xml:space="preserve"> </w:t>
      </w:r>
      <w:r w:rsidRPr="0011731D">
        <w:rPr>
          <w:rFonts w:ascii="Times New Roman" w:hAnsi="Times New Roman" w:cs="Times New Roman"/>
        </w:rPr>
        <w:t>of</w:t>
      </w:r>
      <w:r w:rsidRPr="0011731D">
        <w:rPr>
          <w:rFonts w:ascii="Times New Roman" w:hAnsi="Times New Roman" w:cs="Times New Roman"/>
          <w:spacing w:val="-1"/>
        </w:rPr>
        <w:t xml:space="preserve"> </w:t>
      </w:r>
      <w:r w:rsidRPr="0011731D">
        <w:rPr>
          <w:rFonts w:ascii="Times New Roman" w:hAnsi="Times New Roman" w:cs="Times New Roman"/>
        </w:rPr>
        <w:t>the</w:t>
      </w:r>
      <w:r w:rsidRPr="0011731D">
        <w:rPr>
          <w:rFonts w:ascii="Times New Roman" w:hAnsi="Times New Roman" w:cs="Times New Roman"/>
          <w:spacing w:val="-1"/>
        </w:rPr>
        <w:t xml:space="preserve"> </w:t>
      </w:r>
      <w:r w:rsidRPr="0011731D">
        <w:rPr>
          <w:rFonts w:ascii="Times New Roman" w:hAnsi="Times New Roman" w:cs="Times New Roman"/>
        </w:rPr>
        <w:t>personnel.</w:t>
      </w:r>
    </w:p>
    <w:p w14:paraId="1124668B" w14:textId="77777777" w:rsidR="0011731D" w:rsidRPr="0011731D" w:rsidRDefault="0011731D" w:rsidP="0011731D">
      <w:pPr>
        <w:pStyle w:val="ListParagraph"/>
        <w:widowControl w:val="0"/>
        <w:numPr>
          <w:ilvl w:val="3"/>
          <w:numId w:val="5"/>
        </w:numPr>
        <w:tabs>
          <w:tab w:val="left" w:pos="1161"/>
        </w:tabs>
        <w:autoSpaceDE w:val="0"/>
        <w:autoSpaceDN w:val="0"/>
        <w:spacing w:before="136" w:after="0" w:line="240" w:lineRule="auto"/>
        <w:ind w:hanging="361"/>
        <w:contextualSpacing w:val="0"/>
        <w:rPr>
          <w:rFonts w:ascii="Times New Roman" w:hAnsi="Times New Roman" w:cs="Times New Roman"/>
        </w:rPr>
      </w:pPr>
      <w:r w:rsidRPr="0011731D">
        <w:rPr>
          <w:rFonts w:ascii="Times New Roman" w:hAnsi="Times New Roman" w:cs="Times New Roman"/>
        </w:rPr>
        <w:t>Helps</w:t>
      </w:r>
      <w:r w:rsidRPr="0011731D">
        <w:rPr>
          <w:rFonts w:ascii="Times New Roman" w:hAnsi="Times New Roman" w:cs="Times New Roman"/>
          <w:spacing w:val="-1"/>
        </w:rPr>
        <w:t xml:space="preserve"> </w:t>
      </w:r>
      <w:r w:rsidRPr="0011731D">
        <w:rPr>
          <w:rFonts w:ascii="Times New Roman" w:hAnsi="Times New Roman" w:cs="Times New Roman"/>
        </w:rPr>
        <w:t>people</w:t>
      </w:r>
      <w:r w:rsidRPr="0011731D">
        <w:rPr>
          <w:rFonts w:ascii="Times New Roman" w:hAnsi="Times New Roman" w:cs="Times New Roman"/>
          <w:spacing w:val="-1"/>
        </w:rPr>
        <w:t xml:space="preserve"> </w:t>
      </w:r>
      <w:r w:rsidRPr="0011731D">
        <w:rPr>
          <w:rFonts w:ascii="Times New Roman" w:hAnsi="Times New Roman" w:cs="Times New Roman"/>
        </w:rPr>
        <w:t>perceive</w:t>
      </w:r>
      <w:r w:rsidRPr="0011731D">
        <w:rPr>
          <w:rFonts w:ascii="Times New Roman" w:hAnsi="Times New Roman" w:cs="Times New Roman"/>
          <w:spacing w:val="-2"/>
        </w:rPr>
        <w:t xml:space="preserve"> </w:t>
      </w:r>
      <w:r w:rsidRPr="0011731D">
        <w:rPr>
          <w:rFonts w:ascii="Times New Roman" w:hAnsi="Times New Roman" w:cs="Times New Roman"/>
        </w:rPr>
        <w:t>with</w:t>
      </w:r>
      <w:r w:rsidRPr="0011731D">
        <w:rPr>
          <w:rFonts w:ascii="Times New Roman" w:hAnsi="Times New Roman" w:cs="Times New Roman"/>
          <w:spacing w:val="-1"/>
        </w:rPr>
        <w:t xml:space="preserve"> </w:t>
      </w:r>
      <w:r w:rsidRPr="0011731D">
        <w:rPr>
          <w:rFonts w:ascii="Times New Roman" w:hAnsi="Times New Roman" w:cs="Times New Roman"/>
        </w:rPr>
        <w:t>organizational</w:t>
      </w:r>
      <w:r w:rsidRPr="0011731D">
        <w:rPr>
          <w:rFonts w:ascii="Times New Roman" w:hAnsi="Times New Roman" w:cs="Times New Roman"/>
          <w:spacing w:val="-1"/>
        </w:rPr>
        <w:t xml:space="preserve"> </w:t>
      </w:r>
      <w:r w:rsidRPr="0011731D">
        <w:rPr>
          <w:rFonts w:ascii="Times New Roman" w:hAnsi="Times New Roman" w:cs="Times New Roman"/>
        </w:rPr>
        <w:t>desires.</w:t>
      </w:r>
    </w:p>
    <w:p w14:paraId="3C7E9346" w14:textId="77777777" w:rsidR="0011731D" w:rsidRPr="0011731D" w:rsidRDefault="0011731D" w:rsidP="0011731D">
      <w:pPr>
        <w:pStyle w:val="ListParagraph"/>
        <w:widowControl w:val="0"/>
        <w:numPr>
          <w:ilvl w:val="3"/>
          <w:numId w:val="5"/>
        </w:numPr>
        <w:tabs>
          <w:tab w:val="left" w:pos="1220"/>
          <w:tab w:val="left" w:pos="1221"/>
        </w:tabs>
        <w:autoSpaceDE w:val="0"/>
        <w:autoSpaceDN w:val="0"/>
        <w:spacing w:before="140" w:after="0" w:line="240" w:lineRule="auto"/>
        <w:ind w:left="1220" w:hanging="421"/>
        <w:contextualSpacing w:val="0"/>
        <w:rPr>
          <w:rFonts w:ascii="Times New Roman" w:hAnsi="Times New Roman" w:cs="Times New Roman"/>
        </w:rPr>
      </w:pPr>
      <w:r w:rsidRPr="0011731D">
        <w:rPr>
          <w:rFonts w:ascii="Times New Roman" w:hAnsi="Times New Roman" w:cs="Times New Roman"/>
        </w:rPr>
        <w:t>Helps</w:t>
      </w:r>
      <w:r w:rsidRPr="0011731D">
        <w:rPr>
          <w:rFonts w:ascii="Times New Roman" w:hAnsi="Times New Roman" w:cs="Times New Roman"/>
          <w:spacing w:val="-1"/>
        </w:rPr>
        <w:t xml:space="preserve"> </w:t>
      </w:r>
      <w:r w:rsidRPr="0011731D">
        <w:rPr>
          <w:rFonts w:ascii="Times New Roman" w:hAnsi="Times New Roman" w:cs="Times New Roman"/>
        </w:rPr>
        <w:t>create</w:t>
      </w:r>
      <w:r w:rsidRPr="0011731D">
        <w:rPr>
          <w:rFonts w:ascii="Times New Roman" w:hAnsi="Times New Roman" w:cs="Times New Roman"/>
          <w:spacing w:val="-1"/>
        </w:rPr>
        <w:t xml:space="preserve"> </w:t>
      </w:r>
      <w:r w:rsidRPr="0011731D">
        <w:rPr>
          <w:rFonts w:ascii="Times New Roman" w:hAnsi="Times New Roman" w:cs="Times New Roman"/>
        </w:rPr>
        <w:t>a</w:t>
      </w:r>
      <w:r w:rsidRPr="0011731D">
        <w:rPr>
          <w:rFonts w:ascii="Times New Roman" w:hAnsi="Times New Roman" w:cs="Times New Roman"/>
          <w:spacing w:val="-3"/>
        </w:rPr>
        <w:t xml:space="preserve"> </w:t>
      </w:r>
      <w:r w:rsidRPr="0011731D">
        <w:rPr>
          <w:rFonts w:ascii="Times New Roman" w:hAnsi="Times New Roman" w:cs="Times New Roman"/>
        </w:rPr>
        <w:t>higher</w:t>
      </w:r>
      <w:r w:rsidRPr="0011731D">
        <w:rPr>
          <w:rFonts w:ascii="Times New Roman" w:hAnsi="Times New Roman" w:cs="Times New Roman"/>
          <w:spacing w:val="-1"/>
        </w:rPr>
        <w:t xml:space="preserve"> </w:t>
      </w:r>
      <w:r w:rsidRPr="0011731D">
        <w:rPr>
          <w:rFonts w:ascii="Times New Roman" w:hAnsi="Times New Roman" w:cs="Times New Roman"/>
        </w:rPr>
        <w:t>corporate image.</w:t>
      </w:r>
    </w:p>
    <w:p w14:paraId="5EE4C7C8" w14:textId="77777777" w:rsidR="0011731D" w:rsidRPr="0011731D" w:rsidRDefault="0011731D" w:rsidP="0011731D">
      <w:pPr>
        <w:pStyle w:val="ListParagraph"/>
        <w:widowControl w:val="0"/>
        <w:numPr>
          <w:ilvl w:val="3"/>
          <w:numId w:val="5"/>
        </w:numPr>
        <w:tabs>
          <w:tab w:val="left" w:pos="1161"/>
        </w:tabs>
        <w:autoSpaceDE w:val="0"/>
        <w:autoSpaceDN w:val="0"/>
        <w:spacing w:before="136" w:after="0" w:line="240" w:lineRule="auto"/>
        <w:ind w:hanging="361"/>
        <w:contextualSpacing w:val="0"/>
        <w:rPr>
          <w:rFonts w:ascii="Times New Roman" w:hAnsi="Times New Roman" w:cs="Times New Roman"/>
        </w:rPr>
      </w:pPr>
      <w:r w:rsidRPr="0011731D">
        <w:rPr>
          <w:rFonts w:ascii="Times New Roman" w:hAnsi="Times New Roman" w:cs="Times New Roman"/>
        </w:rPr>
        <w:t>Faster’s</w:t>
      </w:r>
      <w:r w:rsidRPr="0011731D">
        <w:rPr>
          <w:rFonts w:ascii="Times New Roman" w:hAnsi="Times New Roman" w:cs="Times New Roman"/>
          <w:spacing w:val="-3"/>
        </w:rPr>
        <w:t xml:space="preserve"> </w:t>
      </w:r>
      <w:r w:rsidRPr="0011731D">
        <w:rPr>
          <w:rFonts w:ascii="Times New Roman" w:hAnsi="Times New Roman" w:cs="Times New Roman"/>
        </w:rPr>
        <w:t>authenticity,</w:t>
      </w:r>
      <w:r w:rsidRPr="0011731D">
        <w:rPr>
          <w:rFonts w:ascii="Times New Roman" w:hAnsi="Times New Roman" w:cs="Times New Roman"/>
          <w:spacing w:val="-2"/>
        </w:rPr>
        <w:t xml:space="preserve"> </w:t>
      </w:r>
      <w:r w:rsidRPr="0011731D">
        <w:rPr>
          <w:rFonts w:ascii="Times New Roman" w:hAnsi="Times New Roman" w:cs="Times New Roman"/>
        </w:rPr>
        <w:t>openness</w:t>
      </w:r>
      <w:r w:rsidRPr="0011731D">
        <w:rPr>
          <w:rFonts w:ascii="Times New Roman" w:hAnsi="Times New Roman" w:cs="Times New Roman"/>
          <w:spacing w:val="-3"/>
        </w:rPr>
        <w:t xml:space="preserve"> </w:t>
      </w:r>
      <w:r w:rsidRPr="0011731D">
        <w:rPr>
          <w:rFonts w:ascii="Times New Roman" w:hAnsi="Times New Roman" w:cs="Times New Roman"/>
        </w:rPr>
        <w:t>and</w:t>
      </w:r>
      <w:r w:rsidRPr="0011731D">
        <w:rPr>
          <w:rFonts w:ascii="Times New Roman" w:hAnsi="Times New Roman" w:cs="Times New Roman"/>
          <w:spacing w:val="-2"/>
        </w:rPr>
        <w:t xml:space="preserve"> </w:t>
      </w:r>
      <w:r w:rsidRPr="0011731D">
        <w:rPr>
          <w:rFonts w:ascii="Times New Roman" w:hAnsi="Times New Roman" w:cs="Times New Roman"/>
        </w:rPr>
        <w:t>consider.</w:t>
      </w:r>
    </w:p>
    <w:p w14:paraId="09D13E51" w14:textId="77777777" w:rsidR="0011731D" w:rsidRPr="0011731D" w:rsidRDefault="0011731D" w:rsidP="0011731D">
      <w:pPr>
        <w:pStyle w:val="ListParagraph"/>
        <w:widowControl w:val="0"/>
        <w:numPr>
          <w:ilvl w:val="3"/>
          <w:numId w:val="5"/>
        </w:numPr>
        <w:tabs>
          <w:tab w:val="left" w:pos="1161"/>
        </w:tabs>
        <w:autoSpaceDE w:val="0"/>
        <w:autoSpaceDN w:val="0"/>
        <w:spacing w:before="140" w:after="0" w:line="240" w:lineRule="auto"/>
        <w:ind w:hanging="361"/>
        <w:contextualSpacing w:val="0"/>
        <w:rPr>
          <w:rFonts w:ascii="Times New Roman" w:hAnsi="Times New Roman" w:cs="Times New Roman"/>
        </w:rPr>
      </w:pPr>
      <w:r w:rsidRPr="0011731D">
        <w:rPr>
          <w:rFonts w:ascii="Times New Roman" w:hAnsi="Times New Roman" w:cs="Times New Roman"/>
        </w:rPr>
        <w:t>Improves</w:t>
      </w:r>
      <w:r w:rsidRPr="0011731D">
        <w:rPr>
          <w:rFonts w:ascii="Times New Roman" w:hAnsi="Times New Roman" w:cs="Times New Roman"/>
          <w:spacing w:val="-2"/>
        </w:rPr>
        <w:t xml:space="preserve"> </w:t>
      </w:r>
      <w:r w:rsidRPr="0011731D">
        <w:rPr>
          <w:rFonts w:ascii="Times New Roman" w:hAnsi="Times New Roman" w:cs="Times New Roman"/>
        </w:rPr>
        <w:t>the</w:t>
      </w:r>
      <w:r w:rsidRPr="0011731D">
        <w:rPr>
          <w:rFonts w:ascii="Times New Roman" w:hAnsi="Times New Roman" w:cs="Times New Roman"/>
          <w:spacing w:val="-1"/>
        </w:rPr>
        <w:t xml:space="preserve"> </w:t>
      </w:r>
      <w:r w:rsidRPr="0011731D">
        <w:rPr>
          <w:rFonts w:ascii="Times New Roman" w:hAnsi="Times New Roman" w:cs="Times New Roman"/>
        </w:rPr>
        <w:t>connection</w:t>
      </w:r>
      <w:r w:rsidRPr="0011731D">
        <w:rPr>
          <w:rFonts w:ascii="Times New Roman" w:hAnsi="Times New Roman" w:cs="Times New Roman"/>
          <w:spacing w:val="1"/>
        </w:rPr>
        <w:t xml:space="preserve"> </w:t>
      </w:r>
      <w:r w:rsidRPr="0011731D">
        <w:rPr>
          <w:rFonts w:ascii="Times New Roman" w:hAnsi="Times New Roman" w:cs="Times New Roman"/>
        </w:rPr>
        <w:t>among</w:t>
      </w:r>
      <w:r w:rsidRPr="0011731D">
        <w:rPr>
          <w:rFonts w:ascii="Times New Roman" w:hAnsi="Times New Roman" w:cs="Times New Roman"/>
          <w:spacing w:val="-1"/>
        </w:rPr>
        <w:t xml:space="preserve"> </w:t>
      </w:r>
      <w:r w:rsidRPr="0011731D">
        <w:rPr>
          <w:rFonts w:ascii="Times New Roman" w:hAnsi="Times New Roman" w:cs="Times New Roman"/>
        </w:rPr>
        <w:t>boss</w:t>
      </w:r>
      <w:r w:rsidRPr="0011731D">
        <w:rPr>
          <w:rFonts w:ascii="Times New Roman" w:hAnsi="Times New Roman" w:cs="Times New Roman"/>
          <w:spacing w:val="-2"/>
        </w:rPr>
        <w:t xml:space="preserve"> </w:t>
      </w:r>
      <w:r w:rsidRPr="0011731D">
        <w:rPr>
          <w:rFonts w:ascii="Times New Roman" w:hAnsi="Times New Roman" w:cs="Times New Roman"/>
        </w:rPr>
        <w:t>and</w:t>
      </w:r>
      <w:r w:rsidRPr="0011731D">
        <w:rPr>
          <w:rFonts w:ascii="Times New Roman" w:hAnsi="Times New Roman" w:cs="Times New Roman"/>
          <w:spacing w:val="-1"/>
        </w:rPr>
        <w:t xml:space="preserve"> </w:t>
      </w:r>
      <w:r w:rsidRPr="0011731D">
        <w:rPr>
          <w:rFonts w:ascii="Times New Roman" w:hAnsi="Times New Roman" w:cs="Times New Roman"/>
        </w:rPr>
        <w:t>subordinate.</w:t>
      </w:r>
    </w:p>
    <w:p w14:paraId="3B506A2A" w14:textId="77777777" w:rsidR="0011731D" w:rsidRPr="0011731D" w:rsidRDefault="0011731D" w:rsidP="0011731D">
      <w:pPr>
        <w:pStyle w:val="ListParagraph"/>
        <w:widowControl w:val="0"/>
        <w:numPr>
          <w:ilvl w:val="3"/>
          <w:numId w:val="5"/>
        </w:numPr>
        <w:tabs>
          <w:tab w:val="left" w:pos="1220"/>
          <w:tab w:val="left" w:pos="1221"/>
        </w:tabs>
        <w:autoSpaceDE w:val="0"/>
        <w:autoSpaceDN w:val="0"/>
        <w:spacing w:before="137" w:after="0" w:line="240" w:lineRule="auto"/>
        <w:ind w:left="1220" w:hanging="421"/>
        <w:contextualSpacing w:val="0"/>
        <w:rPr>
          <w:rFonts w:ascii="Times New Roman" w:hAnsi="Times New Roman" w:cs="Times New Roman"/>
        </w:rPr>
      </w:pPr>
      <w:r w:rsidRPr="0011731D">
        <w:rPr>
          <w:rFonts w:ascii="Times New Roman" w:hAnsi="Times New Roman" w:cs="Times New Roman"/>
        </w:rPr>
        <w:t>Aids</w:t>
      </w:r>
      <w:r w:rsidRPr="0011731D">
        <w:rPr>
          <w:rFonts w:ascii="Times New Roman" w:hAnsi="Times New Roman" w:cs="Times New Roman"/>
          <w:spacing w:val="-1"/>
        </w:rPr>
        <w:t xml:space="preserve"> </w:t>
      </w:r>
      <w:r w:rsidRPr="0011731D">
        <w:rPr>
          <w:rFonts w:ascii="Times New Roman" w:hAnsi="Times New Roman" w:cs="Times New Roman"/>
        </w:rPr>
        <w:t>in</w:t>
      </w:r>
      <w:r w:rsidRPr="0011731D">
        <w:rPr>
          <w:rFonts w:ascii="Times New Roman" w:hAnsi="Times New Roman" w:cs="Times New Roman"/>
          <w:spacing w:val="-1"/>
        </w:rPr>
        <w:t xml:space="preserve"> </w:t>
      </w:r>
      <w:r w:rsidRPr="0011731D">
        <w:rPr>
          <w:rFonts w:ascii="Times New Roman" w:hAnsi="Times New Roman" w:cs="Times New Roman"/>
        </w:rPr>
        <w:t>organizational</w:t>
      </w:r>
      <w:r w:rsidRPr="0011731D">
        <w:rPr>
          <w:rFonts w:ascii="Times New Roman" w:hAnsi="Times New Roman" w:cs="Times New Roman"/>
          <w:spacing w:val="-1"/>
        </w:rPr>
        <w:t xml:space="preserve"> </w:t>
      </w:r>
      <w:r w:rsidRPr="0011731D">
        <w:rPr>
          <w:rFonts w:ascii="Times New Roman" w:hAnsi="Times New Roman" w:cs="Times New Roman"/>
        </w:rPr>
        <w:t>improvement.</w:t>
      </w:r>
    </w:p>
    <w:p w14:paraId="1705A4B4" w14:textId="77777777" w:rsidR="0011731D" w:rsidRPr="0011731D" w:rsidRDefault="0011731D" w:rsidP="0011731D">
      <w:pPr>
        <w:pStyle w:val="ListParagraph"/>
        <w:widowControl w:val="0"/>
        <w:numPr>
          <w:ilvl w:val="3"/>
          <w:numId w:val="5"/>
        </w:numPr>
        <w:tabs>
          <w:tab w:val="left" w:pos="1161"/>
        </w:tabs>
        <w:autoSpaceDE w:val="0"/>
        <w:autoSpaceDN w:val="0"/>
        <w:spacing w:before="139" w:after="0" w:line="240" w:lineRule="auto"/>
        <w:ind w:hanging="361"/>
        <w:contextualSpacing w:val="0"/>
        <w:rPr>
          <w:rFonts w:ascii="Times New Roman" w:hAnsi="Times New Roman" w:cs="Times New Roman"/>
        </w:rPr>
      </w:pPr>
      <w:r w:rsidRPr="0011731D">
        <w:rPr>
          <w:rFonts w:ascii="Times New Roman" w:hAnsi="Times New Roman" w:cs="Times New Roman"/>
        </w:rPr>
        <w:t>Learns</w:t>
      </w:r>
      <w:r w:rsidRPr="0011731D">
        <w:rPr>
          <w:rFonts w:ascii="Times New Roman" w:hAnsi="Times New Roman" w:cs="Times New Roman"/>
          <w:spacing w:val="-2"/>
        </w:rPr>
        <w:t xml:space="preserve"> </w:t>
      </w:r>
      <w:r w:rsidRPr="0011731D">
        <w:rPr>
          <w:rFonts w:ascii="Times New Roman" w:hAnsi="Times New Roman" w:cs="Times New Roman"/>
        </w:rPr>
        <w:t>from</w:t>
      </w:r>
      <w:r w:rsidRPr="0011731D">
        <w:rPr>
          <w:rFonts w:ascii="Times New Roman" w:hAnsi="Times New Roman" w:cs="Times New Roman"/>
          <w:spacing w:val="-1"/>
        </w:rPr>
        <w:t xml:space="preserve"> </w:t>
      </w:r>
      <w:r w:rsidRPr="0011731D">
        <w:rPr>
          <w:rFonts w:ascii="Times New Roman" w:hAnsi="Times New Roman" w:cs="Times New Roman"/>
        </w:rPr>
        <w:t>the</w:t>
      </w:r>
      <w:r w:rsidRPr="0011731D">
        <w:rPr>
          <w:rFonts w:ascii="Times New Roman" w:hAnsi="Times New Roman" w:cs="Times New Roman"/>
          <w:spacing w:val="-1"/>
        </w:rPr>
        <w:t xml:space="preserve"> </w:t>
      </w:r>
      <w:r w:rsidRPr="0011731D">
        <w:rPr>
          <w:rFonts w:ascii="Times New Roman" w:hAnsi="Times New Roman" w:cs="Times New Roman"/>
        </w:rPr>
        <w:t>trainee.</w:t>
      </w:r>
    </w:p>
    <w:p w14:paraId="4E8C3FE4" w14:textId="77777777" w:rsidR="00A85F4F" w:rsidRPr="0011731D" w:rsidRDefault="00DB5FA1" w:rsidP="007447DD">
      <w:pPr>
        <w:spacing w:after="0" w:line="360" w:lineRule="auto"/>
        <w:rPr>
          <w:rFonts w:ascii="Times New Roman" w:hAnsi="Times New Roman" w:cs="Times New Roman"/>
          <w:b/>
          <w:color w:val="000000" w:themeColor="text1"/>
          <w:sz w:val="24"/>
          <w:szCs w:val="24"/>
          <w:u w:val="single"/>
        </w:rPr>
      </w:pPr>
      <w:r w:rsidRPr="0011731D">
        <w:rPr>
          <w:rFonts w:ascii="Times New Roman" w:hAnsi="Times New Roman" w:cs="Times New Roman"/>
          <w:b/>
          <w:color w:val="000000" w:themeColor="text1"/>
          <w:sz w:val="24"/>
          <w:szCs w:val="24"/>
          <w:u w:val="single"/>
        </w:rPr>
        <w:t>REVIEW OF LITERATURE</w:t>
      </w:r>
      <w:r w:rsidR="00177D27" w:rsidRPr="0011731D">
        <w:rPr>
          <w:rFonts w:ascii="Times New Roman" w:hAnsi="Times New Roman" w:cs="Times New Roman"/>
          <w:b/>
          <w:color w:val="000000" w:themeColor="text1"/>
          <w:sz w:val="24"/>
          <w:szCs w:val="24"/>
          <w:u w:val="single"/>
        </w:rPr>
        <w:t>:</w:t>
      </w:r>
    </w:p>
    <w:p w14:paraId="757BF800" w14:textId="77777777" w:rsidR="0011731D" w:rsidRPr="0011731D" w:rsidRDefault="0011731D" w:rsidP="0011731D">
      <w:pPr>
        <w:tabs>
          <w:tab w:val="left" w:pos="8683"/>
        </w:tabs>
        <w:spacing w:line="360" w:lineRule="auto"/>
        <w:jc w:val="both"/>
        <w:rPr>
          <w:rFonts w:ascii="Times New Roman" w:hAnsi="Times New Roman" w:cs="Times New Roman"/>
          <w:b/>
          <w:sz w:val="28"/>
          <w:szCs w:val="28"/>
        </w:rPr>
      </w:pPr>
      <w:r w:rsidRPr="0011731D">
        <w:rPr>
          <w:rFonts w:ascii="Times New Roman" w:hAnsi="Times New Roman" w:cs="Times New Roman"/>
          <w:b/>
          <w:sz w:val="28"/>
          <w:szCs w:val="28"/>
        </w:rPr>
        <w:t>Muhammad Zahid Iqbal et. Al in the year (2011) has done their research in the topic</w:t>
      </w:r>
    </w:p>
    <w:p w14:paraId="2FE6009A" w14:textId="77777777" w:rsidR="0011731D" w:rsidRPr="0011731D" w:rsidRDefault="0011731D" w:rsidP="0011731D">
      <w:pPr>
        <w:tabs>
          <w:tab w:val="left" w:pos="8683"/>
        </w:tabs>
        <w:spacing w:line="360" w:lineRule="auto"/>
        <w:jc w:val="both"/>
        <w:rPr>
          <w:rFonts w:ascii="Times New Roman" w:hAnsi="Times New Roman" w:cs="Times New Roman"/>
        </w:rPr>
      </w:pPr>
      <w:r w:rsidRPr="0011731D">
        <w:rPr>
          <w:rFonts w:ascii="Times New Roman" w:hAnsi="Times New Roman" w:cs="Times New Roman"/>
        </w:rPr>
        <w:t>“AN EMPIRICAL ANALYSIS OFTHE RELATIONSHIP BETWEEN CHARACTERISTICS AND FORMATIVE EVALUATION OF TRAINING”</w:t>
      </w:r>
    </w:p>
    <w:p w14:paraId="25B1DD4D" w14:textId="77777777" w:rsidR="0011731D" w:rsidRPr="0011731D" w:rsidRDefault="0011731D" w:rsidP="0011731D">
      <w:pPr>
        <w:tabs>
          <w:tab w:val="left" w:pos="8683"/>
        </w:tabs>
        <w:spacing w:line="360" w:lineRule="auto"/>
        <w:jc w:val="both"/>
        <w:rPr>
          <w:rFonts w:ascii="Times New Roman" w:hAnsi="Times New Roman" w:cs="Times New Roman"/>
        </w:rPr>
      </w:pPr>
      <w:r w:rsidRPr="0011731D">
        <w:rPr>
          <w:rFonts w:ascii="Times New Roman" w:hAnsi="Times New Roman" w:cs="Times New Roman"/>
        </w:rPr>
        <w:t>Their analysis is about the relationship between characteristics and formative evaluation of Training. This paper attempted to signify these of formative training evaluation. The authors have carried out a study at three public-sector training institutions to empirically test the predicted relationship between the training characteristics and formative training evaluation under the Kirkpatrick model(reaction and learning) . This study explains the causal linkage between components of formative training evaluation, the mediating role of reaction in the relationships between training characteristics and learning was also investigated. The principal finding revealed that a set of seven training characteristics explained 59% and 61% variance in reaction and learning respectively. All training characteristics were found to have a positive impact on reaction and learning except training contents.</w:t>
      </w:r>
    </w:p>
    <w:p w14:paraId="3383A625" w14:textId="77777777" w:rsidR="0011731D" w:rsidRPr="0011731D" w:rsidRDefault="0011731D" w:rsidP="0011731D">
      <w:pPr>
        <w:tabs>
          <w:tab w:val="left" w:pos="8683"/>
        </w:tabs>
        <w:spacing w:line="360" w:lineRule="auto"/>
        <w:jc w:val="both"/>
        <w:rPr>
          <w:rFonts w:ascii="Times New Roman" w:hAnsi="Times New Roman" w:cs="Times New Roman"/>
          <w:b/>
        </w:rPr>
      </w:pPr>
      <w:r w:rsidRPr="0011731D">
        <w:rPr>
          <w:rFonts w:ascii="Times New Roman" w:hAnsi="Times New Roman" w:cs="Times New Roman"/>
          <w:b/>
        </w:rPr>
        <w:t xml:space="preserve">Eugen </w:t>
      </w:r>
      <w:proofErr w:type="spellStart"/>
      <w:r w:rsidRPr="0011731D">
        <w:rPr>
          <w:rFonts w:ascii="Times New Roman" w:hAnsi="Times New Roman" w:cs="Times New Roman"/>
          <w:b/>
        </w:rPr>
        <w:t>Rotarescu</w:t>
      </w:r>
      <w:proofErr w:type="spellEnd"/>
      <w:r w:rsidRPr="0011731D">
        <w:rPr>
          <w:rFonts w:ascii="Times New Roman" w:hAnsi="Times New Roman" w:cs="Times New Roman"/>
          <w:b/>
        </w:rPr>
        <w:t xml:space="preserve"> in the year (2010)  has reviewed on the topic</w:t>
      </w:r>
    </w:p>
    <w:p w14:paraId="5C89A4BE" w14:textId="77777777" w:rsidR="0011731D" w:rsidRPr="0011731D" w:rsidRDefault="0011731D" w:rsidP="0011731D">
      <w:pPr>
        <w:tabs>
          <w:tab w:val="left" w:pos="8683"/>
        </w:tabs>
        <w:spacing w:line="360" w:lineRule="auto"/>
        <w:jc w:val="both"/>
        <w:rPr>
          <w:rFonts w:ascii="Times New Roman" w:hAnsi="Times New Roman" w:cs="Times New Roman"/>
          <w:b/>
        </w:rPr>
      </w:pPr>
      <w:r w:rsidRPr="0011731D">
        <w:rPr>
          <w:rFonts w:ascii="Times New Roman" w:hAnsi="Times New Roman" w:cs="Times New Roman"/>
          <w:b/>
        </w:rPr>
        <w:t xml:space="preserve"> “ALTERNATIVE SELECTION UNDER RISKCONDITIONS IN HUMAN RESOURCES TRAINING AND DEVELOPMENT THROUGH THE APPLICATION OFTHE ESTIMATED MONETARY VALUE AND DECISION TREE ANALYSIS”.</w:t>
      </w:r>
    </w:p>
    <w:p w14:paraId="2781FBEB" w14:textId="77777777" w:rsidR="0011731D" w:rsidRPr="0011731D" w:rsidRDefault="0011731D" w:rsidP="0011731D">
      <w:pPr>
        <w:tabs>
          <w:tab w:val="left" w:pos="8683"/>
        </w:tabs>
        <w:spacing w:line="360" w:lineRule="auto"/>
        <w:jc w:val="both"/>
        <w:rPr>
          <w:rFonts w:ascii="Times New Roman" w:hAnsi="Times New Roman" w:cs="Times New Roman"/>
        </w:rPr>
      </w:pPr>
      <w:r w:rsidRPr="0011731D">
        <w:rPr>
          <w:rFonts w:ascii="Times New Roman" w:hAnsi="Times New Roman" w:cs="Times New Roman"/>
        </w:rPr>
        <w:t xml:space="preserve"> The topic in this article is the presentation in a succinct and applicative manner of several decision making processes and the methods applied to human resources training and development in environments with risk factors. The decisions have been optimized by the human resources training and development, the decision makers have readily available with two methods of analysis they are: (1) the decision matrix and (2) the decision tree method. Both methods compute the alternatives based on the estimated monetary value (EMV). Finally the decision matrix and the decision tree analyses represent two viable, scalable and easily applicable framework analyses for selecting the optimum course of action regarding the training and development of human resources. Both analyses </w:t>
      </w:r>
      <w:r w:rsidRPr="0011731D">
        <w:rPr>
          <w:rFonts w:ascii="Times New Roman" w:hAnsi="Times New Roman" w:cs="Times New Roman"/>
        </w:rPr>
        <w:lastRenderedPageBreak/>
        <w:t>generate the same solution and rely on the accuracy of the expected monetary value (EMV) method calculated for each course alternative action. Of these two methods, the selected decision method depends on the circumstances, the complexity of the situation and preference of the decision makers.</w:t>
      </w:r>
    </w:p>
    <w:p w14:paraId="40AA399E" w14:textId="77777777" w:rsidR="00353320" w:rsidRPr="0011731D" w:rsidRDefault="00DB5FA1" w:rsidP="00C3645D">
      <w:pPr>
        <w:spacing w:after="0" w:line="360" w:lineRule="auto"/>
        <w:rPr>
          <w:rFonts w:ascii="Times New Roman" w:hAnsi="Times New Roman" w:cs="Times New Roman"/>
          <w:b/>
          <w:color w:val="000000" w:themeColor="text1"/>
          <w:sz w:val="24"/>
          <w:szCs w:val="24"/>
          <w:u w:val="single"/>
        </w:rPr>
      </w:pPr>
      <w:r w:rsidRPr="0011731D">
        <w:rPr>
          <w:rFonts w:ascii="Times New Roman" w:hAnsi="Times New Roman" w:cs="Times New Roman"/>
          <w:b/>
          <w:color w:val="000000" w:themeColor="text1"/>
          <w:sz w:val="24"/>
          <w:szCs w:val="24"/>
          <w:u w:val="single"/>
        </w:rPr>
        <w:t>RESEARCH GAP</w:t>
      </w:r>
      <w:r w:rsidR="00FB2664" w:rsidRPr="0011731D">
        <w:rPr>
          <w:rFonts w:ascii="Times New Roman" w:hAnsi="Times New Roman" w:cs="Times New Roman"/>
          <w:b/>
          <w:color w:val="000000" w:themeColor="text1"/>
          <w:sz w:val="24"/>
          <w:szCs w:val="24"/>
          <w:u w:val="single"/>
        </w:rPr>
        <w:t>:</w:t>
      </w:r>
    </w:p>
    <w:p w14:paraId="5D7134AB" w14:textId="77777777" w:rsidR="002E3318" w:rsidRPr="002E3318" w:rsidRDefault="002E3318" w:rsidP="002E3318">
      <w:pPr>
        <w:pStyle w:val="Heading1"/>
        <w:spacing w:line="360" w:lineRule="auto"/>
        <w:jc w:val="both"/>
        <w:rPr>
          <w:rFonts w:ascii="Times New Roman" w:hAnsi="Times New Roman"/>
          <w:bCs/>
          <w:sz w:val="24"/>
          <w:szCs w:val="24"/>
        </w:rPr>
      </w:pPr>
      <w:r w:rsidRPr="002E3318">
        <w:rPr>
          <w:rFonts w:ascii="Times New Roman" w:hAnsi="Times New Roman"/>
          <w:bCs/>
          <w:sz w:val="24"/>
          <w:szCs w:val="24"/>
        </w:rPr>
        <w:t>Training and development activities in which employees had participated bring new potentials of employees in performing task and resulted in employee effectiveness.</w:t>
      </w:r>
      <w:r w:rsidRPr="002E3318">
        <w:t xml:space="preserve"> </w:t>
      </w:r>
      <w:r w:rsidRPr="002E3318">
        <w:rPr>
          <w:rFonts w:ascii="Times New Roman" w:hAnsi="Times New Roman"/>
          <w:bCs/>
          <w:sz w:val="24"/>
          <w:szCs w:val="24"/>
        </w:rPr>
        <w:t>Individual  employee  development  plans,  where  you  are  training  to  fill  a  skill  or knowledge gap, address a performance issue, or prepare the employee to take on greater managerial and/or leadership responsibilities.</w:t>
      </w:r>
    </w:p>
    <w:p w14:paraId="5AFE6EE5" w14:textId="77777777" w:rsidR="00770DC5" w:rsidRPr="0011731D" w:rsidRDefault="00127E22" w:rsidP="00C57999">
      <w:pPr>
        <w:spacing w:after="0" w:line="360" w:lineRule="auto"/>
        <w:rPr>
          <w:rFonts w:ascii="Times New Roman" w:hAnsi="Times New Roman" w:cs="Times New Roman"/>
          <w:b/>
          <w:color w:val="000000" w:themeColor="text1"/>
          <w:sz w:val="24"/>
          <w:szCs w:val="24"/>
          <w:u w:val="single"/>
        </w:rPr>
      </w:pPr>
      <w:r w:rsidRPr="0011731D">
        <w:rPr>
          <w:rFonts w:ascii="Times New Roman" w:hAnsi="Times New Roman" w:cs="Times New Roman"/>
          <w:b/>
          <w:color w:val="000000" w:themeColor="text1"/>
          <w:sz w:val="24"/>
          <w:szCs w:val="24"/>
          <w:u w:val="single"/>
        </w:rPr>
        <w:t>OBJECTIVES</w:t>
      </w:r>
      <w:r w:rsidR="004A0102" w:rsidRPr="0011731D">
        <w:rPr>
          <w:rFonts w:ascii="Times New Roman" w:hAnsi="Times New Roman" w:cs="Times New Roman"/>
          <w:b/>
          <w:color w:val="000000" w:themeColor="text1"/>
          <w:sz w:val="24"/>
          <w:szCs w:val="24"/>
          <w:u w:val="single"/>
        </w:rPr>
        <w:t>:</w:t>
      </w:r>
    </w:p>
    <w:p w14:paraId="6DF11ACF" w14:textId="77777777" w:rsidR="002E3318" w:rsidRPr="002E3318" w:rsidRDefault="002E3318" w:rsidP="002E3318">
      <w:pPr>
        <w:pStyle w:val="ListParagraph"/>
        <w:numPr>
          <w:ilvl w:val="0"/>
          <w:numId w:val="6"/>
        </w:numPr>
        <w:spacing w:after="0" w:line="360" w:lineRule="auto"/>
        <w:jc w:val="both"/>
        <w:rPr>
          <w:rFonts w:ascii="Times New Roman" w:eastAsia="Times New Roman" w:hAnsi="Times New Roman" w:cs="Times New Roman"/>
          <w:color w:val="000000" w:themeColor="text1"/>
          <w:sz w:val="24"/>
          <w:szCs w:val="24"/>
          <w:lang w:val="en-US"/>
        </w:rPr>
      </w:pPr>
      <w:r w:rsidRPr="002E3318">
        <w:rPr>
          <w:rFonts w:ascii="Times New Roman" w:eastAsia="Times New Roman" w:hAnsi="Times New Roman" w:cs="Times New Roman"/>
          <w:color w:val="000000" w:themeColor="text1"/>
          <w:sz w:val="24"/>
          <w:szCs w:val="24"/>
          <w:lang w:val="en-US"/>
        </w:rPr>
        <w:t>To evaluate the training and development programs</w:t>
      </w:r>
    </w:p>
    <w:p w14:paraId="559E6C50" w14:textId="77777777" w:rsidR="002E3318" w:rsidRPr="002E3318" w:rsidRDefault="002E3318" w:rsidP="002E3318">
      <w:pPr>
        <w:pStyle w:val="ListParagraph"/>
        <w:numPr>
          <w:ilvl w:val="0"/>
          <w:numId w:val="6"/>
        </w:numPr>
        <w:spacing w:after="0" w:line="360" w:lineRule="auto"/>
        <w:jc w:val="both"/>
        <w:rPr>
          <w:rFonts w:ascii="Times New Roman" w:eastAsia="Times New Roman" w:hAnsi="Times New Roman" w:cs="Times New Roman"/>
          <w:color w:val="000000" w:themeColor="text1"/>
          <w:sz w:val="24"/>
          <w:szCs w:val="24"/>
          <w:lang w:val="en-US"/>
        </w:rPr>
      </w:pPr>
      <w:r w:rsidRPr="002E3318">
        <w:rPr>
          <w:rFonts w:ascii="Times New Roman" w:eastAsia="Times New Roman" w:hAnsi="Times New Roman" w:cs="Times New Roman"/>
          <w:color w:val="000000" w:themeColor="text1"/>
          <w:sz w:val="24"/>
          <w:szCs w:val="24"/>
          <w:lang w:val="en-US"/>
        </w:rPr>
        <w:t>To know the improvement of skill, knowledge of an employee through training program</w:t>
      </w:r>
    </w:p>
    <w:p w14:paraId="39AE0F4E" w14:textId="77777777" w:rsidR="002E3318" w:rsidRPr="002E3318" w:rsidRDefault="002E3318" w:rsidP="002E3318">
      <w:pPr>
        <w:pStyle w:val="ListParagraph"/>
        <w:numPr>
          <w:ilvl w:val="0"/>
          <w:numId w:val="6"/>
        </w:numPr>
        <w:spacing w:after="0" w:line="360" w:lineRule="auto"/>
        <w:jc w:val="both"/>
        <w:rPr>
          <w:rFonts w:ascii="Times New Roman" w:eastAsia="Times New Roman" w:hAnsi="Times New Roman" w:cs="Times New Roman"/>
          <w:color w:val="000000" w:themeColor="text1"/>
          <w:sz w:val="24"/>
          <w:szCs w:val="24"/>
          <w:lang w:val="en-US"/>
        </w:rPr>
      </w:pPr>
      <w:r w:rsidRPr="002E3318">
        <w:rPr>
          <w:rFonts w:ascii="Times New Roman" w:eastAsia="Times New Roman" w:hAnsi="Times New Roman" w:cs="Times New Roman"/>
          <w:color w:val="000000" w:themeColor="text1"/>
          <w:sz w:val="24"/>
          <w:szCs w:val="24"/>
          <w:lang w:val="en-US"/>
        </w:rPr>
        <w:t>To know whether training is useful for enhancing productivity and performance</w:t>
      </w:r>
    </w:p>
    <w:p w14:paraId="658DFFCC" w14:textId="77777777" w:rsidR="002E3318" w:rsidRPr="002E3318" w:rsidRDefault="002E3318" w:rsidP="002E3318">
      <w:pPr>
        <w:pStyle w:val="ListParagraph"/>
        <w:numPr>
          <w:ilvl w:val="0"/>
          <w:numId w:val="6"/>
        </w:numPr>
        <w:spacing w:after="0" w:line="360" w:lineRule="auto"/>
        <w:jc w:val="both"/>
        <w:rPr>
          <w:rFonts w:ascii="Times New Roman" w:eastAsia="Times New Roman" w:hAnsi="Times New Roman" w:cs="Times New Roman"/>
          <w:color w:val="000000" w:themeColor="text1"/>
          <w:sz w:val="24"/>
          <w:szCs w:val="24"/>
          <w:lang w:val="en-US"/>
        </w:rPr>
      </w:pPr>
      <w:r w:rsidRPr="002E3318">
        <w:rPr>
          <w:rFonts w:ascii="Times New Roman" w:eastAsia="Times New Roman" w:hAnsi="Times New Roman" w:cs="Times New Roman"/>
          <w:color w:val="000000" w:themeColor="text1"/>
          <w:sz w:val="24"/>
          <w:szCs w:val="24"/>
          <w:lang w:val="en-US"/>
        </w:rPr>
        <w:t>To know whether the organizations is maintaining the health and safety standards</w:t>
      </w:r>
    </w:p>
    <w:p w14:paraId="139B147F" w14:textId="77777777" w:rsidR="002E3318" w:rsidRDefault="002E3318" w:rsidP="002E3318">
      <w:pPr>
        <w:spacing w:after="0" w:line="360" w:lineRule="auto"/>
        <w:jc w:val="both"/>
        <w:rPr>
          <w:rFonts w:ascii="Times New Roman" w:eastAsia="Times New Roman" w:hAnsi="Times New Roman" w:cs="Times New Roman"/>
          <w:color w:val="000000" w:themeColor="text1"/>
          <w:sz w:val="24"/>
          <w:szCs w:val="24"/>
          <w:lang w:val="en-US"/>
        </w:rPr>
      </w:pPr>
    </w:p>
    <w:p w14:paraId="3F6E0861" w14:textId="77777777" w:rsidR="00EC0954" w:rsidRPr="0011731D" w:rsidRDefault="00DB5FA1" w:rsidP="002E3318">
      <w:pPr>
        <w:spacing w:after="0" w:line="360" w:lineRule="auto"/>
        <w:jc w:val="both"/>
        <w:rPr>
          <w:rFonts w:ascii="Times New Roman" w:hAnsi="Times New Roman" w:cs="Times New Roman"/>
          <w:b/>
          <w:color w:val="000000" w:themeColor="text1"/>
          <w:sz w:val="24"/>
          <w:szCs w:val="24"/>
          <w:u w:val="single"/>
        </w:rPr>
      </w:pPr>
      <w:r w:rsidRPr="0011731D">
        <w:rPr>
          <w:rFonts w:ascii="Times New Roman" w:hAnsi="Times New Roman" w:cs="Times New Roman"/>
          <w:b/>
          <w:color w:val="000000" w:themeColor="text1"/>
          <w:sz w:val="24"/>
          <w:szCs w:val="24"/>
          <w:u w:val="single"/>
        </w:rPr>
        <w:t>RESEARCH METHODOLOGY</w:t>
      </w:r>
      <w:r w:rsidR="00EC0954" w:rsidRPr="0011731D">
        <w:rPr>
          <w:rFonts w:ascii="Times New Roman" w:hAnsi="Times New Roman" w:cs="Times New Roman"/>
          <w:b/>
          <w:color w:val="000000" w:themeColor="text1"/>
          <w:sz w:val="24"/>
          <w:szCs w:val="24"/>
          <w:u w:val="single"/>
        </w:rPr>
        <w:t>:</w:t>
      </w:r>
    </w:p>
    <w:p w14:paraId="7B444C93" w14:textId="77777777" w:rsidR="0070213D" w:rsidRPr="0011731D" w:rsidRDefault="0070213D" w:rsidP="0070213D">
      <w:pPr>
        <w:spacing w:after="0" w:line="360" w:lineRule="auto"/>
        <w:jc w:val="both"/>
        <w:rPr>
          <w:rFonts w:ascii="Times New Roman" w:hAnsi="Times New Roman" w:cs="Times New Roman"/>
          <w:b/>
          <w:color w:val="000000" w:themeColor="text1"/>
          <w:sz w:val="24"/>
          <w:szCs w:val="24"/>
          <w:u w:val="single"/>
        </w:rPr>
      </w:pPr>
      <w:r w:rsidRPr="0011731D">
        <w:rPr>
          <w:rFonts w:ascii="Times New Roman" w:hAnsi="Times New Roman" w:cs="Times New Roman"/>
          <w:b/>
          <w:color w:val="000000" w:themeColor="text1"/>
          <w:sz w:val="24"/>
          <w:szCs w:val="24"/>
          <w:u w:val="single"/>
        </w:rPr>
        <w:t>Need For The Study</w:t>
      </w:r>
    </w:p>
    <w:p w14:paraId="063A8D5B" w14:textId="77777777" w:rsidR="003C559E" w:rsidRPr="003C559E" w:rsidRDefault="003C559E" w:rsidP="003C559E">
      <w:pPr>
        <w:tabs>
          <w:tab w:val="left" w:pos="720"/>
        </w:tabs>
        <w:spacing w:after="0" w:line="360" w:lineRule="auto"/>
        <w:jc w:val="both"/>
        <w:rPr>
          <w:rFonts w:ascii="Times New Roman" w:hAnsi="Times New Roman" w:cs="Times New Roman"/>
          <w:sz w:val="24"/>
          <w:szCs w:val="24"/>
        </w:rPr>
      </w:pPr>
      <w:r w:rsidRPr="003C559E">
        <w:rPr>
          <w:rFonts w:ascii="Times New Roman" w:hAnsi="Times New Roman" w:cs="Times New Roman"/>
          <w:sz w:val="24"/>
          <w:szCs w:val="24"/>
        </w:rPr>
        <w:t>Training is the most important technique of human resource development. As stated earlier, no organization can get a candidate who exactly matches with the job and the organizational requirements. Hence, training is the most important to develop the employee and make him suitable to the job.</w:t>
      </w:r>
    </w:p>
    <w:p w14:paraId="0F4D898B" w14:textId="77777777" w:rsidR="003C559E" w:rsidRPr="003C559E" w:rsidRDefault="003C559E" w:rsidP="003C559E">
      <w:pPr>
        <w:tabs>
          <w:tab w:val="left" w:pos="720"/>
        </w:tabs>
        <w:spacing w:after="0" w:line="360" w:lineRule="auto"/>
        <w:jc w:val="both"/>
        <w:rPr>
          <w:rFonts w:ascii="Times New Roman" w:hAnsi="Times New Roman" w:cs="Times New Roman"/>
          <w:sz w:val="24"/>
          <w:szCs w:val="24"/>
        </w:rPr>
      </w:pPr>
      <w:r w:rsidRPr="003C559E">
        <w:rPr>
          <w:rFonts w:ascii="Times New Roman" w:hAnsi="Times New Roman" w:cs="Times New Roman"/>
          <w:sz w:val="24"/>
          <w:szCs w:val="24"/>
        </w:rPr>
        <w:t>Job and organizational requirements are not static; they are changed from time to time in view of the technological advancement. Trained employees would be valuable asset to an organization.</w:t>
      </w:r>
    </w:p>
    <w:p w14:paraId="2CA256CA" w14:textId="77777777" w:rsidR="003C559E" w:rsidRPr="003C559E" w:rsidRDefault="003C559E" w:rsidP="003C559E">
      <w:pPr>
        <w:tabs>
          <w:tab w:val="left" w:pos="720"/>
        </w:tabs>
        <w:spacing w:after="0" w:line="360" w:lineRule="auto"/>
        <w:jc w:val="both"/>
        <w:rPr>
          <w:rFonts w:ascii="Times New Roman" w:hAnsi="Times New Roman" w:cs="Times New Roman"/>
          <w:sz w:val="24"/>
          <w:szCs w:val="24"/>
        </w:rPr>
      </w:pPr>
      <w:r w:rsidRPr="003C559E">
        <w:rPr>
          <w:rFonts w:ascii="Times New Roman" w:hAnsi="Times New Roman" w:cs="Times New Roman"/>
          <w:sz w:val="24"/>
          <w:szCs w:val="24"/>
        </w:rPr>
        <w:t>Training is important, as it constitutes significant part of management.</w:t>
      </w:r>
    </w:p>
    <w:p w14:paraId="6AE84D2F" w14:textId="77777777" w:rsidR="003C559E" w:rsidRPr="003C559E" w:rsidRDefault="003C559E" w:rsidP="003C559E">
      <w:pPr>
        <w:tabs>
          <w:tab w:val="left" w:pos="720"/>
        </w:tabs>
        <w:spacing w:after="0" w:line="360" w:lineRule="auto"/>
        <w:jc w:val="both"/>
        <w:rPr>
          <w:rFonts w:ascii="Times New Roman" w:hAnsi="Times New Roman" w:cs="Times New Roman"/>
          <w:sz w:val="24"/>
          <w:szCs w:val="24"/>
        </w:rPr>
      </w:pPr>
      <w:r w:rsidRPr="003C559E">
        <w:rPr>
          <w:rFonts w:ascii="Times New Roman" w:hAnsi="Times New Roman" w:cs="Times New Roman"/>
          <w:sz w:val="24"/>
          <w:szCs w:val="24"/>
        </w:rPr>
        <w:t>The Human Resource Department is involved in activities that lead to the Efficient &amp; Effective Management of Human Resources.</w:t>
      </w:r>
    </w:p>
    <w:p w14:paraId="6CE6010D" w14:textId="77777777" w:rsidR="00C93D79" w:rsidRPr="0011731D" w:rsidRDefault="001D12F9" w:rsidP="003C559E">
      <w:pPr>
        <w:spacing w:after="0" w:line="360" w:lineRule="auto"/>
        <w:jc w:val="both"/>
        <w:rPr>
          <w:rFonts w:ascii="Times New Roman" w:hAnsi="Times New Roman" w:cs="Times New Roman"/>
          <w:b/>
          <w:color w:val="000000" w:themeColor="text1"/>
          <w:sz w:val="24"/>
          <w:szCs w:val="24"/>
          <w:u w:val="single"/>
        </w:rPr>
      </w:pPr>
      <w:r w:rsidRPr="0011731D">
        <w:rPr>
          <w:rFonts w:ascii="Times New Roman" w:hAnsi="Times New Roman" w:cs="Times New Roman"/>
          <w:b/>
          <w:color w:val="000000" w:themeColor="text1"/>
          <w:sz w:val="24"/>
          <w:szCs w:val="24"/>
          <w:u w:val="single"/>
        </w:rPr>
        <w:t>Scope Of The Study</w:t>
      </w:r>
      <w:r w:rsidR="00FF10B6" w:rsidRPr="0011731D">
        <w:rPr>
          <w:rFonts w:ascii="Times New Roman" w:hAnsi="Times New Roman" w:cs="Times New Roman"/>
          <w:b/>
          <w:color w:val="000000" w:themeColor="text1"/>
          <w:sz w:val="24"/>
          <w:szCs w:val="24"/>
          <w:u w:val="single"/>
        </w:rPr>
        <w:t>:</w:t>
      </w:r>
    </w:p>
    <w:p w14:paraId="4EC34F06" w14:textId="77777777" w:rsidR="005E4323" w:rsidRPr="005E4323" w:rsidRDefault="005E4323" w:rsidP="005E4323">
      <w:pPr>
        <w:spacing w:line="360" w:lineRule="auto"/>
        <w:jc w:val="both"/>
        <w:rPr>
          <w:rFonts w:ascii="Times New Roman" w:hAnsi="Times New Roman" w:cs="Times New Roman"/>
          <w:sz w:val="24"/>
          <w:szCs w:val="24"/>
        </w:rPr>
      </w:pPr>
      <w:r w:rsidRPr="005E4323">
        <w:rPr>
          <w:rFonts w:ascii="Times New Roman" w:hAnsi="Times New Roman" w:cs="Times New Roman"/>
          <w:sz w:val="24"/>
          <w:szCs w:val="24"/>
        </w:rPr>
        <w:t xml:space="preserve">The study covers various aspects like employee details, work nature, job specification and knowledge and personality development of employees of the organization. It also covers job nature of technical, behavioral, awareness and various aspects of training programs conducted by the personnel department. The study has a scope of learning about the various programs organized by the personnel department till date and the programs which they are </w:t>
      </w:r>
      <w:r w:rsidRPr="005E4323">
        <w:rPr>
          <w:rFonts w:ascii="Times New Roman" w:hAnsi="Times New Roman" w:cs="Times New Roman"/>
          <w:sz w:val="24"/>
          <w:szCs w:val="24"/>
        </w:rPr>
        <w:lastRenderedPageBreak/>
        <w:t>going to organize and also the analytical based programs which we will be suggested based upon the survey.</w:t>
      </w:r>
    </w:p>
    <w:p w14:paraId="35BB8A66" w14:textId="77777777" w:rsidR="00FC3439" w:rsidRPr="0011731D" w:rsidRDefault="00D50798" w:rsidP="00E81BAE">
      <w:pPr>
        <w:pStyle w:val="BodyText"/>
        <w:spacing w:after="0" w:line="360" w:lineRule="auto"/>
        <w:jc w:val="both"/>
        <w:rPr>
          <w:rFonts w:ascii="Times New Roman" w:hAnsi="Times New Roman" w:cs="Times New Roman"/>
          <w:b/>
          <w:bCs/>
          <w:color w:val="000000" w:themeColor="text1"/>
          <w:sz w:val="24"/>
          <w:szCs w:val="24"/>
          <w:u w:val="single"/>
        </w:rPr>
      </w:pPr>
      <w:r w:rsidRPr="0011731D">
        <w:rPr>
          <w:rFonts w:ascii="Times New Roman" w:hAnsi="Times New Roman" w:cs="Times New Roman"/>
          <w:b/>
          <w:bCs/>
          <w:color w:val="000000" w:themeColor="text1"/>
          <w:sz w:val="24"/>
          <w:szCs w:val="24"/>
          <w:u w:val="single"/>
        </w:rPr>
        <w:t>Methodology</w:t>
      </w:r>
    </w:p>
    <w:p w14:paraId="76B93023" w14:textId="77777777" w:rsidR="00F639B8" w:rsidRPr="00F639B8" w:rsidRDefault="00F639B8" w:rsidP="00F639B8">
      <w:pPr>
        <w:pStyle w:val="BodyText"/>
        <w:spacing w:before="184"/>
        <w:ind w:left="440"/>
        <w:jc w:val="both"/>
        <w:rPr>
          <w:rFonts w:ascii="Times New Roman" w:hAnsi="Times New Roman" w:cs="Times New Roman"/>
          <w:sz w:val="24"/>
          <w:szCs w:val="24"/>
        </w:rPr>
      </w:pPr>
      <w:bookmarkStart w:id="0" w:name="0.1_graphic06"/>
      <w:bookmarkEnd w:id="0"/>
      <w:r w:rsidRPr="00F639B8">
        <w:rPr>
          <w:rFonts w:ascii="Times New Roman" w:hAnsi="Times New Roman" w:cs="Times New Roman"/>
          <w:sz w:val="24"/>
          <w:szCs w:val="24"/>
        </w:rPr>
        <w:t>The</w:t>
      </w:r>
      <w:r w:rsidRPr="00F639B8">
        <w:rPr>
          <w:rFonts w:ascii="Times New Roman" w:hAnsi="Times New Roman" w:cs="Times New Roman"/>
          <w:spacing w:val="-3"/>
          <w:sz w:val="24"/>
          <w:szCs w:val="24"/>
        </w:rPr>
        <w:t xml:space="preserve"> </w:t>
      </w:r>
      <w:r w:rsidRPr="00F639B8">
        <w:rPr>
          <w:rFonts w:ascii="Times New Roman" w:hAnsi="Times New Roman" w:cs="Times New Roman"/>
          <w:sz w:val="24"/>
          <w:szCs w:val="24"/>
        </w:rPr>
        <w:t>present</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study will</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get the</w:t>
      </w:r>
      <w:r w:rsidRPr="00F639B8">
        <w:rPr>
          <w:rFonts w:ascii="Times New Roman" w:hAnsi="Times New Roman" w:cs="Times New Roman"/>
          <w:spacing w:val="-2"/>
          <w:sz w:val="24"/>
          <w:szCs w:val="24"/>
        </w:rPr>
        <w:t xml:space="preserve"> </w:t>
      </w:r>
      <w:r w:rsidRPr="00F639B8">
        <w:rPr>
          <w:rFonts w:ascii="Times New Roman" w:hAnsi="Times New Roman" w:cs="Times New Roman"/>
          <w:sz w:val="24"/>
          <w:szCs w:val="24"/>
        </w:rPr>
        <w:t>data</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from two</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types</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of</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Methodologies.</w:t>
      </w:r>
    </w:p>
    <w:p w14:paraId="39789AB0" w14:textId="77777777" w:rsidR="00F639B8" w:rsidRPr="00F639B8" w:rsidRDefault="00F639B8" w:rsidP="00F639B8">
      <w:pPr>
        <w:pStyle w:val="ListParagraph"/>
        <w:widowControl w:val="0"/>
        <w:numPr>
          <w:ilvl w:val="0"/>
          <w:numId w:val="7"/>
        </w:numPr>
        <w:tabs>
          <w:tab w:val="left" w:pos="1161"/>
        </w:tabs>
        <w:autoSpaceDE w:val="0"/>
        <w:autoSpaceDN w:val="0"/>
        <w:spacing w:before="137" w:after="0" w:line="240" w:lineRule="auto"/>
        <w:ind w:hanging="361"/>
        <w:contextualSpacing w:val="0"/>
        <w:rPr>
          <w:rFonts w:ascii="Times New Roman" w:hAnsi="Times New Roman" w:cs="Times New Roman"/>
        </w:rPr>
      </w:pPr>
      <w:r w:rsidRPr="00F639B8">
        <w:rPr>
          <w:rFonts w:ascii="Times New Roman" w:hAnsi="Times New Roman" w:cs="Times New Roman"/>
        </w:rPr>
        <w:t>PRIMARYDATA</w:t>
      </w:r>
    </w:p>
    <w:p w14:paraId="62D32209" w14:textId="77777777" w:rsidR="00F639B8" w:rsidRPr="00F639B8" w:rsidRDefault="00F639B8" w:rsidP="00F639B8">
      <w:pPr>
        <w:pStyle w:val="ListParagraph"/>
        <w:widowControl w:val="0"/>
        <w:numPr>
          <w:ilvl w:val="0"/>
          <w:numId w:val="7"/>
        </w:numPr>
        <w:tabs>
          <w:tab w:val="left" w:pos="1161"/>
        </w:tabs>
        <w:autoSpaceDE w:val="0"/>
        <w:autoSpaceDN w:val="0"/>
        <w:spacing w:before="139" w:after="0" w:line="240" w:lineRule="auto"/>
        <w:ind w:hanging="361"/>
        <w:contextualSpacing w:val="0"/>
        <w:rPr>
          <w:rFonts w:ascii="Times New Roman" w:hAnsi="Times New Roman" w:cs="Times New Roman"/>
        </w:rPr>
      </w:pPr>
      <w:r w:rsidRPr="00F639B8">
        <w:rPr>
          <w:rFonts w:ascii="Times New Roman" w:hAnsi="Times New Roman" w:cs="Times New Roman"/>
        </w:rPr>
        <w:t>SECONDARYDATA</w:t>
      </w:r>
    </w:p>
    <w:p w14:paraId="58CD93C7" w14:textId="77777777" w:rsidR="00F639B8" w:rsidRPr="00F639B8" w:rsidRDefault="00F639B8" w:rsidP="00F639B8">
      <w:pPr>
        <w:pStyle w:val="BodyText"/>
        <w:ind w:left="440"/>
        <w:jc w:val="both"/>
        <w:rPr>
          <w:rFonts w:ascii="Times New Roman" w:hAnsi="Times New Roman" w:cs="Times New Roman"/>
          <w:sz w:val="24"/>
          <w:szCs w:val="24"/>
        </w:rPr>
      </w:pPr>
      <w:r w:rsidRPr="00F639B8">
        <w:rPr>
          <w:rFonts w:ascii="Times New Roman" w:hAnsi="Times New Roman" w:cs="Times New Roman"/>
          <w:sz w:val="24"/>
          <w:szCs w:val="24"/>
        </w:rPr>
        <w:t>For</w:t>
      </w:r>
      <w:r w:rsidRPr="00F639B8">
        <w:rPr>
          <w:rFonts w:ascii="Times New Roman" w:hAnsi="Times New Roman" w:cs="Times New Roman"/>
          <w:spacing w:val="-2"/>
          <w:sz w:val="24"/>
          <w:szCs w:val="24"/>
        </w:rPr>
        <w:t xml:space="preserve"> </w:t>
      </w:r>
      <w:r w:rsidRPr="00F639B8">
        <w:rPr>
          <w:rFonts w:ascii="Times New Roman" w:hAnsi="Times New Roman" w:cs="Times New Roman"/>
          <w:sz w:val="24"/>
          <w:szCs w:val="24"/>
        </w:rPr>
        <w:t>this</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project,</w:t>
      </w:r>
    </w:p>
    <w:p w14:paraId="61AB1155" w14:textId="77777777" w:rsidR="00F639B8" w:rsidRPr="00F639B8" w:rsidRDefault="00F639B8" w:rsidP="00F639B8">
      <w:pPr>
        <w:pStyle w:val="BodyText"/>
        <w:spacing w:before="137" w:line="360" w:lineRule="auto"/>
        <w:ind w:left="440" w:right="219"/>
        <w:jc w:val="both"/>
        <w:rPr>
          <w:rFonts w:ascii="Times New Roman" w:hAnsi="Times New Roman" w:cs="Times New Roman"/>
          <w:sz w:val="24"/>
          <w:szCs w:val="24"/>
        </w:rPr>
      </w:pPr>
      <w:r w:rsidRPr="00F639B8">
        <w:rPr>
          <w:rFonts w:ascii="Times New Roman" w:hAnsi="Times New Roman" w:cs="Times New Roman"/>
          <w:b/>
          <w:sz w:val="24"/>
          <w:szCs w:val="24"/>
        </w:rPr>
        <w:t xml:space="preserve">primary data </w:t>
      </w:r>
      <w:r w:rsidRPr="00F639B8">
        <w:rPr>
          <w:rFonts w:ascii="Times New Roman" w:hAnsi="Times New Roman" w:cs="Times New Roman"/>
          <w:sz w:val="24"/>
          <w:szCs w:val="24"/>
        </w:rPr>
        <w:t>was collected from the employees of the organization. The basic approach</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for</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the</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collection</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of</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primary</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data</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is</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by</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conducting</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a</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survey</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with</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the</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help</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of</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a</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questionnaire.</w:t>
      </w:r>
    </w:p>
    <w:p w14:paraId="7AC4D420" w14:textId="77777777" w:rsidR="00F639B8" w:rsidRPr="00F639B8" w:rsidRDefault="00F639B8" w:rsidP="00F639B8">
      <w:pPr>
        <w:pStyle w:val="BodyText"/>
        <w:spacing w:before="2" w:line="360" w:lineRule="auto"/>
        <w:ind w:left="440" w:right="217"/>
        <w:jc w:val="both"/>
        <w:rPr>
          <w:rFonts w:ascii="Times New Roman" w:hAnsi="Times New Roman" w:cs="Times New Roman"/>
          <w:sz w:val="24"/>
          <w:szCs w:val="24"/>
        </w:rPr>
      </w:pPr>
      <w:r w:rsidRPr="00F639B8">
        <w:rPr>
          <w:rFonts w:ascii="Times New Roman" w:hAnsi="Times New Roman" w:cs="Times New Roman"/>
          <w:sz w:val="24"/>
          <w:szCs w:val="24"/>
        </w:rPr>
        <w:t>Towards the accomplishment of the said objectives, information would be obtained from</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primary as well as secondary data sources; Primary data will be generated by way of</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meeting different executives concerned with training and development programs. Also, a</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survey</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on</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training</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program</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is</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conducted by</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means</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of a questionnaire</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to</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derive the</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training</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programs</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effectiveness.</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Efforts</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will</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be</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directed</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in</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obtaining</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the</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view</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of</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employees/</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executives who</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got trained in</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the in-house/outside</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training programs.</w:t>
      </w:r>
    </w:p>
    <w:p w14:paraId="6C0ABF31" w14:textId="77777777" w:rsidR="00F639B8" w:rsidRPr="00F639B8" w:rsidRDefault="00F639B8" w:rsidP="00F639B8">
      <w:pPr>
        <w:pStyle w:val="BodyText"/>
        <w:spacing w:line="360" w:lineRule="auto"/>
        <w:ind w:left="440" w:right="222"/>
        <w:jc w:val="both"/>
        <w:rPr>
          <w:rFonts w:ascii="Times New Roman" w:hAnsi="Times New Roman" w:cs="Times New Roman"/>
          <w:sz w:val="24"/>
          <w:szCs w:val="24"/>
        </w:rPr>
      </w:pPr>
      <w:r w:rsidRPr="00F639B8">
        <w:rPr>
          <w:rFonts w:ascii="Times New Roman" w:hAnsi="Times New Roman" w:cs="Times New Roman"/>
          <w:b/>
          <w:sz w:val="24"/>
          <w:szCs w:val="24"/>
        </w:rPr>
        <w:t xml:space="preserve">Secondary data </w:t>
      </w:r>
      <w:r w:rsidRPr="00F639B8">
        <w:rPr>
          <w:rFonts w:ascii="Times New Roman" w:hAnsi="Times New Roman" w:cs="Times New Roman"/>
          <w:sz w:val="24"/>
          <w:szCs w:val="24"/>
        </w:rPr>
        <w:t>is such data, which is already published, collected for some purpose</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other</w:t>
      </w:r>
      <w:r w:rsidRPr="00F639B8">
        <w:rPr>
          <w:rFonts w:ascii="Times New Roman" w:hAnsi="Times New Roman" w:cs="Times New Roman"/>
          <w:spacing w:val="-3"/>
          <w:sz w:val="24"/>
          <w:szCs w:val="24"/>
        </w:rPr>
        <w:t xml:space="preserve"> </w:t>
      </w:r>
      <w:r w:rsidRPr="00F639B8">
        <w:rPr>
          <w:rFonts w:ascii="Times New Roman" w:hAnsi="Times New Roman" w:cs="Times New Roman"/>
          <w:sz w:val="24"/>
          <w:szCs w:val="24"/>
        </w:rPr>
        <w:t>than the</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one</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confronting the researcher at a</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given</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point of time.</w:t>
      </w:r>
    </w:p>
    <w:p w14:paraId="7355A678" w14:textId="77777777" w:rsidR="00F639B8" w:rsidRPr="00F639B8" w:rsidRDefault="00F639B8" w:rsidP="00F639B8">
      <w:pPr>
        <w:pStyle w:val="BodyText"/>
        <w:spacing w:before="1" w:line="360" w:lineRule="auto"/>
        <w:ind w:left="440" w:right="218"/>
        <w:jc w:val="both"/>
        <w:rPr>
          <w:rFonts w:ascii="Times New Roman" w:hAnsi="Times New Roman" w:cs="Times New Roman"/>
          <w:sz w:val="24"/>
          <w:szCs w:val="24"/>
        </w:rPr>
      </w:pPr>
      <w:r w:rsidRPr="00F639B8">
        <w:rPr>
          <w:rFonts w:ascii="Times New Roman" w:hAnsi="Times New Roman" w:cs="Times New Roman"/>
          <w:sz w:val="24"/>
          <w:szCs w:val="24"/>
        </w:rPr>
        <w:t>Information</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pertaining to</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training and development</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programs</w:t>
      </w:r>
      <w:r w:rsidRPr="00F639B8">
        <w:rPr>
          <w:rFonts w:ascii="Times New Roman" w:hAnsi="Times New Roman" w:cs="Times New Roman"/>
          <w:spacing w:val="60"/>
          <w:sz w:val="24"/>
          <w:szCs w:val="24"/>
        </w:rPr>
        <w:t xml:space="preserve"> </w:t>
      </w:r>
      <w:r w:rsidRPr="00F639B8">
        <w:rPr>
          <w:rFonts w:ascii="Times New Roman" w:hAnsi="Times New Roman" w:cs="Times New Roman"/>
          <w:sz w:val="24"/>
          <w:szCs w:val="24"/>
        </w:rPr>
        <w:t>organized over a period</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will be obtained by way of referring to record of the statistical departments, personal</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department, and training and development departments. In-house magazines, journals,</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newspapers, any other published materials will be referring to in collection of necessary</w:t>
      </w:r>
      <w:r w:rsidRPr="00F639B8">
        <w:rPr>
          <w:rFonts w:ascii="Times New Roman" w:hAnsi="Times New Roman" w:cs="Times New Roman"/>
          <w:spacing w:val="1"/>
          <w:sz w:val="24"/>
          <w:szCs w:val="24"/>
        </w:rPr>
        <w:t xml:space="preserve"> </w:t>
      </w:r>
      <w:r w:rsidRPr="00F639B8">
        <w:rPr>
          <w:rFonts w:ascii="Times New Roman" w:hAnsi="Times New Roman" w:cs="Times New Roman"/>
          <w:sz w:val="24"/>
          <w:szCs w:val="24"/>
        </w:rPr>
        <w:t>data.</w:t>
      </w:r>
    </w:p>
    <w:p w14:paraId="37E04A8C" w14:textId="77777777" w:rsidR="00140A94" w:rsidRPr="0011731D" w:rsidRDefault="00140A94" w:rsidP="00140A94">
      <w:pPr>
        <w:pStyle w:val="BodyText"/>
        <w:spacing w:after="0" w:line="360" w:lineRule="auto"/>
        <w:jc w:val="both"/>
        <w:rPr>
          <w:rFonts w:ascii="Times New Roman" w:hAnsi="Times New Roman" w:cs="Times New Roman"/>
          <w:b/>
          <w:bCs/>
          <w:color w:val="000000" w:themeColor="text1"/>
          <w:sz w:val="24"/>
          <w:szCs w:val="24"/>
          <w:u w:val="single"/>
        </w:rPr>
      </w:pPr>
      <w:r w:rsidRPr="0011731D">
        <w:rPr>
          <w:rFonts w:ascii="Times New Roman" w:hAnsi="Times New Roman" w:cs="Times New Roman"/>
          <w:b/>
          <w:bCs/>
          <w:color w:val="000000" w:themeColor="text1"/>
          <w:sz w:val="24"/>
          <w:szCs w:val="24"/>
          <w:u w:val="single"/>
        </w:rPr>
        <w:t>Limitations of the study</w:t>
      </w:r>
    </w:p>
    <w:p w14:paraId="3298A790" w14:textId="77777777" w:rsidR="00F639B8" w:rsidRPr="00F639B8" w:rsidRDefault="00F639B8" w:rsidP="00F639B8">
      <w:pPr>
        <w:pStyle w:val="ListParagraph"/>
        <w:numPr>
          <w:ilvl w:val="0"/>
          <w:numId w:val="8"/>
        </w:numPr>
        <w:spacing w:line="360" w:lineRule="auto"/>
        <w:jc w:val="both"/>
        <w:rPr>
          <w:rFonts w:ascii="Times New Roman" w:hAnsi="Times New Roman" w:cs="Times New Roman"/>
          <w:sz w:val="24"/>
          <w:szCs w:val="24"/>
        </w:rPr>
      </w:pPr>
      <w:r w:rsidRPr="00F639B8">
        <w:rPr>
          <w:rFonts w:ascii="Times New Roman" w:hAnsi="Times New Roman" w:cs="Times New Roman"/>
          <w:sz w:val="24"/>
          <w:szCs w:val="24"/>
        </w:rPr>
        <w:t>The findings of the present study cannot be generalized as they are based purely limiting to the one unit of this singular organization without giving any comparisons to the practices in similar industry. Being a company spread all over India, for all practical reasons and limitations.</w:t>
      </w:r>
    </w:p>
    <w:p w14:paraId="25611CD3" w14:textId="77777777" w:rsidR="00F639B8" w:rsidRPr="00F639B8" w:rsidRDefault="00F639B8" w:rsidP="00F639B8">
      <w:pPr>
        <w:pStyle w:val="ListParagraph"/>
        <w:numPr>
          <w:ilvl w:val="0"/>
          <w:numId w:val="8"/>
        </w:numPr>
        <w:spacing w:line="360" w:lineRule="auto"/>
        <w:jc w:val="both"/>
        <w:rPr>
          <w:rFonts w:ascii="Times New Roman" w:hAnsi="Times New Roman" w:cs="Times New Roman"/>
          <w:sz w:val="24"/>
          <w:szCs w:val="24"/>
        </w:rPr>
      </w:pPr>
      <w:r w:rsidRPr="00F639B8">
        <w:rPr>
          <w:rFonts w:ascii="Times New Roman" w:hAnsi="Times New Roman" w:cs="Times New Roman"/>
          <w:sz w:val="24"/>
          <w:szCs w:val="24"/>
        </w:rPr>
        <w:t>This study is more of professional oriented. Hence it cannot be constructed to denote and / or purported to standardize as a model for this project.</w:t>
      </w:r>
    </w:p>
    <w:p w14:paraId="199B9881" w14:textId="77777777" w:rsidR="00F639B8" w:rsidRPr="00F639B8" w:rsidRDefault="00F639B8" w:rsidP="00F639B8">
      <w:pPr>
        <w:pStyle w:val="ListParagraph"/>
        <w:numPr>
          <w:ilvl w:val="0"/>
          <w:numId w:val="8"/>
        </w:numPr>
        <w:spacing w:line="360" w:lineRule="auto"/>
        <w:jc w:val="both"/>
        <w:rPr>
          <w:rFonts w:ascii="Times New Roman" w:hAnsi="Times New Roman" w:cs="Times New Roman"/>
          <w:sz w:val="24"/>
          <w:szCs w:val="24"/>
        </w:rPr>
      </w:pPr>
      <w:r w:rsidRPr="00F639B8">
        <w:rPr>
          <w:rFonts w:ascii="Times New Roman" w:hAnsi="Times New Roman" w:cs="Times New Roman"/>
          <w:sz w:val="24"/>
          <w:szCs w:val="24"/>
        </w:rPr>
        <w:t>Some information was unavailable due to confidentiality maintained by the company.</w:t>
      </w:r>
    </w:p>
    <w:p w14:paraId="01365C24" w14:textId="77777777" w:rsidR="00552BAA" w:rsidRDefault="00552BAA" w:rsidP="00650419">
      <w:pPr>
        <w:spacing w:after="0" w:line="360" w:lineRule="auto"/>
        <w:jc w:val="both"/>
        <w:rPr>
          <w:rFonts w:ascii="Times New Roman" w:hAnsi="Times New Roman" w:cs="Times New Roman"/>
          <w:b/>
          <w:color w:val="000000" w:themeColor="text1"/>
          <w:sz w:val="24"/>
          <w:szCs w:val="24"/>
          <w:u w:val="single"/>
        </w:rPr>
      </w:pPr>
    </w:p>
    <w:p w14:paraId="1D798B4D" w14:textId="77777777" w:rsidR="00650419" w:rsidRDefault="001B030B" w:rsidP="00650419">
      <w:pPr>
        <w:spacing w:after="0" w:line="360" w:lineRule="auto"/>
        <w:jc w:val="both"/>
        <w:rPr>
          <w:rFonts w:ascii="Times New Roman" w:hAnsi="Times New Roman" w:cs="Times New Roman"/>
          <w:b/>
          <w:color w:val="000000" w:themeColor="text1"/>
          <w:sz w:val="24"/>
          <w:szCs w:val="24"/>
          <w:u w:val="single"/>
        </w:rPr>
      </w:pPr>
      <w:r w:rsidRPr="0011731D">
        <w:rPr>
          <w:rFonts w:ascii="Times New Roman" w:hAnsi="Times New Roman" w:cs="Times New Roman"/>
          <w:b/>
          <w:color w:val="000000" w:themeColor="text1"/>
          <w:sz w:val="24"/>
          <w:szCs w:val="24"/>
          <w:u w:val="single"/>
        </w:rPr>
        <w:lastRenderedPageBreak/>
        <w:t>DATA ANALYSIS &amp; INTERPRETATION:</w:t>
      </w:r>
    </w:p>
    <w:p w14:paraId="5AE1C19E" w14:textId="77777777" w:rsidR="00757EFF" w:rsidRDefault="00757EFF" w:rsidP="00650419">
      <w:pPr>
        <w:spacing w:after="0" w:line="360" w:lineRule="auto"/>
        <w:jc w:val="both"/>
        <w:rPr>
          <w:rFonts w:ascii="Times New Roman" w:hAnsi="Times New Roman" w:cs="Times New Roman"/>
          <w:b/>
          <w:color w:val="000000" w:themeColor="text1"/>
          <w:sz w:val="24"/>
          <w:szCs w:val="24"/>
          <w:u w:val="single"/>
        </w:rPr>
      </w:pPr>
      <w:r w:rsidRPr="00757EFF">
        <w:rPr>
          <w:rFonts w:ascii="Times New Roman" w:hAnsi="Times New Roman" w:cs="Times New Roman"/>
          <w:b/>
          <w:color w:val="000000" w:themeColor="text1"/>
          <w:sz w:val="24"/>
          <w:szCs w:val="24"/>
          <w:u w:val="single"/>
        </w:rPr>
        <w:t>Training is must for enhancing productivity and performance.</w:t>
      </w:r>
    </w:p>
    <w:tbl>
      <w:tblPr>
        <w:tblStyle w:val="TableGrid"/>
        <w:tblW w:w="0" w:type="auto"/>
        <w:tblLayout w:type="fixed"/>
        <w:tblLook w:val="01E0" w:firstRow="1" w:lastRow="1" w:firstColumn="1" w:lastColumn="1" w:noHBand="0" w:noVBand="0"/>
      </w:tblPr>
      <w:tblGrid>
        <w:gridCol w:w="2191"/>
        <w:gridCol w:w="2989"/>
        <w:gridCol w:w="1967"/>
      </w:tblGrid>
      <w:tr w:rsidR="00757EFF" w:rsidRPr="001A524D" w14:paraId="7010C630" w14:textId="77777777" w:rsidTr="00E218FD">
        <w:trPr>
          <w:trHeight w:val="354"/>
        </w:trPr>
        <w:tc>
          <w:tcPr>
            <w:tcW w:w="2191" w:type="dxa"/>
          </w:tcPr>
          <w:p w14:paraId="21CDBC08" w14:textId="77777777" w:rsidR="00757EFF" w:rsidRPr="001A524D" w:rsidRDefault="00757EFF" w:rsidP="007A62CA">
            <w:pPr>
              <w:pStyle w:val="TableParagraph"/>
              <w:ind w:left="630" w:right="-115"/>
              <w:jc w:val="left"/>
              <w:rPr>
                <w:b/>
                <w:color w:val="000000" w:themeColor="text1"/>
                <w:sz w:val="20"/>
              </w:rPr>
            </w:pPr>
            <w:r w:rsidRPr="001A524D">
              <w:rPr>
                <w:b/>
                <w:color w:val="000000" w:themeColor="text1"/>
                <w:sz w:val="20"/>
              </w:rPr>
              <w:t>Particulars</w:t>
            </w:r>
          </w:p>
        </w:tc>
        <w:tc>
          <w:tcPr>
            <w:tcW w:w="2989" w:type="dxa"/>
          </w:tcPr>
          <w:p w14:paraId="6CB330CE" w14:textId="77777777" w:rsidR="00757EFF" w:rsidRPr="001A524D" w:rsidRDefault="00757EFF" w:rsidP="007A62CA">
            <w:pPr>
              <w:pStyle w:val="TableParagraph"/>
              <w:ind w:right="705"/>
              <w:jc w:val="left"/>
              <w:rPr>
                <w:b/>
                <w:color w:val="000000" w:themeColor="text1"/>
                <w:sz w:val="20"/>
              </w:rPr>
            </w:pPr>
            <w:r w:rsidRPr="001A524D">
              <w:rPr>
                <w:b/>
                <w:color w:val="000000" w:themeColor="text1"/>
                <w:sz w:val="20"/>
              </w:rPr>
              <w:t>No.</w:t>
            </w:r>
            <w:r w:rsidRPr="001A524D">
              <w:rPr>
                <w:b/>
                <w:color w:val="000000" w:themeColor="text1"/>
                <w:spacing w:val="-2"/>
                <w:sz w:val="20"/>
              </w:rPr>
              <w:t xml:space="preserve"> </w:t>
            </w:r>
            <w:r w:rsidRPr="001A524D">
              <w:rPr>
                <w:b/>
                <w:color w:val="000000" w:themeColor="text1"/>
                <w:sz w:val="20"/>
              </w:rPr>
              <w:t>of</w:t>
            </w:r>
            <w:r w:rsidRPr="001A524D">
              <w:rPr>
                <w:b/>
                <w:color w:val="000000" w:themeColor="text1"/>
                <w:spacing w:val="-2"/>
                <w:sz w:val="20"/>
              </w:rPr>
              <w:t xml:space="preserve"> </w:t>
            </w:r>
            <w:r w:rsidRPr="001A524D">
              <w:rPr>
                <w:b/>
                <w:color w:val="000000" w:themeColor="text1"/>
                <w:sz w:val="20"/>
              </w:rPr>
              <w:t>Respondents</w:t>
            </w:r>
          </w:p>
        </w:tc>
        <w:tc>
          <w:tcPr>
            <w:tcW w:w="1967" w:type="dxa"/>
          </w:tcPr>
          <w:p w14:paraId="31644DFE" w14:textId="77777777" w:rsidR="00757EFF" w:rsidRPr="001A524D" w:rsidRDefault="00757EFF" w:rsidP="007A62CA">
            <w:pPr>
              <w:pStyle w:val="TableParagraph"/>
              <w:ind w:right="599"/>
              <w:jc w:val="left"/>
              <w:rPr>
                <w:b/>
                <w:color w:val="000000" w:themeColor="text1"/>
                <w:sz w:val="20"/>
              </w:rPr>
            </w:pPr>
            <w:r w:rsidRPr="001A524D">
              <w:rPr>
                <w:b/>
                <w:color w:val="000000" w:themeColor="text1"/>
                <w:sz w:val="20"/>
              </w:rPr>
              <w:t>%</w:t>
            </w:r>
            <w:r w:rsidRPr="001A524D">
              <w:rPr>
                <w:b/>
                <w:color w:val="000000" w:themeColor="text1"/>
                <w:spacing w:val="-2"/>
                <w:sz w:val="20"/>
              </w:rPr>
              <w:t xml:space="preserve"> </w:t>
            </w:r>
            <w:r w:rsidRPr="001A524D">
              <w:rPr>
                <w:b/>
                <w:color w:val="000000" w:themeColor="text1"/>
                <w:sz w:val="20"/>
              </w:rPr>
              <w:t>of</w:t>
            </w:r>
            <w:r w:rsidRPr="001A524D">
              <w:rPr>
                <w:b/>
                <w:color w:val="000000" w:themeColor="text1"/>
                <w:spacing w:val="-2"/>
                <w:sz w:val="20"/>
              </w:rPr>
              <w:t xml:space="preserve"> </w:t>
            </w:r>
            <w:r w:rsidRPr="001A524D">
              <w:rPr>
                <w:b/>
                <w:color w:val="000000" w:themeColor="text1"/>
                <w:sz w:val="20"/>
              </w:rPr>
              <w:t>Respondents</w:t>
            </w:r>
          </w:p>
        </w:tc>
      </w:tr>
      <w:tr w:rsidR="00757EFF" w:rsidRPr="001A524D" w14:paraId="1519A7F2" w14:textId="77777777" w:rsidTr="00E218FD">
        <w:trPr>
          <w:trHeight w:val="354"/>
        </w:trPr>
        <w:tc>
          <w:tcPr>
            <w:tcW w:w="2191" w:type="dxa"/>
          </w:tcPr>
          <w:p w14:paraId="4E901320" w14:textId="77777777" w:rsidR="00757EFF" w:rsidRPr="001A524D" w:rsidRDefault="00757EFF" w:rsidP="007A62CA">
            <w:pPr>
              <w:pStyle w:val="TableParagraph"/>
              <w:ind w:right="630"/>
              <w:jc w:val="left"/>
              <w:rPr>
                <w:b/>
                <w:color w:val="000000" w:themeColor="text1"/>
                <w:sz w:val="20"/>
              </w:rPr>
            </w:pPr>
            <w:r w:rsidRPr="001A524D">
              <w:rPr>
                <w:b/>
                <w:color w:val="000000" w:themeColor="text1"/>
                <w:sz w:val="20"/>
              </w:rPr>
              <w:t>Strongly</w:t>
            </w:r>
            <w:r w:rsidRPr="001A524D">
              <w:rPr>
                <w:b/>
                <w:color w:val="000000" w:themeColor="text1"/>
                <w:spacing w:val="1"/>
                <w:sz w:val="20"/>
              </w:rPr>
              <w:t xml:space="preserve"> </w:t>
            </w:r>
            <w:r w:rsidRPr="001A524D">
              <w:rPr>
                <w:b/>
                <w:color w:val="000000" w:themeColor="text1"/>
                <w:sz w:val="20"/>
              </w:rPr>
              <w:t>agree</w:t>
            </w:r>
          </w:p>
        </w:tc>
        <w:tc>
          <w:tcPr>
            <w:tcW w:w="2989" w:type="dxa"/>
          </w:tcPr>
          <w:p w14:paraId="083A9DDA" w14:textId="77777777" w:rsidR="00757EFF" w:rsidRPr="001A524D" w:rsidRDefault="00757EFF" w:rsidP="00757EFF">
            <w:pPr>
              <w:pStyle w:val="TableParagraph"/>
              <w:ind w:left="697" w:right="697"/>
              <w:jc w:val="left"/>
              <w:rPr>
                <w:color w:val="000000" w:themeColor="text1"/>
                <w:sz w:val="20"/>
              </w:rPr>
            </w:pPr>
            <w:r w:rsidRPr="001A524D">
              <w:rPr>
                <w:color w:val="000000" w:themeColor="text1"/>
                <w:sz w:val="20"/>
              </w:rPr>
              <w:t>55</w:t>
            </w:r>
          </w:p>
        </w:tc>
        <w:tc>
          <w:tcPr>
            <w:tcW w:w="1967" w:type="dxa"/>
          </w:tcPr>
          <w:p w14:paraId="4BC664E6" w14:textId="77777777" w:rsidR="00757EFF" w:rsidRPr="001A524D" w:rsidRDefault="00757EFF" w:rsidP="007A62CA">
            <w:pPr>
              <w:pStyle w:val="TableParagraph"/>
              <w:ind w:right="598"/>
              <w:jc w:val="center"/>
              <w:rPr>
                <w:color w:val="000000" w:themeColor="text1"/>
                <w:sz w:val="20"/>
              </w:rPr>
            </w:pPr>
            <w:r w:rsidRPr="001A524D">
              <w:rPr>
                <w:color w:val="000000" w:themeColor="text1"/>
                <w:sz w:val="20"/>
              </w:rPr>
              <w:t>45.833</w:t>
            </w:r>
          </w:p>
        </w:tc>
      </w:tr>
      <w:tr w:rsidR="00757EFF" w:rsidRPr="001A524D" w14:paraId="644C93B3" w14:textId="77777777" w:rsidTr="00E218FD">
        <w:trPr>
          <w:trHeight w:val="354"/>
        </w:trPr>
        <w:tc>
          <w:tcPr>
            <w:tcW w:w="2191" w:type="dxa"/>
          </w:tcPr>
          <w:p w14:paraId="144CA0F8" w14:textId="77777777" w:rsidR="00757EFF" w:rsidRPr="001A524D" w:rsidRDefault="00757EFF" w:rsidP="007A62CA">
            <w:pPr>
              <w:pStyle w:val="TableParagraph"/>
              <w:ind w:right="631"/>
              <w:jc w:val="left"/>
              <w:rPr>
                <w:b/>
                <w:color w:val="000000" w:themeColor="text1"/>
                <w:sz w:val="20"/>
              </w:rPr>
            </w:pPr>
            <w:r w:rsidRPr="001A524D">
              <w:rPr>
                <w:b/>
                <w:color w:val="000000" w:themeColor="text1"/>
                <w:sz w:val="20"/>
              </w:rPr>
              <w:t>Agree</w:t>
            </w:r>
          </w:p>
        </w:tc>
        <w:tc>
          <w:tcPr>
            <w:tcW w:w="2989" w:type="dxa"/>
          </w:tcPr>
          <w:p w14:paraId="5AC80A75" w14:textId="77777777" w:rsidR="00757EFF" w:rsidRPr="001A524D" w:rsidRDefault="00757EFF" w:rsidP="00757EFF">
            <w:pPr>
              <w:pStyle w:val="TableParagraph"/>
              <w:ind w:left="697" w:right="697"/>
              <w:jc w:val="left"/>
              <w:rPr>
                <w:color w:val="000000" w:themeColor="text1"/>
                <w:sz w:val="20"/>
              </w:rPr>
            </w:pPr>
            <w:r w:rsidRPr="001A524D">
              <w:rPr>
                <w:color w:val="000000" w:themeColor="text1"/>
                <w:sz w:val="20"/>
              </w:rPr>
              <w:t>39</w:t>
            </w:r>
          </w:p>
        </w:tc>
        <w:tc>
          <w:tcPr>
            <w:tcW w:w="1967" w:type="dxa"/>
          </w:tcPr>
          <w:p w14:paraId="47460577" w14:textId="77777777" w:rsidR="00757EFF" w:rsidRPr="001A524D" w:rsidRDefault="00757EFF" w:rsidP="007A62CA">
            <w:pPr>
              <w:pStyle w:val="TableParagraph"/>
              <w:ind w:right="596"/>
              <w:jc w:val="center"/>
              <w:rPr>
                <w:color w:val="000000" w:themeColor="text1"/>
                <w:sz w:val="20"/>
              </w:rPr>
            </w:pPr>
            <w:r w:rsidRPr="001A524D">
              <w:rPr>
                <w:color w:val="000000" w:themeColor="text1"/>
                <w:sz w:val="20"/>
              </w:rPr>
              <w:t>32.5</w:t>
            </w:r>
          </w:p>
        </w:tc>
      </w:tr>
      <w:tr w:rsidR="00757EFF" w:rsidRPr="001A524D" w14:paraId="4E2C8612" w14:textId="77777777" w:rsidTr="00E218FD">
        <w:trPr>
          <w:trHeight w:val="354"/>
        </w:trPr>
        <w:tc>
          <w:tcPr>
            <w:tcW w:w="2191" w:type="dxa"/>
          </w:tcPr>
          <w:p w14:paraId="68CB2253" w14:textId="77777777" w:rsidR="00757EFF" w:rsidRPr="001A524D" w:rsidRDefault="00757EFF" w:rsidP="007A62CA">
            <w:pPr>
              <w:pStyle w:val="TableParagraph"/>
              <w:ind w:right="631"/>
              <w:jc w:val="left"/>
              <w:rPr>
                <w:b/>
                <w:color w:val="000000" w:themeColor="text1"/>
                <w:sz w:val="20"/>
              </w:rPr>
            </w:pPr>
            <w:r w:rsidRPr="001A524D">
              <w:rPr>
                <w:b/>
                <w:color w:val="000000" w:themeColor="text1"/>
                <w:sz w:val="20"/>
              </w:rPr>
              <w:t>Neutral</w:t>
            </w:r>
          </w:p>
        </w:tc>
        <w:tc>
          <w:tcPr>
            <w:tcW w:w="2989" w:type="dxa"/>
          </w:tcPr>
          <w:p w14:paraId="53F0C45C" w14:textId="77777777" w:rsidR="00757EFF" w:rsidRPr="001A524D" w:rsidRDefault="00757EFF" w:rsidP="00757EFF">
            <w:pPr>
              <w:pStyle w:val="TableParagraph"/>
              <w:ind w:left="697" w:right="697"/>
              <w:jc w:val="left"/>
              <w:rPr>
                <w:color w:val="000000" w:themeColor="text1"/>
                <w:sz w:val="20"/>
              </w:rPr>
            </w:pPr>
            <w:r w:rsidRPr="001A524D">
              <w:rPr>
                <w:color w:val="000000" w:themeColor="text1"/>
                <w:sz w:val="20"/>
              </w:rPr>
              <w:t>24</w:t>
            </w:r>
          </w:p>
        </w:tc>
        <w:tc>
          <w:tcPr>
            <w:tcW w:w="1967" w:type="dxa"/>
          </w:tcPr>
          <w:p w14:paraId="56A9E113" w14:textId="77777777" w:rsidR="00757EFF" w:rsidRPr="001A524D" w:rsidRDefault="00757EFF" w:rsidP="007A62CA">
            <w:pPr>
              <w:pStyle w:val="TableParagraph"/>
              <w:ind w:right="597"/>
              <w:jc w:val="center"/>
              <w:rPr>
                <w:color w:val="000000" w:themeColor="text1"/>
                <w:sz w:val="20"/>
              </w:rPr>
            </w:pPr>
            <w:r w:rsidRPr="001A524D">
              <w:rPr>
                <w:color w:val="000000" w:themeColor="text1"/>
                <w:sz w:val="20"/>
              </w:rPr>
              <w:t>20</w:t>
            </w:r>
          </w:p>
        </w:tc>
      </w:tr>
      <w:tr w:rsidR="00757EFF" w:rsidRPr="001A524D" w14:paraId="318BAEED" w14:textId="77777777" w:rsidTr="00E218FD">
        <w:trPr>
          <w:trHeight w:val="354"/>
        </w:trPr>
        <w:tc>
          <w:tcPr>
            <w:tcW w:w="2191" w:type="dxa"/>
          </w:tcPr>
          <w:p w14:paraId="1D203729" w14:textId="77777777" w:rsidR="00757EFF" w:rsidRPr="001A524D" w:rsidRDefault="00757EFF" w:rsidP="007A62CA">
            <w:pPr>
              <w:pStyle w:val="TableParagraph"/>
              <w:ind w:right="631"/>
              <w:jc w:val="left"/>
              <w:rPr>
                <w:b/>
                <w:color w:val="000000" w:themeColor="text1"/>
                <w:sz w:val="20"/>
              </w:rPr>
            </w:pPr>
            <w:r w:rsidRPr="001A524D">
              <w:rPr>
                <w:b/>
                <w:color w:val="000000" w:themeColor="text1"/>
                <w:sz w:val="20"/>
              </w:rPr>
              <w:t>Disagree</w:t>
            </w:r>
          </w:p>
        </w:tc>
        <w:tc>
          <w:tcPr>
            <w:tcW w:w="2989" w:type="dxa"/>
          </w:tcPr>
          <w:p w14:paraId="77F0D278" w14:textId="77777777" w:rsidR="00757EFF" w:rsidRPr="001A524D" w:rsidRDefault="00757EFF" w:rsidP="00757EFF">
            <w:pPr>
              <w:pStyle w:val="TableParagraph"/>
              <w:ind w:right="6"/>
              <w:jc w:val="both"/>
              <w:rPr>
                <w:color w:val="000000" w:themeColor="text1"/>
                <w:sz w:val="20"/>
              </w:rPr>
            </w:pPr>
            <w:r>
              <w:rPr>
                <w:color w:val="000000" w:themeColor="text1"/>
                <w:w w:val="99"/>
                <w:sz w:val="20"/>
              </w:rPr>
              <w:t xml:space="preserve">               </w:t>
            </w:r>
            <w:r w:rsidRPr="001A524D">
              <w:rPr>
                <w:color w:val="000000" w:themeColor="text1"/>
                <w:w w:val="99"/>
                <w:sz w:val="20"/>
              </w:rPr>
              <w:t>1</w:t>
            </w:r>
          </w:p>
        </w:tc>
        <w:tc>
          <w:tcPr>
            <w:tcW w:w="1967" w:type="dxa"/>
          </w:tcPr>
          <w:p w14:paraId="6CC736BC" w14:textId="77777777" w:rsidR="00757EFF" w:rsidRPr="001A524D" w:rsidRDefault="00757EFF" w:rsidP="007A62CA">
            <w:pPr>
              <w:pStyle w:val="TableParagraph"/>
              <w:ind w:right="596"/>
              <w:jc w:val="center"/>
              <w:rPr>
                <w:color w:val="000000" w:themeColor="text1"/>
                <w:sz w:val="20"/>
              </w:rPr>
            </w:pPr>
            <w:r w:rsidRPr="001A524D">
              <w:rPr>
                <w:color w:val="000000" w:themeColor="text1"/>
                <w:sz w:val="20"/>
              </w:rPr>
              <w:t>0.833</w:t>
            </w:r>
          </w:p>
        </w:tc>
      </w:tr>
      <w:tr w:rsidR="00757EFF" w:rsidRPr="001A524D" w14:paraId="5E04D99C" w14:textId="77777777" w:rsidTr="00E218FD">
        <w:trPr>
          <w:trHeight w:val="354"/>
        </w:trPr>
        <w:tc>
          <w:tcPr>
            <w:tcW w:w="2191" w:type="dxa"/>
          </w:tcPr>
          <w:p w14:paraId="56C291D6" w14:textId="77777777" w:rsidR="00757EFF" w:rsidRPr="001A524D" w:rsidRDefault="00757EFF" w:rsidP="007A62CA">
            <w:pPr>
              <w:pStyle w:val="TableParagraph"/>
              <w:ind w:right="631"/>
              <w:jc w:val="left"/>
              <w:rPr>
                <w:b/>
                <w:color w:val="000000" w:themeColor="text1"/>
                <w:sz w:val="20"/>
              </w:rPr>
            </w:pPr>
            <w:r w:rsidRPr="001A524D">
              <w:rPr>
                <w:b/>
                <w:color w:val="000000" w:themeColor="text1"/>
                <w:sz w:val="20"/>
              </w:rPr>
              <w:t>Strongly</w:t>
            </w:r>
            <w:r w:rsidR="007A62CA">
              <w:rPr>
                <w:b/>
                <w:color w:val="000000" w:themeColor="text1"/>
                <w:sz w:val="20"/>
              </w:rPr>
              <w:t xml:space="preserve"> disagr</w:t>
            </w:r>
            <w:r w:rsidR="007A62CA" w:rsidRPr="001A524D">
              <w:rPr>
                <w:b/>
                <w:color w:val="000000" w:themeColor="text1"/>
                <w:sz w:val="20"/>
              </w:rPr>
              <w:t>ee</w:t>
            </w:r>
          </w:p>
        </w:tc>
        <w:tc>
          <w:tcPr>
            <w:tcW w:w="2989" w:type="dxa"/>
          </w:tcPr>
          <w:p w14:paraId="0161B37C" w14:textId="77777777" w:rsidR="00757EFF" w:rsidRPr="001A524D" w:rsidRDefault="00757EFF" w:rsidP="00757EFF">
            <w:pPr>
              <w:pStyle w:val="TableParagraph"/>
              <w:ind w:right="6"/>
              <w:jc w:val="both"/>
              <w:rPr>
                <w:color w:val="000000" w:themeColor="text1"/>
                <w:sz w:val="20"/>
              </w:rPr>
            </w:pPr>
            <w:r>
              <w:rPr>
                <w:color w:val="000000" w:themeColor="text1"/>
                <w:w w:val="99"/>
                <w:sz w:val="20"/>
              </w:rPr>
              <w:t xml:space="preserve">               </w:t>
            </w:r>
            <w:r w:rsidRPr="001A524D">
              <w:rPr>
                <w:color w:val="000000" w:themeColor="text1"/>
                <w:w w:val="99"/>
                <w:sz w:val="20"/>
              </w:rPr>
              <w:t>1</w:t>
            </w:r>
          </w:p>
        </w:tc>
        <w:tc>
          <w:tcPr>
            <w:tcW w:w="1967" w:type="dxa"/>
          </w:tcPr>
          <w:p w14:paraId="1C2F4F60" w14:textId="77777777" w:rsidR="00757EFF" w:rsidRPr="001A524D" w:rsidRDefault="00757EFF" w:rsidP="007A62CA">
            <w:pPr>
              <w:pStyle w:val="TableParagraph"/>
              <w:ind w:right="596"/>
              <w:jc w:val="center"/>
              <w:rPr>
                <w:color w:val="000000" w:themeColor="text1"/>
                <w:sz w:val="20"/>
              </w:rPr>
            </w:pPr>
            <w:r w:rsidRPr="001A524D">
              <w:rPr>
                <w:color w:val="000000" w:themeColor="text1"/>
                <w:sz w:val="20"/>
              </w:rPr>
              <w:t>0.833</w:t>
            </w:r>
          </w:p>
        </w:tc>
      </w:tr>
      <w:tr w:rsidR="00757EFF" w:rsidRPr="001A524D" w14:paraId="2741820F" w14:textId="77777777" w:rsidTr="00E218FD">
        <w:trPr>
          <w:trHeight w:val="354"/>
        </w:trPr>
        <w:tc>
          <w:tcPr>
            <w:tcW w:w="2191" w:type="dxa"/>
          </w:tcPr>
          <w:p w14:paraId="7B1D22CD" w14:textId="77777777" w:rsidR="00757EFF" w:rsidRPr="001A524D" w:rsidRDefault="00757EFF" w:rsidP="007A62CA">
            <w:pPr>
              <w:pStyle w:val="TableParagraph"/>
              <w:ind w:right="631"/>
              <w:jc w:val="left"/>
              <w:rPr>
                <w:b/>
                <w:color w:val="000000" w:themeColor="text1"/>
                <w:sz w:val="20"/>
              </w:rPr>
            </w:pPr>
            <w:r w:rsidRPr="001A524D">
              <w:rPr>
                <w:b/>
                <w:color w:val="000000" w:themeColor="text1"/>
                <w:sz w:val="20"/>
              </w:rPr>
              <w:t>Total</w:t>
            </w:r>
          </w:p>
        </w:tc>
        <w:tc>
          <w:tcPr>
            <w:tcW w:w="2989" w:type="dxa"/>
          </w:tcPr>
          <w:p w14:paraId="27CD1500" w14:textId="77777777" w:rsidR="00757EFF" w:rsidRPr="001A524D" w:rsidRDefault="00757EFF" w:rsidP="00757EFF">
            <w:pPr>
              <w:pStyle w:val="TableParagraph"/>
              <w:ind w:left="697" w:right="697"/>
              <w:jc w:val="left"/>
              <w:rPr>
                <w:color w:val="000000" w:themeColor="text1"/>
                <w:sz w:val="20"/>
              </w:rPr>
            </w:pPr>
            <w:r w:rsidRPr="001A524D">
              <w:rPr>
                <w:color w:val="000000" w:themeColor="text1"/>
                <w:sz w:val="20"/>
              </w:rPr>
              <w:t>120</w:t>
            </w:r>
          </w:p>
        </w:tc>
        <w:tc>
          <w:tcPr>
            <w:tcW w:w="1967" w:type="dxa"/>
          </w:tcPr>
          <w:p w14:paraId="01AB64AA" w14:textId="77777777" w:rsidR="00757EFF" w:rsidRPr="001A524D" w:rsidRDefault="00757EFF" w:rsidP="007A62CA">
            <w:pPr>
              <w:pStyle w:val="TableParagraph"/>
              <w:ind w:right="597"/>
              <w:jc w:val="center"/>
              <w:rPr>
                <w:color w:val="000000" w:themeColor="text1"/>
                <w:sz w:val="20"/>
              </w:rPr>
            </w:pPr>
            <w:r w:rsidRPr="001A524D">
              <w:rPr>
                <w:color w:val="000000" w:themeColor="text1"/>
                <w:sz w:val="20"/>
              </w:rPr>
              <w:t>100</w:t>
            </w:r>
          </w:p>
        </w:tc>
      </w:tr>
    </w:tbl>
    <w:p w14:paraId="17274B0D" w14:textId="77777777" w:rsidR="007A13C2" w:rsidRDefault="007A13C2" w:rsidP="007A13C2">
      <w:pPr>
        <w:rPr>
          <w:rFonts w:ascii="Times New Roman" w:hAnsi="Times New Roman" w:cs="Times New Roman"/>
          <w:b/>
          <w:color w:val="000000" w:themeColor="text1"/>
          <w:sz w:val="24"/>
          <w:szCs w:val="24"/>
          <w:u w:val="single"/>
        </w:rPr>
      </w:pPr>
    </w:p>
    <w:p w14:paraId="5976F4C8" w14:textId="77777777" w:rsidR="00552BAA" w:rsidRDefault="00552BAA" w:rsidP="00552BAA">
      <w:pPr>
        <w:rPr>
          <w:rFonts w:ascii="Times New Roman" w:hAnsi="Times New Roman" w:cs="Times New Roman"/>
          <w:b/>
          <w:color w:val="000000" w:themeColor="text1"/>
          <w:sz w:val="24"/>
          <w:szCs w:val="24"/>
          <w:u w:val="single"/>
        </w:rPr>
      </w:pPr>
    </w:p>
    <w:p w14:paraId="43998C4D" w14:textId="77777777" w:rsidR="007A13C2" w:rsidRPr="007A13C2" w:rsidRDefault="007A13C2" w:rsidP="00552BAA">
      <w:pPr>
        <w:rPr>
          <w:rFonts w:ascii="Times New Roman" w:hAnsi="Times New Roman" w:cs="Times New Roman"/>
          <w:b/>
          <w:color w:val="000000" w:themeColor="text1"/>
          <w:sz w:val="24"/>
          <w:szCs w:val="24"/>
          <w:u w:val="single"/>
        </w:rPr>
      </w:pPr>
      <w:r w:rsidRPr="007A13C2">
        <w:rPr>
          <w:rFonts w:ascii="Times New Roman" w:hAnsi="Times New Roman" w:cs="Times New Roman"/>
          <w:b/>
          <w:noProof/>
          <w:color w:val="000000" w:themeColor="text1"/>
          <w:sz w:val="24"/>
          <w:szCs w:val="24"/>
          <w:u w:val="single"/>
          <w:lang w:val="en-US"/>
        </w:rPr>
        <w:drawing>
          <wp:anchor distT="0" distB="0" distL="0" distR="0" simplePos="0" relativeHeight="251659264" behindDoc="0" locked="0" layoutInCell="1" allowOverlap="1" wp14:anchorId="2102DEAF" wp14:editId="0625AF4D">
            <wp:simplePos x="0" y="0"/>
            <wp:positionH relativeFrom="page">
              <wp:posOffset>1355725</wp:posOffset>
            </wp:positionH>
            <wp:positionV relativeFrom="paragraph">
              <wp:posOffset>-264160</wp:posOffset>
            </wp:positionV>
            <wp:extent cx="4417060" cy="1743075"/>
            <wp:effectExtent l="133350" t="76200" r="116840" b="85725"/>
            <wp:wrapTopAndBottom/>
            <wp:docPr id="3" name="image4.png" descr="Chart, bar ch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4417060" cy="17430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Pr="007A13C2">
        <w:rPr>
          <w:rFonts w:ascii="Times New Roman" w:hAnsi="Times New Roman" w:cs="Times New Roman"/>
          <w:b/>
          <w:color w:val="000000" w:themeColor="text1"/>
          <w:sz w:val="24"/>
          <w:szCs w:val="24"/>
          <w:u w:val="single"/>
        </w:rPr>
        <w:t>INTERPRETATION:</w:t>
      </w:r>
    </w:p>
    <w:p w14:paraId="74A8322C" w14:textId="77777777" w:rsidR="007A13C2" w:rsidRPr="007A13C2" w:rsidRDefault="007A13C2" w:rsidP="007A13C2">
      <w:pPr>
        <w:jc w:val="both"/>
        <w:rPr>
          <w:rFonts w:ascii="Times New Roman" w:hAnsi="Times New Roman" w:cs="Times New Roman"/>
          <w:color w:val="000000" w:themeColor="text1"/>
          <w:sz w:val="24"/>
          <w:szCs w:val="24"/>
        </w:rPr>
      </w:pPr>
      <w:r w:rsidRPr="007A13C2">
        <w:rPr>
          <w:rFonts w:ascii="Times New Roman" w:hAnsi="Times New Roman" w:cs="Times New Roman"/>
          <w:color w:val="000000" w:themeColor="text1"/>
          <w:sz w:val="24"/>
          <w:szCs w:val="24"/>
        </w:rPr>
        <w:t>It is observed that 45.8% of respondents strongly agreed that training is must for enhancing productivity and performance, 32.5% of respondents agreed that training is must for enhancing productivity and performance, 20% of respondents stood on neutral, 0.8% of respondents stood disagree, 0.8% of respondents disagree and strongly disagreed that training is must for enhancing productivity and performance.</w:t>
      </w:r>
    </w:p>
    <w:p w14:paraId="7399B7C5" w14:textId="77777777" w:rsidR="007A13C2" w:rsidRDefault="007A13C2" w:rsidP="007A13C2">
      <w:pPr>
        <w:spacing w:after="0" w:line="360" w:lineRule="auto"/>
        <w:rPr>
          <w:rFonts w:ascii="Times New Roman" w:hAnsi="Times New Roman" w:cs="Times New Roman"/>
          <w:color w:val="000000" w:themeColor="text1"/>
          <w:sz w:val="24"/>
          <w:szCs w:val="24"/>
        </w:rPr>
      </w:pPr>
      <w:r w:rsidRPr="007A13C2">
        <w:rPr>
          <w:rFonts w:ascii="Times New Roman" w:hAnsi="Times New Roman" w:cs="Times New Roman"/>
          <w:color w:val="000000" w:themeColor="text1"/>
          <w:sz w:val="24"/>
          <w:szCs w:val="24"/>
        </w:rPr>
        <w:t xml:space="preserve"> </w:t>
      </w:r>
    </w:p>
    <w:p w14:paraId="6B2BEF15" w14:textId="77777777" w:rsidR="00552BAA" w:rsidRDefault="00552BAA" w:rsidP="007A13C2">
      <w:pPr>
        <w:spacing w:after="0" w:line="360" w:lineRule="auto"/>
        <w:rPr>
          <w:rFonts w:ascii="Times New Roman" w:hAnsi="Times New Roman" w:cs="Times New Roman"/>
          <w:color w:val="000000" w:themeColor="text1"/>
          <w:sz w:val="24"/>
          <w:szCs w:val="24"/>
        </w:rPr>
      </w:pPr>
    </w:p>
    <w:p w14:paraId="0F7FF5D6" w14:textId="77777777" w:rsidR="00552BAA" w:rsidRDefault="00552BAA" w:rsidP="007A13C2">
      <w:pPr>
        <w:spacing w:after="0" w:line="360" w:lineRule="auto"/>
        <w:rPr>
          <w:rFonts w:ascii="Times New Roman" w:hAnsi="Times New Roman" w:cs="Times New Roman"/>
          <w:color w:val="000000" w:themeColor="text1"/>
          <w:sz w:val="24"/>
          <w:szCs w:val="24"/>
        </w:rPr>
      </w:pPr>
    </w:p>
    <w:p w14:paraId="3B06DA4D" w14:textId="77777777" w:rsidR="00552BAA" w:rsidRDefault="00552BAA" w:rsidP="007A13C2">
      <w:pPr>
        <w:spacing w:after="0" w:line="360" w:lineRule="auto"/>
        <w:rPr>
          <w:rFonts w:ascii="Times New Roman" w:hAnsi="Times New Roman" w:cs="Times New Roman"/>
          <w:color w:val="000000" w:themeColor="text1"/>
          <w:sz w:val="24"/>
          <w:szCs w:val="24"/>
        </w:rPr>
      </w:pPr>
    </w:p>
    <w:p w14:paraId="10F1815C" w14:textId="77777777" w:rsidR="00552BAA" w:rsidRDefault="00552BAA" w:rsidP="007A13C2">
      <w:pPr>
        <w:spacing w:after="0" w:line="360" w:lineRule="auto"/>
        <w:rPr>
          <w:rFonts w:ascii="Times New Roman" w:hAnsi="Times New Roman" w:cs="Times New Roman"/>
          <w:color w:val="000000" w:themeColor="text1"/>
          <w:sz w:val="24"/>
          <w:szCs w:val="24"/>
        </w:rPr>
      </w:pPr>
    </w:p>
    <w:p w14:paraId="1BFC618B" w14:textId="77777777" w:rsidR="00552BAA" w:rsidRDefault="00552BAA" w:rsidP="007A13C2">
      <w:pPr>
        <w:spacing w:after="0" w:line="360" w:lineRule="auto"/>
        <w:rPr>
          <w:rFonts w:ascii="Times New Roman" w:hAnsi="Times New Roman" w:cs="Times New Roman"/>
          <w:color w:val="000000" w:themeColor="text1"/>
          <w:sz w:val="24"/>
          <w:szCs w:val="24"/>
        </w:rPr>
      </w:pPr>
    </w:p>
    <w:p w14:paraId="3C36D109" w14:textId="77777777" w:rsidR="00552BAA" w:rsidRDefault="00552BAA" w:rsidP="007A13C2">
      <w:pPr>
        <w:spacing w:after="0" w:line="360" w:lineRule="auto"/>
        <w:rPr>
          <w:rFonts w:ascii="Times New Roman" w:hAnsi="Times New Roman" w:cs="Times New Roman"/>
          <w:color w:val="000000" w:themeColor="text1"/>
          <w:sz w:val="24"/>
          <w:szCs w:val="24"/>
        </w:rPr>
      </w:pPr>
    </w:p>
    <w:p w14:paraId="1DFE214F" w14:textId="77777777" w:rsidR="00552BAA" w:rsidRDefault="00552BAA" w:rsidP="007A13C2">
      <w:pPr>
        <w:spacing w:after="0" w:line="360" w:lineRule="auto"/>
        <w:rPr>
          <w:rFonts w:ascii="Times New Roman" w:hAnsi="Times New Roman" w:cs="Times New Roman"/>
          <w:color w:val="000000" w:themeColor="text1"/>
          <w:sz w:val="24"/>
          <w:szCs w:val="24"/>
        </w:rPr>
      </w:pPr>
    </w:p>
    <w:p w14:paraId="3950A1C6" w14:textId="77777777" w:rsidR="00552BAA" w:rsidRDefault="00552BAA" w:rsidP="007A13C2">
      <w:pPr>
        <w:spacing w:after="0" w:line="360" w:lineRule="auto"/>
        <w:rPr>
          <w:rFonts w:ascii="Times New Roman" w:hAnsi="Times New Roman" w:cs="Times New Roman"/>
          <w:color w:val="000000" w:themeColor="text1"/>
          <w:sz w:val="24"/>
          <w:szCs w:val="24"/>
        </w:rPr>
      </w:pPr>
    </w:p>
    <w:p w14:paraId="655B0D1B" w14:textId="77777777" w:rsidR="00552BAA" w:rsidRDefault="00552BAA" w:rsidP="007A13C2">
      <w:pPr>
        <w:spacing w:after="0" w:line="360" w:lineRule="auto"/>
        <w:rPr>
          <w:rFonts w:ascii="Times New Roman" w:hAnsi="Times New Roman" w:cs="Times New Roman"/>
          <w:color w:val="000000" w:themeColor="text1"/>
          <w:sz w:val="24"/>
          <w:szCs w:val="24"/>
        </w:rPr>
      </w:pPr>
    </w:p>
    <w:p w14:paraId="7112BF63" w14:textId="77777777" w:rsidR="00552BAA" w:rsidRPr="007A13C2" w:rsidRDefault="00552BAA" w:rsidP="007A13C2">
      <w:pPr>
        <w:spacing w:after="0" w:line="360" w:lineRule="auto"/>
        <w:rPr>
          <w:rFonts w:ascii="Times New Roman" w:hAnsi="Times New Roman" w:cs="Times New Roman"/>
          <w:color w:val="000000" w:themeColor="text1"/>
          <w:sz w:val="24"/>
          <w:szCs w:val="24"/>
        </w:rPr>
      </w:pPr>
    </w:p>
    <w:p w14:paraId="77453F75" w14:textId="77777777" w:rsidR="00552BAA" w:rsidRPr="00552BAA" w:rsidRDefault="00552BAA" w:rsidP="00552BAA">
      <w:pPr>
        <w:pStyle w:val="Heading2"/>
        <w:spacing w:after="11" w:line="360" w:lineRule="auto"/>
        <w:ind w:left="0" w:right="211"/>
        <w:jc w:val="left"/>
        <w:rPr>
          <w:sz w:val="24"/>
          <w:szCs w:val="24"/>
          <w:u w:val="single"/>
        </w:rPr>
      </w:pPr>
      <w:r w:rsidRPr="00552BAA">
        <w:rPr>
          <w:color w:val="1F2023"/>
          <w:sz w:val="24"/>
          <w:szCs w:val="24"/>
          <w:u w:val="single"/>
        </w:rPr>
        <w:lastRenderedPageBreak/>
        <w:t>Your</w:t>
      </w:r>
      <w:r w:rsidRPr="00552BAA">
        <w:rPr>
          <w:color w:val="1F2023"/>
          <w:spacing w:val="1"/>
          <w:sz w:val="24"/>
          <w:szCs w:val="24"/>
          <w:u w:val="single"/>
        </w:rPr>
        <w:t xml:space="preserve"> </w:t>
      </w:r>
      <w:r w:rsidRPr="00552BAA">
        <w:rPr>
          <w:color w:val="1F2023"/>
          <w:sz w:val="24"/>
          <w:szCs w:val="24"/>
          <w:u w:val="single"/>
        </w:rPr>
        <w:t>organization</w:t>
      </w:r>
      <w:r w:rsidRPr="00552BAA">
        <w:rPr>
          <w:color w:val="1F2023"/>
          <w:spacing w:val="1"/>
          <w:sz w:val="24"/>
          <w:szCs w:val="24"/>
          <w:u w:val="single"/>
        </w:rPr>
        <w:t xml:space="preserve"> </w:t>
      </w:r>
      <w:r w:rsidRPr="00552BAA">
        <w:rPr>
          <w:color w:val="1F2023"/>
          <w:sz w:val="24"/>
          <w:szCs w:val="24"/>
          <w:u w:val="single"/>
        </w:rPr>
        <w:t>considers</w:t>
      </w:r>
      <w:r w:rsidRPr="00552BAA">
        <w:rPr>
          <w:color w:val="1F2023"/>
          <w:spacing w:val="1"/>
          <w:sz w:val="24"/>
          <w:szCs w:val="24"/>
          <w:u w:val="single"/>
        </w:rPr>
        <w:t xml:space="preserve"> </w:t>
      </w:r>
      <w:r w:rsidRPr="00552BAA">
        <w:rPr>
          <w:color w:val="1F2023"/>
          <w:sz w:val="24"/>
          <w:szCs w:val="24"/>
          <w:u w:val="single"/>
        </w:rPr>
        <w:t>training</w:t>
      </w:r>
      <w:r w:rsidRPr="00552BAA">
        <w:rPr>
          <w:color w:val="1F2023"/>
          <w:spacing w:val="1"/>
          <w:sz w:val="24"/>
          <w:szCs w:val="24"/>
          <w:u w:val="single"/>
        </w:rPr>
        <w:t xml:space="preserve"> </w:t>
      </w:r>
      <w:r w:rsidRPr="00552BAA">
        <w:rPr>
          <w:color w:val="1F2023"/>
          <w:sz w:val="24"/>
          <w:szCs w:val="24"/>
          <w:u w:val="single"/>
        </w:rPr>
        <w:t>as</w:t>
      </w:r>
      <w:r w:rsidRPr="00552BAA">
        <w:rPr>
          <w:color w:val="1F2023"/>
          <w:spacing w:val="1"/>
          <w:sz w:val="24"/>
          <w:szCs w:val="24"/>
          <w:u w:val="single"/>
        </w:rPr>
        <w:t xml:space="preserve"> </w:t>
      </w:r>
      <w:r w:rsidRPr="00552BAA">
        <w:rPr>
          <w:color w:val="1F2023"/>
          <w:sz w:val="24"/>
          <w:szCs w:val="24"/>
          <w:u w:val="single"/>
        </w:rPr>
        <w:t>a</w:t>
      </w:r>
      <w:r w:rsidRPr="00552BAA">
        <w:rPr>
          <w:color w:val="1F2023"/>
          <w:spacing w:val="1"/>
          <w:sz w:val="24"/>
          <w:szCs w:val="24"/>
          <w:u w:val="single"/>
        </w:rPr>
        <w:t xml:space="preserve"> </w:t>
      </w:r>
      <w:r w:rsidRPr="00552BAA">
        <w:rPr>
          <w:color w:val="1F2023"/>
          <w:sz w:val="24"/>
          <w:szCs w:val="24"/>
          <w:u w:val="single"/>
        </w:rPr>
        <w:t>part</w:t>
      </w:r>
      <w:r w:rsidRPr="00552BAA">
        <w:rPr>
          <w:color w:val="1F2023"/>
          <w:spacing w:val="1"/>
          <w:sz w:val="24"/>
          <w:szCs w:val="24"/>
          <w:u w:val="single"/>
        </w:rPr>
        <w:t xml:space="preserve"> </w:t>
      </w:r>
      <w:r w:rsidRPr="00552BAA">
        <w:rPr>
          <w:color w:val="1F2023"/>
          <w:sz w:val="24"/>
          <w:szCs w:val="24"/>
          <w:u w:val="single"/>
        </w:rPr>
        <w:t>of</w:t>
      </w:r>
      <w:r w:rsidRPr="00552BAA">
        <w:rPr>
          <w:color w:val="1F2023"/>
          <w:spacing w:val="1"/>
          <w:sz w:val="24"/>
          <w:szCs w:val="24"/>
          <w:u w:val="single"/>
        </w:rPr>
        <w:t xml:space="preserve"> </w:t>
      </w:r>
      <w:r w:rsidRPr="00552BAA">
        <w:rPr>
          <w:color w:val="1F2023"/>
          <w:sz w:val="24"/>
          <w:szCs w:val="24"/>
          <w:u w:val="single"/>
        </w:rPr>
        <w:t>organizational</w:t>
      </w:r>
      <w:r w:rsidRPr="00552BAA">
        <w:rPr>
          <w:color w:val="1F2023"/>
          <w:spacing w:val="-67"/>
          <w:sz w:val="24"/>
          <w:szCs w:val="24"/>
          <w:u w:val="single"/>
        </w:rPr>
        <w:t xml:space="preserve"> </w:t>
      </w:r>
      <w:r w:rsidRPr="00552BAA">
        <w:rPr>
          <w:color w:val="1F2023"/>
          <w:sz w:val="24"/>
          <w:szCs w:val="24"/>
          <w:u w:val="single"/>
        </w:rPr>
        <w:t>strategy.</w:t>
      </w:r>
      <w:r w:rsidRPr="00552BAA">
        <w:rPr>
          <w:color w:val="1F2023"/>
          <w:spacing w:val="1"/>
          <w:sz w:val="24"/>
          <w:szCs w:val="24"/>
          <w:u w:val="single"/>
        </w:rPr>
        <w:t xml:space="preserve"> </w:t>
      </w:r>
      <w:r w:rsidRPr="00552BAA">
        <w:rPr>
          <w:color w:val="1F2023"/>
          <w:sz w:val="24"/>
          <w:szCs w:val="24"/>
          <w:u w:val="single"/>
        </w:rPr>
        <w:t>Do</w:t>
      </w:r>
      <w:r w:rsidRPr="00552BAA">
        <w:rPr>
          <w:color w:val="1F2023"/>
          <w:spacing w:val="5"/>
          <w:sz w:val="24"/>
          <w:szCs w:val="24"/>
          <w:u w:val="single"/>
        </w:rPr>
        <w:t xml:space="preserve"> </w:t>
      </w:r>
      <w:r w:rsidRPr="00552BAA">
        <w:rPr>
          <w:color w:val="1F2023"/>
          <w:sz w:val="24"/>
          <w:szCs w:val="24"/>
          <w:u w:val="single"/>
        </w:rPr>
        <w:t>you</w:t>
      </w:r>
      <w:r w:rsidRPr="00552BAA">
        <w:rPr>
          <w:color w:val="1F2023"/>
          <w:spacing w:val="3"/>
          <w:sz w:val="24"/>
          <w:szCs w:val="24"/>
          <w:u w:val="single"/>
        </w:rPr>
        <w:t xml:space="preserve"> </w:t>
      </w:r>
      <w:r w:rsidRPr="00552BAA">
        <w:rPr>
          <w:color w:val="1F2023"/>
          <w:sz w:val="24"/>
          <w:szCs w:val="24"/>
          <w:u w:val="single"/>
        </w:rPr>
        <w:t>agree</w:t>
      </w:r>
      <w:r w:rsidRPr="00552BAA">
        <w:rPr>
          <w:color w:val="1F2023"/>
          <w:spacing w:val="4"/>
          <w:sz w:val="24"/>
          <w:szCs w:val="24"/>
          <w:u w:val="single"/>
        </w:rPr>
        <w:t xml:space="preserve"> </w:t>
      </w:r>
      <w:r w:rsidRPr="00552BAA">
        <w:rPr>
          <w:color w:val="1F2023"/>
          <w:sz w:val="24"/>
          <w:szCs w:val="24"/>
          <w:u w:val="single"/>
        </w:rPr>
        <w:t>with</w:t>
      </w:r>
      <w:r w:rsidRPr="00552BAA">
        <w:rPr>
          <w:color w:val="1F2023"/>
          <w:spacing w:val="3"/>
          <w:sz w:val="24"/>
          <w:szCs w:val="24"/>
          <w:u w:val="single"/>
        </w:rPr>
        <w:t xml:space="preserve"> </w:t>
      </w:r>
      <w:r w:rsidRPr="00552BAA">
        <w:rPr>
          <w:color w:val="1F2023"/>
          <w:sz w:val="24"/>
          <w:szCs w:val="24"/>
          <w:u w:val="single"/>
        </w:rPr>
        <w:t>this</w:t>
      </w:r>
      <w:r w:rsidRPr="00552BAA">
        <w:rPr>
          <w:color w:val="1F2023"/>
          <w:spacing w:val="3"/>
          <w:sz w:val="24"/>
          <w:szCs w:val="24"/>
          <w:u w:val="single"/>
        </w:rPr>
        <w:t xml:space="preserve"> </w:t>
      </w:r>
      <w:r w:rsidRPr="00552BAA">
        <w:rPr>
          <w:color w:val="1F2023"/>
          <w:sz w:val="24"/>
          <w:szCs w:val="24"/>
          <w:u w:val="single"/>
        </w:rPr>
        <w:t>statement</w:t>
      </w:r>
    </w:p>
    <w:tbl>
      <w:tblPr>
        <w:tblStyle w:val="TableGrid"/>
        <w:tblW w:w="0" w:type="auto"/>
        <w:tblLayout w:type="fixed"/>
        <w:tblLook w:val="01E0" w:firstRow="1" w:lastRow="1" w:firstColumn="1" w:lastColumn="1" w:noHBand="0" w:noVBand="0"/>
      </w:tblPr>
      <w:tblGrid>
        <w:gridCol w:w="2801"/>
        <w:gridCol w:w="3094"/>
        <w:gridCol w:w="2952"/>
      </w:tblGrid>
      <w:tr w:rsidR="00552BAA" w:rsidRPr="001A524D" w14:paraId="3B11ACE5" w14:textId="77777777" w:rsidTr="00CA1F9F">
        <w:trPr>
          <w:trHeight w:val="341"/>
        </w:trPr>
        <w:tc>
          <w:tcPr>
            <w:tcW w:w="2801" w:type="dxa"/>
          </w:tcPr>
          <w:p w14:paraId="36A06D81" w14:textId="77777777" w:rsidR="00552BAA" w:rsidRPr="001A524D" w:rsidRDefault="00552BAA" w:rsidP="00CA1F9F">
            <w:pPr>
              <w:pStyle w:val="TableParagraph"/>
              <w:ind w:left="899" w:right="905"/>
              <w:rPr>
                <w:b/>
                <w:color w:val="000000" w:themeColor="text1"/>
                <w:sz w:val="20"/>
              </w:rPr>
            </w:pPr>
            <w:r w:rsidRPr="001A524D">
              <w:rPr>
                <w:b/>
                <w:color w:val="000000" w:themeColor="text1"/>
                <w:sz w:val="20"/>
              </w:rPr>
              <w:t>Particulars</w:t>
            </w:r>
          </w:p>
        </w:tc>
        <w:tc>
          <w:tcPr>
            <w:tcW w:w="3094" w:type="dxa"/>
          </w:tcPr>
          <w:p w14:paraId="4395CD66" w14:textId="77777777" w:rsidR="00552BAA" w:rsidRPr="001A524D" w:rsidRDefault="00552BAA" w:rsidP="00CA1F9F">
            <w:pPr>
              <w:pStyle w:val="TableParagraph"/>
              <w:ind w:left="700" w:right="703"/>
              <w:rPr>
                <w:b/>
                <w:color w:val="000000" w:themeColor="text1"/>
                <w:sz w:val="20"/>
              </w:rPr>
            </w:pPr>
            <w:r w:rsidRPr="001A524D">
              <w:rPr>
                <w:b/>
                <w:color w:val="000000" w:themeColor="text1"/>
                <w:sz w:val="20"/>
              </w:rPr>
              <w:t>No.</w:t>
            </w:r>
            <w:r w:rsidRPr="001A524D">
              <w:rPr>
                <w:b/>
                <w:color w:val="000000" w:themeColor="text1"/>
                <w:spacing w:val="-2"/>
                <w:sz w:val="20"/>
              </w:rPr>
              <w:t xml:space="preserve"> </w:t>
            </w:r>
            <w:r w:rsidRPr="001A524D">
              <w:rPr>
                <w:b/>
                <w:color w:val="000000" w:themeColor="text1"/>
                <w:sz w:val="20"/>
              </w:rPr>
              <w:t>of</w:t>
            </w:r>
            <w:r w:rsidRPr="001A524D">
              <w:rPr>
                <w:b/>
                <w:color w:val="000000" w:themeColor="text1"/>
                <w:spacing w:val="-2"/>
                <w:sz w:val="20"/>
              </w:rPr>
              <w:t xml:space="preserve"> </w:t>
            </w:r>
            <w:r w:rsidRPr="001A524D">
              <w:rPr>
                <w:b/>
                <w:color w:val="000000" w:themeColor="text1"/>
                <w:sz w:val="20"/>
              </w:rPr>
              <w:t>Respondents</w:t>
            </w:r>
          </w:p>
        </w:tc>
        <w:tc>
          <w:tcPr>
            <w:tcW w:w="2952" w:type="dxa"/>
          </w:tcPr>
          <w:p w14:paraId="64F58C3B" w14:textId="77777777" w:rsidR="00552BAA" w:rsidRPr="001A524D" w:rsidRDefault="00552BAA" w:rsidP="00CA1F9F">
            <w:pPr>
              <w:pStyle w:val="TableParagraph"/>
              <w:ind w:left="601" w:right="599"/>
              <w:rPr>
                <w:b/>
                <w:color w:val="000000" w:themeColor="text1"/>
                <w:sz w:val="20"/>
              </w:rPr>
            </w:pPr>
            <w:r w:rsidRPr="001A524D">
              <w:rPr>
                <w:b/>
                <w:color w:val="000000" w:themeColor="text1"/>
                <w:sz w:val="20"/>
              </w:rPr>
              <w:t>%</w:t>
            </w:r>
            <w:r w:rsidRPr="001A524D">
              <w:rPr>
                <w:b/>
                <w:color w:val="000000" w:themeColor="text1"/>
                <w:spacing w:val="-2"/>
                <w:sz w:val="20"/>
              </w:rPr>
              <w:t xml:space="preserve"> </w:t>
            </w:r>
            <w:r w:rsidRPr="001A524D">
              <w:rPr>
                <w:b/>
                <w:color w:val="000000" w:themeColor="text1"/>
                <w:sz w:val="20"/>
              </w:rPr>
              <w:t>of</w:t>
            </w:r>
            <w:r w:rsidRPr="001A524D">
              <w:rPr>
                <w:b/>
                <w:color w:val="000000" w:themeColor="text1"/>
                <w:spacing w:val="-2"/>
                <w:sz w:val="20"/>
              </w:rPr>
              <w:t xml:space="preserve"> </w:t>
            </w:r>
            <w:r w:rsidRPr="001A524D">
              <w:rPr>
                <w:b/>
                <w:color w:val="000000" w:themeColor="text1"/>
                <w:sz w:val="20"/>
              </w:rPr>
              <w:t>Respondents</w:t>
            </w:r>
          </w:p>
        </w:tc>
      </w:tr>
      <w:tr w:rsidR="00552BAA" w:rsidRPr="001A524D" w14:paraId="3262D490" w14:textId="77777777" w:rsidTr="00CA1F9F">
        <w:trPr>
          <w:trHeight w:val="341"/>
        </w:trPr>
        <w:tc>
          <w:tcPr>
            <w:tcW w:w="2801" w:type="dxa"/>
          </w:tcPr>
          <w:p w14:paraId="30229187" w14:textId="77777777" w:rsidR="00552BAA" w:rsidRPr="001A524D" w:rsidRDefault="00552BAA" w:rsidP="00CA1F9F">
            <w:pPr>
              <w:pStyle w:val="TableParagraph"/>
              <w:spacing w:line="229" w:lineRule="exact"/>
              <w:ind w:left="631" w:right="630"/>
              <w:rPr>
                <w:b/>
                <w:color w:val="000000" w:themeColor="text1"/>
                <w:sz w:val="20"/>
              </w:rPr>
            </w:pPr>
            <w:r w:rsidRPr="001A524D">
              <w:rPr>
                <w:b/>
                <w:color w:val="000000" w:themeColor="text1"/>
                <w:sz w:val="20"/>
              </w:rPr>
              <w:t>Strongly</w:t>
            </w:r>
            <w:r w:rsidRPr="001A524D">
              <w:rPr>
                <w:b/>
                <w:color w:val="000000" w:themeColor="text1"/>
                <w:spacing w:val="1"/>
                <w:sz w:val="20"/>
              </w:rPr>
              <w:t xml:space="preserve"> </w:t>
            </w:r>
            <w:r w:rsidRPr="001A524D">
              <w:rPr>
                <w:b/>
                <w:color w:val="000000" w:themeColor="text1"/>
                <w:sz w:val="20"/>
              </w:rPr>
              <w:t>agree</w:t>
            </w:r>
          </w:p>
        </w:tc>
        <w:tc>
          <w:tcPr>
            <w:tcW w:w="3094" w:type="dxa"/>
          </w:tcPr>
          <w:p w14:paraId="3935B4B2" w14:textId="77777777" w:rsidR="00552BAA" w:rsidRPr="001A524D" w:rsidRDefault="00552BAA" w:rsidP="00CA1F9F">
            <w:pPr>
              <w:pStyle w:val="TableParagraph"/>
              <w:spacing w:line="229" w:lineRule="exact"/>
              <w:ind w:left="697" w:right="697"/>
              <w:rPr>
                <w:color w:val="000000" w:themeColor="text1"/>
                <w:sz w:val="20"/>
              </w:rPr>
            </w:pPr>
            <w:r w:rsidRPr="001A524D">
              <w:rPr>
                <w:color w:val="000000" w:themeColor="text1"/>
                <w:sz w:val="20"/>
              </w:rPr>
              <w:t>29</w:t>
            </w:r>
          </w:p>
        </w:tc>
        <w:tc>
          <w:tcPr>
            <w:tcW w:w="2952" w:type="dxa"/>
          </w:tcPr>
          <w:p w14:paraId="5C61E389" w14:textId="77777777" w:rsidR="00552BAA" w:rsidRPr="001A524D" w:rsidRDefault="00552BAA" w:rsidP="00CA1F9F">
            <w:pPr>
              <w:pStyle w:val="TableParagraph"/>
              <w:spacing w:line="229" w:lineRule="exact"/>
              <w:ind w:right="599"/>
              <w:rPr>
                <w:color w:val="000000" w:themeColor="text1"/>
                <w:sz w:val="20"/>
              </w:rPr>
            </w:pPr>
            <w:r w:rsidRPr="001A524D">
              <w:rPr>
                <w:color w:val="000000" w:themeColor="text1"/>
                <w:sz w:val="20"/>
              </w:rPr>
              <w:t>24.166</w:t>
            </w:r>
          </w:p>
        </w:tc>
      </w:tr>
      <w:tr w:rsidR="00552BAA" w:rsidRPr="001A524D" w14:paraId="23C07C22" w14:textId="77777777" w:rsidTr="00CA1F9F">
        <w:trPr>
          <w:trHeight w:val="345"/>
        </w:trPr>
        <w:tc>
          <w:tcPr>
            <w:tcW w:w="2801" w:type="dxa"/>
          </w:tcPr>
          <w:p w14:paraId="14817155" w14:textId="77777777" w:rsidR="00552BAA" w:rsidRPr="001A524D" w:rsidRDefault="00552BAA" w:rsidP="00CA1F9F">
            <w:pPr>
              <w:pStyle w:val="TableParagraph"/>
              <w:ind w:left="631" w:right="631"/>
              <w:rPr>
                <w:b/>
                <w:color w:val="000000" w:themeColor="text1"/>
                <w:sz w:val="20"/>
              </w:rPr>
            </w:pPr>
            <w:r w:rsidRPr="001A524D">
              <w:rPr>
                <w:b/>
                <w:color w:val="000000" w:themeColor="text1"/>
                <w:sz w:val="20"/>
              </w:rPr>
              <w:t>Agree</w:t>
            </w:r>
          </w:p>
        </w:tc>
        <w:tc>
          <w:tcPr>
            <w:tcW w:w="3094" w:type="dxa"/>
          </w:tcPr>
          <w:p w14:paraId="44E57543" w14:textId="77777777" w:rsidR="00552BAA" w:rsidRPr="001A524D" w:rsidRDefault="00552BAA" w:rsidP="00CA1F9F">
            <w:pPr>
              <w:pStyle w:val="TableParagraph"/>
              <w:ind w:left="697" w:right="699"/>
              <w:rPr>
                <w:color w:val="000000" w:themeColor="text1"/>
                <w:sz w:val="20"/>
              </w:rPr>
            </w:pPr>
            <w:r w:rsidRPr="001A524D">
              <w:rPr>
                <w:color w:val="000000" w:themeColor="text1"/>
                <w:sz w:val="20"/>
              </w:rPr>
              <w:t>53</w:t>
            </w:r>
          </w:p>
        </w:tc>
        <w:tc>
          <w:tcPr>
            <w:tcW w:w="2952" w:type="dxa"/>
          </w:tcPr>
          <w:p w14:paraId="31D06BB3" w14:textId="77777777" w:rsidR="00552BAA" w:rsidRPr="001A524D" w:rsidRDefault="00552BAA" w:rsidP="00CA1F9F">
            <w:pPr>
              <w:pStyle w:val="TableParagraph"/>
              <w:ind w:right="599"/>
              <w:rPr>
                <w:color w:val="000000" w:themeColor="text1"/>
                <w:sz w:val="20"/>
              </w:rPr>
            </w:pPr>
            <w:r w:rsidRPr="001A524D">
              <w:rPr>
                <w:color w:val="000000" w:themeColor="text1"/>
                <w:sz w:val="20"/>
              </w:rPr>
              <w:t>44.166</w:t>
            </w:r>
          </w:p>
        </w:tc>
      </w:tr>
      <w:tr w:rsidR="00552BAA" w:rsidRPr="001A524D" w14:paraId="139C2574" w14:textId="77777777" w:rsidTr="00CA1F9F">
        <w:trPr>
          <w:trHeight w:val="345"/>
        </w:trPr>
        <w:tc>
          <w:tcPr>
            <w:tcW w:w="2801" w:type="dxa"/>
          </w:tcPr>
          <w:p w14:paraId="2A66F07B" w14:textId="77777777" w:rsidR="00552BAA" w:rsidRPr="001A524D" w:rsidRDefault="00552BAA" w:rsidP="00CA1F9F">
            <w:pPr>
              <w:pStyle w:val="TableParagraph"/>
              <w:ind w:left="631" w:right="631"/>
              <w:rPr>
                <w:b/>
                <w:color w:val="000000" w:themeColor="text1"/>
                <w:sz w:val="20"/>
              </w:rPr>
            </w:pPr>
            <w:r w:rsidRPr="001A524D">
              <w:rPr>
                <w:b/>
                <w:color w:val="000000" w:themeColor="text1"/>
                <w:sz w:val="20"/>
              </w:rPr>
              <w:t>Neutral</w:t>
            </w:r>
          </w:p>
        </w:tc>
        <w:tc>
          <w:tcPr>
            <w:tcW w:w="3094" w:type="dxa"/>
          </w:tcPr>
          <w:p w14:paraId="4A246724" w14:textId="77777777" w:rsidR="00552BAA" w:rsidRPr="001A524D" w:rsidRDefault="00552BAA" w:rsidP="00CA1F9F">
            <w:pPr>
              <w:pStyle w:val="TableParagraph"/>
              <w:ind w:left="697" w:right="697"/>
              <w:rPr>
                <w:color w:val="000000" w:themeColor="text1"/>
                <w:sz w:val="20"/>
              </w:rPr>
            </w:pPr>
            <w:r w:rsidRPr="001A524D">
              <w:rPr>
                <w:color w:val="000000" w:themeColor="text1"/>
                <w:sz w:val="20"/>
              </w:rPr>
              <w:t>34</w:t>
            </w:r>
          </w:p>
        </w:tc>
        <w:tc>
          <w:tcPr>
            <w:tcW w:w="2952" w:type="dxa"/>
          </w:tcPr>
          <w:p w14:paraId="71959C5A" w14:textId="77777777" w:rsidR="00552BAA" w:rsidRPr="001A524D" w:rsidRDefault="00552BAA" w:rsidP="00CA1F9F">
            <w:pPr>
              <w:pStyle w:val="TableParagraph"/>
              <w:ind w:right="599"/>
              <w:rPr>
                <w:color w:val="000000" w:themeColor="text1"/>
                <w:sz w:val="20"/>
              </w:rPr>
            </w:pPr>
            <w:r w:rsidRPr="001A524D">
              <w:rPr>
                <w:color w:val="000000" w:themeColor="text1"/>
                <w:sz w:val="20"/>
              </w:rPr>
              <w:t>28.333</w:t>
            </w:r>
          </w:p>
        </w:tc>
      </w:tr>
      <w:tr w:rsidR="00552BAA" w:rsidRPr="001A524D" w14:paraId="696BD9B3" w14:textId="77777777" w:rsidTr="00CA1F9F">
        <w:trPr>
          <w:trHeight w:val="345"/>
        </w:trPr>
        <w:tc>
          <w:tcPr>
            <w:tcW w:w="2801" w:type="dxa"/>
          </w:tcPr>
          <w:p w14:paraId="68559740" w14:textId="77777777" w:rsidR="00552BAA" w:rsidRPr="001A524D" w:rsidRDefault="00552BAA" w:rsidP="00CA1F9F">
            <w:pPr>
              <w:pStyle w:val="TableParagraph"/>
              <w:ind w:left="630" w:right="631"/>
              <w:rPr>
                <w:b/>
                <w:color w:val="000000" w:themeColor="text1"/>
                <w:sz w:val="20"/>
              </w:rPr>
            </w:pPr>
            <w:r w:rsidRPr="001A524D">
              <w:rPr>
                <w:b/>
                <w:color w:val="000000" w:themeColor="text1"/>
                <w:sz w:val="20"/>
              </w:rPr>
              <w:t>Disagree</w:t>
            </w:r>
          </w:p>
        </w:tc>
        <w:tc>
          <w:tcPr>
            <w:tcW w:w="3094" w:type="dxa"/>
          </w:tcPr>
          <w:p w14:paraId="3698505C" w14:textId="77777777" w:rsidR="00552BAA" w:rsidRPr="001A524D" w:rsidRDefault="00552BAA" w:rsidP="00552BAA">
            <w:pPr>
              <w:pStyle w:val="TableParagraph"/>
              <w:ind w:right="6"/>
              <w:jc w:val="center"/>
              <w:rPr>
                <w:color w:val="000000" w:themeColor="text1"/>
                <w:sz w:val="20"/>
              </w:rPr>
            </w:pPr>
            <w:r>
              <w:rPr>
                <w:color w:val="000000" w:themeColor="text1"/>
                <w:w w:val="99"/>
                <w:sz w:val="20"/>
              </w:rPr>
              <w:t xml:space="preserve">                       </w:t>
            </w:r>
            <w:r w:rsidRPr="001A524D">
              <w:rPr>
                <w:color w:val="000000" w:themeColor="text1"/>
                <w:w w:val="99"/>
                <w:sz w:val="20"/>
              </w:rPr>
              <w:t>3</w:t>
            </w:r>
          </w:p>
        </w:tc>
        <w:tc>
          <w:tcPr>
            <w:tcW w:w="2952" w:type="dxa"/>
          </w:tcPr>
          <w:p w14:paraId="0C4FB8A9" w14:textId="77777777" w:rsidR="00552BAA" w:rsidRPr="001A524D" w:rsidRDefault="00552BAA" w:rsidP="00CA1F9F">
            <w:pPr>
              <w:pStyle w:val="TableParagraph"/>
              <w:ind w:right="596"/>
              <w:rPr>
                <w:color w:val="000000" w:themeColor="text1"/>
                <w:sz w:val="20"/>
              </w:rPr>
            </w:pPr>
            <w:r w:rsidRPr="001A524D">
              <w:rPr>
                <w:color w:val="000000" w:themeColor="text1"/>
                <w:sz w:val="20"/>
              </w:rPr>
              <w:t>2.5</w:t>
            </w:r>
          </w:p>
        </w:tc>
      </w:tr>
      <w:tr w:rsidR="00552BAA" w:rsidRPr="001A524D" w14:paraId="0216EF4D" w14:textId="77777777" w:rsidTr="00CA1F9F">
        <w:trPr>
          <w:trHeight w:val="345"/>
        </w:trPr>
        <w:tc>
          <w:tcPr>
            <w:tcW w:w="2801" w:type="dxa"/>
          </w:tcPr>
          <w:p w14:paraId="698B8B9B" w14:textId="77777777" w:rsidR="00552BAA" w:rsidRPr="001A524D" w:rsidRDefault="00552BAA" w:rsidP="00CA1F9F">
            <w:pPr>
              <w:pStyle w:val="TableParagraph"/>
              <w:ind w:left="631" w:right="631"/>
              <w:rPr>
                <w:b/>
                <w:color w:val="000000" w:themeColor="text1"/>
                <w:sz w:val="20"/>
              </w:rPr>
            </w:pPr>
            <w:r w:rsidRPr="001A524D">
              <w:rPr>
                <w:b/>
                <w:color w:val="000000" w:themeColor="text1"/>
                <w:sz w:val="20"/>
              </w:rPr>
              <w:t>Strongly</w:t>
            </w:r>
            <w:r w:rsidRPr="001A524D">
              <w:rPr>
                <w:b/>
                <w:color w:val="000000" w:themeColor="text1"/>
                <w:spacing w:val="-1"/>
                <w:sz w:val="20"/>
              </w:rPr>
              <w:t xml:space="preserve"> </w:t>
            </w:r>
            <w:r w:rsidRPr="001A524D">
              <w:rPr>
                <w:b/>
                <w:color w:val="000000" w:themeColor="text1"/>
                <w:sz w:val="20"/>
              </w:rPr>
              <w:t>disagree</w:t>
            </w:r>
          </w:p>
        </w:tc>
        <w:tc>
          <w:tcPr>
            <w:tcW w:w="3094" w:type="dxa"/>
          </w:tcPr>
          <w:p w14:paraId="2977A282" w14:textId="77777777" w:rsidR="00552BAA" w:rsidRPr="001A524D" w:rsidRDefault="00552BAA" w:rsidP="00552BAA">
            <w:pPr>
              <w:pStyle w:val="TableParagraph"/>
              <w:ind w:right="6"/>
              <w:jc w:val="center"/>
              <w:rPr>
                <w:color w:val="000000" w:themeColor="text1"/>
                <w:sz w:val="20"/>
              </w:rPr>
            </w:pPr>
            <w:r>
              <w:rPr>
                <w:color w:val="000000" w:themeColor="text1"/>
                <w:w w:val="99"/>
                <w:sz w:val="20"/>
              </w:rPr>
              <w:t xml:space="preserve">                      </w:t>
            </w:r>
            <w:r w:rsidRPr="001A524D">
              <w:rPr>
                <w:color w:val="000000" w:themeColor="text1"/>
                <w:w w:val="99"/>
                <w:sz w:val="20"/>
              </w:rPr>
              <w:t>1</w:t>
            </w:r>
          </w:p>
        </w:tc>
        <w:tc>
          <w:tcPr>
            <w:tcW w:w="2952" w:type="dxa"/>
          </w:tcPr>
          <w:p w14:paraId="6DA22FF6" w14:textId="77777777" w:rsidR="00552BAA" w:rsidRPr="001A524D" w:rsidRDefault="00552BAA" w:rsidP="00CA1F9F">
            <w:pPr>
              <w:pStyle w:val="TableParagraph"/>
              <w:ind w:right="596"/>
              <w:rPr>
                <w:color w:val="000000" w:themeColor="text1"/>
                <w:sz w:val="20"/>
              </w:rPr>
            </w:pPr>
            <w:r w:rsidRPr="001A524D">
              <w:rPr>
                <w:color w:val="000000" w:themeColor="text1"/>
                <w:sz w:val="20"/>
              </w:rPr>
              <w:t>0.833</w:t>
            </w:r>
          </w:p>
        </w:tc>
      </w:tr>
      <w:tr w:rsidR="00552BAA" w:rsidRPr="001A524D" w14:paraId="34763F53" w14:textId="77777777" w:rsidTr="00CA1F9F">
        <w:trPr>
          <w:trHeight w:val="345"/>
        </w:trPr>
        <w:tc>
          <w:tcPr>
            <w:tcW w:w="2801" w:type="dxa"/>
          </w:tcPr>
          <w:p w14:paraId="44E7050F" w14:textId="77777777" w:rsidR="00552BAA" w:rsidRPr="001A524D" w:rsidRDefault="00552BAA" w:rsidP="00CA1F9F">
            <w:pPr>
              <w:pStyle w:val="TableParagraph"/>
              <w:ind w:left="631" w:right="631"/>
              <w:rPr>
                <w:b/>
                <w:color w:val="000000" w:themeColor="text1"/>
                <w:sz w:val="20"/>
              </w:rPr>
            </w:pPr>
            <w:r w:rsidRPr="001A524D">
              <w:rPr>
                <w:b/>
                <w:color w:val="000000" w:themeColor="text1"/>
                <w:sz w:val="20"/>
              </w:rPr>
              <w:t>Total</w:t>
            </w:r>
          </w:p>
        </w:tc>
        <w:tc>
          <w:tcPr>
            <w:tcW w:w="3094" w:type="dxa"/>
          </w:tcPr>
          <w:p w14:paraId="6DB9F11B" w14:textId="77777777" w:rsidR="00552BAA" w:rsidRPr="001A524D" w:rsidRDefault="00552BAA" w:rsidP="00CA1F9F">
            <w:pPr>
              <w:pStyle w:val="TableParagraph"/>
              <w:ind w:left="697" w:right="697"/>
              <w:rPr>
                <w:color w:val="000000" w:themeColor="text1"/>
                <w:sz w:val="20"/>
              </w:rPr>
            </w:pPr>
            <w:r w:rsidRPr="001A524D">
              <w:rPr>
                <w:color w:val="000000" w:themeColor="text1"/>
                <w:sz w:val="20"/>
              </w:rPr>
              <w:t>120</w:t>
            </w:r>
          </w:p>
        </w:tc>
        <w:tc>
          <w:tcPr>
            <w:tcW w:w="2952" w:type="dxa"/>
          </w:tcPr>
          <w:p w14:paraId="116395CB" w14:textId="77777777" w:rsidR="00552BAA" w:rsidRPr="001A524D" w:rsidRDefault="00552BAA" w:rsidP="00CA1F9F">
            <w:pPr>
              <w:pStyle w:val="TableParagraph"/>
              <w:ind w:right="597"/>
              <w:rPr>
                <w:color w:val="000000" w:themeColor="text1"/>
                <w:sz w:val="20"/>
              </w:rPr>
            </w:pPr>
            <w:r w:rsidRPr="001A524D">
              <w:rPr>
                <w:color w:val="000000" w:themeColor="text1"/>
                <w:sz w:val="20"/>
              </w:rPr>
              <w:t>100</w:t>
            </w:r>
          </w:p>
        </w:tc>
      </w:tr>
    </w:tbl>
    <w:p w14:paraId="37681DEE" w14:textId="77777777" w:rsidR="00552BAA" w:rsidRDefault="00552BAA" w:rsidP="00552BAA">
      <w:pPr>
        <w:pStyle w:val="BodyText"/>
        <w:spacing w:before="8"/>
        <w:rPr>
          <w:b/>
          <w:sz w:val="28"/>
        </w:rPr>
      </w:pPr>
      <w:r>
        <w:rPr>
          <w:noProof/>
          <w:lang w:val="en-US"/>
        </w:rPr>
        <w:drawing>
          <wp:anchor distT="0" distB="0" distL="0" distR="0" simplePos="0" relativeHeight="251661312" behindDoc="0" locked="0" layoutInCell="1" allowOverlap="1" wp14:anchorId="6EC2DAA3" wp14:editId="444A8BDC">
            <wp:simplePos x="0" y="0"/>
            <wp:positionH relativeFrom="page">
              <wp:posOffset>1554136</wp:posOffset>
            </wp:positionH>
            <wp:positionV relativeFrom="paragraph">
              <wp:posOffset>234633</wp:posOffset>
            </wp:positionV>
            <wp:extent cx="5407560" cy="2460117"/>
            <wp:effectExtent l="95250" t="76200" r="97890" b="73533"/>
            <wp:wrapTopAndBottom/>
            <wp:docPr id="9" name="image5.jpeg" descr="Chart, bar ch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0" cstate="print"/>
                    <a:stretch>
                      <a:fillRect/>
                    </a:stretch>
                  </pic:blipFill>
                  <pic:spPr>
                    <a:xfrm>
                      <a:off x="0" y="0"/>
                      <a:ext cx="5407560" cy="246011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305117F1" w14:textId="77777777" w:rsidR="00552BAA" w:rsidRDefault="00552BAA" w:rsidP="00552BAA">
      <w:pPr>
        <w:pStyle w:val="BodyText"/>
        <w:spacing w:before="4"/>
        <w:rPr>
          <w:b/>
          <w:sz w:val="26"/>
        </w:rPr>
      </w:pPr>
    </w:p>
    <w:p w14:paraId="32104248" w14:textId="77777777" w:rsidR="00552BAA" w:rsidRDefault="00552BAA" w:rsidP="00552BAA">
      <w:pPr>
        <w:rPr>
          <w:sz w:val="26"/>
        </w:rPr>
        <w:sectPr w:rsidR="00552BAA" w:rsidSect="00EC3D57">
          <w:pgSz w:w="11907" w:h="16839" w:code="9"/>
          <w:pgMar w:top="1380" w:right="1220" w:bottom="980" w:left="1720" w:header="0" w:footer="714" w:gutter="0"/>
          <w:cols w:space="720"/>
        </w:sectPr>
      </w:pPr>
    </w:p>
    <w:p w14:paraId="34CB93CE" w14:textId="77777777" w:rsidR="00552BAA" w:rsidRPr="00552BAA" w:rsidRDefault="00552BAA" w:rsidP="00552BAA">
      <w:pPr>
        <w:ind w:left="440"/>
        <w:rPr>
          <w:rFonts w:ascii="Times New Roman" w:hAnsi="Times New Roman" w:cs="Times New Roman"/>
          <w:b/>
          <w:sz w:val="28"/>
        </w:rPr>
      </w:pPr>
      <w:r w:rsidRPr="00552BAA">
        <w:rPr>
          <w:rFonts w:ascii="Times New Roman" w:hAnsi="Times New Roman" w:cs="Times New Roman"/>
          <w:b/>
          <w:spacing w:val="-1"/>
          <w:sz w:val="28"/>
        </w:rPr>
        <w:t>INTERPRETATION:</w:t>
      </w:r>
    </w:p>
    <w:p w14:paraId="00F222E7" w14:textId="77777777" w:rsidR="00552BAA" w:rsidRPr="00552BAA" w:rsidRDefault="00552BAA" w:rsidP="00552BAA">
      <w:pPr>
        <w:spacing w:before="90"/>
        <w:ind w:left="303"/>
        <w:rPr>
          <w:rFonts w:ascii="Times New Roman" w:hAnsi="Times New Roman" w:cs="Times New Roman"/>
          <w:b/>
          <w:sz w:val="24"/>
        </w:rPr>
      </w:pPr>
      <w:r w:rsidRPr="00552BAA">
        <w:rPr>
          <w:rFonts w:ascii="Times New Roman" w:hAnsi="Times New Roman" w:cs="Times New Roman"/>
        </w:rPr>
        <w:br w:type="column"/>
      </w:r>
    </w:p>
    <w:p w14:paraId="64319BF5" w14:textId="77777777" w:rsidR="00552BAA" w:rsidRPr="00552BAA" w:rsidRDefault="00552BAA" w:rsidP="00552BAA">
      <w:pPr>
        <w:rPr>
          <w:rFonts w:ascii="Times New Roman" w:hAnsi="Times New Roman" w:cs="Times New Roman"/>
          <w:sz w:val="24"/>
        </w:rPr>
        <w:sectPr w:rsidR="00552BAA" w:rsidRPr="00552BAA" w:rsidSect="00EC3D57">
          <w:type w:val="continuous"/>
          <w:pgSz w:w="11907" w:h="16839" w:code="9"/>
          <w:pgMar w:top="1380" w:right="1220" w:bottom="900" w:left="1720" w:header="720" w:footer="720" w:gutter="0"/>
          <w:cols w:num="2" w:space="720" w:equalWidth="0">
            <w:col w:w="3086" w:space="40"/>
            <w:col w:w="6174"/>
          </w:cols>
        </w:sectPr>
      </w:pPr>
    </w:p>
    <w:p w14:paraId="5E38EE01" w14:textId="77777777" w:rsidR="00552BAA" w:rsidRPr="00552BAA" w:rsidRDefault="00552BAA" w:rsidP="00552BAA">
      <w:pPr>
        <w:pStyle w:val="BodyText"/>
        <w:spacing w:before="160" w:line="360" w:lineRule="auto"/>
        <w:ind w:left="440" w:right="232"/>
        <w:jc w:val="both"/>
        <w:rPr>
          <w:rFonts w:ascii="Times New Roman" w:hAnsi="Times New Roman" w:cs="Times New Roman"/>
          <w:sz w:val="30"/>
        </w:rPr>
      </w:pPr>
      <w:r w:rsidRPr="00552BAA">
        <w:rPr>
          <w:rFonts w:ascii="Times New Roman" w:hAnsi="Times New Roman" w:cs="Times New Roman"/>
          <w:color w:val="1F2023"/>
        </w:rPr>
        <w:t>It is observed that 44.1% of respondents agreed on that their organization considers</w:t>
      </w:r>
      <w:r w:rsidRPr="00552BAA">
        <w:rPr>
          <w:rFonts w:ascii="Times New Roman" w:hAnsi="Times New Roman" w:cs="Times New Roman"/>
          <w:color w:val="1F2023"/>
          <w:spacing w:val="1"/>
        </w:rPr>
        <w:t xml:space="preserve"> </w:t>
      </w:r>
      <w:r w:rsidRPr="00552BAA">
        <w:rPr>
          <w:rFonts w:ascii="Times New Roman" w:hAnsi="Times New Roman" w:cs="Times New Roman"/>
          <w:color w:val="1F2023"/>
        </w:rPr>
        <w:t>training as</w:t>
      </w:r>
      <w:r w:rsidRPr="00552BAA">
        <w:rPr>
          <w:rFonts w:ascii="Times New Roman" w:hAnsi="Times New Roman" w:cs="Times New Roman"/>
          <w:color w:val="1F2023"/>
          <w:spacing w:val="1"/>
        </w:rPr>
        <w:t xml:space="preserve"> </w:t>
      </w:r>
      <w:r w:rsidRPr="00552BAA">
        <w:rPr>
          <w:rFonts w:ascii="Times New Roman" w:hAnsi="Times New Roman" w:cs="Times New Roman"/>
          <w:color w:val="1F2023"/>
        </w:rPr>
        <w:t>a part of organizational strategy,</w:t>
      </w:r>
      <w:r w:rsidRPr="00552BAA">
        <w:rPr>
          <w:rFonts w:ascii="Times New Roman" w:hAnsi="Times New Roman" w:cs="Times New Roman"/>
          <w:color w:val="1F2023"/>
          <w:spacing w:val="1"/>
        </w:rPr>
        <w:t xml:space="preserve"> </w:t>
      </w:r>
      <w:r w:rsidRPr="00552BAA">
        <w:rPr>
          <w:rFonts w:ascii="Times New Roman" w:hAnsi="Times New Roman" w:cs="Times New Roman"/>
          <w:color w:val="1F2023"/>
        </w:rPr>
        <w:t>28.3% of respondents</w:t>
      </w:r>
      <w:r w:rsidRPr="00552BAA">
        <w:rPr>
          <w:rFonts w:ascii="Times New Roman" w:hAnsi="Times New Roman" w:cs="Times New Roman"/>
          <w:color w:val="1F2023"/>
          <w:spacing w:val="1"/>
        </w:rPr>
        <w:t xml:space="preserve"> </w:t>
      </w:r>
      <w:r w:rsidRPr="00552BAA">
        <w:rPr>
          <w:rFonts w:ascii="Times New Roman" w:hAnsi="Times New Roman" w:cs="Times New Roman"/>
          <w:color w:val="1F2023"/>
        </w:rPr>
        <w:t>stood</w:t>
      </w:r>
      <w:r w:rsidRPr="00552BAA">
        <w:rPr>
          <w:rFonts w:ascii="Times New Roman" w:hAnsi="Times New Roman" w:cs="Times New Roman"/>
          <w:color w:val="1F2023"/>
          <w:spacing w:val="60"/>
        </w:rPr>
        <w:t xml:space="preserve"> </w:t>
      </w:r>
      <w:r w:rsidRPr="00552BAA">
        <w:rPr>
          <w:rFonts w:ascii="Times New Roman" w:hAnsi="Times New Roman" w:cs="Times New Roman"/>
          <w:color w:val="1F2023"/>
        </w:rPr>
        <w:t>on neutral,</w:t>
      </w:r>
      <w:r w:rsidRPr="00552BAA">
        <w:rPr>
          <w:rFonts w:ascii="Times New Roman" w:hAnsi="Times New Roman" w:cs="Times New Roman"/>
          <w:color w:val="1F2023"/>
          <w:spacing w:val="1"/>
        </w:rPr>
        <w:t xml:space="preserve"> </w:t>
      </w:r>
      <w:r w:rsidRPr="00552BAA">
        <w:rPr>
          <w:rFonts w:ascii="Times New Roman" w:hAnsi="Times New Roman" w:cs="Times New Roman"/>
          <w:color w:val="1F2023"/>
        </w:rPr>
        <w:t>24.1%</w:t>
      </w:r>
      <w:r w:rsidRPr="00552BAA">
        <w:rPr>
          <w:rFonts w:ascii="Times New Roman" w:hAnsi="Times New Roman" w:cs="Times New Roman"/>
          <w:color w:val="1F2023"/>
          <w:spacing w:val="1"/>
        </w:rPr>
        <w:t xml:space="preserve"> </w:t>
      </w:r>
      <w:r w:rsidRPr="00552BAA">
        <w:rPr>
          <w:rFonts w:ascii="Times New Roman" w:hAnsi="Times New Roman" w:cs="Times New Roman"/>
          <w:color w:val="1F2023"/>
        </w:rPr>
        <w:t>of</w:t>
      </w:r>
      <w:r w:rsidRPr="00552BAA">
        <w:rPr>
          <w:rFonts w:ascii="Times New Roman" w:hAnsi="Times New Roman" w:cs="Times New Roman"/>
          <w:color w:val="1F2023"/>
          <w:spacing w:val="1"/>
        </w:rPr>
        <w:t xml:space="preserve"> </w:t>
      </w:r>
      <w:r w:rsidRPr="00552BAA">
        <w:rPr>
          <w:rFonts w:ascii="Times New Roman" w:hAnsi="Times New Roman" w:cs="Times New Roman"/>
          <w:color w:val="1F2023"/>
        </w:rPr>
        <w:t>respondents</w:t>
      </w:r>
      <w:r w:rsidRPr="00552BAA">
        <w:rPr>
          <w:rFonts w:ascii="Times New Roman" w:hAnsi="Times New Roman" w:cs="Times New Roman"/>
          <w:color w:val="1F2023"/>
          <w:spacing w:val="1"/>
        </w:rPr>
        <w:t xml:space="preserve"> </w:t>
      </w:r>
      <w:r w:rsidRPr="00552BAA">
        <w:rPr>
          <w:rFonts w:ascii="Times New Roman" w:hAnsi="Times New Roman" w:cs="Times New Roman"/>
          <w:color w:val="1F2023"/>
        </w:rPr>
        <w:t>agreed</w:t>
      </w:r>
      <w:r w:rsidRPr="00552BAA">
        <w:rPr>
          <w:rFonts w:ascii="Times New Roman" w:hAnsi="Times New Roman" w:cs="Times New Roman"/>
          <w:color w:val="1F2023"/>
          <w:spacing w:val="1"/>
        </w:rPr>
        <w:t xml:space="preserve"> </w:t>
      </w:r>
      <w:r w:rsidRPr="00552BAA">
        <w:rPr>
          <w:rFonts w:ascii="Times New Roman" w:hAnsi="Times New Roman" w:cs="Times New Roman"/>
          <w:color w:val="1F2023"/>
        </w:rPr>
        <w:t>on</w:t>
      </w:r>
      <w:r w:rsidRPr="00552BAA">
        <w:rPr>
          <w:rFonts w:ascii="Times New Roman" w:hAnsi="Times New Roman" w:cs="Times New Roman"/>
          <w:color w:val="1F2023"/>
          <w:spacing w:val="1"/>
        </w:rPr>
        <w:t xml:space="preserve"> </w:t>
      </w:r>
      <w:r w:rsidRPr="00552BAA">
        <w:rPr>
          <w:rFonts w:ascii="Times New Roman" w:hAnsi="Times New Roman" w:cs="Times New Roman"/>
          <w:color w:val="1F2023"/>
        </w:rPr>
        <w:t>their</w:t>
      </w:r>
      <w:r w:rsidRPr="00552BAA">
        <w:rPr>
          <w:rFonts w:ascii="Times New Roman" w:hAnsi="Times New Roman" w:cs="Times New Roman"/>
          <w:color w:val="1F2023"/>
          <w:spacing w:val="1"/>
        </w:rPr>
        <w:t xml:space="preserve"> </w:t>
      </w:r>
      <w:r w:rsidRPr="00552BAA">
        <w:rPr>
          <w:rFonts w:ascii="Times New Roman" w:hAnsi="Times New Roman" w:cs="Times New Roman"/>
          <w:color w:val="1F2023"/>
        </w:rPr>
        <w:t>organization</w:t>
      </w:r>
      <w:r w:rsidRPr="00552BAA">
        <w:rPr>
          <w:rFonts w:ascii="Times New Roman" w:hAnsi="Times New Roman" w:cs="Times New Roman"/>
          <w:color w:val="1F2023"/>
          <w:spacing w:val="1"/>
        </w:rPr>
        <w:t xml:space="preserve"> </w:t>
      </w:r>
      <w:r w:rsidRPr="00552BAA">
        <w:rPr>
          <w:rFonts w:ascii="Times New Roman" w:hAnsi="Times New Roman" w:cs="Times New Roman"/>
          <w:color w:val="1F2023"/>
        </w:rPr>
        <w:t>considers</w:t>
      </w:r>
      <w:r w:rsidRPr="00552BAA">
        <w:rPr>
          <w:rFonts w:ascii="Times New Roman" w:hAnsi="Times New Roman" w:cs="Times New Roman"/>
          <w:color w:val="1F2023"/>
          <w:spacing w:val="1"/>
        </w:rPr>
        <w:t xml:space="preserve"> </w:t>
      </w:r>
      <w:r w:rsidRPr="00552BAA">
        <w:rPr>
          <w:rFonts w:ascii="Times New Roman" w:hAnsi="Times New Roman" w:cs="Times New Roman"/>
          <w:color w:val="1F2023"/>
        </w:rPr>
        <w:t>training</w:t>
      </w:r>
      <w:r w:rsidRPr="00552BAA">
        <w:rPr>
          <w:rFonts w:ascii="Times New Roman" w:hAnsi="Times New Roman" w:cs="Times New Roman"/>
          <w:color w:val="1F2023"/>
          <w:spacing w:val="1"/>
        </w:rPr>
        <w:t xml:space="preserve"> </w:t>
      </w:r>
      <w:r w:rsidRPr="00552BAA">
        <w:rPr>
          <w:rFonts w:ascii="Times New Roman" w:hAnsi="Times New Roman" w:cs="Times New Roman"/>
          <w:color w:val="1F2023"/>
        </w:rPr>
        <w:t>as</w:t>
      </w:r>
      <w:r w:rsidRPr="00552BAA">
        <w:rPr>
          <w:rFonts w:ascii="Times New Roman" w:hAnsi="Times New Roman" w:cs="Times New Roman"/>
          <w:color w:val="1F2023"/>
          <w:spacing w:val="1"/>
        </w:rPr>
        <w:t xml:space="preserve"> </w:t>
      </w:r>
      <w:r w:rsidRPr="00552BAA">
        <w:rPr>
          <w:rFonts w:ascii="Times New Roman" w:hAnsi="Times New Roman" w:cs="Times New Roman"/>
          <w:color w:val="1F2023"/>
        </w:rPr>
        <w:t>a</w:t>
      </w:r>
      <w:r w:rsidRPr="00552BAA">
        <w:rPr>
          <w:rFonts w:ascii="Times New Roman" w:hAnsi="Times New Roman" w:cs="Times New Roman"/>
          <w:color w:val="1F2023"/>
          <w:spacing w:val="1"/>
        </w:rPr>
        <w:t xml:space="preserve"> </w:t>
      </w:r>
      <w:r w:rsidRPr="00552BAA">
        <w:rPr>
          <w:rFonts w:ascii="Times New Roman" w:hAnsi="Times New Roman" w:cs="Times New Roman"/>
          <w:color w:val="1F2023"/>
        </w:rPr>
        <w:t>part</w:t>
      </w:r>
      <w:r w:rsidRPr="00552BAA">
        <w:rPr>
          <w:rFonts w:ascii="Times New Roman" w:hAnsi="Times New Roman" w:cs="Times New Roman"/>
          <w:color w:val="1F2023"/>
          <w:spacing w:val="1"/>
        </w:rPr>
        <w:t xml:space="preserve"> </w:t>
      </w:r>
      <w:r w:rsidRPr="00552BAA">
        <w:rPr>
          <w:rFonts w:ascii="Times New Roman" w:hAnsi="Times New Roman" w:cs="Times New Roman"/>
          <w:color w:val="1F2023"/>
        </w:rPr>
        <w:t>of</w:t>
      </w:r>
      <w:r w:rsidRPr="00552BAA">
        <w:rPr>
          <w:rFonts w:ascii="Times New Roman" w:hAnsi="Times New Roman" w:cs="Times New Roman"/>
          <w:color w:val="1F2023"/>
          <w:spacing w:val="1"/>
        </w:rPr>
        <w:t xml:space="preserve"> </w:t>
      </w:r>
      <w:r w:rsidRPr="00552BAA">
        <w:rPr>
          <w:rFonts w:ascii="Times New Roman" w:hAnsi="Times New Roman" w:cs="Times New Roman"/>
          <w:color w:val="1F2023"/>
        </w:rPr>
        <w:t>organizational strategy, 2.5% of respondents disagree and 0.8% of respondents strongly</w:t>
      </w:r>
      <w:r w:rsidRPr="00552BAA">
        <w:rPr>
          <w:rFonts w:ascii="Times New Roman" w:hAnsi="Times New Roman" w:cs="Times New Roman"/>
          <w:color w:val="1F2023"/>
          <w:spacing w:val="1"/>
        </w:rPr>
        <w:t xml:space="preserve"> </w:t>
      </w:r>
      <w:r w:rsidRPr="00552BAA">
        <w:rPr>
          <w:rFonts w:ascii="Times New Roman" w:hAnsi="Times New Roman" w:cs="Times New Roman"/>
          <w:color w:val="1F2023"/>
        </w:rPr>
        <w:t>disagreed</w:t>
      </w:r>
      <w:r w:rsidRPr="00552BAA">
        <w:rPr>
          <w:rFonts w:ascii="Times New Roman" w:hAnsi="Times New Roman" w:cs="Times New Roman"/>
          <w:color w:val="1F2023"/>
          <w:spacing w:val="13"/>
        </w:rPr>
        <w:t xml:space="preserve"> </w:t>
      </w:r>
      <w:r w:rsidRPr="00552BAA">
        <w:rPr>
          <w:rFonts w:ascii="Times New Roman" w:hAnsi="Times New Roman" w:cs="Times New Roman"/>
          <w:color w:val="1F2023"/>
        </w:rPr>
        <w:t>that</w:t>
      </w:r>
      <w:r w:rsidRPr="00552BAA">
        <w:rPr>
          <w:rFonts w:ascii="Times New Roman" w:hAnsi="Times New Roman" w:cs="Times New Roman"/>
          <w:color w:val="1F2023"/>
          <w:spacing w:val="10"/>
        </w:rPr>
        <w:t xml:space="preserve"> </w:t>
      </w:r>
      <w:r w:rsidRPr="00552BAA">
        <w:rPr>
          <w:rFonts w:ascii="Times New Roman" w:hAnsi="Times New Roman" w:cs="Times New Roman"/>
          <w:color w:val="1F2023"/>
        </w:rPr>
        <w:t>their</w:t>
      </w:r>
      <w:r w:rsidRPr="00552BAA">
        <w:rPr>
          <w:rFonts w:ascii="Times New Roman" w:hAnsi="Times New Roman" w:cs="Times New Roman"/>
          <w:color w:val="1F2023"/>
          <w:spacing w:val="12"/>
        </w:rPr>
        <w:t xml:space="preserve"> </w:t>
      </w:r>
      <w:r w:rsidRPr="00552BAA">
        <w:rPr>
          <w:rFonts w:ascii="Times New Roman" w:hAnsi="Times New Roman" w:cs="Times New Roman"/>
          <w:color w:val="1F2023"/>
        </w:rPr>
        <w:t>organization</w:t>
      </w:r>
      <w:r w:rsidRPr="00552BAA">
        <w:rPr>
          <w:rFonts w:ascii="Times New Roman" w:hAnsi="Times New Roman" w:cs="Times New Roman"/>
          <w:color w:val="1F2023"/>
          <w:spacing w:val="13"/>
        </w:rPr>
        <w:t xml:space="preserve"> </w:t>
      </w:r>
      <w:r w:rsidRPr="00552BAA">
        <w:rPr>
          <w:rFonts w:ascii="Times New Roman" w:hAnsi="Times New Roman" w:cs="Times New Roman"/>
          <w:color w:val="1F2023"/>
        </w:rPr>
        <w:t>considers</w:t>
      </w:r>
      <w:r w:rsidRPr="00552BAA">
        <w:rPr>
          <w:rFonts w:ascii="Times New Roman" w:hAnsi="Times New Roman" w:cs="Times New Roman"/>
          <w:color w:val="1F2023"/>
          <w:spacing w:val="11"/>
        </w:rPr>
        <w:t xml:space="preserve"> </w:t>
      </w:r>
      <w:r w:rsidRPr="00552BAA">
        <w:rPr>
          <w:rFonts w:ascii="Times New Roman" w:hAnsi="Times New Roman" w:cs="Times New Roman"/>
          <w:color w:val="1F2023"/>
        </w:rPr>
        <w:t>training</w:t>
      </w:r>
      <w:r w:rsidRPr="00552BAA">
        <w:rPr>
          <w:rFonts w:ascii="Times New Roman" w:hAnsi="Times New Roman" w:cs="Times New Roman"/>
          <w:color w:val="1F2023"/>
          <w:spacing w:val="13"/>
        </w:rPr>
        <w:t xml:space="preserve"> </w:t>
      </w:r>
      <w:r w:rsidRPr="00552BAA">
        <w:rPr>
          <w:rFonts w:ascii="Times New Roman" w:hAnsi="Times New Roman" w:cs="Times New Roman"/>
          <w:color w:val="1F2023"/>
        </w:rPr>
        <w:t>as</w:t>
      </w:r>
      <w:r w:rsidRPr="00552BAA">
        <w:rPr>
          <w:rFonts w:ascii="Times New Roman" w:hAnsi="Times New Roman" w:cs="Times New Roman"/>
          <w:color w:val="1F2023"/>
          <w:spacing w:val="13"/>
        </w:rPr>
        <w:t xml:space="preserve"> </w:t>
      </w:r>
      <w:r w:rsidRPr="00552BAA">
        <w:rPr>
          <w:rFonts w:ascii="Times New Roman" w:hAnsi="Times New Roman" w:cs="Times New Roman"/>
          <w:color w:val="1F2023"/>
        </w:rPr>
        <w:t>a</w:t>
      </w:r>
      <w:r w:rsidRPr="00552BAA">
        <w:rPr>
          <w:rFonts w:ascii="Times New Roman" w:hAnsi="Times New Roman" w:cs="Times New Roman"/>
          <w:color w:val="1F2023"/>
          <w:spacing w:val="12"/>
        </w:rPr>
        <w:t xml:space="preserve"> </w:t>
      </w:r>
      <w:r w:rsidRPr="00552BAA">
        <w:rPr>
          <w:rFonts w:ascii="Times New Roman" w:hAnsi="Times New Roman" w:cs="Times New Roman"/>
          <w:color w:val="1F2023"/>
        </w:rPr>
        <w:t>part</w:t>
      </w:r>
      <w:r w:rsidRPr="00552BAA">
        <w:rPr>
          <w:rFonts w:ascii="Times New Roman" w:hAnsi="Times New Roman" w:cs="Times New Roman"/>
          <w:color w:val="1F2023"/>
          <w:spacing w:val="13"/>
        </w:rPr>
        <w:t xml:space="preserve"> </w:t>
      </w:r>
      <w:r w:rsidRPr="00552BAA">
        <w:rPr>
          <w:rFonts w:ascii="Times New Roman" w:hAnsi="Times New Roman" w:cs="Times New Roman"/>
          <w:color w:val="1F2023"/>
        </w:rPr>
        <w:t>of</w:t>
      </w:r>
      <w:r w:rsidRPr="00552BAA">
        <w:rPr>
          <w:rFonts w:ascii="Times New Roman" w:hAnsi="Times New Roman" w:cs="Times New Roman"/>
          <w:color w:val="1F2023"/>
          <w:spacing w:val="12"/>
        </w:rPr>
        <w:t xml:space="preserve"> </w:t>
      </w:r>
      <w:r w:rsidRPr="00552BAA">
        <w:rPr>
          <w:rFonts w:ascii="Times New Roman" w:hAnsi="Times New Roman" w:cs="Times New Roman"/>
          <w:color w:val="1F2023"/>
        </w:rPr>
        <w:t>organizational</w:t>
      </w:r>
      <w:r w:rsidRPr="00552BAA">
        <w:rPr>
          <w:rFonts w:ascii="Times New Roman" w:hAnsi="Times New Roman" w:cs="Times New Roman"/>
          <w:color w:val="1F2023"/>
          <w:spacing w:val="13"/>
        </w:rPr>
        <w:t xml:space="preserve"> </w:t>
      </w:r>
      <w:r w:rsidRPr="00552BAA">
        <w:rPr>
          <w:rFonts w:ascii="Times New Roman" w:hAnsi="Times New Roman" w:cs="Times New Roman"/>
          <w:color w:val="1F2023"/>
        </w:rPr>
        <w:t>strategy</w:t>
      </w:r>
      <w:r w:rsidRPr="00552BAA">
        <w:rPr>
          <w:rFonts w:ascii="Times New Roman" w:hAnsi="Times New Roman" w:cs="Times New Roman"/>
          <w:color w:val="1F2023"/>
          <w:sz w:val="30"/>
        </w:rPr>
        <w:t>.</w:t>
      </w:r>
    </w:p>
    <w:p w14:paraId="490F8629" w14:textId="77777777" w:rsidR="00552BAA" w:rsidRPr="00552BAA" w:rsidRDefault="00552BAA" w:rsidP="00552BAA">
      <w:pPr>
        <w:spacing w:line="360" w:lineRule="auto"/>
        <w:jc w:val="both"/>
        <w:rPr>
          <w:rFonts w:ascii="Times New Roman" w:hAnsi="Times New Roman" w:cs="Times New Roman"/>
          <w:sz w:val="30"/>
        </w:rPr>
        <w:sectPr w:rsidR="00552BAA" w:rsidRPr="00552BAA" w:rsidSect="00EC3D57">
          <w:type w:val="continuous"/>
          <w:pgSz w:w="11907" w:h="16839" w:code="9"/>
          <w:pgMar w:top="1380" w:right="1220" w:bottom="900" w:left="1720" w:header="720" w:footer="720" w:gutter="0"/>
          <w:cols w:space="720"/>
        </w:sectPr>
      </w:pPr>
    </w:p>
    <w:p w14:paraId="739ABF03" w14:textId="77777777" w:rsidR="00924C72" w:rsidRPr="00924C72" w:rsidRDefault="00924C72" w:rsidP="00924C72">
      <w:pPr>
        <w:pStyle w:val="Heading2"/>
        <w:spacing w:after="11" w:line="360" w:lineRule="auto"/>
        <w:ind w:left="0" w:right="211"/>
        <w:jc w:val="left"/>
        <w:rPr>
          <w:sz w:val="24"/>
          <w:szCs w:val="24"/>
          <w:u w:val="single"/>
        </w:rPr>
      </w:pPr>
      <w:r w:rsidRPr="00924C72">
        <w:rPr>
          <w:color w:val="1F2023"/>
          <w:sz w:val="24"/>
          <w:szCs w:val="24"/>
          <w:u w:val="single"/>
        </w:rPr>
        <w:lastRenderedPageBreak/>
        <w:t>Do</w:t>
      </w:r>
      <w:r w:rsidRPr="00924C72">
        <w:rPr>
          <w:color w:val="1F2023"/>
          <w:spacing w:val="21"/>
          <w:sz w:val="24"/>
          <w:szCs w:val="24"/>
          <w:u w:val="single"/>
        </w:rPr>
        <w:t xml:space="preserve"> </w:t>
      </w:r>
      <w:r w:rsidRPr="00924C72">
        <w:rPr>
          <w:color w:val="1F2023"/>
          <w:sz w:val="24"/>
          <w:szCs w:val="24"/>
          <w:u w:val="single"/>
        </w:rPr>
        <w:t>you</w:t>
      </w:r>
      <w:r w:rsidRPr="00924C72">
        <w:rPr>
          <w:color w:val="1F2023"/>
          <w:spacing w:val="17"/>
          <w:sz w:val="24"/>
          <w:szCs w:val="24"/>
          <w:u w:val="single"/>
        </w:rPr>
        <w:t xml:space="preserve"> </w:t>
      </w:r>
      <w:r w:rsidRPr="00924C72">
        <w:rPr>
          <w:color w:val="1F2023"/>
          <w:sz w:val="24"/>
          <w:szCs w:val="24"/>
          <w:u w:val="single"/>
        </w:rPr>
        <w:t>agree</w:t>
      </w:r>
      <w:r w:rsidRPr="00924C72">
        <w:rPr>
          <w:color w:val="1F2023"/>
          <w:spacing w:val="20"/>
          <w:sz w:val="24"/>
          <w:szCs w:val="24"/>
          <w:u w:val="single"/>
        </w:rPr>
        <w:t xml:space="preserve"> </w:t>
      </w:r>
      <w:r w:rsidRPr="00924C72">
        <w:rPr>
          <w:color w:val="1F2023"/>
          <w:sz w:val="24"/>
          <w:szCs w:val="24"/>
          <w:u w:val="single"/>
        </w:rPr>
        <w:t>with</w:t>
      </w:r>
      <w:r w:rsidRPr="00924C72">
        <w:rPr>
          <w:color w:val="1F2023"/>
          <w:spacing w:val="20"/>
          <w:sz w:val="24"/>
          <w:szCs w:val="24"/>
          <w:u w:val="single"/>
        </w:rPr>
        <w:t xml:space="preserve"> </w:t>
      </w:r>
      <w:r w:rsidRPr="00924C72">
        <w:rPr>
          <w:color w:val="1F2023"/>
          <w:sz w:val="24"/>
          <w:szCs w:val="24"/>
          <w:u w:val="single"/>
        </w:rPr>
        <w:t>training</w:t>
      </w:r>
      <w:r w:rsidRPr="00924C72">
        <w:rPr>
          <w:color w:val="1F2023"/>
          <w:spacing w:val="21"/>
          <w:sz w:val="24"/>
          <w:szCs w:val="24"/>
          <w:u w:val="single"/>
        </w:rPr>
        <w:t xml:space="preserve"> </w:t>
      </w:r>
      <w:r w:rsidRPr="00924C72">
        <w:rPr>
          <w:color w:val="1F2023"/>
          <w:sz w:val="24"/>
          <w:szCs w:val="24"/>
          <w:u w:val="single"/>
        </w:rPr>
        <w:t>method</w:t>
      </w:r>
      <w:r w:rsidRPr="00924C72">
        <w:rPr>
          <w:color w:val="1F2023"/>
          <w:spacing w:val="20"/>
          <w:sz w:val="24"/>
          <w:szCs w:val="24"/>
          <w:u w:val="single"/>
        </w:rPr>
        <w:t xml:space="preserve"> </w:t>
      </w:r>
      <w:r w:rsidRPr="00924C72">
        <w:rPr>
          <w:color w:val="1F2023"/>
          <w:sz w:val="24"/>
          <w:szCs w:val="24"/>
          <w:u w:val="single"/>
        </w:rPr>
        <w:t>focus</w:t>
      </w:r>
      <w:r w:rsidRPr="00924C72">
        <w:rPr>
          <w:color w:val="1F2023"/>
          <w:spacing w:val="21"/>
          <w:sz w:val="24"/>
          <w:szCs w:val="24"/>
          <w:u w:val="single"/>
        </w:rPr>
        <w:t xml:space="preserve"> </w:t>
      </w:r>
      <w:r w:rsidRPr="00924C72">
        <w:rPr>
          <w:color w:val="1F2023"/>
          <w:sz w:val="24"/>
          <w:szCs w:val="24"/>
          <w:u w:val="single"/>
        </w:rPr>
        <w:t>on</w:t>
      </w:r>
      <w:r w:rsidRPr="00924C72">
        <w:rPr>
          <w:color w:val="1F2023"/>
          <w:spacing w:val="20"/>
          <w:sz w:val="24"/>
          <w:szCs w:val="24"/>
          <w:u w:val="single"/>
        </w:rPr>
        <w:t xml:space="preserve"> </w:t>
      </w:r>
      <w:r w:rsidRPr="00924C72">
        <w:rPr>
          <w:color w:val="1F2023"/>
          <w:sz w:val="24"/>
          <w:szCs w:val="24"/>
          <w:u w:val="single"/>
        </w:rPr>
        <w:t>developing</w:t>
      </w:r>
      <w:r w:rsidRPr="00924C72">
        <w:rPr>
          <w:color w:val="1F2023"/>
          <w:spacing w:val="22"/>
          <w:sz w:val="24"/>
          <w:szCs w:val="24"/>
          <w:u w:val="single"/>
        </w:rPr>
        <w:t xml:space="preserve"> </w:t>
      </w:r>
      <w:r w:rsidRPr="00924C72">
        <w:rPr>
          <w:color w:val="1F2023"/>
          <w:sz w:val="24"/>
          <w:szCs w:val="24"/>
          <w:u w:val="single"/>
        </w:rPr>
        <w:t>teamwork</w:t>
      </w:r>
      <w:r w:rsidRPr="00924C72">
        <w:rPr>
          <w:color w:val="1F2023"/>
          <w:spacing w:val="16"/>
          <w:sz w:val="24"/>
          <w:szCs w:val="24"/>
          <w:u w:val="single"/>
        </w:rPr>
        <w:t xml:space="preserve"> </w:t>
      </w:r>
      <w:r w:rsidRPr="00924C72">
        <w:rPr>
          <w:color w:val="1F2023"/>
          <w:sz w:val="24"/>
          <w:szCs w:val="24"/>
          <w:u w:val="single"/>
        </w:rPr>
        <w:t>and</w:t>
      </w:r>
      <w:r w:rsidRPr="00924C72">
        <w:rPr>
          <w:color w:val="1F2023"/>
          <w:spacing w:val="-67"/>
          <w:sz w:val="24"/>
          <w:szCs w:val="24"/>
          <w:u w:val="single"/>
        </w:rPr>
        <w:t xml:space="preserve"> </w:t>
      </w:r>
      <w:r w:rsidRPr="00924C72">
        <w:rPr>
          <w:color w:val="1F2023"/>
          <w:sz w:val="24"/>
          <w:szCs w:val="24"/>
          <w:u w:val="single"/>
        </w:rPr>
        <w:t>leadership</w:t>
      </w:r>
      <w:r w:rsidRPr="00924C72">
        <w:rPr>
          <w:color w:val="1F2023"/>
          <w:spacing w:val="2"/>
          <w:sz w:val="24"/>
          <w:szCs w:val="24"/>
          <w:u w:val="single"/>
        </w:rPr>
        <w:t xml:space="preserve"> </w:t>
      </w:r>
      <w:r w:rsidRPr="00924C72">
        <w:rPr>
          <w:color w:val="1F2023"/>
          <w:sz w:val="24"/>
          <w:szCs w:val="24"/>
          <w:u w:val="single"/>
        </w:rPr>
        <w:t>skills</w:t>
      </w:r>
    </w:p>
    <w:tbl>
      <w:tblPr>
        <w:tblStyle w:val="TableGrid"/>
        <w:tblW w:w="0" w:type="auto"/>
        <w:tblLayout w:type="fixed"/>
        <w:tblLook w:val="01E0" w:firstRow="1" w:lastRow="1" w:firstColumn="1" w:lastColumn="1" w:noHBand="0" w:noVBand="0"/>
      </w:tblPr>
      <w:tblGrid>
        <w:gridCol w:w="2801"/>
        <w:gridCol w:w="3094"/>
        <w:gridCol w:w="2952"/>
      </w:tblGrid>
      <w:tr w:rsidR="00924C72" w:rsidRPr="00843CFB" w14:paraId="00751227" w14:textId="77777777" w:rsidTr="00CA1F9F">
        <w:trPr>
          <w:trHeight w:val="341"/>
        </w:trPr>
        <w:tc>
          <w:tcPr>
            <w:tcW w:w="2801" w:type="dxa"/>
          </w:tcPr>
          <w:p w14:paraId="129EDA6B" w14:textId="77777777" w:rsidR="00924C72" w:rsidRPr="00843CFB" w:rsidRDefault="00924C72" w:rsidP="00924C72">
            <w:pPr>
              <w:pStyle w:val="TableParagraph"/>
              <w:ind w:right="905"/>
              <w:jc w:val="left"/>
              <w:rPr>
                <w:b/>
                <w:color w:val="000000" w:themeColor="text1"/>
                <w:sz w:val="20"/>
              </w:rPr>
            </w:pPr>
            <w:r w:rsidRPr="00843CFB">
              <w:rPr>
                <w:b/>
                <w:color w:val="000000" w:themeColor="text1"/>
                <w:sz w:val="20"/>
              </w:rPr>
              <w:t>Particulars</w:t>
            </w:r>
          </w:p>
        </w:tc>
        <w:tc>
          <w:tcPr>
            <w:tcW w:w="3094" w:type="dxa"/>
          </w:tcPr>
          <w:p w14:paraId="732DE5F4" w14:textId="77777777" w:rsidR="00924C72" w:rsidRPr="00843CFB" w:rsidRDefault="00924C72" w:rsidP="00924C72">
            <w:pPr>
              <w:pStyle w:val="TableParagraph"/>
              <w:ind w:left="700" w:right="703"/>
              <w:jc w:val="left"/>
              <w:rPr>
                <w:b/>
                <w:color w:val="000000" w:themeColor="text1"/>
                <w:sz w:val="20"/>
              </w:rPr>
            </w:pPr>
            <w:r w:rsidRPr="00843CFB">
              <w:rPr>
                <w:b/>
                <w:color w:val="000000" w:themeColor="text1"/>
                <w:sz w:val="20"/>
              </w:rPr>
              <w:t>No.</w:t>
            </w:r>
            <w:r w:rsidRPr="00843CFB">
              <w:rPr>
                <w:b/>
                <w:color w:val="000000" w:themeColor="text1"/>
                <w:spacing w:val="-2"/>
                <w:sz w:val="20"/>
              </w:rPr>
              <w:t xml:space="preserve"> </w:t>
            </w:r>
            <w:r w:rsidRPr="00843CFB">
              <w:rPr>
                <w:b/>
                <w:color w:val="000000" w:themeColor="text1"/>
                <w:sz w:val="20"/>
              </w:rPr>
              <w:t>of</w:t>
            </w:r>
            <w:r w:rsidRPr="00843CFB">
              <w:rPr>
                <w:b/>
                <w:color w:val="000000" w:themeColor="text1"/>
                <w:spacing w:val="-2"/>
                <w:sz w:val="20"/>
              </w:rPr>
              <w:t xml:space="preserve"> </w:t>
            </w:r>
            <w:r w:rsidRPr="00843CFB">
              <w:rPr>
                <w:b/>
                <w:color w:val="000000" w:themeColor="text1"/>
                <w:sz w:val="20"/>
              </w:rPr>
              <w:t>Respondents</w:t>
            </w:r>
          </w:p>
        </w:tc>
        <w:tc>
          <w:tcPr>
            <w:tcW w:w="2952" w:type="dxa"/>
          </w:tcPr>
          <w:p w14:paraId="42DBAC7D" w14:textId="77777777" w:rsidR="00924C72" w:rsidRPr="00843CFB" w:rsidRDefault="00924C72" w:rsidP="00CA1F9F">
            <w:pPr>
              <w:pStyle w:val="TableParagraph"/>
              <w:ind w:left="601" w:right="599"/>
              <w:rPr>
                <w:b/>
                <w:color w:val="000000" w:themeColor="text1"/>
                <w:sz w:val="20"/>
              </w:rPr>
            </w:pPr>
            <w:r w:rsidRPr="00843CFB">
              <w:rPr>
                <w:b/>
                <w:color w:val="000000" w:themeColor="text1"/>
                <w:sz w:val="20"/>
              </w:rPr>
              <w:t>%</w:t>
            </w:r>
            <w:r w:rsidRPr="00843CFB">
              <w:rPr>
                <w:b/>
                <w:color w:val="000000" w:themeColor="text1"/>
                <w:spacing w:val="-2"/>
                <w:sz w:val="20"/>
              </w:rPr>
              <w:t xml:space="preserve"> </w:t>
            </w:r>
            <w:r w:rsidRPr="00843CFB">
              <w:rPr>
                <w:b/>
                <w:color w:val="000000" w:themeColor="text1"/>
                <w:sz w:val="20"/>
              </w:rPr>
              <w:t>of</w:t>
            </w:r>
            <w:r w:rsidRPr="00843CFB">
              <w:rPr>
                <w:b/>
                <w:color w:val="000000" w:themeColor="text1"/>
                <w:spacing w:val="-2"/>
                <w:sz w:val="20"/>
              </w:rPr>
              <w:t xml:space="preserve"> </w:t>
            </w:r>
            <w:r w:rsidRPr="00843CFB">
              <w:rPr>
                <w:b/>
                <w:color w:val="000000" w:themeColor="text1"/>
                <w:sz w:val="20"/>
              </w:rPr>
              <w:t>Respondents</w:t>
            </w:r>
          </w:p>
        </w:tc>
      </w:tr>
      <w:tr w:rsidR="00924C72" w:rsidRPr="00843CFB" w14:paraId="331B787D" w14:textId="77777777" w:rsidTr="00CA1F9F">
        <w:trPr>
          <w:trHeight w:val="341"/>
        </w:trPr>
        <w:tc>
          <w:tcPr>
            <w:tcW w:w="2801" w:type="dxa"/>
          </w:tcPr>
          <w:p w14:paraId="2646145F" w14:textId="77777777" w:rsidR="00924C72" w:rsidRPr="00843CFB" w:rsidRDefault="00924C72" w:rsidP="00CA1F9F">
            <w:pPr>
              <w:pStyle w:val="TableParagraph"/>
              <w:spacing w:line="229" w:lineRule="exact"/>
              <w:ind w:left="631" w:right="630"/>
              <w:rPr>
                <w:b/>
                <w:color w:val="000000" w:themeColor="text1"/>
                <w:sz w:val="20"/>
              </w:rPr>
            </w:pPr>
            <w:r w:rsidRPr="00843CFB">
              <w:rPr>
                <w:b/>
                <w:color w:val="000000" w:themeColor="text1"/>
                <w:sz w:val="20"/>
              </w:rPr>
              <w:t>Strongly</w:t>
            </w:r>
            <w:r w:rsidRPr="00843CFB">
              <w:rPr>
                <w:b/>
                <w:color w:val="000000" w:themeColor="text1"/>
                <w:spacing w:val="1"/>
                <w:sz w:val="20"/>
              </w:rPr>
              <w:t xml:space="preserve"> </w:t>
            </w:r>
            <w:r w:rsidRPr="00843CFB">
              <w:rPr>
                <w:b/>
                <w:color w:val="000000" w:themeColor="text1"/>
                <w:sz w:val="20"/>
              </w:rPr>
              <w:t>agree</w:t>
            </w:r>
          </w:p>
        </w:tc>
        <w:tc>
          <w:tcPr>
            <w:tcW w:w="3094" w:type="dxa"/>
          </w:tcPr>
          <w:p w14:paraId="69884ED0" w14:textId="77777777" w:rsidR="00924C72" w:rsidRPr="00843CFB" w:rsidRDefault="00924C72" w:rsidP="00CA1F9F">
            <w:pPr>
              <w:pStyle w:val="TableParagraph"/>
              <w:spacing w:line="229" w:lineRule="exact"/>
              <w:ind w:left="697" w:right="697"/>
              <w:rPr>
                <w:color w:val="000000" w:themeColor="text1"/>
                <w:sz w:val="20"/>
              </w:rPr>
            </w:pPr>
            <w:r w:rsidRPr="00843CFB">
              <w:rPr>
                <w:color w:val="000000" w:themeColor="text1"/>
                <w:sz w:val="20"/>
              </w:rPr>
              <w:t>35</w:t>
            </w:r>
          </w:p>
        </w:tc>
        <w:tc>
          <w:tcPr>
            <w:tcW w:w="2952" w:type="dxa"/>
          </w:tcPr>
          <w:p w14:paraId="2D445FC9" w14:textId="77777777" w:rsidR="00924C72" w:rsidRPr="00843CFB" w:rsidRDefault="00924C72" w:rsidP="00CA1F9F">
            <w:pPr>
              <w:pStyle w:val="TableParagraph"/>
              <w:spacing w:line="229" w:lineRule="exact"/>
              <w:ind w:right="599"/>
              <w:rPr>
                <w:color w:val="000000" w:themeColor="text1"/>
                <w:sz w:val="20"/>
              </w:rPr>
            </w:pPr>
            <w:r w:rsidRPr="00843CFB">
              <w:rPr>
                <w:color w:val="000000" w:themeColor="text1"/>
                <w:sz w:val="20"/>
              </w:rPr>
              <w:t>29.166</w:t>
            </w:r>
          </w:p>
        </w:tc>
      </w:tr>
      <w:tr w:rsidR="00924C72" w:rsidRPr="00843CFB" w14:paraId="47D415B4" w14:textId="77777777" w:rsidTr="00CA1F9F">
        <w:trPr>
          <w:trHeight w:val="345"/>
        </w:trPr>
        <w:tc>
          <w:tcPr>
            <w:tcW w:w="2801" w:type="dxa"/>
          </w:tcPr>
          <w:p w14:paraId="3FEA1E6A" w14:textId="77777777" w:rsidR="00924C72" w:rsidRPr="00843CFB" w:rsidRDefault="00924C72" w:rsidP="00CA1F9F">
            <w:pPr>
              <w:pStyle w:val="TableParagraph"/>
              <w:ind w:left="631" w:right="631"/>
              <w:rPr>
                <w:b/>
                <w:color w:val="000000" w:themeColor="text1"/>
                <w:sz w:val="20"/>
              </w:rPr>
            </w:pPr>
            <w:r w:rsidRPr="00843CFB">
              <w:rPr>
                <w:b/>
                <w:color w:val="000000" w:themeColor="text1"/>
                <w:sz w:val="20"/>
              </w:rPr>
              <w:t>Agree</w:t>
            </w:r>
          </w:p>
        </w:tc>
        <w:tc>
          <w:tcPr>
            <w:tcW w:w="3094" w:type="dxa"/>
          </w:tcPr>
          <w:p w14:paraId="139D9B88" w14:textId="77777777" w:rsidR="00924C72" w:rsidRPr="00843CFB" w:rsidRDefault="00924C72" w:rsidP="00CA1F9F">
            <w:pPr>
              <w:pStyle w:val="TableParagraph"/>
              <w:ind w:left="697" w:right="697"/>
              <w:rPr>
                <w:color w:val="000000" w:themeColor="text1"/>
                <w:sz w:val="20"/>
              </w:rPr>
            </w:pPr>
            <w:r w:rsidRPr="00843CFB">
              <w:rPr>
                <w:color w:val="000000" w:themeColor="text1"/>
                <w:sz w:val="20"/>
              </w:rPr>
              <w:t>37</w:t>
            </w:r>
          </w:p>
        </w:tc>
        <w:tc>
          <w:tcPr>
            <w:tcW w:w="2952" w:type="dxa"/>
          </w:tcPr>
          <w:p w14:paraId="20646DC6" w14:textId="77777777" w:rsidR="00924C72" w:rsidRPr="00843CFB" w:rsidRDefault="00924C72" w:rsidP="00CA1F9F">
            <w:pPr>
              <w:pStyle w:val="TableParagraph"/>
              <w:ind w:right="599"/>
              <w:rPr>
                <w:color w:val="000000" w:themeColor="text1"/>
                <w:sz w:val="20"/>
              </w:rPr>
            </w:pPr>
            <w:r w:rsidRPr="00843CFB">
              <w:rPr>
                <w:color w:val="000000" w:themeColor="text1"/>
                <w:sz w:val="20"/>
              </w:rPr>
              <w:t>30.833</w:t>
            </w:r>
          </w:p>
        </w:tc>
      </w:tr>
      <w:tr w:rsidR="00924C72" w:rsidRPr="00843CFB" w14:paraId="2DFCE4E2" w14:textId="77777777" w:rsidTr="00CA1F9F">
        <w:trPr>
          <w:trHeight w:val="345"/>
        </w:trPr>
        <w:tc>
          <w:tcPr>
            <w:tcW w:w="2801" w:type="dxa"/>
          </w:tcPr>
          <w:p w14:paraId="2E516CE3" w14:textId="77777777" w:rsidR="00924C72" w:rsidRPr="00843CFB" w:rsidRDefault="00924C72" w:rsidP="00CA1F9F">
            <w:pPr>
              <w:pStyle w:val="TableParagraph"/>
              <w:ind w:left="631" w:right="631"/>
              <w:rPr>
                <w:b/>
                <w:color w:val="000000" w:themeColor="text1"/>
                <w:sz w:val="20"/>
              </w:rPr>
            </w:pPr>
            <w:r w:rsidRPr="00843CFB">
              <w:rPr>
                <w:b/>
                <w:color w:val="000000" w:themeColor="text1"/>
                <w:sz w:val="20"/>
              </w:rPr>
              <w:t>Neutral</w:t>
            </w:r>
          </w:p>
        </w:tc>
        <w:tc>
          <w:tcPr>
            <w:tcW w:w="3094" w:type="dxa"/>
          </w:tcPr>
          <w:p w14:paraId="04CB19C9" w14:textId="77777777" w:rsidR="00924C72" w:rsidRPr="00843CFB" w:rsidRDefault="00924C72" w:rsidP="00CA1F9F">
            <w:pPr>
              <w:pStyle w:val="TableParagraph"/>
              <w:ind w:left="697" w:right="697"/>
              <w:rPr>
                <w:color w:val="000000" w:themeColor="text1"/>
                <w:sz w:val="20"/>
              </w:rPr>
            </w:pPr>
            <w:r w:rsidRPr="00843CFB">
              <w:rPr>
                <w:color w:val="000000" w:themeColor="text1"/>
                <w:sz w:val="20"/>
              </w:rPr>
              <w:t>41</w:t>
            </w:r>
          </w:p>
        </w:tc>
        <w:tc>
          <w:tcPr>
            <w:tcW w:w="2952" w:type="dxa"/>
          </w:tcPr>
          <w:p w14:paraId="7EA8D4E9" w14:textId="77777777" w:rsidR="00924C72" w:rsidRPr="00843CFB" w:rsidRDefault="00924C72" w:rsidP="00CA1F9F">
            <w:pPr>
              <w:pStyle w:val="TableParagraph"/>
              <w:ind w:right="599"/>
              <w:rPr>
                <w:color w:val="000000" w:themeColor="text1"/>
                <w:sz w:val="20"/>
              </w:rPr>
            </w:pPr>
            <w:r w:rsidRPr="00843CFB">
              <w:rPr>
                <w:color w:val="000000" w:themeColor="text1"/>
                <w:sz w:val="20"/>
              </w:rPr>
              <w:t>34.166</w:t>
            </w:r>
          </w:p>
        </w:tc>
      </w:tr>
      <w:tr w:rsidR="00924C72" w:rsidRPr="00843CFB" w14:paraId="24955930" w14:textId="77777777" w:rsidTr="00CA1F9F">
        <w:trPr>
          <w:trHeight w:val="345"/>
        </w:trPr>
        <w:tc>
          <w:tcPr>
            <w:tcW w:w="2801" w:type="dxa"/>
          </w:tcPr>
          <w:p w14:paraId="59E57DDA" w14:textId="77777777" w:rsidR="00924C72" w:rsidRPr="00843CFB" w:rsidRDefault="00924C72" w:rsidP="00CA1F9F">
            <w:pPr>
              <w:pStyle w:val="TableParagraph"/>
              <w:ind w:left="630" w:right="631"/>
              <w:rPr>
                <w:b/>
                <w:color w:val="000000" w:themeColor="text1"/>
                <w:sz w:val="20"/>
              </w:rPr>
            </w:pPr>
            <w:r w:rsidRPr="00843CFB">
              <w:rPr>
                <w:b/>
                <w:color w:val="000000" w:themeColor="text1"/>
                <w:sz w:val="20"/>
              </w:rPr>
              <w:t>Disagree</w:t>
            </w:r>
          </w:p>
        </w:tc>
        <w:tc>
          <w:tcPr>
            <w:tcW w:w="3094" w:type="dxa"/>
          </w:tcPr>
          <w:p w14:paraId="541A0689" w14:textId="77777777" w:rsidR="00924C72" w:rsidRPr="00843CFB" w:rsidRDefault="00924C72" w:rsidP="00924C72">
            <w:pPr>
              <w:pStyle w:val="TableParagraph"/>
              <w:ind w:right="6"/>
              <w:jc w:val="center"/>
              <w:rPr>
                <w:color w:val="000000" w:themeColor="text1"/>
                <w:sz w:val="20"/>
              </w:rPr>
            </w:pPr>
            <w:r>
              <w:rPr>
                <w:color w:val="000000" w:themeColor="text1"/>
                <w:w w:val="99"/>
                <w:sz w:val="20"/>
              </w:rPr>
              <w:t xml:space="preserve">                        </w:t>
            </w:r>
            <w:r w:rsidRPr="00843CFB">
              <w:rPr>
                <w:color w:val="000000" w:themeColor="text1"/>
                <w:w w:val="99"/>
                <w:sz w:val="20"/>
              </w:rPr>
              <w:t>6</w:t>
            </w:r>
          </w:p>
        </w:tc>
        <w:tc>
          <w:tcPr>
            <w:tcW w:w="2952" w:type="dxa"/>
          </w:tcPr>
          <w:p w14:paraId="057996A8" w14:textId="77777777" w:rsidR="00924C72" w:rsidRPr="00843CFB" w:rsidRDefault="00924C72" w:rsidP="00924C72">
            <w:pPr>
              <w:pStyle w:val="TableParagraph"/>
              <w:ind w:left="5"/>
              <w:jc w:val="center"/>
              <w:rPr>
                <w:color w:val="000000" w:themeColor="text1"/>
                <w:sz w:val="20"/>
              </w:rPr>
            </w:pPr>
            <w:r>
              <w:rPr>
                <w:color w:val="000000" w:themeColor="text1"/>
                <w:w w:val="99"/>
                <w:sz w:val="20"/>
              </w:rPr>
              <w:t xml:space="preserve">                       </w:t>
            </w:r>
            <w:r w:rsidRPr="00843CFB">
              <w:rPr>
                <w:color w:val="000000" w:themeColor="text1"/>
                <w:w w:val="99"/>
                <w:sz w:val="20"/>
              </w:rPr>
              <w:t>5</w:t>
            </w:r>
          </w:p>
        </w:tc>
      </w:tr>
      <w:tr w:rsidR="00924C72" w:rsidRPr="00843CFB" w14:paraId="01F109A3" w14:textId="77777777" w:rsidTr="00CA1F9F">
        <w:trPr>
          <w:trHeight w:val="345"/>
        </w:trPr>
        <w:tc>
          <w:tcPr>
            <w:tcW w:w="2801" w:type="dxa"/>
          </w:tcPr>
          <w:p w14:paraId="108B5C15" w14:textId="77777777" w:rsidR="00924C72" w:rsidRPr="00843CFB" w:rsidRDefault="00924C72" w:rsidP="00CA1F9F">
            <w:pPr>
              <w:pStyle w:val="TableParagraph"/>
              <w:ind w:left="631" w:right="631"/>
              <w:rPr>
                <w:b/>
                <w:color w:val="000000" w:themeColor="text1"/>
                <w:sz w:val="20"/>
              </w:rPr>
            </w:pPr>
            <w:r w:rsidRPr="00843CFB">
              <w:rPr>
                <w:b/>
                <w:color w:val="000000" w:themeColor="text1"/>
                <w:sz w:val="20"/>
              </w:rPr>
              <w:t>Strongly</w:t>
            </w:r>
            <w:r w:rsidRPr="00843CFB">
              <w:rPr>
                <w:b/>
                <w:color w:val="000000" w:themeColor="text1"/>
                <w:spacing w:val="-1"/>
                <w:sz w:val="20"/>
              </w:rPr>
              <w:t xml:space="preserve"> </w:t>
            </w:r>
            <w:r w:rsidRPr="00843CFB">
              <w:rPr>
                <w:b/>
                <w:color w:val="000000" w:themeColor="text1"/>
                <w:sz w:val="20"/>
              </w:rPr>
              <w:t>disagree</w:t>
            </w:r>
          </w:p>
        </w:tc>
        <w:tc>
          <w:tcPr>
            <w:tcW w:w="3094" w:type="dxa"/>
          </w:tcPr>
          <w:p w14:paraId="4D585CB5" w14:textId="77777777" w:rsidR="00924C72" w:rsidRPr="00843CFB" w:rsidRDefault="00924C72" w:rsidP="00924C72">
            <w:pPr>
              <w:pStyle w:val="TableParagraph"/>
              <w:ind w:right="6"/>
              <w:jc w:val="center"/>
              <w:rPr>
                <w:color w:val="000000" w:themeColor="text1"/>
                <w:sz w:val="20"/>
              </w:rPr>
            </w:pPr>
            <w:r>
              <w:rPr>
                <w:color w:val="000000" w:themeColor="text1"/>
                <w:w w:val="99"/>
                <w:sz w:val="20"/>
              </w:rPr>
              <w:t xml:space="preserve">                        </w:t>
            </w:r>
            <w:r w:rsidRPr="00843CFB">
              <w:rPr>
                <w:color w:val="000000" w:themeColor="text1"/>
                <w:w w:val="99"/>
                <w:sz w:val="20"/>
              </w:rPr>
              <w:t>1</w:t>
            </w:r>
          </w:p>
        </w:tc>
        <w:tc>
          <w:tcPr>
            <w:tcW w:w="2952" w:type="dxa"/>
          </w:tcPr>
          <w:p w14:paraId="51E965BE" w14:textId="77777777" w:rsidR="00924C72" w:rsidRPr="00843CFB" w:rsidRDefault="00924C72" w:rsidP="00CA1F9F">
            <w:pPr>
              <w:pStyle w:val="TableParagraph"/>
              <w:ind w:right="596"/>
              <w:rPr>
                <w:color w:val="000000" w:themeColor="text1"/>
                <w:sz w:val="20"/>
              </w:rPr>
            </w:pPr>
            <w:r w:rsidRPr="00843CFB">
              <w:rPr>
                <w:color w:val="000000" w:themeColor="text1"/>
                <w:sz w:val="20"/>
              </w:rPr>
              <w:t>0.833</w:t>
            </w:r>
          </w:p>
        </w:tc>
      </w:tr>
      <w:tr w:rsidR="00924C72" w:rsidRPr="00843CFB" w14:paraId="5299A0D5" w14:textId="77777777" w:rsidTr="00CA1F9F">
        <w:trPr>
          <w:trHeight w:val="345"/>
        </w:trPr>
        <w:tc>
          <w:tcPr>
            <w:tcW w:w="2801" w:type="dxa"/>
          </w:tcPr>
          <w:p w14:paraId="170B5D00" w14:textId="77777777" w:rsidR="00924C72" w:rsidRPr="00843CFB" w:rsidRDefault="00924C72" w:rsidP="00CA1F9F">
            <w:pPr>
              <w:pStyle w:val="TableParagraph"/>
              <w:ind w:left="631" w:right="631"/>
              <w:rPr>
                <w:b/>
                <w:color w:val="000000" w:themeColor="text1"/>
                <w:sz w:val="20"/>
              </w:rPr>
            </w:pPr>
            <w:r w:rsidRPr="00843CFB">
              <w:rPr>
                <w:b/>
                <w:color w:val="000000" w:themeColor="text1"/>
                <w:sz w:val="20"/>
              </w:rPr>
              <w:t>Total</w:t>
            </w:r>
          </w:p>
        </w:tc>
        <w:tc>
          <w:tcPr>
            <w:tcW w:w="3094" w:type="dxa"/>
          </w:tcPr>
          <w:p w14:paraId="29FB97FA" w14:textId="77777777" w:rsidR="00924C72" w:rsidRPr="00843CFB" w:rsidRDefault="00924C72" w:rsidP="00CA1F9F">
            <w:pPr>
              <w:pStyle w:val="TableParagraph"/>
              <w:ind w:left="697" w:right="697"/>
              <w:rPr>
                <w:color w:val="000000" w:themeColor="text1"/>
                <w:sz w:val="20"/>
              </w:rPr>
            </w:pPr>
            <w:r w:rsidRPr="00843CFB">
              <w:rPr>
                <w:color w:val="000000" w:themeColor="text1"/>
                <w:sz w:val="20"/>
              </w:rPr>
              <w:t>120</w:t>
            </w:r>
          </w:p>
        </w:tc>
        <w:tc>
          <w:tcPr>
            <w:tcW w:w="2952" w:type="dxa"/>
          </w:tcPr>
          <w:p w14:paraId="34022D89" w14:textId="77777777" w:rsidR="00924C72" w:rsidRPr="00843CFB" w:rsidRDefault="00924C72" w:rsidP="00CA1F9F">
            <w:pPr>
              <w:pStyle w:val="TableParagraph"/>
              <w:ind w:right="598"/>
              <w:rPr>
                <w:color w:val="000000" w:themeColor="text1"/>
                <w:sz w:val="20"/>
              </w:rPr>
            </w:pPr>
            <w:r w:rsidRPr="00843CFB">
              <w:rPr>
                <w:color w:val="000000" w:themeColor="text1"/>
                <w:sz w:val="20"/>
              </w:rPr>
              <w:t>100</w:t>
            </w:r>
          </w:p>
        </w:tc>
      </w:tr>
    </w:tbl>
    <w:p w14:paraId="6ABBF0D4" w14:textId="77777777" w:rsidR="00924C72" w:rsidRDefault="00924C72" w:rsidP="00924C72">
      <w:pPr>
        <w:pStyle w:val="BodyText"/>
        <w:spacing w:before="8"/>
        <w:rPr>
          <w:b/>
          <w:sz w:val="28"/>
        </w:rPr>
      </w:pPr>
      <w:r>
        <w:rPr>
          <w:noProof/>
          <w:lang w:val="en-US"/>
        </w:rPr>
        <w:drawing>
          <wp:anchor distT="0" distB="0" distL="0" distR="0" simplePos="0" relativeHeight="251663360" behindDoc="0" locked="0" layoutInCell="1" allowOverlap="1" wp14:anchorId="7AE45F72" wp14:editId="262E812A">
            <wp:simplePos x="0" y="0"/>
            <wp:positionH relativeFrom="page">
              <wp:posOffset>1556740</wp:posOffset>
            </wp:positionH>
            <wp:positionV relativeFrom="paragraph">
              <wp:posOffset>234728</wp:posOffset>
            </wp:positionV>
            <wp:extent cx="5364332" cy="2263140"/>
            <wp:effectExtent l="95250" t="76200" r="103018" b="80010"/>
            <wp:wrapTopAndBottom/>
            <wp:docPr id="4" name="image6.png" descr="Chart, bar ch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1" cstate="print"/>
                    <a:stretch>
                      <a:fillRect/>
                    </a:stretch>
                  </pic:blipFill>
                  <pic:spPr>
                    <a:xfrm>
                      <a:off x="0" y="0"/>
                      <a:ext cx="5364332" cy="22631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14:paraId="4712F2F8" w14:textId="77777777" w:rsidR="00924C72" w:rsidRDefault="00924C72" w:rsidP="00924C72">
      <w:pPr>
        <w:rPr>
          <w:sz w:val="26"/>
        </w:rPr>
        <w:sectPr w:rsidR="00924C72" w:rsidSect="00EC3D57">
          <w:pgSz w:w="11907" w:h="16839" w:code="9"/>
          <w:pgMar w:top="1380" w:right="1220" w:bottom="980" w:left="1720" w:header="0" w:footer="714" w:gutter="0"/>
          <w:cols w:space="720"/>
        </w:sectPr>
      </w:pPr>
    </w:p>
    <w:p w14:paraId="3CFFFAE5" w14:textId="77777777" w:rsidR="00924C72" w:rsidRDefault="00924C72" w:rsidP="00924C72">
      <w:pPr>
        <w:rPr>
          <w:rFonts w:ascii="Times New Roman" w:hAnsi="Times New Roman" w:cs="Times New Roman"/>
          <w:b/>
          <w:spacing w:val="-1"/>
          <w:sz w:val="28"/>
        </w:rPr>
      </w:pPr>
      <w:r w:rsidRPr="00552BAA">
        <w:rPr>
          <w:rFonts w:ascii="Times New Roman" w:hAnsi="Times New Roman" w:cs="Times New Roman"/>
          <w:b/>
          <w:spacing w:val="-1"/>
          <w:sz w:val="28"/>
        </w:rPr>
        <w:t>INTERPRETATION:</w:t>
      </w:r>
    </w:p>
    <w:p w14:paraId="4349051F" w14:textId="77777777" w:rsidR="00924C72" w:rsidRPr="00552BAA" w:rsidRDefault="00000000" w:rsidP="00924C72">
      <w:pPr>
        <w:ind w:left="440"/>
        <w:rPr>
          <w:rFonts w:ascii="Times New Roman" w:hAnsi="Times New Roman" w:cs="Times New Roman"/>
          <w:b/>
          <w:sz w:val="28"/>
        </w:rPr>
      </w:pPr>
      <w:r>
        <w:rPr>
          <w:rFonts w:ascii="Times New Roman" w:hAnsi="Times New Roman" w:cs="Times New Roman"/>
          <w:b/>
          <w:noProof/>
          <w:sz w:val="28"/>
          <w:lang w:eastAsia="zh-TW"/>
        </w:rPr>
        <w:pict w14:anchorId="611DFFB3">
          <v:shapetype id="_x0000_t202" coordsize="21600,21600" o:spt="202" path="m,l,21600r21600,l21600,xe">
            <v:stroke joinstyle="miter"/>
            <v:path gradientshapeok="t" o:connecttype="rect"/>
          </v:shapetype>
          <v:shape id="_x0000_s2270" type="#_x0000_t202" style="position:absolute;left:0;text-align:left;margin-left:-45.4pt;margin-top:10.85pt;width:511.1pt;height:146.5pt;z-index:251665408;mso-width-relative:margin;mso-height-relative:margin" stroked="f">
            <v:textbox>
              <w:txbxContent>
                <w:p w14:paraId="47F57610" w14:textId="77777777" w:rsidR="00924C72" w:rsidRPr="00924C72" w:rsidRDefault="00924C72" w:rsidP="00924C72">
                  <w:pPr>
                    <w:pStyle w:val="BodyText"/>
                    <w:spacing w:before="159" w:line="360" w:lineRule="auto"/>
                    <w:ind w:left="440" w:right="217"/>
                    <w:jc w:val="both"/>
                    <w:rPr>
                      <w:rFonts w:ascii="Times New Roman" w:hAnsi="Times New Roman" w:cs="Times New Roman"/>
                      <w:sz w:val="24"/>
                      <w:szCs w:val="24"/>
                    </w:rPr>
                  </w:pPr>
                  <w:r w:rsidRPr="00924C72">
                    <w:rPr>
                      <w:rFonts w:ascii="Times New Roman" w:hAnsi="Times New Roman" w:cs="Times New Roman"/>
                      <w:color w:val="1F2023"/>
                      <w:sz w:val="24"/>
                      <w:szCs w:val="24"/>
                    </w:rPr>
                    <w:t>It</w:t>
                  </w:r>
                  <w:r w:rsidRPr="00924C72">
                    <w:rPr>
                      <w:rFonts w:ascii="Times New Roman" w:hAnsi="Times New Roman" w:cs="Times New Roman"/>
                      <w:color w:val="1F2023"/>
                      <w:spacing w:val="1"/>
                      <w:sz w:val="24"/>
                      <w:szCs w:val="24"/>
                    </w:rPr>
                    <w:t xml:space="preserve"> </w:t>
                  </w:r>
                  <w:r w:rsidRPr="00924C72">
                    <w:rPr>
                      <w:rFonts w:ascii="Times New Roman" w:hAnsi="Times New Roman" w:cs="Times New Roman"/>
                      <w:color w:val="1F2023"/>
                      <w:sz w:val="24"/>
                      <w:szCs w:val="24"/>
                    </w:rPr>
                    <w:t>is</w:t>
                  </w:r>
                  <w:r w:rsidRPr="00924C72">
                    <w:rPr>
                      <w:rFonts w:ascii="Times New Roman" w:hAnsi="Times New Roman" w:cs="Times New Roman"/>
                      <w:color w:val="1F2023"/>
                      <w:spacing w:val="1"/>
                      <w:sz w:val="24"/>
                      <w:szCs w:val="24"/>
                    </w:rPr>
                    <w:t xml:space="preserve"> </w:t>
                  </w:r>
                  <w:r w:rsidRPr="00924C72">
                    <w:rPr>
                      <w:rFonts w:ascii="Times New Roman" w:hAnsi="Times New Roman" w:cs="Times New Roman"/>
                      <w:color w:val="1F2023"/>
                      <w:sz w:val="24"/>
                      <w:szCs w:val="24"/>
                    </w:rPr>
                    <w:t>observed</w:t>
                  </w:r>
                  <w:r w:rsidRPr="00924C72">
                    <w:rPr>
                      <w:rFonts w:ascii="Times New Roman" w:hAnsi="Times New Roman" w:cs="Times New Roman"/>
                      <w:color w:val="1F2023"/>
                      <w:spacing w:val="1"/>
                      <w:sz w:val="24"/>
                      <w:szCs w:val="24"/>
                    </w:rPr>
                    <w:t xml:space="preserve"> </w:t>
                  </w:r>
                  <w:r w:rsidRPr="00924C72">
                    <w:rPr>
                      <w:rFonts w:ascii="Times New Roman" w:hAnsi="Times New Roman" w:cs="Times New Roman"/>
                      <w:color w:val="1F2023"/>
                      <w:sz w:val="24"/>
                      <w:szCs w:val="24"/>
                    </w:rPr>
                    <w:t>that</w:t>
                  </w:r>
                  <w:r w:rsidRPr="00924C72">
                    <w:rPr>
                      <w:rFonts w:ascii="Times New Roman" w:hAnsi="Times New Roman" w:cs="Times New Roman"/>
                      <w:color w:val="1F2023"/>
                      <w:spacing w:val="1"/>
                      <w:sz w:val="24"/>
                      <w:szCs w:val="24"/>
                    </w:rPr>
                    <w:t xml:space="preserve"> </w:t>
                  </w:r>
                  <w:r w:rsidRPr="00924C72">
                    <w:rPr>
                      <w:rFonts w:ascii="Times New Roman" w:hAnsi="Times New Roman" w:cs="Times New Roman"/>
                      <w:color w:val="1F2023"/>
                      <w:sz w:val="24"/>
                      <w:szCs w:val="24"/>
                    </w:rPr>
                    <w:t>30.8%</w:t>
                  </w:r>
                  <w:r w:rsidRPr="00924C72">
                    <w:rPr>
                      <w:rFonts w:ascii="Times New Roman" w:hAnsi="Times New Roman" w:cs="Times New Roman"/>
                      <w:color w:val="1F2023"/>
                      <w:spacing w:val="1"/>
                      <w:sz w:val="24"/>
                      <w:szCs w:val="24"/>
                    </w:rPr>
                    <w:t xml:space="preserve"> </w:t>
                  </w:r>
                  <w:r w:rsidRPr="00924C72">
                    <w:rPr>
                      <w:rFonts w:ascii="Times New Roman" w:hAnsi="Times New Roman" w:cs="Times New Roman"/>
                      <w:color w:val="1F2023"/>
                      <w:sz w:val="24"/>
                      <w:szCs w:val="24"/>
                    </w:rPr>
                    <w:t>of</w:t>
                  </w:r>
                  <w:r w:rsidRPr="00924C72">
                    <w:rPr>
                      <w:rFonts w:ascii="Times New Roman" w:hAnsi="Times New Roman" w:cs="Times New Roman"/>
                      <w:color w:val="1F2023"/>
                      <w:spacing w:val="1"/>
                      <w:sz w:val="24"/>
                      <w:szCs w:val="24"/>
                    </w:rPr>
                    <w:t xml:space="preserve"> </w:t>
                  </w:r>
                  <w:r w:rsidRPr="00924C72">
                    <w:rPr>
                      <w:rFonts w:ascii="Times New Roman" w:hAnsi="Times New Roman" w:cs="Times New Roman"/>
                      <w:color w:val="1F2023"/>
                      <w:sz w:val="24"/>
                      <w:szCs w:val="24"/>
                    </w:rPr>
                    <w:t>respondents</w:t>
                  </w:r>
                  <w:r w:rsidRPr="00924C72">
                    <w:rPr>
                      <w:rFonts w:ascii="Times New Roman" w:hAnsi="Times New Roman" w:cs="Times New Roman"/>
                      <w:color w:val="1F2023"/>
                      <w:spacing w:val="1"/>
                      <w:sz w:val="24"/>
                      <w:szCs w:val="24"/>
                    </w:rPr>
                    <w:t xml:space="preserve"> </w:t>
                  </w:r>
                  <w:r w:rsidRPr="00924C72">
                    <w:rPr>
                      <w:rFonts w:ascii="Times New Roman" w:hAnsi="Times New Roman" w:cs="Times New Roman"/>
                      <w:color w:val="1F2023"/>
                      <w:sz w:val="24"/>
                      <w:szCs w:val="24"/>
                    </w:rPr>
                    <w:t>agreed</w:t>
                  </w:r>
                  <w:r w:rsidRPr="00924C72">
                    <w:rPr>
                      <w:rFonts w:ascii="Times New Roman" w:hAnsi="Times New Roman" w:cs="Times New Roman"/>
                      <w:color w:val="1F2023"/>
                      <w:spacing w:val="1"/>
                      <w:sz w:val="24"/>
                      <w:szCs w:val="24"/>
                    </w:rPr>
                    <w:t xml:space="preserve"> </w:t>
                  </w:r>
                  <w:r w:rsidRPr="00924C72">
                    <w:rPr>
                      <w:rFonts w:ascii="Times New Roman" w:hAnsi="Times New Roman" w:cs="Times New Roman"/>
                      <w:color w:val="1F2023"/>
                      <w:sz w:val="24"/>
                      <w:szCs w:val="24"/>
                    </w:rPr>
                    <w:t>that</w:t>
                  </w:r>
                  <w:r w:rsidRPr="00924C72">
                    <w:rPr>
                      <w:rFonts w:ascii="Times New Roman" w:hAnsi="Times New Roman" w:cs="Times New Roman"/>
                      <w:color w:val="1F2023"/>
                      <w:spacing w:val="1"/>
                      <w:sz w:val="24"/>
                      <w:szCs w:val="24"/>
                    </w:rPr>
                    <w:t xml:space="preserve"> </w:t>
                  </w:r>
                  <w:r w:rsidRPr="00924C72">
                    <w:rPr>
                      <w:rFonts w:ascii="Times New Roman" w:hAnsi="Times New Roman" w:cs="Times New Roman"/>
                      <w:color w:val="1F2023"/>
                      <w:sz w:val="24"/>
                      <w:szCs w:val="24"/>
                    </w:rPr>
                    <w:t>the</w:t>
                  </w:r>
                  <w:r w:rsidRPr="00924C72">
                    <w:rPr>
                      <w:rFonts w:ascii="Times New Roman" w:hAnsi="Times New Roman" w:cs="Times New Roman"/>
                      <w:color w:val="1F2023"/>
                      <w:spacing w:val="1"/>
                      <w:sz w:val="24"/>
                      <w:szCs w:val="24"/>
                    </w:rPr>
                    <w:t xml:space="preserve"> </w:t>
                  </w:r>
                  <w:r w:rsidRPr="00924C72">
                    <w:rPr>
                      <w:rFonts w:ascii="Times New Roman" w:hAnsi="Times New Roman" w:cs="Times New Roman"/>
                      <w:color w:val="1F2023"/>
                      <w:sz w:val="24"/>
                      <w:szCs w:val="24"/>
                    </w:rPr>
                    <w:t>training</w:t>
                  </w:r>
                  <w:r w:rsidRPr="00924C72">
                    <w:rPr>
                      <w:rFonts w:ascii="Times New Roman" w:hAnsi="Times New Roman" w:cs="Times New Roman"/>
                      <w:color w:val="1F2023"/>
                      <w:spacing w:val="1"/>
                      <w:sz w:val="24"/>
                      <w:szCs w:val="24"/>
                    </w:rPr>
                    <w:t xml:space="preserve"> </w:t>
                  </w:r>
                  <w:r w:rsidRPr="00924C72">
                    <w:rPr>
                      <w:rFonts w:ascii="Times New Roman" w:hAnsi="Times New Roman" w:cs="Times New Roman"/>
                      <w:color w:val="1F2023"/>
                      <w:sz w:val="24"/>
                      <w:szCs w:val="24"/>
                    </w:rPr>
                    <w:t>method</w:t>
                  </w:r>
                  <w:r w:rsidRPr="00924C72">
                    <w:rPr>
                      <w:rFonts w:ascii="Times New Roman" w:hAnsi="Times New Roman" w:cs="Times New Roman"/>
                      <w:color w:val="1F2023"/>
                      <w:spacing w:val="1"/>
                      <w:sz w:val="24"/>
                      <w:szCs w:val="24"/>
                    </w:rPr>
                    <w:t xml:space="preserve"> </w:t>
                  </w:r>
                  <w:r w:rsidRPr="00924C72">
                    <w:rPr>
                      <w:rFonts w:ascii="Times New Roman" w:hAnsi="Times New Roman" w:cs="Times New Roman"/>
                      <w:color w:val="1F2023"/>
                      <w:sz w:val="24"/>
                      <w:szCs w:val="24"/>
                    </w:rPr>
                    <w:t>focus</w:t>
                  </w:r>
                  <w:r w:rsidRPr="00924C72">
                    <w:rPr>
                      <w:rFonts w:ascii="Times New Roman" w:hAnsi="Times New Roman" w:cs="Times New Roman"/>
                      <w:color w:val="1F2023"/>
                      <w:spacing w:val="1"/>
                      <w:sz w:val="24"/>
                      <w:szCs w:val="24"/>
                    </w:rPr>
                    <w:t xml:space="preserve"> </w:t>
                  </w:r>
                  <w:r w:rsidRPr="00924C72">
                    <w:rPr>
                      <w:rFonts w:ascii="Times New Roman" w:hAnsi="Times New Roman" w:cs="Times New Roman"/>
                      <w:color w:val="1F2023"/>
                      <w:sz w:val="24"/>
                      <w:szCs w:val="24"/>
                    </w:rPr>
                    <w:t>on</w:t>
                  </w:r>
                  <w:r w:rsidRPr="00924C72">
                    <w:rPr>
                      <w:rFonts w:ascii="Times New Roman" w:hAnsi="Times New Roman" w:cs="Times New Roman"/>
                      <w:color w:val="1F2023"/>
                      <w:spacing w:val="1"/>
                      <w:sz w:val="24"/>
                      <w:szCs w:val="24"/>
                    </w:rPr>
                    <w:t xml:space="preserve"> </w:t>
                  </w:r>
                  <w:r w:rsidRPr="00924C72">
                    <w:rPr>
                      <w:rFonts w:ascii="Times New Roman" w:hAnsi="Times New Roman" w:cs="Times New Roman"/>
                      <w:color w:val="1F2023"/>
                      <w:sz w:val="24"/>
                      <w:szCs w:val="24"/>
                    </w:rPr>
                    <w:t>developing team work and leadership skills, 34.1%</w:t>
                  </w:r>
                  <w:r w:rsidRPr="00924C72">
                    <w:rPr>
                      <w:rFonts w:ascii="Times New Roman" w:hAnsi="Times New Roman" w:cs="Times New Roman"/>
                      <w:color w:val="1F2023"/>
                      <w:spacing w:val="1"/>
                      <w:sz w:val="24"/>
                      <w:szCs w:val="24"/>
                    </w:rPr>
                    <w:t xml:space="preserve"> </w:t>
                  </w:r>
                  <w:r w:rsidRPr="00924C72">
                    <w:rPr>
                      <w:rFonts w:ascii="Times New Roman" w:hAnsi="Times New Roman" w:cs="Times New Roman"/>
                      <w:color w:val="1F2023"/>
                      <w:sz w:val="24"/>
                      <w:szCs w:val="24"/>
                    </w:rPr>
                    <w:t>of respondents stood on</w:t>
                  </w:r>
                  <w:r w:rsidRPr="00924C72">
                    <w:rPr>
                      <w:rFonts w:ascii="Times New Roman" w:hAnsi="Times New Roman" w:cs="Times New Roman"/>
                      <w:color w:val="1F2023"/>
                      <w:spacing w:val="1"/>
                      <w:sz w:val="24"/>
                      <w:szCs w:val="24"/>
                    </w:rPr>
                    <w:t xml:space="preserve"> </w:t>
                  </w:r>
                  <w:r w:rsidRPr="00924C72">
                    <w:rPr>
                      <w:rFonts w:ascii="Times New Roman" w:hAnsi="Times New Roman" w:cs="Times New Roman"/>
                      <w:color w:val="1F2023"/>
                      <w:sz w:val="24"/>
                      <w:szCs w:val="24"/>
                    </w:rPr>
                    <w:t>neutral,</w:t>
                  </w:r>
                  <w:r w:rsidRPr="00924C72">
                    <w:rPr>
                      <w:rFonts w:ascii="Times New Roman" w:hAnsi="Times New Roman" w:cs="Times New Roman"/>
                      <w:color w:val="1F2023"/>
                      <w:spacing w:val="1"/>
                      <w:sz w:val="24"/>
                      <w:szCs w:val="24"/>
                    </w:rPr>
                    <w:t xml:space="preserve"> </w:t>
                  </w:r>
                  <w:r w:rsidRPr="00924C72">
                    <w:rPr>
                      <w:rFonts w:ascii="Times New Roman" w:hAnsi="Times New Roman" w:cs="Times New Roman"/>
                      <w:color w:val="1F2023"/>
                      <w:sz w:val="24"/>
                      <w:szCs w:val="24"/>
                    </w:rPr>
                    <w:t>29.1%</w:t>
                  </w:r>
                  <w:r w:rsidRPr="00924C72">
                    <w:rPr>
                      <w:rFonts w:ascii="Times New Roman" w:hAnsi="Times New Roman" w:cs="Times New Roman"/>
                      <w:color w:val="1F2023"/>
                      <w:spacing w:val="54"/>
                      <w:sz w:val="24"/>
                      <w:szCs w:val="24"/>
                    </w:rPr>
                    <w:t xml:space="preserve"> </w:t>
                  </w:r>
                  <w:r w:rsidRPr="00924C72">
                    <w:rPr>
                      <w:rFonts w:ascii="Times New Roman" w:hAnsi="Times New Roman" w:cs="Times New Roman"/>
                      <w:color w:val="1F2023"/>
                      <w:sz w:val="24"/>
                      <w:szCs w:val="24"/>
                    </w:rPr>
                    <w:t>of</w:t>
                  </w:r>
                  <w:r w:rsidRPr="00924C72">
                    <w:rPr>
                      <w:rFonts w:ascii="Times New Roman" w:hAnsi="Times New Roman" w:cs="Times New Roman"/>
                      <w:color w:val="1F2023"/>
                      <w:spacing w:val="54"/>
                      <w:sz w:val="24"/>
                      <w:szCs w:val="24"/>
                    </w:rPr>
                    <w:t xml:space="preserve"> </w:t>
                  </w:r>
                  <w:r w:rsidRPr="00924C72">
                    <w:rPr>
                      <w:rFonts w:ascii="Times New Roman" w:hAnsi="Times New Roman" w:cs="Times New Roman"/>
                      <w:color w:val="1F2023"/>
                      <w:sz w:val="24"/>
                      <w:szCs w:val="24"/>
                    </w:rPr>
                    <w:t>respondents</w:t>
                  </w:r>
                  <w:r w:rsidRPr="00924C72">
                    <w:rPr>
                      <w:rFonts w:ascii="Times New Roman" w:hAnsi="Times New Roman" w:cs="Times New Roman"/>
                      <w:color w:val="1F2023"/>
                      <w:spacing w:val="56"/>
                      <w:sz w:val="24"/>
                      <w:szCs w:val="24"/>
                    </w:rPr>
                    <w:t xml:space="preserve"> </w:t>
                  </w:r>
                  <w:r w:rsidRPr="00924C72">
                    <w:rPr>
                      <w:rFonts w:ascii="Times New Roman" w:hAnsi="Times New Roman" w:cs="Times New Roman"/>
                      <w:color w:val="1F2023"/>
                      <w:sz w:val="24"/>
                      <w:szCs w:val="24"/>
                    </w:rPr>
                    <w:t>strongly</w:t>
                  </w:r>
                  <w:r w:rsidRPr="00924C72">
                    <w:rPr>
                      <w:rFonts w:ascii="Times New Roman" w:hAnsi="Times New Roman" w:cs="Times New Roman"/>
                      <w:color w:val="1F2023"/>
                      <w:spacing w:val="56"/>
                      <w:sz w:val="24"/>
                      <w:szCs w:val="24"/>
                    </w:rPr>
                    <w:t xml:space="preserve"> </w:t>
                  </w:r>
                  <w:r w:rsidRPr="00924C72">
                    <w:rPr>
                      <w:rFonts w:ascii="Times New Roman" w:hAnsi="Times New Roman" w:cs="Times New Roman"/>
                      <w:color w:val="1F2023"/>
                      <w:sz w:val="24"/>
                      <w:szCs w:val="24"/>
                    </w:rPr>
                    <w:t>agreed</w:t>
                  </w:r>
                  <w:r w:rsidRPr="00924C72">
                    <w:rPr>
                      <w:rFonts w:ascii="Times New Roman" w:hAnsi="Times New Roman" w:cs="Times New Roman"/>
                      <w:color w:val="1F2023"/>
                      <w:spacing w:val="55"/>
                      <w:sz w:val="24"/>
                      <w:szCs w:val="24"/>
                    </w:rPr>
                    <w:t xml:space="preserve"> </w:t>
                  </w:r>
                  <w:r w:rsidRPr="00924C72">
                    <w:rPr>
                      <w:rFonts w:ascii="Times New Roman" w:hAnsi="Times New Roman" w:cs="Times New Roman"/>
                      <w:color w:val="1F2023"/>
                      <w:sz w:val="24"/>
                      <w:szCs w:val="24"/>
                    </w:rPr>
                    <w:t>that</w:t>
                  </w:r>
                  <w:r w:rsidRPr="00924C72">
                    <w:rPr>
                      <w:rFonts w:ascii="Times New Roman" w:hAnsi="Times New Roman" w:cs="Times New Roman"/>
                      <w:color w:val="1F2023"/>
                      <w:spacing w:val="53"/>
                      <w:sz w:val="24"/>
                      <w:szCs w:val="24"/>
                    </w:rPr>
                    <w:t xml:space="preserve"> </w:t>
                  </w:r>
                  <w:r w:rsidRPr="00924C72">
                    <w:rPr>
                      <w:rFonts w:ascii="Times New Roman" w:hAnsi="Times New Roman" w:cs="Times New Roman"/>
                      <w:color w:val="1F2023"/>
                      <w:sz w:val="24"/>
                      <w:szCs w:val="24"/>
                    </w:rPr>
                    <w:t>the</w:t>
                  </w:r>
                  <w:r w:rsidRPr="00924C72">
                    <w:rPr>
                      <w:rFonts w:ascii="Times New Roman" w:hAnsi="Times New Roman" w:cs="Times New Roman"/>
                      <w:color w:val="1F2023"/>
                      <w:spacing w:val="52"/>
                      <w:sz w:val="24"/>
                      <w:szCs w:val="24"/>
                    </w:rPr>
                    <w:t xml:space="preserve"> </w:t>
                  </w:r>
                  <w:r w:rsidRPr="00924C72">
                    <w:rPr>
                      <w:rFonts w:ascii="Times New Roman" w:hAnsi="Times New Roman" w:cs="Times New Roman"/>
                      <w:color w:val="1F2023"/>
                      <w:sz w:val="24"/>
                      <w:szCs w:val="24"/>
                    </w:rPr>
                    <w:t>training</w:t>
                  </w:r>
                  <w:r w:rsidRPr="00924C72">
                    <w:rPr>
                      <w:rFonts w:ascii="Times New Roman" w:hAnsi="Times New Roman" w:cs="Times New Roman"/>
                      <w:color w:val="1F2023"/>
                      <w:spacing w:val="53"/>
                      <w:sz w:val="24"/>
                      <w:szCs w:val="24"/>
                    </w:rPr>
                    <w:t xml:space="preserve"> </w:t>
                  </w:r>
                  <w:r w:rsidRPr="00924C72">
                    <w:rPr>
                      <w:rFonts w:ascii="Times New Roman" w:hAnsi="Times New Roman" w:cs="Times New Roman"/>
                      <w:color w:val="1F2023"/>
                      <w:sz w:val="24"/>
                      <w:szCs w:val="24"/>
                    </w:rPr>
                    <w:t>method</w:t>
                  </w:r>
                  <w:r w:rsidRPr="00924C72">
                    <w:rPr>
                      <w:rFonts w:ascii="Times New Roman" w:hAnsi="Times New Roman" w:cs="Times New Roman"/>
                      <w:color w:val="1F2023"/>
                      <w:spacing w:val="55"/>
                      <w:sz w:val="24"/>
                      <w:szCs w:val="24"/>
                    </w:rPr>
                    <w:t xml:space="preserve"> </w:t>
                  </w:r>
                  <w:r w:rsidRPr="00924C72">
                    <w:rPr>
                      <w:rFonts w:ascii="Times New Roman" w:hAnsi="Times New Roman" w:cs="Times New Roman"/>
                      <w:color w:val="1F2023"/>
                      <w:sz w:val="24"/>
                      <w:szCs w:val="24"/>
                    </w:rPr>
                    <w:t>focus</w:t>
                  </w:r>
                  <w:r w:rsidRPr="00924C72">
                    <w:rPr>
                      <w:rFonts w:ascii="Times New Roman" w:hAnsi="Times New Roman" w:cs="Times New Roman"/>
                      <w:color w:val="1F2023"/>
                      <w:spacing w:val="54"/>
                      <w:sz w:val="24"/>
                      <w:szCs w:val="24"/>
                    </w:rPr>
                    <w:t xml:space="preserve"> </w:t>
                  </w:r>
                  <w:r w:rsidRPr="00924C72">
                    <w:rPr>
                      <w:rFonts w:ascii="Times New Roman" w:hAnsi="Times New Roman" w:cs="Times New Roman"/>
                      <w:color w:val="1F2023"/>
                      <w:sz w:val="24"/>
                      <w:szCs w:val="24"/>
                    </w:rPr>
                    <w:t>on</w:t>
                  </w:r>
                  <w:r w:rsidRPr="00924C72">
                    <w:rPr>
                      <w:rFonts w:ascii="Times New Roman" w:hAnsi="Times New Roman" w:cs="Times New Roman"/>
                      <w:color w:val="1F2023"/>
                      <w:spacing w:val="55"/>
                      <w:sz w:val="24"/>
                      <w:szCs w:val="24"/>
                    </w:rPr>
                    <w:t xml:space="preserve"> </w:t>
                  </w:r>
                  <w:r w:rsidRPr="00924C72">
                    <w:rPr>
                      <w:rFonts w:ascii="Times New Roman" w:hAnsi="Times New Roman" w:cs="Times New Roman"/>
                      <w:color w:val="1F2023"/>
                      <w:sz w:val="24"/>
                      <w:szCs w:val="24"/>
                    </w:rPr>
                    <w:t>developing</w:t>
                  </w:r>
                  <w:r w:rsidRPr="00924C72">
                    <w:rPr>
                      <w:rFonts w:ascii="Times New Roman" w:hAnsi="Times New Roman" w:cs="Times New Roman"/>
                      <w:color w:val="1F2023"/>
                      <w:spacing w:val="-58"/>
                      <w:sz w:val="24"/>
                      <w:szCs w:val="24"/>
                    </w:rPr>
                    <w:t xml:space="preserve"> </w:t>
                  </w:r>
                  <w:r w:rsidRPr="00924C72">
                    <w:rPr>
                      <w:rFonts w:ascii="Times New Roman" w:hAnsi="Times New Roman" w:cs="Times New Roman"/>
                      <w:color w:val="1F2023"/>
                      <w:sz w:val="24"/>
                      <w:szCs w:val="24"/>
                    </w:rPr>
                    <w:t>team work and leadership skills, 5% of respondents disagreed that the training method</w:t>
                  </w:r>
                  <w:r w:rsidRPr="00924C72">
                    <w:rPr>
                      <w:rFonts w:ascii="Times New Roman" w:hAnsi="Times New Roman" w:cs="Times New Roman"/>
                      <w:color w:val="1F2023"/>
                      <w:spacing w:val="1"/>
                      <w:sz w:val="24"/>
                      <w:szCs w:val="24"/>
                    </w:rPr>
                    <w:t xml:space="preserve"> </w:t>
                  </w:r>
                  <w:r w:rsidRPr="00924C72">
                    <w:rPr>
                      <w:rFonts w:ascii="Times New Roman" w:hAnsi="Times New Roman" w:cs="Times New Roman"/>
                      <w:color w:val="1F2023"/>
                      <w:sz w:val="24"/>
                      <w:szCs w:val="24"/>
                    </w:rPr>
                    <w:t>focus</w:t>
                  </w:r>
                  <w:r w:rsidRPr="00924C72">
                    <w:rPr>
                      <w:rFonts w:ascii="Times New Roman" w:hAnsi="Times New Roman" w:cs="Times New Roman"/>
                      <w:color w:val="1F2023"/>
                      <w:spacing w:val="1"/>
                      <w:sz w:val="24"/>
                      <w:szCs w:val="24"/>
                    </w:rPr>
                    <w:t xml:space="preserve"> </w:t>
                  </w:r>
                  <w:r w:rsidRPr="00924C72">
                    <w:rPr>
                      <w:rFonts w:ascii="Times New Roman" w:hAnsi="Times New Roman" w:cs="Times New Roman"/>
                      <w:color w:val="1F2023"/>
                      <w:sz w:val="24"/>
                      <w:szCs w:val="24"/>
                    </w:rPr>
                    <w:t>on</w:t>
                  </w:r>
                  <w:r w:rsidRPr="00924C72">
                    <w:rPr>
                      <w:rFonts w:ascii="Times New Roman" w:hAnsi="Times New Roman" w:cs="Times New Roman"/>
                      <w:color w:val="1F2023"/>
                      <w:spacing w:val="1"/>
                      <w:sz w:val="24"/>
                      <w:szCs w:val="24"/>
                    </w:rPr>
                    <w:t xml:space="preserve"> </w:t>
                  </w:r>
                  <w:r w:rsidRPr="00924C72">
                    <w:rPr>
                      <w:rFonts w:ascii="Times New Roman" w:hAnsi="Times New Roman" w:cs="Times New Roman"/>
                      <w:color w:val="1F2023"/>
                      <w:sz w:val="24"/>
                      <w:szCs w:val="24"/>
                    </w:rPr>
                    <w:t>developing</w:t>
                  </w:r>
                  <w:r w:rsidRPr="00924C72">
                    <w:rPr>
                      <w:rFonts w:ascii="Times New Roman" w:hAnsi="Times New Roman" w:cs="Times New Roman"/>
                      <w:color w:val="1F2023"/>
                      <w:spacing w:val="1"/>
                      <w:sz w:val="24"/>
                      <w:szCs w:val="24"/>
                    </w:rPr>
                    <w:t xml:space="preserve"> </w:t>
                  </w:r>
                  <w:r w:rsidRPr="00924C72">
                    <w:rPr>
                      <w:rFonts w:ascii="Times New Roman" w:hAnsi="Times New Roman" w:cs="Times New Roman"/>
                      <w:color w:val="1F2023"/>
                      <w:sz w:val="24"/>
                      <w:szCs w:val="24"/>
                    </w:rPr>
                    <w:t>team</w:t>
                  </w:r>
                  <w:r w:rsidRPr="00924C72">
                    <w:rPr>
                      <w:rFonts w:ascii="Times New Roman" w:hAnsi="Times New Roman" w:cs="Times New Roman"/>
                      <w:color w:val="1F2023"/>
                      <w:spacing w:val="1"/>
                      <w:sz w:val="24"/>
                      <w:szCs w:val="24"/>
                    </w:rPr>
                    <w:t xml:space="preserve"> </w:t>
                  </w:r>
                  <w:r w:rsidRPr="00924C72">
                    <w:rPr>
                      <w:rFonts w:ascii="Times New Roman" w:hAnsi="Times New Roman" w:cs="Times New Roman"/>
                      <w:color w:val="1F2023"/>
                      <w:sz w:val="24"/>
                      <w:szCs w:val="24"/>
                    </w:rPr>
                    <w:t>work</w:t>
                  </w:r>
                  <w:r w:rsidRPr="00924C72">
                    <w:rPr>
                      <w:rFonts w:ascii="Times New Roman" w:hAnsi="Times New Roman" w:cs="Times New Roman"/>
                      <w:color w:val="1F2023"/>
                      <w:spacing w:val="1"/>
                      <w:sz w:val="24"/>
                      <w:szCs w:val="24"/>
                    </w:rPr>
                    <w:t xml:space="preserve"> </w:t>
                  </w:r>
                  <w:r w:rsidRPr="00924C72">
                    <w:rPr>
                      <w:rFonts w:ascii="Times New Roman" w:hAnsi="Times New Roman" w:cs="Times New Roman"/>
                      <w:color w:val="1F2023"/>
                      <w:sz w:val="24"/>
                      <w:szCs w:val="24"/>
                    </w:rPr>
                    <w:t>and</w:t>
                  </w:r>
                  <w:r w:rsidRPr="00924C72">
                    <w:rPr>
                      <w:rFonts w:ascii="Times New Roman" w:hAnsi="Times New Roman" w:cs="Times New Roman"/>
                      <w:color w:val="1F2023"/>
                      <w:spacing w:val="1"/>
                      <w:sz w:val="24"/>
                      <w:szCs w:val="24"/>
                    </w:rPr>
                    <w:t xml:space="preserve"> </w:t>
                  </w:r>
                  <w:r w:rsidRPr="00924C72">
                    <w:rPr>
                      <w:rFonts w:ascii="Times New Roman" w:hAnsi="Times New Roman" w:cs="Times New Roman"/>
                      <w:color w:val="1F2023"/>
                      <w:sz w:val="24"/>
                      <w:szCs w:val="24"/>
                    </w:rPr>
                    <w:t>leadership</w:t>
                  </w:r>
                  <w:r w:rsidRPr="00924C72">
                    <w:rPr>
                      <w:rFonts w:ascii="Times New Roman" w:hAnsi="Times New Roman" w:cs="Times New Roman"/>
                      <w:color w:val="1F2023"/>
                      <w:spacing w:val="1"/>
                      <w:sz w:val="24"/>
                      <w:szCs w:val="24"/>
                    </w:rPr>
                    <w:t xml:space="preserve"> </w:t>
                  </w:r>
                  <w:r w:rsidRPr="00924C72">
                    <w:rPr>
                      <w:rFonts w:ascii="Times New Roman" w:hAnsi="Times New Roman" w:cs="Times New Roman"/>
                      <w:color w:val="1F2023"/>
                      <w:sz w:val="24"/>
                      <w:szCs w:val="24"/>
                    </w:rPr>
                    <w:t>skills,</w:t>
                  </w:r>
                  <w:r w:rsidRPr="00924C72">
                    <w:rPr>
                      <w:rFonts w:ascii="Times New Roman" w:hAnsi="Times New Roman" w:cs="Times New Roman"/>
                      <w:color w:val="1F2023"/>
                      <w:spacing w:val="1"/>
                      <w:sz w:val="24"/>
                      <w:szCs w:val="24"/>
                    </w:rPr>
                    <w:t xml:space="preserve"> </w:t>
                  </w:r>
                  <w:r w:rsidRPr="00924C72">
                    <w:rPr>
                      <w:rFonts w:ascii="Times New Roman" w:hAnsi="Times New Roman" w:cs="Times New Roman"/>
                      <w:color w:val="1F2023"/>
                      <w:sz w:val="24"/>
                      <w:szCs w:val="24"/>
                    </w:rPr>
                    <w:t>0.8%</w:t>
                  </w:r>
                  <w:r w:rsidRPr="00924C72">
                    <w:rPr>
                      <w:rFonts w:ascii="Times New Roman" w:hAnsi="Times New Roman" w:cs="Times New Roman"/>
                      <w:color w:val="1F2023"/>
                      <w:spacing w:val="1"/>
                      <w:sz w:val="24"/>
                      <w:szCs w:val="24"/>
                    </w:rPr>
                    <w:t xml:space="preserve"> </w:t>
                  </w:r>
                  <w:r w:rsidRPr="00924C72">
                    <w:rPr>
                      <w:rFonts w:ascii="Times New Roman" w:hAnsi="Times New Roman" w:cs="Times New Roman"/>
                      <w:color w:val="1F2023"/>
                      <w:sz w:val="24"/>
                      <w:szCs w:val="24"/>
                    </w:rPr>
                    <w:t>of</w:t>
                  </w:r>
                  <w:r w:rsidRPr="00924C72">
                    <w:rPr>
                      <w:rFonts w:ascii="Times New Roman" w:hAnsi="Times New Roman" w:cs="Times New Roman"/>
                      <w:color w:val="1F2023"/>
                      <w:spacing w:val="1"/>
                      <w:sz w:val="24"/>
                      <w:szCs w:val="24"/>
                    </w:rPr>
                    <w:t xml:space="preserve"> </w:t>
                  </w:r>
                  <w:r w:rsidRPr="00924C72">
                    <w:rPr>
                      <w:rFonts w:ascii="Times New Roman" w:hAnsi="Times New Roman" w:cs="Times New Roman"/>
                      <w:color w:val="1F2023"/>
                      <w:sz w:val="24"/>
                      <w:szCs w:val="24"/>
                    </w:rPr>
                    <w:t>respondents</w:t>
                  </w:r>
                  <w:r w:rsidRPr="00924C72">
                    <w:rPr>
                      <w:rFonts w:ascii="Times New Roman" w:hAnsi="Times New Roman" w:cs="Times New Roman"/>
                      <w:color w:val="1F2023"/>
                      <w:spacing w:val="1"/>
                      <w:sz w:val="24"/>
                      <w:szCs w:val="24"/>
                    </w:rPr>
                    <w:t xml:space="preserve"> </w:t>
                  </w:r>
                  <w:r w:rsidRPr="00924C72">
                    <w:rPr>
                      <w:rFonts w:ascii="Times New Roman" w:hAnsi="Times New Roman" w:cs="Times New Roman"/>
                      <w:color w:val="1F2023"/>
                      <w:sz w:val="24"/>
                      <w:szCs w:val="24"/>
                    </w:rPr>
                    <w:t>strongly</w:t>
                  </w:r>
                  <w:r w:rsidRPr="00924C72">
                    <w:rPr>
                      <w:rFonts w:ascii="Times New Roman" w:hAnsi="Times New Roman" w:cs="Times New Roman"/>
                      <w:color w:val="1F2023"/>
                      <w:spacing w:val="-57"/>
                      <w:sz w:val="24"/>
                      <w:szCs w:val="24"/>
                    </w:rPr>
                    <w:t xml:space="preserve"> </w:t>
                  </w:r>
                  <w:r w:rsidRPr="00924C72">
                    <w:rPr>
                      <w:rFonts w:ascii="Times New Roman" w:hAnsi="Times New Roman" w:cs="Times New Roman"/>
                      <w:color w:val="1F2023"/>
                      <w:sz w:val="24"/>
                      <w:szCs w:val="24"/>
                    </w:rPr>
                    <w:t>disagreed</w:t>
                  </w:r>
                  <w:r w:rsidRPr="00924C72">
                    <w:rPr>
                      <w:rFonts w:ascii="Times New Roman" w:hAnsi="Times New Roman" w:cs="Times New Roman"/>
                      <w:color w:val="1F2023"/>
                      <w:spacing w:val="13"/>
                      <w:sz w:val="24"/>
                      <w:szCs w:val="24"/>
                    </w:rPr>
                    <w:t xml:space="preserve"> </w:t>
                  </w:r>
                  <w:r w:rsidRPr="00924C72">
                    <w:rPr>
                      <w:rFonts w:ascii="Times New Roman" w:hAnsi="Times New Roman" w:cs="Times New Roman"/>
                      <w:color w:val="1F2023"/>
                      <w:sz w:val="24"/>
                      <w:szCs w:val="24"/>
                    </w:rPr>
                    <w:t>that</w:t>
                  </w:r>
                  <w:r w:rsidRPr="00924C72">
                    <w:rPr>
                      <w:rFonts w:ascii="Times New Roman" w:hAnsi="Times New Roman" w:cs="Times New Roman"/>
                      <w:color w:val="1F2023"/>
                      <w:spacing w:val="11"/>
                      <w:sz w:val="24"/>
                      <w:szCs w:val="24"/>
                    </w:rPr>
                    <w:t xml:space="preserve"> </w:t>
                  </w:r>
                  <w:r w:rsidRPr="00924C72">
                    <w:rPr>
                      <w:rFonts w:ascii="Times New Roman" w:hAnsi="Times New Roman" w:cs="Times New Roman"/>
                      <w:color w:val="1F2023"/>
                      <w:sz w:val="24"/>
                      <w:szCs w:val="24"/>
                    </w:rPr>
                    <w:t>the</w:t>
                  </w:r>
                  <w:r w:rsidRPr="00924C72">
                    <w:rPr>
                      <w:rFonts w:ascii="Times New Roman" w:hAnsi="Times New Roman" w:cs="Times New Roman"/>
                      <w:color w:val="1F2023"/>
                      <w:spacing w:val="12"/>
                      <w:sz w:val="24"/>
                      <w:szCs w:val="24"/>
                    </w:rPr>
                    <w:t xml:space="preserve"> </w:t>
                  </w:r>
                  <w:r w:rsidRPr="00924C72">
                    <w:rPr>
                      <w:rFonts w:ascii="Times New Roman" w:hAnsi="Times New Roman" w:cs="Times New Roman"/>
                      <w:color w:val="1F2023"/>
                      <w:sz w:val="24"/>
                      <w:szCs w:val="24"/>
                    </w:rPr>
                    <w:t>training</w:t>
                  </w:r>
                  <w:r w:rsidRPr="00924C72">
                    <w:rPr>
                      <w:rFonts w:ascii="Times New Roman" w:hAnsi="Times New Roman" w:cs="Times New Roman"/>
                      <w:color w:val="1F2023"/>
                      <w:spacing w:val="13"/>
                      <w:sz w:val="24"/>
                      <w:szCs w:val="24"/>
                    </w:rPr>
                    <w:t xml:space="preserve"> </w:t>
                  </w:r>
                  <w:r w:rsidRPr="00924C72">
                    <w:rPr>
                      <w:rFonts w:ascii="Times New Roman" w:hAnsi="Times New Roman" w:cs="Times New Roman"/>
                      <w:color w:val="1F2023"/>
                      <w:sz w:val="24"/>
                      <w:szCs w:val="24"/>
                    </w:rPr>
                    <w:t>method</w:t>
                  </w:r>
                  <w:r w:rsidRPr="00924C72">
                    <w:rPr>
                      <w:rFonts w:ascii="Times New Roman" w:hAnsi="Times New Roman" w:cs="Times New Roman"/>
                      <w:color w:val="1F2023"/>
                      <w:spacing w:val="11"/>
                      <w:sz w:val="24"/>
                      <w:szCs w:val="24"/>
                    </w:rPr>
                    <w:t xml:space="preserve"> </w:t>
                  </w:r>
                  <w:r w:rsidRPr="00924C72">
                    <w:rPr>
                      <w:rFonts w:ascii="Times New Roman" w:hAnsi="Times New Roman" w:cs="Times New Roman"/>
                      <w:color w:val="1F2023"/>
                      <w:sz w:val="24"/>
                      <w:szCs w:val="24"/>
                    </w:rPr>
                    <w:t>focus</w:t>
                  </w:r>
                  <w:r w:rsidRPr="00924C72">
                    <w:rPr>
                      <w:rFonts w:ascii="Times New Roman" w:hAnsi="Times New Roman" w:cs="Times New Roman"/>
                      <w:color w:val="1F2023"/>
                      <w:spacing w:val="13"/>
                      <w:sz w:val="24"/>
                      <w:szCs w:val="24"/>
                    </w:rPr>
                    <w:t xml:space="preserve"> </w:t>
                  </w:r>
                  <w:r w:rsidRPr="00924C72">
                    <w:rPr>
                      <w:rFonts w:ascii="Times New Roman" w:hAnsi="Times New Roman" w:cs="Times New Roman"/>
                      <w:color w:val="1F2023"/>
                      <w:sz w:val="24"/>
                      <w:szCs w:val="24"/>
                    </w:rPr>
                    <w:t>on</w:t>
                  </w:r>
                  <w:r w:rsidRPr="00924C72">
                    <w:rPr>
                      <w:rFonts w:ascii="Times New Roman" w:hAnsi="Times New Roman" w:cs="Times New Roman"/>
                      <w:color w:val="1F2023"/>
                      <w:spacing w:val="11"/>
                      <w:sz w:val="24"/>
                      <w:szCs w:val="24"/>
                    </w:rPr>
                    <w:t xml:space="preserve"> </w:t>
                  </w:r>
                  <w:r w:rsidRPr="00924C72">
                    <w:rPr>
                      <w:rFonts w:ascii="Times New Roman" w:hAnsi="Times New Roman" w:cs="Times New Roman"/>
                      <w:color w:val="1F2023"/>
                      <w:sz w:val="24"/>
                      <w:szCs w:val="24"/>
                    </w:rPr>
                    <w:t>developing</w:t>
                  </w:r>
                  <w:r w:rsidRPr="00924C72">
                    <w:rPr>
                      <w:rFonts w:ascii="Times New Roman" w:hAnsi="Times New Roman" w:cs="Times New Roman"/>
                      <w:color w:val="1F2023"/>
                      <w:spacing w:val="11"/>
                      <w:sz w:val="24"/>
                      <w:szCs w:val="24"/>
                    </w:rPr>
                    <w:t xml:space="preserve"> </w:t>
                  </w:r>
                  <w:r w:rsidRPr="00924C72">
                    <w:rPr>
                      <w:rFonts w:ascii="Times New Roman" w:hAnsi="Times New Roman" w:cs="Times New Roman"/>
                      <w:color w:val="1F2023"/>
                      <w:sz w:val="24"/>
                      <w:szCs w:val="24"/>
                    </w:rPr>
                    <w:t>team</w:t>
                  </w:r>
                  <w:r w:rsidRPr="00924C72">
                    <w:rPr>
                      <w:rFonts w:ascii="Times New Roman" w:hAnsi="Times New Roman" w:cs="Times New Roman"/>
                      <w:color w:val="1F2023"/>
                      <w:spacing w:val="13"/>
                      <w:sz w:val="24"/>
                      <w:szCs w:val="24"/>
                    </w:rPr>
                    <w:t xml:space="preserve"> </w:t>
                  </w:r>
                  <w:r w:rsidRPr="00924C72">
                    <w:rPr>
                      <w:rFonts w:ascii="Times New Roman" w:hAnsi="Times New Roman" w:cs="Times New Roman"/>
                      <w:color w:val="1F2023"/>
                      <w:sz w:val="24"/>
                      <w:szCs w:val="24"/>
                    </w:rPr>
                    <w:t>work</w:t>
                  </w:r>
                  <w:r w:rsidRPr="00924C72">
                    <w:rPr>
                      <w:rFonts w:ascii="Times New Roman" w:hAnsi="Times New Roman" w:cs="Times New Roman"/>
                      <w:color w:val="1F2023"/>
                      <w:spacing w:val="13"/>
                      <w:sz w:val="24"/>
                      <w:szCs w:val="24"/>
                    </w:rPr>
                    <w:t xml:space="preserve"> </w:t>
                  </w:r>
                  <w:r w:rsidRPr="00924C72">
                    <w:rPr>
                      <w:rFonts w:ascii="Times New Roman" w:hAnsi="Times New Roman" w:cs="Times New Roman"/>
                      <w:color w:val="1F2023"/>
                      <w:sz w:val="24"/>
                      <w:szCs w:val="24"/>
                    </w:rPr>
                    <w:t>and</w:t>
                  </w:r>
                  <w:r w:rsidRPr="00924C72">
                    <w:rPr>
                      <w:rFonts w:ascii="Times New Roman" w:hAnsi="Times New Roman" w:cs="Times New Roman"/>
                      <w:color w:val="1F2023"/>
                      <w:spacing w:val="11"/>
                      <w:sz w:val="24"/>
                      <w:szCs w:val="24"/>
                    </w:rPr>
                    <w:t xml:space="preserve"> </w:t>
                  </w:r>
                  <w:r w:rsidRPr="00924C72">
                    <w:rPr>
                      <w:rFonts w:ascii="Times New Roman" w:hAnsi="Times New Roman" w:cs="Times New Roman"/>
                      <w:color w:val="1F2023"/>
                      <w:sz w:val="24"/>
                      <w:szCs w:val="24"/>
                    </w:rPr>
                    <w:t>leadership</w:t>
                  </w:r>
                  <w:r w:rsidRPr="00924C72">
                    <w:rPr>
                      <w:rFonts w:ascii="Times New Roman" w:hAnsi="Times New Roman" w:cs="Times New Roman"/>
                      <w:color w:val="1F2023"/>
                      <w:spacing w:val="14"/>
                      <w:sz w:val="24"/>
                      <w:szCs w:val="24"/>
                    </w:rPr>
                    <w:t xml:space="preserve"> </w:t>
                  </w:r>
                  <w:r w:rsidRPr="00924C72">
                    <w:rPr>
                      <w:rFonts w:ascii="Times New Roman" w:hAnsi="Times New Roman" w:cs="Times New Roman"/>
                      <w:color w:val="1F2023"/>
                      <w:sz w:val="24"/>
                      <w:szCs w:val="24"/>
                    </w:rPr>
                    <w:t>skills.</w:t>
                  </w:r>
                </w:p>
                <w:p w14:paraId="2EBF18B5" w14:textId="77777777" w:rsidR="00924C72" w:rsidRDefault="00924C72"/>
              </w:txbxContent>
            </v:textbox>
          </v:shape>
        </w:pict>
      </w:r>
    </w:p>
    <w:p w14:paraId="63565F9C" w14:textId="77777777" w:rsidR="00924C72" w:rsidRDefault="00924C72" w:rsidP="00924C72">
      <w:pPr>
        <w:spacing w:before="90"/>
        <w:ind w:left="303"/>
        <w:rPr>
          <w:sz w:val="24"/>
        </w:rPr>
      </w:pPr>
    </w:p>
    <w:p w14:paraId="039ECC5A" w14:textId="77777777" w:rsidR="00924C72" w:rsidRDefault="00924C72" w:rsidP="00924C72">
      <w:pPr>
        <w:spacing w:before="90"/>
        <w:ind w:left="303"/>
        <w:rPr>
          <w:sz w:val="24"/>
        </w:rPr>
      </w:pPr>
    </w:p>
    <w:p w14:paraId="7E1242A7" w14:textId="77777777" w:rsidR="00924C72" w:rsidRDefault="00924C72" w:rsidP="00924C72">
      <w:pPr>
        <w:spacing w:before="90"/>
        <w:ind w:left="303"/>
        <w:rPr>
          <w:sz w:val="24"/>
        </w:rPr>
        <w:sectPr w:rsidR="00924C72" w:rsidSect="00EC3D57">
          <w:type w:val="continuous"/>
          <w:pgSz w:w="11907" w:h="16839" w:code="9"/>
          <w:pgMar w:top="1380" w:right="1220" w:bottom="900" w:left="1720" w:header="720" w:footer="720" w:gutter="0"/>
          <w:cols w:num="2" w:space="720" w:equalWidth="0">
            <w:col w:w="3086" w:space="40"/>
            <w:col w:w="6174"/>
          </w:cols>
        </w:sectPr>
      </w:pPr>
    </w:p>
    <w:p w14:paraId="1D93F615" w14:textId="77777777" w:rsidR="008A7BBD" w:rsidRPr="008A7BBD" w:rsidRDefault="008A7BBD" w:rsidP="008A7BBD">
      <w:pPr>
        <w:pStyle w:val="Heading2"/>
        <w:tabs>
          <w:tab w:val="left" w:pos="4022"/>
        </w:tabs>
        <w:spacing w:before="60"/>
        <w:ind w:left="0" w:right="0"/>
        <w:jc w:val="left"/>
        <w:rPr>
          <w:sz w:val="28"/>
          <w:szCs w:val="28"/>
        </w:rPr>
      </w:pPr>
      <w:r w:rsidRPr="008A7BBD">
        <w:rPr>
          <w:sz w:val="28"/>
          <w:szCs w:val="28"/>
        </w:rPr>
        <w:lastRenderedPageBreak/>
        <w:t>CONCLUSION</w:t>
      </w:r>
    </w:p>
    <w:p w14:paraId="50544F61" w14:textId="77777777" w:rsidR="008A7BBD" w:rsidRPr="008A7BBD" w:rsidRDefault="008A7BBD" w:rsidP="00DC0866">
      <w:pPr>
        <w:widowControl w:val="0"/>
        <w:tabs>
          <w:tab w:val="left" w:pos="1161"/>
        </w:tabs>
        <w:autoSpaceDE w:val="0"/>
        <w:autoSpaceDN w:val="0"/>
        <w:spacing w:before="125" w:after="0" w:line="352" w:lineRule="auto"/>
        <w:ind w:right="215"/>
        <w:jc w:val="both"/>
        <w:rPr>
          <w:rFonts w:ascii="Times New Roman" w:hAnsi="Times New Roman" w:cs="Times New Roman"/>
          <w:sz w:val="24"/>
        </w:rPr>
      </w:pPr>
      <w:r w:rsidRPr="008A7BBD">
        <w:rPr>
          <w:rFonts w:ascii="Times New Roman" w:hAnsi="Times New Roman" w:cs="Times New Roman"/>
          <w:sz w:val="24"/>
        </w:rPr>
        <w:t>Training is the organized process by which people learn knowledge and a skill or</w:t>
      </w:r>
      <w:r w:rsidRPr="008A7BBD">
        <w:rPr>
          <w:rFonts w:ascii="Times New Roman" w:hAnsi="Times New Roman" w:cs="Times New Roman"/>
          <w:spacing w:val="1"/>
          <w:sz w:val="24"/>
        </w:rPr>
        <w:t xml:space="preserve"> </w:t>
      </w:r>
      <w:r w:rsidRPr="008A7BBD">
        <w:rPr>
          <w:rFonts w:ascii="Times New Roman" w:hAnsi="Times New Roman" w:cs="Times New Roman"/>
          <w:sz w:val="24"/>
        </w:rPr>
        <w:t>attitude for a purpose. The objective of the organization education and training</w:t>
      </w:r>
      <w:r w:rsidRPr="008A7BBD">
        <w:rPr>
          <w:rFonts w:ascii="Times New Roman" w:hAnsi="Times New Roman" w:cs="Times New Roman"/>
          <w:spacing w:val="1"/>
          <w:sz w:val="24"/>
        </w:rPr>
        <w:t xml:space="preserve"> </w:t>
      </w:r>
      <w:r w:rsidRPr="008A7BBD">
        <w:rPr>
          <w:rFonts w:ascii="Times New Roman" w:hAnsi="Times New Roman" w:cs="Times New Roman"/>
          <w:sz w:val="24"/>
        </w:rPr>
        <w:t>policy is to enable all its employees to make their maximum contribution towards</w:t>
      </w:r>
      <w:r w:rsidRPr="008A7BBD">
        <w:rPr>
          <w:rFonts w:ascii="Times New Roman" w:hAnsi="Times New Roman" w:cs="Times New Roman"/>
          <w:spacing w:val="1"/>
          <w:sz w:val="24"/>
        </w:rPr>
        <w:t xml:space="preserve"> </w:t>
      </w:r>
      <w:r w:rsidRPr="008A7BBD">
        <w:rPr>
          <w:rFonts w:ascii="Times New Roman" w:hAnsi="Times New Roman" w:cs="Times New Roman"/>
          <w:sz w:val="24"/>
        </w:rPr>
        <w:t>achieving</w:t>
      </w:r>
      <w:r w:rsidRPr="008A7BBD">
        <w:rPr>
          <w:rFonts w:ascii="Times New Roman" w:hAnsi="Times New Roman" w:cs="Times New Roman"/>
          <w:spacing w:val="-1"/>
          <w:sz w:val="24"/>
        </w:rPr>
        <w:t xml:space="preserve"> </w:t>
      </w:r>
      <w:r w:rsidRPr="008A7BBD">
        <w:rPr>
          <w:rFonts w:ascii="Times New Roman" w:hAnsi="Times New Roman" w:cs="Times New Roman"/>
          <w:sz w:val="24"/>
        </w:rPr>
        <w:t>business objectives.</w:t>
      </w:r>
    </w:p>
    <w:p w14:paraId="4D762E94" w14:textId="77777777" w:rsidR="008A7BBD" w:rsidRPr="008A7BBD" w:rsidRDefault="008A7BBD" w:rsidP="00DC0866">
      <w:pPr>
        <w:widowControl w:val="0"/>
        <w:tabs>
          <w:tab w:val="left" w:pos="1161"/>
        </w:tabs>
        <w:autoSpaceDE w:val="0"/>
        <w:autoSpaceDN w:val="0"/>
        <w:spacing w:after="0" w:line="289" w:lineRule="exact"/>
        <w:jc w:val="both"/>
        <w:rPr>
          <w:rFonts w:ascii="Times New Roman" w:hAnsi="Times New Roman" w:cs="Times New Roman"/>
          <w:sz w:val="24"/>
        </w:rPr>
      </w:pPr>
      <w:r w:rsidRPr="008A7BBD">
        <w:rPr>
          <w:rFonts w:ascii="Times New Roman" w:hAnsi="Times New Roman" w:cs="Times New Roman"/>
          <w:sz w:val="24"/>
        </w:rPr>
        <w:t>Measuring</w:t>
      </w:r>
      <w:r w:rsidRPr="008A7BBD">
        <w:rPr>
          <w:rFonts w:ascii="Times New Roman" w:hAnsi="Times New Roman" w:cs="Times New Roman"/>
          <w:spacing w:val="34"/>
          <w:sz w:val="24"/>
        </w:rPr>
        <w:t xml:space="preserve"> </w:t>
      </w:r>
      <w:r w:rsidRPr="008A7BBD">
        <w:rPr>
          <w:rFonts w:ascii="Times New Roman" w:hAnsi="Times New Roman" w:cs="Times New Roman"/>
          <w:sz w:val="24"/>
        </w:rPr>
        <w:t>training</w:t>
      </w:r>
      <w:r w:rsidRPr="008A7BBD">
        <w:rPr>
          <w:rFonts w:ascii="Times New Roman" w:hAnsi="Times New Roman" w:cs="Times New Roman"/>
          <w:spacing w:val="34"/>
          <w:sz w:val="24"/>
        </w:rPr>
        <w:t xml:space="preserve"> </w:t>
      </w:r>
      <w:r w:rsidRPr="008A7BBD">
        <w:rPr>
          <w:rFonts w:ascii="Times New Roman" w:hAnsi="Times New Roman" w:cs="Times New Roman"/>
          <w:sz w:val="24"/>
        </w:rPr>
        <w:t>effectiveness</w:t>
      </w:r>
      <w:r w:rsidRPr="008A7BBD">
        <w:rPr>
          <w:rFonts w:ascii="Times New Roman" w:hAnsi="Times New Roman" w:cs="Times New Roman"/>
          <w:spacing w:val="36"/>
          <w:sz w:val="24"/>
        </w:rPr>
        <w:t xml:space="preserve"> </w:t>
      </w:r>
      <w:r w:rsidRPr="008A7BBD">
        <w:rPr>
          <w:rFonts w:ascii="Times New Roman" w:hAnsi="Times New Roman" w:cs="Times New Roman"/>
          <w:sz w:val="24"/>
        </w:rPr>
        <w:t>or</w:t>
      </w:r>
      <w:r w:rsidRPr="008A7BBD">
        <w:rPr>
          <w:rFonts w:ascii="Times New Roman" w:hAnsi="Times New Roman" w:cs="Times New Roman"/>
          <w:spacing w:val="34"/>
          <w:sz w:val="24"/>
        </w:rPr>
        <w:t xml:space="preserve"> </w:t>
      </w:r>
      <w:r w:rsidRPr="008A7BBD">
        <w:rPr>
          <w:rFonts w:ascii="Times New Roman" w:hAnsi="Times New Roman" w:cs="Times New Roman"/>
          <w:sz w:val="24"/>
        </w:rPr>
        <w:t>evaluation</w:t>
      </w:r>
      <w:r w:rsidRPr="008A7BBD">
        <w:rPr>
          <w:rFonts w:ascii="Times New Roman" w:hAnsi="Times New Roman" w:cs="Times New Roman"/>
          <w:spacing w:val="35"/>
          <w:sz w:val="24"/>
        </w:rPr>
        <w:t xml:space="preserve"> </w:t>
      </w:r>
      <w:r w:rsidRPr="008A7BBD">
        <w:rPr>
          <w:rFonts w:ascii="Times New Roman" w:hAnsi="Times New Roman" w:cs="Times New Roman"/>
          <w:sz w:val="24"/>
        </w:rPr>
        <w:t>of</w:t>
      </w:r>
      <w:r w:rsidRPr="008A7BBD">
        <w:rPr>
          <w:rFonts w:ascii="Times New Roman" w:hAnsi="Times New Roman" w:cs="Times New Roman"/>
          <w:spacing w:val="35"/>
          <w:sz w:val="24"/>
        </w:rPr>
        <w:t xml:space="preserve"> </w:t>
      </w:r>
      <w:r w:rsidRPr="008A7BBD">
        <w:rPr>
          <w:rFonts w:ascii="Times New Roman" w:hAnsi="Times New Roman" w:cs="Times New Roman"/>
          <w:sz w:val="24"/>
        </w:rPr>
        <w:t>training</w:t>
      </w:r>
      <w:r w:rsidRPr="008A7BBD">
        <w:rPr>
          <w:rFonts w:ascii="Times New Roman" w:hAnsi="Times New Roman" w:cs="Times New Roman"/>
          <w:spacing w:val="34"/>
          <w:sz w:val="24"/>
        </w:rPr>
        <w:t xml:space="preserve"> </w:t>
      </w:r>
      <w:r w:rsidRPr="008A7BBD">
        <w:rPr>
          <w:rFonts w:ascii="Times New Roman" w:hAnsi="Times New Roman" w:cs="Times New Roman"/>
          <w:sz w:val="24"/>
        </w:rPr>
        <w:t>is</w:t>
      </w:r>
      <w:r w:rsidRPr="008A7BBD">
        <w:rPr>
          <w:rFonts w:ascii="Times New Roman" w:hAnsi="Times New Roman" w:cs="Times New Roman"/>
          <w:spacing w:val="36"/>
          <w:sz w:val="24"/>
        </w:rPr>
        <w:t xml:space="preserve"> </w:t>
      </w:r>
      <w:r w:rsidRPr="008A7BBD">
        <w:rPr>
          <w:rFonts w:ascii="Times New Roman" w:hAnsi="Times New Roman" w:cs="Times New Roman"/>
          <w:sz w:val="24"/>
        </w:rPr>
        <w:t>the</w:t>
      </w:r>
      <w:r w:rsidRPr="008A7BBD">
        <w:rPr>
          <w:rFonts w:ascii="Times New Roman" w:hAnsi="Times New Roman" w:cs="Times New Roman"/>
          <w:spacing w:val="34"/>
          <w:sz w:val="24"/>
        </w:rPr>
        <w:t xml:space="preserve"> </w:t>
      </w:r>
      <w:r w:rsidRPr="008A7BBD">
        <w:rPr>
          <w:rFonts w:ascii="Times New Roman" w:hAnsi="Times New Roman" w:cs="Times New Roman"/>
          <w:sz w:val="24"/>
        </w:rPr>
        <w:t>means</w:t>
      </w:r>
      <w:r w:rsidRPr="008A7BBD">
        <w:rPr>
          <w:rFonts w:ascii="Times New Roman" w:hAnsi="Times New Roman" w:cs="Times New Roman"/>
          <w:spacing w:val="37"/>
          <w:sz w:val="24"/>
        </w:rPr>
        <w:t xml:space="preserve"> </w:t>
      </w:r>
      <w:r w:rsidRPr="008A7BBD">
        <w:rPr>
          <w:rFonts w:ascii="Times New Roman" w:hAnsi="Times New Roman" w:cs="Times New Roman"/>
          <w:sz w:val="24"/>
        </w:rPr>
        <w:t>used</w:t>
      </w:r>
      <w:r w:rsidRPr="008A7BBD">
        <w:rPr>
          <w:rFonts w:ascii="Times New Roman" w:hAnsi="Times New Roman" w:cs="Times New Roman"/>
          <w:spacing w:val="35"/>
          <w:sz w:val="24"/>
        </w:rPr>
        <w:t xml:space="preserve"> </w:t>
      </w:r>
      <w:r w:rsidRPr="008A7BBD">
        <w:rPr>
          <w:rFonts w:ascii="Times New Roman" w:hAnsi="Times New Roman" w:cs="Times New Roman"/>
          <w:sz w:val="24"/>
        </w:rPr>
        <w:t>to</w:t>
      </w:r>
    </w:p>
    <w:p w14:paraId="49E5C4A6" w14:textId="77777777" w:rsidR="008A7BBD" w:rsidRDefault="008A7BBD" w:rsidP="00DC0866">
      <w:pPr>
        <w:pStyle w:val="BodyText"/>
        <w:spacing w:before="131" w:line="360" w:lineRule="auto"/>
        <w:ind w:right="217"/>
        <w:jc w:val="both"/>
        <w:rPr>
          <w:rFonts w:ascii="Times New Roman" w:hAnsi="Times New Roman" w:cs="Times New Roman"/>
        </w:rPr>
      </w:pPr>
      <w:r w:rsidRPr="008A7BBD">
        <w:rPr>
          <w:rFonts w:ascii="Times New Roman" w:hAnsi="Times New Roman" w:cs="Times New Roman"/>
        </w:rPr>
        <w:t>determine</w:t>
      </w:r>
      <w:r w:rsidRPr="008A7BBD">
        <w:rPr>
          <w:rFonts w:ascii="Times New Roman" w:hAnsi="Times New Roman" w:cs="Times New Roman"/>
          <w:spacing w:val="1"/>
        </w:rPr>
        <w:t xml:space="preserve"> </w:t>
      </w:r>
      <w:r w:rsidRPr="008A7BBD">
        <w:rPr>
          <w:rFonts w:ascii="Times New Roman" w:hAnsi="Times New Roman" w:cs="Times New Roman"/>
        </w:rPr>
        <w:t>the</w:t>
      </w:r>
      <w:r w:rsidRPr="008A7BBD">
        <w:rPr>
          <w:rFonts w:ascii="Times New Roman" w:hAnsi="Times New Roman" w:cs="Times New Roman"/>
          <w:spacing w:val="1"/>
        </w:rPr>
        <w:t xml:space="preserve"> </w:t>
      </w:r>
      <w:r w:rsidRPr="008A7BBD">
        <w:rPr>
          <w:rFonts w:ascii="Times New Roman" w:hAnsi="Times New Roman" w:cs="Times New Roman"/>
        </w:rPr>
        <w:t>worth</w:t>
      </w:r>
      <w:r w:rsidRPr="008A7BBD">
        <w:rPr>
          <w:rFonts w:ascii="Times New Roman" w:hAnsi="Times New Roman" w:cs="Times New Roman"/>
          <w:spacing w:val="1"/>
        </w:rPr>
        <w:t xml:space="preserve"> </w:t>
      </w:r>
      <w:r w:rsidRPr="008A7BBD">
        <w:rPr>
          <w:rFonts w:ascii="Times New Roman" w:hAnsi="Times New Roman" w:cs="Times New Roman"/>
        </w:rPr>
        <w:t>or</w:t>
      </w:r>
      <w:r w:rsidRPr="008A7BBD">
        <w:rPr>
          <w:rFonts w:ascii="Times New Roman" w:hAnsi="Times New Roman" w:cs="Times New Roman"/>
          <w:spacing w:val="1"/>
        </w:rPr>
        <w:t xml:space="preserve"> </w:t>
      </w:r>
      <w:r w:rsidRPr="008A7BBD">
        <w:rPr>
          <w:rFonts w:ascii="Times New Roman" w:hAnsi="Times New Roman" w:cs="Times New Roman"/>
        </w:rPr>
        <w:t>value</w:t>
      </w:r>
      <w:r w:rsidRPr="008A7BBD">
        <w:rPr>
          <w:rFonts w:ascii="Times New Roman" w:hAnsi="Times New Roman" w:cs="Times New Roman"/>
          <w:spacing w:val="1"/>
        </w:rPr>
        <w:t xml:space="preserve"> </w:t>
      </w:r>
      <w:r w:rsidRPr="008A7BBD">
        <w:rPr>
          <w:rFonts w:ascii="Times New Roman" w:hAnsi="Times New Roman" w:cs="Times New Roman"/>
        </w:rPr>
        <w:t>of</w:t>
      </w:r>
      <w:r w:rsidRPr="008A7BBD">
        <w:rPr>
          <w:rFonts w:ascii="Times New Roman" w:hAnsi="Times New Roman" w:cs="Times New Roman"/>
          <w:spacing w:val="1"/>
        </w:rPr>
        <w:t xml:space="preserve"> </w:t>
      </w:r>
      <w:r w:rsidRPr="008A7BBD">
        <w:rPr>
          <w:rFonts w:ascii="Times New Roman" w:hAnsi="Times New Roman" w:cs="Times New Roman"/>
        </w:rPr>
        <w:t>training.</w:t>
      </w:r>
      <w:r w:rsidRPr="008A7BBD">
        <w:rPr>
          <w:rFonts w:ascii="Times New Roman" w:hAnsi="Times New Roman" w:cs="Times New Roman"/>
          <w:spacing w:val="1"/>
        </w:rPr>
        <w:t xml:space="preserve"> </w:t>
      </w:r>
      <w:r w:rsidRPr="008A7BBD">
        <w:rPr>
          <w:rFonts w:ascii="Times New Roman" w:hAnsi="Times New Roman" w:cs="Times New Roman"/>
        </w:rPr>
        <w:t>A</w:t>
      </w:r>
      <w:r w:rsidRPr="008A7BBD">
        <w:rPr>
          <w:rFonts w:ascii="Times New Roman" w:hAnsi="Times New Roman" w:cs="Times New Roman"/>
          <w:spacing w:val="1"/>
        </w:rPr>
        <w:t xml:space="preserve"> </w:t>
      </w:r>
      <w:r w:rsidRPr="008A7BBD">
        <w:rPr>
          <w:rFonts w:ascii="Times New Roman" w:hAnsi="Times New Roman" w:cs="Times New Roman"/>
        </w:rPr>
        <w:t>comprehensive</w:t>
      </w:r>
      <w:r w:rsidRPr="008A7BBD">
        <w:rPr>
          <w:rFonts w:ascii="Times New Roman" w:hAnsi="Times New Roman" w:cs="Times New Roman"/>
          <w:spacing w:val="1"/>
        </w:rPr>
        <w:t xml:space="preserve"> </w:t>
      </w:r>
      <w:r w:rsidRPr="008A7BBD">
        <w:rPr>
          <w:rFonts w:ascii="Times New Roman" w:hAnsi="Times New Roman" w:cs="Times New Roman"/>
        </w:rPr>
        <w:t>and</w:t>
      </w:r>
      <w:r w:rsidRPr="008A7BBD">
        <w:rPr>
          <w:rFonts w:ascii="Times New Roman" w:hAnsi="Times New Roman" w:cs="Times New Roman"/>
          <w:spacing w:val="1"/>
        </w:rPr>
        <w:t xml:space="preserve"> </w:t>
      </w:r>
      <w:r w:rsidRPr="008A7BBD">
        <w:rPr>
          <w:rFonts w:ascii="Times New Roman" w:hAnsi="Times New Roman" w:cs="Times New Roman"/>
        </w:rPr>
        <w:t>effective</w:t>
      </w:r>
      <w:r w:rsidRPr="008A7BBD">
        <w:rPr>
          <w:rFonts w:ascii="Times New Roman" w:hAnsi="Times New Roman" w:cs="Times New Roman"/>
          <w:spacing w:val="1"/>
        </w:rPr>
        <w:t xml:space="preserve"> </w:t>
      </w:r>
      <w:r w:rsidRPr="008A7BBD">
        <w:rPr>
          <w:rFonts w:ascii="Times New Roman" w:hAnsi="Times New Roman" w:cs="Times New Roman"/>
        </w:rPr>
        <w:t>evaluation plan is a critical component of any successful training program. It</w:t>
      </w:r>
      <w:r w:rsidRPr="008A7BBD">
        <w:rPr>
          <w:rFonts w:ascii="Times New Roman" w:hAnsi="Times New Roman" w:cs="Times New Roman"/>
          <w:spacing w:val="1"/>
        </w:rPr>
        <w:t xml:space="preserve"> </w:t>
      </w:r>
      <w:r w:rsidRPr="008A7BBD">
        <w:rPr>
          <w:rFonts w:ascii="Times New Roman" w:hAnsi="Times New Roman" w:cs="Times New Roman"/>
        </w:rPr>
        <w:t>should be well structured to generate information on the reactions on the amount</w:t>
      </w:r>
      <w:r w:rsidRPr="008A7BBD">
        <w:rPr>
          <w:rFonts w:ascii="Times New Roman" w:hAnsi="Times New Roman" w:cs="Times New Roman"/>
          <w:spacing w:val="1"/>
        </w:rPr>
        <w:t xml:space="preserve"> </w:t>
      </w:r>
      <w:r w:rsidRPr="008A7BBD">
        <w:rPr>
          <w:rFonts w:ascii="Times New Roman" w:hAnsi="Times New Roman" w:cs="Times New Roman"/>
        </w:rPr>
        <w:t>of</w:t>
      </w:r>
      <w:r w:rsidRPr="008A7BBD">
        <w:rPr>
          <w:rFonts w:ascii="Times New Roman" w:hAnsi="Times New Roman" w:cs="Times New Roman"/>
          <w:spacing w:val="22"/>
        </w:rPr>
        <w:t xml:space="preserve"> </w:t>
      </w:r>
      <w:r w:rsidRPr="008A7BBD">
        <w:rPr>
          <w:rFonts w:ascii="Times New Roman" w:hAnsi="Times New Roman" w:cs="Times New Roman"/>
        </w:rPr>
        <w:t>learning</w:t>
      </w:r>
      <w:r w:rsidRPr="008A7BBD">
        <w:rPr>
          <w:rFonts w:ascii="Times New Roman" w:hAnsi="Times New Roman" w:cs="Times New Roman"/>
          <w:spacing w:val="22"/>
        </w:rPr>
        <w:t xml:space="preserve"> </w:t>
      </w:r>
      <w:r w:rsidRPr="008A7BBD">
        <w:rPr>
          <w:rFonts w:ascii="Times New Roman" w:hAnsi="Times New Roman" w:cs="Times New Roman"/>
        </w:rPr>
        <w:t>that</w:t>
      </w:r>
      <w:r w:rsidRPr="008A7BBD">
        <w:rPr>
          <w:rFonts w:ascii="Times New Roman" w:hAnsi="Times New Roman" w:cs="Times New Roman"/>
          <w:spacing w:val="23"/>
        </w:rPr>
        <w:t xml:space="preserve"> </w:t>
      </w:r>
      <w:r w:rsidRPr="008A7BBD">
        <w:rPr>
          <w:rFonts w:ascii="Times New Roman" w:hAnsi="Times New Roman" w:cs="Times New Roman"/>
        </w:rPr>
        <w:t>has</w:t>
      </w:r>
      <w:r w:rsidRPr="008A7BBD">
        <w:rPr>
          <w:rFonts w:ascii="Times New Roman" w:hAnsi="Times New Roman" w:cs="Times New Roman"/>
          <w:spacing w:val="22"/>
        </w:rPr>
        <w:t xml:space="preserve"> </w:t>
      </w:r>
      <w:r w:rsidRPr="008A7BBD">
        <w:rPr>
          <w:rFonts w:ascii="Times New Roman" w:hAnsi="Times New Roman" w:cs="Times New Roman"/>
        </w:rPr>
        <w:t>taken</w:t>
      </w:r>
      <w:r w:rsidRPr="008A7BBD">
        <w:rPr>
          <w:rFonts w:ascii="Times New Roman" w:hAnsi="Times New Roman" w:cs="Times New Roman"/>
          <w:spacing w:val="23"/>
        </w:rPr>
        <w:t xml:space="preserve"> </w:t>
      </w:r>
      <w:r w:rsidRPr="008A7BBD">
        <w:rPr>
          <w:rFonts w:ascii="Times New Roman" w:hAnsi="Times New Roman" w:cs="Times New Roman"/>
        </w:rPr>
        <w:t>place</w:t>
      </w:r>
      <w:r w:rsidRPr="008A7BBD">
        <w:rPr>
          <w:rFonts w:ascii="Times New Roman" w:hAnsi="Times New Roman" w:cs="Times New Roman"/>
          <w:spacing w:val="21"/>
        </w:rPr>
        <w:t xml:space="preserve"> </w:t>
      </w:r>
      <w:r w:rsidRPr="008A7BBD">
        <w:rPr>
          <w:rFonts w:ascii="Times New Roman" w:hAnsi="Times New Roman" w:cs="Times New Roman"/>
        </w:rPr>
        <w:t>on</w:t>
      </w:r>
      <w:r w:rsidRPr="008A7BBD">
        <w:rPr>
          <w:rFonts w:ascii="Times New Roman" w:hAnsi="Times New Roman" w:cs="Times New Roman"/>
          <w:spacing w:val="23"/>
        </w:rPr>
        <w:t xml:space="preserve"> </w:t>
      </w:r>
      <w:r w:rsidRPr="008A7BBD">
        <w:rPr>
          <w:rFonts w:ascii="Times New Roman" w:hAnsi="Times New Roman" w:cs="Times New Roman"/>
        </w:rPr>
        <w:t>the</w:t>
      </w:r>
      <w:r w:rsidRPr="008A7BBD">
        <w:rPr>
          <w:rFonts w:ascii="Times New Roman" w:hAnsi="Times New Roman" w:cs="Times New Roman"/>
          <w:spacing w:val="21"/>
        </w:rPr>
        <w:t xml:space="preserve"> </w:t>
      </w:r>
      <w:r w:rsidRPr="008A7BBD">
        <w:rPr>
          <w:rFonts w:ascii="Times New Roman" w:hAnsi="Times New Roman" w:cs="Times New Roman"/>
        </w:rPr>
        <w:t>trainee’s</w:t>
      </w:r>
      <w:r w:rsidRPr="008A7BBD">
        <w:rPr>
          <w:rFonts w:ascii="Times New Roman" w:hAnsi="Times New Roman" w:cs="Times New Roman"/>
          <w:spacing w:val="25"/>
        </w:rPr>
        <w:t xml:space="preserve"> </w:t>
      </w:r>
      <w:r w:rsidRPr="008A7BBD">
        <w:rPr>
          <w:rFonts w:ascii="Times New Roman" w:hAnsi="Times New Roman" w:cs="Times New Roman"/>
        </w:rPr>
        <w:t>behavior</w:t>
      </w:r>
      <w:r w:rsidRPr="008A7BBD">
        <w:rPr>
          <w:rFonts w:ascii="Times New Roman" w:hAnsi="Times New Roman" w:cs="Times New Roman"/>
          <w:spacing w:val="22"/>
        </w:rPr>
        <w:t xml:space="preserve"> </w:t>
      </w:r>
      <w:r w:rsidRPr="008A7BBD">
        <w:rPr>
          <w:rFonts w:ascii="Times New Roman" w:hAnsi="Times New Roman" w:cs="Times New Roman"/>
        </w:rPr>
        <w:t>and</w:t>
      </w:r>
      <w:r w:rsidRPr="008A7BBD">
        <w:rPr>
          <w:rFonts w:ascii="Times New Roman" w:hAnsi="Times New Roman" w:cs="Times New Roman"/>
          <w:spacing w:val="25"/>
        </w:rPr>
        <w:t xml:space="preserve"> </w:t>
      </w:r>
      <w:r w:rsidRPr="008A7BBD">
        <w:rPr>
          <w:rFonts w:ascii="Times New Roman" w:hAnsi="Times New Roman" w:cs="Times New Roman"/>
        </w:rPr>
        <w:t>its</w:t>
      </w:r>
      <w:r w:rsidRPr="008A7BBD">
        <w:rPr>
          <w:rFonts w:ascii="Times New Roman" w:hAnsi="Times New Roman" w:cs="Times New Roman"/>
          <w:spacing w:val="22"/>
        </w:rPr>
        <w:t xml:space="preserve"> </w:t>
      </w:r>
      <w:r w:rsidRPr="008A7BBD">
        <w:rPr>
          <w:rFonts w:ascii="Times New Roman" w:hAnsi="Times New Roman" w:cs="Times New Roman"/>
        </w:rPr>
        <w:t>contribution</w:t>
      </w:r>
      <w:r w:rsidRPr="008A7BBD">
        <w:rPr>
          <w:rFonts w:ascii="Times New Roman" w:hAnsi="Times New Roman" w:cs="Times New Roman"/>
          <w:spacing w:val="24"/>
        </w:rPr>
        <w:t xml:space="preserve"> </w:t>
      </w:r>
      <w:r w:rsidRPr="008A7BBD">
        <w:rPr>
          <w:rFonts w:ascii="Times New Roman" w:hAnsi="Times New Roman" w:cs="Times New Roman"/>
        </w:rPr>
        <w:t>to</w:t>
      </w:r>
      <w:r w:rsidRPr="008A7BBD">
        <w:rPr>
          <w:rFonts w:ascii="Times New Roman" w:hAnsi="Times New Roman" w:cs="Times New Roman"/>
          <w:spacing w:val="-58"/>
        </w:rPr>
        <w:t xml:space="preserve"> </w:t>
      </w:r>
      <w:r w:rsidRPr="008A7BBD">
        <w:rPr>
          <w:rFonts w:ascii="Times New Roman" w:hAnsi="Times New Roman" w:cs="Times New Roman"/>
        </w:rPr>
        <w:t>the</w:t>
      </w:r>
      <w:r w:rsidRPr="008A7BBD">
        <w:rPr>
          <w:rFonts w:ascii="Times New Roman" w:hAnsi="Times New Roman" w:cs="Times New Roman"/>
          <w:spacing w:val="-1"/>
        </w:rPr>
        <w:t xml:space="preserve"> </w:t>
      </w:r>
      <w:r w:rsidRPr="008A7BBD">
        <w:rPr>
          <w:rFonts w:ascii="Times New Roman" w:hAnsi="Times New Roman" w:cs="Times New Roman"/>
        </w:rPr>
        <w:t>job/organization.</w:t>
      </w:r>
    </w:p>
    <w:p w14:paraId="0EB5E8D4" w14:textId="77777777" w:rsidR="00AE54C4" w:rsidRPr="008A7BBD" w:rsidRDefault="00AE54C4" w:rsidP="00AE54C4">
      <w:pPr>
        <w:pStyle w:val="Heading2"/>
        <w:tabs>
          <w:tab w:val="left" w:pos="4022"/>
        </w:tabs>
        <w:spacing w:before="60"/>
        <w:ind w:left="0" w:right="0"/>
        <w:jc w:val="left"/>
        <w:rPr>
          <w:sz w:val="28"/>
          <w:szCs w:val="28"/>
        </w:rPr>
      </w:pPr>
      <w:r>
        <w:rPr>
          <w:sz w:val="28"/>
          <w:szCs w:val="28"/>
        </w:rPr>
        <w:t>REFERENCES</w:t>
      </w:r>
    </w:p>
    <w:p w14:paraId="73B1BC4B" w14:textId="77777777" w:rsidR="00AE54C4" w:rsidRPr="00AE54C4" w:rsidRDefault="00AE54C4" w:rsidP="00AE54C4">
      <w:pPr>
        <w:pStyle w:val="BodyText"/>
        <w:spacing w:before="159" w:line="360" w:lineRule="auto"/>
        <w:ind w:right="217"/>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u w:val="single"/>
        </w:rPr>
        <w:t>1.</w:t>
      </w:r>
      <w:r w:rsidRPr="00AE54C4">
        <w:rPr>
          <w:rFonts w:ascii="Times New Roman" w:hAnsi="Times New Roman" w:cs="Times New Roman"/>
          <w:color w:val="000000" w:themeColor="text1"/>
          <w:sz w:val="24"/>
          <w:szCs w:val="24"/>
        </w:rPr>
        <w:t xml:space="preserve">Mamoria.C.B. and </w:t>
      </w:r>
      <w:proofErr w:type="spellStart"/>
      <w:r w:rsidRPr="00AE54C4">
        <w:rPr>
          <w:rFonts w:ascii="Times New Roman" w:hAnsi="Times New Roman" w:cs="Times New Roman"/>
          <w:color w:val="000000" w:themeColor="text1"/>
          <w:sz w:val="24"/>
          <w:szCs w:val="24"/>
        </w:rPr>
        <w:t>Mamoria.S</w:t>
      </w:r>
      <w:proofErr w:type="spellEnd"/>
      <w:r w:rsidRPr="00AE54C4">
        <w:rPr>
          <w:rFonts w:ascii="Times New Roman" w:hAnsi="Times New Roman" w:cs="Times New Roman"/>
          <w:color w:val="000000" w:themeColor="text1"/>
          <w:sz w:val="24"/>
          <w:szCs w:val="24"/>
        </w:rPr>
        <w:t>., ‘Personnel Management’, Himalaya Pub-</w:t>
      </w:r>
      <w:proofErr w:type="spellStart"/>
      <w:r w:rsidRPr="00AE54C4">
        <w:rPr>
          <w:rFonts w:ascii="Times New Roman" w:hAnsi="Times New Roman" w:cs="Times New Roman"/>
          <w:color w:val="000000" w:themeColor="text1"/>
          <w:sz w:val="24"/>
          <w:szCs w:val="24"/>
        </w:rPr>
        <w:t>lishing</w:t>
      </w:r>
      <w:proofErr w:type="spellEnd"/>
      <w:r w:rsidRPr="00AE54C4">
        <w:rPr>
          <w:rFonts w:ascii="Times New Roman" w:hAnsi="Times New Roman" w:cs="Times New Roman"/>
          <w:color w:val="000000" w:themeColor="text1"/>
          <w:sz w:val="24"/>
          <w:szCs w:val="24"/>
        </w:rPr>
        <w:t xml:space="preserve"> Company, 1997</w:t>
      </w:r>
    </w:p>
    <w:p w14:paraId="04917AB1" w14:textId="77777777" w:rsidR="00AE54C4" w:rsidRPr="00AE54C4" w:rsidRDefault="00AE54C4" w:rsidP="00AE54C4">
      <w:pPr>
        <w:pStyle w:val="BodyText"/>
        <w:spacing w:before="159" w:line="360" w:lineRule="auto"/>
        <w:ind w:right="21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Pr="00AE54C4">
        <w:rPr>
          <w:rFonts w:ascii="Times New Roman" w:hAnsi="Times New Roman" w:cs="Times New Roman"/>
          <w:color w:val="000000" w:themeColor="text1"/>
          <w:sz w:val="24"/>
          <w:szCs w:val="24"/>
        </w:rPr>
        <w:t xml:space="preserve">Lan Beardwell, Len Holden, ‘Human Resource Management’, Pitman pub- </w:t>
      </w:r>
      <w:proofErr w:type="spellStart"/>
      <w:r w:rsidRPr="00AE54C4">
        <w:rPr>
          <w:rFonts w:ascii="Times New Roman" w:hAnsi="Times New Roman" w:cs="Times New Roman"/>
          <w:color w:val="000000" w:themeColor="text1"/>
          <w:sz w:val="24"/>
          <w:szCs w:val="24"/>
        </w:rPr>
        <w:t>lishing</w:t>
      </w:r>
      <w:proofErr w:type="spellEnd"/>
      <w:r w:rsidRPr="00AE54C4">
        <w:rPr>
          <w:rFonts w:ascii="Times New Roman" w:hAnsi="Times New Roman" w:cs="Times New Roman"/>
          <w:color w:val="000000" w:themeColor="text1"/>
          <w:sz w:val="24"/>
          <w:szCs w:val="24"/>
        </w:rPr>
        <w:t>, 1994</w:t>
      </w:r>
    </w:p>
    <w:p w14:paraId="5C1C8C13" w14:textId="77777777" w:rsidR="00AE54C4" w:rsidRPr="00AE54C4" w:rsidRDefault="00AE54C4" w:rsidP="00AE54C4">
      <w:pPr>
        <w:pStyle w:val="BodyText"/>
        <w:spacing w:before="159" w:line="360" w:lineRule="auto"/>
        <w:ind w:right="21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AE54C4">
        <w:rPr>
          <w:rFonts w:ascii="Times New Roman" w:hAnsi="Times New Roman" w:cs="Times New Roman"/>
          <w:color w:val="000000" w:themeColor="text1"/>
          <w:sz w:val="24"/>
          <w:szCs w:val="24"/>
        </w:rPr>
        <w:t>Uma Sekaran, ‘Research Methods for Business’, John Wiley and Sons Inc., New York, 2000.</w:t>
      </w:r>
    </w:p>
    <w:p w14:paraId="4E36A272" w14:textId="77777777" w:rsidR="007A13C2" w:rsidRPr="00AE54C4" w:rsidRDefault="00AE54C4" w:rsidP="00AE54C4">
      <w:pPr>
        <w:pStyle w:val="BodyText"/>
        <w:spacing w:before="159" w:line="360" w:lineRule="auto"/>
        <w:ind w:right="21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Pr="00AE54C4">
        <w:rPr>
          <w:rFonts w:ascii="Times New Roman" w:hAnsi="Times New Roman" w:cs="Times New Roman"/>
          <w:color w:val="000000" w:themeColor="text1"/>
          <w:sz w:val="24"/>
          <w:szCs w:val="24"/>
        </w:rPr>
        <w:t>K. ASWATHAPPA,  Human Resource  and Personnel Management, Tata Mc Graw Hill, 2003.</w:t>
      </w:r>
    </w:p>
    <w:sectPr w:rsidR="007A13C2" w:rsidRPr="00AE54C4" w:rsidSect="00757EFF">
      <w:footerReference w:type="default" r:id="rId12"/>
      <w:pgSz w:w="11910" w:h="16840"/>
      <w:pgMar w:top="1420" w:right="840" w:bottom="1160" w:left="13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E1C47D" w14:textId="77777777" w:rsidR="00D62DB0" w:rsidRDefault="00D62DB0" w:rsidP="00C054CC">
      <w:pPr>
        <w:spacing w:after="0" w:line="240" w:lineRule="auto"/>
      </w:pPr>
      <w:r>
        <w:separator/>
      </w:r>
    </w:p>
  </w:endnote>
  <w:endnote w:type="continuationSeparator" w:id="0">
    <w:p w14:paraId="37500C9D" w14:textId="77777777" w:rsidR="00D62DB0" w:rsidRDefault="00D62DB0" w:rsidP="00C054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04BDFD" w14:textId="77777777" w:rsidR="00000000" w:rsidRDefault="00000000">
    <w:pPr>
      <w:pStyle w:val="BodyText"/>
      <w:spacing w:line="14" w:lineRule="auto"/>
      <w:rPr>
        <w:sz w:val="12"/>
      </w:rPr>
    </w:pPr>
    <w:r>
      <w:rPr>
        <w:sz w:val="24"/>
      </w:rPr>
      <w:pict w14:anchorId="4F53411B">
        <v:shapetype id="_x0000_t202" coordsize="21600,21600" o:spt="202" path="m,l,21600r21600,l21600,xe">
          <v:stroke joinstyle="miter"/>
          <v:path gradientshapeok="t" o:connecttype="rect"/>
        </v:shapetype>
        <v:shape id="_x0000_s1025" type="#_x0000_t202" style="position:absolute;margin-left:296.2pt;margin-top:782.7pt;width:16.1pt;height:12pt;z-index:-251658752;mso-position-horizontal-relative:page;mso-position-vertical-relative:page" filled="f" stroked="f">
          <v:textbox inset="0,0,0,0">
            <w:txbxContent>
              <w:p w14:paraId="7A0B9A8D" w14:textId="77777777" w:rsidR="00000000" w:rsidRDefault="006C3398">
                <w:pPr>
                  <w:spacing w:line="223" w:lineRule="exact"/>
                  <w:ind w:left="60"/>
                  <w:rPr>
                    <w:rFonts w:ascii="Calibri"/>
                    <w:sz w:val="20"/>
                  </w:rPr>
                </w:pPr>
                <w:r>
                  <w:fldChar w:fldCharType="begin"/>
                </w:r>
                <w:r w:rsidR="001A78AC">
                  <w:rPr>
                    <w:rFonts w:ascii="Calibri"/>
                    <w:sz w:val="20"/>
                  </w:rPr>
                  <w:instrText xml:space="preserve"> PAGE </w:instrText>
                </w:r>
                <w:r>
                  <w:fldChar w:fldCharType="separate"/>
                </w:r>
                <w:r w:rsidR="00CE0795">
                  <w:rPr>
                    <w:rFonts w:ascii="Calibri"/>
                    <w:noProof/>
                    <w:sz w:val="20"/>
                  </w:rPr>
                  <w:t>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13EE14" w14:textId="77777777" w:rsidR="00D62DB0" w:rsidRDefault="00D62DB0" w:rsidP="00C054CC">
      <w:pPr>
        <w:spacing w:after="0" w:line="240" w:lineRule="auto"/>
      </w:pPr>
      <w:r>
        <w:separator/>
      </w:r>
    </w:p>
  </w:footnote>
  <w:footnote w:type="continuationSeparator" w:id="0">
    <w:p w14:paraId="3B1EBA09" w14:textId="77777777" w:rsidR="00D62DB0" w:rsidRDefault="00D62DB0" w:rsidP="00C054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A69DE"/>
    <w:multiLevelType w:val="hybridMultilevel"/>
    <w:tmpl w:val="4A1C7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D50C0"/>
    <w:multiLevelType w:val="hybridMultilevel"/>
    <w:tmpl w:val="B27E054A"/>
    <w:lvl w:ilvl="0" w:tplc="50FC44DA">
      <w:start w:val="5"/>
      <w:numFmt w:val="decimal"/>
      <w:lvlText w:val="%1"/>
      <w:lvlJc w:val="left"/>
      <w:pPr>
        <w:ind w:left="4225" w:hanging="423"/>
      </w:pPr>
      <w:rPr>
        <w:rFonts w:hint="default"/>
        <w:lang w:val="en-US" w:eastAsia="en-US" w:bidi="ar-SA"/>
      </w:rPr>
    </w:lvl>
    <w:lvl w:ilvl="1" w:tplc="D728CC92">
      <w:numFmt w:val="none"/>
      <w:lvlText w:val=""/>
      <w:lvlJc w:val="left"/>
      <w:pPr>
        <w:tabs>
          <w:tab w:val="num" w:pos="360"/>
        </w:tabs>
      </w:pPr>
    </w:lvl>
    <w:lvl w:ilvl="2" w:tplc="7916B440">
      <w:numFmt w:val="bullet"/>
      <w:lvlText w:val="•"/>
      <w:lvlJc w:val="left"/>
      <w:pPr>
        <w:ind w:left="5236" w:hanging="423"/>
      </w:pPr>
      <w:rPr>
        <w:rFonts w:hint="default"/>
        <w:lang w:val="en-US" w:eastAsia="en-US" w:bidi="ar-SA"/>
      </w:rPr>
    </w:lvl>
    <w:lvl w:ilvl="3" w:tplc="9CD4DF04">
      <w:numFmt w:val="bullet"/>
      <w:lvlText w:val="•"/>
      <w:lvlJc w:val="left"/>
      <w:pPr>
        <w:ind w:left="5744" w:hanging="423"/>
      </w:pPr>
      <w:rPr>
        <w:rFonts w:hint="default"/>
        <w:lang w:val="en-US" w:eastAsia="en-US" w:bidi="ar-SA"/>
      </w:rPr>
    </w:lvl>
    <w:lvl w:ilvl="4" w:tplc="4C5CD526">
      <w:numFmt w:val="bullet"/>
      <w:lvlText w:val="•"/>
      <w:lvlJc w:val="left"/>
      <w:pPr>
        <w:ind w:left="6252" w:hanging="423"/>
      </w:pPr>
      <w:rPr>
        <w:rFonts w:hint="default"/>
        <w:lang w:val="en-US" w:eastAsia="en-US" w:bidi="ar-SA"/>
      </w:rPr>
    </w:lvl>
    <w:lvl w:ilvl="5" w:tplc="D4D0DA94">
      <w:numFmt w:val="bullet"/>
      <w:lvlText w:val="•"/>
      <w:lvlJc w:val="left"/>
      <w:pPr>
        <w:ind w:left="6760" w:hanging="423"/>
      </w:pPr>
      <w:rPr>
        <w:rFonts w:hint="default"/>
        <w:lang w:val="en-US" w:eastAsia="en-US" w:bidi="ar-SA"/>
      </w:rPr>
    </w:lvl>
    <w:lvl w:ilvl="6" w:tplc="07B036B6">
      <w:numFmt w:val="bullet"/>
      <w:lvlText w:val="•"/>
      <w:lvlJc w:val="left"/>
      <w:pPr>
        <w:ind w:left="7268" w:hanging="423"/>
      </w:pPr>
      <w:rPr>
        <w:rFonts w:hint="default"/>
        <w:lang w:val="en-US" w:eastAsia="en-US" w:bidi="ar-SA"/>
      </w:rPr>
    </w:lvl>
    <w:lvl w:ilvl="7" w:tplc="3EA0D398">
      <w:numFmt w:val="bullet"/>
      <w:lvlText w:val="•"/>
      <w:lvlJc w:val="left"/>
      <w:pPr>
        <w:ind w:left="7776" w:hanging="423"/>
      </w:pPr>
      <w:rPr>
        <w:rFonts w:hint="default"/>
        <w:lang w:val="en-US" w:eastAsia="en-US" w:bidi="ar-SA"/>
      </w:rPr>
    </w:lvl>
    <w:lvl w:ilvl="8" w:tplc="EC5ACCD8">
      <w:numFmt w:val="bullet"/>
      <w:lvlText w:val="•"/>
      <w:lvlJc w:val="left"/>
      <w:pPr>
        <w:ind w:left="8284" w:hanging="423"/>
      </w:pPr>
      <w:rPr>
        <w:rFonts w:hint="default"/>
        <w:lang w:val="en-US" w:eastAsia="en-US" w:bidi="ar-SA"/>
      </w:rPr>
    </w:lvl>
  </w:abstractNum>
  <w:abstractNum w:abstractNumId="2" w15:restartNumberingAfterBreak="0">
    <w:nsid w:val="0DB15F13"/>
    <w:multiLevelType w:val="hybridMultilevel"/>
    <w:tmpl w:val="680AC1C8"/>
    <w:lvl w:ilvl="0" w:tplc="965831FE">
      <w:numFmt w:val="bullet"/>
      <w:lvlText w:val=""/>
      <w:lvlJc w:val="left"/>
      <w:pPr>
        <w:ind w:left="682" w:hanging="360"/>
      </w:pPr>
      <w:rPr>
        <w:rFonts w:ascii="Symbol" w:eastAsia="Symbol" w:hAnsi="Symbol" w:cs="Symbol" w:hint="default"/>
        <w:w w:val="100"/>
        <w:sz w:val="24"/>
        <w:szCs w:val="24"/>
        <w:lang w:val="en-US" w:eastAsia="en-US" w:bidi="ar-SA"/>
      </w:rPr>
    </w:lvl>
    <w:lvl w:ilvl="1" w:tplc="5900E8A2">
      <w:numFmt w:val="bullet"/>
      <w:lvlText w:val="•"/>
      <w:lvlJc w:val="left"/>
      <w:pPr>
        <w:ind w:left="1580" w:hanging="360"/>
      </w:pPr>
      <w:rPr>
        <w:rFonts w:hint="default"/>
        <w:lang w:val="en-US" w:eastAsia="en-US" w:bidi="ar-SA"/>
      </w:rPr>
    </w:lvl>
    <w:lvl w:ilvl="2" w:tplc="29B8E5F4">
      <w:numFmt w:val="bullet"/>
      <w:lvlText w:val="•"/>
      <w:lvlJc w:val="left"/>
      <w:pPr>
        <w:ind w:left="2481" w:hanging="360"/>
      </w:pPr>
      <w:rPr>
        <w:rFonts w:hint="default"/>
        <w:lang w:val="en-US" w:eastAsia="en-US" w:bidi="ar-SA"/>
      </w:rPr>
    </w:lvl>
    <w:lvl w:ilvl="3" w:tplc="4B6E1CC6">
      <w:numFmt w:val="bullet"/>
      <w:lvlText w:val="•"/>
      <w:lvlJc w:val="left"/>
      <w:pPr>
        <w:ind w:left="3381" w:hanging="360"/>
      </w:pPr>
      <w:rPr>
        <w:rFonts w:hint="default"/>
        <w:lang w:val="en-US" w:eastAsia="en-US" w:bidi="ar-SA"/>
      </w:rPr>
    </w:lvl>
    <w:lvl w:ilvl="4" w:tplc="528E9E2E">
      <w:numFmt w:val="bullet"/>
      <w:lvlText w:val="•"/>
      <w:lvlJc w:val="left"/>
      <w:pPr>
        <w:ind w:left="4282" w:hanging="360"/>
      </w:pPr>
      <w:rPr>
        <w:rFonts w:hint="default"/>
        <w:lang w:val="en-US" w:eastAsia="en-US" w:bidi="ar-SA"/>
      </w:rPr>
    </w:lvl>
    <w:lvl w:ilvl="5" w:tplc="FA923FCE">
      <w:numFmt w:val="bullet"/>
      <w:lvlText w:val="•"/>
      <w:lvlJc w:val="left"/>
      <w:pPr>
        <w:ind w:left="5183" w:hanging="360"/>
      </w:pPr>
      <w:rPr>
        <w:rFonts w:hint="default"/>
        <w:lang w:val="en-US" w:eastAsia="en-US" w:bidi="ar-SA"/>
      </w:rPr>
    </w:lvl>
    <w:lvl w:ilvl="6" w:tplc="16B8102E">
      <w:numFmt w:val="bullet"/>
      <w:lvlText w:val="•"/>
      <w:lvlJc w:val="left"/>
      <w:pPr>
        <w:ind w:left="6083" w:hanging="360"/>
      </w:pPr>
      <w:rPr>
        <w:rFonts w:hint="default"/>
        <w:lang w:val="en-US" w:eastAsia="en-US" w:bidi="ar-SA"/>
      </w:rPr>
    </w:lvl>
    <w:lvl w:ilvl="7" w:tplc="14881A5C">
      <w:numFmt w:val="bullet"/>
      <w:lvlText w:val="•"/>
      <w:lvlJc w:val="left"/>
      <w:pPr>
        <w:ind w:left="6984" w:hanging="360"/>
      </w:pPr>
      <w:rPr>
        <w:rFonts w:hint="default"/>
        <w:lang w:val="en-US" w:eastAsia="en-US" w:bidi="ar-SA"/>
      </w:rPr>
    </w:lvl>
    <w:lvl w:ilvl="8" w:tplc="7BCCCD76">
      <w:numFmt w:val="bullet"/>
      <w:lvlText w:val="•"/>
      <w:lvlJc w:val="left"/>
      <w:pPr>
        <w:ind w:left="7885" w:hanging="360"/>
      </w:pPr>
      <w:rPr>
        <w:rFonts w:hint="default"/>
        <w:lang w:val="en-US" w:eastAsia="en-US" w:bidi="ar-SA"/>
      </w:rPr>
    </w:lvl>
  </w:abstractNum>
  <w:abstractNum w:abstractNumId="3" w15:restartNumberingAfterBreak="0">
    <w:nsid w:val="0F817248"/>
    <w:multiLevelType w:val="hybridMultilevel"/>
    <w:tmpl w:val="1C86B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D64A14"/>
    <w:multiLevelType w:val="hybridMultilevel"/>
    <w:tmpl w:val="32A0B2E4"/>
    <w:lvl w:ilvl="0" w:tplc="7C066B3E">
      <w:start w:val="3"/>
      <w:numFmt w:val="decimal"/>
      <w:lvlText w:val="%1"/>
      <w:lvlJc w:val="left"/>
      <w:pPr>
        <w:ind w:left="3981" w:hanging="360"/>
      </w:pPr>
      <w:rPr>
        <w:rFonts w:hint="default"/>
        <w:lang w:val="en-US" w:eastAsia="en-US" w:bidi="ar-SA"/>
      </w:rPr>
    </w:lvl>
    <w:lvl w:ilvl="1" w:tplc="A0B2773A">
      <w:numFmt w:val="none"/>
      <w:lvlText w:val=""/>
      <w:lvlJc w:val="left"/>
      <w:pPr>
        <w:tabs>
          <w:tab w:val="num" w:pos="360"/>
        </w:tabs>
      </w:pPr>
    </w:lvl>
    <w:lvl w:ilvl="2" w:tplc="7C8A2D0E">
      <w:numFmt w:val="none"/>
      <w:lvlText w:val=""/>
      <w:lvlJc w:val="left"/>
      <w:pPr>
        <w:tabs>
          <w:tab w:val="num" w:pos="360"/>
        </w:tabs>
      </w:pPr>
    </w:lvl>
    <w:lvl w:ilvl="3" w:tplc="C764E9C6">
      <w:numFmt w:val="bullet"/>
      <w:lvlText w:val=""/>
      <w:lvlJc w:val="left"/>
      <w:pPr>
        <w:ind w:left="1160" w:hanging="631"/>
      </w:pPr>
      <w:rPr>
        <w:rFonts w:ascii="Wingdings" w:eastAsia="Wingdings" w:hAnsi="Wingdings" w:cs="Wingdings" w:hint="default"/>
        <w:w w:val="100"/>
        <w:sz w:val="24"/>
        <w:szCs w:val="24"/>
        <w:lang w:val="en-US" w:eastAsia="en-US" w:bidi="ar-SA"/>
      </w:rPr>
    </w:lvl>
    <w:lvl w:ilvl="4" w:tplc="D798A420">
      <w:numFmt w:val="bullet"/>
      <w:lvlText w:val="•"/>
      <w:lvlJc w:val="left"/>
      <w:pPr>
        <w:ind w:left="4740" w:hanging="631"/>
      </w:pPr>
      <w:rPr>
        <w:rFonts w:hint="default"/>
        <w:lang w:val="en-US" w:eastAsia="en-US" w:bidi="ar-SA"/>
      </w:rPr>
    </w:lvl>
    <w:lvl w:ilvl="5" w:tplc="F5F43BC0">
      <w:numFmt w:val="bullet"/>
      <w:lvlText w:val="•"/>
      <w:lvlJc w:val="left"/>
      <w:pPr>
        <w:ind w:left="5500" w:hanging="631"/>
      </w:pPr>
      <w:rPr>
        <w:rFonts w:hint="default"/>
        <w:lang w:val="en-US" w:eastAsia="en-US" w:bidi="ar-SA"/>
      </w:rPr>
    </w:lvl>
    <w:lvl w:ilvl="6" w:tplc="C4848B86">
      <w:numFmt w:val="bullet"/>
      <w:lvlText w:val="•"/>
      <w:lvlJc w:val="left"/>
      <w:pPr>
        <w:ind w:left="6260" w:hanging="631"/>
      </w:pPr>
      <w:rPr>
        <w:rFonts w:hint="default"/>
        <w:lang w:val="en-US" w:eastAsia="en-US" w:bidi="ar-SA"/>
      </w:rPr>
    </w:lvl>
    <w:lvl w:ilvl="7" w:tplc="317E22BE">
      <w:numFmt w:val="bullet"/>
      <w:lvlText w:val="•"/>
      <w:lvlJc w:val="left"/>
      <w:pPr>
        <w:ind w:left="7020" w:hanging="631"/>
      </w:pPr>
      <w:rPr>
        <w:rFonts w:hint="default"/>
        <w:lang w:val="en-US" w:eastAsia="en-US" w:bidi="ar-SA"/>
      </w:rPr>
    </w:lvl>
    <w:lvl w:ilvl="8" w:tplc="26887280">
      <w:numFmt w:val="bullet"/>
      <w:lvlText w:val="•"/>
      <w:lvlJc w:val="left"/>
      <w:pPr>
        <w:ind w:left="7780" w:hanging="631"/>
      </w:pPr>
      <w:rPr>
        <w:rFonts w:hint="default"/>
        <w:lang w:val="en-US" w:eastAsia="en-US" w:bidi="ar-SA"/>
      </w:rPr>
    </w:lvl>
  </w:abstractNum>
  <w:abstractNum w:abstractNumId="5" w15:restartNumberingAfterBreak="0">
    <w:nsid w:val="1C744602"/>
    <w:multiLevelType w:val="hybridMultilevel"/>
    <w:tmpl w:val="EA7882B8"/>
    <w:lvl w:ilvl="0" w:tplc="2AD46542">
      <w:numFmt w:val="bullet"/>
      <w:lvlText w:val=""/>
      <w:lvlJc w:val="left"/>
      <w:pPr>
        <w:ind w:left="1160" w:hanging="360"/>
      </w:pPr>
      <w:rPr>
        <w:rFonts w:ascii="Wingdings" w:eastAsia="Wingdings" w:hAnsi="Wingdings" w:cs="Wingdings" w:hint="default"/>
        <w:w w:val="100"/>
        <w:sz w:val="24"/>
        <w:szCs w:val="24"/>
        <w:lang w:val="en-US" w:eastAsia="en-US" w:bidi="ar-SA"/>
      </w:rPr>
    </w:lvl>
    <w:lvl w:ilvl="1" w:tplc="2B42EBBA">
      <w:numFmt w:val="bullet"/>
      <w:lvlText w:val="•"/>
      <w:lvlJc w:val="left"/>
      <w:pPr>
        <w:ind w:left="1974" w:hanging="360"/>
      </w:pPr>
      <w:rPr>
        <w:rFonts w:hint="default"/>
        <w:lang w:val="en-US" w:eastAsia="en-US" w:bidi="ar-SA"/>
      </w:rPr>
    </w:lvl>
    <w:lvl w:ilvl="2" w:tplc="D430B54C">
      <w:numFmt w:val="bullet"/>
      <w:lvlText w:val="•"/>
      <w:lvlJc w:val="left"/>
      <w:pPr>
        <w:ind w:left="2788" w:hanging="360"/>
      </w:pPr>
      <w:rPr>
        <w:rFonts w:hint="default"/>
        <w:lang w:val="en-US" w:eastAsia="en-US" w:bidi="ar-SA"/>
      </w:rPr>
    </w:lvl>
    <w:lvl w:ilvl="3" w:tplc="B5A04CF8">
      <w:numFmt w:val="bullet"/>
      <w:lvlText w:val="•"/>
      <w:lvlJc w:val="left"/>
      <w:pPr>
        <w:ind w:left="3602" w:hanging="360"/>
      </w:pPr>
      <w:rPr>
        <w:rFonts w:hint="default"/>
        <w:lang w:val="en-US" w:eastAsia="en-US" w:bidi="ar-SA"/>
      </w:rPr>
    </w:lvl>
    <w:lvl w:ilvl="4" w:tplc="23D2A73E">
      <w:numFmt w:val="bullet"/>
      <w:lvlText w:val="•"/>
      <w:lvlJc w:val="left"/>
      <w:pPr>
        <w:ind w:left="4416" w:hanging="360"/>
      </w:pPr>
      <w:rPr>
        <w:rFonts w:hint="default"/>
        <w:lang w:val="en-US" w:eastAsia="en-US" w:bidi="ar-SA"/>
      </w:rPr>
    </w:lvl>
    <w:lvl w:ilvl="5" w:tplc="78F82E8A">
      <w:numFmt w:val="bullet"/>
      <w:lvlText w:val="•"/>
      <w:lvlJc w:val="left"/>
      <w:pPr>
        <w:ind w:left="5230" w:hanging="360"/>
      </w:pPr>
      <w:rPr>
        <w:rFonts w:hint="default"/>
        <w:lang w:val="en-US" w:eastAsia="en-US" w:bidi="ar-SA"/>
      </w:rPr>
    </w:lvl>
    <w:lvl w:ilvl="6" w:tplc="E02C7C08">
      <w:numFmt w:val="bullet"/>
      <w:lvlText w:val="•"/>
      <w:lvlJc w:val="left"/>
      <w:pPr>
        <w:ind w:left="6044" w:hanging="360"/>
      </w:pPr>
      <w:rPr>
        <w:rFonts w:hint="default"/>
        <w:lang w:val="en-US" w:eastAsia="en-US" w:bidi="ar-SA"/>
      </w:rPr>
    </w:lvl>
    <w:lvl w:ilvl="7" w:tplc="DE6EDD42">
      <w:numFmt w:val="bullet"/>
      <w:lvlText w:val="•"/>
      <w:lvlJc w:val="left"/>
      <w:pPr>
        <w:ind w:left="6858" w:hanging="360"/>
      </w:pPr>
      <w:rPr>
        <w:rFonts w:hint="default"/>
        <w:lang w:val="en-US" w:eastAsia="en-US" w:bidi="ar-SA"/>
      </w:rPr>
    </w:lvl>
    <w:lvl w:ilvl="8" w:tplc="C5B648AA">
      <w:numFmt w:val="bullet"/>
      <w:lvlText w:val="•"/>
      <w:lvlJc w:val="left"/>
      <w:pPr>
        <w:ind w:left="7672" w:hanging="360"/>
      </w:pPr>
      <w:rPr>
        <w:rFonts w:hint="default"/>
        <w:lang w:val="en-US" w:eastAsia="en-US" w:bidi="ar-SA"/>
      </w:rPr>
    </w:lvl>
  </w:abstractNum>
  <w:abstractNum w:abstractNumId="6" w15:restartNumberingAfterBreak="0">
    <w:nsid w:val="1F5833E4"/>
    <w:multiLevelType w:val="hybridMultilevel"/>
    <w:tmpl w:val="CBBED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0D542B"/>
    <w:multiLevelType w:val="hybridMultilevel"/>
    <w:tmpl w:val="88FC9FEC"/>
    <w:lvl w:ilvl="0" w:tplc="B944D490">
      <w:start w:val="1"/>
      <w:numFmt w:val="decimal"/>
      <w:lvlText w:val="%1."/>
      <w:lvlJc w:val="left"/>
      <w:pPr>
        <w:ind w:left="680" w:hanging="240"/>
      </w:pPr>
      <w:rPr>
        <w:rFonts w:ascii="Times New Roman" w:eastAsia="Times New Roman" w:hAnsi="Times New Roman" w:cs="Times New Roman" w:hint="default"/>
        <w:w w:val="100"/>
        <w:sz w:val="24"/>
        <w:szCs w:val="24"/>
        <w:lang w:val="en-US" w:eastAsia="en-US" w:bidi="ar-SA"/>
      </w:rPr>
    </w:lvl>
    <w:lvl w:ilvl="1" w:tplc="3982A75C">
      <w:numFmt w:val="bullet"/>
      <w:lvlText w:val=""/>
      <w:lvlJc w:val="left"/>
      <w:pPr>
        <w:ind w:left="1160" w:hanging="360"/>
      </w:pPr>
      <w:rPr>
        <w:rFonts w:hint="default"/>
        <w:w w:val="100"/>
        <w:lang w:val="en-US" w:eastAsia="en-US" w:bidi="ar-SA"/>
      </w:rPr>
    </w:lvl>
    <w:lvl w:ilvl="2" w:tplc="EA463B4C">
      <w:numFmt w:val="bullet"/>
      <w:lvlText w:val="•"/>
      <w:lvlJc w:val="left"/>
      <w:pPr>
        <w:ind w:left="2064" w:hanging="360"/>
      </w:pPr>
      <w:rPr>
        <w:rFonts w:hint="default"/>
        <w:lang w:val="en-US" w:eastAsia="en-US" w:bidi="ar-SA"/>
      </w:rPr>
    </w:lvl>
    <w:lvl w:ilvl="3" w:tplc="4A72852A">
      <w:numFmt w:val="bullet"/>
      <w:lvlText w:val="•"/>
      <w:lvlJc w:val="left"/>
      <w:pPr>
        <w:ind w:left="2968" w:hanging="360"/>
      </w:pPr>
      <w:rPr>
        <w:rFonts w:hint="default"/>
        <w:lang w:val="en-US" w:eastAsia="en-US" w:bidi="ar-SA"/>
      </w:rPr>
    </w:lvl>
    <w:lvl w:ilvl="4" w:tplc="280473E6">
      <w:numFmt w:val="bullet"/>
      <w:lvlText w:val="•"/>
      <w:lvlJc w:val="left"/>
      <w:pPr>
        <w:ind w:left="3873" w:hanging="360"/>
      </w:pPr>
      <w:rPr>
        <w:rFonts w:hint="default"/>
        <w:lang w:val="en-US" w:eastAsia="en-US" w:bidi="ar-SA"/>
      </w:rPr>
    </w:lvl>
    <w:lvl w:ilvl="5" w:tplc="BAA8685E">
      <w:numFmt w:val="bullet"/>
      <w:lvlText w:val="•"/>
      <w:lvlJc w:val="left"/>
      <w:pPr>
        <w:ind w:left="4777" w:hanging="360"/>
      </w:pPr>
      <w:rPr>
        <w:rFonts w:hint="default"/>
        <w:lang w:val="en-US" w:eastAsia="en-US" w:bidi="ar-SA"/>
      </w:rPr>
    </w:lvl>
    <w:lvl w:ilvl="6" w:tplc="427A8CE8">
      <w:numFmt w:val="bullet"/>
      <w:lvlText w:val="•"/>
      <w:lvlJc w:val="left"/>
      <w:pPr>
        <w:ind w:left="5682" w:hanging="360"/>
      </w:pPr>
      <w:rPr>
        <w:rFonts w:hint="default"/>
        <w:lang w:val="en-US" w:eastAsia="en-US" w:bidi="ar-SA"/>
      </w:rPr>
    </w:lvl>
    <w:lvl w:ilvl="7" w:tplc="0B24D30A">
      <w:numFmt w:val="bullet"/>
      <w:lvlText w:val="•"/>
      <w:lvlJc w:val="left"/>
      <w:pPr>
        <w:ind w:left="6586" w:hanging="360"/>
      </w:pPr>
      <w:rPr>
        <w:rFonts w:hint="default"/>
        <w:lang w:val="en-US" w:eastAsia="en-US" w:bidi="ar-SA"/>
      </w:rPr>
    </w:lvl>
    <w:lvl w:ilvl="8" w:tplc="DE2CE99E">
      <w:numFmt w:val="bullet"/>
      <w:lvlText w:val="•"/>
      <w:lvlJc w:val="left"/>
      <w:pPr>
        <w:ind w:left="7491" w:hanging="360"/>
      </w:pPr>
      <w:rPr>
        <w:rFonts w:hint="default"/>
        <w:lang w:val="en-US" w:eastAsia="en-US" w:bidi="ar-SA"/>
      </w:rPr>
    </w:lvl>
  </w:abstractNum>
  <w:abstractNum w:abstractNumId="8" w15:restartNumberingAfterBreak="0">
    <w:nsid w:val="4C9E0039"/>
    <w:multiLevelType w:val="hybridMultilevel"/>
    <w:tmpl w:val="9412FB92"/>
    <w:lvl w:ilvl="0" w:tplc="BAA6F0B4">
      <w:numFmt w:val="bullet"/>
      <w:lvlText w:val="⚫"/>
      <w:lvlJc w:val="left"/>
      <w:pPr>
        <w:ind w:left="1160" w:hanging="360"/>
      </w:pPr>
      <w:rPr>
        <w:rFonts w:ascii="Segoe UI Symbol" w:eastAsia="Segoe UI Symbol" w:hAnsi="Segoe UI Symbol" w:cs="Segoe UI Symbol" w:hint="default"/>
        <w:w w:val="55"/>
        <w:sz w:val="24"/>
        <w:szCs w:val="24"/>
        <w:lang w:val="en-US" w:eastAsia="en-US" w:bidi="ar-SA"/>
      </w:rPr>
    </w:lvl>
    <w:lvl w:ilvl="1" w:tplc="A9CC6CEE">
      <w:numFmt w:val="bullet"/>
      <w:lvlText w:val="•"/>
      <w:lvlJc w:val="left"/>
      <w:pPr>
        <w:ind w:left="1974" w:hanging="360"/>
      </w:pPr>
      <w:rPr>
        <w:rFonts w:hint="default"/>
        <w:lang w:val="en-US" w:eastAsia="en-US" w:bidi="ar-SA"/>
      </w:rPr>
    </w:lvl>
    <w:lvl w:ilvl="2" w:tplc="71F2AB66">
      <w:numFmt w:val="bullet"/>
      <w:lvlText w:val="•"/>
      <w:lvlJc w:val="left"/>
      <w:pPr>
        <w:ind w:left="2788" w:hanging="360"/>
      </w:pPr>
      <w:rPr>
        <w:rFonts w:hint="default"/>
        <w:lang w:val="en-US" w:eastAsia="en-US" w:bidi="ar-SA"/>
      </w:rPr>
    </w:lvl>
    <w:lvl w:ilvl="3" w:tplc="EC2288EA">
      <w:numFmt w:val="bullet"/>
      <w:lvlText w:val="•"/>
      <w:lvlJc w:val="left"/>
      <w:pPr>
        <w:ind w:left="3602" w:hanging="360"/>
      </w:pPr>
      <w:rPr>
        <w:rFonts w:hint="default"/>
        <w:lang w:val="en-US" w:eastAsia="en-US" w:bidi="ar-SA"/>
      </w:rPr>
    </w:lvl>
    <w:lvl w:ilvl="4" w:tplc="FA926DCE">
      <w:numFmt w:val="bullet"/>
      <w:lvlText w:val="•"/>
      <w:lvlJc w:val="left"/>
      <w:pPr>
        <w:ind w:left="4416" w:hanging="360"/>
      </w:pPr>
      <w:rPr>
        <w:rFonts w:hint="default"/>
        <w:lang w:val="en-US" w:eastAsia="en-US" w:bidi="ar-SA"/>
      </w:rPr>
    </w:lvl>
    <w:lvl w:ilvl="5" w:tplc="0D0AB958">
      <w:numFmt w:val="bullet"/>
      <w:lvlText w:val="•"/>
      <w:lvlJc w:val="left"/>
      <w:pPr>
        <w:ind w:left="5230" w:hanging="360"/>
      </w:pPr>
      <w:rPr>
        <w:rFonts w:hint="default"/>
        <w:lang w:val="en-US" w:eastAsia="en-US" w:bidi="ar-SA"/>
      </w:rPr>
    </w:lvl>
    <w:lvl w:ilvl="6" w:tplc="DF9CE1F0">
      <w:numFmt w:val="bullet"/>
      <w:lvlText w:val="•"/>
      <w:lvlJc w:val="left"/>
      <w:pPr>
        <w:ind w:left="6044" w:hanging="360"/>
      </w:pPr>
      <w:rPr>
        <w:rFonts w:hint="default"/>
        <w:lang w:val="en-US" w:eastAsia="en-US" w:bidi="ar-SA"/>
      </w:rPr>
    </w:lvl>
    <w:lvl w:ilvl="7" w:tplc="3D567070">
      <w:numFmt w:val="bullet"/>
      <w:lvlText w:val="•"/>
      <w:lvlJc w:val="left"/>
      <w:pPr>
        <w:ind w:left="6858" w:hanging="360"/>
      </w:pPr>
      <w:rPr>
        <w:rFonts w:hint="default"/>
        <w:lang w:val="en-US" w:eastAsia="en-US" w:bidi="ar-SA"/>
      </w:rPr>
    </w:lvl>
    <w:lvl w:ilvl="8" w:tplc="0E60DC40">
      <w:numFmt w:val="bullet"/>
      <w:lvlText w:val="•"/>
      <w:lvlJc w:val="left"/>
      <w:pPr>
        <w:ind w:left="7672" w:hanging="360"/>
      </w:pPr>
      <w:rPr>
        <w:rFonts w:hint="default"/>
        <w:lang w:val="en-US" w:eastAsia="en-US" w:bidi="ar-SA"/>
      </w:rPr>
    </w:lvl>
  </w:abstractNum>
  <w:abstractNum w:abstractNumId="9" w15:restartNumberingAfterBreak="0">
    <w:nsid w:val="76B84073"/>
    <w:multiLevelType w:val="hybridMultilevel"/>
    <w:tmpl w:val="8DEABC0E"/>
    <w:lvl w:ilvl="0" w:tplc="348C4CA4">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3261DF"/>
    <w:multiLevelType w:val="hybridMultilevel"/>
    <w:tmpl w:val="F5323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6246435">
    <w:abstractNumId w:val="3"/>
  </w:num>
  <w:num w:numId="2" w16cid:durableId="181287560">
    <w:abstractNumId w:val="10"/>
  </w:num>
  <w:num w:numId="3" w16cid:durableId="627704063">
    <w:abstractNumId w:val="9"/>
  </w:num>
  <w:num w:numId="4" w16cid:durableId="1223296111">
    <w:abstractNumId w:val="2"/>
  </w:num>
  <w:num w:numId="5" w16cid:durableId="1552958742">
    <w:abstractNumId w:val="4"/>
  </w:num>
  <w:num w:numId="6" w16cid:durableId="1580479465">
    <w:abstractNumId w:val="0"/>
  </w:num>
  <w:num w:numId="7" w16cid:durableId="760025833">
    <w:abstractNumId w:val="5"/>
  </w:num>
  <w:num w:numId="8" w16cid:durableId="285938145">
    <w:abstractNumId w:val="6"/>
  </w:num>
  <w:num w:numId="9" w16cid:durableId="1641575461">
    <w:abstractNumId w:val="7"/>
  </w:num>
  <w:num w:numId="10" w16cid:durableId="952829435">
    <w:abstractNumId w:val="8"/>
  </w:num>
  <w:num w:numId="11" w16cid:durableId="155176519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20"/>
  <w:characterSpacingControl w:val="doNotCompress"/>
  <w:hdrShapeDefaults>
    <o:shapedefaults v:ext="edit" spidmax="227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155F"/>
    <w:rsid w:val="000026B4"/>
    <w:rsid w:val="000026C5"/>
    <w:rsid w:val="00002E16"/>
    <w:rsid w:val="00016C4B"/>
    <w:rsid w:val="00022187"/>
    <w:rsid w:val="000240D7"/>
    <w:rsid w:val="00024FBD"/>
    <w:rsid w:val="00026C08"/>
    <w:rsid w:val="00033D18"/>
    <w:rsid w:val="000341F7"/>
    <w:rsid w:val="000372FB"/>
    <w:rsid w:val="00040174"/>
    <w:rsid w:val="00041112"/>
    <w:rsid w:val="00043DF1"/>
    <w:rsid w:val="00047D8F"/>
    <w:rsid w:val="0005567A"/>
    <w:rsid w:val="00056D01"/>
    <w:rsid w:val="00060AB7"/>
    <w:rsid w:val="0006449E"/>
    <w:rsid w:val="00064E03"/>
    <w:rsid w:val="0006575D"/>
    <w:rsid w:val="000659A9"/>
    <w:rsid w:val="00070269"/>
    <w:rsid w:val="00074B76"/>
    <w:rsid w:val="00074FC8"/>
    <w:rsid w:val="00075CF9"/>
    <w:rsid w:val="00077751"/>
    <w:rsid w:val="00080735"/>
    <w:rsid w:val="000809B5"/>
    <w:rsid w:val="00082663"/>
    <w:rsid w:val="000868A7"/>
    <w:rsid w:val="00087ACF"/>
    <w:rsid w:val="00091F21"/>
    <w:rsid w:val="0009421E"/>
    <w:rsid w:val="00096260"/>
    <w:rsid w:val="00097FDB"/>
    <w:rsid w:val="000A7FAA"/>
    <w:rsid w:val="000B00E5"/>
    <w:rsid w:val="000B0866"/>
    <w:rsid w:val="000B3D53"/>
    <w:rsid w:val="000B47B7"/>
    <w:rsid w:val="000B69A6"/>
    <w:rsid w:val="000C25B5"/>
    <w:rsid w:val="000C781C"/>
    <w:rsid w:val="000D06C3"/>
    <w:rsid w:val="000D2604"/>
    <w:rsid w:val="000D31F9"/>
    <w:rsid w:val="000E0D6F"/>
    <w:rsid w:val="000E14F1"/>
    <w:rsid w:val="000E14F2"/>
    <w:rsid w:val="000E1CD8"/>
    <w:rsid w:val="000E47F5"/>
    <w:rsid w:val="000F216F"/>
    <w:rsid w:val="000F5823"/>
    <w:rsid w:val="000F7471"/>
    <w:rsid w:val="001020C9"/>
    <w:rsid w:val="00102FEE"/>
    <w:rsid w:val="001045A8"/>
    <w:rsid w:val="00104E6E"/>
    <w:rsid w:val="00111304"/>
    <w:rsid w:val="00112070"/>
    <w:rsid w:val="00112A3A"/>
    <w:rsid w:val="001165BA"/>
    <w:rsid w:val="001168CD"/>
    <w:rsid w:val="0011731D"/>
    <w:rsid w:val="0012002C"/>
    <w:rsid w:val="00120B84"/>
    <w:rsid w:val="00123FE9"/>
    <w:rsid w:val="00127E22"/>
    <w:rsid w:val="00132624"/>
    <w:rsid w:val="00132A85"/>
    <w:rsid w:val="00134C88"/>
    <w:rsid w:val="00134D89"/>
    <w:rsid w:val="001403A9"/>
    <w:rsid w:val="0014096F"/>
    <w:rsid w:val="00140A94"/>
    <w:rsid w:val="00141310"/>
    <w:rsid w:val="00143C36"/>
    <w:rsid w:val="001522E9"/>
    <w:rsid w:val="001524A9"/>
    <w:rsid w:val="00153734"/>
    <w:rsid w:val="00162CE3"/>
    <w:rsid w:val="0016422F"/>
    <w:rsid w:val="00165619"/>
    <w:rsid w:val="00165F58"/>
    <w:rsid w:val="001729B6"/>
    <w:rsid w:val="001753C6"/>
    <w:rsid w:val="00177D27"/>
    <w:rsid w:val="00183AB7"/>
    <w:rsid w:val="00185981"/>
    <w:rsid w:val="00197447"/>
    <w:rsid w:val="001A00F3"/>
    <w:rsid w:val="001A24B1"/>
    <w:rsid w:val="001A6D99"/>
    <w:rsid w:val="001A77C6"/>
    <w:rsid w:val="001A78AC"/>
    <w:rsid w:val="001B030B"/>
    <w:rsid w:val="001B12C7"/>
    <w:rsid w:val="001B228C"/>
    <w:rsid w:val="001C0A61"/>
    <w:rsid w:val="001C15A9"/>
    <w:rsid w:val="001C1E1D"/>
    <w:rsid w:val="001C3B96"/>
    <w:rsid w:val="001C6AE5"/>
    <w:rsid w:val="001C6C0E"/>
    <w:rsid w:val="001D12F9"/>
    <w:rsid w:val="001D1746"/>
    <w:rsid w:val="001D3A10"/>
    <w:rsid w:val="001D5552"/>
    <w:rsid w:val="001E1B50"/>
    <w:rsid w:val="001E537F"/>
    <w:rsid w:val="001E54DC"/>
    <w:rsid w:val="001E637C"/>
    <w:rsid w:val="001E69D4"/>
    <w:rsid w:val="001E6DC7"/>
    <w:rsid w:val="001E71CE"/>
    <w:rsid w:val="001E7A7B"/>
    <w:rsid w:val="001F416C"/>
    <w:rsid w:val="001F6F4B"/>
    <w:rsid w:val="0020517F"/>
    <w:rsid w:val="002063D1"/>
    <w:rsid w:val="002070B9"/>
    <w:rsid w:val="00213824"/>
    <w:rsid w:val="00217CB3"/>
    <w:rsid w:val="002233AD"/>
    <w:rsid w:val="0022502B"/>
    <w:rsid w:val="00225268"/>
    <w:rsid w:val="00225E06"/>
    <w:rsid w:val="002327B4"/>
    <w:rsid w:val="00233F56"/>
    <w:rsid w:val="00234E08"/>
    <w:rsid w:val="00237BCA"/>
    <w:rsid w:val="00240CA4"/>
    <w:rsid w:val="00240CFE"/>
    <w:rsid w:val="00251C5A"/>
    <w:rsid w:val="0025359B"/>
    <w:rsid w:val="00256B2B"/>
    <w:rsid w:val="00257169"/>
    <w:rsid w:val="0026139A"/>
    <w:rsid w:val="00262534"/>
    <w:rsid w:val="00262AF3"/>
    <w:rsid w:val="002645D7"/>
    <w:rsid w:val="00264D00"/>
    <w:rsid w:val="002677D7"/>
    <w:rsid w:val="00271384"/>
    <w:rsid w:val="00271DFC"/>
    <w:rsid w:val="002729F7"/>
    <w:rsid w:val="00272B9B"/>
    <w:rsid w:val="00277E4B"/>
    <w:rsid w:val="002807E4"/>
    <w:rsid w:val="00286227"/>
    <w:rsid w:val="002871BD"/>
    <w:rsid w:val="00291C85"/>
    <w:rsid w:val="0029350D"/>
    <w:rsid w:val="002937BF"/>
    <w:rsid w:val="00294E04"/>
    <w:rsid w:val="0029676C"/>
    <w:rsid w:val="00297605"/>
    <w:rsid w:val="00297F7A"/>
    <w:rsid w:val="002A063F"/>
    <w:rsid w:val="002A1E97"/>
    <w:rsid w:val="002A7520"/>
    <w:rsid w:val="002B3F2E"/>
    <w:rsid w:val="002B4609"/>
    <w:rsid w:val="002B698F"/>
    <w:rsid w:val="002C5762"/>
    <w:rsid w:val="002C6210"/>
    <w:rsid w:val="002D1E24"/>
    <w:rsid w:val="002D2DDA"/>
    <w:rsid w:val="002D424E"/>
    <w:rsid w:val="002E2085"/>
    <w:rsid w:val="002E28A5"/>
    <w:rsid w:val="002E3318"/>
    <w:rsid w:val="002E509F"/>
    <w:rsid w:val="002E5843"/>
    <w:rsid w:val="002E58E3"/>
    <w:rsid w:val="002E7E49"/>
    <w:rsid w:val="002F1487"/>
    <w:rsid w:val="002F1F01"/>
    <w:rsid w:val="002F7960"/>
    <w:rsid w:val="002F7B66"/>
    <w:rsid w:val="003050EC"/>
    <w:rsid w:val="00305D70"/>
    <w:rsid w:val="00307B1F"/>
    <w:rsid w:val="0031337D"/>
    <w:rsid w:val="00317F72"/>
    <w:rsid w:val="00327053"/>
    <w:rsid w:val="00327FEC"/>
    <w:rsid w:val="00330EF2"/>
    <w:rsid w:val="003319F4"/>
    <w:rsid w:val="00336DFA"/>
    <w:rsid w:val="00341AE9"/>
    <w:rsid w:val="00341FE0"/>
    <w:rsid w:val="00342ED5"/>
    <w:rsid w:val="00344BCC"/>
    <w:rsid w:val="003456A0"/>
    <w:rsid w:val="00347732"/>
    <w:rsid w:val="00353320"/>
    <w:rsid w:val="003560C1"/>
    <w:rsid w:val="00356417"/>
    <w:rsid w:val="00357F8F"/>
    <w:rsid w:val="0036079F"/>
    <w:rsid w:val="00367932"/>
    <w:rsid w:val="0037279C"/>
    <w:rsid w:val="0037438B"/>
    <w:rsid w:val="00380A0A"/>
    <w:rsid w:val="00382B98"/>
    <w:rsid w:val="00384531"/>
    <w:rsid w:val="0038574A"/>
    <w:rsid w:val="00391392"/>
    <w:rsid w:val="00393461"/>
    <w:rsid w:val="003964B8"/>
    <w:rsid w:val="003972E2"/>
    <w:rsid w:val="003A0D90"/>
    <w:rsid w:val="003A41A7"/>
    <w:rsid w:val="003A45E6"/>
    <w:rsid w:val="003A5C32"/>
    <w:rsid w:val="003B19DE"/>
    <w:rsid w:val="003C4C5A"/>
    <w:rsid w:val="003C559E"/>
    <w:rsid w:val="003C689E"/>
    <w:rsid w:val="003D35D4"/>
    <w:rsid w:val="003D4A15"/>
    <w:rsid w:val="003D4E26"/>
    <w:rsid w:val="003D645D"/>
    <w:rsid w:val="003D7E2C"/>
    <w:rsid w:val="003E55C0"/>
    <w:rsid w:val="003E7DEB"/>
    <w:rsid w:val="003F3A99"/>
    <w:rsid w:val="003F5C9D"/>
    <w:rsid w:val="003F7DC8"/>
    <w:rsid w:val="00402C62"/>
    <w:rsid w:val="00405807"/>
    <w:rsid w:val="00405DCF"/>
    <w:rsid w:val="004173C1"/>
    <w:rsid w:val="00421716"/>
    <w:rsid w:val="00427650"/>
    <w:rsid w:val="00431671"/>
    <w:rsid w:val="00435D80"/>
    <w:rsid w:val="004407DF"/>
    <w:rsid w:val="00440FFA"/>
    <w:rsid w:val="00441233"/>
    <w:rsid w:val="00441EB5"/>
    <w:rsid w:val="004438D0"/>
    <w:rsid w:val="004500BD"/>
    <w:rsid w:val="00461EC4"/>
    <w:rsid w:val="004647CD"/>
    <w:rsid w:val="00474722"/>
    <w:rsid w:val="0047633B"/>
    <w:rsid w:val="004866DE"/>
    <w:rsid w:val="00491325"/>
    <w:rsid w:val="004930D2"/>
    <w:rsid w:val="00496F8D"/>
    <w:rsid w:val="004973E1"/>
    <w:rsid w:val="004A0102"/>
    <w:rsid w:val="004A68C8"/>
    <w:rsid w:val="004B1F84"/>
    <w:rsid w:val="004B780A"/>
    <w:rsid w:val="004C1A42"/>
    <w:rsid w:val="004C3414"/>
    <w:rsid w:val="004C5D87"/>
    <w:rsid w:val="004C7EC2"/>
    <w:rsid w:val="004C7F9B"/>
    <w:rsid w:val="004D1CBC"/>
    <w:rsid w:val="004D4D06"/>
    <w:rsid w:val="004E5A62"/>
    <w:rsid w:val="004E6F7A"/>
    <w:rsid w:val="004F07A3"/>
    <w:rsid w:val="004F5E05"/>
    <w:rsid w:val="004F620B"/>
    <w:rsid w:val="004F66B6"/>
    <w:rsid w:val="005016E1"/>
    <w:rsid w:val="0050328C"/>
    <w:rsid w:val="00506B19"/>
    <w:rsid w:val="00506B87"/>
    <w:rsid w:val="00507E45"/>
    <w:rsid w:val="00511DD7"/>
    <w:rsid w:val="00511E3A"/>
    <w:rsid w:val="00513A0A"/>
    <w:rsid w:val="00523470"/>
    <w:rsid w:val="005234C7"/>
    <w:rsid w:val="00527E24"/>
    <w:rsid w:val="0053126A"/>
    <w:rsid w:val="0053312A"/>
    <w:rsid w:val="0053596E"/>
    <w:rsid w:val="00540090"/>
    <w:rsid w:val="00543675"/>
    <w:rsid w:val="00544B14"/>
    <w:rsid w:val="005470BE"/>
    <w:rsid w:val="00552BAA"/>
    <w:rsid w:val="00552D3D"/>
    <w:rsid w:val="00557496"/>
    <w:rsid w:val="005602F2"/>
    <w:rsid w:val="005663B2"/>
    <w:rsid w:val="00574E59"/>
    <w:rsid w:val="00575701"/>
    <w:rsid w:val="005837CF"/>
    <w:rsid w:val="00587745"/>
    <w:rsid w:val="005878D1"/>
    <w:rsid w:val="00590B91"/>
    <w:rsid w:val="00596340"/>
    <w:rsid w:val="005976E6"/>
    <w:rsid w:val="005A68D3"/>
    <w:rsid w:val="005B0D03"/>
    <w:rsid w:val="005B21B1"/>
    <w:rsid w:val="005B4122"/>
    <w:rsid w:val="005C0566"/>
    <w:rsid w:val="005C05AF"/>
    <w:rsid w:val="005C246F"/>
    <w:rsid w:val="005C287D"/>
    <w:rsid w:val="005C3F96"/>
    <w:rsid w:val="005C4340"/>
    <w:rsid w:val="005C4D31"/>
    <w:rsid w:val="005D1951"/>
    <w:rsid w:val="005D3E2E"/>
    <w:rsid w:val="005D5D91"/>
    <w:rsid w:val="005D6D15"/>
    <w:rsid w:val="005D7AFC"/>
    <w:rsid w:val="005E13A5"/>
    <w:rsid w:val="005E155F"/>
    <w:rsid w:val="005E4323"/>
    <w:rsid w:val="005E7B18"/>
    <w:rsid w:val="005F01EA"/>
    <w:rsid w:val="005F0CF0"/>
    <w:rsid w:val="005F2CE8"/>
    <w:rsid w:val="005F3FAA"/>
    <w:rsid w:val="005F6C72"/>
    <w:rsid w:val="00610867"/>
    <w:rsid w:val="00610EA2"/>
    <w:rsid w:val="00614E08"/>
    <w:rsid w:val="006167F7"/>
    <w:rsid w:val="00621092"/>
    <w:rsid w:val="00633576"/>
    <w:rsid w:val="00633F63"/>
    <w:rsid w:val="00642392"/>
    <w:rsid w:val="00642643"/>
    <w:rsid w:val="0064683C"/>
    <w:rsid w:val="00650419"/>
    <w:rsid w:val="00650E82"/>
    <w:rsid w:val="00651D51"/>
    <w:rsid w:val="006529BB"/>
    <w:rsid w:val="00652E01"/>
    <w:rsid w:val="0065541A"/>
    <w:rsid w:val="006609A2"/>
    <w:rsid w:val="00661F0F"/>
    <w:rsid w:val="00663062"/>
    <w:rsid w:val="00663D75"/>
    <w:rsid w:val="00663F53"/>
    <w:rsid w:val="00671004"/>
    <w:rsid w:val="0067156A"/>
    <w:rsid w:val="00681320"/>
    <w:rsid w:val="00684350"/>
    <w:rsid w:val="00684AB3"/>
    <w:rsid w:val="006921E0"/>
    <w:rsid w:val="00694AFA"/>
    <w:rsid w:val="006A09F8"/>
    <w:rsid w:val="006A0DF9"/>
    <w:rsid w:val="006A23D1"/>
    <w:rsid w:val="006A6530"/>
    <w:rsid w:val="006B0D00"/>
    <w:rsid w:val="006B1838"/>
    <w:rsid w:val="006B232A"/>
    <w:rsid w:val="006B535B"/>
    <w:rsid w:val="006B687F"/>
    <w:rsid w:val="006B7ACE"/>
    <w:rsid w:val="006B7D00"/>
    <w:rsid w:val="006B7E4A"/>
    <w:rsid w:val="006C2984"/>
    <w:rsid w:val="006C3398"/>
    <w:rsid w:val="006C33FF"/>
    <w:rsid w:val="006C3B5F"/>
    <w:rsid w:val="006C70A1"/>
    <w:rsid w:val="006D26D8"/>
    <w:rsid w:val="006D2FF7"/>
    <w:rsid w:val="006D3F2D"/>
    <w:rsid w:val="006D5A2C"/>
    <w:rsid w:val="006D5AFA"/>
    <w:rsid w:val="006D613A"/>
    <w:rsid w:val="006D7BC4"/>
    <w:rsid w:val="006E13AB"/>
    <w:rsid w:val="006E6FFE"/>
    <w:rsid w:val="0070213D"/>
    <w:rsid w:val="00704BA6"/>
    <w:rsid w:val="00705BB1"/>
    <w:rsid w:val="00706F77"/>
    <w:rsid w:val="007125AF"/>
    <w:rsid w:val="0071340F"/>
    <w:rsid w:val="007153CC"/>
    <w:rsid w:val="00720430"/>
    <w:rsid w:val="0072220B"/>
    <w:rsid w:val="00723196"/>
    <w:rsid w:val="0072697B"/>
    <w:rsid w:val="007343DC"/>
    <w:rsid w:val="00735037"/>
    <w:rsid w:val="00736D87"/>
    <w:rsid w:val="00742806"/>
    <w:rsid w:val="007447DD"/>
    <w:rsid w:val="00747B7E"/>
    <w:rsid w:val="00751DBF"/>
    <w:rsid w:val="00754FF9"/>
    <w:rsid w:val="00757EFF"/>
    <w:rsid w:val="00763352"/>
    <w:rsid w:val="0076373E"/>
    <w:rsid w:val="00770BB4"/>
    <w:rsid w:val="00770DC5"/>
    <w:rsid w:val="007727AB"/>
    <w:rsid w:val="0077305F"/>
    <w:rsid w:val="007761C0"/>
    <w:rsid w:val="0078069C"/>
    <w:rsid w:val="00781D72"/>
    <w:rsid w:val="007830BB"/>
    <w:rsid w:val="00784CCD"/>
    <w:rsid w:val="00785BED"/>
    <w:rsid w:val="0078626B"/>
    <w:rsid w:val="007955E6"/>
    <w:rsid w:val="007A13C2"/>
    <w:rsid w:val="007A1690"/>
    <w:rsid w:val="007A24B7"/>
    <w:rsid w:val="007A62CA"/>
    <w:rsid w:val="007A6EEC"/>
    <w:rsid w:val="007B543C"/>
    <w:rsid w:val="007B6E88"/>
    <w:rsid w:val="007C13AE"/>
    <w:rsid w:val="007C4C7E"/>
    <w:rsid w:val="007C504B"/>
    <w:rsid w:val="007D023B"/>
    <w:rsid w:val="007D65B1"/>
    <w:rsid w:val="007E0E0E"/>
    <w:rsid w:val="007E1281"/>
    <w:rsid w:val="007E2591"/>
    <w:rsid w:val="007E5E04"/>
    <w:rsid w:val="007E5F59"/>
    <w:rsid w:val="007F5FED"/>
    <w:rsid w:val="007F76D8"/>
    <w:rsid w:val="00800187"/>
    <w:rsid w:val="008004DF"/>
    <w:rsid w:val="0080272D"/>
    <w:rsid w:val="00811095"/>
    <w:rsid w:val="00811421"/>
    <w:rsid w:val="00811B8B"/>
    <w:rsid w:val="008142F1"/>
    <w:rsid w:val="0082534D"/>
    <w:rsid w:val="0082539C"/>
    <w:rsid w:val="00825A51"/>
    <w:rsid w:val="00827A9A"/>
    <w:rsid w:val="0083081F"/>
    <w:rsid w:val="008313DD"/>
    <w:rsid w:val="0083173D"/>
    <w:rsid w:val="0083293B"/>
    <w:rsid w:val="00836FB3"/>
    <w:rsid w:val="0084015B"/>
    <w:rsid w:val="008412DC"/>
    <w:rsid w:val="00841443"/>
    <w:rsid w:val="00846324"/>
    <w:rsid w:val="00855010"/>
    <w:rsid w:val="00856424"/>
    <w:rsid w:val="00860FF0"/>
    <w:rsid w:val="0086248E"/>
    <w:rsid w:val="00863864"/>
    <w:rsid w:val="00866D53"/>
    <w:rsid w:val="00871619"/>
    <w:rsid w:val="00871985"/>
    <w:rsid w:val="00873350"/>
    <w:rsid w:val="00876158"/>
    <w:rsid w:val="0087628B"/>
    <w:rsid w:val="00880529"/>
    <w:rsid w:val="0088500B"/>
    <w:rsid w:val="00887AF2"/>
    <w:rsid w:val="00891365"/>
    <w:rsid w:val="00892720"/>
    <w:rsid w:val="00892899"/>
    <w:rsid w:val="00892EC2"/>
    <w:rsid w:val="0089343D"/>
    <w:rsid w:val="0089365D"/>
    <w:rsid w:val="008A1F4F"/>
    <w:rsid w:val="008A2BD1"/>
    <w:rsid w:val="008A45E2"/>
    <w:rsid w:val="008A48DC"/>
    <w:rsid w:val="008A6B63"/>
    <w:rsid w:val="008A778B"/>
    <w:rsid w:val="008A7BBD"/>
    <w:rsid w:val="008A7D49"/>
    <w:rsid w:val="008B1BEB"/>
    <w:rsid w:val="008B5897"/>
    <w:rsid w:val="008B60D6"/>
    <w:rsid w:val="008B7BB7"/>
    <w:rsid w:val="008C0137"/>
    <w:rsid w:val="008C23DE"/>
    <w:rsid w:val="008C3F90"/>
    <w:rsid w:val="008D4030"/>
    <w:rsid w:val="008E4431"/>
    <w:rsid w:val="008E56F4"/>
    <w:rsid w:val="008F0D12"/>
    <w:rsid w:val="008F3187"/>
    <w:rsid w:val="008F5263"/>
    <w:rsid w:val="008F7B30"/>
    <w:rsid w:val="00900F9E"/>
    <w:rsid w:val="009012E5"/>
    <w:rsid w:val="00901C6E"/>
    <w:rsid w:val="00903F88"/>
    <w:rsid w:val="00913BB6"/>
    <w:rsid w:val="00915BA4"/>
    <w:rsid w:val="009205BC"/>
    <w:rsid w:val="009211C6"/>
    <w:rsid w:val="00921EAE"/>
    <w:rsid w:val="00924C72"/>
    <w:rsid w:val="009351C6"/>
    <w:rsid w:val="00942D3F"/>
    <w:rsid w:val="00945447"/>
    <w:rsid w:val="00945D88"/>
    <w:rsid w:val="0094647E"/>
    <w:rsid w:val="00953EB4"/>
    <w:rsid w:val="00963FD7"/>
    <w:rsid w:val="009666C5"/>
    <w:rsid w:val="009728C7"/>
    <w:rsid w:val="0097673B"/>
    <w:rsid w:val="009817A5"/>
    <w:rsid w:val="00982598"/>
    <w:rsid w:val="00982AB7"/>
    <w:rsid w:val="00983264"/>
    <w:rsid w:val="009832A2"/>
    <w:rsid w:val="009875D1"/>
    <w:rsid w:val="00992FDE"/>
    <w:rsid w:val="0099485E"/>
    <w:rsid w:val="009956CB"/>
    <w:rsid w:val="009967D5"/>
    <w:rsid w:val="009968A9"/>
    <w:rsid w:val="009969F3"/>
    <w:rsid w:val="009A2EF6"/>
    <w:rsid w:val="009A2FC7"/>
    <w:rsid w:val="009A3313"/>
    <w:rsid w:val="009A76BA"/>
    <w:rsid w:val="009B506C"/>
    <w:rsid w:val="009C0761"/>
    <w:rsid w:val="009C0941"/>
    <w:rsid w:val="009C2F31"/>
    <w:rsid w:val="009C736A"/>
    <w:rsid w:val="009D2C9F"/>
    <w:rsid w:val="009D319A"/>
    <w:rsid w:val="009D34FB"/>
    <w:rsid w:val="009D5F2B"/>
    <w:rsid w:val="009D6955"/>
    <w:rsid w:val="009E0547"/>
    <w:rsid w:val="009E0E18"/>
    <w:rsid w:val="009E6A8F"/>
    <w:rsid w:val="009F3428"/>
    <w:rsid w:val="009F6EE2"/>
    <w:rsid w:val="009F6F60"/>
    <w:rsid w:val="00A03E27"/>
    <w:rsid w:val="00A1081D"/>
    <w:rsid w:val="00A10C19"/>
    <w:rsid w:val="00A1115F"/>
    <w:rsid w:val="00A114CA"/>
    <w:rsid w:val="00A11FFC"/>
    <w:rsid w:val="00A17201"/>
    <w:rsid w:val="00A20E35"/>
    <w:rsid w:val="00A216CF"/>
    <w:rsid w:val="00A244F7"/>
    <w:rsid w:val="00A25C5D"/>
    <w:rsid w:val="00A30999"/>
    <w:rsid w:val="00A32297"/>
    <w:rsid w:val="00A33738"/>
    <w:rsid w:val="00A36D37"/>
    <w:rsid w:val="00A371BD"/>
    <w:rsid w:val="00A407BD"/>
    <w:rsid w:val="00A40C1E"/>
    <w:rsid w:val="00A416C3"/>
    <w:rsid w:val="00A46CAF"/>
    <w:rsid w:val="00A50BF9"/>
    <w:rsid w:val="00A570F5"/>
    <w:rsid w:val="00A605AB"/>
    <w:rsid w:val="00A71456"/>
    <w:rsid w:val="00A71D81"/>
    <w:rsid w:val="00A730E9"/>
    <w:rsid w:val="00A76F1B"/>
    <w:rsid w:val="00A803B3"/>
    <w:rsid w:val="00A81505"/>
    <w:rsid w:val="00A81A71"/>
    <w:rsid w:val="00A85F4F"/>
    <w:rsid w:val="00A86DE0"/>
    <w:rsid w:val="00A8708B"/>
    <w:rsid w:val="00A921AB"/>
    <w:rsid w:val="00A93858"/>
    <w:rsid w:val="00AA736E"/>
    <w:rsid w:val="00AB06ED"/>
    <w:rsid w:val="00AB0EDF"/>
    <w:rsid w:val="00AB11F4"/>
    <w:rsid w:val="00AB2DCD"/>
    <w:rsid w:val="00AB44D9"/>
    <w:rsid w:val="00AB5FDD"/>
    <w:rsid w:val="00AB67E2"/>
    <w:rsid w:val="00AC01E5"/>
    <w:rsid w:val="00AC218D"/>
    <w:rsid w:val="00AC5AA4"/>
    <w:rsid w:val="00AD09B8"/>
    <w:rsid w:val="00AD2FF8"/>
    <w:rsid w:val="00AD407A"/>
    <w:rsid w:val="00AE0AC6"/>
    <w:rsid w:val="00AE548E"/>
    <w:rsid w:val="00AE54C4"/>
    <w:rsid w:val="00AF3ABF"/>
    <w:rsid w:val="00AF3B03"/>
    <w:rsid w:val="00AF518F"/>
    <w:rsid w:val="00B03271"/>
    <w:rsid w:val="00B036EE"/>
    <w:rsid w:val="00B1035D"/>
    <w:rsid w:val="00B10751"/>
    <w:rsid w:val="00B13A29"/>
    <w:rsid w:val="00B1600F"/>
    <w:rsid w:val="00B16059"/>
    <w:rsid w:val="00B23C3B"/>
    <w:rsid w:val="00B24C6D"/>
    <w:rsid w:val="00B25561"/>
    <w:rsid w:val="00B27D9E"/>
    <w:rsid w:val="00B30012"/>
    <w:rsid w:val="00B33BC1"/>
    <w:rsid w:val="00B3560A"/>
    <w:rsid w:val="00B40D86"/>
    <w:rsid w:val="00B41B64"/>
    <w:rsid w:val="00B43D41"/>
    <w:rsid w:val="00B45F3B"/>
    <w:rsid w:val="00B53847"/>
    <w:rsid w:val="00B54C65"/>
    <w:rsid w:val="00B55D27"/>
    <w:rsid w:val="00B601A7"/>
    <w:rsid w:val="00B64412"/>
    <w:rsid w:val="00B644C0"/>
    <w:rsid w:val="00B664D3"/>
    <w:rsid w:val="00B70216"/>
    <w:rsid w:val="00B70771"/>
    <w:rsid w:val="00B731B2"/>
    <w:rsid w:val="00B73984"/>
    <w:rsid w:val="00B7737A"/>
    <w:rsid w:val="00B814CE"/>
    <w:rsid w:val="00B82F99"/>
    <w:rsid w:val="00B86445"/>
    <w:rsid w:val="00B867C2"/>
    <w:rsid w:val="00B870AA"/>
    <w:rsid w:val="00B94F52"/>
    <w:rsid w:val="00B96077"/>
    <w:rsid w:val="00BA0FB0"/>
    <w:rsid w:val="00BA5E12"/>
    <w:rsid w:val="00BA6170"/>
    <w:rsid w:val="00BB1C3B"/>
    <w:rsid w:val="00BB2269"/>
    <w:rsid w:val="00BB5BD1"/>
    <w:rsid w:val="00BB6787"/>
    <w:rsid w:val="00BC0141"/>
    <w:rsid w:val="00BC1B6C"/>
    <w:rsid w:val="00BC24DB"/>
    <w:rsid w:val="00BC6562"/>
    <w:rsid w:val="00BC6C30"/>
    <w:rsid w:val="00BD2AED"/>
    <w:rsid w:val="00BD6B5A"/>
    <w:rsid w:val="00BE00FF"/>
    <w:rsid w:val="00BF07C6"/>
    <w:rsid w:val="00BF3112"/>
    <w:rsid w:val="00BF55B1"/>
    <w:rsid w:val="00C00980"/>
    <w:rsid w:val="00C054CC"/>
    <w:rsid w:val="00C079B3"/>
    <w:rsid w:val="00C16741"/>
    <w:rsid w:val="00C172D9"/>
    <w:rsid w:val="00C20B92"/>
    <w:rsid w:val="00C21662"/>
    <w:rsid w:val="00C22473"/>
    <w:rsid w:val="00C23EC5"/>
    <w:rsid w:val="00C26FDA"/>
    <w:rsid w:val="00C33F29"/>
    <w:rsid w:val="00C3645D"/>
    <w:rsid w:val="00C44352"/>
    <w:rsid w:val="00C44B04"/>
    <w:rsid w:val="00C51982"/>
    <w:rsid w:val="00C535F8"/>
    <w:rsid w:val="00C55C22"/>
    <w:rsid w:val="00C57999"/>
    <w:rsid w:val="00C60A0B"/>
    <w:rsid w:val="00C60F3B"/>
    <w:rsid w:val="00C61119"/>
    <w:rsid w:val="00C61534"/>
    <w:rsid w:val="00C643F6"/>
    <w:rsid w:val="00C6650E"/>
    <w:rsid w:val="00C70D5F"/>
    <w:rsid w:val="00C75C03"/>
    <w:rsid w:val="00C80C85"/>
    <w:rsid w:val="00C81183"/>
    <w:rsid w:val="00C81313"/>
    <w:rsid w:val="00C86420"/>
    <w:rsid w:val="00C87E5E"/>
    <w:rsid w:val="00C9093A"/>
    <w:rsid w:val="00C90E6A"/>
    <w:rsid w:val="00C923D8"/>
    <w:rsid w:val="00C93D79"/>
    <w:rsid w:val="00C96406"/>
    <w:rsid w:val="00CA2C0B"/>
    <w:rsid w:val="00CA347C"/>
    <w:rsid w:val="00CA4D1F"/>
    <w:rsid w:val="00CA732C"/>
    <w:rsid w:val="00CB0234"/>
    <w:rsid w:val="00CB1AFE"/>
    <w:rsid w:val="00CB5127"/>
    <w:rsid w:val="00CB7193"/>
    <w:rsid w:val="00CB7411"/>
    <w:rsid w:val="00CC243E"/>
    <w:rsid w:val="00CC4CAB"/>
    <w:rsid w:val="00CC4DF0"/>
    <w:rsid w:val="00CD12F5"/>
    <w:rsid w:val="00CD1E58"/>
    <w:rsid w:val="00CD4BEA"/>
    <w:rsid w:val="00CD5051"/>
    <w:rsid w:val="00CE0795"/>
    <w:rsid w:val="00CE158C"/>
    <w:rsid w:val="00CE29CE"/>
    <w:rsid w:val="00CE36BE"/>
    <w:rsid w:val="00CF42FA"/>
    <w:rsid w:val="00CF47E2"/>
    <w:rsid w:val="00CF52FC"/>
    <w:rsid w:val="00D03F46"/>
    <w:rsid w:val="00D06C6C"/>
    <w:rsid w:val="00D06FB4"/>
    <w:rsid w:val="00D115C7"/>
    <w:rsid w:val="00D11E56"/>
    <w:rsid w:val="00D13BBD"/>
    <w:rsid w:val="00D143FB"/>
    <w:rsid w:val="00D17228"/>
    <w:rsid w:val="00D210A3"/>
    <w:rsid w:val="00D22875"/>
    <w:rsid w:val="00D25D15"/>
    <w:rsid w:val="00D25EB3"/>
    <w:rsid w:val="00D33277"/>
    <w:rsid w:val="00D353D7"/>
    <w:rsid w:val="00D3625D"/>
    <w:rsid w:val="00D36ABB"/>
    <w:rsid w:val="00D36B32"/>
    <w:rsid w:val="00D406B7"/>
    <w:rsid w:val="00D41677"/>
    <w:rsid w:val="00D44E69"/>
    <w:rsid w:val="00D453E3"/>
    <w:rsid w:val="00D50798"/>
    <w:rsid w:val="00D52FFA"/>
    <w:rsid w:val="00D55755"/>
    <w:rsid w:val="00D62BB2"/>
    <w:rsid w:val="00D62DB0"/>
    <w:rsid w:val="00D62E63"/>
    <w:rsid w:val="00D655D6"/>
    <w:rsid w:val="00D65DC0"/>
    <w:rsid w:val="00D7015A"/>
    <w:rsid w:val="00D80301"/>
    <w:rsid w:val="00D818A7"/>
    <w:rsid w:val="00D82E87"/>
    <w:rsid w:val="00D837E2"/>
    <w:rsid w:val="00D87272"/>
    <w:rsid w:val="00D87919"/>
    <w:rsid w:val="00D928F8"/>
    <w:rsid w:val="00D95539"/>
    <w:rsid w:val="00D95F65"/>
    <w:rsid w:val="00DA3925"/>
    <w:rsid w:val="00DA60A5"/>
    <w:rsid w:val="00DA7E85"/>
    <w:rsid w:val="00DB28A2"/>
    <w:rsid w:val="00DB43DE"/>
    <w:rsid w:val="00DB5FA1"/>
    <w:rsid w:val="00DB69F2"/>
    <w:rsid w:val="00DC0866"/>
    <w:rsid w:val="00DC088C"/>
    <w:rsid w:val="00DC2DAD"/>
    <w:rsid w:val="00DC3E4E"/>
    <w:rsid w:val="00DC4141"/>
    <w:rsid w:val="00DD45B4"/>
    <w:rsid w:val="00DD7124"/>
    <w:rsid w:val="00DE4BA9"/>
    <w:rsid w:val="00DE5186"/>
    <w:rsid w:val="00DE6363"/>
    <w:rsid w:val="00DE63B1"/>
    <w:rsid w:val="00DE6F18"/>
    <w:rsid w:val="00DE7B47"/>
    <w:rsid w:val="00DF005C"/>
    <w:rsid w:val="00DF077C"/>
    <w:rsid w:val="00DF12D4"/>
    <w:rsid w:val="00DF1B5C"/>
    <w:rsid w:val="00DF27BF"/>
    <w:rsid w:val="00DF5B49"/>
    <w:rsid w:val="00DF7A2F"/>
    <w:rsid w:val="00E0016E"/>
    <w:rsid w:val="00E07305"/>
    <w:rsid w:val="00E13348"/>
    <w:rsid w:val="00E13663"/>
    <w:rsid w:val="00E14A60"/>
    <w:rsid w:val="00E1547E"/>
    <w:rsid w:val="00E16D2D"/>
    <w:rsid w:val="00E17E78"/>
    <w:rsid w:val="00E207BE"/>
    <w:rsid w:val="00E209CD"/>
    <w:rsid w:val="00E218FD"/>
    <w:rsid w:val="00E27FA1"/>
    <w:rsid w:val="00E402E6"/>
    <w:rsid w:val="00E43504"/>
    <w:rsid w:val="00E466FA"/>
    <w:rsid w:val="00E50BB8"/>
    <w:rsid w:val="00E515C4"/>
    <w:rsid w:val="00E5179A"/>
    <w:rsid w:val="00E5685D"/>
    <w:rsid w:val="00E6190C"/>
    <w:rsid w:val="00E7130C"/>
    <w:rsid w:val="00E71F90"/>
    <w:rsid w:val="00E73190"/>
    <w:rsid w:val="00E75BD4"/>
    <w:rsid w:val="00E81240"/>
    <w:rsid w:val="00E81BAE"/>
    <w:rsid w:val="00E81DF9"/>
    <w:rsid w:val="00E82E46"/>
    <w:rsid w:val="00E832C5"/>
    <w:rsid w:val="00E835EB"/>
    <w:rsid w:val="00E875C1"/>
    <w:rsid w:val="00E90CAB"/>
    <w:rsid w:val="00E93975"/>
    <w:rsid w:val="00E9421E"/>
    <w:rsid w:val="00E95A0D"/>
    <w:rsid w:val="00E97C06"/>
    <w:rsid w:val="00EA0A06"/>
    <w:rsid w:val="00EA1A98"/>
    <w:rsid w:val="00EA34D6"/>
    <w:rsid w:val="00EA4D97"/>
    <w:rsid w:val="00EA54DD"/>
    <w:rsid w:val="00EB0CAE"/>
    <w:rsid w:val="00EB1CBD"/>
    <w:rsid w:val="00EB49A0"/>
    <w:rsid w:val="00EB7D1A"/>
    <w:rsid w:val="00EC0954"/>
    <w:rsid w:val="00EC14DC"/>
    <w:rsid w:val="00EC2401"/>
    <w:rsid w:val="00EC6AEF"/>
    <w:rsid w:val="00EC6B33"/>
    <w:rsid w:val="00EC746E"/>
    <w:rsid w:val="00ED6293"/>
    <w:rsid w:val="00ED787B"/>
    <w:rsid w:val="00EE00B1"/>
    <w:rsid w:val="00EE2774"/>
    <w:rsid w:val="00EE29A7"/>
    <w:rsid w:val="00EF0534"/>
    <w:rsid w:val="00EF20A7"/>
    <w:rsid w:val="00EF2868"/>
    <w:rsid w:val="00EF3177"/>
    <w:rsid w:val="00EF5CAF"/>
    <w:rsid w:val="00F0008D"/>
    <w:rsid w:val="00F01B17"/>
    <w:rsid w:val="00F05636"/>
    <w:rsid w:val="00F06F6B"/>
    <w:rsid w:val="00F12259"/>
    <w:rsid w:val="00F15C2F"/>
    <w:rsid w:val="00F17935"/>
    <w:rsid w:val="00F17B82"/>
    <w:rsid w:val="00F20BD4"/>
    <w:rsid w:val="00F20D7C"/>
    <w:rsid w:val="00F23F9D"/>
    <w:rsid w:val="00F27873"/>
    <w:rsid w:val="00F316A0"/>
    <w:rsid w:val="00F33CF9"/>
    <w:rsid w:val="00F35022"/>
    <w:rsid w:val="00F431F2"/>
    <w:rsid w:val="00F45917"/>
    <w:rsid w:val="00F46104"/>
    <w:rsid w:val="00F47A66"/>
    <w:rsid w:val="00F51707"/>
    <w:rsid w:val="00F522AC"/>
    <w:rsid w:val="00F542B1"/>
    <w:rsid w:val="00F54BA2"/>
    <w:rsid w:val="00F55325"/>
    <w:rsid w:val="00F560CB"/>
    <w:rsid w:val="00F57B1A"/>
    <w:rsid w:val="00F60367"/>
    <w:rsid w:val="00F6049B"/>
    <w:rsid w:val="00F639B8"/>
    <w:rsid w:val="00F63A20"/>
    <w:rsid w:val="00F663FA"/>
    <w:rsid w:val="00F67358"/>
    <w:rsid w:val="00F7119F"/>
    <w:rsid w:val="00F716CA"/>
    <w:rsid w:val="00F726F4"/>
    <w:rsid w:val="00F73663"/>
    <w:rsid w:val="00F77EAE"/>
    <w:rsid w:val="00F80DFC"/>
    <w:rsid w:val="00F836EB"/>
    <w:rsid w:val="00F8522F"/>
    <w:rsid w:val="00F861A5"/>
    <w:rsid w:val="00F8636E"/>
    <w:rsid w:val="00F91D1F"/>
    <w:rsid w:val="00F91D62"/>
    <w:rsid w:val="00F926BE"/>
    <w:rsid w:val="00F94261"/>
    <w:rsid w:val="00F963BA"/>
    <w:rsid w:val="00F9709F"/>
    <w:rsid w:val="00FA56E5"/>
    <w:rsid w:val="00FA771B"/>
    <w:rsid w:val="00FA7FE9"/>
    <w:rsid w:val="00FB08D2"/>
    <w:rsid w:val="00FB10EC"/>
    <w:rsid w:val="00FB2664"/>
    <w:rsid w:val="00FB3023"/>
    <w:rsid w:val="00FB3F29"/>
    <w:rsid w:val="00FC3439"/>
    <w:rsid w:val="00FC4069"/>
    <w:rsid w:val="00FC42FA"/>
    <w:rsid w:val="00FC6722"/>
    <w:rsid w:val="00FD1298"/>
    <w:rsid w:val="00FD2DDD"/>
    <w:rsid w:val="00FD3033"/>
    <w:rsid w:val="00FD43BC"/>
    <w:rsid w:val="00FD6C8C"/>
    <w:rsid w:val="00FE7CC5"/>
    <w:rsid w:val="00FE7F79"/>
    <w:rsid w:val="00FF0BF9"/>
    <w:rsid w:val="00FF10B6"/>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71"/>
    <o:shapelayout v:ext="edit">
      <o:idmap v:ext="edit" data="2"/>
    </o:shapelayout>
  </w:shapeDefaults>
  <w:decimalSymbol w:val="."/>
  <w:listSeparator w:val=","/>
  <w14:docId w14:val="45673B55"/>
  <w15:docId w15:val="{31C6B94A-EA10-43E8-99F2-150DC661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uiPriority w:val="1"/>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link w:val="Heading2Char"/>
    <w:uiPriority w:val="1"/>
    <w:qFormat/>
    <w:rsid w:val="00162CE3"/>
    <w:pPr>
      <w:widowControl w:val="0"/>
      <w:autoSpaceDE w:val="0"/>
      <w:autoSpaceDN w:val="0"/>
      <w:spacing w:after="0" w:line="240" w:lineRule="auto"/>
      <w:ind w:left="763" w:right="1037"/>
      <w:jc w:val="center"/>
      <w:outlineLvl w:val="1"/>
    </w:pPr>
    <w:rPr>
      <w:rFonts w:ascii="Times New Roman" w:eastAsia="Times New Roman" w:hAnsi="Times New Roman" w:cs="Times New Roman"/>
      <w:b/>
      <w:bCs/>
      <w:sz w:val="40"/>
      <w:szCs w:val="40"/>
      <w:lang w:val="en-US"/>
    </w:rPr>
  </w:style>
  <w:style w:type="paragraph" w:styleId="Heading3">
    <w:name w:val="heading 3"/>
    <w:basedOn w:val="Normal"/>
    <w:next w:val="Normal"/>
    <w:link w:val="Heading3Char"/>
    <w:uiPriority w:val="1"/>
    <w:unhideWhenUsed/>
    <w:qFormat/>
    <w:rsid w:val="00B867C2"/>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1"/>
    <w:unhideWhenUsed/>
    <w:qFormat/>
    <w:rsid w:val="007A1690"/>
    <w:pPr>
      <w:keepNext/>
      <w:spacing w:before="240" w:after="60" w:line="240" w:lineRule="auto"/>
      <w:outlineLvl w:val="3"/>
    </w:pPr>
    <w:rPr>
      <w:rFonts w:ascii="Calibri" w:eastAsia="Times New Roman" w:hAnsi="Calibri" w:cs="Times New Roman"/>
      <w:b/>
      <w:bCs/>
      <w:sz w:val="28"/>
      <w:szCs w:val="28"/>
      <w:lang w:val="en-US"/>
    </w:rPr>
  </w:style>
  <w:style w:type="paragraph" w:styleId="Heading5">
    <w:name w:val="heading 5"/>
    <w:basedOn w:val="Normal"/>
    <w:next w:val="Normal"/>
    <w:link w:val="Heading5Char"/>
    <w:uiPriority w:val="1"/>
    <w:unhideWhenUsed/>
    <w:qFormat/>
    <w:rsid w:val="00162CE3"/>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835EB"/>
    <w:pPr>
      <w:ind w:left="720"/>
      <w:contextualSpacing/>
    </w:pPr>
  </w:style>
  <w:style w:type="paragraph" w:styleId="NormalWeb">
    <w:name w:val="Normal (Web)"/>
    <w:aliases w:val="Normal (Web) Char Char"/>
    <w:basedOn w:val="Normal"/>
    <w:link w:val="NormalWebChar"/>
    <w:uiPriority w:val="99"/>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uiPriority w:val="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1"/>
    <w:unhideWhenUsed/>
    <w:qFormat/>
    <w:rsid w:val="00256B2B"/>
    <w:pPr>
      <w:spacing w:after="120"/>
    </w:pPr>
  </w:style>
  <w:style w:type="character" w:customStyle="1" w:styleId="BodyTextChar">
    <w:name w:val="Body Text Char"/>
    <w:basedOn w:val="DefaultParagraphFont"/>
    <w:link w:val="BodyText"/>
    <w:uiPriority w:val="1"/>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5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64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645D"/>
    <w:rPr>
      <w:rFonts w:ascii="Tahoma" w:hAnsi="Tahoma" w:cs="Tahoma"/>
      <w:sz w:val="16"/>
      <w:szCs w:val="16"/>
    </w:rPr>
  </w:style>
  <w:style w:type="paragraph" w:styleId="BodyTextIndent2">
    <w:name w:val="Body Text Indent 2"/>
    <w:basedOn w:val="Normal"/>
    <w:link w:val="BodyTextIndent2Char"/>
    <w:uiPriority w:val="99"/>
    <w:unhideWhenUsed/>
    <w:rsid w:val="009875D1"/>
    <w:pPr>
      <w:spacing w:after="120" w:line="480" w:lineRule="auto"/>
      <w:ind w:left="360"/>
    </w:pPr>
    <w:rPr>
      <w:rFonts w:ascii="Times New Roman" w:eastAsia="Times New Roman" w:hAnsi="Times New Roman" w:cs="Times New Roman"/>
      <w:sz w:val="24"/>
      <w:szCs w:val="24"/>
      <w:lang w:val="en-US"/>
    </w:rPr>
  </w:style>
  <w:style w:type="character" w:customStyle="1" w:styleId="BodyTextIndent2Char">
    <w:name w:val="Body Text Indent 2 Char"/>
    <w:basedOn w:val="DefaultParagraphFont"/>
    <w:link w:val="BodyTextIndent2"/>
    <w:uiPriority w:val="99"/>
    <w:rsid w:val="009875D1"/>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1"/>
    <w:rsid w:val="00B867C2"/>
    <w:rPr>
      <w:rFonts w:asciiTheme="majorHAnsi" w:eastAsiaTheme="majorEastAsia" w:hAnsiTheme="majorHAnsi" w:cstheme="majorBidi"/>
      <w:b/>
      <w:bCs/>
      <w:color w:val="4472C4" w:themeColor="accent1"/>
    </w:rPr>
  </w:style>
  <w:style w:type="character" w:customStyle="1" w:styleId="lsb">
    <w:name w:val="lsb"/>
    <w:basedOn w:val="DefaultParagraphFont"/>
    <w:rsid w:val="00B867C2"/>
  </w:style>
  <w:style w:type="character" w:customStyle="1" w:styleId="ls11">
    <w:name w:val="ls11"/>
    <w:basedOn w:val="DefaultParagraphFont"/>
    <w:rsid w:val="00B867C2"/>
  </w:style>
  <w:style w:type="character" w:customStyle="1" w:styleId="ls12">
    <w:name w:val="ls12"/>
    <w:basedOn w:val="DefaultParagraphFont"/>
    <w:rsid w:val="00B867C2"/>
  </w:style>
  <w:style w:type="character" w:customStyle="1" w:styleId="ls10">
    <w:name w:val="ls10"/>
    <w:basedOn w:val="DefaultParagraphFont"/>
    <w:rsid w:val="00B867C2"/>
  </w:style>
  <w:style w:type="character" w:customStyle="1" w:styleId="ws14">
    <w:name w:val="ws14"/>
    <w:basedOn w:val="DefaultParagraphFont"/>
    <w:rsid w:val="00B867C2"/>
  </w:style>
  <w:style w:type="character" w:customStyle="1" w:styleId="ls14">
    <w:name w:val="ls14"/>
    <w:basedOn w:val="DefaultParagraphFont"/>
    <w:rsid w:val="00B867C2"/>
  </w:style>
  <w:style w:type="character" w:customStyle="1" w:styleId="ls4">
    <w:name w:val="ls4"/>
    <w:basedOn w:val="DefaultParagraphFont"/>
    <w:rsid w:val="00B867C2"/>
  </w:style>
  <w:style w:type="character" w:customStyle="1" w:styleId="ls0">
    <w:name w:val="ls0"/>
    <w:basedOn w:val="DefaultParagraphFont"/>
    <w:rsid w:val="00B867C2"/>
  </w:style>
  <w:style w:type="character" w:customStyle="1" w:styleId="ws1b">
    <w:name w:val="ws1b"/>
    <w:basedOn w:val="DefaultParagraphFont"/>
    <w:rsid w:val="00B867C2"/>
  </w:style>
  <w:style w:type="character" w:customStyle="1" w:styleId="ls16">
    <w:name w:val="ls16"/>
    <w:basedOn w:val="DefaultParagraphFont"/>
    <w:rsid w:val="00B867C2"/>
  </w:style>
  <w:style w:type="character" w:customStyle="1" w:styleId="documentpreview">
    <w:name w:val="document__preview"/>
    <w:basedOn w:val="DefaultParagraphFont"/>
    <w:rsid w:val="00B867C2"/>
  </w:style>
  <w:style w:type="paragraph" w:styleId="BlockText">
    <w:name w:val="Block Text"/>
    <w:basedOn w:val="Normal"/>
    <w:link w:val="BlockTextChar"/>
    <w:rsid w:val="00900F9E"/>
    <w:pPr>
      <w:widowControl w:val="0"/>
      <w:autoSpaceDE w:val="0"/>
      <w:autoSpaceDN w:val="0"/>
      <w:adjustRightInd w:val="0"/>
      <w:spacing w:before="260" w:after="0" w:line="260" w:lineRule="auto"/>
      <w:ind w:left="360" w:right="400"/>
      <w:jc w:val="both"/>
    </w:pPr>
    <w:rPr>
      <w:rFonts w:ascii="Arial" w:eastAsia="Times New Roman" w:hAnsi="Arial" w:cs="Times New Roman"/>
      <w:sz w:val="28"/>
      <w:szCs w:val="28"/>
    </w:rPr>
  </w:style>
  <w:style w:type="character" w:customStyle="1" w:styleId="BlockTextChar">
    <w:name w:val="Block Text Char"/>
    <w:link w:val="BlockText"/>
    <w:rsid w:val="00900F9E"/>
    <w:rPr>
      <w:rFonts w:ascii="Arial" w:eastAsia="Times New Roman" w:hAnsi="Arial" w:cs="Times New Roman"/>
      <w:sz w:val="28"/>
      <w:szCs w:val="28"/>
    </w:rPr>
  </w:style>
  <w:style w:type="character" w:customStyle="1" w:styleId="NormalWebChar">
    <w:name w:val="Normal (Web) Char"/>
    <w:aliases w:val="Normal (Web) Char Char Char"/>
    <w:link w:val="NormalWeb"/>
    <w:locked/>
    <w:rsid w:val="00E73190"/>
    <w:rPr>
      <w:rFonts w:ascii="Times New Roman" w:eastAsia="Times New Roman" w:hAnsi="Times New Roman" w:cs="Times New Roman"/>
      <w:sz w:val="24"/>
      <w:szCs w:val="24"/>
      <w:lang w:eastAsia="en-IN"/>
    </w:rPr>
  </w:style>
  <w:style w:type="paragraph" w:customStyle="1" w:styleId="Quote1">
    <w:name w:val="Quote1"/>
    <w:basedOn w:val="Normal"/>
    <w:rsid w:val="00E73190"/>
    <w:pPr>
      <w:spacing w:before="100" w:after="100" w:line="240" w:lineRule="auto"/>
    </w:pPr>
    <w:rPr>
      <w:rFonts w:ascii="Arial Unicode MS" w:eastAsia="Times New Roman" w:hAnsi="Arial Unicode MS" w:cs="Arial Unicode MS"/>
      <w:sz w:val="24"/>
      <w:szCs w:val="24"/>
      <w:lang w:val="en-US"/>
    </w:rPr>
  </w:style>
  <w:style w:type="character" w:styleId="Strong">
    <w:name w:val="Strong"/>
    <w:basedOn w:val="DefaultParagraphFont"/>
    <w:uiPriority w:val="22"/>
    <w:qFormat/>
    <w:rsid w:val="006B7E4A"/>
    <w:rPr>
      <w:b/>
      <w:bCs/>
    </w:rPr>
  </w:style>
  <w:style w:type="paragraph" w:customStyle="1" w:styleId="Source">
    <w:name w:val="Source"/>
    <w:basedOn w:val="TableTitle"/>
    <w:rsid w:val="006B7E4A"/>
    <w:pPr>
      <w:shd w:val="clear" w:color="auto" w:fill="auto"/>
      <w:spacing w:before="0"/>
    </w:pPr>
    <w:rPr>
      <w:b w:val="0"/>
      <w:color w:val="auto"/>
      <w:sz w:val="16"/>
    </w:rPr>
  </w:style>
  <w:style w:type="paragraph" w:customStyle="1" w:styleId="TableTitle">
    <w:name w:val="TableTitle"/>
    <w:basedOn w:val="Normal"/>
    <w:link w:val="TableTitleChar"/>
    <w:rsid w:val="006B7E4A"/>
    <w:pPr>
      <w:shd w:val="clear" w:color="auto" w:fill="001447"/>
      <w:tabs>
        <w:tab w:val="left" w:pos="1119"/>
      </w:tabs>
      <w:overflowPunct w:val="0"/>
      <w:autoSpaceDE w:val="0"/>
      <w:autoSpaceDN w:val="0"/>
      <w:adjustRightInd w:val="0"/>
      <w:spacing w:before="60" w:after="60" w:line="300" w:lineRule="atLeast"/>
      <w:ind w:left="1134" w:hanging="1134"/>
      <w:textAlignment w:val="baseline"/>
    </w:pPr>
    <w:rPr>
      <w:rFonts w:ascii="Arial" w:eastAsia="Times New Roman" w:hAnsi="Arial" w:cs="Times New Roman"/>
      <w:b/>
      <w:color w:val="FFFFFF"/>
      <w:sz w:val="20"/>
      <w:szCs w:val="16"/>
      <w:lang w:val="en-US"/>
    </w:rPr>
  </w:style>
  <w:style w:type="character" w:customStyle="1" w:styleId="TableTitleChar">
    <w:name w:val="TableTitle Char"/>
    <w:basedOn w:val="DefaultParagraphFont"/>
    <w:link w:val="TableTitle"/>
    <w:rsid w:val="006B7E4A"/>
    <w:rPr>
      <w:rFonts w:ascii="Arial" w:eastAsia="Times New Roman" w:hAnsi="Arial" w:cs="Times New Roman"/>
      <w:b/>
      <w:color w:val="FFFFFF"/>
      <w:sz w:val="20"/>
      <w:szCs w:val="16"/>
      <w:shd w:val="clear" w:color="auto" w:fill="001447"/>
      <w:lang w:val="en-US"/>
    </w:rPr>
  </w:style>
  <w:style w:type="paragraph" w:customStyle="1" w:styleId="TableBody">
    <w:name w:val="TableBody"/>
    <w:basedOn w:val="Normal"/>
    <w:rsid w:val="006B7E4A"/>
    <w:pPr>
      <w:overflowPunct w:val="0"/>
      <w:autoSpaceDE w:val="0"/>
      <w:autoSpaceDN w:val="0"/>
      <w:adjustRightInd w:val="0"/>
      <w:spacing w:before="100" w:after="0" w:line="240" w:lineRule="auto"/>
      <w:textAlignment w:val="baseline"/>
    </w:pPr>
    <w:rPr>
      <w:rFonts w:ascii="Arial" w:eastAsia="Times New Roman" w:hAnsi="Arial" w:cs="Times New Roman"/>
      <w:snapToGrid w:val="0"/>
      <w:sz w:val="14"/>
      <w:szCs w:val="20"/>
      <w:lang w:val="en-US"/>
    </w:rPr>
  </w:style>
  <w:style w:type="paragraph" w:customStyle="1" w:styleId="FigTitle">
    <w:name w:val="FigTitle"/>
    <w:basedOn w:val="TableTitle"/>
    <w:autoRedefine/>
    <w:rsid w:val="006B7E4A"/>
    <w:pPr>
      <w:tabs>
        <w:tab w:val="left" w:pos="1411"/>
        <w:tab w:val="left" w:pos="1843"/>
      </w:tabs>
    </w:pPr>
    <w:rPr>
      <w:snapToGrid w:val="0"/>
    </w:rPr>
  </w:style>
  <w:style w:type="paragraph" w:styleId="BodyText2">
    <w:name w:val="Body Text 2"/>
    <w:basedOn w:val="Normal"/>
    <w:link w:val="BodyText2Char"/>
    <w:rsid w:val="008A2BD1"/>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8A2BD1"/>
    <w:rPr>
      <w:rFonts w:ascii="Times New Roman" w:eastAsia="Times New Roman" w:hAnsi="Times New Roman" w:cs="Times New Roman"/>
      <w:sz w:val="24"/>
      <w:szCs w:val="24"/>
      <w:lang w:val="en-US"/>
    </w:rPr>
  </w:style>
  <w:style w:type="paragraph" w:styleId="BodyTextIndent">
    <w:name w:val="Body Text Indent"/>
    <w:basedOn w:val="Normal"/>
    <w:link w:val="BodyTextIndentChar"/>
    <w:uiPriority w:val="99"/>
    <w:semiHidden/>
    <w:unhideWhenUsed/>
    <w:rsid w:val="00694AFA"/>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semiHidden/>
    <w:rsid w:val="00694AFA"/>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1"/>
    <w:rsid w:val="007A1690"/>
    <w:rPr>
      <w:rFonts w:ascii="Calibri" w:eastAsia="Times New Roman" w:hAnsi="Calibri" w:cs="Times New Roman"/>
      <w:b/>
      <w:bCs/>
      <w:sz w:val="28"/>
      <w:szCs w:val="28"/>
      <w:lang w:val="en-US"/>
    </w:rPr>
  </w:style>
  <w:style w:type="character" w:customStyle="1" w:styleId="Heading5Char">
    <w:name w:val="Heading 5 Char"/>
    <w:basedOn w:val="DefaultParagraphFont"/>
    <w:link w:val="Heading5"/>
    <w:uiPriority w:val="1"/>
    <w:rsid w:val="00162CE3"/>
    <w:rPr>
      <w:rFonts w:asciiTheme="majorHAnsi" w:eastAsiaTheme="majorEastAsia" w:hAnsiTheme="majorHAnsi" w:cstheme="majorBidi"/>
      <w:color w:val="1F3763" w:themeColor="accent1" w:themeShade="7F"/>
    </w:rPr>
  </w:style>
  <w:style w:type="character" w:customStyle="1" w:styleId="Heading2Char">
    <w:name w:val="Heading 2 Char"/>
    <w:basedOn w:val="DefaultParagraphFont"/>
    <w:link w:val="Heading2"/>
    <w:uiPriority w:val="1"/>
    <w:rsid w:val="00162CE3"/>
    <w:rPr>
      <w:rFonts w:ascii="Times New Roman" w:eastAsia="Times New Roman" w:hAnsi="Times New Roman" w:cs="Times New Roman"/>
      <w:b/>
      <w:bCs/>
      <w:sz w:val="40"/>
      <w:szCs w:val="40"/>
      <w:lang w:val="en-US"/>
    </w:rPr>
  </w:style>
  <w:style w:type="paragraph" w:customStyle="1" w:styleId="TableParagraph">
    <w:name w:val="Table Paragraph"/>
    <w:basedOn w:val="Normal"/>
    <w:uiPriority w:val="1"/>
    <w:qFormat/>
    <w:rsid w:val="00162CE3"/>
    <w:pPr>
      <w:widowControl w:val="0"/>
      <w:autoSpaceDE w:val="0"/>
      <w:autoSpaceDN w:val="0"/>
      <w:spacing w:after="0" w:line="240" w:lineRule="auto"/>
      <w:jc w:val="right"/>
    </w:pPr>
    <w:rPr>
      <w:rFonts w:ascii="Times New Roman" w:eastAsia="Times New Roman" w:hAnsi="Times New Roman" w:cs="Times New Roman"/>
      <w:lang w:val="en-US"/>
    </w:rPr>
  </w:style>
  <w:style w:type="paragraph" w:styleId="Header">
    <w:name w:val="header"/>
    <w:basedOn w:val="Normal"/>
    <w:link w:val="HeaderChar"/>
    <w:uiPriority w:val="99"/>
    <w:semiHidden/>
    <w:unhideWhenUsed/>
    <w:rsid w:val="00162CE3"/>
    <w:pPr>
      <w:tabs>
        <w:tab w:val="center" w:pos="4680"/>
        <w:tab w:val="right" w:pos="9360"/>
      </w:tabs>
      <w:spacing w:after="0" w:line="240" w:lineRule="auto"/>
    </w:pPr>
    <w:rPr>
      <w:rFonts w:eastAsiaTheme="minorEastAsia"/>
      <w:lang w:val="en-US"/>
    </w:rPr>
  </w:style>
  <w:style w:type="character" w:customStyle="1" w:styleId="HeaderChar">
    <w:name w:val="Header Char"/>
    <w:basedOn w:val="DefaultParagraphFont"/>
    <w:link w:val="Header"/>
    <w:uiPriority w:val="99"/>
    <w:semiHidden/>
    <w:rsid w:val="00162CE3"/>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404333">
      <w:bodyDiv w:val="1"/>
      <w:marLeft w:val="0"/>
      <w:marRight w:val="0"/>
      <w:marTop w:val="0"/>
      <w:marBottom w:val="0"/>
      <w:divBdr>
        <w:top w:val="none" w:sz="0" w:space="0" w:color="auto"/>
        <w:left w:val="none" w:sz="0" w:space="0" w:color="auto"/>
        <w:bottom w:val="none" w:sz="0" w:space="0" w:color="auto"/>
        <w:right w:val="none" w:sz="0" w:space="0" w:color="auto"/>
      </w:divBdr>
    </w:div>
    <w:div w:id="112067296">
      <w:bodyDiv w:val="1"/>
      <w:marLeft w:val="0"/>
      <w:marRight w:val="0"/>
      <w:marTop w:val="0"/>
      <w:marBottom w:val="0"/>
      <w:divBdr>
        <w:top w:val="none" w:sz="0" w:space="0" w:color="auto"/>
        <w:left w:val="none" w:sz="0" w:space="0" w:color="auto"/>
        <w:bottom w:val="none" w:sz="0" w:space="0" w:color="auto"/>
        <w:right w:val="none" w:sz="0" w:space="0" w:color="auto"/>
      </w:divBdr>
    </w:div>
    <w:div w:id="176693706">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310210429">
      <w:bodyDiv w:val="1"/>
      <w:marLeft w:val="0"/>
      <w:marRight w:val="0"/>
      <w:marTop w:val="0"/>
      <w:marBottom w:val="0"/>
      <w:divBdr>
        <w:top w:val="none" w:sz="0" w:space="0" w:color="auto"/>
        <w:left w:val="none" w:sz="0" w:space="0" w:color="auto"/>
        <w:bottom w:val="none" w:sz="0" w:space="0" w:color="auto"/>
        <w:right w:val="none" w:sz="0" w:space="0" w:color="auto"/>
      </w:divBdr>
    </w:div>
    <w:div w:id="642661731">
      <w:bodyDiv w:val="1"/>
      <w:marLeft w:val="0"/>
      <w:marRight w:val="0"/>
      <w:marTop w:val="0"/>
      <w:marBottom w:val="0"/>
      <w:divBdr>
        <w:top w:val="none" w:sz="0" w:space="0" w:color="auto"/>
        <w:left w:val="none" w:sz="0" w:space="0" w:color="auto"/>
        <w:bottom w:val="none" w:sz="0" w:space="0" w:color="auto"/>
        <w:right w:val="none" w:sz="0" w:space="0" w:color="auto"/>
      </w:divBdr>
    </w:div>
    <w:div w:id="707998278">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768891295">
      <w:bodyDiv w:val="1"/>
      <w:marLeft w:val="0"/>
      <w:marRight w:val="0"/>
      <w:marTop w:val="0"/>
      <w:marBottom w:val="0"/>
      <w:divBdr>
        <w:top w:val="none" w:sz="0" w:space="0" w:color="auto"/>
        <w:left w:val="none" w:sz="0" w:space="0" w:color="auto"/>
        <w:bottom w:val="none" w:sz="0" w:space="0" w:color="auto"/>
        <w:right w:val="none" w:sz="0" w:space="0" w:color="auto"/>
      </w:divBdr>
    </w:div>
    <w:div w:id="793862478">
      <w:bodyDiv w:val="1"/>
      <w:marLeft w:val="0"/>
      <w:marRight w:val="0"/>
      <w:marTop w:val="0"/>
      <w:marBottom w:val="0"/>
      <w:divBdr>
        <w:top w:val="none" w:sz="0" w:space="0" w:color="auto"/>
        <w:left w:val="none" w:sz="0" w:space="0" w:color="auto"/>
        <w:bottom w:val="none" w:sz="0" w:space="0" w:color="auto"/>
        <w:right w:val="none" w:sz="0" w:space="0" w:color="auto"/>
      </w:divBdr>
    </w:div>
    <w:div w:id="950431146">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98544">
      <w:bodyDiv w:val="1"/>
      <w:marLeft w:val="0"/>
      <w:marRight w:val="0"/>
      <w:marTop w:val="0"/>
      <w:marBottom w:val="0"/>
      <w:divBdr>
        <w:top w:val="none" w:sz="0" w:space="0" w:color="auto"/>
        <w:left w:val="none" w:sz="0" w:space="0" w:color="auto"/>
        <w:bottom w:val="none" w:sz="0" w:space="0" w:color="auto"/>
        <w:right w:val="none" w:sz="0" w:space="0" w:color="auto"/>
      </w:divBdr>
    </w:div>
    <w:div w:id="1298990611">
      <w:bodyDiv w:val="1"/>
      <w:marLeft w:val="0"/>
      <w:marRight w:val="0"/>
      <w:marTop w:val="0"/>
      <w:marBottom w:val="0"/>
      <w:divBdr>
        <w:top w:val="none" w:sz="0" w:space="0" w:color="auto"/>
        <w:left w:val="none" w:sz="0" w:space="0" w:color="auto"/>
        <w:bottom w:val="none" w:sz="0" w:space="0" w:color="auto"/>
        <w:right w:val="none" w:sz="0" w:space="0" w:color="auto"/>
      </w:divBdr>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171265">
      <w:bodyDiv w:val="1"/>
      <w:marLeft w:val="0"/>
      <w:marRight w:val="0"/>
      <w:marTop w:val="0"/>
      <w:marBottom w:val="0"/>
      <w:divBdr>
        <w:top w:val="none" w:sz="0" w:space="0" w:color="auto"/>
        <w:left w:val="none" w:sz="0" w:space="0" w:color="auto"/>
        <w:bottom w:val="none" w:sz="0" w:space="0" w:color="auto"/>
        <w:right w:val="none" w:sz="0" w:space="0" w:color="auto"/>
      </w:divBdr>
    </w:div>
    <w:div w:id="1439643941">
      <w:bodyDiv w:val="1"/>
      <w:marLeft w:val="0"/>
      <w:marRight w:val="0"/>
      <w:marTop w:val="0"/>
      <w:marBottom w:val="0"/>
      <w:divBdr>
        <w:top w:val="none" w:sz="0" w:space="0" w:color="auto"/>
        <w:left w:val="none" w:sz="0" w:space="0" w:color="auto"/>
        <w:bottom w:val="none" w:sz="0" w:space="0" w:color="auto"/>
        <w:right w:val="none" w:sz="0" w:space="0" w:color="auto"/>
      </w:divBdr>
    </w:div>
    <w:div w:id="1459490291">
      <w:bodyDiv w:val="1"/>
      <w:marLeft w:val="0"/>
      <w:marRight w:val="0"/>
      <w:marTop w:val="0"/>
      <w:marBottom w:val="0"/>
      <w:divBdr>
        <w:top w:val="none" w:sz="0" w:space="0" w:color="auto"/>
        <w:left w:val="none" w:sz="0" w:space="0" w:color="auto"/>
        <w:bottom w:val="none" w:sz="0" w:space="0" w:color="auto"/>
        <w:right w:val="none" w:sz="0" w:space="0" w:color="auto"/>
      </w:divBdr>
    </w:div>
    <w:div w:id="1498688253">
      <w:bodyDiv w:val="1"/>
      <w:marLeft w:val="0"/>
      <w:marRight w:val="0"/>
      <w:marTop w:val="0"/>
      <w:marBottom w:val="0"/>
      <w:divBdr>
        <w:top w:val="none" w:sz="0" w:space="0" w:color="auto"/>
        <w:left w:val="none" w:sz="0" w:space="0" w:color="auto"/>
        <w:bottom w:val="none" w:sz="0" w:space="0" w:color="auto"/>
        <w:right w:val="none" w:sz="0" w:space="0" w:color="auto"/>
      </w:divBdr>
    </w:div>
    <w:div w:id="160264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eshyadavthotakuri@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9</Pages>
  <Words>1886</Words>
  <Characters>10756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121</cp:revision>
  <dcterms:created xsi:type="dcterms:W3CDTF">2024-05-24T12:49:00Z</dcterms:created>
  <dcterms:modified xsi:type="dcterms:W3CDTF">2024-06-10T04:44:00Z</dcterms:modified>
</cp:coreProperties>
</file>