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7B9E5" w14:textId="77777777" w:rsidR="006675C5" w:rsidRPr="007C74AB" w:rsidRDefault="006675C5" w:rsidP="007C74AB">
      <w:pPr>
        <w:spacing w:after="0" w:line="240" w:lineRule="auto"/>
        <w:jc w:val="center"/>
        <w:rPr>
          <w:rFonts w:ascii="Times New Roman" w:hAnsi="Times New Roman" w:cs="Times New Roman"/>
          <w:b/>
          <w:color w:val="000000" w:themeColor="text1"/>
          <w:sz w:val="20"/>
          <w:szCs w:val="20"/>
        </w:rPr>
      </w:pPr>
      <w:r w:rsidRPr="007C74AB">
        <w:rPr>
          <w:rFonts w:ascii="Times New Roman" w:hAnsi="Times New Roman" w:cs="Times New Roman"/>
          <w:b/>
          <w:color w:val="000000" w:themeColor="text1"/>
          <w:sz w:val="20"/>
          <w:szCs w:val="20"/>
        </w:rPr>
        <w:t xml:space="preserve">Teachers’ Initiatives: Scaffolded Intensive Reading </w:t>
      </w:r>
    </w:p>
    <w:p w14:paraId="2CD93DAF" w14:textId="0AEB43E1" w:rsidR="003A6DE4" w:rsidRPr="007C74AB" w:rsidRDefault="006675C5" w:rsidP="007C74AB">
      <w:pPr>
        <w:spacing w:after="0" w:line="240" w:lineRule="auto"/>
        <w:jc w:val="center"/>
        <w:rPr>
          <w:rFonts w:ascii="Times New Roman" w:hAnsi="Times New Roman" w:cs="Times New Roman"/>
          <w:b/>
          <w:color w:val="000000" w:themeColor="text1"/>
          <w:sz w:val="20"/>
          <w:szCs w:val="20"/>
        </w:rPr>
      </w:pPr>
      <w:r w:rsidRPr="007C74AB">
        <w:rPr>
          <w:rFonts w:ascii="Times New Roman" w:hAnsi="Times New Roman" w:cs="Times New Roman"/>
          <w:b/>
          <w:color w:val="000000" w:themeColor="text1"/>
          <w:sz w:val="20"/>
          <w:szCs w:val="20"/>
        </w:rPr>
        <w:t>In Filipino Learners’ Comprehension</w:t>
      </w:r>
    </w:p>
    <w:p w14:paraId="362BF25C" w14:textId="4EFD8338" w:rsidR="00AA6681" w:rsidRPr="007C74AB" w:rsidRDefault="00AA6681" w:rsidP="007C74AB">
      <w:pPr>
        <w:spacing w:after="0" w:line="240" w:lineRule="auto"/>
        <w:jc w:val="center"/>
        <w:rPr>
          <w:rFonts w:ascii="Times New Roman" w:hAnsi="Times New Roman" w:cs="Times New Roman"/>
          <w:b/>
          <w:color w:val="000000" w:themeColor="text1"/>
          <w:sz w:val="20"/>
          <w:szCs w:val="20"/>
        </w:rPr>
      </w:pPr>
    </w:p>
    <w:p w14:paraId="6E9FE657" w14:textId="07548022" w:rsidR="00AA6681" w:rsidRPr="007C74AB" w:rsidRDefault="00AA6681" w:rsidP="003A6DE4">
      <w:pPr>
        <w:spacing w:after="0" w:line="240" w:lineRule="auto"/>
        <w:jc w:val="center"/>
        <w:rPr>
          <w:rFonts w:ascii="Times New Roman" w:hAnsi="Times New Roman" w:cs="Times New Roman"/>
          <w:b/>
          <w:color w:val="000000" w:themeColor="text1"/>
          <w:sz w:val="20"/>
          <w:szCs w:val="20"/>
        </w:rPr>
      </w:pPr>
    </w:p>
    <w:p w14:paraId="4FC45AD0" w14:textId="5119B250" w:rsidR="00AA6681" w:rsidRPr="007C74AB" w:rsidRDefault="00AA6681" w:rsidP="003A6DE4">
      <w:pPr>
        <w:spacing w:after="0" w:line="240" w:lineRule="auto"/>
        <w:jc w:val="center"/>
        <w:rPr>
          <w:rFonts w:ascii="Times New Roman" w:hAnsi="Times New Roman" w:cs="Times New Roman"/>
          <w:b/>
          <w:color w:val="000000" w:themeColor="text1"/>
          <w:sz w:val="20"/>
          <w:szCs w:val="20"/>
        </w:rPr>
      </w:pPr>
      <w:r w:rsidRPr="007C74AB">
        <w:rPr>
          <w:rFonts w:ascii="Times New Roman" w:hAnsi="Times New Roman" w:cs="Times New Roman"/>
          <w:b/>
          <w:color w:val="000000" w:themeColor="text1"/>
          <w:sz w:val="20"/>
          <w:szCs w:val="20"/>
        </w:rPr>
        <w:t>ROSARIE G. DOROMAL</w:t>
      </w:r>
    </w:p>
    <w:p w14:paraId="504F36B6" w14:textId="6F035AD7" w:rsidR="003A6DE4" w:rsidRPr="007C74AB" w:rsidRDefault="003A6DE4">
      <w:pPr>
        <w:rPr>
          <w:rFonts w:ascii="Times New Roman" w:hAnsi="Times New Roman" w:cs="Times New Roman"/>
          <w:sz w:val="20"/>
          <w:szCs w:val="20"/>
        </w:rPr>
      </w:pPr>
    </w:p>
    <w:p w14:paraId="22305CA4" w14:textId="6051B4C2" w:rsidR="003A6DE4" w:rsidRPr="007C74AB" w:rsidRDefault="003A6DE4">
      <w:pPr>
        <w:rPr>
          <w:rFonts w:ascii="Times New Roman" w:hAnsi="Times New Roman" w:cs="Times New Roman"/>
          <w:b/>
          <w:bCs/>
          <w:sz w:val="20"/>
          <w:szCs w:val="20"/>
        </w:rPr>
      </w:pPr>
      <w:r w:rsidRPr="007C74AB">
        <w:rPr>
          <w:rFonts w:ascii="Times New Roman" w:hAnsi="Times New Roman" w:cs="Times New Roman"/>
          <w:sz w:val="20"/>
          <w:szCs w:val="20"/>
        </w:rPr>
        <w:tab/>
      </w:r>
      <w:r w:rsidRPr="007C74AB">
        <w:rPr>
          <w:rFonts w:ascii="Times New Roman" w:hAnsi="Times New Roman" w:cs="Times New Roman"/>
          <w:sz w:val="20"/>
          <w:szCs w:val="20"/>
        </w:rPr>
        <w:tab/>
      </w:r>
      <w:r w:rsidRPr="007C74AB">
        <w:rPr>
          <w:rFonts w:ascii="Times New Roman" w:hAnsi="Times New Roman" w:cs="Times New Roman"/>
          <w:sz w:val="20"/>
          <w:szCs w:val="20"/>
        </w:rPr>
        <w:tab/>
      </w:r>
      <w:r w:rsidRPr="007C74AB">
        <w:rPr>
          <w:rFonts w:ascii="Times New Roman" w:hAnsi="Times New Roman" w:cs="Times New Roman"/>
          <w:sz w:val="20"/>
          <w:szCs w:val="20"/>
        </w:rPr>
        <w:tab/>
      </w:r>
      <w:r w:rsidRPr="007C74AB">
        <w:rPr>
          <w:rFonts w:ascii="Times New Roman" w:hAnsi="Times New Roman" w:cs="Times New Roman"/>
          <w:sz w:val="20"/>
          <w:szCs w:val="20"/>
        </w:rPr>
        <w:tab/>
      </w:r>
      <w:r w:rsidRPr="007C74AB">
        <w:rPr>
          <w:rFonts w:ascii="Times New Roman" w:hAnsi="Times New Roman" w:cs="Times New Roman"/>
          <w:b/>
          <w:bCs/>
          <w:sz w:val="20"/>
          <w:szCs w:val="20"/>
        </w:rPr>
        <w:tab/>
      </w:r>
      <w:r w:rsidR="007C74AB">
        <w:rPr>
          <w:rFonts w:ascii="Times New Roman" w:hAnsi="Times New Roman" w:cs="Times New Roman"/>
          <w:b/>
          <w:bCs/>
          <w:sz w:val="20"/>
          <w:szCs w:val="20"/>
        </w:rPr>
        <w:t xml:space="preserve">Abstract </w:t>
      </w:r>
    </w:p>
    <w:p w14:paraId="0A8AA472" w14:textId="4BDAF87B" w:rsidR="005A78CE" w:rsidRPr="007C74AB" w:rsidRDefault="00BF5FD6" w:rsidP="007C74AB">
      <w:pPr>
        <w:spacing w:after="0" w:line="240" w:lineRule="auto"/>
        <w:jc w:val="both"/>
        <w:rPr>
          <w:rFonts w:ascii="Times New Roman" w:eastAsia="Arial" w:hAnsi="Times New Roman" w:cs="Times New Roman"/>
          <w:color w:val="000000" w:themeColor="text1"/>
          <w:sz w:val="24"/>
          <w:szCs w:val="24"/>
        </w:rPr>
      </w:pPr>
      <w:r w:rsidRPr="007C74AB">
        <w:rPr>
          <w:rFonts w:ascii="Times New Roman" w:hAnsi="Times New Roman" w:cs="Times New Roman"/>
          <w:color w:val="000000" w:themeColor="text1"/>
          <w:sz w:val="24"/>
          <w:szCs w:val="24"/>
        </w:rPr>
        <w:t xml:space="preserve">Scaffolding, in an educational context, refers to a supportive framework or instructional technique that is used to assist learners in acquiring new knowledge or skills. The concept of scaffolding is based on the idea that learners can achieve higher levels of understanding and competence with the help of appropriate support and guidance (Bruner, 1960). One of the interventions being identified </w:t>
      </w:r>
      <w:r w:rsidRPr="007C74AB">
        <w:rPr>
          <w:rFonts w:ascii="Times New Roman" w:eastAsia="Arial" w:hAnsi="Times New Roman" w:cs="Times New Roman"/>
          <w:color w:val="000000" w:themeColor="text1"/>
          <w:sz w:val="24"/>
          <w:szCs w:val="24"/>
        </w:rPr>
        <w:t>is t</w:t>
      </w:r>
      <w:r w:rsidR="005A78CE" w:rsidRPr="007C74AB">
        <w:rPr>
          <w:rFonts w:ascii="Times New Roman" w:eastAsia="Arial" w:hAnsi="Times New Roman" w:cs="Times New Roman"/>
          <w:color w:val="000000" w:themeColor="text1"/>
          <w:sz w:val="24"/>
          <w:szCs w:val="24"/>
        </w:rPr>
        <w:t>he scaffolded intensive reading comprehension strategy</w:t>
      </w:r>
      <w:r w:rsidRPr="007C74AB">
        <w:rPr>
          <w:rFonts w:ascii="Times New Roman" w:eastAsia="Arial" w:hAnsi="Times New Roman" w:cs="Times New Roman"/>
          <w:color w:val="000000" w:themeColor="text1"/>
          <w:sz w:val="24"/>
          <w:szCs w:val="24"/>
        </w:rPr>
        <w:t xml:space="preserve"> which</w:t>
      </w:r>
      <w:r w:rsidR="005A78CE" w:rsidRPr="007C74AB">
        <w:rPr>
          <w:rFonts w:ascii="Times New Roman" w:eastAsia="Arial" w:hAnsi="Times New Roman" w:cs="Times New Roman"/>
          <w:color w:val="000000" w:themeColor="text1"/>
          <w:sz w:val="24"/>
          <w:szCs w:val="24"/>
        </w:rPr>
        <w:t xml:space="preserve"> refers to an instructional approach that provides systematic support and guidance to students as they develop their reading comprehension skills. In this strategy, teachers provide a series of supportive steps or "scaffolds" to help students understand and interpret the text. </w:t>
      </w:r>
    </w:p>
    <w:p w14:paraId="4F167B1F" w14:textId="007D6618" w:rsidR="00477549" w:rsidRPr="007C74AB" w:rsidRDefault="005A78CE" w:rsidP="007C74AB">
      <w:pPr>
        <w:spacing w:after="0" w:line="240" w:lineRule="auto"/>
        <w:jc w:val="both"/>
        <w:rPr>
          <w:rFonts w:ascii="Times New Roman" w:eastAsia="Arial" w:hAnsi="Times New Roman" w:cs="Times New Roman"/>
          <w:color w:val="000000" w:themeColor="text1"/>
          <w:sz w:val="24"/>
          <w:szCs w:val="24"/>
        </w:rPr>
      </w:pPr>
      <w:r w:rsidRPr="007C74AB">
        <w:rPr>
          <w:rFonts w:ascii="Times New Roman" w:eastAsia="Arial" w:hAnsi="Times New Roman" w:cs="Times New Roman"/>
          <w:color w:val="000000" w:themeColor="text1"/>
          <w:sz w:val="24"/>
          <w:szCs w:val="24"/>
        </w:rPr>
        <w:t xml:space="preserve">This study was conducted </w:t>
      </w:r>
      <w:r w:rsidR="00BF5FD6" w:rsidRPr="007C74AB">
        <w:rPr>
          <w:rFonts w:ascii="Times New Roman" w:eastAsia="Arial" w:hAnsi="Times New Roman" w:cs="Times New Roman"/>
          <w:color w:val="000000" w:themeColor="text1"/>
          <w:sz w:val="24"/>
          <w:szCs w:val="24"/>
        </w:rPr>
        <w:t xml:space="preserve">to 8 teachers of Cluster 12, Division of Davao City. The participants were chosen based on the following criteria: (1) must be in the present position for at least 5 years- regardless of </w:t>
      </w:r>
      <w:r w:rsidR="00BF5FD6" w:rsidRPr="007C74AB">
        <w:rPr>
          <w:rFonts w:ascii="Times New Roman" w:eastAsia="Arial" w:hAnsi="Times New Roman" w:cs="Times New Roman"/>
          <w:color w:val="000000" w:themeColor="text1"/>
          <w:sz w:val="24"/>
          <w:szCs w:val="24"/>
          <w:highlight w:val="white"/>
        </w:rPr>
        <w:t>their age, sex and marital status</w:t>
      </w:r>
      <w:r w:rsidR="00BF5FD6" w:rsidRPr="007C74AB">
        <w:rPr>
          <w:rFonts w:ascii="Times New Roman" w:eastAsia="Arial" w:hAnsi="Times New Roman" w:cs="Times New Roman"/>
          <w:color w:val="000000" w:themeColor="text1"/>
          <w:sz w:val="24"/>
          <w:szCs w:val="24"/>
        </w:rPr>
        <w:t>; and (2) must have at least very satisfactory rating in their IPCRF.</w:t>
      </w:r>
      <w:r w:rsidR="007C74AB">
        <w:rPr>
          <w:rFonts w:ascii="Times New Roman" w:eastAsia="Arial" w:hAnsi="Times New Roman" w:cs="Times New Roman"/>
          <w:color w:val="000000" w:themeColor="text1"/>
          <w:sz w:val="24"/>
          <w:szCs w:val="24"/>
        </w:rPr>
        <w:t xml:space="preserve"> </w:t>
      </w:r>
      <w:r w:rsidR="00477549" w:rsidRPr="007C74AB">
        <w:rPr>
          <w:rFonts w:ascii="Times New Roman" w:hAnsi="Times New Roman" w:cs="Times New Roman"/>
          <w:sz w:val="24"/>
          <w:szCs w:val="24"/>
        </w:rPr>
        <w:t>With this, key findings revealed that With these different interventions, key findings revealed</w:t>
      </w:r>
      <w:r w:rsidR="00783F75" w:rsidRPr="007C74AB">
        <w:rPr>
          <w:rFonts w:ascii="Times New Roman" w:hAnsi="Times New Roman" w:cs="Times New Roman"/>
          <w:sz w:val="24"/>
          <w:szCs w:val="24"/>
        </w:rPr>
        <w:t xml:space="preserve"> that</w:t>
      </w:r>
      <w:r w:rsidR="00783F75" w:rsidRPr="007C74AB">
        <w:rPr>
          <w:rFonts w:ascii="Times New Roman" w:eastAsia="Times New Roman" w:hAnsi="Times New Roman" w:cs="Times New Roman"/>
          <w:color w:val="000000" w:themeColor="text1"/>
          <w:sz w:val="24"/>
          <w:szCs w:val="24"/>
          <w:lang w:val="en-PH"/>
        </w:rPr>
        <w:t xml:space="preserve"> </w:t>
      </w:r>
      <w:r w:rsidR="00783F75" w:rsidRPr="007C74AB">
        <w:rPr>
          <w:rFonts w:ascii="Times New Roman" w:hAnsi="Times New Roman" w:cs="Times New Roman"/>
          <w:sz w:val="24"/>
          <w:szCs w:val="24"/>
        </w:rPr>
        <w:t>providing relevant feedback, incorporating authentic resources, and utilizing multi-media,</w:t>
      </w:r>
      <w:r w:rsidR="00477549" w:rsidRPr="007C74AB">
        <w:rPr>
          <w:rFonts w:ascii="Times New Roman" w:hAnsi="Times New Roman" w:cs="Times New Roman"/>
          <w:color w:val="000000" w:themeColor="text1"/>
          <w:sz w:val="24"/>
          <w:szCs w:val="24"/>
        </w:rPr>
        <w:t xml:space="preserve"> </w:t>
      </w:r>
      <w:r w:rsidR="00477549" w:rsidRPr="007C74AB">
        <w:rPr>
          <w:rFonts w:ascii="Times New Roman" w:hAnsi="Times New Roman" w:cs="Times New Roman"/>
          <w:sz w:val="24"/>
          <w:szCs w:val="24"/>
        </w:rPr>
        <w:t>choosing the right instructional tools, a</w:t>
      </w:r>
      <w:r w:rsidR="00477549" w:rsidRPr="007C74AB">
        <w:rPr>
          <w:rFonts w:ascii="Times New Roman" w:eastAsia="Arial" w:hAnsi="Times New Roman" w:cs="Times New Roman"/>
          <w:color w:val="000000" w:themeColor="text1"/>
          <w:sz w:val="24"/>
          <w:szCs w:val="24"/>
        </w:rPr>
        <w:t>ssessing diverse needs, and collegial assistance were effective in order</w:t>
      </w:r>
      <w:r w:rsidR="00477549" w:rsidRPr="007C74AB">
        <w:rPr>
          <w:rFonts w:ascii="Times New Roman" w:hAnsi="Times New Roman" w:cs="Times New Roman"/>
          <w:sz w:val="24"/>
          <w:szCs w:val="24"/>
        </w:rPr>
        <w:t xml:space="preserve"> to support teachers in implementing evidence-based strategies, addressing individual student needs, and utilizing appropriate teaching tools to enhance reading comprehension.</w:t>
      </w:r>
    </w:p>
    <w:p w14:paraId="6D844503" w14:textId="2A0C0964" w:rsidR="006C17D1" w:rsidRPr="007C74AB" w:rsidRDefault="006C17D1" w:rsidP="007C74AB">
      <w:pPr>
        <w:spacing w:after="0" w:line="240" w:lineRule="auto"/>
        <w:jc w:val="center"/>
        <w:rPr>
          <w:rFonts w:ascii="Times New Roman" w:hAnsi="Times New Roman" w:cs="Times New Roman"/>
          <w:bCs/>
          <w:i/>
          <w:iCs/>
          <w:color w:val="000000" w:themeColor="text1"/>
          <w:sz w:val="24"/>
          <w:szCs w:val="24"/>
        </w:rPr>
      </w:pPr>
      <w:r w:rsidRPr="007C74AB">
        <w:rPr>
          <w:rFonts w:ascii="Times New Roman" w:hAnsi="Times New Roman" w:cs="Times New Roman"/>
          <w:sz w:val="24"/>
          <w:szCs w:val="24"/>
        </w:rPr>
        <w:t xml:space="preserve">Key words: </w:t>
      </w:r>
      <w:r w:rsidRPr="007C74AB">
        <w:rPr>
          <w:rFonts w:ascii="Times New Roman" w:hAnsi="Times New Roman" w:cs="Times New Roman"/>
          <w:bCs/>
          <w:i/>
          <w:iCs/>
          <w:color w:val="000000" w:themeColor="text1"/>
          <w:sz w:val="24"/>
          <w:szCs w:val="24"/>
        </w:rPr>
        <w:t>scaffolded intensive reading,  learners’ comprehension, teachers’ initiatives</w:t>
      </w:r>
    </w:p>
    <w:p w14:paraId="01BBFAAF" w14:textId="7518FCD0" w:rsidR="00083068" w:rsidRPr="007C74AB" w:rsidRDefault="00083068" w:rsidP="007C74AB">
      <w:pPr>
        <w:spacing w:after="0" w:line="240" w:lineRule="auto"/>
        <w:rPr>
          <w:rFonts w:ascii="Times New Roman" w:eastAsia="Times New Roman" w:hAnsi="Times New Roman" w:cs="Times New Roman"/>
          <w:i/>
          <w:sz w:val="24"/>
          <w:szCs w:val="24"/>
        </w:rPr>
      </w:pPr>
    </w:p>
    <w:p w14:paraId="6905ED58" w14:textId="77777777" w:rsidR="00083068" w:rsidRPr="007C74AB" w:rsidRDefault="00083068" w:rsidP="007C74AB">
      <w:pPr>
        <w:spacing w:after="0" w:line="240" w:lineRule="auto"/>
        <w:ind w:left="2880" w:firstLine="720"/>
        <w:rPr>
          <w:rFonts w:ascii="Times New Roman" w:eastAsia="Times New Roman" w:hAnsi="Times New Roman" w:cs="Times New Roman"/>
          <w:i/>
          <w:sz w:val="24"/>
          <w:szCs w:val="24"/>
        </w:rPr>
      </w:pPr>
    </w:p>
    <w:p w14:paraId="64044B2D" w14:textId="30A5FAF4" w:rsidR="004C1B4F" w:rsidRPr="007C74AB" w:rsidRDefault="004C1B4F" w:rsidP="007C74AB">
      <w:pPr>
        <w:pStyle w:val="ListParagraph"/>
        <w:numPr>
          <w:ilvl w:val="0"/>
          <w:numId w:val="1"/>
        </w:numPr>
        <w:spacing w:after="0" w:line="240" w:lineRule="auto"/>
        <w:rPr>
          <w:rFonts w:ascii="Times New Roman" w:eastAsia="Times New Roman" w:hAnsi="Times New Roman"/>
          <w:b/>
          <w:bCs/>
          <w:sz w:val="24"/>
          <w:szCs w:val="24"/>
        </w:rPr>
      </w:pPr>
      <w:r w:rsidRPr="007C74AB">
        <w:rPr>
          <w:rFonts w:ascii="Times New Roman" w:eastAsia="Times New Roman" w:hAnsi="Times New Roman"/>
          <w:b/>
          <w:bCs/>
          <w:sz w:val="24"/>
          <w:szCs w:val="24"/>
        </w:rPr>
        <w:t>Introduction</w:t>
      </w:r>
    </w:p>
    <w:p w14:paraId="15066202" w14:textId="30EAAF69" w:rsidR="004C1B4F" w:rsidRPr="007C74AB" w:rsidRDefault="004C1B4F" w:rsidP="007C74AB">
      <w:pPr>
        <w:spacing w:after="0" w:line="240" w:lineRule="auto"/>
        <w:ind w:left="2880" w:firstLine="720"/>
        <w:rPr>
          <w:rFonts w:ascii="Times New Roman" w:eastAsia="Times New Roman" w:hAnsi="Times New Roman" w:cs="Times New Roman"/>
          <w:i/>
          <w:sz w:val="24"/>
          <w:szCs w:val="24"/>
        </w:rPr>
      </w:pPr>
    </w:p>
    <w:p w14:paraId="4BD88DC4" w14:textId="77777777" w:rsidR="007C74AB" w:rsidRDefault="004C1B4F" w:rsidP="007C74AB">
      <w:pPr>
        <w:spacing w:after="0" w:line="240" w:lineRule="auto"/>
        <w:jc w:val="both"/>
        <w:rPr>
          <w:rFonts w:ascii="Times New Roman" w:hAnsi="Times New Roman" w:cs="Times New Roman"/>
          <w:sz w:val="24"/>
          <w:szCs w:val="24"/>
        </w:rPr>
      </w:pPr>
      <w:r w:rsidRPr="007C74AB">
        <w:rPr>
          <w:rFonts w:ascii="Times New Roman" w:hAnsi="Times New Roman" w:cs="Times New Roman"/>
          <w:sz w:val="24"/>
          <w:szCs w:val="24"/>
        </w:rPr>
        <w:t>Mastering the art of reading is an essential ability for young individuals, serving as a cornerstone for their educational and personal development. It not only grants access to a universe brimming with information, ideas, and boundless potential but also acts as the gateway to enlightenment and comprehension. Acquiring the skill of reading, children embark on a journey where they can delve into diverse disciplines, including science and history, broadening their awareness of the world around them. The act of reading empowers children to explore a vast array of literature, articles, and digital materials, enabling them to become self-reliant learners</w:t>
      </w:r>
      <w:r w:rsidR="007C74AB">
        <w:rPr>
          <w:rFonts w:ascii="Times New Roman" w:hAnsi="Times New Roman" w:cs="Times New Roman"/>
          <w:sz w:val="24"/>
          <w:szCs w:val="24"/>
        </w:rPr>
        <w:t xml:space="preserve"> and avid seekers of knowledge.</w:t>
      </w:r>
    </w:p>
    <w:p w14:paraId="2CFAC309" w14:textId="5D5CCAAF" w:rsidR="004C1B4F" w:rsidRPr="007C74AB" w:rsidRDefault="004C1B4F" w:rsidP="007C74AB">
      <w:pPr>
        <w:spacing w:after="0" w:line="240" w:lineRule="auto"/>
        <w:jc w:val="both"/>
        <w:rPr>
          <w:rFonts w:ascii="Times New Roman" w:hAnsi="Times New Roman" w:cs="Times New Roman"/>
          <w:sz w:val="24"/>
          <w:szCs w:val="24"/>
        </w:rPr>
      </w:pPr>
      <w:r w:rsidRPr="007C74AB">
        <w:rPr>
          <w:rFonts w:ascii="Times New Roman" w:eastAsia="Times New Roman" w:hAnsi="Times New Roman" w:cs="Times New Roman"/>
          <w:color w:val="000000" w:themeColor="text1"/>
          <w:sz w:val="24"/>
          <w:szCs w:val="24"/>
          <w:lang w:val="en-PH"/>
        </w:rPr>
        <w:t xml:space="preserve">Part of reading is comprehension. Cote (2011) discussed that reading comprehension plays a pivotal role in academic success, yet many learners struggle with this essential skill even in their national language. Several factors such as limited vocabulary and language skills, lack of reading practice and engagement, and inadequate reading strategies and techniques contribute to difficulties in understanding and interpreting written texts, affecting learners’ overall learning outcomes. </w:t>
      </w:r>
    </w:p>
    <w:p w14:paraId="2B1908E9" w14:textId="7FACC0F7" w:rsidR="004C1B4F" w:rsidRPr="007C74AB" w:rsidRDefault="004C1B4F" w:rsidP="007C74AB">
      <w:pPr>
        <w:shd w:val="clear" w:color="auto" w:fill="FFFFFF"/>
        <w:spacing w:after="0" w:line="240" w:lineRule="auto"/>
        <w:jc w:val="both"/>
        <w:rPr>
          <w:rFonts w:ascii="Times New Roman" w:eastAsia="Times New Roman" w:hAnsi="Times New Roman" w:cs="Times New Roman"/>
          <w:color w:val="000000" w:themeColor="text1"/>
          <w:sz w:val="24"/>
          <w:szCs w:val="24"/>
          <w:lang w:val="en-PH"/>
        </w:rPr>
      </w:pPr>
      <w:r w:rsidRPr="007C74AB">
        <w:rPr>
          <w:rFonts w:ascii="Times New Roman" w:eastAsia="Times New Roman" w:hAnsi="Times New Roman" w:cs="Times New Roman"/>
          <w:color w:val="000000" w:themeColor="text1"/>
          <w:sz w:val="24"/>
          <w:szCs w:val="24"/>
          <w:lang w:val="en-PH"/>
        </w:rPr>
        <w:t xml:space="preserve">One of effective strategies in promoting learners’ reading comprehension in the national language is scaffolded intensive reading. Morin &amp; Morin (2013) stressed that scaffolded intensive reading, as an instructional approach, holds significant importance in developing and enhancing students’ reading comprehension skills in the national language. By providing targeted support and </w:t>
      </w:r>
      <w:r w:rsidRPr="007C74AB">
        <w:rPr>
          <w:rFonts w:ascii="Times New Roman" w:eastAsia="Times New Roman" w:hAnsi="Times New Roman" w:cs="Times New Roman"/>
          <w:color w:val="000000" w:themeColor="text1"/>
          <w:sz w:val="24"/>
          <w:szCs w:val="24"/>
          <w:lang w:val="en-PH"/>
        </w:rPr>
        <w:lastRenderedPageBreak/>
        <w:t xml:space="preserve">guidance, it helps learners overcome comprehension challenges and become proficient readers. However, Mejoras &amp; Andres (2014) revealed in their study that implementing scaffolded intensive reading in the class poses unique challenges for countries around the world. These challenges hinder the effective application of intensive reading strategies and impact students’ reading comprehension development in the national language. </w:t>
      </w:r>
    </w:p>
    <w:p w14:paraId="7CC2AE4C" w14:textId="77777777" w:rsidR="004C1B4F" w:rsidRPr="007C74AB" w:rsidRDefault="004C1B4F" w:rsidP="007C74AB">
      <w:pPr>
        <w:shd w:val="clear" w:color="auto" w:fill="FFFFFF"/>
        <w:spacing w:after="0" w:line="240" w:lineRule="auto"/>
        <w:jc w:val="both"/>
        <w:rPr>
          <w:rFonts w:ascii="Times New Roman" w:eastAsia="Times New Roman" w:hAnsi="Times New Roman" w:cs="Times New Roman"/>
          <w:color w:val="000000" w:themeColor="text1"/>
          <w:sz w:val="24"/>
          <w:szCs w:val="24"/>
          <w:lang w:val="en-PH"/>
        </w:rPr>
      </w:pPr>
      <w:r w:rsidRPr="007C74AB">
        <w:rPr>
          <w:rFonts w:ascii="Times New Roman" w:eastAsia="Times New Roman" w:hAnsi="Times New Roman" w:cs="Times New Roman"/>
          <w:color w:val="000000" w:themeColor="text1"/>
          <w:sz w:val="24"/>
          <w:szCs w:val="24"/>
          <w:lang w:val="en-PH"/>
        </w:rPr>
        <w:t xml:space="preserve">Correspondingly, the Philippines, as a developing country, faces difficulty in implementing a scaffolded intensive reading strategy to teaching Filipino language to kids. Filipino is the country's native language, based on Tagalog. According to Rosario et al. (2013), the country struggles with insufficient resources, including access to excellent Filipino reading materials, technology, and educational finance. Because such reading materials are scarce, learners' exposure to varied texts, genres, and themes in Filipino is limited, restricting their reading experiences. </w:t>
      </w:r>
    </w:p>
    <w:p w14:paraId="53A5A62D" w14:textId="477CA4DC" w:rsidR="004C1B4F" w:rsidRPr="007C74AB" w:rsidRDefault="004C1B4F" w:rsidP="007C74AB">
      <w:pPr>
        <w:shd w:val="clear" w:color="auto" w:fill="FFFFFF"/>
        <w:spacing w:after="0" w:line="240" w:lineRule="auto"/>
        <w:jc w:val="both"/>
        <w:rPr>
          <w:rFonts w:ascii="Times New Roman" w:eastAsia="Times New Roman" w:hAnsi="Times New Roman" w:cs="Times New Roman"/>
          <w:color w:val="000000" w:themeColor="text1"/>
          <w:sz w:val="24"/>
          <w:szCs w:val="24"/>
          <w:lang w:val="en-PH"/>
        </w:rPr>
      </w:pPr>
      <w:r w:rsidRPr="007C74AB">
        <w:rPr>
          <w:rFonts w:ascii="Times New Roman" w:eastAsia="Times New Roman" w:hAnsi="Times New Roman" w:cs="Times New Roman"/>
          <w:color w:val="000000" w:themeColor="text1"/>
          <w:sz w:val="24"/>
          <w:szCs w:val="24"/>
          <w:lang w:val="en-PH"/>
        </w:rPr>
        <w:t>Furthermore, the digital gap is a big impediment to extensive reading in Filipino students. Students' capacity to explore online reading resources, access e-books, or engage in digital reading activities that can improve their reading comprehension skills is limited due to a lack of access to computers, tablets, and a dependable internet connection. These difficulties can also be found in the research location, Cluster 12, Division of Davao City.</w:t>
      </w:r>
    </w:p>
    <w:p w14:paraId="61FCFFF1" w14:textId="24C4E629" w:rsidR="00783F75" w:rsidRPr="007C74AB" w:rsidRDefault="00FC0F0E" w:rsidP="007C74AB">
      <w:pPr>
        <w:spacing w:after="0" w:line="240" w:lineRule="auto"/>
        <w:jc w:val="both"/>
        <w:rPr>
          <w:rFonts w:ascii="Times New Roman" w:hAnsi="Times New Roman" w:cs="Times New Roman"/>
          <w:color w:val="000000" w:themeColor="text1"/>
          <w:sz w:val="24"/>
          <w:szCs w:val="24"/>
        </w:rPr>
      </w:pPr>
      <w:r w:rsidRPr="007C74AB">
        <w:rPr>
          <w:rFonts w:ascii="Times New Roman" w:eastAsia="Arial" w:hAnsi="Times New Roman" w:cs="Times New Roman"/>
          <w:color w:val="000000" w:themeColor="text1"/>
          <w:sz w:val="24"/>
          <w:szCs w:val="24"/>
        </w:rPr>
        <w:t xml:space="preserve">The conceptual framework of the study is presented </w:t>
      </w:r>
      <w:r w:rsidR="003A345A" w:rsidRPr="007C74AB">
        <w:rPr>
          <w:rFonts w:ascii="Times New Roman" w:eastAsia="Arial" w:hAnsi="Times New Roman" w:cs="Times New Roman"/>
          <w:color w:val="000000" w:themeColor="text1"/>
          <w:sz w:val="24"/>
          <w:szCs w:val="24"/>
        </w:rPr>
        <w:t>in three</w:t>
      </w:r>
      <w:r w:rsidRPr="007C74AB">
        <w:rPr>
          <w:rFonts w:ascii="Times New Roman" w:eastAsia="Arial" w:hAnsi="Times New Roman" w:cs="Times New Roman"/>
          <w:color w:val="000000" w:themeColor="text1"/>
          <w:sz w:val="24"/>
          <w:szCs w:val="24"/>
        </w:rPr>
        <w:t xml:space="preserve"> interconnected variables. These variables are the (1) </w:t>
      </w:r>
      <w:r w:rsidRPr="007C74AB">
        <w:rPr>
          <w:rFonts w:ascii="Times New Roman" w:hAnsi="Times New Roman" w:cs="Times New Roman"/>
          <w:color w:val="000000" w:themeColor="text1"/>
          <w:sz w:val="24"/>
          <w:szCs w:val="24"/>
        </w:rPr>
        <w:t xml:space="preserve">challenges of teachers in improving learners’ reading comprehension in Filipino through scaffolded intensive reading, (20) teachers coping with the challenges of improving learners’ reading comprehension in Filipino through scaffolded intensive reading, (3) and educational management insights are gained from the experiences of the teachers. </w:t>
      </w:r>
    </w:p>
    <w:p w14:paraId="1536077F" w14:textId="0FDEA8C5" w:rsidR="00083068" w:rsidRPr="007C74AB" w:rsidRDefault="00A11BD9" w:rsidP="007C74AB">
      <w:pPr>
        <w:shd w:val="clear" w:color="auto" w:fill="FFFFFF"/>
        <w:spacing w:after="0" w:line="240" w:lineRule="auto"/>
        <w:jc w:val="both"/>
        <w:rPr>
          <w:rFonts w:ascii="Times New Roman" w:eastAsia="Times New Roman" w:hAnsi="Times New Roman" w:cs="Times New Roman"/>
          <w:color w:val="000000" w:themeColor="text1"/>
          <w:sz w:val="24"/>
          <w:szCs w:val="24"/>
          <w:lang w:val="en-PH"/>
        </w:rPr>
      </w:pPr>
      <w:r w:rsidRPr="007C74AB">
        <w:rPr>
          <w:rFonts w:ascii="Times New Roman" w:eastAsia="Times New Roman" w:hAnsi="Times New Roman" w:cs="Times New Roman"/>
          <w:color w:val="000000" w:themeColor="text1"/>
          <w:sz w:val="24"/>
          <w:szCs w:val="24"/>
          <w:lang w:val="en-PH"/>
        </w:rPr>
        <w:t>This study</w:t>
      </w:r>
      <w:r w:rsidRPr="007C74AB">
        <w:rPr>
          <w:rFonts w:ascii="Times New Roman" w:hAnsi="Times New Roman" w:cs="Times New Roman"/>
          <w:color w:val="0D0D0D"/>
          <w:sz w:val="24"/>
          <w:szCs w:val="24"/>
          <w:shd w:val="clear" w:color="auto" w:fill="FFFFFF"/>
        </w:rPr>
        <w:t xml:space="preserve"> is organized around three interconnected variables: (1) the challenges teachers face in improving learners' reading comprehension in Filipino through scaffolded intensive reading, (2) the strategies teachers use to cope with these challenges, and (3) the educational management insights gained from the teachers' experiences.</w:t>
      </w:r>
      <w:r w:rsidRPr="007C74AB">
        <w:rPr>
          <w:rFonts w:ascii="Times New Roman" w:eastAsia="Times New Roman" w:hAnsi="Times New Roman" w:cs="Times New Roman"/>
          <w:color w:val="000000" w:themeColor="text1"/>
          <w:sz w:val="24"/>
          <w:szCs w:val="24"/>
          <w:lang w:val="en-PH"/>
        </w:rPr>
        <w:t xml:space="preserve"> </w:t>
      </w:r>
    </w:p>
    <w:p w14:paraId="601FAC8C" w14:textId="30BE725C" w:rsidR="003901C5" w:rsidRPr="007C74AB" w:rsidRDefault="003901C5" w:rsidP="007C74AB">
      <w:pPr>
        <w:shd w:val="clear" w:color="auto" w:fill="FFFFFF"/>
        <w:tabs>
          <w:tab w:val="left" w:pos="851"/>
        </w:tabs>
        <w:spacing w:after="0" w:line="240" w:lineRule="auto"/>
        <w:ind w:right="4104"/>
        <w:jc w:val="both"/>
        <w:rPr>
          <w:rFonts w:ascii="Times New Roman" w:eastAsia="Times New Roman" w:hAnsi="Times New Roman" w:cs="Times New Roman"/>
          <w:i/>
          <w:iCs/>
          <w:color w:val="000000" w:themeColor="text1"/>
          <w:sz w:val="24"/>
          <w:szCs w:val="24"/>
          <w:lang w:val="en-PH"/>
        </w:rPr>
      </w:pPr>
      <w:r w:rsidRPr="007C74AB">
        <w:rPr>
          <w:rFonts w:ascii="Times New Roman" w:eastAsia="Times New Roman" w:hAnsi="Times New Roman" w:cs="Times New Roman"/>
          <w:i/>
          <w:iCs/>
          <w:color w:val="000000" w:themeColor="text1"/>
          <w:sz w:val="24"/>
          <w:szCs w:val="24"/>
          <w:lang w:val="en-PH"/>
        </w:rPr>
        <w:t>Teachers Coping with the Challenges in Improving Learners’ Reading Comprehension in Filipino Through Scaffolded Intensive Reading</w:t>
      </w:r>
    </w:p>
    <w:p w14:paraId="760D3810" w14:textId="417F97B4" w:rsidR="003901C5" w:rsidRPr="007C74AB" w:rsidRDefault="003901C5" w:rsidP="007C74AB">
      <w:pPr>
        <w:shd w:val="clear" w:color="auto" w:fill="FFFFFF"/>
        <w:spacing w:after="0" w:line="240" w:lineRule="auto"/>
        <w:jc w:val="both"/>
        <w:rPr>
          <w:rFonts w:ascii="Times New Roman" w:hAnsi="Times New Roman" w:cs="Times New Roman"/>
          <w:sz w:val="24"/>
          <w:szCs w:val="24"/>
        </w:rPr>
      </w:pPr>
      <w:r w:rsidRPr="007C74AB">
        <w:rPr>
          <w:rFonts w:ascii="Times New Roman" w:hAnsi="Times New Roman" w:cs="Times New Roman"/>
          <w:sz w:val="24"/>
          <w:szCs w:val="24"/>
        </w:rPr>
        <w:t>When it comes to cultivating reading comprehension in Filipino language instruction, teachers encounter a multitude of obstacles that can impede students' advancement and hinder effective learning. Nevertheless, committed educators persistently devise methods to overcome these challenges and employ strategies aimed at nurturing reading comprehension skills. This section focused on the coping strategies employed by teachers to cope with the challenges in improving reading comprehension in Filipino Language through scaffolded intensive reading.</w:t>
      </w:r>
    </w:p>
    <w:p w14:paraId="6660600F" w14:textId="73B839E1" w:rsidR="003901C5" w:rsidRPr="007C74AB" w:rsidRDefault="003901C5" w:rsidP="007C74AB">
      <w:pPr>
        <w:shd w:val="clear" w:color="auto" w:fill="FFFFFF"/>
        <w:tabs>
          <w:tab w:val="left" w:pos="851"/>
        </w:tabs>
        <w:spacing w:after="0" w:line="240" w:lineRule="auto"/>
        <w:ind w:right="-7"/>
        <w:jc w:val="both"/>
        <w:rPr>
          <w:rFonts w:ascii="Times New Roman" w:hAnsi="Times New Roman" w:cs="Times New Roman"/>
          <w:sz w:val="24"/>
          <w:szCs w:val="24"/>
        </w:rPr>
      </w:pPr>
      <w:bookmarkStart w:id="0" w:name="_Hlk167198998"/>
      <w:r w:rsidRPr="007C74AB">
        <w:rPr>
          <w:rFonts w:ascii="Times New Roman" w:eastAsia="Times New Roman" w:hAnsi="Times New Roman" w:cs="Times New Roman"/>
          <w:color w:val="000000" w:themeColor="text1"/>
          <w:sz w:val="24"/>
          <w:szCs w:val="24"/>
          <w:lang w:val="en-PH"/>
        </w:rPr>
        <w:t xml:space="preserve">This showed the emerging themes on teachers coping with the challenges in improving learners’ reading comprehension in Filipino through scaffolded intensive reading which were </w:t>
      </w:r>
      <w:r w:rsidRPr="007C74AB">
        <w:rPr>
          <w:rFonts w:ascii="Times New Roman" w:hAnsi="Times New Roman" w:cs="Times New Roman"/>
          <w:sz w:val="24"/>
          <w:szCs w:val="24"/>
        </w:rPr>
        <w:t>providing relevant feedback, incorporating authentic resources, and utilizing multi-media. These themes implied that the incorporation of these emerging themes strengthens teachers' coping strategies in fostering reading comprehension skills in Filipino language. By employing authentic materials, educators expose students to culturally relevant texts and encourage active engagement with the content. The integration of technology broadens access to a vast array of resources and facilitates interactive learning experiences that promote the development of reading comprehension. Providing constructive feedback guides students' learning journey, assisting them in identifying areas for improvement and making meaningful advancements. The combination of these themes culminates in a comprehensive approach that addresses students' diverse needs, leverages the power of technology tools, and cultivates a supportive learning environment.</w:t>
      </w:r>
    </w:p>
    <w:bookmarkEnd w:id="0"/>
    <w:p w14:paraId="13E7053D" w14:textId="401663A8" w:rsidR="00477549" w:rsidRPr="007C74AB" w:rsidRDefault="00477549" w:rsidP="007C74AB">
      <w:pPr>
        <w:spacing w:after="0" w:line="240" w:lineRule="auto"/>
        <w:jc w:val="both"/>
        <w:rPr>
          <w:rFonts w:ascii="Times New Roman" w:hAnsi="Times New Roman" w:cs="Times New Roman"/>
          <w:sz w:val="24"/>
          <w:szCs w:val="24"/>
        </w:rPr>
      </w:pPr>
      <w:r w:rsidRPr="007C74AB">
        <w:rPr>
          <w:rFonts w:ascii="Times New Roman" w:hAnsi="Times New Roman" w:cs="Times New Roman"/>
          <w:color w:val="000000" w:themeColor="text1"/>
          <w:sz w:val="24"/>
          <w:szCs w:val="24"/>
        </w:rPr>
        <w:lastRenderedPageBreak/>
        <w:t xml:space="preserve">On the educational management insights drawn from the experiences of the teachers, which were </w:t>
      </w:r>
      <w:r w:rsidRPr="007C74AB">
        <w:rPr>
          <w:rFonts w:ascii="Times New Roman" w:hAnsi="Times New Roman" w:cs="Times New Roman"/>
          <w:sz w:val="24"/>
          <w:szCs w:val="24"/>
        </w:rPr>
        <w:t>choosing the right instructional tools, a</w:t>
      </w:r>
      <w:r w:rsidRPr="007C74AB">
        <w:rPr>
          <w:rFonts w:ascii="Times New Roman" w:eastAsia="Arial" w:hAnsi="Times New Roman" w:cs="Times New Roman"/>
          <w:color w:val="000000" w:themeColor="text1"/>
          <w:sz w:val="24"/>
          <w:szCs w:val="24"/>
        </w:rPr>
        <w:t xml:space="preserve">ssessing diverse needs, and collegial assistance. </w:t>
      </w:r>
      <w:r w:rsidRPr="007C74AB">
        <w:rPr>
          <w:rFonts w:ascii="Times New Roman" w:hAnsi="Times New Roman" w:cs="Times New Roman"/>
          <w:sz w:val="24"/>
          <w:szCs w:val="24"/>
        </w:rPr>
        <w:t>These emerging themes provide a framework for educational managers to support teachers in implementing evidence-based strategies, addressing individual student needs, and utilizing appropriate teaching tools to enhance reading comprehension. Through effective educational management, teachers can facilitate meaningful learning experiences and promote the development of strong reading comprehension skills in the context of the Filipino subject.</w:t>
      </w:r>
    </w:p>
    <w:p w14:paraId="2300C238" w14:textId="5D9BC991" w:rsidR="00995150" w:rsidRPr="007C74AB" w:rsidRDefault="00995150" w:rsidP="007C74AB">
      <w:pPr>
        <w:spacing w:after="0" w:line="240" w:lineRule="auto"/>
        <w:jc w:val="both"/>
        <w:rPr>
          <w:rFonts w:ascii="Times New Roman" w:eastAsia="Arial" w:hAnsi="Times New Roman" w:cs="Times New Roman"/>
          <w:color w:val="000000" w:themeColor="text1"/>
          <w:sz w:val="24"/>
          <w:szCs w:val="24"/>
        </w:rPr>
      </w:pPr>
      <w:r w:rsidRPr="007C74AB">
        <w:rPr>
          <w:rFonts w:ascii="Times New Roman" w:eastAsia="Arial" w:hAnsi="Times New Roman" w:cs="Times New Roman"/>
          <w:color w:val="000000" w:themeColor="text1"/>
          <w:sz w:val="24"/>
          <w:szCs w:val="24"/>
        </w:rPr>
        <w:t xml:space="preserve">This study is founded in the Theory of Zone of Proximal Development and Scaffolding of Vygotsky (1962). It refers to the gap between a learner's current level of independent performance and their potential level of development with guidance and support from a more knowledgeable individual, such as a teacher or peer. When applied to teaching reading comprehension in Filipino, the Zone of Proximal Development (ZPD) theory suggests that effective instruction should target the learner's zone of proximal development, providing appropriate support and scaffolding to help them advance their reading comprehension skills in Filipino. </w:t>
      </w:r>
    </w:p>
    <w:p w14:paraId="33051FAC" w14:textId="77777777" w:rsidR="00995150" w:rsidRPr="007C74AB" w:rsidRDefault="00995150" w:rsidP="007C74AB">
      <w:pPr>
        <w:spacing w:after="0" w:line="240" w:lineRule="auto"/>
        <w:jc w:val="both"/>
        <w:rPr>
          <w:rFonts w:ascii="Times New Roman" w:eastAsia="Arial" w:hAnsi="Times New Roman" w:cs="Times New Roman"/>
          <w:color w:val="000000" w:themeColor="text1"/>
          <w:sz w:val="24"/>
          <w:szCs w:val="24"/>
        </w:rPr>
      </w:pPr>
      <w:r w:rsidRPr="007C74AB">
        <w:rPr>
          <w:rFonts w:ascii="Times New Roman" w:eastAsia="Arial" w:hAnsi="Times New Roman" w:cs="Times New Roman"/>
          <w:color w:val="000000" w:themeColor="text1"/>
          <w:sz w:val="24"/>
          <w:szCs w:val="24"/>
        </w:rPr>
        <w:t>Part of the task of the teachers is assessing the learners’ current level through formal or informal assessment. This helps determine their reading abilities and identify their specific strengths and areas for improvement in Filipino language. Once the learner's current level is established, the teachers identify the ZPD by determining the reading comprehension skills and strategies that are just beyond their current abilities. These skills and strategies should be challenging but still attainable with guidance and support.</w:t>
      </w:r>
    </w:p>
    <w:p w14:paraId="33FB1A4D" w14:textId="5A123EC9" w:rsidR="009D6F65" w:rsidRPr="007C74AB" w:rsidRDefault="009D6F65" w:rsidP="007C74AB">
      <w:pPr>
        <w:pStyle w:val="ListParagraph"/>
        <w:numPr>
          <w:ilvl w:val="0"/>
          <w:numId w:val="1"/>
        </w:numPr>
        <w:shd w:val="clear" w:color="auto" w:fill="FFFFFF"/>
        <w:spacing w:after="0" w:line="240" w:lineRule="auto"/>
        <w:jc w:val="both"/>
        <w:rPr>
          <w:rFonts w:ascii="Times New Roman" w:eastAsia="Times New Roman" w:hAnsi="Times New Roman"/>
          <w:b/>
          <w:bCs/>
          <w:iCs/>
          <w:color w:val="000000" w:themeColor="text1"/>
          <w:sz w:val="24"/>
          <w:szCs w:val="24"/>
        </w:rPr>
      </w:pPr>
      <w:r w:rsidRPr="007C74AB">
        <w:rPr>
          <w:rFonts w:ascii="Times New Roman" w:eastAsia="Times New Roman" w:hAnsi="Times New Roman"/>
          <w:b/>
          <w:bCs/>
          <w:iCs/>
          <w:color w:val="000000" w:themeColor="text1"/>
          <w:sz w:val="24"/>
          <w:szCs w:val="24"/>
        </w:rPr>
        <w:t>Methodology</w:t>
      </w:r>
    </w:p>
    <w:p w14:paraId="4B8F8E5B" w14:textId="77777777" w:rsidR="007C74AB" w:rsidRDefault="009D6F65" w:rsidP="007C74AB">
      <w:pPr>
        <w:spacing w:after="0" w:line="240" w:lineRule="auto"/>
        <w:jc w:val="both"/>
        <w:rPr>
          <w:rFonts w:ascii="Times New Roman" w:eastAsia="Arial" w:hAnsi="Times New Roman" w:cs="Times New Roman"/>
          <w:sz w:val="24"/>
          <w:szCs w:val="24"/>
        </w:rPr>
      </w:pPr>
      <w:r w:rsidRPr="007C74AB">
        <w:rPr>
          <w:rFonts w:ascii="Times New Roman" w:eastAsia="Arial" w:hAnsi="Times New Roman" w:cs="Times New Roman"/>
          <w:sz w:val="24"/>
          <w:szCs w:val="24"/>
        </w:rPr>
        <w:t xml:space="preserve">This study employed a qualitative approach to research specifically a phenomenological research design </w:t>
      </w:r>
      <w:r w:rsidRPr="007C74AB">
        <w:rPr>
          <w:rFonts w:ascii="Times New Roman" w:eastAsia="Arial" w:hAnsi="Times New Roman" w:cs="Times New Roman"/>
          <w:color w:val="000000" w:themeColor="text1"/>
          <w:sz w:val="24"/>
          <w:szCs w:val="24"/>
        </w:rPr>
        <w:t xml:space="preserve">since it will focus on the lived experiences of teachers in scaffolded intensive reading for Filipino reading comprehension. </w:t>
      </w:r>
      <w:r w:rsidRPr="007C74AB">
        <w:rPr>
          <w:rFonts w:ascii="Times New Roman" w:eastAsia="Arial" w:hAnsi="Times New Roman" w:cs="Times New Roman"/>
          <w:color w:val="FF0000"/>
          <w:sz w:val="24"/>
          <w:szCs w:val="24"/>
        </w:rPr>
        <w:t xml:space="preserve"> </w:t>
      </w:r>
      <w:r w:rsidRPr="007C74AB">
        <w:rPr>
          <w:rFonts w:ascii="Times New Roman" w:eastAsia="Arial" w:hAnsi="Times New Roman" w:cs="Times New Roman"/>
          <w:sz w:val="24"/>
          <w:szCs w:val="24"/>
        </w:rPr>
        <w:t>According to Creswell, (2012), phenomenology is an approach to qualitative research that focused on the commonality of lived experiences within a particular group. The fundamental goal of the approach is to arrive at a description of the nature of the particular phenomenon.  Typically, interviews were conducted</w:t>
      </w:r>
      <w:r w:rsidRPr="007C74AB">
        <w:rPr>
          <w:rFonts w:ascii="Times New Roman" w:eastAsia="Arial" w:hAnsi="Times New Roman" w:cs="Times New Roman"/>
          <w:color w:val="000000" w:themeColor="text1"/>
          <w:sz w:val="24"/>
          <w:szCs w:val="24"/>
        </w:rPr>
        <w:t xml:space="preserve"> to 8 teachers of Cluster 12, Division of Davao City and </w:t>
      </w:r>
      <w:r w:rsidRPr="007C74AB">
        <w:rPr>
          <w:rFonts w:ascii="Times New Roman" w:eastAsia="Arial" w:hAnsi="Times New Roman" w:cs="Times New Roman"/>
          <w:sz w:val="24"/>
          <w:szCs w:val="24"/>
        </w:rPr>
        <w:t>utilized the purposive sampling design since the participants were chosen based on the criteria or purpose of the study.  Other forms of data such as documents, observations and art were also used. The data were read and reread and was culled for phrases and themes that was grouped into clusters of meanings. Through this process, the researcher was able to construct the universal meaning of the event, situation or experience and arrived at a more profound understanding of the phenomenon.</w:t>
      </w:r>
    </w:p>
    <w:p w14:paraId="703330C0" w14:textId="1B222434" w:rsidR="009D6F65" w:rsidRPr="007C74AB" w:rsidRDefault="009D6F65" w:rsidP="007C74AB">
      <w:pPr>
        <w:spacing w:after="0" w:line="240" w:lineRule="auto"/>
        <w:jc w:val="both"/>
        <w:rPr>
          <w:rFonts w:ascii="Times New Roman" w:eastAsia="Arial" w:hAnsi="Times New Roman" w:cs="Times New Roman"/>
          <w:sz w:val="24"/>
          <w:szCs w:val="24"/>
        </w:rPr>
      </w:pPr>
      <w:r w:rsidRPr="007C74AB">
        <w:rPr>
          <w:rFonts w:ascii="Times New Roman" w:eastAsia="Arial" w:hAnsi="Times New Roman" w:cs="Times New Roman"/>
          <w:color w:val="000000" w:themeColor="text1"/>
          <w:sz w:val="24"/>
          <w:szCs w:val="24"/>
        </w:rPr>
        <w:t xml:space="preserve">In this study, thematic analysis was utilized to analyze the gathered data. The researcher analyzed the answers of the participants from the conducted interviews with the use of Creswell’s Model specifically the identifying of themes approach. </w:t>
      </w:r>
    </w:p>
    <w:p w14:paraId="5C6B0CBF" w14:textId="424E3118" w:rsidR="00E67C85" w:rsidRPr="007C74AB" w:rsidRDefault="009D6F65" w:rsidP="007C74AB">
      <w:pPr>
        <w:pStyle w:val="ListParagraph"/>
        <w:numPr>
          <w:ilvl w:val="0"/>
          <w:numId w:val="1"/>
        </w:numPr>
        <w:shd w:val="clear" w:color="auto" w:fill="FFFFFF"/>
        <w:spacing w:after="0" w:line="240" w:lineRule="auto"/>
        <w:jc w:val="both"/>
        <w:rPr>
          <w:rFonts w:ascii="Times New Roman" w:eastAsia="Times New Roman" w:hAnsi="Times New Roman"/>
          <w:b/>
          <w:bCs/>
          <w:iCs/>
          <w:color w:val="000000" w:themeColor="text1"/>
          <w:sz w:val="24"/>
          <w:szCs w:val="24"/>
        </w:rPr>
      </w:pPr>
      <w:r w:rsidRPr="007C74AB">
        <w:rPr>
          <w:rFonts w:ascii="Times New Roman" w:eastAsia="Times New Roman" w:hAnsi="Times New Roman"/>
          <w:b/>
          <w:bCs/>
          <w:iCs/>
          <w:color w:val="000000" w:themeColor="text1"/>
          <w:sz w:val="24"/>
          <w:szCs w:val="24"/>
        </w:rPr>
        <w:t>Result</w:t>
      </w:r>
      <w:r w:rsidR="00A56CDD" w:rsidRPr="007C74AB">
        <w:rPr>
          <w:rFonts w:ascii="Times New Roman" w:hAnsi="Times New Roman"/>
          <w:sz w:val="24"/>
          <w:szCs w:val="24"/>
        </w:rPr>
        <w:tab/>
      </w:r>
      <w:r w:rsidR="00A56CDD" w:rsidRPr="007C74AB">
        <w:rPr>
          <w:rFonts w:ascii="Times New Roman" w:hAnsi="Times New Roman"/>
          <w:sz w:val="24"/>
          <w:szCs w:val="24"/>
        </w:rPr>
        <w:tab/>
      </w:r>
      <w:r w:rsidR="00A56CDD" w:rsidRPr="007C74AB">
        <w:rPr>
          <w:rFonts w:ascii="Times New Roman" w:hAnsi="Times New Roman"/>
          <w:sz w:val="24"/>
          <w:szCs w:val="24"/>
        </w:rPr>
        <w:tab/>
      </w:r>
      <w:r w:rsidR="00A56CDD" w:rsidRPr="007C74AB">
        <w:rPr>
          <w:rFonts w:ascii="Times New Roman" w:hAnsi="Times New Roman"/>
          <w:sz w:val="24"/>
          <w:szCs w:val="24"/>
        </w:rPr>
        <w:tab/>
      </w:r>
    </w:p>
    <w:p w14:paraId="562909B6" w14:textId="10BC7787" w:rsidR="00C767F5" w:rsidRPr="007C74AB" w:rsidRDefault="00C767F5" w:rsidP="007C74AB">
      <w:pPr>
        <w:spacing w:after="0" w:line="240" w:lineRule="auto"/>
        <w:jc w:val="both"/>
        <w:rPr>
          <w:rFonts w:ascii="Times New Roman" w:hAnsi="Times New Roman" w:cs="Times New Roman"/>
          <w:sz w:val="24"/>
          <w:szCs w:val="24"/>
        </w:rPr>
      </w:pPr>
      <w:r w:rsidRPr="007C74AB">
        <w:rPr>
          <w:rFonts w:ascii="Times New Roman" w:hAnsi="Times New Roman" w:cs="Times New Roman"/>
          <w:color w:val="000000" w:themeColor="text1"/>
          <w:sz w:val="24"/>
          <w:szCs w:val="24"/>
        </w:rPr>
        <w:t xml:space="preserve">The study shows the emerging themes on the educational management insights drawn from the experiences of the teachers which were </w:t>
      </w:r>
      <w:r w:rsidRPr="007C74AB">
        <w:rPr>
          <w:rFonts w:ascii="Times New Roman" w:hAnsi="Times New Roman" w:cs="Times New Roman"/>
          <w:sz w:val="24"/>
          <w:szCs w:val="24"/>
        </w:rPr>
        <w:t>choosing the right instructional tools, a</w:t>
      </w:r>
      <w:r w:rsidRPr="007C74AB">
        <w:rPr>
          <w:rFonts w:ascii="Times New Roman" w:eastAsia="Arial" w:hAnsi="Times New Roman" w:cs="Times New Roman"/>
          <w:color w:val="000000" w:themeColor="text1"/>
          <w:sz w:val="24"/>
          <w:szCs w:val="24"/>
        </w:rPr>
        <w:t xml:space="preserve">ssessing diverse needs, and collegial assistance. </w:t>
      </w:r>
      <w:r w:rsidRPr="007C74AB">
        <w:rPr>
          <w:rFonts w:ascii="Times New Roman" w:hAnsi="Times New Roman" w:cs="Times New Roman"/>
          <w:sz w:val="24"/>
          <w:szCs w:val="24"/>
        </w:rPr>
        <w:t>These emerging themes provide a framework for educational managers to support teachers in implementing evidence-based strategies, addressing individual student needs, and utilizing appropriate teaching tools to enhance reading comprehension. Through effective educational management, teachers can facilitate meaningful learning experiences and promote the development of strong reading comprehension skills in the context of the Filipino subject.</w:t>
      </w:r>
    </w:p>
    <w:p w14:paraId="2A0C11C9" w14:textId="77777777" w:rsidR="00C767F5" w:rsidRPr="007C74AB" w:rsidRDefault="00C767F5" w:rsidP="007C74AB">
      <w:pPr>
        <w:shd w:val="clear" w:color="auto" w:fill="FFFFFF"/>
        <w:tabs>
          <w:tab w:val="left" w:pos="851"/>
        </w:tabs>
        <w:spacing w:after="0" w:line="240" w:lineRule="auto"/>
        <w:ind w:right="4104"/>
        <w:jc w:val="both"/>
        <w:rPr>
          <w:rFonts w:ascii="Times New Roman" w:eastAsia="Times New Roman" w:hAnsi="Times New Roman" w:cs="Times New Roman"/>
          <w:i/>
          <w:iCs/>
          <w:color w:val="000000" w:themeColor="text1"/>
          <w:sz w:val="24"/>
          <w:szCs w:val="24"/>
          <w:lang w:val="en-PH"/>
        </w:rPr>
      </w:pPr>
      <w:r w:rsidRPr="007C74AB">
        <w:rPr>
          <w:rFonts w:ascii="Times New Roman" w:eastAsia="Times New Roman" w:hAnsi="Times New Roman" w:cs="Times New Roman"/>
          <w:i/>
          <w:iCs/>
          <w:color w:val="000000" w:themeColor="text1"/>
          <w:sz w:val="24"/>
          <w:szCs w:val="24"/>
          <w:lang w:val="en-PH"/>
        </w:rPr>
        <w:lastRenderedPageBreak/>
        <w:t>Educational Management Insights Drawn from the Findings of the Study</w:t>
      </w:r>
    </w:p>
    <w:p w14:paraId="2C1317A0" w14:textId="77777777" w:rsidR="00C767F5" w:rsidRPr="007C74AB" w:rsidRDefault="00C767F5" w:rsidP="007C74AB">
      <w:pPr>
        <w:pStyle w:val="NormalWeb"/>
        <w:spacing w:before="0" w:beforeAutospacing="0" w:after="0" w:afterAutospacing="0"/>
        <w:jc w:val="both"/>
        <w:rPr>
          <w:color w:val="000000" w:themeColor="text1"/>
        </w:rPr>
      </w:pPr>
      <w:r w:rsidRPr="007C74AB">
        <w:rPr>
          <w:color w:val="000000" w:themeColor="text1"/>
        </w:rPr>
        <w:t>The participants shared their educational management insights, and it was narrowed down into one to emerge the themes. These themes were carefully analyzed and formulated based on what came from participants’ accounts and reflections. The subthemes are shown below:</w:t>
      </w:r>
    </w:p>
    <w:p w14:paraId="29423775" w14:textId="254FB9DB" w:rsidR="00C767F5" w:rsidRPr="007C74AB" w:rsidRDefault="00C767F5" w:rsidP="007C74AB">
      <w:pPr>
        <w:spacing w:after="0" w:line="240" w:lineRule="auto"/>
        <w:jc w:val="both"/>
        <w:rPr>
          <w:rFonts w:ascii="Times New Roman" w:hAnsi="Times New Roman" w:cs="Times New Roman"/>
          <w:sz w:val="24"/>
          <w:szCs w:val="24"/>
        </w:rPr>
      </w:pPr>
      <w:r w:rsidRPr="007C74AB">
        <w:rPr>
          <w:rFonts w:ascii="Times New Roman" w:hAnsi="Times New Roman" w:cs="Times New Roman"/>
          <w:i/>
          <w:iCs/>
          <w:sz w:val="24"/>
          <w:szCs w:val="24"/>
        </w:rPr>
        <w:t>Choosing the right instructional tools</w:t>
      </w:r>
      <w:r w:rsidRPr="007C74AB">
        <w:rPr>
          <w:rFonts w:ascii="Times New Roman" w:hAnsi="Times New Roman" w:cs="Times New Roman"/>
          <w:sz w:val="24"/>
          <w:szCs w:val="24"/>
        </w:rPr>
        <w:t>. The careful selection of suitable teaching tools is vital in establishing a positive and effective learning environment that fosters the development of reading comprehension. It not only engages students and supports differentiation but also leads to increased achievement, facilitates active learning, and enhances teacher effectiveness.</w:t>
      </w:r>
    </w:p>
    <w:p w14:paraId="299F3444" w14:textId="236BFA2D" w:rsidR="00C767F5" w:rsidRPr="007C74AB" w:rsidRDefault="00C767F5" w:rsidP="007C74AB">
      <w:pPr>
        <w:spacing w:after="0" w:line="240" w:lineRule="auto"/>
        <w:jc w:val="both"/>
        <w:rPr>
          <w:rFonts w:ascii="Times New Roman" w:hAnsi="Times New Roman" w:cs="Times New Roman"/>
          <w:sz w:val="24"/>
          <w:szCs w:val="24"/>
        </w:rPr>
      </w:pPr>
      <w:r w:rsidRPr="007C74AB">
        <w:rPr>
          <w:rFonts w:ascii="Times New Roman" w:hAnsi="Times New Roman" w:cs="Times New Roman"/>
          <w:sz w:val="24"/>
          <w:szCs w:val="24"/>
        </w:rPr>
        <w:t>They believe that the thoughtful selection of teaching tools not only enhances students' comprehension skills but also instills a love for the Filipino language and empowers them to engage critically with Filipino texts. Ultimately, integrating appropriate teaching tools in a well-considered manner improves students' reading comprehension abilities and contributes to their overall development in the Filipino subject.</w:t>
      </w:r>
    </w:p>
    <w:p w14:paraId="183FE5E8" w14:textId="77777777" w:rsidR="00C767F5" w:rsidRPr="007C74AB" w:rsidRDefault="00C767F5" w:rsidP="007C74AB">
      <w:pPr>
        <w:spacing w:after="0" w:line="240" w:lineRule="auto"/>
        <w:jc w:val="both"/>
        <w:rPr>
          <w:rFonts w:ascii="Times New Roman" w:hAnsi="Times New Roman" w:cs="Times New Roman"/>
          <w:sz w:val="24"/>
          <w:szCs w:val="24"/>
        </w:rPr>
      </w:pPr>
      <w:r w:rsidRPr="007C74AB">
        <w:rPr>
          <w:rFonts w:ascii="Times New Roman" w:eastAsia="Arial" w:hAnsi="Times New Roman" w:cs="Times New Roman"/>
          <w:i/>
          <w:color w:val="000000" w:themeColor="text1"/>
          <w:sz w:val="24"/>
          <w:szCs w:val="24"/>
        </w:rPr>
        <w:t>Assessing diverse needs.</w:t>
      </w:r>
      <w:r w:rsidRPr="007C74AB">
        <w:rPr>
          <w:rFonts w:ascii="Times New Roman" w:eastAsia="Arial" w:hAnsi="Times New Roman" w:cs="Times New Roman"/>
          <w:iCs/>
          <w:color w:val="000000" w:themeColor="text1"/>
          <w:sz w:val="24"/>
          <w:szCs w:val="24"/>
        </w:rPr>
        <w:t xml:space="preserve"> </w:t>
      </w:r>
      <w:r w:rsidRPr="007C74AB">
        <w:rPr>
          <w:rFonts w:ascii="Times New Roman" w:hAnsi="Times New Roman" w:cs="Times New Roman"/>
          <w:sz w:val="24"/>
          <w:szCs w:val="24"/>
        </w:rPr>
        <w:t>The participant of this study emphasized that effective education requires the identification of students' needs as a fundamental aspect. To achieve this, teachers should adopt a personalized, continuous, data-driven, collaborative, and comprehensive approach in identifying and addressing their students' requirements. By doing so, every student can receive the necessary support to thrive both academically and socially.</w:t>
      </w:r>
    </w:p>
    <w:p w14:paraId="0069610D" w14:textId="18ADFB06" w:rsidR="00C767F5" w:rsidRPr="007C74AB" w:rsidRDefault="00C767F5" w:rsidP="007C74AB">
      <w:pPr>
        <w:spacing w:after="0" w:line="240" w:lineRule="auto"/>
        <w:jc w:val="both"/>
        <w:rPr>
          <w:rFonts w:ascii="Times New Roman" w:hAnsi="Times New Roman" w:cs="Times New Roman"/>
          <w:b/>
          <w:bCs/>
          <w:sz w:val="24"/>
          <w:szCs w:val="24"/>
        </w:rPr>
      </w:pPr>
      <w:r w:rsidRPr="007C74AB">
        <w:rPr>
          <w:rFonts w:ascii="Times New Roman" w:hAnsi="Times New Roman" w:cs="Times New Roman"/>
          <w:sz w:val="24"/>
          <w:szCs w:val="24"/>
        </w:rPr>
        <w:t>Through careful observation of students' needs, teachers can acquire invaluable insights into their academic and social-emotional requirements. Armed with this information, teachers can customize their instruction to cater to each student's specific needs, thereby fostering enhanced reading comprehension, increased engagement, and heightened motivation among the students.</w:t>
      </w:r>
    </w:p>
    <w:p w14:paraId="2F944642" w14:textId="102D4C04" w:rsidR="00E67C85" w:rsidRPr="007C74AB" w:rsidRDefault="00C767F5" w:rsidP="007C74AB">
      <w:pPr>
        <w:spacing w:after="0" w:line="240" w:lineRule="auto"/>
        <w:jc w:val="both"/>
        <w:rPr>
          <w:rFonts w:ascii="Times New Roman" w:hAnsi="Times New Roman" w:cs="Times New Roman"/>
          <w:sz w:val="24"/>
          <w:szCs w:val="24"/>
        </w:rPr>
      </w:pPr>
      <w:r w:rsidRPr="007C74AB">
        <w:rPr>
          <w:rFonts w:ascii="Times New Roman" w:eastAsia="Arial" w:hAnsi="Times New Roman" w:cs="Times New Roman"/>
          <w:i/>
          <w:iCs/>
          <w:color w:val="000000" w:themeColor="text1"/>
          <w:sz w:val="24"/>
          <w:szCs w:val="24"/>
        </w:rPr>
        <w:t xml:space="preserve">Collegial assistance. </w:t>
      </w:r>
      <w:r w:rsidRPr="007C74AB">
        <w:rPr>
          <w:rFonts w:ascii="Times New Roman" w:hAnsi="Times New Roman" w:cs="Times New Roman"/>
          <w:sz w:val="24"/>
          <w:szCs w:val="24"/>
        </w:rPr>
        <w:t>The participants in the study asserted that fostering collaboration among colleagues within the subject area can positively impact students' reading comprehension. They emphasized the importance of encouraging teachers to share ideas, expertise, strategies, and materials, as it plays a pivotal role in cultivating a reading culture within the school. Additionally, the availability of numerous online resources, such as interactive stories, reading games, and comprehension quizzes, was highlighted as valuable tools that colleagues can utilize to enhance students' reading comprehension</w:t>
      </w:r>
    </w:p>
    <w:p w14:paraId="44658359" w14:textId="20A3135B" w:rsidR="007C3111" w:rsidRPr="007C74AB" w:rsidRDefault="007C74AB" w:rsidP="007C74AB">
      <w:pPr>
        <w:pStyle w:val="ListParagraph"/>
        <w:numPr>
          <w:ilvl w:val="0"/>
          <w:numId w:val="1"/>
        </w:numPr>
        <w:spacing w:after="0" w:line="240" w:lineRule="auto"/>
        <w:rPr>
          <w:rFonts w:ascii="Times New Roman" w:hAnsi="Times New Roman"/>
          <w:b/>
          <w:bCs/>
          <w:sz w:val="24"/>
          <w:szCs w:val="24"/>
        </w:rPr>
      </w:pPr>
      <w:r>
        <w:rPr>
          <w:rFonts w:ascii="Times New Roman" w:hAnsi="Times New Roman"/>
          <w:b/>
          <w:bCs/>
          <w:sz w:val="24"/>
          <w:szCs w:val="24"/>
        </w:rPr>
        <w:t>DISCUSSIONS</w:t>
      </w:r>
      <w:r w:rsidR="009D6F65" w:rsidRPr="007C74AB">
        <w:rPr>
          <w:rFonts w:ascii="Times New Roman" w:hAnsi="Times New Roman"/>
          <w:b/>
          <w:bCs/>
          <w:sz w:val="24"/>
          <w:szCs w:val="24"/>
        </w:rPr>
        <w:tab/>
      </w:r>
    </w:p>
    <w:p w14:paraId="056CB7BD" w14:textId="2FD1C638" w:rsidR="007C3111" w:rsidRPr="007C74AB" w:rsidRDefault="007C3111" w:rsidP="007C74AB">
      <w:pPr>
        <w:shd w:val="clear" w:color="auto" w:fill="FFFFFF"/>
        <w:tabs>
          <w:tab w:val="left" w:pos="851"/>
        </w:tabs>
        <w:spacing w:after="0" w:line="240" w:lineRule="auto"/>
        <w:ind w:right="-7"/>
        <w:jc w:val="both"/>
        <w:rPr>
          <w:rFonts w:ascii="Times New Roman" w:eastAsia="Arial" w:hAnsi="Times New Roman" w:cs="Times New Roman"/>
          <w:color w:val="000000" w:themeColor="text1"/>
          <w:sz w:val="24"/>
          <w:szCs w:val="24"/>
        </w:rPr>
      </w:pPr>
      <w:r w:rsidRPr="007C74AB">
        <w:rPr>
          <w:rFonts w:ascii="Times New Roman" w:eastAsia="Times New Roman" w:hAnsi="Times New Roman" w:cs="Times New Roman"/>
          <w:color w:val="000000" w:themeColor="text1"/>
          <w:sz w:val="24"/>
          <w:szCs w:val="24"/>
          <w:lang w:val="en-PH"/>
        </w:rPr>
        <w:t xml:space="preserve">This purpose of the study was to explore the initiatives taken by teachers in the utilization of the scaffolded intensive reading comprehension approach in Filipino. The emerging themes on the experiences of teachers in improving learners’ reading comprehension in Filipino through scaffolded intensive reading. The themes under positive experiences were </w:t>
      </w:r>
      <w:r w:rsidRPr="007C74AB">
        <w:rPr>
          <w:rFonts w:ascii="Times New Roman" w:eastAsia="Arial" w:hAnsi="Times New Roman" w:cs="Times New Roman"/>
          <w:color w:val="000000" w:themeColor="text1"/>
          <w:sz w:val="24"/>
          <w:szCs w:val="24"/>
        </w:rPr>
        <w:t xml:space="preserve">witness rapid improvement, and address learners’ prior knowledge gap. The themes under negative experiences were time constraints and meeting diverse needs. </w:t>
      </w:r>
    </w:p>
    <w:p w14:paraId="36D18F4C" w14:textId="77777777" w:rsidR="007C3111" w:rsidRPr="007C74AB" w:rsidRDefault="007C3111" w:rsidP="007C74AB">
      <w:pPr>
        <w:spacing w:after="0" w:line="240" w:lineRule="auto"/>
        <w:jc w:val="both"/>
        <w:rPr>
          <w:rFonts w:ascii="Times New Roman" w:hAnsi="Times New Roman" w:cs="Times New Roman"/>
          <w:sz w:val="24"/>
          <w:szCs w:val="24"/>
          <w:lang w:val="en-PH"/>
        </w:rPr>
      </w:pPr>
      <w:r w:rsidRPr="007C74AB">
        <w:rPr>
          <w:rFonts w:ascii="Times New Roman" w:hAnsi="Times New Roman" w:cs="Times New Roman"/>
          <w:i/>
          <w:iCs/>
          <w:sz w:val="24"/>
          <w:szCs w:val="24"/>
          <w:lang w:val="en-PH"/>
        </w:rPr>
        <w:t>Witness rapid improvement.</w:t>
      </w:r>
      <w:r w:rsidRPr="007C74AB">
        <w:rPr>
          <w:rFonts w:ascii="Times New Roman" w:hAnsi="Times New Roman" w:cs="Times New Roman"/>
          <w:sz w:val="24"/>
          <w:szCs w:val="24"/>
          <w:lang w:val="en-PH"/>
        </w:rPr>
        <w:t xml:space="preserve"> Teachers who have employed Scaffolded Intensive Reading have reported remarkable improvements in their students' reading comprehension skills. The structured and step-by-step approach of this method allows learners to gradually build their reading abilities. As teachers witness their students' progression, they gain a sense of fulfillment and motivation. The positive feedback received from students further reinforces the effectiveness of the approach, leading to a virtuous cycle of improved motivation and engagement.</w:t>
      </w:r>
    </w:p>
    <w:p w14:paraId="207334F2" w14:textId="77777777" w:rsidR="007C3111" w:rsidRPr="007C74AB" w:rsidRDefault="007C3111" w:rsidP="007C74AB">
      <w:pPr>
        <w:spacing w:after="0" w:line="240" w:lineRule="auto"/>
        <w:jc w:val="both"/>
        <w:rPr>
          <w:rFonts w:ascii="Times New Roman" w:hAnsi="Times New Roman" w:cs="Times New Roman"/>
          <w:sz w:val="24"/>
          <w:szCs w:val="24"/>
          <w:lang w:val="en-PH"/>
        </w:rPr>
      </w:pPr>
      <w:r w:rsidRPr="007C74AB">
        <w:rPr>
          <w:rFonts w:ascii="Times New Roman" w:hAnsi="Times New Roman" w:cs="Times New Roman"/>
          <w:i/>
          <w:iCs/>
          <w:sz w:val="24"/>
          <w:szCs w:val="24"/>
          <w:lang w:val="en-PH"/>
        </w:rPr>
        <w:t xml:space="preserve">Addressing learners' prior knowledge gap. </w:t>
      </w:r>
      <w:r w:rsidRPr="007C74AB">
        <w:rPr>
          <w:rFonts w:ascii="Times New Roman" w:hAnsi="Times New Roman" w:cs="Times New Roman"/>
          <w:sz w:val="24"/>
          <w:szCs w:val="24"/>
          <w:lang w:val="en-PH"/>
        </w:rPr>
        <w:t xml:space="preserve">Filipino educators have recognized that learners often come from diverse backgrounds, with varying levels of prior knowledge and language proficiency. Scaffolded Intensive Reading caters to these differences by offering targeted support to bridge the </w:t>
      </w:r>
      <w:r w:rsidRPr="007C74AB">
        <w:rPr>
          <w:rFonts w:ascii="Times New Roman" w:hAnsi="Times New Roman" w:cs="Times New Roman"/>
          <w:sz w:val="24"/>
          <w:szCs w:val="24"/>
          <w:lang w:val="en-PH"/>
        </w:rPr>
        <w:lastRenderedPageBreak/>
        <w:t>gaps in learners' understanding. Teachers can identify individual strengths and weaknesses, tailoring their instruction accordingly. Through accommodating learners' unique needs, teachers create an inclusive and supportive learning environment, fostering a sense of belonging and enhancing the overall learning experience.</w:t>
      </w:r>
    </w:p>
    <w:p w14:paraId="7EC2F5B0" w14:textId="77777777" w:rsidR="007C3111" w:rsidRPr="007C74AB" w:rsidRDefault="007C3111" w:rsidP="007C74AB">
      <w:pPr>
        <w:spacing w:after="0" w:line="240" w:lineRule="auto"/>
        <w:jc w:val="both"/>
        <w:rPr>
          <w:rFonts w:ascii="Times New Roman" w:hAnsi="Times New Roman" w:cs="Times New Roman"/>
          <w:sz w:val="24"/>
          <w:szCs w:val="24"/>
          <w:lang w:val="en-PH"/>
        </w:rPr>
      </w:pPr>
      <w:r w:rsidRPr="007C74AB">
        <w:rPr>
          <w:rFonts w:ascii="Times New Roman" w:hAnsi="Times New Roman" w:cs="Times New Roman"/>
          <w:i/>
          <w:iCs/>
          <w:sz w:val="24"/>
          <w:szCs w:val="24"/>
          <w:lang w:val="en-PH"/>
        </w:rPr>
        <w:t xml:space="preserve">Time constraints. </w:t>
      </w:r>
      <w:r w:rsidRPr="007C74AB">
        <w:rPr>
          <w:rFonts w:ascii="Times New Roman" w:hAnsi="Times New Roman" w:cs="Times New Roman"/>
          <w:sz w:val="24"/>
          <w:szCs w:val="24"/>
          <w:lang w:val="en-PH"/>
        </w:rPr>
        <w:t>Implementing scaffolded intensive reading requires a significant investment of time and effort from teachers. Designing appropriate reading materials, creating tailored lesson plans, and providing individualized support demand additional preparation beyond regular teaching duties. Moreover, the need to progress at a suitable pace while ensuring mastery can be challenging, especially when faced with time constraints imposed by an already packed curriculum. As a result, some teachers may feel overwhelmed and unable to dedicate as much time as they desire to each student.</w:t>
      </w:r>
    </w:p>
    <w:p w14:paraId="18584F9C" w14:textId="77777777" w:rsidR="007C3111" w:rsidRPr="007C74AB" w:rsidRDefault="007C3111" w:rsidP="007C74AB">
      <w:pPr>
        <w:spacing w:after="0" w:line="240" w:lineRule="auto"/>
        <w:jc w:val="both"/>
        <w:rPr>
          <w:rFonts w:ascii="Times New Roman" w:hAnsi="Times New Roman" w:cs="Times New Roman"/>
          <w:sz w:val="24"/>
          <w:szCs w:val="24"/>
          <w:lang w:val="en-PH"/>
        </w:rPr>
      </w:pPr>
      <w:r w:rsidRPr="007C74AB">
        <w:rPr>
          <w:rFonts w:ascii="Times New Roman" w:hAnsi="Times New Roman" w:cs="Times New Roman"/>
          <w:i/>
          <w:iCs/>
          <w:sz w:val="24"/>
          <w:szCs w:val="24"/>
          <w:lang w:val="en-PH"/>
        </w:rPr>
        <w:t>Meeting diverse needs</w:t>
      </w:r>
      <w:r w:rsidRPr="007C74AB">
        <w:rPr>
          <w:rFonts w:ascii="Times New Roman" w:hAnsi="Times New Roman" w:cs="Times New Roman"/>
          <w:sz w:val="24"/>
          <w:szCs w:val="24"/>
          <w:lang w:val="en-PH"/>
        </w:rPr>
        <w:t>. In any educational setting, learners exhibit diverse learning styles, interests, and cognitive abilities. While Scaffolded Intensive Reading attempts to cater to individual differences, it may still prove challenging for teachers to adequately address the unique needs of each learner. Some students may require more intensive support, while others may be ready to advance at a faster pace. Striking a balance between differentiated instruction and maintaining a coherent learning progression can be demanding, leading to feelings of frustration and inadequacy for educators.</w:t>
      </w:r>
    </w:p>
    <w:p w14:paraId="0EF2D217" w14:textId="2990C1BB" w:rsidR="007C3111" w:rsidRPr="007C74AB" w:rsidRDefault="007C3111" w:rsidP="007C74AB">
      <w:pPr>
        <w:shd w:val="clear" w:color="auto" w:fill="FFFFFF"/>
        <w:tabs>
          <w:tab w:val="left" w:pos="851"/>
        </w:tabs>
        <w:spacing w:after="0" w:line="240" w:lineRule="auto"/>
        <w:ind w:right="-7"/>
        <w:jc w:val="both"/>
        <w:rPr>
          <w:rFonts w:ascii="Times New Roman" w:eastAsia="Times New Roman" w:hAnsi="Times New Roman" w:cs="Times New Roman"/>
          <w:color w:val="000000" w:themeColor="text1"/>
          <w:sz w:val="24"/>
          <w:szCs w:val="24"/>
          <w:lang w:val="en-PH"/>
        </w:rPr>
      </w:pPr>
      <w:bookmarkStart w:id="1" w:name="_Hlk141035651"/>
      <w:r w:rsidRPr="007C74AB">
        <w:rPr>
          <w:rFonts w:ascii="Times New Roman" w:eastAsia="Arial" w:hAnsi="Times New Roman" w:cs="Times New Roman"/>
          <w:color w:val="000000" w:themeColor="text1"/>
          <w:sz w:val="24"/>
          <w:szCs w:val="24"/>
        </w:rPr>
        <w:t xml:space="preserve">All these themes implied that </w:t>
      </w:r>
      <w:r w:rsidRPr="007C74AB">
        <w:rPr>
          <w:rFonts w:ascii="Times New Roman" w:hAnsi="Times New Roman" w:cs="Times New Roman"/>
          <w:sz w:val="24"/>
          <w:szCs w:val="24"/>
        </w:rPr>
        <w:t xml:space="preserve">educators and policymakers can work collaboratively to design support systems that optimize the positive aspects of scaffolded intensive reading while addressing its limitations. </w:t>
      </w:r>
      <w:bookmarkEnd w:id="1"/>
      <w:r w:rsidRPr="007C74AB">
        <w:rPr>
          <w:rFonts w:ascii="Times New Roman" w:hAnsi="Times New Roman" w:cs="Times New Roman"/>
          <w:sz w:val="24"/>
          <w:szCs w:val="24"/>
        </w:rPr>
        <w:t>Additionally, providing professional development opportunities and allocating resources to alleviate time constraints can empower teachers to deliver effective reading instruction, ultimately fostering a generation of competent and confident readers in the Filipino language.</w:t>
      </w:r>
    </w:p>
    <w:p w14:paraId="14727B99" w14:textId="77777777" w:rsidR="007C3111" w:rsidRPr="007C74AB" w:rsidRDefault="007C3111" w:rsidP="007C74AB">
      <w:pPr>
        <w:tabs>
          <w:tab w:val="left" w:pos="3353"/>
        </w:tabs>
        <w:spacing w:after="0" w:line="240" w:lineRule="auto"/>
        <w:jc w:val="both"/>
        <w:rPr>
          <w:rFonts w:ascii="Times New Roman" w:hAnsi="Times New Roman" w:cs="Times New Roman"/>
          <w:sz w:val="24"/>
          <w:szCs w:val="24"/>
        </w:rPr>
      </w:pPr>
      <w:r w:rsidRPr="007C74AB">
        <w:rPr>
          <w:rFonts w:ascii="Times New Roman" w:eastAsia="Arial" w:hAnsi="Times New Roman" w:cs="Times New Roman"/>
          <w:color w:val="000000" w:themeColor="text1"/>
          <w:sz w:val="24"/>
          <w:szCs w:val="24"/>
        </w:rPr>
        <w:t xml:space="preserve">Moreover, </w:t>
      </w:r>
      <w:r w:rsidRPr="007C74AB">
        <w:rPr>
          <w:rFonts w:ascii="Times New Roman" w:eastAsia="Times New Roman" w:hAnsi="Times New Roman" w:cs="Times New Roman"/>
          <w:color w:val="000000" w:themeColor="text1"/>
          <w:sz w:val="24"/>
          <w:szCs w:val="24"/>
          <w:lang w:val="en-PH"/>
        </w:rPr>
        <w:t xml:space="preserve">the emerging themes on teachers coping with the challenges in improving learners’ reading comprehension in Filipino through scaffolded intensive reading were </w:t>
      </w:r>
      <w:r w:rsidRPr="007C74AB">
        <w:rPr>
          <w:rFonts w:ascii="Times New Roman" w:hAnsi="Times New Roman" w:cs="Times New Roman"/>
          <w:sz w:val="24"/>
          <w:szCs w:val="24"/>
        </w:rPr>
        <w:t xml:space="preserve">providing relevant feedback, incorporating authentic resources, and utilizing multi-media. </w:t>
      </w:r>
    </w:p>
    <w:p w14:paraId="06FC5BC0" w14:textId="77777777" w:rsidR="007C3111" w:rsidRPr="007C74AB" w:rsidRDefault="007C3111" w:rsidP="007C74AB">
      <w:pPr>
        <w:spacing w:after="0" w:line="240" w:lineRule="auto"/>
        <w:jc w:val="both"/>
        <w:rPr>
          <w:rFonts w:ascii="Times New Roman" w:hAnsi="Times New Roman" w:cs="Times New Roman"/>
          <w:sz w:val="24"/>
          <w:szCs w:val="24"/>
        </w:rPr>
      </w:pPr>
      <w:r w:rsidRPr="007C74AB">
        <w:rPr>
          <w:rFonts w:ascii="Times New Roman" w:hAnsi="Times New Roman" w:cs="Times New Roman"/>
          <w:i/>
          <w:iCs/>
          <w:sz w:val="24"/>
          <w:szCs w:val="24"/>
        </w:rPr>
        <w:t xml:space="preserve">Providing relevant feedback. </w:t>
      </w:r>
      <w:r w:rsidRPr="007C74AB">
        <w:rPr>
          <w:rFonts w:ascii="Times New Roman" w:hAnsi="Times New Roman" w:cs="Times New Roman"/>
          <w:sz w:val="24"/>
          <w:szCs w:val="24"/>
        </w:rPr>
        <w:t>One of the essential elements in scaffolded intensive reading is the provision of relevant feedback to learners. Constructive feedback serves as a valuable tool to guide students' understanding, identify areas of improvement, and build their confidence as readers. Teachers can offer feedback on students' comprehension, vocabulary usage, and critical analysis of texts.</w:t>
      </w:r>
    </w:p>
    <w:p w14:paraId="52240298" w14:textId="77777777" w:rsidR="007C3111" w:rsidRPr="007C74AB" w:rsidRDefault="007C3111" w:rsidP="007C74AB">
      <w:pPr>
        <w:spacing w:after="0" w:line="240" w:lineRule="auto"/>
        <w:jc w:val="both"/>
        <w:rPr>
          <w:rFonts w:ascii="Times New Roman" w:hAnsi="Times New Roman" w:cs="Times New Roman"/>
          <w:sz w:val="24"/>
          <w:szCs w:val="24"/>
        </w:rPr>
      </w:pPr>
      <w:r w:rsidRPr="007C74AB">
        <w:rPr>
          <w:rFonts w:ascii="Times New Roman" w:hAnsi="Times New Roman" w:cs="Times New Roman"/>
          <w:i/>
          <w:iCs/>
          <w:sz w:val="24"/>
          <w:szCs w:val="24"/>
        </w:rPr>
        <w:t xml:space="preserve">Incorporating authentic resources. </w:t>
      </w:r>
      <w:r w:rsidRPr="007C74AB">
        <w:rPr>
          <w:rFonts w:ascii="Times New Roman" w:hAnsi="Times New Roman" w:cs="Times New Roman"/>
          <w:sz w:val="24"/>
          <w:szCs w:val="24"/>
        </w:rPr>
        <w:t>To engage learners and foster a genuine interest in reading comprehension, teachers should incorporate authentic resources into their lessons. Authentic resources refer to materials that mirror real-life language usage, such as newspaper articles, short stories, poems, and essays in Filipino. Integrating these resources not only promotes linguistic diversity but also exposes students to various writing styles and perspectives.</w:t>
      </w:r>
    </w:p>
    <w:p w14:paraId="4A846386" w14:textId="77777777" w:rsidR="007C3111" w:rsidRPr="007C74AB" w:rsidRDefault="007C3111" w:rsidP="007C74AB">
      <w:pPr>
        <w:spacing w:after="0" w:line="240" w:lineRule="auto"/>
        <w:jc w:val="both"/>
        <w:rPr>
          <w:rFonts w:ascii="Times New Roman" w:hAnsi="Times New Roman" w:cs="Times New Roman"/>
          <w:sz w:val="24"/>
          <w:szCs w:val="24"/>
        </w:rPr>
      </w:pPr>
      <w:r w:rsidRPr="007C74AB">
        <w:rPr>
          <w:rFonts w:ascii="Times New Roman" w:hAnsi="Times New Roman" w:cs="Times New Roman"/>
          <w:sz w:val="24"/>
          <w:szCs w:val="24"/>
        </w:rPr>
        <w:t>When learners encounter authentic resources, they develop a deeper understanding of the Filipino language and its cultural significance. Moreover, real-world context enhances their comprehension skills, as they encounter language in its natural form. By immersing students in meaningful and relevant content, teachers can kindle a passion for reading and inspire lifelong learners.</w:t>
      </w:r>
    </w:p>
    <w:p w14:paraId="53EAF182" w14:textId="77777777" w:rsidR="007C3111" w:rsidRPr="007C74AB" w:rsidRDefault="007C3111" w:rsidP="007C74AB">
      <w:pPr>
        <w:spacing w:after="0" w:line="240" w:lineRule="auto"/>
        <w:jc w:val="both"/>
        <w:rPr>
          <w:rFonts w:ascii="Times New Roman" w:hAnsi="Times New Roman" w:cs="Times New Roman"/>
          <w:sz w:val="24"/>
          <w:szCs w:val="24"/>
        </w:rPr>
      </w:pPr>
      <w:r w:rsidRPr="007C74AB">
        <w:rPr>
          <w:rFonts w:ascii="Times New Roman" w:hAnsi="Times New Roman" w:cs="Times New Roman"/>
          <w:i/>
          <w:iCs/>
          <w:sz w:val="24"/>
          <w:szCs w:val="24"/>
        </w:rPr>
        <w:t xml:space="preserve">Utilizing multimedia. </w:t>
      </w:r>
      <w:r w:rsidRPr="007C74AB">
        <w:rPr>
          <w:rFonts w:ascii="Times New Roman" w:hAnsi="Times New Roman" w:cs="Times New Roman"/>
          <w:sz w:val="24"/>
          <w:szCs w:val="24"/>
        </w:rPr>
        <w:t>Incorporating multimedia elements into scaffolded intensive reading practices can significantly impact students' engagement and comprehension. Multimedia, such as videos, audio recordings, and interactive presentations, caters to different learning preferences, making the learning experience more enjoyable and effective.</w:t>
      </w:r>
    </w:p>
    <w:p w14:paraId="773FDC4B" w14:textId="77777777" w:rsidR="007C3111" w:rsidRPr="007C74AB" w:rsidRDefault="007C3111" w:rsidP="007C74AB">
      <w:pPr>
        <w:spacing w:after="0" w:line="240" w:lineRule="auto"/>
        <w:jc w:val="both"/>
        <w:rPr>
          <w:rFonts w:ascii="Times New Roman" w:hAnsi="Times New Roman" w:cs="Times New Roman"/>
          <w:sz w:val="24"/>
          <w:szCs w:val="24"/>
        </w:rPr>
      </w:pPr>
      <w:r w:rsidRPr="007C74AB">
        <w:rPr>
          <w:rFonts w:ascii="Times New Roman" w:hAnsi="Times New Roman" w:cs="Times New Roman"/>
          <w:sz w:val="24"/>
          <w:szCs w:val="24"/>
        </w:rPr>
        <w:lastRenderedPageBreak/>
        <w:t>When teachers use multimedia resources, learners are exposed to a multi-sensory experience that reinforces their understanding of the text. Visual aids, audio elements, and interactive components appeal to various learning styles, enabling students to grasp complex concepts more easily. As a result, students become active participants in their learning, encouraging critical thinking and analytical skills.</w:t>
      </w:r>
    </w:p>
    <w:p w14:paraId="67F321CE" w14:textId="77777777" w:rsidR="007C3111" w:rsidRPr="007C74AB" w:rsidRDefault="007C3111" w:rsidP="007C74AB">
      <w:pPr>
        <w:tabs>
          <w:tab w:val="left" w:pos="3353"/>
        </w:tabs>
        <w:spacing w:after="0" w:line="240" w:lineRule="auto"/>
        <w:jc w:val="both"/>
        <w:rPr>
          <w:rFonts w:ascii="Times New Roman" w:hAnsi="Times New Roman" w:cs="Times New Roman"/>
          <w:sz w:val="24"/>
          <w:szCs w:val="24"/>
        </w:rPr>
      </w:pPr>
      <w:r w:rsidRPr="007C74AB">
        <w:rPr>
          <w:rFonts w:ascii="Times New Roman" w:hAnsi="Times New Roman" w:cs="Times New Roman"/>
          <w:sz w:val="24"/>
          <w:szCs w:val="24"/>
        </w:rPr>
        <w:t>All these themes implied that the incorporation of these emerging themes strengthens teachers' coping strategies in fostering reading comprehension skills in Filipino language. Employing authentic materials, educators expose students to culturally relevant texts and encourage active engagement with the content. The integration of technology broadens access to a vast array of resources and facilitates interactive learning experiences that promote the development of reading comprehension. Providing constructive feedback guides students' learning journey, assisting them in identifying areas for improvement and making meaningful advancements. The combination of these themes culminates in a comprehensive approach that addresses students' diverse needs, leverages the power of technology tools, and cultivates a supportive learning environment.</w:t>
      </w:r>
    </w:p>
    <w:p w14:paraId="7564BFB6" w14:textId="77777777" w:rsidR="007C3111" w:rsidRPr="007C74AB" w:rsidRDefault="007C3111" w:rsidP="007C74AB">
      <w:pPr>
        <w:spacing w:after="0" w:line="240" w:lineRule="auto"/>
        <w:jc w:val="both"/>
        <w:rPr>
          <w:rFonts w:ascii="Times New Roman" w:eastAsia="Arial" w:hAnsi="Times New Roman" w:cs="Times New Roman"/>
          <w:color w:val="000000" w:themeColor="text1"/>
          <w:sz w:val="24"/>
          <w:szCs w:val="24"/>
        </w:rPr>
      </w:pPr>
      <w:r w:rsidRPr="007C74AB">
        <w:rPr>
          <w:rFonts w:ascii="Times New Roman" w:hAnsi="Times New Roman" w:cs="Times New Roman"/>
          <w:color w:val="000000" w:themeColor="text1"/>
          <w:sz w:val="24"/>
          <w:szCs w:val="24"/>
        </w:rPr>
        <w:t xml:space="preserve">Lastly, the emerging themes on the educational management insights drawn from the experiences of the teachers were </w:t>
      </w:r>
      <w:r w:rsidRPr="007C74AB">
        <w:rPr>
          <w:rFonts w:ascii="Times New Roman" w:hAnsi="Times New Roman" w:cs="Times New Roman"/>
          <w:sz w:val="24"/>
          <w:szCs w:val="24"/>
        </w:rPr>
        <w:t>choosing the right instructional tools, a</w:t>
      </w:r>
      <w:r w:rsidRPr="007C74AB">
        <w:rPr>
          <w:rFonts w:ascii="Times New Roman" w:eastAsia="Arial" w:hAnsi="Times New Roman" w:cs="Times New Roman"/>
          <w:color w:val="000000" w:themeColor="text1"/>
          <w:sz w:val="24"/>
          <w:szCs w:val="24"/>
        </w:rPr>
        <w:t xml:space="preserve">ssessing diverse needs, and collegial assistance. </w:t>
      </w:r>
    </w:p>
    <w:p w14:paraId="351BAE31" w14:textId="77777777" w:rsidR="007C3111" w:rsidRPr="007C74AB" w:rsidRDefault="007C3111" w:rsidP="007C74AB">
      <w:pPr>
        <w:spacing w:after="0" w:line="240" w:lineRule="auto"/>
        <w:jc w:val="both"/>
        <w:rPr>
          <w:rFonts w:ascii="Times New Roman" w:hAnsi="Times New Roman" w:cs="Times New Roman"/>
          <w:i/>
          <w:iCs/>
          <w:sz w:val="24"/>
          <w:szCs w:val="24"/>
        </w:rPr>
      </w:pPr>
      <w:r w:rsidRPr="007C74AB">
        <w:rPr>
          <w:rFonts w:ascii="Times New Roman" w:hAnsi="Times New Roman" w:cs="Times New Roman"/>
          <w:i/>
          <w:iCs/>
          <w:sz w:val="24"/>
          <w:szCs w:val="24"/>
        </w:rPr>
        <w:t xml:space="preserve">Choosing the right instructional tools. </w:t>
      </w:r>
      <w:r w:rsidRPr="007C74AB">
        <w:rPr>
          <w:rFonts w:ascii="Times New Roman" w:hAnsi="Times New Roman" w:cs="Times New Roman"/>
          <w:sz w:val="24"/>
          <w:szCs w:val="24"/>
        </w:rPr>
        <w:t>Selecting appropriate instructional tools is a critical aspect of educational management. In the modern classroom, teachers are faced with a myriad of teaching resources, ranging from traditional textbooks to digital technologies. Experienced teachers have highlighted the significance of matching these tools with the diverse learning styles and preferences of their students.</w:t>
      </w:r>
    </w:p>
    <w:p w14:paraId="01F6580F" w14:textId="77777777" w:rsidR="007C3111" w:rsidRPr="007C74AB" w:rsidRDefault="007C3111" w:rsidP="007C74AB">
      <w:pPr>
        <w:spacing w:after="0" w:line="240" w:lineRule="auto"/>
        <w:jc w:val="both"/>
        <w:rPr>
          <w:rFonts w:ascii="Times New Roman" w:hAnsi="Times New Roman" w:cs="Times New Roman"/>
          <w:sz w:val="24"/>
          <w:szCs w:val="24"/>
        </w:rPr>
      </w:pPr>
      <w:r w:rsidRPr="007C74AB">
        <w:rPr>
          <w:rFonts w:ascii="Times New Roman" w:hAnsi="Times New Roman" w:cs="Times New Roman"/>
          <w:sz w:val="24"/>
          <w:szCs w:val="24"/>
        </w:rPr>
        <w:t>In their experiences, teachers found that incorporating visual aids, such as graphic organizers and multimedia resources, greatly benefits visual learners. On the other hand, auditory learners thrive in an environment where audio recordings and read-aloud sessions are integrated. By thoughtfully selecting these tools, teachers can engage students more effectively and create an inclusive learning atmosphere that caters to individual needs.</w:t>
      </w:r>
    </w:p>
    <w:p w14:paraId="629CEB26" w14:textId="77777777" w:rsidR="007C3111" w:rsidRPr="007C74AB" w:rsidRDefault="007C3111" w:rsidP="007C74AB">
      <w:pPr>
        <w:spacing w:after="0" w:line="240" w:lineRule="auto"/>
        <w:jc w:val="both"/>
        <w:rPr>
          <w:rFonts w:ascii="Times New Roman" w:hAnsi="Times New Roman" w:cs="Times New Roman"/>
          <w:sz w:val="24"/>
          <w:szCs w:val="24"/>
        </w:rPr>
      </w:pPr>
      <w:r w:rsidRPr="007C74AB">
        <w:rPr>
          <w:rFonts w:ascii="Times New Roman" w:hAnsi="Times New Roman" w:cs="Times New Roman"/>
          <w:i/>
          <w:iCs/>
          <w:sz w:val="24"/>
          <w:szCs w:val="24"/>
        </w:rPr>
        <w:t xml:space="preserve">Assessing diverse needs. </w:t>
      </w:r>
      <w:r w:rsidRPr="007C74AB">
        <w:rPr>
          <w:rFonts w:ascii="Times New Roman" w:hAnsi="Times New Roman" w:cs="Times New Roman"/>
          <w:sz w:val="24"/>
          <w:szCs w:val="24"/>
        </w:rPr>
        <w:t>Another crucial aspect of educational management is the assessment of diverse needs among students. Each student comes with unique strengths, weaknesses, and learning capabilities. Recognizing and addressing these differences is essential for promoting academic growth and personal development.</w:t>
      </w:r>
    </w:p>
    <w:p w14:paraId="38F5F762" w14:textId="77777777" w:rsidR="007C3111" w:rsidRPr="007C74AB" w:rsidRDefault="007C3111" w:rsidP="007C74AB">
      <w:pPr>
        <w:spacing w:after="0" w:line="240" w:lineRule="auto"/>
        <w:jc w:val="both"/>
        <w:rPr>
          <w:rFonts w:ascii="Times New Roman" w:hAnsi="Times New Roman" w:cs="Times New Roman"/>
          <w:sz w:val="24"/>
          <w:szCs w:val="24"/>
        </w:rPr>
      </w:pPr>
      <w:r w:rsidRPr="007C74AB">
        <w:rPr>
          <w:rFonts w:ascii="Times New Roman" w:hAnsi="Times New Roman" w:cs="Times New Roman"/>
          <w:sz w:val="24"/>
          <w:szCs w:val="24"/>
        </w:rPr>
        <w:t>Through formative assessments, teachers can gain valuable insights into individual student progress and comprehension levels. Such insights enable them to make informed instructional decisions, tailor teaching approaches, and provide targeted support to bridge learning gaps. By utilizing various assessment methods, including digital tools, teachers can better understand their students' needs and cultivate a more personalized learning experience.</w:t>
      </w:r>
    </w:p>
    <w:p w14:paraId="4F204EA1" w14:textId="77777777" w:rsidR="007C3111" w:rsidRPr="007C74AB" w:rsidRDefault="007C3111" w:rsidP="007C74AB">
      <w:pPr>
        <w:spacing w:after="0" w:line="240" w:lineRule="auto"/>
        <w:jc w:val="both"/>
        <w:rPr>
          <w:rFonts w:ascii="Times New Roman" w:hAnsi="Times New Roman" w:cs="Times New Roman"/>
          <w:sz w:val="24"/>
          <w:szCs w:val="24"/>
        </w:rPr>
      </w:pPr>
      <w:r w:rsidRPr="007C74AB">
        <w:rPr>
          <w:rFonts w:ascii="Times New Roman" w:hAnsi="Times New Roman" w:cs="Times New Roman"/>
          <w:i/>
          <w:iCs/>
          <w:sz w:val="24"/>
          <w:szCs w:val="24"/>
        </w:rPr>
        <w:t>Embracing collegial assistance</w:t>
      </w:r>
      <w:r w:rsidRPr="007C74AB">
        <w:rPr>
          <w:rFonts w:ascii="Times New Roman" w:hAnsi="Times New Roman" w:cs="Times New Roman"/>
          <w:sz w:val="24"/>
          <w:szCs w:val="24"/>
        </w:rPr>
        <w:t>. The power of collaboration and collegial assistance cannot be understated in the realm of educational management. Teachers who actively seek support from their colleagues and engage in professional development opportunities enhance their effectiveness in the classroom.</w:t>
      </w:r>
    </w:p>
    <w:p w14:paraId="2368F7BB" w14:textId="77777777" w:rsidR="007C3111" w:rsidRPr="007C74AB" w:rsidRDefault="007C3111" w:rsidP="007C74AB">
      <w:pPr>
        <w:spacing w:after="0" w:line="240" w:lineRule="auto"/>
        <w:jc w:val="both"/>
        <w:rPr>
          <w:rFonts w:ascii="Times New Roman" w:hAnsi="Times New Roman" w:cs="Times New Roman"/>
          <w:sz w:val="24"/>
          <w:szCs w:val="24"/>
        </w:rPr>
      </w:pPr>
      <w:r w:rsidRPr="007C74AB">
        <w:rPr>
          <w:rFonts w:ascii="Times New Roman" w:hAnsi="Times New Roman" w:cs="Times New Roman"/>
          <w:sz w:val="24"/>
          <w:szCs w:val="24"/>
        </w:rPr>
        <w:t>All these emerging themes provide a framework for educational managers to support teachers in implementing evidence-based strategies, addressing individual student needs, and utilizing appropriate teaching tools to enhance reading comprehension. Through effective educational management, teachers can facilitate meaningful learning experiences and promote the development of strong reading comprehension skills in the context of the Filipino subject.</w:t>
      </w:r>
    </w:p>
    <w:p w14:paraId="1C3C8049" w14:textId="2D303B18" w:rsidR="007C3111" w:rsidRPr="007C74AB" w:rsidRDefault="007C74AB" w:rsidP="007C74AB">
      <w:pPr>
        <w:pStyle w:val="ListParagraph"/>
        <w:numPr>
          <w:ilvl w:val="0"/>
          <w:numId w:val="1"/>
        </w:numPr>
        <w:spacing w:after="0" w:line="240" w:lineRule="auto"/>
        <w:rPr>
          <w:rFonts w:ascii="Times New Roman" w:hAnsi="Times New Roman"/>
          <w:b/>
          <w:bCs/>
          <w:iCs/>
          <w:sz w:val="24"/>
          <w:szCs w:val="24"/>
        </w:rPr>
      </w:pPr>
      <w:r w:rsidRPr="007C74AB">
        <w:rPr>
          <w:rFonts w:ascii="Times New Roman" w:hAnsi="Times New Roman"/>
          <w:b/>
          <w:bCs/>
          <w:iCs/>
          <w:sz w:val="24"/>
          <w:szCs w:val="24"/>
        </w:rPr>
        <w:t>CONCLUSIONS</w:t>
      </w:r>
    </w:p>
    <w:p w14:paraId="153A9CD0" w14:textId="40189100" w:rsidR="007C3111" w:rsidRPr="007C74AB" w:rsidRDefault="007C3111" w:rsidP="007C74AB">
      <w:pPr>
        <w:spacing w:after="0" w:line="240" w:lineRule="auto"/>
        <w:jc w:val="both"/>
        <w:rPr>
          <w:rFonts w:ascii="Times New Roman" w:eastAsia="Times New Roman" w:hAnsi="Times New Roman" w:cs="Times New Roman"/>
          <w:sz w:val="24"/>
          <w:szCs w:val="24"/>
          <w:lang w:val="en-PH"/>
        </w:rPr>
      </w:pPr>
      <w:r w:rsidRPr="007C74AB">
        <w:rPr>
          <w:rFonts w:ascii="Times New Roman" w:hAnsi="Times New Roman" w:cs="Times New Roman"/>
          <w:sz w:val="24"/>
          <w:szCs w:val="24"/>
          <w:lang w:val="en-PH"/>
        </w:rPr>
        <w:lastRenderedPageBreak/>
        <w:t xml:space="preserve">Based on the findings of the study, </w:t>
      </w:r>
      <w:r w:rsidRPr="007C74AB">
        <w:rPr>
          <w:rFonts w:ascii="Times New Roman" w:eastAsia="Times New Roman" w:hAnsi="Times New Roman" w:cs="Times New Roman"/>
          <w:sz w:val="24"/>
          <w:szCs w:val="24"/>
          <w:lang w:val="en-PH"/>
        </w:rPr>
        <w:t>data obtained had impact for various stakeholders in education including policymakers, administrators, and teachers. The future directions of this study are as follows:</w:t>
      </w:r>
    </w:p>
    <w:p w14:paraId="049E9AC7" w14:textId="77777777" w:rsidR="007C3111" w:rsidRPr="007C74AB" w:rsidRDefault="007C3111" w:rsidP="007C74AB">
      <w:pPr>
        <w:spacing w:after="0" w:line="240" w:lineRule="auto"/>
        <w:jc w:val="both"/>
        <w:rPr>
          <w:rFonts w:ascii="Times New Roman" w:hAnsi="Times New Roman" w:cs="Times New Roman"/>
          <w:sz w:val="24"/>
          <w:szCs w:val="24"/>
        </w:rPr>
      </w:pPr>
      <w:r w:rsidRPr="007C74AB">
        <w:rPr>
          <w:rFonts w:ascii="Times New Roman" w:hAnsi="Times New Roman" w:cs="Times New Roman"/>
          <w:i/>
          <w:iCs/>
          <w:color w:val="000000" w:themeColor="text1"/>
          <w:sz w:val="24"/>
          <w:szCs w:val="24"/>
        </w:rPr>
        <w:t>For Policy Makers</w:t>
      </w:r>
      <w:r w:rsidRPr="007C74AB">
        <w:rPr>
          <w:rFonts w:ascii="Times New Roman" w:hAnsi="Times New Roman" w:cs="Times New Roman"/>
          <w:color w:val="000000" w:themeColor="text1"/>
          <w:sz w:val="24"/>
          <w:szCs w:val="24"/>
        </w:rPr>
        <w:t xml:space="preserve">. </w:t>
      </w:r>
      <w:r w:rsidRPr="007C74AB">
        <w:rPr>
          <w:rFonts w:ascii="Times New Roman" w:hAnsi="Times New Roman" w:cs="Times New Roman"/>
          <w:sz w:val="24"/>
          <w:szCs w:val="24"/>
        </w:rPr>
        <w:t xml:space="preserve">Policy makers bear the responsibility of creating a conducive environment that nurtures the use of scaffolded reading in Filipino language education. They may prioritize incorporating scaffolded reading strategies into curriculum guidelines and educational policies. This ensures that teachers receive the necessary guidance and resources to effectively implement the approach. Additionally, policy makers must invest in professional development programs, equipping teachers with the knowledge and skills needed to utilize scaffolded reading techniques. </w:t>
      </w:r>
      <w:bookmarkStart w:id="2" w:name="_Hlk141035711"/>
      <w:r w:rsidRPr="007C74AB">
        <w:rPr>
          <w:rFonts w:ascii="Times New Roman" w:hAnsi="Times New Roman" w:cs="Times New Roman"/>
          <w:sz w:val="24"/>
          <w:szCs w:val="24"/>
        </w:rPr>
        <w:t>Facilitating continuous learning opportunities, may empower educators to confidently employ scaffolded reading practices in their classrooms, thus fostering a generation of proficient and enthusiastic Filipino language learners.</w:t>
      </w:r>
    </w:p>
    <w:bookmarkEnd w:id="2"/>
    <w:p w14:paraId="53A47525" w14:textId="77777777" w:rsidR="007C3111" w:rsidRPr="007C74AB" w:rsidRDefault="007C3111" w:rsidP="007C74AB">
      <w:pPr>
        <w:spacing w:after="0" w:line="240" w:lineRule="auto"/>
        <w:jc w:val="both"/>
        <w:rPr>
          <w:rFonts w:ascii="Times New Roman" w:hAnsi="Times New Roman" w:cs="Times New Roman"/>
          <w:sz w:val="24"/>
          <w:szCs w:val="24"/>
        </w:rPr>
      </w:pPr>
      <w:r w:rsidRPr="007C74AB">
        <w:rPr>
          <w:rFonts w:ascii="Times New Roman" w:hAnsi="Times New Roman" w:cs="Times New Roman"/>
          <w:i/>
          <w:iCs/>
          <w:sz w:val="24"/>
          <w:szCs w:val="24"/>
        </w:rPr>
        <w:t>For Administrators</w:t>
      </w:r>
      <w:r w:rsidRPr="007C74AB">
        <w:rPr>
          <w:rFonts w:ascii="Times New Roman" w:hAnsi="Times New Roman" w:cs="Times New Roman"/>
          <w:sz w:val="24"/>
          <w:szCs w:val="24"/>
        </w:rPr>
        <w:t>. Principals play a vital role in shaping the school's culture and instructional practices. To foster the use of scaffolded reading in promoting comprehension in the Filipino language, principals must be champions of this approach. They may encourage and support teachers in experimenting with various scaffolded reading techniques, providing necessary resources and training. Furthermore, principals may promote a collaborative learning community within the school, where teachers can share successful practices, discuss challenges, and exchange ideas related to scaffolded reading. Regular meetings, workshops, and professional learning communities dedicated to scaffolded reading can enhance the collective expertise of educators and elevate the quality of instruction.</w:t>
      </w:r>
    </w:p>
    <w:p w14:paraId="672EF6C3" w14:textId="0231C5F6" w:rsidR="007C3111" w:rsidRPr="007C74AB" w:rsidRDefault="007C3111" w:rsidP="007C74AB">
      <w:pPr>
        <w:spacing w:after="0" w:line="240" w:lineRule="auto"/>
        <w:jc w:val="both"/>
        <w:rPr>
          <w:rFonts w:ascii="Times New Roman" w:hAnsi="Times New Roman" w:cs="Times New Roman"/>
          <w:sz w:val="24"/>
          <w:szCs w:val="24"/>
        </w:rPr>
      </w:pPr>
      <w:r w:rsidRPr="007C74AB">
        <w:rPr>
          <w:rFonts w:ascii="Times New Roman" w:hAnsi="Times New Roman" w:cs="Times New Roman"/>
          <w:i/>
          <w:iCs/>
          <w:sz w:val="24"/>
          <w:szCs w:val="24"/>
        </w:rPr>
        <w:t>For Teachers</w:t>
      </w:r>
      <w:r w:rsidRPr="007C74AB">
        <w:rPr>
          <w:rFonts w:ascii="Times New Roman" w:hAnsi="Times New Roman" w:cs="Times New Roman"/>
          <w:sz w:val="24"/>
          <w:szCs w:val="24"/>
        </w:rPr>
        <w:t>. Teachers, as key agents of change, are at the forefront of implementing scaffolded reading in the classroom. They may embrace innovative strategies and personalized approaches to cater to the diverse needs of their students. Employing a wide range of scaffolded reading tools, such as graphic organizers, interactive activities, and multimedia resources, teachers may create dynamic and engaging learning experiences. Moreover, teachers may actively assess their students' progress and make data-driven instructional decisions. Monitoring comprehension levels and adjusting scaffolded reading interventions accordingly will ensure continuous growth in language proficiency. Teachers may also encourage active participation and collaboration among students, enabling them to learn from one another and build a sense of community in the classroom.</w:t>
      </w:r>
    </w:p>
    <w:p w14:paraId="0FBD8D61" w14:textId="20FFC8FC" w:rsidR="007C3111" w:rsidRPr="007C74AB" w:rsidRDefault="007C3111" w:rsidP="007C74AB">
      <w:pPr>
        <w:spacing w:after="0" w:line="240" w:lineRule="auto"/>
        <w:jc w:val="both"/>
        <w:rPr>
          <w:rFonts w:ascii="Times New Roman" w:hAnsi="Times New Roman" w:cs="Times New Roman"/>
          <w:sz w:val="24"/>
          <w:szCs w:val="24"/>
        </w:rPr>
      </w:pPr>
      <w:r w:rsidRPr="007C74AB">
        <w:rPr>
          <w:rFonts w:ascii="Times New Roman" w:eastAsia="Arial" w:hAnsi="Times New Roman" w:cs="Times New Roman"/>
          <w:i/>
          <w:iCs/>
          <w:sz w:val="24"/>
          <w:szCs w:val="24"/>
        </w:rPr>
        <w:t>For Future Researchers.</w:t>
      </w:r>
      <w:r w:rsidRPr="007C74AB">
        <w:rPr>
          <w:rFonts w:ascii="Times New Roman" w:eastAsia="Arial" w:hAnsi="Times New Roman" w:cs="Times New Roman"/>
          <w:sz w:val="24"/>
          <w:szCs w:val="24"/>
        </w:rPr>
        <w:t xml:space="preserve"> </w:t>
      </w:r>
      <w:r w:rsidRPr="007C74AB">
        <w:rPr>
          <w:rFonts w:ascii="Times New Roman" w:hAnsi="Times New Roman" w:cs="Times New Roman"/>
          <w:color w:val="000000" w:themeColor="text1"/>
          <w:sz w:val="24"/>
          <w:szCs w:val="24"/>
        </w:rPr>
        <w:t xml:space="preserve">Further development on the similar and different contexts can be done in this study. It is recommended to consider the experiences of other levels in basic education. </w:t>
      </w:r>
      <w:r w:rsidRPr="007C74AB">
        <w:rPr>
          <w:rFonts w:ascii="Times New Roman" w:hAnsi="Times New Roman" w:cs="Times New Roman"/>
          <w:sz w:val="24"/>
          <w:szCs w:val="24"/>
        </w:rPr>
        <w:t xml:space="preserve">Moreover, there is also a need to examine the views and beliefs of administrators and policy makers which were not tackled in this study. </w:t>
      </w:r>
    </w:p>
    <w:p w14:paraId="5B2D3204" w14:textId="77777777" w:rsidR="004D7152" w:rsidRPr="007C74AB" w:rsidRDefault="004D7152" w:rsidP="007C74AB">
      <w:pPr>
        <w:spacing w:after="0"/>
        <w:jc w:val="center"/>
        <w:rPr>
          <w:rFonts w:ascii="Times New Roman" w:hAnsi="Times New Roman" w:cs="Times New Roman"/>
          <w:b/>
          <w:bCs/>
          <w:color w:val="000000" w:themeColor="text1"/>
          <w:sz w:val="24"/>
          <w:szCs w:val="24"/>
        </w:rPr>
      </w:pPr>
    </w:p>
    <w:p w14:paraId="2FEEDDDE" w14:textId="2C0A0F26" w:rsidR="004D7152" w:rsidRPr="007C74AB" w:rsidRDefault="004D7152" w:rsidP="007C74AB">
      <w:pPr>
        <w:pStyle w:val="ListParagraph"/>
        <w:numPr>
          <w:ilvl w:val="0"/>
          <w:numId w:val="1"/>
        </w:numPr>
        <w:spacing w:after="0"/>
        <w:rPr>
          <w:rFonts w:ascii="Times New Roman" w:hAnsi="Times New Roman"/>
          <w:b/>
          <w:bCs/>
          <w:color w:val="000000" w:themeColor="text1"/>
          <w:sz w:val="24"/>
          <w:szCs w:val="24"/>
        </w:rPr>
      </w:pPr>
      <w:r w:rsidRPr="007C74AB">
        <w:rPr>
          <w:rFonts w:ascii="Times New Roman" w:hAnsi="Times New Roman"/>
          <w:b/>
          <w:bCs/>
          <w:color w:val="000000" w:themeColor="text1"/>
          <w:sz w:val="24"/>
          <w:szCs w:val="24"/>
        </w:rPr>
        <w:t>REFERENCES</w:t>
      </w:r>
    </w:p>
    <w:p w14:paraId="5275981F" w14:textId="77777777"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 xml:space="preserve">Acuña, Elian, and Campos, Rodrigo. (October, 2015). Interactive Reding: A Method to Enhance EFL Learners’ Reading Habits. Proceedings of the II Congreso de Lingüística Aplicada CONLAUNA, Pérez Zeledón, Costa Rica. Alyousef, </w:t>
      </w:r>
    </w:p>
    <w:p w14:paraId="5FFA2B31"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Aka N. (2019). Reading performance of Japanese high school learners following a one-year extensive reading program. </w:t>
      </w:r>
      <w:r w:rsidRPr="007C74AB">
        <w:rPr>
          <w:rStyle w:val="Emphasis"/>
          <w:rFonts w:ascii="Times New Roman" w:hAnsi="Times New Roman"/>
          <w:color w:val="000000" w:themeColor="text1"/>
          <w:sz w:val="24"/>
          <w:szCs w:val="24"/>
          <w:shd w:val="clear" w:color="auto" w:fill="FFFFFF"/>
        </w:rPr>
        <w:t>Reading in a Foreign Language</w:t>
      </w:r>
      <w:r w:rsidRPr="007C74AB">
        <w:rPr>
          <w:rFonts w:ascii="Times New Roman" w:hAnsi="Times New Roman"/>
          <w:color w:val="000000" w:themeColor="text1"/>
          <w:sz w:val="24"/>
          <w:szCs w:val="24"/>
          <w:shd w:val="clear" w:color="auto" w:fill="FFFFFF"/>
        </w:rPr>
        <w:t>, 31, 1–18.</w:t>
      </w:r>
    </w:p>
    <w:p w14:paraId="779D86F8"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Alerby E., Kostenius C. (2011) ‘Dammed taxi cab’: How silent communication in questionnaires can be understood and used to give to children’s experiences. </w:t>
      </w:r>
      <w:r w:rsidRPr="007C74AB">
        <w:rPr>
          <w:rStyle w:val="Emphasis"/>
          <w:rFonts w:ascii="Times New Roman" w:hAnsi="Times New Roman"/>
          <w:color w:val="000000" w:themeColor="text1"/>
          <w:sz w:val="24"/>
          <w:szCs w:val="24"/>
          <w:shd w:val="clear" w:color="auto" w:fill="FFFFFF"/>
        </w:rPr>
        <w:t>International Journal of Research and Methods in Education</w:t>
      </w:r>
      <w:r w:rsidRPr="007C74AB">
        <w:rPr>
          <w:rFonts w:ascii="Times New Roman" w:hAnsi="Times New Roman"/>
          <w:color w:val="000000" w:themeColor="text1"/>
          <w:sz w:val="24"/>
          <w:szCs w:val="24"/>
          <w:shd w:val="clear" w:color="auto" w:fill="FFFFFF"/>
        </w:rPr>
        <w:t>, 34, 117–130.</w:t>
      </w:r>
    </w:p>
    <w:p w14:paraId="506C7B36"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lastRenderedPageBreak/>
        <w:t>Alsaif A., Masrai A. (2019). Extensive reading and incidental vocabulary acquisition: The case of a predominant language classroom input. </w:t>
      </w:r>
      <w:r w:rsidRPr="007C74AB">
        <w:rPr>
          <w:rStyle w:val="Emphasis"/>
          <w:rFonts w:ascii="Times New Roman" w:hAnsi="Times New Roman"/>
          <w:color w:val="000000" w:themeColor="text1"/>
          <w:sz w:val="24"/>
          <w:szCs w:val="24"/>
          <w:shd w:val="clear" w:color="auto" w:fill="FFFFFF"/>
        </w:rPr>
        <w:t>International Journal of Education and Literacy Studies</w:t>
      </w:r>
      <w:r w:rsidRPr="007C74AB">
        <w:rPr>
          <w:rFonts w:ascii="Times New Roman" w:hAnsi="Times New Roman"/>
          <w:color w:val="000000" w:themeColor="text1"/>
          <w:sz w:val="24"/>
          <w:szCs w:val="24"/>
          <w:shd w:val="clear" w:color="auto" w:fill="FFFFFF"/>
        </w:rPr>
        <w:t>, 7, 39–45.</w:t>
      </w:r>
    </w:p>
    <w:p w14:paraId="03776194" w14:textId="77777777"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Anders, Patricia. (2002). Toward an Understanding of the Development of Reading Comprehension Instruction Across the Grade Levels. In C.M. Roller (Ed.), A Collection of Papers from the Reading Research 2001 Conference (pp. 111-132). Chicago, IL: International Reading Association, Inc.</w:t>
      </w:r>
    </w:p>
    <w:p w14:paraId="4D93E7ED" w14:textId="77777777"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Attarzadeh, Mohammad. (2011). The effect of Scaffolding on Reading Comprehension of Various Text Modes on Iranian EFL Learners with Different Proficiency Levels. Scientific International Journal, 8(2), 4-29.</w:t>
      </w:r>
    </w:p>
    <w:p w14:paraId="28408DA2"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Braun V., Clarke V. (2006). Using thematic analysis in psychology. </w:t>
      </w:r>
      <w:r w:rsidRPr="007C74AB">
        <w:rPr>
          <w:rStyle w:val="Emphasis"/>
          <w:rFonts w:ascii="Times New Roman" w:hAnsi="Times New Roman"/>
          <w:color w:val="000000" w:themeColor="text1"/>
          <w:sz w:val="24"/>
          <w:szCs w:val="24"/>
          <w:shd w:val="clear" w:color="auto" w:fill="FFFFFF"/>
        </w:rPr>
        <w:t>Qualitative Research in Psychology</w:t>
      </w:r>
      <w:r w:rsidRPr="007C74AB">
        <w:rPr>
          <w:rFonts w:ascii="Times New Roman" w:hAnsi="Times New Roman"/>
          <w:color w:val="000000" w:themeColor="text1"/>
          <w:sz w:val="24"/>
          <w:szCs w:val="24"/>
          <w:shd w:val="clear" w:color="auto" w:fill="FFFFFF"/>
        </w:rPr>
        <w:t>, 3, 77–101.</w:t>
      </w:r>
    </w:p>
    <w:p w14:paraId="187A8DA0" w14:textId="77777777"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Bula, Olmedo. (2015). Action Research: Fostering Students’ Oral Production in the EFL Class. Revista de Lenguas Modernas, (23), 349-363.</w:t>
      </w:r>
    </w:p>
    <w:p w14:paraId="0BB09833" w14:textId="77777777"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Bula, Olmedo. (2010). The Use of Recast in the EFL Classroom through Action Research Approach. Revista de Lenguas Modernas, (13), 225-240.</w:t>
      </w:r>
    </w:p>
    <w:p w14:paraId="777318D5"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Chang A.C., Hu H.-C. (2018). Learning vocabulary through extensive reading: Word frequency levels and L2 learners’ vocabulary knowledge level. </w:t>
      </w:r>
      <w:r w:rsidRPr="007C74AB">
        <w:rPr>
          <w:rStyle w:val="Emphasis"/>
          <w:rFonts w:ascii="Times New Roman" w:hAnsi="Times New Roman"/>
          <w:color w:val="000000" w:themeColor="text1"/>
          <w:sz w:val="24"/>
          <w:szCs w:val="24"/>
          <w:shd w:val="clear" w:color="auto" w:fill="FFFFFF"/>
        </w:rPr>
        <w:t>TESL-EJ</w:t>
      </w:r>
      <w:r w:rsidRPr="007C74AB">
        <w:rPr>
          <w:rFonts w:ascii="Times New Roman" w:hAnsi="Times New Roman"/>
          <w:color w:val="000000" w:themeColor="text1"/>
          <w:sz w:val="24"/>
          <w:szCs w:val="24"/>
          <w:shd w:val="clear" w:color="auto" w:fill="FFFFFF"/>
        </w:rPr>
        <w:t>, 22, 1–20.</w:t>
      </w:r>
    </w:p>
    <w:p w14:paraId="29AA52AD"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Chang C.-S., Renandya A.W. (2017). Current practice of extensive reading in Asia: Teachers’ perceptions. </w:t>
      </w:r>
      <w:r w:rsidRPr="007C74AB">
        <w:rPr>
          <w:rStyle w:val="Emphasis"/>
          <w:rFonts w:ascii="Times New Roman" w:hAnsi="Times New Roman"/>
          <w:color w:val="000000" w:themeColor="text1"/>
          <w:sz w:val="24"/>
          <w:szCs w:val="24"/>
          <w:shd w:val="clear" w:color="auto" w:fill="FFFFFF"/>
        </w:rPr>
        <w:t>Reading Matrix</w:t>
      </w:r>
      <w:r w:rsidRPr="007C74AB">
        <w:rPr>
          <w:rFonts w:ascii="Times New Roman" w:hAnsi="Times New Roman"/>
          <w:color w:val="000000" w:themeColor="text1"/>
          <w:sz w:val="24"/>
          <w:szCs w:val="24"/>
          <w:shd w:val="clear" w:color="auto" w:fill="FFFFFF"/>
        </w:rPr>
        <w:t>, 17, 40–58.</w:t>
      </w:r>
    </w:p>
    <w:p w14:paraId="6C02FA8A"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Chen I. (2018). Incorporating task-based learning in an extensive reading programme. </w:t>
      </w:r>
      <w:r w:rsidRPr="007C74AB">
        <w:rPr>
          <w:rStyle w:val="Emphasis"/>
          <w:rFonts w:ascii="Times New Roman" w:hAnsi="Times New Roman"/>
          <w:color w:val="000000" w:themeColor="text1"/>
          <w:sz w:val="24"/>
          <w:szCs w:val="24"/>
          <w:shd w:val="clear" w:color="auto" w:fill="FFFFFF"/>
        </w:rPr>
        <w:t>ELT Journal</w:t>
      </w:r>
      <w:r w:rsidRPr="007C74AB">
        <w:rPr>
          <w:rFonts w:ascii="Times New Roman" w:hAnsi="Times New Roman"/>
          <w:color w:val="000000" w:themeColor="text1"/>
          <w:sz w:val="24"/>
          <w:szCs w:val="24"/>
          <w:shd w:val="clear" w:color="auto" w:fill="FFFFFF"/>
        </w:rPr>
        <w:t>, 72, 405–414.</w:t>
      </w:r>
    </w:p>
    <w:p w14:paraId="3C2A8ED2"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Chinese Ministry of Education (CME). (2017). </w:t>
      </w:r>
      <w:r w:rsidRPr="007C74AB">
        <w:rPr>
          <w:rStyle w:val="Emphasis"/>
          <w:rFonts w:ascii="Times New Roman" w:eastAsia="MS Gothic" w:hAnsi="Times New Roman"/>
          <w:color w:val="000000" w:themeColor="text1"/>
          <w:sz w:val="24"/>
          <w:szCs w:val="24"/>
          <w:shd w:val="clear" w:color="auto" w:fill="FFFFFF"/>
        </w:rPr>
        <w:t>普通高中英</w:t>
      </w:r>
      <w:r w:rsidRPr="007C74AB">
        <w:rPr>
          <w:rStyle w:val="Emphasis"/>
          <w:rFonts w:ascii="Times New Roman" w:eastAsia="Microsoft JhengHei" w:hAnsi="Times New Roman"/>
          <w:color w:val="000000" w:themeColor="text1"/>
          <w:sz w:val="24"/>
          <w:szCs w:val="24"/>
          <w:shd w:val="clear" w:color="auto" w:fill="FFFFFF"/>
        </w:rPr>
        <w:t>语课程标准</w:t>
      </w:r>
      <w:r w:rsidRPr="007C74AB">
        <w:rPr>
          <w:rStyle w:val="Emphasis"/>
          <w:rFonts w:ascii="Times New Roman" w:hAnsi="Times New Roman"/>
          <w:color w:val="000000" w:themeColor="text1"/>
          <w:sz w:val="24"/>
          <w:szCs w:val="24"/>
          <w:shd w:val="clear" w:color="auto" w:fill="FFFFFF"/>
        </w:rPr>
        <w:t>(2017</w:t>
      </w:r>
      <w:r w:rsidRPr="007C74AB">
        <w:rPr>
          <w:rStyle w:val="Emphasis"/>
          <w:rFonts w:ascii="Times New Roman" w:eastAsia="MS Gothic" w:hAnsi="Times New Roman"/>
          <w:color w:val="000000" w:themeColor="text1"/>
          <w:sz w:val="24"/>
          <w:szCs w:val="24"/>
          <w:shd w:val="clear" w:color="auto" w:fill="FFFFFF"/>
        </w:rPr>
        <w:t>版</w:t>
      </w:r>
      <w:r w:rsidRPr="007C74AB">
        <w:rPr>
          <w:rStyle w:val="Emphasis"/>
          <w:rFonts w:ascii="Times New Roman" w:hAnsi="Times New Roman"/>
          <w:color w:val="000000" w:themeColor="text1"/>
          <w:sz w:val="24"/>
          <w:szCs w:val="24"/>
          <w:shd w:val="clear" w:color="auto" w:fill="FFFFFF"/>
        </w:rPr>
        <w:t>)</w:t>
      </w:r>
      <w:r w:rsidRPr="007C74AB">
        <w:rPr>
          <w:rFonts w:ascii="Times New Roman" w:hAnsi="Times New Roman"/>
          <w:color w:val="000000" w:themeColor="text1"/>
          <w:sz w:val="24"/>
          <w:szCs w:val="24"/>
          <w:shd w:val="clear" w:color="auto" w:fill="FFFFFF"/>
        </w:rPr>
        <w:t> [National English curriculum standards for regular high school (2017 edition)]. People’s Education Press.</w:t>
      </w:r>
    </w:p>
    <w:p w14:paraId="7DBD683E"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Chinese Ministry of Education (CME). (2019). </w:t>
      </w:r>
      <w:r w:rsidRPr="007C74AB">
        <w:rPr>
          <w:rStyle w:val="Emphasis"/>
          <w:rFonts w:ascii="Times New Roman" w:eastAsia="MS Gothic" w:hAnsi="Times New Roman"/>
          <w:color w:val="000000" w:themeColor="text1"/>
          <w:sz w:val="24"/>
          <w:szCs w:val="24"/>
          <w:shd w:val="clear" w:color="auto" w:fill="FFFFFF"/>
        </w:rPr>
        <w:t>关于做好</w:t>
      </w:r>
      <w:r w:rsidRPr="007C74AB">
        <w:rPr>
          <w:rStyle w:val="Emphasis"/>
          <w:rFonts w:ascii="Times New Roman" w:hAnsi="Times New Roman"/>
          <w:color w:val="000000" w:themeColor="text1"/>
          <w:sz w:val="24"/>
          <w:szCs w:val="24"/>
          <w:shd w:val="clear" w:color="auto" w:fill="FFFFFF"/>
        </w:rPr>
        <w:t>2019</w:t>
      </w:r>
      <w:r w:rsidRPr="007C74AB">
        <w:rPr>
          <w:rStyle w:val="Emphasis"/>
          <w:rFonts w:ascii="Times New Roman" w:eastAsia="MS Gothic" w:hAnsi="Times New Roman"/>
          <w:color w:val="000000" w:themeColor="text1"/>
          <w:sz w:val="24"/>
          <w:szCs w:val="24"/>
          <w:shd w:val="clear" w:color="auto" w:fill="FFFFFF"/>
        </w:rPr>
        <w:t>年普通高校招生工作的通知</w:t>
      </w:r>
      <w:r w:rsidRPr="007C74AB">
        <w:rPr>
          <w:rFonts w:ascii="Times New Roman" w:hAnsi="Times New Roman"/>
          <w:color w:val="000000" w:themeColor="text1"/>
          <w:sz w:val="24"/>
          <w:szCs w:val="24"/>
          <w:shd w:val="clear" w:color="auto" w:fill="FFFFFF"/>
        </w:rPr>
        <w:t> [Notice on doing well the college recruitment in 2019]. Ministry of Education of the People’s Republic of China.</w:t>
      </w:r>
    </w:p>
    <w:p w14:paraId="2E75E289" w14:textId="7EF64CC3"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 xml:space="preserve">Choo, Tan Ooi Leng, Eng, Tan Kok, and Ahmad, Norlida. (2011). Effects of Reciprocal Teaching Strategies on Reading Comprehension. The Reading Matrix 11(2), 140-149. Retrieved from </w:t>
      </w:r>
      <w:hyperlink r:id="rId7" w:history="1">
        <w:r w:rsidR="007C74AB" w:rsidRPr="0097194F">
          <w:rPr>
            <w:rStyle w:val="Hyperlink"/>
            <w:rFonts w:ascii="Times New Roman" w:hAnsi="Times New Roman"/>
            <w:sz w:val="24"/>
            <w:szCs w:val="24"/>
          </w:rPr>
          <w:t>http://www.readingmatrix.com/articles/april_2011/choo_eng_ahmad.pdf</w:t>
        </w:r>
      </w:hyperlink>
    </w:p>
    <w:p w14:paraId="7E17A306" w14:textId="5CE29E3C"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 xml:space="preserve">Coon, Megon, Ferrell, Ken, and Kevin Klott. (2014). English Bachillerato Prep Course. A Guide to Preparing Students for the Ministry of Public Education’s Graduation Exam. Retrieved from </w:t>
      </w:r>
      <w:hyperlink r:id="rId8" w:history="1">
        <w:r w:rsidR="007C74AB" w:rsidRPr="0097194F">
          <w:rPr>
            <w:rStyle w:val="Hyperlink"/>
            <w:rFonts w:ascii="Times New Roman" w:hAnsi="Times New Roman"/>
            <w:sz w:val="24"/>
            <w:szCs w:val="24"/>
          </w:rPr>
          <w:t>http://www.liceodepoas.ed.cr/uploads/4/3/0/4/43041915/bachillerato_prep_peace_corps.pdf</w:t>
        </w:r>
      </w:hyperlink>
    </w:p>
    <w:p w14:paraId="65C67913"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Cooper, J. D. (2000). Literacy: Helping Children Construct Meaning (4th ed). Boston: Houghton Mifflin Company.</w:t>
      </w:r>
    </w:p>
    <w:p w14:paraId="39690063"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Creswell J.W. (2013). </w:t>
      </w:r>
      <w:r w:rsidRPr="007C74AB">
        <w:rPr>
          <w:rStyle w:val="Emphasis"/>
          <w:rFonts w:ascii="Times New Roman" w:hAnsi="Times New Roman"/>
          <w:color w:val="000000" w:themeColor="text1"/>
          <w:sz w:val="24"/>
          <w:szCs w:val="24"/>
          <w:shd w:val="clear" w:color="auto" w:fill="FFFFFF"/>
        </w:rPr>
        <w:t>Qualitative inquiry and research design</w:t>
      </w:r>
      <w:r w:rsidRPr="007C74AB">
        <w:rPr>
          <w:rFonts w:ascii="Times New Roman" w:hAnsi="Times New Roman"/>
          <w:color w:val="000000" w:themeColor="text1"/>
          <w:sz w:val="24"/>
          <w:szCs w:val="24"/>
          <w:shd w:val="clear" w:color="auto" w:fill="FFFFFF"/>
        </w:rPr>
        <w:t>. 3rd edition. Sage.</w:t>
      </w:r>
    </w:p>
    <w:p w14:paraId="0AB81498"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Day R.R. (2002). Top ten principles for teaching extensive reading. </w:t>
      </w:r>
      <w:r w:rsidRPr="007C74AB">
        <w:rPr>
          <w:rStyle w:val="Emphasis"/>
          <w:rFonts w:ascii="Times New Roman" w:hAnsi="Times New Roman"/>
          <w:color w:val="000000" w:themeColor="text1"/>
          <w:sz w:val="24"/>
          <w:szCs w:val="24"/>
          <w:shd w:val="clear" w:color="auto" w:fill="FFFFFF"/>
        </w:rPr>
        <w:t>Reading in a Foreign Language</w:t>
      </w:r>
      <w:r w:rsidRPr="007C74AB">
        <w:rPr>
          <w:rFonts w:ascii="Times New Roman" w:hAnsi="Times New Roman"/>
          <w:color w:val="000000" w:themeColor="text1"/>
          <w:sz w:val="24"/>
          <w:szCs w:val="24"/>
          <w:shd w:val="clear" w:color="auto" w:fill="FFFFFF"/>
        </w:rPr>
        <w:t>, 14, 136–141.</w:t>
      </w:r>
    </w:p>
    <w:p w14:paraId="721FD879"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Day R.R. (2002). Top ten principles for teaching extensive reading. </w:t>
      </w:r>
      <w:r w:rsidRPr="007C74AB">
        <w:rPr>
          <w:rStyle w:val="Emphasis"/>
          <w:rFonts w:ascii="Times New Roman" w:hAnsi="Times New Roman"/>
          <w:color w:val="000000" w:themeColor="text1"/>
          <w:sz w:val="24"/>
          <w:szCs w:val="24"/>
          <w:shd w:val="clear" w:color="auto" w:fill="FFFFFF"/>
        </w:rPr>
        <w:t>Reading in a Foreign Language</w:t>
      </w:r>
      <w:r w:rsidRPr="007C74AB">
        <w:rPr>
          <w:rFonts w:ascii="Times New Roman" w:hAnsi="Times New Roman"/>
          <w:color w:val="000000" w:themeColor="text1"/>
          <w:sz w:val="24"/>
          <w:szCs w:val="24"/>
          <w:shd w:val="clear" w:color="auto" w:fill="FFFFFF"/>
        </w:rPr>
        <w:t>, 14, 136–141.</w:t>
      </w:r>
    </w:p>
    <w:p w14:paraId="5F7302A1"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Day R.R. (2002). Top ten principles for teaching extensive reading. </w:t>
      </w:r>
      <w:r w:rsidRPr="007C74AB">
        <w:rPr>
          <w:rStyle w:val="Emphasis"/>
          <w:rFonts w:ascii="Times New Roman" w:hAnsi="Times New Roman"/>
          <w:color w:val="000000" w:themeColor="text1"/>
          <w:sz w:val="24"/>
          <w:szCs w:val="24"/>
          <w:shd w:val="clear" w:color="auto" w:fill="FFFFFF"/>
        </w:rPr>
        <w:t>Reading in a Foreign Language</w:t>
      </w:r>
      <w:r w:rsidRPr="007C74AB">
        <w:rPr>
          <w:rFonts w:ascii="Times New Roman" w:hAnsi="Times New Roman"/>
          <w:color w:val="000000" w:themeColor="text1"/>
          <w:sz w:val="24"/>
          <w:szCs w:val="24"/>
          <w:shd w:val="clear" w:color="auto" w:fill="FFFFFF"/>
        </w:rPr>
        <w:t>, 14, 136–141.</w:t>
      </w:r>
    </w:p>
    <w:p w14:paraId="5203D994" w14:textId="77777777"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lastRenderedPageBreak/>
        <w:t>Derry, Sharon. (1996). Cognitive Schema Theory in the Constructivist Debate. Educational Psychologist, 31(3/4), 163-174.</w:t>
      </w:r>
    </w:p>
    <w:p w14:paraId="71EA4C0D" w14:textId="77777777"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Díaz-Ducca, Jenaro. (2015). Working with Documentaries in the EFL Classroom: Successful Strategies for Decreasing Anxiety during Oral Tests. Revista de Lenguas Modernas, (23), 235-252.</w:t>
      </w:r>
    </w:p>
    <w:p w14:paraId="7045B0A3"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Diem, C. D. (1999). Intensive versus extensive reading. A paper presented at LKGI workshop for teachers of English of South Sumatera.</w:t>
      </w:r>
    </w:p>
    <w:p w14:paraId="79EFFE4E"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Dunn, R., Jeffrey, S. B., &amp; Angela, K. (2002). Survey of research on learning styles. California Science Teachers Association. Vol. II., Issue 2.</w:t>
      </w:r>
    </w:p>
    <w:p w14:paraId="498145CD" w14:textId="77777777"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Ebrahimi, Nabi, and Rahimi, Ali. (2013). Towards a more efficient EFL reading comprehension classroom environment: The role of content and critical reading. Apples — Journal of Applied Studies, 7(2), 1-15.</w:t>
      </w:r>
    </w:p>
    <w:p w14:paraId="7817084D" w14:textId="77777777"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Efron, Sara, and Ravid, Ruth. (2013). Action Research in Education: A Practical Guide. New York: Guilford Publications.</w:t>
      </w:r>
    </w:p>
    <w:p w14:paraId="204FD963"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Eftekhary A.A., Kalayeh B.K. (2014). The relationship between critical thinking and extensive reading on Iranian intermediate EFL learners. </w:t>
      </w:r>
      <w:r w:rsidRPr="007C74AB">
        <w:rPr>
          <w:rStyle w:val="Emphasis"/>
          <w:rFonts w:ascii="Times New Roman" w:hAnsi="Times New Roman"/>
          <w:color w:val="000000" w:themeColor="text1"/>
          <w:sz w:val="24"/>
          <w:szCs w:val="24"/>
          <w:shd w:val="clear" w:color="auto" w:fill="FFFFFF"/>
        </w:rPr>
        <w:t>Journal of Novel Applied Sciences</w:t>
      </w:r>
      <w:r w:rsidRPr="007C74AB">
        <w:rPr>
          <w:rFonts w:ascii="Times New Roman" w:hAnsi="Times New Roman"/>
          <w:color w:val="000000" w:themeColor="text1"/>
          <w:sz w:val="24"/>
          <w:szCs w:val="24"/>
          <w:shd w:val="clear" w:color="auto" w:fill="FFFFFF"/>
        </w:rPr>
        <w:t>, 3, 623–628.</w:t>
      </w:r>
    </w:p>
    <w:p w14:paraId="4596E11B"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sz w:val="24"/>
          <w:szCs w:val="24"/>
        </w:rPr>
        <w:t>Epstein, S. (2020). Supporting Students to Read Complex Texts on Civic Issues: The Role of Scaffolded Reading Instruction in Democratic Education. Democracy and Education, 28(2), Article 3.</w:t>
      </w:r>
    </w:p>
    <w:p w14:paraId="3F950BC2" w14:textId="77777777"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Erten, İsmail, and Razi, Salim. (2009). The effects of cultural familiarity on reading comprehension. Reading in a Foreign Language, 21(1), 60-77.</w:t>
      </w:r>
    </w:p>
    <w:p w14:paraId="33DA70ED"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Flemming, N. D. &amp; Mills, C. (1992). Not another inventory, rather a catalist for relection. Professional and Organiational Development Network in Higher Education. Vol. 11.</w:t>
      </w:r>
    </w:p>
    <w:p w14:paraId="6653A5E2" w14:textId="592005BD"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 xml:space="preserve">Font, Alberto. (June 02, 2014). Costa Rica’s month-long teachers’ strike comes to an end. The Tico Times. Retrieved from: </w:t>
      </w:r>
      <w:hyperlink r:id="rId9" w:history="1">
        <w:r w:rsidR="007C74AB" w:rsidRPr="0097194F">
          <w:rPr>
            <w:rStyle w:val="Hyperlink"/>
            <w:rFonts w:ascii="Times New Roman" w:hAnsi="Times New Roman"/>
            <w:sz w:val="24"/>
            <w:szCs w:val="24"/>
          </w:rPr>
          <w:t>http://www.ticotimes.net/2014/06/02/costa-ricasmonth-long-teachers-strike-comes-to-an-end</w:t>
        </w:r>
      </w:hyperlink>
    </w:p>
    <w:p w14:paraId="62C72A25"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Fraenkel, J. R. &amp; Wallen, N. E. (2009). How to design and evaluate research in education. Boston, M.A: McGrawHill.</w:t>
      </w:r>
    </w:p>
    <w:p w14:paraId="4487BEE6" w14:textId="4C6922E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 xml:space="preserve">Gonser, S., (2021). Four strategies to scaffold complex but essential reading. Retrieved from. </w:t>
      </w:r>
      <w:hyperlink r:id="rId10" w:history="1">
        <w:r w:rsidR="007C74AB" w:rsidRPr="0097194F">
          <w:rPr>
            <w:rStyle w:val="Hyperlink"/>
            <w:rFonts w:ascii="Times New Roman" w:hAnsi="Times New Roman"/>
            <w:sz w:val="24"/>
            <w:szCs w:val="24"/>
            <w:shd w:val="clear" w:color="auto" w:fill="FFFFFF"/>
          </w:rPr>
          <w:t>https://www.edutopia.org/article/4-strategies-scaffold-complex-essential-reading/</w:t>
        </w:r>
      </w:hyperlink>
    </w:p>
    <w:p w14:paraId="04EE65C6"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Grabe W. (2009). </w:t>
      </w:r>
      <w:r w:rsidRPr="007C74AB">
        <w:rPr>
          <w:rStyle w:val="Emphasis"/>
          <w:rFonts w:ascii="Times New Roman" w:hAnsi="Times New Roman"/>
          <w:color w:val="000000" w:themeColor="text1"/>
          <w:sz w:val="24"/>
          <w:szCs w:val="24"/>
          <w:shd w:val="clear" w:color="auto" w:fill="FFFFFF"/>
        </w:rPr>
        <w:t>Reading in a second language: Moving from theory to practice</w:t>
      </w:r>
      <w:r w:rsidRPr="007C74AB">
        <w:rPr>
          <w:rFonts w:ascii="Times New Roman" w:hAnsi="Times New Roman"/>
          <w:color w:val="000000" w:themeColor="text1"/>
          <w:sz w:val="24"/>
          <w:szCs w:val="24"/>
          <w:shd w:val="clear" w:color="auto" w:fill="FFFFFF"/>
        </w:rPr>
        <w:t>. Cambridge University Press.</w:t>
      </w:r>
    </w:p>
    <w:p w14:paraId="3538D2F2"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Grabe W. (2009). </w:t>
      </w:r>
      <w:r w:rsidRPr="007C74AB">
        <w:rPr>
          <w:rStyle w:val="Emphasis"/>
          <w:rFonts w:ascii="Times New Roman" w:hAnsi="Times New Roman"/>
          <w:color w:val="000000" w:themeColor="text1"/>
          <w:sz w:val="24"/>
          <w:szCs w:val="24"/>
          <w:shd w:val="clear" w:color="auto" w:fill="FFFFFF"/>
        </w:rPr>
        <w:t>Reading in a second language: Moving from theory to practice</w:t>
      </w:r>
      <w:r w:rsidRPr="007C74AB">
        <w:rPr>
          <w:rFonts w:ascii="Times New Roman" w:hAnsi="Times New Roman"/>
          <w:color w:val="000000" w:themeColor="text1"/>
          <w:sz w:val="24"/>
          <w:szCs w:val="24"/>
          <w:shd w:val="clear" w:color="auto" w:fill="FFFFFF"/>
        </w:rPr>
        <w:t>. Cambridge University Press.</w:t>
      </w:r>
    </w:p>
    <w:p w14:paraId="3A212016"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Graves, M. F., Watts, S., &amp; Graves, B. B. (1994). Essentials of classroom teaching: Elementary reading. Boston: Allyn &amp; Bacon.</w:t>
      </w:r>
    </w:p>
    <w:p w14:paraId="7E29C24D" w14:textId="743F852B"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sz w:val="24"/>
          <w:szCs w:val="24"/>
        </w:rPr>
        <w:t xml:space="preserve">Haling, L. (2020). Reading and writing haven. Retrieved from </w:t>
      </w:r>
      <w:hyperlink r:id="rId11" w:history="1">
        <w:r w:rsidR="007C74AB" w:rsidRPr="0097194F">
          <w:rPr>
            <w:rStyle w:val="Hyperlink"/>
            <w:rFonts w:ascii="Times New Roman" w:hAnsi="Times New Roman"/>
            <w:sz w:val="24"/>
            <w:szCs w:val="24"/>
          </w:rPr>
          <w:t>https://www.readingandwritinghaven.com/how-to-address-gaps-in-reading-comprehension-in-high-school</w:t>
        </w:r>
      </w:hyperlink>
    </w:p>
    <w:p w14:paraId="2FAD7559"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Hamrayevna R.O., Rashidovna S.M. (2019). Impact of extensive reading to develop speaking skills. </w:t>
      </w:r>
      <w:r w:rsidRPr="007C74AB">
        <w:rPr>
          <w:rStyle w:val="Emphasis"/>
          <w:rFonts w:ascii="Times New Roman" w:hAnsi="Times New Roman"/>
          <w:color w:val="000000" w:themeColor="text1"/>
          <w:sz w:val="24"/>
          <w:szCs w:val="24"/>
          <w:shd w:val="clear" w:color="auto" w:fill="FFFFFF"/>
        </w:rPr>
        <w:t>International Journal on Integrated Education</w:t>
      </w:r>
      <w:r w:rsidRPr="007C74AB">
        <w:rPr>
          <w:rFonts w:ascii="Times New Roman" w:hAnsi="Times New Roman"/>
          <w:color w:val="000000" w:themeColor="text1"/>
          <w:sz w:val="24"/>
          <w:szCs w:val="24"/>
          <w:shd w:val="clear" w:color="auto" w:fill="FFFFFF"/>
        </w:rPr>
        <w:t>, 2, 11–14.</w:t>
      </w:r>
    </w:p>
    <w:p w14:paraId="70F63336" w14:textId="77777777" w:rsidR="007C74AB" w:rsidRPr="007C74AB" w:rsidRDefault="004D7152" w:rsidP="007C74AB">
      <w:pPr>
        <w:pStyle w:val="ListParagraph"/>
        <w:numPr>
          <w:ilvl w:val="0"/>
          <w:numId w:val="2"/>
        </w:numPr>
        <w:spacing w:after="0" w:line="240" w:lineRule="auto"/>
        <w:jc w:val="both"/>
        <w:rPr>
          <w:rStyle w:val="Hyperlink"/>
          <w:rFonts w:ascii="Times New Roman" w:hAnsi="Times New Roman"/>
          <w:color w:val="000000" w:themeColor="text1"/>
          <w:sz w:val="24"/>
          <w:szCs w:val="24"/>
          <w:u w:val="none"/>
        </w:rPr>
      </w:pPr>
      <w:r w:rsidRPr="007C74AB">
        <w:rPr>
          <w:rFonts w:ascii="Times New Roman" w:hAnsi="Times New Roman"/>
          <w:color w:val="000000" w:themeColor="text1"/>
          <w:sz w:val="24"/>
          <w:szCs w:val="24"/>
        </w:rPr>
        <w:t xml:space="preserve">Hattan, C., &amp; Alexander. P, (2018). Scaffolding reading comprehension for competent readers. </w:t>
      </w:r>
      <w:hyperlink r:id="rId12" w:history="1">
        <w:r w:rsidRPr="007C74AB">
          <w:rPr>
            <w:rStyle w:val="Hyperlink"/>
            <w:rFonts w:ascii="Times New Roman" w:hAnsi="Times New Roman"/>
            <w:sz w:val="24"/>
            <w:szCs w:val="24"/>
          </w:rPr>
          <w:t>https://doi.org/10.1177/238133691878688</w:t>
        </w:r>
      </w:hyperlink>
    </w:p>
    <w:p w14:paraId="21286D1E" w14:textId="4B38F198"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lastRenderedPageBreak/>
        <w:t xml:space="preserve">Herrel, A. L., &amp; Jordan, M. (2012). 50 strategies for teaching English language learners (4th ed.). Columbus: Pearson. retrieved from: </w:t>
      </w:r>
      <w:hyperlink r:id="rId13" w:history="1">
        <w:r w:rsidR="007C74AB" w:rsidRPr="0097194F">
          <w:rPr>
            <w:rStyle w:val="Hyperlink"/>
            <w:rFonts w:ascii="Times New Roman" w:hAnsi="Times New Roman"/>
            <w:sz w:val="24"/>
            <w:szCs w:val="24"/>
            <w:shd w:val="clear" w:color="auto" w:fill="FFFFFF"/>
          </w:rPr>
          <w:t>http://missjenburns.blogspot.com/2011/10/visual-scaffolding-as-strategy-for.html</w:t>
        </w:r>
      </w:hyperlink>
    </w:p>
    <w:p w14:paraId="06D3953B" w14:textId="77777777"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Hesham Suleiman. (2005). Teaching Reading Comprehension to ESL/EFL Learners. The Reading Matrix, 5(2), 143-154.</w:t>
      </w:r>
    </w:p>
    <w:p w14:paraId="7B6CCE8D"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Hoover, W. A., &amp; Gough, P. B. (1990). The simple view of reading. Reading and Writing: An Interdisciplinary Journal, 2(2), 127 - 160.</w:t>
      </w:r>
    </w:p>
    <w:p w14:paraId="5E953DC9"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Huang Y.C. (2015). Why don’t they do it? A study on the implementation of extensive reading in Taiwan. </w:t>
      </w:r>
      <w:r w:rsidRPr="007C74AB">
        <w:rPr>
          <w:rStyle w:val="Emphasis"/>
          <w:rFonts w:ascii="Times New Roman" w:hAnsi="Times New Roman"/>
          <w:color w:val="000000" w:themeColor="text1"/>
          <w:sz w:val="24"/>
          <w:szCs w:val="24"/>
          <w:shd w:val="clear" w:color="auto" w:fill="FFFFFF"/>
        </w:rPr>
        <w:t>Cogent Education</w:t>
      </w:r>
      <w:r w:rsidRPr="007C74AB">
        <w:rPr>
          <w:rFonts w:ascii="Times New Roman" w:hAnsi="Times New Roman"/>
          <w:color w:val="000000" w:themeColor="text1"/>
          <w:sz w:val="24"/>
          <w:szCs w:val="24"/>
          <w:shd w:val="clear" w:color="auto" w:fill="FFFFFF"/>
        </w:rPr>
        <w:t>, 2, 1–13.</w:t>
      </w:r>
    </w:p>
    <w:p w14:paraId="331B1918"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Husna N. (2019). Developing students’ critical thinking through an integrated extensive reading program. </w:t>
      </w:r>
      <w:r w:rsidRPr="007C74AB">
        <w:rPr>
          <w:rStyle w:val="Emphasis"/>
          <w:rFonts w:ascii="Times New Roman" w:hAnsi="Times New Roman"/>
          <w:color w:val="000000" w:themeColor="text1"/>
          <w:sz w:val="24"/>
          <w:szCs w:val="24"/>
          <w:shd w:val="clear" w:color="auto" w:fill="FFFFFF"/>
        </w:rPr>
        <w:t>TEFLIN Journal</w:t>
      </w:r>
      <w:r w:rsidRPr="007C74AB">
        <w:rPr>
          <w:rFonts w:ascii="Times New Roman" w:hAnsi="Times New Roman"/>
          <w:color w:val="000000" w:themeColor="text1"/>
          <w:sz w:val="24"/>
          <w:szCs w:val="24"/>
          <w:shd w:val="clear" w:color="auto" w:fill="FFFFFF"/>
        </w:rPr>
        <w:t>, 30, 212–230.</w:t>
      </w:r>
    </w:p>
    <w:p w14:paraId="7C95C90B"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Jacobs G., Farrell T. (2012). </w:t>
      </w:r>
      <w:r w:rsidRPr="007C74AB">
        <w:rPr>
          <w:rStyle w:val="Emphasis"/>
          <w:rFonts w:ascii="Times New Roman" w:hAnsi="Times New Roman"/>
          <w:color w:val="000000" w:themeColor="text1"/>
          <w:sz w:val="24"/>
          <w:szCs w:val="24"/>
          <w:shd w:val="clear" w:color="auto" w:fill="FFFFFF"/>
        </w:rPr>
        <w:t>Teachers sourcebook for extensive reading</w:t>
      </w:r>
      <w:r w:rsidRPr="007C74AB">
        <w:rPr>
          <w:rFonts w:ascii="Times New Roman" w:hAnsi="Times New Roman"/>
          <w:color w:val="000000" w:themeColor="text1"/>
          <w:sz w:val="24"/>
          <w:szCs w:val="24"/>
          <w:shd w:val="clear" w:color="auto" w:fill="FFFFFF"/>
        </w:rPr>
        <w:t>. Information Age Publishing.</w:t>
      </w:r>
    </w:p>
    <w:p w14:paraId="08F07144"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Januarty R. (2018). Extensive Reading (ER) practices and the development of language fluency. </w:t>
      </w:r>
      <w:r w:rsidRPr="007C74AB">
        <w:rPr>
          <w:rStyle w:val="Emphasis"/>
          <w:rFonts w:ascii="Times New Roman" w:hAnsi="Times New Roman"/>
          <w:color w:val="000000" w:themeColor="text1"/>
          <w:sz w:val="24"/>
          <w:szCs w:val="24"/>
          <w:shd w:val="clear" w:color="auto" w:fill="FFFFFF"/>
        </w:rPr>
        <w:t>Lingua Cultura</w:t>
      </w:r>
      <w:r w:rsidRPr="007C74AB">
        <w:rPr>
          <w:rFonts w:ascii="Times New Roman" w:hAnsi="Times New Roman"/>
          <w:color w:val="000000" w:themeColor="text1"/>
          <w:sz w:val="24"/>
          <w:szCs w:val="24"/>
          <w:shd w:val="clear" w:color="auto" w:fill="FFFFFF"/>
        </w:rPr>
        <w:t>, 12, 267–272.</w:t>
      </w:r>
    </w:p>
    <w:p w14:paraId="0DCC8007"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Jaya, A. 2017. Sentence Patterns of Narrative Text in English Textbook in Indonesia. English Community Journal. 1 (2).</w:t>
      </w:r>
    </w:p>
    <w:p w14:paraId="68C251BD"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Jaya, A. Hermansyah, Mortini, A. 2018. The Effect of Crawford Series Teaching (CST) on the Studentsâ€™ Writing Achievement. ESTEEM: Journal of English Study Program. 1(1).</w:t>
      </w:r>
    </w:p>
    <w:p w14:paraId="3E2853AF"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Johan S. (2013). Free space: An extensive reading project in a Flemish school. In Bland J., Lütge C. (Eds.), </w:t>
      </w:r>
      <w:r w:rsidRPr="007C74AB">
        <w:rPr>
          <w:rStyle w:val="Emphasis"/>
          <w:rFonts w:ascii="Times New Roman" w:hAnsi="Times New Roman"/>
          <w:color w:val="000000" w:themeColor="text1"/>
          <w:sz w:val="24"/>
          <w:szCs w:val="24"/>
          <w:shd w:val="clear" w:color="auto" w:fill="FFFFFF"/>
        </w:rPr>
        <w:t>Children’s literature in second language education</w:t>
      </w:r>
      <w:r w:rsidRPr="007C74AB">
        <w:rPr>
          <w:rFonts w:ascii="Times New Roman" w:hAnsi="Times New Roman"/>
          <w:color w:val="000000" w:themeColor="text1"/>
          <w:sz w:val="24"/>
          <w:szCs w:val="24"/>
          <w:shd w:val="clear" w:color="auto" w:fill="FFFFFF"/>
        </w:rPr>
        <w:t> (pp. 45–52). Bloomsbury Academic.</w:t>
      </w:r>
    </w:p>
    <w:p w14:paraId="2A529B9E"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Kintsch, W. (1988). The role of knowledge in discourse comprehension: A construction-integration model. Psychological Review, 95(2), 163-182.</w:t>
      </w:r>
    </w:p>
    <w:p w14:paraId="56260A6D"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Kirchhoff C. (2013). L2 extensive reading and flow: Clarifying the relationship. </w:t>
      </w:r>
      <w:r w:rsidRPr="007C74AB">
        <w:rPr>
          <w:rStyle w:val="Emphasis"/>
          <w:rFonts w:ascii="Times New Roman" w:hAnsi="Times New Roman"/>
          <w:color w:val="000000" w:themeColor="text1"/>
          <w:sz w:val="24"/>
          <w:szCs w:val="24"/>
          <w:shd w:val="clear" w:color="auto" w:fill="FFFFFF"/>
        </w:rPr>
        <w:t>Reading in a Foreign Language</w:t>
      </w:r>
      <w:r w:rsidRPr="007C74AB">
        <w:rPr>
          <w:rFonts w:ascii="Times New Roman" w:hAnsi="Times New Roman"/>
          <w:color w:val="000000" w:themeColor="text1"/>
          <w:sz w:val="24"/>
          <w:szCs w:val="24"/>
          <w:shd w:val="clear" w:color="auto" w:fill="FFFFFF"/>
        </w:rPr>
        <w:t>, 25, 192–212.</w:t>
      </w:r>
    </w:p>
    <w:p w14:paraId="780E30A7"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Krashen S. (1993). </w:t>
      </w:r>
      <w:r w:rsidRPr="007C74AB">
        <w:rPr>
          <w:rStyle w:val="Emphasis"/>
          <w:rFonts w:ascii="Times New Roman" w:hAnsi="Times New Roman"/>
          <w:color w:val="000000" w:themeColor="text1"/>
          <w:sz w:val="24"/>
          <w:szCs w:val="24"/>
          <w:shd w:val="clear" w:color="auto" w:fill="FFFFFF"/>
        </w:rPr>
        <w:t>The power of reading: Insights from the research</w:t>
      </w:r>
      <w:r w:rsidRPr="007C74AB">
        <w:rPr>
          <w:rFonts w:ascii="Times New Roman" w:hAnsi="Times New Roman"/>
          <w:color w:val="000000" w:themeColor="text1"/>
          <w:sz w:val="24"/>
          <w:szCs w:val="24"/>
          <w:shd w:val="clear" w:color="auto" w:fill="FFFFFF"/>
        </w:rPr>
        <w:t>. Libraries Unlimited.</w:t>
      </w:r>
    </w:p>
    <w:p w14:paraId="43B3F9BD"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Krashen S., Bland J. (2014). Compelling comprehensible input, academic language and school libraries. </w:t>
      </w:r>
      <w:r w:rsidRPr="007C74AB">
        <w:rPr>
          <w:rStyle w:val="Emphasis"/>
          <w:rFonts w:ascii="Times New Roman" w:hAnsi="Times New Roman"/>
          <w:color w:val="000000" w:themeColor="text1"/>
          <w:sz w:val="24"/>
          <w:szCs w:val="24"/>
          <w:shd w:val="clear" w:color="auto" w:fill="FFFFFF"/>
        </w:rPr>
        <w:t>Children’s Literature in English Language Education</w:t>
      </w:r>
      <w:r w:rsidRPr="007C74AB">
        <w:rPr>
          <w:rFonts w:ascii="Times New Roman" w:hAnsi="Times New Roman"/>
          <w:color w:val="000000" w:themeColor="text1"/>
          <w:sz w:val="24"/>
          <w:szCs w:val="24"/>
          <w:shd w:val="clear" w:color="auto" w:fill="FFFFFF"/>
        </w:rPr>
        <w:t>, 2, 1–12.</w:t>
      </w:r>
    </w:p>
    <w:p w14:paraId="346245DB" w14:textId="77777777"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Latorre, Antonio. (2014). La investigación-acción: Conocer y cambiar la práctica educativa. Barcelona, España: Editorial Graó.</w:t>
      </w:r>
    </w:p>
    <w:p w14:paraId="2DBBCA8B" w14:textId="06BCCDDF"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 xml:space="preserve">Latson, R., (2022). Effects of scaffolding on reading comprehension. Retrieved from </w:t>
      </w:r>
      <w:hyperlink r:id="rId14" w:history="1">
        <w:r w:rsidR="007C74AB" w:rsidRPr="0097194F">
          <w:rPr>
            <w:rStyle w:val="Hyperlink"/>
            <w:rFonts w:ascii="Times New Roman" w:hAnsi="Times New Roman"/>
            <w:sz w:val="24"/>
            <w:szCs w:val="24"/>
            <w:shd w:val="clear" w:color="auto" w:fill="FFFFFF"/>
          </w:rPr>
          <w:t>https://scholarworks.waldenu.edu/cgi/viewcontent.cgi?article=14112&amp;context=dissertations</w:t>
        </w:r>
      </w:hyperlink>
    </w:p>
    <w:p w14:paraId="16F53224"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Lee J., Schallert D.L., Kim E. (2015). Effects of extensive reading and translation activities on grammar knowledge and attitudes for EFL adolescents. </w:t>
      </w:r>
      <w:r w:rsidRPr="007C74AB">
        <w:rPr>
          <w:rStyle w:val="Emphasis"/>
          <w:rFonts w:ascii="Times New Roman" w:hAnsi="Times New Roman"/>
          <w:color w:val="000000" w:themeColor="text1"/>
          <w:sz w:val="24"/>
          <w:szCs w:val="24"/>
          <w:shd w:val="clear" w:color="auto" w:fill="FFFFFF"/>
        </w:rPr>
        <w:t>System</w:t>
      </w:r>
      <w:r w:rsidRPr="007C74AB">
        <w:rPr>
          <w:rFonts w:ascii="Times New Roman" w:hAnsi="Times New Roman"/>
          <w:color w:val="000000" w:themeColor="text1"/>
          <w:sz w:val="24"/>
          <w:szCs w:val="24"/>
          <w:shd w:val="clear" w:color="auto" w:fill="FFFFFF"/>
        </w:rPr>
        <w:t>, 52, 38–50.</w:t>
      </w:r>
    </w:p>
    <w:p w14:paraId="6BFFE976"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Maley A. (2005). Review of ‘‘Extensive reading activities for the second language classroom’’. </w:t>
      </w:r>
      <w:r w:rsidRPr="007C74AB">
        <w:rPr>
          <w:rStyle w:val="Emphasis"/>
          <w:rFonts w:ascii="Times New Roman" w:hAnsi="Times New Roman"/>
          <w:color w:val="000000" w:themeColor="text1"/>
          <w:sz w:val="24"/>
          <w:szCs w:val="24"/>
          <w:shd w:val="clear" w:color="auto" w:fill="FFFFFF"/>
        </w:rPr>
        <w:t>ELT Journal</w:t>
      </w:r>
      <w:r w:rsidRPr="007C74AB">
        <w:rPr>
          <w:rFonts w:ascii="Times New Roman" w:hAnsi="Times New Roman"/>
          <w:color w:val="000000" w:themeColor="text1"/>
          <w:sz w:val="24"/>
          <w:szCs w:val="24"/>
          <w:shd w:val="clear" w:color="auto" w:fill="FFFFFF"/>
        </w:rPr>
        <w:t>, 59, 354–355.</w:t>
      </w:r>
    </w:p>
    <w:p w14:paraId="29272DCB"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Mart C.T. (2012). Developing speaking skills through reading. </w:t>
      </w:r>
      <w:r w:rsidRPr="007C74AB">
        <w:rPr>
          <w:rStyle w:val="Emphasis"/>
          <w:rFonts w:ascii="Times New Roman" w:hAnsi="Times New Roman"/>
          <w:color w:val="000000" w:themeColor="text1"/>
          <w:sz w:val="24"/>
          <w:szCs w:val="24"/>
          <w:shd w:val="clear" w:color="auto" w:fill="FFFFFF"/>
        </w:rPr>
        <w:t>International Journal of English Linguistics</w:t>
      </w:r>
      <w:r w:rsidRPr="007C74AB">
        <w:rPr>
          <w:rFonts w:ascii="Times New Roman" w:hAnsi="Times New Roman"/>
          <w:color w:val="000000" w:themeColor="text1"/>
          <w:sz w:val="24"/>
          <w:szCs w:val="24"/>
          <w:shd w:val="clear" w:color="auto" w:fill="FFFFFF"/>
        </w:rPr>
        <w:t>, 2, 91–96.</w:t>
      </w:r>
    </w:p>
    <w:p w14:paraId="0BA4D031"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McCloskey, M. L. (2005). Visual scaffolding to support ELL reading. Salt Lake City: Rocky Mountain Tesol.</w:t>
      </w:r>
    </w:p>
    <w:p w14:paraId="4CAF01A4" w14:textId="77777777"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McLaughlin, Maureen, and Overturf, Brenda. (2013). The Common Core: Teaching Students in Grades 6-12 to Meet the Reading Standards. Newark, DE: International Reading Association.</w:t>
      </w:r>
    </w:p>
    <w:p w14:paraId="3A855B8E"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lastRenderedPageBreak/>
        <w:t>McMillan, J. H. &amp; Schumacher, S. (2010). Research in education: Evidence-based inquiry. Boston: MA. Pearson.</w:t>
      </w:r>
    </w:p>
    <w:p w14:paraId="59199873"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Mermelstein A.D. (2015). Improving EFL learners’ writing through enhanced extensive reading. </w:t>
      </w:r>
      <w:r w:rsidRPr="007C74AB">
        <w:rPr>
          <w:rStyle w:val="Emphasis"/>
          <w:rFonts w:ascii="Times New Roman" w:hAnsi="Times New Roman"/>
          <w:color w:val="000000" w:themeColor="text1"/>
          <w:sz w:val="24"/>
          <w:szCs w:val="24"/>
          <w:shd w:val="clear" w:color="auto" w:fill="FFFFFF"/>
        </w:rPr>
        <w:t>Reading in a Foreign Language</w:t>
      </w:r>
      <w:r w:rsidRPr="007C74AB">
        <w:rPr>
          <w:rFonts w:ascii="Times New Roman" w:hAnsi="Times New Roman"/>
          <w:color w:val="000000" w:themeColor="text1"/>
          <w:sz w:val="24"/>
          <w:szCs w:val="24"/>
          <w:shd w:val="clear" w:color="auto" w:fill="FFFFFF"/>
        </w:rPr>
        <w:t>, 27, 182–198.</w:t>
      </w:r>
    </w:p>
    <w:p w14:paraId="4174D26E"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Merriam S.B., Tisdell E. (2016). What is qualitative research?’ In Merriam S., Tisdell E. (Eds.), </w:t>
      </w:r>
      <w:r w:rsidRPr="007C74AB">
        <w:rPr>
          <w:rStyle w:val="Emphasis"/>
          <w:rFonts w:ascii="Times New Roman" w:hAnsi="Times New Roman"/>
          <w:color w:val="000000" w:themeColor="text1"/>
          <w:sz w:val="24"/>
          <w:szCs w:val="24"/>
          <w:shd w:val="clear" w:color="auto" w:fill="FFFFFF"/>
        </w:rPr>
        <w:t>Qualitative research: A guide to design and implementation</w:t>
      </w:r>
      <w:r w:rsidRPr="007C74AB">
        <w:rPr>
          <w:rFonts w:ascii="Times New Roman" w:hAnsi="Times New Roman"/>
          <w:color w:val="000000" w:themeColor="text1"/>
          <w:sz w:val="24"/>
          <w:szCs w:val="24"/>
          <w:shd w:val="clear" w:color="auto" w:fill="FFFFFF"/>
        </w:rPr>
        <w:t> (pp. 3–21). Jossey-Bass.</w:t>
      </w:r>
    </w:p>
    <w:p w14:paraId="170D9C82"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Miles M.B., Huberman A.M., Saldaña J. (2014). </w:t>
      </w:r>
      <w:r w:rsidRPr="007C74AB">
        <w:rPr>
          <w:rStyle w:val="Emphasis"/>
          <w:rFonts w:ascii="Times New Roman" w:hAnsi="Times New Roman"/>
          <w:color w:val="000000" w:themeColor="text1"/>
          <w:sz w:val="24"/>
          <w:szCs w:val="24"/>
          <w:shd w:val="clear" w:color="auto" w:fill="FFFFFF"/>
        </w:rPr>
        <w:t>Qualitative data analysis: A methods sourcebook</w:t>
      </w:r>
      <w:r w:rsidRPr="007C74AB">
        <w:rPr>
          <w:rFonts w:ascii="Times New Roman" w:hAnsi="Times New Roman"/>
          <w:color w:val="000000" w:themeColor="text1"/>
          <w:sz w:val="24"/>
          <w:szCs w:val="24"/>
          <w:shd w:val="clear" w:color="auto" w:fill="FFFFFF"/>
        </w:rPr>
        <w:t>. 3rd edition. Sage.</w:t>
      </w:r>
    </w:p>
    <w:p w14:paraId="61E3848A" w14:textId="77777777"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Ministerio de Educación Pública (MEP), Costa Rica. (2014). English Syllabus for Diversified Education. San José, Costa Rica: MEP.</w:t>
      </w:r>
    </w:p>
    <w:p w14:paraId="3AC6FF46"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Nation I.S.P., Waring R. (2019). </w:t>
      </w:r>
      <w:r w:rsidRPr="007C74AB">
        <w:rPr>
          <w:rStyle w:val="Emphasis"/>
          <w:rFonts w:ascii="Times New Roman" w:hAnsi="Times New Roman"/>
          <w:color w:val="000000" w:themeColor="text1"/>
          <w:sz w:val="24"/>
          <w:szCs w:val="24"/>
          <w:shd w:val="clear" w:color="auto" w:fill="FFFFFF"/>
        </w:rPr>
        <w:t>Teaching extensive reading in another language</w:t>
      </w:r>
      <w:r w:rsidRPr="007C74AB">
        <w:rPr>
          <w:rFonts w:ascii="Times New Roman" w:hAnsi="Times New Roman"/>
          <w:color w:val="000000" w:themeColor="text1"/>
          <w:sz w:val="24"/>
          <w:szCs w:val="24"/>
          <w:shd w:val="clear" w:color="auto" w:fill="FFFFFF"/>
        </w:rPr>
        <w:t>. Routledge.</w:t>
      </w:r>
    </w:p>
    <w:p w14:paraId="33D66262" w14:textId="77777777"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Novotny, Kathryn. (2011). Reading Comprehension in the Secondary Classroom (In partial fulfillment of the requirements for the degree of Master of Science in Reading). Minnesota State University, Mankato, USA.</w:t>
      </w:r>
    </w:p>
    <w:p w14:paraId="7200A8F7" w14:textId="77777777"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Otárola, Cindy, and Valverde, Marigen. (2013). Nurturing Literacy Development throught Constructivist Strategies in EFL Sixth Graders: The Case of Villareal School (Tesis para optar por el grado de licenciatura en Ciencias de la Educación con Énfasis en la Enseñanza del Inglés para I y II Ciclo). Universidad Estatal a Distancia, San José, Costa Rica.</w:t>
      </w:r>
    </w:p>
    <w:p w14:paraId="6814C90C"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Park J. (2016). Integrating reading and writing through extensive reading. </w:t>
      </w:r>
      <w:r w:rsidRPr="007C74AB">
        <w:rPr>
          <w:rStyle w:val="Emphasis"/>
          <w:rFonts w:ascii="Times New Roman" w:hAnsi="Times New Roman"/>
          <w:color w:val="000000" w:themeColor="text1"/>
          <w:sz w:val="24"/>
          <w:szCs w:val="24"/>
          <w:shd w:val="clear" w:color="auto" w:fill="FFFFFF"/>
        </w:rPr>
        <w:t>ELT Journal</w:t>
      </w:r>
      <w:r w:rsidRPr="007C74AB">
        <w:rPr>
          <w:rFonts w:ascii="Times New Roman" w:hAnsi="Times New Roman"/>
          <w:color w:val="000000" w:themeColor="text1"/>
          <w:sz w:val="24"/>
          <w:szCs w:val="24"/>
          <w:shd w:val="clear" w:color="auto" w:fill="FFFFFF"/>
        </w:rPr>
        <w:t>, 70, 287–295.</w:t>
      </w:r>
    </w:p>
    <w:p w14:paraId="3788C943"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Pearson, P. D., &amp; Gallagher, M. C. (1983). The instruction of reading comprehension, Contemporary Educational Psychology. 8, 317-344.</w:t>
      </w:r>
    </w:p>
    <w:p w14:paraId="2985E09B"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Pearson, P. D., &amp; Fielding, L. (1991). Comprehension instruction. In R. Barr, M. L., Kamil, P. Mosenthal, &amp; P. D. Pearson (Eds.) Handbook of reading research (Vol. II, pp. 815-860). Mahwah, NJ: Erlbaum.</w:t>
      </w:r>
    </w:p>
    <w:p w14:paraId="366783F8"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Postlehwaite, T. N. (2005). Educational research: Some basic concepts and terminology. Ross, K. N. (Ed.). Paris: UNESCO International Institute for Educational Planning.</w:t>
      </w:r>
    </w:p>
    <w:p w14:paraId="22A87AA2"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Pressley, M. (2002b). Comprehension strategy instruction: A turn-of-the-century status report. In M. Pressley &amp; C. C. Block (Eds.), Comprehension Instruction Research-based best practices (pp. 11-27). New York: Guilford.</w:t>
      </w:r>
    </w:p>
    <w:p w14:paraId="0ADFFD06"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Park J. (2016). Integrating reading and writing through extensive reading. </w:t>
      </w:r>
      <w:r w:rsidRPr="007C74AB">
        <w:rPr>
          <w:rStyle w:val="Emphasis"/>
          <w:rFonts w:ascii="Times New Roman" w:hAnsi="Times New Roman"/>
          <w:color w:val="000000" w:themeColor="text1"/>
          <w:sz w:val="24"/>
          <w:szCs w:val="24"/>
          <w:shd w:val="clear" w:color="auto" w:fill="FFFFFF"/>
        </w:rPr>
        <w:t>ELT Journal</w:t>
      </w:r>
      <w:r w:rsidRPr="007C74AB">
        <w:rPr>
          <w:rFonts w:ascii="Times New Roman" w:hAnsi="Times New Roman"/>
          <w:color w:val="000000" w:themeColor="text1"/>
          <w:sz w:val="24"/>
          <w:szCs w:val="24"/>
          <w:shd w:val="clear" w:color="auto" w:fill="FFFFFF"/>
        </w:rPr>
        <w:t>, 70, 287–295.</w:t>
      </w:r>
    </w:p>
    <w:p w14:paraId="021D639E"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Park J. (2016). Integrating reading and writing through extensive reading. </w:t>
      </w:r>
      <w:r w:rsidRPr="007C74AB">
        <w:rPr>
          <w:rStyle w:val="Emphasis"/>
          <w:rFonts w:ascii="Times New Roman" w:hAnsi="Times New Roman"/>
          <w:color w:val="000000" w:themeColor="text1"/>
          <w:sz w:val="24"/>
          <w:szCs w:val="24"/>
          <w:shd w:val="clear" w:color="auto" w:fill="FFFFFF"/>
        </w:rPr>
        <w:t>ELT Journal</w:t>
      </w:r>
      <w:r w:rsidRPr="007C74AB">
        <w:rPr>
          <w:rFonts w:ascii="Times New Roman" w:hAnsi="Times New Roman"/>
          <w:color w:val="000000" w:themeColor="text1"/>
          <w:sz w:val="24"/>
          <w:szCs w:val="24"/>
          <w:shd w:val="clear" w:color="auto" w:fill="FFFFFF"/>
        </w:rPr>
        <w:t>, 70, 287–295.</w:t>
      </w:r>
    </w:p>
    <w:p w14:paraId="7F3D81DC" w14:textId="77777777"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Ramírez, Jimmy. (2013). English Made Easy: Bachillerato. San José, Costa Rica: Grupo Dinatext S.A.</w:t>
      </w:r>
    </w:p>
    <w:p w14:paraId="0B7FF314"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Raymond, E. (2000). Cognitive Characteristics. Learners with Mild Disabilities (pp. 169-201). Needham Heights, MA: Allyn &amp; Bacon, A Pearson Education Company</w:t>
      </w:r>
    </w:p>
    <w:p w14:paraId="249D2679" w14:textId="04AD97B8"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 xml:space="preserve">Rhea, Anisa, and Nancy Baenen. (2007). Project IRIS: intensive reading intervention study, a three-year follow-up. Retrieved from </w:t>
      </w:r>
      <w:hyperlink r:id="rId15" w:history="1">
        <w:r w:rsidR="007C74AB" w:rsidRPr="0097194F">
          <w:rPr>
            <w:rStyle w:val="Hyperlink"/>
            <w:rFonts w:ascii="Times New Roman" w:hAnsi="Times New Roman"/>
            <w:sz w:val="24"/>
            <w:szCs w:val="24"/>
          </w:rPr>
          <w:t>https://webarchive.wcpss.net/results/reports/2007/0620proj_iris_followup.pdf</w:t>
        </w:r>
      </w:hyperlink>
    </w:p>
    <w:p w14:paraId="2374CAA4" w14:textId="77777777"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Richards, Jack, and Lockhart, Charles. (1994). Reflective Teaching in Second Language Classrooms. Cambridge, England: Cambridge University Press.</w:t>
      </w:r>
    </w:p>
    <w:p w14:paraId="42C0397C"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Rogoff, B. (1990). Appretinceship in thinking. New York: Oxford University Press.</w:t>
      </w:r>
    </w:p>
    <w:p w14:paraId="3CF9C321" w14:textId="77777777"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lastRenderedPageBreak/>
        <w:t>Roberts, Amy. (1999). Taming the monsters: practical intimacies in a third grade costa rican classroom. In Educational Action Research, 7(3) 345-363. DOI: 10.1080/09650799900200093</w:t>
      </w:r>
    </w:p>
    <w:p w14:paraId="0D0F4410"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Safadi, E. &amp; Rababah, G. (2012). The effect of scaffolding instruction on reading comprehension skills. International Journal of Language Studies (IJLS), Vol. 6(2), 2012 (pp. 1-38)</w:t>
      </w:r>
    </w:p>
    <w:p w14:paraId="02261B9B"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Scanlon, D. M., Anderson, K. L., and Sweney, J. M. (2010). Early intervention for reading difficulties: The interactive strategy approach. New York: NY. The Guilford Press.</w:t>
      </w:r>
    </w:p>
    <w:p w14:paraId="191AD70F"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Scrivener J. (1994). </w:t>
      </w:r>
      <w:r w:rsidRPr="007C74AB">
        <w:rPr>
          <w:rStyle w:val="Emphasis"/>
          <w:rFonts w:ascii="Times New Roman" w:hAnsi="Times New Roman"/>
          <w:color w:val="000000" w:themeColor="text1"/>
          <w:sz w:val="24"/>
          <w:szCs w:val="24"/>
          <w:shd w:val="clear" w:color="auto" w:fill="FFFFFF"/>
        </w:rPr>
        <w:t>Learning teaching: A guidebook for English language teachers</w:t>
      </w:r>
      <w:r w:rsidRPr="007C74AB">
        <w:rPr>
          <w:rFonts w:ascii="Times New Roman" w:hAnsi="Times New Roman"/>
          <w:color w:val="000000" w:themeColor="text1"/>
          <w:sz w:val="24"/>
          <w:szCs w:val="24"/>
          <w:shd w:val="clear" w:color="auto" w:fill="FFFFFF"/>
        </w:rPr>
        <w:t>. Heinemann.</w:t>
      </w:r>
    </w:p>
    <w:p w14:paraId="5CFBAF25" w14:textId="77777777"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Sevilla, Henry and Gamboa, Roy. (October, 2015). Student Self-evaluation and Autonomy Development in EFL Learning. Proceedings of the II Congreso de Linguística Aplicada CONLAUNA, Pérez Zeledón, Costa Rica.</w:t>
      </w:r>
    </w:p>
    <w:p w14:paraId="73C443D9"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Seyler, D. U. (2004). The reading context. New York: Pearson Longman.</w:t>
      </w:r>
    </w:p>
    <w:p w14:paraId="58CE9340" w14:textId="77777777"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Shen, Yanxia. (2008). An Exploration of Schema Theory in Intensive Reading. English Language Teaching, 1(2), 104-107.</w:t>
      </w:r>
    </w:p>
    <w:p w14:paraId="088D1527"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Shumway, J. F. 2011. Number sense routines. New York: Lucy West.</w:t>
      </w:r>
    </w:p>
    <w:p w14:paraId="7B36685A"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Scrivener J. (1994). </w:t>
      </w:r>
      <w:r w:rsidRPr="007C74AB">
        <w:rPr>
          <w:rStyle w:val="Emphasis"/>
          <w:rFonts w:ascii="Times New Roman" w:hAnsi="Times New Roman"/>
          <w:color w:val="000000" w:themeColor="text1"/>
          <w:sz w:val="24"/>
          <w:szCs w:val="24"/>
          <w:shd w:val="clear" w:color="auto" w:fill="FFFFFF"/>
        </w:rPr>
        <w:t>Learning teaching: A guidebook for English language teachers</w:t>
      </w:r>
      <w:r w:rsidRPr="007C74AB">
        <w:rPr>
          <w:rFonts w:ascii="Times New Roman" w:hAnsi="Times New Roman"/>
          <w:color w:val="000000" w:themeColor="text1"/>
          <w:sz w:val="24"/>
          <w:szCs w:val="24"/>
          <w:shd w:val="clear" w:color="auto" w:fill="FFFFFF"/>
        </w:rPr>
        <w:t>. Heinemann.</w:t>
      </w:r>
    </w:p>
    <w:p w14:paraId="7A46F2D4"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Sun X. (2020). An exploration of students’ and teachers’ perceptions of a two-year extensive reading program in a Chinese secondary school. </w:t>
      </w:r>
      <w:r w:rsidRPr="007C74AB">
        <w:rPr>
          <w:rStyle w:val="Emphasis"/>
          <w:rFonts w:ascii="Times New Roman" w:hAnsi="Times New Roman"/>
          <w:color w:val="000000" w:themeColor="text1"/>
          <w:sz w:val="24"/>
          <w:szCs w:val="24"/>
          <w:shd w:val="clear" w:color="auto" w:fill="FFFFFF"/>
        </w:rPr>
        <w:t>The Reading Matrix: An International Online Journal</w:t>
      </w:r>
      <w:r w:rsidRPr="007C74AB">
        <w:rPr>
          <w:rFonts w:ascii="Times New Roman" w:hAnsi="Times New Roman"/>
          <w:color w:val="000000" w:themeColor="text1"/>
          <w:sz w:val="24"/>
          <w:szCs w:val="24"/>
          <w:shd w:val="clear" w:color="auto" w:fill="FFFFFF"/>
        </w:rPr>
        <w:t>, 20, 201–219.</w:t>
      </w:r>
    </w:p>
    <w:p w14:paraId="7A621D71"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Thomas G. (2016). </w:t>
      </w:r>
      <w:r w:rsidRPr="007C74AB">
        <w:rPr>
          <w:rStyle w:val="Emphasis"/>
          <w:rFonts w:ascii="Times New Roman" w:hAnsi="Times New Roman"/>
          <w:color w:val="000000" w:themeColor="text1"/>
          <w:sz w:val="24"/>
          <w:szCs w:val="24"/>
          <w:shd w:val="clear" w:color="auto" w:fill="FFFFFF"/>
        </w:rPr>
        <w:t>How to do your case study</w:t>
      </w:r>
      <w:r w:rsidRPr="007C74AB">
        <w:rPr>
          <w:rFonts w:ascii="Times New Roman" w:hAnsi="Times New Roman"/>
          <w:color w:val="000000" w:themeColor="text1"/>
          <w:sz w:val="24"/>
          <w:szCs w:val="24"/>
          <w:shd w:val="clear" w:color="auto" w:fill="FFFFFF"/>
        </w:rPr>
        <w:t>. 2nd edition. Sage.</w:t>
      </w:r>
    </w:p>
    <w:p w14:paraId="4203284A"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Tracey D.H., Morrow L.M. (2017). </w:t>
      </w:r>
      <w:r w:rsidRPr="007C74AB">
        <w:rPr>
          <w:rStyle w:val="Emphasis"/>
          <w:rFonts w:ascii="Times New Roman" w:hAnsi="Times New Roman"/>
          <w:color w:val="000000" w:themeColor="text1"/>
          <w:sz w:val="24"/>
          <w:szCs w:val="24"/>
          <w:shd w:val="clear" w:color="auto" w:fill="FFFFFF"/>
        </w:rPr>
        <w:t>Lenses on reading: An introduction to theories and models</w:t>
      </w:r>
      <w:r w:rsidRPr="007C74AB">
        <w:rPr>
          <w:rFonts w:ascii="Times New Roman" w:hAnsi="Times New Roman"/>
          <w:color w:val="000000" w:themeColor="text1"/>
          <w:sz w:val="24"/>
          <w:szCs w:val="24"/>
          <w:shd w:val="clear" w:color="auto" w:fill="FFFFFF"/>
        </w:rPr>
        <w:t>. Guilford Publications.</w:t>
      </w:r>
    </w:p>
    <w:p w14:paraId="7A83BBCA" w14:textId="17A7C579"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 xml:space="preserve">Trinity Western University Counseling Center. (n.d.). Intensive Reading Techniques. Retrieved from </w:t>
      </w:r>
      <w:hyperlink r:id="rId16" w:history="1">
        <w:r w:rsidR="007C74AB" w:rsidRPr="0097194F">
          <w:rPr>
            <w:rStyle w:val="Hyperlink"/>
            <w:rFonts w:ascii="Times New Roman" w:hAnsi="Times New Roman"/>
            <w:sz w:val="24"/>
            <w:szCs w:val="24"/>
          </w:rPr>
          <w:t>http://www.twu.edu/downloads/counseling/A7_Intensive_Reading_Technique.pdf</w:t>
        </w:r>
      </w:hyperlink>
    </w:p>
    <w:p w14:paraId="1CF6CFFC"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Vygotsky, L.S. (1978). Mind in society: The development of higher psychological processes. Cambridge, MA: HarvardUniversity Press.</w:t>
      </w:r>
    </w:p>
    <w:p w14:paraId="02F6341C"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Walqui, A. (2006). Scaffolding instruction for English language learners: A conceptual framework. The International Journal of Bilingual Education and Bilingualism. Vol. 9, No. 2, 2006.</w:t>
      </w:r>
    </w:p>
    <w:p w14:paraId="2E1DDA25"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Waring R., Husna N. (2019). Expectations and experiences of Indonesian teachers who have and have not, done extensive reading. </w:t>
      </w:r>
      <w:r w:rsidRPr="007C74AB">
        <w:rPr>
          <w:rStyle w:val="Emphasis"/>
          <w:rFonts w:ascii="Times New Roman" w:hAnsi="Times New Roman"/>
          <w:color w:val="000000" w:themeColor="text1"/>
          <w:sz w:val="24"/>
          <w:szCs w:val="24"/>
          <w:shd w:val="clear" w:color="auto" w:fill="FFFFFF"/>
        </w:rPr>
        <w:t>TEFLIN Journal</w:t>
      </w:r>
      <w:r w:rsidRPr="007C74AB">
        <w:rPr>
          <w:rFonts w:ascii="Times New Roman" w:hAnsi="Times New Roman"/>
          <w:color w:val="000000" w:themeColor="text1"/>
          <w:sz w:val="24"/>
          <w:szCs w:val="24"/>
          <w:shd w:val="clear" w:color="auto" w:fill="FFFFFF"/>
        </w:rPr>
        <w:t>, 30, 153–170.</w:t>
      </w:r>
    </w:p>
    <w:p w14:paraId="18E9290F"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Waring R., McLean S. (2015). Exploration of the core and variable dimensions of extensive reading research and pedagogy. </w:t>
      </w:r>
      <w:r w:rsidRPr="007C74AB">
        <w:rPr>
          <w:rStyle w:val="Emphasis"/>
          <w:rFonts w:ascii="Times New Roman" w:hAnsi="Times New Roman"/>
          <w:color w:val="000000" w:themeColor="text1"/>
          <w:sz w:val="24"/>
          <w:szCs w:val="24"/>
          <w:shd w:val="clear" w:color="auto" w:fill="FFFFFF"/>
        </w:rPr>
        <w:t>Reading in a Foreign Language</w:t>
      </w:r>
      <w:r w:rsidRPr="007C74AB">
        <w:rPr>
          <w:rFonts w:ascii="Times New Roman" w:hAnsi="Times New Roman"/>
          <w:color w:val="000000" w:themeColor="text1"/>
          <w:sz w:val="24"/>
          <w:szCs w:val="24"/>
          <w:shd w:val="clear" w:color="auto" w:fill="FFFFFF"/>
        </w:rPr>
        <w:t>, 27, 160–167.</w:t>
      </w:r>
    </w:p>
    <w:p w14:paraId="2A5FE838"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Widdowson H. (1978). </w:t>
      </w:r>
      <w:r w:rsidRPr="007C74AB">
        <w:rPr>
          <w:rStyle w:val="Emphasis"/>
          <w:rFonts w:ascii="Times New Roman" w:hAnsi="Times New Roman"/>
          <w:color w:val="000000" w:themeColor="text1"/>
          <w:sz w:val="24"/>
          <w:szCs w:val="24"/>
          <w:shd w:val="clear" w:color="auto" w:fill="FFFFFF"/>
        </w:rPr>
        <w:t>Teaching language as communication</w:t>
      </w:r>
      <w:r w:rsidRPr="007C74AB">
        <w:rPr>
          <w:rFonts w:ascii="Times New Roman" w:hAnsi="Times New Roman"/>
          <w:color w:val="000000" w:themeColor="text1"/>
          <w:sz w:val="24"/>
          <w:szCs w:val="24"/>
          <w:shd w:val="clear" w:color="auto" w:fill="FFFFFF"/>
        </w:rPr>
        <w:t>. Oxford University Press.</w:t>
      </w:r>
    </w:p>
    <w:p w14:paraId="2F15CABA" w14:textId="3ED271AE"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Willis, Arlette. (2014). Reading Comprehension Research and Testing in the U.S.: Undercurrents of Race, Class, and Power in the Struggle for Meaning. New York: Lawrence Erlbaum Associates.</w:t>
      </w:r>
    </w:p>
    <w:p w14:paraId="0D8E31E3"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Willis, J. (2006). Research-based strategies to ignite studentsâ€™ learning: Insights from neurologist &amp; classroom teacher. Association for supervisor and curriculum developer (ASCD).</w:t>
      </w:r>
    </w:p>
    <w:p w14:paraId="1FE07543"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lastRenderedPageBreak/>
        <w:t>Wilson, M. L. (2011). Studentsâ€™ learning style preferences and teachersâ€™ instructional strategies: Correlations between matched styles and academic achievement. Dissertion. Liberty University.</w:t>
      </w:r>
    </w:p>
    <w:p w14:paraId="581D26E4"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Wood, D., Brunner, J. S., &amp; Ross, G. (1976). The role of tutoring in problem solving. Journal of Child Psychology and Psychiatry, 17, 89-100.</w:t>
      </w:r>
    </w:p>
    <w:p w14:paraId="2F45FA80"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Xia H. (2019). Study on the cultivation of students’ critical thinking in senior high school English extensive reading teaching: Take senior two students in XF high school for example. Unpublished master’s dissertation, Gannan Normal University, Ganzhou, China.</w:t>
      </w:r>
    </w:p>
    <w:p w14:paraId="21CC3C85"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Yan Q. (2016). An experimental research on original English literary works as supplementary materials for extensive reading teaching in senior high school. Unpublished master’s dissertation, Hangzhou Normal University, Hangzhou, China.</w:t>
      </w:r>
    </w:p>
    <w:p w14:paraId="21D8146F"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Yang G. (2017). A research of student engagement in junior middle school English extensive reading classroom teaching. Unpublished master’s dissertation, Guangxi Normal University, Guilin, China.</w:t>
      </w:r>
    </w:p>
    <w:p w14:paraId="5B9085EA"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Yin R. (2018). </w:t>
      </w:r>
      <w:r w:rsidRPr="007C74AB">
        <w:rPr>
          <w:rStyle w:val="Emphasis"/>
          <w:rFonts w:ascii="Times New Roman" w:hAnsi="Times New Roman"/>
          <w:color w:val="000000" w:themeColor="text1"/>
          <w:sz w:val="24"/>
          <w:szCs w:val="24"/>
          <w:shd w:val="clear" w:color="auto" w:fill="FFFFFF"/>
        </w:rPr>
        <w:t>Case study research and applications: Design and methods</w:t>
      </w:r>
      <w:r w:rsidRPr="007C74AB">
        <w:rPr>
          <w:rFonts w:ascii="Times New Roman" w:hAnsi="Times New Roman"/>
          <w:color w:val="000000" w:themeColor="text1"/>
          <w:sz w:val="24"/>
          <w:szCs w:val="24"/>
          <w:shd w:val="clear" w:color="auto" w:fill="FFFFFF"/>
        </w:rPr>
        <w:t>. 6th edition. Sage.</w:t>
      </w:r>
    </w:p>
    <w:p w14:paraId="139A6CBC"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Yin X. (2016). The feasibility of using authentic young adult literature as extensive reading materials in senior high schools in China. </w:t>
      </w:r>
      <w:r w:rsidRPr="007C74AB">
        <w:rPr>
          <w:rStyle w:val="Emphasis"/>
          <w:rFonts w:ascii="Times New Roman" w:hAnsi="Times New Roman"/>
          <w:color w:val="000000" w:themeColor="text1"/>
          <w:sz w:val="24"/>
          <w:szCs w:val="24"/>
          <w:shd w:val="clear" w:color="auto" w:fill="FFFFFF"/>
        </w:rPr>
        <w:t>Basic Foreign Language Education</w:t>
      </w:r>
      <w:r w:rsidRPr="007C74AB">
        <w:rPr>
          <w:rFonts w:ascii="Times New Roman" w:hAnsi="Times New Roman"/>
          <w:color w:val="000000" w:themeColor="text1"/>
          <w:sz w:val="24"/>
          <w:szCs w:val="24"/>
          <w:shd w:val="clear" w:color="auto" w:fill="FFFFFF"/>
        </w:rPr>
        <w:t>, 18(3), 15–21.</w:t>
      </w:r>
    </w:p>
    <w:p w14:paraId="54F1703E" w14:textId="77777777" w:rsidR="007C74AB"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shd w:val="clear" w:color="auto" w:fill="FFFFFF"/>
        </w:rPr>
        <w:t>Yoshii M., Lavin R. (2017). A new extensive reading and listening class: How effective is it? </w:t>
      </w:r>
      <w:r w:rsidRPr="007C74AB">
        <w:rPr>
          <w:rStyle w:val="Emphasis"/>
          <w:rFonts w:ascii="Times New Roman" w:hAnsi="Times New Roman"/>
          <w:color w:val="000000" w:themeColor="text1"/>
          <w:sz w:val="24"/>
          <w:szCs w:val="24"/>
          <w:shd w:val="clear" w:color="auto" w:fill="FFFFFF"/>
        </w:rPr>
        <w:t>Kyushu Academic Society of English Language Education</w:t>
      </w:r>
      <w:r w:rsidRPr="007C74AB">
        <w:rPr>
          <w:rFonts w:ascii="Times New Roman" w:hAnsi="Times New Roman"/>
          <w:color w:val="000000" w:themeColor="text1"/>
          <w:sz w:val="24"/>
          <w:szCs w:val="24"/>
          <w:shd w:val="clear" w:color="auto" w:fill="FFFFFF"/>
        </w:rPr>
        <w:t>, 45, 29–38.</w:t>
      </w:r>
    </w:p>
    <w:p w14:paraId="2A8EDEE7" w14:textId="77777777" w:rsid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r w:rsidRPr="007C74AB">
        <w:rPr>
          <w:rFonts w:ascii="Times New Roman" w:hAnsi="Times New Roman"/>
          <w:color w:val="000000" w:themeColor="text1"/>
          <w:sz w:val="24"/>
          <w:szCs w:val="24"/>
        </w:rPr>
        <w:t>Zainuddin, Hanizah, Yahya, Noorchaya, Morales-Jones, Carmen and Ariza, Eileen. (2011). Fundamentals of Teaching English to Speakers of Other Languages in K-12 Mainstream Classrooms. Dubuque, Iowa: Kendall Hunt Publishing Co.</w:t>
      </w:r>
    </w:p>
    <w:p w14:paraId="1492A9C5" w14:textId="25578B7C" w:rsidR="006675C5" w:rsidRPr="007C74AB" w:rsidRDefault="004D7152" w:rsidP="007C74AB">
      <w:pPr>
        <w:pStyle w:val="ListParagraph"/>
        <w:numPr>
          <w:ilvl w:val="0"/>
          <w:numId w:val="2"/>
        </w:numPr>
        <w:spacing w:after="0" w:line="240" w:lineRule="auto"/>
        <w:jc w:val="both"/>
        <w:rPr>
          <w:rFonts w:ascii="Times New Roman" w:hAnsi="Times New Roman"/>
          <w:color w:val="000000" w:themeColor="text1"/>
          <w:sz w:val="24"/>
          <w:szCs w:val="24"/>
        </w:rPr>
      </w:pPr>
      <w:bookmarkStart w:id="3" w:name="_GoBack"/>
      <w:bookmarkEnd w:id="3"/>
      <w:r w:rsidRPr="007C74AB">
        <w:rPr>
          <w:rFonts w:ascii="Times New Roman" w:hAnsi="Times New Roman"/>
          <w:color w:val="000000" w:themeColor="text1"/>
          <w:sz w:val="24"/>
          <w:szCs w:val="24"/>
          <w:shd w:val="clear" w:color="auto" w:fill="FFFFFF"/>
        </w:rPr>
        <w:t>Zhang R. (2018). The study of extensive reading class in high school: Using young adult fiction as reading materials. Unpublished master’s dissertation, Shanghai Normal University, Shanghai, China.</w:t>
      </w:r>
    </w:p>
    <w:p w14:paraId="631C1DFD" w14:textId="1EA7F7D9" w:rsidR="006675C5" w:rsidRPr="007C74AB" w:rsidRDefault="007C74AB" w:rsidP="006675C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firstLine="720"/>
        <w:jc w:val="both"/>
        <w:rPr>
          <w:rFonts w:ascii="Times New Roman" w:eastAsiaTheme="minorHAnsi" w:hAnsi="Times New Roman" w:cs="Times New Roman"/>
          <w:color w:val="auto"/>
          <w:sz w:val="20"/>
          <w:szCs w:val="20"/>
          <w:bdr w:val="none" w:sz="0" w:space="0" w:color="auto"/>
          <w:lang w:eastAsia="en-US"/>
        </w:rPr>
      </w:pPr>
      <w:r>
        <w:rPr>
          <w:rFonts w:ascii="Times New Roman" w:hAnsi="Times New Roman" w:cs="Times New Roman"/>
          <w:noProof/>
          <w:sz w:val="20"/>
          <w:szCs w:val="20"/>
          <w:lang w:val="en-PH"/>
        </w:rPr>
        <w:t xml:space="preserve"> </w:t>
      </w:r>
    </w:p>
    <w:p w14:paraId="518533DA" w14:textId="77777777" w:rsidR="006675C5" w:rsidRPr="007C74AB" w:rsidRDefault="006675C5" w:rsidP="007C3111">
      <w:pPr>
        <w:ind w:firstLine="720"/>
        <w:rPr>
          <w:rFonts w:ascii="Times New Roman" w:hAnsi="Times New Roman" w:cs="Times New Roman"/>
          <w:i/>
          <w:iCs/>
          <w:sz w:val="20"/>
          <w:szCs w:val="20"/>
        </w:rPr>
      </w:pPr>
    </w:p>
    <w:sectPr w:rsidR="006675C5" w:rsidRPr="007C74AB">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DD191" w14:textId="77777777" w:rsidR="00B32091" w:rsidRDefault="00B32091" w:rsidP="003A6DE4">
      <w:pPr>
        <w:spacing w:after="0" w:line="240" w:lineRule="auto"/>
      </w:pPr>
      <w:r>
        <w:separator/>
      </w:r>
    </w:p>
  </w:endnote>
  <w:endnote w:type="continuationSeparator" w:id="0">
    <w:p w14:paraId="26D943D1" w14:textId="77777777" w:rsidR="00B32091" w:rsidRDefault="00B32091" w:rsidP="003A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3416639"/>
      <w:docPartObj>
        <w:docPartGallery w:val="Page Numbers (Bottom of Page)"/>
        <w:docPartUnique/>
      </w:docPartObj>
    </w:sdtPr>
    <w:sdtEndPr>
      <w:rPr>
        <w:noProof/>
      </w:rPr>
    </w:sdtEndPr>
    <w:sdtContent>
      <w:p w14:paraId="4523FA16" w14:textId="0DFB467C" w:rsidR="006675C5" w:rsidRDefault="006675C5">
        <w:pPr>
          <w:pStyle w:val="Footer"/>
          <w:jc w:val="center"/>
        </w:pPr>
        <w:r>
          <w:fldChar w:fldCharType="begin"/>
        </w:r>
        <w:r>
          <w:instrText xml:space="preserve"> PAGE   \* MERGEFORMAT </w:instrText>
        </w:r>
        <w:r>
          <w:fldChar w:fldCharType="separate"/>
        </w:r>
        <w:r w:rsidR="007C74AB">
          <w:rPr>
            <w:noProof/>
          </w:rPr>
          <w:t>13</w:t>
        </w:r>
        <w:r>
          <w:rPr>
            <w:noProof/>
          </w:rPr>
          <w:fldChar w:fldCharType="end"/>
        </w:r>
      </w:p>
    </w:sdtContent>
  </w:sdt>
  <w:p w14:paraId="49465EB4" w14:textId="77777777" w:rsidR="006675C5" w:rsidRDefault="00667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E5428" w14:textId="77777777" w:rsidR="00B32091" w:rsidRDefault="00B32091" w:rsidP="003A6DE4">
      <w:pPr>
        <w:spacing w:after="0" w:line="240" w:lineRule="auto"/>
      </w:pPr>
      <w:r>
        <w:separator/>
      </w:r>
    </w:p>
  </w:footnote>
  <w:footnote w:type="continuationSeparator" w:id="0">
    <w:p w14:paraId="592AED23" w14:textId="77777777" w:rsidR="00B32091" w:rsidRDefault="00B32091" w:rsidP="003A6D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B80B4" w14:textId="39CB5182" w:rsidR="003A6DE4" w:rsidRPr="007C74AB" w:rsidRDefault="003A6DE4" w:rsidP="007C74AB">
    <w:pPr>
      <w:pStyle w:val="Header"/>
      <w:jc w:val="right"/>
      <w:rPr>
        <w:rFonts w:ascii="Times New Roman" w:hAnsi="Times New Roman" w:cs="Times New Roman"/>
        <w:b/>
        <w:bCs/>
        <w:sz w:val="28"/>
      </w:rPr>
    </w:pPr>
    <w:r>
      <w:tab/>
    </w:r>
    <w:r w:rsidR="006675C5" w:rsidRPr="007C74AB">
      <w:rPr>
        <w:rFonts w:ascii="Times New Roman" w:hAnsi="Times New Roman" w:cs="Times New Roman"/>
        <w:b/>
        <w:bCs/>
        <w:sz w:val="28"/>
      </w:rPr>
      <w:t xml:space="preserve">              </w:t>
    </w:r>
    <w:r w:rsidR="007C74AB">
      <w:rPr>
        <w:rFonts w:ascii="Times New Roman" w:hAnsi="Times New Roman" w:cs="Times New Roman"/>
        <w:b/>
        <w:bCs/>
        <w:sz w:val="28"/>
      </w:rPr>
      <w:t xml:space="preserve">                      </w:t>
    </w:r>
    <w:r w:rsidR="006675C5" w:rsidRPr="007C74AB">
      <w:rPr>
        <w:rFonts w:ascii="Times New Roman" w:hAnsi="Times New Roman" w:cs="Times New Roman"/>
        <w:b/>
        <w:bCs/>
        <w:sz w:val="28"/>
      </w:rPr>
      <w:t>Teachers’ Initiatives: Scaffolded Intensive Reading</w:t>
    </w:r>
  </w:p>
  <w:p w14:paraId="62C1B8E4" w14:textId="699F5B1C" w:rsidR="003A6DE4" w:rsidRPr="007C74AB" w:rsidRDefault="006675C5" w:rsidP="007C74AB">
    <w:pPr>
      <w:pStyle w:val="Header"/>
      <w:jc w:val="right"/>
      <w:rPr>
        <w:rFonts w:ascii="Times New Roman" w:hAnsi="Times New Roman" w:cs="Times New Roman"/>
        <w:b/>
        <w:bCs/>
        <w:sz w:val="28"/>
      </w:rPr>
    </w:pPr>
    <w:r w:rsidRPr="007C74AB">
      <w:rPr>
        <w:rFonts w:ascii="Times New Roman" w:hAnsi="Times New Roman" w:cs="Times New Roman"/>
        <w:b/>
        <w:bCs/>
        <w:sz w:val="28"/>
      </w:rPr>
      <w:t xml:space="preserve">                                           </w:t>
    </w:r>
    <w:r w:rsidR="007C74AB">
      <w:rPr>
        <w:rFonts w:ascii="Times New Roman" w:hAnsi="Times New Roman" w:cs="Times New Roman"/>
        <w:b/>
        <w:bCs/>
        <w:sz w:val="28"/>
      </w:rPr>
      <w:t xml:space="preserve">            </w:t>
    </w:r>
    <w:r w:rsidRPr="007C74AB">
      <w:rPr>
        <w:rFonts w:ascii="Times New Roman" w:hAnsi="Times New Roman" w:cs="Times New Roman"/>
        <w:b/>
        <w:bCs/>
        <w:sz w:val="28"/>
      </w:rPr>
      <w:t xml:space="preserve">   In Filipino Learners’ Comprehension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8107E"/>
    <w:multiLevelType w:val="hybridMultilevel"/>
    <w:tmpl w:val="8526A4C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72A86F71"/>
    <w:multiLevelType w:val="hybridMultilevel"/>
    <w:tmpl w:val="238650C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DE4"/>
    <w:rsid w:val="00083068"/>
    <w:rsid w:val="000B332E"/>
    <w:rsid w:val="000D07A1"/>
    <w:rsid w:val="002A7E4E"/>
    <w:rsid w:val="003901C5"/>
    <w:rsid w:val="003A345A"/>
    <w:rsid w:val="003A6DE4"/>
    <w:rsid w:val="00472550"/>
    <w:rsid w:val="00477549"/>
    <w:rsid w:val="004C1B4F"/>
    <w:rsid w:val="004D533B"/>
    <w:rsid w:val="004D7152"/>
    <w:rsid w:val="004E3ABD"/>
    <w:rsid w:val="00581AF4"/>
    <w:rsid w:val="005A78CE"/>
    <w:rsid w:val="006675C5"/>
    <w:rsid w:val="006762EA"/>
    <w:rsid w:val="006C17D1"/>
    <w:rsid w:val="00783F75"/>
    <w:rsid w:val="007C3111"/>
    <w:rsid w:val="007C74AB"/>
    <w:rsid w:val="00992B89"/>
    <w:rsid w:val="00995150"/>
    <w:rsid w:val="009D6F65"/>
    <w:rsid w:val="00A11BD9"/>
    <w:rsid w:val="00A56CDD"/>
    <w:rsid w:val="00AA6681"/>
    <w:rsid w:val="00B32091"/>
    <w:rsid w:val="00BF5FD6"/>
    <w:rsid w:val="00C24807"/>
    <w:rsid w:val="00C55207"/>
    <w:rsid w:val="00C606D1"/>
    <w:rsid w:val="00C767F5"/>
    <w:rsid w:val="00D763F6"/>
    <w:rsid w:val="00DB5DDA"/>
    <w:rsid w:val="00E67C85"/>
    <w:rsid w:val="00FA04F9"/>
    <w:rsid w:val="00FC0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EB5C"/>
  <w15:chartTrackingRefBased/>
  <w15:docId w15:val="{1F36A7ED-9787-40C9-996A-AFE0BC2B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C17D1"/>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D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DE4"/>
    <w:rPr>
      <w:rFonts w:ascii="Calibri" w:eastAsia="Calibri" w:hAnsi="Calibri" w:cs="Calibri"/>
      <w:color w:val="000000"/>
      <w:u w:color="000000"/>
      <w:bdr w:val="nil"/>
      <w:lang w:eastAsia="en-PH"/>
    </w:rPr>
  </w:style>
  <w:style w:type="paragraph" w:styleId="Footer">
    <w:name w:val="footer"/>
    <w:basedOn w:val="Normal"/>
    <w:link w:val="FooterChar"/>
    <w:uiPriority w:val="99"/>
    <w:unhideWhenUsed/>
    <w:rsid w:val="003A6D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DE4"/>
    <w:rPr>
      <w:rFonts w:ascii="Calibri" w:eastAsia="Calibri" w:hAnsi="Calibri" w:cs="Calibri"/>
      <w:color w:val="000000"/>
      <w:u w:color="000000"/>
      <w:bdr w:val="nil"/>
      <w:lang w:eastAsia="en-PH"/>
    </w:rPr>
  </w:style>
  <w:style w:type="paragraph" w:styleId="ListParagraph">
    <w:name w:val="List Paragraph"/>
    <w:basedOn w:val="Normal"/>
    <w:uiPriority w:val="34"/>
    <w:qFormat/>
    <w:rsid w:val="002A7E4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cs="Times New Roman"/>
      <w:color w:val="auto"/>
      <w:bdr w:val="none" w:sz="0" w:space="0" w:color="auto"/>
      <w:lang w:val="en-PH" w:eastAsia="en-US"/>
    </w:rPr>
  </w:style>
  <w:style w:type="paragraph" w:styleId="NormalWeb">
    <w:name w:val="Normal (Web)"/>
    <w:basedOn w:val="Normal"/>
    <w:uiPriority w:val="99"/>
    <w:unhideWhenUsed/>
    <w:qFormat/>
    <w:rsid w:val="006762E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PH"/>
    </w:rPr>
  </w:style>
  <w:style w:type="character" w:styleId="Emphasis">
    <w:name w:val="Emphasis"/>
    <w:basedOn w:val="DefaultParagraphFont"/>
    <w:uiPriority w:val="20"/>
    <w:qFormat/>
    <w:rsid w:val="004D7152"/>
    <w:rPr>
      <w:i/>
      <w:iCs/>
    </w:rPr>
  </w:style>
  <w:style w:type="character" w:styleId="Hyperlink">
    <w:name w:val="Hyperlink"/>
    <w:basedOn w:val="DefaultParagraphFont"/>
    <w:uiPriority w:val="99"/>
    <w:unhideWhenUsed/>
    <w:rsid w:val="004D71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ceodepoas.ed.cr/uploads/4/3/0/4/43041915/bachillerato_prep_peace_corps.pdf" TargetMode="External"/><Relationship Id="rId13" Type="http://schemas.openxmlformats.org/officeDocument/2006/relationships/hyperlink" Target="http://missjenburns.blogspot.com/2011/10/visual-scaffolding-as-strategy-for.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eadingmatrix.com/articles/april_2011/choo_eng_ahmad.pdf" TargetMode="External"/><Relationship Id="rId12" Type="http://schemas.openxmlformats.org/officeDocument/2006/relationships/hyperlink" Target="https://doi.org/10.1177/238133691878688"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twu.edu/downloads/counseling/A7_Intensive_Reading_Technique.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adingandwritinghaven.com/how-to-address-gaps-in-reading-comprehension-in-high-school" TargetMode="External"/><Relationship Id="rId5" Type="http://schemas.openxmlformats.org/officeDocument/2006/relationships/footnotes" Target="footnotes.xml"/><Relationship Id="rId15" Type="http://schemas.openxmlformats.org/officeDocument/2006/relationships/hyperlink" Target="https://webarchive.wcpss.net/results/reports/2007/0620proj_iris_followup.pdf" TargetMode="External"/><Relationship Id="rId10" Type="http://schemas.openxmlformats.org/officeDocument/2006/relationships/hyperlink" Target="https://www.edutopia.org/article/4-strategies-scaffold-complex-essential-read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cotimes.net/2014/06/02/costa-ricasmonth-long-teachers-strike-comes-to-an-end" TargetMode="External"/><Relationship Id="rId14" Type="http://schemas.openxmlformats.org/officeDocument/2006/relationships/hyperlink" Target="https://scholarworks.waldenu.edu/cgi/viewcontent.cgi?article=14112&amp;context=dissert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6557</Words>
  <Characters>37380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JOBARIA  DEGARA</dc:creator>
  <cp:keywords/>
  <dc:description/>
  <cp:lastModifiedBy>KRIZTIAN IBAOS</cp:lastModifiedBy>
  <cp:revision>2</cp:revision>
  <dcterms:created xsi:type="dcterms:W3CDTF">2024-06-09T08:15:00Z</dcterms:created>
  <dcterms:modified xsi:type="dcterms:W3CDTF">2024-06-09T08:15:00Z</dcterms:modified>
</cp:coreProperties>
</file>