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685F9A" w14:textId="77777777" w:rsidR="00957759" w:rsidRPr="000654FF" w:rsidRDefault="002B0E1C" w:rsidP="000654FF">
      <w:pPr>
        <w:spacing w:after="0" w:line="240" w:lineRule="auto"/>
        <w:jc w:val="center"/>
        <w:rPr>
          <w:rFonts w:ascii="Times New Roman" w:hAnsi="Times New Roman" w:cs="Times New Roman"/>
          <w:b/>
          <w:color w:val="000000" w:themeColor="text1"/>
          <w:sz w:val="32"/>
          <w:szCs w:val="32"/>
        </w:rPr>
      </w:pPr>
      <w:r w:rsidRPr="000654FF">
        <w:rPr>
          <w:rFonts w:ascii="Times New Roman" w:hAnsi="Times New Roman" w:cs="Times New Roman"/>
          <w:b/>
          <w:color w:val="000000" w:themeColor="text1"/>
          <w:sz w:val="32"/>
          <w:szCs w:val="32"/>
        </w:rPr>
        <w:t xml:space="preserve">A Study </w:t>
      </w:r>
      <w:r w:rsidR="003950F6" w:rsidRPr="000654FF">
        <w:rPr>
          <w:rFonts w:ascii="Times New Roman" w:hAnsi="Times New Roman" w:cs="Times New Roman"/>
          <w:b/>
          <w:color w:val="000000" w:themeColor="text1"/>
          <w:sz w:val="32"/>
          <w:szCs w:val="32"/>
        </w:rPr>
        <w:t>on Working Capital Management</w:t>
      </w:r>
    </w:p>
    <w:p w14:paraId="542862EC" w14:textId="77777777" w:rsidR="002B0E1C" w:rsidRPr="000654FF" w:rsidRDefault="002B0E1C" w:rsidP="000654FF">
      <w:pPr>
        <w:spacing w:after="0" w:line="240" w:lineRule="auto"/>
        <w:jc w:val="center"/>
        <w:rPr>
          <w:rFonts w:ascii="Times New Roman" w:hAnsi="Times New Roman" w:cs="Times New Roman"/>
          <w:b/>
          <w:bCs/>
          <w:color w:val="000000" w:themeColor="text1"/>
          <w:sz w:val="20"/>
          <w:szCs w:val="20"/>
        </w:rPr>
      </w:pPr>
    </w:p>
    <w:p w14:paraId="2C67D89E" w14:textId="77777777" w:rsidR="003950F6" w:rsidRPr="000654FF" w:rsidRDefault="003950F6" w:rsidP="000654FF">
      <w:pPr>
        <w:spacing w:after="0" w:line="240" w:lineRule="auto"/>
        <w:jc w:val="center"/>
        <w:rPr>
          <w:rFonts w:ascii="Times New Roman" w:hAnsi="Times New Roman" w:cs="Times New Roman"/>
          <w:b/>
          <w:bCs/>
          <w:color w:val="000000" w:themeColor="text1"/>
          <w:sz w:val="24"/>
          <w:szCs w:val="24"/>
        </w:rPr>
      </w:pPr>
      <w:r w:rsidRPr="000654FF">
        <w:rPr>
          <w:rFonts w:ascii="Times New Roman" w:hAnsi="Times New Roman" w:cs="Times New Roman"/>
          <w:b/>
          <w:bCs/>
          <w:color w:val="000000" w:themeColor="text1"/>
          <w:sz w:val="24"/>
          <w:szCs w:val="24"/>
        </w:rPr>
        <w:t>G Sanjana</w:t>
      </w:r>
    </w:p>
    <w:p w14:paraId="26EDF9EB" w14:textId="77777777" w:rsidR="000240D7" w:rsidRPr="000654FF" w:rsidRDefault="003972E2" w:rsidP="000654FF">
      <w:pPr>
        <w:spacing w:after="0" w:line="240" w:lineRule="auto"/>
        <w:jc w:val="center"/>
        <w:rPr>
          <w:rFonts w:ascii="Times New Roman" w:hAnsi="Times New Roman" w:cs="Times New Roman"/>
          <w:color w:val="000000" w:themeColor="text1"/>
          <w:sz w:val="24"/>
          <w:szCs w:val="24"/>
        </w:rPr>
      </w:pPr>
      <w:r w:rsidRPr="000654FF">
        <w:rPr>
          <w:rFonts w:ascii="Times New Roman" w:hAnsi="Times New Roman" w:cs="Times New Roman"/>
          <w:color w:val="000000" w:themeColor="text1"/>
          <w:sz w:val="24"/>
          <w:szCs w:val="24"/>
        </w:rPr>
        <w:t>Roll No</w:t>
      </w:r>
      <w:r w:rsidR="003950F6" w:rsidRPr="000654FF">
        <w:rPr>
          <w:rFonts w:ascii="Times New Roman" w:hAnsi="Times New Roman" w:cs="Times New Roman"/>
          <w:color w:val="000000" w:themeColor="text1"/>
          <w:sz w:val="24"/>
          <w:szCs w:val="24"/>
        </w:rPr>
        <w:t>: 212122672159</w:t>
      </w:r>
      <w:r w:rsidR="000240D7" w:rsidRPr="000654FF">
        <w:rPr>
          <w:rFonts w:ascii="Times New Roman" w:hAnsi="Times New Roman" w:cs="Times New Roman"/>
          <w:color w:val="000000" w:themeColor="text1"/>
          <w:sz w:val="24"/>
          <w:szCs w:val="24"/>
        </w:rPr>
        <w:t>, Department of Management Studies</w:t>
      </w:r>
    </w:p>
    <w:p w14:paraId="12998204" w14:textId="77777777" w:rsidR="000240D7" w:rsidRPr="000654FF" w:rsidRDefault="00915BA4" w:rsidP="000654FF">
      <w:pPr>
        <w:spacing w:after="0" w:line="240" w:lineRule="auto"/>
        <w:jc w:val="center"/>
        <w:rPr>
          <w:rFonts w:ascii="Times New Roman" w:hAnsi="Times New Roman" w:cs="Times New Roman"/>
          <w:color w:val="000000" w:themeColor="text1"/>
          <w:sz w:val="24"/>
          <w:szCs w:val="24"/>
        </w:rPr>
      </w:pPr>
      <w:r w:rsidRPr="000654FF">
        <w:rPr>
          <w:rFonts w:ascii="Times New Roman" w:hAnsi="Times New Roman" w:cs="Times New Roman"/>
          <w:color w:val="000000" w:themeColor="text1"/>
          <w:sz w:val="24"/>
          <w:szCs w:val="24"/>
        </w:rPr>
        <w:t>Aristotle PG College,</w:t>
      </w:r>
      <w:r w:rsidR="00B13A29" w:rsidRPr="000654FF">
        <w:rPr>
          <w:rFonts w:ascii="Times New Roman" w:hAnsi="Times New Roman" w:cs="Times New Roman"/>
          <w:color w:val="000000" w:themeColor="text1"/>
          <w:sz w:val="24"/>
          <w:szCs w:val="24"/>
        </w:rPr>
        <w:t>Chilkur, Moinabad, Ranga Reddy District, Telangana</w:t>
      </w:r>
      <w:r w:rsidR="000240D7" w:rsidRPr="000654FF">
        <w:rPr>
          <w:rFonts w:ascii="Times New Roman" w:hAnsi="Times New Roman" w:cs="Times New Roman"/>
          <w:color w:val="000000" w:themeColor="text1"/>
          <w:sz w:val="24"/>
          <w:szCs w:val="24"/>
        </w:rPr>
        <w:t>.</w:t>
      </w:r>
    </w:p>
    <w:p w14:paraId="261D9E88" w14:textId="77777777" w:rsidR="000240D7" w:rsidRPr="000654FF" w:rsidRDefault="000240D7" w:rsidP="000654FF">
      <w:pPr>
        <w:spacing w:after="0" w:line="240" w:lineRule="auto"/>
        <w:jc w:val="center"/>
        <w:rPr>
          <w:rFonts w:ascii="Times New Roman" w:hAnsi="Times New Roman" w:cs="Times New Roman"/>
          <w:color w:val="000000" w:themeColor="text1"/>
          <w:sz w:val="12"/>
          <w:szCs w:val="12"/>
        </w:rPr>
      </w:pPr>
    </w:p>
    <w:p w14:paraId="5957A165" w14:textId="77777777" w:rsidR="008C719D" w:rsidRPr="000654FF" w:rsidRDefault="008C719D" w:rsidP="000654FF">
      <w:pPr>
        <w:spacing w:after="0" w:line="240" w:lineRule="auto"/>
        <w:jc w:val="center"/>
        <w:rPr>
          <w:rFonts w:ascii="Times New Roman" w:hAnsi="Times New Roman" w:cs="Times New Roman"/>
          <w:b/>
          <w:bCs/>
          <w:color w:val="000000" w:themeColor="text1"/>
          <w:sz w:val="24"/>
          <w:szCs w:val="24"/>
        </w:rPr>
      </w:pPr>
      <w:r w:rsidRPr="000654FF">
        <w:rPr>
          <w:rFonts w:ascii="Times New Roman" w:hAnsi="Times New Roman" w:cs="Times New Roman"/>
          <w:b/>
          <w:bCs/>
          <w:color w:val="000000" w:themeColor="text1"/>
          <w:sz w:val="24"/>
          <w:szCs w:val="24"/>
        </w:rPr>
        <w:t>Ms.C.Jyothika Sony</w:t>
      </w:r>
    </w:p>
    <w:p w14:paraId="11D77F4E" w14:textId="77777777" w:rsidR="004C1A42" w:rsidRPr="000654FF" w:rsidRDefault="008C719D" w:rsidP="000654FF">
      <w:pPr>
        <w:spacing w:after="0" w:line="240" w:lineRule="auto"/>
        <w:jc w:val="center"/>
        <w:rPr>
          <w:rFonts w:ascii="Times New Roman" w:hAnsi="Times New Roman" w:cs="Times New Roman"/>
          <w:color w:val="000000" w:themeColor="text1"/>
          <w:sz w:val="24"/>
          <w:szCs w:val="24"/>
        </w:rPr>
      </w:pPr>
      <w:r w:rsidRPr="000654FF">
        <w:rPr>
          <w:rFonts w:ascii="Times New Roman" w:hAnsi="Times New Roman" w:cs="Times New Roman"/>
          <w:color w:val="000000" w:themeColor="text1"/>
          <w:sz w:val="24"/>
          <w:szCs w:val="24"/>
        </w:rPr>
        <w:t>Assistant</w:t>
      </w:r>
      <w:r w:rsidR="00A20E35" w:rsidRPr="000654FF">
        <w:rPr>
          <w:rFonts w:ascii="Times New Roman" w:hAnsi="Times New Roman" w:cs="Times New Roman"/>
          <w:color w:val="000000" w:themeColor="text1"/>
          <w:sz w:val="24"/>
          <w:szCs w:val="24"/>
        </w:rPr>
        <w:t xml:space="preserve"> Professor</w:t>
      </w:r>
    </w:p>
    <w:p w14:paraId="133B7E20" w14:textId="77777777" w:rsidR="000240D7" w:rsidRDefault="00E43504" w:rsidP="000654FF">
      <w:pPr>
        <w:spacing w:after="0" w:line="240" w:lineRule="auto"/>
        <w:jc w:val="center"/>
        <w:rPr>
          <w:rFonts w:ascii="Times New Roman" w:hAnsi="Times New Roman" w:cs="Times New Roman"/>
          <w:color w:val="000000" w:themeColor="text1"/>
          <w:sz w:val="24"/>
          <w:szCs w:val="24"/>
        </w:rPr>
      </w:pPr>
      <w:r w:rsidRPr="000654FF">
        <w:rPr>
          <w:rFonts w:ascii="Times New Roman" w:hAnsi="Times New Roman" w:cs="Times New Roman"/>
          <w:color w:val="000000" w:themeColor="text1"/>
          <w:sz w:val="24"/>
          <w:szCs w:val="24"/>
        </w:rPr>
        <w:t>Aristotle PG College, Chilkur, Moinabad, Ranga Reddy District, Telangana</w:t>
      </w:r>
      <w:r w:rsidR="000240D7" w:rsidRPr="000654FF">
        <w:rPr>
          <w:rFonts w:ascii="Times New Roman" w:hAnsi="Times New Roman" w:cs="Times New Roman"/>
          <w:color w:val="000000" w:themeColor="text1"/>
          <w:sz w:val="24"/>
          <w:szCs w:val="24"/>
        </w:rPr>
        <w:t>.</w:t>
      </w:r>
    </w:p>
    <w:p w14:paraId="03298678" w14:textId="77777777" w:rsidR="00C74935" w:rsidRDefault="00C74935" w:rsidP="00C74935">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jyothika.chh@gmail.com</w:t>
        </w:r>
      </w:hyperlink>
    </w:p>
    <w:p w14:paraId="6B185D5F" w14:textId="77777777" w:rsidR="00C74935" w:rsidRDefault="00C74935" w:rsidP="00C74935">
      <w:pPr>
        <w:spacing w:after="0" w:line="240" w:lineRule="auto"/>
        <w:jc w:val="center"/>
        <w:rPr>
          <w:rFonts w:ascii="Times New Roman" w:hAnsi="Times New Roman" w:cs="Times New Roman"/>
          <w:sz w:val="24"/>
          <w:szCs w:val="24"/>
        </w:rPr>
      </w:pPr>
    </w:p>
    <w:p w14:paraId="1DAE1472" w14:textId="77777777" w:rsidR="001D4A86" w:rsidRDefault="001D4A86" w:rsidP="000654FF">
      <w:pPr>
        <w:spacing w:after="0" w:line="360" w:lineRule="auto"/>
        <w:jc w:val="both"/>
        <w:rPr>
          <w:rFonts w:ascii="Times New Roman" w:hAnsi="Times New Roman" w:cs="Times New Roman"/>
          <w:color w:val="000000" w:themeColor="text1"/>
          <w:sz w:val="2"/>
          <w:szCs w:val="2"/>
        </w:rPr>
      </w:pPr>
    </w:p>
    <w:p w14:paraId="22023765" w14:textId="77777777" w:rsidR="001D4A86" w:rsidRPr="000654FF" w:rsidRDefault="001D4A86" w:rsidP="000654FF">
      <w:pPr>
        <w:spacing w:after="0" w:line="360" w:lineRule="auto"/>
        <w:jc w:val="both"/>
        <w:rPr>
          <w:rFonts w:ascii="Times New Roman" w:hAnsi="Times New Roman" w:cs="Times New Roman"/>
          <w:color w:val="000000" w:themeColor="text1"/>
          <w:sz w:val="2"/>
          <w:szCs w:val="2"/>
        </w:rPr>
      </w:pPr>
    </w:p>
    <w:p w14:paraId="16850638" w14:textId="77777777" w:rsidR="006E13AB" w:rsidRPr="000654FF" w:rsidRDefault="006E13AB" w:rsidP="000654FF">
      <w:pPr>
        <w:spacing w:after="0" w:line="360" w:lineRule="auto"/>
        <w:jc w:val="both"/>
        <w:rPr>
          <w:rFonts w:ascii="Times New Roman" w:hAnsi="Times New Roman" w:cs="Times New Roman"/>
          <w:color w:val="000000" w:themeColor="text1"/>
          <w:sz w:val="6"/>
          <w:szCs w:val="6"/>
        </w:rPr>
      </w:pPr>
    </w:p>
    <w:p w14:paraId="084C5795" w14:textId="77777777" w:rsidR="00341FE0" w:rsidRPr="000654FF" w:rsidRDefault="00983264" w:rsidP="000654FF">
      <w:pPr>
        <w:spacing w:after="0" w:line="360" w:lineRule="auto"/>
        <w:jc w:val="both"/>
        <w:rPr>
          <w:rFonts w:ascii="Times New Roman" w:hAnsi="Times New Roman" w:cs="Times New Roman"/>
          <w:b/>
          <w:bCs/>
          <w:color w:val="000000" w:themeColor="text1"/>
          <w:sz w:val="24"/>
          <w:szCs w:val="24"/>
        </w:rPr>
      </w:pPr>
      <w:r w:rsidRPr="000654FF">
        <w:rPr>
          <w:rFonts w:ascii="Times New Roman" w:hAnsi="Times New Roman" w:cs="Times New Roman"/>
          <w:b/>
          <w:bCs/>
          <w:color w:val="000000" w:themeColor="text1"/>
          <w:sz w:val="24"/>
          <w:szCs w:val="24"/>
        </w:rPr>
        <w:t>Abstract:</w:t>
      </w:r>
    </w:p>
    <w:p w14:paraId="73C89C4F" w14:textId="77777777" w:rsidR="00037546" w:rsidRPr="000654FF" w:rsidRDefault="00037546" w:rsidP="000654FF">
      <w:pPr>
        <w:spacing w:after="0" w:line="276" w:lineRule="auto"/>
        <w:ind w:right="580"/>
        <w:jc w:val="both"/>
        <w:rPr>
          <w:rFonts w:ascii="Times New Roman" w:hAnsi="Times New Roman" w:cs="Times New Roman"/>
          <w:color w:val="000000" w:themeColor="text1"/>
          <w:sz w:val="24"/>
          <w:szCs w:val="24"/>
        </w:rPr>
      </w:pPr>
      <w:r w:rsidRPr="000654FF">
        <w:rPr>
          <w:rFonts w:ascii="Times New Roman" w:hAnsi="Times New Roman" w:cs="Times New Roman"/>
          <w:color w:val="000000" w:themeColor="text1"/>
          <w:sz w:val="24"/>
          <w:szCs w:val="24"/>
        </w:rPr>
        <w:t xml:space="preserve">Working capital management is part of the financial considerations that a finance manager needs to determine and plays an important role in determining the profitability of the firms. In view of its importance, this study aims to investigate on the effect of working capital management components and working capital management policy towards profitability of firms manufacturing sector  Ramya Spinning Mills Private Limited for five years period from 2019 to 2023, which also coincides with the implementation of the company. Further, the objective of this study is to examine whether there is any significant difference in profitability between firms in services and manufacturing sector during the period of 2019 to 2023. </w:t>
      </w:r>
    </w:p>
    <w:p w14:paraId="722170D7" w14:textId="77777777" w:rsidR="00037546" w:rsidRPr="000654FF" w:rsidRDefault="00037546" w:rsidP="000654FF">
      <w:pPr>
        <w:spacing w:after="0" w:line="276" w:lineRule="auto"/>
        <w:jc w:val="both"/>
        <w:rPr>
          <w:rFonts w:ascii="Times New Roman" w:hAnsi="Times New Roman" w:cs="Times New Roman"/>
          <w:color w:val="000000" w:themeColor="text1"/>
        </w:rPr>
      </w:pPr>
    </w:p>
    <w:p w14:paraId="07F2E8E9" w14:textId="77777777" w:rsidR="00B27D9E" w:rsidRPr="000654FF" w:rsidRDefault="00A86DE0" w:rsidP="000654FF">
      <w:pPr>
        <w:spacing w:after="0" w:line="276" w:lineRule="auto"/>
        <w:jc w:val="both"/>
        <w:rPr>
          <w:rFonts w:ascii="Times New Roman" w:hAnsi="Times New Roman" w:cs="Times New Roman"/>
          <w:b/>
          <w:color w:val="000000" w:themeColor="text1"/>
          <w:sz w:val="24"/>
          <w:szCs w:val="24"/>
        </w:rPr>
      </w:pPr>
      <w:r w:rsidRPr="000654FF">
        <w:rPr>
          <w:rFonts w:ascii="Times New Roman" w:hAnsi="Times New Roman" w:cs="Times New Roman"/>
          <w:b/>
          <w:iCs/>
          <w:color w:val="000000" w:themeColor="text1"/>
          <w:sz w:val="24"/>
          <w:szCs w:val="24"/>
        </w:rPr>
        <w:t xml:space="preserve">Keywords: </w:t>
      </w:r>
      <w:r w:rsidR="00037546" w:rsidRPr="000654FF">
        <w:rPr>
          <w:rFonts w:ascii="Times New Roman" w:hAnsi="Times New Roman" w:cs="Times New Roman"/>
          <w:color w:val="000000" w:themeColor="text1"/>
          <w:sz w:val="24"/>
          <w:szCs w:val="24"/>
        </w:rPr>
        <w:t>Working capital management</w:t>
      </w:r>
    </w:p>
    <w:p w14:paraId="0CDDEF6A" w14:textId="77777777" w:rsidR="00B27D9E" w:rsidRPr="000654FF" w:rsidRDefault="00B27D9E" w:rsidP="000654FF">
      <w:pPr>
        <w:spacing w:after="200" w:line="360" w:lineRule="auto"/>
        <w:rPr>
          <w:rFonts w:ascii="Times New Roman" w:hAnsi="Times New Roman" w:cs="Times New Roman"/>
          <w:b/>
          <w:color w:val="000000" w:themeColor="text1"/>
          <w:sz w:val="24"/>
          <w:szCs w:val="24"/>
        </w:rPr>
      </w:pPr>
    </w:p>
    <w:p w14:paraId="393674E6" w14:textId="77777777" w:rsidR="00B27D9E" w:rsidRPr="000654FF" w:rsidRDefault="00B27D9E" w:rsidP="000654FF">
      <w:pPr>
        <w:spacing w:after="200" w:line="360" w:lineRule="auto"/>
        <w:rPr>
          <w:rFonts w:ascii="Times New Roman" w:hAnsi="Times New Roman" w:cs="Times New Roman"/>
          <w:b/>
          <w:color w:val="000000" w:themeColor="text1"/>
          <w:sz w:val="24"/>
          <w:szCs w:val="24"/>
        </w:rPr>
      </w:pPr>
    </w:p>
    <w:p w14:paraId="792F68A7" w14:textId="77777777" w:rsidR="00E65EC1" w:rsidRPr="000654FF" w:rsidRDefault="00E65EC1" w:rsidP="000654FF">
      <w:pPr>
        <w:spacing w:after="200" w:line="360" w:lineRule="auto"/>
        <w:rPr>
          <w:rFonts w:ascii="Times New Roman" w:hAnsi="Times New Roman" w:cs="Times New Roman"/>
          <w:b/>
          <w:color w:val="000000" w:themeColor="text1"/>
          <w:sz w:val="24"/>
          <w:szCs w:val="24"/>
        </w:rPr>
      </w:pPr>
    </w:p>
    <w:p w14:paraId="2ACECB5A" w14:textId="77777777" w:rsidR="00E65EC1" w:rsidRPr="000654FF" w:rsidRDefault="00E65EC1" w:rsidP="000654FF">
      <w:pPr>
        <w:spacing w:after="200" w:line="360" w:lineRule="auto"/>
        <w:rPr>
          <w:rFonts w:ascii="Times New Roman" w:hAnsi="Times New Roman" w:cs="Times New Roman"/>
          <w:b/>
          <w:color w:val="000000" w:themeColor="text1"/>
          <w:sz w:val="24"/>
          <w:szCs w:val="24"/>
        </w:rPr>
      </w:pPr>
    </w:p>
    <w:p w14:paraId="5A5BF8C3" w14:textId="77777777" w:rsidR="00E65EC1" w:rsidRPr="000654FF" w:rsidRDefault="00E65EC1" w:rsidP="000654FF">
      <w:pPr>
        <w:spacing w:after="200" w:line="360" w:lineRule="auto"/>
        <w:rPr>
          <w:rFonts w:ascii="Times New Roman" w:hAnsi="Times New Roman" w:cs="Times New Roman"/>
          <w:b/>
          <w:color w:val="000000" w:themeColor="text1"/>
          <w:sz w:val="24"/>
          <w:szCs w:val="24"/>
        </w:rPr>
      </w:pPr>
    </w:p>
    <w:p w14:paraId="15632C1B" w14:textId="77777777" w:rsidR="00E65EC1" w:rsidRPr="000654FF" w:rsidRDefault="00E65EC1" w:rsidP="000654FF">
      <w:pPr>
        <w:spacing w:after="200" w:line="360" w:lineRule="auto"/>
        <w:rPr>
          <w:rFonts w:ascii="Times New Roman" w:hAnsi="Times New Roman" w:cs="Times New Roman"/>
          <w:b/>
          <w:color w:val="000000" w:themeColor="text1"/>
          <w:sz w:val="24"/>
          <w:szCs w:val="24"/>
        </w:rPr>
      </w:pPr>
    </w:p>
    <w:p w14:paraId="189FC46E" w14:textId="77777777" w:rsidR="00E65EC1" w:rsidRDefault="00E65EC1" w:rsidP="000654FF">
      <w:pPr>
        <w:spacing w:after="200" w:line="360" w:lineRule="auto"/>
        <w:rPr>
          <w:rFonts w:ascii="Times New Roman" w:hAnsi="Times New Roman" w:cs="Times New Roman"/>
          <w:b/>
          <w:color w:val="000000" w:themeColor="text1"/>
          <w:sz w:val="24"/>
          <w:szCs w:val="24"/>
        </w:rPr>
      </w:pPr>
    </w:p>
    <w:p w14:paraId="142B493E" w14:textId="77777777" w:rsidR="009221E1" w:rsidRPr="000654FF" w:rsidRDefault="009221E1" w:rsidP="000654FF">
      <w:pPr>
        <w:spacing w:after="200" w:line="360" w:lineRule="auto"/>
        <w:rPr>
          <w:rFonts w:ascii="Times New Roman" w:hAnsi="Times New Roman" w:cs="Times New Roman"/>
          <w:b/>
          <w:color w:val="000000" w:themeColor="text1"/>
          <w:sz w:val="24"/>
          <w:szCs w:val="24"/>
        </w:rPr>
      </w:pPr>
    </w:p>
    <w:p w14:paraId="443F616A" w14:textId="77777777" w:rsidR="00287C3E" w:rsidRPr="000654FF" w:rsidRDefault="00287C3E" w:rsidP="000654FF">
      <w:pPr>
        <w:spacing w:after="200" w:line="360" w:lineRule="auto"/>
        <w:rPr>
          <w:rFonts w:ascii="Times New Roman" w:hAnsi="Times New Roman" w:cs="Times New Roman"/>
          <w:b/>
          <w:color w:val="000000" w:themeColor="text1"/>
          <w:sz w:val="24"/>
          <w:szCs w:val="24"/>
        </w:rPr>
      </w:pPr>
    </w:p>
    <w:p w14:paraId="4E88F4DA" w14:textId="77777777" w:rsidR="00287C3E" w:rsidRPr="000654FF" w:rsidRDefault="00287C3E" w:rsidP="000654FF">
      <w:pPr>
        <w:spacing w:after="200" w:line="360" w:lineRule="auto"/>
        <w:rPr>
          <w:rFonts w:ascii="Times New Roman" w:hAnsi="Times New Roman" w:cs="Times New Roman"/>
          <w:b/>
          <w:color w:val="000000" w:themeColor="text1"/>
          <w:sz w:val="24"/>
          <w:szCs w:val="24"/>
        </w:rPr>
      </w:pPr>
    </w:p>
    <w:p w14:paraId="772624C3" w14:textId="77777777" w:rsidR="00287C3E" w:rsidRPr="000654FF" w:rsidRDefault="00287C3E" w:rsidP="000654FF">
      <w:pPr>
        <w:spacing w:after="200" w:line="360" w:lineRule="auto"/>
        <w:rPr>
          <w:rFonts w:ascii="Times New Roman" w:hAnsi="Times New Roman" w:cs="Times New Roman"/>
          <w:b/>
          <w:color w:val="000000" w:themeColor="text1"/>
          <w:sz w:val="24"/>
          <w:szCs w:val="24"/>
        </w:rPr>
      </w:pPr>
    </w:p>
    <w:p w14:paraId="0D5D3751" w14:textId="77777777" w:rsidR="00C41AC3" w:rsidRDefault="00C41AC3" w:rsidP="000654FF">
      <w:pPr>
        <w:spacing w:after="200" w:line="360" w:lineRule="auto"/>
        <w:rPr>
          <w:rFonts w:ascii="Times New Roman" w:hAnsi="Times New Roman" w:cs="Times New Roman"/>
          <w:b/>
          <w:color w:val="000000" w:themeColor="text1"/>
          <w:sz w:val="24"/>
          <w:szCs w:val="24"/>
        </w:rPr>
      </w:pPr>
    </w:p>
    <w:p w14:paraId="4C1FD63F" w14:textId="77777777" w:rsidR="000654FF" w:rsidRPr="000654FF" w:rsidRDefault="000654FF" w:rsidP="000654FF">
      <w:pPr>
        <w:spacing w:after="200" w:line="360" w:lineRule="auto"/>
        <w:rPr>
          <w:rFonts w:ascii="Times New Roman" w:hAnsi="Times New Roman" w:cs="Times New Roman"/>
          <w:b/>
          <w:color w:val="000000" w:themeColor="text1"/>
          <w:sz w:val="24"/>
          <w:szCs w:val="24"/>
        </w:rPr>
      </w:pPr>
    </w:p>
    <w:p w14:paraId="3314E3E8" w14:textId="77777777" w:rsidR="00AD09B8" w:rsidRPr="000654FF" w:rsidRDefault="00DB5FA1" w:rsidP="000654FF">
      <w:pPr>
        <w:tabs>
          <w:tab w:val="left" w:pos="9360"/>
        </w:tabs>
        <w:spacing w:after="0" w:line="360" w:lineRule="auto"/>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lastRenderedPageBreak/>
        <w:t>INTRODUCTION</w:t>
      </w:r>
      <w:r w:rsidR="00AD09B8" w:rsidRPr="000654FF">
        <w:rPr>
          <w:rFonts w:ascii="Times New Roman" w:hAnsi="Times New Roman" w:cs="Times New Roman"/>
          <w:b/>
          <w:color w:val="000000" w:themeColor="text1"/>
          <w:sz w:val="24"/>
          <w:szCs w:val="24"/>
          <w:u w:val="single"/>
        </w:rPr>
        <w:t>:</w:t>
      </w:r>
    </w:p>
    <w:p w14:paraId="4377F8F3"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b/>
          <w:color w:val="000000" w:themeColor="text1"/>
          <w:sz w:val="24"/>
          <w:szCs w:val="24"/>
        </w:rPr>
      </w:pPr>
      <w:r w:rsidRPr="000654FF">
        <w:rPr>
          <w:rFonts w:ascii="Times New Roman" w:eastAsia="Calibri" w:hAnsi="Times New Roman" w:cs="Times New Roman"/>
          <w:b/>
          <w:color w:val="000000" w:themeColor="text1"/>
          <w:sz w:val="24"/>
          <w:szCs w:val="24"/>
        </w:rPr>
        <w:t>Introduction to working capital:-</w:t>
      </w:r>
    </w:p>
    <w:p w14:paraId="6C96488F"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Working capital is the lifeblood and nerve center of a business. Just as circulation of blood is essential in the human body for maintaining life, working capital is very essential to maintain the smooth running of a business. No business can run successfully without an adequate amount of working capital.</w:t>
      </w:r>
    </w:p>
    <w:p w14:paraId="5C6A7E53"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b/>
          <w:color w:val="000000" w:themeColor="text1"/>
          <w:sz w:val="24"/>
          <w:szCs w:val="24"/>
        </w:rPr>
      </w:pPr>
      <w:r w:rsidRPr="000654FF">
        <w:rPr>
          <w:rFonts w:ascii="Times New Roman" w:eastAsia="Calibri" w:hAnsi="Times New Roman" w:cs="Times New Roman"/>
          <w:b/>
          <w:color w:val="000000" w:themeColor="text1"/>
          <w:sz w:val="24"/>
          <w:szCs w:val="24"/>
        </w:rPr>
        <w:t>Meaning of working capital:-</w:t>
      </w:r>
    </w:p>
    <w:p w14:paraId="7C7D1109"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Working capital refers to the funds invested in current assets i.e. investment in stocks, sundry debtors, cash and other current assets. Current assets are essential to use fixed assets profitably.</w:t>
      </w:r>
    </w:p>
    <w:p w14:paraId="65039322"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For example a machine cannot be used without raw material. Thus it is obvious that certain amount of funds is always tied up in raw materials, work in progress and finished goods. However, the business also enjoys credit facilities from its suppliers who may supply raw materials on credit and the firm may not pay all the expenses immediately.</w:t>
      </w:r>
    </w:p>
    <w:p w14:paraId="55306BC6"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Therefore, certain amount of funds is automatically available to finance the current assets requirements. However the requirements for current assets are usually greater than the amount of funds payable through current liabilities. In other words, current assets are to be kept at a higher level than the current liabilities.</w:t>
      </w:r>
    </w:p>
    <w:p w14:paraId="3DA35E66"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b/>
          <w:color w:val="000000" w:themeColor="text1"/>
          <w:sz w:val="24"/>
          <w:szCs w:val="24"/>
        </w:rPr>
      </w:pPr>
      <w:r w:rsidRPr="000654FF">
        <w:rPr>
          <w:rFonts w:ascii="Times New Roman" w:eastAsia="Calibri" w:hAnsi="Times New Roman" w:cs="Times New Roman"/>
          <w:b/>
          <w:color w:val="000000" w:themeColor="text1"/>
          <w:sz w:val="24"/>
          <w:szCs w:val="24"/>
        </w:rPr>
        <w:t>Definition:-</w:t>
      </w:r>
    </w:p>
    <w:p w14:paraId="3F69563B"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According to Ralph Kennedy and Steward M.C. Muller “a study of working capital is of major importance to internal and external analysis because of its close relationship with the current day to day operations of business”.</w:t>
      </w:r>
    </w:p>
    <w:p w14:paraId="471DF3D8"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Working capital management involves the relationship between a firm’s short- term assets and its short-term liabilities. The goal of working capital management is to ensure that a firm is able to continue its operations and that it has sufficient ability to satisfy both maturing short-term debt and upcoming operational expenses. The management of working capital involves managing inventories, accounts receivable and payable, and cash.</w:t>
      </w:r>
    </w:p>
    <w:p w14:paraId="63207A36"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Working capital typically means the firm’s holdings of current, or short-term, assets such as cash, receivables, inventory and marketable securities. These items are referred to as circulating assets because of their cyclical nature. In a retail establishment, cash is initially employed to purchase inventory, which is in turn sold on credit and results in accounts receivables. Once the receivables are collected, they become cash-part of which is reinvested in additional inventory and part going to profit or cash throw-off.</w:t>
      </w:r>
    </w:p>
    <w:p w14:paraId="6FFD542A" w14:textId="77777777" w:rsidR="00A66BD6" w:rsidRPr="000654FF" w:rsidRDefault="00A66BD6" w:rsidP="001C5099">
      <w:pPr>
        <w:tabs>
          <w:tab w:val="left" w:pos="9360"/>
        </w:tabs>
        <w:spacing w:before="20" w:after="20" w:line="360" w:lineRule="auto"/>
        <w:ind w:right="670"/>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lastRenderedPageBreak/>
        <w:t>The need for working capital to run the day to day business activities cannot be overemphasized. We will hardly find a business firm which does not require any amount of working capital. Indeed, firms differ in their requirements of the working capital.</w:t>
      </w:r>
    </w:p>
    <w:p w14:paraId="6492B456" w14:textId="77777777" w:rsidR="00A66BD6" w:rsidRPr="000654FF" w:rsidRDefault="00A66BD6" w:rsidP="001C5099">
      <w:pPr>
        <w:tabs>
          <w:tab w:val="left" w:pos="9360"/>
        </w:tabs>
        <w:spacing w:before="20" w:after="2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There are two concepts of working capital—gross and net.</w:t>
      </w:r>
    </w:p>
    <w:p w14:paraId="6B1D226D" w14:textId="77777777" w:rsidR="00A66BD6" w:rsidRPr="000654FF" w:rsidRDefault="00A66BD6" w:rsidP="001C5099">
      <w:pPr>
        <w:tabs>
          <w:tab w:val="left" w:pos="9360"/>
        </w:tabs>
        <w:spacing w:before="20" w:after="2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Gross working capital refers to the firm’s investment in current assets. Current assets are the assets which can be converted into cash within an accounting year an include cash, Short-term securities, debtors, bills receivable and stock.</w:t>
      </w:r>
    </w:p>
    <w:p w14:paraId="57BEB1F9" w14:textId="77777777" w:rsidR="00A66BD6" w:rsidRPr="000654FF" w:rsidRDefault="00A66BD6" w:rsidP="001C5099">
      <w:pPr>
        <w:tabs>
          <w:tab w:val="left" w:pos="9360"/>
        </w:tabs>
        <w:spacing w:before="20" w:after="2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Net working capital refers to the difference between current assets and current liabilities. Current liabilities are those claims of outsiders which are expected to mature for payment within an accounting year and include creditor’s bills payable and outstanding expenses.</w:t>
      </w:r>
    </w:p>
    <w:p w14:paraId="49BE7965" w14:textId="77777777" w:rsidR="00A85F4F" w:rsidRPr="000654FF" w:rsidRDefault="00DB5FA1" w:rsidP="001C5099">
      <w:pPr>
        <w:tabs>
          <w:tab w:val="left" w:pos="9360"/>
        </w:tabs>
        <w:spacing w:after="0" w:line="360" w:lineRule="auto"/>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t>REVIEW OF LITERATURE</w:t>
      </w:r>
      <w:r w:rsidR="00177D27" w:rsidRPr="000654FF">
        <w:rPr>
          <w:rFonts w:ascii="Times New Roman" w:hAnsi="Times New Roman" w:cs="Times New Roman"/>
          <w:b/>
          <w:color w:val="000000" w:themeColor="text1"/>
          <w:sz w:val="24"/>
          <w:szCs w:val="24"/>
          <w:u w:val="single"/>
        </w:rPr>
        <w:t>:</w:t>
      </w:r>
    </w:p>
    <w:p w14:paraId="2B43ECA9" w14:textId="77777777" w:rsidR="00A66BD6" w:rsidRPr="000654FF" w:rsidRDefault="00A66BD6" w:rsidP="001C5099">
      <w:pPr>
        <w:tabs>
          <w:tab w:val="left" w:pos="9360"/>
        </w:tabs>
        <w:spacing w:after="0" w:line="360" w:lineRule="auto"/>
        <w:rPr>
          <w:rFonts w:ascii="Times New Roman" w:eastAsia="Calibri" w:hAnsi="Times New Roman" w:cs="Times New Roman"/>
          <w:b/>
          <w:color w:val="000000" w:themeColor="text1"/>
          <w:sz w:val="24"/>
          <w:szCs w:val="24"/>
        </w:rPr>
      </w:pPr>
      <w:r w:rsidRPr="000654FF">
        <w:rPr>
          <w:rFonts w:ascii="Times New Roman" w:eastAsia="Calibri" w:hAnsi="Times New Roman" w:cs="Times New Roman"/>
          <w:b/>
          <w:color w:val="000000" w:themeColor="text1"/>
          <w:sz w:val="24"/>
          <w:szCs w:val="24"/>
        </w:rPr>
        <w:t>ARTICLE: 1</w:t>
      </w:r>
    </w:p>
    <w:p w14:paraId="67DAE87B" w14:textId="77777777" w:rsidR="00A66BD6" w:rsidRPr="000654FF" w:rsidRDefault="00A66BD6" w:rsidP="001C5099">
      <w:p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b/>
          <w:color w:val="000000" w:themeColor="text1"/>
          <w:sz w:val="24"/>
          <w:szCs w:val="24"/>
        </w:rPr>
        <w:t xml:space="preserve">Tile: </w:t>
      </w:r>
      <w:r w:rsidRPr="000654FF">
        <w:rPr>
          <w:rFonts w:ascii="Times New Roman" w:eastAsia="Calibri" w:hAnsi="Times New Roman" w:cs="Times New Roman"/>
          <w:color w:val="000000" w:themeColor="text1"/>
          <w:sz w:val="24"/>
          <w:szCs w:val="24"/>
        </w:rPr>
        <w:t>An analysis of working capital management in India: An urgent needs to refocus</w:t>
      </w:r>
    </w:p>
    <w:p w14:paraId="5415B5C3" w14:textId="77777777" w:rsidR="00A66BD6" w:rsidRPr="000654FF" w:rsidRDefault="00A66BD6" w:rsidP="001C5099">
      <w:p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b/>
          <w:color w:val="000000" w:themeColor="text1"/>
          <w:sz w:val="24"/>
          <w:szCs w:val="24"/>
        </w:rPr>
        <w:t>Author:</w:t>
      </w:r>
      <w:r w:rsidRPr="000654FF">
        <w:rPr>
          <w:rFonts w:ascii="Times New Roman" w:eastAsia="Calibri" w:hAnsi="Times New Roman" w:cs="Times New Roman"/>
          <w:color w:val="000000" w:themeColor="text1"/>
          <w:sz w:val="24"/>
          <w:szCs w:val="24"/>
        </w:rPr>
        <w:t xml:space="preserve"> Najib H.S. Farhan1, Fozi Ali Belhaj2, Waleed M. Al-ahdal3 and Faozi A. Almaqtar</w:t>
      </w:r>
    </w:p>
    <w:p w14:paraId="5FEAD613" w14:textId="77777777" w:rsidR="00A66BD6" w:rsidRPr="000654FF" w:rsidRDefault="00A66BD6" w:rsidP="001C5099">
      <w:pPr>
        <w:tabs>
          <w:tab w:val="left" w:pos="9360"/>
        </w:tabs>
        <w:spacing w:after="0" w:line="360" w:lineRule="auto"/>
        <w:rPr>
          <w:rFonts w:ascii="Times New Roman" w:eastAsia="Calibri" w:hAnsi="Times New Roman" w:cs="Times New Roman"/>
          <w:b/>
          <w:color w:val="000000" w:themeColor="text1"/>
          <w:sz w:val="24"/>
          <w:szCs w:val="24"/>
        </w:rPr>
      </w:pPr>
      <w:r w:rsidRPr="000654FF">
        <w:rPr>
          <w:rFonts w:ascii="Times New Roman" w:eastAsia="Calibri" w:hAnsi="Times New Roman" w:cs="Times New Roman"/>
          <w:b/>
          <w:color w:val="000000" w:themeColor="text1"/>
          <w:sz w:val="24"/>
          <w:szCs w:val="24"/>
        </w:rPr>
        <w:t>Source:</w:t>
      </w:r>
      <w:r w:rsidRPr="000654FF">
        <w:rPr>
          <w:rFonts w:ascii="Times New Roman" w:eastAsia="Calibri" w:hAnsi="Times New Roman" w:cs="Times New Roman"/>
          <w:color w:val="000000" w:themeColor="text1"/>
          <w:sz w:val="24"/>
          <w:szCs w:val="24"/>
        </w:rPr>
        <w:t xml:space="preserve"> </w:t>
      </w:r>
      <w:r w:rsidRPr="000654FF">
        <w:rPr>
          <w:rFonts w:ascii="Times New Roman" w:eastAsia="Calibri" w:hAnsi="Times New Roman" w:cs="Times New Roman"/>
          <w:b/>
          <w:color w:val="000000" w:themeColor="text1"/>
          <w:sz w:val="24"/>
          <w:szCs w:val="24"/>
        </w:rPr>
        <w:t>Farhan et al., Cogent Business &amp; Management (2021), 8: 1924930</w:t>
      </w:r>
    </w:p>
    <w:p w14:paraId="4F2387BE" w14:textId="77777777" w:rsidR="00A66BD6" w:rsidRPr="000654FF" w:rsidRDefault="00A66BD6" w:rsidP="001C5099">
      <w:p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The current study aims to evaluate the impact of working capital components on the financial performance of Indian pharmaceutical companies. Moreover, it aims to analyze working capital among small, medium and large firms. The study uses a panel data of 82 pharmaceutical companies for the period from 2008 to 2017. Generalized Method of Moment (GMM) model is used for estimating the results. Findings show that there is a significant dif-ference in managing working capital among small, medium and large firms. Furthermore, it is found that number of days’ collection period, number of days’ payable period and number of days’ inventory holding period positively impact the financial performance of Indian pharmaceutical company’s mea-sured by return on assets and net operating margin. Whereas, cash conversion cycle has a negative impact on return on assets, net operating margin and Tobin’s Q.</w:t>
      </w:r>
    </w:p>
    <w:p w14:paraId="211B72FF" w14:textId="77777777" w:rsidR="00A66BD6" w:rsidRPr="000654FF" w:rsidRDefault="00A66BD6" w:rsidP="001C5099">
      <w:pPr>
        <w:tabs>
          <w:tab w:val="left" w:pos="9360"/>
        </w:tabs>
        <w:spacing w:line="360" w:lineRule="auto"/>
        <w:rPr>
          <w:rFonts w:ascii="Times New Roman" w:eastAsia="Calibri" w:hAnsi="Times New Roman" w:cs="Times New Roman"/>
          <w:b/>
          <w:color w:val="000000" w:themeColor="text1"/>
          <w:sz w:val="24"/>
          <w:szCs w:val="24"/>
        </w:rPr>
      </w:pPr>
      <w:r w:rsidRPr="000654FF">
        <w:rPr>
          <w:rFonts w:ascii="Times New Roman" w:eastAsia="Calibri" w:hAnsi="Times New Roman" w:cs="Times New Roman"/>
          <w:b/>
          <w:color w:val="000000" w:themeColor="text1"/>
          <w:sz w:val="24"/>
          <w:szCs w:val="24"/>
        </w:rPr>
        <w:t>ARTICLE: 2</w:t>
      </w:r>
    </w:p>
    <w:p w14:paraId="3517547D" w14:textId="77777777" w:rsidR="00A66BD6" w:rsidRPr="000654FF" w:rsidRDefault="00A66BD6" w:rsidP="001C5099">
      <w:p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b/>
          <w:color w:val="000000" w:themeColor="text1"/>
          <w:sz w:val="24"/>
          <w:szCs w:val="24"/>
        </w:rPr>
        <w:t xml:space="preserve">Tile: </w:t>
      </w:r>
      <w:r w:rsidRPr="000654FF">
        <w:rPr>
          <w:rFonts w:ascii="Times New Roman" w:eastAsia="Calibri" w:hAnsi="Times New Roman" w:cs="Times New Roman"/>
          <w:color w:val="000000" w:themeColor="text1"/>
          <w:sz w:val="24"/>
          <w:szCs w:val="24"/>
        </w:rPr>
        <w:t>Effects of working capital management on firm performance: Evidence from the EFQM certified firms</w:t>
      </w:r>
    </w:p>
    <w:p w14:paraId="5B110D8F" w14:textId="77777777" w:rsidR="00A66BD6" w:rsidRPr="000654FF" w:rsidRDefault="00A66BD6" w:rsidP="001C5099">
      <w:p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b/>
          <w:color w:val="000000" w:themeColor="text1"/>
          <w:sz w:val="24"/>
          <w:szCs w:val="24"/>
        </w:rPr>
        <w:t>Author:</w:t>
      </w:r>
      <w:r w:rsidRPr="000654FF">
        <w:rPr>
          <w:rFonts w:ascii="Times New Roman" w:eastAsia="Calibri" w:hAnsi="Times New Roman" w:cs="Times New Roman"/>
          <w:color w:val="000000" w:themeColor="text1"/>
          <w:sz w:val="24"/>
          <w:szCs w:val="24"/>
        </w:rPr>
        <w:t xml:space="preserve"> Muhammad Yousaf1* and Petr Bris</w:t>
      </w:r>
    </w:p>
    <w:p w14:paraId="38421219" w14:textId="77777777" w:rsidR="00A66BD6" w:rsidRPr="000654FF" w:rsidRDefault="00A66BD6" w:rsidP="001C5099">
      <w:pPr>
        <w:tabs>
          <w:tab w:val="left" w:pos="9360"/>
        </w:tabs>
        <w:spacing w:after="0" w:line="360" w:lineRule="auto"/>
        <w:jc w:val="both"/>
        <w:rPr>
          <w:rFonts w:ascii="Times New Roman" w:eastAsia="Calibri" w:hAnsi="Times New Roman" w:cs="Times New Roman"/>
          <w:b/>
          <w:color w:val="000000" w:themeColor="text1"/>
          <w:sz w:val="24"/>
          <w:szCs w:val="24"/>
        </w:rPr>
      </w:pPr>
      <w:r w:rsidRPr="000654FF">
        <w:rPr>
          <w:rFonts w:ascii="Times New Roman" w:eastAsia="Calibri" w:hAnsi="Times New Roman" w:cs="Times New Roman"/>
          <w:b/>
          <w:color w:val="000000" w:themeColor="text1"/>
          <w:sz w:val="24"/>
          <w:szCs w:val="24"/>
        </w:rPr>
        <w:t>Source:</w:t>
      </w:r>
      <w:r w:rsidRPr="000654FF">
        <w:rPr>
          <w:rFonts w:ascii="Times New Roman" w:eastAsia="Calibri" w:hAnsi="Times New Roman" w:cs="Times New Roman"/>
          <w:color w:val="000000" w:themeColor="text1"/>
          <w:sz w:val="24"/>
          <w:szCs w:val="24"/>
        </w:rPr>
        <w:t xml:space="preserve"> </w:t>
      </w:r>
      <w:r w:rsidRPr="000654FF">
        <w:rPr>
          <w:rFonts w:ascii="Times New Roman" w:eastAsia="Calibri" w:hAnsi="Times New Roman" w:cs="Times New Roman"/>
          <w:b/>
          <w:color w:val="000000" w:themeColor="text1"/>
          <w:sz w:val="24"/>
          <w:szCs w:val="24"/>
        </w:rPr>
        <w:t>Farhan et al., Cogent Business &amp; Management (2021), 8: 1924930.</w:t>
      </w:r>
    </w:p>
    <w:p w14:paraId="59BD192E" w14:textId="77777777" w:rsidR="00A66BD6" w:rsidRPr="000654FF" w:rsidRDefault="00A66BD6" w:rsidP="001C5099">
      <w:pPr>
        <w:tabs>
          <w:tab w:val="left" w:pos="9360"/>
        </w:tabs>
        <w:spacing w:after="0" w:line="360" w:lineRule="auto"/>
        <w:jc w:val="both"/>
        <w:rPr>
          <w:rFonts w:ascii="Times New Roman" w:eastAsia="Calibri" w:hAnsi="Times New Roman" w:cs="Times New Roman"/>
          <w:color w:val="000000" w:themeColor="text1"/>
          <w:sz w:val="24"/>
          <w:szCs w:val="24"/>
          <w:shd w:val="clear" w:color="auto" w:fill="FFFFFF"/>
        </w:rPr>
      </w:pPr>
      <w:r w:rsidRPr="000654FF">
        <w:rPr>
          <w:rFonts w:ascii="Times New Roman" w:eastAsia="Calibri" w:hAnsi="Times New Roman" w:cs="Times New Roman"/>
          <w:color w:val="000000" w:themeColor="text1"/>
          <w:sz w:val="24"/>
          <w:szCs w:val="24"/>
        </w:rPr>
        <w:t xml:space="preserve">The main aim of the current study is to explore the relationship between working capital (WC) and firm performance. We chose a sample of 326 Czech firms, including 20 certified firms from the EFQM (European Foundation for Quality Management) Excellence Model from the Albertina database. The sample of the Czech firms was taken from three sectors: manufacturing, automobile, and con-struction. </w:t>
      </w:r>
      <w:r w:rsidRPr="000654FF">
        <w:rPr>
          <w:rFonts w:ascii="Times New Roman" w:eastAsia="Calibri" w:hAnsi="Times New Roman" w:cs="Times New Roman"/>
          <w:color w:val="000000" w:themeColor="text1"/>
          <w:sz w:val="24"/>
          <w:szCs w:val="24"/>
        </w:rPr>
        <w:lastRenderedPageBreak/>
        <w:t>We employed a two-step system generalized method of moment (GMM) technique to determine the results. The study results revealed a negative impact of WC on firm performance; moreover, the firms having a quality certificate from the EFQM Excellence Model perform better. The findings of previous research, which were held globally, and the current study results will encourage the directors, managers, and leaders of the Czech firms to participate in the quality award.</w:t>
      </w:r>
    </w:p>
    <w:p w14:paraId="467BDA38" w14:textId="77777777" w:rsidR="00353320" w:rsidRPr="000654FF" w:rsidRDefault="00DB5FA1" w:rsidP="001C5099">
      <w:pPr>
        <w:tabs>
          <w:tab w:val="left" w:pos="9360"/>
        </w:tabs>
        <w:spacing w:after="0" w:line="360" w:lineRule="auto"/>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t>RESEARCH GAP</w:t>
      </w:r>
      <w:r w:rsidR="00FB2664" w:rsidRPr="000654FF">
        <w:rPr>
          <w:rFonts w:ascii="Times New Roman" w:hAnsi="Times New Roman" w:cs="Times New Roman"/>
          <w:b/>
          <w:color w:val="000000" w:themeColor="text1"/>
          <w:sz w:val="24"/>
          <w:szCs w:val="24"/>
          <w:u w:val="single"/>
        </w:rPr>
        <w:t>:</w:t>
      </w:r>
    </w:p>
    <w:p w14:paraId="186F6E63" w14:textId="77777777" w:rsidR="00A66BD6" w:rsidRPr="000654FF" w:rsidRDefault="00A66BD6" w:rsidP="001C5099">
      <w:pPr>
        <w:tabs>
          <w:tab w:val="left" w:pos="9360"/>
        </w:tabs>
        <w:spacing w:line="360" w:lineRule="auto"/>
        <w:jc w:val="both"/>
        <w:rPr>
          <w:rFonts w:ascii="Times New Roman" w:eastAsia="Calibri" w:hAnsi="Times New Roman" w:cs="Times New Roman"/>
          <w:color w:val="000000" w:themeColor="text1"/>
        </w:rPr>
      </w:pPr>
      <w:r w:rsidRPr="000654FF">
        <w:rPr>
          <w:rFonts w:ascii="Times New Roman" w:eastAsia="Calibri" w:hAnsi="Times New Roman" w:cs="Times New Roman"/>
          <w:color w:val="000000" w:themeColor="text1"/>
        </w:rPr>
        <w:t>This project results suggest that managers can increase profitability of manufacturing firms by reducing the number of day’s inventories and accounts receivable.</w:t>
      </w:r>
    </w:p>
    <w:p w14:paraId="05EA8FDB" w14:textId="77777777" w:rsidR="00770DC5" w:rsidRPr="000654FF" w:rsidRDefault="00127E22" w:rsidP="001C5099">
      <w:pPr>
        <w:tabs>
          <w:tab w:val="left" w:pos="9360"/>
        </w:tabs>
        <w:spacing w:after="0" w:line="360" w:lineRule="auto"/>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t>OBJECTIVES</w:t>
      </w:r>
      <w:r w:rsidR="004A0102" w:rsidRPr="000654FF">
        <w:rPr>
          <w:rFonts w:ascii="Times New Roman" w:hAnsi="Times New Roman" w:cs="Times New Roman"/>
          <w:b/>
          <w:color w:val="000000" w:themeColor="text1"/>
          <w:sz w:val="24"/>
          <w:szCs w:val="24"/>
          <w:u w:val="single"/>
        </w:rPr>
        <w:t>:</w:t>
      </w:r>
    </w:p>
    <w:p w14:paraId="129D6767" w14:textId="77777777" w:rsidR="00A66BD6" w:rsidRPr="000654FF" w:rsidRDefault="00A66BD6" w:rsidP="001C5099">
      <w:pPr>
        <w:numPr>
          <w:ilvl w:val="0"/>
          <w:numId w:val="13"/>
        </w:num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To understand the working capital position of the Ramya Spinning Mills Pvt Ltd.</w:t>
      </w:r>
    </w:p>
    <w:p w14:paraId="3B949FA7" w14:textId="77777777" w:rsidR="00A66BD6" w:rsidRPr="000654FF" w:rsidRDefault="00A66BD6" w:rsidP="001C5099">
      <w:pPr>
        <w:numPr>
          <w:ilvl w:val="0"/>
          <w:numId w:val="13"/>
        </w:num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To know the company’s financial Position.</w:t>
      </w:r>
    </w:p>
    <w:p w14:paraId="4FBD9D36" w14:textId="77777777" w:rsidR="00A66BD6" w:rsidRPr="000654FF" w:rsidRDefault="00A66BD6" w:rsidP="001C5099">
      <w:pPr>
        <w:numPr>
          <w:ilvl w:val="0"/>
          <w:numId w:val="13"/>
        </w:num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To examine the solvency position of Spinning Ramya Spinning Mills Pvt Ltd.</w:t>
      </w:r>
    </w:p>
    <w:p w14:paraId="38450EC3" w14:textId="77777777" w:rsidR="00A66BD6" w:rsidRPr="000654FF" w:rsidRDefault="00A66BD6" w:rsidP="001C5099">
      <w:pPr>
        <w:numPr>
          <w:ilvl w:val="0"/>
          <w:numId w:val="13"/>
        </w:numPr>
        <w:tabs>
          <w:tab w:val="left" w:pos="9360"/>
        </w:tabs>
        <w:spacing w:after="0" w:line="360" w:lineRule="auto"/>
        <w:jc w:val="both"/>
        <w:rPr>
          <w:rFonts w:ascii="Times New Roman" w:eastAsia="Calibri" w:hAnsi="Times New Roman" w:cs="Times New Roman"/>
          <w:color w:val="000000" w:themeColor="text1"/>
          <w:sz w:val="24"/>
          <w:szCs w:val="24"/>
        </w:rPr>
      </w:pPr>
      <w:r w:rsidRPr="000654FF">
        <w:rPr>
          <w:rFonts w:ascii="Times New Roman" w:eastAsia="Calibri" w:hAnsi="Times New Roman" w:cs="Times New Roman"/>
          <w:color w:val="000000" w:themeColor="text1"/>
          <w:sz w:val="24"/>
          <w:szCs w:val="24"/>
        </w:rPr>
        <w:t>The aim is to study the functionality of working capital management in Ramya Spinning Mills Pvt.Ltd.</w:t>
      </w:r>
    </w:p>
    <w:p w14:paraId="4C542921" w14:textId="77777777" w:rsidR="00EC0954" w:rsidRPr="000654FF" w:rsidRDefault="00DB5FA1" w:rsidP="001C5099">
      <w:pPr>
        <w:tabs>
          <w:tab w:val="left" w:pos="9360"/>
        </w:tabs>
        <w:spacing w:after="0" w:line="360" w:lineRule="auto"/>
        <w:jc w:val="both"/>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t>RESEARCH METHODOLOGY</w:t>
      </w:r>
      <w:r w:rsidR="00EC0954" w:rsidRPr="000654FF">
        <w:rPr>
          <w:rFonts w:ascii="Times New Roman" w:hAnsi="Times New Roman" w:cs="Times New Roman"/>
          <w:b/>
          <w:color w:val="000000" w:themeColor="text1"/>
          <w:sz w:val="24"/>
          <w:szCs w:val="24"/>
          <w:u w:val="single"/>
        </w:rPr>
        <w:t>:</w:t>
      </w:r>
    </w:p>
    <w:p w14:paraId="53BAAC1B" w14:textId="77777777" w:rsidR="0070213D" w:rsidRPr="000654FF" w:rsidRDefault="0070213D" w:rsidP="001C5099">
      <w:pPr>
        <w:tabs>
          <w:tab w:val="left" w:pos="9360"/>
        </w:tabs>
        <w:spacing w:after="0" w:line="360" w:lineRule="auto"/>
        <w:jc w:val="both"/>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t>Need For The Study</w:t>
      </w:r>
    </w:p>
    <w:p w14:paraId="3B696ED6" w14:textId="77777777" w:rsidR="00A66BD6" w:rsidRPr="001C5099" w:rsidRDefault="00A66BD6" w:rsidP="001C5099">
      <w:pPr>
        <w:pStyle w:val="ListParagraph"/>
        <w:numPr>
          <w:ilvl w:val="0"/>
          <w:numId w:val="17"/>
        </w:numPr>
        <w:tabs>
          <w:tab w:val="left" w:pos="9360"/>
        </w:tabs>
        <w:spacing w:after="0" w:line="360" w:lineRule="auto"/>
        <w:jc w:val="both"/>
        <w:rPr>
          <w:rFonts w:ascii="Times New Roman" w:eastAsia="Calibri" w:hAnsi="Times New Roman" w:cs="Times New Roman"/>
          <w:color w:val="000000" w:themeColor="text1"/>
          <w:sz w:val="24"/>
          <w:szCs w:val="24"/>
        </w:rPr>
      </w:pPr>
      <w:r w:rsidRPr="001C5099">
        <w:rPr>
          <w:rFonts w:ascii="Times New Roman" w:eastAsia="Calibri" w:hAnsi="Times New Roman" w:cs="Times New Roman"/>
          <w:color w:val="000000" w:themeColor="text1"/>
          <w:sz w:val="24"/>
          <w:szCs w:val="24"/>
        </w:rPr>
        <w:t>This study gives the analysis in financial decision making process.</w:t>
      </w:r>
    </w:p>
    <w:p w14:paraId="56CDD837" w14:textId="77777777" w:rsidR="00A66BD6" w:rsidRPr="001C5099" w:rsidRDefault="00A66BD6" w:rsidP="001C5099">
      <w:pPr>
        <w:pStyle w:val="ListParagraph"/>
        <w:numPr>
          <w:ilvl w:val="0"/>
          <w:numId w:val="17"/>
        </w:numPr>
        <w:tabs>
          <w:tab w:val="left" w:pos="9360"/>
        </w:tabs>
        <w:spacing w:after="0" w:line="360" w:lineRule="auto"/>
        <w:jc w:val="both"/>
        <w:rPr>
          <w:rFonts w:ascii="Times New Roman" w:eastAsia="Calibri" w:hAnsi="Times New Roman" w:cs="Times New Roman"/>
          <w:color w:val="000000" w:themeColor="text1"/>
          <w:sz w:val="24"/>
          <w:szCs w:val="24"/>
        </w:rPr>
      </w:pPr>
      <w:r w:rsidRPr="001C5099">
        <w:rPr>
          <w:rFonts w:ascii="Times New Roman" w:eastAsia="Calibri" w:hAnsi="Times New Roman" w:cs="Times New Roman"/>
          <w:color w:val="000000" w:themeColor="text1"/>
          <w:sz w:val="24"/>
          <w:szCs w:val="24"/>
        </w:rPr>
        <w:t>This study gives information about growth of the organization</w:t>
      </w:r>
    </w:p>
    <w:p w14:paraId="31EC92F8" w14:textId="77777777" w:rsidR="00A66BD6" w:rsidRPr="001C5099" w:rsidRDefault="00A66BD6" w:rsidP="001C5099">
      <w:pPr>
        <w:pStyle w:val="ListParagraph"/>
        <w:numPr>
          <w:ilvl w:val="0"/>
          <w:numId w:val="17"/>
        </w:numPr>
        <w:tabs>
          <w:tab w:val="left" w:pos="9360"/>
        </w:tabs>
        <w:spacing w:after="0" w:line="360" w:lineRule="auto"/>
        <w:jc w:val="both"/>
        <w:rPr>
          <w:rFonts w:ascii="Times New Roman" w:eastAsia="Calibri" w:hAnsi="Times New Roman" w:cs="Times New Roman"/>
          <w:color w:val="000000" w:themeColor="text1"/>
          <w:sz w:val="24"/>
          <w:szCs w:val="24"/>
        </w:rPr>
      </w:pPr>
      <w:r w:rsidRPr="001C5099">
        <w:rPr>
          <w:rFonts w:ascii="Times New Roman" w:eastAsia="Calibri" w:hAnsi="Times New Roman" w:cs="Times New Roman"/>
          <w:color w:val="000000" w:themeColor="text1"/>
          <w:sz w:val="24"/>
          <w:szCs w:val="24"/>
        </w:rPr>
        <w:t>This is useful to formulating the company financial plans and policies</w:t>
      </w:r>
    </w:p>
    <w:p w14:paraId="5BCEF787" w14:textId="77777777" w:rsidR="00A66BD6" w:rsidRPr="001C5099" w:rsidRDefault="00A66BD6" w:rsidP="001C5099">
      <w:pPr>
        <w:pStyle w:val="ListParagraph"/>
        <w:numPr>
          <w:ilvl w:val="0"/>
          <w:numId w:val="17"/>
        </w:numPr>
        <w:tabs>
          <w:tab w:val="left" w:pos="9360"/>
        </w:tabs>
        <w:spacing w:after="0" w:line="360" w:lineRule="auto"/>
        <w:jc w:val="both"/>
        <w:rPr>
          <w:rFonts w:ascii="Times New Roman" w:eastAsia="Calibri" w:hAnsi="Times New Roman" w:cs="Times New Roman"/>
          <w:color w:val="000000" w:themeColor="text1"/>
          <w:sz w:val="24"/>
          <w:szCs w:val="24"/>
        </w:rPr>
      </w:pPr>
      <w:r w:rsidRPr="001C5099">
        <w:rPr>
          <w:rFonts w:ascii="Times New Roman" w:eastAsia="Calibri" w:hAnsi="Times New Roman" w:cs="Times New Roman"/>
          <w:color w:val="000000" w:themeColor="text1"/>
          <w:sz w:val="24"/>
          <w:szCs w:val="24"/>
        </w:rPr>
        <w:t>This study helps to assess company financial health and soundness of its management.</w:t>
      </w:r>
    </w:p>
    <w:p w14:paraId="2DFAE22A" w14:textId="77777777" w:rsidR="00C93D79" w:rsidRPr="000654FF" w:rsidRDefault="001D12F9" w:rsidP="001C5099">
      <w:pPr>
        <w:tabs>
          <w:tab w:val="left" w:pos="9360"/>
        </w:tabs>
        <w:spacing w:after="0" w:line="360" w:lineRule="auto"/>
        <w:jc w:val="both"/>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t>Scope Of The Study</w:t>
      </w:r>
      <w:r w:rsidR="00FF10B6" w:rsidRPr="000654FF">
        <w:rPr>
          <w:rFonts w:ascii="Times New Roman" w:hAnsi="Times New Roman" w:cs="Times New Roman"/>
          <w:b/>
          <w:color w:val="000000" w:themeColor="text1"/>
          <w:sz w:val="24"/>
          <w:szCs w:val="24"/>
          <w:u w:val="single"/>
        </w:rPr>
        <w:t>:</w:t>
      </w:r>
    </w:p>
    <w:p w14:paraId="0CC34339" w14:textId="77777777" w:rsidR="00A66BD6" w:rsidRPr="000654FF" w:rsidRDefault="00A66BD6" w:rsidP="001C5099">
      <w:pPr>
        <w:pStyle w:val="Heading1"/>
        <w:tabs>
          <w:tab w:val="left" w:pos="9360"/>
        </w:tabs>
        <w:spacing w:line="360" w:lineRule="auto"/>
        <w:jc w:val="both"/>
        <w:rPr>
          <w:rFonts w:ascii="Times New Roman" w:hAnsi="Times New Roman" w:cs="Times New Roman"/>
          <w:bCs/>
          <w:color w:val="000000" w:themeColor="text1"/>
          <w:sz w:val="24"/>
          <w:szCs w:val="24"/>
        </w:rPr>
      </w:pPr>
      <w:r w:rsidRPr="000654FF">
        <w:rPr>
          <w:rFonts w:ascii="Times New Roman" w:hAnsi="Times New Roman" w:cs="Times New Roman"/>
          <w:bCs/>
          <w:color w:val="000000" w:themeColor="text1"/>
          <w:sz w:val="24"/>
          <w:szCs w:val="24"/>
        </w:rPr>
        <w:t>The project is as a reference guide or as sources information. It gives the idea about the financial analysis of a firm.</w:t>
      </w:r>
    </w:p>
    <w:p w14:paraId="39F68CA4" w14:textId="77777777" w:rsidR="00A66BD6" w:rsidRPr="000654FF" w:rsidRDefault="00A66BD6" w:rsidP="001C5099">
      <w:pPr>
        <w:pStyle w:val="Heading1"/>
        <w:tabs>
          <w:tab w:val="left" w:pos="9360"/>
        </w:tabs>
        <w:spacing w:line="360" w:lineRule="auto"/>
        <w:jc w:val="both"/>
        <w:rPr>
          <w:rFonts w:ascii="Times New Roman" w:hAnsi="Times New Roman" w:cs="Times New Roman"/>
          <w:bCs/>
          <w:color w:val="000000" w:themeColor="text1"/>
          <w:sz w:val="24"/>
          <w:szCs w:val="24"/>
        </w:rPr>
      </w:pPr>
      <w:r w:rsidRPr="000654FF">
        <w:rPr>
          <w:rFonts w:ascii="Times New Roman" w:hAnsi="Times New Roman" w:cs="Times New Roman"/>
          <w:bCs/>
          <w:color w:val="000000" w:themeColor="text1"/>
          <w:sz w:val="24"/>
          <w:szCs w:val="24"/>
        </w:rPr>
        <w:t>•The main objective of the study was to the put into practical the theoretical aspect of the study into real life work experience.</w:t>
      </w:r>
    </w:p>
    <w:p w14:paraId="427E4C7D" w14:textId="77777777" w:rsidR="00A66BD6" w:rsidRPr="000654FF" w:rsidRDefault="00A66BD6" w:rsidP="001C5099">
      <w:pPr>
        <w:pStyle w:val="Heading1"/>
        <w:tabs>
          <w:tab w:val="left" w:pos="9360"/>
        </w:tabs>
        <w:spacing w:line="360" w:lineRule="auto"/>
        <w:jc w:val="both"/>
        <w:rPr>
          <w:rFonts w:ascii="Times New Roman" w:hAnsi="Times New Roman" w:cs="Times New Roman"/>
          <w:bCs/>
          <w:color w:val="000000" w:themeColor="text1"/>
          <w:sz w:val="24"/>
          <w:szCs w:val="24"/>
        </w:rPr>
      </w:pPr>
      <w:r w:rsidRPr="000654FF">
        <w:rPr>
          <w:rFonts w:ascii="Times New Roman" w:hAnsi="Times New Roman" w:cs="Times New Roman"/>
          <w:bCs/>
          <w:color w:val="000000" w:themeColor="text1"/>
          <w:sz w:val="24"/>
          <w:szCs w:val="24"/>
        </w:rPr>
        <w:t>•The study aims to the liquidity position of the firm. Ratio analysis has been used to analysis the financial position of the firm</w:t>
      </w:r>
    </w:p>
    <w:p w14:paraId="02493A3F" w14:textId="77777777" w:rsidR="00FC3439" w:rsidRPr="000654FF" w:rsidRDefault="00D50798" w:rsidP="001C5099">
      <w:pPr>
        <w:pStyle w:val="BodyText"/>
        <w:tabs>
          <w:tab w:val="left" w:pos="9360"/>
        </w:tabs>
        <w:spacing w:after="0" w:line="360" w:lineRule="auto"/>
        <w:jc w:val="both"/>
        <w:rPr>
          <w:rFonts w:ascii="Times New Roman" w:hAnsi="Times New Roman" w:cs="Times New Roman"/>
          <w:b/>
          <w:bCs/>
          <w:color w:val="000000" w:themeColor="text1"/>
          <w:sz w:val="24"/>
          <w:szCs w:val="24"/>
          <w:u w:val="single"/>
        </w:rPr>
      </w:pPr>
      <w:r w:rsidRPr="000654FF">
        <w:rPr>
          <w:rFonts w:ascii="Times New Roman" w:hAnsi="Times New Roman" w:cs="Times New Roman"/>
          <w:b/>
          <w:bCs/>
          <w:color w:val="000000" w:themeColor="text1"/>
          <w:sz w:val="24"/>
          <w:szCs w:val="24"/>
          <w:u w:val="single"/>
        </w:rPr>
        <w:t>Methodology</w:t>
      </w:r>
    </w:p>
    <w:p w14:paraId="4E4C2667" w14:textId="77777777" w:rsidR="00A66BD6" w:rsidRPr="000654FF" w:rsidRDefault="00A66BD6" w:rsidP="001C5099">
      <w:pPr>
        <w:pStyle w:val="NoSpacing"/>
        <w:tabs>
          <w:tab w:val="left" w:pos="9360"/>
        </w:tabs>
        <w:spacing w:line="360" w:lineRule="auto"/>
        <w:jc w:val="both"/>
        <w:rPr>
          <w:rFonts w:ascii="Times New Roman" w:eastAsia="Times New Roman" w:hAnsi="Times New Roman" w:cs="Times New Roman"/>
          <w:color w:val="000000" w:themeColor="text1"/>
          <w:sz w:val="24"/>
          <w:szCs w:val="24"/>
          <w:lang w:val="en-US"/>
        </w:rPr>
      </w:pPr>
      <w:r w:rsidRPr="000654FF">
        <w:rPr>
          <w:rFonts w:ascii="Times New Roman" w:eastAsia="Times New Roman" w:hAnsi="Times New Roman" w:cs="Times New Roman"/>
          <w:color w:val="000000" w:themeColor="text1"/>
          <w:sz w:val="24"/>
          <w:szCs w:val="24"/>
          <w:lang w:val="en-US"/>
        </w:rPr>
        <w:t>A methodology is a systematic procedure of collecting information in order to analyze and verify a phenomenon. The collection of information has been through two principal sources, they are:</w:t>
      </w:r>
    </w:p>
    <w:p w14:paraId="5A6A1B01" w14:textId="77777777" w:rsidR="00A66BD6" w:rsidRPr="000654FF" w:rsidRDefault="001C5099" w:rsidP="001C5099">
      <w:pPr>
        <w:pStyle w:val="NoSpacing"/>
        <w:tabs>
          <w:tab w:val="left" w:pos="9360"/>
        </w:tabs>
        <w:spacing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t>
      </w:r>
      <w:r w:rsidR="00A66BD6" w:rsidRPr="000654FF">
        <w:rPr>
          <w:rFonts w:ascii="Times New Roman" w:eastAsia="Times New Roman" w:hAnsi="Times New Roman" w:cs="Times New Roman"/>
          <w:color w:val="000000" w:themeColor="text1"/>
          <w:sz w:val="24"/>
          <w:szCs w:val="24"/>
          <w:lang w:val="en-US"/>
        </w:rPr>
        <w:t>Primary Data</w:t>
      </w:r>
    </w:p>
    <w:p w14:paraId="339AE130" w14:textId="77777777" w:rsidR="00A66BD6" w:rsidRPr="000654FF" w:rsidRDefault="001C5099" w:rsidP="001C5099">
      <w:pPr>
        <w:pStyle w:val="NoSpacing"/>
        <w:tabs>
          <w:tab w:val="left" w:pos="9360"/>
        </w:tabs>
        <w:spacing w:line="360" w:lineRule="auto"/>
        <w:jc w:val="both"/>
        <w:rPr>
          <w:rFonts w:ascii="Times New Roman" w:eastAsia="Times New Roman" w:hAnsi="Times New Roman" w:cs="Times New Roman"/>
          <w:color w:val="000000" w:themeColor="text1"/>
          <w:sz w:val="24"/>
          <w:szCs w:val="24"/>
          <w:lang w:val="en-US"/>
        </w:rPr>
      </w:pPr>
      <w:r>
        <w:rPr>
          <w:rFonts w:ascii="Times New Roman" w:eastAsia="Times New Roman" w:hAnsi="Times New Roman" w:cs="Times New Roman"/>
          <w:color w:val="000000" w:themeColor="text1"/>
          <w:sz w:val="24"/>
          <w:szCs w:val="24"/>
          <w:lang w:val="en-US"/>
        </w:rPr>
        <w:t>•</w:t>
      </w:r>
      <w:r w:rsidR="00A66BD6" w:rsidRPr="000654FF">
        <w:rPr>
          <w:rFonts w:ascii="Times New Roman" w:eastAsia="Times New Roman" w:hAnsi="Times New Roman" w:cs="Times New Roman"/>
          <w:color w:val="000000" w:themeColor="text1"/>
          <w:sz w:val="24"/>
          <w:szCs w:val="24"/>
          <w:lang w:val="en-US"/>
        </w:rPr>
        <w:t xml:space="preserve">Secondary Data </w:t>
      </w:r>
    </w:p>
    <w:p w14:paraId="57BDB086" w14:textId="77777777" w:rsidR="00A66BD6" w:rsidRPr="000654FF" w:rsidRDefault="00A66BD6" w:rsidP="001C5099">
      <w:pPr>
        <w:pStyle w:val="NoSpacing"/>
        <w:tabs>
          <w:tab w:val="left" w:pos="9360"/>
        </w:tabs>
        <w:spacing w:line="360" w:lineRule="auto"/>
        <w:jc w:val="both"/>
        <w:rPr>
          <w:rFonts w:ascii="Times New Roman" w:eastAsia="Times New Roman" w:hAnsi="Times New Roman" w:cs="Times New Roman"/>
          <w:b/>
          <w:color w:val="000000" w:themeColor="text1"/>
          <w:sz w:val="24"/>
          <w:szCs w:val="24"/>
          <w:lang w:val="en-US"/>
        </w:rPr>
      </w:pPr>
      <w:r w:rsidRPr="000654FF">
        <w:rPr>
          <w:rFonts w:ascii="Times New Roman" w:eastAsia="Times New Roman" w:hAnsi="Times New Roman" w:cs="Times New Roman"/>
          <w:b/>
          <w:color w:val="000000" w:themeColor="text1"/>
          <w:sz w:val="24"/>
          <w:szCs w:val="24"/>
          <w:lang w:val="en-US"/>
        </w:rPr>
        <w:t xml:space="preserve">Sources of information: </w:t>
      </w:r>
    </w:p>
    <w:p w14:paraId="2329E677" w14:textId="77777777" w:rsidR="00A66BD6" w:rsidRPr="000654FF" w:rsidRDefault="00A66BD6" w:rsidP="001C5099">
      <w:pPr>
        <w:pStyle w:val="NoSpacing"/>
        <w:tabs>
          <w:tab w:val="left" w:pos="9360"/>
        </w:tabs>
        <w:spacing w:line="360" w:lineRule="auto"/>
        <w:jc w:val="both"/>
        <w:rPr>
          <w:rFonts w:ascii="Times New Roman" w:eastAsia="Times New Roman" w:hAnsi="Times New Roman" w:cs="Times New Roman"/>
          <w:color w:val="000000" w:themeColor="text1"/>
          <w:sz w:val="24"/>
          <w:szCs w:val="24"/>
          <w:lang w:val="en-US"/>
        </w:rPr>
      </w:pPr>
      <w:r w:rsidRPr="000654FF">
        <w:rPr>
          <w:rFonts w:ascii="Times New Roman" w:eastAsia="Times New Roman" w:hAnsi="Times New Roman" w:cs="Times New Roman"/>
          <w:color w:val="000000" w:themeColor="text1"/>
          <w:sz w:val="24"/>
          <w:szCs w:val="24"/>
          <w:lang w:val="en-US"/>
        </w:rPr>
        <w:t>Primary Data</w:t>
      </w:r>
    </w:p>
    <w:p w14:paraId="197B1848" w14:textId="77777777" w:rsidR="00A66BD6" w:rsidRPr="000654FF" w:rsidRDefault="00A66BD6" w:rsidP="000654FF">
      <w:pPr>
        <w:pStyle w:val="NoSpacing"/>
        <w:spacing w:line="360" w:lineRule="auto"/>
        <w:jc w:val="both"/>
        <w:rPr>
          <w:rFonts w:ascii="Times New Roman" w:eastAsia="Times New Roman" w:hAnsi="Times New Roman" w:cs="Times New Roman"/>
          <w:color w:val="000000" w:themeColor="text1"/>
          <w:sz w:val="24"/>
          <w:szCs w:val="24"/>
          <w:lang w:val="en-US"/>
        </w:rPr>
      </w:pPr>
      <w:r w:rsidRPr="000654FF">
        <w:rPr>
          <w:rFonts w:ascii="Times New Roman" w:eastAsia="Times New Roman" w:hAnsi="Times New Roman" w:cs="Times New Roman"/>
          <w:color w:val="000000" w:themeColor="text1"/>
          <w:sz w:val="24"/>
          <w:szCs w:val="24"/>
          <w:lang w:val="en-US"/>
        </w:rPr>
        <w:lastRenderedPageBreak/>
        <w:t>The primary data is collected by discussions with the functional managers, officers, officers, staff and other members of the Spinning Mills Pvt Ltd.</w:t>
      </w:r>
    </w:p>
    <w:p w14:paraId="225F4CB6" w14:textId="77777777" w:rsidR="00A66BD6" w:rsidRPr="000654FF" w:rsidRDefault="00A66BD6" w:rsidP="000654FF">
      <w:pPr>
        <w:pStyle w:val="NoSpacing"/>
        <w:spacing w:line="360" w:lineRule="auto"/>
        <w:jc w:val="both"/>
        <w:rPr>
          <w:rFonts w:ascii="Times New Roman" w:eastAsia="Times New Roman" w:hAnsi="Times New Roman" w:cs="Times New Roman"/>
          <w:b/>
          <w:color w:val="000000" w:themeColor="text1"/>
          <w:sz w:val="24"/>
          <w:szCs w:val="24"/>
          <w:lang w:val="en-US"/>
        </w:rPr>
      </w:pPr>
      <w:r w:rsidRPr="000654FF">
        <w:rPr>
          <w:rFonts w:ascii="Times New Roman" w:eastAsia="Times New Roman" w:hAnsi="Times New Roman" w:cs="Times New Roman"/>
          <w:b/>
          <w:color w:val="000000" w:themeColor="text1"/>
          <w:sz w:val="24"/>
          <w:szCs w:val="24"/>
          <w:lang w:val="en-US"/>
        </w:rPr>
        <w:t>Secondary Data</w:t>
      </w:r>
    </w:p>
    <w:p w14:paraId="3D0EB1B1" w14:textId="77777777" w:rsidR="00A66BD6" w:rsidRPr="000654FF" w:rsidRDefault="00A66BD6" w:rsidP="000654FF">
      <w:pPr>
        <w:pStyle w:val="NoSpacing"/>
        <w:spacing w:line="360" w:lineRule="auto"/>
        <w:jc w:val="both"/>
        <w:rPr>
          <w:rFonts w:ascii="Times New Roman" w:eastAsia="Times New Roman" w:hAnsi="Times New Roman" w:cs="Times New Roman"/>
          <w:color w:val="000000" w:themeColor="text1"/>
          <w:sz w:val="24"/>
          <w:szCs w:val="24"/>
          <w:lang w:val="en-US"/>
        </w:rPr>
      </w:pPr>
      <w:r w:rsidRPr="000654FF">
        <w:rPr>
          <w:rFonts w:ascii="Times New Roman" w:eastAsia="Times New Roman" w:hAnsi="Times New Roman" w:cs="Times New Roman"/>
          <w:color w:val="000000" w:themeColor="text1"/>
          <w:sz w:val="24"/>
          <w:szCs w:val="24"/>
          <w:lang w:val="en-US"/>
        </w:rPr>
        <w:t>The secondary data is obtained from the annual report and financial statements that is balance sheet and Profit and Loss account, Annual reports, Journals, and other informational publications of the Ramya Spinning Mills Pvt Ltd. and from the text books of financial management.</w:t>
      </w:r>
    </w:p>
    <w:p w14:paraId="77C3A964" w14:textId="77777777" w:rsidR="00F56979" w:rsidRPr="000654FF" w:rsidRDefault="007D0F20" w:rsidP="000654FF">
      <w:pPr>
        <w:spacing w:after="0" w:line="360" w:lineRule="auto"/>
        <w:jc w:val="both"/>
        <w:rPr>
          <w:rFonts w:ascii="Times New Roman" w:eastAsia="Calibri" w:hAnsi="Times New Roman" w:cs="Times New Roman"/>
          <w:color w:val="000000" w:themeColor="text1"/>
          <w:spacing w:val="-6"/>
          <w:w w:val="116"/>
          <w:sz w:val="24"/>
          <w:szCs w:val="24"/>
          <w:u w:val="single"/>
        </w:rPr>
      </w:pPr>
      <w:r w:rsidRPr="000654FF">
        <w:rPr>
          <w:rFonts w:ascii="Times New Roman" w:eastAsia="Calibri" w:hAnsi="Times New Roman" w:cs="Times New Roman"/>
          <w:b/>
          <w:bCs/>
          <w:color w:val="000000" w:themeColor="text1"/>
          <w:sz w:val="24"/>
          <w:szCs w:val="24"/>
          <w:u w:val="single"/>
        </w:rPr>
        <w:t>Limitations Of The Study</w:t>
      </w:r>
    </w:p>
    <w:p w14:paraId="28465638" w14:textId="77777777" w:rsidR="00A66BD6" w:rsidRPr="000654FF" w:rsidRDefault="00A66BD6" w:rsidP="000654FF">
      <w:pPr>
        <w:pStyle w:val="ListParagraph"/>
        <w:widowControl w:val="0"/>
        <w:numPr>
          <w:ilvl w:val="1"/>
          <w:numId w:val="14"/>
        </w:numPr>
        <w:tabs>
          <w:tab w:val="left" w:pos="360"/>
        </w:tabs>
        <w:autoSpaceDE w:val="0"/>
        <w:autoSpaceDN w:val="0"/>
        <w:spacing w:before="139" w:after="0" w:line="350" w:lineRule="auto"/>
        <w:ind w:left="360"/>
        <w:contextualSpacing w:val="0"/>
        <w:jc w:val="both"/>
        <w:rPr>
          <w:rFonts w:ascii="Times New Roman" w:eastAsia="Calibri" w:hAnsi="Times New Roman" w:cs="Times New Roman"/>
          <w:color w:val="000000" w:themeColor="text1"/>
        </w:rPr>
      </w:pPr>
      <w:r w:rsidRPr="000654FF">
        <w:rPr>
          <w:rFonts w:ascii="Times New Roman" w:eastAsia="Calibri" w:hAnsi="Times New Roman" w:cs="Times New Roman"/>
          <w:color w:val="000000" w:themeColor="text1"/>
        </w:rPr>
        <w:t xml:space="preserve">Every study will have its own limitation's the present study </w:t>
      </w:r>
      <w:r w:rsidRPr="000654FF">
        <w:rPr>
          <w:rFonts w:ascii="Times New Roman" w:eastAsia="Calibri" w:hAnsi="Times New Roman" w:cs="Times New Roman"/>
          <w:color w:val="000000" w:themeColor="text1"/>
          <w:spacing w:val="-3"/>
        </w:rPr>
        <w:t xml:space="preserve">is </w:t>
      </w:r>
      <w:r w:rsidRPr="000654FF">
        <w:rPr>
          <w:rFonts w:ascii="Times New Roman" w:eastAsia="Calibri" w:hAnsi="Times New Roman" w:cs="Times New Roman"/>
          <w:color w:val="000000" w:themeColor="text1"/>
        </w:rPr>
        <w:t>also carriers out with the following limitations.</w:t>
      </w:r>
    </w:p>
    <w:p w14:paraId="2D66639C" w14:textId="77777777" w:rsidR="00A66BD6" w:rsidRPr="000654FF" w:rsidRDefault="00A66BD6" w:rsidP="000654FF">
      <w:pPr>
        <w:pStyle w:val="ListParagraph"/>
        <w:widowControl w:val="0"/>
        <w:numPr>
          <w:ilvl w:val="1"/>
          <w:numId w:val="14"/>
        </w:numPr>
        <w:tabs>
          <w:tab w:val="left" w:pos="360"/>
        </w:tabs>
        <w:autoSpaceDE w:val="0"/>
        <w:autoSpaceDN w:val="0"/>
        <w:spacing w:before="13" w:after="0" w:line="240" w:lineRule="auto"/>
        <w:ind w:left="360"/>
        <w:contextualSpacing w:val="0"/>
        <w:jc w:val="both"/>
        <w:rPr>
          <w:rFonts w:ascii="Times New Roman" w:eastAsia="Calibri" w:hAnsi="Times New Roman" w:cs="Times New Roman"/>
          <w:color w:val="000000" w:themeColor="text1"/>
        </w:rPr>
      </w:pPr>
      <w:r w:rsidRPr="000654FF">
        <w:rPr>
          <w:rFonts w:ascii="Times New Roman" w:eastAsia="Calibri" w:hAnsi="Times New Roman" w:cs="Times New Roman"/>
          <w:color w:val="000000" w:themeColor="text1"/>
        </w:rPr>
        <w:t xml:space="preserve">The study </w:t>
      </w:r>
      <w:r w:rsidRPr="000654FF">
        <w:rPr>
          <w:rFonts w:ascii="Times New Roman" w:eastAsia="Calibri" w:hAnsi="Times New Roman" w:cs="Times New Roman"/>
          <w:color w:val="000000" w:themeColor="text1"/>
          <w:spacing w:val="-5"/>
        </w:rPr>
        <w:t xml:space="preserve">is </w:t>
      </w:r>
      <w:r w:rsidRPr="000654FF">
        <w:rPr>
          <w:rFonts w:ascii="Times New Roman" w:eastAsia="Calibri" w:hAnsi="Times New Roman" w:cs="Times New Roman"/>
          <w:color w:val="000000" w:themeColor="text1"/>
        </w:rPr>
        <w:t xml:space="preserve">limited a set universe comprising of the </w:t>
      </w:r>
      <w:r w:rsidRPr="000654FF">
        <w:rPr>
          <w:rFonts w:ascii="Times New Roman" w:eastAsia="Calibri" w:hAnsi="Times New Roman" w:cs="Times New Roman"/>
          <w:color w:val="000000" w:themeColor="text1"/>
          <w:spacing w:val="-3"/>
        </w:rPr>
        <w:t xml:space="preserve">five </w:t>
      </w:r>
      <w:r w:rsidRPr="000654FF">
        <w:rPr>
          <w:rFonts w:ascii="Times New Roman" w:eastAsia="Calibri" w:hAnsi="Times New Roman" w:cs="Times New Roman"/>
          <w:color w:val="000000" w:themeColor="text1"/>
        </w:rPr>
        <w:t>years samples.</w:t>
      </w:r>
    </w:p>
    <w:p w14:paraId="4C08132A" w14:textId="77777777" w:rsidR="00A66BD6" w:rsidRPr="000654FF" w:rsidRDefault="00A66BD6" w:rsidP="000654FF">
      <w:pPr>
        <w:pStyle w:val="ListParagraph"/>
        <w:widowControl w:val="0"/>
        <w:numPr>
          <w:ilvl w:val="1"/>
          <w:numId w:val="14"/>
        </w:numPr>
        <w:tabs>
          <w:tab w:val="left" w:pos="360"/>
        </w:tabs>
        <w:autoSpaceDE w:val="0"/>
        <w:autoSpaceDN w:val="0"/>
        <w:spacing w:before="138" w:after="0" w:line="240" w:lineRule="auto"/>
        <w:ind w:left="360"/>
        <w:contextualSpacing w:val="0"/>
        <w:jc w:val="both"/>
        <w:rPr>
          <w:rFonts w:ascii="Times New Roman" w:eastAsia="Calibri" w:hAnsi="Times New Roman" w:cs="Times New Roman"/>
          <w:color w:val="000000" w:themeColor="text1"/>
        </w:rPr>
      </w:pPr>
      <w:r w:rsidRPr="000654FF">
        <w:rPr>
          <w:rFonts w:ascii="Times New Roman" w:eastAsia="Calibri" w:hAnsi="Times New Roman" w:cs="Times New Roman"/>
          <w:color w:val="000000" w:themeColor="text1"/>
        </w:rPr>
        <w:t>The controllable constraints are overlooked.</w:t>
      </w:r>
    </w:p>
    <w:p w14:paraId="6CD414A3" w14:textId="77777777" w:rsidR="00650419" w:rsidRPr="000654FF" w:rsidRDefault="001B030B" w:rsidP="000654FF">
      <w:pPr>
        <w:spacing w:after="0" w:line="360" w:lineRule="auto"/>
        <w:jc w:val="both"/>
        <w:rPr>
          <w:rFonts w:ascii="Times New Roman" w:hAnsi="Times New Roman" w:cs="Times New Roman"/>
          <w:b/>
          <w:color w:val="000000" w:themeColor="text1"/>
          <w:sz w:val="24"/>
          <w:szCs w:val="24"/>
          <w:u w:val="single"/>
        </w:rPr>
      </w:pPr>
      <w:r w:rsidRPr="000654FF">
        <w:rPr>
          <w:rFonts w:ascii="Times New Roman" w:hAnsi="Times New Roman" w:cs="Times New Roman"/>
          <w:b/>
          <w:color w:val="000000" w:themeColor="text1"/>
          <w:sz w:val="24"/>
          <w:szCs w:val="24"/>
          <w:u w:val="single"/>
        </w:rPr>
        <w:t>DATA ANALYSIS &amp; INTERPRETATION:</w:t>
      </w:r>
    </w:p>
    <w:p w14:paraId="1F289E03" w14:textId="77777777" w:rsidR="000654FF" w:rsidRPr="000654FF" w:rsidRDefault="000654FF" w:rsidP="000654FF">
      <w:pPr>
        <w:pStyle w:val="Heading3"/>
        <w:spacing w:before="90" w:line="360" w:lineRule="auto"/>
        <w:rPr>
          <w:rFonts w:ascii="Times New Roman" w:hAnsi="Times New Roman" w:cs="Times New Roman"/>
          <w:color w:val="000000" w:themeColor="text1"/>
        </w:rPr>
      </w:pPr>
      <w:r w:rsidRPr="000654FF">
        <w:rPr>
          <w:rFonts w:ascii="Times New Roman" w:hAnsi="Times New Roman" w:cs="Times New Roman"/>
          <w:color w:val="000000" w:themeColor="text1"/>
        </w:rPr>
        <w:t>Schedules of changes in Working Capital of Ramya Spinning Mills Pvt Ltd as on 31 March 2018</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00"/>
        <w:gridCol w:w="2623"/>
        <w:gridCol w:w="1516"/>
        <w:gridCol w:w="1399"/>
        <w:gridCol w:w="1365"/>
        <w:gridCol w:w="1287"/>
      </w:tblGrid>
      <w:tr w:rsidR="000654FF" w:rsidRPr="000654FF" w14:paraId="6A57A8E4" w14:textId="77777777" w:rsidTr="000654FF">
        <w:trPr>
          <w:trHeight w:val="469"/>
        </w:trPr>
        <w:tc>
          <w:tcPr>
            <w:tcW w:w="500" w:type="dxa"/>
          </w:tcPr>
          <w:p w14:paraId="7442A909" w14:textId="77777777" w:rsidR="000654FF" w:rsidRPr="000654FF" w:rsidRDefault="000654FF" w:rsidP="000654FF">
            <w:pPr>
              <w:pStyle w:val="TableParagraph"/>
              <w:rPr>
                <w:color w:val="000000" w:themeColor="text1"/>
                <w:sz w:val="24"/>
              </w:rPr>
            </w:pPr>
          </w:p>
        </w:tc>
        <w:tc>
          <w:tcPr>
            <w:tcW w:w="2623" w:type="dxa"/>
          </w:tcPr>
          <w:p w14:paraId="3C5BB734" w14:textId="77777777" w:rsidR="000654FF" w:rsidRPr="000654FF" w:rsidRDefault="000654FF" w:rsidP="000654FF">
            <w:pPr>
              <w:pStyle w:val="TableParagraph"/>
              <w:ind w:left="105"/>
              <w:rPr>
                <w:b/>
                <w:color w:val="000000" w:themeColor="text1"/>
                <w:sz w:val="24"/>
              </w:rPr>
            </w:pPr>
            <w:r w:rsidRPr="000654FF">
              <w:rPr>
                <w:b/>
                <w:color w:val="000000" w:themeColor="text1"/>
                <w:sz w:val="24"/>
              </w:rPr>
              <w:t>Particulars</w:t>
            </w:r>
          </w:p>
        </w:tc>
        <w:tc>
          <w:tcPr>
            <w:tcW w:w="1516" w:type="dxa"/>
          </w:tcPr>
          <w:p w14:paraId="25902653" w14:textId="77777777" w:rsidR="000654FF" w:rsidRPr="000654FF" w:rsidRDefault="000654FF" w:rsidP="000654FF">
            <w:pPr>
              <w:pStyle w:val="TableParagraph"/>
              <w:ind w:left="110"/>
              <w:rPr>
                <w:color w:val="000000" w:themeColor="text1"/>
                <w:sz w:val="24"/>
              </w:rPr>
            </w:pPr>
            <w:r w:rsidRPr="000654FF">
              <w:rPr>
                <w:color w:val="000000" w:themeColor="text1"/>
                <w:sz w:val="24"/>
              </w:rPr>
              <w:t>2016-2017</w:t>
            </w:r>
          </w:p>
        </w:tc>
        <w:tc>
          <w:tcPr>
            <w:tcW w:w="1399" w:type="dxa"/>
          </w:tcPr>
          <w:p w14:paraId="261B0F3A" w14:textId="77777777" w:rsidR="000654FF" w:rsidRPr="000654FF" w:rsidRDefault="000654FF" w:rsidP="000654FF">
            <w:pPr>
              <w:pStyle w:val="TableParagraph"/>
              <w:ind w:left="106"/>
              <w:rPr>
                <w:color w:val="000000" w:themeColor="text1"/>
                <w:sz w:val="24"/>
              </w:rPr>
            </w:pPr>
            <w:r w:rsidRPr="000654FF">
              <w:rPr>
                <w:color w:val="000000" w:themeColor="text1"/>
                <w:sz w:val="24"/>
              </w:rPr>
              <w:t>2017-2018</w:t>
            </w:r>
          </w:p>
        </w:tc>
        <w:tc>
          <w:tcPr>
            <w:tcW w:w="1365" w:type="dxa"/>
          </w:tcPr>
          <w:p w14:paraId="7723EC13" w14:textId="77777777" w:rsidR="000654FF" w:rsidRPr="000654FF" w:rsidRDefault="000654FF" w:rsidP="000654FF">
            <w:pPr>
              <w:pStyle w:val="TableParagraph"/>
              <w:ind w:left="111"/>
              <w:rPr>
                <w:color w:val="000000" w:themeColor="text1"/>
                <w:sz w:val="24"/>
              </w:rPr>
            </w:pPr>
            <w:r w:rsidRPr="000654FF">
              <w:rPr>
                <w:color w:val="000000" w:themeColor="text1"/>
                <w:sz w:val="24"/>
              </w:rPr>
              <w:t>Increase in working capital</w:t>
            </w:r>
          </w:p>
        </w:tc>
        <w:tc>
          <w:tcPr>
            <w:tcW w:w="1287" w:type="dxa"/>
          </w:tcPr>
          <w:p w14:paraId="38248419" w14:textId="77777777" w:rsidR="000654FF" w:rsidRPr="000654FF" w:rsidRDefault="000654FF" w:rsidP="000654FF">
            <w:pPr>
              <w:pStyle w:val="TableParagraph"/>
              <w:ind w:left="106"/>
              <w:rPr>
                <w:color w:val="000000" w:themeColor="text1"/>
                <w:sz w:val="24"/>
              </w:rPr>
            </w:pPr>
            <w:r w:rsidRPr="000654FF">
              <w:rPr>
                <w:color w:val="000000" w:themeColor="text1"/>
                <w:sz w:val="24"/>
              </w:rPr>
              <w:t>Decrease in Working</w:t>
            </w:r>
          </w:p>
          <w:p w14:paraId="6BEC7BD6" w14:textId="77777777" w:rsidR="000654FF" w:rsidRPr="000654FF" w:rsidRDefault="000654FF" w:rsidP="000654FF">
            <w:pPr>
              <w:pStyle w:val="TableParagraph"/>
              <w:ind w:left="106"/>
              <w:rPr>
                <w:color w:val="000000" w:themeColor="text1"/>
                <w:sz w:val="24"/>
              </w:rPr>
            </w:pPr>
            <w:r w:rsidRPr="000654FF">
              <w:rPr>
                <w:color w:val="000000" w:themeColor="text1"/>
                <w:sz w:val="24"/>
              </w:rPr>
              <w:t>capital</w:t>
            </w:r>
          </w:p>
        </w:tc>
      </w:tr>
      <w:tr w:rsidR="000654FF" w:rsidRPr="000654FF" w14:paraId="3A2F5B40" w14:textId="77777777" w:rsidTr="000654FF">
        <w:trPr>
          <w:trHeight w:val="177"/>
        </w:trPr>
        <w:tc>
          <w:tcPr>
            <w:tcW w:w="500" w:type="dxa"/>
          </w:tcPr>
          <w:p w14:paraId="3FF71F40" w14:textId="77777777" w:rsidR="000654FF" w:rsidRPr="000654FF" w:rsidRDefault="000654FF" w:rsidP="000654FF">
            <w:pPr>
              <w:pStyle w:val="TableParagraph"/>
              <w:ind w:left="110"/>
              <w:rPr>
                <w:b/>
                <w:color w:val="000000" w:themeColor="text1"/>
                <w:sz w:val="24"/>
              </w:rPr>
            </w:pPr>
            <w:r w:rsidRPr="000654FF">
              <w:rPr>
                <w:b/>
                <w:color w:val="000000" w:themeColor="text1"/>
                <w:w w:val="99"/>
                <w:sz w:val="24"/>
              </w:rPr>
              <w:t>A</w:t>
            </w:r>
          </w:p>
        </w:tc>
        <w:tc>
          <w:tcPr>
            <w:tcW w:w="2623" w:type="dxa"/>
          </w:tcPr>
          <w:p w14:paraId="0676ADB9" w14:textId="77777777" w:rsidR="000654FF" w:rsidRPr="000654FF" w:rsidRDefault="000654FF" w:rsidP="000654FF">
            <w:pPr>
              <w:pStyle w:val="TableParagraph"/>
              <w:ind w:left="105"/>
              <w:rPr>
                <w:b/>
                <w:color w:val="000000" w:themeColor="text1"/>
                <w:sz w:val="24"/>
              </w:rPr>
            </w:pPr>
            <w:r w:rsidRPr="000654FF">
              <w:rPr>
                <w:b/>
                <w:color w:val="000000" w:themeColor="text1"/>
                <w:sz w:val="24"/>
              </w:rPr>
              <w:t>Current Assets</w:t>
            </w:r>
          </w:p>
        </w:tc>
        <w:tc>
          <w:tcPr>
            <w:tcW w:w="1516" w:type="dxa"/>
          </w:tcPr>
          <w:p w14:paraId="11F35306" w14:textId="77777777" w:rsidR="000654FF" w:rsidRPr="000654FF" w:rsidRDefault="000654FF" w:rsidP="000654FF">
            <w:pPr>
              <w:pStyle w:val="TableParagraph"/>
              <w:rPr>
                <w:color w:val="000000" w:themeColor="text1"/>
                <w:sz w:val="24"/>
              </w:rPr>
            </w:pPr>
          </w:p>
        </w:tc>
        <w:tc>
          <w:tcPr>
            <w:tcW w:w="1399" w:type="dxa"/>
          </w:tcPr>
          <w:p w14:paraId="3EC4C53A" w14:textId="77777777" w:rsidR="000654FF" w:rsidRPr="000654FF" w:rsidRDefault="000654FF" w:rsidP="000654FF">
            <w:pPr>
              <w:pStyle w:val="TableParagraph"/>
              <w:rPr>
                <w:color w:val="000000" w:themeColor="text1"/>
                <w:sz w:val="24"/>
              </w:rPr>
            </w:pPr>
          </w:p>
        </w:tc>
        <w:tc>
          <w:tcPr>
            <w:tcW w:w="1365" w:type="dxa"/>
          </w:tcPr>
          <w:p w14:paraId="1DCF16D1" w14:textId="77777777" w:rsidR="000654FF" w:rsidRPr="000654FF" w:rsidRDefault="000654FF" w:rsidP="000654FF">
            <w:pPr>
              <w:pStyle w:val="TableParagraph"/>
              <w:rPr>
                <w:color w:val="000000" w:themeColor="text1"/>
                <w:sz w:val="24"/>
              </w:rPr>
            </w:pPr>
          </w:p>
        </w:tc>
        <w:tc>
          <w:tcPr>
            <w:tcW w:w="1287" w:type="dxa"/>
          </w:tcPr>
          <w:p w14:paraId="2CAB141D" w14:textId="77777777" w:rsidR="000654FF" w:rsidRPr="000654FF" w:rsidRDefault="000654FF" w:rsidP="000654FF">
            <w:pPr>
              <w:pStyle w:val="TableParagraph"/>
              <w:rPr>
                <w:color w:val="000000" w:themeColor="text1"/>
                <w:sz w:val="24"/>
              </w:rPr>
            </w:pPr>
          </w:p>
        </w:tc>
      </w:tr>
      <w:tr w:rsidR="000654FF" w:rsidRPr="000654FF" w14:paraId="1F786703" w14:textId="77777777" w:rsidTr="000654FF">
        <w:trPr>
          <w:trHeight w:val="176"/>
        </w:trPr>
        <w:tc>
          <w:tcPr>
            <w:tcW w:w="500" w:type="dxa"/>
          </w:tcPr>
          <w:p w14:paraId="45CC815D" w14:textId="77777777" w:rsidR="000654FF" w:rsidRPr="000654FF" w:rsidRDefault="000654FF" w:rsidP="000654FF">
            <w:pPr>
              <w:pStyle w:val="TableParagraph"/>
              <w:rPr>
                <w:color w:val="000000" w:themeColor="text1"/>
                <w:sz w:val="24"/>
              </w:rPr>
            </w:pPr>
          </w:p>
        </w:tc>
        <w:tc>
          <w:tcPr>
            <w:tcW w:w="2623" w:type="dxa"/>
          </w:tcPr>
          <w:p w14:paraId="518BA1D4" w14:textId="77777777" w:rsidR="000654FF" w:rsidRPr="000654FF" w:rsidRDefault="000654FF" w:rsidP="000654FF">
            <w:pPr>
              <w:pStyle w:val="TableParagraph"/>
              <w:ind w:left="105"/>
              <w:rPr>
                <w:color w:val="000000" w:themeColor="text1"/>
                <w:sz w:val="24"/>
              </w:rPr>
            </w:pPr>
            <w:r w:rsidRPr="000654FF">
              <w:rPr>
                <w:color w:val="000000" w:themeColor="text1"/>
                <w:sz w:val="24"/>
              </w:rPr>
              <w:t>Inventories</w:t>
            </w:r>
          </w:p>
        </w:tc>
        <w:tc>
          <w:tcPr>
            <w:tcW w:w="1516" w:type="dxa"/>
          </w:tcPr>
          <w:p w14:paraId="74CC2212" w14:textId="77777777" w:rsidR="000654FF" w:rsidRPr="000654FF" w:rsidRDefault="000654FF" w:rsidP="000654FF">
            <w:pPr>
              <w:pStyle w:val="TableParagraph"/>
              <w:ind w:left="110"/>
              <w:rPr>
                <w:color w:val="000000" w:themeColor="text1"/>
              </w:rPr>
            </w:pPr>
            <w:r w:rsidRPr="000654FF">
              <w:rPr>
                <w:color w:val="000000" w:themeColor="text1"/>
              </w:rPr>
              <w:t>17,22,56,321</w:t>
            </w:r>
          </w:p>
        </w:tc>
        <w:tc>
          <w:tcPr>
            <w:tcW w:w="1399" w:type="dxa"/>
          </w:tcPr>
          <w:p w14:paraId="5644077F" w14:textId="77777777" w:rsidR="000654FF" w:rsidRPr="000654FF" w:rsidRDefault="000654FF" w:rsidP="000654FF">
            <w:pPr>
              <w:pStyle w:val="TableParagraph"/>
              <w:ind w:left="106"/>
              <w:rPr>
                <w:color w:val="000000" w:themeColor="text1"/>
              </w:rPr>
            </w:pPr>
            <w:r w:rsidRPr="000654FF">
              <w:rPr>
                <w:color w:val="000000" w:themeColor="text1"/>
              </w:rPr>
              <w:t>18,79,34,012</w:t>
            </w:r>
          </w:p>
        </w:tc>
        <w:tc>
          <w:tcPr>
            <w:tcW w:w="1365" w:type="dxa"/>
          </w:tcPr>
          <w:p w14:paraId="0AE06FD4" w14:textId="77777777" w:rsidR="000654FF" w:rsidRPr="000654FF" w:rsidRDefault="000654FF" w:rsidP="000654FF">
            <w:pPr>
              <w:pStyle w:val="TableParagraph"/>
              <w:ind w:left="111"/>
              <w:rPr>
                <w:color w:val="000000" w:themeColor="text1"/>
              </w:rPr>
            </w:pPr>
            <w:r w:rsidRPr="000654FF">
              <w:rPr>
                <w:color w:val="000000" w:themeColor="text1"/>
              </w:rPr>
              <w:t>1,56,77,691</w:t>
            </w:r>
          </w:p>
        </w:tc>
        <w:tc>
          <w:tcPr>
            <w:tcW w:w="1287" w:type="dxa"/>
          </w:tcPr>
          <w:p w14:paraId="5F2EBF94" w14:textId="77777777" w:rsidR="000654FF" w:rsidRPr="000654FF" w:rsidRDefault="000654FF" w:rsidP="000654FF">
            <w:pPr>
              <w:pStyle w:val="TableParagraph"/>
              <w:ind w:left="106"/>
              <w:rPr>
                <w:color w:val="000000" w:themeColor="text1"/>
                <w:sz w:val="24"/>
              </w:rPr>
            </w:pPr>
            <w:r w:rsidRPr="000654FF">
              <w:rPr>
                <w:color w:val="000000" w:themeColor="text1"/>
                <w:w w:val="99"/>
                <w:sz w:val="24"/>
              </w:rPr>
              <w:t>-</w:t>
            </w:r>
          </w:p>
        </w:tc>
      </w:tr>
      <w:tr w:rsidR="000654FF" w:rsidRPr="000654FF" w14:paraId="254654D0" w14:textId="77777777" w:rsidTr="000654FF">
        <w:trPr>
          <w:trHeight w:val="245"/>
        </w:trPr>
        <w:tc>
          <w:tcPr>
            <w:tcW w:w="500" w:type="dxa"/>
          </w:tcPr>
          <w:p w14:paraId="69149430" w14:textId="77777777" w:rsidR="000654FF" w:rsidRPr="000654FF" w:rsidRDefault="000654FF" w:rsidP="000654FF">
            <w:pPr>
              <w:pStyle w:val="TableParagraph"/>
              <w:rPr>
                <w:color w:val="000000" w:themeColor="text1"/>
                <w:sz w:val="24"/>
              </w:rPr>
            </w:pPr>
          </w:p>
        </w:tc>
        <w:tc>
          <w:tcPr>
            <w:tcW w:w="2623" w:type="dxa"/>
          </w:tcPr>
          <w:p w14:paraId="5585D4D2" w14:textId="77777777" w:rsidR="000654FF" w:rsidRPr="000654FF" w:rsidRDefault="000654FF" w:rsidP="000654FF">
            <w:pPr>
              <w:pStyle w:val="TableParagraph"/>
              <w:ind w:left="105"/>
              <w:rPr>
                <w:color w:val="000000" w:themeColor="text1"/>
                <w:sz w:val="24"/>
              </w:rPr>
            </w:pPr>
            <w:r w:rsidRPr="000654FF">
              <w:rPr>
                <w:color w:val="000000" w:themeColor="text1"/>
                <w:sz w:val="24"/>
              </w:rPr>
              <w:t>Sundry debtors</w:t>
            </w:r>
          </w:p>
        </w:tc>
        <w:tc>
          <w:tcPr>
            <w:tcW w:w="1516" w:type="dxa"/>
          </w:tcPr>
          <w:p w14:paraId="0A425EE6" w14:textId="77777777" w:rsidR="000654FF" w:rsidRPr="000654FF" w:rsidRDefault="000654FF" w:rsidP="000654FF">
            <w:pPr>
              <w:pStyle w:val="TableParagraph"/>
              <w:ind w:left="110"/>
              <w:rPr>
                <w:color w:val="000000" w:themeColor="text1"/>
                <w:sz w:val="24"/>
              </w:rPr>
            </w:pPr>
            <w:r w:rsidRPr="000654FF">
              <w:rPr>
                <w:color w:val="000000" w:themeColor="text1"/>
                <w:sz w:val="24"/>
              </w:rPr>
              <w:t>2,49,37,024</w:t>
            </w:r>
          </w:p>
        </w:tc>
        <w:tc>
          <w:tcPr>
            <w:tcW w:w="1399" w:type="dxa"/>
          </w:tcPr>
          <w:p w14:paraId="2F3F5288" w14:textId="77777777" w:rsidR="000654FF" w:rsidRPr="000654FF" w:rsidRDefault="000654FF" w:rsidP="000654FF">
            <w:pPr>
              <w:pStyle w:val="TableParagraph"/>
              <w:ind w:left="106"/>
              <w:rPr>
                <w:color w:val="000000" w:themeColor="text1"/>
                <w:sz w:val="24"/>
              </w:rPr>
            </w:pPr>
            <w:r w:rsidRPr="000654FF">
              <w:rPr>
                <w:color w:val="000000" w:themeColor="text1"/>
                <w:sz w:val="24"/>
              </w:rPr>
              <w:t>2,68,60,540</w:t>
            </w:r>
          </w:p>
        </w:tc>
        <w:tc>
          <w:tcPr>
            <w:tcW w:w="1365" w:type="dxa"/>
          </w:tcPr>
          <w:p w14:paraId="2B4DEEFE" w14:textId="77777777" w:rsidR="000654FF" w:rsidRPr="000654FF" w:rsidRDefault="000654FF" w:rsidP="000654FF">
            <w:pPr>
              <w:pStyle w:val="TableParagraph"/>
              <w:ind w:left="111"/>
              <w:rPr>
                <w:color w:val="000000" w:themeColor="text1"/>
                <w:sz w:val="24"/>
              </w:rPr>
            </w:pPr>
            <w:r w:rsidRPr="000654FF">
              <w:rPr>
                <w:color w:val="000000" w:themeColor="text1"/>
                <w:sz w:val="24"/>
              </w:rPr>
              <w:t>19,23,516</w:t>
            </w:r>
          </w:p>
        </w:tc>
        <w:tc>
          <w:tcPr>
            <w:tcW w:w="1287" w:type="dxa"/>
          </w:tcPr>
          <w:p w14:paraId="67D659F7" w14:textId="77777777" w:rsidR="000654FF" w:rsidRPr="000654FF" w:rsidRDefault="000654FF" w:rsidP="000654FF">
            <w:pPr>
              <w:pStyle w:val="TableParagraph"/>
              <w:ind w:left="106"/>
              <w:rPr>
                <w:color w:val="000000" w:themeColor="text1"/>
                <w:sz w:val="24"/>
              </w:rPr>
            </w:pPr>
            <w:r w:rsidRPr="000654FF">
              <w:rPr>
                <w:color w:val="000000" w:themeColor="text1"/>
                <w:w w:val="99"/>
                <w:sz w:val="24"/>
              </w:rPr>
              <w:t>-</w:t>
            </w:r>
          </w:p>
        </w:tc>
      </w:tr>
      <w:tr w:rsidR="000654FF" w:rsidRPr="000654FF" w14:paraId="3C4BF31D" w14:textId="77777777" w:rsidTr="000654FF">
        <w:trPr>
          <w:trHeight w:val="176"/>
        </w:trPr>
        <w:tc>
          <w:tcPr>
            <w:tcW w:w="500" w:type="dxa"/>
          </w:tcPr>
          <w:p w14:paraId="1630819D" w14:textId="77777777" w:rsidR="000654FF" w:rsidRPr="000654FF" w:rsidRDefault="000654FF" w:rsidP="000654FF">
            <w:pPr>
              <w:pStyle w:val="TableParagraph"/>
              <w:rPr>
                <w:color w:val="000000" w:themeColor="text1"/>
                <w:sz w:val="24"/>
              </w:rPr>
            </w:pPr>
          </w:p>
        </w:tc>
        <w:tc>
          <w:tcPr>
            <w:tcW w:w="2623" w:type="dxa"/>
          </w:tcPr>
          <w:p w14:paraId="5DE9138A" w14:textId="77777777" w:rsidR="000654FF" w:rsidRPr="000654FF" w:rsidRDefault="000654FF" w:rsidP="000654FF">
            <w:pPr>
              <w:pStyle w:val="TableParagraph"/>
              <w:ind w:left="105"/>
              <w:rPr>
                <w:color w:val="000000" w:themeColor="text1"/>
                <w:sz w:val="24"/>
              </w:rPr>
            </w:pPr>
            <w:r w:rsidRPr="000654FF">
              <w:rPr>
                <w:color w:val="000000" w:themeColor="text1"/>
                <w:sz w:val="24"/>
              </w:rPr>
              <w:t>Cash &amp;bank</w:t>
            </w:r>
          </w:p>
        </w:tc>
        <w:tc>
          <w:tcPr>
            <w:tcW w:w="1516" w:type="dxa"/>
          </w:tcPr>
          <w:p w14:paraId="519F751D" w14:textId="77777777" w:rsidR="000654FF" w:rsidRPr="000654FF" w:rsidRDefault="000654FF" w:rsidP="000654FF">
            <w:pPr>
              <w:pStyle w:val="TableParagraph"/>
              <w:ind w:left="110"/>
              <w:rPr>
                <w:color w:val="000000" w:themeColor="text1"/>
                <w:sz w:val="24"/>
              </w:rPr>
            </w:pPr>
            <w:r w:rsidRPr="000654FF">
              <w:rPr>
                <w:color w:val="000000" w:themeColor="text1"/>
                <w:sz w:val="24"/>
              </w:rPr>
              <w:t>3,34,65,753</w:t>
            </w:r>
          </w:p>
        </w:tc>
        <w:tc>
          <w:tcPr>
            <w:tcW w:w="1399" w:type="dxa"/>
          </w:tcPr>
          <w:p w14:paraId="6D5CCD86" w14:textId="77777777" w:rsidR="000654FF" w:rsidRPr="000654FF" w:rsidRDefault="000654FF" w:rsidP="000654FF">
            <w:pPr>
              <w:pStyle w:val="TableParagraph"/>
              <w:ind w:left="106"/>
              <w:rPr>
                <w:color w:val="000000" w:themeColor="text1"/>
                <w:sz w:val="24"/>
              </w:rPr>
            </w:pPr>
            <w:r w:rsidRPr="000654FF">
              <w:rPr>
                <w:color w:val="000000" w:themeColor="text1"/>
                <w:sz w:val="24"/>
              </w:rPr>
              <w:t>60,59,037</w:t>
            </w:r>
          </w:p>
        </w:tc>
        <w:tc>
          <w:tcPr>
            <w:tcW w:w="1365" w:type="dxa"/>
          </w:tcPr>
          <w:p w14:paraId="1C456E6A" w14:textId="77777777" w:rsidR="000654FF" w:rsidRPr="000654FF" w:rsidRDefault="000654FF" w:rsidP="000654FF">
            <w:pPr>
              <w:pStyle w:val="TableParagraph"/>
              <w:ind w:left="111"/>
              <w:rPr>
                <w:color w:val="000000" w:themeColor="text1"/>
                <w:sz w:val="24"/>
              </w:rPr>
            </w:pPr>
            <w:r w:rsidRPr="000654FF">
              <w:rPr>
                <w:color w:val="000000" w:themeColor="text1"/>
                <w:w w:val="99"/>
                <w:sz w:val="24"/>
              </w:rPr>
              <w:t>-</w:t>
            </w:r>
          </w:p>
        </w:tc>
        <w:tc>
          <w:tcPr>
            <w:tcW w:w="1287" w:type="dxa"/>
          </w:tcPr>
          <w:p w14:paraId="2EA99F2B" w14:textId="77777777" w:rsidR="000654FF" w:rsidRPr="000654FF" w:rsidRDefault="000654FF" w:rsidP="000654FF">
            <w:pPr>
              <w:pStyle w:val="TableParagraph"/>
              <w:ind w:left="106"/>
              <w:rPr>
                <w:color w:val="000000" w:themeColor="text1"/>
                <w:sz w:val="24"/>
              </w:rPr>
            </w:pPr>
            <w:r w:rsidRPr="000654FF">
              <w:rPr>
                <w:color w:val="000000" w:themeColor="text1"/>
                <w:sz w:val="24"/>
              </w:rPr>
              <w:t>2,74,06,716</w:t>
            </w:r>
          </w:p>
        </w:tc>
      </w:tr>
      <w:tr w:rsidR="000654FF" w:rsidRPr="000654FF" w14:paraId="1AA5C86E" w14:textId="77777777" w:rsidTr="000654FF">
        <w:trPr>
          <w:trHeight w:val="353"/>
        </w:trPr>
        <w:tc>
          <w:tcPr>
            <w:tcW w:w="500" w:type="dxa"/>
          </w:tcPr>
          <w:p w14:paraId="48BA65BE" w14:textId="77777777" w:rsidR="000654FF" w:rsidRPr="000654FF" w:rsidRDefault="000654FF" w:rsidP="000654FF">
            <w:pPr>
              <w:pStyle w:val="TableParagraph"/>
              <w:rPr>
                <w:color w:val="000000" w:themeColor="text1"/>
                <w:sz w:val="24"/>
              </w:rPr>
            </w:pPr>
          </w:p>
        </w:tc>
        <w:tc>
          <w:tcPr>
            <w:tcW w:w="2623" w:type="dxa"/>
          </w:tcPr>
          <w:p w14:paraId="31DE0B6E" w14:textId="77777777" w:rsidR="000654FF" w:rsidRPr="000654FF" w:rsidRDefault="000654FF" w:rsidP="000654FF">
            <w:pPr>
              <w:pStyle w:val="TableParagraph"/>
              <w:ind w:left="105"/>
              <w:rPr>
                <w:color w:val="000000" w:themeColor="text1"/>
                <w:sz w:val="24"/>
              </w:rPr>
            </w:pPr>
            <w:r w:rsidRPr="000654FF">
              <w:rPr>
                <w:color w:val="000000" w:themeColor="text1"/>
                <w:sz w:val="24"/>
              </w:rPr>
              <w:t>Other current assets</w:t>
            </w:r>
          </w:p>
        </w:tc>
        <w:tc>
          <w:tcPr>
            <w:tcW w:w="1516" w:type="dxa"/>
          </w:tcPr>
          <w:p w14:paraId="2E6959E5" w14:textId="77777777" w:rsidR="000654FF" w:rsidRPr="000654FF" w:rsidRDefault="000654FF" w:rsidP="000654FF">
            <w:pPr>
              <w:pStyle w:val="TableParagraph"/>
              <w:ind w:left="110"/>
              <w:rPr>
                <w:color w:val="000000" w:themeColor="text1"/>
                <w:sz w:val="24"/>
              </w:rPr>
            </w:pPr>
            <w:r w:rsidRPr="000654FF">
              <w:rPr>
                <w:color w:val="000000" w:themeColor="text1"/>
                <w:sz w:val="24"/>
              </w:rPr>
              <w:t>2,86,56,816</w:t>
            </w:r>
          </w:p>
        </w:tc>
        <w:tc>
          <w:tcPr>
            <w:tcW w:w="1399" w:type="dxa"/>
          </w:tcPr>
          <w:p w14:paraId="1AAA855A" w14:textId="77777777" w:rsidR="000654FF" w:rsidRPr="000654FF" w:rsidRDefault="000654FF" w:rsidP="000654FF">
            <w:pPr>
              <w:pStyle w:val="TableParagraph"/>
              <w:ind w:left="106"/>
              <w:rPr>
                <w:color w:val="000000" w:themeColor="text1"/>
                <w:sz w:val="24"/>
              </w:rPr>
            </w:pPr>
            <w:r w:rsidRPr="000654FF">
              <w:rPr>
                <w:color w:val="000000" w:themeColor="text1"/>
                <w:sz w:val="24"/>
              </w:rPr>
              <w:t>4,86,79,846</w:t>
            </w:r>
          </w:p>
        </w:tc>
        <w:tc>
          <w:tcPr>
            <w:tcW w:w="1365" w:type="dxa"/>
          </w:tcPr>
          <w:p w14:paraId="1ACA9B66" w14:textId="77777777" w:rsidR="000654FF" w:rsidRPr="000654FF" w:rsidRDefault="000654FF" w:rsidP="000654FF">
            <w:pPr>
              <w:pStyle w:val="TableParagraph"/>
              <w:ind w:left="111"/>
              <w:rPr>
                <w:color w:val="000000" w:themeColor="text1"/>
                <w:sz w:val="24"/>
              </w:rPr>
            </w:pPr>
            <w:r w:rsidRPr="000654FF">
              <w:rPr>
                <w:color w:val="000000" w:themeColor="text1"/>
                <w:sz w:val="24"/>
              </w:rPr>
              <w:t>2,00,23,03</w:t>
            </w:r>
          </w:p>
          <w:p w14:paraId="69B85964" w14:textId="77777777" w:rsidR="000654FF" w:rsidRPr="000654FF" w:rsidRDefault="000654FF" w:rsidP="000654FF">
            <w:pPr>
              <w:pStyle w:val="TableParagraph"/>
              <w:spacing w:before="141"/>
              <w:ind w:left="111"/>
              <w:rPr>
                <w:color w:val="000000" w:themeColor="text1"/>
                <w:sz w:val="24"/>
              </w:rPr>
            </w:pPr>
            <w:r w:rsidRPr="000654FF">
              <w:rPr>
                <w:color w:val="000000" w:themeColor="text1"/>
                <w:sz w:val="24"/>
              </w:rPr>
              <w:t>0</w:t>
            </w:r>
          </w:p>
        </w:tc>
        <w:tc>
          <w:tcPr>
            <w:tcW w:w="1287" w:type="dxa"/>
          </w:tcPr>
          <w:p w14:paraId="604A3A27" w14:textId="77777777" w:rsidR="000654FF" w:rsidRPr="000654FF" w:rsidRDefault="000654FF" w:rsidP="000654FF">
            <w:pPr>
              <w:pStyle w:val="TableParagraph"/>
              <w:ind w:left="106"/>
              <w:rPr>
                <w:color w:val="000000" w:themeColor="text1"/>
                <w:sz w:val="24"/>
              </w:rPr>
            </w:pPr>
            <w:r w:rsidRPr="000654FF">
              <w:rPr>
                <w:color w:val="000000" w:themeColor="text1"/>
                <w:w w:val="99"/>
                <w:sz w:val="24"/>
              </w:rPr>
              <w:t>-</w:t>
            </w:r>
          </w:p>
        </w:tc>
      </w:tr>
      <w:tr w:rsidR="000654FF" w:rsidRPr="000654FF" w14:paraId="50A2BA08" w14:textId="77777777" w:rsidTr="000654FF">
        <w:trPr>
          <w:trHeight w:val="176"/>
        </w:trPr>
        <w:tc>
          <w:tcPr>
            <w:tcW w:w="500" w:type="dxa"/>
          </w:tcPr>
          <w:p w14:paraId="6506EAC4" w14:textId="77777777" w:rsidR="000654FF" w:rsidRPr="000654FF" w:rsidRDefault="000654FF" w:rsidP="000654FF">
            <w:pPr>
              <w:pStyle w:val="TableParagraph"/>
              <w:rPr>
                <w:color w:val="000000" w:themeColor="text1"/>
                <w:sz w:val="24"/>
              </w:rPr>
            </w:pPr>
          </w:p>
        </w:tc>
        <w:tc>
          <w:tcPr>
            <w:tcW w:w="2623" w:type="dxa"/>
          </w:tcPr>
          <w:p w14:paraId="556953FE" w14:textId="77777777" w:rsidR="000654FF" w:rsidRPr="000654FF" w:rsidRDefault="000654FF" w:rsidP="000654FF">
            <w:pPr>
              <w:pStyle w:val="TableParagraph"/>
              <w:ind w:left="105"/>
              <w:rPr>
                <w:color w:val="000000" w:themeColor="text1"/>
                <w:sz w:val="24"/>
              </w:rPr>
            </w:pPr>
            <w:r w:rsidRPr="000654FF">
              <w:rPr>
                <w:color w:val="000000" w:themeColor="text1"/>
                <w:sz w:val="24"/>
              </w:rPr>
              <w:t>Loans &amp;Advances</w:t>
            </w:r>
          </w:p>
        </w:tc>
        <w:tc>
          <w:tcPr>
            <w:tcW w:w="1516" w:type="dxa"/>
          </w:tcPr>
          <w:p w14:paraId="44C81B9A" w14:textId="77777777" w:rsidR="000654FF" w:rsidRPr="000654FF" w:rsidRDefault="000654FF" w:rsidP="000654FF">
            <w:pPr>
              <w:pStyle w:val="TableParagraph"/>
              <w:ind w:left="110"/>
              <w:rPr>
                <w:color w:val="000000" w:themeColor="text1"/>
                <w:sz w:val="24"/>
              </w:rPr>
            </w:pPr>
            <w:r w:rsidRPr="000654FF">
              <w:rPr>
                <w:color w:val="000000" w:themeColor="text1"/>
                <w:sz w:val="24"/>
              </w:rPr>
              <w:t>1,49,28,012</w:t>
            </w:r>
          </w:p>
        </w:tc>
        <w:tc>
          <w:tcPr>
            <w:tcW w:w="1399" w:type="dxa"/>
          </w:tcPr>
          <w:p w14:paraId="4BD7C51A" w14:textId="77777777" w:rsidR="000654FF" w:rsidRPr="000654FF" w:rsidRDefault="000654FF" w:rsidP="000654FF">
            <w:pPr>
              <w:pStyle w:val="TableParagraph"/>
              <w:ind w:left="106"/>
              <w:rPr>
                <w:color w:val="000000" w:themeColor="text1"/>
                <w:sz w:val="24"/>
              </w:rPr>
            </w:pPr>
            <w:r w:rsidRPr="000654FF">
              <w:rPr>
                <w:color w:val="000000" w:themeColor="text1"/>
                <w:sz w:val="24"/>
              </w:rPr>
              <w:t>1,17,23,019</w:t>
            </w:r>
          </w:p>
        </w:tc>
        <w:tc>
          <w:tcPr>
            <w:tcW w:w="1365" w:type="dxa"/>
          </w:tcPr>
          <w:p w14:paraId="2FB14E56" w14:textId="77777777" w:rsidR="000654FF" w:rsidRPr="000654FF" w:rsidRDefault="000654FF" w:rsidP="000654FF">
            <w:pPr>
              <w:pStyle w:val="TableParagraph"/>
              <w:ind w:left="111"/>
              <w:rPr>
                <w:color w:val="000000" w:themeColor="text1"/>
                <w:sz w:val="24"/>
              </w:rPr>
            </w:pPr>
            <w:r w:rsidRPr="000654FF">
              <w:rPr>
                <w:color w:val="000000" w:themeColor="text1"/>
                <w:w w:val="99"/>
                <w:sz w:val="24"/>
              </w:rPr>
              <w:t>-</w:t>
            </w:r>
          </w:p>
        </w:tc>
        <w:tc>
          <w:tcPr>
            <w:tcW w:w="1287" w:type="dxa"/>
          </w:tcPr>
          <w:p w14:paraId="4017158E" w14:textId="77777777" w:rsidR="000654FF" w:rsidRPr="000654FF" w:rsidRDefault="000654FF" w:rsidP="000654FF">
            <w:pPr>
              <w:pStyle w:val="TableParagraph"/>
              <w:ind w:left="106"/>
              <w:rPr>
                <w:color w:val="000000" w:themeColor="text1"/>
                <w:sz w:val="24"/>
              </w:rPr>
            </w:pPr>
            <w:r w:rsidRPr="000654FF">
              <w:rPr>
                <w:color w:val="000000" w:themeColor="text1"/>
                <w:sz w:val="24"/>
              </w:rPr>
              <w:t>32,04,993</w:t>
            </w:r>
          </w:p>
        </w:tc>
      </w:tr>
      <w:tr w:rsidR="000654FF" w:rsidRPr="000654FF" w14:paraId="743485D9" w14:textId="77777777" w:rsidTr="000654FF">
        <w:trPr>
          <w:trHeight w:val="176"/>
        </w:trPr>
        <w:tc>
          <w:tcPr>
            <w:tcW w:w="500" w:type="dxa"/>
          </w:tcPr>
          <w:p w14:paraId="0DC7AFC2" w14:textId="77777777" w:rsidR="000654FF" w:rsidRPr="000654FF" w:rsidRDefault="000654FF" w:rsidP="000654FF">
            <w:pPr>
              <w:pStyle w:val="TableParagraph"/>
              <w:rPr>
                <w:color w:val="000000" w:themeColor="text1"/>
                <w:sz w:val="24"/>
              </w:rPr>
            </w:pPr>
          </w:p>
        </w:tc>
        <w:tc>
          <w:tcPr>
            <w:tcW w:w="2623" w:type="dxa"/>
          </w:tcPr>
          <w:p w14:paraId="40AE59B4" w14:textId="77777777" w:rsidR="000654FF" w:rsidRPr="000654FF" w:rsidRDefault="000654FF" w:rsidP="000654FF">
            <w:pPr>
              <w:pStyle w:val="TableParagraph"/>
              <w:ind w:left="105"/>
              <w:rPr>
                <w:color w:val="000000" w:themeColor="text1"/>
                <w:sz w:val="24"/>
              </w:rPr>
            </w:pPr>
            <w:r w:rsidRPr="000654FF">
              <w:rPr>
                <w:color w:val="000000" w:themeColor="text1"/>
                <w:sz w:val="24"/>
              </w:rPr>
              <w:t>Total Current Assets</w:t>
            </w:r>
          </w:p>
        </w:tc>
        <w:tc>
          <w:tcPr>
            <w:tcW w:w="1516" w:type="dxa"/>
          </w:tcPr>
          <w:p w14:paraId="7BB41904" w14:textId="77777777" w:rsidR="000654FF" w:rsidRPr="000654FF" w:rsidRDefault="000654FF" w:rsidP="000654FF">
            <w:pPr>
              <w:pStyle w:val="TableParagraph"/>
              <w:ind w:left="110"/>
              <w:rPr>
                <w:b/>
                <w:color w:val="000000" w:themeColor="text1"/>
                <w:sz w:val="24"/>
              </w:rPr>
            </w:pPr>
            <w:r w:rsidRPr="000654FF">
              <w:rPr>
                <w:b/>
                <w:color w:val="000000" w:themeColor="text1"/>
                <w:sz w:val="24"/>
              </w:rPr>
              <w:t>274243926</w:t>
            </w:r>
          </w:p>
        </w:tc>
        <w:tc>
          <w:tcPr>
            <w:tcW w:w="1399" w:type="dxa"/>
          </w:tcPr>
          <w:p w14:paraId="4730AB5C" w14:textId="77777777" w:rsidR="000654FF" w:rsidRPr="000654FF" w:rsidRDefault="000654FF" w:rsidP="000654FF">
            <w:pPr>
              <w:pStyle w:val="TableParagraph"/>
              <w:ind w:left="106"/>
              <w:rPr>
                <w:b/>
                <w:color w:val="000000" w:themeColor="text1"/>
                <w:sz w:val="24"/>
              </w:rPr>
            </w:pPr>
            <w:r w:rsidRPr="000654FF">
              <w:rPr>
                <w:b/>
                <w:color w:val="000000" w:themeColor="text1"/>
                <w:sz w:val="24"/>
              </w:rPr>
              <w:t>281256454</w:t>
            </w:r>
          </w:p>
        </w:tc>
        <w:tc>
          <w:tcPr>
            <w:tcW w:w="1365" w:type="dxa"/>
          </w:tcPr>
          <w:p w14:paraId="312ABA78" w14:textId="77777777" w:rsidR="000654FF" w:rsidRPr="000654FF" w:rsidRDefault="000654FF" w:rsidP="000654FF">
            <w:pPr>
              <w:pStyle w:val="TableParagraph"/>
              <w:ind w:left="111"/>
              <w:rPr>
                <w:color w:val="000000" w:themeColor="text1"/>
                <w:sz w:val="24"/>
              </w:rPr>
            </w:pPr>
            <w:r w:rsidRPr="000654FF">
              <w:rPr>
                <w:color w:val="000000" w:themeColor="text1"/>
                <w:w w:val="99"/>
                <w:sz w:val="24"/>
              </w:rPr>
              <w:t>-</w:t>
            </w:r>
          </w:p>
        </w:tc>
        <w:tc>
          <w:tcPr>
            <w:tcW w:w="1287" w:type="dxa"/>
          </w:tcPr>
          <w:p w14:paraId="4F406376" w14:textId="77777777" w:rsidR="000654FF" w:rsidRPr="000654FF" w:rsidRDefault="000654FF" w:rsidP="000654FF">
            <w:pPr>
              <w:pStyle w:val="TableParagraph"/>
              <w:ind w:left="106"/>
              <w:rPr>
                <w:color w:val="000000" w:themeColor="text1"/>
                <w:sz w:val="24"/>
              </w:rPr>
            </w:pPr>
            <w:r w:rsidRPr="000654FF">
              <w:rPr>
                <w:color w:val="000000" w:themeColor="text1"/>
                <w:w w:val="99"/>
                <w:sz w:val="24"/>
              </w:rPr>
              <w:t>-</w:t>
            </w:r>
          </w:p>
        </w:tc>
      </w:tr>
      <w:tr w:rsidR="000654FF" w:rsidRPr="000654FF" w14:paraId="6D0BF064" w14:textId="77777777" w:rsidTr="000654FF">
        <w:trPr>
          <w:trHeight w:val="177"/>
        </w:trPr>
        <w:tc>
          <w:tcPr>
            <w:tcW w:w="500" w:type="dxa"/>
          </w:tcPr>
          <w:p w14:paraId="1DFFC9D3" w14:textId="77777777" w:rsidR="000654FF" w:rsidRPr="000654FF" w:rsidRDefault="000654FF" w:rsidP="000654FF">
            <w:pPr>
              <w:pStyle w:val="TableParagraph"/>
              <w:spacing w:before="1"/>
              <w:ind w:left="110"/>
              <w:rPr>
                <w:b/>
                <w:color w:val="000000" w:themeColor="text1"/>
                <w:sz w:val="24"/>
              </w:rPr>
            </w:pPr>
            <w:r w:rsidRPr="000654FF">
              <w:rPr>
                <w:b/>
                <w:color w:val="000000" w:themeColor="text1"/>
                <w:sz w:val="24"/>
              </w:rPr>
              <w:t>B</w:t>
            </w:r>
          </w:p>
        </w:tc>
        <w:tc>
          <w:tcPr>
            <w:tcW w:w="2623" w:type="dxa"/>
          </w:tcPr>
          <w:p w14:paraId="78EE5E05" w14:textId="77777777" w:rsidR="000654FF" w:rsidRPr="000654FF" w:rsidRDefault="000654FF" w:rsidP="000654FF">
            <w:pPr>
              <w:pStyle w:val="TableParagraph"/>
              <w:spacing w:before="1"/>
              <w:ind w:left="105"/>
              <w:rPr>
                <w:b/>
                <w:color w:val="000000" w:themeColor="text1"/>
                <w:sz w:val="24"/>
              </w:rPr>
            </w:pPr>
            <w:r w:rsidRPr="000654FF">
              <w:rPr>
                <w:b/>
                <w:color w:val="000000" w:themeColor="text1"/>
                <w:sz w:val="24"/>
              </w:rPr>
              <w:t>Current Liabilities</w:t>
            </w:r>
          </w:p>
        </w:tc>
        <w:tc>
          <w:tcPr>
            <w:tcW w:w="1516" w:type="dxa"/>
          </w:tcPr>
          <w:p w14:paraId="6B99D2C3" w14:textId="77777777" w:rsidR="000654FF" w:rsidRPr="000654FF" w:rsidRDefault="000654FF" w:rsidP="000654FF">
            <w:pPr>
              <w:pStyle w:val="TableParagraph"/>
              <w:rPr>
                <w:color w:val="000000" w:themeColor="text1"/>
                <w:sz w:val="24"/>
              </w:rPr>
            </w:pPr>
          </w:p>
        </w:tc>
        <w:tc>
          <w:tcPr>
            <w:tcW w:w="1399" w:type="dxa"/>
          </w:tcPr>
          <w:p w14:paraId="073760E1" w14:textId="77777777" w:rsidR="000654FF" w:rsidRPr="000654FF" w:rsidRDefault="000654FF" w:rsidP="000654FF">
            <w:pPr>
              <w:pStyle w:val="TableParagraph"/>
              <w:rPr>
                <w:color w:val="000000" w:themeColor="text1"/>
                <w:sz w:val="24"/>
              </w:rPr>
            </w:pPr>
          </w:p>
        </w:tc>
        <w:tc>
          <w:tcPr>
            <w:tcW w:w="1365" w:type="dxa"/>
          </w:tcPr>
          <w:p w14:paraId="728C49B6" w14:textId="77777777" w:rsidR="000654FF" w:rsidRPr="000654FF" w:rsidRDefault="000654FF" w:rsidP="000654FF">
            <w:pPr>
              <w:pStyle w:val="TableParagraph"/>
              <w:rPr>
                <w:color w:val="000000" w:themeColor="text1"/>
                <w:sz w:val="24"/>
              </w:rPr>
            </w:pPr>
          </w:p>
        </w:tc>
        <w:tc>
          <w:tcPr>
            <w:tcW w:w="1287" w:type="dxa"/>
          </w:tcPr>
          <w:p w14:paraId="0AF4D13E" w14:textId="77777777" w:rsidR="000654FF" w:rsidRPr="000654FF" w:rsidRDefault="000654FF" w:rsidP="000654FF">
            <w:pPr>
              <w:pStyle w:val="TableParagraph"/>
              <w:rPr>
                <w:color w:val="000000" w:themeColor="text1"/>
                <w:sz w:val="24"/>
              </w:rPr>
            </w:pPr>
          </w:p>
        </w:tc>
      </w:tr>
      <w:tr w:rsidR="000654FF" w:rsidRPr="000654FF" w14:paraId="7FBB3A37" w14:textId="77777777" w:rsidTr="000654FF">
        <w:trPr>
          <w:trHeight w:val="528"/>
        </w:trPr>
        <w:tc>
          <w:tcPr>
            <w:tcW w:w="500" w:type="dxa"/>
          </w:tcPr>
          <w:p w14:paraId="7E12275B" w14:textId="77777777" w:rsidR="000654FF" w:rsidRPr="000654FF" w:rsidRDefault="000654FF" w:rsidP="000654FF">
            <w:pPr>
              <w:pStyle w:val="TableParagraph"/>
              <w:rPr>
                <w:color w:val="000000" w:themeColor="text1"/>
                <w:sz w:val="24"/>
              </w:rPr>
            </w:pPr>
          </w:p>
        </w:tc>
        <w:tc>
          <w:tcPr>
            <w:tcW w:w="2623" w:type="dxa"/>
          </w:tcPr>
          <w:p w14:paraId="197CD827" w14:textId="77777777" w:rsidR="000654FF" w:rsidRPr="000654FF" w:rsidRDefault="000654FF" w:rsidP="000654FF">
            <w:pPr>
              <w:pStyle w:val="TableParagraph"/>
              <w:tabs>
                <w:tab w:val="left" w:pos="1083"/>
                <w:tab w:val="left" w:pos="2296"/>
              </w:tabs>
              <w:ind w:left="105"/>
              <w:rPr>
                <w:color w:val="000000" w:themeColor="text1"/>
                <w:sz w:val="24"/>
              </w:rPr>
            </w:pPr>
            <w:r w:rsidRPr="000654FF">
              <w:rPr>
                <w:color w:val="000000" w:themeColor="text1"/>
                <w:sz w:val="24"/>
              </w:rPr>
              <w:t>Current</w:t>
            </w:r>
            <w:r w:rsidRPr="000654FF">
              <w:rPr>
                <w:color w:val="000000" w:themeColor="text1"/>
                <w:sz w:val="24"/>
              </w:rPr>
              <w:tab/>
              <w:t>Liabilities</w:t>
            </w:r>
            <w:r w:rsidRPr="000654FF">
              <w:rPr>
                <w:color w:val="000000" w:themeColor="text1"/>
                <w:sz w:val="24"/>
              </w:rPr>
              <w:tab/>
            </w:r>
            <w:r w:rsidRPr="000654FF">
              <w:rPr>
                <w:color w:val="000000" w:themeColor="text1"/>
                <w:spacing w:val="-17"/>
                <w:sz w:val="24"/>
              </w:rPr>
              <w:t>&amp;</w:t>
            </w:r>
            <w:r w:rsidRPr="000654FF">
              <w:rPr>
                <w:color w:val="000000" w:themeColor="text1"/>
                <w:sz w:val="24"/>
              </w:rPr>
              <w:t>provisions</w:t>
            </w:r>
          </w:p>
        </w:tc>
        <w:tc>
          <w:tcPr>
            <w:tcW w:w="1516" w:type="dxa"/>
          </w:tcPr>
          <w:p w14:paraId="657D2103" w14:textId="77777777" w:rsidR="000654FF" w:rsidRPr="000654FF" w:rsidRDefault="000654FF" w:rsidP="000654FF">
            <w:pPr>
              <w:pStyle w:val="TableParagraph"/>
              <w:spacing w:before="2"/>
              <w:rPr>
                <w:b/>
                <w:color w:val="000000" w:themeColor="text1"/>
                <w:sz w:val="35"/>
              </w:rPr>
            </w:pPr>
          </w:p>
          <w:p w14:paraId="0C686FEC" w14:textId="77777777" w:rsidR="000654FF" w:rsidRPr="000654FF" w:rsidRDefault="000654FF" w:rsidP="000654FF">
            <w:pPr>
              <w:pStyle w:val="TableParagraph"/>
              <w:ind w:left="110"/>
              <w:rPr>
                <w:color w:val="000000" w:themeColor="text1"/>
                <w:sz w:val="24"/>
              </w:rPr>
            </w:pPr>
            <w:r w:rsidRPr="000654FF">
              <w:rPr>
                <w:color w:val="000000" w:themeColor="text1"/>
                <w:sz w:val="24"/>
              </w:rPr>
              <w:t>108391431</w:t>
            </w:r>
          </w:p>
          <w:p w14:paraId="1D9A5F91" w14:textId="77777777" w:rsidR="000654FF" w:rsidRPr="000654FF" w:rsidRDefault="000654FF" w:rsidP="000654FF">
            <w:pPr>
              <w:pStyle w:val="TableParagraph"/>
              <w:spacing w:before="137"/>
              <w:ind w:left="110"/>
              <w:rPr>
                <w:color w:val="000000" w:themeColor="text1"/>
                <w:sz w:val="24"/>
              </w:rPr>
            </w:pPr>
            <w:r w:rsidRPr="000654FF">
              <w:rPr>
                <w:color w:val="000000" w:themeColor="text1"/>
                <w:sz w:val="24"/>
              </w:rPr>
              <w:t>7256927</w:t>
            </w:r>
          </w:p>
        </w:tc>
        <w:tc>
          <w:tcPr>
            <w:tcW w:w="1399" w:type="dxa"/>
          </w:tcPr>
          <w:p w14:paraId="4651054F" w14:textId="77777777" w:rsidR="000654FF" w:rsidRPr="000654FF" w:rsidRDefault="000654FF" w:rsidP="000654FF">
            <w:pPr>
              <w:pStyle w:val="TableParagraph"/>
              <w:spacing w:before="2"/>
              <w:rPr>
                <w:b/>
                <w:color w:val="000000" w:themeColor="text1"/>
                <w:sz w:val="35"/>
              </w:rPr>
            </w:pPr>
          </w:p>
          <w:p w14:paraId="2D45740D" w14:textId="77777777" w:rsidR="000654FF" w:rsidRPr="000654FF" w:rsidRDefault="000654FF" w:rsidP="000654FF">
            <w:pPr>
              <w:pStyle w:val="TableParagraph"/>
              <w:ind w:left="106"/>
              <w:rPr>
                <w:color w:val="000000" w:themeColor="text1"/>
                <w:sz w:val="24"/>
              </w:rPr>
            </w:pPr>
            <w:r w:rsidRPr="000654FF">
              <w:rPr>
                <w:color w:val="000000" w:themeColor="text1"/>
                <w:sz w:val="24"/>
              </w:rPr>
              <w:t>139624184</w:t>
            </w:r>
          </w:p>
          <w:p w14:paraId="5C81F415" w14:textId="77777777" w:rsidR="000654FF" w:rsidRPr="000654FF" w:rsidRDefault="000654FF" w:rsidP="000654FF">
            <w:pPr>
              <w:pStyle w:val="TableParagraph"/>
              <w:spacing w:before="137"/>
              <w:ind w:left="106"/>
              <w:rPr>
                <w:color w:val="000000" w:themeColor="text1"/>
                <w:sz w:val="24"/>
              </w:rPr>
            </w:pPr>
            <w:r w:rsidRPr="000654FF">
              <w:rPr>
                <w:color w:val="000000" w:themeColor="text1"/>
                <w:sz w:val="24"/>
              </w:rPr>
              <w:t>12020960</w:t>
            </w:r>
          </w:p>
        </w:tc>
        <w:tc>
          <w:tcPr>
            <w:tcW w:w="1365" w:type="dxa"/>
          </w:tcPr>
          <w:p w14:paraId="007DAFE9" w14:textId="77777777" w:rsidR="000654FF" w:rsidRPr="000654FF" w:rsidRDefault="000654FF" w:rsidP="000654FF">
            <w:pPr>
              <w:pStyle w:val="TableParagraph"/>
              <w:rPr>
                <w:color w:val="000000" w:themeColor="text1"/>
                <w:sz w:val="24"/>
              </w:rPr>
            </w:pPr>
          </w:p>
        </w:tc>
        <w:tc>
          <w:tcPr>
            <w:tcW w:w="1287" w:type="dxa"/>
          </w:tcPr>
          <w:p w14:paraId="70D22ECB" w14:textId="77777777" w:rsidR="000654FF" w:rsidRPr="000654FF" w:rsidRDefault="000654FF" w:rsidP="000654FF">
            <w:pPr>
              <w:pStyle w:val="TableParagraph"/>
              <w:ind w:left="106"/>
              <w:rPr>
                <w:color w:val="000000" w:themeColor="text1"/>
                <w:sz w:val="24"/>
              </w:rPr>
            </w:pPr>
            <w:r w:rsidRPr="000654FF">
              <w:rPr>
                <w:color w:val="000000" w:themeColor="text1"/>
                <w:sz w:val="24"/>
              </w:rPr>
              <w:t>31232753</w:t>
            </w:r>
          </w:p>
          <w:p w14:paraId="4A5A27F2" w14:textId="77777777" w:rsidR="000654FF" w:rsidRPr="000654FF" w:rsidRDefault="000654FF" w:rsidP="000654FF">
            <w:pPr>
              <w:pStyle w:val="TableParagraph"/>
              <w:spacing w:before="137"/>
              <w:ind w:left="106"/>
              <w:rPr>
                <w:color w:val="000000" w:themeColor="text1"/>
                <w:sz w:val="24"/>
              </w:rPr>
            </w:pPr>
            <w:r w:rsidRPr="000654FF">
              <w:rPr>
                <w:color w:val="000000" w:themeColor="text1"/>
                <w:sz w:val="24"/>
              </w:rPr>
              <w:t>4762033</w:t>
            </w:r>
          </w:p>
        </w:tc>
      </w:tr>
      <w:tr w:rsidR="000654FF" w:rsidRPr="000654FF" w14:paraId="075FA929" w14:textId="77777777" w:rsidTr="000654FF">
        <w:trPr>
          <w:trHeight w:val="176"/>
        </w:trPr>
        <w:tc>
          <w:tcPr>
            <w:tcW w:w="500" w:type="dxa"/>
          </w:tcPr>
          <w:p w14:paraId="4CB53EE0" w14:textId="77777777" w:rsidR="000654FF" w:rsidRPr="000654FF" w:rsidRDefault="000654FF" w:rsidP="000654FF">
            <w:pPr>
              <w:pStyle w:val="TableParagraph"/>
              <w:rPr>
                <w:color w:val="000000" w:themeColor="text1"/>
                <w:sz w:val="24"/>
              </w:rPr>
            </w:pPr>
          </w:p>
        </w:tc>
        <w:tc>
          <w:tcPr>
            <w:tcW w:w="2623" w:type="dxa"/>
          </w:tcPr>
          <w:p w14:paraId="6039EA9E" w14:textId="77777777" w:rsidR="000654FF" w:rsidRPr="000654FF" w:rsidRDefault="000654FF" w:rsidP="000654FF">
            <w:pPr>
              <w:pStyle w:val="TableParagraph"/>
              <w:ind w:left="105"/>
              <w:rPr>
                <w:color w:val="000000" w:themeColor="text1"/>
                <w:sz w:val="24"/>
              </w:rPr>
            </w:pPr>
            <w:r w:rsidRPr="000654FF">
              <w:rPr>
                <w:color w:val="000000" w:themeColor="text1"/>
                <w:sz w:val="24"/>
              </w:rPr>
              <w:t>Total Current Liabilities</w:t>
            </w:r>
          </w:p>
        </w:tc>
        <w:tc>
          <w:tcPr>
            <w:tcW w:w="1516" w:type="dxa"/>
          </w:tcPr>
          <w:p w14:paraId="28EAA809" w14:textId="77777777" w:rsidR="000654FF" w:rsidRPr="000654FF" w:rsidRDefault="000654FF" w:rsidP="000654FF">
            <w:pPr>
              <w:pStyle w:val="TableParagraph"/>
              <w:ind w:left="110"/>
              <w:rPr>
                <w:b/>
                <w:color w:val="000000" w:themeColor="text1"/>
                <w:sz w:val="24"/>
              </w:rPr>
            </w:pPr>
            <w:r w:rsidRPr="000654FF">
              <w:rPr>
                <w:b/>
                <w:color w:val="000000" w:themeColor="text1"/>
                <w:sz w:val="24"/>
              </w:rPr>
              <w:t>115648358</w:t>
            </w:r>
          </w:p>
        </w:tc>
        <w:tc>
          <w:tcPr>
            <w:tcW w:w="1399" w:type="dxa"/>
          </w:tcPr>
          <w:p w14:paraId="4D3D25AE" w14:textId="77777777" w:rsidR="000654FF" w:rsidRPr="000654FF" w:rsidRDefault="000654FF" w:rsidP="000654FF">
            <w:pPr>
              <w:pStyle w:val="TableParagraph"/>
              <w:ind w:left="106"/>
              <w:rPr>
                <w:b/>
                <w:color w:val="000000" w:themeColor="text1"/>
                <w:sz w:val="24"/>
              </w:rPr>
            </w:pPr>
            <w:r w:rsidRPr="000654FF">
              <w:rPr>
                <w:b/>
                <w:color w:val="000000" w:themeColor="text1"/>
                <w:sz w:val="24"/>
              </w:rPr>
              <w:t>151643144</w:t>
            </w:r>
          </w:p>
        </w:tc>
        <w:tc>
          <w:tcPr>
            <w:tcW w:w="1365" w:type="dxa"/>
          </w:tcPr>
          <w:p w14:paraId="3DDB57D5" w14:textId="77777777" w:rsidR="000654FF" w:rsidRPr="000654FF" w:rsidRDefault="000654FF" w:rsidP="000654FF">
            <w:pPr>
              <w:pStyle w:val="TableParagraph"/>
              <w:ind w:left="111"/>
              <w:rPr>
                <w:color w:val="000000" w:themeColor="text1"/>
                <w:sz w:val="24"/>
              </w:rPr>
            </w:pPr>
            <w:r w:rsidRPr="000654FF">
              <w:rPr>
                <w:color w:val="000000" w:themeColor="text1"/>
                <w:w w:val="99"/>
                <w:sz w:val="24"/>
              </w:rPr>
              <w:t>-</w:t>
            </w:r>
          </w:p>
        </w:tc>
        <w:tc>
          <w:tcPr>
            <w:tcW w:w="1287" w:type="dxa"/>
          </w:tcPr>
          <w:p w14:paraId="22C55521" w14:textId="77777777" w:rsidR="000654FF" w:rsidRPr="000654FF" w:rsidRDefault="000654FF" w:rsidP="000654FF">
            <w:pPr>
              <w:pStyle w:val="TableParagraph"/>
              <w:ind w:left="106"/>
              <w:rPr>
                <w:color w:val="000000" w:themeColor="text1"/>
                <w:sz w:val="24"/>
              </w:rPr>
            </w:pPr>
            <w:r w:rsidRPr="000654FF">
              <w:rPr>
                <w:color w:val="000000" w:themeColor="text1"/>
                <w:w w:val="99"/>
                <w:sz w:val="24"/>
              </w:rPr>
              <w:t>-</w:t>
            </w:r>
          </w:p>
        </w:tc>
      </w:tr>
      <w:tr w:rsidR="000654FF" w:rsidRPr="000654FF" w14:paraId="698DFA10" w14:textId="77777777" w:rsidTr="000654FF">
        <w:trPr>
          <w:trHeight w:val="353"/>
        </w:trPr>
        <w:tc>
          <w:tcPr>
            <w:tcW w:w="500" w:type="dxa"/>
          </w:tcPr>
          <w:p w14:paraId="7BE93905" w14:textId="77777777" w:rsidR="000654FF" w:rsidRPr="000654FF" w:rsidRDefault="000654FF" w:rsidP="000654FF">
            <w:pPr>
              <w:pStyle w:val="TableParagraph"/>
              <w:ind w:left="110"/>
              <w:rPr>
                <w:b/>
                <w:color w:val="000000" w:themeColor="text1"/>
                <w:sz w:val="24"/>
              </w:rPr>
            </w:pPr>
            <w:r w:rsidRPr="000654FF">
              <w:rPr>
                <w:b/>
                <w:color w:val="000000" w:themeColor="text1"/>
                <w:sz w:val="24"/>
              </w:rPr>
              <w:t>A-</w:t>
            </w:r>
          </w:p>
          <w:p w14:paraId="3D3D7EAF" w14:textId="77777777" w:rsidR="000654FF" w:rsidRPr="000654FF" w:rsidRDefault="000654FF" w:rsidP="000654FF">
            <w:pPr>
              <w:pStyle w:val="TableParagraph"/>
              <w:spacing w:before="137"/>
              <w:ind w:left="110"/>
              <w:rPr>
                <w:b/>
                <w:color w:val="000000" w:themeColor="text1"/>
                <w:sz w:val="24"/>
              </w:rPr>
            </w:pPr>
            <w:r w:rsidRPr="000654FF">
              <w:rPr>
                <w:b/>
                <w:color w:val="000000" w:themeColor="text1"/>
                <w:sz w:val="24"/>
              </w:rPr>
              <w:t>B</w:t>
            </w:r>
          </w:p>
        </w:tc>
        <w:tc>
          <w:tcPr>
            <w:tcW w:w="2623" w:type="dxa"/>
          </w:tcPr>
          <w:p w14:paraId="7B31E1CD" w14:textId="77777777" w:rsidR="000654FF" w:rsidRPr="000654FF" w:rsidRDefault="000654FF" w:rsidP="000654FF">
            <w:pPr>
              <w:pStyle w:val="TableParagraph"/>
              <w:ind w:left="105"/>
              <w:rPr>
                <w:color w:val="000000" w:themeColor="text1"/>
                <w:sz w:val="24"/>
              </w:rPr>
            </w:pPr>
            <w:r w:rsidRPr="000654FF">
              <w:rPr>
                <w:color w:val="000000" w:themeColor="text1"/>
                <w:sz w:val="24"/>
              </w:rPr>
              <w:t>Working Capital</w:t>
            </w:r>
          </w:p>
        </w:tc>
        <w:tc>
          <w:tcPr>
            <w:tcW w:w="1516" w:type="dxa"/>
          </w:tcPr>
          <w:p w14:paraId="43B07AB2" w14:textId="77777777" w:rsidR="000654FF" w:rsidRPr="000654FF" w:rsidRDefault="000654FF" w:rsidP="000654FF">
            <w:pPr>
              <w:pStyle w:val="TableParagraph"/>
              <w:ind w:left="110"/>
              <w:rPr>
                <w:color w:val="000000" w:themeColor="text1"/>
                <w:sz w:val="24"/>
              </w:rPr>
            </w:pPr>
            <w:r w:rsidRPr="000654FF">
              <w:rPr>
                <w:color w:val="000000" w:themeColor="text1"/>
                <w:sz w:val="24"/>
              </w:rPr>
              <w:t>158595568</w:t>
            </w:r>
          </w:p>
        </w:tc>
        <w:tc>
          <w:tcPr>
            <w:tcW w:w="1399" w:type="dxa"/>
          </w:tcPr>
          <w:p w14:paraId="645FD701" w14:textId="77777777" w:rsidR="000654FF" w:rsidRPr="000654FF" w:rsidRDefault="000654FF" w:rsidP="000654FF">
            <w:pPr>
              <w:pStyle w:val="TableParagraph"/>
              <w:ind w:left="106"/>
              <w:rPr>
                <w:color w:val="000000" w:themeColor="text1"/>
                <w:sz w:val="24"/>
              </w:rPr>
            </w:pPr>
            <w:r w:rsidRPr="000654FF">
              <w:rPr>
                <w:color w:val="000000" w:themeColor="text1"/>
                <w:sz w:val="24"/>
              </w:rPr>
              <w:t>129613310</w:t>
            </w:r>
          </w:p>
        </w:tc>
        <w:tc>
          <w:tcPr>
            <w:tcW w:w="1365" w:type="dxa"/>
          </w:tcPr>
          <w:p w14:paraId="4BC8211F" w14:textId="77777777" w:rsidR="000654FF" w:rsidRPr="000654FF" w:rsidRDefault="000654FF" w:rsidP="000654FF">
            <w:pPr>
              <w:pStyle w:val="TableParagraph"/>
              <w:ind w:left="111"/>
              <w:rPr>
                <w:color w:val="000000" w:themeColor="text1"/>
                <w:sz w:val="24"/>
              </w:rPr>
            </w:pPr>
            <w:r w:rsidRPr="000654FF">
              <w:rPr>
                <w:color w:val="000000" w:themeColor="text1"/>
                <w:w w:val="99"/>
                <w:sz w:val="24"/>
              </w:rPr>
              <w:t>-</w:t>
            </w:r>
          </w:p>
        </w:tc>
        <w:tc>
          <w:tcPr>
            <w:tcW w:w="1287" w:type="dxa"/>
          </w:tcPr>
          <w:p w14:paraId="57AB8158" w14:textId="77777777" w:rsidR="000654FF" w:rsidRPr="000654FF" w:rsidRDefault="000654FF" w:rsidP="000654FF">
            <w:pPr>
              <w:pStyle w:val="TableParagraph"/>
              <w:ind w:left="106"/>
              <w:rPr>
                <w:color w:val="000000" w:themeColor="text1"/>
                <w:sz w:val="24"/>
              </w:rPr>
            </w:pPr>
            <w:r w:rsidRPr="000654FF">
              <w:rPr>
                <w:color w:val="000000" w:themeColor="text1"/>
                <w:w w:val="99"/>
                <w:sz w:val="24"/>
              </w:rPr>
              <w:t>-</w:t>
            </w:r>
          </w:p>
        </w:tc>
      </w:tr>
      <w:tr w:rsidR="000654FF" w:rsidRPr="000654FF" w14:paraId="14531A75" w14:textId="77777777" w:rsidTr="000654FF">
        <w:trPr>
          <w:trHeight w:val="350"/>
        </w:trPr>
        <w:tc>
          <w:tcPr>
            <w:tcW w:w="500" w:type="dxa"/>
          </w:tcPr>
          <w:p w14:paraId="06BF23A3" w14:textId="77777777" w:rsidR="000654FF" w:rsidRPr="000654FF" w:rsidRDefault="000654FF" w:rsidP="000654FF">
            <w:pPr>
              <w:pStyle w:val="TableParagraph"/>
              <w:rPr>
                <w:color w:val="000000" w:themeColor="text1"/>
                <w:sz w:val="24"/>
              </w:rPr>
            </w:pPr>
          </w:p>
        </w:tc>
        <w:tc>
          <w:tcPr>
            <w:tcW w:w="2623" w:type="dxa"/>
          </w:tcPr>
          <w:p w14:paraId="6DC6E64D" w14:textId="77777777" w:rsidR="000654FF" w:rsidRPr="000654FF" w:rsidRDefault="000654FF" w:rsidP="000654FF">
            <w:pPr>
              <w:pStyle w:val="TableParagraph"/>
              <w:tabs>
                <w:tab w:val="left" w:pos="1179"/>
                <w:tab w:val="left" w:pos="1630"/>
              </w:tabs>
              <w:ind w:left="105"/>
              <w:rPr>
                <w:color w:val="000000" w:themeColor="text1"/>
                <w:sz w:val="24"/>
              </w:rPr>
            </w:pPr>
            <w:r w:rsidRPr="000654FF">
              <w:rPr>
                <w:color w:val="000000" w:themeColor="text1"/>
                <w:sz w:val="24"/>
              </w:rPr>
              <w:t>Increase</w:t>
            </w:r>
            <w:r w:rsidRPr="000654FF">
              <w:rPr>
                <w:color w:val="000000" w:themeColor="text1"/>
                <w:sz w:val="24"/>
              </w:rPr>
              <w:tab/>
            </w:r>
            <w:r w:rsidRPr="000654FF">
              <w:rPr>
                <w:color w:val="000000" w:themeColor="text1"/>
                <w:spacing w:val="-3"/>
                <w:sz w:val="24"/>
              </w:rPr>
              <w:t>in</w:t>
            </w:r>
            <w:r w:rsidRPr="000654FF">
              <w:rPr>
                <w:color w:val="000000" w:themeColor="text1"/>
                <w:spacing w:val="-3"/>
                <w:sz w:val="24"/>
              </w:rPr>
              <w:tab/>
            </w:r>
            <w:r w:rsidRPr="000654FF">
              <w:rPr>
                <w:color w:val="000000" w:themeColor="text1"/>
                <w:sz w:val="24"/>
              </w:rPr>
              <w:t>Working</w:t>
            </w:r>
          </w:p>
          <w:p w14:paraId="027DF9C2" w14:textId="77777777" w:rsidR="000654FF" w:rsidRPr="000654FF" w:rsidRDefault="000654FF" w:rsidP="000654FF">
            <w:pPr>
              <w:pStyle w:val="TableParagraph"/>
              <w:spacing w:before="137"/>
              <w:ind w:left="105"/>
              <w:rPr>
                <w:color w:val="000000" w:themeColor="text1"/>
                <w:sz w:val="24"/>
              </w:rPr>
            </w:pPr>
            <w:r w:rsidRPr="000654FF">
              <w:rPr>
                <w:color w:val="000000" w:themeColor="text1"/>
                <w:sz w:val="24"/>
              </w:rPr>
              <w:t>capital</w:t>
            </w:r>
          </w:p>
        </w:tc>
        <w:tc>
          <w:tcPr>
            <w:tcW w:w="1516" w:type="dxa"/>
          </w:tcPr>
          <w:p w14:paraId="35E33C9A" w14:textId="77777777" w:rsidR="000654FF" w:rsidRPr="000654FF" w:rsidRDefault="000654FF" w:rsidP="000654FF">
            <w:pPr>
              <w:pStyle w:val="TableParagraph"/>
              <w:rPr>
                <w:color w:val="000000" w:themeColor="text1"/>
                <w:sz w:val="24"/>
              </w:rPr>
            </w:pPr>
          </w:p>
        </w:tc>
        <w:tc>
          <w:tcPr>
            <w:tcW w:w="1399" w:type="dxa"/>
          </w:tcPr>
          <w:p w14:paraId="6998B178" w14:textId="77777777" w:rsidR="000654FF" w:rsidRPr="000654FF" w:rsidRDefault="000654FF" w:rsidP="000654FF">
            <w:pPr>
              <w:pStyle w:val="TableParagraph"/>
              <w:ind w:left="106"/>
              <w:rPr>
                <w:color w:val="000000" w:themeColor="text1"/>
                <w:sz w:val="24"/>
              </w:rPr>
            </w:pPr>
            <w:r w:rsidRPr="000654FF">
              <w:rPr>
                <w:color w:val="000000" w:themeColor="text1"/>
                <w:sz w:val="24"/>
              </w:rPr>
              <w:t>28982258</w:t>
            </w:r>
          </w:p>
        </w:tc>
        <w:tc>
          <w:tcPr>
            <w:tcW w:w="1365" w:type="dxa"/>
          </w:tcPr>
          <w:p w14:paraId="21DD2B0D" w14:textId="77777777" w:rsidR="000654FF" w:rsidRPr="000654FF" w:rsidRDefault="000654FF" w:rsidP="000654FF">
            <w:pPr>
              <w:pStyle w:val="TableParagraph"/>
              <w:ind w:left="111"/>
              <w:rPr>
                <w:color w:val="000000" w:themeColor="text1"/>
                <w:sz w:val="24"/>
              </w:rPr>
            </w:pPr>
            <w:r w:rsidRPr="000654FF">
              <w:rPr>
                <w:color w:val="000000" w:themeColor="text1"/>
                <w:sz w:val="24"/>
              </w:rPr>
              <w:t>28982258</w:t>
            </w:r>
          </w:p>
        </w:tc>
        <w:tc>
          <w:tcPr>
            <w:tcW w:w="1287" w:type="dxa"/>
          </w:tcPr>
          <w:p w14:paraId="3CC95F20" w14:textId="77777777" w:rsidR="000654FF" w:rsidRPr="000654FF" w:rsidRDefault="000654FF" w:rsidP="000654FF">
            <w:pPr>
              <w:pStyle w:val="TableParagraph"/>
              <w:rPr>
                <w:color w:val="000000" w:themeColor="text1"/>
                <w:sz w:val="24"/>
              </w:rPr>
            </w:pPr>
          </w:p>
        </w:tc>
      </w:tr>
      <w:tr w:rsidR="000654FF" w:rsidRPr="000654FF" w14:paraId="244BE78D" w14:textId="77777777" w:rsidTr="000654FF">
        <w:trPr>
          <w:trHeight w:val="176"/>
        </w:trPr>
        <w:tc>
          <w:tcPr>
            <w:tcW w:w="500" w:type="dxa"/>
          </w:tcPr>
          <w:p w14:paraId="532AA716" w14:textId="77777777" w:rsidR="000654FF" w:rsidRPr="000654FF" w:rsidRDefault="000654FF" w:rsidP="000654FF">
            <w:pPr>
              <w:pStyle w:val="TableParagraph"/>
              <w:rPr>
                <w:color w:val="000000" w:themeColor="text1"/>
                <w:sz w:val="24"/>
              </w:rPr>
            </w:pPr>
          </w:p>
        </w:tc>
        <w:tc>
          <w:tcPr>
            <w:tcW w:w="2623" w:type="dxa"/>
          </w:tcPr>
          <w:p w14:paraId="2658D3C1" w14:textId="77777777" w:rsidR="000654FF" w:rsidRPr="000654FF" w:rsidRDefault="000654FF" w:rsidP="000654FF">
            <w:pPr>
              <w:pStyle w:val="TableParagraph"/>
              <w:rPr>
                <w:color w:val="000000" w:themeColor="text1"/>
                <w:sz w:val="24"/>
              </w:rPr>
            </w:pPr>
          </w:p>
        </w:tc>
        <w:tc>
          <w:tcPr>
            <w:tcW w:w="1516" w:type="dxa"/>
          </w:tcPr>
          <w:p w14:paraId="38C06802" w14:textId="77777777" w:rsidR="000654FF" w:rsidRPr="000654FF" w:rsidRDefault="000654FF" w:rsidP="000654FF">
            <w:pPr>
              <w:pStyle w:val="TableParagraph"/>
              <w:ind w:left="110"/>
              <w:rPr>
                <w:b/>
                <w:color w:val="000000" w:themeColor="text1"/>
                <w:sz w:val="24"/>
              </w:rPr>
            </w:pPr>
            <w:r w:rsidRPr="000654FF">
              <w:rPr>
                <w:b/>
                <w:color w:val="000000" w:themeColor="text1"/>
                <w:sz w:val="24"/>
              </w:rPr>
              <w:t>158595568</w:t>
            </w:r>
          </w:p>
        </w:tc>
        <w:tc>
          <w:tcPr>
            <w:tcW w:w="1399" w:type="dxa"/>
          </w:tcPr>
          <w:p w14:paraId="4862E6D9" w14:textId="77777777" w:rsidR="000654FF" w:rsidRPr="000654FF" w:rsidRDefault="000654FF" w:rsidP="000654FF">
            <w:pPr>
              <w:pStyle w:val="TableParagraph"/>
              <w:ind w:left="106"/>
              <w:rPr>
                <w:b/>
                <w:color w:val="000000" w:themeColor="text1"/>
                <w:sz w:val="24"/>
              </w:rPr>
            </w:pPr>
            <w:r w:rsidRPr="000654FF">
              <w:rPr>
                <w:b/>
                <w:color w:val="000000" w:themeColor="text1"/>
                <w:sz w:val="24"/>
              </w:rPr>
              <w:t>158595568</w:t>
            </w:r>
          </w:p>
        </w:tc>
        <w:tc>
          <w:tcPr>
            <w:tcW w:w="1365" w:type="dxa"/>
          </w:tcPr>
          <w:p w14:paraId="153EEFAC" w14:textId="77777777" w:rsidR="000654FF" w:rsidRPr="000654FF" w:rsidRDefault="000654FF" w:rsidP="000654FF">
            <w:pPr>
              <w:pStyle w:val="TableParagraph"/>
              <w:ind w:left="111"/>
              <w:rPr>
                <w:color w:val="000000" w:themeColor="text1"/>
                <w:sz w:val="24"/>
              </w:rPr>
            </w:pPr>
            <w:r w:rsidRPr="000654FF">
              <w:rPr>
                <w:color w:val="000000" w:themeColor="text1"/>
                <w:sz w:val="24"/>
              </w:rPr>
              <w:t>66606495</w:t>
            </w:r>
          </w:p>
        </w:tc>
        <w:tc>
          <w:tcPr>
            <w:tcW w:w="1287" w:type="dxa"/>
          </w:tcPr>
          <w:p w14:paraId="2A7D4EFC" w14:textId="77777777" w:rsidR="000654FF" w:rsidRPr="000654FF" w:rsidRDefault="000654FF" w:rsidP="000654FF">
            <w:pPr>
              <w:pStyle w:val="TableParagraph"/>
              <w:ind w:left="106"/>
              <w:rPr>
                <w:color w:val="000000" w:themeColor="text1"/>
                <w:sz w:val="24"/>
              </w:rPr>
            </w:pPr>
            <w:r w:rsidRPr="000654FF">
              <w:rPr>
                <w:color w:val="000000" w:themeColor="text1"/>
                <w:sz w:val="24"/>
              </w:rPr>
              <w:t>66606495</w:t>
            </w:r>
          </w:p>
        </w:tc>
      </w:tr>
    </w:tbl>
    <w:p w14:paraId="0EFEC313" w14:textId="77777777" w:rsidR="000654FF" w:rsidRPr="000654FF" w:rsidRDefault="000654FF" w:rsidP="000654FF">
      <w:pPr>
        <w:spacing w:before="230"/>
        <w:ind w:left="492"/>
        <w:rPr>
          <w:rFonts w:ascii="Times New Roman" w:hAnsi="Times New Roman" w:cs="Times New Roman"/>
          <w:b/>
          <w:color w:val="000000" w:themeColor="text1"/>
          <w:sz w:val="28"/>
        </w:rPr>
      </w:pPr>
      <w:r w:rsidRPr="000654FF">
        <w:rPr>
          <w:rFonts w:ascii="Times New Roman" w:hAnsi="Times New Roman" w:cs="Times New Roman"/>
          <w:b/>
          <w:color w:val="000000" w:themeColor="text1"/>
          <w:sz w:val="28"/>
        </w:rPr>
        <w:t>Interpretation:</w:t>
      </w:r>
    </w:p>
    <w:p w14:paraId="5E8E61E1" w14:textId="77777777" w:rsidR="000654FF" w:rsidRPr="000654FF" w:rsidRDefault="000654FF" w:rsidP="000654FF">
      <w:pPr>
        <w:pStyle w:val="BodyText"/>
        <w:spacing w:before="157" w:line="360" w:lineRule="auto"/>
        <w:ind w:left="492" w:firstLine="124"/>
        <w:jc w:val="both"/>
        <w:rPr>
          <w:rFonts w:ascii="Times New Roman" w:hAnsi="Times New Roman" w:cs="Times New Roman"/>
          <w:color w:val="000000" w:themeColor="text1"/>
        </w:rPr>
      </w:pPr>
      <w:r w:rsidRPr="000654FF">
        <w:rPr>
          <w:rFonts w:ascii="Times New Roman" w:hAnsi="Times New Roman" w:cs="Times New Roman"/>
          <w:color w:val="000000" w:themeColor="text1"/>
        </w:rPr>
        <w:t xml:space="preserve">The working capital at the end of the period (2016) </w:t>
      </w:r>
      <w:r w:rsidRPr="000654FF">
        <w:rPr>
          <w:rFonts w:ascii="Times New Roman" w:hAnsi="Times New Roman" w:cs="Times New Roman"/>
          <w:color w:val="000000" w:themeColor="text1"/>
          <w:spacing w:val="-3"/>
        </w:rPr>
        <w:t xml:space="preserve">is </w:t>
      </w:r>
      <w:r w:rsidRPr="000654FF">
        <w:rPr>
          <w:rFonts w:ascii="Times New Roman" w:hAnsi="Times New Roman" w:cs="Times New Roman"/>
          <w:color w:val="000000" w:themeColor="text1"/>
        </w:rPr>
        <w:t xml:space="preserve">more than the working capital at the beginning (2017) an amount of </w:t>
      </w:r>
      <w:r w:rsidRPr="000654FF">
        <w:rPr>
          <w:rFonts w:ascii="Times New Roman" w:hAnsi="Times New Roman" w:cs="Times New Roman"/>
          <w:color w:val="000000" w:themeColor="text1"/>
          <w:spacing w:val="-3"/>
        </w:rPr>
        <w:t xml:space="preserve">is </w:t>
      </w:r>
      <w:r w:rsidRPr="000654FF">
        <w:rPr>
          <w:rFonts w:ascii="Times New Roman" w:hAnsi="Times New Roman" w:cs="Times New Roman"/>
          <w:color w:val="000000" w:themeColor="text1"/>
        </w:rPr>
        <w:t xml:space="preserve">represented by decrease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working capital. Current assets are increased </w:t>
      </w:r>
      <w:r w:rsidRPr="000654FF">
        <w:rPr>
          <w:rFonts w:ascii="Times New Roman" w:hAnsi="Times New Roman" w:cs="Times New Roman"/>
          <w:color w:val="000000" w:themeColor="text1"/>
          <w:spacing w:val="-3"/>
        </w:rPr>
        <w:t xml:space="preserve">in </w:t>
      </w:r>
      <w:r w:rsidR="00A1577D">
        <w:rPr>
          <w:rFonts w:ascii="Times New Roman" w:hAnsi="Times New Roman" w:cs="Times New Roman"/>
          <w:color w:val="000000" w:themeColor="text1"/>
        </w:rPr>
        <w:t>2017-18</w:t>
      </w:r>
      <w:r w:rsidRPr="000654FF">
        <w:rPr>
          <w:rFonts w:ascii="Times New Roman" w:hAnsi="Times New Roman" w:cs="Times New Roman"/>
          <w:color w:val="000000" w:themeColor="text1"/>
        </w:rPr>
        <w:t xml:space="preserve"> than previous </w:t>
      </w:r>
      <w:r w:rsidRPr="000654FF">
        <w:rPr>
          <w:rFonts w:ascii="Times New Roman" w:hAnsi="Times New Roman" w:cs="Times New Roman"/>
          <w:color w:val="000000" w:themeColor="text1"/>
          <w:spacing w:val="-3"/>
        </w:rPr>
        <w:t xml:space="preserve">year </w:t>
      </w:r>
      <w:r w:rsidRPr="000654FF">
        <w:rPr>
          <w:rFonts w:ascii="Times New Roman" w:hAnsi="Times New Roman" w:cs="Times New Roman"/>
          <w:color w:val="000000" w:themeColor="text1"/>
        </w:rPr>
        <w:t xml:space="preserve">and also current liabilities are increased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2017-16 than previous year. In the year 2017-2018 current assets are more than the current liabilities by 15,85,95,568. The current organization position </w:t>
      </w:r>
      <w:r w:rsidRPr="000654FF">
        <w:rPr>
          <w:rFonts w:ascii="Times New Roman" w:hAnsi="Times New Roman" w:cs="Times New Roman"/>
          <w:color w:val="000000" w:themeColor="text1"/>
          <w:spacing w:val="-3"/>
        </w:rPr>
        <w:t>is</w:t>
      </w:r>
      <w:r w:rsidRPr="000654FF">
        <w:rPr>
          <w:rFonts w:ascii="Times New Roman" w:hAnsi="Times New Roman" w:cs="Times New Roman"/>
          <w:color w:val="000000" w:themeColor="text1"/>
        </w:rPr>
        <w:t xml:space="preserve"> positive.</w:t>
      </w:r>
    </w:p>
    <w:p w14:paraId="174DD480" w14:textId="77777777" w:rsidR="000654FF" w:rsidRPr="000654FF" w:rsidRDefault="000654FF" w:rsidP="000654FF">
      <w:pPr>
        <w:spacing w:line="360" w:lineRule="auto"/>
        <w:jc w:val="both"/>
        <w:rPr>
          <w:rFonts w:ascii="Times New Roman" w:hAnsi="Times New Roman" w:cs="Times New Roman"/>
          <w:color w:val="000000" w:themeColor="text1"/>
        </w:rPr>
        <w:sectPr w:rsidR="000654FF" w:rsidRPr="000654FF">
          <w:pgSz w:w="11910" w:h="16840"/>
          <w:pgMar w:top="1360" w:right="500" w:bottom="980" w:left="1380" w:header="0" w:footer="707" w:gutter="0"/>
          <w:cols w:space="720"/>
        </w:sectPr>
      </w:pPr>
    </w:p>
    <w:p w14:paraId="1FDDEB39" w14:textId="77777777" w:rsidR="000654FF" w:rsidRPr="000654FF" w:rsidRDefault="000654FF" w:rsidP="000654FF">
      <w:pPr>
        <w:pStyle w:val="Heading3"/>
        <w:spacing w:before="63" w:line="360" w:lineRule="auto"/>
        <w:ind w:left="2528" w:hanging="1666"/>
        <w:rPr>
          <w:rFonts w:ascii="Times New Roman" w:hAnsi="Times New Roman" w:cs="Times New Roman"/>
          <w:color w:val="000000" w:themeColor="text1"/>
        </w:rPr>
      </w:pPr>
      <w:r w:rsidRPr="000654FF">
        <w:rPr>
          <w:rFonts w:ascii="Times New Roman" w:hAnsi="Times New Roman" w:cs="Times New Roman"/>
          <w:color w:val="000000" w:themeColor="text1"/>
        </w:rPr>
        <w:lastRenderedPageBreak/>
        <w:t>schedules of changes in Working Capital of  Ramya Spinning Mills Pvt Ltd as on 31 March 2019</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5"/>
        <w:gridCol w:w="2691"/>
        <w:gridCol w:w="1376"/>
        <w:gridCol w:w="1371"/>
        <w:gridCol w:w="1262"/>
        <w:gridCol w:w="1468"/>
      </w:tblGrid>
      <w:tr w:rsidR="000654FF" w:rsidRPr="000654FF" w14:paraId="59FFB057" w14:textId="77777777" w:rsidTr="000654FF">
        <w:trPr>
          <w:trHeight w:val="244"/>
        </w:trPr>
        <w:tc>
          <w:tcPr>
            <w:tcW w:w="555" w:type="dxa"/>
          </w:tcPr>
          <w:p w14:paraId="1F95B071" w14:textId="77777777" w:rsidR="000654FF" w:rsidRPr="000654FF" w:rsidRDefault="000654FF" w:rsidP="000654FF">
            <w:pPr>
              <w:pStyle w:val="TableParagraph"/>
              <w:rPr>
                <w:color w:val="000000" w:themeColor="text1"/>
                <w:sz w:val="24"/>
              </w:rPr>
            </w:pPr>
          </w:p>
        </w:tc>
        <w:tc>
          <w:tcPr>
            <w:tcW w:w="2691" w:type="dxa"/>
          </w:tcPr>
          <w:p w14:paraId="4C9EA482" w14:textId="77777777" w:rsidR="000654FF" w:rsidRPr="000654FF" w:rsidRDefault="000654FF" w:rsidP="000654FF">
            <w:pPr>
              <w:pStyle w:val="TableParagraph"/>
              <w:ind w:left="110"/>
              <w:rPr>
                <w:b/>
                <w:color w:val="000000" w:themeColor="text1"/>
                <w:sz w:val="24"/>
              </w:rPr>
            </w:pPr>
            <w:r w:rsidRPr="000654FF">
              <w:rPr>
                <w:b/>
                <w:color w:val="000000" w:themeColor="text1"/>
                <w:sz w:val="24"/>
              </w:rPr>
              <w:t>Particulars</w:t>
            </w:r>
          </w:p>
        </w:tc>
        <w:tc>
          <w:tcPr>
            <w:tcW w:w="1376" w:type="dxa"/>
          </w:tcPr>
          <w:p w14:paraId="7D19F7AC" w14:textId="77777777" w:rsidR="000654FF" w:rsidRPr="000654FF" w:rsidRDefault="000654FF" w:rsidP="000654FF">
            <w:pPr>
              <w:pStyle w:val="TableParagraph"/>
              <w:ind w:left="63"/>
              <w:rPr>
                <w:color w:val="000000" w:themeColor="text1"/>
                <w:sz w:val="24"/>
              </w:rPr>
            </w:pPr>
            <w:r w:rsidRPr="000654FF">
              <w:rPr>
                <w:color w:val="000000" w:themeColor="text1"/>
                <w:sz w:val="24"/>
              </w:rPr>
              <w:t>2017-2018</w:t>
            </w:r>
          </w:p>
        </w:tc>
        <w:tc>
          <w:tcPr>
            <w:tcW w:w="1371" w:type="dxa"/>
          </w:tcPr>
          <w:p w14:paraId="683F89A1" w14:textId="77777777" w:rsidR="000654FF" w:rsidRPr="000654FF" w:rsidRDefault="000654FF" w:rsidP="000654FF">
            <w:pPr>
              <w:pStyle w:val="TableParagraph"/>
              <w:ind w:left="59"/>
              <w:rPr>
                <w:color w:val="000000" w:themeColor="text1"/>
                <w:sz w:val="24"/>
              </w:rPr>
            </w:pPr>
            <w:r w:rsidRPr="000654FF">
              <w:rPr>
                <w:color w:val="000000" w:themeColor="text1"/>
                <w:sz w:val="24"/>
              </w:rPr>
              <w:t>2018-2019</w:t>
            </w:r>
          </w:p>
        </w:tc>
        <w:tc>
          <w:tcPr>
            <w:tcW w:w="1262" w:type="dxa"/>
          </w:tcPr>
          <w:p w14:paraId="688FC0F9" w14:textId="77777777" w:rsidR="000654FF" w:rsidRPr="000654FF" w:rsidRDefault="000654FF" w:rsidP="000654FF">
            <w:pPr>
              <w:pStyle w:val="TableParagraph"/>
              <w:tabs>
                <w:tab w:val="left" w:pos="1095"/>
              </w:tabs>
              <w:ind w:left="60"/>
              <w:rPr>
                <w:color w:val="000000" w:themeColor="text1"/>
                <w:sz w:val="24"/>
              </w:rPr>
            </w:pPr>
            <w:r w:rsidRPr="000654FF">
              <w:rPr>
                <w:color w:val="000000" w:themeColor="text1"/>
                <w:sz w:val="24"/>
              </w:rPr>
              <w:t>Increase</w:t>
            </w:r>
            <w:r w:rsidRPr="000654FF">
              <w:rPr>
                <w:color w:val="000000" w:themeColor="text1"/>
                <w:sz w:val="24"/>
              </w:rPr>
              <w:tab/>
            </w:r>
            <w:r w:rsidRPr="000654FF">
              <w:rPr>
                <w:color w:val="000000" w:themeColor="text1"/>
                <w:spacing w:val="-3"/>
                <w:sz w:val="24"/>
              </w:rPr>
              <w:t xml:space="preserve">in </w:t>
            </w:r>
            <w:r w:rsidRPr="000654FF">
              <w:rPr>
                <w:color w:val="000000" w:themeColor="text1"/>
                <w:sz w:val="24"/>
              </w:rPr>
              <w:t>Working</w:t>
            </w:r>
          </w:p>
          <w:p w14:paraId="6DEB0857" w14:textId="77777777" w:rsidR="000654FF" w:rsidRPr="000654FF" w:rsidRDefault="000654FF" w:rsidP="000654FF">
            <w:pPr>
              <w:pStyle w:val="TableParagraph"/>
              <w:ind w:left="60"/>
              <w:rPr>
                <w:color w:val="000000" w:themeColor="text1"/>
                <w:sz w:val="24"/>
              </w:rPr>
            </w:pPr>
            <w:r w:rsidRPr="000654FF">
              <w:rPr>
                <w:color w:val="000000" w:themeColor="text1"/>
                <w:sz w:val="24"/>
              </w:rPr>
              <w:t>capital</w:t>
            </w:r>
          </w:p>
        </w:tc>
        <w:tc>
          <w:tcPr>
            <w:tcW w:w="1468" w:type="dxa"/>
          </w:tcPr>
          <w:p w14:paraId="6CABE36B" w14:textId="77777777" w:rsidR="000654FF" w:rsidRPr="000654FF" w:rsidRDefault="000654FF" w:rsidP="000654FF">
            <w:pPr>
              <w:pStyle w:val="TableParagraph"/>
              <w:ind w:left="108"/>
              <w:rPr>
                <w:color w:val="000000" w:themeColor="text1"/>
                <w:sz w:val="24"/>
              </w:rPr>
            </w:pPr>
            <w:r w:rsidRPr="000654FF">
              <w:rPr>
                <w:color w:val="000000" w:themeColor="text1"/>
                <w:sz w:val="24"/>
              </w:rPr>
              <w:t>Decrease in Working</w:t>
            </w:r>
          </w:p>
          <w:p w14:paraId="19407CC7" w14:textId="77777777" w:rsidR="000654FF" w:rsidRPr="000654FF" w:rsidRDefault="000654FF" w:rsidP="000654FF">
            <w:pPr>
              <w:pStyle w:val="TableParagraph"/>
              <w:ind w:left="108"/>
              <w:rPr>
                <w:color w:val="000000" w:themeColor="text1"/>
                <w:sz w:val="24"/>
              </w:rPr>
            </w:pPr>
            <w:r w:rsidRPr="000654FF">
              <w:rPr>
                <w:color w:val="000000" w:themeColor="text1"/>
                <w:sz w:val="24"/>
              </w:rPr>
              <w:t>capital</w:t>
            </w:r>
          </w:p>
        </w:tc>
      </w:tr>
      <w:tr w:rsidR="000654FF" w:rsidRPr="000654FF" w14:paraId="2A5E8632" w14:textId="77777777" w:rsidTr="000654FF">
        <w:trPr>
          <w:trHeight w:val="81"/>
        </w:trPr>
        <w:tc>
          <w:tcPr>
            <w:tcW w:w="555" w:type="dxa"/>
          </w:tcPr>
          <w:p w14:paraId="411CCF79" w14:textId="77777777" w:rsidR="000654FF" w:rsidRPr="000654FF" w:rsidRDefault="000654FF" w:rsidP="000654FF">
            <w:pPr>
              <w:pStyle w:val="TableParagraph"/>
              <w:ind w:left="110"/>
              <w:rPr>
                <w:b/>
                <w:color w:val="000000" w:themeColor="text1"/>
                <w:sz w:val="24"/>
              </w:rPr>
            </w:pPr>
            <w:r w:rsidRPr="000654FF">
              <w:rPr>
                <w:b/>
                <w:color w:val="000000" w:themeColor="text1"/>
                <w:w w:val="99"/>
                <w:sz w:val="24"/>
              </w:rPr>
              <w:t>A</w:t>
            </w:r>
          </w:p>
        </w:tc>
        <w:tc>
          <w:tcPr>
            <w:tcW w:w="2691" w:type="dxa"/>
          </w:tcPr>
          <w:p w14:paraId="095034F2" w14:textId="77777777" w:rsidR="000654FF" w:rsidRPr="000654FF" w:rsidRDefault="000654FF" w:rsidP="000654FF">
            <w:pPr>
              <w:pStyle w:val="TableParagraph"/>
              <w:ind w:left="110"/>
              <w:rPr>
                <w:b/>
                <w:color w:val="000000" w:themeColor="text1"/>
                <w:sz w:val="24"/>
              </w:rPr>
            </w:pPr>
            <w:r w:rsidRPr="000654FF">
              <w:rPr>
                <w:b/>
                <w:color w:val="000000" w:themeColor="text1"/>
                <w:sz w:val="24"/>
              </w:rPr>
              <w:t>Current Assets</w:t>
            </w:r>
          </w:p>
        </w:tc>
        <w:tc>
          <w:tcPr>
            <w:tcW w:w="1376" w:type="dxa"/>
          </w:tcPr>
          <w:p w14:paraId="650BCF2D" w14:textId="77777777" w:rsidR="000654FF" w:rsidRPr="000654FF" w:rsidRDefault="000654FF" w:rsidP="000654FF">
            <w:pPr>
              <w:pStyle w:val="TableParagraph"/>
              <w:rPr>
                <w:color w:val="000000" w:themeColor="text1"/>
                <w:sz w:val="24"/>
              </w:rPr>
            </w:pPr>
          </w:p>
        </w:tc>
        <w:tc>
          <w:tcPr>
            <w:tcW w:w="1371" w:type="dxa"/>
          </w:tcPr>
          <w:p w14:paraId="1117D215" w14:textId="77777777" w:rsidR="000654FF" w:rsidRPr="000654FF" w:rsidRDefault="000654FF" w:rsidP="000654FF">
            <w:pPr>
              <w:pStyle w:val="TableParagraph"/>
              <w:rPr>
                <w:color w:val="000000" w:themeColor="text1"/>
                <w:sz w:val="24"/>
              </w:rPr>
            </w:pPr>
          </w:p>
        </w:tc>
        <w:tc>
          <w:tcPr>
            <w:tcW w:w="1262" w:type="dxa"/>
          </w:tcPr>
          <w:p w14:paraId="59E33636" w14:textId="77777777" w:rsidR="000654FF" w:rsidRPr="000654FF" w:rsidRDefault="000654FF" w:rsidP="000654FF">
            <w:pPr>
              <w:pStyle w:val="TableParagraph"/>
              <w:rPr>
                <w:color w:val="000000" w:themeColor="text1"/>
                <w:sz w:val="24"/>
              </w:rPr>
            </w:pPr>
          </w:p>
        </w:tc>
        <w:tc>
          <w:tcPr>
            <w:tcW w:w="1468" w:type="dxa"/>
          </w:tcPr>
          <w:p w14:paraId="7CA39380" w14:textId="77777777" w:rsidR="000654FF" w:rsidRPr="000654FF" w:rsidRDefault="000654FF" w:rsidP="000654FF">
            <w:pPr>
              <w:pStyle w:val="TableParagraph"/>
              <w:rPr>
                <w:color w:val="000000" w:themeColor="text1"/>
                <w:sz w:val="24"/>
              </w:rPr>
            </w:pPr>
          </w:p>
        </w:tc>
      </w:tr>
      <w:tr w:rsidR="000654FF" w:rsidRPr="000654FF" w14:paraId="03847E5F" w14:textId="77777777" w:rsidTr="000654FF">
        <w:trPr>
          <w:trHeight w:val="81"/>
        </w:trPr>
        <w:tc>
          <w:tcPr>
            <w:tcW w:w="555" w:type="dxa"/>
          </w:tcPr>
          <w:p w14:paraId="074EE6D6" w14:textId="77777777" w:rsidR="000654FF" w:rsidRPr="000654FF" w:rsidRDefault="000654FF" w:rsidP="000654FF">
            <w:pPr>
              <w:pStyle w:val="TableParagraph"/>
              <w:rPr>
                <w:color w:val="000000" w:themeColor="text1"/>
                <w:sz w:val="24"/>
              </w:rPr>
            </w:pPr>
          </w:p>
        </w:tc>
        <w:tc>
          <w:tcPr>
            <w:tcW w:w="2691" w:type="dxa"/>
          </w:tcPr>
          <w:p w14:paraId="78FA5BD5" w14:textId="77777777" w:rsidR="000654FF" w:rsidRPr="000654FF" w:rsidRDefault="000654FF" w:rsidP="000654FF">
            <w:pPr>
              <w:pStyle w:val="TableParagraph"/>
              <w:ind w:left="110"/>
              <w:rPr>
                <w:color w:val="000000" w:themeColor="text1"/>
                <w:sz w:val="24"/>
              </w:rPr>
            </w:pPr>
            <w:r w:rsidRPr="000654FF">
              <w:rPr>
                <w:color w:val="000000" w:themeColor="text1"/>
                <w:sz w:val="24"/>
              </w:rPr>
              <w:t>Inventories</w:t>
            </w:r>
          </w:p>
        </w:tc>
        <w:tc>
          <w:tcPr>
            <w:tcW w:w="1376" w:type="dxa"/>
          </w:tcPr>
          <w:p w14:paraId="37A1EE25" w14:textId="77777777" w:rsidR="000654FF" w:rsidRPr="000654FF" w:rsidRDefault="000654FF" w:rsidP="000654FF">
            <w:pPr>
              <w:pStyle w:val="TableParagraph"/>
              <w:ind w:left="63"/>
              <w:rPr>
                <w:color w:val="000000" w:themeColor="text1"/>
                <w:sz w:val="24"/>
              </w:rPr>
            </w:pPr>
            <w:r w:rsidRPr="000654FF">
              <w:rPr>
                <w:color w:val="000000" w:themeColor="text1"/>
                <w:sz w:val="24"/>
              </w:rPr>
              <w:t>18,79,34,012</w:t>
            </w:r>
          </w:p>
        </w:tc>
        <w:tc>
          <w:tcPr>
            <w:tcW w:w="1371" w:type="dxa"/>
          </w:tcPr>
          <w:p w14:paraId="5A39CD58" w14:textId="77777777" w:rsidR="000654FF" w:rsidRPr="000654FF" w:rsidRDefault="000654FF" w:rsidP="000654FF">
            <w:pPr>
              <w:pStyle w:val="TableParagraph"/>
              <w:ind w:left="59"/>
              <w:rPr>
                <w:color w:val="000000" w:themeColor="text1"/>
                <w:sz w:val="24"/>
              </w:rPr>
            </w:pPr>
            <w:r w:rsidRPr="000654FF">
              <w:rPr>
                <w:color w:val="000000" w:themeColor="text1"/>
                <w:sz w:val="24"/>
              </w:rPr>
              <w:t>23,98,80,075</w:t>
            </w:r>
          </w:p>
        </w:tc>
        <w:tc>
          <w:tcPr>
            <w:tcW w:w="1262" w:type="dxa"/>
          </w:tcPr>
          <w:p w14:paraId="768782E1" w14:textId="77777777" w:rsidR="000654FF" w:rsidRPr="000654FF" w:rsidRDefault="000654FF" w:rsidP="000654FF">
            <w:pPr>
              <w:pStyle w:val="TableParagraph"/>
              <w:ind w:left="60"/>
              <w:rPr>
                <w:color w:val="000000" w:themeColor="text1"/>
                <w:sz w:val="24"/>
              </w:rPr>
            </w:pPr>
            <w:r w:rsidRPr="000654FF">
              <w:rPr>
                <w:color w:val="000000" w:themeColor="text1"/>
                <w:sz w:val="24"/>
              </w:rPr>
              <w:t>5,19,46,063</w:t>
            </w:r>
          </w:p>
        </w:tc>
        <w:tc>
          <w:tcPr>
            <w:tcW w:w="1468" w:type="dxa"/>
          </w:tcPr>
          <w:p w14:paraId="47B4F0BE" w14:textId="77777777" w:rsidR="000654FF" w:rsidRPr="000654FF" w:rsidRDefault="000654FF" w:rsidP="000654FF">
            <w:pPr>
              <w:pStyle w:val="TableParagraph"/>
              <w:ind w:left="108"/>
              <w:rPr>
                <w:color w:val="000000" w:themeColor="text1"/>
                <w:sz w:val="24"/>
              </w:rPr>
            </w:pPr>
            <w:r w:rsidRPr="000654FF">
              <w:rPr>
                <w:color w:val="000000" w:themeColor="text1"/>
                <w:w w:val="99"/>
                <w:sz w:val="24"/>
              </w:rPr>
              <w:t>-</w:t>
            </w:r>
          </w:p>
        </w:tc>
      </w:tr>
      <w:tr w:rsidR="000654FF" w:rsidRPr="000654FF" w14:paraId="44049526" w14:textId="77777777" w:rsidTr="000654FF">
        <w:trPr>
          <w:trHeight w:val="99"/>
        </w:trPr>
        <w:tc>
          <w:tcPr>
            <w:tcW w:w="555" w:type="dxa"/>
          </w:tcPr>
          <w:p w14:paraId="0CF0B1B8" w14:textId="77777777" w:rsidR="000654FF" w:rsidRPr="000654FF" w:rsidRDefault="000654FF" w:rsidP="000654FF">
            <w:pPr>
              <w:pStyle w:val="TableParagraph"/>
              <w:rPr>
                <w:color w:val="000000" w:themeColor="text1"/>
                <w:sz w:val="24"/>
              </w:rPr>
            </w:pPr>
          </w:p>
        </w:tc>
        <w:tc>
          <w:tcPr>
            <w:tcW w:w="2691" w:type="dxa"/>
          </w:tcPr>
          <w:p w14:paraId="08DEA3F5" w14:textId="77777777" w:rsidR="000654FF" w:rsidRPr="000654FF" w:rsidRDefault="000654FF" w:rsidP="000654FF">
            <w:pPr>
              <w:pStyle w:val="TableParagraph"/>
              <w:ind w:left="110"/>
              <w:rPr>
                <w:color w:val="000000" w:themeColor="text1"/>
                <w:sz w:val="24"/>
              </w:rPr>
            </w:pPr>
            <w:r w:rsidRPr="000654FF">
              <w:rPr>
                <w:color w:val="000000" w:themeColor="text1"/>
                <w:sz w:val="24"/>
              </w:rPr>
              <w:t>Sundry debtors</w:t>
            </w:r>
          </w:p>
        </w:tc>
        <w:tc>
          <w:tcPr>
            <w:tcW w:w="1376" w:type="dxa"/>
          </w:tcPr>
          <w:p w14:paraId="6044A5C0" w14:textId="77777777" w:rsidR="000654FF" w:rsidRPr="000654FF" w:rsidRDefault="000654FF" w:rsidP="000654FF">
            <w:pPr>
              <w:pStyle w:val="TableParagraph"/>
              <w:ind w:left="63"/>
              <w:rPr>
                <w:color w:val="000000" w:themeColor="text1"/>
                <w:sz w:val="24"/>
              </w:rPr>
            </w:pPr>
            <w:r w:rsidRPr="000654FF">
              <w:rPr>
                <w:color w:val="000000" w:themeColor="text1"/>
                <w:sz w:val="24"/>
              </w:rPr>
              <w:t>2,68,60,540</w:t>
            </w:r>
          </w:p>
        </w:tc>
        <w:tc>
          <w:tcPr>
            <w:tcW w:w="1371" w:type="dxa"/>
          </w:tcPr>
          <w:p w14:paraId="449795FC" w14:textId="77777777" w:rsidR="000654FF" w:rsidRPr="000654FF" w:rsidRDefault="000654FF" w:rsidP="000654FF">
            <w:pPr>
              <w:pStyle w:val="TableParagraph"/>
              <w:ind w:left="59"/>
              <w:rPr>
                <w:color w:val="000000" w:themeColor="text1"/>
                <w:sz w:val="24"/>
              </w:rPr>
            </w:pPr>
            <w:r w:rsidRPr="000654FF">
              <w:rPr>
                <w:color w:val="000000" w:themeColor="text1"/>
                <w:sz w:val="24"/>
              </w:rPr>
              <w:t>3,59,92,686</w:t>
            </w:r>
          </w:p>
        </w:tc>
        <w:tc>
          <w:tcPr>
            <w:tcW w:w="1262" w:type="dxa"/>
          </w:tcPr>
          <w:p w14:paraId="0661B938" w14:textId="77777777" w:rsidR="000654FF" w:rsidRPr="000654FF" w:rsidRDefault="000654FF" w:rsidP="000654FF">
            <w:pPr>
              <w:pStyle w:val="TableParagraph"/>
              <w:ind w:left="60"/>
              <w:rPr>
                <w:color w:val="000000" w:themeColor="text1"/>
                <w:sz w:val="24"/>
              </w:rPr>
            </w:pPr>
            <w:r w:rsidRPr="000654FF">
              <w:rPr>
                <w:color w:val="000000" w:themeColor="text1"/>
                <w:sz w:val="24"/>
              </w:rPr>
              <w:t>91,32,146</w:t>
            </w:r>
          </w:p>
        </w:tc>
        <w:tc>
          <w:tcPr>
            <w:tcW w:w="1468" w:type="dxa"/>
          </w:tcPr>
          <w:p w14:paraId="6E0B568F" w14:textId="77777777" w:rsidR="000654FF" w:rsidRPr="000654FF" w:rsidRDefault="000654FF" w:rsidP="000654FF">
            <w:pPr>
              <w:pStyle w:val="TableParagraph"/>
              <w:ind w:left="108"/>
              <w:rPr>
                <w:color w:val="000000" w:themeColor="text1"/>
                <w:sz w:val="24"/>
              </w:rPr>
            </w:pPr>
            <w:r w:rsidRPr="000654FF">
              <w:rPr>
                <w:color w:val="000000" w:themeColor="text1"/>
                <w:w w:val="99"/>
                <w:sz w:val="24"/>
              </w:rPr>
              <w:t>-</w:t>
            </w:r>
          </w:p>
        </w:tc>
      </w:tr>
      <w:tr w:rsidR="000654FF" w:rsidRPr="000654FF" w14:paraId="3B67A4F3" w14:textId="77777777" w:rsidTr="000654FF">
        <w:trPr>
          <w:trHeight w:val="82"/>
        </w:trPr>
        <w:tc>
          <w:tcPr>
            <w:tcW w:w="555" w:type="dxa"/>
          </w:tcPr>
          <w:p w14:paraId="7EDAAD8A" w14:textId="77777777" w:rsidR="000654FF" w:rsidRPr="000654FF" w:rsidRDefault="000654FF" w:rsidP="000654FF">
            <w:pPr>
              <w:pStyle w:val="TableParagraph"/>
              <w:rPr>
                <w:color w:val="000000" w:themeColor="text1"/>
                <w:sz w:val="24"/>
              </w:rPr>
            </w:pPr>
          </w:p>
        </w:tc>
        <w:tc>
          <w:tcPr>
            <w:tcW w:w="2691" w:type="dxa"/>
          </w:tcPr>
          <w:p w14:paraId="26408610" w14:textId="77777777" w:rsidR="000654FF" w:rsidRPr="000654FF" w:rsidRDefault="000654FF" w:rsidP="000654FF">
            <w:pPr>
              <w:pStyle w:val="TableParagraph"/>
              <w:ind w:left="110"/>
              <w:rPr>
                <w:color w:val="000000" w:themeColor="text1"/>
                <w:sz w:val="24"/>
              </w:rPr>
            </w:pPr>
            <w:r w:rsidRPr="000654FF">
              <w:rPr>
                <w:color w:val="000000" w:themeColor="text1"/>
                <w:sz w:val="24"/>
              </w:rPr>
              <w:t>Cash &amp;bank</w:t>
            </w:r>
          </w:p>
        </w:tc>
        <w:tc>
          <w:tcPr>
            <w:tcW w:w="1376" w:type="dxa"/>
          </w:tcPr>
          <w:p w14:paraId="1463E244" w14:textId="77777777" w:rsidR="000654FF" w:rsidRPr="000654FF" w:rsidRDefault="000654FF" w:rsidP="000654FF">
            <w:pPr>
              <w:pStyle w:val="TableParagraph"/>
              <w:ind w:left="63"/>
              <w:rPr>
                <w:color w:val="000000" w:themeColor="text1"/>
                <w:sz w:val="24"/>
              </w:rPr>
            </w:pPr>
            <w:r w:rsidRPr="000654FF">
              <w:rPr>
                <w:color w:val="000000" w:themeColor="text1"/>
                <w:sz w:val="24"/>
              </w:rPr>
              <w:t>60,59,037</w:t>
            </w:r>
          </w:p>
        </w:tc>
        <w:tc>
          <w:tcPr>
            <w:tcW w:w="1371" w:type="dxa"/>
          </w:tcPr>
          <w:p w14:paraId="56EC04FF" w14:textId="77777777" w:rsidR="000654FF" w:rsidRPr="000654FF" w:rsidRDefault="000654FF" w:rsidP="000654FF">
            <w:pPr>
              <w:pStyle w:val="TableParagraph"/>
              <w:ind w:left="59"/>
              <w:rPr>
                <w:color w:val="000000" w:themeColor="text1"/>
                <w:sz w:val="24"/>
              </w:rPr>
            </w:pPr>
            <w:r w:rsidRPr="000654FF">
              <w:rPr>
                <w:color w:val="000000" w:themeColor="text1"/>
                <w:sz w:val="24"/>
              </w:rPr>
              <w:t>71,50,276</w:t>
            </w:r>
          </w:p>
        </w:tc>
        <w:tc>
          <w:tcPr>
            <w:tcW w:w="1262" w:type="dxa"/>
          </w:tcPr>
          <w:p w14:paraId="3788909D" w14:textId="77777777" w:rsidR="000654FF" w:rsidRPr="000654FF" w:rsidRDefault="000654FF" w:rsidP="000654FF">
            <w:pPr>
              <w:pStyle w:val="TableParagraph"/>
              <w:ind w:left="60"/>
              <w:rPr>
                <w:color w:val="000000" w:themeColor="text1"/>
                <w:sz w:val="24"/>
              </w:rPr>
            </w:pPr>
            <w:r w:rsidRPr="000654FF">
              <w:rPr>
                <w:color w:val="000000" w:themeColor="text1"/>
                <w:sz w:val="24"/>
              </w:rPr>
              <w:t>10,91,239</w:t>
            </w:r>
          </w:p>
        </w:tc>
        <w:tc>
          <w:tcPr>
            <w:tcW w:w="1468" w:type="dxa"/>
          </w:tcPr>
          <w:p w14:paraId="0D20B90B" w14:textId="77777777" w:rsidR="000654FF" w:rsidRPr="000654FF" w:rsidRDefault="000654FF" w:rsidP="000654FF">
            <w:pPr>
              <w:pStyle w:val="TableParagraph"/>
              <w:ind w:left="108"/>
              <w:rPr>
                <w:color w:val="000000" w:themeColor="text1"/>
                <w:sz w:val="24"/>
              </w:rPr>
            </w:pPr>
            <w:r w:rsidRPr="000654FF">
              <w:rPr>
                <w:color w:val="000000" w:themeColor="text1"/>
                <w:w w:val="99"/>
                <w:sz w:val="24"/>
              </w:rPr>
              <w:t>-</w:t>
            </w:r>
          </w:p>
        </w:tc>
      </w:tr>
      <w:tr w:rsidR="000654FF" w:rsidRPr="000654FF" w14:paraId="424A9901" w14:textId="77777777" w:rsidTr="000654FF">
        <w:trPr>
          <w:trHeight w:val="81"/>
        </w:trPr>
        <w:tc>
          <w:tcPr>
            <w:tcW w:w="555" w:type="dxa"/>
          </w:tcPr>
          <w:p w14:paraId="122FE2D6" w14:textId="77777777" w:rsidR="000654FF" w:rsidRPr="000654FF" w:rsidRDefault="000654FF" w:rsidP="000654FF">
            <w:pPr>
              <w:pStyle w:val="TableParagraph"/>
              <w:rPr>
                <w:color w:val="000000" w:themeColor="text1"/>
                <w:sz w:val="24"/>
              </w:rPr>
            </w:pPr>
          </w:p>
        </w:tc>
        <w:tc>
          <w:tcPr>
            <w:tcW w:w="2691" w:type="dxa"/>
          </w:tcPr>
          <w:p w14:paraId="521DD613" w14:textId="77777777" w:rsidR="000654FF" w:rsidRPr="000654FF" w:rsidRDefault="000654FF" w:rsidP="000654FF">
            <w:pPr>
              <w:pStyle w:val="TableParagraph"/>
              <w:ind w:left="110"/>
              <w:rPr>
                <w:color w:val="000000" w:themeColor="text1"/>
                <w:sz w:val="24"/>
              </w:rPr>
            </w:pPr>
            <w:r w:rsidRPr="000654FF">
              <w:rPr>
                <w:color w:val="000000" w:themeColor="text1"/>
                <w:sz w:val="24"/>
              </w:rPr>
              <w:t>Other current assets</w:t>
            </w:r>
          </w:p>
        </w:tc>
        <w:tc>
          <w:tcPr>
            <w:tcW w:w="1376" w:type="dxa"/>
          </w:tcPr>
          <w:p w14:paraId="5DAA88CB" w14:textId="77777777" w:rsidR="000654FF" w:rsidRPr="000654FF" w:rsidRDefault="000654FF" w:rsidP="000654FF">
            <w:pPr>
              <w:pStyle w:val="TableParagraph"/>
              <w:ind w:left="63"/>
              <w:rPr>
                <w:color w:val="000000" w:themeColor="text1"/>
                <w:sz w:val="24"/>
              </w:rPr>
            </w:pPr>
            <w:r w:rsidRPr="000654FF">
              <w:rPr>
                <w:color w:val="000000" w:themeColor="text1"/>
                <w:sz w:val="24"/>
              </w:rPr>
              <w:t>4,86,79,846</w:t>
            </w:r>
          </w:p>
        </w:tc>
        <w:tc>
          <w:tcPr>
            <w:tcW w:w="1371" w:type="dxa"/>
          </w:tcPr>
          <w:p w14:paraId="724EB12E" w14:textId="77777777" w:rsidR="000654FF" w:rsidRPr="000654FF" w:rsidRDefault="000654FF" w:rsidP="000654FF">
            <w:pPr>
              <w:pStyle w:val="TableParagraph"/>
              <w:ind w:left="59"/>
              <w:rPr>
                <w:color w:val="000000" w:themeColor="text1"/>
                <w:sz w:val="24"/>
              </w:rPr>
            </w:pPr>
            <w:r w:rsidRPr="000654FF">
              <w:rPr>
                <w:color w:val="000000" w:themeColor="text1"/>
                <w:sz w:val="24"/>
              </w:rPr>
              <w:t>6,96,40,943</w:t>
            </w:r>
          </w:p>
        </w:tc>
        <w:tc>
          <w:tcPr>
            <w:tcW w:w="1262" w:type="dxa"/>
          </w:tcPr>
          <w:p w14:paraId="4FF01EF5" w14:textId="77777777" w:rsidR="000654FF" w:rsidRPr="000654FF" w:rsidRDefault="000654FF" w:rsidP="000654FF">
            <w:pPr>
              <w:pStyle w:val="TableParagraph"/>
              <w:ind w:left="60"/>
              <w:rPr>
                <w:color w:val="000000" w:themeColor="text1"/>
                <w:sz w:val="24"/>
              </w:rPr>
            </w:pPr>
            <w:r w:rsidRPr="000654FF">
              <w:rPr>
                <w:color w:val="000000" w:themeColor="text1"/>
                <w:sz w:val="24"/>
              </w:rPr>
              <w:t>2,09,61,097</w:t>
            </w:r>
          </w:p>
        </w:tc>
        <w:tc>
          <w:tcPr>
            <w:tcW w:w="1468" w:type="dxa"/>
          </w:tcPr>
          <w:p w14:paraId="49E0708C" w14:textId="77777777" w:rsidR="000654FF" w:rsidRPr="000654FF" w:rsidRDefault="000654FF" w:rsidP="000654FF">
            <w:pPr>
              <w:pStyle w:val="TableParagraph"/>
              <w:ind w:left="108"/>
              <w:rPr>
                <w:color w:val="000000" w:themeColor="text1"/>
                <w:sz w:val="24"/>
              </w:rPr>
            </w:pPr>
            <w:r w:rsidRPr="000654FF">
              <w:rPr>
                <w:color w:val="000000" w:themeColor="text1"/>
                <w:w w:val="99"/>
                <w:sz w:val="24"/>
              </w:rPr>
              <w:t>-</w:t>
            </w:r>
          </w:p>
        </w:tc>
      </w:tr>
      <w:tr w:rsidR="000654FF" w:rsidRPr="000654FF" w14:paraId="431B3B1F" w14:textId="77777777" w:rsidTr="000654FF">
        <w:trPr>
          <w:trHeight w:val="81"/>
        </w:trPr>
        <w:tc>
          <w:tcPr>
            <w:tcW w:w="555" w:type="dxa"/>
          </w:tcPr>
          <w:p w14:paraId="42DC95A7" w14:textId="77777777" w:rsidR="000654FF" w:rsidRPr="000654FF" w:rsidRDefault="000654FF" w:rsidP="000654FF">
            <w:pPr>
              <w:pStyle w:val="TableParagraph"/>
              <w:rPr>
                <w:color w:val="000000" w:themeColor="text1"/>
                <w:sz w:val="24"/>
              </w:rPr>
            </w:pPr>
          </w:p>
        </w:tc>
        <w:tc>
          <w:tcPr>
            <w:tcW w:w="2691" w:type="dxa"/>
          </w:tcPr>
          <w:p w14:paraId="2365FCCA" w14:textId="77777777" w:rsidR="000654FF" w:rsidRPr="000654FF" w:rsidRDefault="000654FF" w:rsidP="000654FF">
            <w:pPr>
              <w:pStyle w:val="TableParagraph"/>
              <w:ind w:left="110"/>
              <w:rPr>
                <w:color w:val="000000" w:themeColor="text1"/>
                <w:sz w:val="24"/>
              </w:rPr>
            </w:pPr>
            <w:r w:rsidRPr="000654FF">
              <w:rPr>
                <w:color w:val="000000" w:themeColor="text1"/>
                <w:sz w:val="24"/>
              </w:rPr>
              <w:t>Loans &amp;Advances</w:t>
            </w:r>
          </w:p>
        </w:tc>
        <w:tc>
          <w:tcPr>
            <w:tcW w:w="1376" w:type="dxa"/>
          </w:tcPr>
          <w:p w14:paraId="1A9F920C" w14:textId="77777777" w:rsidR="000654FF" w:rsidRPr="000654FF" w:rsidRDefault="000654FF" w:rsidP="000654FF">
            <w:pPr>
              <w:pStyle w:val="TableParagraph"/>
              <w:ind w:left="63"/>
              <w:rPr>
                <w:color w:val="000000" w:themeColor="text1"/>
                <w:sz w:val="24"/>
              </w:rPr>
            </w:pPr>
            <w:r w:rsidRPr="000654FF">
              <w:rPr>
                <w:color w:val="000000" w:themeColor="text1"/>
                <w:sz w:val="24"/>
              </w:rPr>
              <w:t>1,17,23,019</w:t>
            </w:r>
          </w:p>
        </w:tc>
        <w:tc>
          <w:tcPr>
            <w:tcW w:w="1371" w:type="dxa"/>
          </w:tcPr>
          <w:p w14:paraId="76B2A6D4" w14:textId="77777777" w:rsidR="000654FF" w:rsidRPr="000654FF" w:rsidRDefault="000654FF" w:rsidP="000654FF">
            <w:pPr>
              <w:pStyle w:val="TableParagraph"/>
              <w:ind w:left="59"/>
              <w:rPr>
                <w:color w:val="000000" w:themeColor="text1"/>
                <w:sz w:val="24"/>
              </w:rPr>
            </w:pPr>
            <w:r w:rsidRPr="000654FF">
              <w:rPr>
                <w:color w:val="000000" w:themeColor="text1"/>
                <w:sz w:val="24"/>
              </w:rPr>
              <w:t>1,25,29,745</w:t>
            </w:r>
          </w:p>
        </w:tc>
        <w:tc>
          <w:tcPr>
            <w:tcW w:w="1262" w:type="dxa"/>
          </w:tcPr>
          <w:p w14:paraId="3EB7165E" w14:textId="77777777" w:rsidR="000654FF" w:rsidRPr="000654FF" w:rsidRDefault="000654FF" w:rsidP="000654FF">
            <w:pPr>
              <w:pStyle w:val="TableParagraph"/>
              <w:ind w:left="60"/>
              <w:rPr>
                <w:color w:val="000000" w:themeColor="text1"/>
                <w:sz w:val="24"/>
              </w:rPr>
            </w:pPr>
            <w:r w:rsidRPr="000654FF">
              <w:rPr>
                <w:color w:val="000000" w:themeColor="text1"/>
                <w:sz w:val="24"/>
              </w:rPr>
              <w:t>8,06,726</w:t>
            </w:r>
          </w:p>
        </w:tc>
        <w:tc>
          <w:tcPr>
            <w:tcW w:w="1468" w:type="dxa"/>
          </w:tcPr>
          <w:p w14:paraId="10E1D7A9" w14:textId="77777777" w:rsidR="000654FF" w:rsidRPr="000654FF" w:rsidRDefault="000654FF" w:rsidP="000654FF">
            <w:pPr>
              <w:pStyle w:val="TableParagraph"/>
              <w:ind w:left="108"/>
              <w:rPr>
                <w:color w:val="000000" w:themeColor="text1"/>
                <w:sz w:val="24"/>
              </w:rPr>
            </w:pPr>
            <w:r w:rsidRPr="000654FF">
              <w:rPr>
                <w:color w:val="000000" w:themeColor="text1"/>
                <w:w w:val="99"/>
                <w:sz w:val="24"/>
              </w:rPr>
              <w:t>-</w:t>
            </w:r>
          </w:p>
        </w:tc>
      </w:tr>
      <w:tr w:rsidR="000654FF" w:rsidRPr="000654FF" w14:paraId="30C068C9" w14:textId="77777777" w:rsidTr="000654FF">
        <w:trPr>
          <w:trHeight w:val="82"/>
        </w:trPr>
        <w:tc>
          <w:tcPr>
            <w:tcW w:w="555" w:type="dxa"/>
          </w:tcPr>
          <w:p w14:paraId="06B7EE1B" w14:textId="77777777" w:rsidR="000654FF" w:rsidRPr="000654FF" w:rsidRDefault="000654FF" w:rsidP="000654FF">
            <w:pPr>
              <w:pStyle w:val="TableParagraph"/>
              <w:rPr>
                <w:color w:val="000000" w:themeColor="text1"/>
                <w:sz w:val="24"/>
              </w:rPr>
            </w:pPr>
          </w:p>
        </w:tc>
        <w:tc>
          <w:tcPr>
            <w:tcW w:w="2691" w:type="dxa"/>
          </w:tcPr>
          <w:p w14:paraId="59362D1E" w14:textId="77777777" w:rsidR="000654FF" w:rsidRPr="000654FF" w:rsidRDefault="000654FF" w:rsidP="000654FF">
            <w:pPr>
              <w:pStyle w:val="TableParagraph"/>
              <w:ind w:left="110"/>
              <w:rPr>
                <w:color w:val="000000" w:themeColor="text1"/>
                <w:sz w:val="24"/>
              </w:rPr>
            </w:pPr>
            <w:r w:rsidRPr="000654FF">
              <w:rPr>
                <w:color w:val="000000" w:themeColor="text1"/>
                <w:sz w:val="24"/>
              </w:rPr>
              <w:t>Total Current Assets</w:t>
            </w:r>
          </w:p>
        </w:tc>
        <w:tc>
          <w:tcPr>
            <w:tcW w:w="1376" w:type="dxa"/>
          </w:tcPr>
          <w:p w14:paraId="0E6DB14B" w14:textId="77777777" w:rsidR="000654FF" w:rsidRPr="000654FF" w:rsidRDefault="000654FF" w:rsidP="000654FF">
            <w:pPr>
              <w:pStyle w:val="TableParagraph"/>
              <w:ind w:left="63"/>
              <w:rPr>
                <w:b/>
                <w:color w:val="000000" w:themeColor="text1"/>
                <w:sz w:val="24"/>
              </w:rPr>
            </w:pPr>
            <w:r w:rsidRPr="000654FF">
              <w:rPr>
                <w:b/>
                <w:color w:val="000000" w:themeColor="text1"/>
                <w:sz w:val="24"/>
              </w:rPr>
              <w:t>28,12,56,454</w:t>
            </w:r>
          </w:p>
        </w:tc>
        <w:tc>
          <w:tcPr>
            <w:tcW w:w="1371" w:type="dxa"/>
          </w:tcPr>
          <w:p w14:paraId="2137321C" w14:textId="77777777" w:rsidR="000654FF" w:rsidRPr="000654FF" w:rsidRDefault="000654FF" w:rsidP="000654FF">
            <w:pPr>
              <w:pStyle w:val="TableParagraph"/>
              <w:ind w:left="59"/>
              <w:rPr>
                <w:b/>
                <w:color w:val="000000" w:themeColor="text1"/>
                <w:sz w:val="24"/>
              </w:rPr>
            </w:pPr>
            <w:r w:rsidRPr="000654FF">
              <w:rPr>
                <w:b/>
                <w:color w:val="000000" w:themeColor="text1"/>
                <w:sz w:val="24"/>
              </w:rPr>
              <w:t>36,51,93,725</w:t>
            </w:r>
          </w:p>
        </w:tc>
        <w:tc>
          <w:tcPr>
            <w:tcW w:w="1262" w:type="dxa"/>
          </w:tcPr>
          <w:p w14:paraId="5D8A27EC" w14:textId="77777777" w:rsidR="000654FF" w:rsidRPr="000654FF" w:rsidRDefault="000654FF" w:rsidP="000654FF">
            <w:pPr>
              <w:pStyle w:val="TableParagraph"/>
              <w:rPr>
                <w:color w:val="000000" w:themeColor="text1"/>
                <w:sz w:val="24"/>
              </w:rPr>
            </w:pPr>
          </w:p>
        </w:tc>
        <w:tc>
          <w:tcPr>
            <w:tcW w:w="1468" w:type="dxa"/>
          </w:tcPr>
          <w:p w14:paraId="182A7B14" w14:textId="77777777" w:rsidR="000654FF" w:rsidRPr="000654FF" w:rsidRDefault="000654FF" w:rsidP="000654FF">
            <w:pPr>
              <w:pStyle w:val="TableParagraph"/>
              <w:rPr>
                <w:color w:val="000000" w:themeColor="text1"/>
                <w:sz w:val="24"/>
              </w:rPr>
            </w:pPr>
          </w:p>
        </w:tc>
      </w:tr>
      <w:tr w:rsidR="000654FF" w:rsidRPr="000654FF" w14:paraId="14A352C4" w14:textId="77777777" w:rsidTr="000654FF">
        <w:trPr>
          <w:trHeight w:val="81"/>
        </w:trPr>
        <w:tc>
          <w:tcPr>
            <w:tcW w:w="555" w:type="dxa"/>
          </w:tcPr>
          <w:p w14:paraId="6080BB89" w14:textId="77777777" w:rsidR="000654FF" w:rsidRPr="000654FF" w:rsidRDefault="000654FF" w:rsidP="000654FF">
            <w:pPr>
              <w:pStyle w:val="TableParagraph"/>
              <w:ind w:left="110"/>
              <w:rPr>
                <w:b/>
                <w:color w:val="000000" w:themeColor="text1"/>
                <w:sz w:val="24"/>
              </w:rPr>
            </w:pPr>
            <w:r w:rsidRPr="000654FF">
              <w:rPr>
                <w:b/>
                <w:color w:val="000000" w:themeColor="text1"/>
                <w:sz w:val="24"/>
              </w:rPr>
              <w:t>B</w:t>
            </w:r>
          </w:p>
        </w:tc>
        <w:tc>
          <w:tcPr>
            <w:tcW w:w="2691" w:type="dxa"/>
          </w:tcPr>
          <w:p w14:paraId="45A772C7" w14:textId="77777777" w:rsidR="000654FF" w:rsidRPr="000654FF" w:rsidRDefault="000654FF" w:rsidP="000654FF">
            <w:pPr>
              <w:pStyle w:val="TableParagraph"/>
              <w:ind w:left="110"/>
              <w:rPr>
                <w:b/>
                <w:color w:val="000000" w:themeColor="text1"/>
                <w:sz w:val="24"/>
              </w:rPr>
            </w:pPr>
            <w:r w:rsidRPr="000654FF">
              <w:rPr>
                <w:b/>
                <w:color w:val="000000" w:themeColor="text1"/>
                <w:sz w:val="24"/>
              </w:rPr>
              <w:t>Current Liabilities</w:t>
            </w:r>
          </w:p>
        </w:tc>
        <w:tc>
          <w:tcPr>
            <w:tcW w:w="1376" w:type="dxa"/>
          </w:tcPr>
          <w:p w14:paraId="43EB075F" w14:textId="77777777" w:rsidR="000654FF" w:rsidRPr="000654FF" w:rsidRDefault="000654FF" w:rsidP="000654FF">
            <w:pPr>
              <w:pStyle w:val="TableParagraph"/>
              <w:rPr>
                <w:color w:val="000000" w:themeColor="text1"/>
                <w:sz w:val="24"/>
              </w:rPr>
            </w:pPr>
          </w:p>
        </w:tc>
        <w:tc>
          <w:tcPr>
            <w:tcW w:w="1371" w:type="dxa"/>
          </w:tcPr>
          <w:p w14:paraId="2A86A181" w14:textId="77777777" w:rsidR="000654FF" w:rsidRPr="000654FF" w:rsidRDefault="000654FF" w:rsidP="000654FF">
            <w:pPr>
              <w:pStyle w:val="TableParagraph"/>
              <w:rPr>
                <w:color w:val="000000" w:themeColor="text1"/>
                <w:sz w:val="24"/>
              </w:rPr>
            </w:pPr>
          </w:p>
        </w:tc>
        <w:tc>
          <w:tcPr>
            <w:tcW w:w="1262" w:type="dxa"/>
          </w:tcPr>
          <w:p w14:paraId="09EE8B1D" w14:textId="77777777" w:rsidR="000654FF" w:rsidRPr="000654FF" w:rsidRDefault="000654FF" w:rsidP="000654FF">
            <w:pPr>
              <w:pStyle w:val="TableParagraph"/>
              <w:rPr>
                <w:color w:val="000000" w:themeColor="text1"/>
                <w:sz w:val="24"/>
              </w:rPr>
            </w:pPr>
          </w:p>
        </w:tc>
        <w:tc>
          <w:tcPr>
            <w:tcW w:w="1468" w:type="dxa"/>
          </w:tcPr>
          <w:p w14:paraId="1F5B8252" w14:textId="77777777" w:rsidR="000654FF" w:rsidRPr="000654FF" w:rsidRDefault="000654FF" w:rsidP="000654FF">
            <w:pPr>
              <w:pStyle w:val="TableParagraph"/>
              <w:rPr>
                <w:color w:val="000000" w:themeColor="text1"/>
                <w:sz w:val="24"/>
              </w:rPr>
            </w:pPr>
          </w:p>
        </w:tc>
      </w:tr>
      <w:tr w:rsidR="000654FF" w:rsidRPr="000654FF" w14:paraId="0BA5CF7E" w14:textId="77777777" w:rsidTr="000654FF">
        <w:trPr>
          <w:trHeight w:val="162"/>
        </w:trPr>
        <w:tc>
          <w:tcPr>
            <w:tcW w:w="555" w:type="dxa"/>
          </w:tcPr>
          <w:p w14:paraId="58AAEDE9" w14:textId="77777777" w:rsidR="000654FF" w:rsidRPr="000654FF" w:rsidRDefault="000654FF" w:rsidP="000654FF">
            <w:pPr>
              <w:pStyle w:val="TableParagraph"/>
              <w:rPr>
                <w:color w:val="000000" w:themeColor="text1"/>
                <w:sz w:val="24"/>
              </w:rPr>
            </w:pPr>
          </w:p>
        </w:tc>
        <w:tc>
          <w:tcPr>
            <w:tcW w:w="2691" w:type="dxa"/>
          </w:tcPr>
          <w:p w14:paraId="3075F324" w14:textId="77777777" w:rsidR="000654FF" w:rsidRPr="000654FF" w:rsidRDefault="000654FF" w:rsidP="000654FF">
            <w:pPr>
              <w:pStyle w:val="TableParagraph"/>
              <w:tabs>
                <w:tab w:val="left" w:pos="1117"/>
                <w:tab w:val="left" w:pos="2354"/>
              </w:tabs>
              <w:ind w:left="110"/>
              <w:rPr>
                <w:color w:val="000000" w:themeColor="text1"/>
                <w:sz w:val="24"/>
              </w:rPr>
            </w:pPr>
            <w:r w:rsidRPr="000654FF">
              <w:rPr>
                <w:color w:val="000000" w:themeColor="text1"/>
                <w:sz w:val="24"/>
              </w:rPr>
              <w:t>Current</w:t>
            </w:r>
            <w:r w:rsidRPr="000654FF">
              <w:rPr>
                <w:color w:val="000000" w:themeColor="text1"/>
                <w:sz w:val="24"/>
              </w:rPr>
              <w:tab/>
              <w:t>Liabilities</w:t>
            </w:r>
            <w:r w:rsidRPr="000654FF">
              <w:rPr>
                <w:color w:val="000000" w:themeColor="text1"/>
                <w:sz w:val="24"/>
              </w:rPr>
              <w:tab/>
              <w:t>&amp;</w:t>
            </w:r>
          </w:p>
          <w:p w14:paraId="37FD6A58" w14:textId="77777777" w:rsidR="000654FF" w:rsidRPr="000654FF" w:rsidRDefault="000654FF" w:rsidP="000654FF">
            <w:pPr>
              <w:pStyle w:val="TableParagraph"/>
              <w:spacing w:before="137"/>
              <w:ind w:left="110"/>
              <w:rPr>
                <w:color w:val="000000" w:themeColor="text1"/>
                <w:sz w:val="24"/>
              </w:rPr>
            </w:pPr>
            <w:r w:rsidRPr="000654FF">
              <w:rPr>
                <w:color w:val="000000" w:themeColor="text1"/>
                <w:sz w:val="24"/>
              </w:rPr>
              <w:t>provisions</w:t>
            </w:r>
          </w:p>
        </w:tc>
        <w:tc>
          <w:tcPr>
            <w:tcW w:w="1376" w:type="dxa"/>
          </w:tcPr>
          <w:p w14:paraId="0FE589A3" w14:textId="77777777" w:rsidR="000654FF" w:rsidRPr="000654FF" w:rsidRDefault="000654FF" w:rsidP="000654FF">
            <w:pPr>
              <w:pStyle w:val="TableParagraph"/>
              <w:ind w:left="63"/>
              <w:rPr>
                <w:color w:val="000000" w:themeColor="text1"/>
                <w:sz w:val="24"/>
              </w:rPr>
            </w:pPr>
            <w:r w:rsidRPr="000654FF">
              <w:rPr>
                <w:color w:val="000000" w:themeColor="text1"/>
                <w:sz w:val="24"/>
              </w:rPr>
              <w:t>13,96,24,184</w:t>
            </w:r>
          </w:p>
          <w:p w14:paraId="73DDF99E" w14:textId="77777777" w:rsidR="000654FF" w:rsidRPr="000654FF" w:rsidRDefault="000654FF" w:rsidP="000654FF">
            <w:pPr>
              <w:pStyle w:val="TableParagraph"/>
              <w:spacing w:before="137"/>
              <w:ind w:left="63"/>
              <w:rPr>
                <w:color w:val="000000" w:themeColor="text1"/>
                <w:sz w:val="24"/>
              </w:rPr>
            </w:pPr>
            <w:r w:rsidRPr="000654FF">
              <w:rPr>
                <w:color w:val="000000" w:themeColor="text1"/>
                <w:sz w:val="24"/>
              </w:rPr>
              <w:t>1,20,18,960</w:t>
            </w:r>
          </w:p>
        </w:tc>
        <w:tc>
          <w:tcPr>
            <w:tcW w:w="1371" w:type="dxa"/>
          </w:tcPr>
          <w:p w14:paraId="25BE2693" w14:textId="77777777" w:rsidR="000654FF" w:rsidRPr="000654FF" w:rsidRDefault="000654FF" w:rsidP="000654FF">
            <w:pPr>
              <w:pStyle w:val="TableParagraph"/>
              <w:ind w:left="59"/>
              <w:rPr>
                <w:color w:val="000000" w:themeColor="text1"/>
                <w:sz w:val="24"/>
              </w:rPr>
            </w:pPr>
            <w:r w:rsidRPr="000654FF">
              <w:rPr>
                <w:color w:val="000000" w:themeColor="text1"/>
                <w:sz w:val="24"/>
              </w:rPr>
              <w:t>20,24,49,314</w:t>
            </w:r>
          </w:p>
          <w:p w14:paraId="0ADA98C4" w14:textId="77777777" w:rsidR="000654FF" w:rsidRPr="000654FF" w:rsidRDefault="000654FF" w:rsidP="000654FF">
            <w:pPr>
              <w:pStyle w:val="TableParagraph"/>
              <w:spacing w:before="137"/>
              <w:ind w:left="59"/>
              <w:rPr>
                <w:color w:val="000000" w:themeColor="text1"/>
                <w:sz w:val="24"/>
              </w:rPr>
            </w:pPr>
            <w:r w:rsidRPr="000654FF">
              <w:rPr>
                <w:color w:val="000000" w:themeColor="text1"/>
                <w:sz w:val="24"/>
              </w:rPr>
              <w:t>90,73,986</w:t>
            </w:r>
          </w:p>
        </w:tc>
        <w:tc>
          <w:tcPr>
            <w:tcW w:w="1262" w:type="dxa"/>
          </w:tcPr>
          <w:p w14:paraId="7F2355FD" w14:textId="77777777" w:rsidR="000654FF" w:rsidRPr="000654FF" w:rsidRDefault="000654FF" w:rsidP="000654FF">
            <w:pPr>
              <w:pStyle w:val="TableParagraph"/>
              <w:spacing w:before="2"/>
              <w:rPr>
                <w:b/>
                <w:color w:val="000000" w:themeColor="text1"/>
                <w:sz w:val="35"/>
              </w:rPr>
            </w:pPr>
          </w:p>
          <w:p w14:paraId="09A6D35C" w14:textId="77777777" w:rsidR="000654FF" w:rsidRPr="000654FF" w:rsidRDefault="000654FF" w:rsidP="000654FF">
            <w:pPr>
              <w:pStyle w:val="TableParagraph"/>
              <w:ind w:left="60"/>
              <w:rPr>
                <w:color w:val="000000" w:themeColor="text1"/>
                <w:sz w:val="24"/>
              </w:rPr>
            </w:pPr>
            <w:r w:rsidRPr="000654FF">
              <w:rPr>
                <w:color w:val="000000" w:themeColor="text1"/>
                <w:sz w:val="24"/>
              </w:rPr>
              <w:t>29,44,974</w:t>
            </w:r>
          </w:p>
        </w:tc>
        <w:tc>
          <w:tcPr>
            <w:tcW w:w="1468" w:type="dxa"/>
          </w:tcPr>
          <w:p w14:paraId="60071B0E" w14:textId="77777777" w:rsidR="000654FF" w:rsidRPr="000654FF" w:rsidRDefault="000654FF" w:rsidP="000654FF">
            <w:pPr>
              <w:pStyle w:val="TableParagraph"/>
              <w:ind w:left="108"/>
              <w:rPr>
                <w:color w:val="000000" w:themeColor="text1"/>
                <w:sz w:val="24"/>
              </w:rPr>
            </w:pPr>
            <w:r w:rsidRPr="000654FF">
              <w:rPr>
                <w:color w:val="000000" w:themeColor="text1"/>
                <w:sz w:val="24"/>
              </w:rPr>
              <w:t>6,28,25,130</w:t>
            </w:r>
          </w:p>
        </w:tc>
      </w:tr>
      <w:tr w:rsidR="000654FF" w:rsidRPr="000654FF" w14:paraId="003B0A8B" w14:textId="77777777" w:rsidTr="000654FF">
        <w:trPr>
          <w:trHeight w:val="82"/>
        </w:trPr>
        <w:tc>
          <w:tcPr>
            <w:tcW w:w="555" w:type="dxa"/>
          </w:tcPr>
          <w:p w14:paraId="7315BB5C" w14:textId="77777777" w:rsidR="000654FF" w:rsidRPr="000654FF" w:rsidRDefault="000654FF" w:rsidP="000654FF">
            <w:pPr>
              <w:pStyle w:val="TableParagraph"/>
              <w:rPr>
                <w:color w:val="000000" w:themeColor="text1"/>
                <w:sz w:val="24"/>
              </w:rPr>
            </w:pPr>
          </w:p>
        </w:tc>
        <w:tc>
          <w:tcPr>
            <w:tcW w:w="2691" w:type="dxa"/>
          </w:tcPr>
          <w:p w14:paraId="23C1A72B" w14:textId="77777777" w:rsidR="000654FF" w:rsidRPr="000654FF" w:rsidRDefault="000654FF" w:rsidP="000654FF">
            <w:pPr>
              <w:pStyle w:val="TableParagraph"/>
              <w:ind w:left="110"/>
              <w:rPr>
                <w:color w:val="000000" w:themeColor="text1"/>
                <w:sz w:val="24"/>
              </w:rPr>
            </w:pPr>
            <w:r w:rsidRPr="000654FF">
              <w:rPr>
                <w:color w:val="000000" w:themeColor="text1"/>
                <w:sz w:val="24"/>
              </w:rPr>
              <w:t>Total Current Liabilities</w:t>
            </w:r>
          </w:p>
        </w:tc>
        <w:tc>
          <w:tcPr>
            <w:tcW w:w="1376" w:type="dxa"/>
          </w:tcPr>
          <w:p w14:paraId="5736E214" w14:textId="77777777" w:rsidR="000654FF" w:rsidRPr="000654FF" w:rsidRDefault="000654FF" w:rsidP="000654FF">
            <w:pPr>
              <w:pStyle w:val="TableParagraph"/>
              <w:spacing w:before="1"/>
              <w:ind w:left="63"/>
              <w:rPr>
                <w:b/>
                <w:color w:val="000000" w:themeColor="text1"/>
                <w:sz w:val="24"/>
              </w:rPr>
            </w:pPr>
            <w:r w:rsidRPr="000654FF">
              <w:rPr>
                <w:b/>
                <w:color w:val="000000" w:themeColor="text1"/>
                <w:sz w:val="24"/>
              </w:rPr>
              <w:t>15,16,43,144</w:t>
            </w:r>
          </w:p>
        </w:tc>
        <w:tc>
          <w:tcPr>
            <w:tcW w:w="1371" w:type="dxa"/>
          </w:tcPr>
          <w:p w14:paraId="6F8C01B7" w14:textId="77777777" w:rsidR="000654FF" w:rsidRPr="000654FF" w:rsidRDefault="000654FF" w:rsidP="000654FF">
            <w:pPr>
              <w:pStyle w:val="TableParagraph"/>
              <w:spacing w:before="1"/>
              <w:ind w:left="59"/>
              <w:rPr>
                <w:b/>
                <w:color w:val="000000" w:themeColor="text1"/>
                <w:sz w:val="24"/>
              </w:rPr>
            </w:pPr>
            <w:r w:rsidRPr="000654FF">
              <w:rPr>
                <w:b/>
                <w:color w:val="000000" w:themeColor="text1"/>
                <w:sz w:val="24"/>
              </w:rPr>
              <w:t>21,15,23,300</w:t>
            </w:r>
          </w:p>
        </w:tc>
        <w:tc>
          <w:tcPr>
            <w:tcW w:w="1262" w:type="dxa"/>
          </w:tcPr>
          <w:p w14:paraId="692AAB42" w14:textId="77777777" w:rsidR="000654FF" w:rsidRPr="000654FF" w:rsidRDefault="000654FF" w:rsidP="000654FF">
            <w:pPr>
              <w:pStyle w:val="TableParagraph"/>
              <w:rPr>
                <w:color w:val="000000" w:themeColor="text1"/>
                <w:sz w:val="24"/>
              </w:rPr>
            </w:pPr>
          </w:p>
        </w:tc>
        <w:tc>
          <w:tcPr>
            <w:tcW w:w="1468" w:type="dxa"/>
          </w:tcPr>
          <w:p w14:paraId="24F904D4" w14:textId="77777777" w:rsidR="000654FF" w:rsidRPr="000654FF" w:rsidRDefault="000654FF" w:rsidP="000654FF">
            <w:pPr>
              <w:pStyle w:val="TableParagraph"/>
              <w:rPr>
                <w:color w:val="000000" w:themeColor="text1"/>
                <w:sz w:val="24"/>
              </w:rPr>
            </w:pPr>
          </w:p>
        </w:tc>
      </w:tr>
      <w:tr w:rsidR="000654FF" w:rsidRPr="000654FF" w14:paraId="3AA7F2A2" w14:textId="77777777" w:rsidTr="000654FF">
        <w:trPr>
          <w:trHeight w:val="162"/>
        </w:trPr>
        <w:tc>
          <w:tcPr>
            <w:tcW w:w="555" w:type="dxa"/>
          </w:tcPr>
          <w:p w14:paraId="74101B95" w14:textId="77777777" w:rsidR="000654FF" w:rsidRPr="000654FF" w:rsidRDefault="000654FF" w:rsidP="000654FF">
            <w:pPr>
              <w:pStyle w:val="TableParagraph"/>
              <w:ind w:left="110"/>
              <w:rPr>
                <w:b/>
                <w:color w:val="000000" w:themeColor="text1"/>
                <w:sz w:val="24"/>
              </w:rPr>
            </w:pPr>
            <w:r w:rsidRPr="000654FF">
              <w:rPr>
                <w:b/>
                <w:color w:val="000000" w:themeColor="text1"/>
                <w:sz w:val="24"/>
              </w:rPr>
              <w:t>A-</w:t>
            </w:r>
          </w:p>
          <w:p w14:paraId="28FF1FF6" w14:textId="77777777" w:rsidR="000654FF" w:rsidRPr="000654FF" w:rsidRDefault="000654FF" w:rsidP="000654FF">
            <w:pPr>
              <w:pStyle w:val="TableParagraph"/>
              <w:spacing w:before="137"/>
              <w:ind w:left="110"/>
              <w:rPr>
                <w:b/>
                <w:color w:val="000000" w:themeColor="text1"/>
                <w:sz w:val="24"/>
              </w:rPr>
            </w:pPr>
            <w:r w:rsidRPr="000654FF">
              <w:rPr>
                <w:b/>
                <w:color w:val="000000" w:themeColor="text1"/>
                <w:sz w:val="24"/>
              </w:rPr>
              <w:t>B</w:t>
            </w:r>
          </w:p>
        </w:tc>
        <w:tc>
          <w:tcPr>
            <w:tcW w:w="2691" w:type="dxa"/>
          </w:tcPr>
          <w:p w14:paraId="5E79F9C1" w14:textId="77777777" w:rsidR="000654FF" w:rsidRPr="000654FF" w:rsidRDefault="000654FF" w:rsidP="000654FF">
            <w:pPr>
              <w:pStyle w:val="TableParagraph"/>
              <w:ind w:left="110"/>
              <w:rPr>
                <w:color w:val="000000" w:themeColor="text1"/>
                <w:sz w:val="24"/>
              </w:rPr>
            </w:pPr>
            <w:r w:rsidRPr="000654FF">
              <w:rPr>
                <w:color w:val="000000" w:themeColor="text1"/>
                <w:sz w:val="24"/>
              </w:rPr>
              <w:t>Working Capital</w:t>
            </w:r>
          </w:p>
        </w:tc>
        <w:tc>
          <w:tcPr>
            <w:tcW w:w="1376" w:type="dxa"/>
          </w:tcPr>
          <w:p w14:paraId="086F55B5" w14:textId="77777777" w:rsidR="000654FF" w:rsidRPr="000654FF" w:rsidRDefault="000654FF" w:rsidP="000654FF">
            <w:pPr>
              <w:pStyle w:val="TableParagraph"/>
              <w:ind w:left="63"/>
              <w:rPr>
                <w:color w:val="000000" w:themeColor="text1"/>
                <w:sz w:val="24"/>
              </w:rPr>
            </w:pPr>
            <w:r w:rsidRPr="000654FF">
              <w:rPr>
                <w:color w:val="000000" w:themeColor="text1"/>
                <w:sz w:val="24"/>
              </w:rPr>
              <w:t>12,96,13,310</w:t>
            </w:r>
          </w:p>
        </w:tc>
        <w:tc>
          <w:tcPr>
            <w:tcW w:w="1371" w:type="dxa"/>
          </w:tcPr>
          <w:p w14:paraId="3237A625" w14:textId="77777777" w:rsidR="000654FF" w:rsidRPr="000654FF" w:rsidRDefault="000654FF" w:rsidP="000654FF">
            <w:pPr>
              <w:pStyle w:val="TableParagraph"/>
              <w:ind w:left="59"/>
              <w:rPr>
                <w:color w:val="000000" w:themeColor="text1"/>
                <w:sz w:val="24"/>
              </w:rPr>
            </w:pPr>
            <w:r w:rsidRPr="000654FF">
              <w:rPr>
                <w:color w:val="000000" w:themeColor="text1"/>
                <w:sz w:val="24"/>
              </w:rPr>
              <w:t>15,36,70,425</w:t>
            </w:r>
          </w:p>
        </w:tc>
        <w:tc>
          <w:tcPr>
            <w:tcW w:w="1262" w:type="dxa"/>
          </w:tcPr>
          <w:p w14:paraId="1BEDA56C" w14:textId="77777777" w:rsidR="000654FF" w:rsidRPr="000654FF" w:rsidRDefault="000654FF" w:rsidP="000654FF">
            <w:pPr>
              <w:pStyle w:val="TableParagraph"/>
              <w:ind w:left="60"/>
              <w:rPr>
                <w:color w:val="000000" w:themeColor="text1"/>
                <w:sz w:val="24"/>
              </w:rPr>
            </w:pPr>
            <w:r w:rsidRPr="000654FF">
              <w:rPr>
                <w:color w:val="000000" w:themeColor="text1"/>
                <w:w w:val="99"/>
                <w:sz w:val="24"/>
              </w:rPr>
              <w:t>-</w:t>
            </w:r>
          </w:p>
        </w:tc>
        <w:tc>
          <w:tcPr>
            <w:tcW w:w="1468" w:type="dxa"/>
          </w:tcPr>
          <w:p w14:paraId="06EFDAC2" w14:textId="77777777" w:rsidR="000654FF" w:rsidRPr="000654FF" w:rsidRDefault="000654FF" w:rsidP="000654FF">
            <w:pPr>
              <w:pStyle w:val="TableParagraph"/>
              <w:ind w:left="108"/>
              <w:rPr>
                <w:color w:val="000000" w:themeColor="text1"/>
                <w:sz w:val="24"/>
              </w:rPr>
            </w:pPr>
            <w:r w:rsidRPr="000654FF">
              <w:rPr>
                <w:color w:val="000000" w:themeColor="text1"/>
                <w:w w:val="99"/>
                <w:sz w:val="24"/>
              </w:rPr>
              <w:t>-</w:t>
            </w:r>
          </w:p>
        </w:tc>
      </w:tr>
      <w:tr w:rsidR="000654FF" w:rsidRPr="000654FF" w14:paraId="6A7144B6" w14:textId="77777777" w:rsidTr="000654FF">
        <w:trPr>
          <w:trHeight w:val="163"/>
        </w:trPr>
        <w:tc>
          <w:tcPr>
            <w:tcW w:w="555" w:type="dxa"/>
          </w:tcPr>
          <w:p w14:paraId="5814067E" w14:textId="77777777" w:rsidR="000654FF" w:rsidRPr="000654FF" w:rsidRDefault="000654FF" w:rsidP="000654FF">
            <w:pPr>
              <w:pStyle w:val="TableParagraph"/>
              <w:rPr>
                <w:color w:val="000000" w:themeColor="text1"/>
                <w:sz w:val="24"/>
              </w:rPr>
            </w:pPr>
          </w:p>
        </w:tc>
        <w:tc>
          <w:tcPr>
            <w:tcW w:w="2691" w:type="dxa"/>
          </w:tcPr>
          <w:p w14:paraId="134A0138" w14:textId="77777777" w:rsidR="000654FF" w:rsidRPr="000654FF" w:rsidRDefault="000654FF" w:rsidP="000654FF">
            <w:pPr>
              <w:pStyle w:val="TableParagraph"/>
              <w:tabs>
                <w:tab w:val="left" w:pos="1247"/>
                <w:tab w:val="left" w:pos="1688"/>
              </w:tabs>
              <w:ind w:left="110"/>
              <w:rPr>
                <w:color w:val="000000" w:themeColor="text1"/>
                <w:sz w:val="24"/>
              </w:rPr>
            </w:pPr>
            <w:r w:rsidRPr="000654FF">
              <w:rPr>
                <w:color w:val="000000" w:themeColor="text1"/>
                <w:sz w:val="24"/>
              </w:rPr>
              <w:t>Decrease</w:t>
            </w:r>
            <w:r w:rsidRPr="000654FF">
              <w:rPr>
                <w:color w:val="000000" w:themeColor="text1"/>
                <w:sz w:val="24"/>
              </w:rPr>
              <w:tab/>
            </w:r>
            <w:r w:rsidRPr="000654FF">
              <w:rPr>
                <w:color w:val="000000" w:themeColor="text1"/>
                <w:spacing w:val="-3"/>
                <w:sz w:val="24"/>
              </w:rPr>
              <w:t>in</w:t>
            </w:r>
            <w:r w:rsidRPr="000654FF">
              <w:rPr>
                <w:color w:val="000000" w:themeColor="text1"/>
                <w:spacing w:val="-3"/>
                <w:sz w:val="24"/>
              </w:rPr>
              <w:tab/>
            </w:r>
            <w:r w:rsidRPr="000654FF">
              <w:rPr>
                <w:color w:val="000000" w:themeColor="text1"/>
                <w:sz w:val="24"/>
              </w:rPr>
              <w:t>Working</w:t>
            </w:r>
          </w:p>
          <w:p w14:paraId="191D74F9" w14:textId="77777777" w:rsidR="000654FF" w:rsidRPr="000654FF" w:rsidRDefault="000654FF" w:rsidP="000654FF">
            <w:pPr>
              <w:pStyle w:val="TableParagraph"/>
              <w:spacing w:before="142"/>
              <w:ind w:left="110"/>
              <w:rPr>
                <w:color w:val="000000" w:themeColor="text1"/>
                <w:sz w:val="24"/>
              </w:rPr>
            </w:pPr>
            <w:r w:rsidRPr="000654FF">
              <w:rPr>
                <w:color w:val="000000" w:themeColor="text1"/>
                <w:sz w:val="24"/>
              </w:rPr>
              <w:t>capital</w:t>
            </w:r>
          </w:p>
        </w:tc>
        <w:tc>
          <w:tcPr>
            <w:tcW w:w="1376" w:type="dxa"/>
          </w:tcPr>
          <w:p w14:paraId="1A1D2DB4" w14:textId="77777777" w:rsidR="000654FF" w:rsidRPr="000654FF" w:rsidRDefault="000654FF" w:rsidP="000654FF">
            <w:pPr>
              <w:pStyle w:val="TableParagraph"/>
              <w:ind w:left="63"/>
              <w:rPr>
                <w:color w:val="000000" w:themeColor="text1"/>
                <w:sz w:val="24"/>
              </w:rPr>
            </w:pPr>
            <w:r w:rsidRPr="000654FF">
              <w:rPr>
                <w:color w:val="000000" w:themeColor="text1"/>
                <w:sz w:val="24"/>
              </w:rPr>
              <w:t>24,05,71,150</w:t>
            </w:r>
          </w:p>
        </w:tc>
        <w:tc>
          <w:tcPr>
            <w:tcW w:w="1371" w:type="dxa"/>
          </w:tcPr>
          <w:p w14:paraId="6C6F2389" w14:textId="77777777" w:rsidR="000654FF" w:rsidRPr="000654FF" w:rsidRDefault="000654FF" w:rsidP="000654FF">
            <w:pPr>
              <w:pStyle w:val="TableParagraph"/>
              <w:ind w:left="59"/>
              <w:rPr>
                <w:color w:val="000000" w:themeColor="text1"/>
                <w:sz w:val="24"/>
              </w:rPr>
            </w:pPr>
            <w:r w:rsidRPr="000654FF">
              <w:rPr>
                <w:color w:val="000000" w:themeColor="text1"/>
                <w:w w:val="99"/>
                <w:sz w:val="24"/>
              </w:rPr>
              <w:t>-</w:t>
            </w:r>
          </w:p>
        </w:tc>
        <w:tc>
          <w:tcPr>
            <w:tcW w:w="1262" w:type="dxa"/>
          </w:tcPr>
          <w:p w14:paraId="7EB3341B" w14:textId="77777777" w:rsidR="000654FF" w:rsidRPr="000654FF" w:rsidRDefault="000654FF" w:rsidP="000654FF">
            <w:pPr>
              <w:pStyle w:val="TableParagraph"/>
              <w:ind w:left="60"/>
              <w:rPr>
                <w:color w:val="000000" w:themeColor="text1"/>
                <w:sz w:val="24"/>
              </w:rPr>
            </w:pPr>
            <w:r w:rsidRPr="000654FF">
              <w:rPr>
                <w:color w:val="000000" w:themeColor="text1"/>
                <w:w w:val="99"/>
                <w:sz w:val="24"/>
              </w:rPr>
              <w:t>-</w:t>
            </w:r>
          </w:p>
        </w:tc>
        <w:tc>
          <w:tcPr>
            <w:tcW w:w="1468" w:type="dxa"/>
          </w:tcPr>
          <w:p w14:paraId="3BE2DB08" w14:textId="77777777" w:rsidR="000654FF" w:rsidRPr="000654FF" w:rsidRDefault="000654FF" w:rsidP="000654FF">
            <w:pPr>
              <w:pStyle w:val="TableParagraph"/>
              <w:ind w:left="108"/>
              <w:rPr>
                <w:color w:val="000000" w:themeColor="text1"/>
                <w:sz w:val="24"/>
              </w:rPr>
            </w:pPr>
            <w:r w:rsidRPr="000654FF">
              <w:rPr>
                <w:color w:val="000000" w:themeColor="text1"/>
                <w:sz w:val="24"/>
              </w:rPr>
              <w:t>24,05,71,15</w:t>
            </w:r>
          </w:p>
          <w:p w14:paraId="08F9990D" w14:textId="77777777" w:rsidR="000654FF" w:rsidRPr="000654FF" w:rsidRDefault="000654FF" w:rsidP="000654FF">
            <w:pPr>
              <w:pStyle w:val="TableParagraph"/>
              <w:spacing w:before="142"/>
              <w:ind w:left="108"/>
              <w:rPr>
                <w:color w:val="000000" w:themeColor="text1"/>
                <w:sz w:val="24"/>
              </w:rPr>
            </w:pPr>
            <w:r w:rsidRPr="000654FF">
              <w:rPr>
                <w:color w:val="000000" w:themeColor="text1"/>
                <w:sz w:val="24"/>
              </w:rPr>
              <w:t>0</w:t>
            </w:r>
          </w:p>
        </w:tc>
      </w:tr>
      <w:tr w:rsidR="000654FF" w:rsidRPr="000654FF" w14:paraId="07C58ED4" w14:textId="77777777" w:rsidTr="000654FF">
        <w:trPr>
          <w:trHeight w:val="81"/>
        </w:trPr>
        <w:tc>
          <w:tcPr>
            <w:tcW w:w="555" w:type="dxa"/>
          </w:tcPr>
          <w:p w14:paraId="1665F4C7" w14:textId="77777777" w:rsidR="000654FF" w:rsidRPr="000654FF" w:rsidRDefault="000654FF" w:rsidP="000654FF">
            <w:pPr>
              <w:pStyle w:val="TableParagraph"/>
              <w:rPr>
                <w:color w:val="000000" w:themeColor="text1"/>
                <w:sz w:val="24"/>
              </w:rPr>
            </w:pPr>
          </w:p>
        </w:tc>
        <w:tc>
          <w:tcPr>
            <w:tcW w:w="2691" w:type="dxa"/>
          </w:tcPr>
          <w:p w14:paraId="606C3708" w14:textId="77777777" w:rsidR="000654FF" w:rsidRPr="000654FF" w:rsidRDefault="000654FF" w:rsidP="000654FF">
            <w:pPr>
              <w:pStyle w:val="TableParagraph"/>
              <w:rPr>
                <w:color w:val="000000" w:themeColor="text1"/>
                <w:sz w:val="24"/>
              </w:rPr>
            </w:pPr>
          </w:p>
        </w:tc>
        <w:tc>
          <w:tcPr>
            <w:tcW w:w="1376" w:type="dxa"/>
          </w:tcPr>
          <w:p w14:paraId="32880559" w14:textId="77777777" w:rsidR="000654FF" w:rsidRPr="000654FF" w:rsidRDefault="000654FF" w:rsidP="000654FF">
            <w:pPr>
              <w:pStyle w:val="TableParagraph"/>
              <w:ind w:left="63"/>
              <w:rPr>
                <w:b/>
                <w:color w:val="000000" w:themeColor="text1"/>
                <w:sz w:val="24"/>
              </w:rPr>
            </w:pPr>
            <w:r w:rsidRPr="000654FF">
              <w:rPr>
                <w:b/>
                <w:color w:val="000000" w:themeColor="text1"/>
                <w:sz w:val="24"/>
              </w:rPr>
              <w:t>15,36,79,425</w:t>
            </w:r>
          </w:p>
        </w:tc>
        <w:tc>
          <w:tcPr>
            <w:tcW w:w="1371" w:type="dxa"/>
          </w:tcPr>
          <w:p w14:paraId="27420033" w14:textId="77777777" w:rsidR="000654FF" w:rsidRPr="000654FF" w:rsidRDefault="000654FF" w:rsidP="000654FF">
            <w:pPr>
              <w:pStyle w:val="TableParagraph"/>
              <w:ind w:left="59"/>
              <w:rPr>
                <w:b/>
                <w:color w:val="000000" w:themeColor="text1"/>
                <w:sz w:val="24"/>
              </w:rPr>
            </w:pPr>
            <w:r w:rsidRPr="000654FF">
              <w:rPr>
                <w:b/>
                <w:color w:val="000000" w:themeColor="text1"/>
                <w:sz w:val="24"/>
              </w:rPr>
              <w:t>15,36,70,425</w:t>
            </w:r>
          </w:p>
        </w:tc>
        <w:tc>
          <w:tcPr>
            <w:tcW w:w="1262" w:type="dxa"/>
          </w:tcPr>
          <w:p w14:paraId="2A0E6857" w14:textId="77777777" w:rsidR="000654FF" w:rsidRPr="000654FF" w:rsidRDefault="000654FF" w:rsidP="000654FF">
            <w:pPr>
              <w:pStyle w:val="TableParagraph"/>
              <w:ind w:left="60"/>
              <w:rPr>
                <w:color w:val="000000" w:themeColor="text1"/>
                <w:sz w:val="24"/>
              </w:rPr>
            </w:pPr>
            <w:r w:rsidRPr="000654FF">
              <w:rPr>
                <w:color w:val="000000" w:themeColor="text1"/>
                <w:sz w:val="24"/>
              </w:rPr>
              <w:t>8,68,82,245</w:t>
            </w:r>
          </w:p>
        </w:tc>
        <w:tc>
          <w:tcPr>
            <w:tcW w:w="1468" w:type="dxa"/>
          </w:tcPr>
          <w:p w14:paraId="05C593D9" w14:textId="77777777" w:rsidR="000654FF" w:rsidRPr="000654FF" w:rsidRDefault="000654FF" w:rsidP="000654FF">
            <w:pPr>
              <w:pStyle w:val="TableParagraph"/>
              <w:ind w:left="108"/>
              <w:rPr>
                <w:color w:val="000000" w:themeColor="text1"/>
                <w:sz w:val="24"/>
              </w:rPr>
            </w:pPr>
            <w:r w:rsidRPr="000654FF">
              <w:rPr>
                <w:color w:val="000000" w:themeColor="text1"/>
                <w:sz w:val="24"/>
              </w:rPr>
              <w:t>8,68,82,245</w:t>
            </w:r>
          </w:p>
        </w:tc>
      </w:tr>
    </w:tbl>
    <w:p w14:paraId="410507D3" w14:textId="77777777" w:rsidR="000654FF" w:rsidRPr="000654FF" w:rsidRDefault="000654FF" w:rsidP="000654FF">
      <w:pPr>
        <w:spacing w:before="87" w:after="0"/>
        <w:ind w:left="564"/>
        <w:rPr>
          <w:rFonts w:ascii="Times New Roman" w:hAnsi="Times New Roman" w:cs="Times New Roman"/>
          <w:b/>
          <w:color w:val="000000" w:themeColor="text1"/>
          <w:sz w:val="28"/>
        </w:rPr>
      </w:pPr>
      <w:r w:rsidRPr="000654FF">
        <w:rPr>
          <w:rFonts w:ascii="Times New Roman" w:hAnsi="Times New Roman" w:cs="Times New Roman"/>
          <w:b/>
          <w:color w:val="000000" w:themeColor="text1"/>
          <w:sz w:val="28"/>
        </w:rPr>
        <w:t>Interpretation:</w:t>
      </w:r>
    </w:p>
    <w:p w14:paraId="7909F4F4" w14:textId="77777777" w:rsidR="000654FF" w:rsidRPr="000654FF" w:rsidRDefault="000654FF" w:rsidP="000654FF">
      <w:pPr>
        <w:pStyle w:val="BodyText"/>
        <w:spacing w:after="0" w:line="240" w:lineRule="auto"/>
        <w:ind w:left="492"/>
        <w:jc w:val="both"/>
        <w:rPr>
          <w:rFonts w:ascii="Times New Roman" w:hAnsi="Times New Roman" w:cs="Times New Roman"/>
          <w:color w:val="000000" w:themeColor="text1"/>
        </w:rPr>
      </w:pPr>
      <w:r w:rsidRPr="000654FF">
        <w:rPr>
          <w:rFonts w:ascii="Times New Roman" w:hAnsi="Times New Roman" w:cs="Times New Roman"/>
          <w:color w:val="000000" w:themeColor="text1"/>
        </w:rPr>
        <w:t xml:space="preserve">The working capital at the end of the period (2019) </w:t>
      </w:r>
      <w:r w:rsidRPr="000654FF">
        <w:rPr>
          <w:rFonts w:ascii="Times New Roman" w:hAnsi="Times New Roman" w:cs="Times New Roman"/>
          <w:color w:val="000000" w:themeColor="text1"/>
          <w:spacing w:val="-3"/>
        </w:rPr>
        <w:t xml:space="preserve">is less </w:t>
      </w:r>
      <w:r w:rsidRPr="000654FF">
        <w:rPr>
          <w:rFonts w:ascii="Times New Roman" w:hAnsi="Times New Roman" w:cs="Times New Roman"/>
          <w:color w:val="000000" w:themeColor="text1"/>
        </w:rPr>
        <w:t xml:space="preserve">than the working capital at the beginning (2018) an amount of </w:t>
      </w:r>
      <w:r w:rsidRPr="000654FF">
        <w:rPr>
          <w:rFonts w:ascii="Times New Roman" w:hAnsi="Times New Roman" w:cs="Times New Roman"/>
          <w:color w:val="000000" w:themeColor="text1"/>
          <w:spacing w:val="-3"/>
        </w:rPr>
        <w:t xml:space="preserve">is </w:t>
      </w:r>
      <w:r w:rsidRPr="000654FF">
        <w:rPr>
          <w:rFonts w:ascii="Times New Roman" w:hAnsi="Times New Roman" w:cs="Times New Roman"/>
          <w:color w:val="000000" w:themeColor="text1"/>
        </w:rPr>
        <w:t xml:space="preserve">represented by increase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working capital. Current assets are increased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2018-18 than previous </w:t>
      </w:r>
      <w:r w:rsidRPr="000654FF">
        <w:rPr>
          <w:rFonts w:ascii="Times New Roman" w:hAnsi="Times New Roman" w:cs="Times New Roman"/>
          <w:color w:val="000000" w:themeColor="text1"/>
          <w:spacing w:val="-3"/>
        </w:rPr>
        <w:t xml:space="preserve">year </w:t>
      </w:r>
      <w:r w:rsidRPr="000654FF">
        <w:rPr>
          <w:rFonts w:ascii="Times New Roman" w:hAnsi="Times New Roman" w:cs="Times New Roman"/>
          <w:color w:val="000000" w:themeColor="text1"/>
        </w:rPr>
        <w:t xml:space="preserve">and also current liabilities are increased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2018-17 than previous year. In the year 2018-2019 current assets are more than the current liabilities by 15,36,70,425. The current organization position </w:t>
      </w:r>
      <w:r w:rsidRPr="000654FF">
        <w:rPr>
          <w:rFonts w:ascii="Times New Roman" w:hAnsi="Times New Roman" w:cs="Times New Roman"/>
          <w:color w:val="000000" w:themeColor="text1"/>
          <w:spacing w:val="-3"/>
        </w:rPr>
        <w:t>is</w:t>
      </w:r>
      <w:r w:rsidRPr="000654FF">
        <w:rPr>
          <w:rFonts w:ascii="Times New Roman" w:hAnsi="Times New Roman" w:cs="Times New Roman"/>
          <w:color w:val="000000" w:themeColor="text1"/>
        </w:rPr>
        <w:t xml:space="preserve"> positive.</w:t>
      </w:r>
    </w:p>
    <w:p w14:paraId="0E07238A" w14:textId="77777777" w:rsidR="000654FF" w:rsidRPr="000654FF" w:rsidRDefault="000654FF" w:rsidP="000654FF">
      <w:pPr>
        <w:pStyle w:val="Heading3"/>
        <w:spacing w:before="0" w:line="240" w:lineRule="auto"/>
        <w:ind w:firstLine="62"/>
        <w:rPr>
          <w:rFonts w:ascii="Times New Roman" w:hAnsi="Times New Roman" w:cs="Times New Roman"/>
          <w:color w:val="000000" w:themeColor="text1"/>
        </w:rPr>
      </w:pPr>
      <w:r w:rsidRPr="000654FF">
        <w:rPr>
          <w:rFonts w:ascii="Times New Roman" w:hAnsi="Times New Roman" w:cs="Times New Roman"/>
          <w:color w:val="000000" w:themeColor="text1"/>
        </w:rPr>
        <w:t>Schedules of changes in Working Capital of Ramya Spinning Mills Pvt Ltd as on 31 March 2020</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
        <w:gridCol w:w="2640"/>
        <w:gridCol w:w="1347"/>
        <w:gridCol w:w="1351"/>
        <w:gridCol w:w="1239"/>
        <w:gridCol w:w="1268"/>
      </w:tblGrid>
      <w:tr w:rsidR="000654FF" w:rsidRPr="000654FF" w14:paraId="606DE4F8" w14:textId="77777777" w:rsidTr="000654FF">
        <w:trPr>
          <w:trHeight w:val="570"/>
        </w:trPr>
        <w:tc>
          <w:tcPr>
            <w:tcW w:w="549" w:type="dxa"/>
          </w:tcPr>
          <w:p w14:paraId="42EB1204" w14:textId="77777777" w:rsidR="000654FF" w:rsidRPr="000654FF" w:rsidRDefault="000654FF" w:rsidP="000654FF">
            <w:pPr>
              <w:pStyle w:val="TableParagraph"/>
              <w:rPr>
                <w:color w:val="000000" w:themeColor="text1"/>
              </w:rPr>
            </w:pPr>
          </w:p>
        </w:tc>
        <w:tc>
          <w:tcPr>
            <w:tcW w:w="2640" w:type="dxa"/>
          </w:tcPr>
          <w:p w14:paraId="4F1EF5B9" w14:textId="77777777" w:rsidR="000654FF" w:rsidRPr="000654FF" w:rsidRDefault="000654FF" w:rsidP="000654FF">
            <w:pPr>
              <w:pStyle w:val="TableParagraph"/>
              <w:ind w:left="105"/>
              <w:rPr>
                <w:b/>
                <w:color w:val="000000" w:themeColor="text1"/>
                <w:sz w:val="24"/>
              </w:rPr>
            </w:pPr>
            <w:r w:rsidRPr="000654FF">
              <w:rPr>
                <w:b/>
                <w:color w:val="000000" w:themeColor="text1"/>
                <w:sz w:val="24"/>
              </w:rPr>
              <w:t>Particulars</w:t>
            </w:r>
          </w:p>
        </w:tc>
        <w:tc>
          <w:tcPr>
            <w:tcW w:w="1347" w:type="dxa"/>
          </w:tcPr>
          <w:p w14:paraId="71C5A4FA" w14:textId="77777777" w:rsidR="000654FF" w:rsidRPr="000654FF" w:rsidRDefault="000654FF" w:rsidP="000654FF">
            <w:pPr>
              <w:pStyle w:val="TableParagraph"/>
              <w:ind w:left="51"/>
              <w:rPr>
                <w:color w:val="000000" w:themeColor="text1"/>
                <w:sz w:val="24"/>
              </w:rPr>
            </w:pPr>
            <w:r w:rsidRPr="000654FF">
              <w:rPr>
                <w:color w:val="000000" w:themeColor="text1"/>
                <w:sz w:val="24"/>
              </w:rPr>
              <w:t>2018-2019</w:t>
            </w:r>
          </w:p>
        </w:tc>
        <w:tc>
          <w:tcPr>
            <w:tcW w:w="1351" w:type="dxa"/>
          </w:tcPr>
          <w:p w14:paraId="465704CE" w14:textId="77777777" w:rsidR="000654FF" w:rsidRPr="000654FF" w:rsidRDefault="000654FF" w:rsidP="000654FF">
            <w:pPr>
              <w:pStyle w:val="TableParagraph"/>
              <w:ind w:left="108"/>
              <w:rPr>
                <w:color w:val="000000" w:themeColor="text1"/>
                <w:sz w:val="24"/>
              </w:rPr>
            </w:pPr>
            <w:r w:rsidRPr="000654FF">
              <w:rPr>
                <w:color w:val="000000" w:themeColor="text1"/>
                <w:sz w:val="24"/>
              </w:rPr>
              <w:t>2019-2020</w:t>
            </w:r>
          </w:p>
        </w:tc>
        <w:tc>
          <w:tcPr>
            <w:tcW w:w="1239" w:type="dxa"/>
          </w:tcPr>
          <w:p w14:paraId="13602197" w14:textId="77777777" w:rsidR="000654FF" w:rsidRPr="000654FF" w:rsidRDefault="000654FF" w:rsidP="000654FF">
            <w:pPr>
              <w:pStyle w:val="TableParagraph"/>
              <w:ind w:left="102"/>
              <w:rPr>
                <w:color w:val="000000" w:themeColor="text1"/>
                <w:sz w:val="24"/>
              </w:rPr>
            </w:pPr>
            <w:r w:rsidRPr="000654FF">
              <w:rPr>
                <w:color w:val="000000" w:themeColor="text1"/>
                <w:sz w:val="24"/>
              </w:rPr>
              <w:t>Increase in Working capital</w:t>
            </w:r>
          </w:p>
        </w:tc>
        <w:tc>
          <w:tcPr>
            <w:tcW w:w="1268" w:type="dxa"/>
          </w:tcPr>
          <w:p w14:paraId="69F54DA8" w14:textId="77777777" w:rsidR="000654FF" w:rsidRPr="000654FF" w:rsidRDefault="000654FF" w:rsidP="000654FF">
            <w:pPr>
              <w:pStyle w:val="TableParagraph"/>
              <w:ind w:left="101"/>
              <w:rPr>
                <w:color w:val="000000" w:themeColor="text1"/>
                <w:sz w:val="24"/>
              </w:rPr>
            </w:pPr>
            <w:r w:rsidRPr="000654FF">
              <w:rPr>
                <w:color w:val="000000" w:themeColor="text1"/>
                <w:sz w:val="24"/>
              </w:rPr>
              <w:t>Decrease in</w:t>
            </w:r>
          </w:p>
          <w:p w14:paraId="02B121E4" w14:textId="77777777" w:rsidR="000654FF" w:rsidRPr="000654FF" w:rsidRDefault="000654FF" w:rsidP="000654FF">
            <w:pPr>
              <w:pStyle w:val="TableParagraph"/>
              <w:ind w:left="101"/>
              <w:rPr>
                <w:color w:val="000000" w:themeColor="text1"/>
                <w:sz w:val="24"/>
              </w:rPr>
            </w:pPr>
            <w:r w:rsidRPr="000654FF">
              <w:rPr>
                <w:color w:val="000000" w:themeColor="text1"/>
                <w:sz w:val="24"/>
              </w:rPr>
              <w:t>Working capital</w:t>
            </w:r>
          </w:p>
        </w:tc>
      </w:tr>
      <w:tr w:rsidR="000654FF" w:rsidRPr="000654FF" w14:paraId="7AC97387" w14:textId="77777777" w:rsidTr="000654FF">
        <w:trPr>
          <w:trHeight w:val="212"/>
        </w:trPr>
        <w:tc>
          <w:tcPr>
            <w:tcW w:w="549" w:type="dxa"/>
          </w:tcPr>
          <w:p w14:paraId="72F5E053" w14:textId="77777777" w:rsidR="000654FF" w:rsidRPr="000654FF" w:rsidRDefault="000654FF" w:rsidP="000654FF">
            <w:pPr>
              <w:pStyle w:val="TableParagraph"/>
              <w:ind w:left="110"/>
              <w:rPr>
                <w:b/>
                <w:color w:val="000000" w:themeColor="text1"/>
                <w:sz w:val="24"/>
              </w:rPr>
            </w:pPr>
            <w:r w:rsidRPr="000654FF">
              <w:rPr>
                <w:b/>
                <w:color w:val="000000" w:themeColor="text1"/>
                <w:w w:val="99"/>
                <w:sz w:val="24"/>
              </w:rPr>
              <w:t>A</w:t>
            </w:r>
          </w:p>
        </w:tc>
        <w:tc>
          <w:tcPr>
            <w:tcW w:w="2640" w:type="dxa"/>
          </w:tcPr>
          <w:p w14:paraId="5DABC603" w14:textId="77777777" w:rsidR="000654FF" w:rsidRPr="000654FF" w:rsidRDefault="000654FF" w:rsidP="000654FF">
            <w:pPr>
              <w:pStyle w:val="TableParagraph"/>
              <w:ind w:left="105"/>
              <w:rPr>
                <w:b/>
                <w:color w:val="000000" w:themeColor="text1"/>
                <w:sz w:val="24"/>
              </w:rPr>
            </w:pPr>
            <w:r w:rsidRPr="000654FF">
              <w:rPr>
                <w:b/>
                <w:color w:val="000000" w:themeColor="text1"/>
                <w:sz w:val="24"/>
              </w:rPr>
              <w:t>Current Assets</w:t>
            </w:r>
          </w:p>
        </w:tc>
        <w:tc>
          <w:tcPr>
            <w:tcW w:w="1347" w:type="dxa"/>
          </w:tcPr>
          <w:p w14:paraId="21D856A8" w14:textId="77777777" w:rsidR="000654FF" w:rsidRPr="000654FF" w:rsidRDefault="000654FF" w:rsidP="000654FF">
            <w:pPr>
              <w:pStyle w:val="TableParagraph"/>
              <w:rPr>
                <w:color w:val="000000" w:themeColor="text1"/>
              </w:rPr>
            </w:pPr>
          </w:p>
        </w:tc>
        <w:tc>
          <w:tcPr>
            <w:tcW w:w="1351" w:type="dxa"/>
          </w:tcPr>
          <w:p w14:paraId="03811E49" w14:textId="77777777" w:rsidR="000654FF" w:rsidRPr="000654FF" w:rsidRDefault="000654FF" w:rsidP="000654FF">
            <w:pPr>
              <w:pStyle w:val="TableParagraph"/>
              <w:rPr>
                <w:color w:val="000000" w:themeColor="text1"/>
              </w:rPr>
            </w:pPr>
          </w:p>
        </w:tc>
        <w:tc>
          <w:tcPr>
            <w:tcW w:w="1239" w:type="dxa"/>
          </w:tcPr>
          <w:p w14:paraId="0B73934A" w14:textId="77777777" w:rsidR="000654FF" w:rsidRPr="000654FF" w:rsidRDefault="000654FF" w:rsidP="000654FF">
            <w:pPr>
              <w:pStyle w:val="TableParagraph"/>
              <w:rPr>
                <w:color w:val="000000" w:themeColor="text1"/>
              </w:rPr>
            </w:pPr>
          </w:p>
        </w:tc>
        <w:tc>
          <w:tcPr>
            <w:tcW w:w="1268" w:type="dxa"/>
          </w:tcPr>
          <w:p w14:paraId="6BE63D45" w14:textId="77777777" w:rsidR="000654FF" w:rsidRPr="000654FF" w:rsidRDefault="000654FF" w:rsidP="000654FF">
            <w:pPr>
              <w:pStyle w:val="TableParagraph"/>
              <w:rPr>
                <w:color w:val="000000" w:themeColor="text1"/>
              </w:rPr>
            </w:pPr>
          </w:p>
        </w:tc>
      </w:tr>
      <w:tr w:rsidR="000654FF" w:rsidRPr="000654FF" w14:paraId="359F2C33" w14:textId="77777777" w:rsidTr="000654FF">
        <w:trPr>
          <w:trHeight w:val="212"/>
        </w:trPr>
        <w:tc>
          <w:tcPr>
            <w:tcW w:w="549" w:type="dxa"/>
          </w:tcPr>
          <w:p w14:paraId="1D61FECD" w14:textId="77777777" w:rsidR="000654FF" w:rsidRPr="000654FF" w:rsidRDefault="000654FF" w:rsidP="000654FF">
            <w:pPr>
              <w:pStyle w:val="TableParagraph"/>
              <w:rPr>
                <w:color w:val="000000" w:themeColor="text1"/>
              </w:rPr>
            </w:pPr>
          </w:p>
        </w:tc>
        <w:tc>
          <w:tcPr>
            <w:tcW w:w="2640" w:type="dxa"/>
          </w:tcPr>
          <w:p w14:paraId="5378C295" w14:textId="77777777" w:rsidR="000654FF" w:rsidRPr="000654FF" w:rsidRDefault="000654FF" w:rsidP="000654FF">
            <w:pPr>
              <w:pStyle w:val="TableParagraph"/>
              <w:ind w:left="105"/>
              <w:rPr>
                <w:color w:val="000000" w:themeColor="text1"/>
                <w:sz w:val="24"/>
              </w:rPr>
            </w:pPr>
            <w:r w:rsidRPr="000654FF">
              <w:rPr>
                <w:color w:val="000000" w:themeColor="text1"/>
                <w:sz w:val="24"/>
              </w:rPr>
              <w:t>Inventories</w:t>
            </w:r>
          </w:p>
        </w:tc>
        <w:tc>
          <w:tcPr>
            <w:tcW w:w="1347" w:type="dxa"/>
          </w:tcPr>
          <w:p w14:paraId="5ACDAC3D" w14:textId="77777777" w:rsidR="000654FF" w:rsidRPr="000654FF" w:rsidRDefault="000654FF" w:rsidP="000654FF">
            <w:pPr>
              <w:pStyle w:val="TableParagraph"/>
              <w:ind w:left="51"/>
              <w:rPr>
                <w:color w:val="000000" w:themeColor="text1"/>
              </w:rPr>
            </w:pPr>
            <w:r w:rsidRPr="000654FF">
              <w:rPr>
                <w:color w:val="000000" w:themeColor="text1"/>
              </w:rPr>
              <w:t>23,98,80,075</w:t>
            </w:r>
          </w:p>
        </w:tc>
        <w:tc>
          <w:tcPr>
            <w:tcW w:w="1351" w:type="dxa"/>
          </w:tcPr>
          <w:p w14:paraId="1F557F65" w14:textId="77777777" w:rsidR="000654FF" w:rsidRPr="000654FF" w:rsidRDefault="000654FF" w:rsidP="000654FF">
            <w:pPr>
              <w:pStyle w:val="TableParagraph"/>
              <w:ind w:left="108"/>
              <w:rPr>
                <w:color w:val="000000" w:themeColor="text1"/>
              </w:rPr>
            </w:pPr>
            <w:r w:rsidRPr="000654FF">
              <w:rPr>
                <w:color w:val="000000" w:themeColor="text1"/>
              </w:rPr>
              <w:t>23,69,75,762</w:t>
            </w:r>
          </w:p>
        </w:tc>
        <w:tc>
          <w:tcPr>
            <w:tcW w:w="1239" w:type="dxa"/>
          </w:tcPr>
          <w:p w14:paraId="2E051A5D" w14:textId="77777777" w:rsidR="000654FF" w:rsidRPr="000654FF" w:rsidRDefault="000654FF" w:rsidP="000654FF">
            <w:pPr>
              <w:pStyle w:val="TableParagraph"/>
              <w:ind w:left="102"/>
              <w:rPr>
                <w:color w:val="000000" w:themeColor="text1"/>
              </w:rPr>
            </w:pPr>
            <w:r w:rsidRPr="000654FF">
              <w:rPr>
                <w:color w:val="000000" w:themeColor="text1"/>
              </w:rPr>
              <w:t>-</w:t>
            </w:r>
          </w:p>
        </w:tc>
        <w:tc>
          <w:tcPr>
            <w:tcW w:w="1268" w:type="dxa"/>
          </w:tcPr>
          <w:p w14:paraId="14D11F01" w14:textId="77777777" w:rsidR="000654FF" w:rsidRPr="000654FF" w:rsidRDefault="000654FF" w:rsidP="000654FF">
            <w:pPr>
              <w:pStyle w:val="TableParagraph"/>
              <w:ind w:left="101"/>
              <w:rPr>
                <w:color w:val="000000" w:themeColor="text1"/>
              </w:rPr>
            </w:pPr>
            <w:r w:rsidRPr="000654FF">
              <w:rPr>
                <w:color w:val="000000" w:themeColor="text1"/>
              </w:rPr>
              <w:t>29,04,313</w:t>
            </w:r>
          </w:p>
        </w:tc>
      </w:tr>
      <w:tr w:rsidR="000654FF" w:rsidRPr="000654FF" w14:paraId="533DAD7B" w14:textId="77777777" w:rsidTr="000654FF">
        <w:trPr>
          <w:trHeight w:val="215"/>
        </w:trPr>
        <w:tc>
          <w:tcPr>
            <w:tcW w:w="549" w:type="dxa"/>
          </w:tcPr>
          <w:p w14:paraId="366F7B44" w14:textId="77777777" w:rsidR="000654FF" w:rsidRPr="000654FF" w:rsidRDefault="000654FF" w:rsidP="000654FF">
            <w:pPr>
              <w:pStyle w:val="TableParagraph"/>
              <w:rPr>
                <w:color w:val="000000" w:themeColor="text1"/>
              </w:rPr>
            </w:pPr>
          </w:p>
        </w:tc>
        <w:tc>
          <w:tcPr>
            <w:tcW w:w="2640" w:type="dxa"/>
          </w:tcPr>
          <w:p w14:paraId="6DD8B844" w14:textId="77777777" w:rsidR="000654FF" w:rsidRPr="000654FF" w:rsidRDefault="000654FF" w:rsidP="000654FF">
            <w:pPr>
              <w:pStyle w:val="TableParagraph"/>
              <w:ind w:left="105"/>
              <w:rPr>
                <w:color w:val="000000" w:themeColor="text1"/>
                <w:sz w:val="24"/>
              </w:rPr>
            </w:pPr>
            <w:r w:rsidRPr="000654FF">
              <w:rPr>
                <w:color w:val="000000" w:themeColor="text1"/>
                <w:sz w:val="24"/>
              </w:rPr>
              <w:t>Sundry debtors</w:t>
            </w:r>
          </w:p>
        </w:tc>
        <w:tc>
          <w:tcPr>
            <w:tcW w:w="1347" w:type="dxa"/>
          </w:tcPr>
          <w:p w14:paraId="2E21FD5E" w14:textId="77777777" w:rsidR="000654FF" w:rsidRPr="000654FF" w:rsidRDefault="000654FF" w:rsidP="000654FF">
            <w:pPr>
              <w:pStyle w:val="TableParagraph"/>
              <w:ind w:left="51"/>
              <w:rPr>
                <w:color w:val="000000" w:themeColor="text1"/>
              </w:rPr>
            </w:pPr>
            <w:r w:rsidRPr="000654FF">
              <w:rPr>
                <w:color w:val="000000" w:themeColor="text1"/>
              </w:rPr>
              <w:t>35992686</w:t>
            </w:r>
          </w:p>
        </w:tc>
        <w:tc>
          <w:tcPr>
            <w:tcW w:w="1351" w:type="dxa"/>
          </w:tcPr>
          <w:p w14:paraId="6901D1F1" w14:textId="77777777" w:rsidR="000654FF" w:rsidRPr="000654FF" w:rsidRDefault="000654FF" w:rsidP="000654FF">
            <w:pPr>
              <w:pStyle w:val="TableParagraph"/>
              <w:ind w:left="108"/>
              <w:rPr>
                <w:color w:val="000000" w:themeColor="text1"/>
              </w:rPr>
            </w:pPr>
            <w:r w:rsidRPr="000654FF">
              <w:rPr>
                <w:color w:val="000000" w:themeColor="text1"/>
              </w:rPr>
              <w:t>3,62,58,591</w:t>
            </w:r>
          </w:p>
        </w:tc>
        <w:tc>
          <w:tcPr>
            <w:tcW w:w="1239" w:type="dxa"/>
          </w:tcPr>
          <w:p w14:paraId="05DFFFBE" w14:textId="77777777" w:rsidR="000654FF" w:rsidRPr="000654FF" w:rsidRDefault="000654FF" w:rsidP="000654FF">
            <w:pPr>
              <w:pStyle w:val="TableParagraph"/>
              <w:ind w:left="102"/>
              <w:rPr>
                <w:color w:val="000000" w:themeColor="text1"/>
              </w:rPr>
            </w:pPr>
            <w:r w:rsidRPr="000654FF">
              <w:rPr>
                <w:color w:val="000000" w:themeColor="text1"/>
              </w:rPr>
              <w:t>2,65,905</w:t>
            </w:r>
          </w:p>
        </w:tc>
        <w:tc>
          <w:tcPr>
            <w:tcW w:w="1268" w:type="dxa"/>
          </w:tcPr>
          <w:p w14:paraId="7D62D2CB" w14:textId="77777777" w:rsidR="000654FF" w:rsidRPr="000654FF" w:rsidRDefault="000654FF" w:rsidP="000654FF">
            <w:pPr>
              <w:pStyle w:val="TableParagraph"/>
              <w:ind w:left="101"/>
              <w:rPr>
                <w:color w:val="000000" w:themeColor="text1"/>
              </w:rPr>
            </w:pPr>
            <w:r w:rsidRPr="000654FF">
              <w:rPr>
                <w:color w:val="000000" w:themeColor="text1"/>
              </w:rPr>
              <w:t>-</w:t>
            </w:r>
          </w:p>
        </w:tc>
      </w:tr>
      <w:tr w:rsidR="000654FF" w:rsidRPr="000654FF" w14:paraId="54255A95" w14:textId="77777777" w:rsidTr="000654FF">
        <w:trPr>
          <w:trHeight w:val="212"/>
        </w:trPr>
        <w:tc>
          <w:tcPr>
            <w:tcW w:w="549" w:type="dxa"/>
          </w:tcPr>
          <w:p w14:paraId="00352BB8" w14:textId="77777777" w:rsidR="000654FF" w:rsidRPr="000654FF" w:rsidRDefault="000654FF" w:rsidP="000654FF">
            <w:pPr>
              <w:pStyle w:val="TableParagraph"/>
              <w:rPr>
                <w:color w:val="000000" w:themeColor="text1"/>
              </w:rPr>
            </w:pPr>
          </w:p>
        </w:tc>
        <w:tc>
          <w:tcPr>
            <w:tcW w:w="2640" w:type="dxa"/>
          </w:tcPr>
          <w:p w14:paraId="12DAD1C4" w14:textId="77777777" w:rsidR="000654FF" w:rsidRPr="000654FF" w:rsidRDefault="000654FF" w:rsidP="000654FF">
            <w:pPr>
              <w:pStyle w:val="TableParagraph"/>
              <w:ind w:left="105"/>
              <w:rPr>
                <w:color w:val="000000" w:themeColor="text1"/>
                <w:sz w:val="24"/>
              </w:rPr>
            </w:pPr>
            <w:r w:rsidRPr="000654FF">
              <w:rPr>
                <w:color w:val="000000" w:themeColor="text1"/>
                <w:sz w:val="24"/>
              </w:rPr>
              <w:t>Cash &amp;bank</w:t>
            </w:r>
          </w:p>
        </w:tc>
        <w:tc>
          <w:tcPr>
            <w:tcW w:w="1347" w:type="dxa"/>
          </w:tcPr>
          <w:p w14:paraId="6FAE0E37" w14:textId="77777777" w:rsidR="000654FF" w:rsidRPr="000654FF" w:rsidRDefault="000654FF" w:rsidP="000654FF">
            <w:pPr>
              <w:pStyle w:val="TableParagraph"/>
              <w:ind w:left="51"/>
              <w:rPr>
                <w:color w:val="000000" w:themeColor="text1"/>
              </w:rPr>
            </w:pPr>
            <w:r w:rsidRPr="000654FF">
              <w:rPr>
                <w:color w:val="000000" w:themeColor="text1"/>
              </w:rPr>
              <w:t>71,50,276</w:t>
            </w:r>
          </w:p>
        </w:tc>
        <w:tc>
          <w:tcPr>
            <w:tcW w:w="1351" w:type="dxa"/>
          </w:tcPr>
          <w:p w14:paraId="03643D2A" w14:textId="77777777" w:rsidR="000654FF" w:rsidRPr="000654FF" w:rsidRDefault="000654FF" w:rsidP="000654FF">
            <w:pPr>
              <w:pStyle w:val="TableParagraph"/>
              <w:ind w:left="108"/>
              <w:rPr>
                <w:color w:val="000000" w:themeColor="text1"/>
              </w:rPr>
            </w:pPr>
            <w:r w:rsidRPr="000654FF">
              <w:rPr>
                <w:color w:val="000000" w:themeColor="text1"/>
              </w:rPr>
              <w:t>1,39,98,934</w:t>
            </w:r>
          </w:p>
        </w:tc>
        <w:tc>
          <w:tcPr>
            <w:tcW w:w="1239" w:type="dxa"/>
          </w:tcPr>
          <w:p w14:paraId="378B3093" w14:textId="77777777" w:rsidR="000654FF" w:rsidRPr="000654FF" w:rsidRDefault="000654FF" w:rsidP="000654FF">
            <w:pPr>
              <w:pStyle w:val="TableParagraph"/>
              <w:ind w:left="102"/>
              <w:rPr>
                <w:color w:val="000000" w:themeColor="text1"/>
              </w:rPr>
            </w:pPr>
            <w:r w:rsidRPr="000654FF">
              <w:rPr>
                <w:color w:val="000000" w:themeColor="text1"/>
              </w:rPr>
              <w:t>68,48,658</w:t>
            </w:r>
          </w:p>
        </w:tc>
        <w:tc>
          <w:tcPr>
            <w:tcW w:w="1268" w:type="dxa"/>
          </w:tcPr>
          <w:p w14:paraId="71D359B5" w14:textId="77777777" w:rsidR="000654FF" w:rsidRPr="000654FF" w:rsidRDefault="000654FF" w:rsidP="000654FF">
            <w:pPr>
              <w:pStyle w:val="TableParagraph"/>
              <w:rPr>
                <w:color w:val="000000" w:themeColor="text1"/>
              </w:rPr>
            </w:pPr>
          </w:p>
        </w:tc>
      </w:tr>
      <w:tr w:rsidR="000654FF" w:rsidRPr="000654FF" w14:paraId="506DAC01" w14:textId="77777777" w:rsidTr="000654FF">
        <w:trPr>
          <w:trHeight w:val="286"/>
        </w:trPr>
        <w:tc>
          <w:tcPr>
            <w:tcW w:w="549" w:type="dxa"/>
          </w:tcPr>
          <w:p w14:paraId="3810DA46" w14:textId="77777777" w:rsidR="000654FF" w:rsidRPr="000654FF" w:rsidRDefault="000654FF" w:rsidP="000654FF">
            <w:pPr>
              <w:pStyle w:val="TableParagraph"/>
              <w:rPr>
                <w:color w:val="000000" w:themeColor="text1"/>
              </w:rPr>
            </w:pPr>
          </w:p>
        </w:tc>
        <w:tc>
          <w:tcPr>
            <w:tcW w:w="2640" w:type="dxa"/>
          </w:tcPr>
          <w:p w14:paraId="79928897" w14:textId="77777777" w:rsidR="000654FF" w:rsidRPr="000654FF" w:rsidRDefault="000654FF" w:rsidP="000654FF">
            <w:pPr>
              <w:pStyle w:val="TableParagraph"/>
              <w:ind w:left="105"/>
              <w:rPr>
                <w:color w:val="000000" w:themeColor="text1"/>
                <w:sz w:val="24"/>
              </w:rPr>
            </w:pPr>
            <w:r w:rsidRPr="000654FF">
              <w:rPr>
                <w:color w:val="000000" w:themeColor="text1"/>
                <w:sz w:val="24"/>
              </w:rPr>
              <w:t>Other current assets</w:t>
            </w:r>
          </w:p>
        </w:tc>
        <w:tc>
          <w:tcPr>
            <w:tcW w:w="1347" w:type="dxa"/>
          </w:tcPr>
          <w:p w14:paraId="058F0EE8" w14:textId="77777777" w:rsidR="000654FF" w:rsidRPr="000654FF" w:rsidRDefault="000654FF" w:rsidP="000654FF">
            <w:pPr>
              <w:pStyle w:val="TableParagraph"/>
              <w:ind w:left="51"/>
              <w:rPr>
                <w:color w:val="000000" w:themeColor="text1"/>
              </w:rPr>
            </w:pPr>
            <w:r w:rsidRPr="000654FF">
              <w:rPr>
                <w:color w:val="000000" w:themeColor="text1"/>
              </w:rPr>
              <w:t>6,96,40,943</w:t>
            </w:r>
          </w:p>
        </w:tc>
        <w:tc>
          <w:tcPr>
            <w:tcW w:w="1351" w:type="dxa"/>
          </w:tcPr>
          <w:p w14:paraId="5C3B8C1B" w14:textId="77777777" w:rsidR="000654FF" w:rsidRPr="000654FF" w:rsidRDefault="000654FF" w:rsidP="000654FF">
            <w:pPr>
              <w:pStyle w:val="TableParagraph"/>
              <w:ind w:left="108"/>
              <w:rPr>
                <w:color w:val="000000" w:themeColor="text1"/>
              </w:rPr>
            </w:pPr>
            <w:r w:rsidRPr="000654FF">
              <w:rPr>
                <w:color w:val="000000" w:themeColor="text1"/>
              </w:rPr>
              <w:t>9,36,87,132</w:t>
            </w:r>
          </w:p>
        </w:tc>
        <w:tc>
          <w:tcPr>
            <w:tcW w:w="1239" w:type="dxa"/>
          </w:tcPr>
          <w:p w14:paraId="737ADFFE" w14:textId="77777777" w:rsidR="000654FF" w:rsidRPr="000654FF" w:rsidRDefault="000654FF" w:rsidP="000654FF">
            <w:pPr>
              <w:pStyle w:val="TableParagraph"/>
              <w:ind w:left="102"/>
              <w:rPr>
                <w:color w:val="000000" w:themeColor="text1"/>
              </w:rPr>
            </w:pPr>
            <w:r w:rsidRPr="000654FF">
              <w:rPr>
                <w:color w:val="000000" w:themeColor="text1"/>
              </w:rPr>
              <w:t>2,40,46,189</w:t>
            </w:r>
          </w:p>
        </w:tc>
        <w:tc>
          <w:tcPr>
            <w:tcW w:w="1268" w:type="dxa"/>
          </w:tcPr>
          <w:p w14:paraId="4BEFFA99" w14:textId="77777777" w:rsidR="000654FF" w:rsidRPr="000654FF" w:rsidRDefault="000654FF" w:rsidP="000654FF">
            <w:pPr>
              <w:pStyle w:val="TableParagraph"/>
              <w:ind w:left="101"/>
              <w:rPr>
                <w:color w:val="000000" w:themeColor="text1"/>
              </w:rPr>
            </w:pPr>
            <w:r w:rsidRPr="000654FF">
              <w:rPr>
                <w:color w:val="000000" w:themeColor="text1"/>
              </w:rPr>
              <w:t>-</w:t>
            </w:r>
          </w:p>
        </w:tc>
      </w:tr>
      <w:tr w:rsidR="000654FF" w:rsidRPr="000654FF" w14:paraId="7E759C31" w14:textId="77777777" w:rsidTr="000654FF">
        <w:trPr>
          <w:trHeight w:val="212"/>
        </w:trPr>
        <w:tc>
          <w:tcPr>
            <w:tcW w:w="549" w:type="dxa"/>
          </w:tcPr>
          <w:p w14:paraId="1A6C75D6" w14:textId="77777777" w:rsidR="000654FF" w:rsidRPr="000654FF" w:rsidRDefault="000654FF" w:rsidP="000654FF">
            <w:pPr>
              <w:pStyle w:val="TableParagraph"/>
              <w:rPr>
                <w:color w:val="000000" w:themeColor="text1"/>
              </w:rPr>
            </w:pPr>
          </w:p>
        </w:tc>
        <w:tc>
          <w:tcPr>
            <w:tcW w:w="2640" w:type="dxa"/>
          </w:tcPr>
          <w:p w14:paraId="4DF1538E" w14:textId="77777777" w:rsidR="000654FF" w:rsidRPr="000654FF" w:rsidRDefault="000654FF" w:rsidP="000654FF">
            <w:pPr>
              <w:pStyle w:val="TableParagraph"/>
              <w:ind w:left="105"/>
              <w:rPr>
                <w:color w:val="000000" w:themeColor="text1"/>
                <w:sz w:val="24"/>
              </w:rPr>
            </w:pPr>
            <w:r w:rsidRPr="000654FF">
              <w:rPr>
                <w:color w:val="000000" w:themeColor="text1"/>
                <w:sz w:val="24"/>
              </w:rPr>
              <w:t>Loans &amp;Advances</w:t>
            </w:r>
          </w:p>
        </w:tc>
        <w:tc>
          <w:tcPr>
            <w:tcW w:w="1347" w:type="dxa"/>
          </w:tcPr>
          <w:p w14:paraId="3E1F4CFF" w14:textId="77777777" w:rsidR="000654FF" w:rsidRPr="000654FF" w:rsidRDefault="000654FF" w:rsidP="000654FF">
            <w:pPr>
              <w:pStyle w:val="TableParagraph"/>
              <w:ind w:left="51"/>
              <w:rPr>
                <w:color w:val="000000" w:themeColor="text1"/>
              </w:rPr>
            </w:pPr>
            <w:r w:rsidRPr="000654FF">
              <w:rPr>
                <w:color w:val="000000" w:themeColor="text1"/>
              </w:rPr>
              <w:t>1,25,29,745</w:t>
            </w:r>
          </w:p>
        </w:tc>
        <w:tc>
          <w:tcPr>
            <w:tcW w:w="1351" w:type="dxa"/>
          </w:tcPr>
          <w:p w14:paraId="51D9A761" w14:textId="77777777" w:rsidR="000654FF" w:rsidRPr="000654FF" w:rsidRDefault="000654FF" w:rsidP="000654FF">
            <w:pPr>
              <w:pStyle w:val="TableParagraph"/>
              <w:ind w:left="108"/>
              <w:rPr>
                <w:color w:val="000000" w:themeColor="text1"/>
              </w:rPr>
            </w:pPr>
            <w:r w:rsidRPr="000654FF">
              <w:rPr>
                <w:color w:val="000000" w:themeColor="text1"/>
              </w:rPr>
              <w:t>1,08,064,119</w:t>
            </w:r>
          </w:p>
        </w:tc>
        <w:tc>
          <w:tcPr>
            <w:tcW w:w="1239" w:type="dxa"/>
          </w:tcPr>
          <w:p w14:paraId="25F71ECA" w14:textId="77777777" w:rsidR="000654FF" w:rsidRPr="000654FF" w:rsidRDefault="000654FF" w:rsidP="000654FF">
            <w:pPr>
              <w:pStyle w:val="TableParagraph"/>
              <w:ind w:left="102"/>
              <w:rPr>
                <w:color w:val="000000" w:themeColor="text1"/>
              </w:rPr>
            </w:pPr>
            <w:r w:rsidRPr="000654FF">
              <w:rPr>
                <w:color w:val="000000" w:themeColor="text1"/>
              </w:rPr>
              <w:t>-</w:t>
            </w:r>
          </w:p>
        </w:tc>
        <w:tc>
          <w:tcPr>
            <w:tcW w:w="1268" w:type="dxa"/>
          </w:tcPr>
          <w:p w14:paraId="1464EA1A" w14:textId="77777777" w:rsidR="000654FF" w:rsidRPr="000654FF" w:rsidRDefault="000654FF" w:rsidP="000654FF">
            <w:pPr>
              <w:pStyle w:val="TableParagraph"/>
              <w:ind w:left="101"/>
              <w:rPr>
                <w:color w:val="000000" w:themeColor="text1"/>
              </w:rPr>
            </w:pPr>
            <w:r w:rsidRPr="000654FF">
              <w:rPr>
                <w:color w:val="000000" w:themeColor="text1"/>
              </w:rPr>
              <w:t>16,65,626</w:t>
            </w:r>
          </w:p>
        </w:tc>
      </w:tr>
      <w:tr w:rsidR="000654FF" w:rsidRPr="000654FF" w14:paraId="06BDCB99" w14:textId="77777777" w:rsidTr="000654FF">
        <w:trPr>
          <w:trHeight w:val="212"/>
        </w:trPr>
        <w:tc>
          <w:tcPr>
            <w:tcW w:w="549" w:type="dxa"/>
          </w:tcPr>
          <w:p w14:paraId="00F5FF36" w14:textId="77777777" w:rsidR="000654FF" w:rsidRPr="000654FF" w:rsidRDefault="000654FF" w:rsidP="000654FF">
            <w:pPr>
              <w:pStyle w:val="TableParagraph"/>
              <w:rPr>
                <w:color w:val="000000" w:themeColor="text1"/>
              </w:rPr>
            </w:pPr>
          </w:p>
        </w:tc>
        <w:tc>
          <w:tcPr>
            <w:tcW w:w="2640" w:type="dxa"/>
          </w:tcPr>
          <w:p w14:paraId="784C7462" w14:textId="77777777" w:rsidR="000654FF" w:rsidRPr="000654FF" w:rsidRDefault="000654FF" w:rsidP="000654FF">
            <w:pPr>
              <w:pStyle w:val="TableParagraph"/>
              <w:ind w:left="105"/>
              <w:rPr>
                <w:color w:val="000000" w:themeColor="text1"/>
                <w:sz w:val="24"/>
              </w:rPr>
            </w:pPr>
            <w:r w:rsidRPr="000654FF">
              <w:rPr>
                <w:color w:val="000000" w:themeColor="text1"/>
                <w:sz w:val="24"/>
              </w:rPr>
              <w:t>Total Current Assets</w:t>
            </w:r>
          </w:p>
        </w:tc>
        <w:tc>
          <w:tcPr>
            <w:tcW w:w="1347" w:type="dxa"/>
          </w:tcPr>
          <w:p w14:paraId="2819D588" w14:textId="77777777" w:rsidR="000654FF" w:rsidRPr="000654FF" w:rsidRDefault="000654FF" w:rsidP="000654FF">
            <w:pPr>
              <w:pStyle w:val="TableParagraph"/>
              <w:ind w:left="51"/>
              <w:rPr>
                <w:b/>
                <w:color w:val="000000" w:themeColor="text1"/>
              </w:rPr>
            </w:pPr>
            <w:r w:rsidRPr="000654FF">
              <w:rPr>
                <w:b/>
                <w:color w:val="000000" w:themeColor="text1"/>
              </w:rPr>
              <w:t>365193725</w:t>
            </w:r>
          </w:p>
        </w:tc>
        <w:tc>
          <w:tcPr>
            <w:tcW w:w="1351" w:type="dxa"/>
          </w:tcPr>
          <w:p w14:paraId="02218014" w14:textId="77777777" w:rsidR="000654FF" w:rsidRPr="000654FF" w:rsidRDefault="000654FF" w:rsidP="000654FF">
            <w:pPr>
              <w:pStyle w:val="TableParagraph"/>
              <w:ind w:left="108"/>
              <w:rPr>
                <w:b/>
                <w:color w:val="000000" w:themeColor="text1"/>
              </w:rPr>
            </w:pPr>
            <w:r w:rsidRPr="000654FF">
              <w:rPr>
                <w:b/>
                <w:color w:val="000000" w:themeColor="text1"/>
              </w:rPr>
              <w:t>365193725</w:t>
            </w:r>
          </w:p>
        </w:tc>
        <w:tc>
          <w:tcPr>
            <w:tcW w:w="1239" w:type="dxa"/>
          </w:tcPr>
          <w:p w14:paraId="5A3B1F2F" w14:textId="77777777" w:rsidR="000654FF" w:rsidRPr="000654FF" w:rsidRDefault="000654FF" w:rsidP="000654FF">
            <w:pPr>
              <w:pStyle w:val="TableParagraph"/>
              <w:rPr>
                <w:color w:val="000000" w:themeColor="text1"/>
              </w:rPr>
            </w:pPr>
          </w:p>
        </w:tc>
        <w:tc>
          <w:tcPr>
            <w:tcW w:w="1268" w:type="dxa"/>
          </w:tcPr>
          <w:p w14:paraId="29283674" w14:textId="77777777" w:rsidR="000654FF" w:rsidRPr="000654FF" w:rsidRDefault="000654FF" w:rsidP="000654FF">
            <w:pPr>
              <w:pStyle w:val="TableParagraph"/>
              <w:rPr>
                <w:color w:val="000000" w:themeColor="text1"/>
              </w:rPr>
            </w:pPr>
          </w:p>
        </w:tc>
      </w:tr>
      <w:tr w:rsidR="000654FF" w:rsidRPr="000654FF" w14:paraId="6285D2C2" w14:textId="77777777" w:rsidTr="000654FF">
        <w:trPr>
          <w:trHeight w:val="215"/>
        </w:trPr>
        <w:tc>
          <w:tcPr>
            <w:tcW w:w="549" w:type="dxa"/>
          </w:tcPr>
          <w:p w14:paraId="3A385CB0" w14:textId="77777777" w:rsidR="000654FF" w:rsidRPr="000654FF" w:rsidRDefault="000654FF" w:rsidP="000654FF">
            <w:pPr>
              <w:pStyle w:val="TableParagraph"/>
              <w:ind w:left="110"/>
              <w:rPr>
                <w:b/>
                <w:color w:val="000000" w:themeColor="text1"/>
                <w:sz w:val="24"/>
              </w:rPr>
            </w:pPr>
            <w:r w:rsidRPr="000654FF">
              <w:rPr>
                <w:b/>
                <w:color w:val="000000" w:themeColor="text1"/>
                <w:sz w:val="24"/>
              </w:rPr>
              <w:t>B</w:t>
            </w:r>
          </w:p>
        </w:tc>
        <w:tc>
          <w:tcPr>
            <w:tcW w:w="2640" w:type="dxa"/>
          </w:tcPr>
          <w:p w14:paraId="1F4896F1" w14:textId="77777777" w:rsidR="000654FF" w:rsidRPr="000654FF" w:rsidRDefault="000654FF" w:rsidP="000654FF">
            <w:pPr>
              <w:pStyle w:val="TableParagraph"/>
              <w:ind w:left="105"/>
              <w:rPr>
                <w:b/>
                <w:color w:val="000000" w:themeColor="text1"/>
                <w:sz w:val="24"/>
              </w:rPr>
            </w:pPr>
            <w:r w:rsidRPr="000654FF">
              <w:rPr>
                <w:b/>
                <w:color w:val="000000" w:themeColor="text1"/>
                <w:sz w:val="24"/>
              </w:rPr>
              <w:t>Current Liabilities</w:t>
            </w:r>
          </w:p>
        </w:tc>
        <w:tc>
          <w:tcPr>
            <w:tcW w:w="1347" w:type="dxa"/>
          </w:tcPr>
          <w:p w14:paraId="3ED36E92" w14:textId="77777777" w:rsidR="000654FF" w:rsidRPr="000654FF" w:rsidRDefault="000654FF" w:rsidP="000654FF">
            <w:pPr>
              <w:pStyle w:val="TableParagraph"/>
              <w:rPr>
                <w:color w:val="000000" w:themeColor="text1"/>
              </w:rPr>
            </w:pPr>
          </w:p>
        </w:tc>
        <w:tc>
          <w:tcPr>
            <w:tcW w:w="1351" w:type="dxa"/>
          </w:tcPr>
          <w:p w14:paraId="5045BAC5" w14:textId="77777777" w:rsidR="000654FF" w:rsidRPr="000654FF" w:rsidRDefault="000654FF" w:rsidP="000654FF">
            <w:pPr>
              <w:pStyle w:val="TableParagraph"/>
              <w:rPr>
                <w:color w:val="000000" w:themeColor="text1"/>
              </w:rPr>
            </w:pPr>
          </w:p>
        </w:tc>
        <w:tc>
          <w:tcPr>
            <w:tcW w:w="1239" w:type="dxa"/>
          </w:tcPr>
          <w:p w14:paraId="1E1AE857" w14:textId="77777777" w:rsidR="000654FF" w:rsidRPr="000654FF" w:rsidRDefault="000654FF" w:rsidP="000654FF">
            <w:pPr>
              <w:pStyle w:val="TableParagraph"/>
              <w:rPr>
                <w:color w:val="000000" w:themeColor="text1"/>
              </w:rPr>
            </w:pPr>
          </w:p>
        </w:tc>
        <w:tc>
          <w:tcPr>
            <w:tcW w:w="1268" w:type="dxa"/>
          </w:tcPr>
          <w:p w14:paraId="0950241B" w14:textId="77777777" w:rsidR="000654FF" w:rsidRPr="000654FF" w:rsidRDefault="000654FF" w:rsidP="000654FF">
            <w:pPr>
              <w:pStyle w:val="TableParagraph"/>
              <w:rPr>
                <w:color w:val="000000" w:themeColor="text1"/>
              </w:rPr>
            </w:pPr>
          </w:p>
        </w:tc>
      </w:tr>
      <w:tr w:rsidR="000654FF" w:rsidRPr="000654FF" w14:paraId="4671B6FA" w14:textId="77777777" w:rsidTr="000654FF">
        <w:trPr>
          <w:trHeight w:val="425"/>
        </w:trPr>
        <w:tc>
          <w:tcPr>
            <w:tcW w:w="549" w:type="dxa"/>
          </w:tcPr>
          <w:p w14:paraId="42F34A19" w14:textId="77777777" w:rsidR="000654FF" w:rsidRPr="000654FF" w:rsidRDefault="000654FF" w:rsidP="000654FF">
            <w:pPr>
              <w:pStyle w:val="TableParagraph"/>
              <w:rPr>
                <w:color w:val="000000" w:themeColor="text1"/>
              </w:rPr>
            </w:pPr>
          </w:p>
        </w:tc>
        <w:tc>
          <w:tcPr>
            <w:tcW w:w="2640" w:type="dxa"/>
          </w:tcPr>
          <w:p w14:paraId="0A6E70F6" w14:textId="77777777" w:rsidR="000654FF" w:rsidRPr="000654FF" w:rsidRDefault="000654FF" w:rsidP="000654FF">
            <w:pPr>
              <w:pStyle w:val="TableParagraph"/>
              <w:tabs>
                <w:tab w:val="left" w:pos="1135"/>
                <w:tab w:val="left" w:pos="2401"/>
              </w:tabs>
              <w:ind w:left="105"/>
              <w:rPr>
                <w:color w:val="000000" w:themeColor="text1"/>
                <w:sz w:val="24"/>
              </w:rPr>
            </w:pPr>
            <w:r w:rsidRPr="000654FF">
              <w:rPr>
                <w:color w:val="000000" w:themeColor="text1"/>
                <w:sz w:val="24"/>
              </w:rPr>
              <w:t>Current</w:t>
            </w:r>
            <w:r w:rsidRPr="000654FF">
              <w:rPr>
                <w:color w:val="000000" w:themeColor="text1"/>
                <w:sz w:val="24"/>
              </w:rPr>
              <w:tab/>
              <w:t>Liabilities</w:t>
            </w:r>
            <w:r w:rsidRPr="000654FF">
              <w:rPr>
                <w:color w:val="000000" w:themeColor="text1"/>
                <w:sz w:val="24"/>
              </w:rPr>
              <w:tab/>
              <w:t>&amp;</w:t>
            </w:r>
          </w:p>
          <w:p w14:paraId="49F0329B" w14:textId="77777777" w:rsidR="000654FF" w:rsidRPr="000654FF" w:rsidRDefault="000654FF" w:rsidP="000654FF">
            <w:pPr>
              <w:pStyle w:val="TableParagraph"/>
              <w:ind w:left="105"/>
              <w:rPr>
                <w:color w:val="000000" w:themeColor="text1"/>
                <w:sz w:val="24"/>
              </w:rPr>
            </w:pPr>
            <w:r w:rsidRPr="000654FF">
              <w:rPr>
                <w:color w:val="000000" w:themeColor="text1"/>
                <w:sz w:val="24"/>
              </w:rPr>
              <w:t>provisions</w:t>
            </w:r>
          </w:p>
        </w:tc>
        <w:tc>
          <w:tcPr>
            <w:tcW w:w="1347" w:type="dxa"/>
          </w:tcPr>
          <w:p w14:paraId="1ED248B7" w14:textId="77777777" w:rsidR="000654FF" w:rsidRPr="000654FF" w:rsidRDefault="000654FF" w:rsidP="000654FF">
            <w:pPr>
              <w:pStyle w:val="TableParagraph"/>
              <w:ind w:left="51"/>
              <w:rPr>
                <w:color w:val="000000" w:themeColor="text1"/>
              </w:rPr>
            </w:pPr>
            <w:r w:rsidRPr="000654FF">
              <w:rPr>
                <w:color w:val="000000" w:themeColor="text1"/>
              </w:rPr>
              <w:t>202449315</w:t>
            </w:r>
          </w:p>
          <w:p w14:paraId="043C573F" w14:textId="77777777" w:rsidR="000654FF" w:rsidRPr="000654FF" w:rsidRDefault="000654FF" w:rsidP="000654FF">
            <w:pPr>
              <w:pStyle w:val="TableParagraph"/>
              <w:ind w:left="51"/>
              <w:rPr>
                <w:color w:val="000000" w:themeColor="text1"/>
              </w:rPr>
            </w:pPr>
            <w:r w:rsidRPr="000654FF">
              <w:rPr>
                <w:color w:val="000000" w:themeColor="text1"/>
              </w:rPr>
              <w:t>9073986</w:t>
            </w:r>
          </w:p>
        </w:tc>
        <w:tc>
          <w:tcPr>
            <w:tcW w:w="1351" w:type="dxa"/>
          </w:tcPr>
          <w:p w14:paraId="19EBB94C" w14:textId="77777777" w:rsidR="000654FF" w:rsidRPr="000654FF" w:rsidRDefault="000654FF" w:rsidP="000654FF">
            <w:pPr>
              <w:pStyle w:val="TableParagraph"/>
              <w:ind w:left="108"/>
              <w:rPr>
                <w:color w:val="000000" w:themeColor="text1"/>
              </w:rPr>
            </w:pPr>
            <w:r w:rsidRPr="000654FF">
              <w:rPr>
                <w:color w:val="000000" w:themeColor="text1"/>
              </w:rPr>
              <w:t>15,84,52,146</w:t>
            </w:r>
          </w:p>
          <w:p w14:paraId="03304EF0" w14:textId="77777777" w:rsidR="000654FF" w:rsidRPr="000654FF" w:rsidRDefault="000654FF" w:rsidP="000654FF">
            <w:pPr>
              <w:pStyle w:val="TableParagraph"/>
              <w:ind w:left="108"/>
              <w:rPr>
                <w:color w:val="000000" w:themeColor="text1"/>
              </w:rPr>
            </w:pPr>
            <w:r w:rsidRPr="000654FF">
              <w:rPr>
                <w:color w:val="000000" w:themeColor="text1"/>
              </w:rPr>
              <w:t>2,15,80,520</w:t>
            </w:r>
          </w:p>
        </w:tc>
        <w:tc>
          <w:tcPr>
            <w:tcW w:w="1239" w:type="dxa"/>
          </w:tcPr>
          <w:p w14:paraId="6F50F4BF" w14:textId="77777777" w:rsidR="000654FF" w:rsidRPr="000654FF" w:rsidRDefault="000654FF" w:rsidP="000654FF">
            <w:pPr>
              <w:pStyle w:val="TableParagraph"/>
              <w:ind w:left="102"/>
              <w:rPr>
                <w:color w:val="000000" w:themeColor="text1"/>
              </w:rPr>
            </w:pPr>
            <w:r w:rsidRPr="000654FF">
              <w:rPr>
                <w:color w:val="000000" w:themeColor="text1"/>
              </w:rPr>
              <w:t>4,39,97,169</w:t>
            </w:r>
          </w:p>
        </w:tc>
        <w:tc>
          <w:tcPr>
            <w:tcW w:w="1268" w:type="dxa"/>
          </w:tcPr>
          <w:p w14:paraId="0FCA4000" w14:textId="77777777" w:rsidR="000654FF" w:rsidRPr="000654FF" w:rsidRDefault="000654FF" w:rsidP="000654FF">
            <w:pPr>
              <w:pStyle w:val="TableParagraph"/>
              <w:rPr>
                <w:b/>
                <w:color w:val="000000" w:themeColor="text1"/>
                <w:sz w:val="32"/>
              </w:rPr>
            </w:pPr>
          </w:p>
          <w:p w14:paraId="5D05E6BD" w14:textId="77777777" w:rsidR="000654FF" w:rsidRPr="000654FF" w:rsidRDefault="000654FF" w:rsidP="000654FF">
            <w:pPr>
              <w:pStyle w:val="TableParagraph"/>
              <w:ind w:left="101"/>
              <w:rPr>
                <w:color w:val="000000" w:themeColor="text1"/>
              </w:rPr>
            </w:pPr>
            <w:r w:rsidRPr="000654FF">
              <w:rPr>
                <w:color w:val="000000" w:themeColor="text1"/>
              </w:rPr>
              <w:t>1,25,06,534</w:t>
            </w:r>
          </w:p>
        </w:tc>
      </w:tr>
      <w:tr w:rsidR="000654FF" w:rsidRPr="000654FF" w14:paraId="706236F3" w14:textId="77777777" w:rsidTr="000654FF">
        <w:trPr>
          <w:trHeight w:val="212"/>
        </w:trPr>
        <w:tc>
          <w:tcPr>
            <w:tcW w:w="549" w:type="dxa"/>
          </w:tcPr>
          <w:p w14:paraId="13857841" w14:textId="77777777" w:rsidR="000654FF" w:rsidRPr="000654FF" w:rsidRDefault="000654FF" w:rsidP="000654FF">
            <w:pPr>
              <w:pStyle w:val="TableParagraph"/>
              <w:rPr>
                <w:color w:val="000000" w:themeColor="text1"/>
              </w:rPr>
            </w:pPr>
          </w:p>
        </w:tc>
        <w:tc>
          <w:tcPr>
            <w:tcW w:w="2640" w:type="dxa"/>
          </w:tcPr>
          <w:p w14:paraId="02630A84" w14:textId="77777777" w:rsidR="000654FF" w:rsidRPr="000654FF" w:rsidRDefault="000654FF" w:rsidP="000654FF">
            <w:pPr>
              <w:pStyle w:val="TableParagraph"/>
              <w:ind w:left="105"/>
              <w:rPr>
                <w:color w:val="000000" w:themeColor="text1"/>
                <w:sz w:val="24"/>
              </w:rPr>
            </w:pPr>
            <w:r w:rsidRPr="000654FF">
              <w:rPr>
                <w:color w:val="000000" w:themeColor="text1"/>
                <w:sz w:val="24"/>
              </w:rPr>
              <w:t>Total Current Liabilities</w:t>
            </w:r>
          </w:p>
        </w:tc>
        <w:tc>
          <w:tcPr>
            <w:tcW w:w="1347" w:type="dxa"/>
          </w:tcPr>
          <w:p w14:paraId="2C972692" w14:textId="77777777" w:rsidR="000654FF" w:rsidRPr="000654FF" w:rsidRDefault="000654FF" w:rsidP="000654FF">
            <w:pPr>
              <w:pStyle w:val="TableParagraph"/>
              <w:ind w:left="51"/>
              <w:rPr>
                <w:b/>
                <w:color w:val="000000" w:themeColor="text1"/>
              </w:rPr>
            </w:pPr>
            <w:r w:rsidRPr="000654FF">
              <w:rPr>
                <w:b/>
                <w:color w:val="000000" w:themeColor="text1"/>
              </w:rPr>
              <w:t>21,15,23,300</w:t>
            </w:r>
          </w:p>
        </w:tc>
        <w:tc>
          <w:tcPr>
            <w:tcW w:w="1351" w:type="dxa"/>
          </w:tcPr>
          <w:p w14:paraId="3DAF86DC" w14:textId="77777777" w:rsidR="000654FF" w:rsidRPr="000654FF" w:rsidRDefault="000654FF" w:rsidP="000654FF">
            <w:pPr>
              <w:pStyle w:val="TableParagraph"/>
              <w:ind w:left="108"/>
              <w:rPr>
                <w:b/>
                <w:color w:val="000000" w:themeColor="text1"/>
              </w:rPr>
            </w:pPr>
            <w:r w:rsidRPr="000654FF">
              <w:rPr>
                <w:b/>
                <w:color w:val="000000" w:themeColor="text1"/>
              </w:rPr>
              <w:t>18,00,32,666</w:t>
            </w:r>
          </w:p>
        </w:tc>
        <w:tc>
          <w:tcPr>
            <w:tcW w:w="1239" w:type="dxa"/>
          </w:tcPr>
          <w:p w14:paraId="11D56BE8" w14:textId="77777777" w:rsidR="000654FF" w:rsidRPr="000654FF" w:rsidRDefault="000654FF" w:rsidP="000654FF">
            <w:pPr>
              <w:pStyle w:val="TableParagraph"/>
              <w:rPr>
                <w:color w:val="000000" w:themeColor="text1"/>
              </w:rPr>
            </w:pPr>
          </w:p>
        </w:tc>
        <w:tc>
          <w:tcPr>
            <w:tcW w:w="1268" w:type="dxa"/>
          </w:tcPr>
          <w:p w14:paraId="43996FC8" w14:textId="77777777" w:rsidR="000654FF" w:rsidRPr="000654FF" w:rsidRDefault="000654FF" w:rsidP="000654FF">
            <w:pPr>
              <w:pStyle w:val="TableParagraph"/>
              <w:rPr>
                <w:color w:val="000000" w:themeColor="text1"/>
              </w:rPr>
            </w:pPr>
          </w:p>
        </w:tc>
      </w:tr>
      <w:tr w:rsidR="000654FF" w:rsidRPr="000654FF" w14:paraId="7012AE9F" w14:textId="77777777" w:rsidTr="000654FF">
        <w:trPr>
          <w:trHeight w:val="427"/>
        </w:trPr>
        <w:tc>
          <w:tcPr>
            <w:tcW w:w="549" w:type="dxa"/>
          </w:tcPr>
          <w:p w14:paraId="02E30CAE" w14:textId="77777777" w:rsidR="000654FF" w:rsidRPr="000654FF" w:rsidRDefault="000654FF" w:rsidP="000654FF">
            <w:pPr>
              <w:pStyle w:val="TableParagraph"/>
              <w:ind w:left="110"/>
              <w:rPr>
                <w:b/>
                <w:color w:val="000000" w:themeColor="text1"/>
                <w:sz w:val="24"/>
              </w:rPr>
            </w:pPr>
            <w:r w:rsidRPr="000654FF">
              <w:rPr>
                <w:b/>
                <w:color w:val="000000" w:themeColor="text1"/>
                <w:sz w:val="24"/>
              </w:rPr>
              <w:t>A-</w:t>
            </w:r>
          </w:p>
          <w:p w14:paraId="5B6A2130" w14:textId="77777777" w:rsidR="000654FF" w:rsidRPr="000654FF" w:rsidRDefault="000654FF" w:rsidP="000654FF">
            <w:pPr>
              <w:pStyle w:val="TableParagraph"/>
              <w:ind w:left="110"/>
              <w:rPr>
                <w:b/>
                <w:color w:val="000000" w:themeColor="text1"/>
                <w:sz w:val="24"/>
              </w:rPr>
            </w:pPr>
            <w:r w:rsidRPr="000654FF">
              <w:rPr>
                <w:b/>
                <w:color w:val="000000" w:themeColor="text1"/>
                <w:sz w:val="24"/>
              </w:rPr>
              <w:t>B</w:t>
            </w:r>
          </w:p>
        </w:tc>
        <w:tc>
          <w:tcPr>
            <w:tcW w:w="2640" w:type="dxa"/>
          </w:tcPr>
          <w:p w14:paraId="11880E34" w14:textId="77777777" w:rsidR="000654FF" w:rsidRPr="000654FF" w:rsidRDefault="000654FF" w:rsidP="000654FF">
            <w:pPr>
              <w:pStyle w:val="TableParagraph"/>
              <w:ind w:left="105"/>
              <w:rPr>
                <w:color w:val="000000" w:themeColor="text1"/>
                <w:sz w:val="24"/>
              </w:rPr>
            </w:pPr>
            <w:r w:rsidRPr="000654FF">
              <w:rPr>
                <w:color w:val="000000" w:themeColor="text1"/>
                <w:sz w:val="24"/>
              </w:rPr>
              <w:t>Working Capital</w:t>
            </w:r>
          </w:p>
        </w:tc>
        <w:tc>
          <w:tcPr>
            <w:tcW w:w="1347" w:type="dxa"/>
          </w:tcPr>
          <w:p w14:paraId="2B958A41" w14:textId="77777777" w:rsidR="000654FF" w:rsidRPr="000654FF" w:rsidRDefault="000654FF" w:rsidP="000654FF">
            <w:pPr>
              <w:pStyle w:val="TableParagraph"/>
              <w:ind w:left="51"/>
              <w:rPr>
                <w:color w:val="000000" w:themeColor="text1"/>
              </w:rPr>
            </w:pPr>
            <w:r w:rsidRPr="000654FF">
              <w:rPr>
                <w:color w:val="000000" w:themeColor="text1"/>
              </w:rPr>
              <w:t>15,36,70,425</w:t>
            </w:r>
          </w:p>
        </w:tc>
        <w:tc>
          <w:tcPr>
            <w:tcW w:w="1351" w:type="dxa"/>
          </w:tcPr>
          <w:p w14:paraId="22E59D48" w14:textId="77777777" w:rsidR="000654FF" w:rsidRPr="000654FF" w:rsidRDefault="000654FF" w:rsidP="000654FF">
            <w:pPr>
              <w:pStyle w:val="TableParagraph"/>
              <w:ind w:left="108"/>
              <w:rPr>
                <w:color w:val="000000" w:themeColor="text1"/>
              </w:rPr>
            </w:pPr>
            <w:r w:rsidRPr="000654FF">
              <w:rPr>
                <w:color w:val="000000" w:themeColor="text1"/>
              </w:rPr>
              <w:t>21,17,51,872</w:t>
            </w:r>
          </w:p>
        </w:tc>
        <w:tc>
          <w:tcPr>
            <w:tcW w:w="1239" w:type="dxa"/>
          </w:tcPr>
          <w:p w14:paraId="5DCF9970" w14:textId="77777777" w:rsidR="000654FF" w:rsidRPr="000654FF" w:rsidRDefault="000654FF" w:rsidP="000654FF">
            <w:pPr>
              <w:pStyle w:val="TableParagraph"/>
              <w:rPr>
                <w:color w:val="000000" w:themeColor="text1"/>
              </w:rPr>
            </w:pPr>
          </w:p>
        </w:tc>
        <w:tc>
          <w:tcPr>
            <w:tcW w:w="1268" w:type="dxa"/>
          </w:tcPr>
          <w:p w14:paraId="003E4611" w14:textId="77777777" w:rsidR="000654FF" w:rsidRPr="000654FF" w:rsidRDefault="000654FF" w:rsidP="000654FF">
            <w:pPr>
              <w:pStyle w:val="TableParagraph"/>
              <w:rPr>
                <w:color w:val="000000" w:themeColor="text1"/>
              </w:rPr>
            </w:pPr>
          </w:p>
        </w:tc>
      </w:tr>
      <w:tr w:rsidR="000654FF" w:rsidRPr="000654FF" w14:paraId="4BBD4B81" w14:textId="77777777" w:rsidTr="000654FF">
        <w:trPr>
          <w:trHeight w:val="427"/>
        </w:trPr>
        <w:tc>
          <w:tcPr>
            <w:tcW w:w="549" w:type="dxa"/>
          </w:tcPr>
          <w:p w14:paraId="17C20FAA" w14:textId="77777777" w:rsidR="000654FF" w:rsidRPr="000654FF" w:rsidRDefault="000654FF" w:rsidP="000654FF">
            <w:pPr>
              <w:pStyle w:val="TableParagraph"/>
              <w:rPr>
                <w:color w:val="000000" w:themeColor="text1"/>
              </w:rPr>
            </w:pPr>
          </w:p>
        </w:tc>
        <w:tc>
          <w:tcPr>
            <w:tcW w:w="2640" w:type="dxa"/>
          </w:tcPr>
          <w:p w14:paraId="0ADF9F0A" w14:textId="77777777" w:rsidR="000654FF" w:rsidRPr="000654FF" w:rsidRDefault="000654FF" w:rsidP="000654FF">
            <w:pPr>
              <w:pStyle w:val="TableParagraph"/>
              <w:tabs>
                <w:tab w:val="left" w:pos="1231"/>
                <w:tab w:val="left" w:pos="1740"/>
              </w:tabs>
              <w:ind w:left="105"/>
              <w:rPr>
                <w:color w:val="000000" w:themeColor="text1"/>
                <w:sz w:val="24"/>
              </w:rPr>
            </w:pPr>
            <w:r w:rsidRPr="000654FF">
              <w:rPr>
                <w:color w:val="000000" w:themeColor="text1"/>
                <w:sz w:val="24"/>
              </w:rPr>
              <w:t>Increase</w:t>
            </w:r>
            <w:r w:rsidRPr="000654FF">
              <w:rPr>
                <w:color w:val="000000" w:themeColor="text1"/>
                <w:sz w:val="24"/>
              </w:rPr>
              <w:tab/>
            </w:r>
            <w:r w:rsidRPr="000654FF">
              <w:rPr>
                <w:color w:val="000000" w:themeColor="text1"/>
                <w:spacing w:val="-3"/>
                <w:sz w:val="24"/>
              </w:rPr>
              <w:t>in</w:t>
            </w:r>
            <w:r w:rsidRPr="000654FF">
              <w:rPr>
                <w:color w:val="000000" w:themeColor="text1"/>
                <w:spacing w:val="-3"/>
                <w:sz w:val="24"/>
              </w:rPr>
              <w:tab/>
            </w:r>
            <w:r w:rsidRPr="000654FF">
              <w:rPr>
                <w:color w:val="000000" w:themeColor="text1"/>
                <w:sz w:val="24"/>
              </w:rPr>
              <w:t>Working</w:t>
            </w:r>
          </w:p>
          <w:p w14:paraId="3FE4F18A" w14:textId="77777777" w:rsidR="000654FF" w:rsidRPr="000654FF" w:rsidRDefault="000654FF" w:rsidP="000654FF">
            <w:pPr>
              <w:pStyle w:val="TableParagraph"/>
              <w:ind w:left="105"/>
              <w:rPr>
                <w:color w:val="000000" w:themeColor="text1"/>
                <w:sz w:val="24"/>
              </w:rPr>
            </w:pPr>
            <w:r w:rsidRPr="000654FF">
              <w:rPr>
                <w:color w:val="000000" w:themeColor="text1"/>
                <w:sz w:val="24"/>
              </w:rPr>
              <w:t>capital</w:t>
            </w:r>
          </w:p>
        </w:tc>
        <w:tc>
          <w:tcPr>
            <w:tcW w:w="1347" w:type="dxa"/>
          </w:tcPr>
          <w:p w14:paraId="4D1309BB" w14:textId="77777777" w:rsidR="000654FF" w:rsidRPr="000654FF" w:rsidRDefault="000654FF" w:rsidP="000654FF">
            <w:pPr>
              <w:pStyle w:val="TableParagraph"/>
              <w:ind w:left="51"/>
              <w:rPr>
                <w:color w:val="000000" w:themeColor="text1"/>
              </w:rPr>
            </w:pPr>
            <w:r w:rsidRPr="000654FF">
              <w:rPr>
                <w:color w:val="000000" w:themeColor="text1"/>
              </w:rPr>
              <w:t>5,80,81,447</w:t>
            </w:r>
          </w:p>
        </w:tc>
        <w:tc>
          <w:tcPr>
            <w:tcW w:w="1351" w:type="dxa"/>
          </w:tcPr>
          <w:p w14:paraId="6E693986" w14:textId="77777777" w:rsidR="000654FF" w:rsidRPr="000654FF" w:rsidRDefault="000654FF" w:rsidP="000654FF">
            <w:pPr>
              <w:pStyle w:val="TableParagraph"/>
              <w:ind w:left="108"/>
              <w:rPr>
                <w:color w:val="000000" w:themeColor="text1"/>
              </w:rPr>
            </w:pPr>
            <w:r w:rsidRPr="000654FF">
              <w:rPr>
                <w:color w:val="000000" w:themeColor="text1"/>
              </w:rPr>
              <w:t>-</w:t>
            </w:r>
          </w:p>
        </w:tc>
        <w:tc>
          <w:tcPr>
            <w:tcW w:w="1239" w:type="dxa"/>
          </w:tcPr>
          <w:p w14:paraId="55D0CDC7" w14:textId="77777777" w:rsidR="000654FF" w:rsidRPr="000654FF" w:rsidRDefault="000654FF" w:rsidP="000654FF">
            <w:pPr>
              <w:pStyle w:val="TableParagraph"/>
              <w:ind w:left="102"/>
              <w:rPr>
                <w:color w:val="000000" w:themeColor="text1"/>
              </w:rPr>
            </w:pPr>
            <w:r w:rsidRPr="000654FF">
              <w:rPr>
                <w:color w:val="000000" w:themeColor="text1"/>
              </w:rPr>
              <w:t>-</w:t>
            </w:r>
          </w:p>
        </w:tc>
        <w:tc>
          <w:tcPr>
            <w:tcW w:w="1268" w:type="dxa"/>
          </w:tcPr>
          <w:p w14:paraId="46732E20" w14:textId="77777777" w:rsidR="000654FF" w:rsidRPr="000654FF" w:rsidRDefault="000654FF" w:rsidP="000654FF">
            <w:pPr>
              <w:pStyle w:val="TableParagraph"/>
              <w:ind w:left="101"/>
              <w:rPr>
                <w:color w:val="000000" w:themeColor="text1"/>
              </w:rPr>
            </w:pPr>
            <w:r w:rsidRPr="000654FF">
              <w:rPr>
                <w:color w:val="000000" w:themeColor="text1"/>
              </w:rPr>
              <w:t>5,80,81,447</w:t>
            </w:r>
          </w:p>
        </w:tc>
      </w:tr>
      <w:tr w:rsidR="000654FF" w:rsidRPr="000654FF" w14:paraId="32B73A33" w14:textId="77777777" w:rsidTr="000654FF">
        <w:trPr>
          <w:trHeight w:val="212"/>
        </w:trPr>
        <w:tc>
          <w:tcPr>
            <w:tcW w:w="549" w:type="dxa"/>
          </w:tcPr>
          <w:p w14:paraId="38067173" w14:textId="77777777" w:rsidR="000654FF" w:rsidRPr="000654FF" w:rsidRDefault="000654FF" w:rsidP="000654FF">
            <w:pPr>
              <w:pStyle w:val="TableParagraph"/>
              <w:rPr>
                <w:color w:val="000000" w:themeColor="text1"/>
              </w:rPr>
            </w:pPr>
          </w:p>
        </w:tc>
        <w:tc>
          <w:tcPr>
            <w:tcW w:w="2640" w:type="dxa"/>
          </w:tcPr>
          <w:p w14:paraId="6A3B1D98" w14:textId="77777777" w:rsidR="000654FF" w:rsidRPr="000654FF" w:rsidRDefault="000654FF" w:rsidP="000654FF">
            <w:pPr>
              <w:pStyle w:val="TableParagraph"/>
              <w:rPr>
                <w:color w:val="000000" w:themeColor="text1"/>
              </w:rPr>
            </w:pPr>
          </w:p>
        </w:tc>
        <w:tc>
          <w:tcPr>
            <w:tcW w:w="1347" w:type="dxa"/>
          </w:tcPr>
          <w:p w14:paraId="78EB41BB" w14:textId="77777777" w:rsidR="000654FF" w:rsidRPr="000654FF" w:rsidRDefault="000654FF" w:rsidP="000654FF">
            <w:pPr>
              <w:pStyle w:val="TableParagraph"/>
              <w:ind w:left="51"/>
              <w:rPr>
                <w:b/>
                <w:color w:val="000000" w:themeColor="text1"/>
              </w:rPr>
            </w:pPr>
            <w:r w:rsidRPr="000654FF">
              <w:rPr>
                <w:b/>
                <w:color w:val="000000" w:themeColor="text1"/>
              </w:rPr>
              <w:t>21,17,51,872</w:t>
            </w:r>
          </w:p>
        </w:tc>
        <w:tc>
          <w:tcPr>
            <w:tcW w:w="1351" w:type="dxa"/>
          </w:tcPr>
          <w:p w14:paraId="7445AA40" w14:textId="77777777" w:rsidR="000654FF" w:rsidRPr="000654FF" w:rsidRDefault="000654FF" w:rsidP="000654FF">
            <w:pPr>
              <w:pStyle w:val="TableParagraph"/>
              <w:ind w:left="108"/>
              <w:rPr>
                <w:b/>
                <w:color w:val="000000" w:themeColor="text1"/>
              </w:rPr>
            </w:pPr>
            <w:r w:rsidRPr="000654FF">
              <w:rPr>
                <w:b/>
                <w:color w:val="000000" w:themeColor="text1"/>
              </w:rPr>
              <w:t>21,17,51,872</w:t>
            </w:r>
          </w:p>
        </w:tc>
        <w:tc>
          <w:tcPr>
            <w:tcW w:w="1239" w:type="dxa"/>
          </w:tcPr>
          <w:p w14:paraId="2FA15B40" w14:textId="77777777" w:rsidR="000654FF" w:rsidRPr="000654FF" w:rsidRDefault="000654FF" w:rsidP="000654FF">
            <w:pPr>
              <w:pStyle w:val="TableParagraph"/>
              <w:ind w:left="102"/>
              <w:rPr>
                <w:color w:val="000000" w:themeColor="text1"/>
              </w:rPr>
            </w:pPr>
            <w:r w:rsidRPr="000654FF">
              <w:rPr>
                <w:color w:val="000000" w:themeColor="text1"/>
              </w:rPr>
              <w:t>7,51,57,921</w:t>
            </w:r>
          </w:p>
        </w:tc>
        <w:tc>
          <w:tcPr>
            <w:tcW w:w="1268" w:type="dxa"/>
          </w:tcPr>
          <w:p w14:paraId="5C3685C8" w14:textId="77777777" w:rsidR="000654FF" w:rsidRPr="000654FF" w:rsidRDefault="000654FF" w:rsidP="000654FF">
            <w:pPr>
              <w:pStyle w:val="TableParagraph"/>
              <w:ind w:left="101"/>
              <w:rPr>
                <w:color w:val="000000" w:themeColor="text1"/>
              </w:rPr>
            </w:pPr>
            <w:r w:rsidRPr="000654FF">
              <w:rPr>
                <w:color w:val="000000" w:themeColor="text1"/>
              </w:rPr>
              <w:t>7,51,57,921</w:t>
            </w:r>
          </w:p>
        </w:tc>
      </w:tr>
    </w:tbl>
    <w:p w14:paraId="3A4089A0" w14:textId="77777777" w:rsidR="00BD298A" w:rsidRDefault="00BD298A" w:rsidP="000654FF">
      <w:pPr>
        <w:spacing w:line="360" w:lineRule="auto"/>
        <w:ind w:left="492"/>
        <w:rPr>
          <w:rFonts w:ascii="Times New Roman" w:hAnsi="Times New Roman" w:cs="Times New Roman"/>
          <w:b/>
          <w:color w:val="000000" w:themeColor="text1"/>
          <w:sz w:val="28"/>
        </w:rPr>
      </w:pPr>
    </w:p>
    <w:p w14:paraId="58EC8375" w14:textId="77777777" w:rsidR="000654FF" w:rsidRPr="000654FF" w:rsidRDefault="000654FF" w:rsidP="000654FF">
      <w:pPr>
        <w:spacing w:line="360" w:lineRule="auto"/>
        <w:ind w:left="492"/>
        <w:rPr>
          <w:rFonts w:ascii="Times New Roman" w:hAnsi="Times New Roman" w:cs="Times New Roman"/>
          <w:b/>
          <w:color w:val="000000" w:themeColor="text1"/>
          <w:sz w:val="28"/>
        </w:rPr>
      </w:pPr>
      <w:r w:rsidRPr="000654FF">
        <w:rPr>
          <w:rFonts w:ascii="Times New Roman" w:hAnsi="Times New Roman" w:cs="Times New Roman"/>
          <w:b/>
          <w:color w:val="000000" w:themeColor="text1"/>
          <w:sz w:val="28"/>
        </w:rPr>
        <w:lastRenderedPageBreak/>
        <w:t>Interpretation:-</w:t>
      </w:r>
    </w:p>
    <w:p w14:paraId="047C1286" w14:textId="77777777" w:rsidR="000654FF" w:rsidRPr="000654FF" w:rsidRDefault="000654FF" w:rsidP="000654FF">
      <w:pPr>
        <w:pStyle w:val="BodyText"/>
        <w:spacing w:line="360" w:lineRule="auto"/>
        <w:ind w:left="492"/>
        <w:jc w:val="both"/>
        <w:rPr>
          <w:rFonts w:ascii="Times New Roman" w:hAnsi="Times New Roman" w:cs="Times New Roman"/>
          <w:color w:val="000000" w:themeColor="text1"/>
        </w:rPr>
      </w:pPr>
      <w:r w:rsidRPr="000654FF">
        <w:rPr>
          <w:rFonts w:ascii="Times New Roman" w:hAnsi="Times New Roman" w:cs="Times New Roman"/>
          <w:color w:val="000000" w:themeColor="text1"/>
        </w:rPr>
        <w:t xml:space="preserve">The working capital at the end of the period (2020) </w:t>
      </w:r>
      <w:r w:rsidRPr="000654FF">
        <w:rPr>
          <w:rFonts w:ascii="Times New Roman" w:hAnsi="Times New Roman" w:cs="Times New Roman"/>
          <w:color w:val="000000" w:themeColor="text1"/>
          <w:spacing w:val="-3"/>
        </w:rPr>
        <w:t xml:space="preserve">is </w:t>
      </w:r>
      <w:r w:rsidRPr="000654FF">
        <w:rPr>
          <w:rFonts w:ascii="Times New Roman" w:hAnsi="Times New Roman" w:cs="Times New Roman"/>
          <w:color w:val="000000" w:themeColor="text1"/>
        </w:rPr>
        <w:t xml:space="preserve">more than at the beginning (2019) an amount of represented by increase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working capital.  Current assets are constant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2019-19 than previous year and also current liabilities are decreased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2019-18 than previous year. In the year 2019-2020 current assets are more than the current liabilities by 21,17,51,872 . The current organization position </w:t>
      </w:r>
      <w:r w:rsidRPr="000654FF">
        <w:rPr>
          <w:rFonts w:ascii="Times New Roman" w:hAnsi="Times New Roman" w:cs="Times New Roman"/>
          <w:color w:val="000000" w:themeColor="text1"/>
          <w:spacing w:val="-3"/>
        </w:rPr>
        <w:t>is</w:t>
      </w:r>
      <w:r w:rsidRPr="000654FF">
        <w:rPr>
          <w:rFonts w:ascii="Times New Roman" w:hAnsi="Times New Roman" w:cs="Times New Roman"/>
          <w:color w:val="000000" w:themeColor="text1"/>
        </w:rPr>
        <w:t xml:space="preserve"> positive.</w:t>
      </w:r>
    </w:p>
    <w:p w14:paraId="26DF4B30" w14:textId="77777777" w:rsidR="000654FF" w:rsidRPr="000654FF" w:rsidRDefault="000654FF" w:rsidP="000654FF">
      <w:pPr>
        <w:pStyle w:val="Heading3"/>
        <w:spacing w:before="0" w:line="240" w:lineRule="auto"/>
        <w:ind w:firstLine="62"/>
        <w:rPr>
          <w:rFonts w:ascii="Times New Roman" w:hAnsi="Times New Roman" w:cs="Times New Roman"/>
          <w:color w:val="000000" w:themeColor="text1"/>
        </w:rPr>
      </w:pPr>
      <w:r w:rsidRPr="000654FF">
        <w:rPr>
          <w:rFonts w:ascii="Times New Roman" w:hAnsi="Times New Roman" w:cs="Times New Roman"/>
          <w:color w:val="000000" w:themeColor="text1"/>
        </w:rPr>
        <w:t>Schedules of changes in Working Capital of Ramya Spinning Mills Pvt Ltd as on 31 March 2021</w:t>
      </w:r>
    </w:p>
    <w:p w14:paraId="5F54463B" w14:textId="77777777" w:rsidR="000654FF" w:rsidRPr="000654FF" w:rsidRDefault="000654FF" w:rsidP="000654FF">
      <w:pPr>
        <w:pStyle w:val="BodyText"/>
        <w:spacing w:line="240" w:lineRule="auto"/>
        <w:rPr>
          <w:rFonts w:ascii="Times New Roman" w:hAnsi="Times New Roman" w:cs="Times New Roman"/>
          <w:b/>
          <w:color w:val="000000" w:themeColor="text1"/>
          <w:sz w:val="16"/>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95"/>
        <w:gridCol w:w="2508"/>
        <w:gridCol w:w="1455"/>
        <w:gridCol w:w="1456"/>
        <w:gridCol w:w="1455"/>
        <w:gridCol w:w="1754"/>
      </w:tblGrid>
      <w:tr w:rsidR="000654FF" w:rsidRPr="000654FF" w14:paraId="7C1D257B" w14:textId="77777777" w:rsidTr="000654FF">
        <w:trPr>
          <w:trHeight w:val="627"/>
        </w:trPr>
        <w:tc>
          <w:tcPr>
            <w:tcW w:w="595" w:type="dxa"/>
          </w:tcPr>
          <w:p w14:paraId="3F171E73" w14:textId="77777777" w:rsidR="000654FF" w:rsidRPr="000654FF" w:rsidRDefault="000654FF" w:rsidP="000654FF">
            <w:pPr>
              <w:pStyle w:val="TableParagraph"/>
              <w:rPr>
                <w:color w:val="000000" w:themeColor="text1"/>
              </w:rPr>
            </w:pPr>
          </w:p>
        </w:tc>
        <w:tc>
          <w:tcPr>
            <w:tcW w:w="2508" w:type="dxa"/>
          </w:tcPr>
          <w:p w14:paraId="74F7F385" w14:textId="77777777" w:rsidR="000654FF" w:rsidRPr="000654FF" w:rsidRDefault="000654FF" w:rsidP="000654FF">
            <w:pPr>
              <w:pStyle w:val="TableParagraph"/>
              <w:ind w:left="110"/>
              <w:rPr>
                <w:b/>
                <w:color w:val="000000" w:themeColor="text1"/>
                <w:sz w:val="24"/>
              </w:rPr>
            </w:pPr>
            <w:r w:rsidRPr="000654FF">
              <w:rPr>
                <w:b/>
                <w:color w:val="000000" w:themeColor="text1"/>
                <w:sz w:val="24"/>
              </w:rPr>
              <w:t>Particulars</w:t>
            </w:r>
          </w:p>
        </w:tc>
        <w:tc>
          <w:tcPr>
            <w:tcW w:w="1455" w:type="dxa"/>
          </w:tcPr>
          <w:p w14:paraId="67463C09" w14:textId="77777777" w:rsidR="000654FF" w:rsidRPr="000654FF" w:rsidRDefault="000654FF" w:rsidP="000654FF">
            <w:pPr>
              <w:pStyle w:val="TableParagraph"/>
              <w:ind w:left="105"/>
              <w:rPr>
                <w:color w:val="000000" w:themeColor="text1"/>
                <w:sz w:val="24"/>
              </w:rPr>
            </w:pPr>
            <w:r w:rsidRPr="000654FF">
              <w:rPr>
                <w:color w:val="000000" w:themeColor="text1"/>
                <w:sz w:val="24"/>
              </w:rPr>
              <w:t>2019-2020</w:t>
            </w:r>
          </w:p>
        </w:tc>
        <w:tc>
          <w:tcPr>
            <w:tcW w:w="1456" w:type="dxa"/>
          </w:tcPr>
          <w:p w14:paraId="0C7A15E4" w14:textId="77777777" w:rsidR="000654FF" w:rsidRPr="000654FF" w:rsidRDefault="000654FF" w:rsidP="000654FF">
            <w:pPr>
              <w:pStyle w:val="TableParagraph"/>
              <w:ind w:left="106"/>
              <w:rPr>
                <w:color w:val="000000" w:themeColor="text1"/>
                <w:sz w:val="24"/>
              </w:rPr>
            </w:pPr>
            <w:r w:rsidRPr="000654FF">
              <w:rPr>
                <w:color w:val="000000" w:themeColor="text1"/>
                <w:sz w:val="24"/>
              </w:rPr>
              <w:t>2020-2021</w:t>
            </w:r>
          </w:p>
        </w:tc>
        <w:tc>
          <w:tcPr>
            <w:tcW w:w="1455" w:type="dxa"/>
          </w:tcPr>
          <w:p w14:paraId="42A67F87" w14:textId="77777777" w:rsidR="000654FF" w:rsidRPr="000654FF" w:rsidRDefault="000654FF" w:rsidP="000654FF">
            <w:pPr>
              <w:pStyle w:val="TableParagraph"/>
              <w:ind w:left="105"/>
              <w:rPr>
                <w:color w:val="000000" w:themeColor="text1"/>
                <w:sz w:val="24"/>
              </w:rPr>
            </w:pPr>
            <w:r w:rsidRPr="000654FF">
              <w:rPr>
                <w:color w:val="000000" w:themeColor="text1"/>
                <w:sz w:val="24"/>
              </w:rPr>
              <w:t>Increase in Working</w:t>
            </w:r>
          </w:p>
          <w:p w14:paraId="087744A0" w14:textId="77777777" w:rsidR="000654FF" w:rsidRPr="000654FF" w:rsidRDefault="000654FF" w:rsidP="000654FF">
            <w:pPr>
              <w:pStyle w:val="TableParagraph"/>
              <w:ind w:left="105"/>
              <w:rPr>
                <w:color w:val="000000" w:themeColor="text1"/>
                <w:sz w:val="24"/>
              </w:rPr>
            </w:pPr>
            <w:r w:rsidRPr="000654FF">
              <w:rPr>
                <w:color w:val="000000" w:themeColor="text1"/>
                <w:sz w:val="24"/>
              </w:rPr>
              <w:t>capital</w:t>
            </w:r>
          </w:p>
        </w:tc>
        <w:tc>
          <w:tcPr>
            <w:tcW w:w="1754" w:type="dxa"/>
          </w:tcPr>
          <w:p w14:paraId="629054C9" w14:textId="77777777" w:rsidR="000654FF" w:rsidRPr="000654FF" w:rsidRDefault="000654FF" w:rsidP="000654FF">
            <w:pPr>
              <w:pStyle w:val="TableParagraph"/>
              <w:ind w:left="105"/>
              <w:rPr>
                <w:color w:val="000000" w:themeColor="text1"/>
                <w:sz w:val="24"/>
              </w:rPr>
            </w:pPr>
            <w:r w:rsidRPr="000654FF">
              <w:rPr>
                <w:color w:val="000000" w:themeColor="text1"/>
                <w:sz w:val="24"/>
              </w:rPr>
              <w:t>Decrease</w:t>
            </w:r>
          </w:p>
          <w:p w14:paraId="561198BB" w14:textId="77777777" w:rsidR="000654FF" w:rsidRPr="000654FF" w:rsidRDefault="000654FF" w:rsidP="000654FF">
            <w:pPr>
              <w:pStyle w:val="TableParagraph"/>
              <w:ind w:left="105"/>
              <w:rPr>
                <w:color w:val="000000" w:themeColor="text1"/>
                <w:sz w:val="24"/>
              </w:rPr>
            </w:pPr>
            <w:r w:rsidRPr="000654FF">
              <w:rPr>
                <w:color w:val="000000" w:themeColor="text1"/>
                <w:sz w:val="24"/>
              </w:rPr>
              <w:t>in Working capital</w:t>
            </w:r>
          </w:p>
        </w:tc>
      </w:tr>
      <w:tr w:rsidR="000654FF" w:rsidRPr="000654FF" w14:paraId="0C441A7C" w14:textId="77777777" w:rsidTr="000654FF">
        <w:trPr>
          <w:trHeight w:val="208"/>
        </w:trPr>
        <w:tc>
          <w:tcPr>
            <w:tcW w:w="595" w:type="dxa"/>
          </w:tcPr>
          <w:p w14:paraId="0533E0F0" w14:textId="77777777" w:rsidR="000654FF" w:rsidRPr="000654FF" w:rsidRDefault="000654FF" w:rsidP="000654FF">
            <w:pPr>
              <w:pStyle w:val="TableParagraph"/>
              <w:ind w:left="110"/>
              <w:rPr>
                <w:b/>
                <w:color w:val="000000" w:themeColor="text1"/>
                <w:sz w:val="24"/>
              </w:rPr>
            </w:pPr>
            <w:r w:rsidRPr="000654FF">
              <w:rPr>
                <w:b/>
                <w:color w:val="000000" w:themeColor="text1"/>
                <w:w w:val="99"/>
                <w:sz w:val="24"/>
              </w:rPr>
              <w:t>A</w:t>
            </w:r>
          </w:p>
        </w:tc>
        <w:tc>
          <w:tcPr>
            <w:tcW w:w="2508" w:type="dxa"/>
          </w:tcPr>
          <w:p w14:paraId="32491767" w14:textId="77777777" w:rsidR="000654FF" w:rsidRPr="000654FF" w:rsidRDefault="000654FF" w:rsidP="000654FF">
            <w:pPr>
              <w:pStyle w:val="TableParagraph"/>
              <w:ind w:left="110"/>
              <w:rPr>
                <w:b/>
                <w:color w:val="000000" w:themeColor="text1"/>
                <w:sz w:val="24"/>
              </w:rPr>
            </w:pPr>
            <w:r w:rsidRPr="000654FF">
              <w:rPr>
                <w:b/>
                <w:color w:val="000000" w:themeColor="text1"/>
                <w:sz w:val="24"/>
              </w:rPr>
              <w:t>Current Assets</w:t>
            </w:r>
          </w:p>
        </w:tc>
        <w:tc>
          <w:tcPr>
            <w:tcW w:w="1455" w:type="dxa"/>
          </w:tcPr>
          <w:p w14:paraId="39139772" w14:textId="77777777" w:rsidR="000654FF" w:rsidRPr="000654FF" w:rsidRDefault="000654FF" w:rsidP="000654FF">
            <w:pPr>
              <w:pStyle w:val="TableParagraph"/>
              <w:rPr>
                <w:color w:val="000000" w:themeColor="text1"/>
              </w:rPr>
            </w:pPr>
          </w:p>
        </w:tc>
        <w:tc>
          <w:tcPr>
            <w:tcW w:w="1456" w:type="dxa"/>
          </w:tcPr>
          <w:p w14:paraId="3FA5BFC3" w14:textId="77777777" w:rsidR="000654FF" w:rsidRPr="000654FF" w:rsidRDefault="000654FF" w:rsidP="000654FF">
            <w:pPr>
              <w:pStyle w:val="TableParagraph"/>
              <w:rPr>
                <w:color w:val="000000" w:themeColor="text1"/>
              </w:rPr>
            </w:pPr>
          </w:p>
        </w:tc>
        <w:tc>
          <w:tcPr>
            <w:tcW w:w="1455" w:type="dxa"/>
          </w:tcPr>
          <w:p w14:paraId="54BA8364" w14:textId="77777777" w:rsidR="000654FF" w:rsidRPr="000654FF" w:rsidRDefault="000654FF" w:rsidP="000654FF">
            <w:pPr>
              <w:pStyle w:val="TableParagraph"/>
              <w:rPr>
                <w:color w:val="000000" w:themeColor="text1"/>
              </w:rPr>
            </w:pPr>
          </w:p>
        </w:tc>
        <w:tc>
          <w:tcPr>
            <w:tcW w:w="1754" w:type="dxa"/>
          </w:tcPr>
          <w:p w14:paraId="124F6E38" w14:textId="77777777" w:rsidR="000654FF" w:rsidRPr="000654FF" w:rsidRDefault="000654FF" w:rsidP="000654FF">
            <w:pPr>
              <w:pStyle w:val="TableParagraph"/>
              <w:rPr>
                <w:color w:val="000000" w:themeColor="text1"/>
              </w:rPr>
            </w:pPr>
          </w:p>
        </w:tc>
      </w:tr>
      <w:tr w:rsidR="000654FF" w:rsidRPr="000654FF" w14:paraId="776E95D6" w14:textId="77777777" w:rsidTr="000654FF">
        <w:trPr>
          <w:trHeight w:val="208"/>
        </w:trPr>
        <w:tc>
          <w:tcPr>
            <w:tcW w:w="595" w:type="dxa"/>
          </w:tcPr>
          <w:p w14:paraId="2BB8CD1B" w14:textId="77777777" w:rsidR="000654FF" w:rsidRPr="000654FF" w:rsidRDefault="000654FF" w:rsidP="000654FF">
            <w:pPr>
              <w:pStyle w:val="TableParagraph"/>
              <w:rPr>
                <w:color w:val="000000" w:themeColor="text1"/>
              </w:rPr>
            </w:pPr>
          </w:p>
        </w:tc>
        <w:tc>
          <w:tcPr>
            <w:tcW w:w="2508" w:type="dxa"/>
          </w:tcPr>
          <w:p w14:paraId="6BA15847" w14:textId="77777777" w:rsidR="000654FF" w:rsidRPr="000654FF" w:rsidRDefault="000654FF" w:rsidP="000654FF">
            <w:pPr>
              <w:pStyle w:val="TableParagraph"/>
              <w:ind w:left="110"/>
              <w:rPr>
                <w:color w:val="000000" w:themeColor="text1"/>
                <w:sz w:val="24"/>
              </w:rPr>
            </w:pPr>
            <w:r w:rsidRPr="000654FF">
              <w:rPr>
                <w:color w:val="000000" w:themeColor="text1"/>
                <w:sz w:val="24"/>
              </w:rPr>
              <w:t>Inventories</w:t>
            </w:r>
          </w:p>
        </w:tc>
        <w:tc>
          <w:tcPr>
            <w:tcW w:w="1455" w:type="dxa"/>
          </w:tcPr>
          <w:p w14:paraId="27C482F9" w14:textId="77777777" w:rsidR="000654FF" w:rsidRPr="000654FF" w:rsidRDefault="000654FF" w:rsidP="000654FF">
            <w:pPr>
              <w:pStyle w:val="TableParagraph"/>
              <w:ind w:left="105"/>
              <w:rPr>
                <w:color w:val="000000" w:themeColor="text1"/>
              </w:rPr>
            </w:pPr>
            <w:r w:rsidRPr="000654FF">
              <w:rPr>
                <w:color w:val="000000" w:themeColor="text1"/>
              </w:rPr>
              <w:t>23,69,75,762</w:t>
            </w:r>
          </w:p>
        </w:tc>
        <w:tc>
          <w:tcPr>
            <w:tcW w:w="1456" w:type="dxa"/>
          </w:tcPr>
          <w:p w14:paraId="38E14294" w14:textId="77777777" w:rsidR="000654FF" w:rsidRPr="000654FF" w:rsidRDefault="000654FF" w:rsidP="000654FF">
            <w:pPr>
              <w:pStyle w:val="TableParagraph"/>
              <w:ind w:left="106"/>
              <w:rPr>
                <w:color w:val="000000" w:themeColor="text1"/>
              </w:rPr>
            </w:pPr>
            <w:r w:rsidRPr="000654FF">
              <w:rPr>
                <w:color w:val="000000" w:themeColor="text1"/>
              </w:rPr>
              <w:t>32,74,12,543</w:t>
            </w:r>
          </w:p>
        </w:tc>
        <w:tc>
          <w:tcPr>
            <w:tcW w:w="1455" w:type="dxa"/>
          </w:tcPr>
          <w:p w14:paraId="34C4037B" w14:textId="77777777" w:rsidR="000654FF" w:rsidRPr="000654FF" w:rsidRDefault="000654FF" w:rsidP="000654FF">
            <w:pPr>
              <w:pStyle w:val="TableParagraph"/>
              <w:ind w:left="105"/>
              <w:rPr>
                <w:color w:val="000000" w:themeColor="text1"/>
              </w:rPr>
            </w:pPr>
            <w:r w:rsidRPr="000654FF">
              <w:rPr>
                <w:color w:val="000000" w:themeColor="text1"/>
              </w:rPr>
              <w:t>9,0436,781</w:t>
            </w:r>
          </w:p>
        </w:tc>
        <w:tc>
          <w:tcPr>
            <w:tcW w:w="1754" w:type="dxa"/>
          </w:tcPr>
          <w:p w14:paraId="5EC645BF" w14:textId="77777777" w:rsidR="000654FF" w:rsidRPr="000654FF" w:rsidRDefault="000654FF" w:rsidP="000654FF">
            <w:pPr>
              <w:pStyle w:val="TableParagraph"/>
              <w:ind w:left="105"/>
              <w:rPr>
                <w:color w:val="000000" w:themeColor="text1"/>
              </w:rPr>
            </w:pPr>
            <w:r w:rsidRPr="000654FF">
              <w:rPr>
                <w:color w:val="000000" w:themeColor="text1"/>
              </w:rPr>
              <w:t>-</w:t>
            </w:r>
          </w:p>
        </w:tc>
      </w:tr>
      <w:tr w:rsidR="000654FF" w:rsidRPr="000654FF" w14:paraId="648D6026" w14:textId="77777777" w:rsidTr="000654FF">
        <w:trPr>
          <w:trHeight w:val="211"/>
        </w:trPr>
        <w:tc>
          <w:tcPr>
            <w:tcW w:w="595" w:type="dxa"/>
          </w:tcPr>
          <w:p w14:paraId="687730B2" w14:textId="77777777" w:rsidR="000654FF" w:rsidRPr="000654FF" w:rsidRDefault="000654FF" w:rsidP="000654FF">
            <w:pPr>
              <w:pStyle w:val="TableParagraph"/>
              <w:rPr>
                <w:color w:val="000000" w:themeColor="text1"/>
              </w:rPr>
            </w:pPr>
          </w:p>
        </w:tc>
        <w:tc>
          <w:tcPr>
            <w:tcW w:w="2508" w:type="dxa"/>
          </w:tcPr>
          <w:p w14:paraId="3F94038A" w14:textId="77777777" w:rsidR="000654FF" w:rsidRPr="000654FF" w:rsidRDefault="000654FF" w:rsidP="000654FF">
            <w:pPr>
              <w:pStyle w:val="TableParagraph"/>
              <w:ind w:left="110"/>
              <w:rPr>
                <w:color w:val="000000" w:themeColor="text1"/>
                <w:sz w:val="24"/>
              </w:rPr>
            </w:pPr>
            <w:r w:rsidRPr="000654FF">
              <w:rPr>
                <w:color w:val="000000" w:themeColor="text1"/>
                <w:sz w:val="24"/>
              </w:rPr>
              <w:t>Sundry debtors</w:t>
            </w:r>
          </w:p>
        </w:tc>
        <w:tc>
          <w:tcPr>
            <w:tcW w:w="1455" w:type="dxa"/>
          </w:tcPr>
          <w:p w14:paraId="2C58AE09" w14:textId="77777777" w:rsidR="000654FF" w:rsidRPr="000654FF" w:rsidRDefault="000654FF" w:rsidP="000654FF">
            <w:pPr>
              <w:pStyle w:val="TableParagraph"/>
              <w:ind w:left="105"/>
              <w:rPr>
                <w:color w:val="000000" w:themeColor="text1"/>
              </w:rPr>
            </w:pPr>
            <w:r w:rsidRPr="000654FF">
              <w:rPr>
                <w:color w:val="000000" w:themeColor="text1"/>
              </w:rPr>
              <w:t>3,62,58,591</w:t>
            </w:r>
          </w:p>
        </w:tc>
        <w:tc>
          <w:tcPr>
            <w:tcW w:w="1456" w:type="dxa"/>
          </w:tcPr>
          <w:p w14:paraId="61194E22" w14:textId="77777777" w:rsidR="000654FF" w:rsidRPr="000654FF" w:rsidRDefault="000654FF" w:rsidP="000654FF">
            <w:pPr>
              <w:pStyle w:val="TableParagraph"/>
              <w:ind w:left="106"/>
              <w:rPr>
                <w:color w:val="000000" w:themeColor="text1"/>
              </w:rPr>
            </w:pPr>
            <w:r w:rsidRPr="000654FF">
              <w:rPr>
                <w:color w:val="000000" w:themeColor="text1"/>
              </w:rPr>
              <w:t>2,23,61,498</w:t>
            </w:r>
          </w:p>
        </w:tc>
        <w:tc>
          <w:tcPr>
            <w:tcW w:w="1455" w:type="dxa"/>
          </w:tcPr>
          <w:p w14:paraId="22D75767" w14:textId="77777777" w:rsidR="000654FF" w:rsidRPr="000654FF" w:rsidRDefault="000654FF" w:rsidP="000654FF">
            <w:pPr>
              <w:pStyle w:val="TableParagraph"/>
              <w:ind w:left="105"/>
              <w:rPr>
                <w:color w:val="000000" w:themeColor="text1"/>
              </w:rPr>
            </w:pPr>
            <w:r w:rsidRPr="000654FF">
              <w:rPr>
                <w:color w:val="000000" w:themeColor="text1"/>
              </w:rPr>
              <w:t>-</w:t>
            </w:r>
          </w:p>
        </w:tc>
        <w:tc>
          <w:tcPr>
            <w:tcW w:w="1754" w:type="dxa"/>
          </w:tcPr>
          <w:p w14:paraId="3A40D738" w14:textId="77777777" w:rsidR="000654FF" w:rsidRPr="000654FF" w:rsidRDefault="000654FF" w:rsidP="000654FF">
            <w:pPr>
              <w:pStyle w:val="TableParagraph"/>
              <w:ind w:left="105"/>
              <w:rPr>
                <w:color w:val="000000" w:themeColor="text1"/>
              </w:rPr>
            </w:pPr>
            <w:r w:rsidRPr="000654FF">
              <w:rPr>
                <w:color w:val="000000" w:themeColor="text1"/>
              </w:rPr>
              <w:t>-</w:t>
            </w:r>
          </w:p>
        </w:tc>
      </w:tr>
      <w:tr w:rsidR="000654FF" w:rsidRPr="000654FF" w14:paraId="1B3FD11D" w14:textId="77777777" w:rsidTr="000654FF">
        <w:trPr>
          <w:trHeight w:val="208"/>
        </w:trPr>
        <w:tc>
          <w:tcPr>
            <w:tcW w:w="595" w:type="dxa"/>
          </w:tcPr>
          <w:p w14:paraId="1EAE85B9" w14:textId="77777777" w:rsidR="000654FF" w:rsidRPr="000654FF" w:rsidRDefault="000654FF" w:rsidP="000654FF">
            <w:pPr>
              <w:pStyle w:val="TableParagraph"/>
              <w:rPr>
                <w:color w:val="000000" w:themeColor="text1"/>
              </w:rPr>
            </w:pPr>
          </w:p>
        </w:tc>
        <w:tc>
          <w:tcPr>
            <w:tcW w:w="2508" w:type="dxa"/>
          </w:tcPr>
          <w:p w14:paraId="284CBD9C" w14:textId="77777777" w:rsidR="000654FF" w:rsidRPr="000654FF" w:rsidRDefault="000654FF" w:rsidP="000654FF">
            <w:pPr>
              <w:pStyle w:val="TableParagraph"/>
              <w:ind w:left="110"/>
              <w:rPr>
                <w:color w:val="000000" w:themeColor="text1"/>
                <w:sz w:val="24"/>
              </w:rPr>
            </w:pPr>
            <w:r w:rsidRPr="000654FF">
              <w:rPr>
                <w:color w:val="000000" w:themeColor="text1"/>
                <w:sz w:val="24"/>
              </w:rPr>
              <w:t>Cash &amp;bank</w:t>
            </w:r>
          </w:p>
        </w:tc>
        <w:tc>
          <w:tcPr>
            <w:tcW w:w="1455" w:type="dxa"/>
          </w:tcPr>
          <w:p w14:paraId="2312D461" w14:textId="77777777" w:rsidR="000654FF" w:rsidRPr="000654FF" w:rsidRDefault="000654FF" w:rsidP="000654FF">
            <w:pPr>
              <w:pStyle w:val="TableParagraph"/>
              <w:ind w:left="105"/>
              <w:rPr>
                <w:color w:val="000000" w:themeColor="text1"/>
              </w:rPr>
            </w:pPr>
            <w:r w:rsidRPr="000654FF">
              <w:rPr>
                <w:color w:val="000000" w:themeColor="text1"/>
              </w:rPr>
              <w:t>1,39,98,934</w:t>
            </w:r>
          </w:p>
        </w:tc>
        <w:tc>
          <w:tcPr>
            <w:tcW w:w="1456" w:type="dxa"/>
          </w:tcPr>
          <w:p w14:paraId="246A4463" w14:textId="77777777" w:rsidR="000654FF" w:rsidRPr="000654FF" w:rsidRDefault="000654FF" w:rsidP="000654FF">
            <w:pPr>
              <w:pStyle w:val="TableParagraph"/>
              <w:ind w:left="106"/>
              <w:rPr>
                <w:color w:val="000000" w:themeColor="text1"/>
              </w:rPr>
            </w:pPr>
            <w:r w:rsidRPr="000654FF">
              <w:rPr>
                <w:color w:val="000000" w:themeColor="text1"/>
              </w:rPr>
              <w:t>7,38,91,461</w:t>
            </w:r>
          </w:p>
        </w:tc>
        <w:tc>
          <w:tcPr>
            <w:tcW w:w="1455" w:type="dxa"/>
          </w:tcPr>
          <w:p w14:paraId="1BCE57D1" w14:textId="77777777" w:rsidR="000654FF" w:rsidRPr="000654FF" w:rsidRDefault="000654FF" w:rsidP="000654FF">
            <w:pPr>
              <w:pStyle w:val="TableParagraph"/>
              <w:ind w:left="105"/>
              <w:rPr>
                <w:color w:val="000000" w:themeColor="text1"/>
              </w:rPr>
            </w:pPr>
            <w:r w:rsidRPr="000654FF">
              <w:rPr>
                <w:color w:val="000000" w:themeColor="text1"/>
              </w:rPr>
              <w:t>5,98,92,527</w:t>
            </w:r>
          </w:p>
        </w:tc>
        <w:tc>
          <w:tcPr>
            <w:tcW w:w="1754" w:type="dxa"/>
          </w:tcPr>
          <w:p w14:paraId="560BBC33" w14:textId="77777777" w:rsidR="000654FF" w:rsidRPr="000654FF" w:rsidRDefault="000654FF" w:rsidP="000654FF">
            <w:pPr>
              <w:pStyle w:val="TableParagraph"/>
              <w:ind w:left="105"/>
              <w:rPr>
                <w:color w:val="000000" w:themeColor="text1"/>
              </w:rPr>
            </w:pPr>
            <w:r w:rsidRPr="000654FF">
              <w:rPr>
                <w:color w:val="000000" w:themeColor="text1"/>
              </w:rPr>
              <w:t>-</w:t>
            </w:r>
          </w:p>
        </w:tc>
      </w:tr>
      <w:tr w:rsidR="000654FF" w:rsidRPr="000654FF" w14:paraId="6CC26B90" w14:textId="77777777" w:rsidTr="000654FF">
        <w:trPr>
          <w:trHeight w:val="208"/>
        </w:trPr>
        <w:tc>
          <w:tcPr>
            <w:tcW w:w="595" w:type="dxa"/>
          </w:tcPr>
          <w:p w14:paraId="7A45FE2D" w14:textId="77777777" w:rsidR="000654FF" w:rsidRPr="000654FF" w:rsidRDefault="000654FF" w:rsidP="000654FF">
            <w:pPr>
              <w:pStyle w:val="TableParagraph"/>
              <w:rPr>
                <w:color w:val="000000" w:themeColor="text1"/>
              </w:rPr>
            </w:pPr>
          </w:p>
        </w:tc>
        <w:tc>
          <w:tcPr>
            <w:tcW w:w="2508" w:type="dxa"/>
          </w:tcPr>
          <w:p w14:paraId="6A3510D6" w14:textId="77777777" w:rsidR="000654FF" w:rsidRPr="000654FF" w:rsidRDefault="000654FF" w:rsidP="000654FF">
            <w:pPr>
              <w:pStyle w:val="TableParagraph"/>
              <w:ind w:left="110"/>
              <w:rPr>
                <w:color w:val="000000" w:themeColor="text1"/>
                <w:sz w:val="24"/>
              </w:rPr>
            </w:pPr>
            <w:r w:rsidRPr="000654FF">
              <w:rPr>
                <w:color w:val="000000" w:themeColor="text1"/>
                <w:sz w:val="24"/>
              </w:rPr>
              <w:t>Other current assets</w:t>
            </w:r>
          </w:p>
        </w:tc>
        <w:tc>
          <w:tcPr>
            <w:tcW w:w="1455" w:type="dxa"/>
          </w:tcPr>
          <w:p w14:paraId="10D3D1C3" w14:textId="77777777" w:rsidR="000654FF" w:rsidRPr="000654FF" w:rsidRDefault="000654FF" w:rsidP="000654FF">
            <w:pPr>
              <w:pStyle w:val="TableParagraph"/>
              <w:ind w:left="105"/>
              <w:rPr>
                <w:color w:val="000000" w:themeColor="text1"/>
              </w:rPr>
            </w:pPr>
            <w:r w:rsidRPr="000654FF">
              <w:rPr>
                <w:color w:val="000000" w:themeColor="text1"/>
              </w:rPr>
              <w:t>9,36,87,132</w:t>
            </w:r>
          </w:p>
        </w:tc>
        <w:tc>
          <w:tcPr>
            <w:tcW w:w="1456" w:type="dxa"/>
          </w:tcPr>
          <w:p w14:paraId="2922EE86" w14:textId="77777777" w:rsidR="000654FF" w:rsidRPr="000654FF" w:rsidRDefault="000654FF" w:rsidP="000654FF">
            <w:pPr>
              <w:pStyle w:val="TableParagraph"/>
              <w:ind w:left="106"/>
              <w:rPr>
                <w:color w:val="000000" w:themeColor="text1"/>
              </w:rPr>
            </w:pPr>
            <w:r w:rsidRPr="000654FF">
              <w:rPr>
                <w:color w:val="000000" w:themeColor="text1"/>
              </w:rPr>
              <w:t>15,15,68,707</w:t>
            </w:r>
          </w:p>
        </w:tc>
        <w:tc>
          <w:tcPr>
            <w:tcW w:w="1455" w:type="dxa"/>
          </w:tcPr>
          <w:p w14:paraId="3C254580" w14:textId="77777777" w:rsidR="000654FF" w:rsidRPr="000654FF" w:rsidRDefault="000654FF" w:rsidP="000654FF">
            <w:pPr>
              <w:pStyle w:val="TableParagraph"/>
              <w:ind w:left="105"/>
              <w:rPr>
                <w:color w:val="000000" w:themeColor="text1"/>
              </w:rPr>
            </w:pPr>
            <w:r w:rsidRPr="000654FF">
              <w:rPr>
                <w:color w:val="000000" w:themeColor="text1"/>
              </w:rPr>
              <w:t>5,78,81,575</w:t>
            </w:r>
          </w:p>
        </w:tc>
        <w:tc>
          <w:tcPr>
            <w:tcW w:w="1754" w:type="dxa"/>
          </w:tcPr>
          <w:p w14:paraId="7CE80987" w14:textId="77777777" w:rsidR="000654FF" w:rsidRPr="000654FF" w:rsidRDefault="000654FF" w:rsidP="000654FF">
            <w:pPr>
              <w:pStyle w:val="TableParagraph"/>
              <w:ind w:left="105"/>
              <w:rPr>
                <w:color w:val="000000" w:themeColor="text1"/>
              </w:rPr>
            </w:pPr>
            <w:r w:rsidRPr="000654FF">
              <w:rPr>
                <w:color w:val="000000" w:themeColor="text1"/>
              </w:rPr>
              <w:t>-</w:t>
            </w:r>
          </w:p>
        </w:tc>
      </w:tr>
      <w:tr w:rsidR="000654FF" w:rsidRPr="000654FF" w14:paraId="3BBA6329" w14:textId="77777777" w:rsidTr="000654FF">
        <w:trPr>
          <w:trHeight w:val="209"/>
        </w:trPr>
        <w:tc>
          <w:tcPr>
            <w:tcW w:w="595" w:type="dxa"/>
          </w:tcPr>
          <w:p w14:paraId="79A56653" w14:textId="77777777" w:rsidR="000654FF" w:rsidRPr="000654FF" w:rsidRDefault="000654FF" w:rsidP="000654FF">
            <w:pPr>
              <w:pStyle w:val="TableParagraph"/>
              <w:rPr>
                <w:color w:val="000000" w:themeColor="text1"/>
              </w:rPr>
            </w:pPr>
          </w:p>
        </w:tc>
        <w:tc>
          <w:tcPr>
            <w:tcW w:w="2508" w:type="dxa"/>
          </w:tcPr>
          <w:p w14:paraId="59537776" w14:textId="77777777" w:rsidR="000654FF" w:rsidRPr="000654FF" w:rsidRDefault="000654FF" w:rsidP="000654FF">
            <w:pPr>
              <w:pStyle w:val="TableParagraph"/>
              <w:ind w:left="110"/>
              <w:rPr>
                <w:color w:val="000000" w:themeColor="text1"/>
                <w:sz w:val="24"/>
              </w:rPr>
            </w:pPr>
            <w:r w:rsidRPr="000654FF">
              <w:rPr>
                <w:color w:val="000000" w:themeColor="text1"/>
                <w:sz w:val="24"/>
              </w:rPr>
              <w:t>Loans &amp;Advances</w:t>
            </w:r>
          </w:p>
        </w:tc>
        <w:tc>
          <w:tcPr>
            <w:tcW w:w="1455" w:type="dxa"/>
          </w:tcPr>
          <w:p w14:paraId="721AC6B3" w14:textId="77777777" w:rsidR="000654FF" w:rsidRPr="000654FF" w:rsidRDefault="000654FF" w:rsidP="000654FF">
            <w:pPr>
              <w:pStyle w:val="TableParagraph"/>
              <w:ind w:left="105"/>
              <w:rPr>
                <w:color w:val="000000" w:themeColor="text1"/>
              </w:rPr>
            </w:pPr>
            <w:r w:rsidRPr="000654FF">
              <w:rPr>
                <w:color w:val="000000" w:themeColor="text1"/>
              </w:rPr>
              <w:t>1,08,64,119</w:t>
            </w:r>
          </w:p>
        </w:tc>
        <w:tc>
          <w:tcPr>
            <w:tcW w:w="1456" w:type="dxa"/>
          </w:tcPr>
          <w:p w14:paraId="0845C342" w14:textId="77777777" w:rsidR="000654FF" w:rsidRPr="000654FF" w:rsidRDefault="000654FF" w:rsidP="000654FF">
            <w:pPr>
              <w:pStyle w:val="TableParagraph"/>
              <w:ind w:left="106"/>
              <w:rPr>
                <w:color w:val="000000" w:themeColor="text1"/>
              </w:rPr>
            </w:pPr>
            <w:r w:rsidRPr="000654FF">
              <w:rPr>
                <w:color w:val="000000" w:themeColor="text1"/>
              </w:rPr>
              <w:t>1,39,66,691</w:t>
            </w:r>
          </w:p>
        </w:tc>
        <w:tc>
          <w:tcPr>
            <w:tcW w:w="1455" w:type="dxa"/>
          </w:tcPr>
          <w:p w14:paraId="776062C3" w14:textId="77777777" w:rsidR="000654FF" w:rsidRPr="000654FF" w:rsidRDefault="000654FF" w:rsidP="000654FF">
            <w:pPr>
              <w:pStyle w:val="TableParagraph"/>
              <w:ind w:left="105"/>
              <w:rPr>
                <w:color w:val="000000" w:themeColor="text1"/>
              </w:rPr>
            </w:pPr>
            <w:r w:rsidRPr="000654FF">
              <w:rPr>
                <w:color w:val="000000" w:themeColor="text1"/>
              </w:rPr>
              <w:t>31,02,572</w:t>
            </w:r>
          </w:p>
        </w:tc>
        <w:tc>
          <w:tcPr>
            <w:tcW w:w="1754" w:type="dxa"/>
          </w:tcPr>
          <w:p w14:paraId="47B9BDFD" w14:textId="77777777" w:rsidR="000654FF" w:rsidRPr="000654FF" w:rsidRDefault="000654FF" w:rsidP="000654FF">
            <w:pPr>
              <w:pStyle w:val="TableParagraph"/>
              <w:ind w:left="105"/>
              <w:rPr>
                <w:color w:val="000000" w:themeColor="text1"/>
              </w:rPr>
            </w:pPr>
            <w:r w:rsidRPr="000654FF">
              <w:rPr>
                <w:color w:val="000000" w:themeColor="text1"/>
              </w:rPr>
              <w:t>-</w:t>
            </w:r>
          </w:p>
        </w:tc>
      </w:tr>
      <w:tr w:rsidR="000654FF" w:rsidRPr="000654FF" w14:paraId="6694BA84" w14:textId="77777777" w:rsidTr="000654FF">
        <w:trPr>
          <w:trHeight w:val="211"/>
        </w:trPr>
        <w:tc>
          <w:tcPr>
            <w:tcW w:w="595" w:type="dxa"/>
          </w:tcPr>
          <w:p w14:paraId="787AE3F9" w14:textId="77777777" w:rsidR="000654FF" w:rsidRPr="000654FF" w:rsidRDefault="000654FF" w:rsidP="000654FF">
            <w:pPr>
              <w:pStyle w:val="TableParagraph"/>
              <w:rPr>
                <w:color w:val="000000" w:themeColor="text1"/>
              </w:rPr>
            </w:pPr>
          </w:p>
        </w:tc>
        <w:tc>
          <w:tcPr>
            <w:tcW w:w="2508" w:type="dxa"/>
          </w:tcPr>
          <w:p w14:paraId="1D88BD9F" w14:textId="77777777" w:rsidR="000654FF" w:rsidRPr="000654FF" w:rsidRDefault="000654FF" w:rsidP="000654FF">
            <w:pPr>
              <w:pStyle w:val="TableParagraph"/>
              <w:ind w:left="110"/>
              <w:rPr>
                <w:color w:val="000000" w:themeColor="text1"/>
                <w:sz w:val="24"/>
              </w:rPr>
            </w:pPr>
            <w:r w:rsidRPr="000654FF">
              <w:rPr>
                <w:color w:val="000000" w:themeColor="text1"/>
                <w:sz w:val="24"/>
              </w:rPr>
              <w:t>Total Current Assets</w:t>
            </w:r>
          </w:p>
        </w:tc>
        <w:tc>
          <w:tcPr>
            <w:tcW w:w="1455" w:type="dxa"/>
          </w:tcPr>
          <w:p w14:paraId="21DF4179" w14:textId="77777777" w:rsidR="000654FF" w:rsidRPr="000654FF" w:rsidRDefault="000654FF" w:rsidP="000654FF">
            <w:pPr>
              <w:pStyle w:val="TableParagraph"/>
              <w:ind w:left="105"/>
              <w:rPr>
                <w:b/>
                <w:color w:val="000000" w:themeColor="text1"/>
              </w:rPr>
            </w:pPr>
            <w:r w:rsidRPr="000654FF">
              <w:rPr>
                <w:b/>
                <w:color w:val="000000" w:themeColor="text1"/>
              </w:rPr>
              <w:t>39,17,84,538</w:t>
            </w:r>
          </w:p>
        </w:tc>
        <w:tc>
          <w:tcPr>
            <w:tcW w:w="1456" w:type="dxa"/>
          </w:tcPr>
          <w:p w14:paraId="0CDF8817" w14:textId="77777777" w:rsidR="000654FF" w:rsidRPr="000654FF" w:rsidRDefault="000654FF" w:rsidP="000654FF">
            <w:pPr>
              <w:pStyle w:val="TableParagraph"/>
              <w:ind w:left="106"/>
              <w:rPr>
                <w:b/>
                <w:color w:val="000000" w:themeColor="text1"/>
              </w:rPr>
            </w:pPr>
            <w:r w:rsidRPr="000654FF">
              <w:rPr>
                <w:b/>
                <w:color w:val="000000" w:themeColor="text1"/>
              </w:rPr>
              <w:t>58,92,00,900</w:t>
            </w:r>
          </w:p>
        </w:tc>
        <w:tc>
          <w:tcPr>
            <w:tcW w:w="1455" w:type="dxa"/>
          </w:tcPr>
          <w:p w14:paraId="7674989E" w14:textId="77777777" w:rsidR="000654FF" w:rsidRPr="000654FF" w:rsidRDefault="000654FF" w:rsidP="000654FF">
            <w:pPr>
              <w:pStyle w:val="TableParagraph"/>
              <w:rPr>
                <w:color w:val="000000" w:themeColor="text1"/>
              </w:rPr>
            </w:pPr>
          </w:p>
        </w:tc>
        <w:tc>
          <w:tcPr>
            <w:tcW w:w="1754" w:type="dxa"/>
          </w:tcPr>
          <w:p w14:paraId="720FE36D" w14:textId="77777777" w:rsidR="000654FF" w:rsidRPr="000654FF" w:rsidRDefault="000654FF" w:rsidP="000654FF">
            <w:pPr>
              <w:pStyle w:val="TableParagraph"/>
              <w:rPr>
                <w:color w:val="000000" w:themeColor="text1"/>
              </w:rPr>
            </w:pPr>
          </w:p>
        </w:tc>
      </w:tr>
      <w:tr w:rsidR="000654FF" w:rsidRPr="000654FF" w14:paraId="6B8A2B14" w14:textId="77777777" w:rsidTr="000654FF">
        <w:trPr>
          <w:trHeight w:val="208"/>
        </w:trPr>
        <w:tc>
          <w:tcPr>
            <w:tcW w:w="595" w:type="dxa"/>
          </w:tcPr>
          <w:p w14:paraId="72C445C6" w14:textId="77777777" w:rsidR="000654FF" w:rsidRPr="000654FF" w:rsidRDefault="000654FF" w:rsidP="000654FF">
            <w:pPr>
              <w:pStyle w:val="TableParagraph"/>
              <w:ind w:left="110"/>
              <w:rPr>
                <w:b/>
                <w:color w:val="000000" w:themeColor="text1"/>
                <w:sz w:val="24"/>
              </w:rPr>
            </w:pPr>
            <w:r w:rsidRPr="000654FF">
              <w:rPr>
                <w:b/>
                <w:color w:val="000000" w:themeColor="text1"/>
                <w:sz w:val="24"/>
              </w:rPr>
              <w:t>B</w:t>
            </w:r>
          </w:p>
        </w:tc>
        <w:tc>
          <w:tcPr>
            <w:tcW w:w="2508" w:type="dxa"/>
          </w:tcPr>
          <w:p w14:paraId="6EB5A561" w14:textId="77777777" w:rsidR="000654FF" w:rsidRPr="000654FF" w:rsidRDefault="000654FF" w:rsidP="000654FF">
            <w:pPr>
              <w:pStyle w:val="TableParagraph"/>
              <w:ind w:left="110"/>
              <w:rPr>
                <w:b/>
                <w:color w:val="000000" w:themeColor="text1"/>
                <w:sz w:val="24"/>
              </w:rPr>
            </w:pPr>
            <w:r w:rsidRPr="000654FF">
              <w:rPr>
                <w:b/>
                <w:color w:val="000000" w:themeColor="text1"/>
                <w:sz w:val="24"/>
              </w:rPr>
              <w:t>Current Liabilities</w:t>
            </w:r>
          </w:p>
        </w:tc>
        <w:tc>
          <w:tcPr>
            <w:tcW w:w="1455" w:type="dxa"/>
          </w:tcPr>
          <w:p w14:paraId="49965C2B" w14:textId="77777777" w:rsidR="000654FF" w:rsidRPr="000654FF" w:rsidRDefault="000654FF" w:rsidP="000654FF">
            <w:pPr>
              <w:pStyle w:val="TableParagraph"/>
              <w:rPr>
                <w:color w:val="000000" w:themeColor="text1"/>
              </w:rPr>
            </w:pPr>
          </w:p>
        </w:tc>
        <w:tc>
          <w:tcPr>
            <w:tcW w:w="1456" w:type="dxa"/>
          </w:tcPr>
          <w:p w14:paraId="285AC70C" w14:textId="77777777" w:rsidR="000654FF" w:rsidRPr="000654FF" w:rsidRDefault="000654FF" w:rsidP="000654FF">
            <w:pPr>
              <w:pStyle w:val="TableParagraph"/>
              <w:rPr>
                <w:color w:val="000000" w:themeColor="text1"/>
              </w:rPr>
            </w:pPr>
          </w:p>
        </w:tc>
        <w:tc>
          <w:tcPr>
            <w:tcW w:w="1455" w:type="dxa"/>
          </w:tcPr>
          <w:p w14:paraId="3D92E0A4" w14:textId="77777777" w:rsidR="000654FF" w:rsidRPr="000654FF" w:rsidRDefault="000654FF" w:rsidP="000654FF">
            <w:pPr>
              <w:pStyle w:val="TableParagraph"/>
              <w:rPr>
                <w:color w:val="000000" w:themeColor="text1"/>
              </w:rPr>
            </w:pPr>
          </w:p>
        </w:tc>
        <w:tc>
          <w:tcPr>
            <w:tcW w:w="1754" w:type="dxa"/>
          </w:tcPr>
          <w:p w14:paraId="46C0BFC8" w14:textId="77777777" w:rsidR="000654FF" w:rsidRPr="000654FF" w:rsidRDefault="000654FF" w:rsidP="000654FF">
            <w:pPr>
              <w:pStyle w:val="TableParagraph"/>
              <w:rPr>
                <w:color w:val="000000" w:themeColor="text1"/>
              </w:rPr>
            </w:pPr>
          </w:p>
        </w:tc>
      </w:tr>
      <w:tr w:rsidR="000654FF" w:rsidRPr="000654FF" w14:paraId="35A9D507" w14:textId="77777777" w:rsidTr="000654FF">
        <w:trPr>
          <w:trHeight w:val="420"/>
        </w:trPr>
        <w:tc>
          <w:tcPr>
            <w:tcW w:w="595" w:type="dxa"/>
          </w:tcPr>
          <w:p w14:paraId="2EA38CC9" w14:textId="77777777" w:rsidR="000654FF" w:rsidRPr="000654FF" w:rsidRDefault="000654FF" w:rsidP="000654FF">
            <w:pPr>
              <w:pStyle w:val="TableParagraph"/>
              <w:rPr>
                <w:color w:val="000000" w:themeColor="text1"/>
              </w:rPr>
            </w:pPr>
          </w:p>
        </w:tc>
        <w:tc>
          <w:tcPr>
            <w:tcW w:w="2508" w:type="dxa"/>
          </w:tcPr>
          <w:p w14:paraId="535CD1DC" w14:textId="77777777" w:rsidR="000654FF" w:rsidRPr="000654FF" w:rsidRDefault="000654FF" w:rsidP="000654FF">
            <w:pPr>
              <w:pStyle w:val="TableParagraph"/>
              <w:tabs>
                <w:tab w:val="left" w:pos="1198"/>
              </w:tabs>
              <w:ind w:left="110"/>
              <w:rPr>
                <w:color w:val="000000" w:themeColor="text1"/>
                <w:sz w:val="24"/>
              </w:rPr>
            </w:pPr>
            <w:r w:rsidRPr="000654FF">
              <w:rPr>
                <w:color w:val="000000" w:themeColor="text1"/>
                <w:sz w:val="24"/>
              </w:rPr>
              <w:t>Current</w:t>
            </w:r>
            <w:r w:rsidRPr="000654FF">
              <w:rPr>
                <w:color w:val="000000" w:themeColor="text1"/>
                <w:sz w:val="24"/>
              </w:rPr>
              <w:tab/>
              <w:t>Liabilities&amp;</w:t>
            </w:r>
          </w:p>
          <w:p w14:paraId="2AEBD2C5" w14:textId="77777777" w:rsidR="000654FF" w:rsidRPr="000654FF" w:rsidRDefault="000654FF" w:rsidP="000654FF">
            <w:pPr>
              <w:pStyle w:val="TableParagraph"/>
              <w:ind w:left="110"/>
              <w:rPr>
                <w:color w:val="000000" w:themeColor="text1"/>
                <w:sz w:val="24"/>
              </w:rPr>
            </w:pPr>
            <w:r w:rsidRPr="000654FF">
              <w:rPr>
                <w:color w:val="000000" w:themeColor="text1"/>
                <w:sz w:val="24"/>
              </w:rPr>
              <w:t>provisions</w:t>
            </w:r>
          </w:p>
        </w:tc>
        <w:tc>
          <w:tcPr>
            <w:tcW w:w="1455" w:type="dxa"/>
          </w:tcPr>
          <w:p w14:paraId="34018DFC" w14:textId="77777777" w:rsidR="000654FF" w:rsidRPr="000654FF" w:rsidRDefault="000654FF" w:rsidP="000654FF">
            <w:pPr>
              <w:pStyle w:val="TableParagraph"/>
              <w:ind w:left="105"/>
              <w:rPr>
                <w:color w:val="000000" w:themeColor="text1"/>
              </w:rPr>
            </w:pPr>
            <w:r w:rsidRPr="000654FF">
              <w:rPr>
                <w:color w:val="000000" w:themeColor="text1"/>
              </w:rPr>
              <w:t>15,84,52,146</w:t>
            </w:r>
          </w:p>
          <w:p w14:paraId="3AB0BBC9" w14:textId="77777777" w:rsidR="000654FF" w:rsidRPr="000654FF" w:rsidRDefault="000654FF" w:rsidP="000654FF">
            <w:pPr>
              <w:pStyle w:val="TableParagraph"/>
              <w:ind w:left="105"/>
              <w:rPr>
                <w:color w:val="000000" w:themeColor="text1"/>
              </w:rPr>
            </w:pPr>
            <w:r w:rsidRPr="000654FF">
              <w:rPr>
                <w:color w:val="000000" w:themeColor="text1"/>
              </w:rPr>
              <w:t>2,15,80,520</w:t>
            </w:r>
          </w:p>
        </w:tc>
        <w:tc>
          <w:tcPr>
            <w:tcW w:w="1456" w:type="dxa"/>
          </w:tcPr>
          <w:p w14:paraId="2920F38D" w14:textId="77777777" w:rsidR="000654FF" w:rsidRPr="000654FF" w:rsidRDefault="000654FF" w:rsidP="000654FF">
            <w:pPr>
              <w:pStyle w:val="TableParagraph"/>
              <w:ind w:left="106"/>
              <w:rPr>
                <w:color w:val="000000" w:themeColor="text1"/>
              </w:rPr>
            </w:pPr>
            <w:r w:rsidRPr="000654FF">
              <w:rPr>
                <w:color w:val="000000" w:themeColor="text1"/>
              </w:rPr>
              <w:t>14,33,60,960</w:t>
            </w:r>
          </w:p>
          <w:p w14:paraId="702C206B" w14:textId="77777777" w:rsidR="000654FF" w:rsidRPr="000654FF" w:rsidRDefault="000654FF" w:rsidP="000654FF">
            <w:pPr>
              <w:pStyle w:val="TableParagraph"/>
              <w:ind w:left="106"/>
              <w:rPr>
                <w:color w:val="000000" w:themeColor="text1"/>
              </w:rPr>
            </w:pPr>
            <w:r w:rsidRPr="000654FF">
              <w:rPr>
                <w:color w:val="000000" w:themeColor="text1"/>
              </w:rPr>
              <w:t>9,08,60,140</w:t>
            </w:r>
          </w:p>
        </w:tc>
        <w:tc>
          <w:tcPr>
            <w:tcW w:w="1455" w:type="dxa"/>
          </w:tcPr>
          <w:p w14:paraId="67E48B8D" w14:textId="77777777" w:rsidR="000654FF" w:rsidRPr="000654FF" w:rsidRDefault="000654FF" w:rsidP="000654FF">
            <w:pPr>
              <w:pStyle w:val="TableParagraph"/>
              <w:ind w:left="105"/>
              <w:rPr>
                <w:color w:val="000000" w:themeColor="text1"/>
              </w:rPr>
            </w:pPr>
            <w:r w:rsidRPr="000654FF">
              <w:rPr>
                <w:color w:val="000000" w:themeColor="text1"/>
              </w:rPr>
              <w:t>1,50,91,186</w:t>
            </w:r>
          </w:p>
          <w:p w14:paraId="45CA829A" w14:textId="77777777" w:rsidR="000654FF" w:rsidRPr="000654FF" w:rsidRDefault="000654FF" w:rsidP="000654FF">
            <w:pPr>
              <w:pStyle w:val="TableParagraph"/>
              <w:ind w:left="105"/>
              <w:rPr>
                <w:color w:val="000000" w:themeColor="text1"/>
              </w:rPr>
            </w:pPr>
            <w:r w:rsidRPr="000654FF">
              <w:rPr>
                <w:color w:val="000000" w:themeColor="text1"/>
              </w:rPr>
              <w:t>-</w:t>
            </w:r>
          </w:p>
        </w:tc>
        <w:tc>
          <w:tcPr>
            <w:tcW w:w="1754" w:type="dxa"/>
          </w:tcPr>
          <w:p w14:paraId="05013ABF" w14:textId="77777777" w:rsidR="000654FF" w:rsidRPr="000654FF" w:rsidRDefault="000654FF" w:rsidP="000654FF">
            <w:pPr>
              <w:pStyle w:val="TableParagraph"/>
              <w:ind w:left="105"/>
              <w:rPr>
                <w:color w:val="000000" w:themeColor="text1"/>
              </w:rPr>
            </w:pPr>
            <w:r w:rsidRPr="000654FF">
              <w:rPr>
                <w:color w:val="000000" w:themeColor="text1"/>
              </w:rPr>
              <w:t>6,92,79,620</w:t>
            </w:r>
          </w:p>
          <w:p w14:paraId="1B375AF9" w14:textId="77777777" w:rsidR="000654FF" w:rsidRPr="000654FF" w:rsidRDefault="000654FF" w:rsidP="000654FF">
            <w:pPr>
              <w:pStyle w:val="TableParagraph"/>
              <w:ind w:left="105"/>
              <w:rPr>
                <w:color w:val="000000" w:themeColor="text1"/>
              </w:rPr>
            </w:pPr>
            <w:r w:rsidRPr="000654FF">
              <w:rPr>
                <w:color w:val="000000" w:themeColor="text1"/>
              </w:rPr>
              <w:t>-</w:t>
            </w:r>
          </w:p>
        </w:tc>
      </w:tr>
      <w:tr w:rsidR="000654FF" w:rsidRPr="000654FF" w14:paraId="7E7CE830" w14:textId="77777777" w:rsidTr="000654FF">
        <w:trPr>
          <w:trHeight w:val="208"/>
        </w:trPr>
        <w:tc>
          <w:tcPr>
            <w:tcW w:w="595" w:type="dxa"/>
          </w:tcPr>
          <w:p w14:paraId="4F5E4DD3" w14:textId="77777777" w:rsidR="000654FF" w:rsidRPr="000654FF" w:rsidRDefault="000654FF" w:rsidP="000654FF">
            <w:pPr>
              <w:pStyle w:val="TableParagraph"/>
              <w:rPr>
                <w:color w:val="000000" w:themeColor="text1"/>
              </w:rPr>
            </w:pPr>
          </w:p>
        </w:tc>
        <w:tc>
          <w:tcPr>
            <w:tcW w:w="2508" w:type="dxa"/>
          </w:tcPr>
          <w:p w14:paraId="6FDC8126" w14:textId="77777777" w:rsidR="000654FF" w:rsidRPr="000654FF" w:rsidRDefault="000654FF" w:rsidP="000654FF">
            <w:pPr>
              <w:pStyle w:val="TableParagraph"/>
              <w:ind w:left="110"/>
              <w:rPr>
                <w:color w:val="000000" w:themeColor="text1"/>
                <w:sz w:val="24"/>
              </w:rPr>
            </w:pPr>
            <w:r w:rsidRPr="000654FF">
              <w:rPr>
                <w:color w:val="000000" w:themeColor="text1"/>
                <w:sz w:val="24"/>
              </w:rPr>
              <w:t>Total Current Liabilities</w:t>
            </w:r>
          </w:p>
        </w:tc>
        <w:tc>
          <w:tcPr>
            <w:tcW w:w="1455" w:type="dxa"/>
          </w:tcPr>
          <w:p w14:paraId="7953856A" w14:textId="77777777" w:rsidR="000654FF" w:rsidRPr="000654FF" w:rsidRDefault="000654FF" w:rsidP="000654FF">
            <w:pPr>
              <w:pStyle w:val="TableParagraph"/>
              <w:ind w:left="105"/>
              <w:rPr>
                <w:b/>
                <w:color w:val="000000" w:themeColor="text1"/>
              </w:rPr>
            </w:pPr>
            <w:r w:rsidRPr="000654FF">
              <w:rPr>
                <w:b/>
                <w:color w:val="000000" w:themeColor="text1"/>
              </w:rPr>
              <w:t>180032666</w:t>
            </w:r>
          </w:p>
        </w:tc>
        <w:tc>
          <w:tcPr>
            <w:tcW w:w="1456" w:type="dxa"/>
          </w:tcPr>
          <w:p w14:paraId="14322208" w14:textId="77777777" w:rsidR="000654FF" w:rsidRPr="000654FF" w:rsidRDefault="000654FF" w:rsidP="000654FF">
            <w:pPr>
              <w:pStyle w:val="TableParagraph"/>
              <w:ind w:left="106"/>
              <w:rPr>
                <w:b/>
                <w:color w:val="000000" w:themeColor="text1"/>
              </w:rPr>
            </w:pPr>
            <w:r w:rsidRPr="000654FF">
              <w:rPr>
                <w:b/>
                <w:color w:val="000000" w:themeColor="text1"/>
              </w:rPr>
              <w:t>23,42,21,100</w:t>
            </w:r>
          </w:p>
        </w:tc>
        <w:tc>
          <w:tcPr>
            <w:tcW w:w="1455" w:type="dxa"/>
          </w:tcPr>
          <w:p w14:paraId="62503D62" w14:textId="77777777" w:rsidR="000654FF" w:rsidRPr="000654FF" w:rsidRDefault="000654FF" w:rsidP="000654FF">
            <w:pPr>
              <w:pStyle w:val="TableParagraph"/>
              <w:rPr>
                <w:color w:val="000000" w:themeColor="text1"/>
              </w:rPr>
            </w:pPr>
          </w:p>
        </w:tc>
        <w:tc>
          <w:tcPr>
            <w:tcW w:w="1754" w:type="dxa"/>
          </w:tcPr>
          <w:p w14:paraId="3B4FC672" w14:textId="77777777" w:rsidR="000654FF" w:rsidRPr="000654FF" w:rsidRDefault="000654FF" w:rsidP="000654FF">
            <w:pPr>
              <w:pStyle w:val="TableParagraph"/>
              <w:rPr>
                <w:color w:val="000000" w:themeColor="text1"/>
              </w:rPr>
            </w:pPr>
          </w:p>
        </w:tc>
      </w:tr>
      <w:tr w:rsidR="000654FF" w:rsidRPr="000654FF" w14:paraId="04D4D0CA" w14:textId="77777777" w:rsidTr="000654FF">
        <w:trPr>
          <w:trHeight w:val="420"/>
        </w:trPr>
        <w:tc>
          <w:tcPr>
            <w:tcW w:w="595" w:type="dxa"/>
          </w:tcPr>
          <w:p w14:paraId="18E48568" w14:textId="77777777" w:rsidR="000654FF" w:rsidRPr="000654FF" w:rsidRDefault="000654FF" w:rsidP="000654FF">
            <w:pPr>
              <w:pStyle w:val="TableParagraph"/>
              <w:ind w:left="110"/>
              <w:rPr>
                <w:b/>
                <w:color w:val="000000" w:themeColor="text1"/>
                <w:sz w:val="24"/>
              </w:rPr>
            </w:pPr>
            <w:r w:rsidRPr="000654FF">
              <w:rPr>
                <w:b/>
                <w:color w:val="000000" w:themeColor="text1"/>
                <w:sz w:val="24"/>
              </w:rPr>
              <w:t>A-</w:t>
            </w:r>
          </w:p>
          <w:p w14:paraId="11DEA5F3" w14:textId="77777777" w:rsidR="000654FF" w:rsidRPr="000654FF" w:rsidRDefault="000654FF" w:rsidP="000654FF">
            <w:pPr>
              <w:pStyle w:val="TableParagraph"/>
              <w:ind w:left="110"/>
              <w:rPr>
                <w:b/>
                <w:color w:val="000000" w:themeColor="text1"/>
                <w:sz w:val="24"/>
              </w:rPr>
            </w:pPr>
            <w:r w:rsidRPr="000654FF">
              <w:rPr>
                <w:b/>
                <w:color w:val="000000" w:themeColor="text1"/>
                <w:sz w:val="24"/>
              </w:rPr>
              <w:t>B</w:t>
            </w:r>
          </w:p>
        </w:tc>
        <w:tc>
          <w:tcPr>
            <w:tcW w:w="2508" w:type="dxa"/>
          </w:tcPr>
          <w:p w14:paraId="2591137A" w14:textId="77777777" w:rsidR="000654FF" w:rsidRPr="000654FF" w:rsidRDefault="000654FF" w:rsidP="000654FF">
            <w:pPr>
              <w:pStyle w:val="TableParagraph"/>
              <w:ind w:left="110"/>
              <w:rPr>
                <w:color w:val="000000" w:themeColor="text1"/>
                <w:sz w:val="24"/>
              </w:rPr>
            </w:pPr>
            <w:r w:rsidRPr="000654FF">
              <w:rPr>
                <w:color w:val="000000" w:themeColor="text1"/>
                <w:sz w:val="24"/>
              </w:rPr>
              <w:t>Working Capital</w:t>
            </w:r>
          </w:p>
        </w:tc>
        <w:tc>
          <w:tcPr>
            <w:tcW w:w="1455" w:type="dxa"/>
          </w:tcPr>
          <w:p w14:paraId="49A4EBA3" w14:textId="77777777" w:rsidR="000654FF" w:rsidRPr="000654FF" w:rsidRDefault="000654FF" w:rsidP="000654FF">
            <w:pPr>
              <w:pStyle w:val="TableParagraph"/>
              <w:ind w:left="105"/>
              <w:rPr>
                <w:color w:val="000000" w:themeColor="text1"/>
              </w:rPr>
            </w:pPr>
            <w:r w:rsidRPr="000654FF">
              <w:rPr>
                <w:color w:val="000000" w:themeColor="text1"/>
              </w:rPr>
              <w:t>21,17,51,872</w:t>
            </w:r>
          </w:p>
        </w:tc>
        <w:tc>
          <w:tcPr>
            <w:tcW w:w="1456" w:type="dxa"/>
          </w:tcPr>
          <w:p w14:paraId="56F0AE85" w14:textId="77777777" w:rsidR="000654FF" w:rsidRPr="000654FF" w:rsidRDefault="000654FF" w:rsidP="000654FF">
            <w:pPr>
              <w:pStyle w:val="TableParagraph"/>
              <w:ind w:left="106"/>
              <w:rPr>
                <w:color w:val="000000" w:themeColor="text1"/>
              </w:rPr>
            </w:pPr>
            <w:r w:rsidRPr="000654FF">
              <w:rPr>
                <w:color w:val="000000" w:themeColor="text1"/>
              </w:rPr>
              <w:t>35,49,79,900</w:t>
            </w:r>
          </w:p>
        </w:tc>
        <w:tc>
          <w:tcPr>
            <w:tcW w:w="1455" w:type="dxa"/>
          </w:tcPr>
          <w:p w14:paraId="6A640A24" w14:textId="77777777" w:rsidR="000654FF" w:rsidRPr="000654FF" w:rsidRDefault="000654FF" w:rsidP="000654FF">
            <w:pPr>
              <w:pStyle w:val="TableParagraph"/>
              <w:ind w:left="105"/>
              <w:rPr>
                <w:color w:val="000000" w:themeColor="text1"/>
              </w:rPr>
            </w:pPr>
            <w:r w:rsidRPr="000654FF">
              <w:rPr>
                <w:color w:val="000000" w:themeColor="text1"/>
              </w:rPr>
              <w:t>-</w:t>
            </w:r>
          </w:p>
        </w:tc>
        <w:tc>
          <w:tcPr>
            <w:tcW w:w="1754" w:type="dxa"/>
          </w:tcPr>
          <w:p w14:paraId="1AE60183" w14:textId="77777777" w:rsidR="000654FF" w:rsidRPr="000654FF" w:rsidRDefault="000654FF" w:rsidP="000654FF">
            <w:pPr>
              <w:pStyle w:val="TableParagraph"/>
              <w:ind w:left="105"/>
              <w:rPr>
                <w:color w:val="000000" w:themeColor="text1"/>
              </w:rPr>
            </w:pPr>
            <w:r w:rsidRPr="000654FF">
              <w:rPr>
                <w:color w:val="000000" w:themeColor="text1"/>
              </w:rPr>
              <w:t>-</w:t>
            </w:r>
          </w:p>
        </w:tc>
      </w:tr>
      <w:tr w:rsidR="000654FF" w:rsidRPr="000654FF" w14:paraId="53248BBC" w14:textId="77777777" w:rsidTr="000654FF">
        <w:trPr>
          <w:trHeight w:val="161"/>
        </w:trPr>
        <w:tc>
          <w:tcPr>
            <w:tcW w:w="595" w:type="dxa"/>
            <w:vMerge w:val="restart"/>
          </w:tcPr>
          <w:p w14:paraId="735A92D2" w14:textId="77777777" w:rsidR="000654FF" w:rsidRPr="000654FF" w:rsidRDefault="000654FF" w:rsidP="000654FF">
            <w:pPr>
              <w:pStyle w:val="TableParagraph"/>
              <w:rPr>
                <w:color w:val="000000" w:themeColor="text1"/>
              </w:rPr>
            </w:pPr>
          </w:p>
        </w:tc>
        <w:tc>
          <w:tcPr>
            <w:tcW w:w="2508" w:type="dxa"/>
            <w:tcBorders>
              <w:bottom w:val="nil"/>
            </w:tcBorders>
          </w:tcPr>
          <w:p w14:paraId="74BF8064" w14:textId="77777777" w:rsidR="000654FF" w:rsidRPr="000654FF" w:rsidRDefault="000654FF" w:rsidP="000654FF">
            <w:pPr>
              <w:pStyle w:val="TableParagraph"/>
              <w:tabs>
                <w:tab w:val="left" w:pos="1203"/>
                <w:tab w:val="left" w:pos="1678"/>
              </w:tabs>
              <w:ind w:left="110"/>
              <w:rPr>
                <w:color w:val="000000" w:themeColor="text1"/>
                <w:sz w:val="24"/>
              </w:rPr>
            </w:pPr>
            <w:r w:rsidRPr="000654FF">
              <w:rPr>
                <w:color w:val="000000" w:themeColor="text1"/>
                <w:sz w:val="24"/>
              </w:rPr>
              <w:t>Increase</w:t>
            </w:r>
            <w:r w:rsidRPr="000654FF">
              <w:rPr>
                <w:color w:val="000000" w:themeColor="text1"/>
                <w:sz w:val="24"/>
              </w:rPr>
              <w:tab/>
            </w:r>
            <w:r w:rsidRPr="000654FF">
              <w:rPr>
                <w:color w:val="000000" w:themeColor="text1"/>
                <w:spacing w:val="-3"/>
                <w:sz w:val="24"/>
              </w:rPr>
              <w:t>in</w:t>
            </w:r>
            <w:r w:rsidRPr="000654FF">
              <w:rPr>
                <w:color w:val="000000" w:themeColor="text1"/>
                <w:spacing w:val="-3"/>
                <w:sz w:val="24"/>
              </w:rPr>
              <w:tab/>
            </w:r>
            <w:r w:rsidRPr="000654FF">
              <w:rPr>
                <w:color w:val="000000" w:themeColor="text1"/>
                <w:sz w:val="24"/>
              </w:rPr>
              <w:t>Working</w:t>
            </w:r>
          </w:p>
        </w:tc>
        <w:tc>
          <w:tcPr>
            <w:tcW w:w="1455" w:type="dxa"/>
            <w:tcBorders>
              <w:bottom w:val="nil"/>
            </w:tcBorders>
          </w:tcPr>
          <w:p w14:paraId="71AD7123" w14:textId="77777777" w:rsidR="000654FF" w:rsidRPr="000654FF" w:rsidRDefault="000654FF" w:rsidP="000654FF">
            <w:pPr>
              <w:pStyle w:val="TableParagraph"/>
              <w:ind w:left="105"/>
              <w:rPr>
                <w:color w:val="000000" w:themeColor="text1"/>
              </w:rPr>
            </w:pPr>
            <w:r w:rsidRPr="000654FF">
              <w:rPr>
                <w:color w:val="000000" w:themeColor="text1"/>
              </w:rPr>
              <w:t>14,32,27,928</w:t>
            </w:r>
          </w:p>
        </w:tc>
        <w:tc>
          <w:tcPr>
            <w:tcW w:w="1456" w:type="dxa"/>
            <w:tcBorders>
              <w:bottom w:val="nil"/>
            </w:tcBorders>
          </w:tcPr>
          <w:p w14:paraId="25DA52D0" w14:textId="77777777" w:rsidR="000654FF" w:rsidRPr="000654FF" w:rsidRDefault="000654FF" w:rsidP="000654FF">
            <w:pPr>
              <w:pStyle w:val="TableParagraph"/>
              <w:ind w:left="106"/>
              <w:rPr>
                <w:color w:val="000000" w:themeColor="text1"/>
              </w:rPr>
            </w:pPr>
            <w:r w:rsidRPr="000654FF">
              <w:rPr>
                <w:color w:val="000000" w:themeColor="text1"/>
              </w:rPr>
              <w:t>-</w:t>
            </w:r>
          </w:p>
        </w:tc>
        <w:tc>
          <w:tcPr>
            <w:tcW w:w="1455" w:type="dxa"/>
            <w:tcBorders>
              <w:bottom w:val="nil"/>
            </w:tcBorders>
          </w:tcPr>
          <w:p w14:paraId="43A7BC38" w14:textId="77777777" w:rsidR="000654FF" w:rsidRPr="000654FF" w:rsidRDefault="000654FF" w:rsidP="000654FF">
            <w:pPr>
              <w:pStyle w:val="TableParagraph"/>
              <w:ind w:left="105"/>
              <w:rPr>
                <w:color w:val="000000" w:themeColor="text1"/>
              </w:rPr>
            </w:pPr>
            <w:r w:rsidRPr="000654FF">
              <w:rPr>
                <w:color w:val="000000" w:themeColor="text1"/>
              </w:rPr>
              <w:t>-</w:t>
            </w:r>
          </w:p>
        </w:tc>
        <w:tc>
          <w:tcPr>
            <w:tcW w:w="1754" w:type="dxa"/>
            <w:tcBorders>
              <w:bottom w:val="nil"/>
            </w:tcBorders>
          </w:tcPr>
          <w:p w14:paraId="14EC9533" w14:textId="77777777" w:rsidR="000654FF" w:rsidRPr="000654FF" w:rsidRDefault="000654FF" w:rsidP="000654FF">
            <w:pPr>
              <w:pStyle w:val="TableParagraph"/>
              <w:ind w:left="105"/>
              <w:rPr>
                <w:color w:val="000000" w:themeColor="text1"/>
              </w:rPr>
            </w:pPr>
            <w:r w:rsidRPr="000654FF">
              <w:rPr>
                <w:color w:val="000000" w:themeColor="text1"/>
              </w:rPr>
              <w:t>14,32,27,92</w:t>
            </w:r>
          </w:p>
        </w:tc>
      </w:tr>
      <w:tr w:rsidR="000654FF" w:rsidRPr="000654FF" w14:paraId="525AB227" w14:textId="77777777" w:rsidTr="000654FF">
        <w:trPr>
          <w:trHeight w:val="250"/>
        </w:trPr>
        <w:tc>
          <w:tcPr>
            <w:tcW w:w="595" w:type="dxa"/>
            <w:vMerge/>
            <w:tcBorders>
              <w:top w:val="nil"/>
            </w:tcBorders>
          </w:tcPr>
          <w:p w14:paraId="3C118CB4" w14:textId="77777777" w:rsidR="000654FF" w:rsidRPr="000654FF" w:rsidRDefault="000654FF" w:rsidP="000654FF">
            <w:pPr>
              <w:spacing w:line="240" w:lineRule="auto"/>
              <w:rPr>
                <w:rFonts w:ascii="Times New Roman" w:hAnsi="Times New Roman" w:cs="Times New Roman"/>
                <w:color w:val="000000" w:themeColor="text1"/>
                <w:sz w:val="2"/>
                <w:szCs w:val="2"/>
              </w:rPr>
            </w:pPr>
          </w:p>
        </w:tc>
        <w:tc>
          <w:tcPr>
            <w:tcW w:w="2508" w:type="dxa"/>
            <w:tcBorders>
              <w:top w:val="nil"/>
            </w:tcBorders>
          </w:tcPr>
          <w:p w14:paraId="084FB454" w14:textId="77777777" w:rsidR="000654FF" w:rsidRPr="000654FF" w:rsidRDefault="000654FF" w:rsidP="000654FF">
            <w:pPr>
              <w:pStyle w:val="TableParagraph"/>
              <w:ind w:left="110"/>
              <w:rPr>
                <w:color w:val="000000" w:themeColor="text1"/>
                <w:sz w:val="24"/>
              </w:rPr>
            </w:pPr>
            <w:r w:rsidRPr="000654FF">
              <w:rPr>
                <w:color w:val="000000" w:themeColor="text1"/>
                <w:sz w:val="24"/>
              </w:rPr>
              <w:t>capital</w:t>
            </w:r>
          </w:p>
        </w:tc>
        <w:tc>
          <w:tcPr>
            <w:tcW w:w="1455" w:type="dxa"/>
            <w:tcBorders>
              <w:top w:val="nil"/>
            </w:tcBorders>
          </w:tcPr>
          <w:p w14:paraId="74C5B34F" w14:textId="77777777" w:rsidR="000654FF" w:rsidRPr="000654FF" w:rsidRDefault="000654FF" w:rsidP="000654FF">
            <w:pPr>
              <w:pStyle w:val="TableParagraph"/>
              <w:rPr>
                <w:color w:val="000000" w:themeColor="text1"/>
              </w:rPr>
            </w:pPr>
          </w:p>
        </w:tc>
        <w:tc>
          <w:tcPr>
            <w:tcW w:w="1456" w:type="dxa"/>
            <w:tcBorders>
              <w:top w:val="nil"/>
            </w:tcBorders>
          </w:tcPr>
          <w:p w14:paraId="5F7CD1C3" w14:textId="77777777" w:rsidR="000654FF" w:rsidRPr="000654FF" w:rsidRDefault="000654FF" w:rsidP="000654FF">
            <w:pPr>
              <w:pStyle w:val="TableParagraph"/>
              <w:rPr>
                <w:color w:val="000000" w:themeColor="text1"/>
              </w:rPr>
            </w:pPr>
          </w:p>
        </w:tc>
        <w:tc>
          <w:tcPr>
            <w:tcW w:w="1455" w:type="dxa"/>
            <w:tcBorders>
              <w:top w:val="nil"/>
            </w:tcBorders>
          </w:tcPr>
          <w:p w14:paraId="52880D9D" w14:textId="77777777" w:rsidR="000654FF" w:rsidRPr="000654FF" w:rsidRDefault="000654FF" w:rsidP="000654FF">
            <w:pPr>
              <w:pStyle w:val="TableParagraph"/>
              <w:rPr>
                <w:color w:val="000000" w:themeColor="text1"/>
              </w:rPr>
            </w:pPr>
          </w:p>
        </w:tc>
        <w:tc>
          <w:tcPr>
            <w:tcW w:w="1754" w:type="dxa"/>
            <w:tcBorders>
              <w:top w:val="nil"/>
            </w:tcBorders>
          </w:tcPr>
          <w:p w14:paraId="487F2FD4" w14:textId="77777777" w:rsidR="000654FF" w:rsidRPr="000654FF" w:rsidRDefault="000654FF" w:rsidP="000654FF">
            <w:pPr>
              <w:pStyle w:val="TableParagraph"/>
              <w:ind w:left="105"/>
              <w:rPr>
                <w:color w:val="000000" w:themeColor="text1"/>
              </w:rPr>
            </w:pPr>
            <w:r w:rsidRPr="000654FF">
              <w:rPr>
                <w:color w:val="000000" w:themeColor="text1"/>
              </w:rPr>
              <w:t>8</w:t>
            </w:r>
          </w:p>
        </w:tc>
      </w:tr>
      <w:tr w:rsidR="000654FF" w:rsidRPr="000654FF" w14:paraId="4BA2E46F" w14:textId="77777777" w:rsidTr="000654FF">
        <w:trPr>
          <w:trHeight w:val="158"/>
        </w:trPr>
        <w:tc>
          <w:tcPr>
            <w:tcW w:w="595" w:type="dxa"/>
            <w:vMerge w:val="restart"/>
          </w:tcPr>
          <w:p w14:paraId="7C716FB6" w14:textId="77777777" w:rsidR="000654FF" w:rsidRPr="000654FF" w:rsidRDefault="000654FF" w:rsidP="000654FF">
            <w:pPr>
              <w:pStyle w:val="TableParagraph"/>
              <w:rPr>
                <w:color w:val="000000" w:themeColor="text1"/>
              </w:rPr>
            </w:pPr>
          </w:p>
        </w:tc>
        <w:tc>
          <w:tcPr>
            <w:tcW w:w="2508" w:type="dxa"/>
            <w:vMerge w:val="restart"/>
          </w:tcPr>
          <w:p w14:paraId="26D78863" w14:textId="77777777" w:rsidR="000654FF" w:rsidRPr="000654FF" w:rsidRDefault="000654FF" w:rsidP="000654FF">
            <w:pPr>
              <w:pStyle w:val="TableParagraph"/>
              <w:rPr>
                <w:color w:val="000000" w:themeColor="text1"/>
              </w:rPr>
            </w:pPr>
          </w:p>
        </w:tc>
        <w:tc>
          <w:tcPr>
            <w:tcW w:w="1455" w:type="dxa"/>
            <w:tcBorders>
              <w:bottom w:val="nil"/>
            </w:tcBorders>
          </w:tcPr>
          <w:p w14:paraId="35980DC4" w14:textId="77777777" w:rsidR="000654FF" w:rsidRPr="000654FF" w:rsidRDefault="000654FF" w:rsidP="000654FF">
            <w:pPr>
              <w:pStyle w:val="TableParagraph"/>
              <w:ind w:left="105"/>
              <w:rPr>
                <w:b/>
                <w:color w:val="000000" w:themeColor="text1"/>
              </w:rPr>
            </w:pPr>
            <w:r w:rsidRPr="000654FF">
              <w:rPr>
                <w:b/>
                <w:color w:val="000000" w:themeColor="text1"/>
              </w:rPr>
              <w:t>35,49,79,800</w:t>
            </w:r>
          </w:p>
        </w:tc>
        <w:tc>
          <w:tcPr>
            <w:tcW w:w="1456" w:type="dxa"/>
            <w:tcBorders>
              <w:bottom w:val="nil"/>
            </w:tcBorders>
          </w:tcPr>
          <w:p w14:paraId="2554DCD7" w14:textId="77777777" w:rsidR="000654FF" w:rsidRPr="000654FF" w:rsidRDefault="000654FF" w:rsidP="000654FF">
            <w:pPr>
              <w:pStyle w:val="TableParagraph"/>
              <w:ind w:left="106"/>
              <w:rPr>
                <w:b/>
                <w:color w:val="000000" w:themeColor="text1"/>
              </w:rPr>
            </w:pPr>
            <w:r w:rsidRPr="000654FF">
              <w:rPr>
                <w:b/>
                <w:color w:val="000000" w:themeColor="text1"/>
              </w:rPr>
              <w:t>35,49,79,800</w:t>
            </w:r>
          </w:p>
        </w:tc>
        <w:tc>
          <w:tcPr>
            <w:tcW w:w="1455" w:type="dxa"/>
            <w:tcBorders>
              <w:bottom w:val="nil"/>
            </w:tcBorders>
          </w:tcPr>
          <w:p w14:paraId="43A8E644" w14:textId="77777777" w:rsidR="000654FF" w:rsidRPr="000654FF" w:rsidRDefault="000654FF" w:rsidP="000654FF">
            <w:pPr>
              <w:pStyle w:val="TableParagraph"/>
              <w:ind w:left="105"/>
              <w:rPr>
                <w:color w:val="000000" w:themeColor="text1"/>
              </w:rPr>
            </w:pPr>
            <w:r w:rsidRPr="000654FF">
              <w:rPr>
                <w:color w:val="000000" w:themeColor="text1"/>
              </w:rPr>
              <w:t>22,64,04,64</w:t>
            </w:r>
          </w:p>
        </w:tc>
        <w:tc>
          <w:tcPr>
            <w:tcW w:w="1754" w:type="dxa"/>
            <w:tcBorders>
              <w:bottom w:val="nil"/>
            </w:tcBorders>
          </w:tcPr>
          <w:p w14:paraId="4196A774" w14:textId="77777777" w:rsidR="000654FF" w:rsidRPr="000654FF" w:rsidRDefault="000654FF" w:rsidP="000654FF">
            <w:pPr>
              <w:pStyle w:val="TableParagraph"/>
              <w:ind w:left="105"/>
              <w:rPr>
                <w:color w:val="000000" w:themeColor="text1"/>
              </w:rPr>
            </w:pPr>
            <w:r w:rsidRPr="000654FF">
              <w:rPr>
                <w:color w:val="000000" w:themeColor="text1"/>
              </w:rPr>
              <w:t>22,64,04,64</w:t>
            </w:r>
          </w:p>
        </w:tc>
      </w:tr>
      <w:tr w:rsidR="000654FF" w:rsidRPr="000654FF" w14:paraId="0BFF9D9D" w14:textId="77777777" w:rsidTr="000654FF">
        <w:trPr>
          <w:trHeight w:val="219"/>
        </w:trPr>
        <w:tc>
          <w:tcPr>
            <w:tcW w:w="595" w:type="dxa"/>
            <w:vMerge/>
            <w:tcBorders>
              <w:top w:val="nil"/>
            </w:tcBorders>
          </w:tcPr>
          <w:p w14:paraId="43224141" w14:textId="77777777" w:rsidR="000654FF" w:rsidRPr="000654FF" w:rsidRDefault="000654FF" w:rsidP="000654FF">
            <w:pPr>
              <w:spacing w:line="240" w:lineRule="auto"/>
              <w:rPr>
                <w:rFonts w:ascii="Times New Roman" w:hAnsi="Times New Roman" w:cs="Times New Roman"/>
                <w:color w:val="000000" w:themeColor="text1"/>
                <w:sz w:val="2"/>
                <w:szCs w:val="2"/>
              </w:rPr>
            </w:pPr>
          </w:p>
        </w:tc>
        <w:tc>
          <w:tcPr>
            <w:tcW w:w="2508" w:type="dxa"/>
            <w:vMerge/>
            <w:tcBorders>
              <w:top w:val="nil"/>
            </w:tcBorders>
          </w:tcPr>
          <w:p w14:paraId="142E26AB" w14:textId="77777777" w:rsidR="000654FF" w:rsidRPr="000654FF" w:rsidRDefault="000654FF" w:rsidP="000654FF">
            <w:pPr>
              <w:spacing w:line="240" w:lineRule="auto"/>
              <w:rPr>
                <w:rFonts w:ascii="Times New Roman" w:hAnsi="Times New Roman" w:cs="Times New Roman"/>
                <w:color w:val="000000" w:themeColor="text1"/>
                <w:sz w:val="2"/>
                <w:szCs w:val="2"/>
              </w:rPr>
            </w:pPr>
          </w:p>
        </w:tc>
        <w:tc>
          <w:tcPr>
            <w:tcW w:w="1455" w:type="dxa"/>
            <w:tcBorders>
              <w:top w:val="nil"/>
            </w:tcBorders>
          </w:tcPr>
          <w:p w14:paraId="498E2F9C" w14:textId="77777777" w:rsidR="000654FF" w:rsidRPr="000654FF" w:rsidRDefault="000654FF" w:rsidP="000654FF">
            <w:pPr>
              <w:pStyle w:val="TableParagraph"/>
              <w:rPr>
                <w:color w:val="000000" w:themeColor="text1"/>
              </w:rPr>
            </w:pPr>
          </w:p>
        </w:tc>
        <w:tc>
          <w:tcPr>
            <w:tcW w:w="1456" w:type="dxa"/>
            <w:tcBorders>
              <w:top w:val="nil"/>
            </w:tcBorders>
          </w:tcPr>
          <w:p w14:paraId="6EC54411" w14:textId="77777777" w:rsidR="000654FF" w:rsidRPr="000654FF" w:rsidRDefault="000654FF" w:rsidP="000654FF">
            <w:pPr>
              <w:pStyle w:val="TableParagraph"/>
              <w:rPr>
                <w:color w:val="000000" w:themeColor="text1"/>
              </w:rPr>
            </w:pPr>
          </w:p>
        </w:tc>
        <w:tc>
          <w:tcPr>
            <w:tcW w:w="1455" w:type="dxa"/>
            <w:tcBorders>
              <w:top w:val="nil"/>
            </w:tcBorders>
          </w:tcPr>
          <w:p w14:paraId="20D13C8F" w14:textId="77777777" w:rsidR="000654FF" w:rsidRPr="000654FF" w:rsidRDefault="000654FF" w:rsidP="000654FF">
            <w:pPr>
              <w:pStyle w:val="TableParagraph"/>
              <w:ind w:left="105"/>
              <w:rPr>
                <w:color w:val="000000" w:themeColor="text1"/>
              </w:rPr>
            </w:pPr>
            <w:r w:rsidRPr="000654FF">
              <w:rPr>
                <w:color w:val="000000" w:themeColor="text1"/>
              </w:rPr>
              <w:t>1</w:t>
            </w:r>
          </w:p>
        </w:tc>
        <w:tc>
          <w:tcPr>
            <w:tcW w:w="1754" w:type="dxa"/>
            <w:tcBorders>
              <w:top w:val="nil"/>
            </w:tcBorders>
          </w:tcPr>
          <w:p w14:paraId="160D0182" w14:textId="77777777" w:rsidR="000654FF" w:rsidRPr="000654FF" w:rsidRDefault="000654FF" w:rsidP="000654FF">
            <w:pPr>
              <w:pStyle w:val="TableParagraph"/>
              <w:ind w:left="105"/>
              <w:rPr>
                <w:color w:val="000000" w:themeColor="text1"/>
              </w:rPr>
            </w:pPr>
            <w:r w:rsidRPr="000654FF">
              <w:rPr>
                <w:color w:val="000000" w:themeColor="text1"/>
              </w:rPr>
              <w:t>1</w:t>
            </w:r>
          </w:p>
        </w:tc>
      </w:tr>
    </w:tbl>
    <w:p w14:paraId="684E4B27" w14:textId="77777777" w:rsidR="000654FF" w:rsidRPr="000654FF" w:rsidRDefault="000654FF" w:rsidP="000654FF">
      <w:pPr>
        <w:pStyle w:val="BodyText"/>
        <w:spacing w:line="240" w:lineRule="auto"/>
        <w:rPr>
          <w:rFonts w:ascii="Times New Roman" w:hAnsi="Times New Roman" w:cs="Times New Roman"/>
          <w:b/>
          <w:color w:val="000000" w:themeColor="text1"/>
          <w:sz w:val="20"/>
        </w:rPr>
      </w:pPr>
    </w:p>
    <w:p w14:paraId="1EA5FD13" w14:textId="77777777" w:rsidR="000654FF" w:rsidRPr="000654FF" w:rsidRDefault="000654FF" w:rsidP="000654FF">
      <w:pPr>
        <w:spacing w:line="240" w:lineRule="auto"/>
        <w:ind w:left="492"/>
        <w:rPr>
          <w:rFonts w:ascii="Times New Roman" w:hAnsi="Times New Roman" w:cs="Times New Roman"/>
          <w:b/>
          <w:color w:val="000000" w:themeColor="text1"/>
          <w:sz w:val="28"/>
        </w:rPr>
      </w:pPr>
      <w:r w:rsidRPr="000654FF">
        <w:rPr>
          <w:rFonts w:ascii="Times New Roman" w:hAnsi="Times New Roman" w:cs="Times New Roman"/>
          <w:b/>
          <w:color w:val="000000" w:themeColor="text1"/>
          <w:sz w:val="28"/>
        </w:rPr>
        <w:t>Interpretations:</w:t>
      </w:r>
    </w:p>
    <w:p w14:paraId="60EA7693" w14:textId="77777777" w:rsidR="000654FF" w:rsidRPr="000654FF" w:rsidRDefault="000654FF" w:rsidP="000654FF">
      <w:pPr>
        <w:pStyle w:val="BodyText"/>
        <w:spacing w:line="240" w:lineRule="auto"/>
        <w:ind w:left="492" w:firstLine="124"/>
        <w:jc w:val="both"/>
        <w:rPr>
          <w:rFonts w:ascii="Times New Roman" w:hAnsi="Times New Roman" w:cs="Times New Roman"/>
          <w:color w:val="000000" w:themeColor="text1"/>
        </w:rPr>
      </w:pPr>
      <w:r w:rsidRPr="000654FF">
        <w:rPr>
          <w:rFonts w:ascii="Times New Roman" w:hAnsi="Times New Roman" w:cs="Times New Roman"/>
          <w:color w:val="000000" w:themeColor="text1"/>
        </w:rPr>
        <w:t xml:space="preserve">The working capital at the end of the period (2021) </w:t>
      </w:r>
      <w:r w:rsidRPr="000654FF">
        <w:rPr>
          <w:rFonts w:ascii="Times New Roman" w:hAnsi="Times New Roman" w:cs="Times New Roman"/>
          <w:color w:val="000000" w:themeColor="text1"/>
          <w:spacing w:val="-3"/>
        </w:rPr>
        <w:t xml:space="preserve">is </w:t>
      </w:r>
      <w:r w:rsidRPr="000654FF">
        <w:rPr>
          <w:rFonts w:ascii="Times New Roman" w:hAnsi="Times New Roman" w:cs="Times New Roman"/>
          <w:color w:val="000000" w:themeColor="text1"/>
        </w:rPr>
        <w:t xml:space="preserve">more than the working capital at the beginning (2020) an amount of </w:t>
      </w:r>
      <w:r w:rsidRPr="000654FF">
        <w:rPr>
          <w:rFonts w:ascii="Times New Roman" w:hAnsi="Times New Roman" w:cs="Times New Roman"/>
          <w:color w:val="000000" w:themeColor="text1"/>
          <w:spacing w:val="-3"/>
        </w:rPr>
        <w:t xml:space="preserve">is </w:t>
      </w:r>
      <w:r w:rsidRPr="000654FF">
        <w:rPr>
          <w:rFonts w:ascii="Times New Roman" w:hAnsi="Times New Roman" w:cs="Times New Roman"/>
          <w:color w:val="000000" w:themeColor="text1"/>
        </w:rPr>
        <w:t xml:space="preserve">represented by increase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working capital. Current assets are increased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2020-20 than previous </w:t>
      </w:r>
      <w:r w:rsidRPr="000654FF">
        <w:rPr>
          <w:rFonts w:ascii="Times New Roman" w:hAnsi="Times New Roman" w:cs="Times New Roman"/>
          <w:color w:val="000000" w:themeColor="text1"/>
          <w:spacing w:val="-3"/>
        </w:rPr>
        <w:t xml:space="preserve">year </w:t>
      </w:r>
      <w:r w:rsidRPr="000654FF">
        <w:rPr>
          <w:rFonts w:ascii="Times New Roman" w:hAnsi="Times New Roman" w:cs="Times New Roman"/>
          <w:color w:val="000000" w:themeColor="text1"/>
        </w:rPr>
        <w:t xml:space="preserve">and also current liabilities are increased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2020-19 than previous year. In the year 2020-2021 current assets are more than the current liabilities by35,49,79,900 . The current organization position </w:t>
      </w:r>
      <w:r w:rsidRPr="000654FF">
        <w:rPr>
          <w:rFonts w:ascii="Times New Roman" w:hAnsi="Times New Roman" w:cs="Times New Roman"/>
          <w:color w:val="000000" w:themeColor="text1"/>
          <w:spacing w:val="-5"/>
        </w:rPr>
        <w:t>is</w:t>
      </w:r>
      <w:r w:rsidRPr="000654FF">
        <w:rPr>
          <w:rFonts w:ascii="Times New Roman" w:hAnsi="Times New Roman" w:cs="Times New Roman"/>
          <w:color w:val="000000" w:themeColor="text1"/>
        </w:rPr>
        <w:t xml:space="preserve"> positive.</w:t>
      </w:r>
    </w:p>
    <w:p w14:paraId="1DD3D9D8" w14:textId="77777777" w:rsidR="000654FF" w:rsidRPr="000654FF" w:rsidRDefault="000654FF" w:rsidP="000654FF">
      <w:pPr>
        <w:spacing w:line="360" w:lineRule="auto"/>
        <w:jc w:val="both"/>
        <w:rPr>
          <w:rFonts w:ascii="Times New Roman" w:hAnsi="Times New Roman" w:cs="Times New Roman"/>
          <w:color w:val="000000" w:themeColor="text1"/>
        </w:rPr>
        <w:sectPr w:rsidR="000654FF" w:rsidRPr="000654FF">
          <w:pgSz w:w="11910" w:h="16840"/>
          <w:pgMar w:top="1360" w:right="500" w:bottom="980" w:left="1380" w:header="0" w:footer="707" w:gutter="0"/>
          <w:cols w:space="720"/>
        </w:sectPr>
      </w:pPr>
    </w:p>
    <w:p w14:paraId="6358F148" w14:textId="77777777" w:rsidR="000654FF" w:rsidRPr="000654FF" w:rsidRDefault="000654FF" w:rsidP="000654FF">
      <w:pPr>
        <w:pStyle w:val="Heading3"/>
        <w:spacing w:before="63" w:line="360" w:lineRule="auto"/>
        <w:ind w:left="2528" w:hanging="1666"/>
        <w:rPr>
          <w:rFonts w:ascii="Times New Roman" w:hAnsi="Times New Roman" w:cs="Times New Roman"/>
          <w:color w:val="000000" w:themeColor="text1"/>
        </w:rPr>
      </w:pPr>
      <w:r w:rsidRPr="000654FF">
        <w:rPr>
          <w:rFonts w:ascii="Times New Roman" w:hAnsi="Times New Roman" w:cs="Times New Roman"/>
          <w:color w:val="000000" w:themeColor="text1"/>
        </w:rPr>
        <w:lastRenderedPageBreak/>
        <w:t>Schedules of changes in Working Capital of Ramya Spinning Mills Pvt Ltd as on 31 March 2022</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5"/>
        <w:gridCol w:w="2188"/>
        <w:gridCol w:w="1341"/>
        <w:gridCol w:w="1422"/>
        <w:gridCol w:w="1341"/>
        <w:gridCol w:w="1264"/>
      </w:tblGrid>
      <w:tr w:rsidR="000654FF" w:rsidRPr="000654FF" w14:paraId="62D58842" w14:textId="77777777" w:rsidTr="000654FF">
        <w:trPr>
          <w:trHeight w:val="663"/>
        </w:trPr>
        <w:tc>
          <w:tcPr>
            <w:tcW w:w="495" w:type="dxa"/>
          </w:tcPr>
          <w:p w14:paraId="662D51BD" w14:textId="77777777" w:rsidR="000654FF" w:rsidRPr="000654FF" w:rsidRDefault="000654FF" w:rsidP="000654FF">
            <w:pPr>
              <w:pStyle w:val="TableParagraph"/>
              <w:rPr>
                <w:color w:val="000000" w:themeColor="text1"/>
              </w:rPr>
            </w:pPr>
          </w:p>
        </w:tc>
        <w:tc>
          <w:tcPr>
            <w:tcW w:w="2188" w:type="dxa"/>
          </w:tcPr>
          <w:p w14:paraId="73A59FCA" w14:textId="77777777" w:rsidR="000654FF" w:rsidRPr="000654FF" w:rsidRDefault="000654FF" w:rsidP="000654FF">
            <w:pPr>
              <w:pStyle w:val="TableParagraph"/>
              <w:spacing w:before="1"/>
              <w:ind w:left="110"/>
              <w:rPr>
                <w:b/>
                <w:color w:val="000000" w:themeColor="text1"/>
                <w:sz w:val="24"/>
              </w:rPr>
            </w:pPr>
            <w:r w:rsidRPr="000654FF">
              <w:rPr>
                <w:b/>
                <w:color w:val="000000" w:themeColor="text1"/>
                <w:sz w:val="24"/>
              </w:rPr>
              <w:t>Particulars</w:t>
            </w:r>
          </w:p>
        </w:tc>
        <w:tc>
          <w:tcPr>
            <w:tcW w:w="1341" w:type="dxa"/>
          </w:tcPr>
          <w:p w14:paraId="33F00A4F" w14:textId="77777777" w:rsidR="000654FF" w:rsidRPr="000654FF" w:rsidRDefault="000654FF" w:rsidP="000654FF">
            <w:pPr>
              <w:pStyle w:val="TableParagraph"/>
              <w:spacing w:line="273" w:lineRule="exact"/>
              <w:ind w:left="80"/>
              <w:jc w:val="center"/>
              <w:rPr>
                <w:color w:val="000000" w:themeColor="text1"/>
                <w:sz w:val="24"/>
              </w:rPr>
            </w:pPr>
            <w:r w:rsidRPr="000654FF">
              <w:rPr>
                <w:color w:val="000000" w:themeColor="text1"/>
                <w:sz w:val="24"/>
              </w:rPr>
              <w:t>2019-2020</w:t>
            </w:r>
          </w:p>
        </w:tc>
        <w:tc>
          <w:tcPr>
            <w:tcW w:w="1422" w:type="dxa"/>
          </w:tcPr>
          <w:p w14:paraId="1AC85158" w14:textId="77777777" w:rsidR="000654FF" w:rsidRPr="000654FF" w:rsidRDefault="000654FF" w:rsidP="000654FF">
            <w:pPr>
              <w:pStyle w:val="TableParagraph"/>
              <w:spacing w:line="273" w:lineRule="exact"/>
              <w:ind w:left="109"/>
              <w:rPr>
                <w:color w:val="000000" w:themeColor="text1"/>
                <w:sz w:val="24"/>
              </w:rPr>
            </w:pPr>
            <w:r w:rsidRPr="000654FF">
              <w:rPr>
                <w:color w:val="000000" w:themeColor="text1"/>
                <w:sz w:val="24"/>
              </w:rPr>
              <w:t>2020-2021</w:t>
            </w:r>
          </w:p>
        </w:tc>
        <w:tc>
          <w:tcPr>
            <w:tcW w:w="1341" w:type="dxa"/>
          </w:tcPr>
          <w:p w14:paraId="11E54BE1" w14:textId="77777777" w:rsidR="000654FF" w:rsidRPr="000654FF" w:rsidRDefault="000654FF" w:rsidP="000654FF">
            <w:pPr>
              <w:pStyle w:val="TableParagraph"/>
              <w:tabs>
                <w:tab w:val="left" w:pos="1136"/>
              </w:tabs>
              <w:spacing w:line="273" w:lineRule="exact"/>
              <w:ind w:left="105"/>
              <w:rPr>
                <w:color w:val="000000" w:themeColor="text1"/>
                <w:sz w:val="24"/>
              </w:rPr>
            </w:pPr>
            <w:r w:rsidRPr="000654FF">
              <w:rPr>
                <w:color w:val="000000" w:themeColor="text1"/>
                <w:sz w:val="24"/>
              </w:rPr>
              <w:t>Increase</w:t>
            </w:r>
            <w:r w:rsidRPr="000654FF">
              <w:rPr>
                <w:color w:val="000000" w:themeColor="text1"/>
                <w:sz w:val="24"/>
              </w:rPr>
              <w:tab/>
            </w:r>
            <w:r w:rsidRPr="000654FF">
              <w:rPr>
                <w:color w:val="000000" w:themeColor="text1"/>
                <w:spacing w:val="-3"/>
                <w:sz w:val="24"/>
              </w:rPr>
              <w:t>in</w:t>
            </w:r>
          </w:p>
          <w:p w14:paraId="249C9EFA" w14:textId="77777777" w:rsidR="000654FF" w:rsidRPr="000654FF" w:rsidRDefault="000654FF" w:rsidP="000654FF">
            <w:pPr>
              <w:pStyle w:val="TableParagraph"/>
              <w:spacing w:before="3" w:line="410" w:lineRule="atLeast"/>
              <w:ind w:left="105"/>
              <w:rPr>
                <w:color w:val="000000" w:themeColor="text1"/>
                <w:sz w:val="24"/>
              </w:rPr>
            </w:pPr>
            <w:r w:rsidRPr="000654FF">
              <w:rPr>
                <w:color w:val="000000" w:themeColor="text1"/>
                <w:sz w:val="24"/>
              </w:rPr>
              <w:t>Working capital</w:t>
            </w:r>
          </w:p>
        </w:tc>
        <w:tc>
          <w:tcPr>
            <w:tcW w:w="1264" w:type="dxa"/>
          </w:tcPr>
          <w:p w14:paraId="278BA50E" w14:textId="77777777" w:rsidR="000654FF" w:rsidRPr="000654FF" w:rsidRDefault="000654FF" w:rsidP="000654FF">
            <w:pPr>
              <w:pStyle w:val="TableParagraph"/>
              <w:spacing w:line="273" w:lineRule="exact"/>
              <w:ind w:left="105"/>
              <w:rPr>
                <w:color w:val="000000" w:themeColor="text1"/>
                <w:sz w:val="24"/>
              </w:rPr>
            </w:pPr>
            <w:r w:rsidRPr="000654FF">
              <w:rPr>
                <w:color w:val="000000" w:themeColor="text1"/>
                <w:sz w:val="24"/>
              </w:rPr>
              <w:t>Decrease</w:t>
            </w:r>
          </w:p>
          <w:p w14:paraId="3347C176" w14:textId="77777777" w:rsidR="000654FF" w:rsidRPr="000654FF" w:rsidRDefault="000654FF" w:rsidP="000654FF">
            <w:pPr>
              <w:pStyle w:val="TableParagraph"/>
              <w:spacing w:before="3" w:line="410" w:lineRule="atLeast"/>
              <w:ind w:left="105"/>
              <w:rPr>
                <w:color w:val="000000" w:themeColor="text1"/>
                <w:sz w:val="24"/>
              </w:rPr>
            </w:pPr>
            <w:r w:rsidRPr="000654FF">
              <w:rPr>
                <w:color w:val="000000" w:themeColor="text1"/>
                <w:sz w:val="24"/>
              </w:rPr>
              <w:t>in Working capital</w:t>
            </w:r>
          </w:p>
        </w:tc>
      </w:tr>
      <w:tr w:rsidR="000654FF" w:rsidRPr="000654FF" w14:paraId="0009297A" w14:textId="77777777" w:rsidTr="000654FF">
        <w:trPr>
          <w:trHeight w:val="222"/>
        </w:trPr>
        <w:tc>
          <w:tcPr>
            <w:tcW w:w="495" w:type="dxa"/>
          </w:tcPr>
          <w:p w14:paraId="34D93540" w14:textId="77777777" w:rsidR="000654FF" w:rsidRPr="000654FF" w:rsidRDefault="000654FF" w:rsidP="000654FF">
            <w:pPr>
              <w:pStyle w:val="TableParagraph"/>
              <w:spacing w:line="273" w:lineRule="exact"/>
              <w:ind w:left="110"/>
              <w:rPr>
                <w:b/>
                <w:color w:val="000000" w:themeColor="text1"/>
                <w:sz w:val="24"/>
              </w:rPr>
            </w:pPr>
            <w:r w:rsidRPr="000654FF">
              <w:rPr>
                <w:b/>
                <w:color w:val="000000" w:themeColor="text1"/>
                <w:w w:val="99"/>
                <w:sz w:val="24"/>
              </w:rPr>
              <w:t>A</w:t>
            </w:r>
          </w:p>
        </w:tc>
        <w:tc>
          <w:tcPr>
            <w:tcW w:w="2188" w:type="dxa"/>
          </w:tcPr>
          <w:p w14:paraId="0BDCB9F6" w14:textId="77777777" w:rsidR="000654FF" w:rsidRPr="000654FF" w:rsidRDefault="000654FF" w:rsidP="000654FF">
            <w:pPr>
              <w:pStyle w:val="TableParagraph"/>
              <w:spacing w:line="273" w:lineRule="exact"/>
              <w:ind w:left="110"/>
              <w:rPr>
                <w:b/>
                <w:color w:val="000000" w:themeColor="text1"/>
                <w:sz w:val="24"/>
              </w:rPr>
            </w:pPr>
            <w:r w:rsidRPr="000654FF">
              <w:rPr>
                <w:b/>
                <w:color w:val="000000" w:themeColor="text1"/>
                <w:sz w:val="24"/>
              </w:rPr>
              <w:t>Current Assets</w:t>
            </w:r>
          </w:p>
        </w:tc>
        <w:tc>
          <w:tcPr>
            <w:tcW w:w="1341" w:type="dxa"/>
          </w:tcPr>
          <w:p w14:paraId="2DD6C073" w14:textId="77777777" w:rsidR="000654FF" w:rsidRPr="000654FF" w:rsidRDefault="000654FF" w:rsidP="000654FF">
            <w:pPr>
              <w:pStyle w:val="TableParagraph"/>
              <w:rPr>
                <w:color w:val="000000" w:themeColor="text1"/>
              </w:rPr>
            </w:pPr>
          </w:p>
        </w:tc>
        <w:tc>
          <w:tcPr>
            <w:tcW w:w="1422" w:type="dxa"/>
          </w:tcPr>
          <w:p w14:paraId="22A1CA74" w14:textId="77777777" w:rsidR="000654FF" w:rsidRPr="000654FF" w:rsidRDefault="000654FF" w:rsidP="000654FF">
            <w:pPr>
              <w:pStyle w:val="TableParagraph"/>
              <w:rPr>
                <w:color w:val="000000" w:themeColor="text1"/>
              </w:rPr>
            </w:pPr>
          </w:p>
        </w:tc>
        <w:tc>
          <w:tcPr>
            <w:tcW w:w="1341" w:type="dxa"/>
          </w:tcPr>
          <w:p w14:paraId="33E09357" w14:textId="77777777" w:rsidR="000654FF" w:rsidRPr="000654FF" w:rsidRDefault="000654FF" w:rsidP="000654FF">
            <w:pPr>
              <w:pStyle w:val="TableParagraph"/>
              <w:rPr>
                <w:color w:val="000000" w:themeColor="text1"/>
              </w:rPr>
            </w:pPr>
          </w:p>
        </w:tc>
        <w:tc>
          <w:tcPr>
            <w:tcW w:w="1264" w:type="dxa"/>
          </w:tcPr>
          <w:p w14:paraId="49814A38" w14:textId="77777777" w:rsidR="000654FF" w:rsidRPr="000654FF" w:rsidRDefault="000654FF" w:rsidP="000654FF">
            <w:pPr>
              <w:pStyle w:val="TableParagraph"/>
              <w:rPr>
                <w:color w:val="000000" w:themeColor="text1"/>
              </w:rPr>
            </w:pPr>
          </w:p>
        </w:tc>
      </w:tr>
      <w:tr w:rsidR="000654FF" w:rsidRPr="000654FF" w14:paraId="65FC5974" w14:textId="77777777" w:rsidTr="000654FF">
        <w:trPr>
          <w:trHeight w:val="220"/>
        </w:trPr>
        <w:tc>
          <w:tcPr>
            <w:tcW w:w="495" w:type="dxa"/>
          </w:tcPr>
          <w:p w14:paraId="7A88ECB5" w14:textId="77777777" w:rsidR="000654FF" w:rsidRPr="000654FF" w:rsidRDefault="000654FF" w:rsidP="000654FF">
            <w:pPr>
              <w:pStyle w:val="TableParagraph"/>
              <w:rPr>
                <w:color w:val="000000" w:themeColor="text1"/>
              </w:rPr>
            </w:pPr>
          </w:p>
        </w:tc>
        <w:tc>
          <w:tcPr>
            <w:tcW w:w="2188" w:type="dxa"/>
          </w:tcPr>
          <w:p w14:paraId="71EDCF38"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Inventories</w:t>
            </w:r>
          </w:p>
        </w:tc>
        <w:tc>
          <w:tcPr>
            <w:tcW w:w="1341" w:type="dxa"/>
          </w:tcPr>
          <w:p w14:paraId="4B337B5F" w14:textId="77777777" w:rsidR="000654FF" w:rsidRPr="000654FF" w:rsidRDefault="000654FF" w:rsidP="000654FF">
            <w:pPr>
              <w:pStyle w:val="TableParagraph"/>
              <w:spacing w:line="249" w:lineRule="exact"/>
              <w:ind w:left="87"/>
              <w:jc w:val="center"/>
              <w:rPr>
                <w:color w:val="000000" w:themeColor="text1"/>
              </w:rPr>
            </w:pPr>
            <w:r w:rsidRPr="000654FF">
              <w:rPr>
                <w:color w:val="000000" w:themeColor="text1"/>
              </w:rPr>
              <w:t>32,74,12,543</w:t>
            </w:r>
          </w:p>
        </w:tc>
        <w:tc>
          <w:tcPr>
            <w:tcW w:w="1422" w:type="dxa"/>
          </w:tcPr>
          <w:p w14:paraId="1110D83C"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34,19,06,868</w:t>
            </w:r>
          </w:p>
        </w:tc>
        <w:tc>
          <w:tcPr>
            <w:tcW w:w="1341" w:type="dxa"/>
          </w:tcPr>
          <w:p w14:paraId="4E443EC7"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1,44,94,325</w:t>
            </w:r>
          </w:p>
        </w:tc>
        <w:tc>
          <w:tcPr>
            <w:tcW w:w="1264" w:type="dxa"/>
          </w:tcPr>
          <w:p w14:paraId="2B292EFD"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w:t>
            </w:r>
          </w:p>
        </w:tc>
      </w:tr>
      <w:tr w:rsidR="000654FF" w:rsidRPr="000654FF" w14:paraId="61D4484C" w14:textId="77777777" w:rsidTr="000654FF">
        <w:trPr>
          <w:trHeight w:val="220"/>
        </w:trPr>
        <w:tc>
          <w:tcPr>
            <w:tcW w:w="495" w:type="dxa"/>
          </w:tcPr>
          <w:p w14:paraId="1D00A42A" w14:textId="77777777" w:rsidR="000654FF" w:rsidRPr="000654FF" w:rsidRDefault="000654FF" w:rsidP="000654FF">
            <w:pPr>
              <w:pStyle w:val="TableParagraph"/>
              <w:rPr>
                <w:color w:val="000000" w:themeColor="text1"/>
              </w:rPr>
            </w:pPr>
          </w:p>
        </w:tc>
        <w:tc>
          <w:tcPr>
            <w:tcW w:w="2188" w:type="dxa"/>
          </w:tcPr>
          <w:p w14:paraId="3CA69DC0"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Sundry debtors</w:t>
            </w:r>
          </w:p>
        </w:tc>
        <w:tc>
          <w:tcPr>
            <w:tcW w:w="1341" w:type="dxa"/>
          </w:tcPr>
          <w:p w14:paraId="5EFE94F5" w14:textId="77777777" w:rsidR="000654FF" w:rsidRPr="000654FF" w:rsidRDefault="000654FF" w:rsidP="000654FF">
            <w:pPr>
              <w:pStyle w:val="TableParagraph"/>
              <w:spacing w:line="249" w:lineRule="exact"/>
              <w:ind w:left="87"/>
              <w:jc w:val="center"/>
              <w:rPr>
                <w:color w:val="000000" w:themeColor="text1"/>
              </w:rPr>
            </w:pPr>
            <w:r w:rsidRPr="000654FF">
              <w:rPr>
                <w:color w:val="000000" w:themeColor="text1"/>
              </w:rPr>
              <w:t>2,23,61,498</w:t>
            </w:r>
          </w:p>
        </w:tc>
        <w:tc>
          <w:tcPr>
            <w:tcW w:w="1422" w:type="dxa"/>
          </w:tcPr>
          <w:p w14:paraId="67A55C69"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8,30,13,168</w:t>
            </w:r>
          </w:p>
        </w:tc>
        <w:tc>
          <w:tcPr>
            <w:tcW w:w="1341" w:type="dxa"/>
          </w:tcPr>
          <w:p w14:paraId="4DD70714"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6,06,51,670</w:t>
            </w:r>
          </w:p>
        </w:tc>
        <w:tc>
          <w:tcPr>
            <w:tcW w:w="1264" w:type="dxa"/>
          </w:tcPr>
          <w:p w14:paraId="4D37696D"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w:t>
            </w:r>
          </w:p>
        </w:tc>
      </w:tr>
      <w:tr w:rsidR="000654FF" w:rsidRPr="000654FF" w14:paraId="0E7E4885" w14:textId="77777777" w:rsidTr="000654FF">
        <w:trPr>
          <w:trHeight w:val="222"/>
        </w:trPr>
        <w:tc>
          <w:tcPr>
            <w:tcW w:w="495" w:type="dxa"/>
          </w:tcPr>
          <w:p w14:paraId="27E67350" w14:textId="77777777" w:rsidR="000654FF" w:rsidRPr="000654FF" w:rsidRDefault="000654FF" w:rsidP="000654FF">
            <w:pPr>
              <w:pStyle w:val="TableParagraph"/>
              <w:rPr>
                <w:color w:val="000000" w:themeColor="text1"/>
              </w:rPr>
            </w:pPr>
          </w:p>
        </w:tc>
        <w:tc>
          <w:tcPr>
            <w:tcW w:w="2188" w:type="dxa"/>
          </w:tcPr>
          <w:p w14:paraId="4EE28686"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Cash &amp;bank</w:t>
            </w:r>
          </w:p>
        </w:tc>
        <w:tc>
          <w:tcPr>
            <w:tcW w:w="1341" w:type="dxa"/>
          </w:tcPr>
          <w:p w14:paraId="634FA0F0" w14:textId="77777777" w:rsidR="000654FF" w:rsidRPr="000654FF" w:rsidRDefault="000654FF" w:rsidP="000654FF">
            <w:pPr>
              <w:pStyle w:val="TableParagraph"/>
              <w:spacing w:line="249" w:lineRule="exact"/>
              <w:ind w:left="31"/>
              <w:jc w:val="center"/>
              <w:rPr>
                <w:color w:val="000000" w:themeColor="text1"/>
              </w:rPr>
            </w:pPr>
            <w:r w:rsidRPr="000654FF">
              <w:rPr>
                <w:color w:val="000000" w:themeColor="text1"/>
              </w:rPr>
              <w:t>7,3891,461</w:t>
            </w:r>
          </w:p>
        </w:tc>
        <w:tc>
          <w:tcPr>
            <w:tcW w:w="1422" w:type="dxa"/>
          </w:tcPr>
          <w:p w14:paraId="00DE045D"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15,60,07,572</w:t>
            </w:r>
          </w:p>
        </w:tc>
        <w:tc>
          <w:tcPr>
            <w:tcW w:w="1341" w:type="dxa"/>
          </w:tcPr>
          <w:p w14:paraId="605A09D9"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8,21,16,111</w:t>
            </w:r>
          </w:p>
        </w:tc>
        <w:tc>
          <w:tcPr>
            <w:tcW w:w="1264" w:type="dxa"/>
          </w:tcPr>
          <w:p w14:paraId="7938AE29"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w:t>
            </w:r>
          </w:p>
        </w:tc>
      </w:tr>
      <w:tr w:rsidR="000654FF" w:rsidRPr="000654FF" w14:paraId="59CF98AE" w14:textId="77777777" w:rsidTr="000654FF">
        <w:trPr>
          <w:trHeight w:val="220"/>
        </w:trPr>
        <w:tc>
          <w:tcPr>
            <w:tcW w:w="495" w:type="dxa"/>
          </w:tcPr>
          <w:p w14:paraId="1DB0BFE7" w14:textId="77777777" w:rsidR="000654FF" w:rsidRPr="000654FF" w:rsidRDefault="000654FF" w:rsidP="000654FF">
            <w:pPr>
              <w:pStyle w:val="TableParagraph"/>
              <w:rPr>
                <w:color w:val="000000" w:themeColor="text1"/>
              </w:rPr>
            </w:pPr>
          </w:p>
        </w:tc>
        <w:tc>
          <w:tcPr>
            <w:tcW w:w="2188" w:type="dxa"/>
          </w:tcPr>
          <w:p w14:paraId="20BED37E"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Other current assets</w:t>
            </w:r>
          </w:p>
        </w:tc>
        <w:tc>
          <w:tcPr>
            <w:tcW w:w="1341" w:type="dxa"/>
          </w:tcPr>
          <w:p w14:paraId="53C442B1" w14:textId="77777777" w:rsidR="000654FF" w:rsidRPr="000654FF" w:rsidRDefault="000654FF" w:rsidP="000654FF">
            <w:pPr>
              <w:pStyle w:val="TableParagraph"/>
              <w:spacing w:line="249" w:lineRule="exact"/>
              <w:ind w:left="87"/>
              <w:jc w:val="center"/>
              <w:rPr>
                <w:color w:val="000000" w:themeColor="text1"/>
              </w:rPr>
            </w:pPr>
            <w:r w:rsidRPr="000654FF">
              <w:rPr>
                <w:color w:val="000000" w:themeColor="text1"/>
              </w:rPr>
              <w:t>15,15,68,707</w:t>
            </w:r>
          </w:p>
        </w:tc>
        <w:tc>
          <w:tcPr>
            <w:tcW w:w="1422" w:type="dxa"/>
          </w:tcPr>
          <w:p w14:paraId="2B3F69CD"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21,98,55,601</w:t>
            </w:r>
          </w:p>
        </w:tc>
        <w:tc>
          <w:tcPr>
            <w:tcW w:w="1341" w:type="dxa"/>
          </w:tcPr>
          <w:p w14:paraId="3ACAADB9"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6,82,86,894</w:t>
            </w:r>
          </w:p>
        </w:tc>
        <w:tc>
          <w:tcPr>
            <w:tcW w:w="1264" w:type="dxa"/>
          </w:tcPr>
          <w:p w14:paraId="0C775A4B"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w:t>
            </w:r>
          </w:p>
        </w:tc>
      </w:tr>
      <w:tr w:rsidR="000654FF" w:rsidRPr="000654FF" w14:paraId="0513BA4C" w14:textId="77777777" w:rsidTr="000654FF">
        <w:trPr>
          <w:trHeight w:val="220"/>
        </w:trPr>
        <w:tc>
          <w:tcPr>
            <w:tcW w:w="495" w:type="dxa"/>
          </w:tcPr>
          <w:p w14:paraId="0C213636" w14:textId="77777777" w:rsidR="000654FF" w:rsidRPr="000654FF" w:rsidRDefault="000654FF" w:rsidP="000654FF">
            <w:pPr>
              <w:pStyle w:val="TableParagraph"/>
              <w:rPr>
                <w:color w:val="000000" w:themeColor="text1"/>
              </w:rPr>
            </w:pPr>
          </w:p>
        </w:tc>
        <w:tc>
          <w:tcPr>
            <w:tcW w:w="2188" w:type="dxa"/>
          </w:tcPr>
          <w:p w14:paraId="712977C7"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Loans &amp;Advances</w:t>
            </w:r>
          </w:p>
        </w:tc>
        <w:tc>
          <w:tcPr>
            <w:tcW w:w="1341" w:type="dxa"/>
          </w:tcPr>
          <w:p w14:paraId="5EE4F60B" w14:textId="77777777" w:rsidR="000654FF" w:rsidRPr="000654FF" w:rsidRDefault="000654FF" w:rsidP="000654FF">
            <w:pPr>
              <w:pStyle w:val="TableParagraph"/>
              <w:spacing w:line="249" w:lineRule="exact"/>
              <w:ind w:left="87"/>
              <w:jc w:val="center"/>
              <w:rPr>
                <w:color w:val="000000" w:themeColor="text1"/>
              </w:rPr>
            </w:pPr>
            <w:r w:rsidRPr="000654FF">
              <w:rPr>
                <w:color w:val="000000" w:themeColor="text1"/>
              </w:rPr>
              <w:t>1,39,66,691</w:t>
            </w:r>
          </w:p>
        </w:tc>
        <w:tc>
          <w:tcPr>
            <w:tcW w:w="1422" w:type="dxa"/>
          </w:tcPr>
          <w:p w14:paraId="10BFDB71"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1,62,18,624</w:t>
            </w:r>
          </w:p>
        </w:tc>
        <w:tc>
          <w:tcPr>
            <w:tcW w:w="1341" w:type="dxa"/>
          </w:tcPr>
          <w:p w14:paraId="2B52308E"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22,51,933</w:t>
            </w:r>
          </w:p>
        </w:tc>
        <w:tc>
          <w:tcPr>
            <w:tcW w:w="1264" w:type="dxa"/>
          </w:tcPr>
          <w:p w14:paraId="0B1D7B66"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w:t>
            </w:r>
          </w:p>
        </w:tc>
      </w:tr>
      <w:tr w:rsidR="000654FF" w:rsidRPr="000654FF" w14:paraId="258C496A" w14:textId="77777777" w:rsidTr="000654FF">
        <w:trPr>
          <w:trHeight w:val="222"/>
        </w:trPr>
        <w:tc>
          <w:tcPr>
            <w:tcW w:w="495" w:type="dxa"/>
          </w:tcPr>
          <w:p w14:paraId="60DE9899" w14:textId="77777777" w:rsidR="000654FF" w:rsidRPr="000654FF" w:rsidRDefault="000654FF" w:rsidP="000654FF">
            <w:pPr>
              <w:pStyle w:val="TableParagraph"/>
              <w:rPr>
                <w:color w:val="000000" w:themeColor="text1"/>
              </w:rPr>
            </w:pPr>
          </w:p>
        </w:tc>
        <w:tc>
          <w:tcPr>
            <w:tcW w:w="2188" w:type="dxa"/>
          </w:tcPr>
          <w:p w14:paraId="56911F1D"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Total Current Assets</w:t>
            </w:r>
          </w:p>
        </w:tc>
        <w:tc>
          <w:tcPr>
            <w:tcW w:w="1341" w:type="dxa"/>
          </w:tcPr>
          <w:p w14:paraId="18638D34" w14:textId="77777777" w:rsidR="000654FF" w:rsidRPr="000654FF" w:rsidRDefault="000654FF" w:rsidP="000654FF">
            <w:pPr>
              <w:pStyle w:val="TableParagraph"/>
              <w:spacing w:before="1"/>
              <w:ind w:left="87"/>
              <w:jc w:val="center"/>
              <w:rPr>
                <w:b/>
                <w:color w:val="000000" w:themeColor="text1"/>
              </w:rPr>
            </w:pPr>
            <w:r w:rsidRPr="000654FF">
              <w:rPr>
                <w:b/>
                <w:color w:val="000000" w:themeColor="text1"/>
              </w:rPr>
              <w:t>58,92,00,900</w:t>
            </w:r>
          </w:p>
        </w:tc>
        <w:tc>
          <w:tcPr>
            <w:tcW w:w="1422" w:type="dxa"/>
          </w:tcPr>
          <w:p w14:paraId="3E2CCC6C" w14:textId="77777777" w:rsidR="000654FF" w:rsidRPr="000654FF" w:rsidRDefault="000654FF" w:rsidP="000654FF">
            <w:pPr>
              <w:pStyle w:val="TableParagraph"/>
              <w:spacing w:before="1"/>
              <w:ind w:left="109"/>
              <w:rPr>
                <w:b/>
                <w:color w:val="000000" w:themeColor="text1"/>
              </w:rPr>
            </w:pPr>
            <w:r w:rsidRPr="000654FF">
              <w:rPr>
                <w:b/>
                <w:color w:val="000000" w:themeColor="text1"/>
              </w:rPr>
              <w:t>81,70,01,833</w:t>
            </w:r>
          </w:p>
        </w:tc>
        <w:tc>
          <w:tcPr>
            <w:tcW w:w="1341" w:type="dxa"/>
          </w:tcPr>
          <w:p w14:paraId="57AB1E7B" w14:textId="77777777" w:rsidR="000654FF" w:rsidRPr="000654FF" w:rsidRDefault="000654FF" w:rsidP="000654FF">
            <w:pPr>
              <w:pStyle w:val="TableParagraph"/>
              <w:rPr>
                <w:color w:val="000000" w:themeColor="text1"/>
              </w:rPr>
            </w:pPr>
          </w:p>
        </w:tc>
        <w:tc>
          <w:tcPr>
            <w:tcW w:w="1264" w:type="dxa"/>
          </w:tcPr>
          <w:p w14:paraId="5ABD26F4" w14:textId="77777777" w:rsidR="000654FF" w:rsidRPr="000654FF" w:rsidRDefault="000654FF" w:rsidP="000654FF">
            <w:pPr>
              <w:pStyle w:val="TableParagraph"/>
              <w:rPr>
                <w:color w:val="000000" w:themeColor="text1"/>
              </w:rPr>
            </w:pPr>
          </w:p>
        </w:tc>
      </w:tr>
      <w:tr w:rsidR="000654FF" w:rsidRPr="000654FF" w14:paraId="68356D1D" w14:textId="77777777" w:rsidTr="000654FF">
        <w:trPr>
          <w:trHeight w:val="220"/>
        </w:trPr>
        <w:tc>
          <w:tcPr>
            <w:tcW w:w="495" w:type="dxa"/>
          </w:tcPr>
          <w:p w14:paraId="11E93B22" w14:textId="77777777" w:rsidR="000654FF" w:rsidRPr="000654FF" w:rsidRDefault="000654FF" w:rsidP="000654FF">
            <w:pPr>
              <w:pStyle w:val="TableParagraph"/>
              <w:spacing w:line="273" w:lineRule="exact"/>
              <w:ind w:left="110"/>
              <w:rPr>
                <w:b/>
                <w:color w:val="000000" w:themeColor="text1"/>
                <w:sz w:val="24"/>
              </w:rPr>
            </w:pPr>
            <w:r w:rsidRPr="000654FF">
              <w:rPr>
                <w:b/>
                <w:color w:val="000000" w:themeColor="text1"/>
                <w:sz w:val="24"/>
              </w:rPr>
              <w:t>B</w:t>
            </w:r>
          </w:p>
        </w:tc>
        <w:tc>
          <w:tcPr>
            <w:tcW w:w="2188" w:type="dxa"/>
          </w:tcPr>
          <w:p w14:paraId="3B8E2FBD" w14:textId="77777777" w:rsidR="000654FF" w:rsidRPr="000654FF" w:rsidRDefault="000654FF" w:rsidP="000654FF">
            <w:pPr>
              <w:pStyle w:val="TableParagraph"/>
              <w:spacing w:line="273" w:lineRule="exact"/>
              <w:ind w:left="110"/>
              <w:rPr>
                <w:b/>
                <w:color w:val="000000" w:themeColor="text1"/>
                <w:sz w:val="24"/>
              </w:rPr>
            </w:pPr>
            <w:r w:rsidRPr="000654FF">
              <w:rPr>
                <w:b/>
                <w:color w:val="000000" w:themeColor="text1"/>
                <w:sz w:val="24"/>
              </w:rPr>
              <w:t>Current Liabilities</w:t>
            </w:r>
          </w:p>
        </w:tc>
        <w:tc>
          <w:tcPr>
            <w:tcW w:w="1341" w:type="dxa"/>
          </w:tcPr>
          <w:p w14:paraId="58CA3BD4" w14:textId="77777777" w:rsidR="000654FF" w:rsidRPr="000654FF" w:rsidRDefault="000654FF" w:rsidP="000654FF">
            <w:pPr>
              <w:pStyle w:val="TableParagraph"/>
              <w:rPr>
                <w:color w:val="000000" w:themeColor="text1"/>
              </w:rPr>
            </w:pPr>
          </w:p>
        </w:tc>
        <w:tc>
          <w:tcPr>
            <w:tcW w:w="1422" w:type="dxa"/>
          </w:tcPr>
          <w:p w14:paraId="61660982" w14:textId="77777777" w:rsidR="000654FF" w:rsidRPr="000654FF" w:rsidRDefault="000654FF" w:rsidP="000654FF">
            <w:pPr>
              <w:pStyle w:val="TableParagraph"/>
              <w:rPr>
                <w:color w:val="000000" w:themeColor="text1"/>
              </w:rPr>
            </w:pPr>
          </w:p>
        </w:tc>
        <w:tc>
          <w:tcPr>
            <w:tcW w:w="1341" w:type="dxa"/>
          </w:tcPr>
          <w:p w14:paraId="2287A3BC" w14:textId="77777777" w:rsidR="000654FF" w:rsidRPr="000654FF" w:rsidRDefault="000654FF" w:rsidP="000654FF">
            <w:pPr>
              <w:pStyle w:val="TableParagraph"/>
              <w:rPr>
                <w:color w:val="000000" w:themeColor="text1"/>
              </w:rPr>
            </w:pPr>
          </w:p>
        </w:tc>
        <w:tc>
          <w:tcPr>
            <w:tcW w:w="1264" w:type="dxa"/>
          </w:tcPr>
          <w:p w14:paraId="48A11F2A" w14:textId="77777777" w:rsidR="000654FF" w:rsidRPr="000654FF" w:rsidRDefault="000654FF" w:rsidP="000654FF">
            <w:pPr>
              <w:pStyle w:val="TableParagraph"/>
              <w:rPr>
                <w:color w:val="000000" w:themeColor="text1"/>
              </w:rPr>
            </w:pPr>
          </w:p>
        </w:tc>
      </w:tr>
      <w:tr w:rsidR="000654FF" w:rsidRPr="000654FF" w14:paraId="3C866CA0" w14:textId="77777777" w:rsidTr="000654FF">
        <w:trPr>
          <w:trHeight w:val="440"/>
        </w:trPr>
        <w:tc>
          <w:tcPr>
            <w:tcW w:w="495" w:type="dxa"/>
          </w:tcPr>
          <w:p w14:paraId="64A7F016" w14:textId="77777777" w:rsidR="000654FF" w:rsidRPr="000654FF" w:rsidRDefault="000654FF" w:rsidP="000654FF">
            <w:pPr>
              <w:pStyle w:val="TableParagraph"/>
              <w:rPr>
                <w:color w:val="000000" w:themeColor="text1"/>
              </w:rPr>
            </w:pPr>
          </w:p>
        </w:tc>
        <w:tc>
          <w:tcPr>
            <w:tcW w:w="2188" w:type="dxa"/>
          </w:tcPr>
          <w:p w14:paraId="19B2742E"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Current Liabilities &amp;</w:t>
            </w:r>
          </w:p>
          <w:p w14:paraId="6E1FC9AC" w14:textId="77777777" w:rsidR="000654FF" w:rsidRPr="000654FF" w:rsidRDefault="000654FF" w:rsidP="000654FF">
            <w:pPr>
              <w:pStyle w:val="TableParagraph"/>
              <w:spacing w:before="137"/>
              <w:ind w:left="110"/>
              <w:rPr>
                <w:color w:val="000000" w:themeColor="text1"/>
                <w:sz w:val="24"/>
              </w:rPr>
            </w:pPr>
            <w:r w:rsidRPr="000654FF">
              <w:rPr>
                <w:color w:val="000000" w:themeColor="text1"/>
                <w:sz w:val="24"/>
              </w:rPr>
              <w:t>provisions</w:t>
            </w:r>
          </w:p>
        </w:tc>
        <w:tc>
          <w:tcPr>
            <w:tcW w:w="1341" w:type="dxa"/>
          </w:tcPr>
          <w:p w14:paraId="5488B7D4"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14,33,60,960</w:t>
            </w:r>
          </w:p>
          <w:p w14:paraId="1C013308" w14:textId="77777777" w:rsidR="000654FF" w:rsidRPr="000654FF" w:rsidRDefault="000654FF" w:rsidP="000654FF">
            <w:pPr>
              <w:pStyle w:val="TableParagraph"/>
              <w:spacing w:before="126"/>
              <w:ind w:left="105"/>
              <w:rPr>
                <w:color w:val="000000" w:themeColor="text1"/>
              </w:rPr>
            </w:pPr>
            <w:r w:rsidRPr="000654FF">
              <w:rPr>
                <w:color w:val="000000" w:themeColor="text1"/>
              </w:rPr>
              <w:t>9,08,60,140</w:t>
            </w:r>
          </w:p>
        </w:tc>
        <w:tc>
          <w:tcPr>
            <w:tcW w:w="1422" w:type="dxa"/>
          </w:tcPr>
          <w:p w14:paraId="750F8CC6"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12,59,82,205</w:t>
            </w:r>
          </w:p>
          <w:p w14:paraId="70988415" w14:textId="77777777" w:rsidR="000654FF" w:rsidRPr="000654FF" w:rsidRDefault="000654FF" w:rsidP="000654FF">
            <w:pPr>
              <w:pStyle w:val="TableParagraph"/>
              <w:spacing w:before="126"/>
              <w:ind w:left="109"/>
              <w:rPr>
                <w:color w:val="000000" w:themeColor="text1"/>
              </w:rPr>
            </w:pPr>
            <w:r w:rsidRPr="000654FF">
              <w:rPr>
                <w:color w:val="000000" w:themeColor="text1"/>
              </w:rPr>
              <w:t>12,78,93,051</w:t>
            </w:r>
          </w:p>
        </w:tc>
        <w:tc>
          <w:tcPr>
            <w:tcW w:w="1341" w:type="dxa"/>
          </w:tcPr>
          <w:p w14:paraId="26101915"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1,73,78,755</w:t>
            </w:r>
          </w:p>
          <w:p w14:paraId="529F136B" w14:textId="77777777" w:rsidR="000654FF" w:rsidRPr="000654FF" w:rsidRDefault="000654FF" w:rsidP="000654FF">
            <w:pPr>
              <w:pStyle w:val="TableParagraph"/>
              <w:spacing w:before="126"/>
              <w:ind w:left="105"/>
              <w:rPr>
                <w:color w:val="000000" w:themeColor="text1"/>
              </w:rPr>
            </w:pPr>
            <w:r w:rsidRPr="000654FF">
              <w:rPr>
                <w:color w:val="000000" w:themeColor="text1"/>
              </w:rPr>
              <w:t>-</w:t>
            </w:r>
          </w:p>
        </w:tc>
        <w:tc>
          <w:tcPr>
            <w:tcW w:w="1264" w:type="dxa"/>
          </w:tcPr>
          <w:p w14:paraId="3BB8D314" w14:textId="77777777" w:rsidR="000654FF" w:rsidRPr="000654FF" w:rsidRDefault="000654FF" w:rsidP="000654FF">
            <w:pPr>
              <w:pStyle w:val="TableParagraph"/>
              <w:spacing w:line="360" w:lineRule="auto"/>
              <w:ind w:left="105"/>
              <w:rPr>
                <w:color w:val="000000" w:themeColor="text1"/>
              </w:rPr>
            </w:pPr>
            <w:r w:rsidRPr="000654FF">
              <w:rPr>
                <w:color w:val="000000" w:themeColor="text1"/>
              </w:rPr>
              <w:t>- 3,70,32,911</w:t>
            </w:r>
          </w:p>
        </w:tc>
      </w:tr>
      <w:tr w:rsidR="000654FF" w:rsidRPr="000654FF" w14:paraId="0AC1B9F9" w14:textId="77777777" w:rsidTr="000654FF">
        <w:trPr>
          <w:trHeight w:val="442"/>
        </w:trPr>
        <w:tc>
          <w:tcPr>
            <w:tcW w:w="495" w:type="dxa"/>
          </w:tcPr>
          <w:p w14:paraId="0C01FF1C" w14:textId="77777777" w:rsidR="000654FF" w:rsidRPr="000654FF" w:rsidRDefault="000654FF" w:rsidP="000654FF">
            <w:pPr>
              <w:pStyle w:val="TableParagraph"/>
              <w:rPr>
                <w:color w:val="000000" w:themeColor="text1"/>
              </w:rPr>
            </w:pPr>
          </w:p>
        </w:tc>
        <w:tc>
          <w:tcPr>
            <w:tcW w:w="2188" w:type="dxa"/>
          </w:tcPr>
          <w:p w14:paraId="43A48580" w14:textId="77777777" w:rsidR="000654FF" w:rsidRPr="000654FF" w:rsidRDefault="000654FF" w:rsidP="000654FF">
            <w:pPr>
              <w:pStyle w:val="TableParagraph"/>
              <w:tabs>
                <w:tab w:val="left" w:pos="1492"/>
              </w:tabs>
              <w:spacing w:line="273" w:lineRule="exact"/>
              <w:ind w:left="110"/>
              <w:rPr>
                <w:color w:val="000000" w:themeColor="text1"/>
                <w:sz w:val="24"/>
              </w:rPr>
            </w:pPr>
            <w:r w:rsidRPr="000654FF">
              <w:rPr>
                <w:color w:val="000000" w:themeColor="text1"/>
                <w:sz w:val="24"/>
              </w:rPr>
              <w:t>Total</w:t>
            </w:r>
            <w:r w:rsidRPr="000654FF">
              <w:rPr>
                <w:color w:val="000000" w:themeColor="text1"/>
                <w:sz w:val="24"/>
              </w:rPr>
              <w:tab/>
              <w:t>Current</w:t>
            </w:r>
          </w:p>
          <w:p w14:paraId="19A25F69" w14:textId="77777777" w:rsidR="000654FF" w:rsidRPr="000654FF" w:rsidRDefault="000654FF" w:rsidP="000654FF">
            <w:pPr>
              <w:pStyle w:val="TableParagraph"/>
              <w:spacing w:before="137"/>
              <w:ind w:left="110"/>
              <w:rPr>
                <w:color w:val="000000" w:themeColor="text1"/>
                <w:sz w:val="24"/>
              </w:rPr>
            </w:pPr>
            <w:r w:rsidRPr="000654FF">
              <w:rPr>
                <w:color w:val="000000" w:themeColor="text1"/>
                <w:sz w:val="24"/>
              </w:rPr>
              <w:t>Liabilities</w:t>
            </w:r>
          </w:p>
        </w:tc>
        <w:tc>
          <w:tcPr>
            <w:tcW w:w="1341" w:type="dxa"/>
          </w:tcPr>
          <w:p w14:paraId="053305CE" w14:textId="77777777" w:rsidR="000654FF" w:rsidRPr="000654FF" w:rsidRDefault="000654FF" w:rsidP="000654FF">
            <w:pPr>
              <w:pStyle w:val="TableParagraph"/>
              <w:spacing w:before="6"/>
              <w:ind w:left="87"/>
              <w:jc w:val="center"/>
              <w:rPr>
                <w:b/>
                <w:color w:val="000000" w:themeColor="text1"/>
              </w:rPr>
            </w:pPr>
            <w:r w:rsidRPr="000654FF">
              <w:rPr>
                <w:b/>
                <w:color w:val="000000" w:themeColor="text1"/>
              </w:rPr>
              <w:t>23,42,21,100</w:t>
            </w:r>
          </w:p>
        </w:tc>
        <w:tc>
          <w:tcPr>
            <w:tcW w:w="1422" w:type="dxa"/>
          </w:tcPr>
          <w:p w14:paraId="11726E54" w14:textId="77777777" w:rsidR="000654FF" w:rsidRPr="000654FF" w:rsidRDefault="000654FF" w:rsidP="000654FF">
            <w:pPr>
              <w:pStyle w:val="TableParagraph"/>
              <w:spacing w:before="6"/>
              <w:ind w:left="109"/>
              <w:rPr>
                <w:b/>
                <w:color w:val="000000" w:themeColor="text1"/>
              </w:rPr>
            </w:pPr>
            <w:r w:rsidRPr="000654FF">
              <w:rPr>
                <w:b/>
                <w:color w:val="000000" w:themeColor="text1"/>
              </w:rPr>
              <w:t>25,38,75,256</w:t>
            </w:r>
          </w:p>
        </w:tc>
        <w:tc>
          <w:tcPr>
            <w:tcW w:w="1341" w:type="dxa"/>
          </w:tcPr>
          <w:p w14:paraId="6DFF52B9" w14:textId="77777777" w:rsidR="000654FF" w:rsidRPr="000654FF" w:rsidRDefault="000654FF" w:rsidP="000654FF">
            <w:pPr>
              <w:pStyle w:val="TableParagraph"/>
              <w:rPr>
                <w:color w:val="000000" w:themeColor="text1"/>
              </w:rPr>
            </w:pPr>
          </w:p>
        </w:tc>
        <w:tc>
          <w:tcPr>
            <w:tcW w:w="1264" w:type="dxa"/>
          </w:tcPr>
          <w:p w14:paraId="7715649C" w14:textId="77777777" w:rsidR="000654FF" w:rsidRPr="000654FF" w:rsidRDefault="000654FF" w:rsidP="000654FF">
            <w:pPr>
              <w:pStyle w:val="TableParagraph"/>
              <w:rPr>
                <w:color w:val="000000" w:themeColor="text1"/>
              </w:rPr>
            </w:pPr>
          </w:p>
        </w:tc>
      </w:tr>
      <w:tr w:rsidR="000654FF" w:rsidRPr="000654FF" w14:paraId="5E77DC2D" w14:textId="77777777" w:rsidTr="000654FF">
        <w:trPr>
          <w:trHeight w:val="442"/>
        </w:trPr>
        <w:tc>
          <w:tcPr>
            <w:tcW w:w="495" w:type="dxa"/>
          </w:tcPr>
          <w:p w14:paraId="45083E54" w14:textId="77777777" w:rsidR="000654FF" w:rsidRPr="000654FF" w:rsidRDefault="000654FF" w:rsidP="000654FF">
            <w:pPr>
              <w:pStyle w:val="TableParagraph"/>
              <w:spacing w:line="273" w:lineRule="exact"/>
              <w:ind w:left="110"/>
              <w:rPr>
                <w:b/>
                <w:color w:val="000000" w:themeColor="text1"/>
                <w:sz w:val="24"/>
              </w:rPr>
            </w:pPr>
            <w:r w:rsidRPr="000654FF">
              <w:rPr>
                <w:b/>
                <w:color w:val="000000" w:themeColor="text1"/>
                <w:sz w:val="24"/>
              </w:rPr>
              <w:t>A-</w:t>
            </w:r>
          </w:p>
          <w:p w14:paraId="684BF12F" w14:textId="77777777" w:rsidR="000654FF" w:rsidRPr="000654FF" w:rsidRDefault="000654FF" w:rsidP="000654FF">
            <w:pPr>
              <w:pStyle w:val="TableParagraph"/>
              <w:spacing w:before="137"/>
              <w:ind w:left="110"/>
              <w:rPr>
                <w:b/>
                <w:color w:val="000000" w:themeColor="text1"/>
                <w:sz w:val="24"/>
              </w:rPr>
            </w:pPr>
            <w:r w:rsidRPr="000654FF">
              <w:rPr>
                <w:b/>
                <w:color w:val="000000" w:themeColor="text1"/>
                <w:sz w:val="24"/>
              </w:rPr>
              <w:t>B</w:t>
            </w:r>
          </w:p>
        </w:tc>
        <w:tc>
          <w:tcPr>
            <w:tcW w:w="2188" w:type="dxa"/>
          </w:tcPr>
          <w:p w14:paraId="44707BA7"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Working Capital</w:t>
            </w:r>
          </w:p>
        </w:tc>
        <w:tc>
          <w:tcPr>
            <w:tcW w:w="1341" w:type="dxa"/>
          </w:tcPr>
          <w:p w14:paraId="2A449EDE" w14:textId="77777777" w:rsidR="000654FF" w:rsidRPr="000654FF" w:rsidRDefault="000654FF" w:rsidP="000654FF">
            <w:pPr>
              <w:pStyle w:val="TableParagraph"/>
              <w:spacing w:line="249" w:lineRule="exact"/>
              <w:ind w:left="87"/>
              <w:jc w:val="center"/>
              <w:rPr>
                <w:color w:val="000000" w:themeColor="text1"/>
              </w:rPr>
            </w:pPr>
            <w:r w:rsidRPr="000654FF">
              <w:rPr>
                <w:color w:val="000000" w:themeColor="text1"/>
              </w:rPr>
              <w:t>35,49,79,800</w:t>
            </w:r>
          </w:p>
        </w:tc>
        <w:tc>
          <w:tcPr>
            <w:tcW w:w="1422" w:type="dxa"/>
          </w:tcPr>
          <w:p w14:paraId="258F8563"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563126577</w:t>
            </w:r>
          </w:p>
        </w:tc>
        <w:tc>
          <w:tcPr>
            <w:tcW w:w="1341" w:type="dxa"/>
          </w:tcPr>
          <w:p w14:paraId="0DFCFF89" w14:textId="77777777" w:rsidR="000654FF" w:rsidRPr="000654FF" w:rsidRDefault="000654FF" w:rsidP="000654FF">
            <w:pPr>
              <w:pStyle w:val="TableParagraph"/>
              <w:spacing w:before="7"/>
              <w:rPr>
                <w:b/>
                <w:color w:val="000000" w:themeColor="text1"/>
                <w:sz w:val="32"/>
              </w:rPr>
            </w:pPr>
          </w:p>
          <w:p w14:paraId="3DE3D2B5" w14:textId="77777777" w:rsidR="000654FF" w:rsidRPr="000654FF" w:rsidRDefault="000654FF" w:rsidP="000654FF">
            <w:pPr>
              <w:pStyle w:val="TableParagraph"/>
              <w:ind w:left="105"/>
              <w:rPr>
                <w:color w:val="000000" w:themeColor="text1"/>
              </w:rPr>
            </w:pPr>
            <w:r w:rsidRPr="000654FF">
              <w:rPr>
                <w:color w:val="000000" w:themeColor="text1"/>
              </w:rPr>
              <w:t>-</w:t>
            </w:r>
          </w:p>
        </w:tc>
        <w:tc>
          <w:tcPr>
            <w:tcW w:w="1264" w:type="dxa"/>
          </w:tcPr>
          <w:p w14:paraId="68173C79"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w:t>
            </w:r>
          </w:p>
        </w:tc>
      </w:tr>
      <w:tr w:rsidR="000654FF" w:rsidRPr="000654FF" w14:paraId="4AEF67E4" w14:textId="77777777" w:rsidTr="000654FF">
        <w:trPr>
          <w:trHeight w:val="440"/>
        </w:trPr>
        <w:tc>
          <w:tcPr>
            <w:tcW w:w="495" w:type="dxa"/>
          </w:tcPr>
          <w:p w14:paraId="37468B9B" w14:textId="77777777" w:rsidR="000654FF" w:rsidRPr="000654FF" w:rsidRDefault="000654FF" w:rsidP="000654FF">
            <w:pPr>
              <w:pStyle w:val="TableParagraph"/>
              <w:rPr>
                <w:color w:val="000000" w:themeColor="text1"/>
              </w:rPr>
            </w:pPr>
          </w:p>
        </w:tc>
        <w:tc>
          <w:tcPr>
            <w:tcW w:w="2188" w:type="dxa"/>
          </w:tcPr>
          <w:p w14:paraId="28668A4F" w14:textId="77777777" w:rsidR="000654FF" w:rsidRPr="000654FF" w:rsidRDefault="000654FF" w:rsidP="000654FF">
            <w:pPr>
              <w:pStyle w:val="TableParagraph"/>
              <w:spacing w:line="268" w:lineRule="exact"/>
              <w:ind w:left="110"/>
              <w:rPr>
                <w:color w:val="000000" w:themeColor="text1"/>
                <w:sz w:val="24"/>
              </w:rPr>
            </w:pPr>
            <w:r w:rsidRPr="000654FF">
              <w:rPr>
                <w:color w:val="000000" w:themeColor="text1"/>
                <w:sz w:val="24"/>
              </w:rPr>
              <w:t>Increase in Working</w:t>
            </w:r>
          </w:p>
          <w:p w14:paraId="00D4B9BE" w14:textId="77777777" w:rsidR="000654FF" w:rsidRPr="000654FF" w:rsidRDefault="000654FF" w:rsidP="000654FF">
            <w:pPr>
              <w:pStyle w:val="TableParagraph"/>
              <w:spacing w:before="137"/>
              <w:ind w:left="110"/>
              <w:rPr>
                <w:color w:val="000000" w:themeColor="text1"/>
                <w:sz w:val="24"/>
              </w:rPr>
            </w:pPr>
            <w:r w:rsidRPr="000654FF">
              <w:rPr>
                <w:color w:val="000000" w:themeColor="text1"/>
                <w:sz w:val="24"/>
              </w:rPr>
              <w:t>capital</w:t>
            </w:r>
          </w:p>
        </w:tc>
        <w:tc>
          <w:tcPr>
            <w:tcW w:w="1341" w:type="dxa"/>
          </w:tcPr>
          <w:p w14:paraId="7BE6549C" w14:textId="77777777" w:rsidR="000654FF" w:rsidRPr="000654FF" w:rsidRDefault="000654FF" w:rsidP="000654FF">
            <w:pPr>
              <w:pStyle w:val="TableParagraph"/>
              <w:spacing w:line="249" w:lineRule="exact"/>
              <w:ind w:left="87"/>
              <w:jc w:val="center"/>
              <w:rPr>
                <w:color w:val="000000" w:themeColor="text1"/>
              </w:rPr>
            </w:pPr>
            <w:r w:rsidRPr="000654FF">
              <w:rPr>
                <w:color w:val="000000" w:themeColor="text1"/>
              </w:rPr>
              <w:t>20,81,46,777</w:t>
            </w:r>
          </w:p>
        </w:tc>
        <w:tc>
          <w:tcPr>
            <w:tcW w:w="1422" w:type="dxa"/>
          </w:tcPr>
          <w:p w14:paraId="4E48D36B" w14:textId="77777777" w:rsidR="000654FF" w:rsidRPr="000654FF" w:rsidRDefault="000654FF" w:rsidP="000654FF">
            <w:pPr>
              <w:pStyle w:val="TableParagraph"/>
              <w:spacing w:line="249" w:lineRule="exact"/>
              <w:ind w:left="109"/>
              <w:rPr>
                <w:color w:val="000000" w:themeColor="text1"/>
              </w:rPr>
            </w:pPr>
            <w:r w:rsidRPr="000654FF">
              <w:rPr>
                <w:color w:val="000000" w:themeColor="text1"/>
              </w:rPr>
              <w:t>-</w:t>
            </w:r>
          </w:p>
        </w:tc>
        <w:tc>
          <w:tcPr>
            <w:tcW w:w="1341" w:type="dxa"/>
          </w:tcPr>
          <w:p w14:paraId="5AE380B8"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w:t>
            </w:r>
          </w:p>
        </w:tc>
        <w:tc>
          <w:tcPr>
            <w:tcW w:w="1264" w:type="dxa"/>
          </w:tcPr>
          <w:p w14:paraId="64CDEC4E"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20,81,46,777</w:t>
            </w:r>
          </w:p>
        </w:tc>
      </w:tr>
      <w:tr w:rsidR="000654FF" w:rsidRPr="000654FF" w14:paraId="018D3363" w14:textId="77777777" w:rsidTr="000654FF">
        <w:trPr>
          <w:trHeight w:val="222"/>
        </w:trPr>
        <w:tc>
          <w:tcPr>
            <w:tcW w:w="495" w:type="dxa"/>
          </w:tcPr>
          <w:p w14:paraId="5D7183D2" w14:textId="77777777" w:rsidR="000654FF" w:rsidRPr="000654FF" w:rsidRDefault="000654FF" w:rsidP="000654FF">
            <w:pPr>
              <w:pStyle w:val="TableParagraph"/>
              <w:rPr>
                <w:color w:val="000000" w:themeColor="text1"/>
              </w:rPr>
            </w:pPr>
          </w:p>
        </w:tc>
        <w:tc>
          <w:tcPr>
            <w:tcW w:w="2188" w:type="dxa"/>
          </w:tcPr>
          <w:p w14:paraId="66DB0201" w14:textId="77777777" w:rsidR="000654FF" w:rsidRPr="000654FF" w:rsidRDefault="000654FF" w:rsidP="000654FF">
            <w:pPr>
              <w:pStyle w:val="TableParagraph"/>
              <w:rPr>
                <w:color w:val="000000" w:themeColor="text1"/>
              </w:rPr>
            </w:pPr>
          </w:p>
        </w:tc>
        <w:tc>
          <w:tcPr>
            <w:tcW w:w="1341" w:type="dxa"/>
          </w:tcPr>
          <w:p w14:paraId="7AE8BDB8" w14:textId="77777777" w:rsidR="000654FF" w:rsidRPr="000654FF" w:rsidRDefault="000654FF" w:rsidP="000654FF">
            <w:pPr>
              <w:pStyle w:val="TableParagraph"/>
              <w:spacing w:before="1"/>
              <w:ind w:left="87"/>
              <w:jc w:val="center"/>
              <w:rPr>
                <w:b/>
                <w:color w:val="000000" w:themeColor="text1"/>
              </w:rPr>
            </w:pPr>
            <w:r w:rsidRPr="000654FF">
              <w:rPr>
                <w:b/>
                <w:color w:val="000000" w:themeColor="text1"/>
              </w:rPr>
              <w:t>56,31,26,577</w:t>
            </w:r>
          </w:p>
        </w:tc>
        <w:tc>
          <w:tcPr>
            <w:tcW w:w="1422" w:type="dxa"/>
          </w:tcPr>
          <w:p w14:paraId="4DC3487C" w14:textId="77777777" w:rsidR="000654FF" w:rsidRPr="000654FF" w:rsidRDefault="000654FF" w:rsidP="000654FF">
            <w:pPr>
              <w:pStyle w:val="TableParagraph"/>
              <w:spacing w:before="1"/>
              <w:ind w:left="109"/>
              <w:rPr>
                <w:b/>
                <w:color w:val="000000" w:themeColor="text1"/>
              </w:rPr>
            </w:pPr>
            <w:r w:rsidRPr="000654FF">
              <w:rPr>
                <w:b/>
                <w:color w:val="000000" w:themeColor="text1"/>
              </w:rPr>
              <w:t>56,31,26,577</w:t>
            </w:r>
          </w:p>
        </w:tc>
        <w:tc>
          <w:tcPr>
            <w:tcW w:w="1341" w:type="dxa"/>
          </w:tcPr>
          <w:p w14:paraId="57C094A3"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24,51,79,688</w:t>
            </w:r>
          </w:p>
        </w:tc>
        <w:tc>
          <w:tcPr>
            <w:tcW w:w="1264" w:type="dxa"/>
          </w:tcPr>
          <w:p w14:paraId="12131805" w14:textId="77777777" w:rsidR="000654FF" w:rsidRPr="000654FF" w:rsidRDefault="000654FF" w:rsidP="000654FF">
            <w:pPr>
              <w:pStyle w:val="TableParagraph"/>
              <w:spacing w:line="249" w:lineRule="exact"/>
              <w:ind w:left="105"/>
              <w:rPr>
                <w:color w:val="000000" w:themeColor="text1"/>
              </w:rPr>
            </w:pPr>
            <w:r w:rsidRPr="000654FF">
              <w:rPr>
                <w:color w:val="000000" w:themeColor="text1"/>
              </w:rPr>
              <w:t>24,51,79,688</w:t>
            </w:r>
          </w:p>
        </w:tc>
      </w:tr>
    </w:tbl>
    <w:p w14:paraId="20F91FF4" w14:textId="77777777" w:rsidR="000654FF" w:rsidRPr="000654FF" w:rsidRDefault="000654FF" w:rsidP="000654FF">
      <w:pPr>
        <w:ind w:left="492"/>
        <w:rPr>
          <w:rFonts w:ascii="Times New Roman" w:hAnsi="Times New Roman" w:cs="Times New Roman"/>
          <w:b/>
          <w:color w:val="000000" w:themeColor="text1"/>
          <w:sz w:val="28"/>
        </w:rPr>
      </w:pPr>
      <w:r w:rsidRPr="000654FF">
        <w:rPr>
          <w:rFonts w:ascii="Times New Roman" w:hAnsi="Times New Roman" w:cs="Times New Roman"/>
          <w:b/>
          <w:color w:val="000000" w:themeColor="text1"/>
          <w:sz w:val="28"/>
        </w:rPr>
        <w:t>Interpretation:-</w:t>
      </w:r>
    </w:p>
    <w:p w14:paraId="104B95F5" w14:textId="77777777" w:rsidR="000654FF" w:rsidRPr="000654FF" w:rsidRDefault="000654FF" w:rsidP="000654FF">
      <w:pPr>
        <w:pStyle w:val="BodyText"/>
        <w:spacing w:after="0" w:line="360" w:lineRule="auto"/>
        <w:ind w:left="492"/>
        <w:jc w:val="both"/>
        <w:rPr>
          <w:rFonts w:ascii="Times New Roman" w:hAnsi="Times New Roman" w:cs="Times New Roman"/>
          <w:color w:val="000000" w:themeColor="text1"/>
        </w:rPr>
      </w:pPr>
      <w:r w:rsidRPr="000654FF">
        <w:rPr>
          <w:rFonts w:ascii="Times New Roman" w:hAnsi="Times New Roman" w:cs="Times New Roman"/>
          <w:color w:val="000000" w:themeColor="text1"/>
        </w:rPr>
        <w:t xml:space="preserve">The working capital at the end of the period (2020) </w:t>
      </w:r>
      <w:r w:rsidRPr="000654FF">
        <w:rPr>
          <w:rFonts w:ascii="Times New Roman" w:hAnsi="Times New Roman" w:cs="Times New Roman"/>
          <w:color w:val="000000" w:themeColor="text1"/>
          <w:spacing w:val="-5"/>
        </w:rPr>
        <w:t xml:space="preserve">is </w:t>
      </w:r>
      <w:r w:rsidRPr="000654FF">
        <w:rPr>
          <w:rFonts w:ascii="Times New Roman" w:hAnsi="Times New Roman" w:cs="Times New Roman"/>
          <w:color w:val="000000" w:themeColor="text1"/>
        </w:rPr>
        <w:t xml:space="preserve">more than the working capital at the beginning (2021) an amount of </w:t>
      </w:r>
      <w:r w:rsidRPr="000654FF">
        <w:rPr>
          <w:rFonts w:ascii="Times New Roman" w:hAnsi="Times New Roman" w:cs="Times New Roman"/>
          <w:color w:val="000000" w:themeColor="text1"/>
          <w:spacing w:val="-3"/>
        </w:rPr>
        <w:t xml:space="preserve">is </w:t>
      </w:r>
      <w:r w:rsidRPr="000654FF">
        <w:rPr>
          <w:rFonts w:ascii="Times New Roman" w:hAnsi="Times New Roman" w:cs="Times New Roman"/>
          <w:color w:val="000000" w:themeColor="text1"/>
        </w:rPr>
        <w:t xml:space="preserve">represented by increase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working capital. Current assets are increased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2021-21 than previous year and also current liabilities are increased </w:t>
      </w:r>
      <w:r w:rsidRPr="000654FF">
        <w:rPr>
          <w:rFonts w:ascii="Times New Roman" w:hAnsi="Times New Roman" w:cs="Times New Roman"/>
          <w:color w:val="000000" w:themeColor="text1"/>
          <w:spacing w:val="-3"/>
        </w:rPr>
        <w:t xml:space="preserve">in </w:t>
      </w:r>
      <w:r w:rsidRPr="000654FF">
        <w:rPr>
          <w:rFonts w:ascii="Times New Roman" w:hAnsi="Times New Roman" w:cs="Times New Roman"/>
          <w:color w:val="000000" w:themeColor="text1"/>
        </w:rPr>
        <w:t xml:space="preserve">2021-21than previous year. In the year 2021-2022 current assets are more than the current liabilities by 56,31,26,577. The current organization position </w:t>
      </w:r>
      <w:r w:rsidRPr="000654FF">
        <w:rPr>
          <w:rFonts w:ascii="Times New Roman" w:hAnsi="Times New Roman" w:cs="Times New Roman"/>
          <w:color w:val="000000" w:themeColor="text1"/>
          <w:spacing w:val="-3"/>
        </w:rPr>
        <w:t>is</w:t>
      </w:r>
      <w:r w:rsidRPr="000654FF">
        <w:rPr>
          <w:rFonts w:ascii="Times New Roman" w:hAnsi="Times New Roman" w:cs="Times New Roman"/>
          <w:color w:val="000000" w:themeColor="text1"/>
        </w:rPr>
        <w:t xml:space="preserve"> positive.</w:t>
      </w:r>
    </w:p>
    <w:p w14:paraId="3EC48D77" w14:textId="77777777" w:rsidR="00306DD0" w:rsidRPr="00306DD0" w:rsidRDefault="00306DD0" w:rsidP="00306DD0">
      <w:pPr>
        <w:pStyle w:val="Heading2"/>
        <w:ind w:right="1064"/>
        <w:rPr>
          <w:rFonts w:ascii="Times New Roman" w:hAnsi="Times New Roman"/>
          <w:i w:val="0"/>
          <w:sz w:val="24"/>
          <w:szCs w:val="24"/>
        </w:rPr>
      </w:pPr>
      <w:r w:rsidRPr="00306DD0">
        <w:rPr>
          <w:rFonts w:ascii="Times New Roman" w:hAnsi="Times New Roman"/>
          <w:i w:val="0"/>
          <w:sz w:val="24"/>
          <w:szCs w:val="24"/>
        </w:rPr>
        <w:t>CONCLUSION</w:t>
      </w:r>
    </w:p>
    <w:p w14:paraId="1573EBEE" w14:textId="77777777" w:rsidR="00306DD0" w:rsidRPr="00306DD0" w:rsidRDefault="00306DD0" w:rsidP="00306DD0">
      <w:pPr>
        <w:pStyle w:val="BodyText"/>
        <w:spacing w:before="225" w:line="360" w:lineRule="auto"/>
        <w:ind w:right="26"/>
        <w:jc w:val="both"/>
        <w:rPr>
          <w:rFonts w:ascii="Times New Roman" w:hAnsi="Times New Roman" w:cs="Times New Roman"/>
          <w:sz w:val="24"/>
          <w:szCs w:val="24"/>
        </w:rPr>
      </w:pPr>
      <w:r w:rsidRPr="00306DD0">
        <w:rPr>
          <w:rFonts w:ascii="Times New Roman" w:hAnsi="Times New Roman" w:cs="Times New Roman"/>
          <w:sz w:val="24"/>
          <w:szCs w:val="24"/>
        </w:rPr>
        <w:t xml:space="preserve">The overall performance of Ramya Spinning Mills Pvt Ltd from </w:t>
      </w:r>
      <w:r w:rsidRPr="00306DD0">
        <w:rPr>
          <w:rFonts w:ascii="Times New Roman" w:hAnsi="Times New Roman" w:cs="Times New Roman"/>
          <w:spacing w:val="-3"/>
          <w:sz w:val="24"/>
          <w:szCs w:val="24"/>
        </w:rPr>
        <w:t xml:space="preserve">last </w:t>
      </w:r>
      <w:r w:rsidRPr="00306DD0">
        <w:rPr>
          <w:rFonts w:ascii="Times New Roman" w:hAnsi="Times New Roman" w:cs="Times New Roman"/>
          <w:sz w:val="24"/>
          <w:szCs w:val="24"/>
        </w:rPr>
        <w:t xml:space="preserve">decade </w:t>
      </w:r>
      <w:r w:rsidRPr="00306DD0">
        <w:rPr>
          <w:rFonts w:ascii="Times New Roman" w:hAnsi="Times New Roman" w:cs="Times New Roman"/>
          <w:spacing w:val="-5"/>
          <w:sz w:val="24"/>
          <w:szCs w:val="24"/>
        </w:rPr>
        <w:t xml:space="preserve">is </w:t>
      </w:r>
      <w:r w:rsidRPr="00306DD0">
        <w:rPr>
          <w:rFonts w:ascii="Times New Roman" w:hAnsi="Times New Roman" w:cs="Times New Roman"/>
          <w:sz w:val="24"/>
          <w:szCs w:val="24"/>
        </w:rPr>
        <w:t>outstanding</w:t>
      </w:r>
      <w:r w:rsidRPr="00306DD0">
        <w:rPr>
          <w:rFonts w:ascii="Times New Roman" w:hAnsi="Times New Roman" w:cs="Times New Roman"/>
          <w:b/>
          <w:sz w:val="24"/>
          <w:szCs w:val="24"/>
        </w:rPr>
        <w:t xml:space="preserve">. </w:t>
      </w:r>
      <w:r w:rsidRPr="00306DD0">
        <w:rPr>
          <w:rFonts w:ascii="Times New Roman" w:hAnsi="Times New Roman" w:cs="Times New Roman"/>
          <w:sz w:val="24"/>
          <w:szCs w:val="24"/>
        </w:rPr>
        <w:t xml:space="preserve">By observing net working capital ratio, </w:t>
      </w:r>
      <w:r w:rsidRPr="00306DD0">
        <w:rPr>
          <w:rFonts w:ascii="Times New Roman" w:hAnsi="Times New Roman" w:cs="Times New Roman"/>
          <w:spacing w:val="-5"/>
          <w:sz w:val="24"/>
          <w:szCs w:val="24"/>
        </w:rPr>
        <w:t xml:space="preserve">it </w:t>
      </w:r>
      <w:r w:rsidRPr="00306DD0">
        <w:rPr>
          <w:rFonts w:ascii="Times New Roman" w:hAnsi="Times New Roman" w:cs="Times New Roman"/>
          <w:sz w:val="24"/>
          <w:szCs w:val="24"/>
        </w:rPr>
        <w:t xml:space="preserve">shows that the liquid position of the company </w:t>
      </w:r>
      <w:r w:rsidRPr="00306DD0">
        <w:rPr>
          <w:rFonts w:ascii="Times New Roman" w:hAnsi="Times New Roman" w:cs="Times New Roman"/>
          <w:spacing w:val="-3"/>
          <w:sz w:val="24"/>
          <w:szCs w:val="24"/>
        </w:rPr>
        <w:t xml:space="preserve">is </w:t>
      </w:r>
      <w:r w:rsidRPr="00306DD0">
        <w:rPr>
          <w:rFonts w:ascii="Times New Roman" w:hAnsi="Times New Roman" w:cs="Times New Roman"/>
          <w:sz w:val="24"/>
          <w:szCs w:val="24"/>
        </w:rPr>
        <w:t xml:space="preserve">strong. By comparing the working capital turnover ratio, the conversion of the working capital into sales </w:t>
      </w:r>
      <w:r w:rsidRPr="00306DD0">
        <w:rPr>
          <w:rFonts w:ascii="Times New Roman" w:hAnsi="Times New Roman" w:cs="Times New Roman"/>
          <w:spacing w:val="-5"/>
          <w:sz w:val="24"/>
          <w:szCs w:val="24"/>
        </w:rPr>
        <w:t xml:space="preserve">is </w:t>
      </w:r>
      <w:r w:rsidRPr="00306DD0">
        <w:rPr>
          <w:rFonts w:ascii="Times New Roman" w:hAnsi="Times New Roman" w:cs="Times New Roman"/>
          <w:sz w:val="24"/>
          <w:szCs w:val="24"/>
        </w:rPr>
        <w:t xml:space="preserve">good. So, the efficiency </w:t>
      </w:r>
      <w:r w:rsidRPr="00306DD0">
        <w:rPr>
          <w:rFonts w:ascii="Times New Roman" w:hAnsi="Times New Roman" w:cs="Times New Roman"/>
          <w:spacing w:val="-3"/>
          <w:sz w:val="24"/>
          <w:szCs w:val="24"/>
        </w:rPr>
        <w:t xml:space="preserve">in </w:t>
      </w:r>
      <w:r w:rsidRPr="00306DD0">
        <w:rPr>
          <w:rFonts w:ascii="Times New Roman" w:hAnsi="Times New Roman" w:cs="Times New Roman"/>
          <w:sz w:val="24"/>
          <w:szCs w:val="24"/>
        </w:rPr>
        <w:t xml:space="preserve">the management of the working capital </w:t>
      </w:r>
      <w:r w:rsidRPr="00306DD0">
        <w:rPr>
          <w:rFonts w:ascii="Times New Roman" w:hAnsi="Times New Roman" w:cs="Times New Roman"/>
          <w:spacing w:val="-3"/>
          <w:sz w:val="24"/>
          <w:szCs w:val="24"/>
        </w:rPr>
        <w:t xml:space="preserve">is </w:t>
      </w:r>
      <w:r w:rsidRPr="00306DD0">
        <w:rPr>
          <w:rFonts w:ascii="Times New Roman" w:hAnsi="Times New Roman" w:cs="Times New Roman"/>
          <w:sz w:val="24"/>
          <w:szCs w:val="24"/>
        </w:rPr>
        <w:t>very high.</w:t>
      </w:r>
    </w:p>
    <w:p w14:paraId="1B2ED597" w14:textId="77777777" w:rsidR="00306DD0" w:rsidRPr="00306DD0" w:rsidRDefault="00306DD0" w:rsidP="00306DD0">
      <w:pPr>
        <w:pStyle w:val="BodyText"/>
        <w:spacing w:before="10"/>
        <w:ind w:right="26"/>
        <w:jc w:val="both"/>
        <w:rPr>
          <w:rFonts w:ascii="Times New Roman" w:hAnsi="Times New Roman" w:cs="Times New Roman"/>
          <w:sz w:val="24"/>
          <w:szCs w:val="24"/>
        </w:rPr>
      </w:pPr>
    </w:p>
    <w:p w14:paraId="6EC4CA4F" w14:textId="77777777" w:rsidR="00306DD0" w:rsidRPr="00306DD0" w:rsidRDefault="00306DD0" w:rsidP="00306DD0">
      <w:pPr>
        <w:pStyle w:val="BodyText"/>
        <w:spacing w:line="360" w:lineRule="auto"/>
        <w:ind w:left="492" w:right="26"/>
        <w:jc w:val="both"/>
        <w:rPr>
          <w:rFonts w:ascii="Times New Roman" w:hAnsi="Times New Roman" w:cs="Times New Roman"/>
          <w:sz w:val="24"/>
          <w:szCs w:val="24"/>
        </w:rPr>
      </w:pPr>
      <w:r w:rsidRPr="00306DD0">
        <w:rPr>
          <w:rFonts w:ascii="Times New Roman" w:hAnsi="Times New Roman" w:cs="Times New Roman"/>
          <w:sz w:val="24"/>
          <w:szCs w:val="24"/>
        </w:rPr>
        <w:lastRenderedPageBreak/>
        <w:t xml:space="preserve">It suggested that the company has to maintain more number of assets and should maintain the bank balances and suggested that the company has to convert the working capital into </w:t>
      </w:r>
      <w:r w:rsidRPr="00306DD0">
        <w:rPr>
          <w:rFonts w:ascii="Times New Roman" w:hAnsi="Times New Roman" w:cs="Times New Roman"/>
          <w:spacing w:val="-3"/>
          <w:sz w:val="24"/>
          <w:szCs w:val="24"/>
        </w:rPr>
        <w:t xml:space="preserve">sales </w:t>
      </w:r>
      <w:r w:rsidRPr="00306DD0">
        <w:rPr>
          <w:rFonts w:ascii="Times New Roman" w:hAnsi="Times New Roman" w:cs="Times New Roman"/>
          <w:sz w:val="24"/>
          <w:szCs w:val="24"/>
        </w:rPr>
        <w:t xml:space="preserve">very quickly which improves the efficiency of  the management of W.C. the company </w:t>
      </w:r>
      <w:r w:rsidRPr="00306DD0">
        <w:rPr>
          <w:rFonts w:ascii="Times New Roman" w:hAnsi="Times New Roman" w:cs="Times New Roman"/>
          <w:spacing w:val="-3"/>
          <w:sz w:val="24"/>
          <w:szCs w:val="24"/>
        </w:rPr>
        <w:t xml:space="preserve">is </w:t>
      </w:r>
      <w:r w:rsidRPr="00306DD0">
        <w:rPr>
          <w:rFonts w:ascii="Times New Roman" w:hAnsi="Times New Roman" w:cs="Times New Roman"/>
          <w:sz w:val="24"/>
          <w:szCs w:val="24"/>
        </w:rPr>
        <w:t xml:space="preserve">that </w:t>
      </w:r>
      <w:r w:rsidRPr="00306DD0">
        <w:rPr>
          <w:rFonts w:ascii="Times New Roman" w:hAnsi="Times New Roman" w:cs="Times New Roman"/>
          <w:spacing w:val="-5"/>
          <w:sz w:val="24"/>
          <w:szCs w:val="24"/>
        </w:rPr>
        <w:t xml:space="preserve">it </w:t>
      </w:r>
      <w:r w:rsidRPr="00306DD0">
        <w:rPr>
          <w:rFonts w:ascii="Times New Roman" w:hAnsi="Times New Roman" w:cs="Times New Roman"/>
          <w:sz w:val="24"/>
          <w:szCs w:val="24"/>
        </w:rPr>
        <w:t xml:space="preserve">should maintain current standards of performance and continue its efforts to the growth and development of Indian tobacco Industry, which ultimately benefits its employees, formers, Government and others who are linked with this corporate </w:t>
      </w:r>
      <w:r w:rsidRPr="00306DD0">
        <w:rPr>
          <w:rFonts w:ascii="Times New Roman" w:hAnsi="Times New Roman" w:cs="Times New Roman"/>
          <w:spacing w:val="-3"/>
          <w:sz w:val="24"/>
          <w:szCs w:val="24"/>
        </w:rPr>
        <w:t>giant</w:t>
      </w:r>
      <w:r w:rsidRPr="00306DD0">
        <w:rPr>
          <w:rFonts w:ascii="Times New Roman" w:hAnsi="Times New Roman" w:cs="Times New Roman"/>
          <w:sz w:val="24"/>
          <w:szCs w:val="24"/>
        </w:rPr>
        <w:t xml:space="preserve"> today.</w:t>
      </w:r>
    </w:p>
    <w:p w14:paraId="0E922B58" w14:textId="77777777" w:rsidR="00901402" w:rsidRPr="00067EC8" w:rsidRDefault="00067EC8" w:rsidP="00067EC8">
      <w:pPr>
        <w:spacing w:after="0" w:line="360" w:lineRule="auto"/>
        <w:jc w:val="both"/>
        <w:rPr>
          <w:rFonts w:ascii="Times New Roman" w:hAnsi="Times New Roman" w:cs="Times New Roman"/>
          <w:b/>
          <w:color w:val="000000" w:themeColor="text1"/>
          <w:sz w:val="24"/>
          <w:szCs w:val="24"/>
          <w:u w:val="single"/>
        </w:rPr>
      </w:pPr>
      <w:r w:rsidRPr="00067EC8">
        <w:rPr>
          <w:rFonts w:ascii="Times New Roman" w:hAnsi="Times New Roman" w:cs="Times New Roman"/>
          <w:b/>
          <w:color w:val="000000" w:themeColor="text1"/>
          <w:sz w:val="24"/>
          <w:szCs w:val="24"/>
          <w:u w:val="single"/>
        </w:rPr>
        <w:t>REFERENCES:</w:t>
      </w:r>
    </w:p>
    <w:p w14:paraId="18957F26" w14:textId="77777777" w:rsidR="00067EC8" w:rsidRPr="00067EC8" w:rsidRDefault="00067EC8" w:rsidP="00067EC8">
      <w:pPr>
        <w:pStyle w:val="BodyText"/>
        <w:tabs>
          <w:tab w:val="left" w:pos="5534"/>
        </w:tabs>
        <w:spacing w:before="90"/>
        <w:ind w:left="492" w:right="-154"/>
        <w:rPr>
          <w:rFonts w:ascii="Times New Roman" w:hAnsi="Times New Roman" w:cs="Times New Roman"/>
          <w:sz w:val="24"/>
          <w:szCs w:val="24"/>
        </w:rPr>
      </w:pPr>
      <w:r w:rsidRPr="00067EC8">
        <w:rPr>
          <w:rFonts w:ascii="Times New Roman" w:hAnsi="Times New Roman" w:cs="Times New Roman"/>
          <w:sz w:val="24"/>
          <w:szCs w:val="24"/>
        </w:rPr>
        <w:t>FINANCIALMANAGEMENT</w:t>
      </w:r>
      <w:r w:rsidRPr="00067EC8">
        <w:rPr>
          <w:rFonts w:ascii="Times New Roman" w:hAnsi="Times New Roman" w:cs="Times New Roman"/>
          <w:sz w:val="24"/>
          <w:szCs w:val="24"/>
        </w:rPr>
        <w:tab/>
        <w:t>I.M.PANDEY</w:t>
      </w:r>
    </w:p>
    <w:p w14:paraId="3A3BA6C7" w14:textId="77777777" w:rsidR="00067EC8" w:rsidRPr="00067EC8" w:rsidRDefault="00067EC8" w:rsidP="00067EC8">
      <w:pPr>
        <w:pStyle w:val="BodyText"/>
        <w:spacing w:before="137" w:line="360" w:lineRule="auto"/>
        <w:ind w:left="5534" w:right="-154"/>
        <w:rPr>
          <w:rFonts w:ascii="Times New Roman" w:hAnsi="Times New Roman" w:cs="Times New Roman"/>
          <w:sz w:val="24"/>
          <w:szCs w:val="24"/>
        </w:rPr>
      </w:pPr>
      <w:r w:rsidRPr="00067EC8">
        <w:rPr>
          <w:rFonts w:ascii="Times New Roman" w:hAnsi="Times New Roman" w:cs="Times New Roman"/>
          <w:sz w:val="24"/>
          <w:szCs w:val="24"/>
        </w:rPr>
        <w:t>Himalaya Publications Eighth edition</w:t>
      </w:r>
    </w:p>
    <w:p w14:paraId="1D79EF32" w14:textId="77777777" w:rsidR="00067EC8" w:rsidRPr="00067EC8" w:rsidRDefault="00067EC8" w:rsidP="00067EC8">
      <w:pPr>
        <w:pStyle w:val="BodyText"/>
        <w:tabs>
          <w:tab w:val="left" w:pos="5534"/>
        </w:tabs>
        <w:spacing w:before="231"/>
        <w:ind w:left="492" w:right="-424"/>
        <w:rPr>
          <w:rFonts w:ascii="Times New Roman" w:hAnsi="Times New Roman" w:cs="Times New Roman"/>
          <w:sz w:val="24"/>
          <w:szCs w:val="24"/>
        </w:rPr>
      </w:pPr>
      <w:r w:rsidRPr="00067EC8">
        <w:rPr>
          <w:rFonts w:ascii="Times New Roman" w:hAnsi="Times New Roman" w:cs="Times New Roman"/>
          <w:sz w:val="24"/>
          <w:szCs w:val="24"/>
        </w:rPr>
        <w:t>FINANCIALMANAGEMENT</w:t>
      </w:r>
      <w:r w:rsidRPr="00067EC8">
        <w:rPr>
          <w:rFonts w:ascii="Times New Roman" w:hAnsi="Times New Roman" w:cs="Times New Roman"/>
          <w:sz w:val="24"/>
          <w:szCs w:val="24"/>
        </w:rPr>
        <w:tab/>
        <w:t>M.Y.KHAN&amp;P.K.JAIN</w:t>
      </w:r>
    </w:p>
    <w:p w14:paraId="69DA0EE7" w14:textId="77777777" w:rsidR="00067EC8" w:rsidRPr="00067EC8" w:rsidRDefault="00067EC8" w:rsidP="00067EC8">
      <w:pPr>
        <w:pStyle w:val="BodyText"/>
        <w:spacing w:before="136" w:line="362" w:lineRule="auto"/>
        <w:ind w:left="5534" w:right="-424"/>
        <w:rPr>
          <w:rFonts w:ascii="Times New Roman" w:hAnsi="Times New Roman" w:cs="Times New Roman"/>
          <w:sz w:val="24"/>
          <w:szCs w:val="24"/>
        </w:rPr>
      </w:pPr>
      <w:r w:rsidRPr="00067EC8">
        <w:rPr>
          <w:rFonts w:ascii="Times New Roman" w:hAnsi="Times New Roman" w:cs="Times New Roman"/>
          <w:sz w:val="24"/>
          <w:szCs w:val="24"/>
        </w:rPr>
        <w:t>Tata McGraw-Hill Publication Company Third Edition</w:t>
      </w:r>
    </w:p>
    <w:p w14:paraId="6D7AA788" w14:textId="77777777" w:rsidR="00067EC8" w:rsidRPr="00067EC8" w:rsidRDefault="00067EC8" w:rsidP="000654FF">
      <w:pPr>
        <w:pStyle w:val="ListParagraph"/>
        <w:spacing w:after="0" w:line="360" w:lineRule="auto"/>
        <w:jc w:val="both"/>
        <w:rPr>
          <w:rFonts w:ascii="Times New Roman" w:hAnsi="Times New Roman" w:cs="Times New Roman"/>
          <w:b/>
          <w:color w:val="000000" w:themeColor="text1"/>
          <w:sz w:val="24"/>
          <w:szCs w:val="24"/>
          <w:u w:val="single"/>
        </w:rPr>
      </w:pPr>
    </w:p>
    <w:sectPr w:rsidR="00067EC8" w:rsidRPr="00067EC8"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3249"/>
    <w:multiLevelType w:val="hybridMultilevel"/>
    <w:tmpl w:val="C0D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091709"/>
    <w:multiLevelType w:val="hybridMultilevel"/>
    <w:tmpl w:val="0A7C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FE55C6"/>
    <w:multiLevelType w:val="hybridMultilevel"/>
    <w:tmpl w:val="CD7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57739"/>
    <w:multiLevelType w:val="hybridMultilevel"/>
    <w:tmpl w:val="110650B4"/>
    <w:lvl w:ilvl="0" w:tplc="9EC0D6CA">
      <w:start w:val="1"/>
      <w:numFmt w:val="decimal"/>
      <w:lvlText w:val="%1."/>
      <w:lvlJc w:val="left"/>
      <w:pPr>
        <w:ind w:left="732" w:hanging="240"/>
      </w:pPr>
      <w:rPr>
        <w:rFonts w:ascii="Times New Roman" w:eastAsia="Times New Roman" w:hAnsi="Times New Roman" w:cs="Times New Roman" w:hint="default"/>
        <w:b/>
        <w:bCs/>
        <w:w w:val="100"/>
        <w:sz w:val="24"/>
        <w:szCs w:val="24"/>
        <w:lang w:val="en-US" w:eastAsia="en-US" w:bidi="ar-SA"/>
      </w:rPr>
    </w:lvl>
    <w:lvl w:ilvl="1" w:tplc="9CEEE6EA">
      <w:numFmt w:val="bullet"/>
      <w:lvlText w:val=""/>
      <w:lvlJc w:val="left"/>
      <w:pPr>
        <w:ind w:left="1213" w:hanging="360"/>
      </w:pPr>
      <w:rPr>
        <w:rFonts w:hint="default"/>
        <w:w w:val="100"/>
        <w:lang w:val="en-US" w:eastAsia="en-US" w:bidi="ar-SA"/>
      </w:rPr>
    </w:lvl>
    <w:lvl w:ilvl="2" w:tplc="4910638C">
      <w:numFmt w:val="bullet"/>
      <w:lvlText w:val="•"/>
      <w:lvlJc w:val="left"/>
      <w:pPr>
        <w:ind w:left="2198" w:hanging="360"/>
      </w:pPr>
      <w:rPr>
        <w:rFonts w:hint="default"/>
        <w:lang w:val="en-US" w:eastAsia="en-US" w:bidi="ar-SA"/>
      </w:rPr>
    </w:lvl>
    <w:lvl w:ilvl="3" w:tplc="4F9EF310">
      <w:numFmt w:val="bullet"/>
      <w:lvlText w:val="•"/>
      <w:lvlJc w:val="left"/>
      <w:pPr>
        <w:ind w:left="3177" w:hanging="360"/>
      </w:pPr>
      <w:rPr>
        <w:rFonts w:hint="default"/>
        <w:lang w:val="en-US" w:eastAsia="en-US" w:bidi="ar-SA"/>
      </w:rPr>
    </w:lvl>
    <w:lvl w:ilvl="4" w:tplc="563EF27A">
      <w:numFmt w:val="bullet"/>
      <w:lvlText w:val="•"/>
      <w:lvlJc w:val="left"/>
      <w:pPr>
        <w:ind w:left="4156" w:hanging="360"/>
      </w:pPr>
      <w:rPr>
        <w:rFonts w:hint="default"/>
        <w:lang w:val="en-US" w:eastAsia="en-US" w:bidi="ar-SA"/>
      </w:rPr>
    </w:lvl>
    <w:lvl w:ilvl="5" w:tplc="C2D4CD32">
      <w:numFmt w:val="bullet"/>
      <w:lvlText w:val="•"/>
      <w:lvlJc w:val="left"/>
      <w:pPr>
        <w:ind w:left="5135" w:hanging="360"/>
      </w:pPr>
      <w:rPr>
        <w:rFonts w:hint="default"/>
        <w:lang w:val="en-US" w:eastAsia="en-US" w:bidi="ar-SA"/>
      </w:rPr>
    </w:lvl>
    <w:lvl w:ilvl="6" w:tplc="7CFC74C0">
      <w:numFmt w:val="bullet"/>
      <w:lvlText w:val="•"/>
      <w:lvlJc w:val="left"/>
      <w:pPr>
        <w:ind w:left="6113" w:hanging="360"/>
      </w:pPr>
      <w:rPr>
        <w:rFonts w:hint="default"/>
        <w:lang w:val="en-US" w:eastAsia="en-US" w:bidi="ar-SA"/>
      </w:rPr>
    </w:lvl>
    <w:lvl w:ilvl="7" w:tplc="7A8CF1AA">
      <w:numFmt w:val="bullet"/>
      <w:lvlText w:val="•"/>
      <w:lvlJc w:val="left"/>
      <w:pPr>
        <w:ind w:left="7092" w:hanging="360"/>
      </w:pPr>
      <w:rPr>
        <w:rFonts w:hint="default"/>
        <w:lang w:val="en-US" w:eastAsia="en-US" w:bidi="ar-SA"/>
      </w:rPr>
    </w:lvl>
    <w:lvl w:ilvl="8" w:tplc="CFFC757E">
      <w:numFmt w:val="bullet"/>
      <w:lvlText w:val="•"/>
      <w:lvlJc w:val="left"/>
      <w:pPr>
        <w:ind w:left="8071" w:hanging="360"/>
      </w:pPr>
      <w:rPr>
        <w:rFonts w:hint="default"/>
        <w:lang w:val="en-US" w:eastAsia="en-US" w:bidi="ar-SA"/>
      </w:rPr>
    </w:lvl>
  </w:abstractNum>
  <w:abstractNum w:abstractNumId="4" w15:restartNumberingAfterBreak="0">
    <w:nsid w:val="32AB12BB"/>
    <w:multiLevelType w:val="hybridMultilevel"/>
    <w:tmpl w:val="D286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7109C3"/>
    <w:multiLevelType w:val="hybridMultilevel"/>
    <w:tmpl w:val="44E6A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F82DB6"/>
    <w:multiLevelType w:val="hybridMultilevel"/>
    <w:tmpl w:val="26142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6452F6"/>
    <w:multiLevelType w:val="hybridMultilevel"/>
    <w:tmpl w:val="DC28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4350A8"/>
    <w:multiLevelType w:val="hybridMultilevel"/>
    <w:tmpl w:val="E5C432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B73CC3"/>
    <w:multiLevelType w:val="hybridMultilevel"/>
    <w:tmpl w:val="83CA5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CC6DD0"/>
    <w:multiLevelType w:val="hybridMultilevel"/>
    <w:tmpl w:val="3586D1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550A9"/>
    <w:multiLevelType w:val="hybridMultilevel"/>
    <w:tmpl w:val="9A16BBCA"/>
    <w:lvl w:ilvl="0" w:tplc="04090001">
      <w:start w:val="1"/>
      <w:numFmt w:val="bullet"/>
      <w:lvlText w:val=""/>
      <w:lvlJc w:val="left"/>
      <w:pPr>
        <w:ind w:left="720" w:hanging="360"/>
      </w:pPr>
      <w:rPr>
        <w:rFonts w:ascii="Symbol" w:hAnsi="Symbol" w:hint="default"/>
      </w:rPr>
    </w:lvl>
    <w:lvl w:ilvl="1" w:tplc="C9F2DF64">
      <w:numFmt w:val="bullet"/>
      <w:lvlText w:val="•"/>
      <w:lvlJc w:val="left"/>
      <w:pPr>
        <w:ind w:left="10440" w:hanging="9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753FCA"/>
    <w:multiLevelType w:val="hybridMultilevel"/>
    <w:tmpl w:val="C8948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3" w15:restartNumberingAfterBreak="0">
    <w:nsid w:val="677D7DEA"/>
    <w:multiLevelType w:val="hybridMultilevel"/>
    <w:tmpl w:val="BF5A62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82C14EA"/>
    <w:multiLevelType w:val="hybridMultilevel"/>
    <w:tmpl w:val="0CD0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83A1D5A"/>
    <w:multiLevelType w:val="hybridMultilevel"/>
    <w:tmpl w:val="6D0E0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89C42F5"/>
    <w:multiLevelType w:val="hybridMultilevel"/>
    <w:tmpl w:val="C5A605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6593628">
    <w:abstractNumId w:val="10"/>
  </w:num>
  <w:num w:numId="2" w16cid:durableId="1761443292">
    <w:abstractNumId w:val="13"/>
  </w:num>
  <w:num w:numId="3" w16cid:durableId="827549539">
    <w:abstractNumId w:val="16"/>
  </w:num>
  <w:num w:numId="4" w16cid:durableId="1592858556">
    <w:abstractNumId w:val="5"/>
  </w:num>
  <w:num w:numId="5" w16cid:durableId="575288695">
    <w:abstractNumId w:val="8"/>
  </w:num>
  <w:num w:numId="6" w16cid:durableId="769275911">
    <w:abstractNumId w:val="1"/>
  </w:num>
  <w:num w:numId="7" w16cid:durableId="414784430">
    <w:abstractNumId w:val="15"/>
  </w:num>
  <w:num w:numId="8" w16cid:durableId="1138111012">
    <w:abstractNumId w:val="2"/>
  </w:num>
  <w:num w:numId="9" w16cid:durableId="1067265523">
    <w:abstractNumId w:val="14"/>
  </w:num>
  <w:num w:numId="10" w16cid:durableId="1743482207">
    <w:abstractNumId w:val="6"/>
  </w:num>
  <w:num w:numId="11" w16cid:durableId="519899770">
    <w:abstractNumId w:val="4"/>
  </w:num>
  <w:num w:numId="12" w16cid:durableId="1427842530">
    <w:abstractNumId w:val="12"/>
  </w:num>
  <w:num w:numId="13" w16cid:durableId="595285566">
    <w:abstractNumId w:val="7"/>
  </w:num>
  <w:num w:numId="14" w16cid:durableId="1889494181">
    <w:abstractNumId w:val="3"/>
  </w:num>
  <w:num w:numId="15" w16cid:durableId="1526870612">
    <w:abstractNumId w:val="9"/>
  </w:num>
  <w:num w:numId="16" w16cid:durableId="1729181370">
    <w:abstractNumId w:val="11"/>
  </w:num>
  <w:num w:numId="17" w16cid:durableId="366955568">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37546"/>
    <w:rsid w:val="00040174"/>
    <w:rsid w:val="00041112"/>
    <w:rsid w:val="00043DF1"/>
    <w:rsid w:val="00047D8F"/>
    <w:rsid w:val="0005567A"/>
    <w:rsid w:val="0006449E"/>
    <w:rsid w:val="00064E03"/>
    <w:rsid w:val="000654FF"/>
    <w:rsid w:val="0006575D"/>
    <w:rsid w:val="000659A9"/>
    <w:rsid w:val="00067EC8"/>
    <w:rsid w:val="00070269"/>
    <w:rsid w:val="00074B76"/>
    <w:rsid w:val="00074FC8"/>
    <w:rsid w:val="00075CF9"/>
    <w:rsid w:val="00077751"/>
    <w:rsid w:val="00080735"/>
    <w:rsid w:val="000809B5"/>
    <w:rsid w:val="00082663"/>
    <w:rsid w:val="000868A7"/>
    <w:rsid w:val="00091F21"/>
    <w:rsid w:val="00092132"/>
    <w:rsid w:val="0009421E"/>
    <w:rsid w:val="00096260"/>
    <w:rsid w:val="00097FDB"/>
    <w:rsid w:val="000A7F65"/>
    <w:rsid w:val="000A7FAA"/>
    <w:rsid w:val="000B00E5"/>
    <w:rsid w:val="000B0866"/>
    <w:rsid w:val="000B3D53"/>
    <w:rsid w:val="000B69A6"/>
    <w:rsid w:val="000C25B5"/>
    <w:rsid w:val="000C3E42"/>
    <w:rsid w:val="000C781C"/>
    <w:rsid w:val="000D06C3"/>
    <w:rsid w:val="000D0A74"/>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35EF0"/>
    <w:rsid w:val="001361B3"/>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5099"/>
    <w:rsid w:val="001C6AE5"/>
    <w:rsid w:val="001D12F9"/>
    <w:rsid w:val="001D1746"/>
    <w:rsid w:val="001D3A10"/>
    <w:rsid w:val="001D4A86"/>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3C2D"/>
    <w:rsid w:val="00217CB3"/>
    <w:rsid w:val="002233AD"/>
    <w:rsid w:val="0022502B"/>
    <w:rsid w:val="00225268"/>
    <w:rsid w:val="00225E06"/>
    <w:rsid w:val="00231D27"/>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7C3E"/>
    <w:rsid w:val="00291C85"/>
    <w:rsid w:val="0029350D"/>
    <w:rsid w:val="002937BF"/>
    <w:rsid w:val="00294E04"/>
    <w:rsid w:val="0029676C"/>
    <w:rsid w:val="00297605"/>
    <w:rsid w:val="00297F7A"/>
    <w:rsid w:val="002A063F"/>
    <w:rsid w:val="002A1E97"/>
    <w:rsid w:val="002B0E1C"/>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6DD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50F6"/>
    <w:rsid w:val="003964B8"/>
    <w:rsid w:val="003972E2"/>
    <w:rsid w:val="003A0D90"/>
    <w:rsid w:val="003A41A7"/>
    <w:rsid w:val="003A45E6"/>
    <w:rsid w:val="003B19DE"/>
    <w:rsid w:val="003C4C5A"/>
    <w:rsid w:val="003C689E"/>
    <w:rsid w:val="003D17BF"/>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53A20"/>
    <w:rsid w:val="00461EC4"/>
    <w:rsid w:val="004647CD"/>
    <w:rsid w:val="00474722"/>
    <w:rsid w:val="0047633B"/>
    <w:rsid w:val="00483D0A"/>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0832"/>
    <w:rsid w:val="004E6F7A"/>
    <w:rsid w:val="004F07A3"/>
    <w:rsid w:val="004F5E05"/>
    <w:rsid w:val="004F620B"/>
    <w:rsid w:val="004F66B6"/>
    <w:rsid w:val="005016E1"/>
    <w:rsid w:val="0050328C"/>
    <w:rsid w:val="00506B87"/>
    <w:rsid w:val="00507E45"/>
    <w:rsid w:val="00511DD7"/>
    <w:rsid w:val="00511E3A"/>
    <w:rsid w:val="0051264D"/>
    <w:rsid w:val="00513A0A"/>
    <w:rsid w:val="00523470"/>
    <w:rsid w:val="005234C7"/>
    <w:rsid w:val="00527E24"/>
    <w:rsid w:val="0053126A"/>
    <w:rsid w:val="0053312A"/>
    <w:rsid w:val="00535192"/>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4E5E"/>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6E7548"/>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D0F20"/>
    <w:rsid w:val="007E0E0E"/>
    <w:rsid w:val="007E1281"/>
    <w:rsid w:val="007E2591"/>
    <w:rsid w:val="007E5E04"/>
    <w:rsid w:val="007E5F59"/>
    <w:rsid w:val="007F5FED"/>
    <w:rsid w:val="007F76D8"/>
    <w:rsid w:val="0080272D"/>
    <w:rsid w:val="00811095"/>
    <w:rsid w:val="00811421"/>
    <w:rsid w:val="00811B8B"/>
    <w:rsid w:val="008142F1"/>
    <w:rsid w:val="00814EDC"/>
    <w:rsid w:val="0082534D"/>
    <w:rsid w:val="0082539C"/>
    <w:rsid w:val="00827A9A"/>
    <w:rsid w:val="008309DD"/>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2CD3"/>
    <w:rsid w:val="008E56F4"/>
    <w:rsid w:val="008F0D12"/>
    <w:rsid w:val="008F3187"/>
    <w:rsid w:val="008F5263"/>
    <w:rsid w:val="008F7B30"/>
    <w:rsid w:val="009012E5"/>
    <w:rsid w:val="00901402"/>
    <w:rsid w:val="00901C6E"/>
    <w:rsid w:val="00903F88"/>
    <w:rsid w:val="009122A5"/>
    <w:rsid w:val="00913BB6"/>
    <w:rsid w:val="00915BA4"/>
    <w:rsid w:val="009205BC"/>
    <w:rsid w:val="009211C6"/>
    <w:rsid w:val="00921EAE"/>
    <w:rsid w:val="009221E1"/>
    <w:rsid w:val="009351C6"/>
    <w:rsid w:val="00942D3F"/>
    <w:rsid w:val="00945D88"/>
    <w:rsid w:val="00953EB4"/>
    <w:rsid w:val="00957759"/>
    <w:rsid w:val="00963FD7"/>
    <w:rsid w:val="009649A7"/>
    <w:rsid w:val="009666C5"/>
    <w:rsid w:val="009728C7"/>
    <w:rsid w:val="00976053"/>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1F65"/>
    <w:rsid w:val="009C2F31"/>
    <w:rsid w:val="009C736A"/>
    <w:rsid w:val="009D2C9F"/>
    <w:rsid w:val="009D319A"/>
    <w:rsid w:val="009D34FB"/>
    <w:rsid w:val="009D5F2B"/>
    <w:rsid w:val="009D6955"/>
    <w:rsid w:val="009E0547"/>
    <w:rsid w:val="009E0E18"/>
    <w:rsid w:val="009E4E0A"/>
    <w:rsid w:val="009E6A8F"/>
    <w:rsid w:val="009F3428"/>
    <w:rsid w:val="009F6EE2"/>
    <w:rsid w:val="009F6F60"/>
    <w:rsid w:val="00A03E27"/>
    <w:rsid w:val="00A1081D"/>
    <w:rsid w:val="00A10C19"/>
    <w:rsid w:val="00A1115F"/>
    <w:rsid w:val="00A114CA"/>
    <w:rsid w:val="00A11FFC"/>
    <w:rsid w:val="00A154FA"/>
    <w:rsid w:val="00A1577D"/>
    <w:rsid w:val="00A16193"/>
    <w:rsid w:val="00A17201"/>
    <w:rsid w:val="00A20E35"/>
    <w:rsid w:val="00A244F7"/>
    <w:rsid w:val="00A30999"/>
    <w:rsid w:val="00A32297"/>
    <w:rsid w:val="00A33738"/>
    <w:rsid w:val="00A371BD"/>
    <w:rsid w:val="00A407BD"/>
    <w:rsid w:val="00A570F5"/>
    <w:rsid w:val="00A605AB"/>
    <w:rsid w:val="00A66BD6"/>
    <w:rsid w:val="00A71456"/>
    <w:rsid w:val="00A71D81"/>
    <w:rsid w:val="00A76F1B"/>
    <w:rsid w:val="00A803B3"/>
    <w:rsid w:val="00A81505"/>
    <w:rsid w:val="00A85F4F"/>
    <w:rsid w:val="00A86DE0"/>
    <w:rsid w:val="00A8708B"/>
    <w:rsid w:val="00A921AB"/>
    <w:rsid w:val="00A93858"/>
    <w:rsid w:val="00AA4A72"/>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5FDB"/>
    <w:rsid w:val="00B7737A"/>
    <w:rsid w:val="00B814CE"/>
    <w:rsid w:val="00B82F99"/>
    <w:rsid w:val="00B86445"/>
    <w:rsid w:val="00B870AA"/>
    <w:rsid w:val="00B94F52"/>
    <w:rsid w:val="00B96077"/>
    <w:rsid w:val="00BA0FB0"/>
    <w:rsid w:val="00BB1C3B"/>
    <w:rsid w:val="00BB2269"/>
    <w:rsid w:val="00BB5BD1"/>
    <w:rsid w:val="00BB6787"/>
    <w:rsid w:val="00BC0141"/>
    <w:rsid w:val="00BC24DB"/>
    <w:rsid w:val="00BC6562"/>
    <w:rsid w:val="00BC6C30"/>
    <w:rsid w:val="00BD298A"/>
    <w:rsid w:val="00BD2AED"/>
    <w:rsid w:val="00BD6B5A"/>
    <w:rsid w:val="00BE00FF"/>
    <w:rsid w:val="00BF07C6"/>
    <w:rsid w:val="00BF0A5C"/>
    <w:rsid w:val="00BF3112"/>
    <w:rsid w:val="00BF55B1"/>
    <w:rsid w:val="00BF6D07"/>
    <w:rsid w:val="00BF7713"/>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70D5F"/>
    <w:rsid w:val="00C74935"/>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15B0"/>
    <w:rsid w:val="00CC1D86"/>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2770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87A54"/>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3020D"/>
    <w:rsid w:val="00E402E6"/>
    <w:rsid w:val="00E4348A"/>
    <w:rsid w:val="00E43504"/>
    <w:rsid w:val="00E466FA"/>
    <w:rsid w:val="00E50BB8"/>
    <w:rsid w:val="00E515C4"/>
    <w:rsid w:val="00E5179A"/>
    <w:rsid w:val="00E5685D"/>
    <w:rsid w:val="00E6190C"/>
    <w:rsid w:val="00E65EC1"/>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459"/>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61B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915E3"/>
  <w15:docId w15:val="{ED5683B8-CDCA-4EE2-BDFC-07EF833E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qFormat/>
    <w:rsid w:val="00535192"/>
    <w:pPr>
      <w:keepNext/>
      <w:spacing w:before="240" w:after="60" w:line="240" w:lineRule="auto"/>
      <w:outlineLvl w:val="1"/>
    </w:pPr>
    <w:rPr>
      <w:rFonts w:ascii="Arial" w:eastAsia="Times New Roman" w:hAnsi="Arial" w:cs="Times New Roman"/>
      <w:b/>
      <w:bCs/>
      <w:i/>
      <w:iCs/>
      <w:sz w:val="28"/>
      <w:szCs w:val="28"/>
    </w:rPr>
  </w:style>
  <w:style w:type="paragraph" w:styleId="Heading3">
    <w:name w:val="heading 3"/>
    <w:basedOn w:val="Normal"/>
    <w:next w:val="Normal"/>
    <w:link w:val="Heading3Char"/>
    <w:uiPriority w:val="9"/>
    <w:unhideWhenUsed/>
    <w:qFormat/>
    <w:rsid w:val="000654FF"/>
    <w:pPr>
      <w:keepNext/>
      <w:keepLines/>
      <w:spacing w:before="200" w:after="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a">
    <w:name w:val="_"/>
    <w:basedOn w:val="DefaultParagraphFont"/>
    <w:rsid w:val="00976053"/>
  </w:style>
  <w:style w:type="character" w:customStyle="1" w:styleId="Heading2Char">
    <w:name w:val="Heading 2 Char"/>
    <w:basedOn w:val="DefaultParagraphFont"/>
    <w:link w:val="Heading2"/>
    <w:uiPriority w:val="9"/>
    <w:rsid w:val="00535192"/>
    <w:rPr>
      <w:rFonts w:ascii="Arial" w:eastAsia="Times New Roman" w:hAnsi="Arial" w:cs="Times New Roman"/>
      <w:b/>
      <w:bCs/>
      <w:i/>
      <w:iCs/>
      <w:sz w:val="28"/>
      <w:szCs w:val="28"/>
    </w:rPr>
  </w:style>
  <w:style w:type="character" w:customStyle="1" w:styleId="Heading3Char">
    <w:name w:val="Heading 3 Char"/>
    <w:basedOn w:val="DefaultParagraphFont"/>
    <w:link w:val="Heading3"/>
    <w:uiPriority w:val="9"/>
    <w:rsid w:val="000654FF"/>
    <w:rPr>
      <w:rFonts w:asciiTheme="majorHAnsi" w:eastAsiaTheme="majorEastAsia" w:hAnsiTheme="majorHAnsi" w:cstheme="majorBidi"/>
      <w:b/>
      <w:bCs/>
      <w:color w:val="4472C4" w:themeColor="accent1"/>
    </w:rPr>
  </w:style>
  <w:style w:type="paragraph" w:customStyle="1" w:styleId="TableParagraph">
    <w:name w:val="Table Paragraph"/>
    <w:basedOn w:val="Normal"/>
    <w:uiPriority w:val="1"/>
    <w:qFormat/>
    <w:rsid w:val="000654FF"/>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47172466">
      <w:bodyDiv w:val="1"/>
      <w:marLeft w:val="0"/>
      <w:marRight w:val="0"/>
      <w:marTop w:val="0"/>
      <w:marBottom w:val="0"/>
      <w:divBdr>
        <w:top w:val="none" w:sz="0" w:space="0" w:color="auto"/>
        <w:left w:val="none" w:sz="0" w:space="0" w:color="auto"/>
        <w:bottom w:val="none" w:sz="0" w:space="0" w:color="auto"/>
        <w:right w:val="none" w:sz="0" w:space="0" w:color="auto"/>
      </w:divBdr>
    </w:div>
    <w:div w:id="403725747">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360101">
      <w:bodyDiv w:val="1"/>
      <w:marLeft w:val="0"/>
      <w:marRight w:val="0"/>
      <w:marTop w:val="0"/>
      <w:marBottom w:val="0"/>
      <w:divBdr>
        <w:top w:val="none" w:sz="0" w:space="0" w:color="auto"/>
        <w:left w:val="none" w:sz="0" w:space="0" w:color="auto"/>
        <w:bottom w:val="none" w:sz="0" w:space="0" w:color="auto"/>
        <w:right w:val="none" w:sz="0" w:space="0" w:color="auto"/>
      </w:divBdr>
    </w:div>
    <w:div w:id="1534342029">
      <w:bodyDiv w:val="1"/>
      <w:marLeft w:val="0"/>
      <w:marRight w:val="0"/>
      <w:marTop w:val="0"/>
      <w:marBottom w:val="0"/>
      <w:divBdr>
        <w:top w:val="none" w:sz="0" w:space="0" w:color="auto"/>
        <w:left w:val="none" w:sz="0" w:space="0" w:color="auto"/>
        <w:bottom w:val="none" w:sz="0" w:space="0" w:color="auto"/>
        <w:right w:val="none" w:sz="0" w:space="0" w:color="auto"/>
      </w:divBdr>
    </w:div>
    <w:div w:id="1728798412">
      <w:bodyDiv w:val="1"/>
      <w:marLeft w:val="0"/>
      <w:marRight w:val="0"/>
      <w:marTop w:val="0"/>
      <w:marBottom w:val="0"/>
      <w:divBdr>
        <w:top w:val="none" w:sz="0" w:space="0" w:color="auto"/>
        <w:left w:val="none" w:sz="0" w:space="0" w:color="auto"/>
        <w:bottom w:val="none" w:sz="0" w:space="0" w:color="auto"/>
        <w:right w:val="none" w:sz="0" w:space="0" w:color="auto"/>
      </w:divBdr>
    </w:div>
    <w:div w:id="1772584108">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 w:id="1996913508">
      <w:bodyDiv w:val="1"/>
      <w:marLeft w:val="0"/>
      <w:marRight w:val="0"/>
      <w:marTop w:val="0"/>
      <w:marBottom w:val="0"/>
      <w:divBdr>
        <w:top w:val="none" w:sz="0" w:space="0" w:color="auto"/>
        <w:left w:val="none" w:sz="0" w:space="0" w:color="auto"/>
        <w:bottom w:val="none" w:sz="0" w:space="0" w:color="auto"/>
        <w:right w:val="none" w:sz="0" w:space="0" w:color="auto"/>
      </w:divBdr>
    </w:div>
    <w:div w:id="213308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yothika.chh@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9</Pages>
  <Words>2480</Words>
  <Characters>14139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61</cp:revision>
  <dcterms:created xsi:type="dcterms:W3CDTF">2024-05-24T12:49:00Z</dcterms:created>
  <dcterms:modified xsi:type="dcterms:W3CDTF">2024-06-07T16:13:00Z</dcterms:modified>
</cp:coreProperties>
</file>