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rawings/drawing1.xml" ContentType="application/vnd.openxmlformats-officedocument.drawingml.chartshap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4D53" w14:textId="77777777" w:rsidR="004B1D94" w:rsidRPr="004D3E3D" w:rsidRDefault="004B1D94" w:rsidP="000240D7">
      <w:pPr>
        <w:spacing w:after="0" w:line="240" w:lineRule="auto"/>
        <w:jc w:val="center"/>
        <w:rPr>
          <w:rFonts w:ascii="Times New Roman" w:hAnsi="Times New Roman" w:cs="Times New Roman"/>
          <w:b/>
          <w:sz w:val="32"/>
          <w:szCs w:val="32"/>
        </w:rPr>
      </w:pPr>
    </w:p>
    <w:p w14:paraId="4ABD14D3" w14:textId="67A00818" w:rsidR="007070EC" w:rsidRDefault="00A914A0" w:rsidP="000240D7">
      <w:pPr>
        <w:spacing w:after="0" w:line="240" w:lineRule="auto"/>
        <w:jc w:val="center"/>
        <w:rPr>
          <w:rFonts w:ascii="Times New Roman" w:hAnsi="Times New Roman" w:cs="Times New Roman"/>
          <w:b/>
          <w:sz w:val="28"/>
          <w:szCs w:val="28"/>
        </w:rPr>
      </w:pPr>
      <w:r w:rsidRPr="00A914A0">
        <w:rPr>
          <w:rFonts w:ascii="Times New Roman" w:hAnsi="Times New Roman" w:cs="Times New Roman"/>
          <w:b/>
          <w:sz w:val="28"/>
          <w:szCs w:val="28"/>
        </w:rPr>
        <w:t>ERP-IMPLEMENTATION</w:t>
      </w:r>
      <w:r w:rsidR="007F3E0F">
        <w:rPr>
          <w:rFonts w:ascii="Times New Roman" w:hAnsi="Times New Roman" w:cs="Times New Roman"/>
          <w:b/>
          <w:sz w:val="28"/>
          <w:szCs w:val="28"/>
        </w:rPr>
        <w:t xml:space="preserve"> </w:t>
      </w:r>
      <w:r w:rsidR="004E6E2A" w:rsidRPr="006C4211">
        <w:rPr>
          <w:rFonts w:ascii="Times New Roman" w:hAnsi="Times New Roman" w:cs="Times New Roman"/>
          <w:b/>
          <w:sz w:val="28"/>
          <w:szCs w:val="28"/>
        </w:rPr>
        <w:t xml:space="preserve">WITH REFERENCE TO </w:t>
      </w:r>
      <w:r w:rsidRPr="00A914A0">
        <w:rPr>
          <w:rFonts w:ascii="Times New Roman" w:hAnsi="Times New Roman" w:cs="Times New Roman"/>
          <w:b/>
          <w:sz w:val="28"/>
          <w:szCs w:val="28"/>
        </w:rPr>
        <w:t>TATA CONSULTANCY SERVICES</w:t>
      </w:r>
    </w:p>
    <w:p w14:paraId="0B258D84" w14:textId="77777777" w:rsidR="002169DD" w:rsidRPr="00EC160A" w:rsidRDefault="002169DD" w:rsidP="000240D7">
      <w:pPr>
        <w:spacing w:after="0" w:line="240" w:lineRule="auto"/>
        <w:jc w:val="center"/>
        <w:rPr>
          <w:rFonts w:ascii="Times New Roman" w:hAnsi="Times New Roman" w:cs="Times New Roman"/>
          <w:b/>
          <w:sz w:val="18"/>
          <w:szCs w:val="18"/>
        </w:rPr>
      </w:pPr>
    </w:p>
    <w:p w14:paraId="285D79F9" w14:textId="77777777" w:rsidR="00086363" w:rsidRDefault="00086363" w:rsidP="000240D7">
      <w:pPr>
        <w:spacing w:after="0" w:line="240" w:lineRule="auto"/>
        <w:jc w:val="center"/>
        <w:rPr>
          <w:rFonts w:ascii="Times New Roman" w:hAnsi="Times New Roman" w:cs="Times New Roman"/>
          <w:b/>
          <w:bCs/>
          <w:sz w:val="24"/>
          <w:szCs w:val="24"/>
        </w:rPr>
      </w:pPr>
      <w:r w:rsidRPr="00086363">
        <w:rPr>
          <w:rFonts w:ascii="Times New Roman" w:hAnsi="Times New Roman" w:cs="Times New Roman"/>
          <w:b/>
          <w:bCs/>
          <w:sz w:val="24"/>
          <w:szCs w:val="24"/>
        </w:rPr>
        <w:t xml:space="preserve">KONERU SAI PRASAD </w:t>
      </w:r>
    </w:p>
    <w:p w14:paraId="3C456D34" w14:textId="77777777" w:rsidR="001B7F02" w:rsidRDefault="001B7F02" w:rsidP="000240D7">
      <w:pPr>
        <w:spacing w:after="0" w:line="240" w:lineRule="auto"/>
        <w:jc w:val="center"/>
        <w:rPr>
          <w:rFonts w:ascii="Times New Roman" w:hAnsi="Times New Roman" w:cs="Times New Roman"/>
          <w:b/>
          <w:bCs/>
          <w:sz w:val="24"/>
          <w:szCs w:val="24"/>
        </w:rPr>
      </w:pPr>
    </w:p>
    <w:p w14:paraId="409D3222" w14:textId="15E3D44F" w:rsidR="000240D7" w:rsidRPr="004D3E3D" w:rsidRDefault="003972E2"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Roll No</w:t>
      </w:r>
      <w:r w:rsidR="003C689E" w:rsidRPr="004D3E3D">
        <w:rPr>
          <w:rFonts w:ascii="Times New Roman" w:hAnsi="Times New Roman" w:cs="Times New Roman"/>
          <w:sz w:val="24"/>
          <w:szCs w:val="24"/>
        </w:rPr>
        <w:t>: 2121226720</w:t>
      </w:r>
      <w:r w:rsidR="007F6397">
        <w:rPr>
          <w:rFonts w:ascii="Times New Roman" w:hAnsi="Times New Roman" w:cs="Times New Roman"/>
          <w:sz w:val="24"/>
          <w:szCs w:val="24"/>
        </w:rPr>
        <w:t>20</w:t>
      </w:r>
      <w:r w:rsidR="000240D7" w:rsidRPr="004D3E3D">
        <w:rPr>
          <w:rFonts w:ascii="Times New Roman" w:hAnsi="Times New Roman" w:cs="Times New Roman"/>
          <w:sz w:val="24"/>
          <w:szCs w:val="24"/>
        </w:rPr>
        <w:t>, Department of Management Studies</w:t>
      </w:r>
    </w:p>
    <w:p w14:paraId="69991C90" w14:textId="3DFC6A1B" w:rsidR="000240D7" w:rsidRPr="004D3E3D" w:rsidRDefault="00915BA4"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Aristotle PG College,</w:t>
      </w:r>
      <w:r w:rsidR="00B13A29" w:rsidRPr="004D3E3D">
        <w:rPr>
          <w:rFonts w:ascii="Times New Roman" w:hAnsi="Times New Roman" w:cs="Times New Roman"/>
          <w:sz w:val="24"/>
          <w:szCs w:val="24"/>
        </w:rPr>
        <w:t xml:space="preserve"> Chilkur, Moinabad, Ranga Reddy District, Telangana</w:t>
      </w:r>
      <w:r w:rsidR="000240D7" w:rsidRPr="004D3E3D">
        <w:rPr>
          <w:rFonts w:ascii="Times New Roman" w:hAnsi="Times New Roman" w:cs="Times New Roman"/>
          <w:sz w:val="24"/>
          <w:szCs w:val="24"/>
        </w:rPr>
        <w:t>.</w:t>
      </w:r>
    </w:p>
    <w:p w14:paraId="6DCAEDCC" w14:textId="77777777" w:rsidR="000240D7" w:rsidRPr="004D3E3D" w:rsidRDefault="000240D7" w:rsidP="000240D7">
      <w:pPr>
        <w:spacing w:after="0" w:line="240" w:lineRule="auto"/>
        <w:jc w:val="center"/>
        <w:rPr>
          <w:rFonts w:ascii="Times New Roman" w:hAnsi="Times New Roman" w:cs="Times New Roman"/>
          <w:sz w:val="12"/>
          <w:szCs w:val="12"/>
        </w:rPr>
      </w:pPr>
    </w:p>
    <w:p w14:paraId="7398A8BF" w14:textId="7EE208ED" w:rsidR="006B1838" w:rsidRPr="004D3E3D" w:rsidRDefault="006B1838" w:rsidP="000240D7">
      <w:pPr>
        <w:spacing w:after="0" w:line="240" w:lineRule="auto"/>
        <w:jc w:val="center"/>
        <w:rPr>
          <w:rFonts w:ascii="Times New Roman" w:hAnsi="Times New Roman" w:cs="Times New Roman"/>
          <w:b/>
          <w:bCs/>
          <w:sz w:val="24"/>
          <w:szCs w:val="24"/>
        </w:rPr>
      </w:pPr>
      <w:r w:rsidRPr="004D3E3D">
        <w:rPr>
          <w:rFonts w:ascii="Times New Roman" w:hAnsi="Times New Roman" w:cs="Times New Roman"/>
          <w:b/>
          <w:bCs/>
          <w:sz w:val="24"/>
          <w:szCs w:val="24"/>
        </w:rPr>
        <w:t xml:space="preserve">Dr. </w:t>
      </w:r>
      <w:r w:rsidR="00EF5CAF" w:rsidRPr="004D3E3D">
        <w:rPr>
          <w:rFonts w:ascii="Times New Roman" w:hAnsi="Times New Roman" w:cs="Times New Roman"/>
          <w:b/>
          <w:bCs/>
          <w:sz w:val="24"/>
          <w:szCs w:val="24"/>
        </w:rPr>
        <w:t>U Kanaka Rao</w:t>
      </w:r>
    </w:p>
    <w:p w14:paraId="7B4EB2F2" w14:textId="77777777" w:rsidR="004C1A42" w:rsidRPr="004D3E3D" w:rsidRDefault="00A20E35"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Aristotle PG College, Chilkur, Moinabad, Ranga Reddy District, Telangana</w:t>
      </w:r>
      <w:r w:rsidR="000240D7" w:rsidRPr="004D3E3D">
        <w:rPr>
          <w:rFonts w:ascii="Times New Roman" w:hAnsi="Times New Roman" w:cs="Times New Roman"/>
          <w:sz w:val="24"/>
          <w:szCs w:val="24"/>
        </w:rPr>
        <w:t>.</w:t>
      </w:r>
    </w:p>
    <w:p w14:paraId="5B1276AA" w14:textId="77777777" w:rsidR="00D463B1" w:rsidRDefault="00D463B1" w:rsidP="00D463B1">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dr.ukrao2015@gmail.com</w:t>
        </w:r>
      </w:hyperlink>
    </w:p>
    <w:p w14:paraId="2DCAA19A" w14:textId="77777777" w:rsidR="006E13AB" w:rsidRDefault="006E13AB" w:rsidP="006D613A">
      <w:pPr>
        <w:spacing w:after="0" w:line="360" w:lineRule="auto"/>
        <w:jc w:val="both"/>
        <w:rPr>
          <w:rFonts w:ascii="Times New Roman" w:hAnsi="Times New Roman" w:cs="Times New Roman"/>
          <w:sz w:val="2"/>
          <w:szCs w:val="2"/>
        </w:rPr>
      </w:pPr>
    </w:p>
    <w:p w14:paraId="5CBA4C98" w14:textId="77777777" w:rsidR="00953B3E" w:rsidRPr="004D3E3D" w:rsidRDefault="00953B3E" w:rsidP="006D613A">
      <w:pPr>
        <w:spacing w:after="0" w:line="360" w:lineRule="auto"/>
        <w:jc w:val="both"/>
        <w:rPr>
          <w:rFonts w:ascii="Times New Roman" w:hAnsi="Times New Roman" w:cs="Times New Roman"/>
          <w:sz w:val="2"/>
          <w:szCs w:val="2"/>
        </w:rPr>
      </w:pPr>
    </w:p>
    <w:p w14:paraId="778F5BDF" w14:textId="77777777" w:rsidR="006E13AB" w:rsidRPr="004D3E3D" w:rsidRDefault="006E13AB" w:rsidP="006D613A">
      <w:pPr>
        <w:spacing w:after="0" w:line="360" w:lineRule="auto"/>
        <w:jc w:val="both"/>
        <w:rPr>
          <w:rFonts w:ascii="Times New Roman" w:hAnsi="Times New Roman" w:cs="Times New Roman"/>
          <w:sz w:val="6"/>
          <w:szCs w:val="6"/>
        </w:rPr>
      </w:pPr>
    </w:p>
    <w:p w14:paraId="623AC021" w14:textId="551F70D7" w:rsidR="00341FE0" w:rsidRPr="004D3E3D" w:rsidRDefault="00983264" w:rsidP="006D613A">
      <w:pPr>
        <w:spacing w:after="0" w:line="360" w:lineRule="auto"/>
        <w:jc w:val="both"/>
        <w:rPr>
          <w:rFonts w:ascii="Times New Roman" w:hAnsi="Times New Roman" w:cs="Times New Roman"/>
          <w:b/>
          <w:bCs/>
          <w:sz w:val="24"/>
          <w:szCs w:val="24"/>
        </w:rPr>
      </w:pPr>
      <w:r w:rsidRPr="004D3E3D">
        <w:rPr>
          <w:rFonts w:ascii="Times New Roman" w:hAnsi="Times New Roman" w:cs="Times New Roman"/>
          <w:b/>
          <w:bCs/>
          <w:sz w:val="24"/>
          <w:szCs w:val="24"/>
        </w:rPr>
        <w:t>Abstract:</w:t>
      </w:r>
    </w:p>
    <w:p w14:paraId="6D793CAD" w14:textId="7D51594A" w:rsidR="00481ED5" w:rsidRDefault="00E94605" w:rsidP="000238B5">
      <w:pPr>
        <w:spacing w:after="0" w:line="360" w:lineRule="auto"/>
        <w:jc w:val="both"/>
        <w:rPr>
          <w:rFonts w:ascii="Times New Roman" w:eastAsia="Times New Roman" w:hAnsi="Times New Roman" w:cs="Times New Roman"/>
          <w:color w:val="000000"/>
          <w:sz w:val="24"/>
          <w:szCs w:val="24"/>
          <w:lang w:eastAsia="en-IN"/>
        </w:rPr>
      </w:pPr>
      <w:r w:rsidRPr="00E94605">
        <w:rPr>
          <w:rFonts w:ascii="Times New Roman" w:eastAsia="Times New Roman" w:hAnsi="Times New Roman" w:cs="Times New Roman"/>
          <w:color w:val="000000"/>
          <w:sz w:val="24"/>
          <w:szCs w:val="24"/>
          <w:lang w:eastAsia="en-IN"/>
        </w:rPr>
        <w:t xml:space="preserve">Enterprise resource planning (ERP) integrates internal and </w:t>
      </w:r>
      <w:r w:rsidR="00B967F2" w:rsidRPr="00E94605">
        <w:rPr>
          <w:rFonts w:ascii="Times New Roman" w:eastAsia="Times New Roman" w:hAnsi="Times New Roman" w:cs="Times New Roman"/>
          <w:color w:val="000000"/>
          <w:sz w:val="24"/>
          <w:szCs w:val="24"/>
          <w:lang w:eastAsia="en-IN"/>
        </w:rPr>
        <w:t>external management</w:t>
      </w:r>
      <w:r w:rsidRPr="00E94605">
        <w:rPr>
          <w:rFonts w:ascii="Times New Roman" w:eastAsia="Times New Roman" w:hAnsi="Times New Roman" w:cs="Times New Roman"/>
          <w:color w:val="000000"/>
          <w:sz w:val="24"/>
          <w:szCs w:val="24"/>
          <w:lang w:eastAsia="en-IN"/>
        </w:rPr>
        <w:t xml:space="preserve"> </w:t>
      </w:r>
      <w:r w:rsidR="00B967F2" w:rsidRPr="00E94605">
        <w:rPr>
          <w:rFonts w:ascii="Times New Roman" w:eastAsia="Times New Roman" w:hAnsi="Times New Roman" w:cs="Times New Roman"/>
          <w:color w:val="000000"/>
          <w:sz w:val="24"/>
          <w:szCs w:val="24"/>
          <w:lang w:eastAsia="en-IN"/>
        </w:rPr>
        <w:t>information across</w:t>
      </w:r>
      <w:r w:rsidRPr="00E94605">
        <w:rPr>
          <w:rFonts w:ascii="Times New Roman" w:eastAsia="Times New Roman" w:hAnsi="Times New Roman" w:cs="Times New Roman"/>
          <w:color w:val="000000"/>
          <w:sz w:val="24"/>
          <w:szCs w:val="24"/>
          <w:lang w:eastAsia="en-IN"/>
        </w:rPr>
        <w:t xml:space="preserve"> an entire organization, embracing  finance/accounting, manufacturing, sales and service, customer relationship management, etc. ERP systems automate this activity with an integrated  software application. Its purpose is to facilitate the flow of information between all business functions inside the boundaries of the organization and manage the connections to outside stakeholders. ERP systems can run on a variety of hardware  and network configurations, typically employing a database as a repository for information.   ERP enables companies to optimize their business processes and analysis capabilities for improved speed and efficiency. It delivers a single database that contains all data for the software modules, which would include:</w:t>
      </w:r>
      <w:r w:rsidR="003D0D8B">
        <w:rPr>
          <w:rFonts w:ascii="Times New Roman" w:eastAsia="Times New Roman" w:hAnsi="Times New Roman" w:cs="Times New Roman"/>
          <w:color w:val="000000"/>
          <w:sz w:val="24"/>
          <w:szCs w:val="24"/>
          <w:lang w:eastAsia="en-IN"/>
        </w:rPr>
        <w:t xml:space="preserve"> </w:t>
      </w:r>
      <w:r w:rsidR="003D0D8B" w:rsidRPr="003D0D8B">
        <w:rPr>
          <w:rFonts w:ascii="Times New Roman" w:eastAsia="Times New Roman" w:hAnsi="Times New Roman" w:cs="Times New Roman"/>
          <w:color w:val="000000"/>
          <w:sz w:val="24"/>
          <w:szCs w:val="24"/>
          <w:lang w:eastAsia="en-IN"/>
        </w:rPr>
        <w:t>ERP systems collect all information in one location to better coordinate and manage resources and activities needed for a particular business process.  Enterprise Resource Planning can be used as a powerful tool assisting in better decisions and helping the team work together. This is just another step in building a foundation to optimize operations and supply chain.</w:t>
      </w:r>
    </w:p>
    <w:p w14:paraId="083EA44E" w14:textId="77777777" w:rsidR="006713EB" w:rsidRPr="00490F13" w:rsidRDefault="006713EB" w:rsidP="000238B5">
      <w:pPr>
        <w:spacing w:after="0" w:line="360" w:lineRule="auto"/>
        <w:jc w:val="both"/>
        <w:rPr>
          <w:rFonts w:ascii="Times New Roman" w:eastAsia="Times New Roman" w:hAnsi="Times New Roman" w:cs="Times New Roman"/>
          <w:color w:val="000000"/>
          <w:sz w:val="10"/>
          <w:szCs w:val="10"/>
          <w:lang w:eastAsia="en-IN"/>
        </w:rPr>
      </w:pPr>
    </w:p>
    <w:p w14:paraId="32E01850" w14:textId="46F49678" w:rsidR="00AD407A" w:rsidRPr="004D3E3D" w:rsidRDefault="00A86DE0" w:rsidP="000238B5">
      <w:pPr>
        <w:spacing w:after="0" w:line="360" w:lineRule="auto"/>
        <w:jc w:val="both"/>
        <w:rPr>
          <w:rFonts w:ascii="Times New Roman" w:hAnsi="Times New Roman" w:cs="Times New Roman"/>
          <w:bCs/>
          <w:iCs/>
          <w:sz w:val="24"/>
          <w:szCs w:val="24"/>
        </w:rPr>
      </w:pPr>
      <w:r w:rsidRPr="004D3E3D">
        <w:rPr>
          <w:rFonts w:ascii="Times New Roman" w:hAnsi="Times New Roman" w:cs="Times New Roman"/>
          <w:b/>
          <w:iCs/>
          <w:sz w:val="24"/>
          <w:szCs w:val="24"/>
        </w:rPr>
        <w:t xml:space="preserve">Keywords: </w:t>
      </w:r>
      <w:r w:rsidR="0094664A">
        <w:rPr>
          <w:rFonts w:ascii="Times New Roman" w:hAnsi="Times New Roman" w:cs="Times New Roman"/>
          <w:bCs/>
          <w:sz w:val="24"/>
          <w:szCs w:val="24"/>
        </w:rPr>
        <w:t>Job Satisfaction,</w:t>
      </w:r>
      <w:r w:rsidR="00DB7AA0">
        <w:rPr>
          <w:rFonts w:ascii="Times New Roman" w:hAnsi="Times New Roman" w:cs="Times New Roman"/>
          <w:bCs/>
          <w:sz w:val="24"/>
          <w:szCs w:val="24"/>
        </w:rPr>
        <w:t xml:space="preserve"> Communication Professinals</w:t>
      </w:r>
    </w:p>
    <w:p w14:paraId="0C678652" w14:textId="77777777" w:rsidR="00B27D9E" w:rsidRPr="004D3E3D" w:rsidRDefault="00B27D9E" w:rsidP="000238B5">
      <w:pPr>
        <w:spacing w:after="200" w:line="360" w:lineRule="auto"/>
        <w:rPr>
          <w:rFonts w:ascii="Times New Roman" w:hAnsi="Times New Roman" w:cs="Times New Roman"/>
          <w:b/>
          <w:sz w:val="24"/>
          <w:szCs w:val="24"/>
        </w:rPr>
      </w:pPr>
    </w:p>
    <w:p w14:paraId="4C84F1AB" w14:textId="77777777" w:rsidR="00B27D9E" w:rsidRPr="004D3E3D" w:rsidRDefault="00B27D9E" w:rsidP="00272B9B">
      <w:pPr>
        <w:spacing w:after="200" w:line="360" w:lineRule="auto"/>
        <w:rPr>
          <w:rFonts w:ascii="Times New Roman" w:hAnsi="Times New Roman" w:cs="Times New Roman"/>
          <w:b/>
          <w:sz w:val="24"/>
          <w:szCs w:val="24"/>
        </w:rPr>
      </w:pPr>
    </w:p>
    <w:p w14:paraId="3A723A61" w14:textId="77777777" w:rsidR="00B27D9E" w:rsidRPr="004D3E3D"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038F82A5" w14:textId="77777777" w:rsidR="00597E07" w:rsidRPr="004D3E3D" w:rsidRDefault="00597E07" w:rsidP="00272B9B">
      <w:pPr>
        <w:spacing w:after="200" w:line="360" w:lineRule="auto"/>
        <w:rPr>
          <w:rFonts w:ascii="Times New Roman" w:hAnsi="Times New Roman" w:cs="Times New Roman"/>
          <w:b/>
          <w:sz w:val="24"/>
          <w:szCs w:val="24"/>
        </w:rPr>
      </w:pPr>
    </w:p>
    <w:p w14:paraId="199919AD" w14:textId="77777777" w:rsidR="00B27D9E" w:rsidRPr="004D3E3D" w:rsidRDefault="00B27D9E"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lastRenderedPageBreak/>
        <w:t>INTRODUCTION</w:t>
      </w:r>
      <w:r w:rsidR="00AD09B8" w:rsidRPr="004D3E3D">
        <w:rPr>
          <w:rFonts w:ascii="Times New Roman" w:hAnsi="Times New Roman" w:cs="Times New Roman"/>
          <w:b/>
          <w:sz w:val="24"/>
          <w:szCs w:val="24"/>
          <w:u w:val="single"/>
        </w:rPr>
        <w:t>:</w:t>
      </w:r>
    </w:p>
    <w:p w14:paraId="7B66F231" w14:textId="77777777" w:rsidR="00597E07" w:rsidRPr="00D77AD6" w:rsidRDefault="00597E07" w:rsidP="00F23FCF">
      <w:pPr>
        <w:spacing w:line="360" w:lineRule="auto"/>
        <w:jc w:val="both"/>
        <w:rPr>
          <w:rFonts w:ascii="Times New Roman" w:hAnsi="Times New Roman" w:cs="Times New Roman"/>
          <w:sz w:val="24"/>
          <w:szCs w:val="24"/>
        </w:rPr>
      </w:pPr>
      <w:r w:rsidRPr="00D77AD6">
        <w:rPr>
          <w:rFonts w:ascii="Times New Roman" w:hAnsi="Times New Roman" w:cs="Times New Roman"/>
          <w:sz w:val="24"/>
          <w:szCs w:val="24"/>
        </w:rPr>
        <w:t xml:space="preserve">The initials ERP originated as an extension of MRP (material requirements planning; later manufacturing resource planning) and CIM (Computer Integrated Manufacturing). It was introduced by research and analysis firm Gartner in 1990. ERP systems now attempt to cover all core functions of an enterprise, regardless of the organization's business or charter. These systems can now be found in non-manufacturing businesses, non-profit organizations and governments. </w:t>
      </w:r>
    </w:p>
    <w:p w14:paraId="3766303F" w14:textId="77777777" w:rsidR="00597E07" w:rsidRPr="00D77AD6" w:rsidRDefault="00597E07" w:rsidP="00F23FCF">
      <w:pPr>
        <w:spacing w:line="360" w:lineRule="auto"/>
        <w:jc w:val="both"/>
        <w:rPr>
          <w:rFonts w:ascii="Times New Roman" w:hAnsi="Times New Roman" w:cs="Times New Roman"/>
          <w:sz w:val="24"/>
          <w:szCs w:val="24"/>
        </w:rPr>
      </w:pPr>
      <w:r w:rsidRPr="00D77AD6">
        <w:rPr>
          <w:rFonts w:ascii="Times New Roman" w:hAnsi="Times New Roman" w:cs="Times New Roman"/>
          <w:sz w:val="24"/>
          <w:szCs w:val="24"/>
        </w:rPr>
        <w:t>To be considered an ERP system, a software package must provide the function of at least two systems. For example, a software package that provides both payroll and accounting functions could technically be considered an ERP software package Examples of modules in an ERP which formerly would have been stand-alone applications include: Product lifecycle management, Supply chain management (e.g. Purchasing, Manufacturing and Distribution),Warehouse Management, Customer Relationship Management (CRM),Sales Order Processing, Online Sales, Financials, Human Resources ,and Decision Support System.</w:t>
      </w:r>
    </w:p>
    <w:p w14:paraId="6655B0D5" w14:textId="77777777" w:rsidR="00597E07" w:rsidRPr="00D77AD6" w:rsidRDefault="00597E07" w:rsidP="00F23FCF">
      <w:pPr>
        <w:spacing w:line="360" w:lineRule="auto"/>
        <w:jc w:val="both"/>
        <w:rPr>
          <w:rFonts w:ascii="Times New Roman" w:hAnsi="Times New Roman" w:cs="Times New Roman"/>
          <w:sz w:val="24"/>
          <w:szCs w:val="24"/>
        </w:rPr>
      </w:pPr>
      <w:r w:rsidRPr="00D77AD6">
        <w:rPr>
          <w:rFonts w:ascii="Times New Roman" w:hAnsi="Times New Roman" w:cs="Times New Roman"/>
          <w:sz w:val="24"/>
          <w:szCs w:val="24"/>
        </w:rPr>
        <w:t xml:space="preserve">Some organizations — typically those with sufficient in-house IT skills to integrate multiple software products — choose to implement only portions of an ERP system and develop an external interface to other ERP or stand-alone systems for their other application needs. </w:t>
      </w:r>
    </w:p>
    <w:p w14:paraId="006DD451" w14:textId="77777777" w:rsidR="00597E07" w:rsidRDefault="00597E07" w:rsidP="00F23FCF">
      <w:pPr>
        <w:spacing w:line="360" w:lineRule="auto"/>
        <w:jc w:val="both"/>
        <w:rPr>
          <w:rFonts w:ascii="Times New Roman" w:hAnsi="Times New Roman" w:cs="Times New Roman"/>
          <w:sz w:val="24"/>
          <w:szCs w:val="24"/>
        </w:rPr>
      </w:pPr>
      <w:r w:rsidRPr="00D77AD6">
        <w:rPr>
          <w:rFonts w:ascii="Times New Roman" w:hAnsi="Times New Roman" w:cs="Times New Roman"/>
          <w:sz w:val="24"/>
          <w:szCs w:val="24"/>
        </w:rPr>
        <w:t>For example, one may choose to use human resource management system from one vendor, and perform the integration between the systems themselves.</w:t>
      </w:r>
    </w:p>
    <w:p w14:paraId="375DACDD" w14:textId="5B366FDD" w:rsidR="00997463" w:rsidRPr="00D77AD6" w:rsidRDefault="00997463" w:rsidP="00997463">
      <w:pPr>
        <w:spacing w:line="360" w:lineRule="auto"/>
        <w:jc w:val="center"/>
        <w:rPr>
          <w:rFonts w:ascii="Times New Roman" w:hAnsi="Times New Roman" w:cs="Times New Roman"/>
          <w:b/>
          <w:bCs/>
          <w:color w:val="0070C0"/>
          <w:sz w:val="24"/>
          <w:szCs w:val="24"/>
        </w:rPr>
      </w:pPr>
      <w:r>
        <w:rPr>
          <w:noProof/>
        </w:rPr>
        <w:drawing>
          <wp:inline distT="0" distB="0" distL="0" distR="0" wp14:anchorId="3363F1CF" wp14:editId="51EF0715">
            <wp:extent cx="4060371" cy="3134793"/>
            <wp:effectExtent l="0" t="0" r="0" b="8890"/>
            <wp:docPr id="972440844" name="Picture 1" descr="What Is ERP (Enterprise Resource Planning)? ** A Comprehensive Guide |  Net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ERP (Enterprise Resource Planning)? ** A Comprehensive Guide |  NetSui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6055" cy="3146902"/>
                    </a:xfrm>
                    <a:prstGeom prst="rect">
                      <a:avLst/>
                    </a:prstGeom>
                    <a:noFill/>
                    <a:ln>
                      <a:noFill/>
                    </a:ln>
                  </pic:spPr>
                </pic:pic>
              </a:graphicData>
            </a:graphic>
          </wp:inline>
        </w:drawing>
      </w:r>
    </w:p>
    <w:p w14:paraId="0B58EDDD" w14:textId="77777777" w:rsidR="00E66C44" w:rsidRPr="003E73DB" w:rsidRDefault="00E66C44" w:rsidP="005630D8">
      <w:pPr>
        <w:spacing w:after="0" w:line="360" w:lineRule="auto"/>
        <w:jc w:val="both"/>
        <w:rPr>
          <w:rFonts w:ascii="Times New Roman" w:hAnsi="Times New Roman" w:cs="Times New Roman"/>
          <w:sz w:val="6"/>
          <w:szCs w:val="6"/>
        </w:rPr>
      </w:pPr>
    </w:p>
    <w:p w14:paraId="4D12266E" w14:textId="6CF197C9" w:rsidR="00A85F4F" w:rsidRDefault="00DB5FA1" w:rsidP="00E66C44">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lastRenderedPageBreak/>
        <w:t>REVIEW OF LITERATURE</w:t>
      </w:r>
      <w:r w:rsidR="00177D27" w:rsidRPr="004D3E3D">
        <w:rPr>
          <w:rFonts w:ascii="Times New Roman" w:hAnsi="Times New Roman" w:cs="Times New Roman"/>
          <w:b/>
          <w:sz w:val="24"/>
          <w:szCs w:val="24"/>
          <w:u w:val="single"/>
        </w:rPr>
        <w:t>:</w:t>
      </w:r>
    </w:p>
    <w:p w14:paraId="21443BEF" w14:textId="77777777" w:rsidR="007B12BF" w:rsidRPr="00CB6950" w:rsidRDefault="007B12BF" w:rsidP="00953017">
      <w:pPr>
        <w:spacing w:after="0" w:line="360" w:lineRule="auto"/>
        <w:jc w:val="both"/>
        <w:rPr>
          <w:rFonts w:ascii="Times New Roman" w:hAnsi="Times New Roman" w:cs="Times New Roman"/>
          <w:b/>
          <w:sz w:val="24"/>
          <w:szCs w:val="24"/>
        </w:rPr>
      </w:pPr>
      <w:r w:rsidRPr="00CB6950">
        <w:rPr>
          <w:rFonts w:ascii="Times New Roman" w:hAnsi="Times New Roman" w:cs="Times New Roman"/>
          <w:b/>
          <w:sz w:val="24"/>
          <w:szCs w:val="24"/>
        </w:rPr>
        <w:t>ARTICLE: 1</w:t>
      </w:r>
    </w:p>
    <w:p w14:paraId="51BC0B6D" w14:textId="77777777" w:rsidR="007B12BF" w:rsidRPr="00CB6950" w:rsidRDefault="007B12BF" w:rsidP="00953017">
      <w:pPr>
        <w:spacing w:after="0" w:line="360" w:lineRule="auto"/>
        <w:jc w:val="both"/>
        <w:rPr>
          <w:rFonts w:ascii="Times New Roman" w:hAnsi="Times New Roman" w:cs="Times New Roman"/>
          <w:sz w:val="24"/>
          <w:szCs w:val="24"/>
        </w:rPr>
      </w:pPr>
      <w:r w:rsidRPr="00CB6950">
        <w:rPr>
          <w:rFonts w:ascii="Times New Roman" w:hAnsi="Times New Roman" w:cs="Times New Roman"/>
          <w:b/>
          <w:sz w:val="24"/>
          <w:szCs w:val="24"/>
        </w:rPr>
        <w:t xml:space="preserve">Title: </w:t>
      </w:r>
      <w:r w:rsidRPr="00CB6950">
        <w:rPr>
          <w:rFonts w:ascii="Times New Roman" w:hAnsi="Times New Roman" w:cs="Times New Roman"/>
          <w:sz w:val="24"/>
          <w:szCs w:val="24"/>
        </w:rPr>
        <w:t>Enterprise Resource Planning (ERP): a review of the literature</w:t>
      </w:r>
    </w:p>
    <w:p w14:paraId="360F3901" w14:textId="77777777" w:rsidR="007B12BF" w:rsidRPr="00CB6950" w:rsidRDefault="007B12BF" w:rsidP="00953017">
      <w:pPr>
        <w:spacing w:after="0" w:line="360" w:lineRule="auto"/>
        <w:jc w:val="both"/>
        <w:rPr>
          <w:rFonts w:ascii="Times New Roman" w:hAnsi="Times New Roman" w:cs="Times New Roman"/>
          <w:sz w:val="24"/>
          <w:szCs w:val="24"/>
        </w:rPr>
      </w:pPr>
      <w:r w:rsidRPr="00CB6950">
        <w:rPr>
          <w:rFonts w:ascii="Times New Roman" w:hAnsi="Times New Roman" w:cs="Times New Roman"/>
          <w:b/>
          <w:sz w:val="24"/>
          <w:szCs w:val="24"/>
        </w:rPr>
        <w:t xml:space="preserve">Author: </w:t>
      </w:r>
      <w:r w:rsidRPr="00CB6950">
        <w:rPr>
          <w:rFonts w:ascii="Times New Roman" w:hAnsi="Times New Roman" w:cs="Times New Roman"/>
          <w:sz w:val="24"/>
          <w:szCs w:val="24"/>
        </w:rPr>
        <w:t>Young B. Moon</w:t>
      </w:r>
    </w:p>
    <w:p w14:paraId="010A9E21" w14:textId="77777777" w:rsidR="007B12BF" w:rsidRPr="00CB6950" w:rsidRDefault="007B12BF" w:rsidP="00953017">
      <w:pPr>
        <w:spacing w:after="0" w:line="360" w:lineRule="auto"/>
        <w:jc w:val="both"/>
        <w:rPr>
          <w:rFonts w:ascii="Times New Roman" w:hAnsi="Times New Roman" w:cs="Times New Roman"/>
          <w:b/>
          <w:sz w:val="24"/>
          <w:szCs w:val="24"/>
        </w:rPr>
      </w:pPr>
      <w:r w:rsidRPr="00CB6950">
        <w:rPr>
          <w:rFonts w:ascii="Times New Roman" w:hAnsi="Times New Roman" w:cs="Times New Roman"/>
          <w:b/>
          <w:sz w:val="24"/>
          <w:szCs w:val="24"/>
        </w:rPr>
        <w:t>Source:</w:t>
      </w:r>
      <w:r w:rsidRPr="00CB6950">
        <w:rPr>
          <w:rFonts w:ascii="Times New Roman" w:hAnsi="Times New Roman" w:cs="Times New Roman"/>
          <w:sz w:val="24"/>
          <w:szCs w:val="24"/>
        </w:rPr>
        <w:t xml:space="preserve"> Int. J. Management and Enterprise Development, Vol. 4, No. 3, 2007</w:t>
      </w:r>
    </w:p>
    <w:p w14:paraId="0F610566" w14:textId="77777777" w:rsidR="007B12BF" w:rsidRPr="00CB6950" w:rsidRDefault="007B12BF" w:rsidP="00953017">
      <w:pPr>
        <w:spacing w:after="0" w:line="360" w:lineRule="auto"/>
        <w:jc w:val="both"/>
        <w:rPr>
          <w:rFonts w:ascii="Times New Roman" w:hAnsi="Times New Roman" w:cs="Times New Roman"/>
          <w:sz w:val="24"/>
          <w:szCs w:val="24"/>
        </w:rPr>
      </w:pPr>
      <w:r w:rsidRPr="00CB6950">
        <w:rPr>
          <w:rFonts w:ascii="Times New Roman" w:hAnsi="Times New Roman" w:cs="Times New Roman"/>
          <w:sz w:val="24"/>
          <w:szCs w:val="24"/>
        </w:rPr>
        <w:t>Abstract: This article is a review of work published in various journals on the topics of Enterprise Resource Planning (ERP) between January 2000 and May 2006. A total of 313 articles from 79 journals are reviewed. The article intends to serve three goals. First, it will be useful to researchers who are interested in understanding what kinds of questions have been addressed in the area of ERP. Second, the article will be a useful resource for searching for research topics. Third, it will serve as a comprehensive bibliography of the articles published during the period. The literature is analysed under six major themes and nine sub-themes.</w:t>
      </w:r>
    </w:p>
    <w:p w14:paraId="1818D062" w14:textId="77777777" w:rsidR="007B12BF" w:rsidRPr="00CB6950" w:rsidRDefault="007B12BF" w:rsidP="00953017">
      <w:pPr>
        <w:spacing w:after="0" w:line="360" w:lineRule="auto"/>
        <w:jc w:val="both"/>
        <w:rPr>
          <w:rFonts w:ascii="Times New Roman" w:hAnsi="Times New Roman" w:cs="Times New Roman"/>
          <w:b/>
          <w:sz w:val="24"/>
          <w:szCs w:val="24"/>
        </w:rPr>
      </w:pPr>
      <w:r w:rsidRPr="00CB6950">
        <w:rPr>
          <w:rFonts w:ascii="Times New Roman" w:hAnsi="Times New Roman" w:cs="Times New Roman"/>
          <w:b/>
          <w:sz w:val="24"/>
          <w:szCs w:val="24"/>
        </w:rPr>
        <w:t>ARTICLE: 2</w:t>
      </w:r>
    </w:p>
    <w:p w14:paraId="0AFEF2AB" w14:textId="77777777" w:rsidR="007B12BF" w:rsidRPr="00CB6950" w:rsidRDefault="007B12BF" w:rsidP="00953017">
      <w:pPr>
        <w:spacing w:after="0" w:line="360" w:lineRule="auto"/>
        <w:jc w:val="both"/>
        <w:rPr>
          <w:rFonts w:ascii="Times New Roman" w:hAnsi="Times New Roman" w:cs="Times New Roman"/>
          <w:color w:val="333333"/>
          <w:sz w:val="24"/>
          <w:szCs w:val="24"/>
          <w:shd w:val="clear" w:color="auto" w:fill="FFFFFF"/>
        </w:rPr>
      </w:pPr>
      <w:r w:rsidRPr="00CB6950">
        <w:rPr>
          <w:rFonts w:ascii="Times New Roman" w:hAnsi="Times New Roman" w:cs="Times New Roman"/>
          <w:sz w:val="24"/>
          <w:szCs w:val="24"/>
        </w:rPr>
        <w:t>The set of papers published in various journals between 2000 and 2006 (as of 31 May 2006) is vast, comprising 313 articles. As a consequence, it is difficult to provide detail review of all the articles. Instead, an aggregate summary for each theme is described. Direct references are deliberately avoided, but a complete list of references for each theme is provided. The reviewed articles are organised into themes and some collective properties of the articles are described for each theme.</w:t>
      </w:r>
    </w:p>
    <w:p w14:paraId="71B048A5" w14:textId="77777777" w:rsidR="007B12BF" w:rsidRPr="00CB6950" w:rsidRDefault="007B12BF" w:rsidP="00953017">
      <w:pPr>
        <w:spacing w:after="0" w:line="360" w:lineRule="auto"/>
        <w:jc w:val="both"/>
        <w:rPr>
          <w:rFonts w:ascii="Times New Roman" w:hAnsi="Times New Roman" w:cs="Times New Roman"/>
          <w:b/>
          <w:sz w:val="24"/>
          <w:szCs w:val="24"/>
        </w:rPr>
      </w:pPr>
      <w:r w:rsidRPr="00CB6950">
        <w:rPr>
          <w:rFonts w:ascii="Times New Roman" w:hAnsi="Times New Roman" w:cs="Times New Roman"/>
          <w:b/>
          <w:sz w:val="24"/>
          <w:szCs w:val="24"/>
        </w:rPr>
        <w:t>ARTICLE: 3</w:t>
      </w:r>
    </w:p>
    <w:p w14:paraId="12DFE52E" w14:textId="77777777" w:rsidR="007B12BF" w:rsidRPr="00CB6950" w:rsidRDefault="007B12BF" w:rsidP="00953017">
      <w:pPr>
        <w:spacing w:before="20" w:after="0" w:line="360" w:lineRule="auto"/>
        <w:jc w:val="both"/>
        <w:rPr>
          <w:rFonts w:ascii="Times New Roman" w:hAnsi="Times New Roman" w:cs="Times New Roman"/>
          <w:b/>
          <w:color w:val="00B050"/>
          <w:sz w:val="24"/>
          <w:szCs w:val="24"/>
        </w:rPr>
      </w:pPr>
      <w:r w:rsidRPr="00CB6950">
        <w:rPr>
          <w:rFonts w:ascii="Times New Roman" w:hAnsi="Times New Roman" w:cs="Times New Roman"/>
          <w:sz w:val="24"/>
          <w:szCs w:val="24"/>
        </w:rPr>
        <w:t>Two review articles have been written on ERP prior to this article. The one by Esteves and Pastor (2001) is an annotated bibliography of the main journal and conference articles in Information Systems (IS) during the period 1997–2000. They include a brief summary sentence for each article along with a complete list of references. The total numbers of articles surveyed are 189. However, the numbers of journal articles among these is only 21, perhaps reflecting the infancy of the field during that period. The other review article on ERP is by Botta-Genoulaz et al. (2005). They analysed the ERP literature during the period 2003–2004. Similar to this article, they also developed six categories and classified the articles under each category. The six categories that they adopted are: 1 implementation of ERP 2 optimisation of ERP 3 management through ERP 4 the ERP software 5 ERP for supply chain management 6 case studies.</w:t>
      </w:r>
    </w:p>
    <w:p w14:paraId="0177EB5E" w14:textId="77777777" w:rsidR="005655A0" w:rsidRDefault="005655A0" w:rsidP="00E66C44">
      <w:pPr>
        <w:spacing w:after="0" w:line="360" w:lineRule="auto"/>
        <w:rPr>
          <w:rFonts w:ascii="Times New Roman" w:hAnsi="Times New Roman" w:cs="Times New Roman"/>
          <w:b/>
          <w:sz w:val="24"/>
          <w:szCs w:val="24"/>
          <w:u w:val="single"/>
        </w:rPr>
      </w:pPr>
    </w:p>
    <w:p w14:paraId="3D684ED7" w14:textId="77777777" w:rsidR="001B0ABF" w:rsidRDefault="001B0ABF" w:rsidP="00E66C44">
      <w:pPr>
        <w:spacing w:after="0" w:line="360" w:lineRule="auto"/>
        <w:rPr>
          <w:rFonts w:ascii="Times New Roman" w:hAnsi="Times New Roman" w:cs="Times New Roman"/>
          <w:b/>
          <w:sz w:val="24"/>
          <w:szCs w:val="24"/>
          <w:u w:val="single"/>
        </w:rPr>
      </w:pPr>
    </w:p>
    <w:p w14:paraId="7DEBE2B6" w14:textId="31EA7D29" w:rsidR="00C44352" w:rsidRPr="004D3E3D" w:rsidRDefault="00C44352" w:rsidP="00474FF8">
      <w:pPr>
        <w:spacing w:after="0" w:line="360" w:lineRule="auto"/>
        <w:jc w:val="both"/>
        <w:rPr>
          <w:rFonts w:ascii="Times New Roman" w:hAnsi="Times New Roman" w:cs="Times New Roman"/>
          <w:b/>
          <w:sz w:val="2"/>
          <w:szCs w:val="2"/>
          <w:u w:val="single"/>
        </w:rPr>
      </w:pPr>
    </w:p>
    <w:p w14:paraId="129E2930" w14:textId="77777777" w:rsidR="00353320" w:rsidRDefault="00DB5FA1" w:rsidP="00DC4141">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lastRenderedPageBreak/>
        <w:t>RESEARCH GAP</w:t>
      </w:r>
      <w:r w:rsidR="00FB2664" w:rsidRPr="004D3E3D">
        <w:rPr>
          <w:rFonts w:ascii="Times New Roman" w:hAnsi="Times New Roman" w:cs="Times New Roman"/>
          <w:b/>
          <w:sz w:val="24"/>
          <w:szCs w:val="24"/>
          <w:u w:val="single"/>
        </w:rPr>
        <w:t>:</w:t>
      </w:r>
    </w:p>
    <w:p w14:paraId="43A4DF85" w14:textId="77777777" w:rsidR="00167FED" w:rsidRPr="00F065D9" w:rsidRDefault="00167FED" w:rsidP="00167FED">
      <w:pPr>
        <w:spacing w:line="360" w:lineRule="auto"/>
        <w:jc w:val="both"/>
        <w:rPr>
          <w:rFonts w:ascii="Times New Roman" w:hAnsi="Times New Roman" w:cs="Times New Roman"/>
          <w:sz w:val="24"/>
          <w:szCs w:val="24"/>
        </w:rPr>
      </w:pPr>
      <w:r w:rsidRPr="00F065D9">
        <w:rPr>
          <w:rFonts w:ascii="Times New Roman" w:hAnsi="Times New Roman" w:cs="Times New Roman"/>
          <w:sz w:val="24"/>
          <w:szCs w:val="24"/>
        </w:rPr>
        <w:t>For this study, the research was organized along key ownership experience criteria that allowed the research to capture quantitative and qualitative information across the major components of enterprise applications. The list of criteria was thoroughly defined to take into account the experience of not only the technical staff, but also end-users who must accomplish specific business tasks with the application.</w:t>
      </w:r>
    </w:p>
    <w:p w14:paraId="2D4D15DD" w14:textId="11180553" w:rsidR="001B0ABF" w:rsidRDefault="00127E22" w:rsidP="000C73D7">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t>OBJECTIVES</w:t>
      </w:r>
      <w:r w:rsidR="004A0102" w:rsidRPr="004D3E3D">
        <w:rPr>
          <w:rFonts w:ascii="Times New Roman" w:hAnsi="Times New Roman" w:cs="Times New Roman"/>
          <w:b/>
          <w:sz w:val="24"/>
          <w:szCs w:val="24"/>
          <w:u w:val="single"/>
        </w:rPr>
        <w:t>:</w:t>
      </w:r>
    </w:p>
    <w:p w14:paraId="3BAEBEA3" w14:textId="77777777" w:rsidR="0027558E" w:rsidRPr="00496B60" w:rsidRDefault="0027558E" w:rsidP="00E417CB">
      <w:pPr>
        <w:numPr>
          <w:ilvl w:val="0"/>
          <w:numId w:val="100"/>
        </w:numPr>
        <w:spacing w:after="0" w:line="360" w:lineRule="auto"/>
        <w:jc w:val="both"/>
        <w:rPr>
          <w:rFonts w:ascii="Times New Roman" w:hAnsi="Times New Roman" w:cs="Times New Roman"/>
          <w:sz w:val="24"/>
          <w:szCs w:val="24"/>
        </w:rPr>
      </w:pPr>
      <w:r w:rsidRPr="00496B60">
        <w:rPr>
          <w:rFonts w:ascii="Times New Roman" w:hAnsi="Times New Roman" w:cs="Times New Roman"/>
          <w:color w:val="000000"/>
          <w:sz w:val="24"/>
          <w:szCs w:val="24"/>
        </w:rPr>
        <w:t>Enhancing the customer relationship management is a main feature coming under the objectives of ERP.</w:t>
      </w:r>
    </w:p>
    <w:p w14:paraId="39D4578B" w14:textId="77777777" w:rsidR="0027558E" w:rsidRPr="00496B60" w:rsidRDefault="0027558E" w:rsidP="00E417CB">
      <w:pPr>
        <w:numPr>
          <w:ilvl w:val="0"/>
          <w:numId w:val="100"/>
        </w:numPr>
        <w:spacing w:after="0" w:line="360" w:lineRule="auto"/>
        <w:jc w:val="both"/>
        <w:rPr>
          <w:rFonts w:ascii="Times New Roman" w:hAnsi="Times New Roman" w:cs="Times New Roman"/>
          <w:sz w:val="24"/>
          <w:szCs w:val="24"/>
        </w:rPr>
      </w:pPr>
      <w:r w:rsidRPr="00496B60">
        <w:rPr>
          <w:rFonts w:ascii="Times New Roman" w:hAnsi="Times New Roman" w:cs="Times New Roman"/>
          <w:color w:val="000000"/>
          <w:sz w:val="24"/>
          <w:szCs w:val="24"/>
        </w:rPr>
        <w:t>Error controlling is another objective behind ERP implementation in an organization.</w:t>
      </w:r>
    </w:p>
    <w:p w14:paraId="222F51A8" w14:textId="77777777" w:rsidR="0027558E" w:rsidRPr="00496B60" w:rsidRDefault="0027558E" w:rsidP="00E417CB">
      <w:pPr>
        <w:numPr>
          <w:ilvl w:val="0"/>
          <w:numId w:val="100"/>
        </w:numPr>
        <w:spacing w:after="0" w:line="360" w:lineRule="auto"/>
        <w:jc w:val="both"/>
        <w:rPr>
          <w:rFonts w:ascii="Times New Roman" w:hAnsi="Times New Roman" w:cs="Times New Roman"/>
          <w:sz w:val="24"/>
          <w:szCs w:val="24"/>
        </w:rPr>
      </w:pPr>
      <w:r w:rsidRPr="00496B60">
        <w:rPr>
          <w:rFonts w:ascii="Times New Roman" w:hAnsi="Times New Roman" w:cs="Times New Roman"/>
          <w:color w:val="000000"/>
          <w:sz w:val="24"/>
          <w:szCs w:val="24"/>
        </w:rPr>
        <w:t>It helps in better planning and</w:t>
      </w:r>
      <w:r w:rsidRPr="00496B60">
        <w:rPr>
          <w:rStyle w:val="apple-converted-space"/>
          <w:rFonts w:ascii="Times New Roman" w:hAnsi="Times New Roman" w:cs="Times New Roman"/>
          <w:color w:val="000000"/>
          <w:sz w:val="24"/>
          <w:szCs w:val="24"/>
        </w:rPr>
        <w:t> </w:t>
      </w:r>
      <w:r w:rsidRPr="00496B60">
        <w:rPr>
          <w:rFonts w:ascii="Times New Roman" w:hAnsi="Times New Roman" w:cs="Times New Roman"/>
          <w:color w:val="000000"/>
          <w:sz w:val="24"/>
          <w:szCs w:val="24"/>
        </w:rPr>
        <w:t>coordination of business resources so as to achieve maximum profit.</w:t>
      </w:r>
    </w:p>
    <w:p w14:paraId="0C5C4B90" w14:textId="77777777" w:rsidR="0027558E" w:rsidRPr="00496B60" w:rsidRDefault="0027558E" w:rsidP="00E417CB">
      <w:pPr>
        <w:numPr>
          <w:ilvl w:val="0"/>
          <w:numId w:val="100"/>
        </w:numPr>
        <w:spacing w:after="0" w:line="360" w:lineRule="auto"/>
        <w:jc w:val="both"/>
        <w:rPr>
          <w:rFonts w:ascii="Times New Roman" w:hAnsi="Times New Roman" w:cs="Times New Roman"/>
          <w:sz w:val="24"/>
          <w:szCs w:val="24"/>
        </w:rPr>
      </w:pPr>
      <w:r w:rsidRPr="00496B60">
        <w:rPr>
          <w:rFonts w:ascii="Times New Roman" w:hAnsi="Times New Roman" w:cs="Times New Roman"/>
          <w:color w:val="000000"/>
          <w:sz w:val="24"/>
          <w:szCs w:val="24"/>
        </w:rPr>
        <w:t>Reducing inventory cost is another core objective of ERP.</w:t>
      </w:r>
    </w:p>
    <w:p w14:paraId="4BCB8943" w14:textId="77777777" w:rsidR="0027558E" w:rsidRPr="00496B60" w:rsidRDefault="0027558E" w:rsidP="00E417CB">
      <w:pPr>
        <w:numPr>
          <w:ilvl w:val="0"/>
          <w:numId w:val="100"/>
        </w:numPr>
        <w:spacing w:after="0" w:line="360" w:lineRule="auto"/>
        <w:jc w:val="both"/>
        <w:rPr>
          <w:rFonts w:ascii="Times New Roman" w:hAnsi="Times New Roman" w:cs="Times New Roman"/>
          <w:sz w:val="24"/>
          <w:szCs w:val="24"/>
        </w:rPr>
      </w:pPr>
      <w:r w:rsidRPr="00496B60">
        <w:rPr>
          <w:rFonts w:ascii="Times New Roman" w:hAnsi="Times New Roman" w:cs="Times New Roman"/>
          <w:color w:val="000000"/>
          <w:sz w:val="24"/>
          <w:szCs w:val="24"/>
        </w:rPr>
        <w:t>Return on investment, best known as ROI is another core objective of ERP.</w:t>
      </w:r>
    </w:p>
    <w:p w14:paraId="565A1DE3" w14:textId="14FC476E" w:rsidR="00EC0954" w:rsidRPr="004D3E3D" w:rsidRDefault="00DB5FA1" w:rsidP="001F6F4B">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RESEARCH METHODOLOGY</w:t>
      </w:r>
      <w:r w:rsidR="00EC0954" w:rsidRPr="004D3E3D">
        <w:rPr>
          <w:rFonts w:ascii="Times New Roman" w:hAnsi="Times New Roman" w:cs="Times New Roman"/>
          <w:b/>
          <w:sz w:val="24"/>
          <w:szCs w:val="24"/>
          <w:u w:val="single"/>
        </w:rPr>
        <w:t>:</w:t>
      </w:r>
    </w:p>
    <w:p w14:paraId="1524B558" w14:textId="77777777" w:rsidR="00512675" w:rsidRPr="00946710" w:rsidRDefault="00512675" w:rsidP="000E032B">
      <w:pPr>
        <w:spacing w:line="360" w:lineRule="auto"/>
        <w:jc w:val="both"/>
        <w:rPr>
          <w:rFonts w:ascii="Times New Roman" w:hAnsi="Times New Roman" w:cs="Times New Roman"/>
          <w:b/>
          <w:sz w:val="24"/>
          <w:szCs w:val="24"/>
        </w:rPr>
      </w:pPr>
      <w:r w:rsidRPr="00946710">
        <w:rPr>
          <w:rFonts w:ascii="Times New Roman" w:hAnsi="Times New Roman" w:cs="Times New Roman"/>
          <w:b/>
          <w:sz w:val="24"/>
          <w:szCs w:val="24"/>
        </w:rPr>
        <w:t>The software versions that were compared included:</w:t>
      </w:r>
    </w:p>
    <w:p w14:paraId="3C4DA6D8" w14:textId="77777777" w:rsidR="00512675" w:rsidRPr="00946710" w:rsidRDefault="00512675" w:rsidP="000E032B">
      <w:pPr>
        <w:numPr>
          <w:ilvl w:val="0"/>
          <w:numId w:val="101"/>
        </w:numPr>
        <w:spacing w:after="0" w:line="360" w:lineRule="auto"/>
        <w:jc w:val="both"/>
        <w:rPr>
          <w:rFonts w:ascii="Times New Roman" w:hAnsi="Times New Roman" w:cs="Times New Roman"/>
          <w:sz w:val="24"/>
          <w:szCs w:val="24"/>
        </w:rPr>
      </w:pPr>
      <w:r w:rsidRPr="00946710">
        <w:rPr>
          <w:rFonts w:ascii="Times New Roman" w:hAnsi="Times New Roman" w:cs="Times New Roman"/>
          <w:sz w:val="24"/>
          <w:szCs w:val="24"/>
        </w:rPr>
        <w:t>Microsoft Great Plains version 7.5 and previews of Microsoft Great Plains version 8.0</w:t>
      </w:r>
    </w:p>
    <w:p w14:paraId="0A0676F3" w14:textId="77777777" w:rsidR="00512675" w:rsidRPr="00946710" w:rsidRDefault="00512675" w:rsidP="000E032B">
      <w:pPr>
        <w:numPr>
          <w:ilvl w:val="0"/>
          <w:numId w:val="101"/>
        </w:numPr>
        <w:spacing w:after="0" w:line="360" w:lineRule="auto"/>
        <w:jc w:val="both"/>
        <w:rPr>
          <w:rFonts w:ascii="Times New Roman" w:hAnsi="Times New Roman" w:cs="Times New Roman"/>
          <w:sz w:val="24"/>
          <w:szCs w:val="24"/>
        </w:rPr>
      </w:pPr>
      <w:r w:rsidRPr="00946710">
        <w:rPr>
          <w:rFonts w:ascii="Times New Roman" w:hAnsi="Times New Roman" w:cs="Times New Roman"/>
          <w:sz w:val="24"/>
          <w:szCs w:val="24"/>
        </w:rPr>
        <w:t>Oracle E-Business Suite 11.5.9</w:t>
      </w:r>
    </w:p>
    <w:p w14:paraId="350E10E2" w14:textId="77777777" w:rsidR="00512675" w:rsidRPr="00946710" w:rsidRDefault="00512675" w:rsidP="000E032B">
      <w:pPr>
        <w:numPr>
          <w:ilvl w:val="0"/>
          <w:numId w:val="101"/>
        </w:numPr>
        <w:spacing w:after="0" w:line="360" w:lineRule="auto"/>
        <w:jc w:val="both"/>
        <w:rPr>
          <w:rFonts w:ascii="Times New Roman" w:hAnsi="Times New Roman" w:cs="Times New Roman"/>
          <w:sz w:val="24"/>
          <w:szCs w:val="24"/>
        </w:rPr>
      </w:pPr>
      <w:r w:rsidRPr="00946710">
        <w:rPr>
          <w:rFonts w:ascii="Times New Roman" w:hAnsi="Times New Roman" w:cs="Times New Roman"/>
          <w:sz w:val="24"/>
          <w:szCs w:val="24"/>
        </w:rPr>
        <w:t>PeopleSoft Enterprise 8.8 and 8.9 and Enterprise One 8.11</w:t>
      </w:r>
    </w:p>
    <w:p w14:paraId="77AA8850" w14:textId="77777777" w:rsidR="00512675" w:rsidRPr="00946710" w:rsidRDefault="00512675" w:rsidP="000E032B">
      <w:pPr>
        <w:numPr>
          <w:ilvl w:val="0"/>
          <w:numId w:val="101"/>
        </w:numPr>
        <w:spacing w:after="0" w:line="360" w:lineRule="auto"/>
        <w:jc w:val="both"/>
        <w:rPr>
          <w:rFonts w:ascii="Times New Roman" w:hAnsi="Times New Roman" w:cs="Times New Roman"/>
          <w:sz w:val="24"/>
          <w:szCs w:val="24"/>
        </w:rPr>
      </w:pPr>
      <w:r w:rsidRPr="00946710">
        <w:rPr>
          <w:rFonts w:ascii="Times New Roman" w:hAnsi="Times New Roman" w:cs="Times New Roman"/>
          <w:sz w:val="24"/>
          <w:szCs w:val="24"/>
        </w:rPr>
        <w:t>SAP: my SAP Business Suite R/3 4.6 and SAP R/3 Enterprise4.7</w:t>
      </w:r>
    </w:p>
    <w:p w14:paraId="643C5993" w14:textId="77777777" w:rsidR="00512675" w:rsidRPr="00946710" w:rsidRDefault="00512675" w:rsidP="000E032B">
      <w:pPr>
        <w:numPr>
          <w:ilvl w:val="0"/>
          <w:numId w:val="101"/>
        </w:numPr>
        <w:spacing w:after="0" w:line="360" w:lineRule="auto"/>
        <w:jc w:val="both"/>
        <w:rPr>
          <w:rFonts w:ascii="Times New Roman" w:hAnsi="Times New Roman" w:cs="Times New Roman"/>
          <w:sz w:val="24"/>
          <w:szCs w:val="24"/>
        </w:rPr>
      </w:pPr>
      <w:r w:rsidRPr="00946710">
        <w:rPr>
          <w:rFonts w:ascii="Times New Roman" w:hAnsi="Times New Roman" w:cs="Times New Roman"/>
          <w:sz w:val="24"/>
          <w:szCs w:val="24"/>
        </w:rPr>
        <w:t>Siebel 7.5 and Siebel 7.7 The research also included functional areas such as Financial and Human Capital Management Systems (FMS &amp; HCM), Supply Chain Management (SCM),Customer Relationship Management (CRM); and application lifecycle phases such as installation, implementation, configuration, usage, maintenance, support, and upgrades. We have broken the entire process down into five steps:</w:t>
      </w:r>
    </w:p>
    <w:p w14:paraId="7A45479F" w14:textId="77777777" w:rsidR="00512675" w:rsidRPr="00946710" w:rsidRDefault="00512675" w:rsidP="000E032B">
      <w:pPr>
        <w:numPr>
          <w:ilvl w:val="0"/>
          <w:numId w:val="101"/>
        </w:numPr>
        <w:spacing w:after="0" w:line="360" w:lineRule="auto"/>
        <w:jc w:val="both"/>
        <w:rPr>
          <w:rFonts w:ascii="Times New Roman" w:hAnsi="Times New Roman" w:cs="Times New Roman"/>
          <w:sz w:val="24"/>
          <w:szCs w:val="24"/>
        </w:rPr>
      </w:pPr>
      <w:r w:rsidRPr="00946710">
        <w:rPr>
          <w:rFonts w:ascii="Times New Roman" w:hAnsi="Times New Roman" w:cs="Times New Roman"/>
          <w:sz w:val="24"/>
          <w:szCs w:val="24"/>
        </w:rPr>
        <w:t>Reviewed vendors' web sites and their positioning documents, as well as their online and hard copy documentation.</w:t>
      </w:r>
    </w:p>
    <w:p w14:paraId="4ED99C31" w14:textId="77777777" w:rsidR="00512675" w:rsidRPr="00946710" w:rsidRDefault="00512675" w:rsidP="000E032B">
      <w:pPr>
        <w:numPr>
          <w:ilvl w:val="0"/>
          <w:numId w:val="101"/>
        </w:numPr>
        <w:spacing w:after="0" w:line="360" w:lineRule="auto"/>
        <w:jc w:val="both"/>
        <w:rPr>
          <w:rFonts w:ascii="Times New Roman" w:hAnsi="Times New Roman" w:cs="Times New Roman"/>
          <w:sz w:val="24"/>
          <w:szCs w:val="24"/>
        </w:rPr>
      </w:pPr>
      <w:r w:rsidRPr="00946710">
        <w:rPr>
          <w:rFonts w:ascii="Times New Roman" w:hAnsi="Times New Roman" w:cs="Times New Roman"/>
          <w:sz w:val="24"/>
          <w:szCs w:val="24"/>
        </w:rPr>
        <w:t>Utilized analyst reports, press articles, and technical reviews that are available to the general public.</w:t>
      </w:r>
    </w:p>
    <w:p w14:paraId="0D49E057" w14:textId="77777777" w:rsidR="00512675" w:rsidRPr="00946710" w:rsidRDefault="00512675" w:rsidP="000E032B">
      <w:pPr>
        <w:spacing w:line="360" w:lineRule="auto"/>
        <w:jc w:val="both"/>
        <w:rPr>
          <w:rFonts w:ascii="Times New Roman" w:hAnsi="Times New Roman" w:cs="Times New Roman"/>
          <w:sz w:val="24"/>
          <w:szCs w:val="24"/>
        </w:rPr>
      </w:pPr>
      <w:r w:rsidRPr="00946710">
        <w:rPr>
          <w:rFonts w:ascii="Times New Roman" w:hAnsi="Times New Roman" w:cs="Times New Roman"/>
          <w:sz w:val="24"/>
          <w:szCs w:val="24"/>
        </w:rPr>
        <w:t>•Validated, using the defined criteria, the information collected insteps 1 and 2 through in-depth interviews with the consulting panel of experts. For the interview process, preference was givento respondents with multi-year experience and experience with the latest version of the application to ensure that the entire application lifecycle was properly covered.</w:t>
      </w:r>
    </w:p>
    <w:p w14:paraId="66302998" w14:textId="51EA0428" w:rsidR="00512675" w:rsidRPr="00946710" w:rsidRDefault="00512675" w:rsidP="000E032B">
      <w:pPr>
        <w:spacing w:line="360" w:lineRule="auto"/>
        <w:jc w:val="both"/>
        <w:rPr>
          <w:rFonts w:ascii="Times New Roman" w:hAnsi="Times New Roman" w:cs="Times New Roman"/>
          <w:sz w:val="24"/>
          <w:szCs w:val="24"/>
        </w:rPr>
      </w:pPr>
      <w:r w:rsidRPr="00946710">
        <w:rPr>
          <w:rFonts w:ascii="Times New Roman" w:hAnsi="Times New Roman" w:cs="Times New Roman"/>
          <w:sz w:val="24"/>
          <w:szCs w:val="24"/>
        </w:rPr>
        <w:lastRenderedPageBreak/>
        <w:t xml:space="preserve">•Compared and analyzed findings from this primary and secondary research to generate a rating for each vendor on specific criteria. In this comparison and analysis, the respondent’s experience with multiple vendors was leveraged </w:t>
      </w:r>
      <w:r w:rsidR="00DA41B8" w:rsidRPr="00946710">
        <w:rPr>
          <w:rFonts w:ascii="Times New Roman" w:hAnsi="Times New Roman" w:cs="Times New Roman"/>
          <w:sz w:val="24"/>
          <w:szCs w:val="24"/>
        </w:rPr>
        <w:t>Aswell</w:t>
      </w:r>
      <w:r w:rsidR="00DA41B8">
        <w:rPr>
          <w:rFonts w:ascii="Times New Roman" w:hAnsi="Times New Roman" w:cs="Times New Roman"/>
          <w:sz w:val="24"/>
          <w:szCs w:val="24"/>
        </w:rPr>
        <w:t>.</w:t>
      </w:r>
    </w:p>
    <w:p w14:paraId="07C9E331" w14:textId="119DF27D" w:rsidR="005744EE" w:rsidRPr="00EA27FB" w:rsidRDefault="00512675" w:rsidP="00FA276A">
      <w:pPr>
        <w:spacing w:after="0" w:line="360" w:lineRule="auto"/>
        <w:jc w:val="both"/>
        <w:rPr>
          <w:rFonts w:ascii="Times New Roman" w:hAnsi="Times New Roman" w:cs="Times New Roman"/>
          <w:bCs/>
          <w:sz w:val="24"/>
          <w:szCs w:val="24"/>
        </w:rPr>
      </w:pPr>
      <w:r w:rsidRPr="00946710">
        <w:rPr>
          <w:rFonts w:ascii="Times New Roman" w:hAnsi="Times New Roman" w:cs="Times New Roman"/>
          <w:sz w:val="24"/>
          <w:szCs w:val="24"/>
        </w:rPr>
        <w:t>•Aggregated comparisons and ratings along three major phases of the enterprise application ownership lifecycle.</w:t>
      </w:r>
    </w:p>
    <w:p w14:paraId="267F9F5F" w14:textId="07B01DF0" w:rsidR="003549A5" w:rsidRDefault="001B030B" w:rsidP="00FA36AC">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DATA ANALYSIS &amp; INTERPRETATION:</w:t>
      </w:r>
    </w:p>
    <w:p w14:paraId="5BFD4ADC" w14:textId="736C5330" w:rsidR="00FA737D" w:rsidRDefault="00490167" w:rsidP="00E73036">
      <w:pPr>
        <w:spacing w:after="0" w:line="360" w:lineRule="auto"/>
        <w:jc w:val="center"/>
        <w:rPr>
          <w:rFonts w:ascii="Times New Roman" w:hAnsi="Times New Roman" w:cs="Times New Roman"/>
          <w:b/>
          <w:sz w:val="24"/>
          <w:szCs w:val="24"/>
          <w:u w:val="single"/>
        </w:rPr>
      </w:pPr>
      <w:r w:rsidRPr="00490167">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24BD8081" wp14:editId="19550761">
                <wp:simplePos x="0" y="0"/>
                <wp:positionH relativeFrom="margin">
                  <wp:align>right</wp:align>
                </wp:positionH>
                <wp:positionV relativeFrom="paragraph">
                  <wp:posOffset>290830</wp:posOffset>
                </wp:positionV>
                <wp:extent cx="2710180" cy="1676400"/>
                <wp:effectExtent l="0" t="0" r="1397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1676400"/>
                        </a:xfrm>
                        <a:prstGeom prst="rect">
                          <a:avLst/>
                        </a:prstGeom>
                        <a:solidFill>
                          <a:srgbClr val="FFFFFF"/>
                        </a:solidFill>
                        <a:ln w="9525">
                          <a:solidFill>
                            <a:srgbClr val="000000"/>
                          </a:solidFill>
                          <a:miter lim="800000"/>
                          <a:headEnd/>
                          <a:tailEnd/>
                        </a:ln>
                      </wps:spPr>
                      <wps:txbx>
                        <w:txbxContent>
                          <w:p w14:paraId="28B877B1" w14:textId="01678F6D" w:rsidR="00490167" w:rsidRDefault="00490167">
                            <w:r w:rsidRPr="00490167">
                              <w:rPr>
                                <w:noProof/>
                              </w:rPr>
                              <w:drawing>
                                <wp:inline distT="0" distB="0" distL="0" distR="0" wp14:anchorId="1F431F88" wp14:editId="7CE72697">
                                  <wp:extent cx="2525485" cy="1545590"/>
                                  <wp:effectExtent l="0" t="0" r="8255" b="0"/>
                                  <wp:docPr id="14927600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387" cy="155042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BD8081" id="_x0000_t202" coordsize="21600,21600" o:spt="202" path="m,l,21600r21600,l21600,xe">
                <v:stroke joinstyle="miter"/>
                <v:path gradientshapeok="t" o:connecttype="rect"/>
              </v:shapetype>
              <v:shape id="Text Box 2" o:spid="_x0000_s1026" type="#_x0000_t202" style="position:absolute;left:0;text-align:left;margin-left:162.2pt;margin-top:22.9pt;width:213.4pt;height:13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uLEAIAACAEAAAOAAAAZHJzL2Uyb0RvYy54bWysU9uO2yAQfa/Uf0C8N7aj3NaKs9pmm6rS&#10;9iJt+wEY4xgVGAokdvr1HXA2G23bl6o8IIYZDjNnzqxvB63IUTgvwVS0mOSUCMOhkWZf0W9fd29W&#10;lPjATMMUGFHRk/D0dvP61bq3pZhCB6oRjiCI8WVvK9qFYMss87wTmvkJWGHQ2YLTLKDp9lnjWI/o&#10;WmXTPF9kPbjGOuDCe7y9H510k/DbVvDwuW29CERVFHMLaXdpr+Oebdas3DtmO8nPabB/yEIzafDT&#10;C9Q9C4wcnPwNSkvuwEMbJhx0Bm0ruUg1YDVF/qKax45ZkWpBcry90OT/Hyz/dHy0XxwJw1sYsIGp&#10;CG8fgH/3xMC2Y2Yv7pyDvhOswY+LSFnWW1+en0aqfekjSN1/hAabzA4BEtDQOh1ZwToJomMDThfS&#10;xRAIx8vpssiLFbo4+orFcjHLU1syVj49t86H9wI0iYeKOuxqgmfHBx9iOqx8Com/eVCy2UmlkuH2&#10;9VY5cmSogF1aqYIXYcqQvqI38+l8ZOCvEHlaf4LQMqCUldQVXV2CWBl5e2eaJLTApBrPmLIyZyIj&#10;dyOLYagHDIyE1tCckFIHo2RxxPDQgftJSY9yraj/cWBOUKI+GGzLTTGbRX0nYzZfTtFw15762sMM&#10;R6iKBkrG4zakmYiEGbjD9rUyEfucyTlXlGHi+zwyUefXdop6HuzNLwAAAP//AwBQSwMEFAAGAAgA&#10;AAAhAAuNhKfeAAAABwEAAA8AAABkcnMvZG93bnJldi54bWxMj8FOwzAQRO9I/IO1SFxQ69CGkIZs&#10;KoQEojdoEVzd2E0i4nWw3TT8PcsJbjua0czbcj3ZXozGh84RwvU8AWGodrqjBuFt9zjLQYSoSKve&#10;kUH4NgHW1flZqQrtTvRqxm1sBJdQKBRCG+NQSBnq1lgV5m4wxN7BeasiS99I7dWJy20vF0mSSas6&#10;4oVWDeahNfXn9mgR8vR5/Aib5ct7nR36Vby6HZ++POLlxXR/ByKaKf6F4Ref0aFipr07kg6iR+BH&#10;IkJ6w/zspouMjz3CMlnlIKtS/uevfgAAAP//AwBQSwECLQAUAAYACAAAACEAtoM4kv4AAADhAQAA&#10;EwAAAAAAAAAAAAAAAAAAAAAAW0NvbnRlbnRfVHlwZXNdLnhtbFBLAQItABQABgAIAAAAIQA4/SH/&#10;1gAAAJQBAAALAAAAAAAAAAAAAAAAAC8BAABfcmVscy8ucmVsc1BLAQItABQABgAIAAAAIQAeVKuL&#10;EAIAACAEAAAOAAAAAAAAAAAAAAAAAC4CAABkcnMvZTJvRG9jLnhtbFBLAQItABQABgAIAAAAIQAL&#10;jYSn3gAAAAcBAAAPAAAAAAAAAAAAAAAAAGoEAABkcnMvZG93bnJldi54bWxQSwUGAAAAAAQABADz&#10;AAAAdQUAAAAA&#10;">
                <v:textbox>
                  <w:txbxContent>
                    <w:p w14:paraId="28B877B1" w14:textId="01678F6D" w:rsidR="00490167" w:rsidRDefault="00490167">
                      <w:r w:rsidRPr="00490167">
                        <w:rPr>
                          <w:noProof/>
                        </w:rPr>
                        <w:drawing>
                          <wp:inline distT="0" distB="0" distL="0" distR="0" wp14:anchorId="1F431F88" wp14:editId="7CE72697">
                            <wp:extent cx="2525485" cy="1545590"/>
                            <wp:effectExtent l="0" t="0" r="8255" b="0"/>
                            <wp:docPr id="14927600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33387" cy="1550426"/>
                                    </a:xfrm>
                                    <a:prstGeom prst="rect">
                                      <a:avLst/>
                                    </a:prstGeom>
                                    <a:noFill/>
                                    <a:ln>
                                      <a:noFill/>
                                    </a:ln>
                                  </pic:spPr>
                                </pic:pic>
                              </a:graphicData>
                            </a:graphic>
                          </wp:inline>
                        </w:drawing>
                      </w:r>
                    </w:p>
                  </w:txbxContent>
                </v:textbox>
                <w10:wrap type="square" anchorx="margin"/>
              </v:shape>
            </w:pict>
          </mc:Fallback>
        </mc:AlternateContent>
      </w:r>
      <w:r w:rsidR="000630F9" w:rsidRPr="000630F9">
        <w:rPr>
          <w:rFonts w:ascii="Times New Roman" w:hAnsi="Times New Roman" w:cs="Times New Roman"/>
          <w:b/>
          <w:sz w:val="24"/>
          <w:szCs w:val="24"/>
          <w:u w:val="single"/>
        </w:rPr>
        <w:t>Which Industry Are You Into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2020"/>
      </w:tblGrid>
      <w:tr w:rsidR="00883EDF" w:rsidRPr="0019064D" w14:paraId="645172BF" w14:textId="77777777" w:rsidTr="002A318E">
        <w:trPr>
          <w:trHeight w:val="908"/>
        </w:trPr>
        <w:tc>
          <w:tcPr>
            <w:tcW w:w="2172" w:type="dxa"/>
            <w:vAlign w:val="center"/>
          </w:tcPr>
          <w:p w14:paraId="7FC8748C" w14:textId="77777777" w:rsidR="00883EDF" w:rsidRPr="0019064D" w:rsidRDefault="00883EDF" w:rsidP="003160D9">
            <w:pPr>
              <w:pStyle w:val="BodyText"/>
              <w:spacing w:line="276" w:lineRule="auto"/>
              <w:jc w:val="center"/>
              <w:rPr>
                <w:rFonts w:ascii="Times New Roman" w:hAnsi="Times New Roman" w:cs="Times New Roman"/>
                <w:b/>
                <w:color w:val="E36C0A"/>
                <w:sz w:val="24"/>
                <w:szCs w:val="24"/>
                <w:shd w:val="clear" w:color="auto" w:fill="FFFFFF"/>
              </w:rPr>
            </w:pPr>
          </w:p>
          <w:p w14:paraId="482C104D" w14:textId="77777777" w:rsidR="00883EDF" w:rsidRPr="0019064D" w:rsidRDefault="00883EDF" w:rsidP="003160D9">
            <w:pPr>
              <w:pStyle w:val="BodyText"/>
              <w:spacing w:line="276" w:lineRule="auto"/>
              <w:jc w:val="center"/>
              <w:rPr>
                <w:rFonts w:ascii="Times New Roman" w:hAnsi="Times New Roman" w:cs="Times New Roman"/>
                <w:b/>
                <w:color w:val="E36C0A"/>
                <w:sz w:val="24"/>
                <w:szCs w:val="24"/>
                <w:shd w:val="clear" w:color="auto" w:fill="FFFFFF"/>
              </w:rPr>
            </w:pPr>
            <w:r w:rsidRPr="0019064D">
              <w:rPr>
                <w:rFonts w:ascii="Times New Roman" w:hAnsi="Times New Roman" w:cs="Times New Roman"/>
                <w:b/>
                <w:color w:val="E36C0A"/>
                <w:sz w:val="24"/>
                <w:szCs w:val="24"/>
                <w:shd w:val="clear" w:color="auto" w:fill="FFFFFF"/>
              </w:rPr>
              <w:t>INDUSTRY</w:t>
            </w:r>
          </w:p>
        </w:tc>
        <w:tc>
          <w:tcPr>
            <w:tcW w:w="2020" w:type="dxa"/>
            <w:vAlign w:val="center"/>
          </w:tcPr>
          <w:p w14:paraId="5D7A341C" w14:textId="77777777" w:rsidR="00883EDF" w:rsidRPr="0019064D" w:rsidRDefault="00883EDF" w:rsidP="003160D9">
            <w:pPr>
              <w:pStyle w:val="BodyText"/>
              <w:spacing w:line="276" w:lineRule="auto"/>
              <w:jc w:val="center"/>
              <w:rPr>
                <w:rFonts w:ascii="Times New Roman" w:hAnsi="Times New Roman" w:cs="Times New Roman"/>
                <w:b/>
                <w:color w:val="E36C0A"/>
                <w:sz w:val="24"/>
                <w:szCs w:val="24"/>
                <w:shd w:val="clear" w:color="auto" w:fill="FFFFFF"/>
              </w:rPr>
            </w:pPr>
          </w:p>
          <w:p w14:paraId="342E03B8" w14:textId="77777777" w:rsidR="00883EDF" w:rsidRPr="0019064D" w:rsidRDefault="00883EDF" w:rsidP="003160D9">
            <w:pPr>
              <w:pStyle w:val="BodyText"/>
              <w:spacing w:line="276" w:lineRule="auto"/>
              <w:jc w:val="center"/>
              <w:rPr>
                <w:rFonts w:ascii="Times New Roman" w:hAnsi="Times New Roman" w:cs="Times New Roman"/>
                <w:b/>
                <w:color w:val="E36C0A"/>
                <w:sz w:val="24"/>
                <w:szCs w:val="24"/>
                <w:shd w:val="clear" w:color="auto" w:fill="FFFFFF"/>
              </w:rPr>
            </w:pPr>
            <w:r w:rsidRPr="0019064D">
              <w:rPr>
                <w:rFonts w:ascii="Times New Roman" w:hAnsi="Times New Roman" w:cs="Times New Roman"/>
                <w:b/>
                <w:color w:val="E36C0A"/>
                <w:sz w:val="24"/>
                <w:szCs w:val="24"/>
                <w:shd w:val="clear" w:color="auto" w:fill="FFFFFF"/>
              </w:rPr>
              <w:t>PERCENTAGE</w:t>
            </w:r>
          </w:p>
        </w:tc>
      </w:tr>
      <w:tr w:rsidR="00883EDF" w:rsidRPr="0019064D" w14:paraId="2E3E182D" w14:textId="77777777" w:rsidTr="002A318E">
        <w:trPr>
          <w:trHeight w:val="890"/>
        </w:trPr>
        <w:tc>
          <w:tcPr>
            <w:tcW w:w="2172" w:type="dxa"/>
            <w:vAlign w:val="center"/>
          </w:tcPr>
          <w:p w14:paraId="23ABFF7A" w14:textId="77777777" w:rsidR="00883EDF" w:rsidRPr="0019064D" w:rsidRDefault="00883EDF" w:rsidP="003160D9">
            <w:pPr>
              <w:pStyle w:val="BodyText"/>
              <w:spacing w:line="276" w:lineRule="auto"/>
              <w:rPr>
                <w:rFonts w:ascii="Times New Roman" w:hAnsi="Times New Roman" w:cs="Times New Roman"/>
                <w:color w:val="000000"/>
                <w:sz w:val="24"/>
                <w:szCs w:val="24"/>
                <w:shd w:val="clear" w:color="auto" w:fill="FFFFFF"/>
              </w:rPr>
            </w:pPr>
          </w:p>
          <w:p w14:paraId="1874A8FD" w14:textId="77777777" w:rsidR="00883EDF" w:rsidRPr="0019064D" w:rsidRDefault="00883EDF" w:rsidP="003160D9">
            <w:pPr>
              <w:pStyle w:val="BodyText"/>
              <w:spacing w:line="276" w:lineRule="auto"/>
              <w:rPr>
                <w:rFonts w:ascii="Times New Roman" w:hAnsi="Times New Roman" w:cs="Times New Roman"/>
                <w:color w:val="000000"/>
                <w:sz w:val="24"/>
                <w:szCs w:val="24"/>
                <w:shd w:val="clear" w:color="auto" w:fill="FFFFFF"/>
              </w:rPr>
            </w:pPr>
            <w:r w:rsidRPr="0019064D">
              <w:rPr>
                <w:rFonts w:ascii="Times New Roman" w:hAnsi="Times New Roman" w:cs="Times New Roman"/>
                <w:color w:val="000000"/>
                <w:sz w:val="24"/>
                <w:szCs w:val="24"/>
                <w:shd w:val="clear" w:color="auto" w:fill="FFFFFF"/>
              </w:rPr>
              <w:t>SERVICES</w:t>
            </w:r>
          </w:p>
        </w:tc>
        <w:tc>
          <w:tcPr>
            <w:tcW w:w="2020" w:type="dxa"/>
            <w:vAlign w:val="center"/>
          </w:tcPr>
          <w:p w14:paraId="4E83B831" w14:textId="77777777" w:rsidR="00883EDF" w:rsidRPr="0019064D" w:rsidRDefault="00883EDF" w:rsidP="003160D9">
            <w:pPr>
              <w:pStyle w:val="BodyText"/>
              <w:spacing w:line="276" w:lineRule="auto"/>
              <w:jc w:val="center"/>
              <w:rPr>
                <w:rFonts w:ascii="Times New Roman" w:hAnsi="Times New Roman" w:cs="Times New Roman"/>
                <w:color w:val="000000"/>
                <w:sz w:val="24"/>
                <w:szCs w:val="24"/>
                <w:shd w:val="clear" w:color="auto" w:fill="FFFFFF"/>
              </w:rPr>
            </w:pPr>
            <w:r w:rsidRPr="0019064D">
              <w:rPr>
                <w:rFonts w:ascii="Times New Roman" w:hAnsi="Times New Roman" w:cs="Times New Roman"/>
                <w:color w:val="000000"/>
                <w:sz w:val="24"/>
                <w:szCs w:val="24"/>
                <w:shd w:val="clear" w:color="auto" w:fill="FFFFFF"/>
              </w:rPr>
              <w:t>37%</w:t>
            </w:r>
          </w:p>
        </w:tc>
      </w:tr>
      <w:tr w:rsidR="00883EDF" w:rsidRPr="0019064D" w14:paraId="433E5F2C" w14:textId="77777777" w:rsidTr="002A318E">
        <w:trPr>
          <w:trHeight w:val="890"/>
        </w:trPr>
        <w:tc>
          <w:tcPr>
            <w:tcW w:w="2172" w:type="dxa"/>
            <w:vAlign w:val="center"/>
          </w:tcPr>
          <w:p w14:paraId="1F32512A" w14:textId="77777777" w:rsidR="00883EDF" w:rsidRPr="0019064D" w:rsidRDefault="00883EDF" w:rsidP="003160D9">
            <w:pPr>
              <w:pStyle w:val="BodyText"/>
              <w:spacing w:line="276" w:lineRule="auto"/>
              <w:jc w:val="center"/>
              <w:rPr>
                <w:rFonts w:ascii="Times New Roman" w:hAnsi="Times New Roman" w:cs="Times New Roman"/>
                <w:color w:val="000000"/>
                <w:sz w:val="24"/>
                <w:szCs w:val="24"/>
                <w:shd w:val="clear" w:color="auto" w:fill="FFFFFF"/>
              </w:rPr>
            </w:pPr>
          </w:p>
          <w:p w14:paraId="6860716D" w14:textId="77777777" w:rsidR="00883EDF" w:rsidRPr="0019064D" w:rsidRDefault="00883EDF" w:rsidP="003160D9">
            <w:pPr>
              <w:pStyle w:val="BodyText"/>
              <w:spacing w:line="276" w:lineRule="auto"/>
              <w:jc w:val="center"/>
              <w:rPr>
                <w:rFonts w:ascii="Times New Roman" w:hAnsi="Times New Roman" w:cs="Times New Roman"/>
                <w:color w:val="000000"/>
                <w:sz w:val="24"/>
                <w:szCs w:val="24"/>
                <w:shd w:val="clear" w:color="auto" w:fill="FFFFFF"/>
              </w:rPr>
            </w:pPr>
            <w:r w:rsidRPr="0019064D">
              <w:rPr>
                <w:rFonts w:ascii="Times New Roman" w:hAnsi="Times New Roman" w:cs="Times New Roman"/>
                <w:color w:val="000000"/>
                <w:sz w:val="24"/>
                <w:szCs w:val="24"/>
                <w:shd w:val="clear" w:color="auto" w:fill="FFFFFF"/>
              </w:rPr>
              <w:t>MANUFACTURING</w:t>
            </w:r>
          </w:p>
        </w:tc>
        <w:tc>
          <w:tcPr>
            <w:tcW w:w="2020" w:type="dxa"/>
            <w:vAlign w:val="center"/>
          </w:tcPr>
          <w:p w14:paraId="56EC5324" w14:textId="77777777" w:rsidR="00883EDF" w:rsidRPr="0019064D" w:rsidRDefault="00883EDF" w:rsidP="003160D9">
            <w:pPr>
              <w:pStyle w:val="BodyText"/>
              <w:spacing w:line="276" w:lineRule="auto"/>
              <w:jc w:val="center"/>
              <w:rPr>
                <w:rFonts w:ascii="Times New Roman" w:hAnsi="Times New Roman" w:cs="Times New Roman"/>
                <w:color w:val="000000"/>
                <w:sz w:val="24"/>
                <w:szCs w:val="24"/>
                <w:shd w:val="clear" w:color="auto" w:fill="FFFFFF"/>
              </w:rPr>
            </w:pPr>
            <w:r w:rsidRPr="0019064D">
              <w:rPr>
                <w:rFonts w:ascii="Times New Roman" w:hAnsi="Times New Roman" w:cs="Times New Roman"/>
                <w:color w:val="000000"/>
                <w:sz w:val="24"/>
                <w:szCs w:val="24"/>
                <w:shd w:val="clear" w:color="auto" w:fill="FFFFFF"/>
              </w:rPr>
              <w:t>63%</w:t>
            </w:r>
          </w:p>
        </w:tc>
      </w:tr>
    </w:tbl>
    <w:p w14:paraId="12C09902" w14:textId="77777777" w:rsidR="00A61B7C" w:rsidRDefault="00A61B7C" w:rsidP="00883EDF">
      <w:pPr>
        <w:spacing w:after="0" w:line="360" w:lineRule="auto"/>
        <w:jc w:val="both"/>
        <w:rPr>
          <w:rFonts w:ascii="Times New Roman" w:hAnsi="Times New Roman" w:cs="Times New Roman"/>
          <w:b/>
          <w:sz w:val="24"/>
          <w:szCs w:val="24"/>
          <w:u w:val="single"/>
        </w:rPr>
      </w:pPr>
    </w:p>
    <w:p w14:paraId="4C5A3B84" w14:textId="77777777" w:rsidR="00B73A8E" w:rsidRDefault="00D342E4" w:rsidP="00FA36AC">
      <w:pPr>
        <w:spacing w:after="0" w:line="360" w:lineRule="auto"/>
        <w:jc w:val="both"/>
        <w:rPr>
          <w:rFonts w:ascii="Times New Roman" w:hAnsi="Times New Roman" w:cs="Times New Roman"/>
          <w:b/>
          <w:sz w:val="24"/>
          <w:szCs w:val="24"/>
          <w:u w:val="single"/>
        </w:rPr>
      </w:pPr>
      <w:r w:rsidRPr="00D342E4">
        <w:rPr>
          <w:rFonts w:ascii="Times New Roman" w:hAnsi="Times New Roman" w:cs="Times New Roman"/>
          <w:b/>
          <w:sz w:val="24"/>
          <w:szCs w:val="24"/>
          <w:u w:val="single"/>
        </w:rPr>
        <w:t xml:space="preserve">INTERPRETATION: </w:t>
      </w:r>
    </w:p>
    <w:p w14:paraId="36F1760A" w14:textId="0B11FE6C" w:rsidR="00FA737D" w:rsidRPr="00D342E4" w:rsidRDefault="00D342E4" w:rsidP="00FA36AC">
      <w:pPr>
        <w:spacing w:after="0" w:line="360" w:lineRule="auto"/>
        <w:jc w:val="both"/>
        <w:rPr>
          <w:rFonts w:ascii="Times New Roman" w:hAnsi="Times New Roman" w:cs="Times New Roman"/>
          <w:bCs/>
          <w:sz w:val="24"/>
          <w:szCs w:val="24"/>
        </w:rPr>
      </w:pPr>
      <w:r w:rsidRPr="00D342E4">
        <w:rPr>
          <w:rFonts w:ascii="Times New Roman" w:hAnsi="Times New Roman" w:cs="Times New Roman"/>
          <w:bCs/>
          <w:sz w:val="24"/>
          <w:szCs w:val="24"/>
        </w:rPr>
        <w:t>Among the respondents,37% are into service industry and 63% are into manufacturing.</w:t>
      </w:r>
    </w:p>
    <w:p w14:paraId="48FB318F" w14:textId="77777777" w:rsidR="00E15A29" w:rsidRDefault="00E15A29" w:rsidP="00E15A29">
      <w:pPr>
        <w:spacing w:after="0" w:line="360" w:lineRule="auto"/>
        <w:jc w:val="center"/>
        <w:rPr>
          <w:rFonts w:ascii="Times New Roman" w:hAnsi="Times New Roman" w:cs="Times New Roman"/>
          <w:b/>
          <w:sz w:val="24"/>
          <w:szCs w:val="24"/>
          <w:u w:val="single"/>
        </w:rPr>
      </w:pPr>
      <w:r w:rsidRPr="00490167">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3233EE42" wp14:editId="0446C89A">
                <wp:simplePos x="0" y="0"/>
                <wp:positionH relativeFrom="margin">
                  <wp:align>right</wp:align>
                </wp:positionH>
                <wp:positionV relativeFrom="paragraph">
                  <wp:posOffset>290830</wp:posOffset>
                </wp:positionV>
                <wp:extent cx="2710180" cy="2220595"/>
                <wp:effectExtent l="0" t="0" r="13970" b="27305"/>
                <wp:wrapSquare wrapText="bothSides"/>
                <wp:docPr id="57408776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2220686"/>
                        </a:xfrm>
                        <a:prstGeom prst="rect">
                          <a:avLst/>
                        </a:prstGeom>
                        <a:solidFill>
                          <a:srgbClr val="FFFFFF"/>
                        </a:solidFill>
                        <a:ln w="9525">
                          <a:solidFill>
                            <a:srgbClr val="000000"/>
                          </a:solidFill>
                          <a:miter lim="800000"/>
                          <a:headEnd/>
                          <a:tailEnd/>
                        </a:ln>
                      </wps:spPr>
                      <wps:txbx>
                        <w:txbxContent>
                          <w:p w14:paraId="158E0007" w14:textId="0AF6B62E" w:rsidR="00E15A29" w:rsidRDefault="00A8725D" w:rsidP="00E15A29">
                            <w:r w:rsidRPr="00A8725D">
                              <w:rPr>
                                <w:noProof/>
                              </w:rPr>
                              <w:drawing>
                                <wp:inline distT="0" distB="0" distL="0" distR="0" wp14:anchorId="1273D327" wp14:editId="4446450F">
                                  <wp:extent cx="2518410" cy="2090057"/>
                                  <wp:effectExtent l="0" t="0" r="0" b="5715"/>
                                  <wp:docPr id="11802153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1336" cy="20924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33EE42" id="_x0000_s1027" type="#_x0000_t202" style="position:absolute;left:0;text-align:left;margin-left:162.2pt;margin-top:22.9pt;width:213.4pt;height:174.8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5I7EwIAACcEAAAOAAAAZHJzL2Uyb0RvYy54bWysk9uO2yAQhu8r9R0Q940PSrJZK85qm22q&#10;StuDtN0HwBjHqJihQGKnT98Be7Npt72pygViGPiZ+WZY3wydIkdhnQRd0myWUiI0h1rqfUkfv+7e&#10;rChxnumaKdCipCfh6M3m9at1bwqRQwuqFpagiHZFb0raem+KJHG8FR1zMzBCo7MB2zGPpt0ntWU9&#10;qncqydN0mfRga2OBC+dw92500k3UbxrB/eemccITVVKMzcfZxrkKc7JZs2JvmWkln8Jg/xBFx6TG&#10;R89Sd8wzcrDyhVQnuQUHjZ9x6BJoGslFzAGzydLfsnlomRExF4TjzBmT+3+y/NPxwXyxxA9vYcAC&#10;xiScuQf+zREN25bpvbi1FvpWsBofzgKypDeumK4G1K5wQaTqP0KNRWYHD1FoaGwXqGCeBNWxAKcz&#10;dDF4wnEzv8rSbIUujr48z9PlahnfYMXTdWOdfy+gI2FRUotVjfLseO98CIcVT0fCaw6UrHdSqWjY&#10;fbVVlhwZdsAujkn9l2NKk76k14t8MRL4q0Qax58kOumxlZXsSro6H2JF4PZO17HRPJNqXGPISk8g&#10;A7uRoh+qgch6ohy4VlCfkKyFsXPxp+GiBfuDkh67tqTu+4FZQYn6oLE619l8Hto8GvPFVY6GvfRU&#10;lx6mOUqV1FMyLrc+fo3ATcMtVrGRke9zJFPI2I0R+/RzQrtf2vHU8//e/AQAAP//AwBQSwMEFAAG&#10;AAgAAAAhADeqsfneAAAABwEAAA8AAABkcnMvZG93bnJldi54bWxMj8FOwzAQRO9I/IO1SFwQdWiT&#10;0IZsKoQEghu0FVzdxE0i7HWw3TT8PcsJbjua0czbcj1ZI0btQ+8I4WaWgNBUu6anFmG3fbxegghR&#10;UaOMI43wrQOsq/OzUhWNO9GbHjexFVxCoVAIXYxDIWWoO21VmLlBE3sH562KLH0rG69OXG6NnCdJ&#10;Lq3qiRc6NeiHTtefm6NFWKbP40d4Wby+1/nBrOLV7fj05REvL6b7OxBRT/EvDL/4jA4VM+3dkZog&#10;DAI/EhHSjPnZTec5H3uExSrLQFal/M9f/QAAAP//AwBQSwECLQAUAAYACAAAACEAtoM4kv4AAADh&#10;AQAAEwAAAAAAAAAAAAAAAAAAAAAAW0NvbnRlbnRfVHlwZXNdLnhtbFBLAQItABQABgAIAAAAIQA4&#10;/SH/1gAAAJQBAAALAAAAAAAAAAAAAAAAAC8BAABfcmVscy8ucmVsc1BLAQItABQABgAIAAAAIQB6&#10;v5I7EwIAACcEAAAOAAAAAAAAAAAAAAAAAC4CAABkcnMvZTJvRG9jLnhtbFBLAQItABQABgAIAAAA&#10;IQA3qrH53gAAAAcBAAAPAAAAAAAAAAAAAAAAAG0EAABkcnMvZG93bnJldi54bWxQSwUGAAAAAAQA&#10;BADzAAAAeAUAAAAA&#10;">
                <v:textbox>
                  <w:txbxContent>
                    <w:p w14:paraId="158E0007" w14:textId="0AF6B62E" w:rsidR="00E15A29" w:rsidRDefault="00A8725D" w:rsidP="00E15A29">
                      <w:r w:rsidRPr="00A8725D">
                        <w:rPr>
                          <w:noProof/>
                        </w:rPr>
                        <w:drawing>
                          <wp:inline distT="0" distB="0" distL="0" distR="0" wp14:anchorId="1273D327" wp14:editId="4446450F">
                            <wp:extent cx="2518410" cy="2090057"/>
                            <wp:effectExtent l="0" t="0" r="0" b="5715"/>
                            <wp:docPr id="11802153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1336" cy="2092485"/>
                                    </a:xfrm>
                                    <a:prstGeom prst="rect">
                                      <a:avLst/>
                                    </a:prstGeom>
                                    <a:noFill/>
                                    <a:ln>
                                      <a:noFill/>
                                    </a:ln>
                                  </pic:spPr>
                                </pic:pic>
                              </a:graphicData>
                            </a:graphic>
                          </wp:inline>
                        </w:drawing>
                      </w:r>
                    </w:p>
                  </w:txbxContent>
                </v:textbox>
                <w10:wrap type="square" anchorx="margin"/>
              </v:shape>
            </w:pict>
          </mc:Fallback>
        </mc:AlternateContent>
      </w:r>
      <w:r w:rsidRPr="000630F9">
        <w:rPr>
          <w:rFonts w:ascii="Times New Roman" w:hAnsi="Times New Roman" w:cs="Times New Roman"/>
          <w:b/>
          <w:sz w:val="24"/>
          <w:szCs w:val="24"/>
          <w:u w:val="single"/>
        </w:rPr>
        <w:t>Which Industry Are You Into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3"/>
        <w:gridCol w:w="2020"/>
      </w:tblGrid>
      <w:tr w:rsidR="00E15A29" w:rsidRPr="0019064D" w14:paraId="4A2071EF" w14:textId="77777777" w:rsidTr="00557074">
        <w:trPr>
          <w:trHeight w:val="908"/>
        </w:trPr>
        <w:tc>
          <w:tcPr>
            <w:tcW w:w="2323" w:type="dxa"/>
            <w:vAlign w:val="center"/>
          </w:tcPr>
          <w:p w14:paraId="67A92379" w14:textId="77777777" w:rsidR="00E15A29" w:rsidRPr="0019064D" w:rsidRDefault="00E15A29" w:rsidP="003160D9">
            <w:pPr>
              <w:pStyle w:val="BodyText"/>
              <w:spacing w:line="276" w:lineRule="auto"/>
              <w:jc w:val="center"/>
              <w:rPr>
                <w:rFonts w:ascii="Times New Roman" w:hAnsi="Times New Roman" w:cs="Times New Roman"/>
                <w:b/>
                <w:color w:val="E36C0A"/>
                <w:sz w:val="24"/>
                <w:szCs w:val="24"/>
                <w:shd w:val="clear" w:color="auto" w:fill="FFFFFF"/>
              </w:rPr>
            </w:pPr>
          </w:p>
          <w:p w14:paraId="5EC2C1B5" w14:textId="77777777" w:rsidR="00E15A29" w:rsidRPr="0019064D" w:rsidRDefault="00E15A29" w:rsidP="003160D9">
            <w:pPr>
              <w:pStyle w:val="BodyText"/>
              <w:spacing w:line="276" w:lineRule="auto"/>
              <w:jc w:val="center"/>
              <w:rPr>
                <w:rFonts w:ascii="Times New Roman" w:hAnsi="Times New Roman" w:cs="Times New Roman"/>
                <w:b/>
                <w:color w:val="E36C0A"/>
                <w:sz w:val="24"/>
                <w:szCs w:val="24"/>
                <w:shd w:val="clear" w:color="auto" w:fill="FFFFFF"/>
              </w:rPr>
            </w:pPr>
            <w:r w:rsidRPr="0019064D">
              <w:rPr>
                <w:rFonts w:ascii="Times New Roman" w:hAnsi="Times New Roman" w:cs="Times New Roman"/>
                <w:b/>
                <w:color w:val="E36C0A"/>
                <w:sz w:val="24"/>
                <w:szCs w:val="24"/>
                <w:shd w:val="clear" w:color="auto" w:fill="FFFFFF"/>
              </w:rPr>
              <w:t>INDUSTRY</w:t>
            </w:r>
          </w:p>
        </w:tc>
        <w:tc>
          <w:tcPr>
            <w:tcW w:w="2020" w:type="dxa"/>
            <w:vAlign w:val="center"/>
          </w:tcPr>
          <w:p w14:paraId="708E140B" w14:textId="77777777" w:rsidR="00E15A29" w:rsidRPr="0019064D" w:rsidRDefault="00E15A29" w:rsidP="003160D9">
            <w:pPr>
              <w:pStyle w:val="BodyText"/>
              <w:spacing w:line="276" w:lineRule="auto"/>
              <w:jc w:val="center"/>
              <w:rPr>
                <w:rFonts w:ascii="Times New Roman" w:hAnsi="Times New Roman" w:cs="Times New Roman"/>
                <w:b/>
                <w:color w:val="E36C0A"/>
                <w:sz w:val="24"/>
                <w:szCs w:val="24"/>
                <w:shd w:val="clear" w:color="auto" w:fill="FFFFFF"/>
              </w:rPr>
            </w:pPr>
          </w:p>
          <w:p w14:paraId="15A3DB4A" w14:textId="77777777" w:rsidR="00E15A29" w:rsidRPr="0019064D" w:rsidRDefault="00E15A29" w:rsidP="003160D9">
            <w:pPr>
              <w:pStyle w:val="BodyText"/>
              <w:spacing w:line="276" w:lineRule="auto"/>
              <w:jc w:val="center"/>
              <w:rPr>
                <w:rFonts w:ascii="Times New Roman" w:hAnsi="Times New Roman" w:cs="Times New Roman"/>
                <w:b/>
                <w:color w:val="E36C0A"/>
                <w:sz w:val="24"/>
                <w:szCs w:val="24"/>
                <w:shd w:val="clear" w:color="auto" w:fill="FFFFFF"/>
              </w:rPr>
            </w:pPr>
            <w:r w:rsidRPr="0019064D">
              <w:rPr>
                <w:rFonts w:ascii="Times New Roman" w:hAnsi="Times New Roman" w:cs="Times New Roman"/>
                <w:b/>
                <w:color w:val="E36C0A"/>
                <w:sz w:val="24"/>
                <w:szCs w:val="24"/>
                <w:shd w:val="clear" w:color="auto" w:fill="FFFFFF"/>
              </w:rPr>
              <w:t>PERCENTAGE</w:t>
            </w:r>
          </w:p>
        </w:tc>
      </w:tr>
      <w:tr w:rsidR="00557074" w:rsidRPr="0019064D" w14:paraId="204537D7" w14:textId="77777777" w:rsidTr="00557074">
        <w:trPr>
          <w:trHeight w:val="890"/>
        </w:trPr>
        <w:tc>
          <w:tcPr>
            <w:tcW w:w="2323" w:type="dxa"/>
            <w:vAlign w:val="center"/>
          </w:tcPr>
          <w:p w14:paraId="2D0F4E3F" w14:textId="70353D7E" w:rsidR="00557074" w:rsidRPr="0019064D" w:rsidRDefault="00557074" w:rsidP="00557074">
            <w:pPr>
              <w:pStyle w:val="BodyText"/>
              <w:spacing w:line="276" w:lineRule="auto"/>
              <w:rPr>
                <w:rFonts w:ascii="Times New Roman" w:hAnsi="Times New Roman" w:cs="Times New Roman"/>
                <w:color w:val="000000"/>
                <w:sz w:val="24"/>
                <w:szCs w:val="24"/>
                <w:shd w:val="clear" w:color="auto" w:fill="FFFFFF"/>
              </w:rPr>
            </w:pPr>
            <w:r w:rsidRPr="00754727">
              <w:rPr>
                <w:rFonts w:ascii="Bookman Old Style" w:hAnsi="Bookman Old Style"/>
                <w:color w:val="000000"/>
                <w:shd w:val="clear" w:color="auto" w:fill="FFFFFF"/>
              </w:rPr>
              <w:t>&lt;1 crore</w:t>
            </w:r>
          </w:p>
        </w:tc>
        <w:tc>
          <w:tcPr>
            <w:tcW w:w="2020" w:type="dxa"/>
            <w:vAlign w:val="center"/>
          </w:tcPr>
          <w:p w14:paraId="3F399CE8" w14:textId="18DB2EFC" w:rsidR="00557074" w:rsidRPr="0019064D" w:rsidRDefault="00557074" w:rsidP="00557074">
            <w:pPr>
              <w:pStyle w:val="BodyText"/>
              <w:spacing w:line="276" w:lineRule="auto"/>
              <w:jc w:val="center"/>
              <w:rPr>
                <w:rFonts w:ascii="Times New Roman" w:hAnsi="Times New Roman" w:cs="Times New Roman"/>
                <w:color w:val="000000"/>
                <w:sz w:val="24"/>
                <w:szCs w:val="24"/>
                <w:shd w:val="clear" w:color="auto" w:fill="FFFFFF"/>
              </w:rPr>
            </w:pPr>
            <w:r>
              <w:rPr>
                <w:rFonts w:ascii="Bookman Old Style" w:hAnsi="Bookman Old Style"/>
                <w:color w:val="000000"/>
                <w:shd w:val="clear" w:color="auto" w:fill="FFFFFF"/>
              </w:rPr>
              <w:t>21</w:t>
            </w:r>
            <w:r w:rsidRPr="00754727">
              <w:rPr>
                <w:rFonts w:ascii="Bookman Old Style" w:hAnsi="Bookman Old Style"/>
                <w:color w:val="000000"/>
                <w:shd w:val="clear" w:color="auto" w:fill="FFFFFF"/>
              </w:rPr>
              <w:t>%</w:t>
            </w:r>
          </w:p>
        </w:tc>
      </w:tr>
      <w:tr w:rsidR="00557074" w:rsidRPr="0019064D" w14:paraId="43CB04F9" w14:textId="77777777" w:rsidTr="00557074">
        <w:trPr>
          <w:trHeight w:val="890"/>
        </w:trPr>
        <w:tc>
          <w:tcPr>
            <w:tcW w:w="2323" w:type="dxa"/>
            <w:vAlign w:val="center"/>
          </w:tcPr>
          <w:p w14:paraId="20F8B4E5" w14:textId="24308D4A" w:rsidR="00557074" w:rsidRPr="0019064D" w:rsidRDefault="00557074" w:rsidP="00557074">
            <w:pPr>
              <w:pStyle w:val="BodyText"/>
              <w:spacing w:line="276" w:lineRule="auto"/>
              <w:jc w:val="center"/>
              <w:rPr>
                <w:rFonts w:ascii="Times New Roman" w:hAnsi="Times New Roman" w:cs="Times New Roman"/>
                <w:color w:val="000000"/>
                <w:sz w:val="24"/>
                <w:szCs w:val="24"/>
                <w:shd w:val="clear" w:color="auto" w:fill="FFFFFF"/>
              </w:rPr>
            </w:pPr>
            <w:r w:rsidRPr="00754727">
              <w:rPr>
                <w:rFonts w:ascii="Bookman Old Style" w:hAnsi="Bookman Old Style"/>
                <w:color w:val="000000"/>
                <w:shd w:val="clear" w:color="auto" w:fill="FFFFFF"/>
              </w:rPr>
              <w:t>&gt;1 crore</w:t>
            </w:r>
          </w:p>
        </w:tc>
        <w:tc>
          <w:tcPr>
            <w:tcW w:w="2020" w:type="dxa"/>
            <w:vAlign w:val="center"/>
          </w:tcPr>
          <w:p w14:paraId="004074BC" w14:textId="7284F47A" w:rsidR="00557074" w:rsidRPr="0019064D" w:rsidRDefault="00557074" w:rsidP="00557074">
            <w:pPr>
              <w:pStyle w:val="BodyText"/>
              <w:spacing w:line="276" w:lineRule="auto"/>
              <w:jc w:val="center"/>
              <w:rPr>
                <w:rFonts w:ascii="Times New Roman" w:hAnsi="Times New Roman" w:cs="Times New Roman"/>
                <w:color w:val="000000"/>
                <w:sz w:val="24"/>
                <w:szCs w:val="24"/>
                <w:shd w:val="clear" w:color="auto" w:fill="FFFFFF"/>
              </w:rPr>
            </w:pPr>
            <w:r>
              <w:rPr>
                <w:rFonts w:ascii="Bookman Old Style" w:hAnsi="Bookman Old Style"/>
                <w:color w:val="000000"/>
                <w:shd w:val="clear" w:color="auto" w:fill="FFFFFF"/>
              </w:rPr>
              <w:t>27</w:t>
            </w:r>
            <w:r w:rsidRPr="00754727">
              <w:rPr>
                <w:rFonts w:ascii="Bookman Old Style" w:hAnsi="Bookman Old Style"/>
                <w:color w:val="000000"/>
                <w:shd w:val="clear" w:color="auto" w:fill="FFFFFF"/>
              </w:rPr>
              <w:t>%</w:t>
            </w:r>
          </w:p>
        </w:tc>
      </w:tr>
      <w:tr w:rsidR="00557074" w:rsidRPr="0019064D" w14:paraId="75089E55" w14:textId="77777777" w:rsidTr="00557074">
        <w:trPr>
          <w:trHeight w:val="890"/>
        </w:trPr>
        <w:tc>
          <w:tcPr>
            <w:tcW w:w="2323" w:type="dxa"/>
            <w:vAlign w:val="center"/>
          </w:tcPr>
          <w:p w14:paraId="282280CF" w14:textId="71A3D524" w:rsidR="00557074" w:rsidRPr="0019064D" w:rsidRDefault="00557074" w:rsidP="00557074">
            <w:pPr>
              <w:pStyle w:val="BodyText"/>
              <w:spacing w:line="276" w:lineRule="auto"/>
              <w:jc w:val="center"/>
              <w:rPr>
                <w:rFonts w:ascii="Times New Roman" w:hAnsi="Times New Roman" w:cs="Times New Roman"/>
                <w:color w:val="000000"/>
                <w:sz w:val="24"/>
                <w:szCs w:val="24"/>
                <w:shd w:val="clear" w:color="auto" w:fill="FFFFFF"/>
              </w:rPr>
            </w:pPr>
            <w:r w:rsidRPr="00754727">
              <w:rPr>
                <w:rFonts w:ascii="Bookman Old Style" w:hAnsi="Bookman Old Style"/>
                <w:color w:val="000000"/>
                <w:shd w:val="clear" w:color="auto" w:fill="FFFFFF"/>
              </w:rPr>
              <w:t>&gt;10 crores</w:t>
            </w:r>
          </w:p>
        </w:tc>
        <w:tc>
          <w:tcPr>
            <w:tcW w:w="2020" w:type="dxa"/>
            <w:vAlign w:val="center"/>
          </w:tcPr>
          <w:p w14:paraId="4EB446B0" w14:textId="3534CAC7" w:rsidR="00557074" w:rsidRPr="0019064D" w:rsidRDefault="00557074" w:rsidP="00557074">
            <w:pPr>
              <w:pStyle w:val="BodyText"/>
              <w:spacing w:line="276" w:lineRule="auto"/>
              <w:jc w:val="center"/>
              <w:rPr>
                <w:rFonts w:ascii="Times New Roman" w:hAnsi="Times New Roman" w:cs="Times New Roman"/>
                <w:color w:val="000000"/>
                <w:sz w:val="24"/>
                <w:szCs w:val="24"/>
                <w:shd w:val="clear" w:color="auto" w:fill="FFFFFF"/>
              </w:rPr>
            </w:pPr>
            <w:r>
              <w:rPr>
                <w:rFonts w:ascii="Bookman Old Style" w:hAnsi="Bookman Old Style"/>
                <w:color w:val="000000"/>
                <w:shd w:val="clear" w:color="auto" w:fill="FFFFFF"/>
              </w:rPr>
              <w:t>52</w:t>
            </w:r>
            <w:r w:rsidRPr="00754727">
              <w:rPr>
                <w:rFonts w:ascii="Bookman Old Style" w:hAnsi="Bookman Old Style"/>
                <w:color w:val="000000"/>
                <w:shd w:val="clear" w:color="auto" w:fill="FFFFFF"/>
              </w:rPr>
              <w:t>%</w:t>
            </w:r>
          </w:p>
        </w:tc>
      </w:tr>
    </w:tbl>
    <w:p w14:paraId="5E8A9288" w14:textId="77777777" w:rsidR="00E15A29" w:rsidRDefault="00E15A29" w:rsidP="00E15A29">
      <w:pPr>
        <w:spacing w:after="0" w:line="360" w:lineRule="auto"/>
        <w:jc w:val="both"/>
        <w:rPr>
          <w:rFonts w:ascii="Times New Roman" w:hAnsi="Times New Roman" w:cs="Times New Roman"/>
          <w:b/>
          <w:sz w:val="24"/>
          <w:szCs w:val="24"/>
          <w:u w:val="single"/>
        </w:rPr>
      </w:pPr>
    </w:p>
    <w:p w14:paraId="05245DFA" w14:textId="77777777" w:rsidR="00E15A29" w:rsidRDefault="00E15A29" w:rsidP="00E15A29">
      <w:pPr>
        <w:spacing w:after="0" w:line="360" w:lineRule="auto"/>
        <w:jc w:val="both"/>
        <w:rPr>
          <w:rFonts w:ascii="Times New Roman" w:hAnsi="Times New Roman" w:cs="Times New Roman"/>
          <w:b/>
          <w:sz w:val="24"/>
          <w:szCs w:val="24"/>
          <w:u w:val="single"/>
        </w:rPr>
      </w:pPr>
      <w:r w:rsidRPr="00D342E4">
        <w:rPr>
          <w:rFonts w:ascii="Times New Roman" w:hAnsi="Times New Roman" w:cs="Times New Roman"/>
          <w:b/>
          <w:sz w:val="24"/>
          <w:szCs w:val="24"/>
          <w:u w:val="single"/>
        </w:rPr>
        <w:t xml:space="preserve">INTERPRETATION: </w:t>
      </w:r>
    </w:p>
    <w:p w14:paraId="00CC1F51" w14:textId="47C53DEB" w:rsidR="00FA737D" w:rsidRDefault="00E600B7" w:rsidP="00FA36AC">
      <w:pPr>
        <w:spacing w:after="0" w:line="360" w:lineRule="auto"/>
        <w:jc w:val="both"/>
        <w:rPr>
          <w:rFonts w:ascii="Times New Roman" w:hAnsi="Times New Roman" w:cs="Times New Roman"/>
          <w:b/>
          <w:sz w:val="24"/>
          <w:szCs w:val="24"/>
          <w:u w:val="single"/>
        </w:rPr>
      </w:pPr>
      <w:r w:rsidRPr="00E600B7">
        <w:rPr>
          <w:rFonts w:ascii="Times New Roman" w:hAnsi="Times New Roman" w:cs="Times New Roman"/>
          <w:bCs/>
          <w:sz w:val="24"/>
          <w:szCs w:val="24"/>
        </w:rPr>
        <w:t>21%, 27%, 52% of the respondents have their turnover&lt;1crore,&gt;1crore,&gt;10crores respectively.</w:t>
      </w:r>
    </w:p>
    <w:p w14:paraId="163D6ED0" w14:textId="77777777" w:rsidR="00FA737D" w:rsidRDefault="00FA737D" w:rsidP="00FA36AC">
      <w:pPr>
        <w:spacing w:after="0" w:line="360" w:lineRule="auto"/>
        <w:jc w:val="both"/>
        <w:rPr>
          <w:rFonts w:ascii="Times New Roman" w:hAnsi="Times New Roman" w:cs="Times New Roman"/>
          <w:b/>
          <w:sz w:val="24"/>
          <w:szCs w:val="24"/>
          <w:u w:val="single"/>
        </w:rPr>
      </w:pPr>
    </w:p>
    <w:p w14:paraId="5E3DB13E" w14:textId="77777777" w:rsidR="00FA737D" w:rsidRDefault="00FA737D" w:rsidP="00FA36AC">
      <w:pPr>
        <w:spacing w:after="0" w:line="360" w:lineRule="auto"/>
        <w:jc w:val="both"/>
        <w:rPr>
          <w:rFonts w:ascii="Times New Roman" w:hAnsi="Times New Roman" w:cs="Times New Roman"/>
          <w:b/>
          <w:sz w:val="24"/>
          <w:szCs w:val="24"/>
          <w:u w:val="single"/>
        </w:rPr>
      </w:pPr>
    </w:p>
    <w:p w14:paraId="5402754F" w14:textId="77777777" w:rsidR="00FA737D" w:rsidRDefault="00FA737D" w:rsidP="00FA36AC">
      <w:pPr>
        <w:spacing w:after="0" w:line="360" w:lineRule="auto"/>
        <w:jc w:val="both"/>
        <w:rPr>
          <w:rFonts w:ascii="Times New Roman" w:hAnsi="Times New Roman" w:cs="Times New Roman"/>
          <w:b/>
          <w:sz w:val="24"/>
          <w:szCs w:val="24"/>
          <w:u w:val="single"/>
        </w:rPr>
      </w:pPr>
    </w:p>
    <w:p w14:paraId="17C6C2A5" w14:textId="77777777" w:rsidR="009459C8" w:rsidRDefault="009459C8" w:rsidP="00FA36AC">
      <w:pPr>
        <w:spacing w:after="0" w:line="360" w:lineRule="auto"/>
        <w:jc w:val="both"/>
        <w:rPr>
          <w:rFonts w:ascii="Times New Roman" w:hAnsi="Times New Roman" w:cs="Times New Roman"/>
          <w:b/>
          <w:sz w:val="24"/>
          <w:szCs w:val="24"/>
          <w:u w:val="single"/>
        </w:rPr>
      </w:pPr>
    </w:p>
    <w:p w14:paraId="54AEAC97" w14:textId="77777777" w:rsidR="000D4A45" w:rsidRDefault="000D4A45" w:rsidP="000D4A45">
      <w:pPr>
        <w:spacing w:after="0" w:line="360" w:lineRule="auto"/>
        <w:jc w:val="center"/>
        <w:rPr>
          <w:rFonts w:ascii="Times New Roman" w:hAnsi="Times New Roman" w:cs="Times New Roman"/>
          <w:b/>
          <w:sz w:val="24"/>
          <w:szCs w:val="24"/>
          <w:u w:val="single"/>
        </w:rPr>
      </w:pPr>
      <w:r w:rsidRPr="00490167">
        <w:rPr>
          <w:rFonts w:ascii="Times New Roman" w:hAnsi="Times New Roman" w:cs="Times New Roman"/>
          <w:noProof/>
          <w:sz w:val="24"/>
          <w:szCs w:val="24"/>
        </w:rPr>
        <w:lastRenderedPageBreak/>
        <mc:AlternateContent>
          <mc:Choice Requires="wps">
            <w:drawing>
              <wp:anchor distT="45720" distB="45720" distL="114300" distR="114300" simplePos="0" relativeHeight="251663360" behindDoc="0" locked="0" layoutInCell="1" allowOverlap="1" wp14:anchorId="5EF5DAB3" wp14:editId="26C5F415">
                <wp:simplePos x="0" y="0"/>
                <wp:positionH relativeFrom="margin">
                  <wp:align>right</wp:align>
                </wp:positionH>
                <wp:positionV relativeFrom="paragraph">
                  <wp:posOffset>290830</wp:posOffset>
                </wp:positionV>
                <wp:extent cx="2710180" cy="1991995"/>
                <wp:effectExtent l="0" t="0" r="13970" b="27305"/>
                <wp:wrapSquare wrapText="bothSides"/>
                <wp:docPr id="1028013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1992086"/>
                        </a:xfrm>
                        <a:prstGeom prst="rect">
                          <a:avLst/>
                        </a:prstGeom>
                        <a:solidFill>
                          <a:srgbClr val="FFFFFF"/>
                        </a:solidFill>
                        <a:ln w="9525">
                          <a:solidFill>
                            <a:srgbClr val="000000"/>
                          </a:solidFill>
                          <a:miter lim="800000"/>
                          <a:headEnd/>
                          <a:tailEnd/>
                        </a:ln>
                      </wps:spPr>
                      <wps:txbx>
                        <w:txbxContent>
                          <w:p w14:paraId="7CB972D4" w14:textId="5E7B1446" w:rsidR="000D4A45" w:rsidRDefault="00912EFF" w:rsidP="000D4A45">
                            <w:r w:rsidRPr="009B755B">
                              <w:rPr>
                                <w:rStyle w:val="apple-converted-space"/>
                                <w:noProof/>
                                <w:color w:val="000000"/>
                              </w:rPr>
                              <w:drawing>
                                <wp:inline distT="0" distB="0" distL="0" distR="0" wp14:anchorId="15206A05" wp14:editId="146093A5">
                                  <wp:extent cx="2518410" cy="1850572"/>
                                  <wp:effectExtent l="0" t="0" r="15240" b="16510"/>
                                  <wp:docPr id="145620437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F5DAB3" id="_x0000_s1028" type="#_x0000_t202" style="position:absolute;left:0;text-align:left;margin-left:162.2pt;margin-top:22.9pt;width:213.4pt;height:156.85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yzyFQIAACcEAAAOAAAAZHJzL2Uyb0RvYy54bWysk9tu2zAMhu8H7B0E3S8+IGkTI07Rpcsw&#10;oDsAXR9AluVYmCxqkhI7e/pRsptm63YzzBeCaEo/yY/U+mboFDkK6yTokmazlBKhOdRS70v6+HX3&#10;ZkmJ80zXTIEWJT0JR282r1+te1OIHFpQtbAERbQrelPS1ntTJInjreiYm4ERGp0N2I55NO0+qS3r&#10;Ub1TSZ6mV0kPtjYWuHAO/96NTrqJ+k0juP/cNE54okqKufm42rhWYU02a1bsLTOt5FMa7B+y6JjU&#10;GPQsdcc8IwcrX0h1kltw0PgZhy6BppFcxBqwmiz9rZqHlhkRa0E4zpwxuf8nyz8dH8wXS/zwFgZs&#10;YCzCmXvg3xzRsG2Z3otba6FvBasxcBaQJb1xxXQ1oHaFCyJV/xFqbDI7eIhCQ2O7QAXrJKiODTid&#10;oYvBE44/8+sszZbo4ujLVqs8XV7FGKx4um6s8+8FdCRsSmqxq1GeHe+dD+mw4ulIiOZAyXonlYqG&#10;3VdbZcmR4QTs4jep/3JMadKXdLXIFyOBv0qk8fuTRCc9jrKSXUmX50OsCNze6ToOmmdSjXtMWekJ&#10;ZGA3UvRDNRBZI5QQIHCtoD4hWQvj5OJLw00L9gclPU5tSd33A7OCEvVBY3dW2Xwexjwa88V1joa9&#10;9FSXHqY5SpXUUzJutz4+jcBNwy12sZGR73MmU8o4jRH79HLCuF/a8dTz+978BAAA//8DAFBLAwQU&#10;AAYACAAAACEAEZqMHd4AAAAHAQAADwAAAGRycy9kb3ducmV2LnhtbEyPwU7DMBBE70j8g7VIXBB1&#10;aJPQhmwqhASCG7QVXN3ETSLsdbDdNPw9ywluO5rRzNtyPVkjRu1D7wjhZpaA0FS7pqcWYbd9vF6C&#10;CFFRo4wjjfCtA6yr87NSFY070ZseN7EVXEKhUAhdjEMhZag7bVWYuUETewfnrYosfSsbr05cbo2c&#10;J0kureqJFzo16IdO15+bo0VYps/jR3hZvL7X+cGs4tXt+PTlES8vpvs7EFFP8S8Mv/iMDhUz7d2R&#10;miAMAj8SEdKM+dlN5zkfe4RFtspAVqX8z1/9AAAA//8DAFBLAQItABQABgAIAAAAIQC2gziS/gAA&#10;AOEBAAATAAAAAAAAAAAAAAAAAAAAAABbQ29udGVudF9UeXBlc10ueG1sUEsBAi0AFAAGAAgAAAAh&#10;ADj9If/WAAAAlAEAAAsAAAAAAAAAAAAAAAAALwEAAF9yZWxzLy5yZWxzUEsBAi0AFAAGAAgAAAAh&#10;ABwXLPIVAgAAJwQAAA4AAAAAAAAAAAAAAAAALgIAAGRycy9lMm9Eb2MueG1sUEsBAi0AFAAGAAgA&#10;AAAhABGajB3eAAAABwEAAA8AAAAAAAAAAAAAAAAAbwQAAGRycy9kb3ducmV2LnhtbFBLBQYAAAAA&#10;BAAEAPMAAAB6BQAAAAA=&#10;">
                <v:textbox>
                  <w:txbxContent>
                    <w:p w14:paraId="7CB972D4" w14:textId="5E7B1446" w:rsidR="000D4A45" w:rsidRDefault="00912EFF" w:rsidP="000D4A45">
                      <w:r w:rsidRPr="009B755B">
                        <w:rPr>
                          <w:rStyle w:val="apple-converted-space"/>
                          <w:noProof/>
                          <w:color w:val="000000"/>
                        </w:rPr>
                        <w:drawing>
                          <wp:inline distT="0" distB="0" distL="0" distR="0" wp14:anchorId="15206A05" wp14:editId="146093A5">
                            <wp:extent cx="2518410" cy="1850572"/>
                            <wp:effectExtent l="0" t="0" r="15240" b="16510"/>
                            <wp:docPr id="1456204372"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w10:wrap type="square" anchorx="margin"/>
              </v:shape>
            </w:pict>
          </mc:Fallback>
        </mc:AlternateContent>
      </w:r>
      <w:r w:rsidRPr="000630F9">
        <w:rPr>
          <w:rFonts w:ascii="Times New Roman" w:hAnsi="Times New Roman" w:cs="Times New Roman"/>
          <w:b/>
          <w:sz w:val="24"/>
          <w:szCs w:val="24"/>
          <w:u w:val="single"/>
        </w:rPr>
        <w:t>Which Industry Are You Into</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32"/>
        <w:gridCol w:w="2027"/>
      </w:tblGrid>
      <w:tr w:rsidR="000D4A45" w:rsidRPr="0019064D" w14:paraId="09C07872" w14:textId="77777777" w:rsidTr="007147EC">
        <w:trPr>
          <w:trHeight w:val="678"/>
        </w:trPr>
        <w:tc>
          <w:tcPr>
            <w:tcW w:w="2332" w:type="dxa"/>
            <w:vAlign w:val="center"/>
          </w:tcPr>
          <w:p w14:paraId="4C1FECA7" w14:textId="77777777" w:rsidR="000D4A45" w:rsidRPr="0019064D" w:rsidRDefault="000D4A45" w:rsidP="003160D9">
            <w:pPr>
              <w:pStyle w:val="BodyText"/>
              <w:spacing w:line="276" w:lineRule="auto"/>
              <w:jc w:val="center"/>
              <w:rPr>
                <w:rFonts w:ascii="Times New Roman" w:hAnsi="Times New Roman" w:cs="Times New Roman"/>
                <w:b/>
                <w:color w:val="E36C0A"/>
                <w:sz w:val="24"/>
                <w:szCs w:val="24"/>
                <w:shd w:val="clear" w:color="auto" w:fill="FFFFFF"/>
              </w:rPr>
            </w:pPr>
          </w:p>
          <w:p w14:paraId="7FC6ADA9" w14:textId="77777777" w:rsidR="000D4A45" w:rsidRPr="0019064D" w:rsidRDefault="000D4A45" w:rsidP="003160D9">
            <w:pPr>
              <w:pStyle w:val="BodyText"/>
              <w:spacing w:line="276" w:lineRule="auto"/>
              <w:jc w:val="center"/>
              <w:rPr>
                <w:rFonts w:ascii="Times New Roman" w:hAnsi="Times New Roman" w:cs="Times New Roman"/>
                <w:b/>
                <w:color w:val="E36C0A"/>
                <w:sz w:val="24"/>
                <w:szCs w:val="24"/>
                <w:shd w:val="clear" w:color="auto" w:fill="FFFFFF"/>
              </w:rPr>
            </w:pPr>
            <w:r w:rsidRPr="0019064D">
              <w:rPr>
                <w:rFonts w:ascii="Times New Roman" w:hAnsi="Times New Roman" w:cs="Times New Roman"/>
                <w:b/>
                <w:color w:val="E36C0A"/>
                <w:sz w:val="24"/>
                <w:szCs w:val="24"/>
                <w:shd w:val="clear" w:color="auto" w:fill="FFFFFF"/>
              </w:rPr>
              <w:t>INDUSTRY</w:t>
            </w:r>
          </w:p>
        </w:tc>
        <w:tc>
          <w:tcPr>
            <w:tcW w:w="2027" w:type="dxa"/>
            <w:vAlign w:val="center"/>
          </w:tcPr>
          <w:p w14:paraId="04013B49" w14:textId="77777777" w:rsidR="000D4A45" w:rsidRPr="0019064D" w:rsidRDefault="000D4A45" w:rsidP="003160D9">
            <w:pPr>
              <w:pStyle w:val="BodyText"/>
              <w:spacing w:line="276" w:lineRule="auto"/>
              <w:jc w:val="center"/>
              <w:rPr>
                <w:rFonts w:ascii="Times New Roman" w:hAnsi="Times New Roman" w:cs="Times New Roman"/>
                <w:b/>
                <w:color w:val="E36C0A"/>
                <w:sz w:val="24"/>
                <w:szCs w:val="24"/>
                <w:shd w:val="clear" w:color="auto" w:fill="FFFFFF"/>
              </w:rPr>
            </w:pPr>
          </w:p>
          <w:p w14:paraId="3E4C21FB" w14:textId="77777777" w:rsidR="000D4A45" w:rsidRPr="0019064D" w:rsidRDefault="000D4A45" w:rsidP="003160D9">
            <w:pPr>
              <w:pStyle w:val="BodyText"/>
              <w:spacing w:line="276" w:lineRule="auto"/>
              <w:jc w:val="center"/>
              <w:rPr>
                <w:rFonts w:ascii="Times New Roman" w:hAnsi="Times New Roman" w:cs="Times New Roman"/>
                <w:b/>
                <w:color w:val="E36C0A"/>
                <w:sz w:val="24"/>
                <w:szCs w:val="24"/>
                <w:shd w:val="clear" w:color="auto" w:fill="FFFFFF"/>
              </w:rPr>
            </w:pPr>
            <w:r w:rsidRPr="0019064D">
              <w:rPr>
                <w:rFonts w:ascii="Times New Roman" w:hAnsi="Times New Roman" w:cs="Times New Roman"/>
                <w:b/>
                <w:color w:val="E36C0A"/>
                <w:sz w:val="24"/>
                <w:szCs w:val="24"/>
                <w:shd w:val="clear" w:color="auto" w:fill="FFFFFF"/>
              </w:rPr>
              <w:t>PERCENTAGE</w:t>
            </w:r>
          </w:p>
        </w:tc>
      </w:tr>
      <w:tr w:rsidR="003C289A" w:rsidRPr="0019064D" w14:paraId="0D1CABAF" w14:textId="77777777" w:rsidTr="007147EC">
        <w:trPr>
          <w:trHeight w:val="664"/>
        </w:trPr>
        <w:tc>
          <w:tcPr>
            <w:tcW w:w="2332" w:type="dxa"/>
            <w:vAlign w:val="center"/>
          </w:tcPr>
          <w:p w14:paraId="37D97439" w14:textId="4496AD30" w:rsidR="003C289A" w:rsidRPr="0019064D" w:rsidRDefault="003C289A" w:rsidP="009B172A">
            <w:pPr>
              <w:pStyle w:val="BodyText"/>
              <w:spacing w:line="276" w:lineRule="auto"/>
              <w:jc w:val="center"/>
              <w:rPr>
                <w:rFonts w:ascii="Times New Roman" w:hAnsi="Times New Roman" w:cs="Times New Roman"/>
                <w:color w:val="000000"/>
                <w:sz w:val="24"/>
                <w:szCs w:val="24"/>
                <w:shd w:val="clear" w:color="auto" w:fill="FFFFFF"/>
              </w:rPr>
            </w:pPr>
            <w:r w:rsidRPr="00CC1010">
              <w:rPr>
                <w:color w:val="000000"/>
                <w:shd w:val="clear" w:color="auto" w:fill="FFFFFF"/>
              </w:rPr>
              <w:t>&lt;50</w:t>
            </w:r>
          </w:p>
        </w:tc>
        <w:tc>
          <w:tcPr>
            <w:tcW w:w="2027" w:type="dxa"/>
            <w:vAlign w:val="center"/>
          </w:tcPr>
          <w:p w14:paraId="2C4C7B23" w14:textId="172A9C68" w:rsidR="003C289A" w:rsidRPr="0019064D" w:rsidRDefault="003C289A" w:rsidP="009B172A">
            <w:pPr>
              <w:pStyle w:val="BodyText"/>
              <w:spacing w:line="276" w:lineRule="auto"/>
              <w:jc w:val="center"/>
              <w:rPr>
                <w:rFonts w:ascii="Times New Roman" w:hAnsi="Times New Roman" w:cs="Times New Roman"/>
                <w:color w:val="000000"/>
                <w:sz w:val="24"/>
                <w:szCs w:val="24"/>
                <w:shd w:val="clear" w:color="auto" w:fill="FFFFFF"/>
              </w:rPr>
            </w:pPr>
            <w:r w:rsidRPr="00754727">
              <w:rPr>
                <w:rFonts w:ascii="Bookman Old Style" w:hAnsi="Bookman Old Style"/>
                <w:color w:val="000000"/>
                <w:shd w:val="clear" w:color="auto" w:fill="FFFFFF"/>
              </w:rPr>
              <w:t>7%</w:t>
            </w:r>
          </w:p>
        </w:tc>
      </w:tr>
      <w:tr w:rsidR="003C289A" w:rsidRPr="0019064D" w14:paraId="6AC985F1" w14:textId="77777777" w:rsidTr="007147EC">
        <w:trPr>
          <w:trHeight w:val="664"/>
        </w:trPr>
        <w:tc>
          <w:tcPr>
            <w:tcW w:w="2332" w:type="dxa"/>
            <w:vAlign w:val="center"/>
          </w:tcPr>
          <w:p w14:paraId="1FF3145F" w14:textId="319FCD78" w:rsidR="003C289A" w:rsidRPr="0019064D" w:rsidRDefault="003C289A" w:rsidP="009B172A">
            <w:pPr>
              <w:pStyle w:val="BodyText"/>
              <w:spacing w:line="276" w:lineRule="auto"/>
              <w:jc w:val="center"/>
              <w:rPr>
                <w:rFonts w:ascii="Times New Roman" w:hAnsi="Times New Roman" w:cs="Times New Roman"/>
                <w:color w:val="000000"/>
                <w:sz w:val="24"/>
                <w:szCs w:val="24"/>
                <w:shd w:val="clear" w:color="auto" w:fill="FFFFFF"/>
              </w:rPr>
            </w:pPr>
            <w:r w:rsidRPr="00CC1010">
              <w:rPr>
                <w:color w:val="000000"/>
                <w:shd w:val="clear" w:color="auto" w:fill="FFFFFF"/>
              </w:rPr>
              <w:t>&gt;50 &lt;100</w:t>
            </w:r>
          </w:p>
        </w:tc>
        <w:tc>
          <w:tcPr>
            <w:tcW w:w="2027" w:type="dxa"/>
            <w:vAlign w:val="center"/>
          </w:tcPr>
          <w:p w14:paraId="4B61320A" w14:textId="6913D449" w:rsidR="003C289A" w:rsidRPr="0019064D" w:rsidRDefault="003C289A" w:rsidP="009B172A">
            <w:pPr>
              <w:pStyle w:val="BodyText"/>
              <w:spacing w:line="276" w:lineRule="auto"/>
              <w:jc w:val="center"/>
              <w:rPr>
                <w:rFonts w:ascii="Times New Roman" w:hAnsi="Times New Roman" w:cs="Times New Roman"/>
                <w:color w:val="000000"/>
                <w:sz w:val="24"/>
                <w:szCs w:val="24"/>
                <w:shd w:val="clear" w:color="auto" w:fill="FFFFFF"/>
              </w:rPr>
            </w:pPr>
            <w:r w:rsidRPr="00754727">
              <w:rPr>
                <w:rFonts w:ascii="Bookman Old Style" w:hAnsi="Bookman Old Style"/>
                <w:color w:val="000000"/>
                <w:shd w:val="clear" w:color="auto" w:fill="FFFFFF"/>
              </w:rPr>
              <w:t>33%</w:t>
            </w:r>
          </w:p>
        </w:tc>
      </w:tr>
      <w:tr w:rsidR="003C289A" w:rsidRPr="0019064D" w14:paraId="50678B86" w14:textId="77777777" w:rsidTr="007147EC">
        <w:trPr>
          <w:trHeight w:val="664"/>
        </w:trPr>
        <w:tc>
          <w:tcPr>
            <w:tcW w:w="2332" w:type="dxa"/>
            <w:vAlign w:val="center"/>
          </w:tcPr>
          <w:p w14:paraId="5024665C" w14:textId="4B7A0977" w:rsidR="003C289A" w:rsidRPr="0019064D" w:rsidRDefault="003C289A" w:rsidP="009B172A">
            <w:pPr>
              <w:pStyle w:val="BodyText"/>
              <w:spacing w:line="276" w:lineRule="auto"/>
              <w:jc w:val="center"/>
              <w:rPr>
                <w:rFonts w:ascii="Times New Roman" w:hAnsi="Times New Roman" w:cs="Times New Roman"/>
                <w:color w:val="000000"/>
                <w:sz w:val="24"/>
                <w:szCs w:val="24"/>
                <w:shd w:val="clear" w:color="auto" w:fill="FFFFFF"/>
              </w:rPr>
            </w:pPr>
            <w:r w:rsidRPr="00CC1010">
              <w:rPr>
                <w:color w:val="000000"/>
                <w:shd w:val="clear" w:color="auto" w:fill="FFFFFF"/>
              </w:rPr>
              <w:t>&gt;100</w:t>
            </w:r>
          </w:p>
        </w:tc>
        <w:tc>
          <w:tcPr>
            <w:tcW w:w="2027" w:type="dxa"/>
            <w:vAlign w:val="center"/>
          </w:tcPr>
          <w:p w14:paraId="1F77C259" w14:textId="13A29F5D" w:rsidR="003C289A" w:rsidRPr="0019064D" w:rsidRDefault="003C289A" w:rsidP="009B172A">
            <w:pPr>
              <w:pStyle w:val="BodyText"/>
              <w:spacing w:line="276" w:lineRule="auto"/>
              <w:jc w:val="center"/>
              <w:rPr>
                <w:rFonts w:ascii="Times New Roman" w:hAnsi="Times New Roman" w:cs="Times New Roman"/>
                <w:color w:val="000000"/>
                <w:sz w:val="24"/>
                <w:szCs w:val="24"/>
                <w:shd w:val="clear" w:color="auto" w:fill="FFFFFF"/>
              </w:rPr>
            </w:pPr>
            <w:r w:rsidRPr="00754727">
              <w:rPr>
                <w:rFonts w:ascii="Bookman Old Style" w:hAnsi="Bookman Old Style"/>
                <w:color w:val="000000"/>
                <w:shd w:val="clear" w:color="auto" w:fill="FFFFFF"/>
              </w:rPr>
              <w:t>60%</w:t>
            </w:r>
          </w:p>
        </w:tc>
      </w:tr>
    </w:tbl>
    <w:p w14:paraId="2F60808D" w14:textId="77777777" w:rsidR="000D4A45" w:rsidRPr="007147EC" w:rsidRDefault="000D4A45" w:rsidP="009B172A">
      <w:pPr>
        <w:spacing w:after="0" w:line="360" w:lineRule="auto"/>
        <w:jc w:val="center"/>
        <w:rPr>
          <w:rFonts w:ascii="Times New Roman" w:hAnsi="Times New Roman" w:cs="Times New Roman"/>
          <w:b/>
          <w:sz w:val="8"/>
          <w:szCs w:val="8"/>
          <w:u w:val="single"/>
        </w:rPr>
      </w:pPr>
    </w:p>
    <w:p w14:paraId="24307824" w14:textId="77777777" w:rsidR="000D4A45" w:rsidRDefault="000D4A45" w:rsidP="000D4A45">
      <w:pPr>
        <w:spacing w:after="0" w:line="360" w:lineRule="auto"/>
        <w:jc w:val="both"/>
        <w:rPr>
          <w:rFonts w:ascii="Times New Roman" w:hAnsi="Times New Roman" w:cs="Times New Roman"/>
          <w:b/>
          <w:sz w:val="24"/>
          <w:szCs w:val="24"/>
          <w:u w:val="single"/>
        </w:rPr>
      </w:pPr>
      <w:r w:rsidRPr="00D342E4">
        <w:rPr>
          <w:rFonts w:ascii="Times New Roman" w:hAnsi="Times New Roman" w:cs="Times New Roman"/>
          <w:b/>
          <w:sz w:val="24"/>
          <w:szCs w:val="24"/>
          <w:u w:val="single"/>
        </w:rPr>
        <w:t xml:space="preserve">INTERPRETATION: </w:t>
      </w:r>
    </w:p>
    <w:p w14:paraId="2EBF26D7" w14:textId="77777777" w:rsidR="00FC6865" w:rsidRPr="004A5742" w:rsidRDefault="00FC6865" w:rsidP="00FC6865">
      <w:pPr>
        <w:spacing w:line="360" w:lineRule="auto"/>
        <w:jc w:val="both"/>
        <w:rPr>
          <w:color w:val="000000"/>
          <w:shd w:val="clear" w:color="auto" w:fill="FFFFFF"/>
        </w:rPr>
      </w:pPr>
      <w:r w:rsidRPr="004A5742">
        <w:rPr>
          <w:color w:val="000000"/>
          <w:shd w:val="clear" w:color="auto" w:fill="FFFFFF"/>
        </w:rPr>
        <w:t>There are 13% of the companies whose total no. of employees are &lt;50,7% whose total no. of employees are &gt;50 &amp; &lt;100 and 80% of the companies whose total no. of employees are &gt;100 among the respondents</w:t>
      </w:r>
      <w:r>
        <w:rPr>
          <w:color w:val="000000"/>
          <w:shd w:val="clear" w:color="auto" w:fill="FFFFFF"/>
        </w:rPr>
        <w:t>.</w:t>
      </w:r>
    </w:p>
    <w:p w14:paraId="4FBA4CCE" w14:textId="51A52704" w:rsidR="001C301F" w:rsidRPr="00901C75" w:rsidRDefault="001C301F" w:rsidP="001C301F">
      <w:pPr>
        <w:spacing w:after="0" w:line="360" w:lineRule="auto"/>
        <w:jc w:val="center"/>
        <w:rPr>
          <w:rFonts w:ascii="Times New Roman" w:hAnsi="Times New Roman" w:cs="Times New Roman"/>
          <w:b/>
          <w:bCs/>
          <w:sz w:val="24"/>
          <w:szCs w:val="24"/>
          <w:u w:val="single"/>
        </w:rPr>
      </w:pPr>
      <w:r w:rsidRPr="00490167">
        <w:rPr>
          <w:rFonts w:ascii="Times New Roman" w:hAnsi="Times New Roman" w:cs="Times New Roman"/>
          <w:noProof/>
          <w:sz w:val="24"/>
          <w:szCs w:val="24"/>
        </w:rPr>
        <mc:AlternateContent>
          <mc:Choice Requires="wps">
            <w:drawing>
              <wp:anchor distT="45720" distB="45720" distL="114300" distR="114300" simplePos="0" relativeHeight="251665408" behindDoc="0" locked="0" layoutInCell="1" allowOverlap="1" wp14:anchorId="69E501E6" wp14:editId="2DAA0BFE">
                <wp:simplePos x="0" y="0"/>
                <wp:positionH relativeFrom="margin">
                  <wp:align>right</wp:align>
                </wp:positionH>
                <wp:positionV relativeFrom="paragraph">
                  <wp:posOffset>290830</wp:posOffset>
                </wp:positionV>
                <wp:extent cx="2710180" cy="1534795"/>
                <wp:effectExtent l="0" t="0" r="13970" b="27305"/>
                <wp:wrapSquare wrapText="bothSides"/>
                <wp:docPr id="32627077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0180" cy="1534886"/>
                        </a:xfrm>
                        <a:prstGeom prst="rect">
                          <a:avLst/>
                        </a:prstGeom>
                        <a:solidFill>
                          <a:srgbClr val="FFFFFF"/>
                        </a:solidFill>
                        <a:ln w="9525">
                          <a:solidFill>
                            <a:srgbClr val="000000"/>
                          </a:solidFill>
                          <a:miter lim="800000"/>
                          <a:headEnd/>
                          <a:tailEnd/>
                        </a:ln>
                      </wps:spPr>
                      <wps:txbx>
                        <w:txbxContent>
                          <w:p w14:paraId="1FE9F967" w14:textId="77777777" w:rsidR="001C301F" w:rsidRDefault="001C301F" w:rsidP="001C301F">
                            <w:r w:rsidRPr="009B755B">
                              <w:rPr>
                                <w:rStyle w:val="apple-converted-space"/>
                                <w:noProof/>
                                <w:color w:val="000000"/>
                              </w:rPr>
                              <w:drawing>
                                <wp:inline distT="0" distB="0" distL="0" distR="0" wp14:anchorId="35DD0844" wp14:editId="5580B1F8">
                                  <wp:extent cx="2518410" cy="1480457"/>
                                  <wp:effectExtent l="0" t="0" r="15240" b="5715"/>
                                  <wp:docPr id="1088144529"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E501E6" id="_x0000_s1029" type="#_x0000_t202" style="position:absolute;left:0;text-align:left;margin-left:162.2pt;margin-top:22.9pt;width:213.4pt;height:120.8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iFmFQIAACcEAAAOAAAAZHJzL2Uyb0RvYy54bWysU9tu2zAMfR+wfxD0vthOkzY14hRdugwD&#10;ugvQ7QNkSY6FyaImKbG7rx8lu2l2exmmB4EUqUPykFzfDJ0mR+m8AlPRYpZTIg0Hocy+ol8+716t&#10;KPGBGcE0GFnRR+npzebli3VvSzmHFrSQjiCI8WVvK9qGYMss87yVHfMzsNKgsQHXsYCq22fCsR7R&#10;O53N8/wy68EJ64BL7/H1bjTSTcJvGsnDx6bxMhBdUcwtpNulu453tlmzcu+YbRWf0mD/kEXHlMGg&#10;J6g7Fhg5OPUbVKe4Aw9NmHHoMmgaxWWqAasp8l+qeWiZlakWJMfbE03+/8HyD8cH+8mRMLyGARuY&#10;ivD2HvhXTwxsW2b28tY56FvJBAYuImVZb305fY1U+9JHkLp/DwKbzA4BEtDQuC6ygnUSRMcGPJ5I&#10;l0MgHB/nV0VerNDE0VYsLxar1WWKwcqn79b58FZCR6JQUYddTfDseO9DTIeVTy4xmgetxE5pnRS3&#10;r7fakSPDCdilM6H/5KYN6St6vZwvRwb+CpGn8yeITgUcZa26iq5OTqyMvL0xIg1aYEqPMqaszURk&#10;5G5kMQz1QJSo6EUMEHmtQTwisw7GycVNQ6EF952SHqe2ov7bgTlJiX5nsDvXxWIRxzwpi+XVHBV3&#10;bqnPLcxwhKpooGQUtyGtRuTNwC12sVGJ3+dMppRxGhPt0+bEcT/Xk9fzfm9+AAAA//8DAFBLAwQU&#10;AAYACAAAACEA5TuNu94AAAAHAQAADwAAAGRycy9kb3ducmV2LnhtbEyPwU7DMBBE70j8g7VIXBB1&#10;CGkaQjYVQgLRGxQEVzfeJhGxHWw3DX/PcoLbjmY087Zaz2YQE/nQO4twtUhAkG2c7m2L8Pb6cFmA&#10;CFFZrQZnCeGbAqzr05NKldod7QtN29gKLrGhVAhdjGMpZWg6Mios3EiWvb3zRkWWvpXaqyOXm0Gm&#10;SZJLo3rLC50a6b6j5nN7MAhF9jR9hM3183uT74ebeLGaHr884vnZfHcLItIc/8Lwi8/oUDPTzh2s&#10;DmJA4EciQrZkfnazNOdjh5AWqyXIupL/+esfAAAA//8DAFBLAQItABQABgAIAAAAIQC2gziS/gAA&#10;AOEBAAATAAAAAAAAAAAAAAAAAAAAAABbQ29udGVudF9UeXBlc10ueG1sUEsBAi0AFAAGAAgAAAAh&#10;ADj9If/WAAAAlAEAAAsAAAAAAAAAAAAAAAAALwEAAF9yZWxzLy5yZWxzUEsBAi0AFAAGAAgAAAAh&#10;AC+SIWYVAgAAJwQAAA4AAAAAAAAAAAAAAAAALgIAAGRycy9lMm9Eb2MueG1sUEsBAi0AFAAGAAgA&#10;AAAhAOU7jbveAAAABwEAAA8AAAAAAAAAAAAAAAAAbwQAAGRycy9kb3ducmV2LnhtbFBLBQYAAAAA&#10;BAAEAPMAAAB6BQAAAAA=&#10;">
                <v:textbox>
                  <w:txbxContent>
                    <w:p w14:paraId="1FE9F967" w14:textId="77777777" w:rsidR="001C301F" w:rsidRDefault="001C301F" w:rsidP="001C301F">
                      <w:r w:rsidRPr="009B755B">
                        <w:rPr>
                          <w:rStyle w:val="apple-converted-space"/>
                          <w:noProof/>
                          <w:color w:val="000000"/>
                        </w:rPr>
                        <w:drawing>
                          <wp:inline distT="0" distB="0" distL="0" distR="0" wp14:anchorId="35DD0844" wp14:editId="5580B1F8">
                            <wp:extent cx="2518410" cy="1480457"/>
                            <wp:effectExtent l="0" t="0" r="15240" b="5715"/>
                            <wp:docPr id="1088144529"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w10:wrap type="square" anchorx="margin"/>
              </v:shape>
            </w:pict>
          </mc:Fallback>
        </mc:AlternateContent>
      </w:r>
      <w:r w:rsidR="004E65AE" w:rsidRPr="004E65AE">
        <w:t xml:space="preserve"> </w:t>
      </w:r>
      <w:r w:rsidR="00901C75" w:rsidRPr="00901C75">
        <w:rPr>
          <w:rFonts w:ascii="Times New Roman" w:hAnsi="Times New Roman" w:cs="Times New Roman"/>
          <w:b/>
          <w:bCs/>
          <w:noProof/>
          <w:sz w:val="24"/>
          <w:szCs w:val="24"/>
          <w:u w:val="single"/>
        </w:rPr>
        <w:t>Are You Using An Erp Currently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9"/>
        <w:gridCol w:w="2043"/>
      </w:tblGrid>
      <w:tr w:rsidR="001C301F" w:rsidRPr="0019064D" w14:paraId="68902BD5" w14:textId="77777777" w:rsidTr="00B068A9">
        <w:trPr>
          <w:trHeight w:val="316"/>
        </w:trPr>
        <w:tc>
          <w:tcPr>
            <w:tcW w:w="2349" w:type="dxa"/>
            <w:vAlign w:val="center"/>
          </w:tcPr>
          <w:p w14:paraId="39215C2B" w14:textId="77777777" w:rsidR="001C301F" w:rsidRPr="0019064D" w:rsidRDefault="001C301F" w:rsidP="003160D9">
            <w:pPr>
              <w:pStyle w:val="BodyText"/>
              <w:spacing w:line="276" w:lineRule="auto"/>
              <w:jc w:val="center"/>
              <w:rPr>
                <w:rFonts w:ascii="Times New Roman" w:hAnsi="Times New Roman" w:cs="Times New Roman"/>
                <w:b/>
                <w:color w:val="E36C0A"/>
                <w:sz w:val="24"/>
                <w:szCs w:val="24"/>
                <w:shd w:val="clear" w:color="auto" w:fill="FFFFFF"/>
              </w:rPr>
            </w:pPr>
          </w:p>
          <w:p w14:paraId="4FD9B596" w14:textId="77777777" w:rsidR="001C301F" w:rsidRPr="0019064D" w:rsidRDefault="001C301F" w:rsidP="003160D9">
            <w:pPr>
              <w:pStyle w:val="BodyText"/>
              <w:spacing w:line="276" w:lineRule="auto"/>
              <w:jc w:val="center"/>
              <w:rPr>
                <w:rFonts w:ascii="Times New Roman" w:hAnsi="Times New Roman" w:cs="Times New Roman"/>
                <w:b/>
                <w:color w:val="E36C0A"/>
                <w:sz w:val="24"/>
                <w:szCs w:val="24"/>
                <w:shd w:val="clear" w:color="auto" w:fill="FFFFFF"/>
              </w:rPr>
            </w:pPr>
            <w:r w:rsidRPr="0019064D">
              <w:rPr>
                <w:rFonts w:ascii="Times New Roman" w:hAnsi="Times New Roman" w:cs="Times New Roman"/>
                <w:b/>
                <w:color w:val="E36C0A"/>
                <w:sz w:val="24"/>
                <w:szCs w:val="24"/>
                <w:shd w:val="clear" w:color="auto" w:fill="FFFFFF"/>
              </w:rPr>
              <w:t>INDUSTRY</w:t>
            </w:r>
          </w:p>
        </w:tc>
        <w:tc>
          <w:tcPr>
            <w:tcW w:w="2043" w:type="dxa"/>
            <w:vAlign w:val="center"/>
          </w:tcPr>
          <w:p w14:paraId="6E181EC5" w14:textId="77777777" w:rsidR="001C301F" w:rsidRPr="0019064D" w:rsidRDefault="001C301F" w:rsidP="003160D9">
            <w:pPr>
              <w:pStyle w:val="BodyText"/>
              <w:spacing w:line="276" w:lineRule="auto"/>
              <w:jc w:val="center"/>
              <w:rPr>
                <w:rFonts w:ascii="Times New Roman" w:hAnsi="Times New Roman" w:cs="Times New Roman"/>
                <w:b/>
                <w:color w:val="E36C0A"/>
                <w:sz w:val="24"/>
                <w:szCs w:val="24"/>
                <w:shd w:val="clear" w:color="auto" w:fill="FFFFFF"/>
              </w:rPr>
            </w:pPr>
          </w:p>
          <w:p w14:paraId="2E615F42" w14:textId="77777777" w:rsidR="001C301F" w:rsidRPr="0019064D" w:rsidRDefault="001C301F" w:rsidP="003160D9">
            <w:pPr>
              <w:pStyle w:val="BodyText"/>
              <w:spacing w:line="276" w:lineRule="auto"/>
              <w:jc w:val="center"/>
              <w:rPr>
                <w:rFonts w:ascii="Times New Roman" w:hAnsi="Times New Roman" w:cs="Times New Roman"/>
                <w:b/>
                <w:color w:val="E36C0A"/>
                <w:sz w:val="24"/>
                <w:szCs w:val="24"/>
                <w:shd w:val="clear" w:color="auto" w:fill="FFFFFF"/>
              </w:rPr>
            </w:pPr>
            <w:r w:rsidRPr="0019064D">
              <w:rPr>
                <w:rFonts w:ascii="Times New Roman" w:hAnsi="Times New Roman" w:cs="Times New Roman"/>
                <w:b/>
                <w:color w:val="E36C0A"/>
                <w:sz w:val="24"/>
                <w:szCs w:val="24"/>
                <w:shd w:val="clear" w:color="auto" w:fill="FFFFFF"/>
              </w:rPr>
              <w:t>PERCENTAGE</w:t>
            </w:r>
          </w:p>
        </w:tc>
      </w:tr>
      <w:tr w:rsidR="00D962FA" w:rsidRPr="0019064D" w14:paraId="306D0EFC" w14:textId="77777777" w:rsidTr="00B068A9">
        <w:trPr>
          <w:trHeight w:val="311"/>
        </w:trPr>
        <w:tc>
          <w:tcPr>
            <w:tcW w:w="2349" w:type="dxa"/>
            <w:vAlign w:val="center"/>
          </w:tcPr>
          <w:p w14:paraId="068C3686" w14:textId="77777777" w:rsidR="00D962FA" w:rsidRDefault="00D962FA" w:rsidP="00D962FA">
            <w:pPr>
              <w:pStyle w:val="BodyText"/>
              <w:spacing w:line="276" w:lineRule="auto"/>
              <w:jc w:val="center"/>
              <w:rPr>
                <w:rFonts w:ascii="Bookman Old Style" w:hAnsi="Bookman Old Style"/>
                <w:color w:val="000000"/>
                <w:shd w:val="clear" w:color="auto" w:fill="FFFFFF"/>
              </w:rPr>
            </w:pPr>
          </w:p>
          <w:p w14:paraId="7DEE87CE" w14:textId="4C145B5E" w:rsidR="00D962FA" w:rsidRPr="0019064D" w:rsidRDefault="00D962FA" w:rsidP="00D962FA">
            <w:pPr>
              <w:pStyle w:val="BodyText"/>
              <w:spacing w:line="276" w:lineRule="auto"/>
              <w:jc w:val="center"/>
              <w:rPr>
                <w:rFonts w:ascii="Times New Roman" w:hAnsi="Times New Roman" w:cs="Times New Roman"/>
                <w:color w:val="000000"/>
                <w:sz w:val="24"/>
                <w:szCs w:val="24"/>
                <w:shd w:val="clear" w:color="auto" w:fill="FFFFFF"/>
              </w:rPr>
            </w:pPr>
            <w:r>
              <w:rPr>
                <w:rFonts w:ascii="Bookman Old Style" w:hAnsi="Bookman Old Style"/>
                <w:color w:val="000000"/>
                <w:shd w:val="clear" w:color="auto" w:fill="FFFFFF"/>
              </w:rPr>
              <w:t>YES</w:t>
            </w:r>
          </w:p>
        </w:tc>
        <w:tc>
          <w:tcPr>
            <w:tcW w:w="2043" w:type="dxa"/>
            <w:vAlign w:val="center"/>
          </w:tcPr>
          <w:p w14:paraId="1980BA07" w14:textId="77777777" w:rsidR="00D962FA" w:rsidRDefault="00D962FA" w:rsidP="00D962FA">
            <w:pPr>
              <w:pStyle w:val="BodyText"/>
              <w:spacing w:line="276" w:lineRule="auto"/>
              <w:jc w:val="center"/>
              <w:rPr>
                <w:rFonts w:ascii="Bookman Old Style" w:hAnsi="Bookman Old Style"/>
                <w:color w:val="000000"/>
                <w:shd w:val="clear" w:color="auto" w:fill="FFFFFF"/>
              </w:rPr>
            </w:pPr>
          </w:p>
          <w:p w14:paraId="42DCEC96" w14:textId="7A6D5D2E" w:rsidR="00D962FA" w:rsidRPr="0019064D" w:rsidRDefault="00D962FA" w:rsidP="00D962FA">
            <w:pPr>
              <w:pStyle w:val="BodyText"/>
              <w:spacing w:line="276" w:lineRule="auto"/>
              <w:jc w:val="center"/>
              <w:rPr>
                <w:rFonts w:ascii="Times New Roman" w:hAnsi="Times New Roman" w:cs="Times New Roman"/>
                <w:color w:val="000000"/>
                <w:sz w:val="24"/>
                <w:szCs w:val="24"/>
                <w:shd w:val="clear" w:color="auto" w:fill="FFFFFF"/>
              </w:rPr>
            </w:pPr>
            <w:r>
              <w:rPr>
                <w:rFonts w:ascii="Bookman Old Style" w:hAnsi="Bookman Old Style"/>
                <w:color w:val="000000"/>
                <w:shd w:val="clear" w:color="auto" w:fill="FFFFFF"/>
              </w:rPr>
              <w:t>33</w:t>
            </w:r>
            <w:r w:rsidRPr="00093344">
              <w:rPr>
                <w:rFonts w:ascii="Bookman Old Style" w:hAnsi="Bookman Old Style"/>
                <w:color w:val="000000"/>
                <w:shd w:val="clear" w:color="auto" w:fill="FFFFFF"/>
              </w:rPr>
              <w:t>%</w:t>
            </w:r>
          </w:p>
        </w:tc>
      </w:tr>
      <w:tr w:rsidR="00D962FA" w:rsidRPr="0019064D" w14:paraId="33C2519D" w14:textId="77777777" w:rsidTr="00B068A9">
        <w:trPr>
          <w:trHeight w:val="311"/>
        </w:trPr>
        <w:tc>
          <w:tcPr>
            <w:tcW w:w="2349" w:type="dxa"/>
            <w:vAlign w:val="center"/>
          </w:tcPr>
          <w:p w14:paraId="24EE4596" w14:textId="77777777" w:rsidR="00D962FA" w:rsidRPr="00093344" w:rsidRDefault="00D962FA" w:rsidP="00D962FA">
            <w:pPr>
              <w:pStyle w:val="BodyText"/>
              <w:spacing w:line="276" w:lineRule="auto"/>
              <w:jc w:val="center"/>
              <w:rPr>
                <w:rFonts w:ascii="Bookman Old Style" w:hAnsi="Bookman Old Style"/>
                <w:color w:val="000000"/>
                <w:shd w:val="clear" w:color="auto" w:fill="FFFFFF"/>
              </w:rPr>
            </w:pPr>
          </w:p>
          <w:p w14:paraId="62E4A0E0" w14:textId="63F04BC7" w:rsidR="00D962FA" w:rsidRPr="0019064D" w:rsidRDefault="00D962FA" w:rsidP="00D962FA">
            <w:pPr>
              <w:pStyle w:val="BodyText"/>
              <w:spacing w:line="276" w:lineRule="auto"/>
              <w:jc w:val="center"/>
              <w:rPr>
                <w:rFonts w:ascii="Times New Roman" w:hAnsi="Times New Roman" w:cs="Times New Roman"/>
                <w:color w:val="000000"/>
                <w:sz w:val="24"/>
                <w:szCs w:val="24"/>
                <w:shd w:val="clear" w:color="auto" w:fill="FFFFFF"/>
              </w:rPr>
            </w:pPr>
            <w:r>
              <w:rPr>
                <w:rFonts w:ascii="Bookman Old Style" w:hAnsi="Bookman Old Style"/>
                <w:color w:val="000000"/>
                <w:shd w:val="clear" w:color="auto" w:fill="FFFFFF"/>
              </w:rPr>
              <w:t>NO</w:t>
            </w:r>
          </w:p>
        </w:tc>
        <w:tc>
          <w:tcPr>
            <w:tcW w:w="2043" w:type="dxa"/>
            <w:vAlign w:val="center"/>
          </w:tcPr>
          <w:p w14:paraId="77FCAE94" w14:textId="2803D0E6" w:rsidR="00D962FA" w:rsidRPr="0019064D" w:rsidRDefault="00D962FA" w:rsidP="00D962FA">
            <w:pPr>
              <w:pStyle w:val="BodyText"/>
              <w:spacing w:line="276" w:lineRule="auto"/>
              <w:jc w:val="center"/>
              <w:rPr>
                <w:rFonts w:ascii="Times New Roman" w:hAnsi="Times New Roman" w:cs="Times New Roman"/>
                <w:color w:val="000000"/>
                <w:sz w:val="24"/>
                <w:szCs w:val="24"/>
                <w:shd w:val="clear" w:color="auto" w:fill="FFFFFF"/>
              </w:rPr>
            </w:pPr>
            <w:r>
              <w:rPr>
                <w:rFonts w:ascii="Bookman Old Style" w:hAnsi="Bookman Old Style"/>
                <w:color w:val="000000"/>
                <w:shd w:val="clear" w:color="auto" w:fill="FFFFFF"/>
              </w:rPr>
              <w:t>67</w:t>
            </w:r>
            <w:r w:rsidRPr="00093344">
              <w:rPr>
                <w:rFonts w:ascii="Bookman Old Style" w:hAnsi="Bookman Old Style"/>
                <w:color w:val="000000"/>
                <w:shd w:val="clear" w:color="auto" w:fill="FFFFFF"/>
              </w:rPr>
              <w:t>%</w:t>
            </w:r>
          </w:p>
        </w:tc>
      </w:tr>
    </w:tbl>
    <w:p w14:paraId="01EB372C" w14:textId="77777777" w:rsidR="001C301F" w:rsidRPr="00DA0E57" w:rsidRDefault="001C301F" w:rsidP="001C301F">
      <w:pPr>
        <w:spacing w:after="0" w:line="360" w:lineRule="auto"/>
        <w:jc w:val="center"/>
        <w:rPr>
          <w:rFonts w:ascii="Times New Roman" w:hAnsi="Times New Roman" w:cs="Times New Roman"/>
          <w:b/>
          <w:sz w:val="8"/>
          <w:szCs w:val="8"/>
          <w:u w:val="single"/>
        </w:rPr>
      </w:pPr>
    </w:p>
    <w:p w14:paraId="37B04842" w14:textId="46E22982" w:rsidR="001C301F" w:rsidRDefault="001C301F" w:rsidP="001C301F">
      <w:pPr>
        <w:spacing w:after="0" w:line="360" w:lineRule="auto"/>
        <w:jc w:val="both"/>
        <w:rPr>
          <w:rFonts w:ascii="Times New Roman" w:hAnsi="Times New Roman" w:cs="Times New Roman"/>
          <w:b/>
          <w:sz w:val="24"/>
          <w:szCs w:val="24"/>
          <w:u w:val="single"/>
        </w:rPr>
      </w:pPr>
      <w:r w:rsidRPr="00D342E4">
        <w:rPr>
          <w:rFonts w:ascii="Times New Roman" w:hAnsi="Times New Roman" w:cs="Times New Roman"/>
          <w:b/>
          <w:sz w:val="24"/>
          <w:szCs w:val="24"/>
          <w:u w:val="single"/>
        </w:rPr>
        <w:t xml:space="preserve">INTERPRETATION: </w:t>
      </w:r>
    </w:p>
    <w:p w14:paraId="7BEF8659" w14:textId="2E06B450" w:rsidR="000D4A45" w:rsidRDefault="00DD2D73" w:rsidP="00650419">
      <w:pPr>
        <w:spacing w:after="0" w:line="360" w:lineRule="auto"/>
        <w:jc w:val="both"/>
        <w:rPr>
          <w:color w:val="000000"/>
          <w:shd w:val="clear" w:color="auto" w:fill="FFFFFF"/>
        </w:rPr>
      </w:pPr>
      <w:r w:rsidRPr="00DD2D73">
        <w:rPr>
          <w:color w:val="000000"/>
          <w:shd w:val="clear" w:color="auto" w:fill="FFFFFF"/>
        </w:rPr>
        <w:t>: Among the respondents 33% are using ERP currently and 67% are not using an ERP.</w:t>
      </w:r>
    </w:p>
    <w:p w14:paraId="25883A28" w14:textId="6D5F4A8C" w:rsidR="007147EC" w:rsidRPr="00431814" w:rsidRDefault="00F8206F" w:rsidP="00431814">
      <w:pPr>
        <w:spacing w:after="0" w:line="360" w:lineRule="auto"/>
        <w:jc w:val="center"/>
        <w:rPr>
          <w:b/>
          <w:bCs/>
          <w:color w:val="000000"/>
          <w:u w:val="single"/>
          <w:shd w:val="clear" w:color="auto" w:fill="FFFFFF"/>
        </w:rPr>
      </w:pPr>
      <w:r w:rsidRPr="00F8206F">
        <w:rPr>
          <w:rFonts w:ascii="Times New Roman" w:hAnsi="Times New Roman" w:cs="Times New Roman"/>
          <w:b/>
          <w:noProof/>
          <w:sz w:val="24"/>
          <w:szCs w:val="24"/>
          <w:u w:val="single"/>
        </w:rPr>
        <mc:AlternateContent>
          <mc:Choice Requires="wps">
            <w:drawing>
              <wp:anchor distT="45720" distB="45720" distL="114300" distR="114300" simplePos="0" relativeHeight="251667456" behindDoc="0" locked="0" layoutInCell="1" allowOverlap="1" wp14:anchorId="0A8C828B" wp14:editId="122339FD">
                <wp:simplePos x="0" y="0"/>
                <wp:positionH relativeFrom="column">
                  <wp:posOffset>3395980</wp:posOffset>
                </wp:positionH>
                <wp:positionV relativeFrom="paragraph">
                  <wp:posOffset>359410</wp:posOffset>
                </wp:positionV>
                <wp:extent cx="2601595" cy="1730375"/>
                <wp:effectExtent l="0" t="0" r="27305" b="22225"/>
                <wp:wrapSquare wrapText="bothSides"/>
                <wp:docPr id="1773733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1595" cy="1730375"/>
                        </a:xfrm>
                        <a:prstGeom prst="rect">
                          <a:avLst/>
                        </a:prstGeom>
                        <a:solidFill>
                          <a:srgbClr val="FFFFFF"/>
                        </a:solidFill>
                        <a:ln w="9525">
                          <a:solidFill>
                            <a:srgbClr val="000000"/>
                          </a:solidFill>
                          <a:miter lim="800000"/>
                          <a:headEnd/>
                          <a:tailEnd/>
                        </a:ln>
                      </wps:spPr>
                      <wps:txbx>
                        <w:txbxContent>
                          <w:p w14:paraId="775A4F4D" w14:textId="19426B15" w:rsidR="00F8206F" w:rsidRDefault="00F8206F">
                            <w:r w:rsidRPr="00F8206F">
                              <w:rPr>
                                <w:noProof/>
                              </w:rPr>
                              <w:drawing>
                                <wp:inline distT="0" distB="0" distL="0" distR="0" wp14:anchorId="24875DA3" wp14:editId="7CF8CA7D">
                                  <wp:extent cx="2449195" cy="1556657"/>
                                  <wp:effectExtent l="0" t="0" r="8255" b="5715"/>
                                  <wp:docPr id="2947242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5905" cy="156092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8C828B" id="_x0000_s1030" type="#_x0000_t202" style="position:absolute;left:0;text-align:left;margin-left:267.4pt;margin-top:28.3pt;width:204.85pt;height:136.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xCQFgIAACcEAAAOAAAAZHJzL2Uyb0RvYy54bWysU9tu2zAMfR+wfxD0vthO46Yx4hRdugwD&#10;ugvQ7QNkWY6FyaImKbGzrx8lu2l2exmmB4EUqUPykFzfDp0iR2GdBF3SbJZSIjSHWup9Sb983r26&#10;ocR5pmumQIuSnoSjt5uXL9a9KcQcWlC1sARBtCt6U9LWe1MkieOt6JibgREajQ3YjnlU7T6pLesR&#10;vVPJPE2vkx5sbSxw4Ry+3o9Guon4TSO4/9g0TniiSoq5+XjbeFfhTjZrVuwtM63kUxrsH7LomNQY&#10;9Ax1zzwjByt/g+okt+Cg8TMOXQJNI7mINWA1WfpLNY8tMyLWguQ4c6bJ/T9Y/uH4aD5Z4ofXMGAD&#10;YxHOPAD/6oiGbcv0XtxZC30rWI2Bs0BZ0htXTF8D1a5wAaTq30ONTWYHDxFoaGwXWME6CaJjA05n&#10;0sXgCcfH+XWa5aucEo62bHmVXi3zGIMVT9+Ndf6tgI4EoaQWuxrh2fHB+ZAOK55cQjQHStY7qVRU&#10;7L7aKkuODCdgF8+E/pOb0qQv6Sqf5yMDf4VI4/kTRCc9jrKSXUlvzk6sCLy90XUcNM+kGmVMWemJ&#10;yMDdyKIfqoHIuqSLECDwWkF9QmYtjJOLm4ZCC/Y7JT1ObUndtwOzghL1TmN3VtliEcY8Kot8OUfF&#10;XlqqSwvTHKFK6ikZxa2PqxF403CHXWxk5Pc5kyllnMZI+7Q5Ydwv9ej1vN+bHwAAAP//AwBQSwME&#10;FAAGAAgAAAAhAPEmI2nhAAAACgEAAA8AAABkcnMvZG93bnJldi54bWxMj8FOwzAQRO9I/IO1SFxQ&#10;67RJQxPiVAgJRG/QIri68TaJsNfBdtPw95gT3Ha0o5k31WYymo3ofG9JwGKeAENqrOqpFfC2f5yt&#10;gfkgSUltCQV8o4dNfXlRyVLZM73iuAstiyHkSymgC2EoOfdNh0b6uR2Q4u9onZEhStdy5eQ5hhvN&#10;l0mScyN7ig2dHPChw+ZzdzIC1tnz+OG36ct7kx91EW5ux6cvJ8T11XR/ByzgFP7M8Isf0aGOTAd7&#10;IuWZFrBKs4ge4pHnwKKhyLIVsIOAdFksgNcV/z+h/gEAAP//AwBQSwECLQAUAAYACAAAACEAtoM4&#10;kv4AAADhAQAAEwAAAAAAAAAAAAAAAAAAAAAAW0NvbnRlbnRfVHlwZXNdLnhtbFBLAQItABQABgAI&#10;AAAAIQA4/SH/1gAAAJQBAAALAAAAAAAAAAAAAAAAAC8BAABfcmVscy8ucmVsc1BLAQItABQABgAI&#10;AAAAIQClcxCQFgIAACcEAAAOAAAAAAAAAAAAAAAAAC4CAABkcnMvZTJvRG9jLnhtbFBLAQItABQA&#10;BgAIAAAAIQDxJiNp4QAAAAoBAAAPAAAAAAAAAAAAAAAAAHAEAABkcnMvZG93bnJldi54bWxQSwUG&#10;AAAAAAQABADzAAAAfgUAAAAA&#10;">
                <v:textbox>
                  <w:txbxContent>
                    <w:p w14:paraId="775A4F4D" w14:textId="19426B15" w:rsidR="00F8206F" w:rsidRDefault="00F8206F">
                      <w:r w:rsidRPr="00F8206F">
                        <w:rPr>
                          <w:noProof/>
                        </w:rPr>
                        <w:drawing>
                          <wp:inline distT="0" distB="0" distL="0" distR="0" wp14:anchorId="24875DA3" wp14:editId="7CF8CA7D">
                            <wp:extent cx="2449195" cy="1556657"/>
                            <wp:effectExtent l="0" t="0" r="8255" b="5715"/>
                            <wp:docPr id="2947242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55905" cy="1560922"/>
                                    </a:xfrm>
                                    <a:prstGeom prst="rect">
                                      <a:avLst/>
                                    </a:prstGeom>
                                    <a:noFill/>
                                    <a:ln>
                                      <a:noFill/>
                                    </a:ln>
                                  </pic:spPr>
                                </pic:pic>
                              </a:graphicData>
                            </a:graphic>
                          </wp:inline>
                        </w:drawing>
                      </w:r>
                    </w:p>
                  </w:txbxContent>
                </v:textbox>
                <w10:wrap type="square"/>
              </v:shape>
            </w:pict>
          </mc:Fallback>
        </mc:AlternateContent>
      </w:r>
      <w:r w:rsidR="00431814" w:rsidRPr="00431814">
        <w:rPr>
          <w:b/>
          <w:bCs/>
          <w:color w:val="000000"/>
          <w:u w:val="single"/>
          <w:shd w:val="clear" w:color="auto" w:fill="FFFFFF"/>
        </w:rPr>
        <w:t>Tools Of An Erp Being Used</w:t>
      </w:r>
    </w:p>
    <w:tbl>
      <w:tblPr>
        <w:tblStyle w:val="TableGrid"/>
        <w:tblW w:w="0" w:type="auto"/>
        <w:tblLook w:val="04A0" w:firstRow="1" w:lastRow="0" w:firstColumn="1" w:lastColumn="0" w:noHBand="0" w:noVBand="1"/>
      </w:tblPr>
      <w:tblGrid>
        <w:gridCol w:w="3197"/>
        <w:gridCol w:w="1883"/>
      </w:tblGrid>
      <w:tr w:rsidR="00EB1DC2" w:rsidRPr="00EB1DC2" w14:paraId="7E2E9249" w14:textId="77777777" w:rsidTr="00AA04FF">
        <w:trPr>
          <w:trHeight w:val="674"/>
        </w:trPr>
        <w:tc>
          <w:tcPr>
            <w:tcW w:w="3197" w:type="dxa"/>
          </w:tcPr>
          <w:p w14:paraId="4F620D70" w14:textId="77777777" w:rsidR="00EB1DC2" w:rsidRPr="00EB1DC2" w:rsidRDefault="00EB1DC2" w:rsidP="005D5996">
            <w:pPr>
              <w:spacing w:line="276" w:lineRule="auto"/>
              <w:jc w:val="center"/>
              <w:rPr>
                <w:rFonts w:ascii="Times New Roman" w:hAnsi="Times New Roman" w:cs="Times New Roman"/>
                <w:b/>
                <w:color w:val="E36C0A"/>
                <w:sz w:val="24"/>
                <w:szCs w:val="24"/>
                <w:shd w:val="clear" w:color="auto" w:fill="FFFFFF"/>
              </w:rPr>
            </w:pPr>
          </w:p>
          <w:p w14:paraId="7FAA577A" w14:textId="77777777" w:rsidR="00EB1DC2" w:rsidRPr="00EB1DC2" w:rsidRDefault="00EB1DC2" w:rsidP="005D5996">
            <w:pPr>
              <w:spacing w:line="276" w:lineRule="auto"/>
              <w:jc w:val="center"/>
              <w:rPr>
                <w:rFonts w:ascii="Times New Roman" w:hAnsi="Times New Roman" w:cs="Times New Roman"/>
                <w:b/>
                <w:color w:val="E36C0A"/>
                <w:sz w:val="24"/>
                <w:szCs w:val="24"/>
                <w:shd w:val="clear" w:color="auto" w:fill="FFFFFF"/>
              </w:rPr>
            </w:pPr>
            <w:r w:rsidRPr="00EB1DC2">
              <w:rPr>
                <w:rFonts w:ascii="Times New Roman" w:hAnsi="Times New Roman" w:cs="Times New Roman"/>
                <w:b/>
                <w:color w:val="E36C0A"/>
                <w:sz w:val="24"/>
                <w:szCs w:val="24"/>
                <w:shd w:val="clear" w:color="auto" w:fill="FFFFFF"/>
              </w:rPr>
              <w:t>TOOLS TO BE USED</w:t>
            </w:r>
          </w:p>
        </w:tc>
        <w:tc>
          <w:tcPr>
            <w:tcW w:w="1796" w:type="dxa"/>
          </w:tcPr>
          <w:p w14:paraId="44EAE2B3" w14:textId="77777777" w:rsidR="00EB1DC2" w:rsidRPr="00EB1DC2" w:rsidRDefault="00EB1DC2" w:rsidP="005D5996">
            <w:pPr>
              <w:spacing w:line="276" w:lineRule="auto"/>
              <w:jc w:val="center"/>
              <w:rPr>
                <w:rFonts w:ascii="Times New Roman" w:hAnsi="Times New Roman" w:cs="Times New Roman"/>
                <w:b/>
                <w:color w:val="E36C0A"/>
                <w:sz w:val="24"/>
                <w:szCs w:val="24"/>
                <w:shd w:val="clear" w:color="auto" w:fill="FFFFFF"/>
              </w:rPr>
            </w:pPr>
          </w:p>
          <w:p w14:paraId="0207BEC7" w14:textId="77777777" w:rsidR="00EB1DC2" w:rsidRPr="00EB1DC2" w:rsidRDefault="00EB1DC2" w:rsidP="005D5996">
            <w:pPr>
              <w:spacing w:line="276" w:lineRule="auto"/>
              <w:jc w:val="center"/>
              <w:rPr>
                <w:rFonts w:ascii="Times New Roman" w:hAnsi="Times New Roman" w:cs="Times New Roman"/>
                <w:b/>
                <w:color w:val="E36C0A"/>
                <w:sz w:val="24"/>
                <w:szCs w:val="24"/>
                <w:shd w:val="clear" w:color="auto" w:fill="FFFFFF"/>
              </w:rPr>
            </w:pPr>
            <w:r w:rsidRPr="00EB1DC2">
              <w:rPr>
                <w:rFonts w:ascii="Times New Roman" w:hAnsi="Times New Roman" w:cs="Times New Roman"/>
                <w:b/>
                <w:color w:val="E36C0A"/>
                <w:sz w:val="24"/>
                <w:szCs w:val="24"/>
                <w:shd w:val="clear" w:color="auto" w:fill="FFFFFF"/>
              </w:rPr>
              <w:t>PERCENTAGE</w:t>
            </w:r>
          </w:p>
        </w:tc>
      </w:tr>
      <w:tr w:rsidR="00EB1DC2" w:rsidRPr="00EB1DC2" w14:paraId="3C089863" w14:textId="77777777" w:rsidTr="00AA04FF">
        <w:trPr>
          <w:trHeight w:val="327"/>
        </w:trPr>
        <w:tc>
          <w:tcPr>
            <w:tcW w:w="3197" w:type="dxa"/>
          </w:tcPr>
          <w:p w14:paraId="5BAEEAFD" w14:textId="77777777" w:rsidR="00EB1DC2" w:rsidRPr="00EB1DC2" w:rsidRDefault="00EB1DC2" w:rsidP="005D5996">
            <w:pPr>
              <w:spacing w:line="276" w:lineRule="auto"/>
              <w:rPr>
                <w:rFonts w:ascii="Times New Roman" w:hAnsi="Times New Roman" w:cs="Times New Roman"/>
                <w:color w:val="000000"/>
                <w:sz w:val="24"/>
                <w:szCs w:val="24"/>
                <w:shd w:val="clear" w:color="auto" w:fill="FFFFFF"/>
              </w:rPr>
            </w:pPr>
            <w:r w:rsidRPr="00EB1DC2">
              <w:rPr>
                <w:rFonts w:ascii="Times New Roman" w:hAnsi="Times New Roman" w:cs="Times New Roman"/>
                <w:color w:val="000000"/>
                <w:sz w:val="24"/>
                <w:szCs w:val="24"/>
                <w:shd w:val="clear" w:color="auto" w:fill="FFFFFF"/>
              </w:rPr>
              <w:t>Excel</w:t>
            </w:r>
          </w:p>
        </w:tc>
        <w:tc>
          <w:tcPr>
            <w:tcW w:w="1796" w:type="dxa"/>
          </w:tcPr>
          <w:p w14:paraId="6079CF0A" w14:textId="77777777" w:rsidR="00EB1DC2" w:rsidRPr="00EB1DC2" w:rsidRDefault="00EB1DC2" w:rsidP="005D5996">
            <w:pPr>
              <w:spacing w:line="276" w:lineRule="auto"/>
              <w:jc w:val="center"/>
              <w:rPr>
                <w:rFonts w:ascii="Times New Roman" w:hAnsi="Times New Roman" w:cs="Times New Roman"/>
                <w:color w:val="000000"/>
                <w:sz w:val="24"/>
                <w:szCs w:val="24"/>
                <w:shd w:val="clear" w:color="auto" w:fill="FFFFFF"/>
              </w:rPr>
            </w:pPr>
            <w:r w:rsidRPr="00EB1DC2">
              <w:rPr>
                <w:rFonts w:ascii="Times New Roman" w:hAnsi="Times New Roman" w:cs="Times New Roman"/>
                <w:color w:val="000000"/>
                <w:sz w:val="24"/>
                <w:szCs w:val="24"/>
                <w:shd w:val="clear" w:color="auto" w:fill="FFFFFF"/>
              </w:rPr>
              <w:t>1</w:t>
            </w:r>
          </w:p>
        </w:tc>
      </w:tr>
      <w:tr w:rsidR="00EB1DC2" w:rsidRPr="00EB1DC2" w14:paraId="30375234" w14:textId="77777777" w:rsidTr="00AA04FF">
        <w:trPr>
          <w:trHeight w:val="327"/>
        </w:trPr>
        <w:tc>
          <w:tcPr>
            <w:tcW w:w="3197" w:type="dxa"/>
          </w:tcPr>
          <w:p w14:paraId="30CADB11" w14:textId="77777777" w:rsidR="00EB1DC2" w:rsidRPr="00EB1DC2" w:rsidRDefault="00EB1DC2" w:rsidP="005D5996">
            <w:pPr>
              <w:spacing w:line="276" w:lineRule="auto"/>
              <w:rPr>
                <w:rFonts w:ascii="Times New Roman" w:hAnsi="Times New Roman" w:cs="Times New Roman"/>
                <w:color w:val="000000"/>
                <w:sz w:val="24"/>
                <w:szCs w:val="24"/>
                <w:shd w:val="clear" w:color="auto" w:fill="FFFFFF"/>
              </w:rPr>
            </w:pPr>
            <w:r w:rsidRPr="00EB1DC2">
              <w:rPr>
                <w:rFonts w:ascii="Times New Roman" w:hAnsi="Times New Roman" w:cs="Times New Roman"/>
                <w:color w:val="000000"/>
                <w:sz w:val="24"/>
                <w:szCs w:val="24"/>
                <w:shd w:val="clear" w:color="auto" w:fill="FFFFFF"/>
              </w:rPr>
              <w:t>Oracle</w:t>
            </w:r>
          </w:p>
        </w:tc>
        <w:tc>
          <w:tcPr>
            <w:tcW w:w="1796" w:type="dxa"/>
          </w:tcPr>
          <w:p w14:paraId="7142F17E" w14:textId="77777777" w:rsidR="00EB1DC2" w:rsidRPr="00EB1DC2" w:rsidRDefault="00EB1DC2" w:rsidP="005D5996">
            <w:pPr>
              <w:spacing w:line="276" w:lineRule="auto"/>
              <w:jc w:val="center"/>
              <w:rPr>
                <w:rFonts w:ascii="Times New Roman" w:hAnsi="Times New Roman" w:cs="Times New Roman"/>
                <w:color w:val="000000"/>
                <w:sz w:val="24"/>
                <w:szCs w:val="24"/>
                <w:shd w:val="clear" w:color="auto" w:fill="FFFFFF"/>
              </w:rPr>
            </w:pPr>
            <w:r w:rsidRPr="00EB1DC2">
              <w:rPr>
                <w:rFonts w:ascii="Times New Roman" w:hAnsi="Times New Roman" w:cs="Times New Roman"/>
                <w:color w:val="000000"/>
                <w:sz w:val="24"/>
                <w:szCs w:val="24"/>
                <w:shd w:val="clear" w:color="auto" w:fill="FFFFFF"/>
              </w:rPr>
              <w:t>8</w:t>
            </w:r>
          </w:p>
        </w:tc>
      </w:tr>
      <w:tr w:rsidR="00EB1DC2" w:rsidRPr="00EB1DC2" w14:paraId="41D1D283" w14:textId="77777777" w:rsidTr="00AA04FF">
        <w:trPr>
          <w:trHeight w:val="327"/>
        </w:trPr>
        <w:tc>
          <w:tcPr>
            <w:tcW w:w="3197" w:type="dxa"/>
          </w:tcPr>
          <w:p w14:paraId="5559703A" w14:textId="77777777" w:rsidR="00EB1DC2" w:rsidRPr="00EB1DC2" w:rsidRDefault="00EB1DC2" w:rsidP="005D5996">
            <w:pPr>
              <w:spacing w:line="276" w:lineRule="auto"/>
              <w:rPr>
                <w:rFonts w:ascii="Times New Roman" w:hAnsi="Times New Roman" w:cs="Times New Roman"/>
                <w:color w:val="000000"/>
                <w:sz w:val="24"/>
                <w:szCs w:val="24"/>
                <w:shd w:val="clear" w:color="auto" w:fill="FFFFFF"/>
              </w:rPr>
            </w:pPr>
            <w:r w:rsidRPr="00EB1DC2">
              <w:rPr>
                <w:rFonts w:ascii="Times New Roman" w:hAnsi="Times New Roman" w:cs="Times New Roman"/>
                <w:color w:val="000000"/>
                <w:sz w:val="24"/>
                <w:szCs w:val="24"/>
                <w:shd w:val="clear" w:color="auto" w:fill="FFFFFF"/>
              </w:rPr>
              <w:t>Accounting (Tally)</w:t>
            </w:r>
          </w:p>
        </w:tc>
        <w:tc>
          <w:tcPr>
            <w:tcW w:w="1796" w:type="dxa"/>
          </w:tcPr>
          <w:p w14:paraId="63334B04" w14:textId="77777777" w:rsidR="00EB1DC2" w:rsidRPr="00EB1DC2" w:rsidRDefault="00EB1DC2" w:rsidP="005D5996">
            <w:pPr>
              <w:spacing w:line="276" w:lineRule="auto"/>
              <w:jc w:val="center"/>
              <w:rPr>
                <w:rFonts w:ascii="Times New Roman" w:hAnsi="Times New Roman" w:cs="Times New Roman"/>
                <w:color w:val="000000"/>
                <w:sz w:val="24"/>
                <w:szCs w:val="24"/>
                <w:shd w:val="clear" w:color="auto" w:fill="FFFFFF"/>
              </w:rPr>
            </w:pPr>
            <w:r w:rsidRPr="00EB1DC2">
              <w:rPr>
                <w:rFonts w:ascii="Times New Roman" w:hAnsi="Times New Roman" w:cs="Times New Roman"/>
                <w:color w:val="000000"/>
                <w:sz w:val="24"/>
                <w:szCs w:val="24"/>
                <w:shd w:val="clear" w:color="auto" w:fill="FFFFFF"/>
              </w:rPr>
              <w:t>80</w:t>
            </w:r>
          </w:p>
        </w:tc>
      </w:tr>
      <w:tr w:rsidR="00EB1DC2" w:rsidRPr="00EB1DC2" w14:paraId="74900640" w14:textId="77777777" w:rsidTr="00AA04FF">
        <w:trPr>
          <w:trHeight w:val="327"/>
        </w:trPr>
        <w:tc>
          <w:tcPr>
            <w:tcW w:w="3197" w:type="dxa"/>
          </w:tcPr>
          <w:p w14:paraId="2985C14F" w14:textId="77777777" w:rsidR="00EB1DC2" w:rsidRPr="00EB1DC2" w:rsidRDefault="00EB1DC2" w:rsidP="005D5996">
            <w:pPr>
              <w:spacing w:line="276" w:lineRule="auto"/>
              <w:rPr>
                <w:rFonts w:ascii="Times New Roman" w:hAnsi="Times New Roman" w:cs="Times New Roman"/>
                <w:color w:val="000000"/>
                <w:sz w:val="24"/>
                <w:szCs w:val="24"/>
                <w:shd w:val="clear" w:color="auto" w:fill="FFFFFF"/>
              </w:rPr>
            </w:pPr>
            <w:r w:rsidRPr="00EB1DC2">
              <w:rPr>
                <w:rFonts w:ascii="Times New Roman" w:hAnsi="Times New Roman" w:cs="Times New Roman"/>
                <w:color w:val="000000"/>
                <w:sz w:val="24"/>
                <w:szCs w:val="24"/>
                <w:shd w:val="clear" w:color="auto" w:fill="FFFFFF"/>
              </w:rPr>
              <w:t>Multiple Desperate applications</w:t>
            </w:r>
          </w:p>
        </w:tc>
        <w:tc>
          <w:tcPr>
            <w:tcW w:w="1796" w:type="dxa"/>
          </w:tcPr>
          <w:p w14:paraId="0B55C5C0" w14:textId="77777777" w:rsidR="00EB1DC2" w:rsidRPr="00EB1DC2" w:rsidRDefault="00EB1DC2" w:rsidP="005D5996">
            <w:pPr>
              <w:spacing w:line="276" w:lineRule="auto"/>
              <w:jc w:val="center"/>
              <w:rPr>
                <w:rFonts w:ascii="Times New Roman" w:hAnsi="Times New Roman" w:cs="Times New Roman"/>
                <w:color w:val="000000"/>
                <w:sz w:val="24"/>
                <w:szCs w:val="24"/>
                <w:shd w:val="clear" w:color="auto" w:fill="FFFFFF"/>
              </w:rPr>
            </w:pPr>
            <w:r w:rsidRPr="00EB1DC2">
              <w:rPr>
                <w:rFonts w:ascii="Times New Roman" w:hAnsi="Times New Roman" w:cs="Times New Roman"/>
                <w:color w:val="000000"/>
                <w:sz w:val="24"/>
                <w:szCs w:val="24"/>
                <w:shd w:val="clear" w:color="auto" w:fill="FFFFFF"/>
              </w:rPr>
              <w:t>1</w:t>
            </w:r>
          </w:p>
        </w:tc>
      </w:tr>
      <w:tr w:rsidR="00EB1DC2" w:rsidRPr="00EB1DC2" w14:paraId="1BFF03DC" w14:textId="77777777" w:rsidTr="00AA04FF">
        <w:trPr>
          <w:trHeight w:val="327"/>
        </w:trPr>
        <w:tc>
          <w:tcPr>
            <w:tcW w:w="3197" w:type="dxa"/>
          </w:tcPr>
          <w:p w14:paraId="544CCB98" w14:textId="77777777" w:rsidR="00EB1DC2" w:rsidRPr="00EB1DC2" w:rsidRDefault="00EB1DC2" w:rsidP="005D5996">
            <w:pPr>
              <w:spacing w:line="276" w:lineRule="auto"/>
              <w:rPr>
                <w:rFonts w:ascii="Times New Roman" w:hAnsi="Times New Roman" w:cs="Times New Roman"/>
                <w:color w:val="000000"/>
                <w:sz w:val="24"/>
                <w:szCs w:val="24"/>
                <w:shd w:val="clear" w:color="auto" w:fill="FFFFFF"/>
              </w:rPr>
            </w:pPr>
            <w:r w:rsidRPr="00EB1DC2">
              <w:rPr>
                <w:rFonts w:ascii="Times New Roman" w:hAnsi="Times New Roman" w:cs="Times New Roman"/>
                <w:color w:val="000000"/>
                <w:sz w:val="24"/>
                <w:szCs w:val="24"/>
                <w:shd w:val="clear" w:color="auto" w:fill="FFFFFF"/>
              </w:rPr>
              <w:t>Home grown applications</w:t>
            </w:r>
          </w:p>
        </w:tc>
        <w:tc>
          <w:tcPr>
            <w:tcW w:w="1796" w:type="dxa"/>
          </w:tcPr>
          <w:p w14:paraId="212B7A49" w14:textId="77777777" w:rsidR="00EB1DC2" w:rsidRPr="00EB1DC2" w:rsidRDefault="00EB1DC2" w:rsidP="005D5996">
            <w:pPr>
              <w:spacing w:line="276" w:lineRule="auto"/>
              <w:jc w:val="center"/>
              <w:rPr>
                <w:rFonts w:ascii="Times New Roman" w:hAnsi="Times New Roman" w:cs="Times New Roman"/>
                <w:color w:val="000000"/>
                <w:sz w:val="24"/>
                <w:szCs w:val="24"/>
                <w:shd w:val="clear" w:color="auto" w:fill="FFFFFF"/>
              </w:rPr>
            </w:pPr>
            <w:r w:rsidRPr="00EB1DC2">
              <w:rPr>
                <w:rFonts w:ascii="Times New Roman" w:hAnsi="Times New Roman" w:cs="Times New Roman"/>
                <w:color w:val="000000"/>
                <w:sz w:val="24"/>
                <w:szCs w:val="24"/>
                <w:shd w:val="clear" w:color="auto" w:fill="FFFFFF"/>
              </w:rPr>
              <w:t>9</w:t>
            </w:r>
          </w:p>
        </w:tc>
      </w:tr>
      <w:tr w:rsidR="00EB1DC2" w:rsidRPr="00EB1DC2" w14:paraId="29AA3718" w14:textId="77777777" w:rsidTr="00AA04FF">
        <w:trPr>
          <w:trHeight w:val="327"/>
        </w:trPr>
        <w:tc>
          <w:tcPr>
            <w:tcW w:w="3197" w:type="dxa"/>
          </w:tcPr>
          <w:p w14:paraId="2143D163" w14:textId="77777777" w:rsidR="00EB1DC2" w:rsidRPr="00EB1DC2" w:rsidRDefault="00EB1DC2" w:rsidP="005D5996">
            <w:pPr>
              <w:spacing w:line="276" w:lineRule="auto"/>
              <w:rPr>
                <w:rFonts w:ascii="Times New Roman" w:hAnsi="Times New Roman" w:cs="Times New Roman"/>
                <w:color w:val="000000"/>
                <w:sz w:val="24"/>
                <w:szCs w:val="24"/>
                <w:shd w:val="clear" w:color="auto" w:fill="FFFFFF"/>
              </w:rPr>
            </w:pPr>
            <w:r w:rsidRPr="00EB1DC2">
              <w:rPr>
                <w:rFonts w:ascii="Times New Roman" w:hAnsi="Times New Roman" w:cs="Times New Roman"/>
                <w:color w:val="000000"/>
                <w:sz w:val="24"/>
                <w:szCs w:val="24"/>
                <w:shd w:val="clear" w:color="auto" w:fill="FFFFFF"/>
              </w:rPr>
              <w:t>Legacy applications</w:t>
            </w:r>
          </w:p>
        </w:tc>
        <w:tc>
          <w:tcPr>
            <w:tcW w:w="1796" w:type="dxa"/>
          </w:tcPr>
          <w:p w14:paraId="41C47ADD" w14:textId="77777777" w:rsidR="00EB1DC2" w:rsidRPr="00EB1DC2" w:rsidRDefault="00EB1DC2" w:rsidP="005D5996">
            <w:pPr>
              <w:spacing w:line="276" w:lineRule="auto"/>
              <w:jc w:val="center"/>
              <w:rPr>
                <w:rFonts w:ascii="Times New Roman" w:hAnsi="Times New Roman" w:cs="Times New Roman"/>
                <w:color w:val="000000"/>
                <w:sz w:val="24"/>
                <w:szCs w:val="24"/>
                <w:shd w:val="clear" w:color="auto" w:fill="FFFFFF"/>
              </w:rPr>
            </w:pPr>
            <w:r w:rsidRPr="00EB1DC2">
              <w:rPr>
                <w:rFonts w:ascii="Times New Roman" w:hAnsi="Times New Roman" w:cs="Times New Roman"/>
                <w:color w:val="000000"/>
                <w:sz w:val="24"/>
                <w:szCs w:val="24"/>
                <w:shd w:val="clear" w:color="auto" w:fill="FFFFFF"/>
              </w:rPr>
              <w:t>1</w:t>
            </w:r>
          </w:p>
        </w:tc>
      </w:tr>
    </w:tbl>
    <w:p w14:paraId="0B192F3A" w14:textId="77777777" w:rsidR="007147EC" w:rsidRPr="00FA659B" w:rsidRDefault="007147EC" w:rsidP="00650419">
      <w:pPr>
        <w:spacing w:after="0" w:line="360" w:lineRule="auto"/>
        <w:jc w:val="both"/>
        <w:rPr>
          <w:color w:val="000000"/>
          <w:sz w:val="8"/>
          <w:szCs w:val="8"/>
          <w:shd w:val="clear" w:color="auto" w:fill="FFFFFF"/>
        </w:rPr>
      </w:pPr>
    </w:p>
    <w:p w14:paraId="642B9B54" w14:textId="77777777" w:rsidR="00FA659B" w:rsidRDefault="00FA659B" w:rsidP="00FA659B">
      <w:pPr>
        <w:spacing w:after="0" w:line="360" w:lineRule="auto"/>
        <w:jc w:val="both"/>
        <w:rPr>
          <w:rFonts w:ascii="Times New Roman" w:hAnsi="Times New Roman" w:cs="Times New Roman"/>
          <w:b/>
          <w:sz w:val="24"/>
          <w:szCs w:val="24"/>
          <w:u w:val="single"/>
        </w:rPr>
      </w:pPr>
      <w:r w:rsidRPr="00D342E4">
        <w:rPr>
          <w:rFonts w:ascii="Times New Roman" w:hAnsi="Times New Roman" w:cs="Times New Roman"/>
          <w:b/>
          <w:sz w:val="24"/>
          <w:szCs w:val="24"/>
          <w:u w:val="single"/>
        </w:rPr>
        <w:t xml:space="preserve">INTERPRETATION: </w:t>
      </w:r>
    </w:p>
    <w:p w14:paraId="1A12F41C" w14:textId="250C8BDB" w:rsidR="00FA659B" w:rsidRDefault="00FA659B" w:rsidP="00650419">
      <w:pPr>
        <w:spacing w:after="0" w:line="360" w:lineRule="auto"/>
        <w:jc w:val="both"/>
        <w:rPr>
          <w:color w:val="000000"/>
          <w:shd w:val="clear" w:color="auto" w:fill="FFFFFF"/>
        </w:rPr>
      </w:pPr>
      <w:r w:rsidRPr="00DD2D73">
        <w:rPr>
          <w:color w:val="000000"/>
          <w:shd w:val="clear" w:color="auto" w:fill="FFFFFF"/>
        </w:rPr>
        <w:t xml:space="preserve">: </w:t>
      </w:r>
      <w:r w:rsidR="00263106" w:rsidRPr="00263106">
        <w:rPr>
          <w:color w:val="000000"/>
          <w:shd w:val="clear" w:color="auto" w:fill="FFFFFF"/>
        </w:rPr>
        <w:t>Among the respondents who are not using an ERP,8% are using Oracle a tool of ERP and 80% are using Tally and others are using miscellaneous percentage.</w:t>
      </w:r>
    </w:p>
    <w:p w14:paraId="3A5192D3" w14:textId="314AADA6" w:rsidR="00002E16" w:rsidRDefault="001B030B" w:rsidP="00650419">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lastRenderedPageBreak/>
        <w:t>CONCLUSIONS:</w:t>
      </w:r>
      <w:r w:rsidR="00ED1274">
        <w:rPr>
          <w:rFonts w:ascii="Times New Roman" w:hAnsi="Times New Roman" w:cs="Times New Roman"/>
          <w:b/>
          <w:sz w:val="24"/>
          <w:szCs w:val="24"/>
          <w:u w:val="single"/>
        </w:rPr>
        <w:t>&lt;</w:t>
      </w:r>
    </w:p>
    <w:p w14:paraId="52384950" w14:textId="77777777" w:rsidR="00021690" w:rsidRPr="00021690" w:rsidRDefault="00021690" w:rsidP="00786D22">
      <w:pPr>
        <w:numPr>
          <w:ilvl w:val="0"/>
          <w:numId w:val="102"/>
        </w:numPr>
        <w:spacing w:after="0" w:line="360" w:lineRule="auto"/>
        <w:ind w:left="567"/>
        <w:jc w:val="both"/>
        <w:rPr>
          <w:rStyle w:val="apple-converted-space"/>
          <w:rFonts w:ascii="Times New Roman" w:hAnsi="Times New Roman" w:cs="Times New Roman"/>
          <w:color w:val="000000"/>
          <w:sz w:val="24"/>
          <w:szCs w:val="24"/>
          <w:shd w:val="clear" w:color="auto" w:fill="FFFFFF"/>
        </w:rPr>
      </w:pPr>
      <w:r w:rsidRPr="00021690">
        <w:rPr>
          <w:rFonts w:ascii="Times New Roman" w:hAnsi="Times New Roman" w:cs="Times New Roman"/>
          <w:color w:val="000000"/>
          <w:sz w:val="24"/>
          <w:szCs w:val="24"/>
          <w:shd w:val="clear" w:color="auto" w:fill="FFFFFF"/>
        </w:rPr>
        <w:t>Among the respondents who are using an ERP,50% say that they are using it to standardize the business practices and 45% say it is to improve the processes,3%  say to optimize the current capacity and resources and 2% say  Modernizing technical infrastructure and applications.</w:t>
      </w:r>
    </w:p>
    <w:p w14:paraId="54615A54" w14:textId="77777777" w:rsidR="00021690" w:rsidRPr="00021690" w:rsidRDefault="00021690" w:rsidP="00786D22">
      <w:pPr>
        <w:pStyle w:val="BodyText"/>
        <w:numPr>
          <w:ilvl w:val="0"/>
          <w:numId w:val="102"/>
        </w:numPr>
        <w:spacing w:line="360" w:lineRule="auto"/>
        <w:ind w:left="567"/>
        <w:jc w:val="both"/>
        <w:rPr>
          <w:rFonts w:ascii="Times New Roman" w:hAnsi="Times New Roman" w:cs="Times New Roman"/>
          <w:color w:val="000000"/>
          <w:sz w:val="24"/>
          <w:szCs w:val="24"/>
          <w:shd w:val="clear" w:color="auto" w:fill="FFFFFF"/>
        </w:rPr>
      </w:pPr>
      <w:r w:rsidRPr="00021690">
        <w:rPr>
          <w:rFonts w:ascii="Times New Roman" w:hAnsi="Times New Roman" w:cs="Times New Roman"/>
          <w:color w:val="000000"/>
          <w:sz w:val="24"/>
          <w:szCs w:val="24"/>
          <w:shd w:val="clear" w:color="auto" w:fill="FFFFFF"/>
        </w:rPr>
        <w:t>100% of the respondents say that explosive growth is the compelling reason for them to buy an ERP.</w:t>
      </w:r>
    </w:p>
    <w:p w14:paraId="35D3214E" w14:textId="77777777" w:rsidR="00021690" w:rsidRPr="00021690" w:rsidRDefault="00021690" w:rsidP="00786D22">
      <w:pPr>
        <w:pStyle w:val="BodyText"/>
        <w:numPr>
          <w:ilvl w:val="0"/>
          <w:numId w:val="102"/>
        </w:numPr>
        <w:spacing w:line="360" w:lineRule="auto"/>
        <w:ind w:left="567"/>
        <w:jc w:val="both"/>
        <w:rPr>
          <w:rFonts w:ascii="Times New Roman" w:hAnsi="Times New Roman" w:cs="Times New Roman"/>
          <w:color w:val="000000"/>
          <w:sz w:val="24"/>
          <w:szCs w:val="24"/>
          <w:shd w:val="clear" w:color="auto" w:fill="FFFFFF"/>
        </w:rPr>
      </w:pPr>
      <w:r w:rsidRPr="00021690">
        <w:rPr>
          <w:rFonts w:ascii="Times New Roman" w:hAnsi="Times New Roman" w:cs="Times New Roman"/>
          <w:color w:val="000000"/>
          <w:sz w:val="24"/>
          <w:szCs w:val="24"/>
          <w:shd w:val="clear" w:color="auto" w:fill="FFFFFF"/>
        </w:rPr>
        <w:t>40% among the respondents said that they have reduced the administrative cost after the implementation of an ERP while 60% said it is the inventory cost that they have reduced after the implementation of an ERP.</w:t>
      </w:r>
    </w:p>
    <w:p w14:paraId="0B2FB8EC" w14:textId="77777777" w:rsidR="009A3A10" w:rsidRPr="00CC4EB6" w:rsidRDefault="009A3A10" w:rsidP="00650419">
      <w:pPr>
        <w:spacing w:after="0" w:line="360" w:lineRule="auto"/>
        <w:jc w:val="both"/>
        <w:rPr>
          <w:rFonts w:ascii="Times New Roman" w:hAnsi="Times New Roman" w:cs="Times New Roman"/>
          <w:b/>
          <w:sz w:val="2"/>
          <w:szCs w:val="2"/>
          <w:u w:val="single"/>
        </w:rPr>
      </w:pPr>
    </w:p>
    <w:p w14:paraId="73EDAE53" w14:textId="18082B9B" w:rsidR="008A45E2" w:rsidRDefault="001B030B" w:rsidP="00051B0F">
      <w:pPr>
        <w:spacing w:after="0" w:line="48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REFERENCES:</w:t>
      </w:r>
    </w:p>
    <w:p w14:paraId="26C9F44F" w14:textId="77777777" w:rsidR="00116733" w:rsidRPr="00C9768C" w:rsidRDefault="00000000" w:rsidP="00116733">
      <w:pPr>
        <w:numPr>
          <w:ilvl w:val="2"/>
          <w:numId w:val="103"/>
        </w:numPr>
        <w:spacing w:after="0" w:line="480" w:lineRule="auto"/>
        <w:ind w:left="360"/>
        <w:jc w:val="both"/>
        <w:rPr>
          <w:color w:val="000000"/>
        </w:rPr>
      </w:pPr>
      <w:hyperlink r:id="rId15" w:history="1">
        <w:r w:rsidR="00116733" w:rsidRPr="00C9768C">
          <w:rPr>
            <w:rStyle w:val="Hyperlink"/>
            <w:color w:val="000000"/>
            <w:u w:val="none"/>
          </w:rPr>
          <w:t>www.google.com</w:t>
        </w:r>
      </w:hyperlink>
    </w:p>
    <w:p w14:paraId="2CAE5331" w14:textId="77777777" w:rsidR="00116733" w:rsidRPr="00C9768C" w:rsidRDefault="00000000" w:rsidP="00116733">
      <w:pPr>
        <w:numPr>
          <w:ilvl w:val="2"/>
          <w:numId w:val="103"/>
        </w:numPr>
        <w:spacing w:after="0" w:line="480" w:lineRule="auto"/>
        <w:ind w:left="360"/>
        <w:jc w:val="both"/>
        <w:rPr>
          <w:color w:val="000000"/>
        </w:rPr>
      </w:pPr>
      <w:hyperlink r:id="rId16" w:history="1">
        <w:r w:rsidR="00116733" w:rsidRPr="00C9768C">
          <w:rPr>
            <w:rStyle w:val="Hyperlink"/>
            <w:color w:val="000000"/>
            <w:u w:val="none"/>
          </w:rPr>
          <w:t>www.wikipedia.com</w:t>
        </w:r>
      </w:hyperlink>
    </w:p>
    <w:p w14:paraId="36BA4622" w14:textId="77777777" w:rsidR="00116733" w:rsidRPr="00C9768C" w:rsidRDefault="00000000" w:rsidP="00116733">
      <w:pPr>
        <w:numPr>
          <w:ilvl w:val="2"/>
          <w:numId w:val="103"/>
        </w:numPr>
        <w:spacing w:after="0" w:line="480" w:lineRule="auto"/>
        <w:ind w:left="360"/>
        <w:jc w:val="both"/>
        <w:rPr>
          <w:color w:val="000000"/>
        </w:rPr>
      </w:pPr>
      <w:hyperlink r:id="rId17" w:history="1">
        <w:r w:rsidR="00116733" w:rsidRPr="00C9768C">
          <w:rPr>
            <w:rStyle w:val="Hyperlink"/>
            <w:color w:val="000000"/>
            <w:u w:val="none"/>
          </w:rPr>
          <w:t>www.indian</w:t>
        </w:r>
      </w:hyperlink>
      <w:r w:rsidR="00116733" w:rsidRPr="00C9768C">
        <w:rPr>
          <w:color w:val="000000"/>
        </w:rPr>
        <w:t xml:space="preserve"> industry.com</w:t>
      </w:r>
    </w:p>
    <w:p w14:paraId="23ED6405" w14:textId="77777777" w:rsidR="00116733" w:rsidRDefault="00116733" w:rsidP="00051B0F">
      <w:pPr>
        <w:spacing w:after="0" w:line="480" w:lineRule="auto"/>
        <w:jc w:val="both"/>
        <w:rPr>
          <w:rFonts w:ascii="Times New Roman" w:hAnsi="Times New Roman" w:cs="Times New Roman"/>
          <w:b/>
          <w:sz w:val="24"/>
          <w:szCs w:val="24"/>
          <w:u w:val="single"/>
        </w:rPr>
      </w:pPr>
    </w:p>
    <w:p w14:paraId="57D7F12E" w14:textId="2C78DCF0" w:rsidR="00051B0F" w:rsidRPr="00051B0F" w:rsidRDefault="00051B0F" w:rsidP="005E2649">
      <w:pPr>
        <w:spacing w:after="0" w:line="480" w:lineRule="auto"/>
        <w:jc w:val="both"/>
        <w:rPr>
          <w:rFonts w:ascii="Times New Roman" w:hAnsi="Times New Roman" w:cs="Times New Roman"/>
          <w:color w:val="000000" w:themeColor="text1"/>
          <w:sz w:val="24"/>
          <w:szCs w:val="24"/>
        </w:rPr>
      </w:pPr>
    </w:p>
    <w:sectPr w:rsidR="00051B0F" w:rsidRPr="00051B0F">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3DFF6" w14:textId="77777777" w:rsidR="008F4DBD" w:rsidRDefault="008F4DBD">
      <w:pPr>
        <w:spacing w:after="0" w:line="240" w:lineRule="auto"/>
      </w:pPr>
      <w:r>
        <w:separator/>
      </w:r>
    </w:p>
  </w:endnote>
  <w:endnote w:type="continuationSeparator" w:id="0">
    <w:p w14:paraId="2C2FC4E4" w14:textId="77777777" w:rsidR="008F4DBD" w:rsidRDefault="008F4D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FFE7" w14:textId="77777777" w:rsidR="005F492A" w:rsidRDefault="00000000">
    <w:pPr>
      <w:pStyle w:val="Footer"/>
      <w:jc w:val="center"/>
    </w:pPr>
    <w:r>
      <w:fldChar w:fldCharType="begin"/>
    </w:r>
    <w:r>
      <w:instrText xml:space="preserve"> PAGE   \* MERGEFORMAT </w:instrText>
    </w:r>
    <w:r>
      <w:fldChar w:fldCharType="separate"/>
    </w:r>
    <w:r>
      <w:rPr>
        <w:noProof/>
      </w:rPr>
      <w:t>2</w:t>
    </w:r>
    <w:r>
      <w:fldChar w:fldCharType="end"/>
    </w:r>
  </w:p>
  <w:p w14:paraId="16F30328" w14:textId="77777777" w:rsidR="005F492A" w:rsidRDefault="005F492A">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63DC89" w14:textId="77777777" w:rsidR="008F4DBD" w:rsidRDefault="008F4DBD">
      <w:pPr>
        <w:spacing w:after="0" w:line="240" w:lineRule="auto"/>
      </w:pPr>
      <w:r>
        <w:separator/>
      </w:r>
    </w:p>
  </w:footnote>
  <w:footnote w:type="continuationSeparator" w:id="0">
    <w:p w14:paraId="2481B942" w14:textId="77777777" w:rsidR="008F4DBD" w:rsidRDefault="008F4DB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5pt;height:9.45pt" o:bullet="t">
        <v:imagedata r:id="rId1" o:title="BD21295_"/>
      </v:shape>
    </w:pict>
  </w:numPicBullet>
  <w:numPicBullet w:numPicBulletId="1">
    <w:pict>
      <v:shape id="_x0000_i1033" type="#_x0000_t75" style="width:11.15pt;height:11.15pt" o:bullet="t">
        <v:imagedata r:id="rId2" o:title="BD21421_"/>
      </v:shape>
    </w:pict>
  </w:numPicBullet>
  <w:abstractNum w:abstractNumId="0" w15:restartNumberingAfterBreak="0">
    <w:nsid w:val="001C717C"/>
    <w:multiLevelType w:val="hybridMultilevel"/>
    <w:tmpl w:val="09427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1E2C32"/>
    <w:multiLevelType w:val="hybridMultilevel"/>
    <w:tmpl w:val="5FF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A7023"/>
    <w:multiLevelType w:val="hybridMultilevel"/>
    <w:tmpl w:val="5D0027F2"/>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1A53972"/>
    <w:multiLevelType w:val="multilevel"/>
    <w:tmpl w:val="0D44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34311C"/>
    <w:multiLevelType w:val="multilevel"/>
    <w:tmpl w:val="7A6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7BE219A"/>
    <w:multiLevelType w:val="hybridMultilevel"/>
    <w:tmpl w:val="A6CA2918"/>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B5A3AC5"/>
    <w:multiLevelType w:val="multilevel"/>
    <w:tmpl w:val="8CA416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851F6"/>
    <w:multiLevelType w:val="multilevel"/>
    <w:tmpl w:val="FFEC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405F75"/>
    <w:multiLevelType w:val="hybridMultilevel"/>
    <w:tmpl w:val="96AE30CA"/>
    <w:lvl w:ilvl="0" w:tplc="3B708300">
      <w:start w:val="1"/>
      <w:numFmt w:val="decimal"/>
      <w:lvlText w:val="%1."/>
      <w:lvlJc w:val="left"/>
      <w:pPr>
        <w:ind w:left="606" w:hanging="360"/>
        <w:jc w:val="right"/>
      </w:pPr>
      <w:rPr>
        <w:rFonts w:hint="default"/>
        <w:b/>
        <w:bCs/>
        <w:spacing w:val="-4"/>
        <w:w w:val="99"/>
        <w:lang w:val="en-US" w:eastAsia="en-US" w:bidi="ar-SA"/>
      </w:rPr>
    </w:lvl>
    <w:lvl w:ilvl="1" w:tplc="F7424540">
      <w:numFmt w:val="bullet"/>
      <w:lvlText w:val="•"/>
      <w:lvlJc w:val="left"/>
      <w:pPr>
        <w:ind w:left="1514" w:hanging="360"/>
      </w:pPr>
      <w:rPr>
        <w:rFonts w:hint="default"/>
        <w:lang w:val="en-US" w:eastAsia="en-US" w:bidi="ar-SA"/>
      </w:rPr>
    </w:lvl>
    <w:lvl w:ilvl="2" w:tplc="0DD280B0">
      <w:numFmt w:val="bullet"/>
      <w:lvlText w:val="•"/>
      <w:lvlJc w:val="left"/>
      <w:pPr>
        <w:ind w:left="2429" w:hanging="360"/>
      </w:pPr>
      <w:rPr>
        <w:rFonts w:hint="default"/>
        <w:lang w:val="en-US" w:eastAsia="en-US" w:bidi="ar-SA"/>
      </w:rPr>
    </w:lvl>
    <w:lvl w:ilvl="3" w:tplc="8126EF84">
      <w:numFmt w:val="bullet"/>
      <w:lvlText w:val="•"/>
      <w:lvlJc w:val="left"/>
      <w:pPr>
        <w:ind w:left="3343" w:hanging="360"/>
      </w:pPr>
      <w:rPr>
        <w:rFonts w:hint="default"/>
        <w:lang w:val="en-US" w:eastAsia="en-US" w:bidi="ar-SA"/>
      </w:rPr>
    </w:lvl>
    <w:lvl w:ilvl="4" w:tplc="44C8FA3A">
      <w:numFmt w:val="bullet"/>
      <w:lvlText w:val="•"/>
      <w:lvlJc w:val="left"/>
      <w:pPr>
        <w:ind w:left="4258" w:hanging="360"/>
      </w:pPr>
      <w:rPr>
        <w:rFonts w:hint="default"/>
        <w:lang w:val="en-US" w:eastAsia="en-US" w:bidi="ar-SA"/>
      </w:rPr>
    </w:lvl>
    <w:lvl w:ilvl="5" w:tplc="4C329680">
      <w:numFmt w:val="bullet"/>
      <w:lvlText w:val="•"/>
      <w:lvlJc w:val="left"/>
      <w:pPr>
        <w:ind w:left="5173" w:hanging="360"/>
      </w:pPr>
      <w:rPr>
        <w:rFonts w:hint="default"/>
        <w:lang w:val="en-US" w:eastAsia="en-US" w:bidi="ar-SA"/>
      </w:rPr>
    </w:lvl>
    <w:lvl w:ilvl="6" w:tplc="14AA305E">
      <w:numFmt w:val="bullet"/>
      <w:lvlText w:val="•"/>
      <w:lvlJc w:val="left"/>
      <w:pPr>
        <w:ind w:left="6087" w:hanging="360"/>
      </w:pPr>
      <w:rPr>
        <w:rFonts w:hint="default"/>
        <w:lang w:val="en-US" w:eastAsia="en-US" w:bidi="ar-SA"/>
      </w:rPr>
    </w:lvl>
    <w:lvl w:ilvl="7" w:tplc="F1D88718">
      <w:numFmt w:val="bullet"/>
      <w:lvlText w:val="•"/>
      <w:lvlJc w:val="left"/>
      <w:pPr>
        <w:ind w:left="7002" w:hanging="360"/>
      </w:pPr>
      <w:rPr>
        <w:rFonts w:hint="default"/>
        <w:lang w:val="en-US" w:eastAsia="en-US" w:bidi="ar-SA"/>
      </w:rPr>
    </w:lvl>
    <w:lvl w:ilvl="8" w:tplc="4364AA58">
      <w:numFmt w:val="bullet"/>
      <w:lvlText w:val="•"/>
      <w:lvlJc w:val="left"/>
      <w:pPr>
        <w:ind w:left="7917" w:hanging="360"/>
      </w:pPr>
      <w:rPr>
        <w:rFonts w:hint="default"/>
        <w:lang w:val="en-US" w:eastAsia="en-US" w:bidi="ar-SA"/>
      </w:rPr>
    </w:lvl>
  </w:abstractNum>
  <w:abstractNum w:abstractNumId="10" w15:restartNumberingAfterBreak="0">
    <w:nsid w:val="128A7874"/>
    <w:multiLevelType w:val="hybridMultilevel"/>
    <w:tmpl w:val="AD507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3DC0203"/>
    <w:multiLevelType w:val="hybridMultilevel"/>
    <w:tmpl w:val="B6E64052"/>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2" w15:restartNumberingAfterBreak="0">
    <w:nsid w:val="15A46DAC"/>
    <w:multiLevelType w:val="hybridMultilevel"/>
    <w:tmpl w:val="566E3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296A54"/>
    <w:multiLevelType w:val="hybridMultilevel"/>
    <w:tmpl w:val="B63497D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7752293"/>
    <w:multiLevelType w:val="multilevel"/>
    <w:tmpl w:val="192C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DD1CB1"/>
    <w:multiLevelType w:val="hybridMultilevel"/>
    <w:tmpl w:val="EFFEA2B4"/>
    <w:lvl w:ilvl="0" w:tplc="FD2E6274">
      <w:start w:val="1"/>
      <w:numFmt w:val="bullet"/>
      <w:lvlText w:val=""/>
      <w:lvlJc w:val="left"/>
      <w:pPr>
        <w:ind w:left="36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919037B"/>
    <w:multiLevelType w:val="multilevel"/>
    <w:tmpl w:val="6C86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C89790D"/>
    <w:multiLevelType w:val="hybridMultilevel"/>
    <w:tmpl w:val="7088956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DBE4929"/>
    <w:multiLevelType w:val="hybridMultilevel"/>
    <w:tmpl w:val="EA102D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F3D2FA3"/>
    <w:multiLevelType w:val="hybridMultilevel"/>
    <w:tmpl w:val="F524E5DE"/>
    <w:lvl w:ilvl="0" w:tplc="40090009">
      <w:start w:val="1"/>
      <w:numFmt w:val="bullet"/>
      <w:lvlText w:val=""/>
      <w:lvlJc w:val="left"/>
      <w:pPr>
        <w:tabs>
          <w:tab w:val="num" w:pos="1080"/>
        </w:tabs>
        <w:ind w:left="1080" w:hanging="72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2188083C"/>
    <w:multiLevelType w:val="hybridMultilevel"/>
    <w:tmpl w:val="52CCA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1E17E84"/>
    <w:multiLevelType w:val="multilevel"/>
    <w:tmpl w:val="7B7C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26D78A2"/>
    <w:multiLevelType w:val="hybridMultilevel"/>
    <w:tmpl w:val="5C988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3A7021B"/>
    <w:multiLevelType w:val="multilevel"/>
    <w:tmpl w:val="D89E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6733D2E"/>
    <w:multiLevelType w:val="hybridMultilevel"/>
    <w:tmpl w:val="7FA080F0"/>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27" w15:restartNumberingAfterBreak="0">
    <w:nsid w:val="27325C0C"/>
    <w:multiLevelType w:val="hybridMultilevel"/>
    <w:tmpl w:val="3FEA58F8"/>
    <w:lvl w:ilvl="0" w:tplc="5B321F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2AA54453"/>
    <w:multiLevelType w:val="hybridMultilevel"/>
    <w:tmpl w:val="B51C9740"/>
    <w:lvl w:ilvl="0" w:tplc="04090001">
      <w:start w:val="1"/>
      <w:numFmt w:val="bullet"/>
      <w:lvlText w:val=""/>
      <w:lvlJc w:val="left"/>
      <w:pPr>
        <w:ind w:left="1461" w:hanging="360"/>
      </w:pPr>
      <w:rPr>
        <w:rFonts w:ascii="Symbol" w:hAnsi="Symbo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30" w15:restartNumberingAfterBreak="0">
    <w:nsid w:val="2C265B41"/>
    <w:multiLevelType w:val="hybridMultilevel"/>
    <w:tmpl w:val="09C88F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C3B01DD"/>
    <w:multiLevelType w:val="hybridMultilevel"/>
    <w:tmpl w:val="70DAD7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FEC39BE"/>
    <w:multiLevelType w:val="hybridMultilevel"/>
    <w:tmpl w:val="E4088E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0380E2C"/>
    <w:multiLevelType w:val="multilevel"/>
    <w:tmpl w:val="CA20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D16ECC"/>
    <w:multiLevelType w:val="hybridMultilevel"/>
    <w:tmpl w:val="CD723D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6E23370"/>
    <w:multiLevelType w:val="hybridMultilevel"/>
    <w:tmpl w:val="32B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9AF2816"/>
    <w:multiLevelType w:val="hybridMultilevel"/>
    <w:tmpl w:val="3B9E87F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3A1B61A7"/>
    <w:multiLevelType w:val="hybridMultilevel"/>
    <w:tmpl w:val="88B2851A"/>
    <w:lvl w:ilvl="0" w:tplc="0409000F">
      <w:start w:val="1"/>
      <w:numFmt w:val="decimal"/>
      <w:lvlText w:val="%1."/>
      <w:lvlJc w:val="left"/>
      <w:pPr>
        <w:tabs>
          <w:tab w:val="num" w:pos="720"/>
        </w:tabs>
        <w:ind w:left="720" w:hanging="360"/>
      </w:pPr>
      <w:rPr>
        <w:rFonts w:hint="default"/>
      </w:rPr>
    </w:lvl>
    <w:lvl w:ilvl="1" w:tplc="B75CE7A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3B8A63C2"/>
    <w:multiLevelType w:val="hybridMultilevel"/>
    <w:tmpl w:val="A8EE59F8"/>
    <w:lvl w:ilvl="0" w:tplc="6658A194">
      <w:start w:val="1"/>
      <w:numFmt w:val="bullet"/>
      <w:lvlText w:val=""/>
      <w:lvlJc w:val="left"/>
      <w:pPr>
        <w:tabs>
          <w:tab w:val="num" w:pos="720"/>
        </w:tabs>
        <w:ind w:left="72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E785042"/>
    <w:multiLevelType w:val="hybridMultilevel"/>
    <w:tmpl w:val="69F088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41B56C92"/>
    <w:multiLevelType w:val="hybridMultilevel"/>
    <w:tmpl w:val="F5EE35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34022DE"/>
    <w:multiLevelType w:val="hybridMultilevel"/>
    <w:tmpl w:val="C7C45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6" w15:restartNumberingAfterBreak="0">
    <w:nsid w:val="44B229A2"/>
    <w:multiLevelType w:val="multilevel"/>
    <w:tmpl w:val="C028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73204E5"/>
    <w:multiLevelType w:val="hybridMultilevel"/>
    <w:tmpl w:val="50648D1C"/>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8" w15:restartNumberingAfterBreak="0">
    <w:nsid w:val="474F72EC"/>
    <w:multiLevelType w:val="hybridMultilevel"/>
    <w:tmpl w:val="2E942EC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7997D3E"/>
    <w:multiLevelType w:val="hybridMultilevel"/>
    <w:tmpl w:val="2BE09480"/>
    <w:lvl w:ilvl="0" w:tplc="6658A194">
      <w:start w:val="1"/>
      <w:numFmt w:val="bullet"/>
      <w:lvlText w:val=""/>
      <w:lvlJc w:val="left"/>
      <w:pPr>
        <w:tabs>
          <w:tab w:val="num" w:pos="720"/>
        </w:tabs>
        <w:ind w:left="72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4C2021DD"/>
    <w:multiLevelType w:val="hybridMultilevel"/>
    <w:tmpl w:val="C9208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50B91901"/>
    <w:multiLevelType w:val="hybridMultilevel"/>
    <w:tmpl w:val="CB1ECF6A"/>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5" w15:restartNumberingAfterBreak="0">
    <w:nsid w:val="50BC1559"/>
    <w:multiLevelType w:val="hybridMultilevel"/>
    <w:tmpl w:val="51C41D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51770F18"/>
    <w:multiLevelType w:val="multilevel"/>
    <w:tmpl w:val="757C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40E7676"/>
    <w:multiLevelType w:val="multilevel"/>
    <w:tmpl w:val="A6EA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4F03537"/>
    <w:multiLevelType w:val="hybridMultilevel"/>
    <w:tmpl w:val="78083F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58421C6E"/>
    <w:multiLevelType w:val="multilevel"/>
    <w:tmpl w:val="C8C4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9137883"/>
    <w:multiLevelType w:val="hybridMultilevel"/>
    <w:tmpl w:val="01F217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5AB35A8E"/>
    <w:multiLevelType w:val="hybridMultilevel"/>
    <w:tmpl w:val="7EA2A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5B120043"/>
    <w:multiLevelType w:val="hybridMultilevel"/>
    <w:tmpl w:val="87261D86"/>
    <w:lvl w:ilvl="0" w:tplc="40090009">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66" w15:restartNumberingAfterBreak="0">
    <w:nsid w:val="5D1111AE"/>
    <w:multiLevelType w:val="hybridMultilevel"/>
    <w:tmpl w:val="1820FCB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7" w15:restartNumberingAfterBreak="0">
    <w:nsid w:val="5E6109AB"/>
    <w:multiLevelType w:val="hybridMultilevel"/>
    <w:tmpl w:val="FBEC4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5EE25758"/>
    <w:multiLevelType w:val="multilevel"/>
    <w:tmpl w:val="19E2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15:restartNumberingAfterBreak="0">
    <w:nsid w:val="60AC0037"/>
    <w:multiLevelType w:val="multilevel"/>
    <w:tmpl w:val="CAFE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2116B91"/>
    <w:multiLevelType w:val="hybridMultilevel"/>
    <w:tmpl w:val="DA86F04E"/>
    <w:lvl w:ilvl="0" w:tplc="6658A194">
      <w:start w:val="1"/>
      <w:numFmt w:val="bullet"/>
      <w:lvlText w:val=""/>
      <w:lvlJc w:val="left"/>
      <w:pPr>
        <w:tabs>
          <w:tab w:val="num" w:pos="720"/>
        </w:tabs>
        <w:ind w:left="720"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4427E87"/>
    <w:multiLevelType w:val="hybridMultilevel"/>
    <w:tmpl w:val="66D0AC40"/>
    <w:lvl w:ilvl="0" w:tplc="E4A2A7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64AB3923"/>
    <w:multiLevelType w:val="hybridMultilevel"/>
    <w:tmpl w:val="4A82DE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64D51177"/>
    <w:multiLevelType w:val="multilevel"/>
    <w:tmpl w:val="8EC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631421E"/>
    <w:multiLevelType w:val="hybridMultilevel"/>
    <w:tmpl w:val="7C009E38"/>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6" w15:restartNumberingAfterBreak="0">
    <w:nsid w:val="669A6DA8"/>
    <w:multiLevelType w:val="multilevel"/>
    <w:tmpl w:val="237E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9" w15:restartNumberingAfterBreak="0">
    <w:nsid w:val="6CA72447"/>
    <w:multiLevelType w:val="hybridMultilevel"/>
    <w:tmpl w:val="E612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6D855DE5"/>
    <w:multiLevelType w:val="hybridMultilevel"/>
    <w:tmpl w:val="E8245D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D954DB8"/>
    <w:multiLevelType w:val="hybridMultilevel"/>
    <w:tmpl w:val="837C9AA6"/>
    <w:lvl w:ilvl="0" w:tplc="41281E0A">
      <w:start w:val="1"/>
      <w:numFmt w:val="bullet"/>
      <w:lvlText w:val="®"/>
      <w:lvlJc w:val="left"/>
      <w:pPr>
        <w:ind w:left="720" w:hanging="360"/>
      </w:pPr>
      <w:rPr>
        <w:rFonts w:ascii="Trebuchet MS" w:hAnsi="Trebuchet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6DFE6A82"/>
    <w:multiLevelType w:val="hybridMultilevel"/>
    <w:tmpl w:val="8E8E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F0551D1"/>
    <w:multiLevelType w:val="hybridMultilevel"/>
    <w:tmpl w:val="ED0A5E1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4" w15:restartNumberingAfterBreak="0">
    <w:nsid w:val="6F5563F8"/>
    <w:multiLevelType w:val="multilevel"/>
    <w:tmpl w:val="FFC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07C1EFA"/>
    <w:multiLevelType w:val="multilevel"/>
    <w:tmpl w:val="23CA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7"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9" w15:restartNumberingAfterBreak="0">
    <w:nsid w:val="746F0E90"/>
    <w:multiLevelType w:val="multilevel"/>
    <w:tmpl w:val="D85E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69A3DDF"/>
    <w:multiLevelType w:val="hybridMultilevel"/>
    <w:tmpl w:val="9E98B0C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72C317B"/>
    <w:multiLevelType w:val="hybridMultilevel"/>
    <w:tmpl w:val="10BA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773C7EEC"/>
    <w:multiLevelType w:val="multilevel"/>
    <w:tmpl w:val="0EFE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7BB80A98"/>
    <w:multiLevelType w:val="hybridMultilevel"/>
    <w:tmpl w:val="FEE404DE"/>
    <w:lvl w:ilvl="0" w:tplc="0374D7E0">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7" w15:restartNumberingAfterBreak="0">
    <w:nsid w:val="7D7C4DCA"/>
    <w:multiLevelType w:val="hybridMultilevel"/>
    <w:tmpl w:val="E1DAF31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7E043C71"/>
    <w:multiLevelType w:val="multilevel"/>
    <w:tmpl w:val="087E2E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17"/>
  </w:num>
  <w:num w:numId="2" w16cid:durableId="2090272429">
    <w:abstractNumId w:val="95"/>
  </w:num>
  <w:num w:numId="3" w16cid:durableId="606929798">
    <w:abstractNumId w:val="93"/>
  </w:num>
  <w:num w:numId="4" w16cid:durableId="937249699">
    <w:abstractNumId w:val="88"/>
  </w:num>
  <w:num w:numId="5" w16cid:durableId="1878395613">
    <w:abstractNumId w:val="100"/>
  </w:num>
  <w:num w:numId="6" w16cid:durableId="856693994">
    <w:abstractNumId w:val="86"/>
  </w:num>
  <w:num w:numId="7" w16cid:durableId="1835872949">
    <w:abstractNumId w:val="63"/>
  </w:num>
  <w:num w:numId="8" w16cid:durableId="2046053045">
    <w:abstractNumId w:val="50"/>
  </w:num>
  <w:num w:numId="9" w16cid:durableId="78647048">
    <w:abstractNumId w:val="56"/>
  </w:num>
  <w:num w:numId="10" w16cid:durableId="621691944">
    <w:abstractNumId w:val="77"/>
  </w:num>
  <w:num w:numId="11" w16cid:durableId="280234752">
    <w:abstractNumId w:val="42"/>
  </w:num>
  <w:num w:numId="12" w16cid:durableId="127671646">
    <w:abstractNumId w:val="36"/>
  </w:num>
  <w:num w:numId="13" w16cid:durableId="691607429">
    <w:abstractNumId w:val="87"/>
  </w:num>
  <w:num w:numId="14" w16cid:durableId="1205674105">
    <w:abstractNumId w:val="69"/>
  </w:num>
  <w:num w:numId="15" w16cid:durableId="504706759">
    <w:abstractNumId w:val="78"/>
  </w:num>
  <w:num w:numId="16" w16cid:durableId="1359622521">
    <w:abstractNumId w:val="94"/>
  </w:num>
  <w:num w:numId="17" w16cid:durableId="542139386">
    <w:abstractNumId w:val="28"/>
  </w:num>
  <w:num w:numId="18" w16cid:durableId="685404032">
    <w:abstractNumId w:val="45"/>
  </w:num>
  <w:num w:numId="19" w16cid:durableId="438529225">
    <w:abstractNumId w:val="25"/>
  </w:num>
  <w:num w:numId="20" w16cid:durableId="63067757">
    <w:abstractNumId w:val="51"/>
  </w:num>
  <w:num w:numId="21" w16cid:durableId="459611737">
    <w:abstractNumId w:val="5"/>
  </w:num>
  <w:num w:numId="22" w16cid:durableId="818809737">
    <w:abstractNumId w:val="53"/>
  </w:num>
  <w:num w:numId="23" w16cid:durableId="775058575">
    <w:abstractNumId w:val="61"/>
  </w:num>
  <w:num w:numId="24" w16cid:durableId="1452825418">
    <w:abstractNumId w:val="32"/>
  </w:num>
  <w:num w:numId="25" w16cid:durableId="793525895">
    <w:abstractNumId w:val="101"/>
  </w:num>
  <w:num w:numId="26" w16cid:durableId="19278677">
    <w:abstractNumId w:val="98"/>
  </w:num>
  <w:num w:numId="27" w16cid:durableId="58361152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0124353">
    <w:abstractNumId w:val="21"/>
  </w:num>
  <w:num w:numId="29" w16cid:durableId="104964920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0549703">
    <w:abstractNumId w:val="59"/>
  </w:num>
  <w:num w:numId="31" w16cid:durableId="3830638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0673243">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149398">
    <w:abstractNumId w:val="2"/>
  </w:num>
  <w:num w:numId="34" w16cid:durableId="936250259">
    <w:abstractNumId w:val="15"/>
  </w:num>
  <w:num w:numId="35" w16cid:durableId="1243488380">
    <w:abstractNumId w:val="54"/>
  </w:num>
  <w:num w:numId="36" w16cid:durableId="2010060283">
    <w:abstractNumId w:val="0"/>
  </w:num>
  <w:num w:numId="37" w16cid:durableId="2086561102">
    <w:abstractNumId w:val="47"/>
  </w:num>
  <w:num w:numId="38" w16cid:durableId="1070273391">
    <w:abstractNumId w:val="75"/>
  </w:num>
  <w:num w:numId="39" w16cid:durableId="1969970901">
    <w:abstractNumId w:val="19"/>
  </w:num>
  <w:num w:numId="40" w16cid:durableId="108744037">
    <w:abstractNumId w:val="12"/>
  </w:num>
  <w:num w:numId="41" w16cid:durableId="1372145846">
    <w:abstractNumId w:val="39"/>
  </w:num>
  <w:num w:numId="42" w16cid:durableId="979921208">
    <w:abstractNumId w:val="80"/>
  </w:num>
  <w:num w:numId="43" w16cid:durableId="1511985082">
    <w:abstractNumId w:val="72"/>
  </w:num>
  <w:num w:numId="44" w16cid:durableId="1147090997">
    <w:abstractNumId w:val="20"/>
  </w:num>
  <w:num w:numId="45" w16cid:durableId="947733543">
    <w:abstractNumId w:val="10"/>
  </w:num>
  <w:num w:numId="46" w16cid:durableId="1684941432">
    <w:abstractNumId w:val="83"/>
  </w:num>
  <w:num w:numId="47" w16cid:durableId="1876774468">
    <w:abstractNumId w:val="9"/>
  </w:num>
  <w:num w:numId="48" w16cid:durableId="1471900269">
    <w:abstractNumId w:val="35"/>
  </w:num>
  <w:num w:numId="49" w16cid:durableId="1050307315">
    <w:abstractNumId w:val="31"/>
  </w:num>
  <w:num w:numId="50" w16cid:durableId="189996224">
    <w:abstractNumId w:val="52"/>
  </w:num>
  <w:num w:numId="51" w16cid:durableId="1681269972">
    <w:abstractNumId w:val="66"/>
  </w:num>
  <w:num w:numId="52" w16cid:durableId="196703582">
    <w:abstractNumId w:val="64"/>
  </w:num>
  <w:num w:numId="53" w16cid:durableId="1857888212">
    <w:abstractNumId w:val="27"/>
  </w:num>
  <w:num w:numId="54" w16cid:durableId="1219166913">
    <w:abstractNumId w:val="62"/>
  </w:num>
  <w:num w:numId="55" w16cid:durableId="1386758110">
    <w:abstractNumId w:val="67"/>
  </w:num>
  <w:num w:numId="56" w16cid:durableId="213857519">
    <w:abstractNumId w:val="40"/>
  </w:num>
  <w:num w:numId="57" w16cid:durableId="176818845">
    <w:abstractNumId w:val="49"/>
  </w:num>
  <w:num w:numId="58" w16cid:durableId="1993561162">
    <w:abstractNumId w:val="90"/>
  </w:num>
  <w:num w:numId="59" w16cid:durableId="1692952786">
    <w:abstractNumId w:val="48"/>
  </w:num>
  <w:num w:numId="60" w16cid:durableId="845285586">
    <w:abstractNumId w:val="97"/>
  </w:num>
  <w:num w:numId="61" w16cid:durableId="710501609">
    <w:abstractNumId w:val="71"/>
  </w:num>
  <w:num w:numId="62" w16cid:durableId="1192449173">
    <w:abstractNumId w:val="14"/>
  </w:num>
  <w:num w:numId="63" w16cid:durableId="1787892612">
    <w:abstractNumId w:val="57"/>
  </w:num>
  <w:num w:numId="64" w16cid:durableId="1708293677">
    <w:abstractNumId w:val="68"/>
  </w:num>
  <w:num w:numId="65" w16cid:durableId="599023151">
    <w:abstractNumId w:val="89"/>
  </w:num>
  <w:num w:numId="66" w16cid:durableId="1034649064">
    <w:abstractNumId w:val="85"/>
  </w:num>
  <w:num w:numId="67" w16cid:durableId="252783920">
    <w:abstractNumId w:val="3"/>
  </w:num>
  <w:num w:numId="68" w16cid:durableId="117334198">
    <w:abstractNumId w:val="58"/>
  </w:num>
  <w:num w:numId="69" w16cid:durableId="1199317224">
    <w:abstractNumId w:val="76"/>
  </w:num>
  <w:num w:numId="70" w16cid:durableId="291787071">
    <w:abstractNumId w:val="34"/>
  </w:num>
  <w:num w:numId="71" w16cid:durableId="1252741078">
    <w:abstractNumId w:val="8"/>
  </w:num>
  <w:num w:numId="72" w16cid:durableId="875122019">
    <w:abstractNumId w:val="70"/>
  </w:num>
  <w:num w:numId="73" w16cid:durableId="1920216959">
    <w:abstractNumId w:val="24"/>
  </w:num>
  <w:num w:numId="74" w16cid:durableId="289669672">
    <w:abstractNumId w:val="74"/>
  </w:num>
  <w:num w:numId="75" w16cid:durableId="1358655179">
    <w:abstractNumId w:val="46"/>
  </w:num>
  <w:num w:numId="76" w16cid:durableId="398017707">
    <w:abstractNumId w:val="92"/>
  </w:num>
  <w:num w:numId="77" w16cid:durableId="1417752856">
    <w:abstractNumId w:val="16"/>
  </w:num>
  <w:num w:numId="78" w16cid:durableId="1269966541">
    <w:abstractNumId w:val="7"/>
  </w:num>
  <w:num w:numId="79" w16cid:durableId="1803888704">
    <w:abstractNumId w:val="99"/>
  </w:num>
  <w:num w:numId="80" w16cid:durableId="1076587828">
    <w:abstractNumId w:val="29"/>
  </w:num>
  <w:num w:numId="81" w16cid:durableId="1205672737">
    <w:abstractNumId w:val="1"/>
  </w:num>
  <w:num w:numId="82" w16cid:durableId="1791126355">
    <w:abstractNumId w:val="91"/>
  </w:num>
  <w:num w:numId="83" w16cid:durableId="1056470124">
    <w:abstractNumId w:val="60"/>
  </w:num>
  <w:num w:numId="84" w16cid:durableId="846209909">
    <w:abstractNumId w:val="82"/>
  </w:num>
  <w:num w:numId="85" w16cid:durableId="1281180988">
    <w:abstractNumId w:val="37"/>
  </w:num>
  <w:num w:numId="86" w16cid:durableId="1508212719">
    <w:abstractNumId w:val="22"/>
  </w:num>
  <w:num w:numId="87" w16cid:durableId="843010915">
    <w:abstractNumId w:val="84"/>
  </w:num>
  <w:num w:numId="88" w16cid:durableId="422188611">
    <w:abstractNumId w:val="23"/>
  </w:num>
  <w:num w:numId="89" w16cid:durableId="2006469514">
    <w:abstractNumId w:val="4"/>
  </w:num>
  <w:num w:numId="90" w16cid:durableId="2018267757">
    <w:abstractNumId w:val="44"/>
  </w:num>
  <w:num w:numId="91" w16cid:durableId="1109082772">
    <w:abstractNumId w:val="11"/>
  </w:num>
  <w:num w:numId="92" w16cid:durableId="283391119">
    <w:abstractNumId w:val="26"/>
  </w:num>
  <w:num w:numId="93" w16cid:durableId="810026020">
    <w:abstractNumId w:val="79"/>
  </w:num>
  <w:num w:numId="94" w16cid:durableId="1260522159">
    <w:abstractNumId w:val="13"/>
  </w:num>
  <w:num w:numId="95" w16cid:durableId="1694841538">
    <w:abstractNumId w:val="73"/>
  </w:num>
  <w:num w:numId="96" w16cid:durableId="1398438645">
    <w:abstractNumId w:val="81"/>
  </w:num>
  <w:num w:numId="97" w16cid:durableId="1871069014">
    <w:abstractNumId w:val="6"/>
  </w:num>
  <w:num w:numId="98" w16cid:durableId="367264379">
    <w:abstractNumId w:val="65"/>
  </w:num>
  <w:num w:numId="99" w16cid:durableId="521364641">
    <w:abstractNumId w:val="55"/>
  </w:num>
  <w:num w:numId="100" w16cid:durableId="998075472">
    <w:abstractNumId w:val="30"/>
  </w:num>
  <w:num w:numId="101" w16cid:durableId="1039628085">
    <w:abstractNumId w:val="43"/>
  </w:num>
  <w:num w:numId="102" w16cid:durableId="245845469">
    <w:abstractNumId w:val="33"/>
  </w:num>
  <w:num w:numId="103" w16cid:durableId="127417361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B2C"/>
    <w:rsid w:val="000026B4"/>
    <w:rsid w:val="000026C5"/>
    <w:rsid w:val="00002E16"/>
    <w:rsid w:val="00016C4B"/>
    <w:rsid w:val="00021690"/>
    <w:rsid w:val="00022187"/>
    <w:rsid w:val="000238B5"/>
    <w:rsid w:val="000240D7"/>
    <w:rsid w:val="00024FBD"/>
    <w:rsid w:val="00025793"/>
    <w:rsid w:val="00026C08"/>
    <w:rsid w:val="00033D18"/>
    <w:rsid w:val="000341F7"/>
    <w:rsid w:val="000372FB"/>
    <w:rsid w:val="00040174"/>
    <w:rsid w:val="00040578"/>
    <w:rsid w:val="00041112"/>
    <w:rsid w:val="00042C41"/>
    <w:rsid w:val="00043DF1"/>
    <w:rsid w:val="000450AF"/>
    <w:rsid w:val="00047D8F"/>
    <w:rsid w:val="0005031A"/>
    <w:rsid w:val="00051B0F"/>
    <w:rsid w:val="0005218A"/>
    <w:rsid w:val="0005567A"/>
    <w:rsid w:val="00055D51"/>
    <w:rsid w:val="000630F9"/>
    <w:rsid w:val="000640DE"/>
    <w:rsid w:val="0006449E"/>
    <w:rsid w:val="00064E03"/>
    <w:rsid w:val="0006575D"/>
    <w:rsid w:val="000659A9"/>
    <w:rsid w:val="00070269"/>
    <w:rsid w:val="00071DBD"/>
    <w:rsid w:val="00074B76"/>
    <w:rsid w:val="00074FC8"/>
    <w:rsid w:val="00075CF9"/>
    <w:rsid w:val="00077751"/>
    <w:rsid w:val="00080735"/>
    <w:rsid w:val="000809B5"/>
    <w:rsid w:val="00082663"/>
    <w:rsid w:val="000850CE"/>
    <w:rsid w:val="00086363"/>
    <w:rsid w:val="000868A7"/>
    <w:rsid w:val="00091F21"/>
    <w:rsid w:val="0009421E"/>
    <w:rsid w:val="000961EF"/>
    <w:rsid w:val="00096260"/>
    <w:rsid w:val="00097FDB"/>
    <w:rsid w:val="000A7FAA"/>
    <w:rsid w:val="000B00E5"/>
    <w:rsid w:val="000B039B"/>
    <w:rsid w:val="000B0866"/>
    <w:rsid w:val="000B0F0A"/>
    <w:rsid w:val="000B3D53"/>
    <w:rsid w:val="000B69A6"/>
    <w:rsid w:val="000C25B5"/>
    <w:rsid w:val="000C3E4B"/>
    <w:rsid w:val="000C42E3"/>
    <w:rsid w:val="000C73D7"/>
    <w:rsid w:val="000C781C"/>
    <w:rsid w:val="000D06C3"/>
    <w:rsid w:val="000D0EEC"/>
    <w:rsid w:val="000D2604"/>
    <w:rsid w:val="000D31F9"/>
    <w:rsid w:val="000D43E5"/>
    <w:rsid w:val="000D4A45"/>
    <w:rsid w:val="000E032B"/>
    <w:rsid w:val="000E0D6F"/>
    <w:rsid w:val="000E14F2"/>
    <w:rsid w:val="000E1CD8"/>
    <w:rsid w:val="000E47F5"/>
    <w:rsid w:val="000F216F"/>
    <w:rsid w:val="001020C9"/>
    <w:rsid w:val="00102FEE"/>
    <w:rsid w:val="00103F5F"/>
    <w:rsid w:val="001045A8"/>
    <w:rsid w:val="00104E6E"/>
    <w:rsid w:val="00106228"/>
    <w:rsid w:val="001070F0"/>
    <w:rsid w:val="00111304"/>
    <w:rsid w:val="00112070"/>
    <w:rsid w:val="00112A3A"/>
    <w:rsid w:val="00114B2C"/>
    <w:rsid w:val="00115485"/>
    <w:rsid w:val="00116733"/>
    <w:rsid w:val="001168CD"/>
    <w:rsid w:val="0012002C"/>
    <w:rsid w:val="00120B84"/>
    <w:rsid w:val="00123FE9"/>
    <w:rsid w:val="001248A9"/>
    <w:rsid w:val="00125BC5"/>
    <w:rsid w:val="00127E22"/>
    <w:rsid w:val="00132624"/>
    <w:rsid w:val="00132A85"/>
    <w:rsid w:val="00134C88"/>
    <w:rsid w:val="00134D89"/>
    <w:rsid w:val="001403A9"/>
    <w:rsid w:val="0014096F"/>
    <w:rsid w:val="00141310"/>
    <w:rsid w:val="00143C36"/>
    <w:rsid w:val="00143DB0"/>
    <w:rsid w:val="00144915"/>
    <w:rsid w:val="0015097C"/>
    <w:rsid w:val="00151EAE"/>
    <w:rsid w:val="001527F0"/>
    <w:rsid w:val="00153734"/>
    <w:rsid w:val="00157835"/>
    <w:rsid w:val="00157C4E"/>
    <w:rsid w:val="0016422F"/>
    <w:rsid w:val="00165F58"/>
    <w:rsid w:val="00167320"/>
    <w:rsid w:val="00167FED"/>
    <w:rsid w:val="001715CA"/>
    <w:rsid w:val="00171E28"/>
    <w:rsid w:val="00172981"/>
    <w:rsid w:val="001729B6"/>
    <w:rsid w:val="00172A6D"/>
    <w:rsid w:val="0017413D"/>
    <w:rsid w:val="001753C6"/>
    <w:rsid w:val="00177D27"/>
    <w:rsid w:val="00180DAC"/>
    <w:rsid w:val="00185981"/>
    <w:rsid w:val="00187070"/>
    <w:rsid w:val="0019064D"/>
    <w:rsid w:val="00197447"/>
    <w:rsid w:val="001977E8"/>
    <w:rsid w:val="001A24B1"/>
    <w:rsid w:val="001A6D99"/>
    <w:rsid w:val="001A77C6"/>
    <w:rsid w:val="001B030B"/>
    <w:rsid w:val="001B0ABF"/>
    <w:rsid w:val="001B12C7"/>
    <w:rsid w:val="001B228C"/>
    <w:rsid w:val="001B4F2C"/>
    <w:rsid w:val="001B5DBF"/>
    <w:rsid w:val="001B7794"/>
    <w:rsid w:val="001B7F02"/>
    <w:rsid w:val="001C0A61"/>
    <w:rsid w:val="001C0EF2"/>
    <w:rsid w:val="001C15A9"/>
    <w:rsid w:val="001C1E1D"/>
    <w:rsid w:val="001C2C08"/>
    <w:rsid w:val="001C301F"/>
    <w:rsid w:val="001C3B96"/>
    <w:rsid w:val="001C6AE5"/>
    <w:rsid w:val="001D12F9"/>
    <w:rsid w:val="001D1746"/>
    <w:rsid w:val="001D231F"/>
    <w:rsid w:val="001D3A10"/>
    <w:rsid w:val="001D5552"/>
    <w:rsid w:val="001D56EE"/>
    <w:rsid w:val="001E1B50"/>
    <w:rsid w:val="001E537F"/>
    <w:rsid w:val="001E54DC"/>
    <w:rsid w:val="001E60B9"/>
    <w:rsid w:val="001E637C"/>
    <w:rsid w:val="001E69D4"/>
    <w:rsid w:val="001E6DC7"/>
    <w:rsid w:val="001E71CE"/>
    <w:rsid w:val="001E7A7B"/>
    <w:rsid w:val="001F416C"/>
    <w:rsid w:val="001F6F4B"/>
    <w:rsid w:val="00204321"/>
    <w:rsid w:val="0020517F"/>
    <w:rsid w:val="002061B2"/>
    <w:rsid w:val="002063D1"/>
    <w:rsid w:val="002070B9"/>
    <w:rsid w:val="002106C6"/>
    <w:rsid w:val="00213824"/>
    <w:rsid w:val="002169DD"/>
    <w:rsid w:val="00217CB3"/>
    <w:rsid w:val="002220A8"/>
    <w:rsid w:val="002233AD"/>
    <w:rsid w:val="0022502B"/>
    <w:rsid w:val="00225268"/>
    <w:rsid w:val="00225E06"/>
    <w:rsid w:val="00225E8E"/>
    <w:rsid w:val="002308FA"/>
    <w:rsid w:val="002327B4"/>
    <w:rsid w:val="00233F56"/>
    <w:rsid w:val="00234B7A"/>
    <w:rsid w:val="00234E08"/>
    <w:rsid w:val="00235A37"/>
    <w:rsid w:val="00237BCA"/>
    <w:rsid w:val="00240CFE"/>
    <w:rsid w:val="00240F29"/>
    <w:rsid w:val="00241252"/>
    <w:rsid w:val="002422B7"/>
    <w:rsid w:val="0025359B"/>
    <w:rsid w:val="002562D0"/>
    <w:rsid w:val="00256B2B"/>
    <w:rsid w:val="00257169"/>
    <w:rsid w:val="0026139A"/>
    <w:rsid w:val="00262AF3"/>
    <w:rsid w:val="00263106"/>
    <w:rsid w:val="002645D7"/>
    <w:rsid w:val="00264D00"/>
    <w:rsid w:val="00266FB9"/>
    <w:rsid w:val="002677D7"/>
    <w:rsid w:val="00271DFC"/>
    <w:rsid w:val="002729F7"/>
    <w:rsid w:val="00272B9B"/>
    <w:rsid w:val="002754A0"/>
    <w:rsid w:val="0027558E"/>
    <w:rsid w:val="00277E4B"/>
    <w:rsid w:val="002807E4"/>
    <w:rsid w:val="00286227"/>
    <w:rsid w:val="00291C85"/>
    <w:rsid w:val="0029350D"/>
    <w:rsid w:val="002937BF"/>
    <w:rsid w:val="00294E04"/>
    <w:rsid w:val="00295F25"/>
    <w:rsid w:val="0029676C"/>
    <w:rsid w:val="00297605"/>
    <w:rsid w:val="0029766B"/>
    <w:rsid w:val="00297F7A"/>
    <w:rsid w:val="002A063F"/>
    <w:rsid w:val="002A1E97"/>
    <w:rsid w:val="002A318E"/>
    <w:rsid w:val="002A3F5C"/>
    <w:rsid w:val="002A5F52"/>
    <w:rsid w:val="002A6047"/>
    <w:rsid w:val="002B1793"/>
    <w:rsid w:val="002B3F2E"/>
    <w:rsid w:val="002B635A"/>
    <w:rsid w:val="002B698F"/>
    <w:rsid w:val="002C1985"/>
    <w:rsid w:val="002C5762"/>
    <w:rsid w:val="002C6210"/>
    <w:rsid w:val="002D1E24"/>
    <w:rsid w:val="002D2680"/>
    <w:rsid w:val="002D2DDA"/>
    <w:rsid w:val="002D3F8C"/>
    <w:rsid w:val="002D424E"/>
    <w:rsid w:val="002D56A4"/>
    <w:rsid w:val="002E28A5"/>
    <w:rsid w:val="002E36B5"/>
    <w:rsid w:val="002E509F"/>
    <w:rsid w:val="002E5843"/>
    <w:rsid w:val="002E58E3"/>
    <w:rsid w:val="002E75E9"/>
    <w:rsid w:val="002E7E49"/>
    <w:rsid w:val="002F1262"/>
    <w:rsid w:val="002F1487"/>
    <w:rsid w:val="002F1F01"/>
    <w:rsid w:val="002F6D3D"/>
    <w:rsid w:val="002F7960"/>
    <w:rsid w:val="002F7B66"/>
    <w:rsid w:val="003041EF"/>
    <w:rsid w:val="003050EC"/>
    <w:rsid w:val="00305D70"/>
    <w:rsid w:val="00307B1F"/>
    <w:rsid w:val="00312C40"/>
    <w:rsid w:val="0031337D"/>
    <w:rsid w:val="00314B5F"/>
    <w:rsid w:val="00317F72"/>
    <w:rsid w:val="00327053"/>
    <w:rsid w:val="00327A79"/>
    <w:rsid w:val="00330EF2"/>
    <w:rsid w:val="00330F01"/>
    <w:rsid w:val="00331527"/>
    <w:rsid w:val="003319F4"/>
    <w:rsid w:val="00335623"/>
    <w:rsid w:val="00336DFA"/>
    <w:rsid w:val="00341AE9"/>
    <w:rsid w:val="00341FE0"/>
    <w:rsid w:val="00342ED5"/>
    <w:rsid w:val="003434B5"/>
    <w:rsid w:val="00344BCC"/>
    <w:rsid w:val="003453A7"/>
    <w:rsid w:val="00347732"/>
    <w:rsid w:val="00353320"/>
    <w:rsid w:val="00354705"/>
    <w:rsid w:val="003549A5"/>
    <w:rsid w:val="003560C1"/>
    <w:rsid w:val="00356417"/>
    <w:rsid w:val="003570D7"/>
    <w:rsid w:val="00357F8F"/>
    <w:rsid w:val="0036079F"/>
    <w:rsid w:val="00362E2D"/>
    <w:rsid w:val="00367932"/>
    <w:rsid w:val="00370E18"/>
    <w:rsid w:val="0037438B"/>
    <w:rsid w:val="003748CE"/>
    <w:rsid w:val="00380A0A"/>
    <w:rsid w:val="0038248A"/>
    <w:rsid w:val="00382AEA"/>
    <w:rsid w:val="00382B98"/>
    <w:rsid w:val="00384531"/>
    <w:rsid w:val="00390355"/>
    <w:rsid w:val="00391392"/>
    <w:rsid w:val="003920A1"/>
    <w:rsid w:val="00393461"/>
    <w:rsid w:val="003964B8"/>
    <w:rsid w:val="003972E2"/>
    <w:rsid w:val="003A08CB"/>
    <w:rsid w:val="003A0A24"/>
    <w:rsid w:val="003A0D90"/>
    <w:rsid w:val="003A41A7"/>
    <w:rsid w:val="003A45E6"/>
    <w:rsid w:val="003A7A3F"/>
    <w:rsid w:val="003B19DE"/>
    <w:rsid w:val="003B4002"/>
    <w:rsid w:val="003B535E"/>
    <w:rsid w:val="003C1CFF"/>
    <w:rsid w:val="003C289A"/>
    <w:rsid w:val="003C3B37"/>
    <w:rsid w:val="003C4C5A"/>
    <w:rsid w:val="003C689E"/>
    <w:rsid w:val="003D0D8B"/>
    <w:rsid w:val="003D4E26"/>
    <w:rsid w:val="003D645D"/>
    <w:rsid w:val="003D7E2C"/>
    <w:rsid w:val="003E55C0"/>
    <w:rsid w:val="003E7210"/>
    <w:rsid w:val="003E73DB"/>
    <w:rsid w:val="003E7DEB"/>
    <w:rsid w:val="003F3A99"/>
    <w:rsid w:val="003F5C20"/>
    <w:rsid w:val="003F5C9D"/>
    <w:rsid w:val="003F7DC8"/>
    <w:rsid w:val="00400096"/>
    <w:rsid w:val="00402C62"/>
    <w:rsid w:val="00405807"/>
    <w:rsid w:val="00405DCF"/>
    <w:rsid w:val="004173A5"/>
    <w:rsid w:val="004173C1"/>
    <w:rsid w:val="00425F77"/>
    <w:rsid w:val="004268B3"/>
    <w:rsid w:val="00427650"/>
    <w:rsid w:val="00430860"/>
    <w:rsid w:val="00431814"/>
    <w:rsid w:val="00435D80"/>
    <w:rsid w:val="004407DF"/>
    <w:rsid w:val="00440C3C"/>
    <w:rsid w:val="00440FFA"/>
    <w:rsid w:val="00441233"/>
    <w:rsid w:val="00441EB5"/>
    <w:rsid w:val="00450076"/>
    <w:rsid w:val="004500BD"/>
    <w:rsid w:val="0045750E"/>
    <w:rsid w:val="0045779D"/>
    <w:rsid w:val="004610F5"/>
    <w:rsid w:val="00461EC4"/>
    <w:rsid w:val="004647CD"/>
    <w:rsid w:val="00474722"/>
    <w:rsid w:val="00474A8E"/>
    <w:rsid w:val="00474FF8"/>
    <w:rsid w:val="0047633B"/>
    <w:rsid w:val="00481ED5"/>
    <w:rsid w:val="004839DA"/>
    <w:rsid w:val="00483E78"/>
    <w:rsid w:val="004866DE"/>
    <w:rsid w:val="004874CE"/>
    <w:rsid w:val="0049000E"/>
    <w:rsid w:val="00490167"/>
    <w:rsid w:val="00490F13"/>
    <w:rsid w:val="00491325"/>
    <w:rsid w:val="00492A8D"/>
    <w:rsid w:val="00496B60"/>
    <w:rsid w:val="00496F8D"/>
    <w:rsid w:val="004973E1"/>
    <w:rsid w:val="004A0102"/>
    <w:rsid w:val="004A68C8"/>
    <w:rsid w:val="004B0713"/>
    <w:rsid w:val="004B0983"/>
    <w:rsid w:val="004B0E57"/>
    <w:rsid w:val="004B1D94"/>
    <w:rsid w:val="004B1F84"/>
    <w:rsid w:val="004B367F"/>
    <w:rsid w:val="004B5D2E"/>
    <w:rsid w:val="004B780A"/>
    <w:rsid w:val="004C1A42"/>
    <w:rsid w:val="004C3414"/>
    <w:rsid w:val="004C5D87"/>
    <w:rsid w:val="004C7EC2"/>
    <w:rsid w:val="004C7F9B"/>
    <w:rsid w:val="004D09DF"/>
    <w:rsid w:val="004D1CBC"/>
    <w:rsid w:val="004D3E3D"/>
    <w:rsid w:val="004D40CC"/>
    <w:rsid w:val="004D4D06"/>
    <w:rsid w:val="004E0827"/>
    <w:rsid w:val="004E65AE"/>
    <w:rsid w:val="004E6E2A"/>
    <w:rsid w:val="004E6F7A"/>
    <w:rsid w:val="004F07A3"/>
    <w:rsid w:val="004F5E05"/>
    <w:rsid w:val="004F620B"/>
    <w:rsid w:val="004F66B6"/>
    <w:rsid w:val="004F7ACB"/>
    <w:rsid w:val="005002F5"/>
    <w:rsid w:val="005016E1"/>
    <w:rsid w:val="00502121"/>
    <w:rsid w:val="0050328C"/>
    <w:rsid w:val="00503913"/>
    <w:rsid w:val="00506B87"/>
    <w:rsid w:val="005077D9"/>
    <w:rsid w:val="00507E45"/>
    <w:rsid w:val="005104E0"/>
    <w:rsid w:val="00511B6B"/>
    <w:rsid w:val="00511DD7"/>
    <w:rsid w:val="00511E3A"/>
    <w:rsid w:val="00512675"/>
    <w:rsid w:val="00513A0A"/>
    <w:rsid w:val="0051614F"/>
    <w:rsid w:val="00523470"/>
    <w:rsid w:val="00523C55"/>
    <w:rsid w:val="005256E6"/>
    <w:rsid w:val="00527E24"/>
    <w:rsid w:val="00530184"/>
    <w:rsid w:val="0053126A"/>
    <w:rsid w:val="005318E9"/>
    <w:rsid w:val="0053312A"/>
    <w:rsid w:val="0053430B"/>
    <w:rsid w:val="0053550A"/>
    <w:rsid w:val="00540F6C"/>
    <w:rsid w:val="00543675"/>
    <w:rsid w:val="00544B14"/>
    <w:rsid w:val="005470BE"/>
    <w:rsid w:val="00552D3D"/>
    <w:rsid w:val="00557074"/>
    <w:rsid w:val="00557496"/>
    <w:rsid w:val="005602F2"/>
    <w:rsid w:val="005630D8"/>
    <w:rsid w:val="00563D67"/>
    <w:rsid w:val="00565424"/>
    <w:rsid w:val="005655A0"/>
    <w:rsid w:val="005663B2"/>
    <w:rsid w:val="005744EE"/>
    <w:rsid w:val="00574E59"/>
    <w:rsid w:val="00575729"/>
    <w:rsid w:val="005767B3"/>
    <w:rsid w:val="005837CF"/>
    <w:rsid w:val="00587745"/>
    <w:rsid w:val="005878D1"/>
    <w:rsid w:val="00590169"/>
    <w:rsid w:val="00590B91"/>
    <w:rsid w:val="0059452C"/>
    <w:rsid w:val="00596340"/>
    <w:rsid w:val="005976E6"/>
    <w:rsid w:val="005978A2"/>
    <w:rsid w:val="00597E07"/>
    <w:rsid w:val="005A68D3"/>
    <w:rsid w:val="005B034A"/>
    <w:rsid w:val="005B0D03"/>
    <w:rsid w:val="005B15EC"/>
    <w:rsid w:val="005B21B1"/>
    <w:rsid w:val="005B4122"/>
    <w:rsid w:val="005B4C93"/>
    <w:rsid w:val="005B6618"/>
    <w:rsid w:val="005C0566"/>
    <w:rsid w:val="005C05AF"/>
    <w:rsid w:val="005C246F"/>
    <w:rsid w:val="005C287D"/>
    <w:rsid w:val="005C3F96"/>
    <w:rsid w:val="005C4340"/>
    <w:rsid w:val="005C4D31"/>
    <w:rsid w:val="005D00D7"/>
    <w:rsid w:val="005D1802"/>
    <w:rsid w:val="005D1951"/>
    <w:rsid w:val="005D3172"/>
    <w:rsid w:val="005D3E2E"/>
    <w:rsid w:val="005D5996"/>
    <w:rsid w:val="005D5D91"/>
    <w:rsid w:val="005D7AFC"/>
    <w:rsid w:val="005E13A5"/>
    <w:rsid w:val="005E155F"/>
    <w:rsid w:val="005E2649"/>
    <w:rsid w:val="005E7B18"/>
    <w:rsid w:val="005F01EA"/>
    <w:rsid w:val="005F0CF0"/>
    <w:rsid w:val="005F1F0C"/>
    <w:rsid w:val="005F2CE8"/>
    <w:rsid w:val="005F3FAA"/>
    <w:rsid w:val="005F492A"/>
    <w:rsid w:val="005F6C72"/>
    <w:rsid w:val="00607922"/>
    <w:rsid w:val="00610867"/>
    <w:rsid w:val="00611545"/>
    <w:rsid w:val="00614E08"/>
    <w:rsid w:val="00615C92"/>
    <w:rsid w:val="006167F7"/>
    <w:rsid w:val="00616EE5"/>
    <w:rsid w:val="00621091"/>
    <w:rsid w:val="00621092"/>
    <w:rsid w:val="00622E8E"/>
    <w:rsid w:val="006236C5"/>
    <w:rsid w:val="0063135A"/>
    <w:rsid w:val="00633576"/>
    <w:rsid w:val="00633F63"/>
    <w:rsid w:val="00633FB3"/>
    <w:rsid w:val="00636EE0"/>
    <w:rsid w:val="00642392"/>
    <w:rsid w:val="00642643"/>
    <w:rsid w:val="00650322"/>
    <w:rsid w:val="00650419"/>
    <w:rsid w:val="00650E82"/>
    <w:rsid w:val="00651D51"/>
    <w:rsid w:val="006529BB"/>
    <w:rsid w:val="00652E01"/>
    <w:rsid w:val="0065541A"/>
    <w:rsid w:val="006609A2"/>
    <w:rsid w:val="00662114"/>
    <w:rsid w:val="00663062"/>
    <w:rsid w:val="00663D75"/>
    <w:rsid w:val="00663F53"/>
    <w:rsid w:val="00671004"/>
    <w:rsid w:val="006713EB"/>
    <w:rsid w:val="0067156A"/>
    <w:rsid w:val="0067624E"/>
    <w:rsid w:val="006805D9"/>
    <w:rsid w:val="00681320"/>
    <w:rsid w:val="00681586"/>
    <w:rsid w:val="00684350"/>
    <w:rsid w:val="0068465E"/>
    <w:rsid w:val="00684AB3"/>
    <w:rsid w:val="006860A6"/>
    <w:rsid w:val="006921E0"/>
    <w:rsid w:val="0069277A"/>
    <w:rsid w:val="006A00B3"/>
    <w:rsid w:val="006A09F8"/>
    <w:rsid w:val="006A0DF9"/>
    <w:rsid w:val="006A1ADC"/>
    <w:rsid w:val="006A23D1"/>
    <w:rsid w:val="006A4374"/>
    <w:rsid w:val="006A6530"/>
    <w:rsid w:val="006A7432"/>
    <w:rsid w:val="006B0D00"/>
    <w:rsid w:val="006B109A"/>
    <w:rsid w:val="006B1838"/>
    <w:rsid w:val="006B232A"/>
    <w:rsid w:val="006B535B"/>
    <w:rsid w:val="006B687F"/>
    <w:rsid w:val="006C2984"/>
    <w:rsid w:val="006C33FF"/>
    <w:rsid w:val="006C3C8D"/>
    <w:rsid w:val="006C4211"/>
    <w:rsid w:val="006C70A1"/>
    <w:rsid w:val="006D26D8"/>
    <w:rsid w:val="006D2EC2"/>
    <w:rsid w:val="006D2FF7"/>
    <w:rsid w:val="006D3095"/>
    <w:rsid w:val="006D3F2D"/>
    <w:rsid w:val="006D5A2C"/>
    <w:rsid w:val="006D5AFA"/>
    <w:rsid w:val="006D613A"/>
    <w:rsid w:val="006D7BC4"/>
    <w:rsid w:val="006E13AB"/>
    <w:rsid w:val="00701833"/>
    <w:rsid w:val="0070213D"/>
    <w:rsid w:val="00704BA6"/>
    <w:rsid w:val="00705BB1"/>
    <w:rsid w:val="007070EC"/>
    <w:rsid w:val="00711822"/>
    <w:rsid w:val="007147EC"/>
    <w:rsid w:val="007153CC"/>
    <w:rsid w:val="00720430"/>
    <w:rsid w:val="0072220B"/>
    <w:rsid w:val="00723196"/>
    <w:rsid w:val="0072697B"/>
    <w:rsid w:val="007343DC"/>
    <w:rsid w:val="0073468D"/>
    <w:rsid w:val="00735037"/>
    <w:rsid w:val="00736D87"/>
    <w:rsid w:val="00737306"/>
    <w:rsid w:val="00740653"/>
    <w:rsid w:val="00741953"/>
    <w:rsid w:val="007422D2"/>
    <w:rsid w:val="00742806"/>
    <w:rsid w:val="00747B7E"/>
    <w:rsid w:val="00751DBF"/>
    <w:rsid w:val="007536B9"/>
    <w:rsid w:val="00754FF9"/>
    <w:rsid w:val="00757257"/>
    <w:rsid w:val="00763352"/>
    <w:rsid w:val="0076358A"/>
    <w:rsid w:val="0076373E"/>
    <w:rsid w:val="00765BCE"/>
    <w:rsid w:val="00765D68"/>
    <w:rsid w:val="00770BB4"/>
    <w:rsid w:val="00770DC5"/>
    <w:rsid w:val="0077305F"/>
    <w:rsid w:val="00775731"/>
    <w:rsid w:val="0077609B"/>
    <w:rsid w:val="007761C0"/>
    <w:rsid w:val="0078069C"/>
    <w:rsid w:val="007811FD"/>
    <w:rsid w:val="00781D72"/>
    <w:rsid w:val="007830BB"/>
    <w:rsid w:val="00784CCD"/>
    <w:rsid w:val="00785BED"/>
    <w:rsid w:val="00785E25"/>
    <w:rsid w:val="0078626B"/>
    <w:rsid w:val="00786D22"/>
    <w:rsid w:val="00787930"/>
    <w:rsid w:val="007955E6"/>
    <w:rsid w:val="007A24B7"/>
    <w:rsid w:val="007B12BF"/>
    <w:rsid w:val="007B4652"/>
    <w:rsid w:val="007B543C"/>
    <w:rsid w:val="007B6E88"/>
    <w:rsid w:val="007C13AE"/>
    <w:rsid w:val="007C2C2E"/>
    <w:rsid w:val="007C4C7E"/>
    <w:rsid w:val="007C504B"/>
    <w:rsid w:val="007C7A89"/>
    <w:rsid w:val="007D023B"/>
    <w:rsid w:val="007D138E"/>
    <w:rsid w:val="007E0E0E"/>
    <w:rsid w:val="007E0F05"/>
    <w:rsid w:val="007E1281"/>
    <w:rsid w:val="007E146C"/>
    <w:rsid w:val="007E2591"/>
    <w:rsid w:val="007E3ACC"/>
    <w:rsid w:val="007E4070"/>
    <w:rsid w:val="007E5E04"/>
    <w:rsid w:val="007E5F59"/>
    <w:rsid w:val="007F0589"/>
    <w:rsid w:val="007F2E6A"/>
    <w:rsid w:val="007F3E0F"/>
    <w:rsid w:val="007F5FED"/>
    <w:rsid w:val="007F6397"/>
    <w:rsid w:val="007F76D8"/>
    <w:rsid w:val="00801AF4"/>
    <w:rsid w:val="0080272D"/>
    <w:rsid w:val="00802819"/>
    <w:rsid w:val="0080314A"/>
    <w:rsid w:val="00811095"/>
    <w:rsid w:val="00811421"/>
    <w:rsid w:val="00811B8B"/>
    <w:rsid w:val="008140D4"/>
    <w:rsid w:val="008142F1"/>
    <w:rsid w:val="008209E0"/>
    <w:rsid w:val="00823F4C"/>
    <w:rsid w:val="00824010"/>
    <w:rsid w:val="0082534D"/>
    <w:rsid w:val="0082539C"/>
    <w:rsid w:val="00825A81"/>
    <w:rsid w:val="00825F64"/>
    <w:rsid w:val="00826B25"/>
    <w:rsid w:val="00827A9A"/>
    <w:rsid w:val="008313DD"/>
    <w:rsid w:val="0083173D"/>
    <w:rsid w:val="0083293B"/>
    <w:rsid w:val="008357D6"/>
    <w:rsid w:val="00836FB3"/>
    <w:rsid w:val="0084015B"/>
    <w:rsid w:val="00840C7F"/>
    <w:rsid w:val="008412DC"/>
    <w:rsid w:val="00841443"/>
    <w:rsid w:val="00850CD2"/>
    <w:rsid w:val="00852C82"/>
    <w:rsid w:val="00855010"/>
    <w:rsid w:val="00856424"/>
    <w:rsid w:val="00860FF0"/>
    <w:rsid w:val="00862125"/>
    <w:rsid w:val="0086248E"/>
    <w:rsid w:val="00863864"/>
    <w:rsid w:val="00866D53"/>
    <w:rsid w:val="00871985"/>
    <w:rsid w:val="008730A1"/>
    <w:rsid w:val="00873350"/>
    <w:rsid w:val="00875697"/>
    <w:rsid w:val="00876158"/>
    <w:rsid w:val="0087628B"/>
    <w:rsid w:val="00880529"/>
    <w:rsid w:val="008819AD"/>
    <w:rsid w:val="00883EDF"/>
    <w:rsid w:val="0088500B"/>
    <w:rsid w:val="00887AF2"/>
    <w:rsid w:val="00891365"/>
    <w:rsid w:val="00892899"/>
    <w:rsid w:val="00893020"/>
    <w:rsid w:val="0089365D"/>
    <w:rsid w:val="00893C81"/>
    <w:rsid w:val="008A1869"/>
    <w:rsid w:val="008A1F4F"/>
    <w:rsid w:val="008A41D6"/>
    <w:rsid w:val="008A45E2"/>
    <w:rsid w:val="008A48DC"/>
    <w:rsid w:val="008A563D"/>
    <w:rsid w:val="008A6B63"/>
    <w:rsid w:val="008A778B"/>
    <w:rsid w:val="008A7D49"/>
    <w:rsid w:val="008B1BEB"/>
    <w:rsid w:val="008B5897"/>
    <w:rsid w:val="008B60D6"/>
    <w:rsid w:val="008C0137"/>
    <w:rsid w:val="008C23DE"/>
    <w:rsid w:val="008C2B70"/>
    <w:rsid w:val="008C3F90"/>
    <w:rsid w:val="008D11D4"/>
    <w:rsid w:val="008D4030"/>
    <w:rsid w:val="008D5B11"/>
    <w:rsid w:val="008D6B77"/>
    <w:rsid w:val="008E0665"/>
    <w:rsid w:val="008E345A"/>
    <w:rsid w:val="008E56F4"/>
    <w:rsid w:val="008E59BA"/>
    <w:rsid w:val="008F06A6"/>
    <w:rsid w:val="008F0D12"/>
    <w:rsid w:val="008F1496"/>
    <w:rsid w:val="008F3187"/>
    <w:rsid w:val="008F3E72"/>
    <w:rsid w:val="008F41C9"/>
    <w:rsid w:val="008F455A"/>
    <w:rsid w:val="008F4DBD"/>
    <w:rsid w:val="008F5263"/>
    <w:rsid w:val="008F7B30"/>
    <w:rsid w:val="00900192"/>
    <w:rsid w:val="009012E5"/>
    <w:rsid w:val="00901C6E"/>
    <w:rsid w:val="00901C75"/>
    <w:rsid w:val="009023BD"/>
    <w:rsid w:val="009034E9"/>
    <w:rsid w:val="00903F88"/>
    <w:rsid w:val="00903FB4"/>
    <w:rsid w:val="009073A7"/>
    <w:rsid w:val="00907731"/>
    <w:rsid w:val="00912EFF"/>
    <w:rsid w:val="00913AB3"/>
    <w:rsid w:val="00913BB6"/>
    <w:rsid w:val="00915BA4"/>
    <w:rsid w:val="009205BC"/>
    <w:rsid w:val="009211C6"/>
    <w:rsid w:val="00921EAE"/>
    <w:rsid w:val="009330AA"/>
    <w:rsid w:val="009351C6"/>
    <w:rsid w:val="00941F97"/>
    <w:rsid w:val="0094267F"/>
    <w:rsid w:val="00942D3F"/>
    <w:rsid w:val="009446B0"/>
    <w:rsid w:val="009459C8"/>
    <w:rsid w:val="00945D88"/>
    <w:rsid w:val="0094664A"/>
    <w:rsid w:val="00946710"/>
    <w:rsid w:val="00953017"/>
    <w:rsid w:val="00953B3E"/>
    <w:rsid w:val="00953EB4"/>
    <w:rsid w:val="009615F5"/>
    <w:rsid w:val="009636CB"/>
    <w:rsid w:val="00963C55"/>
    <w:rsid w:val="00963FD7"/>
    <w:rsid w:val="009666C5"/>
    <w:rsid w:val="009728C7"/>
    <w:rsid w:val="0097673B"/>
    <w:rsid w:val="009817A5"/>
    <w:rsid w:val="00982598"/>
    <w:rsid w:val="00983264"/>
    <w:rsid w:val="009832A2"/>
    <w:rsid w:val="00983CEF"/>
    <w:rsid w:val="00992FDE"/>
    <w:rsid w:val="009956CB"/>
    <w:rsid w:val="009967D5"/>
    <w:rsid w:val="009969F3"/>
    <w:rsid w:val="00997463"/>
    <w:rsid w:val="009A2EF6"/>
    <w:rsid w:val="009A2FC7"/>
    <w:rsid w:val="009A3A10"/>
    <w:rsid w:val="009A5394"/>
    <w:rsid w:val="009B172A"/>
    <w:rsid w:val="009B1748"/>
    <w:rsid w:val="009B329F"/>
    <w:rsid w:val="009B506C"/>
    <w:rsid w:val="009C0761"/>
    <w:rsid w:val="009C0941"/>
    <w:rsid w:val="009C2F31"/>
    <w:rsid w:val="009C736A"/>
    <w:rsid w:val="009D2C9F"/>
    <w:rsid w:val="009D319A"/>
    <w:rsid w:val="009D34FB"/>
    <w:rsid w:val="009D5F2B"/>
    <w:rsid w:val="009D6955"/>
    <w:rsid w:val="009E0547"/>
    <w:rsid w:val="009E063F"/>
    <w:rsid w:val="009E0E18"/>
    <w:rsid w:val="009E273D"/>
    <w:rsid w:val="009E4507"/>
    <w:rsid w:val="009E6A8F"/>
    <w:rsid w:val="009F1AEF"/>
    <w:rsid w:val="009F3428"/>
    <w:rsid w:val="009F3936"/>
    <w:rsid w:val="009F6EE2"/>
    <w:rsid w:val="009F6F60"/>
    <w:rsid w:val="00A018B4"/>
    <w:rsid w:val="00A03E27"/>
    <w:rsid w:val="00A04426"/>
    <w:rsid w:val="00A05641"/>
    <w:rsid w:val="00A1081D"/>
    <w:rsid w:val="00A10C19"/>
    <w:rsid w:val="00A1115F"/>
    <w:rsid w:val="00A114CA"/>
    <w:rsid w:val="00A116C9"/>
    <w:rsid w:val="00A1177E"/>
    <w:rsid w:val="00A11FFC"/>
    <w:rsid w:val="00A16985"/>
    <w:rsid w:val="00A17201"/>
    <w:rsid w:val="00A1726E"/>
    <w:rsid w:val="00A17AF0"/>
    <w:rsid w:val="00A20E35"/>
    <w:rsid w:val="00A22A03"/>
    <w:rsid w:val="00A244F7"/>
    <w:rsid w:val="00A30999"/>
    <w:rsid w:val="00A30E71"/>
    <w:rsid w:val="00A32297"/>
    <w:rsid w:val="00A32642"/>
    <w:rsid w:val="00A33738"/>
    <w:rsid w:val="00A371BD"/>
    <w:rsid w:val="00A407BD"/>
    <w:rsid w:val="00A50EC9"/>
    <w:rsid w:val="00A570F5"/>
    <w:rsid w:val="00A57A94"/>
    <w:rsid w:val="00A60019"/>
    <w:rsid w:val="00A605AB"/>
    <w:rsid w:val="00A61B7C"/>
    <w:rsid w:val="00A63BEB"/>
    <w:rsid w:val="00A70A69"/>
    <w:rsid w:val="00A71456"/>
    <w:rsid w:val="00A71D81"/>
    <w:rsid w:val="00A72697"/>
    <w:rsid w:val="00A76DEF"/>
    <w:rsid w:val="00A76F1B"/>
    <w:rsid w:val="00A803B3"/>
    <w:rsid w:val="00A806CC"/>
    <w:rsid w:val="00A81505"/>
    <w:rsid w:val="00A82E26"/>
    <w:rsid w:val="00A85F4F"/>
    <w:rsid w:val="00A86DE0"/>
    <w:rsid w:val="00A8708B"/>
    <w:rsid w:val="00A8725D"/>
    <w:rsid w:val="00A90F6E"/>
    <w:rsid w:val="00A914A0"/>
    <w:rsid w:val="00A921AB"/>
    <w:rsid w:val="00A92608"/>
    <w:rsid w:val="00A93858"/>
    <w:rsid w:val="00AA04FF"/>
    <w:rsid w:val="00AA16E6"/>
    <w:rsid w:val="00AA736E"/>
    <w:rsid w:val="00AB06ED"/>
    <w:rsid w:val="00AB0EDF"/>
    <w:rsid w:val="00AB11F4"/>
    <w:rsid w:val="00AB12F3"/>
    <w:rsid w:val="00AB2DCD"/>
    <w:rsid w:val="00AB3CEE"/>
    <w:rsid w:val="00AB44D9"/>
    <w:rsid w:val="00AB461C"/>
    <w:rsid w:val="00AB5FDD"/>
    <w:rsid w:val="00AB67E2"/>
    <w:rsid w:val="00AB71E7"/>
    <w:rsid w:val="00AC218D"/>
    <w:rsid w:val="00AC44F4"/>
    <w:rsid w:val="00AC5AA4"/>
    <w:rsid w:val="00AD04EE"/>
    <w:rsid w:val="00AD09B8"/>
    <w:rsid w:val="00AD2FF8"/>
    <w:rsid w:val="00AD407A"/>
    <w:rsid w:val="00AE0AC6"/>
    <w:rsid w:val="00AE548E"/>
    <w:rsid w:val="00AF3ABF"/>
    <w:rsid w:val="00AF3B03"/>
    <w:rsid w:val="00AF518F"/>
    <w:rsid w:val="00B03271"/>
    <w:rsid w:val="00B036EE"/>
    <w:rsid w:val="00B068A9"/>
    <w:rsid w:val="00B1035D"/>
    <w:rsid w:val="00B10751"/>
    <w:rsid w:val="00B13A29"/>
    <w:rsid w:val="00B16059"/>
    <w:rsid w:val="00B23C3B"/>
    <w:rsid w:val="00B24C6D"/>
    <w:rsid w:val="00B25561"/>
    <w:rsid w:val="00B25628"/>
    <w:rsid w:val="00B26B58"/>
    <w:rsid w:val="00B276D9"/>
    <w:rsid w:val="00B27BDC"/>
    <w:rsid w:val="00B27D9E"/>
    <w:rsid w:val="00B30012"/>
    <w:rsid w:val="00B32775"/>
    <w:rsid w:val="00B33BC1"/>
    <w:rsid w:val="00B3560A"/>
    <w:rsid w:val="00B37D17"/>
    <w:rsid w:val="00B40D86"/>
    <w:rsid w:val="00B41B64"/>
    <w:rsid w:val="00B42380"/>
    <w:rsid w:val="00B45F3B"/>
    <w:rsid w:val="00B50F85"/>
    <w:rsid w:val="00B51967"/>
    <w:rsid w:val="00B53850"/>
    <w:rsid w:val="00B53E9A"/>
    <w:rsid w:val="00B54493"/>
    <w:rsid w:val="00B54C65"/>
    <w:rsid w:val="00B55D27"/>
    <w:rsid w:val="00B601A7"/>
    <w:rsid w:val="00B6246B"/>
    <w:rsid w:val="00B640FC"/>
    <w:rsid w:val="00B64412"/>
    <w:rsid w:val="00B644C0"/>
    <w:rsid w:val="00B661CD"/>
    <w:rsid w:val="00B664D3"/>
    <w:rsid w:val="00B70216"/>
    <w:rsid w:val="00B70771"/>
    <w:rsid w:val="00B731B2"/>
    <w:rsid w:val="00B73984"/>
    <w:rsid w:val="00B73A8E"/>
    <w:rsid w:val="00B7737A"/>
    <w:rsid w:val="00B814CE"/>
    <w:rsid w:val="00B82F99"/>
    <w:rsid w:val="00B86445"/>
    <w:rsid w:val="00B870AA"/>
    <w:rsid w:val="00B94F52"/>
    <w:rsid w:val="00B96077"/>
    <w:rsid w:val="00B967F2"/>
    <w:rsid w:val="00B96E53"/>
    <w:rsid w:val="00B9730A"/>
    <w:rsid w:val="00B976C0"/>
    <w:rsid w:val="00B97B89"/>
    <w:rsid w:val="00BA0FB0"/>
    <w:rsid w:val="00BA1782"/>
    <w:rsid w:val="00BA3183"/>
    <w:rsid w:val="00BB1C3B"/>
    <w:rsid w:val="00BB2269"/>
    <w:rsid w:val="00BB5BD1"/>
    <w:rsid w:val="00BB6787"/>
    <w:rsid w:val="00BB6C49"/>
    <w:rsid w:val="00BB6D88"/>
    <w:rsid w:val="00BC012E"/>
    <w:rsid w:val="00BC0141"/>
    <w:rsid w:val="00BC24DB"/>
    <w:rsid w:val="00BC6562"/>
    <w:rsid w:val="00BC6C30"/>
    <w:rsid w:val="00BD2AED"/>
    <w:rsid w:val="00BD5A6B"/>
    <w:rsid w:val="00BD6B5A"/>
    <w:rsid w:val="00BE00FF"/>
    <w:rsid w:val="00BE09DB"/>
    <w:rsid w:val="00BE6178"/>
    <w:rsid w:val="00BF07C6"/>
    <w:rsid w:val="00BF0CDB"/>
    <w:rsid w:val="00BF3112"/>
    <w:rsid w:val="00BF55B1"/>
    <w:rsid w:val="00BF5611"/>
    <w:rsid w:val="00C00980"/>
    <w:rsid w:val="00C076D6"/>
    <w:rsid w:val="00C079B3"/>
    <w:rsid w:val="00C16741"/>
    <w:rsid w:val="00C172D9"/>
    <w:rsid w:val="00C20B92"/>
    <w:rsid w:val="00C21662"/>
    <w:rsid w:val="00C22473"/>
    <w:rsid w:val="00C23CBB"/>
    <w:rsid w:val="00C23EC5"/>
    <w:rsid w:val="00C24BED"/>
    <w:rsid w:val="00C26FDA"/>
    <w:rsid w:val="00C33F29"/>
    <w:rsid w:val="00C420EF"/>
    <w:rsid w:val="00C44352"/>
    <w:rsid w:val="00C44B04"/>
    <w:rsid w:val="00C46274"/>
    <w:rsid w:val="00C51982"/>
    <w:rsid w:val="00C535F8"/>
    <w:rsid w:val="00C558B9"/>
    <w:rsid w:val="00C55C22"/>
    <w:rsid w:val="00C57999"/>
    <w:rsid w:val="00C606A0"/>
    <w:rsid w:val="00C60A0B"/>
    <w:rsid w:val="00C60F3B"/>
    <w:rsid w:val="00C61119"/>
    <w:rsid w:val="00C61534"/>
    <w:rsid w:val="00C62350"/>
    <w:rsid w:val="00C643F6"/>
    <w:rsid w:val="00C65E70"/>
    <w:rsid w:val="00C70D5F"/>
    <w:rsid w:val="00C71B39"/>
    <w:rsid w:val="00C72121"/>
    <w:rsid w:val="00C80C85"/>
    <w:rsid w:val="00C81313"/>
    <w:rsid w:val="00C8617E"/>
    <w:rsid w:val="00C86420"/>
    <w:rsid w:val="00C87E5E"/>
    <w:rsid w:val="00C9093A"/>
    <w:rsid w:val="00C90E6A"/>
    <w:rsid w:val="00C923D8"/>
    <w:rsid w:val="00C92FC6"/>
    <w:rsid w:val="00C93D79"/>
    <w:rsid w:val="00C96406"/>
    <w:rsid w:val="00CA274B"/>
    <w:rsid w:val="00CA2C0B"/>
    <w:rsid w:val="00CA347C"/>
    <w:rsid w:val="00CA4D1F"/>
    <w:rsid w:val="00CA4E7F"/>
    <w:rsid w:val="00CA5637"/>
    <w:rsid w:val="00CA56F0"/>
    <w:rsid w:val="00CA5A90"/>
    <w:rsid w:val="00CA732C"/>
    <w:rsid w:val="00CB0234"/>
    <w:rsid w:val="00CB0F04"/>
    <w:rsid w:val="00CB1AFE"/>
    <w:rsid w:val="00CB5127"/>
    <w:rsid w:val="00CB6950"/>
    <w:rsid w:val="00CB7193"/>
    <w:rsid w:val="00CB7411"/>
    <w:rsid w:val="00CC243E"/>
    <w:rsid w:val="00CC4CAB"/>
    <w:rsid w:val="00CC4DF0"/>
    <w:rsid w:val="00CC4EB6"/>
    <w:rsid w:val="00CC6A41"/>
    <w:rsid w:val="00CD12F5"/>
    <w:rsid w:val="00CD1E58"/>
    <w:rsid w:val="00CD2667"/>
    <w:rsid w:val="00CD5051"/>
    <w:rsid w:val="00CE158C"/>
    <w:rsid w:val="00CE29CE"/>
    <w:rsid w:val="00CE2E08"/>
    <w:rsid w:val="00CE36BE"/>
    <w:rsid w:val="00CE4DF1"/>
    <w:rsid w:val="00CF42FA"/>
    <w:rsid w:val="00CF47E2"/>
    <w:rsid w:val="00D03F46"/>
    <w:rsid w:val="00D05AA7"/>
    <w:rsid w:val="00D06C6C"/>
    <w:rsid w:val="00D06FB4"/>
    <w:rsid w:val="00D074EE"/>
    <w:rsid w:val="00D1165A"/>
    <w:rsid w:val="00D11E56"/>
    <w:rsid w:val="00D1204E"/>
    <w:rsid w:val="00D13BBD"/>
    <w:rsid w:val="00D143FB"/>
    <w:rsid w:val="00D171AB"/>
    <w:rsid w:val="00D17228"/>
    <w:rsid w:val="00D210A3"/>
    <w:rsid w:val="00D22875"/>
    <w:rsid w:val="00D25EB3"/>
    <w:rsid w:val="00D33277"/>
    <w:rsid w:val="00D34072"/>
    <w:rsid w:val="00D342E4"/>
    <w:rsid w:val="00D353D7"/>
    <w:rsid w:val="00D3597B"/>
    <w:rsid w:val="00D3625D"/>
    <w:rsid w:val="00D36ABB"/>
    <w:rsid w:val="00D36B32"/>
    <w:rsid w:val="00D406B7"/>
    <w:rsid w:val="00D41677"/>
    <w:rsid w:val="00D44E56"/>
    <w:rsid w:val="00D44E69"/>
    <w:rsid w:val="00D453E3"/>
    <w:rsid w:val="00D463B1"/>
    <w:rsid w:val="00D50798"/>
    <w:rsid w:val="00D52FFA"/>
    <w:rsid w:val="00D55755"/>
    <w:rsid w:val="00D57396"/>
    <w:rsid w:val="00D62B85"/>
    <w:rsid w:val="00D62BB2"/>
    <w:rsid w:val="00D62E63"/>
    <w:rsid w:val="00D65DC0"/>
    <w:rsid w:val="00D7015A"/>
    <w:rsid w:val="00D75A5B"/>
    <w:rsid w:val="00D77AD6"/>
    <w:rsid w:val="00D80301"/>
    <w:rsid w:val="00D818A7"/>
    <w:rsid w:val="00D837E2"/>
    <w:rsid w:val="00D87272"/>
    <w:rsid w:val="00D87919"/>
    <w:rsid w:val="00D91F27"/>
    <w:rsid w:val="00D927CA"/>
    <w:rsid w:val="00D928F8"/>
    <w:rsid w:val="00D92E78"/>
    <w:rsid w:val="00D95F65"/>
    <w:rsid w:val="00D962FA"/>
    <w:rsid w:val="00D969F1"/>
    <w:rsid w:val="00DA0E57"/>
    <w:rsid w:val="00DA34C6"/>
    <w:rsid w:val="00DA3925"/>
    <w:rsid w:val="00DA41B8"/>
    <w:rsid w:val="00DA4DED"/>
    <w:rsid w:val="00DA60A5"/>
    <w:rsid w:val="00DA7E85"/>
    <w:rsid w:val="00DA7E90"/>
    <w:rsid w:val="00DB0FFC"/>
    <w:rsid w:val="00DB1ED6"/>
    <w:rsid w:val="00DB28A2"/>
    <w:rsid w:val="00DB43DE"/>
    <w:rsid w:val="00DB5FA1"/>
    <w:rsid w:val="00DB69F2"/>
    <w:rsid w:val="00DB7AA0"/>
    <w:rsid w:val="00DC088C"/>
    <w:rsid w:val="00DC2DAD"/>
    <w:rsid w:val="00DC3E4E"/>
    <w:rsid w:val="00DC4141"/>
    <w:rsid w:val="00DD2D73"/>
    <w:rsid w:val="00DD3958"/>
    <w:rsid w:val="00DD45B4"/>
    <w:rsid w:val="00DD7124"/>
    <w:rsid w:val="00DE5186"/>
    <w:rsid w:val="00DE6363"/>
    <w:rsid w:val="00DE63B1"/>
    <w:rsid w:val="00DE6F18"/>
    <w:rsid w:val="00DE7B47"/>
    <w:rsid w:val="00DF005C"/>
    <w:rsid w:val="00DF12D4"/>
    <w:rsid w:val="00DF1B5C"/>
    <w:rsid w:val="00DF5B49"/>
    <w:rsid w:val="00DF5FCB"/>
    <w:rsid w:val="00E0016E"/>
    <w:rsid w:val="00E0316D"/>
    <w:rsid w:val="00E0432C"/>
    <w:rsid w:val="00E07305"/>
    <w:rsid w:val="00E124A4"/>
    <w:rsid w:val="00E13348"/>
    <w:rsid w:val="00E13663"/>
    <w:rsid w:val="00E14A60"/>
    <w:rsid w:val="00E1547E"/>
    <w:rsid w:val="00E15A29"/>
    <w:rsid w:val="00E17296"/>
    <w:rsid w:val="00E17E78"/>
    <w:rsid w:val="00E207BE"/>
    <w:rsid w:val="00E209CD"/>
    <w:rsid w:val="00E2396C"/>
    <w:rsid w:val="00E25F9C"/>
    <w:rsid w:val="00E27FA1"/>
    <w:rsid w:val="00E32A03"/>
    <w:rsid w:val="00E37FE3"/>
    <w:rsid w:val="00E402E6"/>
    <w:rsid w:val="00E417CB"/>
    <w:rsid w:val="00E43504"/>
    <w:rsid w:val="00E466FA"/>
    <w:rsid w:val="00E4689E"/>
    <w:rsid w:val="00E504BD"/>
    <w:rsid w:val="00E50BB8"/>
    <w:rsid w:val="00E51211"/>
    <w:rsid w:val="00E515C4"/>
    <w:rsid w:val="00E5179A"/>
    <w:rsid w:val="00E52514"/>
    <w:rsid w:val="00E55D90"/>
    <w:rsid w:val="00E5685D"/>
    <w:rsid w:val="00E56B33"/>
    <w:rsid w:val="00E600B7"/>
    <w:rsid w:val="00E6190C"/>
    <w:rsid w:val="00E66C44"/>
    <w:rsid w:val="00E7130C"/>
    <w:rsid w:val="00E71F90"/>
    <w:rsid w:val="00E73036"/>
    <w:rsid w:val="00E74BF0"/>
    <w:rsid w:val="00E75BD4"/>
    <w:rsid w:val="00E81DF9"/>
    <w:rsid w:val="00E832C5"/>
    <w:rsid w:val="00E835EB"/>
    <w:rsid w:val="00E90CAB"/>
    <w:rsid w:val="00E913A1"/>
    <w:rsid w:val="00E91D70"/>
    <w:rsid w:val="00E930DA"/>
    <w:rsid w:val="00E93975"/>
    <w:rsid w:val="00E9421E"/>
    <w:rsid w:val="00E94605"/>
    <w:rsid w:val="00E95A0D"/>
    <w:rsid w:val="00E95D9F"/>
    <w:rsid w:val="00E96844"/>
    <w:rsid w:val="00E97C06"/>
    <w:rsid w:val="00EA0A06"/>
    <w:rsid w:val="00EA1A98"/>
    <w:rsid w:val="00EA27FB"/>
    <w:rsid w:val="00EA34D6"/>
    <w:rsid w:val="00EA4D97"/>
    <w:rsid w:val="00EA54DD"/>
    <w:rsid w:val="00EB0CAE"/>
    <w:rsid w:val="00EB1CBD"/>
    <w:rsid w:val="00EB1DC2"/>
    <w:rsid w:val="00EB2174"/>
    <w:rsid w:val="00EB3623"/>
    <w:rsid w:val="00EB49A0"/>
    <w:rsid w:val="00EB71FA"/>
    <w:rsid w:val="00EB7D1A"/>
    <w:rsid w:val="00EC0954"/>
    <w:rsid w:val="00EC14DC"/>
    <w:rsid w:val="00EC160A"/>
    <w:rsid w:val="00EC2401"/>
    <w:rsid w:val="00EC6AEF"/>
    <w:rsid w:val="00EC6B33"/>
    <w:rsid w:val="00EC6DDF"/>
    <w:rsid w:val="00EC746E"/>
    <w:rsid w:val="00ED1274"/>
    <w:rsid w:val="00ED1A71"/>
    <w:rsid w:val="00ED2839"/>
    <w:rsid w:val="00ED48F8"/>
    <w:rsid w:val="00ED6293"/>
    <w:rsid w:val="00ED787B"/>
    <w:rsid w:val="00ED792B"/>
    <w:rsid w:val="00EE00B1"/>
    <w:rsid w:val="00EE26E4"/>
    <w:rsid w:val="00EE495E"/>
    <w:rsid w:val="00EF0506"/>
    <w:rsid w:val="00EF20A7"/>
    <w:rsid w:val="00EF2868"/>
    <w:rsid w:val="00EF3177"/>
    <w:rsid w:val="00EF5CAF"/>
    <w:rsid w:val="00F0008D"/>
    <w:rsid w:val="00F00B29"/>
    <w:rsid w:val="00F01E31"/>
    <w:rsid w:val="00F02B6F"/>
    <w:rsid w:val="00F05636"/>
    <w:rsid w:val="00F065D9"/>
    <w:rsid w:val="00F06F6B"/>
    <w:rsid w:val="00F12259"/>
    <w:rsid w:val="00F15C2F"/>
    <w:rsid w:val="00F17935"/>
    <w:rsid w:val="00F17B82"/>
    <w:rsid w:val="00F209F0"/>
    <w:rsid w:val="00F20BD4"/>
    <w:rsid w:val="00F20D7C"/>
    <w:rsid w:val="00F23F9D"/>
    <w:rsid w:val="00F23FCF"/>
    <w:rsid w:val="00F25971"/>
    <w:rsid w:val="00F27873"/>
    <w:rsid w:val="00F316A0"/>
    <w:rsid w:val="00F33CF9"/>
    <w:rsid w:val="00F35022"/>
    <w:rsid w:val="00F41991"/>
    <w:rsid w:val="00F431F2"/>
    <w:rsid w:val="00F45917"/>
    <w:rsid w:val="00F45949"/>
    <w:rsid w:val="00F46104"/>
    <w:rsid w:val="00F50AC0"/>
    <w:rsid w:val="00F51707"/>
    <w:rsid w:val="00F522AC"/>
    <w:rsid w:val="00F523E2"/>
    <w:rsid w:val="00F542B1"/>
    <w:rsid w:val="00F54BA2"/>
    <w:rsid w:val="00F55325"/>
    <w:rsid w:val="00F5569D"/>
    <w:rsid w:val="00F560CB"/>
    <w:rsid w:val="00F5738A"/>
    <w:rsid w:val="00F57B1A"/>
    <w:rsid w:val="00F60367"/>
    <w:rsid w:val="00F63A20"/>
    <w:rsid w:val="00F658FC"/>
    <w:rsid w:val="00F663FA"/>
    <w:rsid w:val="00F67358"/>
    <w:rsid w:val="00F7119F"/>
    <w:rsid w:val="00F716CA"/>
    <w:rsid w:val="00F73663"/>
    <w:rsid w:val="00F76367"/>
    <w:rsid w:val="00F77EAE"/>
    <w:rsid w:val="00F80DFC"/>
    <w:rsid w:val="00F8206F"/>
    <w:rsid w:val="00F836EB"/>
    <w:rsid w:val="00F83F29"/>
    <w:rsid w:val="00F8522F"/>
    <w:rsid w:val="00F86086"/>
    <w:rsid w:val="00F861A5"/>
    <w:rsid w:val="00F862C8"/>
    <w:rsid w:val="00F8636E"/>
    <w:rsid w:val="00F9008A"/>
    <w:rsid w:val="00F91D1F"/>
    <w:rsid w:val="00F91D62"/>
    <w:rsid w:val="00F92437"/>
    <w:rsid w:val="00F94261"/>
    <w:rsid w:val="00F95418"/>
    <w:rsid w:val="00F963BA"/>
    <w:rsid w:val="00F9709F"/>
    <w:rsid w:val="00FA276A"/>
    <w:rsid w:val="00FA36AC"/>
    <w:rsid w:val="00FA44A2"/>
    <w:rsid w:val="00FA56E5"/>
    <w:rsid w:val="00FA659B"/>
    <w:rsid w:val="00FA737D"/>
    <w:rsid w:val="00FA771B"/>
    <w:rsid w:val="00FA7FE9"/>
    <w:rsid w:val="00FB08D2"/>
    <w:rsid w:val="00FB10EC"/>
    <w:rsid w:val="00FB1754"/>
    <w:rsid w:val="00FB2664"/>
    <w:rsid w:val="00FB3023"/>
    <w:rsid w:val="00FB3D7F"/>
    <w:rsid w:val="00FB3F29"/>
    <w:rsid w:val="00FC25AF"/>
    <w:rsid w:val="00FC3439"/>
    <w:rsid w:val="00FC42FA"/>
    <w:rsid w:val="00FC6722"/>
    <w:rsid w:val="00FC6865"/>
    <w:rsid w:val="00FD2D2E"/>
    <w:rsid w:val="00FD3033"/>
    <w:rsid w:val="00FD3439"/>
    <w:rsid w:val="00FD43BC"/>
    <w:rsid w:val="00FD5EF9"/>
    <w:rsid w:val="00FD6286"/>
    <w:rsid w:val="00FD6C8C"/>
    <w:rsid w:val="00FD7A45"/>
    <w:rsid w:val="00FE7CC5"/>
    <w:rsid w:val="00FE7F79"/>
    <w:rsid w:val="00FF10B6"/>
    <w:rsid w:val="00FF2C95"/>
    <w:rsid w:val="00FF3837"/>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3">
    <w:name w:val="heading 3"/>
    <w:basedOn w:val="Normal"/>
    <w:next w:val="Normal"/>
    <w:link w:val="Heading3Char"/>
    <w:qFormat/>
    <w:rsid w:val="00D074EE"/>
    <w:pPr>
      <w:keepNext/>
      <w:keepLines/>
      <w:spacing w:before="200" w:after="0" w:line="240" w:lineRule="auto"/>
      <w:outlineLvl w:val="2"/>
    </w:pPr>
    <w:rPr>
      <w:rFonts w:ascii="Cambria" w:eastAsia="Calibri" w:hAnsi="Cambria" w:cs="Cambria"/>
      <w:b/>
      <w:bCs/>
      <w:color w:val="4F81BD"/>
      <w:sz w:val="24"/>
      <w:szCs w:val="24"/>
      <w:lang w:val="en-US"/>
    </w:rPr>
  </w:style>
  <w:style w:type="paragraph" w:styleId="Heading4">
    <w:name w:val="heading 4"/>
    <w:basedOn w:val="Normal"/>
    <w:next w:val="Normal"/>
    <w:link w:val="Heading4Char"/>
    <w:qFormat/>
    <w:rsid w:val="00D074EE"/>
    <w:pPr>
      <w:keepNext/>
      <w:keepLines/>
      <w:spacing w:before="200" w:after="0" w:line="240" w:lineRule="auto"/>
      <w:outlineLvl w:val="3"/>
    </w:pPr>
    <w:rPr>
      <w:rFonts w:ascii="Cambria" w:eastAsia="Calibri" w:hAnsi="Cambria" w:cs="Cambria"/>
      <w:b/>
      <w:bCs/>
      <w:i/>
      <w:iCs/>
      <w:color w:val="4F81BD"/>
      <w:sz w:val="24"/>
      <w:szCs w:val="24"/>
      <w:lang w:val="en-US"/>
    </w:rPr>
  </w:style>
  <w:style w:type="paragraph" w:styleId="Heading5">
    <w:name w:val="heading 5"/>
    <w:basedOn w:val="Normal"/>
    <w:next w:val="Normal"/>
    <w:link w:val="Heading5Char"/>
    <w:qFormat/>
    <w:rsid w:val="00D074EE"/>
    <w:pPr>
      <w:spacing w:before="240" w:after="60" w:line="240" w:lineRule="auto"/>
      <w:outlineLvl w:val="4"/>
    </w:pPr>
    <w:rPr>
      <w:rFonts w:ascii="Calibri" w:eastAsia="Calibri" w:hAnsi="Calibri" w:cs="Calibri"/>
      <w:b/>
      <w:bCs/>
      <w:i/>
      <w:iCs/>
      <w:sz w:val="26"/>
      <w:szCs w:val="26"/>
      <w:lang w:val="en-US"/>
    </w:rPr>
  </w:style>
  <w:style w:type="paragraph" w:styleId="Heading6">
    <w:name w:val="heading 6"/>
    <w:basedOn w:val="Normal"/>
    <w:next w:val="Normal"/>
    <w:link w:val="Heading6Char"/>
    <w:qFormat/>
    <w:rsid w:val="00D074EE"/>
    <w:pPr>
      <w:keepNext/>
      <w:keepLines/>
      <w:spacing w:before="200" w:after="0" w:line="240" w:lineRule="auto"/>
      <w:outlineLvl w:val="5"/>
    </w:pPr>
    <w:rPr>
      <w:rFonts w:ascii="Cambria" w:eastAsia="Calibri" w:hAnsi="Cambria" w:cs="Cambria"/>
      <w:i/>
      <w:iCs/>
      <w:color w:val="243F60"/>
      <w:sz w:val="24"/>
      <w:szCs w:val="24"/>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link w:val="NormalWebChar"/>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nhideWhenUsed/>
    <w:rsid w:val="00256B2B"/>
    <w:pPr>
      <w:spacing w:after="120"/>
    </w:pPr>
  </w:style>
  <w:style w:type="character" w:customStyle="1" w:styleId="BodyTextChar">
    <w:name w:val="Body Text Char"/>
    <w:basedOn w:val="DefaultParagraphFont"/>
    <w:link w:val="BodyText"/>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3172"/>
    <w:pPr>
      <w:widowControl w:val="0"/>
      <w:autoSpaceDE w:val="0"/>
      <w:autoSpaceDN w:val="0"/>
      <w:spacing w:before="2" w:after="0" w:line="240" w:lineRule="auto"/>
      <w:ind w:left="601" w:right="550"/>
      <w:jc w:val="center"/>
    </w:pPr>
    <w:rPr>
      <w:rFonts w:ascii="Calibri" w:eastAsia="Calibri" w:hAnsi="Calibri" w:cs="Calibri"/>
      <w:lang w:val="en-US"/>
    </w:rPr>
  </w:style>
  <w:style w:type="character" w:customStyle="1" w:styleId="Heading3Char">
    <w:name w:val="Heading 3 Char"/>
    <w:basedOn w:val="DefaultParagraphFont"/>
    <w:link w:val="Heading3"/>
    <w:rsid w:val="00D074EE"/>
    <w:rPr>
      <w:rFonts w:ascii="Cambria" w:eastAsia="Calibri" w:hAnsi="Cambria" w:cs="Cambria"/>
      <w:b/>
      <w:bCs/>
      <w:color w:val="4F81BD"/>
      <w:sz w:val="24"/>
      <w:szCs w:val="24"/>
      <w:lang w:val="en-US"/>
    </w:rPr>
  </w:style>
  <w:style w:type="character" w:customStyle="1" w:styleId="Heading4Char">
    <w:name w:val="Heading 4 Char"/>
    <w:basedOn w:val="DefaultParagraphFont"/>
    <w:link w:val="Heading4"/>
    <w:rsid w:val="00D074EE"/>
    <w:rPr>
      <w:rFonts w:ascii="Cambria" w:eastAsia="Calibri" w:hAnsi="Cambria" w:cs="Cambria"/>
      <w:b/>
      <w:bCs/>
      <w:i/>
      <w:iCs/>
      <w:color w:val="4F81BD"/>
      <w:sz w:val="24"/>
      <w:szCs w:val="24"/>
      <w:lang w:val="en-US"/>
    </w:rPr>
  </w:style>
  <w:style w:type="character" w:customStyle="1" w:styleId="Heading5Char">
    <w:name w:val="Heading 5 Char"/>
    <w:basedOn w:val="DefaultParagraphFont"/>
    <w:link w:val="Heading5"/>
    <w:rsid w:val="00D074EE"/>
    <w:rPr>
      <w:rFonts w:ascii="Calibri" w:eastAsia="Calibri" w:hAnsi="Calibri" w:cs="Calibri"/>
      <w:b/>
      <w:bCs/>
      <w:i/>
      <w:iCs/>
      <w:sz w:val="26"/>
      <w:szCs w:val="26"/>
      <w:lang w:val="en-US"/>
    </w:rPr>
  </w:style>
  <w:style w:type="character" w:customStyle="1" w:styleId="Heading6Char">
    <w:name w:val="Heading 6 Char"/>
    <w:basedOn w:val="DefaultParagraphFont"/>
    <w:link w:val="Heading6"/>
    <w:rsid w:val="00D074EE"/>
    <w:rPr>
      <w:rFonts w:ascii="Cambria" w:eastAsia="Calibri" w:hAnsi="Cambria" w:cs="Cambria"/>
      <w:i/>
      <w:iCs/>
      <w:color w:val="243F60"/>
      <w:sz w:val="24"/>
      <w:szCs w:val="24"/>
      <w:lang w:val="en-US"/>
    </w:rPr>
  </w:style>
  <w:style w:type="paragraph" w:styleId="BalloonText">
    <w:name w:val="Balloon Text"/>
    <w:basedOn w:val="Normal"/>
    <w:link w:val="BalloonTextChar"/>
    <w:semiHidden/>
    <w:rsid w:val="00D074EE"/>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D074EE"/>
    <w:rPr>
      <w:rFonts w:ascii="Tahoma" w:eastAsia="Calibri" w:hAnsi="Tahoma" w:cs="Tahoma"/>
      <w:sz w:val="16"/>
      <w:szCs w:val="16"/>
      <w:lang w:val="en-US"/>
    </w:rPr>
  </w:style>
  <w:style w:type="character" w:styleId="Strong">
    <w:name w:val="Strong"/>
    <w:basedOn w:val="DefaultParagraphFont"/>
    <w:qFormat/>
    <w:rsid w:val="00D074EE"/>
    <w:rPr>
      <w:rFonts w:cs="Times New Roman"/>
      <w:b/>
      <w:bCs/>
    </w:rPr>
  </w:style>
  <w:style w:type="character" w:customStyle="1" w:styleId="flagicon">
    <w:name w:val="flagicon"/>
    <w:basedOn w:val="DefaultParagraphFont"/>
    <w:rsid w:val="00D074EE"/>
    <w:rPr>
      <w:rFonts w:cs="Times New Roman"/>
    </w:rPr>
  </w:style>
  <w:style w:type="paragraph" w:styleId="Header">
    <w:name w:val="header"/>
    <w:basedOn w:val="Normal"/>
    <w:link w:val="HeaderChar"/>
    <w:rsid w:val="00D074EE"/>
    <w:pPr>
      <w:tabs>
        <w:tab w:val="center" w:pos="4680"/>
        <w:tab w:val="right" w:pos="9360"/>
      </w:tabs>
      <w:spacing w:after="0" w:line="240" w:lineRule="auto"/>
    </w:pPr>
    <w:rPr>
      <w:rFonts w:ascii="Times New Roman" w:eastAsia="Calibri" w:hAnsi="Times New Roman" w:cs="Times New Roman"/>
      <w:sz w:val="24"/>
      <w:szCs w:val="24"/>
      <w:lang w:val="en-US"/>
    </w:rPr>
  </w:style>
  <w:style w:type="character" w:customStyle="1" w:styleId="HeaderChar">
    <w:name w:val="Header Char"/>
    <w:basedOn w:val="DefaultParagraphFont"/>
    <w:link w:val="Header"/>
    <w:rsid w:val="00D074EE"/>
    <w:rPr>
      <w:rFonts w:ascii="Times New Roman" w:eastAsia="Calibri" w:hAnsi="Times New Roman" w:cs="Times New Roman"/>
      <w:sz w:val="24"/>
      <w:szCs w:val="24"/>
      <w:lang w:val="en-US"/>
    </w:rPr>
  </w:style>
  <w:style w:type="character" w:styleId="FollowedHyperlink">
    <w:name w:val="FollowedHyperlink"/>
    <w:basedOn w:val="DefaultParagraphFont"/>
    <w:rsid w:val="00D074EE"/>
    <w:rPr>
      <w:rFonts w:cs="Times New Roman"/>
      <w:color w:val="0000FF"/>
      <w:u w:val="single"/>
    </w:rPr>
  </w:style>
  <w:style w:type="character" w:styleId="Emphasis">
    <w:name w:val="Emphasis"/>
    <w:basedOn w:val="DefaultParagraphFont"/>
    <w:qFormat/>
    <w:rsid w:val="00D074EE"/>
    <w:rPr>
      <w:rFonts w:cs="Times New Roman"/>
      <w:i/>
      <w:iCs/>
    </w:rPr>
  </w:style>
  <w:style w:type="character" w:customStyle="1" w:styleId="apple-converted-space">
    <w:name w:val="apple-converted-space"/>
    <w:basedOn w:val="DefaultParagraphFont"/>
    <w:rsid w:val="00D074EE"/>
  </w:style>
  <w:style w:type="character" w:customStyle="1" w:styleId="NormalWebChar">
    <w:name w:val="Normal (Web) Char"/>
    <w:basedOn w:val="DefaultParagraphFont"/>
    <w:link w:val="NormalWeb"/>
    <w:uiPriority w:val="99"/>
    <w:rsid w:val="00D074EE"/>
    <w:rPr>
      <w:rFonts w:ascii="Times New Roman" w:eastAsia="Times New Roman" w:hAnsi="Times New Roman" w:cs="Times New Roman"/>
      <w:sz w:val="24"/>
      <w:szCs w:val="24"/>
      <w:lang w:eastAsia="en-IN"/>
    </w:rPr>
  </w:style>
  <w:style w:type="paragraph" w:customStyle="1" w:styleId="Default">
    <w:name w:val="Default"/>
    <w:rsid w:val="008A563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69698">
      <w:bodyDiv w:val="1"/>
      <w:marLeft w:val="0"/>
      <w:marRight w:val="0"/>
      <w:marTop w:val="0"/>
      <w:marBottom w:val="0"/>
      <w:divBdr>
        <w:top w:val="none" w:sz="0" w:space="0" w:color="auto"/>
        <w:left w:val="none" w:sz="0" w:space="0" w:color="auto"/>
        <w:bottom w:val="none" w:sz="0" w:space="0" w:color="auto"/>
        <w:right w:val="none" w:sz="0" w:space="0" w:color="auto"/>
      </w:divBdr>
    </w:div>
    <w:div w:id="18275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krao2015@gmail.com" TargetMode="External"/><Relationship Id="rId13" Type="http://schemas.openxmlformats.org/officeDocument/2006/relationships/chart" Target="charts/chart2.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WWW.INDIAN" TargetMode="External"/><Relationship Id="rId2" Type="http://schemas.openxmlformats.org/officeDocument/2006/relationships/numbering" Target="numbering.xml"/><Relationship Id="rId16" Type="http://schemas.openxmlformats.org/officeDocument/2006/relationships/hyperlink" Target="http://www.wikipedi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www.google.com"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8"/>
  <c:chart>
    <c:title>
      <c:overlay val="1"/>
    </c:title>
    <c:autoTitleDeleted val="0"/>
    <c:plotArea>
      <c:layout/>
      <c:pieChart>
        <c:varyColors val="1"/>
        <c:ser>
          <c:idx val="0"/>
          <c:order val="0"/>
          <c:tx>
            <c:strRef>
              <c:f>Sheet1!$D$26</c:f>
              <c:strCache>
                <c:ptCount val="1"/>
                <c:pt idx="0">
                  <c:v>PERCENTAGE</c:v>
                </c:pt>
              </c:strCache>
            </c:strRef>
          </c:tx>
          <c:dLbls>
            <c:spPr>
              <a:noFill/>
              <a:ln>
                <a:noFill/>
              </a:ln>
              <a:effectLst/>
            </c:spPr>
            <c:showLegendKey val="1"/>
            <c:showVal val="1"/>
            <c:showCatName val="1"/>
            <c:showSerName val="1"/>
            <c:showPercent val="1"/>
            <c:showBubbleSize val="1"/>
            <c:showLeaderLines val="1"/>
            <c:extLst>
              <c:ext xmlns:c15="http://schemas.microsoft.com/office/drawing/2012/chart" uri="{CE6537A1-D6FC-4f65-9D91-7224C49458BB}"/>
            </c:extLst>
          </c:dLbls>
          <c:cat>
            <c:strRef>
              <c:f>Sheet1!$C$27:$C$29</c:f>
              <c:strCache>
                <c:ptCount val="3"/>
                <c:pt idx="0">
                  <c:v>&lt;50</c:v>
                </c:pt>
                <c:pt idx="1">
                  <c:v>&gt;50 &lt;100</c:v>
                </c:pt>
                <c:pt idx="2">
                  <c:v>&gt;100</c:v>
                </c:pt>
              </c:strCache>
            </c:strRef>
          </c:cat>
          <c:val>
            <c:numRef>
              <c:f>Sheet1!$D$27:$D$29</c:f>
              <c:numCache>
                <c:formatCode>0%</c:formatCode>
                <c:ptCount val="3"/>
                <c:pt idx="0">
                  <c:v>7.0000000000000007E-2</c:v>
                </c:pt>
                <c:pt idx="1">
                  <c:v>0.33</c:v>
                </c:pt>
                <c:pt idx="2">
                  <c:v>0.6</c:v>
                </c:pt>
              </c:numCache>
            </c:numRef>
          </c:val>
          <c:extLst>
            <c:ext xmlns:c16="http://schemas.microsoft.com/office/drawing/2014/chart" uri="{C3380CC4-5D6E-409C-BE32-E72D297353CC}">
              <c16:uniqueId val="{00000000-DACB-4F1C-B912-6E73E0541A63}"/>
            </c:ext>
          </c:extLst>
        </c:ser>
        <c:dLbls>
          <c:showLegendKey val="0"/>
          <c:showVal val="0"/>
          <c:showCatName val="0"/>
          <c:showSerName val="0"/>
          <c:showPercent val="0"/>
          <c:showBubbleSize val="0"/>
          <c:showLeaderLines val="1"/>
        </c:dLbls>
        <c:firstSliceAng val="0"/>
      </c:pieChart>
    </c:plotArea>
    <c:legend>
      <c:legendPos val="r"/>
      <c:overlay val="1"/>
    </c:legend>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8"/>
    </mc:Choice>
    <mc:Fallback>
      <c:style val="8"/>
    </mc:Fallback>
  </mc:AlternateContent>
  <c:chart>
    <c:autoTitleDeleted val="0"/>
    <c:plotArea>
      <c:layout/>
      <c:pieChart>
        <c:varyColors val="1"/>
        <c:dLbls>
          <c:showLegendKey val="0"/>
          <c:showVal val="0"/>
          <c:showCatName val="0"/>
          <c:showSerName val="0"/>
          <c:showPercent val="0"/>
          <c:showBubbleSize val="0"/>
          <c:showLeaderLines val="0"/>
        </c:dLbls>
        <c:firstSliceAng val="0"/>
      </c:pieChart>
    </c:plotArea>
    <c:legend>
      <c:legendPos val="r"/>
      <c:overlay val="1"/>
    </c:legend>
    <c:plotVisOnly val="1"/>
    <c:dispBlanksAs val="zero"/>
    <c:showDLblsOverMax val="1"/>
  </c:chart>
  <c:externalData r:id="rId1">
    <c:autoUpdate val="0"/>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6.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4600000" cy="276190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7</Pages>
  <Words>1495</Words>
  <Characters>8524</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1042</cp:revision>
  <dcterms:created xsi:type="dcterms:W3CDTF">2024-04-12T06:03:00Z</dcterms:created>
  <dcterms:modified xsi:type="dcterms:W3CDTF">2024-06-07T16:08:00Z</dcterms:modified>
</cp:coreProperties>
</file>