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47BDB" w14:textId="30AE8A1A" w:rsidR="002A71C0" w:rsidRDefault="002A71C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Blockchain Technology and Its Applications</w:t>
      </w:r>
    </w:p>
    <w:p w14:paraId="4A1D9F41" w14:textId="77777777" w:rsidR="007A27BF" w:rsidRDefault="007A27BF"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Prachi Jayprakash Hule</w:t>
      </w:r>
      <w:r w:rsidRPr="001E51F3">
        <w:rPr>
          <w:rFonts w:ascii="Times New Roman" w:hAnsi="Times New Roman" w:cs="Times New Roman"/>
          <w:b/>
          <w:bCs/>
          <w:color w:val="000000" w:themeColor="text1"/>
          <w:sz w:val="24"/>
          <w:szCs w:val="24"/>
          <w:vertAlign w:val="superscript"/>
        </w:rPr>
        <w:t>1</w:t>
      </w:r>
    </w:p>
    <w:p w14:paraId="7AEC63B4" w14:textId="5BC22FD4"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A27BF">
        <w:rPr>
          <w:rFonts w:ascii="Times New Roman" w:hAnsi="Times New Roman" w:cs="Times New Roman"/>
          <w:color w:val="000000" w:themeColor="text1"/>
        </w:rPr>
        <w:t>Post-Graduate Student</w:t>
      </w:r>
      <w:r w:rsidRPr="001E51F3">
        <w:rPr>
          <w:rFonts w:ascii="Times New Roman" w:hAnsi="Times New Roman" w:cs="Times New Roman"/>
          <w:color w:val="000000" w:themeColor="text1"/>
        </w:rPr>
        <w:t xml:space="preserve">, </w:t>
      </w:r>
      <w:r w:rsidR="007A27BF">
        <w:rPr>
          <w:rFonts w:ascii="Times New Roman" w:hAnsi="Times New Roman" w:cs="Times New Roman"/>
          <w:color w:val="000000" w:themeColor="text1"/>
        </w:rPr>
        <w:t>Master of Computer Application</w:t>
      </w:r>
      <w:r w:rsidRPr="001E51F3">
        <w:rPr>
          <w:rFonts w:ascii="Times New Roman" w:hAnsi="Times New Roman" w:cs="Times New Roman"/>
          <w:color w:val="000000" w:themeColor="text1"/>
        </w:rPr>
        <w:t xml:space="preserve">, </w:t>
      </w:r>
      <w:r w:rsidR="005D3857">
        <w:rPr>
          <w:rFonts w:ascii="Times New Roman" w:hAnsi="Times New Roman" w:cs="Times New Roman"/>
          <w:color w:val="000000" w:themeColor="text1"/>
        </w:rPr>
        <w:t>Finolex</w:t>
      </w:r>
      <w:r w:rsidR="007A27BF">
        <w:rPr>
          <w:rFonts w:ascii="Times New Roman" w:hAnsi="Times New Roman" w:cs="Times New Roman"/>
          <w:color w:val="000000" w:themeColor="text1"/>
        </w:rPr>
        <w:t xml:space="preserve"> Academy of Management and Technology</w:t>
      </w:r>
      <w:r w:rsidRPr="001E51F3">
        <w:rPr>
          <w:rFonts w:ascii="Times New Roman" w:hAnsi="Times New Roman" w:cs="Times New Roman"/>
          <w:color w:val="000000" w:themeColor="text1"/>
        </w:rPr>
        <w:t xml:space="preserve">, </w:t>
      </w:r>
      <w:r w:rsidR="007A27BF">
        <w:rPr>
          <w:rFonts w:ascii="Times New Roman" w:hAnsi="Times New Roman" w:cs="Times New Roman"/>
          <w:color w:val="000000" w:themeColor="text1"/>
        </w:rPr>
        <w:t>Ratnagiri</w:t>
      </w:r>
      <w:r w:rsidRPr="001E51F3">
        <w:rPr>
          <w:rFonts w:ascii="Times New Roman" w:hAnsi="Times New Roman" w:cs="Times New Roman"/>
          <w:color w:val="000000" w:themeColor="text1"/>
        </w:rPr>
        <w:t xml:space="preserve">, </w:t>
      </w:r>
      <w:r w:rsidR="007A27BF">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7A27BF">
        <w:rPr>
          <w:rFonts w:ascii="Times New Roman" w:hAnsi="Times New Roman" w:cs="Times New Roman"/>
          <w:color w:val="000000" w:themeColor="text1"/>
        </w:rPr>
        <w:t>India.</w:t>
      </w:r>
    </w:p>
    <w:p w14:paraId="49EDDA13" w14:textId="30C0B933" w:rsidR="00117CA3" w:rsidRPr="001E51F3" w:rsidRDefault="00117CA3"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w:t>
      </w:r>
    </w:p>
    <w:p w14:paraId="262D7931" w14:textId="6C8DA3C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CF9EBEC" w14:textId="1CF3038A" w:rsidR="00117CA3" w:rsidRPr="005F1EF6" w:rsidRDefault="005F1EF6" w:rsidP="005F1EF6">
      <w:pPr>
        <w:tabs>
          <w:tab w:val="left" w:pos="5532"/>
        </w:tabs>
        <w:rPr>
          <w:rFonts w:ascii="Times New Roman" w:hAnsi="Times New Roman" w:cs="Times New Roman"/>
          <w:sz w:val="20"/>
          <w:szCs w:val="20"/>
        </w:rPr>
      </w:pPr>
      <w:r w:rsidRPr="005F1EF6">
        <w:rPr>
          <w:rFonts w:ascii="Times New Roman" w:hAnsi="Times New Roman" w:cs="Times New Roman"/>
          <w:sz w:val="20"/>
          <w:szCs w:val="20"/>
        </w:rPr>
        <w:t xml:space="preserve">     </w:t>
      </w:r>
      <w:r w:rsidR="00117CA3" w:rsidRPr="005F1EF6">
        <w:rPr>
          <w:rFonts w:ascii="Times New Roman" w:hAnsi="Times New Roman" w:cs="Times New Roman"/>
          <w:sz w:val="20"/>
          <w:szCs w:val="20"/>
        </w:rPr>
        <w:t>Originally conceived for cryptocurrencies, blockchain has transcended its initial purpose and become a transformative tool across industries. This research paper offers a thorough examination of its evolution and wide-ranging applications. Beginning with an overview of its core principles and cryptographic security measures, the paper traces blockchain's development from its inception with Bitcoin to its current state. It highlights pivotal moments and technological advancements along the way.</w:t>
      </w:r>
    </w:p>
    <w:p w14:paraId="2ADCACE7" w14:textId="41F21C25" w:rsidR="00117CA3" w:rsidRPr="005F1EF6" w:rsidRDefault="005F1EF6" w:rsidP="005F1EF6">
      <w:pPr>
        <w:tabs>
          <w:tab w:val="left" w:pos="5532"/>
        </w:tabs>
        <w:rPr>
          <w:rFonts w:ascii="Times New Roman" w:hAnsi="Times New Roman" w:cs="Times New Roman"/>
          <w:sz w:val="20"/>
          <w:szCs w:val="20"/>
        </w:rPr>
      </w:pPr>
      <w:r w:rsidRPr="005F1EF6">
        <w:rPr>
          <w:rFonts w:ascii="Times New Roman" w:hAnsi="Times New Roman" w:cs="Times New Roman"/>
          <w:sz w:val="20"/>
          <w:szCs w:val="20"/>
        </w:rPr>
        <w:t xml:space="preserve">     </w:t>
      </w:r>
      <w:r w:rsidR="00117CA3" w:rsidRPr="005F1EF6">
        <w:rPr>
          <w:rFonts w:ascii="Times New Roman" w:hAnsi="Times New Roman" w:cs="Times New Roman"/>
          <w:sz w:val="20"/>
          <w:szCs w:val="20"/>
        </w:rPr>
        <w:t>The paper then explores how blockchain is reshaping different sectors. In finance, it has revolutionized payment systems and introduced decentralized finance (DeFi), changing how financial transactions occur. Supply chain management benefits from increased transparency and traceability, combating issues like fraud and counterfeiting. Smart contracts automate and enforce agreements securely, streamlining processes in legal, real estate, and other industries.</w:t>
      </w:r>
    </w:p>
    <w:p w14:paraId="6EE1F088" w14:textId="12D5A882" w:rsidR="00117CA3" w:rsidRPr="005F1EF6" w:rsidRDefault="005F1EF6" w:rsidP="005F1EF6">
      <w:pPr>
        <w:tabs>
          <w:tab w:val="left" w:pos="5532"/>
        </w:tabs>
        <w:rPr>
          <w:rFonts w:ascii="Times New Roman" w:hAnsi="Times New Roman" w:cs="Times New Roman"/>
          <w:sz w:val="20"/>
          <w:szCs w:val="20"/>
        </w:rPr>
      </w:pPr>
      <w:r w:rsidRPr="005F1EF6">
        <w:rPr>
          <w:rFonts w:ascii="Times New Roman" w:hAnsi="Times New Roman" w:cs="Times New Roman"/>
          <w:sz w:val="20"/>
          <w:szCs w:val="20"/>
        </w:rPr>
        <w:t xml:space="preserve">     </w:t>
      </w:r>
      <w:r w:rsidR="00117CA3" w:rsidRPr="005F1EF6">
        <w:rPr>
          <w:rFonts w:ascii="Times New Roman" w:hAnsi="Times New Roman" w:cs="Times New Roman"/>
          <w:sz w:val="20"/>
          <w:szCs w:val="20"/>
        </w:rPr>
        <w:t>Furthermore, the research delves into blockchain's potential in addressing societal challenges. It examines how blockchain can enhance identity verification, improve healthcare data management, and revolutionize voting systems. The technology's immutability and transparency enhance security and integrity in handling sensitive information.</w:t>
      </w:r>
    </w:p>
    <w:p w14:paraId="6CD590B5" w14:textId="69B32A52" w:rsidR="00117CA3" w:rsidRPr="005F1EF6" w:rsidRDefault="005F1EF6" w:rsidP="005F1EF6">
      <w:pPr>
        <w:tabs>
          <w:tab w:val="left" w:pos="5532"/>
        </w:tabs>
        <w:rPr>
          <w:rFonts w:ascii="Times New Roman" w:hAnsi="Times New Roman" w:cs="Times New Roman"/>
          <w:sz w:val="20"/>
          <w:szCs w:val="20"/>
        </w:rPr>
      </w:pPr>
      <w:r w:rsidRPr="005F1EF6">
        <w:rPr>
          <w:rFonts w:ascii="Times New Roman" w:hAnsi="Times New Roman" w:cs="Times New Roman"/>
          <w:sz w:val="20"/>
          <w:szCs w:val="20"/>
        </w:rPr>
        <w:t xml:space="preserve">     </w:t>
      </w:r>
      <w:r w:rsidR="00117CA3" w:rsidRPr="005F1EF6">
        <w:rPr>
          <w:rFonts w:ascii="Times New Roman" w:hAnsi="Times New Roman" w:cs="Times New Roman"/>
          <w:sz w:val="20"/>
          <w:szCs w:val="20"/>
        </w:rPr>
        <w:t>However, the paper also acknowledges current challenges and limitations. Issues such as scalability, regulatory concerns, and energy consumption are discussed. Additionally, ongoing research and development efforts aimed at overcoming these challenges and improving blockchain networks' scalability and sustainability are explored.</w:t>
      </w:r>
    </w:p>
    <w:p w14:paraId="581D60F8" w14:textId="3D3C7552" w:rsidR="00117CA3" w:rsidRPr="005F1EF6" w:rsidRDefault="005F1EF6" w:rsidP="005F1EF6">
      <w:pPr>
        <w:tabs>
          <w:tab w:val="left" w:pos="5532"/>
        </w:tabs>
        <w:rPr>
          <w:rFonts w:ascii="Times New Roman" w:hAnsi="Times New Roman" w:cs="Times New Roman"/>
          <w:sz w:val="20"/>
          <w:szCs w:val="20"/>
        </w:rPr>
      </w:pPr>
      <w:r w:rsidRPr="005F1EF6">
        <w:rPr>
          <w:rFonts w:ascii="Times New Roman" w:hAnsi="Times New Roman" w:cs="Times New Roman"/>
          <w:sz w:val="20"/>
          <w:szCs w:val="20"/>
        </w:rPr>
        <w:t xml:space="preserve">     </w:t>
      </w:r>
      <w:r w:rsidR="00117CA3" w:rsidRPr="005F1EF6">
        <w:rPr>
          <w:rFonts w:ascii="Times New Roman" w:hAnsi="Times New Roman" w:cs="Times New Roman"/>
          <w:sz w:val="20"/>
          <w:szCs w:val="20"/>
        </w:rPr>
        <w:t>In conclusion, this research paper provides a comprehensive understanding of blockchain technology, its historical evolution, and its versatile applications across diverse industries. By examining both its potential benefits and challenges, this study contributes to the ongoing conversation regarding the adoption and optimization of blockchain technology for the advancement of various sectors in the contemporary digital landscape.</w:t>
      </w:r>
    </w:p>
    <w:p w14:paraId="5501AD32" w14:textId="0EEC644B" w:rsidR="00DA52F4" w:rsidRPr="005F1EF6"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17CA3">
        <w:rPr>
          <w:rFonts w:ascii="Times New Roman" w:hAnsi="Times New Roman" w:cs="Times New Roman"/>
          <w:b/>
          <w:bCs/>
          <w:color w:val="000000" w:themeColor="text1"/>
          <w:sz w:val="24"/>
          <w:szCs w:val="24"/>
        </w:rPr>
        <w:t>Keywords:</w:t>
      </w:r>
      <w:r w:rsidRPr="00117CA3">
        <w:rPr>
          <w:rFonts w:ascii="Times New Roman" w:hAnsi="Times New Roman" w:cs="Times New Roman"/>
          <w:color w:val="000000" w:themeColor="text1"/>
          <w:sz w:val="24"/>
          <w:szCs w:val="24"/>
        </w:rPr>
        <w:t xml:space="preserve"> </w:t>
      </w:r>
      <w:r w:rsidR="00117CA3" w:rsidRPr="005F1EF6">
        <w:rPr>
          <w:rFonts w:ascii="Times New Roman" w:hAnsi="Times New Roman" w:cs="Times New Roman"/>
          <w:color w:val="000000" w:themeColor="text1"/>
          <w:sz w:val="20"/>
          <w:szCs w:val="20"/>
        </w:rPr>
        <w:t>Blockchain Technology, Cryptography, Smart contacts, Scalability, Public, Private.</w:t>
      </w:r>
    </w:p>
    <w:p w14:paraId="3D9B59D6" w14:textId="0ED3BE21" w:rsidR="005F1EF6" w:rsidRDefault="00911ACD" w:rsidP="005F1EF6">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8178190" w14:textId="02CFE307" w:rsidR="00117CA3" w:rsidRPr="005F1EF6" w:rsidRDefault="005F1EF6" w:rsidP="005F1EF6">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sz w:val="24"/>
          <w:szCs w:val="24"/>
        </w:rPr>
        <w:t xml:space="preserve">     </w:t>
      </w:r>
      <w:r w:rsidR="00117CA3" w:rsidRPr="005F1EF6">
        <w:rPr>
          <w:rFonts w:ascii="Times New Roman" w:hAnsi="Times New Roman" w:cs="Times New Roman"/>
          <w:sz w:val="20"/>
          <w:szCs w:val="20"/>
        </w:rPr>
        <w:t>Blockchain technology emerged in November 2008, introduced by Satoshi Nakamoto with the aim of facilitating electronic transactions without reliance on a central authority and at low transaction fees. Unlike traditional banking systems, which employ central agencies for concurrency control to prevent double spending, blockchain addresses issues such as single points of failure, high transaction fees, trust issues, and susceptibility to malicious attacks. Despite the absence of a central authority, blockchain architecture is adeptly designed to uphold security, confidentiality, and traceability.</w:t>
      </w:r>
    </w:p>
    <w:p w14:paraId="28D245AF" w14:textId="561AB4E2" w:rsidR="00117CA3" w:rsidRPr="005F1EF6" w:rsidRDefault="00117CA3" w:rsidP="00117CA3">
      <w:pPr>
        <w:tabs>
          <w:tab w:val="left" w:pos="5532"/>
        </w:tabs>
        <w:rPr>
          <w:rFonts w:ascii="Times New Roman" w:hAnsi="Times New Roman" w:cs="Times New Roman"/>
          <w:sz w:val="20"/>
          <w:szCs w:val="20"/>
        </w:rPr>
      </w:pPr>
      <w:r w:rsidRPr="005F1EF6">
        <w:rPr>
          <w:rFonts w:ascii="Times New Roman" w:hAnsi="Times New Roman" w:cs="Times New Roman"/>
          <w:sz w:val="20"/>
          <w:szCs w:val="20"/>
        </w:rPr>
        <w:t>This Review manuscript seeks to provide a comprehensive summary of the literature on various implementations of blockchain technology, extending beyond its applications solely in digital currency. The objective is to extract valid conclusions from diverse applications of blockchain technology in fields such as healthcare, IoT, and cryptocurrency over the past decade. The review focuses on different types of blockchain technology usage, various techniques employed, and an examination of security and privacy-related issues.</w:t>
      </w:r>
    </w:p>
    <w:p w14:paraId="5E425B3F" w14:textId="77777777" w:rsidR="005F1EF6" w:rsidRPr="005F1EF6" w:rsidRDefault="005F1EF6" w:rsidP="00117CA3">
      <w:pPr>
        <w:tabs>
          <w:tab w:val="left" w:pos="5532"/>
        </w:tabs>
        <w:rPr>
          <w:rFonts w:ascii="Times New Roman" w:hAnsi="Times New Roman" w:cs="Times New Roman"/>
          <w:sz w:val="20"/>
          <w:szCs w:val="20"/>
        </w:rPr>
      </w:pPr>
      <w:r w:rsidRPr="005F1EF6">
        <w:rPr>
          <w:rFonts w:ascii="Times New Roman" w:hAnsi="Times New Roman" w:cs="Times New Roman"/>
          <w:sz w:val="20"/>
          <w:szCs w:val="20"/>
        </w:rPr>
        <w:t xml:space="preserve">     </w:t>
      </w:r>
      <w:r w:rsidR="00117CA3" w:rsidRPr="005F1EF6">
        <w:rPr>
          <w:rFonts w:ascii="Times New Roman" w:hAnsi="Times New Roman" w:cs="Times New Roman"/>
          <w:sz w:val="20"/>
          <w:szCs w:val="20"/>
        </w:rPr>
        <w:t>Blockchain technology is a convergence of decentralized, distributed, and peer-to-peer network-based technologies. By amalgamating these technologies, a unique and trustworthy ledger can be maintained through a decentralized and trustworthy process, facilitating secure recording, storage, and presentation of data. In blockchain technology, all blocks are linked in a linked list manner, with each block possessing a unique hash value to safeguard against data alteration. Proof of Work (PoW), Proof of Stake (PoS), cryptographic puzzles, complex mathematical problems, and various other consensus algorithms play crucial roles in ensuring blockchain privacy and security by maintaining a tamper-resistant digital ledger of transactions.</w:t>
      </w:r>
    </w:p>
    <w:p w14:paraId="0772277B" w14:textId="2F999629" w:rsidR="00117CA3" w:rsidRPr="005F1EF6" w:rsidRDefault="005F1EF6" w:rsidP="00117CA3">
      <w:pPr>
        <w:tabs>
          <w:tab w:val="left" w:pos="5532"/>
        </w:tabs>
        <w:rPr>
          <w:rFonts w:ascii="Times New Roman" w:hAnsi="Times New Roman" w:cs="Times New Roman"/>
          <w:sz w:val="20"/>
          <w:szCs w:val="20"/>
        </w:rPr>
      </w:pPr>
      <w:r w:rsidRPr="005F1EF6">
        <w:rPr>
          <w:rFonts w:ascii="Times New Roman" w:hAnsi="Times New Roman" w:cs="Times New Roman"/>
          <w:sz w:val="20"/>
          <w:szCs w:val="20"/>
        </w:rPr>
        <w:t xml:space="preserve">     </w:t>
      </w:r>
      <w:r w:rsidR="00117CA3" w:rsidRPr="005F1EF6">
        <w:rPr>
          <w:rFonts w:ascii="Times New Roman" w:hAnsi="Times New Roman" w:cs="Times New Roman"/>
          <w:sz w:val="20"/>
          <w:szCs w:val="20"/>
        </w:rPr>
        <w:t>Whenever a new transaction or block is added to an existing blockchain, it undergoes validation by all participating nodes within the blockchain system. Various algorithms are employed for verification and validation of new transactions. Valid transactions are added to the blockchain, while invalid ones are rejected or not incorporated. Each subsequent node in the blockchain contains a hash value, serving as a unique digital fingerprint of the previous node. The transparency and immutability features of blockchain enable various applications, making it a desirable technology.</w:t>
      </w:r>
    </w:p>
    <w:p w14:paraId="41614C8F" w14:textId="06FC4DD4" w:rsidR="00117CA3" w:rsidRPr="005F1EF6" w:rsidRDefault="005F1EF6" w:rsidP="00117CA3">
      <w:pPr>
        <w:tabs>
          <w:tab w:val="left" w:pos="5532"/>
        </w:tabs>
        <w:rPr>
          <w:rFonts w:ascii="Times New Roman" w:hAnsi="Times New Roman" w:cs="Times New Roman"/>
          <w:sz w:val="20"/>
          <w:szCs w:val="20"/>
        </w:rPr>
      </w:pPr>
      <w:r w:rsidRPr="005F1EF6">
        <w:rPr>
          <w:rFonts w:ascii="Times New Roman" w:hAnsi="Times New Roman" w:cs="Times New Roman"/>
          <w:sz w:val="20"/>
          <w:szCs w:val="20"/>
        </w:rPr>
        <w:lastRenderedPageBreak/>
        <w:t xml:space="preserve">     </w:t>
      </w:r>
      <w:r w:rsidR="00117CA3" w:rsidRPr="005F1EF6">
        <w:rPr>
          <w:rFonts w:ascii="Times New Roman" w:hAnsi="Times New Roman" w:cs="Times New Roman"/>
          <w:sz w:val="20"/>
          <w:szCs w:val="20"/>
        </w:rPr>
        <w:t>Although blockchain technology initially received limited attention upon its development in 2008, it has since gained widespread popularity across various countries, enterprises, institutions, and among researchers. Its versatility and potential to address numerous challenges have propelled its adoption and exploration in diverse fields. As blockchain technology continues to evolve and innovate, its impact is expected to grow even further, driving advancements in various sectors and reshaping the digital landscape.</w:t>
      </w:r>
    </w:p>
    <w:p w14:paraId="0BC443C8" w14:textId="77777777" w:rsidR="00117CA3" w:rsidRPr="00117CA3" w:rsidRDefault="00117CA3" w:rsidP="00117CA3">
      <w:pPr>
        <w:pStyle w:val="ListParagraph"/>
        <w:tabs>
          <w:tab w:val="left" w:pos="5532"/>
        </w:tabs>
        <w:ind w:left="360"/>
        <w:rPr>
          <w:rFonts w:ascii="Times New Roman" w:hAnsi="Times New Roman" w:cs="Times New Roman"/>
          <w:sz w:val="24"/>
          <w:szCs w:val="24"/>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1FA53440" w:rsidR="00DA52F4" w:rsidRDefault="005F1EF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5F1EF6">
        <w:rPr>
          <w:rFonts w:ascii="Times New Roman" w:hAnsi="Times New Roman" w:cs="Times New Roman"/>
          <w:color w:val="000000" w:themeColor="text1"/>
          <w:sz w:val="20"/>
          <w:szCs w:val="20"/>
        </w:rPr>
        <w:t>The methodology for this research paper on blockchain technology and its applications involves several key components. Initially, a comprehensive literature review will be conducted, gathering information from academic journals, conference papers, industry reports, whitepapers, and reputable online resources. This review aims to provide a foundational understanding of blockchain's core principles, historical development, and technological advancements. Following this, a historical analysis will trace the evolution of blockchain technology from its inception with Bitcoin to its current state, highlighting key milestones and pivotal moments. To explore blockchain's applications across various industries, detailed case studies will be selected from sectors such as finance, supply chain management, healthcare, legal, and real estate. These case studies will analyze the implementation, outcomes, benefits, and challenges of blockchain in each context. Additionally, interviews and expert opinions will be sought from blockchain developers, financial analysts, supply chain managers, healthcare professionals, legal experts, and academic researchers. Semi-structured interviews will provide insights into the current state, potential, and challenges of blockchain technology, complementing the findings from the literature review and case studies. Finally, a technical analysis will examine the specific technological aspects and innovations within blockchain applications. This multi-faceted approach ensures a thorough examination of blockchain technology, its evolution, and its wide-ranging applications across various industries.</w:t>
      </w:r>
    </w:p>
    <w:p w14:paraId="61B54CDB" w14:textId="77777777" w:rsidR="00061896" w:rsidRPr="001E51F3" w:rsidRDefault="00061896" w:rsidP="009F6540">
      <w:pPr>
        <w:spacing w:before="54" w:after="0" w:line="276" w:lineRule="auto"/>
        <w:jc w:val="both"/>
        <w:rPr>
          <w:rFonts w:ascii="Times New Roman" w:hAnsi="Times New Roman" w:cs="Times New Roman"/>
          <w:color w:val="000000" w:themeColor="text1"/>
          <w:sz w:val="20"/>
          <w:szCs w:val="20"/>
        </w:rPr>
      </w:pPr>
    </w:p>
    <w:p w14:paraId="0A8B9337" w14:textId="1818B970" w:rsidR="00DA52F4" w:rsidRPr="00061896" w:rsidRDefault="006A6434" w:rsidP="0006189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61896">
        <w:rPr>
          <w:rFonts w:ascii="Times New Roman" w:hAnsi="Times New Roman" w:cs="Times New Roman"/>
          <w:b/>
          <w:bCs/>
          <w:color w:val="000000" w:themeColor="text1"/>
          <w:sz w:val="24"/>
          <w:szCs w:val="24"/>
        </w:rPr>
        <w:t xml:space="preserve"> </w:t>
      </w:r>
      <w:r w:rsidR="002C7B3D" w:rsidRPr="00061896">
        <w:rPr>
          <w:rFonts w:ascii="Times New Roman" w:hAnsi="Times New Roman" w:cs="Times New Roman"/>
          <w:b/>
          <w:bCs/>
          <w:color w:val="000000" w:themeColor="text1"/>
          <w:sz w:val="24"/>
          <w:szCs w:val="24"/>
        </w:rPr>
        <w:t>This Manuscript describes:</w:t>
      </w:r>
      <w:r w:rsidR="00DA52F4" w:rsidRPr="00061896">
        <w:rPr>
          <w:rFonts w:ascii="Times New Roman" w:hAnsi="Times New Roman" w:cs="Times New Roman"/>
          <w:b/>
          <w:bCs/>
          <w:color w:val="000000" w:themeColor="text1"/>
          <w:sz w:val="24"/>
          <w:szCs w:val="24"/>
        </w:rPr>
        <w:t xml:space="preserve"> </w:t>
      </w:r>
    </w:p>
    <w:p w14:paraId="0E160CBF" w14:textId="7DE0C4F5" w:rsidR="00DA52F4" w:rsidRDefault="002C7B3D" w:rsidP="002C7B3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2C7B3D">
        <w:rPr>
          <w:rFonts w:ascii="Times New Roman" w:hAnsi="Times New Roman" w:cs="Times New Roman"/>
          <w:color w:val="000000" w:themeColor="text1"/>
          <w:sz w:val="20"/>
          <w:szCs w:val="20"/>
        </w:rPr>
        <w:t>Fundamentals of blockchain</w:t>
      </w:r>
    </w:p>
    <w:p w14:paraId="3D7A4075" w14:textId="345CCE02" w:rsidR="002C7B3D" w:rsidRDefault="002C7B3D" w:rsidP="002C7B3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Types of Blockchain</w:t>
      </w:r>
    </w:p>
    <w:p w14:paraId="3339929A" w14:textId="08BE3C03" w:rsidR="002C7B3D" w:rsidRDefault="002C7B3D" w:rsidP="002C7B3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Applications of Blockchain</w:t>
      </w:r>
    </w:p>
    <w:p w14:paraId="76A3B16E" w14:textId="031532EE" w:rsidR="002C7B3D" w:rsidRDefault="002C7B3D" w:rsidP="002C7B3D">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Advantages and </w:t>
      </w:r>
      <w:r w:rsidR="00FD654D">
        <w:rPr>
          <w:rFonts w:ascii="Times New Roman" w:hAnsi="Times New Roman" w:cs="Times New Roman"/>
          <w:color w:val="000000" w:themeColor="text1"/>
          <w:sz w:val="20"/>
          <w:szCs w:val="20"/>
        </w:rPr>
        <w:t>disa</w:t>
      </w:r>
      <w:r>
        <w:rPr>
          <w:rFonts w:ascii="Times New Roman" w:hAnsi="Times New Roman" w:cs="Times New Roman"/>
          <w:color w:val="000000" w:themeColor="text1"/>
          <w:sz w:val="20"/>
          <w:szCs w:val="20"/>
        </w:rPr>
        <w:t>dvantages Blockchain</w:t>
      </w:r>
    </w:p>
    <w:p w14:paraId="122DA546" w14:textId="77777777" w:rsidR="00FD654D" w:rsidRPr="002C7B3D" w:rsidRDefault="00FD654D" w:rsidP="00FD654D">
      <w:pPr>
        <w:pStyle w:val="ListParagraph"/>
        <w:spacing w:before="54" w:after="0" w:line="276" w:lineRule="auto"/>
        <w:jc w:val="both"/>
        <w:rPr>
          <w:rFonts w:ascii="Times New Roman" w:hAnsi="Times New Roman" w:cs="Times New Roman"/>
          <w:color w:val="000000" w:themeColor="text1"/>
          <w:sz w:val="20"/>
          <w:szCs w:val="20"/>
        </w:rPr>
      </w:pPr>
    </w:p>
    <w:p w14:paraId="1BEE893A" w14:textId="183EC405" w:rsidR="00FD654D" w:rsidRPr="00061896" w:rsidRDefault="00FD654D" w:rsidP="00061896">
      <w:pPr>
        <w:pStyle w:val="ListParagraph"/>
        <w:numPr>
          <w:ilvl w:val="1"/>
          <w:numId w:val="52"/>
        </w:numPr>
        <w:spacing w:before="54" w:after="0" w:line="276" w:lineRule="auto"/>
        <w:jc w:val="both"/>
        <w:rPr>
          <w:rFonts w:ascii="Times New Roman" w:hAnsi="Times New Roman" w:cs="Times New Roman"/>
          <w:b/>
          <w:bCs/>
          <w:color w:val="000000" w:themeColor="text1"/>
          <w:sz w:val="20"/>
          <w:szCs w:val="20"/>
        </w:rPr>
      </w:pPr>
      <w:r w:rsidRPr="00061896">
        <w:rPr>
          <w:rFonts w:ascii="Times New Roman" w:hAnsi="Times New Roman" w:cs="Times New Roman"/>
          <w:b/>
          <w:bCs/>
          <w:color w:val="000000" w:themeColor="text1"/>
          <w:sz w:val="20"/>
          <w:szCs w:val="20"/>
        </w:rPr>
        <w:t>Fundamentals of Blockchain Technology</w:t>
      </w:r>
      <w:r w:rsidR="00DA52F4" w:rsidRPr="00061896">
        <w:rPr>
          <w:rFonts w:ascii="Times New Roman" w:hAnsi="Times New Roman" w:cs="Times New Roman"/>
          <w:b/>
          <w:bCs/>
          <w:color w:val="000000" w:themeColor="text1"/>
          <w:sz w:val="20"/>
          <w:szCs w:val="20"/>
        </w:rPr>
        <w:t xml:space="preserve"> </w:t>
      </w:r>
    </w:p>
    <w:p w14:paraId="0002C551" w14:textId="05586A74" w:rsidR="006817A3" w:rsidRDefault="00FD654D" w:rsidP="00FD654D">
      <w:pPr>
        <w:spacing w:before="54" w:after="0" w:line="276" w:lineRule="auto"/>
        <w:jc w:val="both"/>
        <w:rPr>
          <w:rFonts w:ascii="Times New Roman" w:eastAsia="Times New Roman" w:hAnsi="Times New Roman" w:cs="Times New Roman"/>
          <w:b/>
          <w:bCs/>
          <w:sz w:val="20"/>
          <w:szCs w:val="20"/>
          <w:u w:val="single"/>
          <w:lang w:eastAsia="en-IN"/>
        </w:rPr>
      </w:pPr>
      <w:r w:rsidRPr="00FD654D">
        <w:rPr>
          <w:rFonts w:ascii="Times New Roman" w:eastAsia="Times New Roman" w:hAnsi="Times New Roman" w:cs="Times New Roman"/>
          <w:b/>
          <w:bCs/>
          <w:sz w:val="20"/>
          <w:szCs w:val="20"/>
          <w:u w:val="single"/>
          <w:lang w:eastAsia="en-IN"/>
        </w:rPr>
        <w:t>Blocks and Chains:</w:t>
      </w:r>
    </w:p>
    <w:p w14:paraId="40F02064" w14:textId="77777777" w:rsidR="00FD654D" w:rsidRPr="006817A3" w:rsidRDefault="00FD654D" w:rsidP="006817A3">
      <w:pPr>
        <w:pStyle w:val="ListParagraph"/>
        <w:numPr>
          <w:ilvl w:val="0"/>
          <w:numId w:val="48"/>
        </w:numPr>
        <w:spacing w:before="54" w:after="0" w:line="276" w:lineRule="auto"/>
        <w:jc w:val="both"/>
        <w:rPr>
          <w:rFonts w:ascii="Times New Roman" w:hAnsi="Times New Roman" w:cs="Times New Roman"/>
          <w:b/>
          <w:bCs/>
          <w:color w:val="000000" w:themeColor="text1"/>
          <w:sz w:val="20"/>
          <w:szCs w:val="20"/>
        </w:rPr>
      </w:pPr>
      <w:r w:rsidRPr="006817A3">
        <w:rPr>
          <w:rFonts w:ascii="Times New Roman" w:eastAsia="Times New Roman" w:hAnsi="Times New Roman" w:cs="Times New Roman"/>
          <w:sz w:val="20"/>
          <w:szCs w:val="20"/>
          <w:lang w:eastAsia="en-IN"/>
        </w:rPr>
        <w:t xml:space="preserve">In blockchain, transactions are organized into "blocks." Each block contains information such as the time the transaction occurred, who sent it, who received it, and the amount involved (if it's a financial transaction). </w:t>
      </w:r>
    </w:p>
    <w:p w14:paraId="72A0A487" w14:textId="77777777" w:rsidR="006817A3" w:rsidRPr="006817A3" w:rsidRDefault="00FD654D" w:rsidP="006817A3">
      <w:pPr>
        <w:pStyle w:val="ListParagraph"/>
        <w:numPr>
          <w:ilvl w:val="0"/>
          <w:numId w:val="48"/>
        </w:numPr>
        <w:spacing w:before="54" w:after="0" w:line="276" w:lineRule="auto"/>
        <w:jc w:val="both"/>
        <w:rPr>
          <w:rFonts w:ascii="Times New Roman" w:hAnsi="Times New Roman" w:cs="Times New Roman"/>
          <w:b/>
          <w:bCs/>
          <w:color w:val="000000" w:themeColor="text1"/>
          <w:sz w:val="20"/>
          <w:szCs w:val="20"/>
        </w:rPr>
      </w:pPr>
      <w:r w:rsidRPr="006817A3">
        <w:rPr>
          <w:rFonts w:ascii="Times New Roman" w:eastAsia="Times New Roman" w:hAnsi="Times New Roman" w:cs="Times New Roman"/>
          <w:sz w:val="20"/>
          <w:szCs w:val="20"/>
          <w:lang w:eastAsia="en-IN"/>
        </w:rPr>
        <w:t>These blocks are then linked together in chronological order, forming a secure and unchangeable record of transactions.</w:t>
      </w:r>
    </w:p>
    <w:p w14:paraId="0765E5E0" w14:textId="77777777" w:rsidR="006817A3" w:rsidRDefault="006817A3" w:rsidP="006817A3">
      <w:pPr>
        <w:spacing w:before="54" w:after="0" w:line="276" w:lineRule="auto"/>
        <w:jc w:val="both"/>
        <w:rPr>
          <w:rFonts w:ascii="Times New Roman" w:eastAsia="Times New Roman" w:hAnsi="Times New Roman" w:cs="Times New Roman"/>
          <w:b/>
          <w:bCs/>
          <w:sz w:val="20"/>
          <w:szCs w:val="20"/>
          <w:u w:val="single"/>
          <w:lang w:eastAsia="en-IN"/>
        </w:rPr>
      </w:pPr>
    </w:p>
    <w:p w14:paraId="1534365F" w14:textId="77777777" w:rsidR="006817A3" w:rsidRDefault="00FD654D" w:rsidP="006817A3">
      <w:pPr>
        <w:spacing w:before="54" w:after="0" w:line="276" w:lineRule="auto"/>
        <w:jc w:val="both"/>
        <w:rPr>
          <w:rFonts w:ascii="Times New Roman" w:eastAsia="Times New Roman" w:hAnsi="Times New Roman" w:cs="Times New Roman"/>
          <w:b/>
          <w:bCs/>
          <w:sz w:val="20"/>
          <w:szCs w:val="20"/>
          <w:u w:val="single"/>
          <w:lang w:eastAsia="en-IN"/>
        </w:rPr>
      </w:pPr>
      <w:r w:rsidRPr="006817A3">
        <w:rPr>
          <w:rFonts w:ascii="Times New Roman" w:eastAsia="Times New Roman" w:hAnsi="Times New Roman" w:cs="Times New Roman"/>
          <w:b/>
          <w:bCs/>
          <w:sz w:val="20"/>
          <w:szCs w:val="20"/>
          <w:u w:val="single"/>
          <w:lang w:eastAsia="en-IN"/>
        </w:rPr>
        <w:t>Cryptography:</w:t>
      </w:r>
    </w:p>
    <w:p w14:paraId="3F2BEFA5" w14:textId="77777777" w:rsidR="006817A3" w:rsidRPr="006817A3" w:rsidRDefault="00FD654D" w:rsidP="006817A3">
      <w:pPr>
        <w:pStyle w:val="ListParagraph"/>
        <w:numPr>
          <w:ilvl w:val="0"/>
          <w:numId w:val="50"/>
        </w:numPr>
        <w:spacing w:before="54" w:after="0" w:line="276" w:lineRule="auto"/>
        <w:jc w:val="both"/>
        <w:rPr>
          <w:rFonts w:ascii="Times New Roman" w:hAnsi="Times New Roman" w:cs="Times New Roman"/>
          <w:b/>
          <w:bCs/>
          <w:color w:val="000000" w:themeColor="text1"/>
          <w:sz w:val="20"/>
          <w:szCs w:val="20"/>
        </w:rPr>
      </w:pPr>
      <w:r w:rsidRPr="006817A3">
        <w:rPr>
          <w:rFonts w:ascii="Times New Roman" w:eastAsia="Times New Roman" w:hAnsi="Times New Roman" w:cs="Times New Roman"/>
          <w:sz w:val="20"/>
          <w:szCs w:val="20"/>
          <w:lang w:eastAsia="en-IN"/>
        </w:rPr>
        <w:t>In blockchain, complex mathematical calculations help ensure transaction security. Each block is assigned a unique fingerprint through cryptographic hashing, linking it to the previous block.</w:t>
      </w:r>
    </w:p>
    <w:p w14:paraId="4BDC0FE4" w14:textId="3535BCD5" w:rsidR="006817A3" w:rsidRPr="006817A3" w:rsidRDefault="00FD654D" w:rsidP="006817A3">
      <w:pPr>
        <w:pStyle w:val="ListParagraph"/>
        <w:numPr>
          <w:ilvl w:val="0"/>
          <w:numId w:val="49"/>
        </w:numPr>
        <w:spacing w:before="54" w:after="0" w:line="276" w:lineRule="auto"/>
        <w:jc w:val="both"/>
        <w:rPr>
          <w:rFonts w:ascii="Times New Roman" w:hAnsi="Times New Roman" w:cs="Times New Roman"/>
          <w:b/>
          <w:bCs/>
          <w:color w:val="000000" w:themeColor="text1"/>
          <w:sz w:val="20"/>
          <w:szCs w:val="20"/>
        </w:rPr>
      </w:pPr>
      <w:r w:rsidRPr="006817A3">
        <w:rPr>
          <w:rFonts w:ascii="Times New Roman" w:eastAsia="Times New Roman" w:hAnsi="Times New Roman" w:cs="Times New Roman"/>
          <w:sz w:val="20"/>
          <w:szCs w:val="20"/>
          <w:lang w:eastAsia="en-IN"/>
        </w:rPr>
        <w:t>If someone tries to alter a block, its fingerprint changes, which alerts the network to potential tampering.</w:t>
      </w:r>
    </w:p>
    <w:p w14:paraId="23BCE90C" w14:textId="77777777" w:rsidR="006817A3" w:rsidRDefault="006817A3" w:rsidP="006817A3">
      <w:pPr>
        <w:spacing w:before="54" w:after="0" w:line="276" w:lineRule="auto"/>
        <w:jc w:val="both"/>
        <w:rPr>
          <w:rFonts w:ascii="Times New Roman" w:hAnsi="Times New Roman" w:cs="Times New Roman"/>
          <w:b/>
          <w:bCs/>
          <w:color w:val="000000" w:themeColor="text1"/>
          <w:sz w:val="20"/>
          <w:szCs w:val="20"/>
          <w:u w:val="single"/>
        </w:rPr>
      </w:pPr>
    </w:p>
    <w:p w14:paraId="71453DCC" w14:textId="77777777" w:rsidR="006817A3" w:rsidRDefault="006817A3" w:rsidP="006817A3">
      <w:pPr>
        <w:spacing w:before="54" w:after="0" w:line="276" w:lineRule="auto"/>
        <w:jc w:val="both"/>
        <w:rPr>
          <w:rFonts w:ascii="Times New Roman" w:hAnsi="Times New Roman" w:cs="Times New Roman"/>
          <w:b/>
          <w:bCs/>
          <w:color w:val="000000" w:themeColor="text1"/>
          <w:sz w:val="20"/>
          <w:szCs w:val="20"/>
          <w:u w:val="single"/>
        </w:rPr>
      </w:pPr>
      <w:r w:rsidRPr="006817A3">
        <w:rPr>
          <w:rFonts w:ascii="Times New Roman" w:hAnsi="Times New Roman" w:cs="Times New Roman"/>
          <w:b/>
          <w:bCs/>
          <w:color w:val="000000" w:themeColor="text1"/>
          <w:sz w:val="20"/>
          <w:szCs w:val="20"/>
          <w:u w:val="single"/>
        </w:rPr>
        <w:t>Decentralization and Trust:</w:t>
      </w:r>
    </w:p>
    <w:p w14:paraId="5B3E407B" w14:textId="77777777" w:rsidR="006817A3" w:rsidRPr="006817A3" w:rsidRDefault="00FD654D" w:rsidP="006817A3">
      <w:pPr>
        <w:pStyle w:val="ListParagraph"/>
        <w:numPr>
          <w:ilvl w:val="0"/>
          <w:numId w:val="49"/>
        </w:numPr>
        <w:spacing w:before="54" w:after="0" w:line="276" w:lineRule="auto"/>
        <w:jc w:val="both"/>
        <w:rPr>
          <w:rFonts w:ascii="Times New Roman" w:hAnsi="Times New Roman" w:cs="Times New Roman"/>
          <w:b/>
          <w:bCs/>
          <w:color w:val="000000" w:themeColor="text1"/>
          <w:sz w:val="20"/>
          <w:szCs w:val="20"/>
          <w:u w:val="single"/>
        </w:rPr>
      </w:pPr>
      <w:r w:rsidRPr="006817A3">
        <w:rPr>
          <w:rFonts w:ascii="Times New Roman" w:eastAsia="Times New Roman" w:hAnsi="Times New Roman" w:cs="Times New Roman"/>
          <w:sz w:val="20"/>
          <w:szCs w:val="20"/>
          <w:lang w:eastAsia="en-IN"/>
        </w:rPr>
        <w:t xml:space="preserve">Blockchains build trust within the network by eliminating the need for a central authority. </w:t>
      </w:r>
    </w:p>
    <w:p w14:paraId="47AEF542" w14:textId="4DCD623B" w:rsidR="00FD654D" w:rsidRPr="006817A3" w:rsidRDefault="00FD654D" w:rsidP="006817A3">
      <w:pPr>
        <w:pStyle w:val="ListParagraph"/>
        <w:numPr>
          <w:ilvl w:val="0"/>
          <w:numId w:val="49"/>
        </w:numPr>
        <w:spacing w:before="54" w:after="0" w:line="276" w:lineRule="auto"/>
        <w:jc w:val="both"/>
        <w:rPr>
          <w:rFonts w:ascii="Times New Roman" w:hAnsi="Times New Roman" w:cs="Times New Roman"/>
          <w:b/>
          <w:bCs/>
          <w:color w:val="000000" w:themeColor="text1"/>
          <w:sz w:val="20"/>
          <w:szCs w:val="20"/>
          <w:u w:val="single"/>
        </w:rPr>
      </w:pPr>
      <w:r w:rsidRPr="006817A3">
        <w:rPr>
          <w:rFonts w:ascii="Times New Roman" w:eastAsia="Times New Roman" w:hAnsi="Times New Roman" w:cs="Times New Roman"/>
          <w:sz w:val="20"/>
          <w:szCs w:val="20"/>
          <w:lang w:eastAsia="en-IN"/>
        </w:rPr>
        <w:t>They achieve security through transparency and immutability, ensuring that records cannot be changed, making it a reliable way to track and share information.</w:t>
      </w:r>
    </w:p>
    <w:p w14:paraId="76EEC494" w14:textId="77777777" w:rsidR="006817A3" w:rsidRPr="006817A3" w:rsidRDefault="006817A3" w:rsidP="006817A3">
      <w:pPr>
        <w:pStyle w:val="ListParagraph"/>
        <w:spacing w:before="54" w:after="0" w:line="276" w:lineRule="auto"/>
        <w:jc w:val="both"/>
        <w:rPr>
          <w:rFonts w:ascii="Times New Roman" w:hAnsi="Times New Roman" w:cs="Times New Roman"/>
          <w:b/>
          <w:bCs/>
          <w:color w:val="000000" w:themeColor="text1"/>
          <w:sz w:val="20"/>
          <w:szCs w:val="20"/>
          <w:u w:val="single"/>
        </w:rPr>
      </w:pPr>
    </w:p>
    <w:p w14:paraId="7CA66159" w14:textId="77777777" w:rsidR="006817A3" w:rsidRDefault="00FD654D" w:rsidP="006817A3">
      <w:pPr>
        <w:rPr>
          <w:rFonts w:ascii="Times New Roman" w:eastAsia="Times New Roman" w:hAnsi="Times New Roman" w:cs="Times New Roman"/>
          <w:b/>
          <w:bCs/>
          <w:sz w:val="20"/>
          <w:szCs w:val="20"/>
          <w:u w:val="single"/>
          <w:lang w:eastAsia="en-IN"/>
        </w:rPr>
      </w:pPr>
      <w:r w:rsidRPr="006817A3">
        <w:rPr>
          <w:rFonts w:ascii="Times New Roman" w:eastAsia="Times New Roman" w:hAnsi="Times New Roman" w:cs="Times New Roman"/>
          <w:b/>
          <w:bCs/>
          <w:sz w:val="20"/>
          <w:szCs w:val="20"/>
          <w:u w:val="single"/>
          <w:lang w:eastAsia="en-IN"/>
        </w:rPr>
        <w:t xml:space="preserve">Smart Contracts: </w:t>
      </w:r>
    </w:p>
    <w:p w14:paraId="43329819" w14:textId="77777777" w:rsidR="006817A3" w:rsidRPr="006817A3" w:rsidRDefault="00FD654D" w:rsidP="006817A3">
      <w:pPr>
        <w:pStyle w:val="ListParagraph"/>
        <w:numPr>
          <w:ilvl w:val="0"/>
          <w:numId w:val="44"/>
        </w:numPr>
        <w:rPr>
          <w:rFonts w:ascii="Times New Roman" w:eastAsia="Times New Roman" w:hAnsi="Times New Roman" w:cs="Times New Roman"/>
          <w:b/>
          <w:bCs/>
          <w:sz w:val="20"/>
          <w:szCs w:val="20"/>
          <w:u w:val="single"/>
          <w:lang w:eastAsia="en-IN"/>
        </w:rPr>
      </w:pPr>
      <w:r w:rsidRPr="006817A3">
        <w:rPr>
          <w:rFonts w:ascii="Times New Roman" w:eastAsia="Times New Roman" w:hAnsi="Times New Roman" w:cs="Times New Roman"/>
          <w:sz w:val="20"/>
          <w:szCs w:val="20"/>
          <w:lang w:eastAsia="en-IN"/>
        </w:rPr>
        <w:t xml:space="preserve">Smart contracts are self-executing contracts with the terms of the agreement directly written into code. </w:t>
      </w:r>
    </w:p>
    <w:p w14:paraId="68476FC8" w14:textId="64C06013" w:rsidR="00FD654D" w:rsidRPr="006817A3" w:rsidRDefault="00FD654D" w:rsidP="006817A3">
      <w:pPr>
        <w:pStyle w:val="ListParagraph"/>
        <w:numPr>
          <w:ilvl w:val="0"/>
          <w:numId w:val="44"/>
        </w:numPr>
        <w:rPr>
          <w:rFonts w:ascii="Times New Roman" w:eastAsia="Times New Roman" w:hAnsi="Times New Roman" w:cs="Times New Roman"/>
          <w:b/>
          <w:bCs/>
          <w:sz w:val="20"/>
          <w:szCs w:val="20"/>
          <w:u w:val="single"/>
          <w:lang w:eastAsia="en-IN"/>
        </w:rPr>
      </w:pPr>
      <w:r w:rsidRPr="006817A3">
        <w:rPr>
          <w:rFonts w:ascii="Times New Roman" w:eastAsia="Times New Roman" w:hAnsi="Times New Roman" w:cs="Times New Roman"/>
          <w:sz w:val="20"/>
          <w:szCs w:val="20"/>
          <w:lang w:eastAsia="en-IN"/>
        </w:rPr>
        <w:t>They automate and enforce the execution of agreements without the need for intermediaries, streamlining processes and reducing the risk of fraud.</w:t>
      </w:r>
    </w:p>
    <w:p w14:paraId="17982F50" w14:textId="77777777" w:rsidR="00FD654D" w:rsidRPr="00FD654D" w:rsidRDefault="00FD654D" w:rsidP="00FD654D">
      <w:pPr>
        <w:pStyle w:val="ListParagraph"/>
        <w:rPr>
          <w:rFonts w:ascii="Times New Roman" w:eastAsia="Times New Roman" w:hAnsi="Times New Roman" w:cs="Times New Roman"/>
          <w:sz w:val="20"/>
          <w:szCs w:val="20"/>
          <w:lang w:eastAsia="en-IN"/>
        </w:rPr>
      </w:pPr>
    </w:p>
    <w:p w14:paraId="0B7F7A56" w14:textId="77777777" w:rsidR="00FD654D" w:rsidRDefault="00FD654D" w:rsidP="00FD654D">
      <w:pPr>
        <w:pStyle w:val="ListParagraph"/>
        <w:rPr>
          <w:rFonts w:ascii="Times New Roman" w:eastAsia="Times New Roman" w:hAnsi="Times New Roman" w:cs="Times New Roman"/>
          <w:sz w:val="20"/>
          <w:szCs w:val="20"/>
          <w:lang w:eastAsia="en-IN"/>
        </w:rPr>
      </w:pPr>
    </w:p>
    <w:p w14:paraId="445BD9DE" w14:textId="0FDF7B07" w:rsidR="00FD654D" w:rsidRPr="006817A3" w:rsidRDefault="00FD654D" w:rsidP="006817A3">
      <w:pPr>
        <w:rPr>
          <w:rFonts w:ascii="Times New Roman" w:eastAsia="Times New Roman" w:hAnsi="Times New Roman" w:cs="Times New Roman"/>
          <w:b/>
          <w:bCs/>
          <w:sz w:val="20"/>
          <w:szCs w:val="20"/>
          <w:lang w:eastAsia="en-IN"/>
        </w:rPr>
      </w:pPr>
      <w:r w:rsidRPr="006817A3">
        <w:rPr>
          <w:rFonts w:ascii="Times New Roman" w:eastAsia="Times New Roman" w:hAnsi="Times New Roman" w:cs="Times New Roman"/>
          <w:b/>
          <w:bCs/>
          <w:sz w:val="20"/>
          <w:szCs w:val="20"/>
          <w:u w:val="single"/>
          <w:lang w:eastAsia="en-IN"/>
        </w:rPr>
        <w:lastRenderedPageBreak/>
        <w:t>Tokenization</w:t>
      </w:r>
      <w:r w:rsidRPr="006817A3">
        <w:rPr>
          <w:rFonts w:ascii="Times New Roman" w:eastAsia="Times New Roman" w:hAnsi="Times New Roman" w:cs="Times New Roman"/>
          <w:b/>
          <w:bCs/>
          <w:sz w:val="20"/>
          <w:szCs w:val="20"/>
          <w:lang w:eastAsia="en-IN"/>
        </w:rPr>
        <w:t xml:space="preserve">: </w:t>
      </w:r>
    </w:p>
    <w:p w14:paraId="12C1F045" w14:textId="77777777" w:rsidR="00FD654D" w:rsidRPr="00FD654D" w:rsidRDefault="00FD654D" w:rsidP="00FD654D">
      <w:pPr>
        <w:pStyle w:val="ListParagraph"/>
        <w:numPr>
          <w:ilvl w:val="0"/>
          <w:numId w:val="31"/>
        </w:numPr>
        <w:rPr>
          <w:rFonts w:ascii="Times New Roman" w:eastAsia="Times New Roman" w:hAnsi="Times New Roman" w:cs="Times New Roman"/>
          <w:sz w:val="20"/>
          <w:szCs w:val="20"/>
          <w:lang w:eastAsia="en-IN"/>
        </w:rPr>
      </w:pPr>
      <w:r w:rsidRPr="00FD654D">
        <w:rPr>
          <w:rFonts w:ascii="Times New Roman" w:eastAsia="Times New Roman" w:hAnsi="Times New Roman" w:cs="Times New Roman"/>
          <w:sz w:val="20"/>
          <w:szCs w:val="20"/>
          <w:lang w:eastAsia="en-IN"/>
        </w:rPr>
        <w:t>Many blockchains utilize tokens or cryptocurrencies to incentivize network participants and facilitate transactions within the ecosystem.</w:t>
      </w:r>
    </w:p>
    <w:p w14:paraId="352B39A5" w14:textId="77777777" w:rsidR="00FD654D" w:rsidRDefault="00FD654D" w:rsidP="00FD654D">
      <w:pPr>
        <w:pStyle w:val="ListParagraph"/>
        <w:numPr>
          <w:ilvl w:val="0"/>
          <w:numId w:val="31"/>
        </w:numPr>
        <w:rPr>
          <w:rFonts w:ascii="Times New Roman" w:eastAsia="Times New Roman" w:hAnsi="Times New Roman" w:cs="Times New Roman"/>
          <w:sz w:val="20"/>
          <w:szCs w:val="20"/>
          <w:lang w:eastAsia="en-IN"/>
        </w:rPr>
      </w:pPr>
      <w:r w:rsidRPr="00FD654D">
        <w:rPr>
          <w:rFonts w:ascii="Times New Roman" w:eastAsia="Times New Roman" w:hAnsi="Times New Roman" w:cs="Times New Roman"/>
          <w:sz w:val="20"/>
          <w:szCs w:val="20"/>
          <w:lang w:eastAsia="en-IN"/>
        </w:rPr>
        <w:t>These tokens can represent value, ownership, or access rights to assets or services on the blockchain.</w:t>
      </w:r>
    </w:p>
    <w:p w14:paraId="1901CAAD" w14:textId="77777777" w:rsidR="000A3E56" w:rsidRDefault="000A3E56" w:rsidP="000A3E56">
      <w:pPr>
        <w:pStyle w:val="ListParagraph"/>
        <w:rPr>
          <w:rFonts w:ascii="Times New Roman" w:eastAsia="Times New Roman" w:hAnsi="Times New Roman" w:cs="Times New Roman"/>
          <w:sz w:val="20"/>
          <w:szCs w:val="20"/>
          <w:lang w:eastAsia="en-IN"/>
        </w:rPr>
      </w:pPr>
    </w:p>
    <w:p w14:paraId="390C6B4F" w14:textId="06AACA17" w:rsidR="00EB4D9F" w:rsidRPr="00061896" w:rsidRDefault="00EB4D9F" w:rsidP="00061896">
      <w:pPr>
        <w:pStyle w:val="ListParagraph"/>
        <w:numPr>
          <w:ilvl w:val="1"/>
          <w:numId w:val="52"/>
        </w:numPr>
        <w:rPr>
          <w:rFonts w:ascii="Times New Roman" w:eastAsia="Times New Roman" w:hAnsi="Times New Roman" w:cs="Times New Roman"/>
          <w:b/>
          <w:bCs/>
          <w:sz w:val="20"/>
          <w:szCs w:val="20"/>
          <w:lang w:eastAsia="en-IN"/>
        </w:rPr>
      </w:pPr>
      <w:r w:rsidRPr="00061896">
        <w:rPr>
          <w:rFonts w:ascii="Times New Roman" w:eastAsia="Times New Roman" w:hAnsi="Times New Roman" w:cs="Times New Roman"/>
          <w:b/>
          <w:bCs/>
          <w:sz w:val="20"/>
          <w:szCs w:val="20"/>
          <w:lang w:eastAsia="en-IN"/>
        </w:rPr>
        <w:t>Types of Blockchain:</w:t>
      </w:r>
    </w:p>
    <w:p w14:paraId="35688B0A" w14:textId="77777777" w:rsidR="00061896" w:rsidRDefault="00061896" w:rsidP="00061896">
      <w:pPr>
        <w:pStyle w:val="ListParagraph"/>
        <w:ind w:left="360"/>
        <w:rPr>
          <w:rFonts w:ascii="Times New Roman" w:eastAsia="Times New Roman" w:hAnsi="Times New Roman" w:cs="Times New Roman"/>
          <w:b/>
          <w:bCs/>
          <w:sz w:val="20"/>
          <w:szCs w:val="20"/>
          <w:lang w:eastAsia="en-IN"/>
        </w:rPr>
      </w:pPr>
    </w:p>
    <w:p w14:paraId="09B1B5F1" w14:textId="019D9E05" w:rsidR="00061896" w:rsidRDefault="00061896" w:rsidP="00061896">
      <w:pPr>
        <w:pStyle w:val="ListParagraph"/>
        <w:ind w:left="360"/>
        <w:jc w:val="center"/>
        <w:rPr>
          <w:rFonts w:ascii="Times New Roman" w:eastAsia="Times New Roman" w:hAnsi="Times New Roman" w:cs="Times New Roman"/>
          <w:b/>
          <w:bCs/>
          <w:sz w:val="20"/>
          <w:szCs w:val="20"/>
          <w:lang w:eastAsia="en-IN"/>
        </w:rPr>
      </w:pPr>
      <w:r>
        <w:rPr>
          <w:noProof/>
        </w:rPr>
        <w:drawing>
          <wp:inline distT="0" distB="0" distL="0" distR="0" wp14:anchorId="16C3D387" wp14:editId="71968DE0">
            <wp:extent cx="4076700" cy="2324100"/>
            <wp:effectExtent l="19050" t="19050" r="19050" b="19050"/>
            <wp:docPr id="544015124" name="Picture 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ox"/>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77823" cy="2324740"/>
                    </a:xfrm>
                    <a:prstGeom prst="rect">
                      <a:avLst/>
                    </a:prstGeom>
                    <a:noFill/>
                    <a:ln>
                      <a:solidFill>
                        <a:schemeClr val="tx1"/>
                      </a:solidFill>
                    </a:ln>
                  </pic:spPr>
                </pic:pic>
              </a:graphicData>
            </a:graphic>
          </wp:inline>
        </w:drawing>
      </w:r>
    </w:p>
    <w:p w14:paraId="1A5AFF7D" w14:textId="77777777" w:rsidR="00061896" w:rsidRPr="00061896" w:rsidRDefault="00061896" w:rsidP="00061896">
      <w:pPr>
        <w:spacing w:before="100" w:beforeAutospacing="1" w:after="100" w:afterAutospacing="1" w:line="240" w:lineRule="auto"/>
        <w:rPr>
          <w:rFonts w:ascii="Times New Roman" w:eastAsia="Times New Roman" w:hAnsi="Times New Roman" w:cs="Times New Roman"/>
          <w:b/>
          <w:bCs/>
          <w:sz w:val="20"/>
          <w:szCs w:val="20"/>
          <w:lang w:eastAsia="en-IN"/>
        </w:rPr>
      </w:pPr>
      <w:r w:rsidRPr="00061896">
        <w:rPr>
          <w:rFonts w:ascii="Times New Roman" w:eastAsia="Times New Roman" w:hAnsi="Times New Roman" w:cs="Times New Roman"/>
          <w:b/>
          <w:bCs/>
          <w:sz w:val="20"/>
          <w:szCs w:val="20"/>
          <w:lang w:eastAsia="en-IN"/>
        </w:rPr>
        <w:t>1. Public Blockchain:</w:t>
      </w:r>
    </w:p>
    <w:p w14:paraId="30082A77" w14:textId="77777777" w:rsidR="00061896" w:rsidRPr="00061896" w:rsidRDefault="00061896" w:rsidP="00061896">
      <w:pPr>
        <w:pStyle w:val="ListParagraph"/>
        <w:numPr>
          <w:ilvl w:val="0"/>
          <w:numId w:val="53"/>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A public blockchain is a decentralized network that allows anyone to participate, transact, and view the contents of the blockchain ledger.</w:t>
      </w:r>
    </w:p>
    <w:p w14:paraId="4451D8B8" w14:textId="77777777" w:rsidR="00061896" w:rsidRPr="00061896" w:rsidRDefault="00061896" w:rsidP="00061896">
      <w:pPr>
        <w:pStyle w:val="ListParagraph"/>
        <w:numPr>
          <w:ilvl w:val="0"/>
          <w:numId w:val="53"/>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Public blockchains are open to anyone who wants to participate in the network. There are no restrictions on who can join as a node, make transactions, or access the blockchain data.</w:t>
      </w:r>
    </w:p>
    <w:p w14:paraId="12F3DB3F" w14:textId="77777777" w:rsidR="00061896" w:rsidRPr="00061896" w:rsidRDefault="00061896" w:rsidP="00061896">
      <w:pPr>
        <w:pStyle w:val="ListParagraph"/>
        <w:numPr>
          <w:ilvl w:val="0"/>
          <w:numId w:val="53"/>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Public blockchains operate on a decentralized network of nodes, where each node holds a copy of the entire blockchain ledger. This decentralized nature ensures that no single entity has control over the network, promoting trust and resilience.</w:t>
      </w:r>
    </w:p>
    <w:p w14:paraId="302EAF8B" w14:textId="77777777" w:rsidR="00061896" w:rsidRPr="00061896" w:rsidRDefault="00061896" w:rsidP="00061896">
      <w:pPr>
        <w:pStyle w:val="ListParagraph"/>
        <w:numPr>
          <w:ilvl w:val="0"/>
          <w:numId w:val="53"/>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All transactions on a public blockchain are transparent and visible to all network participants. Anyone can view the transaction history and track the movement of assets on the blockchain.</w:t>
      </w:r>
    </w:p>
    <w:p w14:paraId="0A112F0E" w14:textId="77777777" w:rsidR="00061896" w:rsidRPr="00061896" w:rsidRDefault="00061896" w:rsidP="00061896">
      <w:pPr>
        <w:pStyle w:val="ListParagraph"/>
        <w:numPr>
          <w:ilvl w:val="0"/>
          <w:numId w:val="53"/>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Once recorded on the blockchain, transactions cannot be altered or deleted. Each block in the blockchain is linked to the previous one through cryptographic hashes, creating a chain of blocks that is tamper-proof.</w:t>
      </w:r>
    </w:p>
    <w:p w14:paraId="5046F178" w14:textId="77777777" w:rsidR="00061896" w:rsidRPr="00061896" w:rsidRDefault="00061896" w:rsidP="00061896">
      <w:pPr>
        <w:pStyle w:val="ListParagraph"/>
        <w:numPr>
          <w:ilvl w:val="0"/>
          <w:numId w:val="53"/>
        </w:numPr>
        <w:spacing w:before="100" w:beforeAutospacing="1" w:after="100" w:afterAutospacing="1" w:line="240" w:lineRule="auto"/>
        <w:rPr>
          <w:rFonts w:ascii="Times New Roman" w:eastAsia="Times New Roman" w:hAnsi="Times New Roman" w:cs="Times New Roman"/>
          <w:b/>
          <w:bCs/>
          <w:sz w:val="20"/>
          <w:szCs w:val="20"/>
          <w:lang w:eastAsia="en-IN"/>
        </w:rPr>
      </w:pPr>
      <w:r w:rsidRPr="00061896">
        <w:rPr>
          <w:rFonts w:ascii="Times New Roman" w:eastAsia="Times New Roman" w:hAnsi="Times New Roman" w:cs="Times New Roman"/>
          <w:b/>
          <w:bCs/>
          <w:sz w:val="20"/>
          <w:szCs w:val="20"/>
          <w:lang w:eastAsia="en-IN"/>
        </w:rPr>
        <w:t>Examples:</w:t>
      </w:r>
      <w:r w:rsidRPr="00061896">
        <w:rPr>
          <w:sz w:val="20"/>
          <w:szCs w:val="20"/>
        </w:rPr>
        <w:t xml:space="preserve"> </w:t>
      </w:r>
      <w:r w:rsidRPr="00061896">
        <w:rPr>
          <w:rFonts w:ascii="Times New Roman" w:eastAsia="Times New Roman" w:hAnsi="Times New Roman" w:cs="Times New Roman"/>
          <w:sz w:val="20"/>
          <w:szCs w:val="20"/>
          <w:lang w:eastAsia="en-IN"/>
        </w:rPr>
        <w:t>Examples of public blockchains include Bitcoin, Ethereum, and Litecoin. These blockchains are widely used for various purposes, including peer-to-peer transactions, smart contracts, and decentralized applications (DApps).</w:t>
      </w:r>
    </w:p>
    <w:p w14:paraId="6527BA66" w14:textId="77777777" w:rsidR="00061896" w:rsidRPr="00061896" w:rsidRDefault="00061896" w:rsidP="00061896">
      <w:pPr>
        <w:spacing w:before="100" w:beforeAutospacing="1" w:after="100" w:afterAutospacing="1" w:line="240" w:lineRule="auto"/>
        <w:rPr>
          <w:rFonts w:ascii="Times New Roman" w:eastAsia="Times New Roman" w:hAnsi="Times New Roman" w:cs="Times New Roman"/>
          <w:b/>
          <w:bCs/>
          <w:sz w:val="20"/>
          <w:szCs w:val="20"/>
          <w:lang w:eastAsia="en-IN"/>
        </w:rPr>
      </w:pPr>
      <w:r w:rsidRPr="00061896">
        <w:rPr>
          <w:rFonts w:ascii="Times New Roman" w:eastAsia="Times New Roman" w:hAnsi="Times New Roman" w:cs="Times New Roman"/>
          <w:b/>
          <w:bCs/>
          <w:sz w:val="20"/>
          <w:szCs w:val="20"/>
          <w:lang w:eastAsia="en-IN"/>
        </w:rPr>
        <w:t>2.Private Blockchain:</w:t>
      </w:r>
    </w:p>
    <w:p w14:paraId="4026CDD8" w14:textId="77777777" w:rsidR="00061896" w:rsidRPr="00061896" w:rsidRDefault="00061896" w:rsidP="00061896">
      <w:pPr>
        <w:pStyle w:val="ListParagraph"/>
        <w:numPr>
          <w:ilvl w:val="0"/>
          <w:numId w:val="54"/>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A private blockchain is a type of blockchain network where access and permissions to participate in the network are restricted to a specific group of participants or organizations.</w:t>
      </w:r>
    </w:p>
    <w:p w14:paraId="2BB3BBCD" w14:textId="77777777" w:rsidR="00061896" w:rsidRPr="00061896" w:rsidRDefault="00061896" w:rsidP="00061896">
      <w:pPr>
        <w:pStyle w:val="ListParagraph"/>
        <w:numPr>
          <w:ilvl w:val="0"/>
          <w:numId w:val="54"/>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Unlike public blockchains, where anyone can join and participate, private blockchains have restricted access. Only authorized participants or entities are allowed to join the network, typically through invitation or approval by a network administrator.</w:t>
      </w:r>
    </w:p>
    <w:p w14:paraId="29386344" w14:textId="77777777" w:rsidR="00061896" w:rsidRPr="00061896" w:rsidRDefault="00061896" w:rsidP="00061896">
      <w:pPr>
        <w:pStyle w:val="ListParagraph"/>
        <w:numPr>
          <w:ilvl w:val="0"/>
          <w:numId w:val="54"/>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Private blockchains are often operated by a single organization or consortium of organizations. This centralized control allows the network administrator(s) to set rules, manage permissions, and control the overall operation of the blockchain.</w:t>
      </w:r>
    </w:p>
    <w:p w14:paraId="7344FF97" w14:textId="77777777" w:rsidR="00061896" w:rsidRPr="00061896" w:rsidRDefault="00061896" w:rsidP="00061896">
      <w:pPr>
        <w:pStyle w:val="ListParagraph"/>
        <w:numPr>
          <w:ilvl w:val="0"/>
          <w:numId w:val="54"/>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Private blockchains offer greater privacy compared to public blockchains. Since access is restricted to authorized participants, transaction details and other sensitive information may not be visible to the public.</w:t>
      </w:r>
    </w:p>
    <w:p w14:paraId="390E4688" w14:textId="77777777" w:rsidR="00061896" w:rsidRPr="00061896" w:rsidRDefault="00061896" w:rsidP="00061896">
      <w:pPr>
        <w:pStyle w:val="ListParagraph"/>
        <w:numPr>
          <w:ilvl w:val="0"/>
          <w:numId w:val="54"/>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Due to the smaller network size and centralized control, transactions on private blockchains can be processed more quickly compared to public blockchains. This makes private blockchains suitable for use cases where high transaction throughput and low latency are important.</w:t>
      </w:r>
    </w:p>
    <w:p w14:paraId="73B4A0DA" w14:textId="77777777" w:rsidR="00061896" w:rsidRPr="00061896" w:rsidRDefault="00061896" w:rsidP="00061896">
      <w:pPr>
        <w:pStyle w:val="ListParagraph"/>
        <w:numPr>
          <w:ilvl w:val="0"/>
          <w:numId w:val="54"/>
        </w:numPr>
        <w:rPr>
          <w:rFonts w:ascii="Times New Roman" w:eastAsia="Times New Roman" w:hAnsi="Times New Roman" w:cs="Times New Roman"/>
          <w:sz w:val="20"/>
          <w:szCs w:val="20"/>
          <w:lang w:eastAsia="en-IN"/>
        </w:rPr>
      </w:pPr>
      <w:r w:rsidRPr="00061896">
        <w:rPr>
          <w:rFonts w:ascii="Times New Roman" w:eastAsia="Times New Roman" w:hAnsi="Times New Roman" w:cs="Times New Roman"/>
          <w:b/>
          <w:bCs/>
          <w:sz w:val="20"/>
          <w:szCs w:val="20"/>
          <w:lang w:eastAsia="en-IN"/>
        </w:rPr>
        <w:t>Examples:</w:t>
      </w:r>
      <w:r w:rsidRPr="00061896">
        <w:rPr>
          <w:rFonts w:ascii="Times New Roman" w:eastAsia="Times New Roman" w:hAnsi="Times New Roman" w:cs="Times New Roman"/>
          <w:sz w:val="20"/>
          <w:szCs w:val="20"/>
          <w:lang w:eastAsia="en-IN"/>
        </w:rPr>
        <w:t xml:space="preserve"> Examples of private blockchains include Hyperledger Fabric, Corda, and Quorum. These platforms are designed for enterprise use and offer features tailored to the needs of businesses and organizations.</w:t>
      </w:r>
    </w:p>
    <w:p w14:paraId="39612DD1" w14:textId="77777777" w:rsidR="00061896" w:rsidRPr="00061896" w:rsidRDefault="00061896" w:rsidP="00061896">
      <w:pPr>
        <w:spacing w:before="100" w:beforeAutospacing="1" w:after="100" w:afterAutospacing="1" w:line="240" w:lineRule="auto"/>
        <w:rPr>
          <w:rFonts w:ascii="Times New Roman" w:hAnsi="Times New Roman" w:cs="Times New Roman"/>
          <w:b/>
          <w:bCs/>
          <w:sz w:val="20"/>
          <w:szCs w:val="20"/>
        </w:rPr>
      </w:pPr>
      <w:r w:rsidRPr="00061896">
        <w:rPr>
          <w:rFonts w:ascii="Times New Roman" w:eastAsia="Times New Roman" w:hAnsi="Times New Roman" w:cs="Times New Roman"/>
          <w:b/>
          <w:bCs/>
          <w:sz w:val="20"/>
          <w:szCs w:val="20"/>
          <w:lang w:eastAsia="en-IN"/>
        </w:rPr>
        <w:lastRenderedPageBreak/>
        <w:t>3.</w:t>
      </w:r>
      <w:r w:rsidRPr="00061896">
        <w:rPr>
          <w:rFonts w:ascii="Times New Roman" w:hAnsi="Times New Roman" w:cs="Times New Roman"/>
          <w:b/>
          <w:bCs/>
          <w:sz w:val="20"/>
          <w:szCs w:val="20"/>
        </w:rPr>
        <w:t>Hybrid Blockchain</w:t>
      </w:r>
    </w:p>
    <w:p w14:paraId="60277627" w14:textId="77777777" w:rsidR="00061896" w:rsidRPr="00061896" w:rsidRDefault="00061896" w:rsidP="00061896">
      <w:pPr>
        <w:pStyle w:val="ListParagraph"/>
        <w:numPr>
          <w:ilvl w:val="0"/>
          <w:numId w:val="55"/>
        </w:numPr>
        <w:spacing w:before="100" w:beforeAutospacing="1" w:after="100" w:afterAutospacing="1" w:line="240" w:lineRule="auto"/>
        <w:rPr>
          <w:rFonts w:ascii="Times New Roman" w:eastAsia="Times New Roman" w:hAnsi="Times New Roman" w:cs="Times New Roman"/>
          <w:b/>
          <w:bCs/>
          <w:sz w:val="20"/>
          <w:szCs w:val="20"/>
          <w:lang w:eastAsia="en-IN"/>
        </w:rPr>
      </w:pPr>
      <w:r w:rsidRPr="00061896">
        <w:rPr>
          <w:rFonts w:ascii="Times New Roman" w:eastAsia="Times New Roman" w:hAnsi="Times New Roman" w:cs="Times New Roman"/>
          <w:sz w:val="20"/>
          <w:szCs w:val="20"/>
          <w:lang w:eastAsia="en-IN"/>
        </w:rPr>
        <w:t>A</w:t>
      </w:r>
      <w:r w:rsidRPr="00061896">
        <w:rPr>
          <w:rFonts w:ascii="Times New Roman" w:eastAsia="Times New Roman" w:hAnsi="Times New Roman" w:cs="Times New Roman"/>
          <w:b/>
          <w:bCs/>
          <w:sz w:val="20"/>
          <w:szCs w:val="20"/>
          <w:lang w:eastAsia="en-IN"/>
        </w:rPr>
        <w:t xml:space="preserve"> </w:t>
      </w:r>
      <w:r w:rsidRPr="00061896">
        <w:rPr>
          <w:rFonts w:ascii="Times New Roman" w:eastAsia="Times New Roman" w:hAnsi="Times New Roman" w:cs="Times New Roman"/>
          <w:sz w:val="20"/>
          <w:szCs w:val="20"/>
          <w:lang w:eastAsia="en-IN"/>
        </w:rPr>
        <w:t>hybrid blockchain combines elements of both public and private blockchains, offering a balance between the transparency of public networks and the control of private networks.</w:t>
      </w:r>
    </w:p>
    <w:p w14:paraId="64EC9E17" w14:textId="77777777" w:rsidR="00061896" w:rsidRPr="00061896" w:rsidRDefault="00061896" w:rsidP="00061896">
      <w:pPr>
        <w:pStyle w:val="ListParagraph"/>
        <w:numPr>
          <w:ilvl w:val="0"/>
          <w:numId w:val="55"/>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 xml:space="preserve">A hybrid blockchain consists of both a public layer and a private layer. The public layer operates similarly to a traditional public blockchain, allowing anyone to participate, view transactions, and access the ledger. </w:t>
      </w:r>
    </w:p>
    <w:p w14:paraId="6479D615" w14:textId="77777777" w:rsidR="00061896" w:rsidRPr="00061896" w:rsidRDefault="00061896" w:rsidP="00061896">
      <w:pPr>
        <w:pStyle w:val="ListParagraph"/>
        <w:numPr>
          <w:ilvl w:val="0"/>
          <w:numId w:val="55"/>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The private layer, on the other hand, restricts access to authorized participants or entities, providing greater privacy and control over sensitive information.</w:t>
      </w:r>
    </w:p>
    <w:p w14:paraId="3116DBE4" w14:textId="77777777" w:rsidR="00061896" w:rsidRPr="00061896" w:rsidRDefault="00061896" w:rsidP="00061896">
      <w:pPr>
        <w:pStyle w:val="ListParagraph"/>
        <w:numPr>
          <w:ilvl w:val="0"/>
          <w:numId w:val="55"/>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One of the defining features of a hybrid blockchain is interoperability between the public and private layers. This allows for seamless transfer of assets and data between the two layers while maintaining the security and integrity of the network.</w:t>
      </w:r>
    </w:p>
    <w:p w14:paraId="54FE81C2" w14:textId="77777777" w:rsidR="00061896" w:rsidRPr="00061896" w:rsidRDefault="00061896" w:rsidP="00061896">
      <w:pPr>
        <w:pStyle w:val="ListParagraph"/>
        <w:numPr>
          <w:ilvl w:val="0"/>
          <w:numId w:val="55"/>
        </w:numPr>
        <w:spacing w:before="100" w:beforeAutospacing="1" w:after="100" w:afterAutospacing="1" w:line="240" w:lineRule="auto"/>
        <w:rPr>
          <w:rFonts w:ascii="Times New Roman" w:eastAsia="Times New Roman" w:hAnsi="Times New Roman" w:cs="Times New Roman"/>
          <w:sz w:val="20"/>
          <w:szCs w:val="20"/>
          <w:lang w:eastAsia="en-IN"/>
        </w:rPr>
      </w:pPr>
      <w:r w:rsidRPr="00061896">
        <w:rPr>
          <w:rFonts w:ascii="Times New Roman" w:eastAsia="Times New Roman" w:hAnsi="Times New Roman" w:cs="Times New Roman"/>
          <w:sz w:val="20"/>
          <w:szCs w:val="20"/>
          <w:lang w:eastAsia="en-IN"/>
        </w:rPr>
        <w:t>Hybrid blockchains address scalability and performance issues often associated with public blockchains by offloading certain transactions and processes to the private layer. This helps to improve transaction throughput and reduce latency, especially for enterprise applications with high transaction volumes.</w:t>
      </w:r>
    </w:p>
    <w:p w14:paraId="42C4D7B4" w14:textId="77777777" w:rsidR="00061896" w:rsidRPr="00061896" w:rsidRDefault="00061896" w:rsidP="00061896">
      <w:pPr>
        <w:pStyle w:val="ListParagraph"/>
        <w:numPr>
          <w:ilvl w:val="0"/>
          <w:numId w:val="55"/>
        </w:numPr>
        <w:rPr>
          <w:rFonts w:ascii="Times New Roman" w:eastAsia="Times New Roman" w:hAnsi="Times New Roman" w:cs="Times New Roman"/>
          <w:sz w:val="20"/>
          <w:szCs w:val="20"/>
          <w:lang w:eastAsia="en-IN"/>
        </w:rPr>
      </w:pPr>
      <w:r w:rsidRPr="00061896">
        <w:rPr>
          <w:rFonts w:ascii="Times New Roman" w:eastAsia="Times New Roman" w:hAnsi="Times New Roman" w:cs="Times New Roman"/>
          <w:b/>
          <w:bCs/>
          <w:sz w:val="20"/>
          <w:szCs w:val="20"/>
          <w:lang w:eastAsia="en-IN"/>
        </w:rPr>
        <w:t>Examples:</w:t>
      </w:r>
      <w:r w:rsidRPr="00061896">
        <w:rPr>
          <w:rFonts w:ascii="Times New Roman" w:eastAsia="Times New Roman" w:hAnsi="Times New Roman" w:cs="Times New Roman"/>
          <w:sz w:val="20"/>
          <w:szCs w:val="20"/>
          <w:lang w:eastAsia="en-IN"/>
        </w:rPr>
        <w:t xml:space="preserve"> There are several examples of hybrid blockchain platforms, such as Dragonchain, Ardor, and VeChain. These platforms offer features that cater to both public and private blockchain use cases, providing organizations with flexibility and scalability in implementing blockchain solutions.</w:t>
      </w:r>
    </w:p>
    <w:p w14:paraId="1493E145" w14:textId="77777777" w:rsidR="00061896" w:rsidRPr="00061896" w:rsidRDefault="00061896" w:rsidP="00061896">
      <w:pPr>
        <w:pStyle w:val="ListParagraph"/>
        <w:spacing w:before="100" w:beforeAutospacing="1" w:after="100" w:afterAutospacing="1" w:line="240" w:lineRule="auto"/>
        <w:rPr>
          <w:rFonts w:ascii="Times New Roman" w:eastAsia="Times New Roman" w:hAnsi="Times New Roman" w:cs="Times New Roman"/>
          <w:sz w:val="20"/>
          <w:szCs w:val="20"/>
          <w:lang w:eastAsia="en-IN"/>
        </w:rPr>
      </w:pPr>
    </w:p>
    <w:p w14:paraId="0835D57C" w14:textId="77777777" w:rsidR="00061896" w:rsidRPr="00061896" w:rsidRDefault="00061896" w:rsidP="00061896">
      <w:pPr>
        <w:tabs>
          <w:tab w:val="left" w:pos="5532"/>
        </w:tabs>
        <w:rPr>
          <w:rFonts w:ascii="Times New Roman" w:hAnsi="Times New Roman" w:cs="Times New Roman"/>
          <w:b/>
          <w:bCs/>
          <w:sz w:val="20"/>
          <w:szCs w:val="20"/>
        </w:rPr>
      </w:pPr>
      <w:r w:rsidRPr="00061896">
        <w:rPr>
          <w:rFonts w:ascii="Times New Roman" w:hAnsi="Times New Roman" w:cs="Times New Roman"/>
          <w:b/>
          <w:bCs/>
          <w:sz w:val="20"/>
          <w:szCs w:val="20"/>
        </w:rPr>
        <w:t>4. Consortium Blockchain</w:t>
      </w:r>
    </w:p>
    <w:p w14:paraId="144B991E" w14:textId="77777777" w:rsidR="00061896" w:rsidRPr="00061896" w:rsidRDefault="00061896" w:rsidP="00061896">
      <w:pPr>
        <w:pStyle w:val="ListParagraph"/>
        <w:numPr>
          <w:ilvl w:val="0"/>
          <w:numId w:val="56"/>
        </w:numPr>
        <w:tabs>
          <w:tab w:val="left" w:pos="5532"/>
        </w:tabs>
        <w:rPr>
          <w:rFonts w:ascii="Times New Roman" w:hAnsi="Times New Roman" w:cs="Times New Roman"/>
          <w:sz w:val="20"/>
          <w:szCs w:val="20"/>
        </w:rPr>
      </w:pPr>
      <w:r w:rsidRPr="00061896">
        <w:rPr>
          <w:rFonts w:ascii="Times New Roman" w:hAnsi="Times New Roman" w:cs="Times New Roman"/>
          <w:sz w:val="20"/>
          <w:szCs w:val="20"/>
        </w:rPr>
        <w:t>A consortium blockchain is a type of blockchain network that is governed and controlled by a group of multiple organizations or entities rather than a single centralized authority or individual.</w:t>
      </w:r>
    </w:p>
    <w:p w14:paraId="333DC7AD" w14:textId="77777777" w:rsidR="00061896" w:rsidRPr="00061896" w:rsidRDefault="00061896" w:rsidP="00061896">
      <w:pPr>
        <w:pStyle w:val="ListParagraph"/>
        <w:numPr>
          <w:ilvl w:val="0"/>
          <w:numId w:val="56"/>
        </w:numPr>
        <w:tabs>
          <w:tab w:val="left" w:pos="5532"/>
        </w:tabs>
        <w:rPr>
          <w:rFonts w:ascii="Times New Roman" w:hAnsi="Times New Roman" w:cs="Times New Roman"/>
          <w:sz w:val="20"/>
          <w:szCs w:val="20"/>
        </w:rPr>
      </w:pPr>
      <w:r w:rsidRPr="00061896">
        <w:rPr>
          <w:rFonts w:ascii="Times New Roman" w:hAnsi="Times New Roman" w:cs="Times New Roman"/>
          <w:sz w:val="20"/>
          <w:szCs w:val="20"/>
        </w:rPr>
        <w:t>Consortium blockchains are permissioned networks where participation is restricted to a predefined group of members. These members typically consist of organizations, businesses, or institutions that collaborate to establish and maintain the blockchain network.</w:t>
      </w:r>
    </w:p>
    <w:p w14:paraId="6421FF07" w14:textId="77777777" w:rsidR="00061896" w:rsidRPr="00061896" w:rsidRDefault="00061896" w:rsidP="00061896">
      <w:pPr>
        <w:pStyle w:val="ListParagraph"/>
        <w:numPr>
          <w:ilvl w:val="0"/>
          <w:numId w:val="56"/>
        </w:numPr>
        <w:tabs>
          <w:tab w:val="left" w:pos="5532"/>
        </w:tabs>
        <w:rPr>
          <w:rFonts w:ascii="Times New Roman" w:hAnsi="Times New Roman" w:cs="Times New Roman"/>
          <w:sz w:val="20"/>
          <w:szCs w:val="20"/>
        </w:rPr>
      </w:pPr>
      <w:r w:rsidRPr="00061896">
        <w:rPr>
          <w:rFonts w:ascii="Times New Roman" w:hAnsi="Times New Roman" w:cs="Times New Roman"/>
          <w:sz w:val="20"/>
          <w:szCs w:val="20"/>
        </w:rPr>
        <w:t>While consortium blockchains are decentralized in nature, control over the network is shared among the consortium members. Each member may operate one or more nodes within the network, contributing to the validation and verification of transactions.</w:t>
      </w:r>
    </w:p>
    <w:p w14:paraId="07419ED1" w14:textId="77777777" w:rsidR="00061896" w:rsidRPr="00061896" w:rsidRDefault="00061896" w:rsidP="00061896">
      <w:pPr>
        <w:pStyle w:val="ListParagraph"/>
        <w:numPr>
          <w:ilvl w:val="0"/>
          <w:numId w:val="56"/>
        </w:numPr>
        <w:tabs>
          <w:tab w:val="left" w:pos="5532"/>
        </w:tabs>
        <w:rPr>
          <w:rFonts w:ascii="Times New Roman" w:hAnsi="Times New Roman" w:cs="Times New Roman"/>
          <w:sz w:val="20"/>
          <w:szCs w:val="20"/>
        </w:rPr>
      </w:pPr>
      <w:r w:rsidRPr="00061896">
        <w:rPr>
          <w:rFonts w:ascii="Times New Roman" w:hAnsi="Times New Roman" w:cs="Times New Roman"/>
          <w:sz w:val="20"/>
          <w:szCs w:val="20"/>
        </w:rPr>
        <w:t>Consortium blockchains utilize consensus mechanisms to validate and add new transactions to the blockchain. Since the network is permissioned, consensus mechanisms may be more efficient compared to those used in public blockchains. Common consensus mechanisms used in consortium blockchains include Practical Byzantine Fault Tolerance (PBFT), Raft, and Proof of Authority (PoA).</w:t>
      </w:r>
    </w:p>
    <w:p w14:paraId="7B766148" w14:textId="77777777" w:rsidR="00061896" w:rsidRPr="00061896" w:rsidRDefault="00061896" w:rsidP="00061896">
      <w:pPr>
        <w:pStyle w:val="ListParagraph"/>
        <w:numPr>
          <w:ilvl w:val="0"/>
          <w:numId w:val="56"/>
        </w:numPr>
        <w:tabs>
          <w:tab w:val="left" w:pos="5532"/>
        </w:tabs>
        <w:rPr>
          <w:rFonts w:ascii="Times New Roman" w:hAnsi="Times New Roman" w:cs="Times New Roman"/>
          <w:sz w:val="20"/>
          <w:szCs w:val="20"/>
        </w:rPr>
      </w:pPr>
      <w:r w:rsidRPr="00061896">
        <w:rPr>
          <w:rFonts w:ascii="Times New Roman" w:hAnsi="Times New Roman" w:cs="Times New Roman"/>
          <w:sz w:val="20"/>
          <w:szCs w:val="20"/>
        </w:rPr>
        <w:t>Consortium blockchains are commonly used in industries or sectors where multiple stakeholders need to collaborate and share data securely and efficiently. For example, consortium blockchains are frequently employed in supply chain management, trade finance, healthcare, and financial services to streamline processes, improve transparency, and reduce costs.</w:t>
      </w:r>
    </w:p>
    <w:p w14:paraId="077F118D" w14:textId="77777777" w:rsidR="00061896" w:rsidRDefault="00061896" w:rsidP="00061896">
      <w:pPr>
        <w:pStyle w:val="ListParagraph"/>
        <w:numPr>
          <w:ilvl w:val="0"/>
          <w:numId w:val="56"/>
        </w:numPr>
        <w:tabs>
          <w:tab w:val="left" w:pos="5532"/>
        </w:tabs>
        <w:rPr>
          <w:rFonts w:ascii="Times New Roman" w:hAnsi="Times New Roman" w:cs="Times New Roman"/>
          <w:sz w:val="20"/>
          <w:szCs w:val="20"/>
        </w:rPr>
      </w:pPr>
      <w:r w:rsidRPr="00061896">
        <w:rPr>
          <w:rFonts w:ascii="Times New Roman" w:hAnsi="Times New Roman" w:cs="Times New Roman"/>
          <w:b/>
          <w:bCs/>
          <w:sz w:val="20"/>
          <w:szCs w:val="20"/>
        </w:rPr>
        <w:t>Examples:</w:t>
      </w:r>
      <w:r w:rsidRPr="00061896">
        <w:rPr>
          <w:rFonts w:ascii="Times New Roman" w:hAnsi="Times New Roman" w:cs="Times New Roman"/>
          <w:sz w:val="20"/>
          <w:szCs w:val="20"/>
        </w:rPr>
        <w:t xml:space="preserve"> Examples of consortium blockchains include R3 Corda, Hyperledger Fabric, and Quorum. These platforms provide tools and frameworks for building and deploying consortium blockchain solutions tailored to the requirements of different industries and use cases.</w:t>
      </w:r>
    </w:p>
    <w:p w14:paraId="5D6E0734" w14:textId="77777777" w:rsidR="000A3E56" w:rsidRDefault="000A3E56" w:rsidP="000A3E56">
      <w:pPr>
        <w:pStyle w:val="ListParagraph"/>
        <w:tabs>
          <w:tab w:val="left" w:pos="5532"/>
        </w:tabs>
        <w:rPr>
          <w:rFonts w:ascii="Times New Roman" w:hAnsi="Times New Roman" w:cs="Times New Roman"/>
          <w:b/>
          <w:bCs/>
          <w:sz w:val="20"/>
          <w:szCs w:val="20"/>
        </w:rPr>
      </w:pPr>
    </w:p>
    <w:p w14:paraId="6C80C4DF" w14:textId="1EDAC74D" w:rsidR="000A3E56" w:rsidRDefault="000A3E56" w:rsidP="000A3E56">
      <w:pPr>
        <w:pStyle w:val="ListParagraph"/>
        <w:numPr>
          <w:ilvl w:val="1"/>
          <w:numId w:val="52"/>
        </w:numPr>
        <w:tabs>
          <w:tab w:val="left" w:pos="5532"/>
        </w:tabs>
        <w:rPr>
          <w:rFonts w:ascii="Times New Roman" w:hAnsi="Times New Roman" w:cs="Times New Roman"/>
          <w:b/>
          <w:bCs/>
          <w:sz w:val="20"/>
          <w:szCs w:val="20"/>
        </w:rPr>
      </w:pPr>
      <w:r w:rsidRPr="000A3E56">
        <w:rPr>
          <w:rFonts w:ascii="Times New Roman" w:hAnsi="Times New Roman" w:cs="Times New Roman"/>
          <w:b/>
          <w:bCs/>
          <w:sz w:val="20"/>
          <w:szCs w:val="20"/>
        </w:rPr>
        <w:t>Application of Blockchain Technology in Education:</w:t>
      </w:r>
    </w:p>
    <w:p w14:paraId="7EB1E7F9" w14:textId="77777777" w:rsidR="003E3E69" w:rsidRPr="000A3E56" w:rsidRDefault="003E3E69" w:rsidP="003E3E69">
      <w:pPr>
        <w:pStyle w:val="ListParagraph"/>
        <w:tabs>
          <w:tab w:val="left" w:pos="5532"/>
        </w:tabs>
        <w:ind w:left="360"/>
        <w:rPr>
          <w:rFonts w:ascii="Times New Roman" w:hAnsi="Times New Roman" w:cs="Times New Roman"/>
          <w:b/>
          <w:bCs/>
          <w:sz w:val="20"/>
          <w:szCs w:val="20"/>
        </w:rPr>
      </w:pPr>
    </w:p>
    <w:p w14:paraId="4DEDC25B" w14:textId="77777777" w:rsidR="003E3E69" w:rsidRDefault="000A3E56" w:rsidP="003E3E69">
      <w:pPr>
        <w:pStyle w:val="ListParagraph"/>
        <w:numPr>
          <w:ilvl w:val="0"/>
          <w:numId w:val="61"/>
        </w:numPr>
        <w:tabs>
          <w:tab w:val="left" w:pos="5532"/>
        </w:tabs>
        <w:rPr>
          <w:rFonts w:ascii="Times New Roman" w:hAnsi="Times New Roman" w:cs="Times New Roman"/>
          <w:b/>
          <w:bCs/>
          <w:sz w:val="20"/>
          <w:szCs w:val="20"/>
          <w:u w:val="single"/>
        </w:rPr>
      </w:pPr>
      <w:r w:rsidRPr="003E3E69">
        <w:rPr>
          <w:rFonts w:ascii="Times New Roman" w:hAnsi="Times New Roman" w:cs="Times New Roman"/>
          <w:b/>
          <w:bCs/>
          <w:sz w:val="20"/>
          <w:szCs w:val="20"/>
          <w:u w:val="single"/>
        </w:rPr>
        <w:t>Smart Contracts For Courses And Assignments:</w:t>
      </w:r>
    </w:p>
    <w:p w14:paraId="6C978387" w14:textId="77777777" w:rsidR="003E3E69" w:rsidRDefault="000A3E56" w:rsidP="003E3E69">
      <w:pPr>
        <w:pStyle w:val="ListParagraph"/>
        <w:tabs>
          <w:tab w:val="left" w:pos="5532"/>
        </w:tabs>
        <w:rPr>
          <w:rFonts w:ascii="Times New Roman" w:hAnsi="Times New Roman" w:cs="Times New Roman"/>
          <w:sz w:val="20"/>
          <w:szCs w:val="20"/>
        </w:rPr>
      </w:pPr>
      <w:r w:rsidRPr="003E3E69">
        <w:rPr>
          <w:rFonts w:ascii="Times New Roman" w:hAnsi="Times New Roman" w:cs="Times New Roman"/>
          <w:sz w:val="20"/>
          <w:szCs w:val="20"/>
        </w:rPr>
        <w:t>Smart contracts on blockchains offer a streamlined solution for educators. These contracts are coded onto a blockchain and automatically execute tasks when specific conditions are fulfilled. They can manage course content and distribution by automating the delivery of materials like readings and quizzes, while also tracking student progress and assignment completion. Essentially, smart contracts help educators by simplifying administrative tasks and enhancing course organization.</w:t>
      </w:r>
    </w:p>
    <w:p w14:paraId="3DB7ADBE" w14:textId="77777777" w:rsidR="003E3E69" w:rsidRPr="003E3E69" w:rsidRDefault="003E3E69" w:rsidP="003E3E69">
      <w:pPr>
        <w:pStyle w:val="ListParagraph"/>
        <w:tabs>
          <w:tab w:val="left" w:pos="5532"/>
        </w:tabs>
        <w:rPr>
          <w:rFonts w:ascii="Times New Roman" w:hAnsi="Times New Roman" w:cs="Times New Roman"/>
          <w:sz w:val="20"/>
          <w:szCs w:val="20"/>
        </w:rPr>
      </w:pPr>
    </w:p>
    <w:p w14:paraId="74D956BE" w14:textId="395ED2AD" w:rsidR="003E3E69" w:rsidRPr="003E3E69" w:rsidRDefault="000A3E56" w:rsidP="003E3E69">
      <w:pPr>
        <w:pStyle w:val="ListParagraph"/>
        <w:numPr>
          <w:ilvl w:val="0"/>
          <w:numId w:val="61"/>
        </w:numPr>
        <w:tabs>
          <w:tab w:val="left" w:pos="5532"/>
        </w:tabs>
        <w:rPr>
          <w:rFonts w:ascii="Times New Roman" w:hAnsi="Times New Roman" w:cs="Times New Roman"/>
          <w:b/>
          <w:bCs/>
          <w:sz w:val="20"/>
          <w:szCs w:val="20"/>
          <w:u w:val="single"/>
        </w:rPr>
      </w:pPr>
      <w:r w:rsidRPr="003E3E69">
        <w:rPr>
          <w:rFonts w:ascii="Times New Roman" w:hAnsi="Times New Roman" w:cs="Times New Roman"/>
          <w:b/>
          <w:bCs/>
          <w:color w:val="000000"/>
          <w:sz w:val="20"/>
          <w:szCs w:val="20"/>
          <w:u w:val="single"/>
        </w:rPr>
        <w:t>Student Record Keeping:</w:t>
      </w:r>
      <w:r w:rsidR="003E3E69" w:rsidRPr="003E3E69">
        <w:rPr>
          <w:rFonts w:ascii="Times New Roman" w:hAnsi="Times New Roman" w:cs="Times New Roman"/>
          <w:b/>
          <w:bCs/>
          <w:color w:val="000000"/>
          <w:sz w:val="20"/>
          <w:szCs w:val="20"/>
          <w:u w:val="single"/>
        </w:rPr>
        <w:t xml:space="preserve">                                                                                                                                           </w:t>
      </w:r>
      <w:r w:rsidRPr="003E3E69">
        <w:rPr>
          <w:rFonts w:ascii="Times New Roman" w:hAnsi="Times New Roman" w:cs="Times New Roman"/>
          <w:color w:val="1A1A1A"/>
          <w:sz w:val="20"/>
          <w:szCs w:val="20"/>
        </w:rPr>
        <w:t>With the rise of online learning, fake degrees have become a growing concern for businesses and educational institutions worldwide. However, blockchain technology offers a solution through certification management. Universities can store certificates as unchangeable entries on the blockchain, making them secure and tamper-proof. Students can easily share these credentials by including exact URLs in their email signatures, social media profiles, and resumes. Blockchain's decentralized nature ensures that all documents are stored securely and can be verified transparently, offering a reliable way to combat credential fraud. Many blockchain development companies offer certificate and identity management services, leveraging blockchain's immutability and transparency to ensure the authenticity of educational credentials.</w:t>
      </w:r>
    </w:p>
    <w:p w14:paraId="7D4AA4F3" w14:textId="77777777" w:rsidR="003E3E69" w:rsidRPr="003E3E69" w:rsidRDefault="000A3E56" w:rsidP="000A3E56">
      <w:pPr>
        <w:pStyle w:val="Heading4"/>
        <w:numPr>
          <w:ilvl w:val="0"/>
          <w:numId w:val="61"/>
        </w:numPr>
        <w:shd w:val="clear" w:color="auto" w:fill="FFFFFF"/>
        <w:spacing w:before="0" w:after="360"/>
        <w:rPr>
          <w:rFonts w:ascii="Times New Roman" w:hAnsi="Times New Roman" w:cs="Times New Roman"/>
          <w:i w:val="0"/>
          <w:iCs w:val="0"/>
          <w:color w:val="000000"/>
          <w:sz w:val="20"/>
          <w:szCs w:val="20"/>
          <w:u w:val="single"/>
        </w:rPr>
      </w:pPr>
      <w:r w:rsidRPr="003E3E69">
        <w:rPr>
          <w:rFonts w:ascii="Times New Roman" w:hAnsi="Times New Roman" w:cs="Times New Roman"/>
          <w:b/>
          <w:bCs/>
          <w:i w:val="0"/>
          <w:iCs w:val="0"/>
          <w:color w:val="000000"/>
          <w:sz w:val="20"/>
          <w:szCs w:val="20"/>
          <w:u w:val="single"/>
        </w:rPr>
        <w:lastRenderedPageBreak/>
        <w:t>Cryptocurrency For Rewards:</w:t>
      </w:r>
      <w:r w:rsidR="003E3E69">
        <w:rPr>
          <w:rFonts w:ascii="Times New Roman" w:hAnsi="Times New Roman" w:cs="Times New Roman"/>
          <w:b/>
          <w:bCs/>
          <w:i w:val="0"/>
          <w:iCs w:val="0"/>
          <w:color w:val="000000"/>
          <w:sz w:val="20"/>
          <w:szCs w:val="20"/>
          <w:u w:val="single"/>
        </w:rPr>
        <w:t xml:space="preserve"> </w:t>
      </w:r>
      <w:r w:rsidR="003E3E69">
        <w:rPr>
          <w:rFonts w:ascii="Times New Roman" w:hAnsi="Times New Roman" w:cs="Times New Roman"/>
          <w:i w:val="0"/>
          <w:iCs w:val="0"/>
          <w:color w:val="000000"/>
          <w:sz w:val="20"/>
          <w:szCs w:val="20"/>
          <w:u w:val="single"/>
        </w:rPr>
        <w:t xml:space="preserve">                                                                                                                   </w:t>
      </w:r>
      <w:r w:rsidRPr="003E3E69">
        <w:rPr>
          <w:rFonts w:ascii="Times New Roman" w:hAnsi="Times New Roman" w:cs="Times New Roman"/>
          <w:i w:val="0"/>
          <w:iCs w:val="0"/>
          <w:color w:val="1A1A1A"/>
          <w:sz w:val="20"/>
          <w:szCs w:val="20"/>
        </w:rPr>
        <w:t>Transferring documents and verifying them when a student changes schools is a time-consuming process for everyone involved – students, teachers, and administrators. However, blockchain technology offers a solution by streamlining the verification process in schools and universities. Additionally, blockchain enables students to receive tangible rewards, such as cryptocurrencies like bitcoins, for their achievements, scholarships, trophies, and outstanding performance in extracurricular and academic activities. Teachers can utilize gamification in online learning environments to reward students for completing modules or assignments. Learning Management Systems with gamification features help tokenize these rewards as digital currency, making it easier to manage and distribute them to students.</w:t>
      </w:r>
    </w:p>
    <w:p w14:paraId="5939F8F4" w14:textId="77777777" w:rsidR="00F415CE" w:rsidRDefault="000A3E56" w:rsidP="000A3E56">
      <w:pPr>
        <w:pStyle w:val="Heading4"/>
        <w:numPr>
          <w:ilvl w:val="0"/>
          <w:numId w:val="61"/>
        </w:numPr>
        <w:shd w:val="clear" w:color="auto" w:fill="FFFFFF"/>
        <w:spacing w:before="0" w:after="360"/>
        <w:rPr>
          <w:rFonts w:ascii="Times New Roman" w:hAnsi="Times New Roman" w:cs="Times New Roman"/>
          <w:b/>
          <w:bCs/>
          <w:i w:val="0"/>
          <w:iCs w:val="0"/>
          <w:color w:val="000000"/>
          <w:sz w:val="20"/>
          <w:szCs w:val="20"/>
          <w:u w:val="single"/>
        </w:rPr>
      </w:pPr>
      <w:r w:rsidRPr="003E3E69">
        <w:rPr>
          <w:rFonts w:ascii="Times New Roman" w:hAnsi="Times New Roman" w:cs="Times New Roman"/>
          <w:b/>
          <w:bCs/>
          <w:i w:val="0"/>
          <w:iCs w:val="0"/>
          <w:color w:val="000000"/>
          <w:sz w:val="20"/>
          <w:szCs w:val="20"/>
          <w:u w:val="single"/>
        </w:rPr>
        <w:t xml:space="preserve"> Digital Badges And Credentials:</w:t>
      </w:r>
      <w:r w:rsidR="003E3E69">
        <w:rPr>
          <w:rFonts w:ascii="Times New Roman" w:hAnsi="Times New Roman" w:cs="Times New Roman"/>
          <w:b/>
          <w:bCs/>
          <w:i w:val="0"/>
          <w:iCs w:val="0"/>
          <w:color w:val="000000"/>
          <w:sz w:val="20"/>
          <w:szCs w:val="20"/>
          <w:u w:val="single"/>
        </w:rPr>
        <w:t xml:space="preserve">                                                                                                                 </w:t>
      </w:r>
      <w:r w:rsidRPr="003E3E69">
        <w:rPr>
          <w:color w:val="1A1A1A"/>
          <w:sz w:val="20"/>
          <w:szCs w:val="20"/>
        </w:rPr>
        <w:t xml:space="preserve"> </w:t>
      </w:r>
      <w:r w:rsidRPr="003E3E69">
        <w:rPr>
          <w:rFonts w:ascii="Times New Roman" w:hAnsi="Times New Roman" w:cs="Times New Roman"/>
          <w:i w:val="0"/>
          <w:iCs w:val="0"/>
          <w:color w:val="1A1A1A"/>
          <w:sz w:val="20"/>
          <w:szCs w:val="20"/>
        </w:rPr>
        <w:t>Blockchain technology has a crucial role in eLearning by creating secure digital badges and certificates that are easy to verify and display on digital portfolios. Smart contracts play a key role in incentivizing and enabling peer-to-peer learning and collaboration. These contracts can be programmed to reward students for actively participating in online discussions or providing feedback on their peers' work. This fosters a more interactive and engaging learning environment while helping students develop critical thinking and communication skills.</w:t>
      </w:r>
    </w:p>
    <w:p w14:paraId="03AA7404" w14:textId="6683EE0C" w:rsidR="000A3E56" w:rsidRPr="00F415CE" w:rsidRDefault="000A3E56" w:rsidP="00F415CE">
      <w:pPr>
        <w:pStyle w:val="Heading4"/>
        <w:numPr>
          <w:ilvl w:val="0"/>
          <w:numId w:val="61"/>
        </w:numPr>
        <w:shd w:val="clear" w:color="auto" w:fill="FFFFFF"/>
        <w:spacing w:before="0" w:after="360"/>
        <w:rPr>
          <w:rFonts w:ascii="Times New Roman" w:hAnsi="Times New Roman" w:cs="Times New Roman"/>
          <w:i w:val="0"/>
          <w:iCs w:val="0"/>
          <w:color w:val="1A1A1A"/>
          <w:sz w:val="20"/>
          <w:szCs w:val="20"/>
        </w:rPr>
      </w:pPr>
      <w:r w:rsidRPr="00F415CE">
        <w:rPr>
          <w:rFonts w:ascii="Times New Roman" w:hAnsi="Times New Roman" w:cs="Times New Roman"/>
          <w:b/>
          <w:bCs/>
          <w:i w:val="0"/>
          <w:iCs w:val="0"/>
          <w:color w:val="000000"/>
          <w:sz w:val="20"/>
          <w:szCs w:val="20"/>
          <w:u w:val="single"/>
        </w:rPr>
        <w:t>Ease Of Certification Authenticity:</w:t>
      </w:r>
      <w:r w:rsidR="00F415CE">
        <w:rPr>
          <w:rFonts w:ascii="Times New Roman" w:hAnsi="Times New Roman" w:cs="Times New Roman"/>
          <w:b/>
          <w:bCs/>
          <w:i w:val="0"/>
          <w:iCs w:val="0"/>
          <w:color w:val="000000"/>
          <w:sz w:val="20"/>
          <w:szCs w:val="20"/>
          <w:u w:val="single"/>
        </w:rPr>
        <w:t xml:space="preserve">                                                                                                              </w:t>
      </w:r>
      <w:r w:rsidRPr="00F415CE">
        <w:rPr>
          <w:color w:val="1A1A1A"/>
          <w:sz w:val="20"/>
          <w:szCs w:val="20"/>
        </w:rPr>
        <w:t xml:space="preserve"> </w:t>
      </w:r>
      <w:r w:rsidRPr="00F415CE">
        <w:rPr>
          <w:rFonts w:ascii="Times New Roman" w:hAnsi="Times New Roman" w:cs="Times New Roman"/>
          <w:i w:val="0"/>
          <w:iCs w:val="0"/>
          <w:color w:val="1A1A1A"/>
          <w:sz w:val="20"/>
          <w:szCs w:val="20"/>
        </w:rPr>
        <w:t>Blockchain technology, with its distributed ledger system, offers increased transparency and accountability in education. It creates an unchangeable record of educational data like transcripts and certifications, ensuring their authenticity and preventing tampering. This means that employers can trust the skills and qualifications of job applicants, as their academic achievements are accurately validated.</w:t>
      </w:r>
      <w:r w:rsidR="00F415CE">
        <w:rPr>
          <w:rFonts w:ascii="Times New Roman" w:hAnsi="Times New Roman" w:cs="Times New Roman"/>
          <w:i w:val="0"/>
          <w:iCs w:val="0"/>
          <w:color w:val="1A1A1A"/>
          <w:sz w:val="20"/>
          <w:szCs w:val="20"/>
        </w:rPr>
        <w:t xml:space="preserve">                                                              </w:t>
      </w:r>
      <w:r w:rsidRPr="00F415CE">
        <w:rPr>
          <w:color w:val="1A1A1A"/>
          <w:sz w:val="20"/>
          <w:szCs w:val="20"/>
        </w:rPr>
        <w:t xml:space="preserve"> </w:t>
      </w:r>
      <w:r w:rsidRPr="00F415CE">
        <w:rPr>
          <w:rFonts w:ascii="Times New Roman" w:hAnsi="Times New Roman" w:cs="Times New Roman"/>
          <w:i w:val="0"/>
          <w:iCs w:val="0"/>
          <w:color w:val="1A1A1A"/>
          <w:sz w:val="20"/>
          <w:szCs w:val="20"/>
        </w:rPr>
        <w:t>Moreover, the process of transferring student records between schools or colleges can be time-consuming. Blockchain simplifies this process by securely transferring student records to the new institution, granting access to the blockchain. Some blockchain development companies specialize in creating certificates that are secure, unalterable, and easy to verify for authenticity, making the transfer and verification of student documents more efficient.</w:t>
      </w:r>
    </w:p>
    <w:p w14:paraId="576B9314" w14:textId="0E7E1154" w:rsidR="00F415CE" w:rsidRPr="00F415CE" w:rsidRDefault="00F415CE" w:rsidP="00F415CE">
      <w:pPr>
        <w:rPr>
          <w:rFonts w:ascii="Times New Roman" w:hAnsi="Times New Roman" w:cs="Times New Roman"/>
          <w:b/>
          <w:bCs/>
          <w:sz w:val="20"/>
          <w:szCs w:val="20"/>
        </w:rPr>
      </w:pPr>
      <w:r w:rsidRPr="00F415CE">
        <w:rPr>
          <w:rFonts w:ascii="Times New Roman" w:eastAsiaTheme="majorEastAsia" w:hAnsi="Times New Roman" w:cs="Times New Roman"/>
          <w:b/>
          <w:bCs/>
          <w:color w:val="000000"/>
          <w:sz w:val="20"/>
          <w:szCs w:val="20"/>
        </w:rPr>
        <w:t>3.</w:t>
      </w:r>
      <w:r w:rsidRPr="00F415CE">
        <w:rPr>
          <w:rFonts w:ascii="Times New Roman" w:hAnsi="Times New Roman" w:cs="Times New Roman"/>
          <w:b/>
          <w:bCs/>
          <w:sz w:val="20"/>
          <w:szCs w:val="20"/>
        </w:rPr>
        <w:t>4 Advantages of Blockchain</w:t>
      </w:r>
    </w:p>
    <w:p w14:paraId="7986872A" w14:textId="514DF66C" w:rsidR="00F415CE" w:rsidRDefault="00F415CE" w:rsidP="00F415CE">
      <w:pPr>
        <w:pStyle w:val="ListParagraph"/>
        <w:numPr>
          <w:ilvl w:val="0"/>
          <w:numId w:val="62"/>
        </w:numPr>
        <w:tabs>
          <w:tab w:val="left" w:pos="5532"/>
        </w:tabs>
        <w:rPr>
          <w:rFonts w:ascii="Times New Roman" w:hAnsi="Times New Roman" w:cs="Times New Roman"/>
          <w:sz w:val="20"/>
          <w:szCs w:val="20"/>
        </w:rPr>
      </w:pPr>
      <w:r w:rsidRPr="00F415CE">
        <w:rPr>
          <w:rFonts w:ascii="Times New Roman" w:hAnsi="Times New Roman" w:cs="Times New Roman"/>
          <w:b/>
          <w:bCs/>
          <w:sz w:val="20"/>
          <w:szCs w:val="20"/>
        </w:rPr>
        <w:t>Decentralization</w:t>
      </w:r>
      <w:r w:rsidRPr="00F415CE">
        <w:rPr>
          <w:rFonts w:ascii="Times New Roman" w:hAnsi="Times New Roman" w:cs="Times New Roman"/>
          <w:sz w:val="20"/>
          <w:szCs w:val="20"/>
        </w:rPr>
        <w:t>: One of the most significant advantages of blockchain is its decentralized nature. Traditional centralized systems rely on a single point of control, which can be vulnerable to hacking, manipulation, or downtime. In contrast, blockchain operates on a decentralized network of nodes, making it resistant to single points of failure and enhancing security.</w:t>
      </w:r>
    </w:p>
    <w:p w14:paraId="5BE15550" w14:textId="77777777" w:rsidR="00F415CE" w:rsidRPr="00F415CE" w:rsidRDefault="00F415CE" w:rsidP="00F415CE">
      <w:pPr>
        <w:pStyle w:val="ListParagraph"/>
        <w:tabs>
          <w:tab w:val="left" w:pos="5532"/>
        </w:tabs>
        <w:rPr>
          <w:rFonts w:ascii="Times New Roman" w:hAnsi="Times New Roman" w:cs="Times New Roman"/>
          <w:sz w:val="20"/>
          <w:szCs w:val="20"/>
        </w:rPr>
      </w:pPr>
    </w:p>
    <w:p w14:paraId="1CC37CE4" w14:textId="77777777" w:rsidR="009C6444" w:rsidRDefault="00F415CE" w:rsidP="009C6444">
      <w:pPr>
        <w:pStyle w:val="ListParagraph"/>
        <w:numPr>
          <w:ilvl w:val="0"/>
          <w:numId w:val="62"/>
        </w:numPr>
        <w:tabs>
          <w:tab w:val="left" w:pos="5532"/>
        </w:tabs>
        <w:rPr>
          <w:rFonts w:ascii="Times New Roman" w:hAnsi="Times New Roman" w:cs="Times New Roman"/>
          <w:sz w:val="20"/>
          <w:szCs w:val="20"/>
        </w:rPr>
      </w:pPr>
      <w:r w:rsidRPr="00F415CE">
        <w:rPr>
          <w:rFonts w:ascii="Times New Roman" w:hAnsi="Times New Roman" w:cs="Times New Roman"/>
          <w:b/>
          <w:bCs/>
          <w:sz w:val="20"/>
          <w:szCs w:val="20"/>
        </w:rPr>
        <w:t>Security:</w:t>
      </w:r>
      <w:r w:rsidRPr="00F415CE">
        <w:rPr>
          <w:rFonts w:ascii="Times New Roman" w:hAnsi="Times New Roman" w:cs="Times New Roman"/>
          <w:sz w:val="20"/>
          <w:szCs w:val="20"/>
        </w:rPr>
        <w:t xml:space="preserve"> Blockchain utilizes cryptographic techniques to secure data and transactions, making it highly secure and resistant to tampering. Each block in the blockchain is linked to the previous one using cryptographic hashes, creating a chain of blocks that is virtually immutable. This ensures the integrity and authenticity of data stored on the blockchain</w:t>
      </w:r>
      <w:r w:rsidR="009C6444">
        <w:rPr>
          <w:rFonts w:ascii="Times New Roman" w:hAnsi="Times New Roman" w:cs="Times New Roman"/>
          <w:sz w:val="20"/>
          <w:szCs w:val="20"/>
        </w:rPr>
        <w:t xml:space="preserve">.                                                                                                                                                </w:t>
      </w:r>
    </w:p>
    <w:p w14:paraId="129AE6DC" w14:textId="77777777" w:rsidR="009C6444" w:rsidRPr="009C6444" w:rsidRDefault="009C6444" w:rsidP="009C6444">
      <w:pPr>
        <w:pStyle w:val="ListParagraph"/>
        <w:rPr>
          <w:rFonts w:ascii="Times New Roman" w:hAnsi="Times New Roman" w:cs="Times New Roman"/>
          <w:b/>
          <w:bCs/>
          <w:sz w:val="20"/>
          <w:szCs w:val="20"/>
        </w:rPr>
      </w:pPr>
    </w:p>
    <w:p w14:paraId="73497526" w14:textId="2769B14C" w:rsidR="00F415CE" w:rsidRPr="009C6444" w:rsidRDefault="00F415CE" w:rsidP="009C6444">
      <w:pPr>
        <w:pStyle w:val="ListParagraph"/>
        <w:numPr>
          <w:ilvl w:val="0"/>
          <w:numId w:val="62"/>
        </w:numPr>
        <w:tabs>
          <w:tab w:val="left" w:pos="5532"/>
        </w:tabs>
        <w:rPr>
          <w:rFonts w:ascii="Times New Roman" w:hAnsi="Times New Roman" w:cs="Times New Roman"/>
          <w:sz w:val="20"/>
          <w:szCs w:val="20"/>
        </w:rPr>
      </w:pPr>
      <w:r w:rsidRPr="009C6444">
        <w:rPr>
          <w:rFonts w:ascii="Times New Roman" w:hAnsi="Times New Roman" w:cs="Times New Roman"/>
          <w:b/>
          <w:bCs/>
          <w:sz w:val="20"/>
          <w:szCs w:val="20"/>
        </w:rPr>
        <w:t>Transparency:</w:t>
      </w:r>
      <w:r w:rsidRPr="009C6444">
        <w:rPr>
          <w:rFonts w:ascii="Times New Roman" w:hAnsi="Times New Roman" w:cs="Times New Roman"/>
          <w:sz w:val="20"/>
          <w:szCs w:val="20"/>
        </w:rPr>
        <w:t xml:space="preserve"> Blockchain offers transparency by providing a public ledger that is visible to all network participants. Every transaction recorded on the blockchain is transparent and traceable, enabling greater accountability and trust among users. This transparency can be particularly beneficial in industries where trust and integrity are paramount, such as finance and supply chain management.</w:t>
      </w:r>
    </w:p>
    <w:p w14:paraId="0271638F" w14:textId="77777777" w:rsidR="00F415CE" w:rsidRPr="00F415CE" w:rsidRDefault="00F415CE" w:rsidP="00F415CE">
      <w:pPr>
        <w:pStyle w:val="ListParagraph"/>
        <w:tabs>
          <w:tab w:val="left" w:pos="5532"/>
        </w:tabs>
        <w:rPr>
          <w:rFonts w:ascii="Times New Roman" w:hAnsi="Times New Roman" w:cs="Times New Roman"/>
          <w:sz w:val="20"/>
          <w:szCs w:val="20"/>
        </w:rPr>
      </w:pPr>
    </w:p>
    <w:p w14:paraId="5A99F5D8" w14:textId="77777777" w:rsidR="009C6444" w:rsidRDefault="00F415CE" w:rsidP="009C6444">
      <w:pPr>
        <w:pStyle w:val="ListParagraph"/>
        <w:numPr>
          <w:ilvl w:val="0"/>
          <w:numId w:val="62"/>
        </w:numPr>
        <w:tabs>
          <w:tab w:val="left" w:pos="5532"/>
        </w:tabs>
        <w:rPr>
          <w:rFonts w:ascii="Times New Roman" w:hAnsi="Times New Roman" w:cs="Times New Roman"/>
          <w:sz w:val="20"/>
          <w:szCs w:val="20"/>
        </w:rPr>
      </w:pPr>
      <w:r w:rsidRPr="00F415CE">
        <w:rPr>
          <w:rFonts w:ascii="Times New Roman" w:hAnsi="Times New Roman" w:cs="Times New Roman"/>
          <w:b/>
          <w:bCs/>
          <w:sz w:val="20"/>
          <w:szCs w:val="20"/>
        </w:rPr>
        <w:t>Efficiency and Cost Reduction:</w:t>
      </w:r>
      <w:r w:rsidRPr="00F415CE">
        <w:rPr>
          <w:rFonts w:ascii="Times New Roman" w:hAnsi="Times New Roman" w:cs="Times New Roman"/>
          <w:sz w:val="20"/>
          <w:szCs w:val="20"/>
        </w:rPr>
        <w:t xml:space="preserve"> Blockchain can streamline processes, eliminate intermediaries, and reduce costs associated with traditional paper-based or manual processes. Smart contracts, for example, automate and enforce agreements without the need for intermediaries, saving time and reducing administrative costs. Additionally, blockchain can facilitate faster and more efficient cross-border transactions, reducing delays and transaction fees.</w:t>
      </w:r>
      <w:r w:rsidR="009C6444">
        <w:rPr>
          <w:rFonts w:ascii="Times New Roman" w:hAnsi="Times New Roman" w:cs="Times New Roman"/>
          <w:sz w:val="20"/>
          <w:szCs w:val="20"/>
        </w:rPr>
        <w:t xml:space="preserve">         </w:t>
      </w:r>
    </w:p>
    <w:p w14:paraId="5F793A6E" w14:textId="77777777" w:rsidR="009C6444" w:rsidRPr="009C6444" w:rsidRDefault="009C6444" w:rsidP="009C6444">
      <w:pPr>
        <w:pStyle w:val="ListParagraph"/>
        <w:rPr>
          <w:rFonts w:ascii="Times New Roman" w:hAnsi="Times New Roman" w:cs="Times New Roman"/>
          <w:b/>
          <w:bCs/>
          <w:sz w:val="20"/>
          <w:szCs w:val="20"/>
        </w:rPr>
      </w:pPr>
    </w:p>
    <w:p w14:paraId="429C621C" w14:textId="1B6A5DB7" w:rsidR="00F415CE" w:rsidRPr="009C6444" w:rsidRDefault="00F415CE" w:rsidP="009C6444">
      <w:pPr>
        <w:pStyle w:val="ListParagraph"/>
        <w:numPr>
          <w:ilvl w:val="0"/>
          <w:numId w:val="62"/>
        </w:numPr>
        <w:tabs>
          <w:tab w:val="left" w:pos="5532"/>
        </w:tabs>
        <w:rPr>
          <w:rFonts w:ascii="Times New Roman" w:hAnsi="Times New Roman" w:cs="Times New Roman"/>
          <w:sz w:val="20"/>
          <w:szCs w:val="20"/>
        </w:rPr>
      </w:pPr>
      <w:r w:rsidRPr="009C6444">
        <w:rPr>
          <w:rFonts w:ascii="Times New Roman" w:hAnsi="Times New Roman" w:cs="Times New Roman"/>
          <w:b/>
          <w:bCs/>
          <w:sz w:val="20"/>
          <w:szCs w:val="20"/>
        </w:rPr>
        <w:t>Improved Traceability and Accountability:</w:t>
      </w:r>
      <w:r w:rsidRPr="009C6444">
        <w:rPr>
          <w:rFonts w:ascii="Times New Roman" w:hAnsi="Times New Roman" w:cs="Times New Roman"/>
          <w:sz w:val="20"/>
          <w:szCs w:val="20"/>
        </w:rPr>
        <w:t xml:space="preserve"> Blockchain provides a transparent and immutable record of transactions, making it easier to trace the origin and movement of assets or products throughout the supply chain. This enhances accountability and helps prevent fraud, counterfeiting, and other illicit activities. In industries like food and pharmaceuticals, blockchain can ensure the authenticity and safety of products by providing a verifiable record of their journey from production to consumption.</w:t>
      </w:r>
    </w:p>
    <w:p w14:paraId="1AD157F8" w14:textId="77777777" w:rsidR="009C6444" w:rsidRDefault="009C6444" w:rsidP="00F415CE">
      <w:pPr>
        <w:rPr>
          <w:rFonts w:ascii="Times New Roman" w:eastAsia="Times New Roman" w:hAnsi="Times New Roman" w:cs="Times New Roman"/>
          <w:b/>
          <w:bCs/>
          <w:sz w:val="20"/>
          <w:szCs w:val="20"/>
          <w:lang w:eastAsia="en-IN"/>
        </w:rPr>
      </w:pPr>
    </w:p>
    <w:p w14:paraId="67E6BFDA" w14:textId="43E36DBA" w:rsidR="00061896" w:rsidRDefault="00F415CE" w:rsidP="009C6444">
      <w:pPr>
        <w:pStyle w:val="ListParagraph"/>
        <w:numPr>
          <w:ilvl w:val="1"/>
          <w:numId w:val="52"/>
        </w:numPr>
        <w:rPr>
          <w:rFonts w:ascii="Times New Roman" w:eastAsia="Times New Roman" w:hAnsi="Times New Roman" w:cs="Times New Roman"/>
          <w:b/>
          <w:bCs/>
          <w:sz w:val="20"/>
          <w:szCs w:val="20"/>
          <w:lang w:eastAsia="en-IN"/>
        </w:rPr>
      </w:pPr>
      <w:r w:rsidRPr="009C6444">
        <w:rPr>
          <w:rFonts w:ascii="Times New Roman" w:eastAsia="Times New Roman" w:hAnsi="Times New Roman" w:cs="Times New Roman"/>
          <w:b/>
          <w:bCs/>
          <w:sz w:val="20"/>
          <w:szCs w:val="20"/>
          <w:lang w:eastAsia="en-IN"/>
        </w:rPr>
        <w:lastRenderedPageBreak/>
        <w:t>Disadvantages of Blockchain</w:t>
      </w:r>
    </w:p>
    <w:p w14:paraId="207A7C6A" w14:textId="77777777" w:rsidR="009C6444" w:rsidRPr="009C6444" w:rsidRDefault="009C6444" w:rsidP="009C6444">
      <w:pPr>
        <w:pStyle w:val="ListParagraph"/>
        <w:ind w:left="360"/>
        <w:rPr>
          <w:rFonts w:ascii="Times New Roman" w:eastAsia="Times New Roman" w:hAnsi="Times New Roman" w:cs="Times New Roman"/>
          <w:b/>
          <w:bCs/>
          <w:sz w:val="20"/>
          <w:szCs w:val="20"/>
          <w:lang w:eastAsia="en-IN"/>
        </w:rPr>
      </w:pPr>
    </w:p>
    <w:p w14:paraId="1D0D3C60" w14:textId="2CEF7F69" w:rsidR="00F415CE" w:rsidRPr="009C6444" w:rsidRDefault="00F415CE" w:rsidP="009C6444">
      <w:pPr>
        <w:pStyle w:val="ListParagraph"/>
        <w:numPr>
          <w:ilvl w:val="0"/>
          <w:numId w:val="67"/>
        </w:numPr>
        <w:tabs>
          <w:tab w:val="left" w:pos="5532"/>
        </w:tabs>
        <w:rPr>
          <w:rFonts w:ascii="Times New Roman" w:hAnsi="Times New Roman" w:cs="Times New Roman"/>
          <w:b/>
          <w:bCs/>
          <w:sz w:val="20"/>
          <w:szCs w:val="20"/>
        </w:rPr>
      </w:pPr>
      <w:r w:rsidRPr="009C6444">
        <w:rPr>
          <w:rFonts w:ascii="Times New Roman" w:hAnsi="Times New Roman" w:cs="Times New Roman"/>
          <w:b/>
          <w:bCs/>
          <w:sz w:val="20"/>
          <w:szCs w:val="20"/>
        </w:rPr>
        <w:t xml:space="preserve">Scalability Issues: </w:t>
      </w:r>
      <w:r w:rsidRPr="009C6444">
        <w:rPr>
          <w:rFonts w:ascii="Times New Roman" w:hAnsi="Times New Roman" w:cs="Times New Roman"/>
          <w:sz w:val="20"/>
          <w:szCs w:val="20"/>
        </w:rPr>
        <w:t>One of the main challenges facing blockchain technology is scalability. As the size of the blockchain grows and the number of transactions increases, the network can become congested, leading to slower transaction processing times and higher fees. This scalability issue has hindered the widespread adoption of blockchain for large-scale applications like global payment systems.</w:t>
      </w:r>
    </w:p>
    <w:p w14:paraId="0BFB7AAE" w14:textId="77777777" w:rsidR="00F415CE" w:rsidRPr="00F415CE" w:rsidRDefault="00F415CE" w:rsidP="00F415CE">
      <w:pPr>
        <w:pStyle w:val="ListParagraph"/>
        <w:tabs>
          <w:tab w:val="left" w:pos="5532"/>
        </w:tabs>
        <w:ind w:left="775"/>
        <w:rPr>
          <w:rFonts w:ascii="Times New Roman" w:hAnsi="Times New Roman" w:cs="Times New Roman"/>
          <w:b/>
          <w:bCs/>
          <w:sz w:val="20"/>
          <w:szCs w:val="20"/>
        </w:rPr>
      </w:pPr>
    </w:p>
    <w:p w14:paraId="64AA76AF" w14:textId="77777777" w:rsidR="009C6444" w:rsidRDefault="00F415CE" w:rsidP="009C6444">
      <w:pPr>
        <w:pStyle w:val="ListParagraph"/>
        <w:numPr>
          <w:ilvl w:val="0"/>
          <w:numId w:val="67"/>
        </w:numPr>
        <w:tabs>
          <w:tab w:val="left" w:pos="5532"/>
        </w:tabs>
        <w:rPr>
          <w:rFonts w:ascii="Times New Roman" w:hAnsi="Times New Roman" w:cs="Times New Roman"/>
          <w:b/>
          <w:bCs/>
          <w:sz w:val="20"/>
          <w:szCs w:val="20"/>
        </w:rPr>
      </w:pPr>
      <w:r w:rsidRPr="00F415CE">
        <w:rPr>
          <w:rFonts w:ascii="Times New Roman" w:hAnsi="Times New Roman" w:cs="Times New Roman"/>
          <w:b/>
          <w:bCs/>
          <w:sz w:val="20"/>
          <w:szCs w:val="20"/>
        </w:rPr>
        <w:t xml:space="preserve">Energy Consumption: </w:t>
      </w:r>
      <w:r w:rsidRPr="00F415CE">
        <w:rPr>
          <w:rFonts w:ascii="Times New Roman" w:hAnsi="Times New Roman" w:cs="Times New Roman"/>
          <w:sz w:val="20"/>
          <w:szCs w:val="20"/>
        </w:rPr>
        <w:t>Blockchain networks, particularly those that use Proof of Work (PoW) consensus mechanisms like Bitcoin, require significant computational power and energy consumption to validate transactions and secure the network. This high energy consumption has raised concerns about the environmental impact of blockchain technology, especially as the industry continues to grow</w:t>
      </w:r>
      <w:r w:rsidRPr="00F415CE">
        <w:rPr>
          <w:rFonts w:ascii="Times New Roman" w:hAnsi="Times New Roman" w:cs="Times New Roman"/>
          <w:b/>
          <w:bCs/>
          <w:sz w:val="20"/>
          <w:szCs w:val="20"/>
        </w:rPr>
        <w:t>.</w:t>
      </w:r>
      <w:r w:rsidR="009C6444">
        <w:rPr>
          <w:rFonts w:ascii="Times New Roman" w:hAnsi="Times New Roman" w:cs="Times New Roman"/>
          <w:b/>
          <w:bCs/>
          <w:sz w:val="20"/>
          <w:szCs w:val="20"/>
        </w:rPr>
        <w:t xml:space="preserve">                                                                          </w:t>
      </w:r>
    </w:p>
    <w:p w14:paraId="7A980C9C" w14:textId="77777777" w:rsidR="009C6444" w:rsidRPr="009C6444" w:rsidRDefault="009C6444" w:rsidP="009C6444">
      <w:pPr>
        <w:pStyle w:val="ListParagraph"/>
        <w:rPr>
          <w:rFonts w:ascii="Times New Roman" w:hAnsi="Times New Roman" w:cs="Times New Roman"/>
          <w:b/>
          <w:bCs/>
          <w:sz w:val="20"/>
          <w:szCs w:val="20"/>
        </w:rPr>
      </w:pPr>
    </w:p>
    <w:p w14:paraId="51C00A0C" w14:textId="3B69CB56" w:rsidR="00F415CE" w:rsidRPr="009C6444" w:rsidRDefault="00F415CE" w:rsidP="009C6444">
      <w:pPr>
        <w:pStyle w:val="ListParagraph"/>
        <w:numPr>
          <w:ilvl w:val="0"/>
          <w:numId w:val="67"/>
        </w:numPr>
        <w:tabs>
          <w:tab w:val="left" w:pos="5532"/>
        </w:tabs>
        <w:rPr>
          <w:rFonts w:ascii="Times New Roman" w:hAnsi="Times New Roman" w:cs="Times New Roman"/>
          <w:b/>
          <w:bCs/>
          <w:sz w:val="20"/>
          <w:szCs w:val="20"/>
        </w:rPr>
      </w:pPr>
      <w:r w:rsidRPr="009C6444">
        <w:rPr>
          <w:rFonts w:ascii="Times New Roman" w:hAnsi="Times New Roman" w:cs="Times New Roman"/>
          <w:b/>
          <w:bCs/>
          <w:sz w:val="20"/>
          <w:szCs w:val="20"/>
        </w:rPr>
        <w:t xml:space="preserve">Complexity and Technical Challenges: </w:t>
      </w:r>
      <w:r w:rsidRPr="009C6444">
        <w:rPr>
          <w:rFonts w:ascii="Times New Roman" w:hAnsi="Times New Roman" w:cs="Times New Roman"/>
          <w:sz w:val="20"/>
          <w:szCs w:val="20"/>
        </w:rPr>
        <w:t>Blockchain technology is complex and requires specialized knowledge to implement and maintain effectively. Developing and deploying blockchain-based solutions can be challenging, requiring expertise in cryptography, distributed systems, and software development. Additionally, blockchain networks may be susceptible to technical issues such as software bugs, security vulnerabilities, and compatibility issues between different blockchain platforms.</w:t>
      </w:r>
    </w:p>
    <w:p w14:paraId="4C9785E6" w14:textId="77777777" w:rsidR="00F415CE" w:rsidRPr="00F415CE" w:rsidRDefault="00F415CE" w:rsidP="00F415CE">
      <w:pPr>
        <w:pStyle w:val="ListParagraph"/>
        <w:tabs>
          <w:tab w:val="left" w:pos="5532"/>
        </w:tabs>
        <w:ind w:left="775"/>
        <w:rPr>
          <w:rFonts w:ascii="Times New Roman" w:hAnsi="Times New Roman" w:cs="Times New Roman"/>
          <w:sz w:val="20"/>
          <w:szCs w:val="20"/>
        </w:rPr>
      </w:pPr>
    </w:p>
    <w:p w14:paraId="748883D7" w14:textId="77777777" w:rsidR="009C6444" w:rsidRDefault="00F415CE" w:rsidP="009C6444">
      <w:pPr>
        <w:pStyle w:val="ListParagraph"/>
        <w:numPr>
          <w:ilvl w:val="0"/>
          <w:numId w:val="67"/>
        </w:numPr>
        <w:tabs>
          <w:tab w:val="left" w:pos="5532"/>
        </w:tabs>
        <w:rPr>
          <w:rFonts w:ascii="Times New Roman" w:hAnsi="Times New Roman" w:cs="Times New Roman"/>
          <w:sz w:val="20"/>
          <w:szCs w:val="20"/>
        </w:rPr>
      </w:pPr>
      <w:r w:rsidRPr="00F415CE">
        <w:rPr>
          <w:rFonts w:ascii="Times New Roman" w:hAnsi="Times New Roman" w:cs="Times New Roman"/>
          <w:b/>
          <w:bCs/>
          <w:sz w:val="20"/>
          <w:szCs w:val="20"/>
        </w:rPr>
        <w:t xml:space="preserve">Regulatory Uncertainty: </w:t>
      </w:r>
      <w:r w:rsidRPr="00F415CE">
        <w:rPr>
          <w:rFonts w:ascii="Times New Roman" w:hAnsi="Times New Roman" w:cs="Times New Roman"/>
          <w:sz w:val="20"/>
          <w:szCs w:val="20"/>
        </w:rPr>
        <w:t>The regulatory landscape surrounding blockchain and cryptocurrencies is still evolving, leading to uncertainty and legal challenges for businesses and investors operating in the space. Different countries have adopted varying approaches to regulating blockchain technology, which can create compliance challenges and regulatory hurdles for blockchain-based projects and businesses.</w:t>
      </w:r>
      <w:r w:rsidR="009C6444">
        <w:rPr>
          <w:rFonts w:ascii="Times New Roman" w:hAnsi="Times New Roman" w:cs="Times New Roman"/>
          <w:sz w:val="20"/>
          <w:szCs w:val="20"/>
        </w:rPr>
        <w:t xml:space="preserve">                                                                        </w:t>
      </w:r>
    </w:p>
    <w:p w14:paraId="3436BDA0" w14:textId="77777777" w:rsidR="009C6444" w:rsidRPr="009C6444" w:rsidRDefault="009C6444" w:rsidP="009C6444">
      <w:pPr>
        <w:pStyle w:val="ListParagraph"/>
        <w:rPr>
          <w:rFonts w:ascii="Times New Roman" w:hAnsi="Times New Roman" w:cs="Times New Roman"/>
          <w:b/>
          <w:bCs/>
          <w:sz w:val="20"/>
          <w:szCs w:val="20"/>
        </w:rPr>
      </w:pPr>
    </w:p>
    <w:p w14:paraId="7ADF348A" w14:textId="6ADB2788" w:rsidR="00F415CE" w:rsidRPr="009C6444" w:rsidRDefault="00F415CE" w:rsidP="009C6444">
      <w:pPr>
        <w:pStyle w:val="ListParagraph"/>
        <w:numPr>
          <w:ilvl w:val="0"/>
          <w:numId w:val="67"/>
        </w:numPr>
        <w:tabs>
          <w:tab w:val="left" w:pos="5532"/>
        </w:tabs>
        <w:rPr>
          <w:rFonts w:ascii="Times New Roman" w:hAnsi="Times New Roman" w:cs="Times New Roman"/>
          <w:sz w:val="20"/>
          <w:szCs w:val="20"/>
        </w:rPr>
      </w:pPr>
      <w:r w:rsidRPr="009C6444">
        <w:rPr>
          <w:rFonts w:ascii="Times New Roman" w:hAnsi="Times New Roman" w:cs="Times New Roman"/>
          <w:b/>
          <w:bCs/>
          <w:sz w:val="20"/>
          <w:szCs w:val="20"/>
        </w:rPr>
        <w:t xml:space="preserve">Privacy Concerns: </w:t>
      </w:r>
      <w:r w:rsidRPr="009C6444">
        <w:rPr>
          <w:rFonts w:ascii="Times New Roman" w:hAnsi="Times New Roman" w:cs="Times New Roman"/>
          <w:sz w:val="20"/>
          <w:szCs w:val="20"/>
        </w:rPr>
        <w:t>While blockchain offers transparency and immutability, it also raises privacy concerns, particularly regarding the storage and handling of personal data on the blockchain. While some blockchain platforms offer privacy-enhancing features like zero-knowledge proofs or private transactions, ensuring the privacy and security of sensitive information remains a challenge.</w:t>
      </w:r>
    </w:p>
    <w:p w14:paraId="7EA32ED6" w14:textId="77777777" w:rsidR="003D0968" w:rsidRDefault="003D0968" w:rsidP="003D0968">
      <w:pPr>
        <w:spacing w:before="54" w:after="0" w:line="276" w:lineRule="auto"/>
        <w:rPr>
          <w:rFonts w:ascii="Times New Roman" w:hAnsi="Times New Roman" w:cs="Times New Roman"/>
          <w:sz w:val="20"/>
          <w:szCs w:val="20"/>
        </w:rPr>
      </w:pPr>
    </w:p>
    <w:p w14:paraId="52757F22" w14:textId="591038FC" w:rsidR="00DA52F4" w:rsidRPr="003D0968" w:rsidRDefault="00032A26" w:rsidP="003D0968">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3D0968">
        <w:rPr>
          <w:rFonts w:ascii="Times New Roman" w:hAnsi="Times New Roman" w:cs="Times New Roman"/>
          <w:b/>
          <w:bCs/>
          <w:color w:val="000000" w:themeColor="text1"/>
          <w:sz w:val="24"/>
          <w:szCs w:val="24"/>
        </w:rPr>
        <w:t>Conclusion</w:t>
      </w:r>
    </w:p>
    <w:p w14:paraId="3A3EFE30" w14:textId="77777777" w:rsidR="00032A26" w:rsidRDefault="00032A26" w:rsidP="00032A26">
      <w:pPr>
        <w:pStyle w:val="NoSpacing"/>
        <w:ind w:left="360"/>
        <w:rPr>
          <w:rFonts w:ascii="Times New Roman" w:hAnsi="Times New Roman"/>
          <w:sz w:val="20"/>
          <w:szCs w:val="20"/>
        </w:rPr>
      </w:pPr>
      <w:r w:rsidRPr="00032A26">
        <w:rPr>
          <w:rFonts w:ascii="Times New Roman" w:hAnsi="Times New Roman"/>
          <w:sz w:val="20"/>
          <w:szCs w:val="20"/>
        </w:rPr>
        <w:t>In conclusion, blockchain technology holds immense promise for transforming the landscape of education. Its fundamental principles of decentralization, security, and transparency offer solutions to many of the existing challenges in traditional educational systems. This paper has explored various ways in which blockchain can be applied in education. Blockchain operates as a distributed ledger technology, employing cryptographic techniques and consensus algorithms to ensure decentralization, traceability, immutability, and currency properties. These currency properties, in particular, have the potential to drive innovative applications in education. For instance, by linking learning with earning, blockchain technology can incentivize students to engage more actively in their learning endeavors. Moreover, blockchain can securely store comprehensive records of educational activities, including formal and informal learning experiences. It can also capture teachers' teaching behaviours and performance, providing valuable insights for teaching evaluation and improvement. In essence, blockchain offers significant opportunities for instructional design, behaviour tracking, analysis, and formative evaluation for both learners and educators. However, along with its potential benefits, blockchain also presents challenges and opportunities for researchers, developers, and educators. While blockchain holds promise for revolutionizing education, there is still a lack of comprehensive research in this area. Further studies are needed to explore how blockchain can contribute to educational innovation and how its currency properties can be leveraged to enhance learning motivation and outcomes.</w:t>
      </w:r>
    </w:p>
    <w:p w14:paraId="402F375F" w14:textId="42F13304" w:rsidR="00032A26" w:rsidRPr="00032A26" w:rsidRDefault="00032A26" w:rsidP="00032A26">
      <w:pPr>
        <w:pStyle w:val="NoSpacing"/>
        <w:ind w:left="360"/>
        <w:rPr>
          <w:rFonts w:ascii="Times New Roman" w:hAnsi="Times New Roman"/>
          <w:sz w:val="20"/>
          <w:szCs w:val="20"/>
        </w:rPr>
      </w:pPr>
      <w:r w:rsidRPr="00032A26">
        <w:rPr>
          <w:rFonts w:ascii="Times New Roman" w:hAnsi="Times New Roman"/>
          <w:sz w:val="20"/>
          <w:szCs w:val="20"/>
        </w:rPr>
        <w:t>In summary, blockchain technology has the potential to significantly impact education, offering solutions to existing challenges and opening up new avenues for research and development. It is imperative for researchers, developers, and educators to explore the full potential of blockchain in education and harness its benefits for the advancement of teaching and learning practices.</w:t>
      </w:r>
    </w:p>
    <w:p w14:paraId="618C8041" w14:textId="31924181"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2E40841D" w:rsidR="00DA52F4" w:rsidRDefault="00DA52F4" w:rsidP="009F6540">
      <w:pPr>
        <w:spacing w:before="54" w:after="0" w:line="276" w:lineRule="auto"/>
        <w:jc w:val="center"/>
        <w:rPr>
          <w:rFonts w:ascii="Times New Roman" w:hAnsi="Times New Roman" w:cs="Times New Roman"/>
          <w:color w:val="000000" w:themeColor="text1"/>
          <w:sz w:val="20"/>
          <w:szCs w:val="20"/>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A5A76BE" w14:textId="77777777" w:rsidR="003D0968" w:rsidRDefault="003D0968" w:rsidP="003D0968">
      <w:pPr>
        <w:pStyle w:val="ListParagraph"/>
        <w:spacing w:before="54" w:after="0" w:line="276" w:lineRule="auto"/>
        <w:ind w:left="360"/>
        <w:rPr>
          <w:rFonts w:ascii="Times New Roman" w:hAnsi="Times New Roman" w:cs="Times New Roman"/>
          <w:b/>
          <w:bCs/>
          <w:color w:val="000000" w:themeColor="text1"/>
          <w:sz w:val="24"/>
          <w:szCs w:val="24"/>
        </w:rPr>
      </w:pPr>
    </w:p>
    <w:p w14:paraId="3B425A45" w14:textId="77777777" w:rsidR="003D0968" w:rsidRPr="003D0968" w:rsidRDefault="003D0968" w:rsidP="003D0968">
      <w:pPr>
        <w:pStyle w:val="ListParagraph"/>
        <w:spacing w:before="54" w:after="0" w:line="276" w:lineRule="auto"/>
        <w:ind w:left="360"/>
        <w:rPr>
          <w:rFonts w:ascii="Times New Roman" w:hAnsi="Times New Roman" w:cs="Times New Roman"/>
          <w:b/>
          <w:bCs/>
          <w:color w:val="000000" w:themeColor="text1"/>
          <w:sz w:val="24"/>
          <w:szCs w:val="24"/>
        </w:rPr>
      </w:pPr>
    </w:p>
    <w:p w14:paraId="58AB4072" w14:textId="77777777" w:rsidR="009C6444" w:rsidRDefault="009C6444" w:rsidP="009C6444">
      <w:pPr>
        <w:spacing w:before="54" w:after="0" w:line="276" w:lineRule="auto"/>
        <w:rPr>
          <w:rFonts w:ascii="Times New Roman" w:hAnsi="Times New Roman" w:cs="Times New Roman"/>
          <w:b/>
          <w:bCs/>
          <w:color w:val="000000" w:themeColor="text1"/>
          <w:sz w:val="24"/>
          <w:szCs w:val="24"/>
        </w:rPr>
      </w:pPr>
    </w:p>
    <w:p w14:paraId="35DD42FD" w14:textId="77777777" w:rsidR="009C6444" w:rsidRDefault="009C6444" w:rsidP="009C6444">
      <w:pPr>
        <w:spacing w:before="54" w:after="0" w:line="276" w:lineRule="auto"/>
        <w:rPr>
          <w:rFonts w:ascii="Times New Roman" w:hAnsi="Times New Roman" w:cs="Times New Roman"/>
          <w:b/>
          <w:bCs/>
          <w:color w:val="000000" w:themeColor="text1"/>
          <w:sz w:val="24"/>
          <w:szCs w:val="24"/>
        </w:rPr>
      </w:pPr>
    </w:p>
    <w:p w14:paraId="24B2CD4B" w14:textId="1058AF8B" w:rsidR="00DA52F4" w:rsidRPr="009C6444" w:rsidRDefault="00032A26" w:rsidP="009C644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C6444">
        <w:rPr>
          <w:rFonts w:ascii="Times New Roman" w:hAnsi="Times New Roman" w:cs="Times New Roman"/>
          <w:b/>
          <w:bCs/>
          <w:color w:val="000000" w:themeColor="text1"/>
          <w:sz w:val="24"/>
          <w:szCs w:val="24"/>
        </w:rPr>
        <w:lastRenderedPageBreak/>
        <w:t>R</w:t>
      </w:r>
      <w:r w:rsidR="00DA52F4" w:rsidRPr="009C6444">
        <w:rPr>
          <w:rFonts w:ascii="Times New Roman" w:hAnsi="Times New Roman" w:cs="Times New Roman"/>
          <w:b/>
          <w:bCs/>
          <w:color w:val="000000" w:themeColor="text1"/>
          <w:sz w:val="24"/>
          <w:szCs w:val="24"/>
        </w:rPr>
        <w:t>EFERENCES</w:t>
      </w:r>
    </w:p>
    <w:p w14:paraId="004A6440" w14:textId="6578DE9B"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9" w:history="1">
        <w:r w:rsidR="00032A26" w:rsidRPr="003D0968">
          <w:rPr>
            <w:rStyle w:val="Hyperlink"/>
            <w:rFonts w:ascii="Times New Roman" w:hAnsi="Times New Roman"/>
            <w:sz w:val="20"/>
            <w:szCs w:val="20"/>
          </w:rPr>
          <w:t>https://deliverypdf.ssrn.com/delivery.php?ID=065004099094077102087028016114124077008034068021065036067103100107017077125000114118017016059047050120097085116002098066065069123047029051078018083102076115019075073060054040125001001084125029073101101020109066098002120097031004064071113086100090072088&amp;EXT=pdf&amp;INDEX=TRUE</w:t>
        </w:r>
      </w:hyperlink>
    </w:p>
    <w:p w14:paraId="40F4AAF0" w14:textId="77777777"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0" w:history="1">
        <w:r w:rsidR="00032A26" w:rsidRPr="003D0968">
          <w:rPr>
            <w:rStyle w:val="Hyperlink"/>
            <w:rFonts w:ascii="Times New Roman" w:hAnsi="Times New Roman"/>
            <w:sz w:val="20"/>
            <w:szCs w:val="20"/>
          </w:rPr>
          <w:t>https://www.researchgate.net/publication/318131748_An_Overview_of_Blockchain_Technology_Architecture_Consensus_and_Future_Trends</w:t>
        </w:r>
      </w:hyperlink>
    </w:p>
    <w:p w14:paraId="054EA22B" w14:textId="2561526A"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1" w:history="1">
        <w:r w:rsidR="00032A26" w:rsidRPr="003D0968">
          <w:rPr>
            <w:rStyle w:val="Hyperlink"/>
            <w:rFonts w:ascii="Times New Roman" w:hAnsi="Times New Roman"/>
            <w:sz w:val="20"/>
            <w:szCs w:val="20"/>
          </w:rPr>
          <w:t>https://www.researchgate.net/publication/354652587_Applications_of_Blockchain_Technology_in_Various_SectorsA_Review</w:t>
        </w:r>
      </w:hyperlink>
    </w:p>
    <w:p w14:paraId="34AFF97A" w14:textId="77777777"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2" w:history="1">
        <w:r w:rsidR="00032A26" w:rsidRPr="003D0968">
          <w:rPr>
            <w:rStyle w:val="Hyperlink"/>
            <w:rFonts w:ascii="Times New Roman" w:hAnsi="Times New Roman"/>
            <w:sz w:val="20"/>
            <w:szCs w:val="20"/>
          </w:rPr>
          <w:t>https://iopscience.iop.org/article/10.1088/1742-6596/1950/1/012030/pdf</w:t>
        </w:r>
      </w:hyperlink>
    </w:p>
    <w:p w14:paraId="5E029D74" w14:textId="5175F2BF"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3" w:history="1">
        <w:r w:rsidR="00032A26" w:rsidRPr="003D0968">
          <w:rPr>
            <w:rStyle w:val="Hyperlink"/>
            <w:rFonts w:ascii="Times New Roman" w:hAnsi="Times New Roman"/>
            <w:sz w:val="20"/>
            <w:szCs w:val="20"/>
          </w:rPr>
          <w:t>https://www.ncbi.nlm.nih.gov/pmc/articles/PMC7004292/</w:t>
        </w:r>
      </w:hyperlink>
    </w:p>
    <w:p w14:paraId="255F46B4" w14:textId="77777777"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4" w:history="1">
        <w:r w:rsidR="00032A26" w:rsidRPr="003D0968">
          <w:rPr>
            <w:rStyle w:val="Hyperlink"/>
            <w:rFonts w:ascii="Times New Roman" w:hAnsi="Times New Roman"/>
            <w:sz w:val="20"/>
            <w:szCs w:val="20"/>
          </w:rPr>
          <w:t>https://slejournal.springeropen.com/articles/10.1186/s40561-017-0050-x</w:t>
        </w:r>
      </w:hyperlink>
    </w:p>
    <w:p w14:paraId="53283FE1" w14:textId="04B01BEB"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5" w:history="1">
        <w:r w:rsidR="00032A26" w:rsidRPr="003D0968">
          <w:rPr>
            <w:rStyle w:val="Hyperlink"/>
            <w:rFonts w:ascii="Times New Roman" w:hAnsi="Times New Roman"/>
            <w:sz w:val="20"/>
            <w:szCs w:val="20"/>
          </w:rPr>
          <w:t>https://slejournal.springeropen.com/articles/10.1186/s40561-017-0050-x</w:t>
        </w:r>
      </w:hyperlink>
    </w:p>
    <w:p w14:paraId="4A27886F" w14:textId="77777777"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6" w:history="1">
        <w:r w:rsidR="00032A26" w:rsidRPr="003D0968">
          <w:rPr>
            <w:rStyle w:val="Hyperlink"/>
            <w:rFonts w:ascii="Times New Roman" w:hAnsi="Times New Roman"/>
            <w:sz w:val="20"/>
            <w:szCs w:val="20"/>
          </w:rPr>
          <w:t>https://aws.amazon.com/what-is/blockchain/?aws-products-all.sort-by=item.additionalFields.productNameLowercase&amp;aws-products-all.sort-order=asc</w:t>
        </w:r>
      </w:hyperlink>
    </w:p>
    <w:p w14:paraId="69A9E12A" w14:textId="6C2DC96F"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7" w:history="1">
        <w:r w:rsidR="00032A26" w:rsidRPr="003D0968">
          <w:rPr>
            <w:rStyle w:val="Hyperlink"/>
            <w:rFonts w:ascii="Times New Roman" w:hAnsi="Times New Roman"/>
            <w:sz w:val="20"/>
            <w:szCs w:val="20"/>
          </w:rPr>
          <w:t>https://www.startupindia.gov.in/content/sih/en/bloglist/blogs/Blockchain_Applications.html</w:t>
        </w:r>
      </w:hyperlink>
    </w:p>
    <w:p w14:paraId="352FF61B" w14:textId="77777777"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8" w:history="1">
        <w:r w:rsidR="00032A26" w:rsidRPr="003D0968">
          <w:rPr>
            <w:rStyle w:val="Hyperlink"/>
            <w:rFonts w:ascii="Times New Roman" w:hAnsi="Times New Roman"/>
            <w:sz w:val="20"/>
            <w:szCs w:val="20"/>
          </w:rPr>
          <w:t>https://www.emarketer.com/insights/blockchain-technology-applications-use-cases/</w:t>
        </w:r>
      </w:hyperlink>
    </w:p>
    <w:p w14:paraId="0C01283A" w14:textId="5F85A199" w:rsidR="00032A26" w:rsidRPr="003D0968" w:rsidRDefault="00000000" w:rsidP="00032A26">
      <w:pPr>
        <w:pStyle w:val="ListParagraph"/>
        <w:numPr>
          <w:ilvl w:val="0"/>
          <w:numId w:val="66"/>
        </w:numPr>
        <w:tabs>
          <w:tab w:val="left" w:pos="5532"/>
        </w:tabs>
        <w:rPr>
          <w:rFonts w:ascii="Times New Roman" w:hAnsi="Times New Roman" w:cs="Times New Roman"/>
          <w:sz w:val="20"/>
          <w:szCs w:val="20"/>
        </w:rPr>
      </w:pPr>
      <w:hyperlink r:id="rId19" w:history="1">
        <w:r w:rsidR="003D0968" w:rsidRPr="003D0968">
          <w:rPr>
            <w:rStyle w:val="Hyperlink"/>
            <w:rFonts w:ascii="Times New Roman" w:hAnsi="Times New Roman"/>
            <w:sz w:val="20"/>
            <w:szCs w:val="20"/>
          </w:rPr>
          <w:t>https://www.geeksforgeeks.org/blockchain/</w:t>
        </w:r>
      </w:hyperlink>
    </w:p>
    <w:p w14:paraId="40EFF21F" w14:textId="5028643B" w:rsidR="00911ACD" w:rsidRPr="00911ACD" w:rsidRDefault="00911ACD" w:rsidP="00911ACD">
      <w:pPr>
        <w:tabs>
          <w:tab w:val="left" w:pos="6360"/>
        </w:tabs>
      </w:pPr>
      <w:r>
        <w:tab/>
      </w:r>
    </w:p>
    <w:sectPr w:rsidR="00911ACD" w:rsidRPr="00911ACD" w:rsidSect="005F717A">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DD2CA7" w14:textId="77777777" w:rsidR="00694F10" w:rsidRDefault="00694F10" w:rsidP="00C556D7">
      <w:pPr>
        <w:spacing w:after="0" w:line="240" w:lineRule="auto"/>
      </w:pPr>
      <w:r>
        <w:separator/>
      </w:r>
    </w:p>
  </w:endnote>
  <w:endnote w:type="continuationSeparator" w:id="0">
    <w:p w14:paraId="33F4B789" w14:textId="77777777" w:rsidR="00694F10" w:rsidRDefault="00694F1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26A9C7" w14:textId="77777777" w:rsidR="00694F10" w:rsidRDefault="00694F10" w:rsidP="00C556D7">
      <w:pPr>
        <w:spacing w:after="0" w:line="240" w:lineRule="auto"/>
      </w:pPr>
      <w:r>
        <w:separator/>
      </w:r>
    </w:p>
  </w:footnote>
  <w:footnote w:type="continuationSeparator" w:id="0">
    <w:p w14:paraId="3AA13B59" w14:textId="77777777" w:rsidR="00694F10" w:rsidRDefault="00694F1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546821F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0653D">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20653D">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7D43B6"/>
    <w:multiLevelType w:val="hybridMultilevel"/>
    <w:tmpl w:val="929A8956"/>
    <w:lvl w:ilvl="0" w:tplc="986E5252">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9E0501"/>
    <w:multiLevelType w:val="hybridMultilevel"/>
    <w:tmpl w:val="9CA855AC"/>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56A5A6A"/>
    <w:multiLevelType w:val="hybridMultilevel"/>
    <w:tmpl w:val="9692D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ABC7032"/>
    <w:multiLevelType w:val="hybridMultilevel"/>
    <w:tmpl w:val="E1B8FB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FF1DCA"/>
    <w:multiLevelType w:val="hybridMultilevel"/>
    <w:tmpl w:val="43B264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EA45FB5"/>
    <w:multiLevelType w:val="hybridMultilevel"/>
    <w:tmpl w:val="E4D66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F487780"/>
    <w:multiLevelType w:val="hybridMultilevel"/>
    <w:tmpl w:val="67A0C4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73D3F9C"/>
    <w:multiLevelType w:val="hybridMultilevel"/>
    <w:tmpl w:val="21A4046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18A81684"/>
    <w:multiLevelType w:val="hybridMultilevel"/>
    <w:tmpl w:val="ECEE1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CC9107B"/>
    <w:multiLevelType w:val="hybridMultilevel"/>
    <w:tmpl w:val="ED0EC3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C1581A"/>
    <w:multiLevelType w:val="hybridMultilevel"/>
    <w:tmpl w:val="53FA2E62"/>
    <w:lvl w:ilvl="0" w:tplc="78E6905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22A01A8E"/>
    <w:multiLevelType w:val="hybridMultilevel"/>
    <w:tmpl w:val="FFC860B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23604B2D"/>
    <w:multiLevelType w:val="hybridMultilevel"/>
    <w:tmpl w:val="77B01D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6652AEB"/>
    <w:multiLevelType w:val="hybridMultilevel"/>
    <w:tmpl w:val="8C32BD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8656B76"/>
    <w:multiLevelType w:val="hybridMultilevel"/>
    <w:tmpl w:val="D4C2BDF2"/>
    <w:lvl w:ilvl="0" w:tplc="6AB66466">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8872F9"/>
    <w:multiLevelType w:val="hybridMultilevel"/>
    <w:tmpl w:val="1A5464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2BF51A42"/>
    <w:multiLevelType w:val="hybridMultilevel"/>
    <w:tmpl w:val="37D2BD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2CE74651"/>
    <w:multiLevelType w:val="hybridMultilevel"/>
    <w:tmpl w:val="AE8827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30BA7EA0"/>
    <w:multiLevelType w:val="hybridMultilevel"/>
    <w:tmpl w:val="5F8E5D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1151F97"/>
    <w:multiLevelType w:val="multilevel"/>
    <w:tmpl w:val="3D2E90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3C07D18"/>
    <w:multiLevelType w:val="hybridMultilevel"/>
    <w:tmpl w:val="D0F021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3C42EE0"/>
    <w:multiLevelType w:val="hybridMultilevel"/>
    <w:tmpl w:val="0EC043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60B74ED"/>
    <w:multiLevelType w:val="hybridMultilevel"/>
    <w:tmpl w:val="00E46EC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15:restartNumberingAfterBreak="0">
    <w:nsid w:val="38BA7BA8"/>
    <w:multiLevelType w:val="hybridMultilevel"/>
    <w:tmpl w:val="74960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CD14B35"/>
    <w:multiLevelType w:val="hybridMultilevel"/>
    <w:tmpl w:val="4CC45586"/>
    <w:lvl w:ilvl="0" w:tplc="40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3D273737"/>
    <w:multiLevelType w:val="hybridMultilevel"/>
    <w:tmpl w:val="D5B8A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3F3468B9"/>
    <w:multiLevelType w:val="hybridMultilevel"/>
    <w:tmpl w:val="C568CB12"/>
    <w:lvl w:ilvl="0" w:tplc="4009000F">
      <w:start w:val="1"/>
      <w:numFmt w:val="decimal"/>
      <w:lvlText w:val="%1."/>
      <w:lvlJc w:val="left"/>
      <w:pPr>
        <w:ind w:left="775" w:hanging="360"/>
      </w:pPr>
    </w:lvl>
    <w:lvl w:ilvl="1" w:tplc="40090019" w:tentative="1">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39" w15:restartNumberingAfterBreak="0">
    <w:nsid w:val="4161649B"/>
    <w:multiLevelType w:val="hybridMultilevel"/>
    <w:tmpl w:val="B2A63AA6"/>
    <w:lvl w:ilvl="0" w:tplc="50D8F574">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42E20981"/>
    <w:multiLevelType w:val="multilevel"/>
    <w:tmpl w:val="A6382A5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47FF4905"/>
    <w:multiLevelType w:val="hybridMultilevel"/>
    <w:tmpl w:val="05DE95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BE130B7"/>
    <w:multiLevelType w:val="hybridMultilevel"/>
    <w:tmpl w:val="343E89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7" w15:restartNumberingAfterBreak="0">
    <w:nsid w:val="509662B6"/>
    <w:multiLevelType w:val="hybridMultilevel"/>
    <w:tmpl w:val="461E4F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5399573F"/>
    <w:multiLevelType w:val="multilevel"/>
    <w:tmpl w:val="1EE0E0DC"/>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54AB6D07"/>
    <w:multiLevelType w:val="hybridMultilevel"/>
    <w:tmpl w:val="27429B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56913971"/>
    <w:multiLevelType w:val="hybridMultilevel"/>
    <w:tmpl w:val="1E62E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57FE6805"/>
    <w:multiLevelType w:val="hybridMultilevel"/>
    <w:tmpl w:val="A1B658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59845B18"/>
    <w:multiLevelType w:val="hybridMultilevel"/>
    <w:tmpl w:val="C61E0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BC85AF3"/>
    <w:multiLevelType w:val="hybridMultilevel"/>
    <w:tmpl w:val="114001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15:restartNumberingAfterBreak="0">
    <w:nsid w:val="5C27013B"/>
    <w:multiLevelType w:val="hybridMultilevel"/>
    <w:tmpl w:val="BAB421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61C50B43"/>
    <w:multiLevelType w:val="hybridMultilevel"/>
    <w:tmpl w:val="84DC6F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58D3048"/>
    <w:multiLevelType w:val="hybridMultilevel"/>
    <w:tmpl w:val="EB50EC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67A43F17"/>
    <w:multiLevelType w:val="hybridMultilevel"/>
    <w:tmpl w:val="FCB099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683E5860"/>
    <w:multiLevelType w:val="hybridMultilevel"/>
    <w:tmpl w:val="252C6C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15:restartNumberingAfterBreak="0">
    <w:nsid w:val="759779D8"/>
    <w:multiLevelType w:val="hybridMultilevel"/>
    <w:tmpl w:val="28B2AE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A9A3678"/>
    <w:multiLevelType w:val="multilevel"/>
    <w:tmpl w:val="39CA5C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872AFA"/>
    <w:multiLevelType w:val="hybridMultilevel"/>
    <w:tmpl w:val="01AA50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6" w15:restartNumberingAfterBreak="0">
    <w:nsid w:val="7BE5599E"/>
    <w:multiLevelType w:val="hybridMultilevel"/>
    <w:tmpl w:val="7CB2561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920796392">
    <w:abstractNumId w:val="23"/>
  </w:num>
  <w:num w:numId="2" w16cid:durableId="790048988">
    <w:abstractNumId w:val="15"/>
  </w:num>
  <w:num w:numId="3" w16cid:durableId="1993635357">
    <w:abstractNumId w:val="37"/>
  </w:num>
  <w:num w:numId="4" w16cid:durableId="1479104421">
    <w:abstractNumId w:val="41"/>
  </w:num>
  <w:num w:numId="5" w16cid:durableId="1066758610">
    <w:abstractNumId w:val="20"/>
  </w:num>
  <w:num w:numId="6" w16cid:durableId="590088686">
    <w:abstractNumId w:val="46"/>
  </w:num>
  <w:num w:numId="7" w16cid:durableId="924848298">
    <w:abstractNumId w:val="3"/>
  </w:num>
  <w:num w:numId="8" w16cid:durableId="781143302">
    <w:abstractNumId w:val="63"/>
  </w:num>
  <w:num w:numId="9" w16cid:durableId="851842906">
    <w:abstractNumId w:val="0"/>
  </w:num>
  <w:num w:numId="10" w16cid:durableId="350229811">
    <w:abstractNumId w:val="11"/>
  </w:num>
  <w:num w:numId="11" w16cid:durableId="2128309775">
    <w:abstractNumId w:val="57"/>
  </w:num>
  <w:num w:numId="12" w16cid:durableId="350029887">
    <w:abstractNumId w:val="44"/>
  </w:num>
  <w:num w:numId="13" w16cid:durableId="591670422">
    <w:abstractNumId w:val="34"/>
  </w:num>
  <w:num w:numId="14" w16cid:durableId="532691435">
    <w:abstractNumId w:val="7"/>
  </w:num>
  <w:num w:numId="15" w16cid:durableId="1268083021">
    <w:abstractNumId w:val="49"/>
  </w:num>
  <w:num w:numId="16" w16cid:durableId="1447193248">
    <w:abstractNumId w:val="31"/>
  </w:num>
  <w:num w:numId="17" w16cid:durableId="843742299">
    <w:abstractNumId w:val="42"/>
  </w:num>
  <w:num w:numId="18" w16cid:durableId="110824490">
    <w:abstractNumId w:val="5"/>
  </w:num>
  <w:num w:numId="19" w16cid:durableId="1376078544">
    <w:abstractNumId w:val="61"/>
  </w:num>
  <w:num w:numId="20" w16cid:durableId="888303389">
    <w:abstractNumId w:val="16"/>
  </w:num>
  <w:num w:numId="21" w16cid:durableId="164125617">
    <w:abstractNumId w:val="48"/>
  </w:num>
  <w:num w:numId="22" w16cid:durableId="2048293180">
    <w:abstractNumId w:val="36"/>
  </w:num>
  <w:num w:numId="23" w16cid:durableId="2106922569">
    <w:abstractNumId w:val="13"/>
  </w:num>
  <w:num w:numId="24" w16cid:durableId="1298492646">
    <w:abstractNumId w:val="64"/>
  </w:num>
  <w:num w:numId="25" w16cid:durableId="2083328818">
    <w:abstractNumId w:val="35"/>
  </w:num>
  <w:num w:numId="26" w16cid:durableId="740061769">
    <w:abstractNumId w:val="14"/>
  </w:num>
  <w:num w:numId="27" w16cid:durableId="1096439708">
    <w:abstractNumId w:val="32"/>
  </w:num>
  <w:num w:numId="28" w16cid:durableId="999043035">
    <w:abstractNumId w:val="8"/>
  </w:num>
  <w:num w:numId="29" w16cid:durableId="382607840">
    <w:abstractNumId w:val="51"/>
  </w:num>
  <w:num w:numId="30" w16cid:durableId="1747723510">
    <w:abstractNumId w:val="18"/>
  </w:num>
  <w:num w:numId="31" w16cid:durableId="968167967">
    <w:abstractNumId w:val="52"/>
  </w:num>
  <w:num w:numId="32" w16cid:durableId="306976228">
    <w:abstractNumId w:val="65"/>
  </w:num>
  <w:num w:numId="33" w16cid:durableId="2114936818">
    <w:abstractNumId w:val="12"/>
  </w:num>
  <w:num w:numId="34" w16cid:durableId="1601983528">
    <w:abstractNumId w:val="47"/>
  </w:num>
  <w:num w:numId="35" w16cid:durableId="632909405">
    <w:abstractNumId w:val="19"/>
  </w:num>
  <w:num w:numId="36" w16cid:durableId="1394699374">
    <w:abstractNumId w:val="62"/>
  </w:num>
  <w:num w:numId="37" w16cid:durableId="526606592">
    <w:abstractNumId w:val="10"/>
  </w:num>
  <w:num w:numId="38" w16cid:durableId="1288660747">
    <w:abstractNumId w:val="58"/>
  </w:num>
  <w:num w:numId="39" w16cid:durableId="214127041">
    <w:abstractNumId w:val="25"/>
  </w:num>
  <w:num w:numId="40" w16cid:durableId="546450580">
    <w:abstractNumId w:val="55"/>
  </w:num>
  <w:num w:numId="41" w16cid:durableId="112947834">
    <w:abstractNumId w:val="66"/>
  </w:num>
  <w:num w:numId="42" w16cid:durableId="336735727">
    <w:abstractNumId w:val="59"/>
  </w:num>
  <w:num w:numId="43" w16cid:durableId="524094494">
    <w:abstractNumId w:val="6"/>
  </w:num>
  <w:num w:numId="44" w16cid:durableId="1548449148">
    <w:abstractNumId w:val="56"/>
  </w:num>
  <w:num w:numId="45" w16cid:durableId="1337418366">
    <w:abstractNumId w:val="43"/>
  </w:num>
  <w:num w:numId="46" w16cid:durableId="1225676803">
    <w:abstractNumId w:val="33"/>
  </w:num>
  <w:num w:numId="47" w16cid:durableId="617955323">
    <w:abstractNumId w:val="45"/>
  </w:num>
  <w:num w:numId="48" w16cid:durableId="236090854">
    <w:abstractNumId w:val="50"/>
  </w:num>
  <w:num w:numId="49" w16cid:durableId="1715809677">
    <w:abstractNumId w:val="30"/>
  </w:num>
  <w:num w:numId="50" w16cid:durableId="417677539">
    <w:abstractNumId w:val="4"/>
  </w:num>
  <w:num w:numId="51" w16cid:durableId="267351989">
    <w:abstractNumId w:val="40"/>
  </w:num>
  <w:num w:numId="52" w16cid:durableId="960913540">
    <w:abstractNumId w:val="28"/>
  </w:num>
  <w:num w:numId="53" w16cid:durableId="836262389">
    <w:abstractNumId w:val="53"/>
  </w:num>
  <w:num w:numId="54" w16cid:durableId="1619989112">
    <w:abstractNumId w:val="21"/>
  </w:num>
  <w:num w:numId="55" w16cid:durableId="667563030">
    <w:abstractNumId w:val="60"/>
  </w:num>
  <w:num w:numId="56" w16cid:durableId="311763543">
    <w:abstractNumId w:val="9"/>
  </w:num>
  <w:num w:numId="57" w16cid:durableId="702054074">
    <w:abstractNumId w:val="2"/>
  </w:num>
  <w:num w:numId="58" w16cid:durableId="1728139556">
    <w:abstractNumId w:val="24"/>
  </w:num>
  <w:num w:numId="59" w16cid:durableId="830800512">
    <w:abstractNumId w:val="54"/>
  </w:num>
  <w:num w:numId="60" w16cid:durableId="1046829994">
    <w:abstractNumId w:val="26"/>
  </w:num>
  <w:num w:numId="61" w16cid:durableId="1967151870">
    <w:abstractNumId w:val="39"/>
  </w:num>
  <w:num w:numId="62" w16cid:durableId="1438015772">
    <w:abstractNumId w:val="27"/>
  </w:num>
  <w:num w:numId="63" w16cid:durableId="973411723">
    <w:abstractNumId w:val="17"/>
  </w:num>
  <w:num w:numId="64" w16cid:durableId="587924744">
    <w:abstractNumId w:val="38"/>
  </w:num>
  <w:num w:numId="65" w16cid:durableId="1394354549">
    <w:abstractNumId w:val="29"/>
  </w:num>
  <w:num w:numId="66" w16cid:durableId="1530071025">
    <w:abstractNumId w:val="1"/>
  </w:num>
  <w:num w:numId="67" w16cid:durableId="212900690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2A26"/>
    <w:rsid w:val="00061896"/>
    <w:rsid w:val="00062B06"/>
    <w:rsid w:val="000649B0"/>
    <w:rsid w:val="00066A7A"/>
    <w:rsid w:val="000717AD"/>
    <w:rsid w:val="00074CC7"/>
    <w:rsid w:val="00081E20"/>
    <w:rsid w:val="000846F5"/>
    <w:rsid w:val="00091059"/>
    <w:rsid w:val="00095D77"/>
    <w:rsid w:val="000A3933"/>
    <w:rsid w:val="000A3E56"/>
    <w:rsid w:val="000A5BB0"/>
    <w:rsid w:val="000B1932"/>
    <w:rsid w:val="000C2D11"/>
    <w:rsid w:val="000D7425"/>
    <w:rsid w:val="000D79A3"/>
    <w:rsid w:val="000E0AC4"/>
    <w:rsid w:val="000E5718"/>
    <w:rsid w:val="000F2747"/>
    <w:rsid w:val="000F2DCD"/>
    <w:rsid w:val="0010160E"/>
    <w:rsid w:val="00115146"/>
    <w:rsid w:val="00117CA3"/>
    <w:rsid w:val="00125B8F"/>
    <w:rsid w:val="00127B8C"/>
    <w:rsid w:val="00130820"/>
    <w:rsid w:val="00133687"/>
    <w:rsid w:val="0013642C"/>
    <w:rsid w:val="00140E84"/>
    <w:rsid w:val="0014571A"/>
    <w:rsid w:val="00157BEC"/>
    <w:rsid w:val="001643BB"/>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1F3553"/>
    <w:rsid w:val="001F4908"/>
    <w:rsid w:val="00205839"/>
    <w:rsid w:val="00205A73"/>
    <w:rsid w:val="0020653D"/>
    <w:rsid w:val="00206DE4"/>
    <w:rsid w:val="00227FA8"/>
    <w:rsid w:val="002426D5"/>
    <w:rsid w:val="002650CA"/>
    <w:rsid w:val="00273038"/>
    <w:rsid w:val="002A579C"/>
    <w:rsid w:val="002A71C0"/>
    <w:rsid w:val="002C7B3D"/>
    <w:rsid w:val="002E72CF"/>
    <w:rsid w:val="002F3187"/>
    <w:rsid w:val="002F43A5"/>
    <w:rsid w:val="0031084A"/>
    <w:rsid w:val="003265E6"/>
    <w:rsid w:val="00350F8D"/>
    <w:rsid w:val="00361C3F"/>
    <w:rsid w:val="003656D1"/>
    <w:rsid w:val="00392E5A"/>
    <w:rsid w:val="003A3AED"/>
    <w:rsid w:val="003B13EB"/>
    <w:rsid w:val="003B34DD"/>
    <w:rsid w:val="003C3221"/>
    <w:rsid w:val="003C4071"/>
    <w:rsid w:val="003C6D94"/>
    <w:rsid w:val="003D0968"/>
    <w:rsid w:val="003D2120"/>
    <w:rsid w:val="003E2ECA"/>
    <w:rsid w:val="003E3E69"/>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61B7"/>
    <w:rsid w:val="00505045"/>
    <w:rsid w:val="005165E7"/>
    <w:rsid w:val="00524B78"/>
    <w:rsid w:val="005256A9"/>
    <w:rsid w:val="00526DDB"/>
    <w:rsid w:val="005338E6"/>
    <w:rsid w:val="00535548"/>
    <w:rsid w:val="00557B92"/>
    <w:rsid w:val="005A48C2"/>
    <w:rsid w:val="005B3887"/>
    <w:rsid w:val="005B73A4"/>
    <w:rsid w:val="005C1D19"/>
    <w:rsid w:val="005D265F"/>
    <w:rsid w:val="005D3857"/>
    <w:rsid w:val="005F1EF6"/>
    <w:rsid w:val="005F717A"/>
    <w:rsid w:val="006110CA"/>
    <w:rsid w:val="00617A82"/>
    <w:rsid w:val="00632466"/>
    <w:rsid w:val="00633CDF"/>
    <w:rsid w:val="006413AE"/>
    <w:rsid w:val="00654EC1"/>
    <w:rsid w:val="006817A3"/>
    <w:rsid w:val="00690A1B"/>
    <w:rsid w:val="006918DA"/>
    <w:rsid w:val="00694F10"/>
    <w:rsid w:val="006962A4"/>
    <w:rsid w:val="006A5E5C"/>
    <w:rsid w:val="006A6434"/>
    <w:rsid w:val="006B2ED8"/>
    <w:rsid w:val="006C11CA"/>
    <w:rsid w:val="006C74D5"/>
    <w:rsid w:val="006D20D9"/>
    <w:rsid w:val="006D7E62"/>
    <w:rsid w:val="006F51F4"/>
    <w:rsid w:val="00732B32"/>
    <w:rsid w:val="00756E86"/>
    <w:rsid w:val="00767719"/>
    <w:rsid w:val="0079243B"/>
    <w:rsid w:val="007A27BF"/>
    <w:rsid w:val="007B170D"/>
    <w:rsid w:val="007D5C9A"/>
    <w:rsid w:val="007E75BA"/>
    <w:rsid w:val="007E79D6"/>
    <w:rsid w:val="007F4C35"/>
    <w:rsid w:val="007F6CE4"/>
    <w:rsid w:val="00814B7E"/>
    <w:rsid w:val="00826369"/>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204A7"/>
    <w:rsid w:val="0093005F"/>
    <w:rsid w:val="0093478F"/>
    <w:rsid w:val="0094277C"/>
    <w:rsid w:val="009446C5"/>
    <w:rsid w:val="0094642D"/>
    <w:rsid w:val="00971033"/>
    <w:rsid w:val="009A49D4"/>
    <w:rsid w:val="009C1165"/>
    <w:rsid w:val="009C6444"/>
    <w:rsid w:val="009C713B"/>
    <w:rsid w:val="009E4D95"/>
    <w:rsid w:val="009E7E3D"/>
    <w:rsid w:val="009F6540"/>
    <w:rsid w:val="00A0162A"/>
    <w:rsid w:val="00A41C8C"/>
    <w:rsid w:val="00A4268C"/>
    <w:rsid w:val="00A61415"/>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306E"/>
    <w:rsid w:val="00BE5B25"/>
    <w:rsid w:val="00C01689"/>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4D9F"/>
    <w:rsid w:val="00EB588E"/>
    <w:rsid w:val="00EE1166"/>
    <w:rsid w:val="00EE526E"/>
    <w:rsid w:val="00F01E52"/>
    <w:rsid w:val="00F141E8"/>
    <w:rsid w:val="00F14345"/>
    <w:rsid w:val="00F14F23"/>
    <w:rsid w:val="00F21C38"/>
    <w:rsid w:val="00F23189"/>
    <w:rsid w:val="00F415CE"/>
    <w:rsid w:val="00F42C71"/>
    <w:rsid w:val="00F43ABE"/>
    <w:rsid w:val="00F62C11"/>
    <w:rsid w:val="00F65276"/>
    <w:rsid w:val="00FC7701"/>
    <w:rsid w:val="00FD543B"/>
    <w:rsid w:val="00FD654D"/>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4">
    <w:name w:val="heading 4"/>
    <w:basedOn w:val="Normal"/>
    <w:next w:val="Normal"/>
    <w:link w:val="Heading4Char"/>
    <w:uiPriority w:val="9"/>
    <w:unhideWhenUsed/>
    <w:qFormat/>
    <w:rsid w:val="000A3E5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rsid w:val="000A3E56"/>
    <w:rPr>
      <w:rFonts w:asciiTheme="majorHAnsi" w:eastAsiaTheme="majorEastAsia" w:hAnsiTheme="majorHAnsi" w:cstheme="majorBidi"/>
      <w:i/>
      <w:iCs/>
      <w:color w:val="2E74B5" w:themeColor="accent1" w:themeShade="BF"/>
    </w:rPr>
  </w:style>
  <w:style w:type="paragraph" w:customStyle="1" w:styleId="selectionshareable">
    <w:name w:val="selectionshareable"/>
    <w:basedOn w:val="Normal"/>
    <w:rsid w:val="000A3E5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NormalWeb">
    <w:name w:val="Normal (Web)"/>
    <w:basedOn w:val="Normal"/>
    <w:uiPriority w:val="99"/>
    <w:semiHidden/>
    <w:unhideWhenUsed/>
    <w:rsid w:val="00032A26"/>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UnresolvedMention">
    <w:name w:val="Unresolved Mention"/>
    <w:basedOn w:val="DefaultParagraphFont"/>
    <w:uiPriority w:val="99"/>
    <w:semiHidden/>
    <w:unhideWhenUsed/>
    <w:rsid w:val="00032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7004292/" TargetMode="External"/><Relationship Id="rId18" Type="http://schemas.openxmlformats.org/officeDocument/2006/relationships/hyperlink" Target="https://www.emarketer.com/insights/blockchain-technology-applications-use-case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iopscience.iop.org/article/10.1088/1742-6596/1950/1/012030/pdf" TargetMode="External"/><Relationship Id="rId17" Type="http://schemas.openxmlformats.org/officeDocument/2006/relationships/hyperlink" Target="https://www.startupindia.gov.in/content/sih/en/bloglist/blogs/Blockchain_Applications.html"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aws.amazon.com/what-is/blockchain/?aws-products-all.sort-by=item.additionalFields.productNameLowercase&amp;aws-products-all.sort-order=as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publication/354652587_Applications_of_Blockchain_Technology_in_Various_SectorsA_Review"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slejournal.springeropen.com/articles/10.1186/s40561-017-0050-x" TargetMode="External"/><Relationship Id="rId23" Type="http://schemas.openxmlformats.org/officeDocument/2006/relationships/footer" Target="footer2.xml"/><Relationship Id="rId10" Type="http://schemas.openxmlformats.org/officeDocument/2006/relationships/hyperlink" Target="https://www.researchgate.net/publication/318131748_An_Overview_of_Blockchain_Technology_Architecture_Consensus_and_Future_Trends" TargetMode="External"/><Relationship Id="rId19" Type="http://schemas.openxmlformats.org/officeDocument/2006/relationships/hyperlink" Target="https://www.geeksforgeeks.org/blockchain/" TargetMode="External"/><Relationship Id="rId4" Type="http://schemas.openxmlformats.org/officeDocument/2006/relationships/settings" Target="settings.xml"/><Relationship Id="rId9" Type="http://schemas.openxmlformats.org/officeDocument/2006/relationships/hyperlink" Target="https://deliverypdf.ssrn.com/delivery.php?ID=065004099094077102087028016114124077008034068021065036067103100107017077125000114118017016059047050120097085116002098066065069123047029051078018083102076115019075073060054040125001001084125029073101101020109066098002120097031004064071113086100090072088&amp;EXT=pdf&amp;INDEX=TRUE" TargetMode="External"/><Relationship Id="rId14" Type="http://schemas.openxmlformats.org/officeDocument/2006/relationships/hyperlink" Target="https://slejournal.springeropen.com/articles/10.1186/s40561-017-0050-x"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4196</Words>
  <Characters>23921</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PRACHI HULE</cp:lastModifiedBy>
  <cp:revision>3</cp:revision>
  <cp:lastPrinted>2024-06-06T14:30:00Z</cp:lastPrinted>
  <dcterms:created xsi:type="dcterms:W3CDTF">2024-06-06T14:39:00Z</dcterms:created>
  <dcterms:modified xsi:type="dcterms:W3CDTF">2024-06-06T14:41:00Z</dcterms:modified>
</cp:coreProperties>
</file>