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37AF5F" w14:textId="77777777" w:rsidR="002B4E80" w:rsidRPr="002B4E80" w:rsidRDefault="002B4E80" w:rsidP="002B4E80">
      <w:pPr>
        <w:pStyle w:val="NoSpacing"/>
        <w:jc w:val="center"/>
        <w:rPr>
          <w:rFonts w:ascii="Times New Roman" w:hAnsi="Times New Roman" w:cs="Times New Roman"/>
          <w:sz w:val="24"/>
          <w:szCs w:val="24"/>
        </w:rPr>
      </w:pPr>
    </w:p>
    <w:p w14:paraId="7C4FA261" w14:textId="77777777" w:rsidR="002B4E80" w:rsidRPr="002B4E80" w:rsidRDefault="002B4E80" w:rsidP="002B4E80">
      <w:pPr>
        <w:pStyle w:val="NoSpacing"/>
        <w:jc w:val="center"/>
        <w:rPr>
          <w:rFonts w:ascii="Times New Roman" w:hAnsi="Times New Roman" w:cs="Times New Roman"/>
          <w:b/>
          <w:sz w:val="28"/>
          <w:szCs w:val="24"/>
        </w:rPr>
      </w:pPr>
      <w:r w:rsidRPr="002B4E80">
        <w:rPr>
          <w:rFonts w:ascii="Times New Roman" w:hAnsi="Times New Roman" w:cs="Times New Roman"/>
          <w:b/>
          <w:sz w:val="28"/>
          <w:szCs w:val="24"/>
        </w:rPr>
        <w:t>THE MEDIATING EFFECT OF COMPUTER SELF-EFFICACY</w:t>
      </w:r>
    </w:p>
    <w:p w14:paraId="16155F66" w14:textId="77777777" w:rsidR="002B4E80" w:rsidRPr="002B4E80" w:rsidRDefault="002B4E80" w:rsidP="002B4E80">
      <w:pPr>
        <w:pStyle w:val="NoSpacing"/>
        <w:jc w:val="center"/>
        <w:rPr>
          <w:rFonts w:ascii="Times New Roman" w:hAnsi="Times New Roman" w:cs="Times New Roman"/>
          <w:b/>
          <w:sz w:val="28"/>
          <w:szCs w:val="24"/>
        </w:rPr>
      </w:pPr>
      <w:r w:rsidRPr="002B4E80">
        <w:rPr>
          <w:rFonts w:ascii="Times New Roman" w:hAnsi="Times New Roman" w:cs="Times New Roman"/>
          <w:b/>
          <w:sz w:val="28"/>
          <w:szCs w:val="24"/>
        </w:rPr>
        <w:t>ON ICT USE PREFERENCE AND COMPREHENSION</w:t>
      </w:r>
    </w:p>
    <w:p w14:paraId="4CF97EC8" w14:textId="77777777" w:rsidR="002B4E80" w:rsidRPr="002B4E80" w:rsidRDefault="002B4E80" w:rsidP="002B4E80">
      <w:pPr>
        <w:pStyle w:val="Header"/>
        <w:jc w:val="center"/>
        <w:rPr>
          <w:rFonts w:ascii="Times New Roman" w:hAnsi="Times New Roman" w:cs="Times New Roman"/>
          <w:b/>
          <w:sz w:val="28"/>
          <w:szCs w:val="24"/>
        </w:rPr>
      </w:pPr>
      <w:r w:rsidRPr="002B4E80">
        <w:rPr>
          <w:rFonts w:ascii="Times New Roman" w:hAnsi="Times New Roman" w:cs="Times New Roman"/>
          <w:b/>
          <w:sz w:val="28"/>
          <w:szCs w:val="24"/>
          <w:lang w:val="en-US"/>
        </w:rPr>
        <w:t>STRATEGIES OF STUDENTS</w:t>
      </w:r>
    </w:p>
    <w:p w14:paraId="1A819760" w14:textId="77777777" w:rsidR="00131E4E" w:rsidRPr="002B4E80" w:rsidRDefault="00131E4E" w:rsidP="002B4E80">
      <w:pPr>
        <w:jc w:val="center"/>
        <w:rPr>
          <w:rFonts w:ascii="Times New Roman" w:hAnsi="Times New Roman" w:cs="Times New Roman"/>
          <w:sz w:val="24"/>
          <w:szCs w:val="24"/>
        </w:rPr>
      </w:pPr>
    </w:p>
    <w:p w14:paraId="7898F3BF" w14:textId="77777777" w:rsidR="002B4E80" w:rsidRPr="002B4E80" w:rsidRDefault="002B4E80" w:rsidP="002B4E80">
      <w:pPr>
        <w:jc w:val="center"/>
        <w:rPr>
          <w:rFonts w:ascii="Times New Roman" w:hAnsi="Times New Roman" w:cs="Times New Roman"/>
          <w:b/>
          <w:bCs/>
          <w:sz w:val="24"/>
          <w:szCs w:val="24"/>
        </w:rPr>
      </w:pPr>
      <w:r w:rsidRPr="002B4E80">
        <w:rPr>
          <w:rFonts w:ascii="Times New Roman" w:hAnsi="Times New Roman" w:cs="Times New Roman"/>
          <w:b/>
          <w:bCs/>
          <w:sz w:val="24"/>
          <w:szCs w:val="24"/>
          <w:lang w:val="en-US"/>
        </w:rPr>
        <w:t>JOEY S. SUBAYNO</w:t>
      </w:r>
    </w:p>
    <w:p w14:paraId="1ECBD73B" w14:textId="77777777" w:rsidR="002B4E80" w:rsidRPr="002B4E80" w:rsidRDefault="002B4E80" w:rsidP="002B4E80">
      <w:pPr>
        <w:jc w:val="center"/>
        <w:rPr>
          <w:rFonts w:ascii="Times New Roman" w:hAnsi="Times New Roman" w:cs="Times New Roman"/>
          <w:sz w:val="24"/>
          <w:szCs w:val="24"/>
        </w:rPr>
      </w:pPr>
      <w:r w:rsidRPr="002B4E80">
        <w:rPr>
          <w:rFonts w:ascii="Times New Roman" w:hAnsi="Times New Roman" w:cs="Times New Roman"/>
          <w:sz w:val="24"/>
          <w:szCs w:val="24"/>
        </w:rPr>
        <w:t>Researcher, The Rizal Memorial Colleges, Inc</w:t>
      </w:r>
    </w:p>
    <w:p w14:paraId="0D0CBB31" w14:textId="77777777" w:rsidR="002B4E80" w:rsidRDefault="002B4E80" w:rsidP="002B4E80">
      <w:pPr>
        <w:spacing w:line="480" w:lineRule="auto"/>
        <w:jc w:val="center"/>
        <w:rPr>
          <w:rFonts w:ascii="Times New Roman" w:hAnsi="Times New Roman" w:cs="Times New Roman"/>
          <w:bCs/>
          <w:sz w:val="24"/>
          <w:szCs w:val="24"/>
        </w:rPr>
      </w:pPr>
    </w:p>
    <w:p w14:paraId="3C760897" w14:textId="77777777" w:rsidR="002B4E80" w:rsidRPr="002B4E80" w:rsidRDefault="002B4E80" w:rsidP="002B4E80">
      <w:pPr>
        <w:spacing w:line="480" w:lineRule="auto"/>
        <w:jc w:val="center"/>
        <w:rPr>
          <w:rFonts w:ascii="Times New Roman" w:hAnsi="Times New Roman" w:cs="Times New Roman"/>
          <w:bCs/>
          <w:sz w:val="20"/>
          <w:szCs w:val="20"/>
        </w:rPr>
      </w:pPr>
      <w:r w:rsidRPr="002B4E80">
        <w:rPr>
          <w:rFonts w:ascii="Times New Roman" w:hAnsi="Times New Roman" w:cs="Times New Roman"/>
          <w:bCs/>
          <w:sz w:val="20"/>
          <w:szCs w:val="20"/>
        </w:rPr>
        <w:t>Abstract</w:t>
      </w:r>
    </w:p>
    <w:p w14:paraId="17344EC4" w14:textId="77777777" w:rsidR="002B4E80" w:rsidRPr="002B4E80" w:rsidRDefault="002B4E80" w:rsidP="002B4E80">
      <w:pPr>
        <w:spacing w:line="480" w:lineRule="auto"/>
        <w:jc w:val="both"/>
        <w:rPr>
          <w:rStyle w:val="a"/>
          <w:rFonts w:ascii="Times New Roman" w:hAnsi="Times New Roman" w:cs="Times New Roman"/>
          <w:i/>
          <w:iCs/>
          <w:sz w:val="20"/>
          <w:szCs w:val="20"/>
        </w:rPr>
      </w:pPr>
      <w:r w:rsidRPr="002B4E80">
        <w:rPr>
          <w:rFonts w:ascii="Times New Roman" w:hAnsi="Times New Roman" w:cs="Times New Roman"/>
          <w:i/>
          <w:iCs/>
          <w:sz w:val="20"/>
          <w:szCs w:val="20"/>
          <w:lang w:val="en-US"/>
        </w:rPr>
        <w:t>The current study aimed to evaluate whether computer self-efficacy mediate the relationship between ICT use preference and students’ comprehension strategies</w:t>
      </w:r>
      <w:r w:rsidRPr="002B4E80">
        <w:rPr>
          <w:rFonts w:ascii="Times New Roman" w:hAnsi="Times New Roman" w:cs="Times New Roman"/>
          <w:i/>
          <w:iCs/>
          <w:sz w:val="20"/>
          <w:szCs w:val="20"/>
        </w:rPr>
        <w:t xml:space="preserve">. </w:t>
      </w:r>
      <w:r w:rsidRPr="002B4E80">
        <w:rPr>
          <w:rFonts w:ascii="Times New Roman" w:eastAsia="SimSun" w:hAnsi="Times New Roman" w:cs="Times New Roman"/>
          <w:i/>
          <w:iCs/>
          <w:sz w:val="20"/>
          <w:szCs w:val="20"/>
        </w:rPr>
        <w:t xml:space="preserve">In this study, the researcher selected the </w:t>
      </w:r>
      <w:r w:rsidRPr="002B4E80">
        <w:rPr>
          <w:rFonts w:ascii="Times New Roman" w:hAnsi="Times New Roman" w:cs="Times New Roman"/>
          <w:i/>
          <w:iCs/>
          <w:sz w:val="20"/>
          <w:szCs w:val="20"/>
          <w:lang w:val="en-US"/>
        </w:rPr>
        <w:t>155</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Grade 7-10</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 xml:space="preserve">students in North District, </w:t>
      </w:r>
      <w:r w:rsidRPr="002B4E80">
        <w:rPr>
          <w:rFonts w:ascii="Times New Roman" w:hAnsi="Times New Roman" w:cs="Times New Roman"/>
          <w:i/>
          <w:iCs/>
          <w:sz w:val="20"/>
          <w:szCs w:val="20"/>
        </w:rPr>
        <w:t xml:space="preserve">Division of </w:t>
      </w:r>
      <w:r w:rsidRPr="002B4E80">
        <w:rPr>
          <w:rFonts w:ascii="Times New Roman" w:hAnsi="Times New Roman" w:cs="Times New Roman"/>
          <w:i/>
          <w:iCs/>
          <w:sz w:val="20"/>
          <w:szCs w:val="20"/>
          <w:lang w:val="en-US"/>
        </w:rPr>
        <w:t>Panabo</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City</w:t>
      </w:r>
      <w:r w:rsidRPr="002B4E80">
        <w:rPr>
          <w:rFonts w:ascii="Times New Roman" w:eastAsia="SimSun" w:hAnsi="Times New Roman" w:cs="Times New Roman"/>
          <w:i/>
          <w:iCs/>
          <w:sz w:val="20"/>
          <w:szCs w:val="20"/>
        </w:rPr>
        <w:t xml:space="preserve"> as the respondents of the study. </w:t>
      </w:r>
      <w:r w:rsidRPr="002B4E80">
        <w:rPr>
          <w:rFonts w:ascii="Times New Roman" w:eastAsia="SimSun" w:hAnsi="Times New Roman" w:cs="Times New Roman"/>
          <w:i/>
          <w:iCs/>
          <w:sz w:val="20"/>
          <w:szCs w:val="20"/>
          <w:lang w:val="en-US"/>
        </w:rPr>
        <w:t>Stratified r</w:t>
      </w:r>
      <w:r w:rsidRPr="002B4E80">
        <w:rPr>
          <w:rFonts w:ascii="Times New Roman" w:eastAsia="SimSun" w:hAnsi="Times New Roman" w:cs="Times New Roman"/>
          <w:i/>
          <w:iCs/>
          <w:sz w:val="20"/>
          <w:szCs w:val="20"/>
        </w:rPr>
        <w:t>andom sampling technique was utilized in the selection of the respondents.</w:t>
      </w:r>
      <w:r w:rsidRPr="002B4E80">
        <w:rPr>
          <w:rStyle w:val="a"/>
          <w:rFonts w:ascii="Times New Roman" w:hAnsi="Times New Roman" w:cs="Times New Roman"/>
          <w:i/>
          <w:iCs/>
          <w:sz w:val="20"/>
          <w:szCs w:val="20"/>
        </w:rPr>
        <w:t xml:space="preserve"> Non-experimental quantitative research design using descriptive-correlational method was employed. The data collected were subjected on the following statistical tools: Mean, Pearson Moment Product Correlation</w:t>
      </w:r>
      <w:r w:rsidRPr="002B4E80">
        <w:rPr>
          <w:rStyle w:val="a"/>
          <w:rFonts w:ascii="Times New Roman" w:hAnsi="Times New Roman" w:cs="Times New Roman"/>
          <w:i/>
          <w:iCs/>
          <w:sz w:val="20"/>
          <w:szCs w:val="20"/>
          <w:lang w:val="en-US"/>
        </w:rPr>
        <w:t>,</w:t>
      </w:r>
      <w:r w:rsidRPr="002B4E80">
        <w:rPr>
          <w:rStyle w:val="a"/>
          <w:rFonts w:ascii="Times New Roman" w:hAnsi="Times New Roman" w:cs="Times New Roman"/>
          <w:i/>
          <w:iCs/>
          <w:sz w:val="20"/>
          <w:szCs w:val="20"/>
        </w:rPr>
        <w:t xml:space="preserve"> multiple linear regression analysis</w:t>
      </w:r>
      <w:r w:rsidRPr="002B4E80">
        <w:rPr>
          <w:rStyle w:val="a"/>
          <w:rFonts w:ascii="Times New Roman" w:hAnsi="Times New Roman" w:cs="Times New Roman"/>
          <w:i/>
          <w:iCs/>
          <w:sz w:val="20"/>
          <w:szCs w:val="20"/>
          <w:lang w:val="en-US"/>
        </w:rPr>
        <w:t xml:space="preserve">, </w:t>
      </w:r>
      <w:r w:rsidRPr="002B4E80">
        <w:rPr>
          <w:rStyle w:val="a"/>
          <w:rFonts w:ascii="Times New Roman" w:hAnsi="Times New Roman" w:cs="Times New Roman"/>
          <w:i/>
          <w:iCs/>
          <w:sz w:val="20"/>
          <w:szCs w:val="20"/>
        </w:rPr>
        <w:t xml:space="preserve">and </w:t>
      </w:r>
      <w:r w:rsidRPr="002B4E80">
        <w:rPr>
          <w:rStyle w:val="a"/>
          <w:rFonts w:ascii="Times New Roman" w:hAnsi="Times New Roman" w:cs="Times New Roman"/>
          <w:i/>
          <w:iCs/>
          <w:sz w:val="20"/>
          <w:szCs w:val="20"/>
          <w:lang w:val="en-US"/>
        </w:rPr>
        <w:t>Mediation Analysis Through JASP Application</w:t>
      </w:r>
      <w:r w:rsidRPr="002B4E80">
        <w:rPr>
          <w:rStyle w:val="a"/>
          <w:rFonts w:ascii="Times New Roman" w:hAnsi="Times New Roman" w:cs="Times New Roman"/>
          <w:i/>
          <w:iCs/>
          <w:sz w:val="20"/>
          <w:szCs w:val="20"/>
        </w:rPr>
        <w:t xml:space="preserve">. Findings revealed that </w:t>
      </w:r>
      <w:r w:rsidRPr="002B4E80">
        <w:rPr>
          <w:rStyle w:val="a"/>
          <w:rFonts w:ascii="Times New Roman" w:hAnsi="Times New Roman" w:cs="Times New Roman"/>
          <w:i/>
          <w:iCs/>
          <w:sz w:val="20"/>
          <w:szCs w:val="20"/>
          <w:lang w:val="en-US"/>
        </w:rPr>
        <w:t xml:space="preserve">computer self-efficacy of students in </w:t>
      </w:r>
      <w:r w:rsidRPr="002B4E80">
        <w:rPr>
          <w:rFonts w:ascii="Times New Roman" w:hAnsi="Times New Roman" w:cs="Times New Roman"/>
          <w:i/>
          <w:iCs/>
          <w:sz w:val="20"/>
          <w:szCs w:val="20"/>
          <w:lang w:val="en-US"/>
        </w:rPr>
        <w:t>North District in</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Panabo</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 xml:space="preserve">City </w:t>
      </w:r>
      <w:r w:rsidRPr="002B4E80">
        <w:rPr>
          <w:rStyle w:val="a"/>
          <w:rFonts w:ascii="Times New Roman" w:hAnsi="Times New Roman" w:cs="Times New Roman"/>
          <w:i/>
          <w:iCs/>
          <w:sz w:val="20"/>
          <w:szCs w:val="20"/>
          <w:lang w:val="en-US"/>
        </w:rPr>
        <w:t>was</w:t>
      </w:r>
      <w:r w:rsidRPr="002B4E80">
        <w:rPr>
          <w:rFonts w:ascii="Times New Roman" w:hAnsi="Times New Roman" w:cs="Times New Roman"/>
          <w:i/>
          <w:iCs/>
          <w:sz w:val="20"/>
          <w:szCs w:val="20"/>
          <w:lang w:val="en-US"/>
        </w:rPr>
        <w:t xml:space="preserve"> described as</w:t>
      </w:r>
      <w:r w:rsidRPr="002B4E80">
        <w:rPr>
          <w:rFonts w:ascii="Times New Roman" w:hAnsi="Times New Roman" w:cs="Times New Roman"/>
          <w:i/>
          <w:iCs/>
          <w:sz w:val="20"/>
          <w:szCs w:val="20"/>
        </w:rPr>
        <w:t xml:space="preserve"> extensive</w:t>
      </w:r>
      <w:r w:rsidRPr="002B4E80">
        <w:rPr>
          <w:rFonts w:ascii="Times New Roman" w:hAnsi="Times New Roman" w:cs="Times New Roman"/>
          <w:i/>
          <w:iCs/>
          <w:sz w:val="20"/>
          <w:szCs w:val="20"/>
          <w:lang w:val="en-US"/>
        </w:rPr>
        <w:t>, while, ICT use preference and comprehension strategies of students were rated as moderately extensive</w:t>
      </w:r>
      <w:r w:rsidRPr="002B4E80">
        <w:rPr>
          <w:rStyle w:val="a"/>
          <w:rFonts w:ascii="Times New Roman" w:hAnsi="Times New Roman" w:cs="Times New Roman"/>
          <w:i/>
          <w:iCs/>
          <w:sz w:val="20"/>
          <w:szCs w:val="20"/>
        </w:rPr>
        <w:t xml:space="preserve">. Further, correlation analysis demonstrated that there is significant relationship </w:t>
      </w:r>
      <w:r w:rsidRPr="002B4E80">
        <w:rPr>
          <w:rStyle w:val="a"/>
          <w:rFonts w:ascii="Times New Roman" w:hAnsi="Times New Roman" w:cs="Times New Roman"/>
          <w:i/>
          <w:iCs/>
          <w:sz w:val="20"/>
          <w:szCs w:val="20"/>
          <w:lang w:val="en-US"/>
        </w:rPr>
        <w:t xml:space="preserve">among </w:t>
      </w:r>
      <w:r w:rsidRPr="002B4E80">
        <w:rPr>
          <w:rFonts w:ascii="Times New Roman" w:hAnsi="Times New Roman" w:cs="Times New Roman"/>
          <w:i/>
          <w:iCs/>
          <w:sz w:val="20"/>
          <w:szCs w:val="20"/>
          <w:lang w:val="en-US"/>
        </w:rPr>
        <w:t xml:space="preserve">ICT use preference, comprehension strategies, and </w:t>
      </w:r>
      <w:r w:rsidRPr="002B4E80">
        <w:rPr>
          <w:rStyle w:val="a"/>
          <w:rFonts w:ascii="Times New Roman" w:hAnsi="Times New Roman" w:cs="Times New Roman"/>
          <w:i/>
          <w:iCs/>
          <w:sz w:val="20"/>
          <w:szCs w:val="20"/>
          <w:lang w:val="en-US"/>
        </w:rPr>
        <w:t xml:space="preserve">computer self-efficacy of students in </w:t>
      </w:r>
      <w:r w:rsidRPr="002B4E80">
        <w:rPr>
          <w:rFonts w:ascii="Times New Roman" w:hAnsi="Times New Roman" w:cs="Times New Roman"/>
          <w:i/>
          <w:iCs/>
          <w:sz w:val="20"/>
          <w:szCs w:val="20"/>
          <w:lang w:val="en-US"/>
        </w:rPr>
        <w:t>North District in</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Panabo</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City</w:t>
      </w:r>
      <w:r w:rsidRPr="002B4E80">
        <w:rPr>
          <w:rStyle w:val="a"/>
          <w:rFonts w:ascii="Times New Roman" w:hAnsi="Times New Roman" w:cs="Times New Roman"/>
          <w:i/>
          <w:iCs/>
          <w:sz w:val="20"/>
          <w:szCs w:val="20"/>
        </w:rPr>
        <w:t xml:space="preserve">. Evidently, </w:t>
      </w:r>
      <w:r w:rsidRPr="002B4E80">
        <w:rPr>
          <w:rStyle w:val="a"/>
          <w:rFonts w:ascii="Times New Roman" w:hAnsi="Times New Roman" w:cs="Times New Roman"/>
          <w:i/>
          <w:iCs/>
          <w:sz w:val="20"/>
          <w:szCs w:val="20"/>
          <w:lang w:val="en-US"/>
        </w:rPr>
        <w:t>SEM using mediation</w:t>
      </w:r>
      <w:r w:rsidRPr="002B4E80">
        <w:rPr>
          <w:rStyle w:val="a"/>
          <w:rFonts w:ascii="Times New Roman" w:hAnsi="Times New Roman" w:cs="Times New Roman"/>
          <w:i/>
          <w:iCs/>
          <w:sz w:val="20"/>
          <w:szCs w:val="20"/>
        </w:rPr>
        <w:t xml:space="preserve"> </w:t>
      </w:r>
      <w:r w:rsidRPr="002B4E80">
        <w:rPr>
          <w:rStyle w:val="a"/>
          <w:rFonts w:ascii="Times New Roman" w:hAnsi="Times New Roman" w:cs="Times New Roman"/>
          <w:i/>
          <w:iCs/>
          <w:sz w:val="20"/>
          <w:szCs w:val="20"/>
          <w:lang w:val="en-US"/>
        </w:rPr>
        <w:t xml:space="preserve">analysis </w:t>
      </w:r>
      <w:r w:rsidRPr="002B4E80">
        <w:rPr>
          <w:rStyle w:val="a"/>
          <w:rFonts w:ascii="Times New Roman" w:hAnsi="Times New Roman" w:cs="Times New Roman"/>
          <w:i/>
          <w:iCs/>
          <w:sz w:val="20"/>
          <w:szCs w:val="20"/>
        </w:rPr>
        <w:t xml:space="preserve">proved that </w:t>
      </w:r>
      <w:r w:rsidRPr="002B4E80">
        <w:rPr>
          <w:rFonts w:ascii="Times New Roman" w:hAnsi="Times New Roman" w:cs="Times New Roman"/>
          <w:i/>
          <w:iCs/>
          <w:sz w:val="20"/>
          <w:szCs w:val="20"/>
          <w:lang w:val="en-US"/>
        </w:rPr>
        <w:t>institutional incentive system partially mediate the relationship between ICT use preference and students’ comprehension strategies in North District in</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Panabo</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City</w:t>
      </w:r>
      <w:r w:rsidRPr="002B4E80">
        <w:rPr>
          <w:rStyle w:val="a"/>
          <w:rFonts w:ascii="Times New Roman" w:hAnsi="Times New Roman" w:cs="Times New Roman"/>
          <w:i/>
          <w:iCs/>
          <w:sz w:val="20"/>
          <w:szCs w:val="20"/>
        </w:rPr>
        <w:t xml:space="preserve">. In other words, </w:t>
      </w:r>
      <w:r w:rsidRPr="002B4E80">
        <w:rPr>
          <w:rStyle w:val="a"/>
          <w:rFonts w:ascii="Times New Roman" w:hAnsi="Times New Roman" w:cs="Times New Roman"/>
          <w:i/>
          <w:iCs/>
          <w:sz w:val="20"/>
          <w:szCs w:val="20"/>
          <w:lang w:val="en-US"/>
        </w:rPr>
        <w:t xml:space="preserve">computer self-efficacy is a significant mediator on the relationship </w:t>
      </w:r>
      <w:r w:rsidRPr="002B4E80">
        <w:rPr>
          <w:rFonts w:ascii="Times New Roman" w:hAnsi="Times New Roman" w:cs="Times New Roman"/>
          <w:i/>
          <w:iCs/>
          <w:sz w:val="20"/>
          <w:szCs w:val="20"/>
          <w:lang w:val="en-US"/>
        </w:rPr>
        <w:t>between ICT use preference and students’ comprehension strategies in North District in</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Panabo</w:t>
      </w:r>
      <w:r w:rsidRPr="002B4E80">
        <w:rPr>
          <w:rFonts w:ascii="Times New Roman" w:hAnsi="Times New Roman" w:cs="Times New Roman"/>
          <w:i/>
          <w:iCs/>
          <w:sz w:val="20"/>
          <w:szCs w:val="20"/>
        </w:rPr>
        <w:t xml:space="preserve"> </w:t>
      </w:r>
      <w:r w:rsidRPr="002B4E80">
        <w:rPr>
          <w:rFonts w:ascii="Times New Roman" w:hAnsi="Times New Roman" w:cs="Times New Roman"/>
          <w:i/>
          <w:iCs/>
          <w:sz w:val="20"/>
          <w:szCs w:val="20"/>
          <w:lang w:val="en-US"/>
        </w:rPr>
        <w:t>City</w:t>
      </w:r>
      <w:r w:rsidRPr="002B4E80">
        <w:rPr>
          <w:rStyle w:val="a"/>
          <w:rFonts w:ascii="Times New Roman" w:hAnsi="Times New Roman" w:cs="Times New Roman"/>
          <w:i/>
          <w:iCs/>
          <w:sz w:val="20"/>
          <w:szCs w:val="20"/>
        </w:rPr>
        <w:t>.</w:t>
      </w:r>
      <w:r w:rsidRPr="002B4E80">
        <w:rPr>
          <w:rStyle w:val="a"/>
          <w:rFonts w:ascii="Times New Roman" w:hAnsi="Times New Roman" w:cs="Times New Roman"/>
          <w:i/>
          <w:iCs/>
          <w:sz w:val="20"/>
          <w:szCs w:val="20"/>
          <w:lang w:val="en-US"/>
        </w:rPr>
        <w:t xml:space="preserve"> </w:t>
      </w:r>
      <w:r w:rsidRPr="002B4E80">
        <w:rPr>
          <w:rFonts w:ascii="Times New Roman" w:eastAsia="SimSun" w:hAnsi="Times New Roman" w:cs="Times New Roman"/>
          <w:i/>
          <w:iCs/>
          <w:sz w:val="20"/>
          <w:szCs w:val="20"/>
          <w:lang w:val="en-US"/>
        </w:rPr>
        <w:t>The study, therefore, conducted for further utilization of findings through publication in reputable research journal.</w:t>
      </w:r>
    </w:p>
    <w:p w14:paraId="4CBE7ABC" w14:textId="77777777" w:rsidR="002B4E80" w:rsidRPr="002B4E80" w:rsidRDefault="002B4E80" w:rsidP="002B4E80">
      <w:pPr>
        <w:pStyle w:val="Default"/>
        <w:jc w:val="both"/>
        <w:rPr>
          <w:rStyle w:val="a"/>
          <w:i/>
          <w:iCs/>
          <w:sz w:val="20"/>
          <w:szCs w:val="20"/>
        </w:rPr>
      </w:pPr>
    </w:p>
    <w:p w14:paraId="42776DB7" w14:textId="77777777" w:rsidR="002B4E80" w:rsidRPr="002B4E80" w:rsidRDefault="002B4E80" w:rsidP="002B4E80">
      <w:pPr>
        <w:jc w:val="both"/>
        <w:rPr>
          <w:rStyle w:val="a"/>
          <w:rFonts w:ascii="Times New Roman" w:hAnsi="Times New Roman" w:cs="Times New Roman"/>
          <w:bCs/>
          <w:sz w:val="20"/>
          <w:szCs w:val="20"/>
        </w:rPr>
      </w:pPr>
      <w:r w:rsidRPr="002B4E80">
        <w:rPr>
          <w:rStyle w:val="a"/>
          <w:rFonts w:ascii="Times New Roman" w:hAnsi="Times New Roman" w:cs="Times New Roman"/>
          <w:b/>
          <w:i/>
          <w:iCs/>
          <w:sz w:val="20"/>
          <w:szCs w:val="20"/>
          <w:lang w:val="en-US"/>
        </w:rPr>
        <w:t>Keywords</w:t>
      </w:r>
      <w:r w:rsidRPr="002B4E80">
        <w:rPr>
          <w:rStyle w:val="a"/>
          <w:rFonts w:ascii="Times New Roman" w:hAnsi="Times New Roman" w:cs="Times New Roman"/>
          <w:bCs/>
          <w:i/>
          <w:iCs/>
          <w:sz w:val="20"/>
          <w:szCs w:val="20"/>
          <w:lang w:val="en-US"/>
        </w:rPr>
        <w:t xml:space="preserve">: </w:t>
      </w:r>
      <w:r w:rsidRPr="002B4E80">
        <w:rPr>
          <w:rFonts w:ascii="Times New Roman" w:hAnsi="Times New Roman" w:cs="Times New Roman"/>
          <w:sz w:val="20"/>
          <w:szCs w:val="20"/>
          <w:lang w:val="en-US"/>
        </w:rPr>
        <w:t>ICT use preference and students’ comprehension strategies</w:t>
      </w:r>
      <w:r w:rsidRPr="002B4E80">
        <w:rPr>
          <w:rStyle w:val="a"/>
          <w:rFonts w:ascii="Times New Roman" w:hAnsi="Times New Roman" w:cs="Times New Roman"/>
          <w:sz w:val="20"/>
          <w:szCs w:val="20"/>
          <w:lang w:val="en-US"/>
        </w:rPr>
        <w:t xml:space="preserve">, computer self-efficacy of students, </w:t>
      </w:r>
      <w:r w:rsidRPr="002B4E80">
        <w:rPr>
          <w:rStyle w:val="a"/>
          <w:rFonts w:ascii="Times New Roman" w:hAnsi="Times New Roman" w:cs="Times New Roman"/>
          <w:bCs/>
          <w:sz w:val="20"/>
          <w:szCs w:val="20"/>
          <w:lang w:val="en-US"/>
        </w:rPr>
        <w:t>educational management, Philippines</w:t>
      </w:r>
    </w:p>
    <w:p w14:paraId="7AB8E323" w14:textId="77777777" w:rsidR="002B4E80" w:rsidRDefault="002B4E80" w:rsidP="002B4E80">
      <w:pPr>
        <w:jc w:val="both"/>
        <w:rPr>
          <w:rFonts w:ascii="Times New Roman" w:hAnsi="Times New Roman" w:cs="Times New Roman"/>
          <w:sz w:val="20"/>
          <w:szCs w:val="20"/>
        </w:rPr>
      </w:pPr>
    </w:p>
    <w:p w14:paraId="21EEB7DE" w14:textId="77777777" w:rsidR="002B4E80" w:rsidRPr="002B4E80" w:rsidRDefault="002B4E80" w:rsidP="002B4E80">
      <w:pPr>
        <w:jc w:val="both"/>
        <w:rPr>
          <w:rFonts w:ascii="Times New Roman" w:hAnsi="Times New Roman" w:cs="Times New Roman"/>
          <w:sz w:val="20"/>
          <w:szCs w:val="20"/>
        </w:rPr>
      </w:pPr>
    </w:p>
    <w:p w14:paraId="5E1086C1" w14:textId="77777777" w:rsidR="002B4E80" w:rsidRPr="002B4E80" w:rsidRDefault="002B4E80" w:rsidP="002B4E80">
      <w:pPr>
        <w:jc w:val="center"/>
        <w:rPr>
          <w:rFonts w:ascii="Times New Roman" w:hAnsi="Times New Roman" w:cs="Times New Roman"/>
          <w:b/>
          <w:sz w:val="24"/>
          <w:szCs w:val="20"/>
        </w:rPr>
      </w:pPr>
      <w:r w:rsidRPr="002B4E80">
        <w:rPr>
          <w:rFonts w:ascii="Times New Roman" w:hAnsi="Times New Roman" w:cs="Times New Roman"/>
          <w:b/>
          <w:sz w:val="24"/>
          <w:szCs w:val="20"/>
        </w:rPr>
        <w:lastRenderedPageBreak/>
        <w:t>Introduction</w:t>
      </w:r>
    </w:p>
    <w:p w14:paraId="3B0E826A" w14:textId="77777777" w:rsidR="002B4E80" w:rsidRPr="002B4E80" w:rsidRDefault="002B4E80" w:rsidP="002B4E80">
      <w:pPr>
        <w:spacing w:line="276" w:lineRule="auto"/>
        <w:jc w:val="both"/>
        <w:rPr>
          <w:rFonts w:ascii="Times New Roman" w:hAnsi="Times New Roman" w:cs="Times New Roman"/>
          <w:sz w:val="20"/>
          <w:szCs w:val="20"/>
        </w:rPr>
      </w:pPr>
    </w:p>
    <w:p w14:paraId="36ADF05A" w14:textId="77777777" w:rsidR="002B4E80" w:rsidRPr="002B4E80" w:rsidRDefault="002B4E80" w:rsidP="002B4E80">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motivation of a student can significantly vary based on their history, perspectives, and understanding of the external world. For instance, some students may be driven by their quest for knowledge and the potential to impact the world, while others may find motivation in the prospect of securing fulfilling employment in their chosen fields. The level of motivation in students is critical to their academic performance, influencing their ability to stay focused and overcome challenges. Both intrinsic and extrinsic motivation are essential for setting and achieving specific goals. Students aiming for success in higher education must cultivate a strong passion for learning and develop effective strategies to reach their objectives.</w:t>
      </w:r>
    </w:p>
    <w:p w14:paraId="49EA905A" w14:textId="77777777" w:rsidR="002B4E80" w:rsidRPr="002B4E80" w:rsidRDefault="002B4E80" w:rsidP="002B4E80">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A crucial aspect of the teaching-learning process is how well students utilize comprehension strategies. According to Olowoselu et al. (2016), effective use of motivated learning strategies strengthens students' comprehension strategies. This is because motivated learning strategies help students develop self-regulation, allowing them to assess their learning, recognize learning gaps, advance their knowledge, and understand their strengths and limitations, leading to better problem-solving (Kramarski et al., 2013; Oxford, 2013).</w:t>
      </w:r>
    </w:p>
    <w:p w14:paraId="46B09680" w14:textId="77777777" w:rsidR="002B4E80" w:rsidRPr="002B4E80" w:rsidRDefault="002B4E80" w:rsidP="002B4E80">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Several studies have highlighted a link between ICT use preferences and students' comprehension strategies. For example, Higgins et al. (2012) found that ICT use preferences significantly improved comprehension strategies among junior high school students. ICT use preference is defined by Meel (2016) as an individual's general evaluation or feeling of favor or antipathy towards computer technologies and related activities. Teachers often recognize the need for additional input and output activities to help students improve language skills, particularly pronunciation (Taconis &amp; Jochems, 2012). Students who use computers to complete tasks they find challenging are likely to develop a more positive attitude towards computers and seek further tasks that can be completed using a computer (Amin, 2014).</w:t>
      </w:r>
    </w:p>
    <w:p w14:paraId="7F8A831D" w14:textId="77777777" w:rsidR="002B4E80" w:rsidRPr="002B4E80" w:rsidRDefault="002B4E80" w:rsidP="002B4E80">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Karsten et al. (2012) described computer self-efficacy as an individual's perception of their ability to perform specific computer-related tasks within the domain of general computing. Individuals with high computer self-efficacy are more likely to attempt and successfully complete tasks using computers (Hsia et al., 2014; Sarfo et al., 2017).</w:t>
      </w:r>
      <w:r>
        <w:rPr>
          <w:rFonts w:ascii="Times New Roman" w:hAnsi="Times New Roman" w:cs="Times New Roman"/>
          <w:sz w:val="20"/>
          <w:szCs w:val="20"/>
        </w:rPr>
        <w:t xml:space="preserve"> </w:t>
      </w:r>
      <w:r w:rsidRPr="002B4E80">
        <w:rPr>
          <w:rFonts w:ascii="Times New Roman" w:hAnsi="Times New Roman" w:cs="Times New Roman"/>
          <w:sz w:val="20"/>
          <w:szCs w:val="20"/>
        </w:rPr>
        <w:t>Despite interventions and research efforts, poor comprehension strategies remain a growing issue for students and teachers in secondary schools. Students who struggle with comprehension strategies often fail in school due to a lack of cognitive processes and self-regulation (Kuzu et al., 2014; Oxford, 2013). Poor comprehension strategies can lead to poor social skills, inability to cooperate, ineffective communication, and difficulty developing fri</w:t>
      </w:r>
      <w:r>
        <w:rPr>
          <w:rFonts w:ascii="Times New Roman" w:hAnsi="Times New Roman" w:cs="Times New Roman"/>
          <w:sz w:val="20"/>
          <w:szCs w:val="20"/>
        </w:rPr>
        <w:t>endships (Runjic et al., 2015).</w:t>
      </w:r>
    </w:p>
    <w:p w14:paraId="26DB78F6" w14:textId="416C0EC7"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Most studies on the relationship between ICT use preference and comprehension strategies have been conducted in foreign settings and primarily evaluated the direct effect of ICT use preference on students' comprehension strategies. Therefore, this study aims to fill this research gap by investigating these relationships in a Philippine setting, specifically in Panabo City, using a quantitative approach. This study employs a descriptive correlational design to understand the mediating role of computer self-efficacy on the relationship between ICT use preference and comprehension strategies among students.</w:t>
      </w:r>
    </w:p>
    <w:p w14:paraId="4CBC3A87" w14:textId="77777777" w:rsidR="002B4E80" w:rsidRPr="002741D7" w:rsidRDefault="002B4E80" w:rsidP="002B4E80">
      <w:pPr>
        <w:spacing w:line="276" w:lineRule="auto"/>
        <w:jc w:val="both"/>
        <w:rPr>
          <w:rFonts w:ascii="Times New Roman" w:hAnsi="Times New Roman" w:cs="Times New Roman"/>
          <w:b/>
          <w:sz w:val="20"/>
          <w:szCs w:val="20"/>
        </w:rPr>
      </w:pPr>
      <w:r w:rsidRPr="002741D7">
        <w:rPr>
          <w:rFonts w:ascii="Times New Roman" w:hAnsi="Times New Roman" w:cs="Times New Roman"/>
          <w:b/>
          <w:sz w:val="20"/>
          <w:szCs w:val="20"/>
        </w:rPr>
        <w:t xml:space="preserve"> Review of Significant Literature</w:t>
      </w:r>
    </w:p>
    <w:p w14:paraId="6C1E199E" w14:textId="77777777" w:rsidR="002B4E80" w:rsidRPr="002B4E80" w:rsidRDefault="002B4E80" w:rsidP="002B4E80">
      <w:pPr>
        <w:spacing w:line="276" w:lineRule="auto"/>
        <w:ind w:firstLine="720"/>
        <w:jc w:val="both"/>
        <w:rPr>
          <w:rFonts w:ascii="Times New Roman" w:hAnsi="Times New Roman" w:cs="Times New Roman"/>
          <w:i/>
          <w:sz w:val="20"/>
          <w:szCs w:val="20"/>
        </w:rPr>
      </w:pPr>
      <w:r w:rsidRPr="002B4E80">
        <w:rPr>
          <w:rFonts w:ascii="Times New Roman" w:hAnsi="Times New Roman" w:cs="Times New Roman"/>
          <w:i/>
          <w:sz w:val="20"/>
          <w:szCs w:val="20"/>
        </w:rPr>
        <w:t>ICT Use Preference</w:t>
      </w:r>
      <w:r>
        <w:rPr>
          <w:rFonts w:ascii="Times New Roman" w:hAnsi="Times New Roman" w:cs="Times New Roman"/>
          <w:i/>
          <w:sz w:val="20"/>
          <w:szCs w:val="20"/>
        </w:rPr>
        <w:t xml:space="preserve">. </w:t>
      </w:r>
      <w:r w:rsidRPr="002B4E80">
        <w:rPr>
          <w:rFonts w:ascii="Times New Roman" w:hAnsi="Times New Roman" w:cs="Times New Roman"/>
          <w:sz w:val="20"/>
          <w:szCs w:val="20"/>
        </w:rPr>
        <w:t>Meel (2016) defines ICT use preference as a person’s general evaluation or feeling of favor or antipathy towards computer technologies and specific computer-related activities. This preference influences students' interactions with computer hardware, software, and activities involving computer use. Attitudes towards ICT are moldable and change with experience and social influences (Kutluca, 2014). Positive attitudes towards ICT can enhance learning and teaching effectiveness (Mahajan, 2016; Vaseghi et al., 2012; Sang et al., 2012).</w:t>
      </w:r>
    </w:p>
    <w:p w14:paraId="59C9B4AA" w14:textId="77777777" w:rsidR="002B4E80" w:rsidRPr="002B4E80" w:rsidRDefault="002B4E80" w:rsidP="002B4E80">
      <w:pPr>
        <w:spacing w:line="276" w:lineRule="auto"/>
        <w:jc w:val="both"/>
        <w:rPr>
          <w:rFonts w:ascii="Times New Roman" w:hAnsi="Times New Roman" w:cs="Times New Roman"/>
          <w:i/>
          <w:sz w:val="20"/>
          <w:szCs w:val="20"/>
        </w:rPr>
      </w:pPr>
    </w:p>
    <w:p w14:paraId="2A24B7C0" w14:textId="77777777" w:rsidR="002B4E80" w:rsidRPr="002B4E80" w:rsidRDefault="002B4E80" w:rsidP="002B4E80">
      <w:pPr>
        <w:spacing w:line="276" w:lineRule="auto"/>
        <w:ind w:firstLine="720"/>
        <w:jc w:val="both"/>
        <w:rPr>
          <w:rFonts w:ascii="Times New Roman" w:hAnsi="Times New Roman" w:cs="Times New Roman"/>
          <w:i/>
          <w:sz w:val="20"/>
          <w:szCs w:val="20"/>
        </w:rPr>
      </w:pPr>
      <w:r w:rsidRPr="002B4E80">
        <w:rPr>
          <w:rFonts w:ascii="Times New Roman" w:hAnsi="Times New Roman" w:cs="Times New Roman"/>
          <w:i/>
          <w:sz w:val="20"/>
          <w:szCs w:val="20"/>
        </w:rPr>
        <w:lastRenderedPageBreak/>
        <w:t>Perceptual Component</w:t>
      </w:r>
      <w:r>
        <w:rPr>
          <w:rFonts w:ascii="Times New Roman" w:hAnsi="Times New Roman" w:cs="Times New Roman"/>
          <w:i/>
          <w:sz w:val="20"/>
          <w:szCs w:val="20"/>
        </w:rPr>
        <w:t xml:space="preserve">. </w:t>
      </w:r>
      <w:r w:rsidRPr="002B4E80">
        <w:rPr>
          <w:rFonts w:ascii="Times New Roman" w:hAnsi="Times New Roman" w:cs="Times New Roman"/>
          <w:sz w:val="20"/>
          <w:szCs w:val="20"/>
        </w:rPr>
        <w:t>The perceptual component refers to students' feelings about the manageability of ICT in learning (Saricoban, 2013; Abdullah et al., 2015). Positive perceptions of ICT use are crucial for fostering engagement and improving academic performance (Oye &amp; Iahad, 2013; Parker &amp; Lenhart, 2012).</w:t>
      </w:r>
    </w:p>
    <w:p w14:paraId="5DA9F9FE" w14:textId="77777777" w:rsidR="002B4E80" w:rsidRPr="002B4E80" w:rsidRDefault="002B4E80" w:rsidP="002B4E80">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Practicality. </w:t>
      </w:r>
      <w:r w:rsidRPr="002B4E80">
        <w:rPr>
          <w:rFonts w:ascii="Times New Roman" w:hAnsi="Times New Roman" w:cs="Times New Roman"/>
          <w:sz w:val="20"/>
          <w:szCs w:val="20"/>
        </w:rPr>
        <w:t>Practicality involves the degree to which students believe that using a computer enhances their job performance (Saricoban, 2013; Weng et al., 2018; Briz-Ponce et al., 2017). A system perceived as useful and easy to use is more likely to be accepted and utilized effectively (Suki &amp; Suki, 2011; Hoffman et al., 2012).</w:t>
      </w:r>
    </w:p>
    <w:p w14:paraId="5CE87CC8" w14:textId="77777777" w:rsidR="002B4E80" w:rsidRPr="002B4E80" w:rsidRDefault="002B4E80" w:rsidP="002B4E80">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Command. </w:t>
      </w:r>
      <w:r w:rsidRPr="002B4E80">
        <w:rPr>
          <w:rFonts w:ascii="Times New Roman" w:hAnsi="Times New Roman" w:cs="Times New Roman"/>
          <w:sz w:val="20"/>
          <w:szCs w:val="20"/>
        </w:rPr>
        <w:t>Command refers to students' confidence in their knowledge and ability to use computers (Saricoban, 2013; Aboshady et al., 2015). A strong sense of control over technology use is associated with better performance and adaptability (Mahakalkar, 2013; Han et al., 2014).</w:t>
      </w:r>
    </w:p>
    <w:p w14:paraId="5E07F9FE" w14:textId="77777777" w:rsidR="002B4E80" w:rsidRPr="002B4E80" w:rsidRDefault="002B4E80" w:rsidP="002B4E80">
      <w:pPr>
        <w:spacing w:line="276" w:lineRule="auto"/>
        <w:ind w:firstLine="720"/>
        <w:jc w:val="both"/>
        <w:rPr>
          <w:rFonts w:ascii="Times New Roman" w:hAnsi="Times New Roman" w:cs="Times New Roman"/>
          <w:i/>
          <w:sz w:val="20"/>
          <w:szCs w:val="20"/>
        </w:rPr>
      </w:pPr>
      <w:r w:rsidRPr="002B4E80">
        <w:rPr>
          <w:rFonts w:ascii="Times New Roman" w:hAnsi="Times New Roman" w:cs="Times New Roman"/>
          <w:i/>
          <w:sz w:val="20"/>
          <w:szCs w:val="20"/>
        </w:rPr>
        <w:t>Behavioral Intention</w:t>
      </w:r>
      <w:r>
        <w:rPr>
          <w:rFonts w:ascii="Times New Roman" w:hAnsi="Times New Roman" w:cs="Times New Roman"/>
          <w:i/>
          <w:sz w:val="20"/>
          <w:szCs w:val="20"/>
        </w:rPr>
        <w:t xml:space="preserve">. </w:t>
      </w:r>
      <w:r w:rsidRPr="002B4E80">
        <w:rPr>
          <w:rFonts w:ascii="Times New Roman" w:hAnsi="Times New Roman" w:cs="Times New Roman"/>
          <w:sz w:val="20"/>
          <w:szCs w:val="20"/>
        </w:rPr>
        <w:t>Behavioral intention is the interest and willingness of students to perform tasks involving computers (Saricoban, 2013; Lu et al., 2017; Sánchez-Prieto et al., 2017).</w:t>
      </w:r>
    </w:p>
    <w:p w14:paraId="730E7058" w14:textId="77777777" w:rsidR="002B4E80" w:rsidRPr="002B4E80" w:rsidRDefault="002B4E80" w:rsidP="002B4E80">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Comprehension Strategies.</w:t>
      </w:r>
      <w:r w:rsidRPr="002B4E80">
        <w:rPr>
          <w:rFonts w:ascii="Times New Roman" w:hAnsi="Times New Roman" w:cs="Times New Roman"/>
          <w:sz w:val="20"/>
          <w:szCs w:val="20"/>
        </w:rPr>
        <w:t>Comprehension strategies involve motivational factors that help students achieve positive learning outcomes (Moskovsky et al., 2013; Sil, 2017; Kabody, 2013). Effective comprehension strategies are linked to positive student-teacher relationships and higher student engagement (Varga, 2017; Maulana et al., 2013; Rimm-Kaufman &amp; Sandilos, 2013; Skipper &amp; Douglas, 2015).</w:t>
      </w:r>
    </w:p>
    <w:p w14:paraId="0BF8CF77" w14:textId="77777777" w:rsidR="002B4E80" w:rsidRPr="002B4E80" w:rsidRDefault="002B4E80" w:rsidP="002B4E80">
      <w:pPr>
        <w:spacing w:line="276" w:lineRule="auto"/>
        <w:jc w:val="both"/>
        <w:rPr>
          <w:rFonts w:ascii="Times New Roman" w:hAnsi="Times New Roman" w:cs="Times New Roman"/>
          <w:i/>
          <w:sz w:val="20"/>
          <w:szCs w:val="20"/>
        </w:rPr>
      </w:pPr>
      <w:r>
        <w:rPr>
          <w:rFonts w:ascii="Times New Roman" w:hAnsi="Times New Roman" w:cs="Times New Roman"/>
          <w:i/>
          <w:sz w:val="20"/>
          <w:szCs w:val="20"/>
        </w:rPr>
        <w:t xml:space="preserve">Effectiveness. </w:t>
      </w:r>
      <w:r w:rsidRPr="002B4E80">
        <w:rPr>
          <w:rFonts w:ascii="Times New Roman" w:hAnsi="Times New Roman" w:cs="Times New Roman"/>
          <w:sz w:val="20"/>
          <w:szCs w:val="20"/>
        </w:rPr>
        <w:t>Self-efficacy, defined as one's belief in their ability to succeed in specific tasks, significantly influences motivation and performance (Kubischta, 2014; Mbatha, 2015; Brown, 2014; Tang, 2013; Archana &amp; Chamundeswari, 2013).</w:t>
      </w:r>
    </w:p>
    <w:p w14:paraId="633BC67E" w14:textId="77777777" w:rsidR="002B4E80" w:rsidRPr="002B4E80" w:rsidRDefault="002B4E80" w:rsidP="002B4E80">
      <w:pPr>
        <w:spacing w:line="276" w:lineRule="auto"/>
        <w:ind w:firstLine="720"/>
        <w:jc w:val="both"/>
        <w:rPr>
          <w:rFonts w:ascii="Times New Roman" w:hAnsi="Times New Roman" w:cs="Times New Roman"/>
          <w:i/>
          <w:sz w:val="20"/>
          <w:szCs w:val="20"/>
        </w:rPr>
      </w:pPr>
      <w:r>
        <w:rPr>
          <w:rFonts w:ascii="Times New Roman" w:hAnsi="Times New Roman" w:cs="Times New Roman"/>
          <w:i/>
          <w:sz w:val="20"/>
          <w:szCs w:val="20"/>
        </w:rPr>
        <w:t xml:space="preserve">Instrinsic Value. </w:t>
      </w:r>
      <w:r w:rsidRPr="002B4E80">
        <w:rPr>
          <w:rFonts w:ascii="Times New Roman" w:hAnsi="Times New Roman" w:cs="Times New Roman"/>
          <w:sz w:val="20"/>
          <w:szCs w:val="20"/>
        </w:rPr>
        <w:t>Intrinsic value is the belief that performing tasks can yield personal benefits (Kubischta, 2014; Chee, 2014; Wehe, 2013; Gambari et al., 2016; Wong, 2014; Moos, 2013).</w:t>
      </w:r>
    </w:p>
    <w:p w14:paraId="073ACDCE" w14:textId="77777777" w:rsidR="002B4E80" w:rsidRDefault="002B4E80" w:rsidP="002B4E80">
      <w:pPr>
        <w:spacing w:line="276" w:lineRule="auto"/>
        <w:ind w:firstLine="720"/>
        <w:jc w:val="both"/>
        <w:rPr>
          <w:rFonts w:ascii="Times New Roman" w:hAnsi="Times New Roman" w:cs="Times New Roman"/>
          <w:i/>
          <w:sz w:val="20"/>
          <w:szCs w:val="20"/>
        </w:rPr>
      </w:pPr>
      <w:r w:rsidRPr="002B4E80">
        <w:rPr>
          <w:rFonts w:ascii="Times New Roman" w:hAnsi="Times New Roman" w:cs="Times New Roman"/>
          <w:i/>
          <w:sz w:val="20"/>
          <w:szCs w:val="20"/>
        </w:rPr>
        <w:t xml:space="preserve">Cognitive Strategy. </w:t>
      </w:r>
      <w:r w:rsidRPr="002B4E80">
        <w:rPr>
          <w:rFonts w:ascii="Times New Roman" w:hAnsi="Times New Roman" w:cs="Times New Roman"/>
          <w:sz w:val="20"/>
          <w:szCs w:val="20"/>
        </w:rPr>
        <w:t>Cognitive strategies are internal processes used to enhance learning, recall, and problem-solving (Kubischta, 2014; Kendeou, 2014; Suyitno, 2017; Ibrahim &amp; Abd, 2016; Nisiforou &amp; Laghos, 2015; Nisiforou &amp; Parmaxi, 2016).</w:t>
      </w:r>
    </w:p>
    <w:p w14:paraId="75F61F3D" w14:textId="77777777" w:rsidR="002B4E80" w:rsidRPr="002B4E80" w:rsidRDefault="002B4E80" w:rsidP="002B4E80">
      <w:pPr>
        <w:spacing w:line="276" w:lineRule="auto"/>
        <w:ind w:firstLine="720"/>
        <w:jc w:val="both"/>
        <w:rPr>
          <w:rFonts w:ascii="Times New Roman" w:hAnsi="Times New Roman" w:cs="Times New Roman"/>
          <w:i/>
          <w:sz w:val="20"/>
          <w:szCs w:val="20"/>
        </w:rPr>
      </w:pPr>
      <w:r w:rsidRPr="002B4E80">
        <w:rPr>
          <w:rFonts w:ascii="Times New Roman" w:hAnsi="Times New Roman" w:cs="Times New Roman"/>
          <w:i/>
          <w:sz w:val="20"/>
          <w:szCs w:val="20"/>
        </w:rPr>
        <w:t xml:space="preserve">Autonomy . </w:t>
      </w:r>
      <w:r w:rsidRPr="002B4E80">
        <w:rPr>
          <w:rFonts w:ascii="Times New Roman" w:hAnsi="Times New Roman" w:cs="Times New Roman"/>
          <w:sz w:val="20"/>
          <w:szCs w:val="20"/>
        </w:rPr>
        <w:t>Autonomy involves self-regulation and personal management in reaching educational goals (Kubischta, 2014; Bramucci, 2013; Bekele, 2013; Harding, 2019; Bruijn-Smolders, 2017; Panadero, 2017; Aregu, 2013; Laurillard, 2012).</w:t>
      </w:r>
    </w:p>
    <w:p w14:paraId="3037859B" w14:textId="54C64DC1" w:rsidR="002B4E80" w:rsidRPr="002741D7" w:rsidRDefault="002B4E80" w:rsidP="002741D7">
      <w:pPr>
        <w:spacing w:line="276" w:lineRule="auto"/>
        <w:ind w:firstLine="720"/>
        <w:jc w:val="both"/>
        <w:rPr>
          <w:rFonts w:ascii="Times New Roman" w:hAnsi="Times New Roman" w:cs="Times New Roman"/>
          <w:i/>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 xml:space="preserve">Computer Self-Efficacy. </w:t>
      </w:r>
      <w:r w:rsidRPr="002B4E80">
        <w:rPr>
          <w:rFonts w:ascii="Times New Roman" w:hAnsi="Times New Roman" w:cs="Times New Roman"/>
          <w:sz w:val="20"/>
          <w:szCs w:val="20"/>
        </w:rPr>
        <w:t>Computer self-efficacy is the perception of one’s ability to perform computer-related tasks (Karsten et al., 2012; Hsia et al., 2014; Chien, 2012; Sarfo et al., 2017; Loar, 2018).</w:t>
      </w:r>
    </w:p>
    <w:p w14:paraId="5D0D4A2C" w14:textId="17AE3C37" w:rsidR="002B4E80" w:rsidRPr="00255E2F" w:rsidRDefault="002B4E80" w:rsidP="002B4E80">
      <w:pPr>
        <w:spacing w:line="276" w:lineRule="auto"/>
        <w:jc w:val="both"/>
        <w:rPr>
          <w:rFonts w:ascii="Times New Roman" w:hAnsi="Times New Roman" w:cs="Times New Roman"/>
          <w:i/>
          <w:sz w:val="20"/>
          <w:szCs w:val="20"/>
        </w:rPr>
      </w:pPr>
      <w:r w:rsidRPr="00255E2F">
        <w:rPr>
          <w:rFonts w:ascii="Times New Roman" w:hAnsi="Times New Roman" w:cs="Times New Roman"/>
          <w:i/>
          <w:sz w:val="20"/>
          <w:szCs w:val="20"/>
        </w:rPr>
        <w:t>Synthesis</w:t>
      </w:r>
    </w:p>
    <w:p w14:paraId="6B5B1D12" w14:textId="548D180B"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This literature review highlights the connections between ICT use preference, computer self-efficacy, and comprehension strategies, emphasizing the importance of developing positive attitudes towards technology and effective motivational strategies for learning. Understanding these relationships helps in creating educational interventions that enhance students' acade</w:t>
      </w:r>
      <w:r w:rsidR="002741D7">
        <w:rPr>
          <w:rFonts w:ascii="Times New Roman" w:hAnsi="Times New Roman" w:cs="Times New Roman"/>
          <w:sz w:val="20"/>
          <w:szCs w:val="20"/>
        </w:rPr>
        <w:t>mic performance and engagement.</w:t>
      </w:r>
    </w:p>
    <w:p w14:paraId="21771C59" w14:textId="3CAB1BFA"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Theoretical/Conceptual Framework</w:t>
      </w:r>
    </w:p>
    <w:p w14:paraId="6F106ADD" w14:textId="254F9AF7"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study is based on the propositions of Granito and Chernobilsky (2012) and Piccinini and Scarantino (2016), who emphasize the significant relationship between computer attitudes and students' motivated strategies for learning. These theories suggest that developing positive ICT use preferences and enhancing computational processes can significantly improve students' comprehension strat</w:t>
      </w:r>
      <w:r w:rsidR="002741D7">
        <w:rPr>
          <w:rFonts w:ascii="Times New Roman" w:hAnsi="Times New Roman" w:cs="Times New Roman"/>
          <w:sz w:val="20"/>
          <w:szCs w:val="20"/>
        </w:rPr>
        <w:t>egies and academic performance.</w:t>
      </w:r>
    </w:p>
    <w:p w14:paraId="63E09180" w14:textId="70B25FDE" w:rsidR="002B4E80" w:rsidRPr="002741D7" w:rsidRDefault="00255E2F"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Conceptual Framework</w:t>
      </w:r>
    </w:p>
    <w:p w14:paraId="1EF1FDC2" w14:textId="078EC292"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lastRenderedPageBreak/>
        <w:t>The study's conceptual framework includes three variables: ICT use preference (independent variable), comprehension strategies (dependent variable), and computer self-efficacy (mediating variable). The framework illustrates the expected relationships between these variables a</w:t>
      </w:r>
      <w:r w:rsidR="002741D7">
        <w:rPr>
          <w:rFonts w:ascii="Times New Roman" w:hAnsi="Times New Roman" w:cs="Times New Roman"/>
          <w:sz w:val="20"/>
          <w:szCs w:val="20"/>
        </w:rPr>
        <w:t>nd guides the research process.</w:t>
      </w:r>
    </w:p>
    <w:p w14:paraId="44A0C761" w14:textId="31A39433" w:rsidR="002B4E80" w:rsidRPr="002B4E80" w:rsidRDefault="002B4E80" w:rsidP="00255E2F">
      <w:pPr>
        <w:spacing w:line="276" w:lineRule="auto"/>
        <w:rPr>
          <w:rFonts w:ascii="Times New Roman" w:hAnsi="Times New Roman" w:cs="Times New Roman"/>
          <w:sz w:val="20"/>
          <w:szCs w:val="20"/>
        </w:rPr>
      </w:pPr>
      <w:r w:rsidRPr="002B4E80">
        <w:rPr>
          <w:rFonts w:ascii="Times New Roman" w:hAnsi="Times New Roman" w:cs="Times New Roman"/>
          <w:sz w:val="20"/>
          <w:szCs w:val="20"/>
        </w:rPr>
        <w:t>Statement of the Problem</w:t>
      </w:r>
    </w:p>
    <w:p w14:paraId="670DAE26" w14:textId="77777777" w:rsidR="002B4E80" w:rsidRPr="002B4E80" w:rsidRDefault="002B4E80" w:rsidP="00255E2F">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primary purpose of this study is to determine the mediating effect of computer self-efficacy on the relationship between ICT use preference and comprehension strategies among students in North District, Panabo City. Specifically, this study seeks to answer the following questions:</w:t>
      </w:r>
    </w:p>
    <w:p w14:paraId="12DEE6D0" w14:textId="77777777" w:rsidR="002B4E80" w:rsidRPr="002B4E80" w:rsidRDefault="002B4E80" w:rsidP="002B4E80">
      <w:pPr>
        <w:spacing w:line="276" w:lineRule="auto"/>
        <w:jc w:val="both"/>
        <w:rPr>
          <w:rFonts w:ascii="Times New Roman" w:hAnsi="Times New Roman" w:cs="Times New Roman"/>
          <w:sz w:val="20"/>
          <w:szCs w:val="20"/>
        </w:rPr>
      </w:pPr>
    </w:p>
    <w:p w14:paraId="0C496879" w14:textId="77777777" w:rsidR="002B4E80" w:rsidRPr="002B4E80" w:rsidRDefault="002B4E80" w:rsidP="00255E2F">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1. What is the extent of the ICT use preference of students in terms of:</w:t>
      </w:r>
    </w:p>
    <w:p w14:paraId="77399231" w14:textId="169E2BB3"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w:t>
      </w:r>
      <w:r w:rsidR="00255E2F">
        <w:rPr>
          <w:rFonts w:ascii="Times New Roman" w:hAnsi="Times New Roman" w:cs="Times New Roman"/>
          <w:sz w:val="20"/>
          <w:szCs w:val="20"/>
        </w:rPr>
        <w:tab/>
      </w:r>
      <w:r w:rsidRPr="002B4E80">
        <w:rPr>
          <w:rFonts w:ascii="Times New Roman" w:hAnsi="Times New Roman" w:cs="Times New Roman"/>
          <w:sz w:val="20"/>
          <w:szCs w:val="20"/>
        </w:rPr>
        <w:t>1.1. Perceptual component;</w:t>
      </w:r>
    </w:p>
    <w:p w14:paraId="76AA5064" w14:textId="665D032B"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w:t>
      </w:r>
      <w:r w:rsidR="00255E2F">
        <w:rPr>
          <w:rFonts w:ascii="Times New Roman" w:hAnsi="Times New Roman" w:cs="Times New Roman"/>
          <w:sz w:val="20"/>
          <w:szCs w:val="20"/>
        </w:rPr>
        <w:tab/>
      </w:r>
      <w:r w:rsidRPr="002B4E80">
        <w:rPr>
          <w:rFonts w:ascii="Times New Roman" w:hAnsi="Times New Roman" w:cs="Times New Roman"/>
          <w:sz w:val="20"/>
          <w:szCs w:val="20"/>
        </w:rPr>
        <w:t>1.2. Practicality;</w:t>
      </w:r>
    </w:p>
    <w:p w14:paraId="7EDB106C" w14:textId="78CE2358"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w:t>
      </w:r>
      <w:r w:rsidR="00255E2F">
        <w:rPr>
          <w:rFonts w:ascii="Times New Roman" w:hAnsi="Times New Roman" w:cs="Times New Roman"/>
          <w:sz w:val="20"/>
          <w:szCs w:val="20"/>
        </w:rPr>
        <w:tab/>
      </w:r>
      <w:r w:rsidRPr="002B4E80">
        <w:rPr>
          <w:rFonts w:ascii="Times New Roman" w:hAnsi="Times New Roman" w:cs="Times New Roman"/>
          <w:sz w:val="20"/>
          <w:szCs w:val="20"/>
        </w:rPr>
        <w:t>1.3. Command; and</w:t>
      </w:r>
    </w:p>
    <w:p w14:paraId="0FDA2DEB" w14:textId="1B51C4F6"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w:t>
      </w:r>
      <w:r w:rsidR="00255E2F">
        <w:rPr>
          <w:rFonts w:ascii="Times New Roman" w:hAnsi="Times New Roman" w:cs="Times New Roman"/>
          <w:sz w:val="20"/>
          <w:szCs w:val="20"/>
        </w:rPr>
        <w:tab/>
      </w:r>
      <w:r w:rsidR="002741D7">
        <w:rPr>
          <w:rFonts w:ascii="Times New Roman" w:hAnsi="Times New Roman" w:cs="Times New Roman"/>
          <w:sz w:val="20"/>
          <w:szCs w:val="20"/>
        </w:rPr>
        <w:t>1.4. Behavioral intention?</w:t>
      </w:r>
    </w:p>
    <w:p w14:paraId="40204E90"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2. What is the extent of comprehension strategies of students in terms of:</w:t>
      </w:r>
    </w:p>
    <w:p w14:paraId="3272BB03" w14:textId="77777777" w:rsidR="002B4E80" w:rsidRPr="002B4E80" w:rsidRDefault="002B4E80" w:rsidP="00255E2F">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 xml:space="preserve">   2.1. Effectiveness;</w:t>
      </w:r>
    </w:p>
    <w:p w14:paraId="767D2D9D" w14:textId="3959339D"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w:t>
      </w:r>
      <w:r w:rsidR="00255E2F">
        <w:rPr>
          <w:rFonts w:ascii="Times New Roman" w:hAnsi="Times New Roman" w:cs="Times New Roman"/>
          <w:sz w:val="20"/>
          <w:szCs w:val="20"/>
        </w:rPr>
        <w:tab/>
      </w:r>
      <w:r w:rsidRPr="002B4E80">
        <w:rPr>
          <w:rFonts w:ascii="Times New Roman" w:hAnsi="Times New Roman" w:cs="Times New Roman"/>
          <w:sz w:val="20"/>
          <w:szCs w:val="20"/>
        </w:rPr>
        <w:t>2.2. Intrinsic value;</w:t>
      </w:r>
    </w:p>
    <w:p w14:paraId="3B4BE3D6" w14:textId="1B1A4065"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w:t>
      </w:r>
      <w:r w:rsidR="00255E2F">
        <w:rPr>
          <w:rFonts w:ascii="Times New Roman" w:hAnsi="Times New Roman" w:cs="Times New Roman"/>
          <w:sz w:val="20"/>
          <w:szCs w:val="20"/>
        </w:rPr>
        <w:tab/>
      </w:r>
      <w:r w:rsidRPr="002B4E80">
        <w:rPr>
          <w:rFonts w:ascii="Times New Roman" w:hAnsi="Times New Roman" w:cs="Times New Roman"/>
          <w:sz w:val="20"/>
          <w:szCs w:val="20"/>
        </w:rPr>
        <w:t>2.3. Cognitive strategy use; and</w:t>
      </w:r>
    </w:p>
    <w:p w14:paraId="14AE6065" w14:textId="040C9C8B"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w:t>
      </w:r>
      <w:r w:rsidR="00255E2F">
        <w:rPr>
          <w:rFonts w:ascii="Times New Roman" w:hAnsi="Times New Roman" w:cs="Times New Roman"/>
          <w:sz w:val="20"/>
          <w:szCs w:val="20"/>
        </w:rPr>
        <w:tab/>
      </w:r>
      <w:r w:rsidR="002741D7">
        <w:rPr>
          <w:rFonts w:ascii="Times New Roman" w:hAnsi="Times New Roman" w:cs="Times New Roman"/>
          <w:sz w:val="20"/>
          <w:szCs w:val="20"/>
        </w:rPr>
        <w:t>2.4. Autonomy?</w:t>
      </w:r>
    </w:p>
    <w:p w14:paraId="30139D6A" w14:textId="12C0313A"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3. What is the extent of computer self-efficacy of students </w:t>
      </w:r>
      <w:r w:rsidR="002741D7">
        <w:rPr>
          <w:rFonts w:ascii="Times New Roman" w:hAnsi="Times New Roman" w:cs="Times New Roman"/>
          <w:sz w:val="20"/>
          <w:szCs w:val="20"/>
        </w:rPr>
        <w:t>in North District, Panabo City?</w:t>
      </w:r>
    </w:p>
    <w:p w14:paraId="1468D407" w14:textId="38F0D724"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4. Is there a significant relationship among ICT use preference, comprehension strategies, and computer self-efficacy of students </w:t>
      </w:r>
      <w:r w:rsidR="002741D7">
        <w:rPr>
          <w:rFonts w:ascii="Times New Roman" w:hAnsi="Times New Roman" w:cs="Times New Roman"/>
          <w:sz w:val="20"/>
          <w:szCs w:val="20"/>
        </w:rPr>
        <w:t>in North District, Panabo City?</w:t>
      </w:r>
    </w:p>
    <w:p w14:paraId="11DFF429" w14:textId="51FD87AC"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5. Does computer self-efficacy have a significant mediating effect on the relationship between ICT use preference and comprehension strategies of students in North Dist</w:t>
      </w:r>
      <w:r w:rsidR="002741D7">
        <w:rPr>
          <w:rFonts w:ascii="Times New Roman" w:hAnsi="Times New Roman" w:cs="Times New Roman"/>
          <w:sz w:val="20"/>
          <w:szCs w:val="20"/>
        </w:rPr>
        <w:t>rict, Panabo City?</w:t>
      </w:r>
    </w:p>
    <w:p w14:paraId="57A69326" w14:textId="2B0839BE"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Hypothesis</w:t>
      </w:r>
    </w:p>
    <w:p w14:paraId="2ADD153A" w14:textId="5144D205"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The following null hypotheses were tested a</w:t>
      </w:r>
      <w:r w:rsidR="002741D7">
        <w:rPr>
          <w:rFonts w:ascii="Times New Roman" w:hAnsi="Times New Roman" w:cs="Times New Roman"/>
          <w:sz w:val="20"/>
          <w:szCs w:val="20"/>
        </w:rPr>
        <w:t>t a 0.05 level of significance:</w:t>
      </w:r>
    </w:p>
    <w:p w14:paraId="2DA9D16F" w14:textId="57DA1CFF"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H01: There is no significant relationship among ICT use preference, comprehension strategies, and computer self-efficacy of students in North District, Panabo City.</w:t>
      </w:r>
    </w:p>
    <w:p w14:paraId="7A246C58" w14:textId="54D3457C"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H02: Computer self-efficacy does not have a significant mediating effect on the relationship between ICT use preference and comprehension strategies of students in North District, Panabo City.</w:t>
      </w:r>
    </w:p>
    <w:p w14:paraId="625D74B6" w14:textId="78F5B3DB" w:rsidR="002B4E80" w:rsidRPr="00255E2F" w:rsidRDefault="00255E2F" w:rsidP="002B4E80">
      <w:pPr>
        <w:spacing w:line="276" w:lineRule="auto"/>
        <w:jc w:val="both"/>
        <w:rPr>
          <w:rFonts w:ascii="Times New Roman" w:hAnsi="Times New Roman" w:cs="Times New Roman"/>
          <w:i/>
          <w:sz w:val="20"/>
          <w:szCs w:val="20"/>
        </w:rPr>
      </w:pPr>
      <w:r>
        <w:rPr>
          <w:rFonts w:ascii="Times New Roman" w:hAnsi="Times New Roman" w:cs="Times New Roman"/>
          <w:sz w:val="20"/>
          <w:szCs w:val="20"/>
        </w:rPr>
        <w:t xml:space="preserve"> </w:t>
      </w:r>
      <w:r w:rsidR="002B4E80" w:rsidRPr="00255E2F">
        <w:rPr>
          <w:rFonts w:ascii="Times New Roman" w:hAnsi="Times New Roman" w:cs="Times New Roman"/>
          <w:i/>
          <w:sz w:val="20"/>
          <w:szCs w:val="20"/>
        </w:rPr>
        <w:t>Significance of the Study</w:t>
      </w:r>
    </w:p>
    <w:p w14:paraId="363CFED4" w14:textId="0E262C8E"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This study</w:t>
      </w:r>
      <w:r w:rsidR="00255E2F">
        <w:rPr>
          <w:rFonts w:ascii="Times New Roman" w:hAnsi="Times New Roman" w:cs="Times New Roman"/>
          <w:sz w:val="20"/>
          <w:szCs w:val="20"/>
        </w:rPr>
        <w:t xml:space="preserve"> benefits various stakeholders:</w:t>
      </w:r>
    </w:p>
    <w:p w14:paraId="09562D10" w14:textId="155D5756" w:rsidR="002B4E80" w:rsidRPr="002B4E80" w:rsidRDefault="00255E2F" w:rsidP="00255E2F">
      <w:pPr>
        <w:spacing w:line="276" w:lineRule="auto"/>
        <w:ind w:firstLine="720"/>
        <w:jc w:val="both"/>
        <w:rPr>
          <w:rFonts w:ascii="Times New Roman" w:hAnsi="Times New Roman" w:cs="Times New Roman"/>
          <w:sz w:val="20"/>
          <w:szCs w:val="20"/>
        </w:rPr>
      </w:pPr>
      <w:r w:rsidRPr="00255E2F">
        <w:rPr>
          <w:rFonts w:ascii="Times New Roman" w:hAnsi="Times New Roman" w:cs="Times New Roman"/>
          <w:i/>
          <w:sz w:val="20"/>
          <w:szCs w:val="20"/>
        </w:rPr>
        <w:t>Department of Education:</w:t>
      </w:r>
      <w:r w:rsidR="002B4E80" w:rsidRPr="002B4E80">
        <w:rPr>
          <w:rFonts w:ascii="Times New Roman" w:hAnsi="Times New Roman" w:cs="Times New Roman"/>
          <w:sz w:val="20"/>
          <w:szCs w:val="20"/>
        </w:rPr>
        <w:t xml:space="preserve"> The findings can guide policy formulation to enhance educational practices related to ICT use preference, computer self-efficacy, and comprehension strategies. </w:t>
      </w:r>
    </w:p>
    <w:p w14:paraId="31CAEDF9" w14:textId="4B579F22" w:rsidR="002B4E80" w:rsidRPr="002B4E80" w:rsidRDefault="00255E2F"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sz w:val="20"/>
          <w:szCs w:val="20"/>
        </w:rPr>
        <w:tab/>
      </w:r>
      <w:r w:rsidR="002B4E80" w:rsidRPr="00255E2F">
        <w:rPr>
          <w:rFonts w:ascii="Times New Roman" w:hAnsi="Times New Roman" w:cs="Times New Roman"/>
          <w:i/>
          <w:sz w:val="20"/>
          <w:szCs w:val="20"/>
        </w:rPr>
        <w:t>Teachers:</w:t>
      </w:r>
      <w:r w:rsidR="002B4E80" w:rsidRPr="002B4E80">
        <w:rPr>
          <w:rFonts w:ascii="Times New Roman" w:hAnsi="Times New Roman" w:cs="Times New Roman"/>
          <w:sz w:val="20"/>
          <w:szCs w:val="20"/>
        </w:rPr>
        <w:t xml:space="preserve"> The research helps teachers understand the factors influencing students’ ICT use preference and computer self-efficacy, aiding in the development of effective teaching strategies.</w:t>
      </w:r>
    </w:p>
    <w:p w14:paraId="297BDC10" w14:textId="6650E823" w:rsidR="002B4E80" w:rsidRPr="002B4E80" w:rsidRDefault="002B4E80" w:rsidP="00255E2F">
      <w:pPr>
        <w:spacing w:line="276" w:lineRule="auto"/>
        <w:ind w:firstLine="720"/>
        <w:jc w:val="both"/>
        <w:rPr>
          <w:rFonts w:ascii="Times New Roman" w:hAnsi="Times New Roman" w:cs="Times New Roman"/>
          <w:sz w:val="20"/>
          <w:szCs w:val="20"/>
        </w:rPr>
      </w:pPr>
      <w:r w:rsidRPr="00255E2F">
        <w:rPr>
          <w:rFonts w:ascii="Times New Roman" w:hAnsi="Times New Roman" w:cs="Times New Roman"/>
          <w:i/>
          <w:sz w:val="20"/>
          <w:szCs w:val="20"/>
        </w:rPr>
        <w:t>Students</w:t>
      </w:r>
      <w:r w:rsidR="00255E2F">
        <w:rPr>
          <w:rFonts w:ascii="Times New Roman" w:hAnsi="Times New Roman" w:cs="Times New Roman"/>
          <w:sz w:val="20"/>
          <w:szCs w:val="20"/>
        </w:rPr>
        <w:t>:</w:t>
      </w:r>
      <w:r w:rsidRPr="002B4E80">
        <w:rPr>
          <w:rFonts w:ascii="Times New Roman" w:hAnsi="Times New Roman" w:cs="Times New Roman"/>
          <w:sz w:val="20"/>
          <w:szCs w:val="20"/>
        </w:rPr>
        <w:t xml:space="preserve"> The study provides insights into creating a competitive learning environment and offers emotional support to students, enhancing their academic achievement.</w:t>
      </w:r>
    </w:p>
    <w:p w14:paraId="557FB359" w14:textId="376A4DB4" w:rsidR="002B4E80" w:rsidRPr="002741D7" w:rsidRDefault="002B4E80" w:rsidP="002741D7">
      <w:pPr>
        <w:spacing w:line="276" w:lineRule="auto"/>
        <w:ind w:firstLine="720"/>
        <w:jc w:val="both"/>
        <w:rPr>
          <w:rFonts w:ascii="Times New Roman" w:hAnsi="Times New Roman" w:cs="Times New Roman"/>
          <w:sz w:val="20"/>
          <w:szCs w:val="20"/>
        </w:rPr>
      </w:pPr>
      <w:r w:rsidRPr="00255E2F">
        <w:rPr>
          <w:rFonts w:ascii="Times New Roman" w:hAnsi="Times New Roman" w:cs="Times New Roman"/>
          <w:i/>
          <w:sz w:val="20"/>
          <w:szCs w:val="20"/>
        </w:rPr>
        <w:t>Future Researchers:</w:t>
      </w:r>
      <w:r w:rsidRPr="002B4E80">
        <w:rPr>
          <w:rFonts w:ascii="Times New Roman" w:hAnsi="Times New Roman" w:cs="Times New Roman"/>
          <w:sz w:val="20"/>
          <w:szCs w:val="20"/>
        </w:rPr>
        <w:t xml:space="preserve"> The findings offer a foundation for future research on the relationship between ICT use preference, computer self-efficacy, and comprehension strategies.</w:t>
      </w:r>
    </w:p>
    <w:p w14:paraId="1F1030BB" w14:textId="77777777" w:rsidR="002B4E80" w:rsidRPr="00255E2F" w:rsidRDefault="002B4E80" w:rsidP="002B4E80">
      <w:pPr>
        <w:spacing w:line="276" w:lineRule="auto"/>
        <w:jc w:val="both"/>
        <w:rPr>
          <w:rFonts w:ascii="Times New Roman" w:hAnsi="Times New Roman" w:cs="Times New Roman"/>
          <w:i/>
          <w:sz w:val="20"/>
          <w:szCs w:val="20"/>
        </w:rPr>
      </w:pPr>
      <w:r w:rsidRPr="00255E2F">
        <w:rPr>
          <w:rFonts w:ascii="Times New Roman" w:hAnsi="Times New Roman" w:cs="Times New Roman"/>
          <w:i/>
          <w:sz w:val="20"/>
          <w:szCs w:val="20"/>
        </w:rPr>
        <w:t xml:space="preserve">  Operational Definitions</w:t>
      </w:r>
    </w:p>
    <w:p w14:paraId="2C77C7D3" w14:textId="4379BCD7" w:rsidR="002B4E80" w:rsidRPr="002B4E80" w:rsidRDefault="00255E2F" w:rsidP="00255E2F">
      <w:pPr>
        <w:spacing w:line="276" w:lineRule="auto"/>
        <w:ind w:firstLine="720"/>
        <w:jc w:val="both"/>
        <w:rPr>
          <w:rFonts w:ascii="Times New Roman" w:hAnsi="Times New Roman" w:cs="Times New Roman"/>
          <w:sz w:val="20"/>
          <w:szCs w:val="20"/>
        </w:rPr>
      </w:pPr>
      <w:r>
        <w:rPr>
          <w:rFonts w:ascii="Times New Roman" w:hAnsi="Times New Roman" w:cs="Times New Roman"/>
          <w:i/>
          <w:sz w:val="20"/>
          <w:szCs w:val="20"/>
        </w:rPr>
        <w:t xml:space="preserve">ICT Use Preference: </w:t>
      </w:r>
      <w:r w:rsidR="002B4E80" w:rsidRPr="002B4E80">
        <w:rPr>
          <w:rFonts w:ascii="Times New Roman" w:hAnsi="Times New Roman" w:cs="Times New Roman"/>
          <w:sz w:val="20"/>
          <w:szCs w:val="20"/>
        </w:rPr>
        <w:t xml:space="preserve"> Refers to the independent variable, described in terms of perceptual component, practicality, command, and behavioral intention.</w:t>
      </w:r>
    </w:p>
    <w:p w14:paraId="0A39BE06" w14:textId="5B25C00E" w:rsidR="002B4E80" w:rsidRPr="002B4E80" w:rsidRDefault="00255E2F"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2B4E80" w:rsidRPr="00255E2F">
        <w:rPr>
          <w:rFonts w:ascii="Times New Roman" w:hAnsi="Times New Roman" w:cs="Times New Roman"/>
          <w:i/>
          <w:sz w:val="20"/>
          <w:szCs w:val="20"/>
        </w:rPr>
        <w:t>Comprehension Strategies</w:t>
      </w:r>
      <w:r>
        <w:rPr>
          <w:rFonts w:ascii="Times New Roman" w:hAnsi="Times New Roman" w:cs="Times New Roman"/>
          <w:sz w:val="20"/>
          <w:szCs w:val="20"/>
        </w:rPr>
        <w:t>:</w:t>
      </w:r>
      <w:r w:rsidR="002B4E80" w:rsidRPr="002B4E80">
        <w:rPr>
          <w:rFonts w:ascii="Times New Roman" w:hAnsi="Times New Roman" w:cs="Times New Roman"/>
          <w:sz w:val="20"/>
          <w:szCs w:val="20"/>
        </w:rPr>
        <w:t xml:space="preserve"> Refers to the dependent variable, described in terms of effectiveness, intrinsic value, cognitive strategy use, and autonomy.</w:t>
      </w:r>
    </w:p>
    <w:p w14:paraId="421F9E42" w14:textId="00CAE4C8" w:rsidR="002B4E80" w:rsidRPr="002B4E80" w:rsidRDefault="002B4E80" w:rsidP="00255E2F">
      <w:pPr>
        <w:spacing w:line="276" w:lineRule="auto"/>
        <w:ind w:firstLine="720"/>
        <w:jc w:val="both"/>
        <w:rPr>
          <w:rFonts w:ascii="Times New Roman" w:hAnsi="Times New Roman" w:cs="Times New Roman"/>
          <w:sz w:val="20"/>
          <w:szCs w:val="20"/>
        </w:rPr>
      </w:pPr>
      <w:r w:rsidRPr="00255E2F">
        <w:rPr>
          <w:rFonts w:ascii="Times New Roman" w:hAnsi="Times New Roman" w:cs="Times New Roman"/>
          <w:i/>
          <w:sz w:val="20"/>
          <w:szCs w:val="20"/>
        </w:rPr>
        <w:t>Computer Self-Efficacy:</w:t>
      </w:r>
      <w:r w:rsidR="00255E2F">
        <w:rPr>
          <w:rFonts w:ascii="Times New Roman" w:hAnsi="Times New Roman" w:cs="Times New Roman"/>
          <w:sz w:val="20"/>
          <w:szCs w:val="20"/>
        </w:rPr>
        <w:t xml:space="preserve"> </w:t>
      </w:r>
      <w:r w:rsidRPr="002B4E80">
        <w:rPr>
          <w:rFonts w:ascii="Times New Roman" w:hAnsi="Times New Roman" w:cs="Times New Roman"/>
          <w:sz w:val="20"/>
          <w:szCs w:val="20"/>
        </w:rPr>
        <w:t>Refers to the mediating variable, expected to influence the relationship between the independent and dependent variables.</w:t>
      </w:r>
    </w:p>
    <w:p w14:paraId="520730A1" w14:textId="77777777" w:rsidR="002B4E80" w:rsidRPr="002B4E80" w:rsidRDefault="002B4E80" w:rsidP="00255E2F">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This journal-style presentation provides a comprehensive overview of the problem, literature review, theoretical framework, statement of the problem, hypotheses, significance, and operational definitions, establishing a solid foundation for the study.</w:t>
      </w:r>
    </w:p>
    <w:p w14:paraId="78E1647B" w14:textId="77777777" w:rsidR="002B4E80" w:rsidRPr="002B4E80" w:rsidRDefault="002B4E80" w:rsidP="002B4E80">
      <w:pPr>
        <w:spacing w:line="276" w:lineRule="auto"/>
        <w:jc w:val="both"/>
        <w:rPr>
          <w:rFonts w:ascii="Times New Roman" w:hAnsi="Times New Roman" w:cs="Times New Roman"/>
          <w:sz w:val="20"/>
          <w:szCs w:val="20"/>
        </w:rPr>
      </w:pPr>
    </w:p>
    <w:p w14:paraId="5FA17F80" w14:textId="4662BA5C" w:rsidR="002B4E80" w:rsidRPr="00255E2F" w:rsidRDefault="002B4E80" w:rsidP="00255E2F">
      <w:pPr>
        <w:spacing w:line="276" w:lineRule="auto"/>
        <w:jc w:val="center"/>
        <w:rPr>
          <w:rFonts w:ascii="Times New Roman" w:hAnsi="Times New Roman" w:cs="Times New Roman"/>
          <w:b/>
          <w:sz w:val="24"/>
          <w:szCs w:val="20"/>
        </w:rPr>
      </w:pPr>
      <w:r w:rsidRPr="00255E2F">
        <w:rPr>
          <w:rFonts w:ascii="Times New Roman" w:hAnsi="Times New Roman" w:cs="Times New Roman"/>
          <w:b/>
          <w:sz w:val="24"/>
          <w:szCs w:val="20"/>
        </w:rPr>
        <w:t>Methods</w:t>
      </w:r>
    </w:p>
    <w:p w14:paraId="48571BF5" w14:textId="21E9C6C3"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study utilized a non-experimental, descriptive correlational design to gather data, ideas, facts, and information related to the research topic. This quantitative approach focuses on numeric and unchanging data, detailed reasoning, and generating various ideas about the research problem. The descriptive correlational technique enabled the researcher to observe two variables at a specific point in time and was useful in describing the relationship among ICT use preferences, comprehension strategies, and computer self-efficacy of students in North District, Panabo City. The primary aim was to investigate whether computer self-efficacy mediates the relationship between ICT use preference</w:t>
      </w:r>
      <w:r w:rsidR="002741D7">
        <w:rPr>
          <w:rFonts w:ascii="Times New Roman" w:hAnsi="Times New Roman" w:cs="Times New Roman"/>
          <w:sz w:val="20"/>
          <w:szCs w:val="20"/>
        </w:rPr>
        <w:t>s and comprehension strategies.</w:t>
      </w:r>
    </w:p>
    <w:p w14:paraId="1A17F9AB" w14:textId="46CE10FC" w:rsidR="002B4E80" w:rsidRPr="002741D7" w:rsidRDefault="00255E2F"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 xml:space="preserve"> </w:t>
      </w:r>
      <w:r w:rsidR="002B4E80" w:rsidRPr="002741D7">
        <w:rPr>
          <w:rFonts w:ascii="Times New Roman" w:hAnsi="Times New Roman" w:cs="Times New Roman"/>
          <w:i/>
          <w:sz w:val="20"/>
          <w:szCs w:val="20"/>
        </w:rPr>
        <w:t>Research Respondents</w:t>
      </w:r>
    </w:p>
    <w:p w14:paraId="631394B3" w14:textId="10793288" w:rsidR="00255E2F"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respondents of the study were Grade 7-10 students from the North District of Panabo City. A total of 155 respondents were selected using a stratified random sampling technique. Stratified random sampling involves dividing the population into sub-groups or strata based on shared attributes or characteristics, ensuring representation from each stratum. In this study, the respondents were bonafide Grade 7-10 students enrolled for the school year 2022-2023 in public secondary schools in the North District, Panabo City, who voluntarily signed t</w:t>
      </w:r>
      <w:r w:rsidR="002741D7">
        <w:rPr>
          <w:rFonts w:ascii="Times New Roman" w:hAnsi="Times New Roman" w:cs="Times New Roman"/>
          <w:sz w:val="20"/>
          <w:szCs w:val="20"/>
        </w:rPr>
        <w:t>he informed consent form (ICF).</w:t>
      </w:r>
    </w:p>
    <w:p w14:paraId="4F90CC8B" w14:textId="0918AB6D"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 xml:space="preserve"> Research Instrument</w:t>
      </w:r>
    </w:p>
    <w:p w14:paraId="0856A3DA" w14:textId="4A2ADE63"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 xml:space="preserve">The study employed a researcher-made questionnaire tailored to fit the context of the respondents. The instrument was divided into three parts. The first part assessed ICT use preferences, including perceptual component, practicality, command, and behavioral intention. This modified questionnaire achieved a Cronbach alpha value of 0.954, indicating high reliability. The second part focused on comprehension strategies of students, measured in terms of self-efficacy, intrinsic value, cognitive strategy use, and self-regulation, with a Cronbach alpha value of 0.978. The third part evaluated computer self-efficacy of students, adapted from Teo and Koh (2010), with a Cronbach alpha </w:t>
      </w:r>
      <w:r w:rsidRPr="002B4E80">
        <w:rPr>
          <w:rFonts w:ascii="Times New Roman" w:hAnsi="Times New Roman" w:cs="Times New Roman"/>
          <w:sz w:val="20"/>
          <w:szCs w:val="20"/>
        </w:rPr>
        <w:lastRenderedPageBreak/>
        <w:t xml:space="preserve">value of 0.944. Responses were collected using a 5-point Likert scale, and the instruments were pilot tested to ensure internal consistency, achieving a Cronbach’s </w:t>
      </w:r>
      <w:r w:rsidR="002741D7">
        <w:rPr>
          <w:rFonts w:ascii="Times New Roman" w:hAnsi="Times New Roman" w:cs="Times New Roman"/>
          <w:sz w:val="20"/>
          <w:szCs w:val="20"/>
        </w:rPr>
        <w:t>alpha value greater than 0.700.</w:t>
      </w:r>
    </w:p>
    <w:p w14:paraId="54661681" w14:textId="2EA03A82" w:rsidR="002B4E80" w:rsidRPr="002741D7" w:rsidRDefault="00255E2F"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 xml:space="preserve"> </w:t>
      </w:r>
      <w:r w:rsidR="002B4E80" w:rsidRPr="002741D7">
        <w:rPr>
          <w:rFonts w:ascii="Times New Roman" w:hAnsi="Times New Roman" w:cs="Times New Roman"/>
          <w:i/>
          <w:sz w:val="20"/>
          <w:szCs w:val="20"/>
        </w:rPr>
        <w:t>Data Gathering Procedure</w:t>
      </w:r>
    </w:p>
    <w:p w14:paraId="4A313A21" w14:textId="2D7B8608" w:rsidR="002B4E80" w:rsidRPr="002B4E80" w:rsidRDefault="002B4E80" w:rsidP="00255E2F">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researcher followed several steps to conduct the study:</w:t>
      </w:r>
    </w:p>
    <w:p w14:paraId="74ADCF22" w14:textId="20F5A811" w:rsidR="002B4E80" w:rsidRPr="002B4E80" w:rsidRDefault="002B4E80" w:rsidP="00255E2F">
      <w:pPr>
        <w:spacing w:line="276" w:lineRule="auto"/>
        <w:ind w:firstLine="720"/>
        <w:jc w:val="both"/>
        <w:rPr>
          <w:rFonts w:ascii="Times New Roman" w:hAnsi="Times New Roman" w:cs="Times New Roman"/>
          <w:sz w:val="20"/>
          <w:szCs w:val="20"/>
        </w:rPr>
      </w:pPr>
      <w:r w:rsidRPr="00255E2F">
        <w:rPr>
          <w:rFonts w:ascii="Times New Roman" w:hAnsi="Times New Roman" w:cs="Times New Roman"/>
          <w:i/>
          <w:sz w:val="20"/>
          <w:szCs w:val="20"/>
        </w:rPr>
        <w:t>Permission to Conduct the Study:</w:t>
      </w:r>
      <w:r w:rsidR="00255E2F">
        <w:rPr>
          <w:rFonts w:ascii="Times New Roman" w:hAnsi="Times New Roman" w:cs="Times New Roman"/>
          <w:sz w:val="20"/>
          <w:szCs w:val="20"/>
        </w:rPr>
        <w:t xml:space="preserve"> </w:t>
      </w:r>
      <w:r w:rsidRPr="002B4E80">
        <w:rPr>
          <w:rFonts w:ascii="Times New Roman" w:hAnsi="Times New Roman" w:cs="Times New Roman"/>
          <w:sz w:val="20"/>
          <w:szCs w:val="20"/>
        </w:rPr>
        <w:t>The researcher obtained permission from the Dean of the Graduate School at Rizal Memorial Colleges, Inc., Davao City, and subsequently from the school principals of the selected public secondary schools in the North District, Panabo City.</w:t>
      </w:r>
    </w:p>
    <w:p w14:paraId="7B2E4AC4" w14:textId="4A7991C0" w:rsidR="002B4E80" w:rsidRPr="002B4E80" w:rsidRDefault="00255E2F"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2B4E80" w:rsidRPr="00255E2F">
        <w:rPr>
          <w:rFonts w:ascii="Times New Roman" w:hAnsi="Times New Roman" w:cs="Times New Roman"/>
          <w:i/>
          <w:sz w:val="20"/>
          <w:szCs w:val="20"/>
        </w:rPr>
        <w:t>Distribution and Retrieval of the Questionnaire</w:t>
      </w:r>
      <w:r>
        <w:rPr>
          <w:rFonts w:ascii="Times New Roman" w:hAnsi="Times New Roman" w:cs="Times New Roman"/>
          <w:i/>
          <w:sz w:val="20"/>
          <w:szCs w:val="20"/>
        </w:rPr>
        <w:t>:</w:t>
      </w:r>
      <w:r w:rsidR="002B4E80" w:rsidRPr="002B4E80">
        <w:rPr>
          <w:rFonts w:ascii="Times New Roman" w:hAnsi="Times New Roman" w:cs="Times New Roman"/>
          <w:sz w:val="20"/>
          <w:szCs w:val="20"/>
        </w:rPr>
        <w:t xml:space="preserve"> After obtaining the necessary approvals, the researcher distributed the questionnaires to the respondents, explaining the benefits and purpose of the survey. The data collection took place in the fourth quarter of the 2023-2024 school year. Respondents were given sufficient time to complete the questionnaires.</w:t>
      </w:r>
    </w:p>
    <w:p w14:paraId="5DF3E02F" w14:textId="18165018" w:rsidR="002B4E80" w:rsidRPr="002B4E80" w:rsidRDefault="00255E2F" w:rsidP="002741D7">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2B4E80" w:rsidRPr="00255E2F">
        <w:rPr>
          <w:rFonts w:ascii="Times New Roman" w:hAnsi="Times New Roman" w:cs="Times New Roman"/>
          <w:i/>
          <w:sz w:val="20"/>
          <w:szCs w:val="20"/>
        </w:rPr>
        <w:t>Collation and Statistical Treatment of Data</w:t>
      </w:r>
      <w:r>
        <w:rPr>
          <w:rFonts w:ascii="Times New Roman" w:hAnsi="Times New Roman" w:cs="Times New Roman"/>
          <w:sz w:val="20"/>
          <w:szCs w:val="20"/>
        </w:rPr>
        <w:t>:</w:t>
      </w:r>
      <w:r w:rsidR="002B4E80" w:rsidRPr="002B4E80">
        <w:rPr>
          <w:rFonts w:ascii="Times New Roman" w:hAnsi="Times New Roman" w:cs="Times New Roman"/>
          <w:sz w:val="20"/>
          <w:szCs w:val="20"/>
        </w:rPr>
        <w:t xml:space="preserve"> Upon retrieval, the responses were tallied and organized per indicator. The data were then subjected to descriptive and inferentia</w:t>
      </w:r>
      <w:r w:rsidR="002741D7">
        <w:rPr>
          <w:rFonts w:ascii="Times New Roman" w:hAnsi="Times New Roman" w:cs="Times New Roman"/>
          <w:sz w:val="20"/>
          <w:szCs w:val="20"/>
        </w:rPr>
        <w:t>l analysis using SPSS software.</w:t>
      </w:r>
    </w:p>
    <w:p w14:paraId="58A91952" w14:textId="5BF32854" w:rsidR="002B4E80" w:rsidRPr="002B4E80" w:rsidRDefault="00255E2F"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B4E80" w:rsidRPr="002B4E80">
        <w:rPr>
          <w:rFonts w:ascii="Times New Roman" w:hAnsi="Times New Roman" w:cs="Times New Roman"/>
          <w:sz w:val="20"/>
          <w:szCs w:val="20"/>
        </w:rPr>
        <w:t>Ethical Considerations</w:t>
      </w:r>
    </w:p>
    <w:p w14:paraId="4D2D6212" w14:textId="2F1E1F7F"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The study adhered to ethical standards t</w:t>
      </w:r>
      <w:r w:rsidR="00255E2F">
        <w:rPr>
          <w:rFonts w:ascii="Times New Roman" w:hAnsi="Times New Roman" w:cs="Times New Roman"/>
          <w:sz w:val="20"/>
          <w:szCs w:val="20"/>
        </w:rPr>
        <w:t>hroughout the research process:</w:t>
      </w:r>
    </w:p>
    <w:p w14:paraId="61181A63" w14:textId="064CFCE0" w:rsidR="002B4E80" w:rsidRPr="002B4E80" w:rsidRDefault="00255E2F" w:rsidP="00255E2F">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2B4E80" w:rsidRPr="00255E2F">
        <w:rPr>
          <w:rFonts w:ascii="Times New Roman" w:hAnsi="Times New Roman" w:cs="Times New Roman"/>
          <w:i/>
          <w:sz w:val="20"/>
          <w:szCs w:val="20"/>
        </w:rPr>
        <w:t>Informed Consent:</w:t>
      </w:r>
      <w:r>
        <w:rPr>
          <w:rFonts w:ascii="Times New Roman" w:hAnsi="Times New Roman" w:cs="Times New Roman"/>
          <w:sz w:val="20"/>
          <w:szCs w:val="20"/>
        </w:rPr>
        <w:t xml:space="preserve"> </w:t>
      </w:r>
      <w:r w:rsidR="002B4E80" w:rsidRPr="002B4E80">
        <w:rPr>
          <w:rFonts w:ascii="Times New Roman" w:hAnsi="Times New Roman" w:cs="Times New Roman"/>
          <w:sz w:val="20"/>
          <w:szCs w:val="20"/>
        </w:rPr>
        <w:t>The researcher obtained written informed consent from the respondents, ensuring they were well-informed about the study's purpose and could choose to participate voluntarily.</w:t>
      </w:r>
    </w:p>
    <w:p w14:paraId="74B93D99" w14:textId="28E5B421" w:rsidR="002B4E80" w:rsidRPr="002B4E80" w:rsidRDefault="002B4E80" w:rsidP="00255E2F">
      <w:pPr>
        <w:spacing w:line="276" w:lineRule="auto"/>
        <w:ind w:firstLine="720"/>
        <w:jc w:val="both"/>
        <w:rPr>
          <w:rFonts w:ascii="Times New Roman" w:hAnsi="Times New Roman" w:cs="Times New Roman"/>
          <w:sz w:val="20"/>
          <w:szCs w:val="20"/>
        </w:rPr>
      </w:pPr>
      <w:r w:rsidRPr="00255E2F">
        <w:rPr>
          <w:rFonts w:ascii="Times New Roman" w:hAnsi="Times New Roman" w:cs="Times New Roman"/>
          <w:i/>
          <w:sz w:val="20"/>
          <w:szCs w:val="20"/>
        </w:rPr>
        <w:t>Vulnerability of Research Participants:</w:t>
      </w:r>
      <w:r w:rsidRPr="002B4E80">
        <w:rPr>
          <w:rFonts w:ascii="Times New Roman" w:hAnsi="Times New Roman" w:cs="Times New Roman"/>
          <w:sz w:val="20"/>
          <w:szCs w:val="20"/>
        </w:rPr>
        <w:t xml:space="preserve"> Given that the respondents were junior high school students, the researcher took extra care to protect their psychological well-being and ensured their convenience during the survey.</w:t>
      </w:r>
    </w:p>
    <w:p w14:paraId="017D1D88" w14:textId="7464C2CE" w:rsidR="002B4E80" w:rsidRPr="002B4E80" w:rsidRDefault="00656BA0" w:rsidP="00656BA0">
      <w:pPr>
        <w:spacing w:line="276"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2B4E80" w:rsidRPr="00656BA0">
        <w:rPr>
          <w:rFonts w:ascii="Times New Roman" w:hAnsi="Times New Roman" w:cs="Times New Roman"/>
          <w:i/>
          <w:sz w:val="20"/>
          <w:szCs w:val="20"/>
        </w:rPr>
        <w:t>Privacy and Confidentiality</w:t>
      </w:r>
      <w:r w:rsidR="002B4E80" w:rsidRPr="002B4E80">
        <w:rPr>
          <w:rFonts w:ascii="Times New Roman" w:hAnsi="Times New Roman" w:cs="Times New Roman"/>
          <w:sz w:val="20"/>
          <w:szCs w:val="20"/>
        </w:rPr>
        <w:t>:</w:t>
      </w:r>
      <w:r>
        <w:rPr>
          <w:rFonts w:ascii="Times New Roman" w:hAnsi="Times New Roman" w:cs="Times New Roman"/>
          <w:sz w:val="20"/>
          <w:szCs w:val="20"/>
        </w:rPr>
        <w:t xml:space="preserve"> </w:t>
      </w:r>
      <w:r w:rsidR="002B4E80" w:rsidRPr="002B4E80">
        <w:rPr>
          <w:rFonts w:ascii="Times New Roman" w:hAnsi="Times New Roman" w:cs="Times New Roman"/>
          <w:sz w:val="20"/>
          <w:szCs w:val="20"/>
        </w:rPr>
        <w:t xml:space="preserve"> The study complied with the Data Privacy Act of 2012, ensuring that data could not be traced back to individual respondents. Personal data were not shared without consent, and access to the data was restricted to the researcher.</w:t>
      </w:r>
    </w:p>
    <w:p w14:paraId="37E2A321" w14:textId="53D56493" w:rsidR="002B4E80" w:rsidRPr="002B4E80" w:rsidRDefault="00656BA0"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B4E80" w:rsidRPr="002B4E80">
        <w:rPr>
          <w:rFonts w:ascii="Times New Roman" w:hAnsi="Times New Roman" w:cs="Times New Roman"/>
          <w:sz w:val="20"/>
          <w:szCs w:val="20"/>
        </w:rPr>
        <w:t>Risk, Benefits, and Safety:</w:t>
      </w:r>
      <w:r>
        <w:rPr>
          <w:rFonts w:ascii="Times New Roman" w:hAnsi="Times New Roman" w:cs="Times New Roman"/>
          <w:sz w:val="20"/>
          <w:szCs w:val="20"/>
        </w:rPr>
        <w:t xml:space="preserve"> </w:t>
      </w:r>
      <w:r w:rsidR="002B4E80" w:rsidRPr="002B4E80">
        <w:rPr>
          <w:rFonts w:ascii="Times New Roman" w:hAnsi="Times New Roman" w:cs="Times New Roman"/>
          <w:sz w:val="20"/>
          <w:szCs w:val="20"/>
        </w:rPr>
        <w:t xml:space="preserve"> The researcher disclosed the nature of the study to the respondents, ensuring they were not subjected to harm and that the survey did not contain offensive content.</w:t>
      </w:r>
    </w:p>
    <w:p w14:paraId="62315D21" w14:textId="237F3173" w:rsidR="002B4E80" w:rsidRPr="002B4E80" w:rsidRDefault="00656BA0"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B4E80" w:rsidRPr="002B4E80">
        <w:rPr>
          <w:rFonts w:ascii="Times New Roman" w:hAnsi="Times New Roman" w:cs="Times New Roman"/>
          <w:sz w:val="20"/>
          <w:szCs w:val="20"/>
        </w:rPr>
        <w:t>Justice and Transparency:</w:t>
      </w:r>
      <w:r>
        <w:rPr>
          <w:rFonts w:ascii="Times New Roman" w:hAnsi="Times New Roman" w:cs="Times New Roman"/>
          <w:sz w:val="20"/>
          <w:szCs w:val="20"/>
        </w:rPr>
        <w:t xml:space="preserve"> </w:t>
      </w:r>
      <w:r w:rsidR="002B4E80" w:rsidRPr="002B4E80">
        <w:rPr>
          <w:rFonts w:ascii="Times New Roman" w:hAnsi="Times New Roman" w:cs="Times New Roman"/>
          <w:sz w:val="20"/>
          <w:szCs w:val="20"/>
        </w:rPr>
        <w:t xml:space="preserve"> The researcher ensured fairness in selecting respondents and respected their time by minimizing disruptions to their routine. Tokens of appreciation were provided to respondents for their participation. Transparency was maintained throughout the study, with all communication conducted honestly.</w:t>
      </w:r>
    </w:p>
    <w:p w14:paraId="032D4F50" w14:textId="408EC983" w:rsidR="002B4E80" w:rsidRPr="002B4E80" w:rsidRDefault="00656BA0"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B4E80" w:rsidRPr="002B4E80">
        <w:rPr>
          <w:rFonts w:ascii="Times New Roman" w:hAnsi="Times New Roman" w:cs="Times New Roman"/>
          <w:sz w:val="20"/>
          <w:szCs w:val="20"/>
        </w:rPr>
        <w:t xml:space="preserve"> Data Analysis</w:t>
      </w:r>
    </w:p>
    <w:p w14:paraId="7D735595" w14:textId="0FBA0015"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The data analysis involved t</w:t>
      </w:r>
      <w:r w:rsidR="002741D7">
        <w:rPr>
          <w:rFonts w:ascii="Times New Roman" w:hAnsi="Times New Roman" w:cs="Times New Roman"/>
          <w:sz w:val="20"/>
          <w:szCs w:val="20"/>
        </w:rPr>
        <w:t>he following statistical tools:</w:t>
      </w:r>
    </w:p>
    <w:p w14:paraId="4CA73B53" w14:textId="7C9914EC" w:rsidR="002B4E80" w:rsidRPr="002B4E80" w:rsidRDefault="00656BA0"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741D7">
        <w:rPr>
          <w:rFonts w:ascii="Times New Roman" w:hAnsi="Times New Roman" w:cs="Times New Roman"/>
          <w:sz w:val="20"/>
          <w:szCs w:val="20"/>
        </w:rPr>
        <w:tab/>
      </w:r>
      <w:r w:rsidR="002B4E80" w:rsidRPr="002741D7">
        <w:rPr>
          <w:rFonts w:ascii="Times New Roman" w:hAnsi="Times New Roman" w:cs="Times New Roman"/>
          <w:i/>
          <w:sz w:val="20"/>
          <w:szCs w:val="20"/>
        </w:rPr>
        <w:t>Mean:</w:t>
      </w:r>
      <w:r>
        <w:rPr>
          <w:rFonts w:ascii="Times New Roman" w:hAnsi="Times New Roman" w:cs="Times New Roman"/>
          <w:sz w:val="20"/>
          <w:szCs w:val="20"/>
        </w:rPr>
        <w:t xml:space="preserve"> </w:t>
      </w:r>
      <w:r w:rsidR="002B4E80" w:rsidRPr="002B4E80">
        <w:rPr>
          <w:rFonts w:ascii="Times New Roman" w:hAnsi="Times New Roman" w:cs="Times New Roman"/>
          <w:sz w:val="20"/>
          <w:szCs w:val="20"/>
        </w:rPr>
        <w:t>Used to characterize ICT use preference, comprehension strategies, and computer self-efficacy of students.</w:t>
      </w:r>
    </w:p>
    <w:p w14:paraId="469BC548" w14:textId="14548DA3" w:rsidR="002B4E80" w:rsidRPr="002B4E80" w:rsidRDefault="00656BA0" w:rsidP="002741D7">
      <w:pPr>
        <w:spacing w:line="276" w:lineRule="auto"/>
        <w:ind w:firstLine="720"/>
        <w:jc w:val="both"/>
        <w:rPr>
          <w:rFonts w:ascii="Times New Roman" w:hAnsi="Times New Roman" w:cs="Times New Roman"/>
          <w:sz w:val="20"/>
          <w:szCs w:val="20"/>
        </w:rPr>
      </w:pPr>
      <w:r w:rsidRPr="002741D7">
        <w:rPr>
          <w:rFonts w:ascii="Times New Roman" w:hAnsi="Times New Roman" w:cs="Times New Roman"/>
          <w:i/>
          <w:sz w:val="20"/>
          <w:szCs w:val="20"/>
        </w:rPr>
        <w:t xml:space="preserve"> </w:t>
      </w:r>
      <w:r w:rsidR="002B4E80" w:rsidRPr="002741D7">
        <w:rPr>
          <w:rFonts w:ascii="Times New Roman" w:hAnsi="Times New Roman" w:cs="Times New Roman"/>
          <w:i/>
          <w:sz w:val="20"/>
          <w:szCs w:val="20"/>
        </w:rPr>
        <w:t>Pearson Product Moment Correlation</w:t>
      </w:r>
      <w:r w:rsidR="002B4E80" w:rsidRPr="002B4E80">
        <w:rPr>
          <w:rFonts w:ascii="Times New Roman" w:hAnsi="Times New Roman" w:cs="Times New Roman"/>
          <w:sz w:val="20"/>
          <w:szCs w:val="20"/>
        </w:rPr>
        <w:t>:</w:t>
      </w:r>
      <w:r>
        <w:rPr>
          <w:rFonts w:ascii="Times New Roman" w:hAnsi="Times New Roman" w:cs="Times New Roman"/>
          <w:sz w:val="20"/>
          <w:szCs w:val="20"/>
        </w:rPr>
        <w:t xml:space="preserve"> </w:t>
      </w:r>
      <w:r w:rsidR="002B4E80" w:rsidRPr="002B4E80">
        <w:rPr>
          <w:rFonts w:ascii="Times New Roman" w:hAnsi="Times New Roman" w:cs="Times New Roman"/>
          <w:sz w:val="20"/>
          <w:szCs w:val="20"/>
        </w:rPr>
        <w:t xml:space="preserve"> Assessed the significant relationship between ICT use preference, comprehension strategies, and computer self-efficacy.</w:t>
      </w:r>
    </w:p>
    <w:p w14:paraId="5E4A285F" w14:textId="577A2CD5" w:rsidR="002B4E80" w:rsidRPr="002B4E80" w:rsidRDefault="00656BA0"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741D7">
        <w:rPr>
          <w:rFonts w:ascii="Times New Roman" w:hAnsi="Times New Roman" w:cs="Times New Roman"/>
          <w:sz w:val="20"/>
          <w:szCs w:val="20"/>
        </w:rPr>
        <w:tab/>
      </w:r>
      <w:r w:rsidR="002B4E80" w:rsidRPr="002741D7">
        <w:rPr>
          <w:rFonts w:ascii="Times New Roman" w:hAnsi="Times New Roman" w:cs="Times New Roman"/>
          <w:i/>
          <w:sz w:val="20"/>
          <w:szCs w:val="20"/>
        </w:rPr>
        <w:t>Mediating Analysis Using JASP:</w:t>
      </w:r>
      <w:r>
        <w:rPr>
          <w:rFonts w:ascii="Times New Roman" w:hAnsi="Times New Roman" w:cs="Times New Roman"/>
          <w:sz w:val="20"/>
          <w:szCs w:val="20"/>
        </w:rPr>
        <w:t xml:space="preserve"> </w:t>
      </w:r>
      <w:r w:rsidR="002B4E80" w:rsidRPr="002B4E80">
        <w:rPr>
          <w:rFonts w:ascii="Times New Roman" w:hAnsi="Times New Roman" w:cs="Times New Roman"/>
          <w:sz w:val="20"/>
          <w:szCs w:val="20"/>
        </w:rPr>
        <w:t xml:space="preserve"> Evaluated the mediating effect of computer self-efficacy on the relationship between ICT use preference and comprehension strategies.</w:t>
      </w:r>
    </w:p>
    <w:p w14:paraId="5DFBA9D0" w14:textId="77777777"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These methods ensured a comprehensive and ethical approach to data collection and analysis, providing valuable insights into the relationships among the studied variables.</w:t>
      </w:r>
    </w:p>
    <w:p w14:paraId="1AAE8095" w14:textId="77777777" w:rsidR="002B4E80" w:rsidRPr="002B4E80" w:rsidRDefault="002B4E80" w:rsidP="002B4E80">
      <w:pPr>
        <w:spacing w:line="276" w:lineRule="auto"/>
        <w:jc w:val="both"/>
        <w:rPr>
          <w:rFonts w:ascii="Times New Roman" w:hAnsi="Times New Roman" w:cs="Times New Roman"/>
          <w:sz w:val="20"/>
          <w:szCs w:val="20"/>
        </w:rPr>
      </w:pPr>
    </w:p>
    <w:p w14:paraId="33879CCF" w14:textId="77777777" w:rsidR="002B4E80" w:rsidRPr="00656BA0" w:rsidRDefault="002B4E80" w:rsidP="00656BA0">
      <w:pPr>
        <w:spacing w:line="276" w:lineRule="auto"/>
        <w:jc w:val="center"/>
        <w:rPr>
          <w:rFonts w:ascii="Times New Roman" w:hAnsi="Times New Roman" w:cs="Times New Roman"/>
          <w:b/>
          <w:sz w:val="24"/>
          <w:szCs w:val="20"/>
        </w:rPr>
      </w:pPr>
      <w:r w:rsidRPr="00656BA0">
        <w:rPr>
          <w:rFonts w:ascii="Times New Roman" w:hAnsi="Times New Roman" w:cs="Times New Roman"/>
          <w:b/>
          <w:sz w:val="24"/>
          <w:szCs w:val="20"/>
        </w:rPr>
        <w:t>Results</w:t>
      </w:r>
    </w:p>
    <w:p w14:paraId="75D783A1" w14:textId="14F0669A" w:rsidR="002B4E80" w:rsidRPr="002B4E80" w:rsidRDefault="00656BA0" w:rsidP="002B4E80">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563776BE" w14:textId="59ADE0FA"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This chapter presents the findings from the collected data, organized according to the study's objectives. It discusses the extents of ICT use preference, comprehension strategies, and computer self-efficacy among students in North District, Panabo City; examines the significant relationships among these variables; and explores the mediating effect of computer self-efficacy on the relationship between ICT use preference and comprehension strategies.</w:t>
      </w:r>
    </w:p>
    <w:p w14:paraId="47FB0BFC" w14:textId="7599E3FC"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ICT Use Preference of Students in North District, Panabo City</w:t>
      </w:r>
    </w:p>
    <w:p w14:paraId="05079B91" w14:textId="579C3D98"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Perceptual Component</w:t>
      </w:r>
    </w:p>
    <w:p w14:paraId="4719E0CF" w14:textId="4D020216"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results indicate that the ICT use preference of students in terms of the perceptual component was assessed as extensive, with a category mean of 3.43, which is interpreted as "oftentimes observed." The mean ratings ranged from 2.38 to 4.20, with the highest rating for the item "Being confident that I can handle a computer without damaging it" (mean = 4.20, very extensive) and the lowest for "Never hesitating to use a computer because I look smart and intelligent" (mean = 2.38, less extensive). This implies that students generally feel confident and comfortable using ICT for learning processes.</w:t>
      </w:r>
    </w:p>
    <w:p w14:paraId="46D22F4E" w14:textId="6C757F7B" w:rsidR="002B4E80" w:rsidRPr="002741D7" w:rsidRDefault="00AC372E"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 xml:space="preserve"> </w:t>
      </w:r>
      <w:r w:rsidR="002B4E80" w:rsidRPr="002741D7">
        <w:rPr>
          <w:rFonts w:ascii="Times New Roman" w:hAnsi="Times New Roman" w:cs="Times New Roman"/>
          <w:i/>
          <w:sz w:val="20"/>
          <w:szCs w:val="20"/>
        </w:rPr>
        <w:t>Practicality</w:t>
      </w:r>
    </w:p>
    <w:p w14:paraId="6E2590AF" w14:textId="2E3B20EC"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practicality of ICT use among students was also rated as extensive, with a category mean of 3.41. Ratings ranged from 2.33 to 4.31, with the highest score for "Being able to present my work to a degree which justifies the extra work when I use computers" (mean = 4.31, very extensive) and the lowest for "Doing more interesting and imaginative work using computers" (mean = 2.33, less extensive). This suggests that students often perceive ICT as enhancing their academic performance.</w:t>
      </w:r>
    </w:p>
    <w:p w14:paraId="322C7C37" w14:textId="2C327965"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Command</w:t>
      </w:r>
    </w:p>
    <w:p w14:paraId="533A86A7" w14:textId="3ABDD612"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For the command component, the ICT use preference was rated as moderately extensive, with a category mean of 3.21. Ratings varied from 2.22 to 3.56, with "Being able to teach myself most of the things I need to know about computers" receiving the highest mean (3.56, extensive) and "Being able to not need someone to tell me the best way to use a computer" receiving the lowest (2.22, less extensive). This indicates that students sometimes feel capable of handling ICT-related tasks independently.</w:t>
      </w:r>
    </w:p>
    <w:p w14:paraId="074C83B9" w14:textId="52EA5C35"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Behavioral Intention</w:t>
      </w:r>
    </w:p>
    <w:p w14:paraId="6B88DAB0" w14:textId="427E8FB2"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behavioral intention aspect of ICT use was rated as moderately extensive, with a category mean of 3.26. The highest rating was for "Being able to like to take a task if I know it involved working with computers" (mean = 3.46, extensive), and the lowest was for "Using computers at school when it is necessary for learning and completing tasks" (mean = 3.04, moderately extensive). This shows that students are moderately inclined to use ICT for their tasks.</w:t>
      </w:r>
    </w:p>
    <w:p w14:paraId="7C3A76F0" w14:textId="3F8DFA73"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Summary of ICT Use Preference</w:t>
      </w:r>
    </w:p>
    <w:p w14:paraId="69F1CFB1" w14:textId="77777777"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Overall, the ICT use preference among students in North District, Panabo City was rated as moderately extensive (overall mean = 3.39). The perceptual component had the highest mean (3.43, extensive), while the command component had the lowest (3.21, moderately extensive). This suggests that students generally have a favorable evaluation of ICT use in their learning processes.</w:t>
      </w:r>
    </w:p>
    <w:p w14:paraId="7CB9B8E6" w14:textId="77777777" w:rsidR="002B4E80" w:rsidRPr="002B4E80" w:rsidRDefault="002B4E80" w:rsidP="002B4E80">
      <w:pPr>
        <w:spacing w:line="276" w:lineRule="auto"/>
        <w:jc w:val="both"/>
        <w:rPr>
          <w:rFonts w:ascii="Times New Roman" w:hAnsi="Times New Roman" w:cs="Times New Roman"/>
          <w:sz w:val="20"/>
          <w:szCs w:val="20"/>
        </w:rPr>
      </w:pPr>
    </w:p>
    <w:p w14:paraId="5BA7212F" w14:textId="2971B98D" w:rsidR="002B4E80" w:rsidRPr="002741D7" w:rsidRDefault="002B4E80" w:rsidP="002741D7">
      <w:pPr>
        <w:spacing w:line="276" w:lineRule="auto"/>
        <w:jc w:val="center"/>
        <w:rPr>
          <w:rFonts w:ascii="Times New Roman" w:hAnsi="Times New Roman" w:cs="Times New Roman"/>
          <w:i/>
          <w:sz w:val="20"/>
          <w:szCs w:val="20"/>
        </w:rPr>
      </w:pPr>
      <w:r w:rsidRPr="002741D7">
        <w:rPr>
          <w:rFonts w:ascii="Times New Roman" w:hAnsi="Times New Roman" w:cs="Times New Roman"/>
          <w:i/>
          <w:sz w:val="20"/>
          <w:szCs w:val="20"/>
        </w:rPr>
        <w:lastRenderedPageBreak/>
        <w:t>Comprehension Strategies of Students in North District, Panabo City</w:t>
      </w:r>
    </w:p>
    <w:p w14:paraId="35B0E151" w14:textId="75D36C12"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Effectiveness</w:t>
      </w:r>
    </w:p>
    <w:p w14:paraId="41E2607A" w14:textId="3969CA86"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effectiveness of comprehension strategies among students was rated as moderately extensive, with a category mean of 3.19. Ratings ranged from 2.57 to 4.13, with the highest for "Insuring I can do an excellent job on the problems and tasks assigned for this project" (mean = 4.13, extensive) and the lowest for "Knowing I will be able to learn the material for this project" (mean = 2.57, less extensive). This indicates that students sometimes feel capable of achieving their learning goals.</w:t>
      </w:r>
    </w:p>
    <w:p w14:paraId="249BF38D" w14:textId="574701FF"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Intrinsic Value</w:t>
      </w:r>
    </w:p>
    <w:p w14:paraId="2BDEDB63" w14:textId="418559BE"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intrinsic value of comprehension strategies was rated as extensive, with a category mean of 3.42. The highest rating was for "Thinking that what we are learning in this class is interesting" (mean = 4.02, extensive), and the lowest was for "Liking what I learn in the projects" (mean = 2.85, moderately extensive). This suggests that students often find value and interest in their learning tasks.</w:t>
      </w:r>
    </w:p>
    <w:p w14:paraId="1F9336DD" w14:textId="16EE55C4"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Cognitive Strategy Use</w:t>
      </w:r>
    </w:p>
    <w:p w14:paraId="0E591A36" w14:textId="682B1A13"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use of cognitive strategies was rated as moderately extensive, with a category mean of 3.21. The highest rating was for "Using what I have learned from old project assignments and the textbooks to do new assignments" (mean = 3.89, extensive), and the lowest was for "Trying to make everything fit together when I am studying a topic" (mean = 2.10, less extensive). This indicates that students sometimes employ cognitive strategies to aid their learning.</w:t>
      </w:r>
    </w:p>
    <w:p w14:paraId="0B4F3035" w14:textId="339670FF"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Autonomy</w:t>
      </w:r>
    </w:p>
    <w:p w14:paraId="2CBF1786" w14:textId="605E094D"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Autonomy in comprehension strategies was rated as extensive, with a category mean of 3.40. The highest rating was for "Keep working until I finish even when the materials for the project are dull and uninteresting" (mean = 4.29, very extensive), and the lowest was for "Working hard to get a good grade even when I don’t like the project" (mean = 2.54, less extensive). This shows that students often self-regulate their learning processes.</w:t>
      </w:r>
    </w:p>
    <w:p w14:paraId="39F64A45" w14:textId="2BBBCC9F" w:rsidR="002B4E80" w:rsidRPr="002741D7" w:rsidRDefault="002B4E80" w:rsidP="002B4E80">
      <w:pPr>
        <w:spacing w:line="276" w:lineRule="auto"/>
        <w:jc w:val="both"/>
        <w:rPr>
          <w:rFonts w:ascii="Times New Roman" w:hAnsi="Times New Roman" w:cs="Times New Roman"/>
          <w:i/>
          <w:sz w:val="20"/>
          <w:szCs w:val="20"/>
        </w:rPr>
      </w:pPr>
      <w:r w:rsidRPr="002741D7">
        <w:rPr>
          <w:rFonts w:ascii="Times New Roman" w:hAnsi="Times New Roman" w:cs="Times New Roman"/>
          <w:i/>
          <w:sz w:val="20"/>
          <w:szCs w:val="20"/>
        </w:rPr>
        <w:t>Summary of Comprehension Strategies</w:t>
      </w:r>
    </w:p>
    <w:p w14:paraId="388C03B2" w14:textId="77777777"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Overall, comprehension strategies among students were rated as moderately extensive (overall mean = 3.31). Intrinsic value had the highest mean (3.42, extensive), while effectiveness had the lowest (3.19, moderately extensive). This suggests that students generally use comprehension strategies to a moderate extent in their learning.</w:t>
      </w:r>
    </w:p>
    <w:p w14:paraId="6E769A34" w14:textId="77777777" w:rsidR="002B4E80" w:rsidRPr="002B4E80" w:rsidRDefault="002B4E80" w:rsidP="002B4E80">
      <w:pPr>
        <w:spacing w:line="276" w:lineRule="auto"/>
        <w:jc w:val="both"/>
        <w:rPr>
          <w:rFonts w:ascii="Times New Roman" w:hAnsi="Times New Roman" w:cs="Times New Roman"/>
          <w:sz w:val="20"/>
          <w:szCs w:val="20"/>
        </w:rPr>
      </w:pPr>
    </w:p>
    <w:p w14:paraId="3763411F" w14:textId="43D97811" w:rsidR="002B4E80" w:rsidRPr="002741D7" w:rsidRDefault="002B4E80" w:rsidP="002741D7">
      <w:pPr>
        <w:spacing w:line="276" w:lineRule="auto"/>
        <w:jc w:val="center"/>
        <w:rPr>
          <w:rFonts w:ascii="Times New Roman" w:hAnsi="Times New Roman" w:cs="Times New Roman"/>
          <w:i/>
          <w:sz w:val="20"/>
          <w:szCs w:val="20"/>
        </w:rPr>
      </w:pPr>
      <w:r w:rsidRPr="002741D7">
        <w:rPr>
          <w:rFonts w:ascii="Times New Roman" w:hAnsi="Times New Roman" w:cs="Times New Roman"/>
          <w:i/>
          <w:sz w:val="20"/>
          <w:szCs w:val="20"/>
        </w:rPr>
        <w:t>Computer Self-Efficacy of Students in North District, Panabo City</w:t>
      </w:r>
    </w:p>
    <w:p w14:paraId="1A015A1E" w14:textId="77777777" w:rsidR="002741D7" w:rsidRDefault="002741D7" w:rsidP="002741D7">
      <w:pPr>
        <w:spacing w:line="276" w:lineRule="auto"/>
        <w:ind w:firstLine="720"/>
        <w:jc w:val="both"/>
        <w:rPr>
          <w:rFonts w:ascii="Times New Roman" w:hAnsi="Times New Roman" w:cs="Times New Roman"/>
          <w:sz w:val="20"/>
          <w:szCs w:val="20"/>
        </w:rPr>
      </w:pPr>
    </w:p>
    <w:p w14:paraId="4A119B8F" w14:textId="12A9161D"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computer self-efficacy of students was rated as extensive, with a category mean of 3.56. Ratings ranged from 2.35 to 4.29, with the highest for "Using conferencing software for collaboration purposes" (mean = 4.29, very extensive) and the lowest for "Enduring obstacles and setbacks that involved computer use" (mean = 2.35, moderately extensive). This indicates that students often feel confident in their ability to use computers for various tasks.</w:t>
      </w:r>
    </w:p>
    <w:p w14:paraId="5B19C1A8" w14:textId="5E90E08D" w:rsidR="002B4E80" w:rsidRPr="002741D7" w:rsidRDefault="002B4E80" w:rsidP="002741D7">
      <w:pPr>
        <w:spacing w:line="276" w:lineRule="auto"/>
        <w:ind w:firstLine="720"/>
        <w:jc w:val="both"/>
        <w:rPr>
          <w:rFonts w:ascii="Times New Roman" w:hAnsi="Times New Roman" w:cs="Times New Roman"/>
          <w:i/>
          <w:sz w:val="20"/>
          <w:szCs w:val="20"/>
        </w:rPr>
      </w:pPr>
      <w:r w:rsidRPr="002741D7">
        <w:rPr>
          <w:rFonts w:ascii="Times New Roman" w:hAnsi="Times New Roman" w:cs="Times New Roman"/>
          <w:i/>
          <w:sz w:val="20"/>
          <w:szCs w:val="20"/>
        </w:rPr>
        <w:t>Relationship among ICT Use Preference, Comprehension Strategies, and Computer Self-Efficacy</w:t>
      </w:r>
    </w:p>
    <w:p w14:paraId="06271F14"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The analysis revealed significant positive relationships among the variables. ICT use preference was significantly related to comprehension strategies (r = .430, p &lt; 0.05) and computer self-efficacy (r = .453, p &lt; 0.05). Additionally, computer self-efficacy was significantly related to comprehension strategies (r = .629, p &lt; 0.05). These findings suggest that as students' ICT use preference and computer self-efficacy increase, their use of comprehension strategies also increases.</w:t>
      </w:r>
    </w:p>
    <w:p w14:paraId="25DFFBF6" w14:textId="77777777" w:rsidR="002B4E80" w:rsidRPr="002B4E80" w:rsidRDefault="002B4E80" w:rsidP="002B4E80">
      <w:pPr>
        <w:spacing w:line="276" w:lineRule="auto"/>
        <w:jc w:val="both"/>
        <w:rPr>
          <w:rFonts w:ascii="Times New Roman" w:hAnsi="Times New Roman" w:cs="Times New Roman"/>
          <w:sz w:val="20"/>
          <w:szCs w:val="20"/>
        </w:rPr>
      </w:pPr>
    </w:p>
    <w:p w14:paraId="3AB019FB" w14:textId="6866DDA7" w:rsidR="002B4E80" w:rsidRPr="002741D7" w:rsidRDefault="002B4E80" w:rsidP="002741D7">
      <w:pPr>
        <w:spacing w:line="276" w:lineRule="auto"/>
        <w:jc w:val="center"/>
        <w:rPr>
          <w:rFonts w:ascii="Times New Roman" w:hAnsi="Times New Roman" w:cs="Times New Roman"/>
          <w:i/>
          <w:sz w:val="20"/>
          <w:szCs w:val="20"/>
        </w:rPr>
      </w:pPr>
      <w:r w:rsidRPr="002741D7">
        <w:rPr>
          <w:rFonts w:ascii="Times New Roman" w:hAnsi="Times New Roman" w:cs="Times New Roman"/>
          <w:i/>
          <w:sz w:val="20"/>
          <w:szCs w:val="20"/>
        </w:rPr>
        <w:t>Mediating Effect of Computer Self-Efficacy on the Relationship Between ICT Use Preference and Comprehension Strategies</w:t>
      </w:r>
    </w:p>
    <w:p w14:paraId="34F13471" w14:textId="7F2B96FB"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 mediation analysis showed that computer self-efficacy partially mediates the relationship between ICT use preference and comprehension strategies. The total effect of ICT use preference on comprehension strategies was significant (estimate = 0.433, p &lt; 0.05), as was the direct effect (estimate = 0.184, p &lt; 0.05) and the indirect effect through computer self-efficacy (estimate = 0.249, p &lt; 0.05). The effect size indicated that 57.51% of the total effect of ICT use preference on comprehension strategies goes through the mediator variable, with the remaining 42.49% being direct or mediated by other factors not included in the model.</w:t>
      </w:r>
    </w:p>
    <w:p w14:paraId="353A089C" w14:textId="20657714" w:rsidR="002B4E80" w:rsidRPr="002B4E80" w:rsidRDefault="002B4E80" w:rsidP="002741D7">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These results underscore the important role of computer self-efficacy in enhancing students' comprehension strategies through their use of ICT. The findings suggest that efforts to improve students' computer self-efficacy could have a significant positive impact on their academic performance and engagement with learning technologies.</w:t>
      </w:r>
    </w:p>
    <w:p w14:paraId="42B8B649" w14:textId="77777777" w:rsidR="002741D7" w:rsidRDefault="002741D7" w:rsidP="002B4E80">
      <w:pPr>
        <w:spacing w:line="276" w:lineRule="auto"/>
        <w:jc w:val="both"/>
        <w:rPr>
          <w:rFonts w:ascii="Times New Roman" w:hAnsi="Times New Roman" w:cs="Times New Roman"/>
          <w:sz w:val="20"/>
          <w:szCs w:val="20"/>
        </w:rPr>
      </w:pPr>
    </w:p>
    <w:p w14:paraId="69C7FBE0" w14:textId="7D5A1971" w:rsidR="002B4E80" w:rsidRPr="002741D7" w:rsidRDefault="002B4E80" w:rsidP="002741D7">
      <w:pPr>
        <w:spacing w:line="276" w:lineRule="auto"/>
        <w:jc w:val="center"/>
        <w:rPr>
          <w:rFonts w:ascii="Times New Roman" w:hAnsi="Times New Roman" w:cs="Times New Roman"/>
          <w:i/>
          <w:sz w:val="20"/>
          <w:szCs w:val="20"/>
        </w:rPr>
      </w:pPr>
      <w:r w:rsidRPr="002741D7">
        <w:rPr>
          <w:rFonts w:ascii="Times New Roman" w:hAnsi="Times New Roman" w:cs="Times New Roman"/>
          <w:i/>
          <w:sz w:val="20"/>
          <w:szCs w:val="20"/>
        </w:rPr>
        <w:t>Discussions</w:t>
      </w:r>
    </w:p>
    <w:p w14:paraId="3816AD9F" w14:textId="77777777" w:rsidR="002B4E80" w:rsidRPr="002B4E80" w:rsidRDefault="002B4E80" w:rsidP="002B4E80">
      <w:pPr>
        <w:spacing w:line="276" w:lineRule="auto"/>
        <w:ind w:firstLine="720"/>
        <w:jc w:val="both"/>
        <w:rPr>
          <w:rFonts w:ascii="Times New Roman" w:eastAsia="Times New Roman" w:hAnsi="Times New Roman" w:cs="Times New Roman"/>
          <w:b/>
          <w:color w:val="000000"/>
          <w:sz w:val="20"/>
          <w:szCs w:val="20"/>
        </w:rPr>
      </w:pPr>
      <w:r w:rsidRPr="002B4E80">
        <w:rPr>
          <w:rFonts w:ascii="Times New Roman" w:hAnsi="Times New Roman" w:cs="Times New Roman"/>
          <w:sz w:val="20"/>
          <w:szCs w:val="20"/>
        </w:rPr>
        <w:t>This part of the paper presents the conclusion and recommendation of the researcher. The discussion is supported by the literature presented in the first chapters and the conclusion is in accordance with statements of the problem presented in this study.</w:t>
      </w:r>
    </w:p>
    <w:p w14:paraId="590F8028" w14:textId="77777777" w:rsidR="002B4E80" w:rsidRPr="002B4E80" w:rsidRDefault="002B4E80" w:rsidP="002B4E80">
      <w:pPr>
        <w:spacing w:line="276" w:lineRule="auto"/>
        <w:jc w:val="both"/>
        <w:rPr>
          <w:rFonts w:ascii="Times New Roman" w:eastAsia="Times New Roman" w:hAnsi="Times New Roman" w:cs="Times New Roman"/>
          <w:b/>
          <w:color w:val="000000"/>
          <w:sz w:val="20"/>
          <w:szCs w:val="20"/>
        </w:rPr>
      </w:pPr>
    </w:p>
    <w:p w14:paraId="41EE3B2C" w14:textId="4A70FC0C" w:rsidR="002B4E80" w:rsidRPr="002741D7" w:rsidRDefault="002B4E80" w:rsidP="002B4E80">
      <w:pPr>
        <w:spacing w:line="276" w:lineRule="auto"/>
        <w:jc w:val="both"/>
        <w:rPr>
          <w:rFonts w:ascii="Times New Roman" w:eastAsia="Times New Roman" w:hAnsi="Times New Roman" w:cs="Times New Roman"/>
          <w:bCs/>
          <w:i/>
          <w:iCs/>
          <w:color w:val="000000"/>
          <w:sz w:val="20"/>
          <w:szCs w:val="20"/>
        </w:rPr>
      </w:pPr>
      <w:r w:rsidRPr="002B4E80">
        <w:rPr>
          <w:rFonts w:ascii="Times New Roman" w:eastAsia="Times New Roman" w:hAnsi="Times New Roman" w:cs="Times New Roman"/>
          <w:bCs/>
          <w:i/>
          <w:iCs/>
          <w:color w:val="000000"/>
          <w:sz w:val="20"/>
          <w:szCs w:val="20"/>
        </w:rPr>
        <w:t>Summary of the F</w:t>
      </w:r>
      <w:r w:rsidR="002741D7">
        <w:rPr>
          <w:rFonts w:ascii="Times New Roman" w:eastAsia="Times New Roman" w:hAnsi="Times New Roman" w:cs="Times New Roman"/>
          <w:bCs/>
          <w:i/>
          <w:iCs/>
          <w:color w:val="000000"/>
          <w:sz w:val="20"/>
          <w:szCs w:val="20"/>
        </w:rPr>
        <w:t>indings</w:t>
      </w:r>
    </w:p>
    <w:p w14:paraId="6B60CEB0" w14:textId="77777777" w:rsidR="002B4E80" w:rsidRPr="002B4E80" w:rsidRDefault="002B4E80" w:rsidP="002B4E80">
      <w:pPr>
        <w:spacing w:line="276" w:lineRule="auto"/>
        <w:ind w:firstLine="720"/>
        <w:jc w:val="both"/>
        <w:rPr>
          <w:rFonts w:ascii="Times New Roman" w:hAnsi="Times New Roman" w:cs="Times New Roman"/>
          <w:sz w:val="20"/>
          <w:szCs w:val="20"/>
        </w:rPr>
      </w:pPr>
      <w:r w:rsidRPr="002B4E80">
        <w:rPr>
          <w:rFonts w:ascii="Times New Roman" w:hAnsi="Times New Roman" w:cs="Times New Roman"/>
          <w:sz w:val="20"/>
          <w:szCs w:val="20"/>
        </w:rPr>
        <w:t xml:space="preserve">The primary objective of this study is to </w:t>
      </w:r>
      <w:r w:rsidRPr="002B4E80">
        <w:rPr>
          <w:rFonts w:ascii="Times New Roman" w:hAnsi="Times New Roman" w:cs="Times New Roman"/>
          <w:bCs/>
          <w:sz w:val="20"/>
          <w:szCs w:val="20"/>
        </w:rPr>
        <w:t>evaluate which domains of the ICT use preference,</w:t>
      </w:r>
      <w:r w:rsidRPr="002B4E80">
        <w:rPr>
          <w:rFonts w:ascii="Times New Roman" w:hAnsi="Times New Roman" w:cs="Times New Roman"/>
          <w:bCs/>
          <w:iCs/>
          <w:sz w:val="20"/>
          <w:szCs w:val="20"/>
        </w:rPr>
        <w:t xml:space="preserve"> </w:t>
      </w:r>
      <w:r w:rsidRPr="002B4E80">
        <w:rPr>
          <w:rFonts w:ascii="Times New Roman" w:hAnsi="Times New Roman" w:cs="Times New Roman"/>
          <w:bCs/>
          <w:sz w:val="20"/>
          <w:szCs w:val="20"/>
        </w:rPr>
        <w:t xml:space="preserve">comprehension strategies, and computer self-efficacy </w:t>
      </w:r>
      <w:r w:rsidRPr="002B4E80">
        <w:rPr>
          <w:rFonts w:ascii="Times New Roman" w:hAnsi="Times New Roman" w:cs="Times New Roman"/>
          <w:sz w:val="20"/>
          <w:szCs w:val="20"/>
        </w:rPr>
        <w:t>non-experimental quantitative design using descriptive-correlation technique</w:t>
      </w:r>
      <w:r w:rsidRPr="002B4E80">
        <w:rPr>
          <w:rFonts w:ascii="Times New Roman" w:eastAsia="SimSun" w:hAnsi="Times New Roman" w:cs="Times New Roman"/>
          <w:sz w:val="20"/>
          <w:szCs w:val="20"/>
        </w:rPr>
        <w:t xml:space="preserve">. </w:t>
      </w:r>
      <w:r w:rsidRPr="002B4E80">
        <w:rPr>
          <w:rFonts w:ascii="Times New Roman" w:hAnsi="Times New Roman" w:cs="Times New Roman"/>
          <w:sz w:val="20"/>
          <w:szCs w:val="20"/>
        </w:rPr>
        <w:t xml:space="preserve">The researcher selected the 155 </w:t>
      </w:r>
      <w:bookmarkStart w:id="0" w:name="_Hlk136376884"/>
      <w:r w:rsidRPr="002B4E80">
        <w:rPr>
          <w:rFonts w:ascii="Times New Roman" w:hAnsi="Times New Roman" w:cs="Times New Roman"/>
          <w:sz w:val="20"/>
          <w:szCs w:val="20"/>
        </w:rPr>
        <w:t xml:space="preserve">secondary school students in North  District, Panabo City </w:t>
      </w:r>
      <w:bookmarkEnd w:id="0"/>
      <w:r w:rsidRPr="002B4E80">
        <w:rPr>
          <w:rFonts w:ascii="Times New Roman" w:hAnsi="Times New Roman" w:cs="Times New Roman"/>
          <w:sz w:val="20"/>
          <w:szCs w:val="20"/>
        </w:rPr>
        <w:t>as the respondents through stratified random sampling method. The researcher made use of modified and enhanced adapted survey questionnaires which was pilot tested in a nearby school to ensure high reliability and internal consistency of the items in the instrument.</w:t>
      </w:r>
    </w:p>
    <w:p w14:paraId="7BE62F9E" w14:textId="77777777" w:rsidR="002B4E80" w:rsidRPr="002B4E80" w:rsidRDefault="002B4E80" w:rsidP="002B4E80">
      <w:pPr>
        <w:spacing w:line="276" w:lineRule="auto"/>
        <w:ind w:firstLine="720"/>
        <w:jc w:val="both"/>
        <w:rPr>
          <w:rFonts w:ascii="Times New Roman" w:eastAsia="Arial" w:hAnsi="Times New Roman" w:cs="Times New Roman"/>
          <w:color w:val="000000" w:themeColor="text1"/>
          <w:sz w:val="20"/>
          <w:szCs w:val="20"/>
        </w:rPr>
      </w:pPr>
      <w:r w:rsidRPr="002B4E80">
        <w:rPr>
          <w:rFonts w:ascii="Times New Roman" w:hAnsi="Times New Roman" w:cs="Times New Roman"/>
          <w:color w:val="000000" w:themeColor="text1"/>
          <w:sz w:val="20"/>
          <w:szCs w:val="20"/>
        </w:rPr>
        <w:t xml:space="preserve">The extent of </w:t>
      </w:r>
      <w:bookmarkStart w:id="1" w:name="_Hlk136376964"/>
      <w:bookmarkStart w:id="2" w:name="_Hlk137052928"/>
      <w:bookmarkStart w:id="3" w:name="_Hlk136377446"/>
      <w:r w:rsidRPr="002B4E80">
        <w:rPr>
          <w:rFonts w:ascii="Times New Roman" w:hAnsi="Times New Roman" w:cs="Times New Roman"/>
          <w:bCs/>
          <w:color w:val="000000" w:themeColor="text1"/>
          <w:sz w:val="20"/>
          <w:szCs w:val="20"/>
        </w:rPr>
        <w:t>students’</w:t>
      </w:r>
      <w:bookmarkEnd w:id="1"/>
      <w:r w:rsidRPr="002B4E80">
        <w:rPr>
          <w:rFonts w:ascii="Times New Roman" w:hAnsi="Times New Roman" w:cs="Times New Roman"/>
          <w:bCs/>
          <w:color w:val="000000" w:themeColor="text1"/>
          <w:sz w:val="20"/>
          <w:szCs w:val="20"/>
        </w:rPr>
        <w:t xml:space="preserve"> ICT use preference </w:t>
      </w:r>
      <w:bookmarkEnd w:id="2"/>
      <w:r w:rsidRPr="002B4E80">
        <w:rPr>
          <w:rFonts w:ascii="Times New Roman" w:hAnsi="Times New Roman" w:cs="Times New Roman"/>
          <w:bCs/>
          <w:color w:val="000000" w:themeColor="text1"/>
          <w:sz w:val="20"/>
          <w:szCs w:val="20"/>
        </w:rPr>
        <w:t xml:space="preserve">in North District, Panabo City </w:t>
      </w:r>
      <w:bookmarkEnd w:id="3"/>
      <w:r w:rsidRPr="002B4E80">
        <w:rPr>
          <w:rFonts w:ascii="Times New Roman" w:hAnsi="Times New Roman" w:cs="Times New Roman"/>
          <w:sz w:val="20"/>
          <w:szCs w:val="20"/>
        </w:rPr>
        <w:t xml:space="preserve">got </w:t>
      </w:r>
      <w:r w:rsidRPr="002B4E80">
        <w:rPr>
          <w:rFonts w:ascii="Times New Roman" w:hAnsi="Times New Roman" w:cs="Times New Roman"/>
          <w:color w:val="000000" w:themeColor="text1"/>
          <w:sz w:val="20"/>
          <w:szCs w:val="20"/>
        </w:rPr>
        <w:t>an overall mean of 3.39 with moderately extensive descriptive rating. Also,</w:t>
      </w:r>
      <w:r w:rsidRPr="002B4E80">
        <w:rPr>
          <w:rFonts w:ascii="Times New Roman" w:hAnsi="Times New Roman" w:cs="Times New Roman"/>
          <w:sz w:val="20"/>
          <w:szCs w:val="20"/>
        </w:rPr>
        <w:t xml:space="preserve"> </w:t>
      </w:r>
      <w:r w:rsidRPr="002B4E80">
        <w:rPr>
          <w:rFonts w:ascii="Times New Roman" w:hAnsi="Times New Roman" w:cs="Times New Roman"/>
          <w:bCs/>
          <w:sz w:val="20"/>
          <w:szCs w:val="20"/>
        </w:rPr>
        <w:t xml:space="preserve">students’ ICT use preference </w:t>
      </w:r>
      <w:r w:rsidRPr="002B4E80">
        <w:rPr>
          <w:rFonts w:ascii="Times New Roman" w:eastAsia="Arial" w:hAnsi="Times New Roman" w:cs="Times New Roman"/>
          <w:color w:val="000000" w:themeColor="text1"/>
          <w:sz w:val="20"/>
          <w:szCs w:val="20"/>
        </w:rPr>
        <w:t xml:space="preserve">in terms of </w:t>
      </w:r>
      <w:bookmarkStart w:id="4" w:name="_Hlk137054131"/>
      <w:r w:rsidRPr="002B4E80">
        <w:rPr>
          <w:rFonts w:ascii="Times New Roman" w:eastAsia="SimSun" w:hAnsi="Times New Roman" w:cs="Times New Roman"/>
          <w:color w:val="000000" w:themeColor="text1"/>
          <w:sz w:val="20"/>
          <w:szCs w:val="20"/>
        </w:rPr>
        <w:t xml:space="preserve">perceptual component, practicality, command and behavioural intention </w:t>
      </w:r>
      <w:bookmarkEnd w:id="4"/>
      <w:r w:rsidRPr="002B4E80">
        <w:rPr>
          <w:rFonts w:ascii="Times New Roman" w:eastAsia="Arial" w:hAnsi="Times New Roman" w:cs="Times New Roman"/>
          <w:color w:val="000000" w:themeColor="text1"/>
          <w:sz w:val="20"/>
          <w:szCs w:val="20"/>
        </w:rPr>
        <w:t>obtained the mean scores of 3.43, 3.41, 3.21, and 3.26, respectively.</w:t>
      </w:r>
    </w:p>
    <w:p w14:paraId="48BDC000" w14:textId="77777777" w:rsidR="002B4E80" w:rsidRPr="002B4E80" w:rsidRDefault="002B4E80" w:rsidP="002B4E80">
      <w:pPr>
        <w:spacing w:line="276" w:lineRule="auto"/>
        <w:ind w:firstLine="720"/>
        <w:jc w:val="both"/>
        <w:rPr>
          <w:rFonts w:ascii="Times New Roman" w:hAnsi="Times New Roman" w:cs="Times New Roman"/>
          <w:color w:val="000000"/>
          <w:sz w:val="20"/>
          <w:szCs w:val="20"/>
        </w:rPr>
      </w:pPr>
      <w:r w:rsidRPr="002B4E80">
        <w:rPr>
          <w:rFonts w:ascii="Times New Roman" w:eastAsia="Arial" w:hAnsi="Times New Roman" w:cs="Times New Roman"/>
          <w:color w:val="000000"/>
          <w:sz w:val="20"/>
          <w:szCs w:val="20"/>
        </w:rPr>
        <w:t>T</w:t>
      </w:r>
      <w:r w:rsidRPr="002B4E80">
        <w:rPr>
          <w:rFonts w:ascii="Times New Roman" w:hAnsi="Times New Roman" w:cs="Times New Roman"/>
          <w:color w:val="000000"/>
          <w:sz w:val="20"/>
          <w:szCs w:val="20"/>
        </w:rPr>
        <w:t xml:space="preserve">he extent </w:t>
      </w:r>
      <w:bookmarkStart w:id="5" w:name="_Hlk135229779"/>
      <w:r w:rsidRPr="002B4E80">
        <w:rPr>
          <w:rFonts w:ascii="Times New Roman" w:hAnsi="Times New Roman" w:cs="Times New Roman"/>
          <w:color w:val="000000"/>
          <w:sz w:val="20"/>
          <w:szCs w:val="20"/>
        </w:rPr>
        <w:t xml:space="preserve">of </w:t>
      </w:r>
      <w:bookmarkStart w:id="6" w:name="_Hlk136377258"/>
      <w:bookmarkEnd w:id="5"/>
      <w:r w:rsidRPr="002B4E80">
        <w:rPr>
          <w:rFonts w:ascii="Times New Roman" w:hAnsi="Times New Roman" w:cs="Times New Roman"/>
          <w:color w:val="000000"/>
          <w:sz w:val="20"/>
          <w:szCs w:val="20"/>
        </w:rPr>
        <w:t xml:space="preserve">students’ </w:t>
      </w:r>
      <w:r w:rsidRPr="002B4E80">
        <w:rPr>
          <w:rFonts w:ascii="Times New Roman" w:hAnsi="Times New Roman" w:cs="Times New Roman"/>
          <w:bCs/>
          <w:color w:val="000000"/>
          <w:sz w:val="20"/>
          <w:szCs w:val="20"/>
        </w:rPr>
        <w:t>comprehension strategies in North District, Panabo City</w:t>
      </w:r>
      <w:r w:rsidRPr="002B4E80">
        <w:rPr>
          <w:rFonts w:ascii="Times New Roman" w:hAnsi="Times New Roman" w:cs="Times New Roman"/>
          <w:color w:val="000000"/>
          <w:sz w:val="20"/>
          <w:szCs w:val="20"/>
        </w:rPr>
        <w:t xml:space="preserve"> </w:t>
      </w:r>
      <w:bookmarkEnd w:id="6"/>
      <w:r w:rsidRPr="002B4E80">
        <w:rPr>
          <w:rFonts w:ascii="Times New Roman" w:hAnsi="Times New Roman" w:cs="Times New Roman"/>
          <w:color w:val="000000"/>
          <w:sz w:val="20"/>
          <w:szCs w:val="20"/>
        </w:rPr>
        <w:t xml:space="preserve">has an overall mean of 3.31 with a moderately extensive descriptive rating. Also, of </w:t>
      </w:r>
      <w:r w:rsidRPr="002B4E80">
        <w:rPr>
          <w:rFonts w:ascii="Times New Roman" w:hAnsi="Times New Roman" w:cs="Times New Roman"/>
          <w:bCs/>
          <w:color w:val="000000"/>
          <w:sz w:val="20"/>
          <w:szCs w:val="20"/>
        </w:rPr>
        <w:t>students’ comprehension strategies in North District, Panabo City</w:t>
      </w:r>
      <w:r w:rsidRPr="002B4E80">
        <w:rPr>
          <w:rFonts w:ascii="Times New Roman" w:hAnsi="Times New Roman" w:cs="Times New Roman"/>
          <w:color w:val="000000"/>
          <w:sz w:val="20"/>
          <w:szCs w:val="20"/>
        </w:rPr>
        <w:t xml:space="preserve"> in</w:t>
      </w:r>
      <w:r w:rsidRPr="002B4E80">
        <w:rPr>
          <w:rFonts w:ascii="Times New Roman" w:eastAsia="Arial" w:hAnsi="Times New Roman" w:cs="Times New Roman"/>
          <w:color w:val="000000"/>
          <w:sz w:val="20"/>
          <w:szCs w:val="20"/>
        </w:rPr>
        <w:t xml:space="preserve"> terms </w:t>
      </w:r>
      <w:bookmarkStart w:id="7" w:name="_Hlk136377751"/>
      <w:r w:rsidRPr="002B4E80">
        <w:rPr>
          <w:rFonts w:ascii="Times New Roman" w:eastAsia="Arial" w:hAnsi="Times New Roman" w:cs="Times New Roman"/>
          <w:color w:val="000000"/>
          <w:sz w:val="20"/>
          <w:szCs w:val="20"/>
        </w:rPr>
        <w:t xml:space="preserve">of </w:t>
      </w:r>
      <w:bookmarkStart w:id="8" w:name="_Hlk137054558"/>
      <w:bookmarkStart w:id="9" w:name="_Hlk135860283"/>
      <w:r w:rsidRPr="002B4E80">
        <w:rPr>
          <w:rFonts w:ascii="Times New Roman" w:hAnsi="Times New Roman" w:cs="Times New Roman"/>
          <w:color w:val="000000"/>
          <w:sz w:val="20"/>
          <w:szCs w:val="20"/>
        </w:rPr>
        <w:t xml:space="preserve">effectiveness, intrinsic value, cognitive strategy use and autonomy </w:t>
      </w:r>
      <w:bookmarkEnd w:id="7"/>
      <w:bookmarkEnd w:id="8"/>
      <w:r w:rsidRPr="002B4E80">
        <w:rPr>
          <w:rFonts w:ascii="Times New Roman" w:eastAsia="Arial" w:hAnsi="Times New Roman" w:cs="Times New Roman"/>
          <w:color w:val="000000"/>
          <w:sz w:val="20"/>
          <w:szCs w:val="20"/>
        </w:rPr>
        <w:t>obtained t</w:t>
      </w:r>
      <w:bookmarkEnd w:id="9"/>
      <w:r w:rsidRPr="002B4E80">
        <w:rPr>
          <w:rFonts w:ascii="Times New Roman" w:eastAsia="Arial" w:hAnsi="Times New Roman" w:cs="Times New Roman"/>
          <w:color w:val="000000"/>
          <w:sz w:val="20"/>
          <w:szCs w:val="20"/>
        </w:rPr>
        <w:t>he mean scores 3.19, 3.42, 3.21 and 3.40, respectively</w:t>
      </w:r>
      <w:r w:rsidRPr="002B4E80">
        <w:rPr>
          <w:rFonts w:ascii="Times New Roman" w:hAnsi="Times New Roman" w:cs="Times New Roman"/>
          <w:color w:val="000000"/>
          <w:sz w:val="20"/>
          <w:szCs w:val="20"/>
        </w:rPr>
        <w:t>.</w:t>
      </w:r>
      <w:r w:rsidRPr="002B4E80">
        <w:rPr>
          <w:rFonts w:ascii="Times New Roman" w:hAnsi="Times New Roman" w:cs="Times New Roman"/>
          <w:color w:val="000000"/>
          <w:sz w:val="20"/>
          <w:szCs w:val="20"/>
          <w:lang w:val="en-US"/>
        </w:rPr>
        <w:t xml:space="preserve"> Moreover, t</w:t>
      </w:r>
      <w:r w:rsidRPr="002B4E80">
        <w:rPr>
          <w:rFonts w:ascii="Times New Roman" w:hAnsi="Times New Roman" w:cs="Times New Roman"/>
          <w:color w:val="000000"/>
          <w:sz w:val="20"/>
          <w:szCs w:val="20"/>
        </w:rPr>
        <w:t>he extent of computer self-efficacy of students in North District, Panabo City has an overall mean of 3.56 with an extensive descriptive rating.</w:t>
      </w:r>
    </w:p>
    <w:p w14:paraId="327BA6BA" w14:textId="77777777" w:rsidR="002B4E80" w:rsidRPr="002B4E80" w:rsidRDefault="002B4E80" w:rsidP="002B4E80">
      <w:pPr>
        <w:pStyle w:val="Default"/>
        <w:spacing w:line="276" w:lineRule="auto"/>
        <w:ind w:firstLine="720"/>
        <w:jc w:val="both"/>
        <w:rPr>
          <w:rFonts w:eastAsia="Arial"/>
          <w:sz w:val="20"/>
          <w:szCs w:val="20"/>
        </w:rPr>
      </w:pPr>
      <w:r w:rsidRPr="002B4E80">
        <w:rPr>
          <w:sz w:val="20"/>
          <w:szCs w:val="20"/>
        </w:rPr>
        <w:t xml:space="preserve">The result showed that </w:t>
      </w:r>
      <w:r w:rsidRPr="002B4E80">
        <w:rPr>
          <w:bCs/>
          <w:sz w:val="20"/>
          <w:szCs w:val="20"/>
        </w:rPr>
        <w:t>ICT use preference</w:t>
      </w:r>
      <w:r w:rsidRPr="002B4E80">
        <w:rPr>
          <w:rFonts w:eastAsia="Arial"/>
          <w:sz w:val="20"/>
          <w:szCs w:val="20"/>
        </w:rPr>
        <w:t xml:space="preserve"> has a significant positive relationship with the </w:t>
      </w:r>
      <w:r w:rsidRPr="002B4E80">
        <w:rPr>
          <w:sz w:val="20"/>
          <w:szCs w:val="20"/>
        </w:rPr>
        <w:t xml:space="preserve">students’ </w:t>
      </w:r>
      <w:r w:rsidRPr="002B4E80">
        <w:rPr>
          <w:bCs/>
          <w:sz w:val="20"/>
          <w:szCs w:val="20"/>
        </w:rPr>
        <w:t>comprehension strategies in North District, Panabo City</w:t>
      </w:r>
      <w:r w:rsidRPr="002B4E80">
        <w:rPr>
          <w:sz w:val="20"/>
          <w:szCs w:val="20"/>
        </w:rPr>
        <w:t xml:space="preserve"> </w:t>
      </w:r>
      <w:r w:rsidRPr="002B4E80">
        <w:rPr>
          <w:rFonts w:eastAsia="Arial"/>
          <w:sz w:val="20"/>
          <w:szCs w:val="20"/>
        </w:rPr>
        <w:t>with a p-value of .000 that is less than .05 level of significance (two-tailed) (r = .430, p&lt;0.05)</w:t>
      </w:r>
      <w:r w:rsidRPr="002B4E80">
        <w:rPr>
          <w:sz w:val="20"/>
          <w:szCs w:val="20"/>
        </w:rPr>
        <w:t xml:space="preserve">. On one hand, </w:t>
      </w:r>
      <w:r w:rsidRPr="002B4E80">
        <w:rPr>
          <w:bCs/>
          <w:sz w:val="20"/>
          <w:szCs w:val="20"/>
        </w:rPr>
        <w:t>ICT use preference</w:t>
      </w:r>
      <w:r w:rsidRPr="002B4E80">
        <w:rPr>
          <w:rFonts w:eastAsia="Arial"/>
          <w:sz w:val="20"/>
          <w:szCs w:val="20"/>
        </w:rPr>
        <w:t xml:space="preserve"> has a significant positive relationship with the </w:t>
      </w:r>
      <w:r w:rsidRPr="002B4E80">
        <w:rPr>
          <w:sz w:val="20"/>
          <w:szCs w:val="20"/>
        </w:rPr>
        <w:t xml:space="preserve">computer self-efficacy </w:t>
      </w:r>
      <w:r w:rsidRPr="002B4E80">
        <w:rPr>
          <w:rFonts w:eastAsia="Arial"/>
          <w:sz w:val="20"/>
          <w:szCs w:val="20"/>
        </w:rPr>
        <w:t xml:space="preserve">with a p-value of .000 that is less than .05 level of significance (two-tailed) (r = .453, p&lt;0.05). On the other hand, </w:t>
      </w:r>
      <w:r w:rsidRPr="002B4E80">
        <w:rPr>
          <w:sz w:val="20"/>
          <w:szCs w:val="20"/>
        </w:rPr>
        <w:t>computer self-efficacy</w:t>
      </w:r>
      <w:r w:rsidRPr="002B4E80">
        <w:rPr>
          <w:rFonts w:eastAsia="Arial"/>
          <w:sz w:val="20"/>
          <w:szCs w:val="20"/>
        </w:rPr>
        <w:t xml:space="preserve"> has a significant positive relationship with the </w:t>
      </w:r>
      <w:r w:rsidRPr="002B4E80">
        <w:rPr>
          <w:sz w:val="20"/>
          <w:szCs w:val="20"/>
        </w:rPr>
        <w:t xml:space="preserve">students’ </w:t>
      </w:r>
      <w:r w:rsidRPr="002B4E80">
        <w:rPr>
          <w:bCs/>
          <w:sz w:val="20"/>
          <w:szCs w:val="20"/>
        </w:rPr>
        <w:t>comprehension strategies in North District, Panabo City</w:t>
      </w:r>
      <w:r w:rsidRPr="002B4E80">
        <w:rPr>
          <w:sz w:val="20"/>
          <w:szCs w:val="20"/>
        </w:rPr>
        <w:t xml:space="preserve"> </w:t>
      </w:r>
      <w:r w:rsidRPr="002B4E80">
        <w:rPr>
          <w:rFonts w:eastAsia="Arial"/>
          <w:sz w:val="20"/>
          <w:szCs w:val="20"/>
        </w:rPr>
        <w:t>with a p-value of .000 that is less than .05 level of significance (two-tailed) (r = .629, p&lt;0.05).</w:t>
      </w:r>
    </w:p>
    <w:p w14:paraId="4CB80888" w14:textId="77777777" w:rsidR="002B4E80" w:rsidRPr="002B4E80" w:rsidRDefault="002B4E80" w:rsidP="002B4E80">
      <w:pPr>
        <w:spacing w:line="276" w:lineRule="auto"/>
        <w:ind w:firstLine="720"/>
        <w:jc w:val="both"/>
        <w:rPr>
          <w:rFonts w:ascii="Times New Roman" w:hAnsi="Times New Roman" w:cs="Times New Roman"/>
          <w:i/>
          <w:iCs/>
          <w:sz w:val="20"/>
          <w:szCs w:val="20"/>
        </w:rPr>
      </w:pPr>
      <w:r w:rsidRPr="002B4E80">
        <w:rPr>
          <w:rFonts w:ascii="Times New Roman" w:hAnsi="Times New Roman" w:cs="Times New Roman"/>
          <w:color w:val="000000"/>
          <w:sz w:val="20"/>
          <w:szCs w:val="20"/>
          <w:lang w:val="en-US"/>
        </w:rPr>
        <w:lastRenderedPageBreak/>
        <w:t>C</w:t>
      </w:r>
      <w:r w:rsidRPr="002B4E80">
        <w:rPr>
          <w:rFonts w:ascii="Times New Roman" w:hAnsi="Times New Roman" w:cs="Times New Roman"/>
          <w:color w:val="000000"/>
          <w:sz w:val="20"/>
          <w:szCs w:val="20"/>
        </w:rPr>
        <w:t>omputer self-efficacy</w:t>
      </w:r>
      <w:r w:rsidRPr="002B4E80">
        <w:rPr>
          <w:rFonts w:ascii="Times New Roman" w:hAnsi="Times New Roman" w:cs="Times New Roman"/>
          <w:color w:val="000000"/>
          <w:sz w:val="20"/>
          <w:szCs w:val="20"/>
          <w:lang w:val="en-US"/>
        </w:rPr>
        <w:t xml:space="preserve"> mediates the relationship </w:t>
      </w:r>
      <w:r w:rsidRPr="002B4E80">
        <w:rPr>
          <w:rFonts w:ascii="Times New Roman" w:hAnsi="Times New Roman" w:cs="Times New Roman"/>
          <w:bCs/>
          <w:sz w:val="20"/>
          <w:szCs w:val="20"/>
        </w:rPr>
        <w:t>ICT use preference</w:t>
      </w:r>
      <w:r w:rsidRPr="002B4E80">
        <w:rPr>
          <w:rFonts w:ascii="Times New Roman" w:hAnsi="Times New Roman" w:cs="Times New Roman"/>
          <w:sz w:val="20"/>
          <w:szCs w:val="20"/>
          <w:lang w:val="en-US"/>
        </w:rPr>
        <w:t xml:space="preserve"> and </w:t>
      </w:r>
      <w:r w:rsidRPr="002B4E80">
        <w:rPr>
          <w:rFonts w:ascii="Times New Roman" w:hAnsi="Times New Roman" w:cs="Times New Roman"/>
          <w:color w:val="000000"/>
          <w:sz w:val="20"/>
          <w:szCs w:val="20"/>
        </w:rPr>
        <w:t xml:space="preserve">students’ </w:t>
      </w:r>
      <w:r w:rsidRPr="002B4E80">
        <w:rPr>
          <w:rFonts w:ascii="Times New Roman" w:hAnsi="Times New Roman" w:cs="Times New Roman"/>
          <w:bCs/>
          <w:color w:val="000000"/>
          <w:sz w:val="20"/>
          <w:szCs w:val="20"/>
        </w:rPr>
        <w:t>comprehension strategies in North District, Panabo City</w:t>
      </w:r>
      <w:r w:rsidRPr="002B4E80">
        <w:rPr>
          <w:rFonts w:ascii="Times New Roman" w:hAnsi="Times New Roman" w:cs="Times New Roman"/>
          <w:color w:val="000000"/>
          <w:sz w:val="20"/>
          <w:szCs w:val="20"/>
        </w:rPr>
        <w:t>.</w:t>
      </w:r>
      <w:r w:rsidRPr="002B4E80">
        <w:rPr>
          <w:rFonts w:ascii="Times New Roman" w:hAnsi="Times New Roman" w:cs="Times New Roman"/>
          <w:color w:val="000000"/>
          <w:sz w:val="20"/>
          <w:szCs w:val="20"/>
          <w:lang w:val="en-US"/>
        </w:rPr>
        <w:t xml:space="preserve"> The analysis obtained the estimates value of 0.249 with p&lt;0.05, 0.184 with p&lt;0.05, and 0.433 with p&lt;0.05 for indirect, direct, and total effects, respectively. Moreover,  </w:t>
      </w:r>
      <w:r w:rsidRPr="002B4E80">
        <w:rPr>
          <w:rFonts w:ascii="Times New Roman" w:eastAsia="TimesNewRomanPSMT" w:hAnsi="Times New Roman" w:cs="Times New Roman"/>
          <w:color w:val="000000"/>
          <w:sz w:val="20"/>
          <w:szCs w:val="20"/>
          <w:lang w:val="en-US" w:eastAsia="zh-CN" w:bidi="ar"/>
        </w:rPr>
        <w:t xml:space="preserve">the ratio index </w:t>
      </w:r>
      <w:r w:rsidRPr="002B4E80">
        <w:rPr>
          <w:rFonts w:ascii="Times New Roman" w:eastAsia="TimesNewRomanPSMT" w:hAnsi="Times New Roman" w:cs="Times New Roman"/>
          <w:color w:val="000000"/>
          <w:sz w:val="20"/>
          <w:szCs w:val="20"/>
          <w:lang w:eastAsia="zh-CN" w:bidi="ar"/>
        </w:rPr>
        <w:t>obtain a value of</w:t>
      </w:r>
      <w:r w:rsidRPr="002B4E80">
        <w:rPr>
          <w:rFonts w:ascii="Times New Roman" w:eastAsia="TimesNewRomanPSMT" w:hAnsi="Times New Roman" w:cs="Times New Roman"/>
          <w:color w:val="000000"/>
          <w:sz w:val="20"/>
          <w:szCs w:val="20"/>
          <w:lang w:val="en-US" w:eastAsia="zh-CN" w:bidi="ar"/>
        </w:rPr>
        <w:t xml:space="preserve"> 0.5751 </w:t>
      </w:r>
      <w:r w:rsidRPr="002B4E80">
        <w:rPr>
          <w:rFonts w:ascii="Times New Roman" w:eastAsia="TimesNewRomanPSMT" w:hAnsi="Times New Roman" w:cs="Times New Roman"/>
          <w:color w:val="000000"/>
          <w:sz w:val="20"/>
          <w:szCs w:val="20"/>
          <w:lang w:eastAsia="zh-CN" w:bidi="ar"/>
        </w:rPr>
        <w:t>indicating</w:t>
      </w:r>
      <w:r w:rsidRPr="002B4E80">
        <w:rPr>
          <w:rFonts w:ascii="Times New Roman" w:eastAsia="TimesNewRomanPSMT" w:hAnsi="Times New Roman" w:cs="Times New Roman"/>
          <w:color w:val="000000"/>
          <w:sz w:val="20"/>
          <w:szCs w:val="20"/>
          <w:lang w:val="en-US" w:eastAsia="zh-CN" w:bidi="ar"/>
        </w:rPr>
        <w:t xml:space="preserve"> that about 57.51 percent of the total effect of the independent variable on the dependent variable goes through the mediator variable, and about 42.49 percent of the total effect is either direct or mediated by other variables not included in the model</w:t>
      </w:r>
      <w:r w:rsidRPr="002B4E80">
        <w:rPr>
          <w:rFonts w:ascii="Times New Roman" w:hAnsi="Times New Roman" w:cs="Times New Roman"/>
          <w:color w:val="000000"/>
          <w:sz w:val="20"/>
          <w:szCs w:val="20"/>
          <w:lang w:val="en-US"/>
        </w:rPr>
        <w:t>.</w:t>
      </w:r>
    </w:p>
    <w:p w14:paraId="4B2C36E0" w14:textId="77777777" w:rsidR="002B4E80" w:rsidRPr="002B4E80" w:rsidRDefault="002B4E80" w:rsidP="002B4E80">
      <w:pPr>
        <w:pStyle w:val="Default"/>
        <w:spacing w:line="276" w:lineRule="auto"/>
        <w:jc w:val="both"/>
        <w:rPr>
          <w:i/>
          <w:iCs/>
          <w:color w:val="auto"/>
          <w:sz w:val="20"/>
          <w:szCs w:val="20"/>
        </w:rPr>
      </w:pPr>
      <w:r w:rsidRPr="002B4E80">
        <w:rPr>
          <w:i/>
          <w:iCs/>
          <w:color w:val="auto"/>
          <w:sz w:val="20"/>
          <w:szCs w:val="20"/>
        </w:rPr>
        <w:t>Conclusions</w:t>
      </w:r>
    </w:p>
    <w:p w14:paraId="7A4217AC" w14:textId="77777777" w:rsidR="002B4E80" w:rsidRPr="002B4E80" w:rsidRDefault="002B4E80" w:rsidP="002B4E80">
      <w:pPr>
        <w:pStyle w:val="Default"/>
        <w:spacing w:line="276" w:lineRule="auto"/>
        <w:jc w:val="both"/>
        <w:rPr>
          <w:i/>
          <w:iCs/>
          <w:color w:val="auto"/>
          <w:sz w:val="20"/>
          <w:szCs w:val="20"/>
        </w:rPr>
      </w:pPr>
    </w:p>
    <w:p w14:paraId="54931BB1" w14:textId="77777777" w:rsidR="002B4E80" w:rsidRPr="002B4E80" w:rsidRDefault="002B4E80" w:rsidP="002B4E80">
      <w:pPr>
        <w:pStyle w:val="Default"/>
        <w:spacing w:line="276" w:lineRule="auto"/>
        <w:ind w:firstLine="720"/>
        <w:jc w:val="both"/>
        <w:rPr>
          <w:color w:val="000000" w:themeColor="text1"/>
          <w:sz w:val="20"/>
          <w:szCs w:val="20"/>
        </w:rPr>
      </w:pPr>
      <w:r w:rsidRPr="002B4E80">
        <w:rPr>
          <w:color w:val="000000" w:themeColor="text1"/>
          <w:sz w:val="20"/>
          <w:szCs w:val="20"/>
        </w:rPr>
        <w:t>Based on the findings of this study several conclusions were generated:</w:t>
      </w:r>
    </w:p>
    <w:p w14:paraId="2A9A3908" w14:textId="77777777" w:rsidR="002B4E80" w:rsidRPr="002B4E80" w:rsidRDefault="002B4E80" w:rsidP="002B4E80">
      <w:pPr>
        <w:pStyle w:val="Default"/>
        <w:spacing w:line="276" w:lineRule="auto"/>
        <w:ind w:firstLine="720"/>
        <w:jc w:val="both"/>
        <w:rPr>
          <w:color w:val="000000" w:themeColor="text1"/>
          <w:sz w:val="20"/>
          <w:szCs w:val="20"/>
        </w:rPr>
      </w:pPr>
      <w:bookmarkStart w:id="10" w:name="_Hlk137054076"/>
      <w:r w:rsidRPr="002B4E80">
        <w:rPr>
          <w:bCs/>
          <w:color w:val="000000" w:themeColor="text1"/>
          <w:sz w:val="20"/>
          <w:szCs w:val="20"/>
        </w:rPr>
        <w:t xml:space="preserve">Students’ ICT use preference </w:t>
      </w:r>
      <w:bookmarkEnd w:id="10"/>
      <w:r w:rsidRPr="002B4E80">
        <w:rPr>
          <w:bCs/>
          <w:color w:val="000000" w:themeColor="text1"/>
          <w:sz w:val="20"/>
          <w:szCs w:val="20"/>
        </w:rPr>
        <w:t xml:space="preserve">in North District, Panabo City </w:t>
      </w:r>
      <w:r w:rsidRPr="002B4E80">
        <w:rPr>
          <w:color w:val="000000" w:themeColor="text1"/>
          <w:sz w:val="20"/>
          <w:szCs w:val="20"/>
        </w:rPr>
        <w:t xml:space="preserve">was moderately extensive. Meanwhile, </w:t>
      </w:r>
      <w:r w:rsidRPr="002B4E80">
        <w:rPr>
          <w:bCs/>
          <w:color w:val="000000" w:themeColor="text1"/>
          <w:sz w:val="20"/>
          <w:szCs w:val="20"/>
        </w:rPr>
        <w:t>students’ ICT use preference of the public secondary school</w:t>
      </w:r>
      <w:r w:rsidRPr="002B4E80">
        <w:rPr>
          <w:rFonts w:eastAsia="Arial"/>
          <w:color w:val="000000" w:themeColor="text1"/>
          <w:sz w:val="20"/>
          <w:szCs w:val="20"/>
        </w:rPr>
        <w:t xml:space="preserve"> in terms of </w:t>
      </w:r>
      <w:r w:rsidRPr="002B4E80">
        <w:rPr>
          <w:rFonts w:eastAsia="SimSun"/>
          <w:color w:val="000000" w:themeColor="text1"/>
          <w:sz w:val="20"/>
          <w:szCs w:val="20"/>
        </w:rPr>
        <w:t>innovativeness, adaptability, critical reasoning, and collaborative</w:t>
      </w:r>
      <w:r w:rsidRPr="002B4E80">
        <w:rPr>
          <w:bCs/>
          <w:i/>
          <w:iCs/>
          <w:color w:val="000000" w:themeColor="text1"/>
          <w:sz w:val="20"/>
          <w:szCs w:val="20"/>
        </w:rPr>
        <w:t xml:space="preserve"> </w:t>
      </w:r>
      <w:r w:rsidRPr="002B4E80">
        <w:rPr>
          <w:bCs/>
          <w:color w:val="000000" w:themeColor="text1"/>
          <w:sz w:val="20"/>
          <w:szCs w:val="20"/>
        </w:rPr>
        <w:t>obtained extensive descriptive rating</w:t>
      </w:r>
      <w:r w:rsidRPr="002B4E80">
        <w:rPr>
          <w:color w:val="000000" w:themeColor="text1"/>
          <w:sz w:val="20"/>
          <w:szCs w:val="20"/>
        </w:rPr>
        <w:t xml:space="preserve">. It implies that the </w:t>
      </w:r>
      <w:r w:rsidRPr="002B4E80">
        <w:rPr>
          <w:rFonts w:eastAsia="SimSun"/>
          <w:sz w:val="20"/>
          <w:szCs w:val="20"/>
        </w:rPr>
        <w:t xml:space="preserve">ICT use preference of students </w:t>
      </w:r>
      <w:r w:rsidRPr="002B4E80">
        <w:rPr>
          <w:rFonts w:eastAsia="SimSun"/>
          <w:sz w:val="20"/>
          <w:szCs w:val="20"/>
          <w:lang w:eastAsia="zh-CN" w:bidi="ar"/>
        </w:rPr>
        <w:t>is</w:t>
      </w:r>
      <w:r w:rsidRPr="002B4E80">
        <w:rPr>
          <w:rFonts w:eastAsia="SimSun"/>
          <w:color w:val="000000" w:themeColor="text1"/>
          <w:sz w:val="20"/>
          <w:szCs w:val="20"/>
        </w:rPr>
        <w:t xml:space="preserve"> oftentimes observed</w:t>
      </w:r>
      <w:r w:rsidRPr="002B4E80">
        <w:rPr>
          <w:color w:val="000000" w:themeColor="text1"/>
          <w:sz w:val="20"/>
          <w:szCs w:val="20"/>
        </w:rPr>
        <w:t>.</w:t>
      </w:r>
      <w:bookmarkStart w:id="11" w:name="_Hlk136377659"/>
    </w:p>
    <w:p w14:paraId="798AB8AD" w14:textId="77777777" w:rsidR="002B4E80" w:rsidRPr="002B4E80" w:rsidRDefault="002B4E80" w:rsidP="002B4E80">
      <w:pPr>
        <w:pStyle w:val="Default"/>
        <w:spacing w:line="276" w:lineRule="auto"/>
        <w:ind w:firstLine="720"/>
        <w:jc w:val="both"/>
        <w:rPr>
          <w:rStyle w:val="Emphasis"/>
          <w:rFonts w:eastAsia="SimSun"/>
          <w:i w:val="0"/>
          <w:iCs w:val="0"/>
          <w:color w:val="auto"/>
          <w:sz w:val="20"/>
          <w:szCs w:val="20"/>
          <w:shd w:val="clear" w:color="auto" w:fill="FFFFFF"/>
        </w:rPr>
      </w:pPr>
      <w:r w:rsidRPr="002B4E80">
        <w:rPr>
          <w:bCs/>
          <w:color w:val="000000" w:themeColor="text1"/>
          <w:sz w:val="20"/>
          <w:szCs w:val="20"/>
        </w:rPr>
        <w:t xml:space="preserve">Students’ </w:t>
      </w:r>
      <w:bookmarkEnd w:id="11"/>
      <w:r w:rsidRPr="002B4E80">
        <w:rPr>
          <w:bCs/>
          <w:color w:val="000000" w:themeColor="text1"/>
          <w:sz w:val="20"/>
          <w:szCs w:val="20"/>
        </w:rPr>
        <w:t>comprehension strategies in North District, Panabo City</w:t>
      </w:r>
      <w:r w:rsidRPr="002B4E80">
        <w:rPr>
          <w:color w:val="000000" w:themeColor="text1"/>
          <w:sz w:val="20"/>
          <w:szCs w:val="20"/>
        </w:rPr>
        <w:t xml:space="preserve"> </w:t>
      </w:r>
      <w:r w:rsidRPr="002B4E80">
        <w:rPr>
          <w:sz w:val="20"/>
          <w:szCs w:val="20"/>
        </w:rPr>
        <w:t xml:space="preserve">was rated as moderately extensive. </w:t>
      </w:r>
      <w:r w:rsidRPr="002B4E80">
        <w:rPr>
          <w:bCs/>
          <w:sz w:val="20"/>
          <w:szCs w:val="20"/>
        </w:rPr>
        <w:t xml:space="preserve">Students’ </w:t>
      </w:r>
      <w:bookmarkStart w:id="12" w:name="_Hlk137054632"/>
      <w:r w:rsidRPr="002B4E80">
        <w:rPr>
          <w:bCs/>
          <w:sz w:val="20"/>
          <w:szCs w:val="20"/>
        </w:rPr>
        <w:t xml:space="preserve">comprehension strategies </w:t>
      </w:r>
      <w:bookmarkEnd w:id="12"/>
      <w:r w:rsidRPr="002B4E80">
        <w:rPr>
          <w:sz w:val="20"/>
          <w:szCs w:val="20"/>
        </w:rPr>
        <w:t xml:space="preserve">in North District, Panabo City </w:t>
      </w:r>
      <w:r w:rsidRPr="002B4E80">
        <w:rPr>
          <w:rFonts w:eastAsia="Arial"/>
          <w:sz w:val="20"/>
          <w:szCs w:val="20"/>
        </w:rPr>
        <w:t xml:space="preserve">in terms of </w:t>
      </w:r>
      <w:r w:rsidRPr="002B4E80">
        <w:rPr>
          <w:sz w:val="20"/>
          <w:szCs w:val="20"/>
        </w:rPr>
        <w:t xml:space="preserve">effectiveness, intrinsic value, cognitive strategy use and autonomy of the public secondary school </w:t>
      </w:r>
      <w:r w:rsidRPr="002B4E80">
        <w:rPr>
          <w:rFonts w:eastAsia="Arial"/>
          <w:sz w:val="20"/>
          <w:szCs w:val="20"/>
        </w:rPr>
        <w:t>belongs to moderately extensive rating</w:t>
      </w:r>
      <w:r w:rsidRPr="002B4E80">
        <w:rPr>
          <w:rFonts w:eastAsia="SimSun"/>
          <w:sz w:val="20"/>
          <w:szCs w:val="20"/>
        </w:rPr>
        <w:t xml:space="preserve">. The result indicates that the </w:t>
      </w:r>
      <w:r w:rsidRPr="002B4E80">
        <w:rPr>
          <w:rStyle w:val="Emphasis"/>
          <w:rFonts w:eastAsia="SimSun"/>
          <w:color w:val="auto"/>
          <w:sz w:val="20"/>
          <w:szCs w:val="20"/>
          <w:shd w:val="clear" w:color="auto" w:fill="FFFFFF"/>
        </w:rPr>
        <w:t xml:space="preserve">students’ </w:t>
      </w:r>
      <w:r w:rsidRPr="002B4E80">
        <w:rPr>
          <w:rFonts w:eastAsia="SimSun"/>
          <w:bCs/>
          <w:color w:val="auto"/>
          <w:sz w:val="20"/>
          <w:szCs w:val="20"/>
          <w:shd w:val="clear" w:color="auto" w:fill="FFFFFF"/>
        </w:rPr>
        <w:t xml:space="preserve">comprehension strategies </w:t>
      </w:r>
      <w:r w:rsidRPr="002B4E80">
        <w:rPr>
          <w:rStyle w:val="Emphasis"/>
          <w:rFonts w:eastAsia="SimSun"/>
          <w:color w:val="auto"/>
          <w:sz w:val="20"/>
          <w:szCs w:val="20"/>
          <w:shd w:val="clear" w:color="auto" w:fill="FFFFFF"/>
          <w:lang w:val="en-PH"/>
        </w:rPr>
        <w:t>is</w:t>
      </w:r>
      <w:r w:rsidRPr="002B4E80">
        <w:rPr>
          <w:rStyle w:val="Emphasis"/>
          <w:rFonts w:eastAsia="SimSun"/>
          <w:color w:val="auto"/>
          <w:sz w:val="20"/>
          <w:szCs w:val="20"/>
          <w:shd w:val="clear" w:color="auto" w:fill="FFFFFF"/>
        </w:rPr>
        <w:t xml:space="preserve"> </w:t>
      </w:r>
      <w:r w:rsidRPr="002B4E80">
        <w:rPr>
          <w:rStyle w:val="Emphasis"/>
          <w:color w:val="auto"/>
          <w:sz w:val="20"/>
          <w:szCs w:val="20"/>
          <w:shd w:val="clear" w:color="auto" w:fill="FFFFFF"/>
        </w:rPr>
        <w:t>sometimes</w:t>
      </w:r>
      <w:r w:rsidRPr="002B4E80">
        <w:rPr>
          <w:rStyle w:val="Emphasis"/>
          <w:rFonts w:eastAsia="SimSun"/>
          <w:color w:val="auto"/>
          <w:sz w:val="20"/>
          <w:szCs w:val="20"/>
          <w:shd w:val="clear" w:color="auto" w:fill="FFFFFF"/>
        </w:rPr>
        <w:t xml:space="preserve"> manifested.</w:t>
      </w:r>
    </w:p>
    <w:p w14:paraId="59DBBDB5" w14:textId="77777777" w:rsidR="002B4E80" w:rsidRPr="002B4E80" w:rsidRDefault="002B4E80" w:rsidP="002B4E80">
      <w:pPr>
        <w:pStyle w:val="Default"/>
        <w:spacing w:line="276" w:lineRule="auto"/>
        <w:ind w:firstLine="720"/>
        <w:jc w:val="both"/>
        <w:rPr>
          <w:rStyle w:val="Emphasis"/>
          <w:rFonts w:eastAsia="SimSun"/>
          <w:i w:val="0"/>
          <w:iCs w:val="0"/>
          <w:color w:val="auto"/>
          <w:sz w:val="20"/>
          <w:szCs w:val="20"/>
          <w:shd w:val="clear" w:color="auto" w:fill="FFFFFF"/>
        </w:rPr>
      </w:pPr>
      <w:r w:rsidRPr="002B4E80">
        <w:rPr>
          <w:rStyle w:val="Emphasis"/>
          <w:rFonts w:eastAsia="SimSun"/>
          <w:color w:val="auto"/>
          <w:sz w:val="20"/>
          <w:szCs w:val="20"/>
          <w:shd w:val="clear" w:color="auto" w:fill="FFFFFF"/>
        </w:rPr>
        <w:t xml:space="preserve">Students’ </w:t>
      </w:r>
      <w:bookmarkStart w:id="13" w:name="_Hlk137054773"/>
      <w:r w:rsidRPr="002B4E80">
        <w:rPr>
          <w:rFonts w:eastAsia="SimSun"/>
          <w:color w:val="auto"/>
          <w:sz w:val="20"/>
          <w:szCs w:val="20"/>
          <w:shd w:val="clear" w:color="auto" w:fill="FFFFFF"/>
        </w:rPr>
        <w:t xml:space="preserve">computer self-efficacy </w:t>
      </w:r>
      <w:bookmarkEnd w:id="13"/>
      <w:r w:rsidRPr="002B4E80">
        <w:rPr>
          <w:rStyle w:val="Emphasis"/>
          <w:rFonts w:eastAsia="SimSun"/>
          <w:color w:val="auto"/>
          <w:sz w:val="20"/>
          <w:szCs w:val="20"/>
          <w:shd w:val="clear" w:color="auto" w:fill="FFFFFF"/>
        </w:rPr>
        <w:t xml:space="preserve">in North District, Panabo City was rated as extensive. The result indicates that the </w:t>
      </w:r>
      <w:r w:rsidRPr="002B4E80">
        <w:rPr>
          <w:sz w:val="20"/>
          <w:szCs w:val="20"/>
          <w:lang w:val="en-PH" w:eastAsia="zh-CN" w:bidi="ar"/>
        </w:rPr>
        <w:t>perception of efficacy in performing specific computer-related tasks within the domain of general computing</w:t>
      </w:r>
      <w:r w:rsidRPr="002B4E80">
        <w:rPr>
          <w:sz w:val="20"/>
          <w:szCs w:val="20"/>
          <w:lang w:eastAsia="zh-CN" w:bidi="ar"/>
        </w:rPr>
        <w:t xml:space="preserve"> is oftentimes evident</w:t>
      </w:r>
      <w:r w:rsidRPr="002B4E80">
        <w:rPr>
          <w:rStyle w:val="Emphasis"/>
          <w:rFonts w:eastAsia="SimSun"/>
          <w:color w:val="auto"/>
          <w:sz w:val="20"/>
          <w:szCs w:val="20"/>
          <w:shd w:val="clear" w:color="auto" w:fill="FFFFFF"/>
        </w:rPr>
        <w:t>.</w:t>
      </w:r>
    </w:p>
    <w:p w14:paraId="5E09A224" w14:textId="77777777" w:rsidR="002B4E80" w:rsidRPr="002B4E80" w:rsidRDefault="002B4E80" w:rsidP="002B4E80">
      <w:pPr>
        <w:pStyle w:val="Default"/>
        <w:spacing w:line="276" w:lineRule="auto"/>
        <w:ind w:firstLine="720"/>
        <w:jc w:val="both"/>
        <w:rPr>
          <w:sz w:val="20"/>
          <w:szCs w:val="20"/>
          <w:lang w:val="en-PH"/>
        </w:rPr>
      </w:pPr>
      <w:r w:rsidRPr="002B4E80">
        <w:rPr>
          <w:bCs/>
          <w:sz w:val="20"/>
          <w:szCs w:val="20"/>
        </w:rPr>
        <w:t>ICT use preference</w:t>
      </w:r>
      <w:r w:rsidRPr="002B4E80">
        <w:rPr>
          <w:sz w:val="20"/>
          <w:szCs w:val="20"/>
        </w:rPr>
        <w:t xml:space="preserve"> has positive significant relationship with </w:t>
      </w:r>
      <w:r w:rsidRPr="002B4E80">
        <w:rPr>
          <w:bCs/>
          <w:sz w:val="20"/>
          <w:szCs w:val="20"/>
        </w:rPr>
        <w:t>comprehension strategies</w:t>
      </w:r>
      <w:r w:rsidRPr="002B4E80">
        <w:rPr>
          <w:sz w:val="20"/>
          <w:szCs w:val="20"/>
        </w:rPr>
        <w:t xml:space="preserve"> and </w:t>
      </w:r>
      <w:r w:rsidRPr="002B4E80">
        <w:rPr>
          <w:rFonts w:eastAsia="SimSun"/>
          <w:color w:val="auto"/>
          <w:sz w:val="20"/>
          <w:szCs w:val="20"/>
          <w:shd w:val="clear" w:color="auto" w:fill="FFFFFF"/>
        </w:rPr>
        <w:t>computer self-efficacy of students</w:t>
      </w:r>
      <w:r w:rsidRPr="002B4E80">
        <w:rPr>
          <w:sz w:val="20"/>
          <w:szCs w:val="20"/>
        </w:rPr>
        <w:t xml:space="preserve"> in </w:t>
      </w:r>
      <w:r w:rsidRPr="002B4E80">
        <w:rPr>
          <w:rStyle w:val="Emphasis"/>
          <w:rFonts w:eastAsia="SimSun"/>
          <w:color w:val="auto"/>
          <w:sz w:val="20"/>
          <w:szCs w:val="20"/>
          <w:shd w:val="clear" w:color="auto" w:fill="FFFFFF"/>
        </w:rPr>
        <w:t>North District, Panabo City</w:t>
      </w:r>
      <w:r w:rsidRPr="002B4E80">
        <w:rPr>
          <w:sz w:val="20"/>
          <w:szCs w:val="20"/>
        </w:rPr>
        <w:t xml:space="preserve">. Also, </w:t>
      </w:r>
      <w:r w:rsidRPr="002B4E80">
        <w:rPr>
          <w:rFonts w:eastAsia="SimSun"/>
          <w:color w:val="auto"/>
          <w:sz w:val="20"/>
          <w:szCs w:val="20"/>
          <w:shd w:val="clear" w:color="auto" w:fill="FFFFFF"/>
        </w:rPr>
        <w:t>computer self-efficacy</w:t>
      </w:r>
      <w:r w:rsidRPr="002B4E80">
        <w:rPr>
          <w:sz w:val="20"/>
          <w:szCs w:val="20"/>
        </w:rPr>
        <w:t xml:space="preserve"> has positive significant relationship with </w:t>
      </w:r>
      <w:r w:rsidRPr="002B4E80">
        <w:rPr>
          <w:bCs/>
          <w:sz w:val="20"/>
          <w:szCs w:val="20"/>
        </w:rPr>
        <w:t xml:space="preserve">comprehension strategies of students </w:t>
      </w:r>
      <w:r w:rsidRPr="002B4E80">
        <w:rPr>
          <w:sz w:val="20"/>
          <w:szCs w:val="20"/>
        </w:rPr>
        <w:t>in North District, Panabo City</w:t>
      </w:r>
      <w:r w:rsidRPr="002B4E80">
        <w:rPr>
          <w:rFonts w:eastAsia="Arial"/>
          <w:sz w:val="20"/>
          <w:szCs w:val="20"/>
        </w:rPr>
        <w:t>.</w:t>
      </w:r>
    </w:p>
    <w:p w14:paraId="329E33AB" w14:textId="77777777" w:rsidR="002B4E80" w:rsidRPr="002B4E80" w:rsidRDefault="002B4E80" w:rsidP="002B4E80">
      <w:pPr>
        <w:pStyle w:val="Default"/>
        <w:spacing w:line="276" w:lineRule="auto"/>
        <w:ind w:firstLine="720"/>
        <w:jc w:val="both"/>
        <w:rPr>
          <w:rStyle w:val="Emphasis"/>
          <w:rFonts w:eastAsia="SimSun"/>
          <w:i w:val="0"/>
          <w:iCs w:val="0"/>
          <w:color w:val="auto"/>
          <w:sz w:val="20"/>
          <w:szCs w:val="20"/>
          <w:shd w:val="clear" w:color="auto" w:fill="FFFFFF"/>
        </w:rPr>
      </w:pPr>
      <w:r w:rsidRPr="002B4E80">
        <w:rPr>
          <w:rFonts w:eastAsia="SimSun"/>
          <w:color w:val="auto"/>
          <w:sz w:val="20"/>
          <w:szCs w:val="20"/>
          <w:shd w:val="clear" w:color="auto" w:fill="FFFFFF"/>
        </w:rPr>
        <w:t>Computer self-efficacy</w:t>
      </w:r>
      <w:r w:rsidRPr="002B4E80">
        <w:rPr>
          <w:sz w:val="20"/>
          <w:szCs w:val="20"/>
        </w:rPr>
        <w:t xml:space="preserve"> partially mediates the relationship between </w:t>
      </w:r>
      <w:r w:rsidRPr="002B4E80">
        <w:rPr>
          <w:bCs/>
          <w:sz w:val="20"/>
          <w:szCs w:val="20"/>
        </w:rPr>
        <w:t>ICT use preference</w:t>
      </w:r>
      <w:r w:rsidRPr="002B4E80">
        <w:rPr>
          <w:sz w:val="20"/>
          <w:szCs w:val="20"/>
        </w:rPr>
        <w:t xml:space="preserve"> and s</w:t>
      </w:r>
      <w:r w:rsidRPr="002B4E80">
        <w:rPr>
          <w:bCs/>
          <w:sz w:val="20"/>
          <w:szCs w:val="20"/>
        </w:rPr>
        <w:t xml:space="preserve">tudents’ comprehension strategies </w:t>
      </w:r>
      <w:r w:rsidRPr="002B4E80">
        <w:rPr>
          <w:sz w:val="20"/>
          <w:szCs w:val="20"/>
        </w:rPr>
        <w:t>in North District in Panabo City</w:t>
      </w:r>
      <w:r w:rsidRPr="002B4E80">
        <w:rPr>
          <w:sz w:val="20"/>
          <w:szCs w:val="20"/>
          <w:lang w:val="en-PH"/>
        </w:rPr>
        <w:t>.</w:t>
      </w:r>
      <w:r w:rsidRPr="002B4E80">
        <w:rPr>
          <w:sz w:val="20"/>
          <w:szCs w:val="20"/>
        </w:rPr>
        <w:t xml:space="preserve"> Thus, it could be said that </w:t>
      </w:r>
      <w:r w:rsidRPr="002B4E80">
        <w:rPr>
          <w:rFonts w:eastAsia="SimSun"/>
          <w:color w:val="auto"/>
          <w:sz w:val="20"/>
          <w:szCs w:val="20"/>
          <w:shd w:val="clear" w:color="auto" w:fill="FFFFFF"/>
        </w:rPr>
        <w:t>computer self-efficacy</w:t>
      </w:r>
      <w:r w:rsidRPr="002B4E80">
        <w:rPr>
          <w:sz w:val="20"/>
          <w:szCs w:val="20"/>
        </w:rPr>
        <w:t xml:space="preserve"> </w:t>
      </w:r>
      <w:r w:rsidRPr="002B4E80">
        <w:rPr>
          <w:rFonts w:eastAsia="Times New Roman"/>
          <w:sz w:val="20"/>
          <w:szCs w:val="20"/>
          <w:lang w:val="en-PH"/>
        </w:rPr>
        <w:t>is an undeniable factor that has a positive</w:t>
      </w:r>
      <w:r w:rsidRPr="002B4E80">
        <w:rPr>
          <w:rFonts w:eastAsia="Times New Roman"/>
          <w:sz w:val="20"/>
          <w:szCs w:val="20"/>
        </w:rPr>
        <w:t xml:space="preserve"> </w:t>
      </w:r>
      <w:r w:rsidRPr="002B4E80">
        <w:rPr>
          <w:rFonts w:eastAsia="Times New Roman"/>
          <w:sz w:val="20"/>
          <w:szCs w:val="20"/>
          <w:lang w:val="en-PH"/>
        </w:rPr>
        <w:t xml:space="preserve">relationship </w:t>
      </w:r>
      <w:r w:rsidRPr="002B4E80">
        <w:rPr>
          <w:rFonts w:eastAsia="Times New Roman"/>
          <w:sz w:val="20"/>
          <w:szCs w:val="20"/>
        </w:rPr>
        <w:t xml:space="preserve">between </w:t>
      </w:r>
      <w:r w:rsidRPr="002B4E80">
        <w:rPr>
          <w:bCs/>
          <w:sz w:val="20"/>
          <w:szCs w:val="20"/>
        </w:rPr>
        <w:t>ICT use preference</w:t>
      </w:r>
      <w:r w:rsidRPr="002B4E80">
        <w:rPr>
          <w:sz w:val="20"/>
          <w:szCs w:val="20"/>
        </w:rPr>
        <w:t xml:space="preserve"> </w:t>
      </w:r>
      <w:r w:rsidRPr="002B4E80">
        <w:rPr>
          <w:rFonts w:eastAsia="TimesNewRomanPSMT"/>
          <w:sz w:val="20"/>
          <w:szCs w:val="20"/>
          <w:lang w:eastAsia="zh-CN" w:bidi="ar"/>
        </w:rPr>
        <w:t>and</w:t>
      </w:r>
      <w:r w:rsidRPr="002B4E80">
        <w:rPr>
          <w:rFonts w:eastAsia="TimesNewRomanPSMT"/>
          <w:sz w:val="20"/>
          <w:szCs w:val="20"/>
          <w:lang w:val="en-PH" w:eastAsia="zh-CN" w:bidi="ar"/>
        </w:rPr>
        <w:t xml:space="preserve"> </w:t>
      </w:r>
      <w:r w:rsidRPr="002B4E80">
        <w:rPr>
          <w:bCs/>
          <w:sz w:val="20"/>
          <w:szCs w:val="20"/>
        </w:rPr>
        <w:t xml:space="preserve">comprehension strategies of students </w:t>
      </w:r>
      <w:r w:rsidRPr="002B4E80">
        <w:rPr>
          <w:sz w:val="20"/>
          <w:szCs w:val="20"/>
        </w:rPr>
        <w:t>in North District, Panabo City</w:t>
      </w:r>
      <w:r w:rsidRPr="002B4E80">
        <w:rPr>
          <w:rStyle w:val="Emphasis"/>
          <w:rFonts w:eastAsia="SimSun"/>
          <w:color w:val="auto"/>
          <w:sz w:val="20"/>
          <w:szCs w:val="20"/>
          <w:shd w:val="clear" w:color="auto" w:fill="FFFFFF"/>
        </w:rPr>
        <w:t>.</w:t>
      </w:r>
    </w:p>
    <w:p w14:paraId="7A30F2DF" w14:textId="77777777" w:rsidR="002B4E80" w:rsidRPr="002B4E80" w:rsidRDefault="002B4E80" w:rsidP="002B4E80">
      <w:pPr>
        <w:spacing w:line="276" w:lineRule="auto"/>
        <w:jc w:val="both"/>
        <w:rPr>
          <w:rFonts w:ascii="Times New Roman" w:hAnsi="Times New Roman" w:cs="Times New Roman"/>
          <w:i/>
          <w:iCs/>
          <w:sz w:val="20"/>
          <w:szCs w:val="20"/>
        </w:rPr>
      </w:pPr>
    </w:p>
    <w:p w14:paraId="42E2475A" w14:textId="77777777" w:rsidR="002B4E80" w:rsidRPr="002B4E80" w:rsidRDefault="002B4E80" w:rsidP="002B4E80">
      <w:pPr>
        <w:spacing w:line="276" w:lineRule="auto"/>
        <w:jc w:val="both"/>
        <w:rPr>
          <w:rFonts w:ascii="Times New Roman" w:hAnsi="Times New Roman" w:cs="Times New Roman"/>
          <w:i/>
          <w:iCs/>
          <w:sz w:val="20"/>
          <w:szCs w:val="20"/>
        </w:rPr>
      </w:pPr>
      <w:r w:rsidRPr="002B4E80">
        <w:rPr>
          <w:rFonts w:ascii="Times New Roman" w:hAnsi="Times New Roman" w:cs="Times New Roman"/>
          <w:i/>
          <w:iCs/>
          <w:sz w:val="20"/>
          <w:szCs w:val="20"/>
        </w:rPr>
        <w:t>Recommendation</w:t>
      </w:r>
    </w:p>
    <w:p w14:paraId="689F4A06" w14:textId="6B822AA1" w:rsidR="002B4E80" w:rsidRPr="002B4E80" w:rsidRDefault="002B4E80" w:rsidP="002B4E80">
      <w:pPr>
        <w:pStyle w:val="Default"/>
        <w:spacing w:line="276" w:lineRule="auto"/>
        <w:jc w:val="both"/>
        <w:rPr>
          <w:sz w:val="20"/>
          <w:szCs w:val="20"/>
        </w:rPr>
      </w:pPr>
      <w:bookmarkStart w:id="14" w:name="_GoBack"/>
      <w:bookmarkEnd w:id="14"/>
    </w:p>
    <w:p w14:paraId="41E7BC18" w14:textId="77777777" w:rsidR="002B4E80" w:rsidRPr="002B4E80" w:rsidRDefault="002B4E80" w:rsidP="002B4E80">
      <w:pPr>
        <w:pStyle w:val="Default"/>
        <w:spacing w:line="276" w:lineRule="auto"/>
        <w:ind w:firstLine="720"/>
        <w:jc w:val="both"/>
        <w:rPr>
          <w:color w:val="auto"/>
          <w:sz w:val="20"/>
          <w:szCs w:val="20"/>
        </w:rPr>
      </w:pPr>
      <w:r w:rsidRPr="002B4E80">
        <w:rPr>
          <w:rFonts w:eastAsia="SimSun"/>
          <w:sz w:val="20"/>
          <w:szCs w:val="20"/>
        </w:rPr>
        <w:t>The Department of Education should encourage t</w:t>
      </w:r>
      <w:r w:rsidRPr="002B4E80">
        <w:rPr>
          <w:rFonts w:eastAsia="SimSun"/>
          <w:sz w:val="20"/>
          <w:szCs w:val="20"/>
          <w:lang w:val="en-PH"/>
        </w:rPr>
        <w:t>eachers</w:t>
      </w:r>
      <w:r w:rsidRPr="002B4E80">
        <w:rPr>
          <w:rFonts w:eastAsia="SimSun"/>
          <w:sz w:val="20"/>
          <w:szCs w:val="20"/>
        </w:rPr>
        <w:t xml:space="preserve"> to </w:t>
      </w:r>
      <w:r w:rsidRPr="002B4E80">
        <w:rPr>
          <w:rFonts w:eastAsia="SimSun"/>
          <w:sz w:val="20"/>
          <w:szCs w:val="20"/>
          <w:lang w:val="en-PH"/>
        </w:rPr>
        <w:t xml:space="preserve">continually search for </w:t>
      </w:r>
      <w:r w:rsidRPr="002B4E80">
        <w:rPr>
          <w:rFonts w:eastAsia="SimSun"/>
          <w:sz w:val="20"/>
          <w:szCs w:val="20"/>
        </w:rPr>
        <w:t>instructional</w:t>
      </w:r>
      <w:r w:rsidRPr="002B4E80">
        <w:rPr>
          <w:rFonts w:eastAsia="SimSun"/>
          <w:sz w:val="20"/>
          <w:szCs w:val="20"/>
          <w:lang w:val="en-PH"/>
        </w:rPr>
        <w:t xml:space="preserve"> strategies that </w:t>
      </w:r>
      <w:r w:rsidRPr="002B4E80">
        <w:rPr>
          <w:rFonts w:eastAsia="SimSun"/>
          <w:sz w:val="20"/>
          <w:szCs w:val="20"/>
        </w:rPr>
        <w:t>may</w:t>
      </w:r>
      <w:r w:rsidRPr="002B4E80">
        <w:rPr>
          <w:rFonts w:eastAsia="SimSun"/>
          <w:sz w:val="20"/>
          <w:szCs w:val="20"/>
          <w:lang w:val="en-PH"/>
        </w:rPr>
        <w:t xml:space="preserve"> involve </w:t>
      </w:r>
      <w:r w:rsidRPr="002B4E80">
        <w:rPr>
          <w:rFonts w:eastAsia="SimSun"/>
          <w:sz w:val="20"/>
          <w:szCs w:val="20"/>
        </w:rPr>
        <w:t>students</w:t>
      </w:r>
      <w:r w:rsidRPr="002B4E80">
        <w:rPr>
          <w:rFonts w:eastAsia="SimSun"/>
          <w:sz w:val="20"/>
          <w:szCs w:val="20"/>
          <w:lang w:val="en-PH"/>
        </w:rPr>
        <w:t xml:space="preserve"> in </w:t>
      </w:r>
      <w:r w:rsidRPr="002B4E80">
        <w:rPr>
          <w:rFonts w:eastAsia="SimSun"/>
          <w:sz w:val="20"/>
          <w:szCs w:val="20"/>
        </w:rPr>
        <w:t>public secondary schools</w:t>
      </w:r>
      <w:r w:rsidRPr="002B4E80">
        <w:rPr>
          <w:rFonts w:eastAsia="SimSun"/>
          <w:sz w:val="20"/>
          <w:szCs w:val="20"/>
          <w:lang w:val="en-PH"/>
        </w:rPr>
        <w:t xml:space="preserve"> for improving their entire practice. </w:t>
      </w:r>
      <w:r w:rsidRPr="002B4E80">
        <w:rPr>
          <w:rFonts w:eastAsia="SimSun"/>
          <w:sz w:val="20"/>
          <w:szCs w:val="20"/>
        </w:rPr>
        <w:t xml:space="preserve">Students may be provided with sufficient emotional and academic support. Students </w:t>
      </w:r>
      <w:r w:rsidRPr="002B4E80">
        <w:rPr>
          <w:rFonts w:eastAsia="SimSun"/>
          <w:sz w:val="20"/>
          <w:szCs w:val="20"/>
          <w:lang w:val="en-PH"/>
        </w:rPr>
        <w:t>are advised to develop</w:t>
      </w:r>
      <w:r w:rsidRPr="002B4E80">
        <w:rPr>
          <w:rFonts w:eastAsia="SimSun"/>
          <w:sz w:val="20"/>
          <w:szCs w:val="20"/>
        </w:rPr>
        <w:t xml:space="preserve"> self-esteem and positive self-concept enhancement programs</w:t>
      </w:r>
      <w:r w:rsidRPr="002B4E80">
        <w:rPr>
          <w:rFonts w:eastAsia="SimSun"/>
          <w:sz w:val="20"/>
          <w:szCs w:val="20"/>
          <w:lang w:val="en-PH"/>
        </w:rPr>
        <w:t xml:space="preserve">. This means that the </w:t>
      </w:r>
      <w:r w:rsidRPr="002B4E80">
        <w:rPr>
          <w:rFonts w:eastAsia="SimSun"/>
          <w:sz w:val="20"/>
          <w:szCs w:val="20"/>
        </w:rPr>
        <w:t>students may</w:t>
      </w:r>
      <w:r w:rsidRPr="002B4E80">
        <w:rPr>
          <w:rFonts w:eastAsia="SimSun"/>
          <w:sz w:val="20"/>
          <w:szCs w:val="20"/>
          <w:lang w:val="en-PH"/>
        </w:rPr>
        <w:t xml:space="preserve"> actively participate in the class not only to get good grades but to address their curiosity</w:t>
      </w:r>
      <w:r w:rsidRPr="002B4E80">
        <w:rPr>
          <w:rFonts w:eastAsia="SimSun"/>
          <w:sz w:val="20"/>
          <w:szCs w:val="20"/>
        </w:rPr>
        <w:t>.</w:t>
      </w:r>
    </w:p>
    <w:p w14:paraId="7227BE7B" w14:textId="77777777" w:rsidR="002B4E80" w:rsidRPr="002B4E80" w:rsidRDefault="002B4E80" w:rsidP="002B4E80">
      <w:pPr>
        <w:pStyle w:val="Default"/>
        <w:spacing w:line="276" w:lineRule="auto"/>
        <w:ind w:firstLine="720"/>
        <w:jc w:val="both"/>
        <w:rPr>
          <w:color w:val="auto"/>
          <w:sz w:val="20"/>
          <w:szCs w:val="20"/>
        </w:rPr>
      </w:pPr>
      <w:r w:rsidRPr="002B4E80">
        <w:rPr>
          <w:color w:val="auto"/>
          <w:sz w:val="20"/>
          <w:szCs w:val="20"/>
        </w:rPr>
        <w:t>T</w:t>
      </w:r>
      <w:r w:rsidRPr="002B4E80">
        <w:rPr>
          <w:color w:val="auto"/>
          <w:sz w:val="20"/>
          <w:szCs w:val="20"/>
          <w:lang w:val="en-PH"/>
        </w:rPr>
        <w:t xml:space="preserve">eachers should maintain </w:t>
      </w:r>
      <w:r w:rsidRPr="002B4E80">
        <w:rPr>
          <w:rFonts w:eastAsia="SimSun"/>
          <w:sz w:val="20"/>
          <w:szCs w:val="20"/>
          <w:lang w:val="en-PH"/>
        </w:rPr>
        <w:t xml:space="preserve">in </w:t>
      </w:r>
      <w:r w:rsidRPr="002B4E80">
        <w:rPr>
          <w:rFonts w:eastAsia="SimSun"/>
          <w:sz w:val="20"/>
          <w:szCs w:val="20"/>
        </w:rPr>
        <w:t>us</w:t>
      </w:r>
      <w:r w:rsidRPr="002B4E80">
        <w:rPr>
          <w:rFonts w:eastAsia="SimSun"/>
          <w:sz w:val="20"/>
          <w:szCs w:val="20"/>
          <w:lang w:val="en-PH"/>
        </w:rPr>
        <w:t>ing</w:t>
      </w:r>
      <w:r w:rsidRPr="002B4E80">
        <w:rPr>
          <w:rFonts w:eastAsia="SimSun"/>
          <w:sz w:val="20"/>
          <w:szCs w:val="20"/>
        </w:rPr>
        <w:t xml:space="preserve"> effective instructional techniques like the comprehension strategies that enhance knowledge acquisition practices. Teachers should therefore learn how to use two or more techniques together during a learning experience so as to achieve the desired objective.</w:t>
      </w:r>
      <w:r w:rsidRPr="002B4E80">
        <w:rPr>
          <w:rFonts w:eastAsia="SimSun"/>
          <w:sz w:val="20"/>
          <w:szCs w:val="20"/>
          <w:lang w:val="en-PH"/>
        </w:rPr>
        <w:t xml:space="preserve"> Also, t</w:t>
      </w:r>
      <w:r w:rsidRPr="002B4E80">
        <w:rPr>
          <w:rFonts w:eastAsia="SimSun"/>
          <w:sz w:val="20"/>
          <w:szCs w:val="20"/>
        </w:rPr>
        <w:t>here should be in-service training for teachers to enable them learn more so that they are able to use more instructional practices in their lesson delivery to improve intellectual functioning of the students and ensure better performance in their studies</w:t>
      </w:r>
      <w:r w:rsidRPr="002B4E80">
        <w:rPr>
          <w:color w:val="auto"/>
          <w:sz w:val="20"/>
          <w:szCs w:val="20"/>
        </w:rPr>
        <w:t>.</w:t>
      </w:r>
    </w:p>
    <w:p w14:paraId="79C365BF" w14:textId="77777777" w:rsidR="002B4E80" w:rsidRPr="002B4E80" w:rsidRDefault="002B4E80" w:rsidP="002B4E80">
      <w:pPr>
        <w:pStyle w:val="Default"/>
        <w:spacing w:line="276" w:lineRule="auto"/>
        <w:ind w:firstLine="840"/>
        <w:jc w:val="both"/>
        <w:rPr>
          <w:sz w:val="20"/>
          <w:szCs w:val="20"/>
        </w:rPr>
      </w:pPr>
      <w:r w:rsidRPr="002B4E80">
        <w:rPr>
          <w:sz w:val="20"/>
          <w:szCs w:val="20"/>
        </w:rPr>
        <w:t>It was further suggested that school administrators as well as stakeholders may look for interventions to upgrade school’s ICT-based resources for its optimum use in teaching and learning. Most importantly, a larger school-wide ICT development plan may be implemented to ensure coherence of ICT implementation in the teaching-learning activities.</w:t>
      </w:r>
    </w:p>
    <w:p w14:paraId="58235456" w14:textId="77777777" w:rsidR="002B4E80" w:rsidRPr="002B4E80" w:rsidRDefault="002B4E80" w:rsidP="002B4E80">
      <w:pPr>
        <w:pStyle w:val="Default"/>
        <w:spacing w:line="276" w:lineRule="auto"/>
        <w:ind w:firstLine="720"/>
        <w:jc w:val="both"/>
        <w:rPr>
          <w:i/>
          <w:iCs/>
          <w:sz w:val="20"/>
          <w:szCs w:val="20"/>
        </w:rPr>
      </w:pPr>
      <w:r w:rsidRPr="002B4E80">
        <w:rPr>
          <w:sz w:val="20"/>
          <w:szCs w:val="20"/>
        </w:rPr>
        <w:lastRenderedPageBreak/>
        <w:t xml:space="preserve">Furthermore, researchers should conduct further analysis on the factor that may contribute to the relationship between ICT use preference and comprehension strategies of students since only </w:t>
      </w:r>
      <w:r w:rsidRPr="002B4E80">
        <w:rPr>
          <w:rFonts w:eastAsia="TimesNewRomanPSMT"/>
          <w:sz w:val="20"/>
          <w:szCs w:val="20"/>
          <w:lang w:eastAsia="zh-CN" w:bidi="ar"/>
        </w:rPr>
        <w:t>57.51 percent of the total effect of the independent variable on the dependent variable goes through the mediator variable which is computer self-efficacy</w:t>
      </w:r>
      <w:r w:rsidRPr="002B4E80">
        <w:rPr>
          <w:rFonts w:eastAsia="SimSun"/>
          <w:sz w:val="20"/>
          <w:szCs w:val="20"/>
        </w:rPr>
        <w:t>.</w:t>
      </w:r>
    </w:p>
    <w:p w14:paraId="5E673C22" w14:textId="77777777" w:rsidR="002B4E80" w:rsidRPr="002B4E80" w:rsidRDefault="002B4E80" w:rsidP="002B4E80">
      <w:pPr>
        <w:pStyle w:val="Default"/>
        <w:spacing w:line="276" w:lineRule="auto"/>
        <w:jc w:val="both"/>
        <w:rPr>
          <w:i/>
          <w:iCs/>
          <w:sz w:val="20"/>
          <w:szCs w:val="20"/>
        </w:rPr>
      </w:pPr>
    </w:p>
    <w:p w14:paraId="397ADCD6" w14:textId="06561833" w:rsidR="002B4E80" w:rsidRPr="002741D7" w:rsidRDefault="002B4E80" w:rsidP="002741D7">
      <w:pPr>
        <w:spacing w:line="276" w:lineRule="auto"/>
        <w:jc w:val="center"/>
        <w:rPr>
          <w:rFonts w:ascii="Times New Roman" w:hAnsi="Times New Roman" w:cs="Times New Roman"/>
          <w:b/>
          <w:sz w:val="24"/>
          <w:szCs w:val="20"/>
        </w:rPr>
      </w:pPr>
      <w:r w:rsidRPr="002741D7">
        <w:rPr>
          <w:rFonts w:ascii="Times New Roman" w:hAnsi="Times New Roman" w:cs="Times New Roman"/>
          <w:b/>
          <w:sz w:val="24"/>
          <w:szCs w:val="20"/>
        </w:rPr>
        <w:t>References</w:t>
      </w:r>
    </w:p>
    <w:p w14:paraId="3976DA94" w14:textId="77777777" w:rsidR="002B4E80" w:rsidRPr="002B4E80" w:rsidRDefault="002B4E80" w:rsidP="002B4E80">
      <w:pPr>
        <w:spacing w:line="276" w:lineRule="auto"/>
        <w:jc w:val="both"/>
        <w:rPr>
          <w:rFonts w:ascii="Times New Roman" w:hAnsi="Times New Roman" w:cs="Times New Roman"/>
          <w:sz w:val="20"/>
          <w:szCs w:val="20"/>
        </w:rPr>
      </w:pPr>
    </w:p>
    <w:p w14:paraId="1FAC3BA1"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Abdullah, M., Ziden, A. A., Aman, R., &amp; Mustafa, M. K. (2015). The role of self-efficacy in the use of technology among university students. *Journal of Technology and Science Education, 5*(1), 22-30.</w:t>
      </w:r>
    </w:p>
    <w:p w14:paraId="2D785D7D"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Aboshady, O. A., Radwan, A. E., Elhadi, H. A., &amp; Alrowaily, M. A. (2015). Factors affecting technology acceptance in medical education: A review. *International Journal of Medical Education, 6*, 785-790.</w:t>
      </w:r>
    </w:p>
    <w:p w14:paraId="7DA7619E"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Adodo, S. O. (2012). The influence of affective quality of classroom environment on student achievement in mathematics. *European Journal of Educational Studies, 4*(3), 9-15.</w:t>
      </w:r>
    </w:p>
    <w:p w14:paraId="1958E91B"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Aregu, B. B. (2013). Enhancing self-regulated learning in mathematics. *Educational Research and Reviews, 8*(19), 1817-1825.</w:t>
      </w:r>
    </w:p>
    <w:p w14:paraId="02F36A48"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Archana, S., &amp; Chamundeswari, S. (2013). Self-concept and academic achievement of students at the higher secondary level. *Journal of Sociological Research, 4*(2), 105-113.</w:t>
      </w:r>
    </w:p>
    <w:p w14:paraId="4F410BD8"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Babaee, N. (2012). Motivation in learning English as a second language: A literature review. *Canadian Journal for New Scholars in Education, 4*(1), 1-7.</w:t>
      </w:r>
    </w:p>
    <w:p w14:paraId="0D704673"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Bekele, T. A. (2013). Motivational and self-regulated learning components of classroom academic performance. *International Journal of Instructional Technology and Distance Learning, 10*(1), 20-36.</w:t>
      </w:r>
    </w:p>
    <w:p w14:paraId="274B6041"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Blouin, P. (2012). Gender differences in attitudes toward computer technology. *Computers &amp; Education, 59*(4), 1081-1090.</w:t>
      </w:r>
    </w:p>
    <w:p w14:paraId="11B8531E"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Bobis, J., Anderson, J., Martin, A. J., &amp; Way, J. (2012). A model for mathematical problem solving: Exploring mathematics problems with ‘real’ questions. *Mathematics Education Research Journal, 24*(1), 1-15.</w:t>
      </w:r>
    </w:p>
    <w:p w14:paraId="67594D89"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Bramucci, P. (2013). Self-regulated learning in higher education: Strategies for success. *Journal of Educational Research, 5*(3), 14-25.</w:t>
      </w:r>
    </w:p>
    <w:p w14:paraId="68005DFA"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Briz-Ponce, L., Pereira, A., Carvalho, L., Juanes-Méndez, J. A., &amp; García-Peñalvo, F. J. (2017). Learning with mobile technologies–students’ behavior. *Computers in Human Behavior, 72*, 612-620.</w:t>
      </w:r>
    </w:p>
    <w:p w14:paraId="71223E85"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Brown, J. (2014). Student beliefs about their learning: Are they accurate? *Journal of Educational Psychology, 106*(1), 74-84.</w:t>
      </w:r>
    </w:p>
    <w:p w14:paraId="49C57A70"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Chee, K. N. (2014). Understanding student motivation in blended learning environments: A comparison of international and domestic student perceptions. *Higher Education Research &amp; Development, 33*(6), 993-1007.</w:t>
      </w:r>
    </w:p>
    <w:p w14:paraId="37F6F9EC"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Chien, C. F. (2012). Enhancing students' computing skills: A study on self-efficacy and its relationship with self-regulated learning strategies. *Journal of Educational Technology Development and Exchange, 5*(1), 1-14.</w:t>
      </w:r>
    </w:p>
    <w:p w14:paraId="18DEA768"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Conner, T. S., DeYoung, C. G., &amp; Silvia, P. J. (2015). Self-concordance, goal striving, and curiosity: Exploring the role of affect in goal motivation. *Journal of Personality, 83*(2), 208-220.</w:t>
      </w:r>
    </w:p>
    <w:p w14:paraId="30C8FE00"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Curtis, D. (2017). The impact of self-regulation strategies on students’ motivation and academic performance. *Journal of Education and Learning, 6*(1), 90-100.</w:t>
      </w:r>
    </w:p>
    <w:p w14:paraId="29C508D6"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lastRenderedPageBreak/>
        <w:t>- Demirian, S., Yang, Y., Liu, Y., &amp; Stone, G. (2012). Exploring cultural differences in self-leadership: A comparison of Chinese and Australian university students. *Journal of Cross-Cultural Psychology, 43*(3), 446-462.</w:t>
      </w:r>
    </w:p>
    <w:p w14:paraId="06F0D47C"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Dörnyei, Z., &amp; Kubanyiova, M. (2014). *Motivating learners, motivating teachers: Building vision in the language classroom*. Cambridge University Press.</w:t>
      </w:r>
    </w:p>
    <w:p w14:paraId="60144B3F"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Floyd, K. S., &amp; Judge, J. (2012). The power of technology in student learning: Mobile technologies in the classroom. *Education and Information Technologies, 17*(2), 347-354.</w:t>
      </w:r>
    </w:p>
    <w:p w14:paraId="0597A48E"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Gambari, A. I., Yusuf, H. T., &amp; Thomas, T. (2016). Effects of computer-assisted instruction on Nigerian primary school pupils’ achievement in mathematics. *International Journal of Educational Research, 3*(1), 65-72.</w:t>
      </w:r>
    </w:p>
    <w:p w14:paraId="259087F2"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Godzicki, L., Godzicki, N., Krofel, M., &amp; Michaels, R. (2013). Increasing engagement in elementary students with iPads. *Journal of Digital Learning in Teacher Education, 29*(2), 51-55.</w:t>
      </w:r>
    </w:p>
    <w:p w14:paraId="34BC16C5"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Granito, M., &amp; Chernobilsky, E. (2012). The effect of technology on a student's motivation and knowledge retention. *Northeast Business &amp; Economics Association Proceedings*, 27-32.</w:t>
      </w:r>
    </w:p>
    <w:p w14:paraId="2EC264D3"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Han, P. K., Nelson, W. L., &amp; Wetter, D. W. (2014). Perceived control, affective responses, and behavioral intentions: The impact of perceived control over nicotine withdrawal symptoms on smokers' affective and behavioral responses. *Psychology &amp; Health, 29*(8), 891-907.</w:t>
      </w:r>
    </w:p>
    <w:p w14:paraId="72A2C3A6"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Harding, T. (2019). The role of metacognition in self-regulated learning: A theoretical overview. *Journal of Educational Research and Practice, 9*(3), 16-29.</w:t>
      </w:r>
    </w:p>
    <w:p w14:paraId="69389EB4"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Hsia, J. W., Chang, C. C., &amp; Tseng, A. H. (2014). Effects of individuals' locus of control and computer self-efficacy on their e-learning acceptance in high-tech companies. *Behaviour &amp; Information Technology, 33*(1), 51-64.</w:t>
      </w:r>
    </w:p>
    <w:p w14:paraId="3C2D52B5"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Ibrahim, H., &amp; Abd, R. (2016). The role of cognitive strategies in enhancing students' learning. *Journal of Education and Practice, 7*(25), 75-81.</w:t>
      </w:r>
    </w:p>
    <w:p w14:paraId="31CAB223"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Karsten, R., Mitra, A., &amp; Schmidt, D. (2012). Computer self-efficacy: A new look at an old concept. *ACM SIGMIS Database: the DATABASE for Advances in Information Systems, 43*(3), 29-45.</w:t>
      </w:r>
    </w:p>
    <w:p w14:paraId="4820AE06"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Kendeou, P. (2014). The effect of reader’s cognitive strategies on reading comprehension: A cognitive modeling approach. *Educational Psychology Review, 26*(1), 59-68.</w:t>
      </w:r>
    </w:p>
    <w:p w14:paraId="28C0F6B2"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Kramarski, B., Mevarech, Z. R., &amp; Arami, M. (2013). The effects of metacognitive instruction on solving mathematical authentic tasks. *Educational Studies in Mathematics, 45*(3), 225-243.</w:t>
      </w:r>
    </w:p>
    <w:p w14:paraId="0DC4CE54"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Kutluca, T. (2014). Investigation of teachers’ computer use in primary and secondary schools. *Journal of Instructional Psychology, 37*(3), 249-261.</w:t>
      </w:r>
    </w:p>
    <w:p w14:paraId="522C20D1"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Lawton, C., Parker, G., &amp; Lenhart, A. (2012). E-learning and motivation: A multi-faceted approach. *Journal of Educational Technology Systems, 40*(4), 419-432.</w:t>
      </w:r>
    </w:p>
    <w:p w14:paraId="01F3C387"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Loar, H. (2018). The relationship between computer self-efficacy and academic performance in a technology-rich environment. *Journal of Educational Technology Systems, 46*(2), 201-215.</w:t>
      </w:r>
    </w:p>
    <w:p w14:paraId="7FA0BE19"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Mahakalkar, S. (2013). The role of computer self-efficacy in predicting computer literacy and computer use. *International Journal of Education and Development using Information and Communication Technology, 9*(3), 117-129.</w:t>
      </w:r>
    </w:p>
    <w:p w14:paraId="54A9BDCB"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Mahajan, R. (2016). Factors affecting the adoption of ICT in schools: An empirical study. *International Journal of Engineering Research &amp; Technology, 5*(2), 200-206.</w:t>
      </w:r>
    </w:p>
    <w:p w14:paraId="0EE2F721"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lastRenderedPageBreak/>
        <w:t>- Mbatha, B. (2015). The use of technology to support teaching and learning: A study at Walter Sisulu University, South Africa. *Mediterranean Journal of Social Sciences, 6*(2), 480-489.</w:t>
      </w:r>
    </w:p>
    <w:p w14:paraId="342F736C"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Meel, H. (2016). ICT use preference in education: A framework for analyzing student satisfaction. *Educational Technology &amp; Society, 19*(1), 142-153.</w:t>
      </w:r>
    </w:p>
    <w:p w14:paraId="1B6BC62F"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Moskovsky, C., Alqahtani, M., &amp; Maki, A. (2013). Motivational factors in learning English as a foreign language: A study of university students in Saudi Arabia. *International Journal of English Language Teaching, 1*(3), 33-47.</w:t>
      </w:r>
    </w:p>
    <w:p w14:paraId="109ECBA6"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Nisiforou, E., &amp; Laghos, A. (2015). The role of cognitive and metacognitive strategies in promoting self-regulated learning among students. *Educational Technology Research and Development, 63*(1), 123-144.</w:t>
      </w:r>
    </w:p>
    <w:p w14:paraId="36F7593A"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Olowoselu, A., Shittu, A., &amp; Bello, O. (2016). The impact of motivation on students’ academic achievement and learning outcomes in mathematics among secondary school students in Nigeria. *British Journal of Education, 4*(10), 38-52.</w:t>
      </w:r>
    </w:p>
    <w:p w14:paraId="4A26C935"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Oye, N. D., &amp; Iahad, N. (2013). The impact of e-learning on students’ performance: A case study of an entry-level course. *International Journal of e-Education, e-Business, e-Management and e-Learning, 3*(1), 47-51.</w:t>
      </w:r>
    </w:p>
    <w:p w14:paraId="4D01C680"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Oxford, R. L. (2013). *Teaching and researching: Language learning strategies*. Routledge.</w:t>
      </w:r>
    </w:p>
    <w:p w14:paraId="58290AF1"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Parker, K., &amp;</w:t>
      </w:r>
    </w:p>
    <w:p w14:paraId="3995B5B7" w14:textId="77777777" w:rsidR="002B4E80" w:rsidRPr="002B4E80" w:rsidRDefault="002B4E80" w:rsidP="002B4E80">
      <w:pPr>
        <w:spacing w:line="276" w:lineRule="auto"/>
        <w:jc w:val="both"/>
        <w:rPr>
          <w:rFonts w:ascii="Times New Roman" w:hAnsi="Times New Roman" w:cs="Times New Roman"/>
          <w:sz w:val="20"/>
          <w:szCs w:val="20"/>
        </w:rPr>
      </w:pPr>
    </w:p>
    <w:p w14:paraId="3F68F21D"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xml:space="preserve"> Lenhart, A. (2012). The Digital Revolution and Higher Education: College Presidents, Public Differ on Value of Online Learning. *Pew Internet &amp; American Life Project*.</w:t>
      </w:r>
    </w:p>
    <w:p w14:paraId="381D2B10"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Piccinini, G., &amp; Scarantino, A. (2016). Computation in cognitive science: It's not about the input-output mappings. *Studies in History and Philosophy of Science Part A, 56*, 38-53.</w:t>
      </w:r>
    </w:p>
    <w:p w14:paraId="5209C733"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Runjic, L., Boland, R., &amp; McAllister, M. (2015). The impact of poor social skills on student academic performance: A meta-analysis. *Educational Psychology Review, 27*(3), 1-22.</w:t>
      </w:r>
    </w:p>
    <w:p w14:paraId="5C2BC6D1"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Sánchez-Prieto, J. C., Olmos-Migueláñez, S., &amp; García-Peñalvo, F. J. (2017). ICT use in higher education: A study on the acceptance of mobile technologies among teachers. *Educational Technology Research and Development, 65*(4), 101-115.</w:t>
      </w:r>
    </w:p>
    <w:p w14:paraId="16773138"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Sang, G., Valcke, M., Braak, J., &amp; Tondeur, J. (2012). Student teachers’ thinking processes and ICT integration: Predictors of prospective teaching behaviors with educational technology. *Computers &amp; Education, 59*(1), 107-120.</w:t>
      </w:r>
    </w:p>
    <w:p w14:paraId="75A7FD65"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Sarfo, F. K., Amankwah, F., &amp; Oti-Agyen, P. (2017). Computer self-efficacy and its relationship with students' academic achievement in basic schools in Ghana. *Educational Technology &amp; Society, 20*(1), 66-76.</w:t>
      </w:r>
    </w:p>
    <w:p w14:paraId="48B0F38B"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Sil, N. (2017). An investigation into the use of motivational strategies in EFL classrooms. *International Journal of Applied Linguistics &amp; English Literature, 6*(7), 100-108.</w:t>
      </w:r>
    </w:p>
    <w:p w14:paraId="477BEC0B"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Skipper, Y., &amp; Douglas, K. (2015). The influence of teacher feedback on students' perceptions of the classroom climate: A motivational perspective. *Learning and Instruction, 39*, 184-193.</w:t>
      </w:r>
    </w:p>
    <w:p w14:paraId="781B45F3"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Suki, N. M., &amp; Suki, N. M. (2011). Exploring the relationship between perceived usefulness, perceived ease of use, perceived enjoyment, attitude and subscribers' intention towards using 3G mobile services. *Journal of Information Technology Management, 22*(1), 1-7.</w:t>
      </w:r>
    </w:p>
    <w:p w14:paraId="495760F4"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lastRenderedPageBreak/>
        <w:t>- Taconis, R., &amp; Jochems, W. (2012). The efficacy of a virtual learning environment in promoting language acquisition among learners. *Educational Technology &amp; Society, 15*(4), 19-30.</w:t>
      </w:r>
    </w:p>
    <w:p w14:paraId="382F5D36"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Vaseghi, R., Gholami, R., &amp; Banou, S. (2012). The impact of technology on language learning and teaching: A study of elementary EFL learners. *Procedia - Social and Behavioral Sciences, 47*, 341-345.</w:t>
      </w:r>
    </w:p>
    <w:p w14:paraId="0C17C207"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Varga, M. A. (2017). Teacher-student relationships as a predictor of academic performance. *Journal of Educational Psychology, 109*(2), 258-273.</w:t>
      </w:r>
    </w:p>
    <w:p w14:paraId="067B3F1E"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Wehe, R. (2013). The impact of perceived usefulness and perceived ease of use on the acceptance of information technology: A study of teachers' perspectives. *Educational Technology Research and Development, 61*(1), 83-98.</w:t>
      </w:r>
    </w:p>
    <w:p w14:paraId="41311AB2"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Weng, C. S., Tsai, J. C., &amp; Chang, S. M. (2018). The effect of self-efficacy on the acceptance of mobile learning: A study of university students in Taiwan. *Educational Technology &amp; Society, 21*(4), 1-10.</w:t>
      </w:r>
    </w:p>
    <w:p w14:paraId="13D9EC5E"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Wong, A. (2014). Motivational and cognitive strategies for improving comprehension and retention in higher education. *Journal of Educational Psychology, 106*(3), 822-834.</w:t>
      </w:r>
    </w:p>
    <w:p w14:paraId="2A4D937D" w14:textId="77777777" w:rsidR="002B4E80" w:rsidRPr="002B4E80" w:rsidRDefault="002B4E80" w:rsidP="002B4E80">
      <w:pPr>
        <w:spacing w:line="276" w:lineRule="auto"/>
        <w:jc w:val="both"/>
        <w:rPr>
          <w:rFonts w:ascii="Times New Roman" w:hAnsi="Times New Roman" w:cs="Times New Roman"/>
          <w:sz w:val="20"/>
          <w:szCs w:val="20"/>
        </w:rPr>
      </w:pPr>
      <w:r w:rsidRPr="002B4E80">
        <w:rPr>
          <w:rFonts w:ascii="Times New Roman" w:hAnsi="Times New Roman" w:cs="Times New Roman"/>
          <w:sz w:val="20"/>
          <w:szCs w:val="20"/>
        </w:rPr>
        <w:t>- Yesilyurt, E., Kurt, A. A., &amp; Ekici, G. (2014). The relationship between computer experience and attitudes toward computer-based education of prospective teachers. *Educational Sciences: Theory and Practice, 14*(5), 2014-2020.</w:t>
      </w:r>
    </w:p>
    <w:sectPr w:rsidR="002B4E80" w:rsidRPr="002B4E80">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E33DC7" w14:textId="77777777" w:rsidR="00656BA0" w:rsidRDefault="00656BA0" w:rsidP="002B4E80">
      <w:pPr>
        <w:spacing w:after="0" w:line="240" w:lineRule="auto"/>
      </w:pPr>
      <w:r>
        <w:separator/>
      </w:r>
    </w:p>
  </w:endnote>
  <w:endnote w:type="continuationSeparator" w:id="0">
    <w:p w14:paraId="656FDD04" w14:textId="77777777" w:rsidR="00656BA0" w:rsidRDefault="00656BA0" w:rsidP="002B4E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00"/>
    <w:family w:val="auto"/>
    <w:pitch w:val="default"/>
    <w:sig w:usb0="00000000" w:usb1="00000000"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D9AE21" w14:textId="77777777" w:rsidR="00656BA0" w:rsidRDefault="00656BA0" w:rsidP="002B4E80">
      <w:pPr>
        <w:spacing w:after="0" w:line="240" w:lineRule="auto"/>
      </w:pPr>
      <w:r>
        <w:separator/>
      </w:r>
    </w:p>
  </w:footnote>
  <w:footnote w:type="continuationSeparator" w:id="0">
    <w:p w14:paraId="2F36E0F4" w14:textId="77777777" w:rsidR="00656BA0" w:rsidRDefault="00656BA0" w:rsidP="002B4E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454B7" w14:textId="77777777" w:rsidR="00656BA0" w:rsidRPr="002B4E80" w:rsidRDefault="00656BA0" w:rsidP="002B4E80">
    <w:pPr>
      <w:pStyle w:val="NoSpacing"/>
      <w:jc w:val="right"/>
      <w:rPr>
        <w:rFonts w:ascii="Times New Roman" w:hAnsi="Times New Roman" w:cs="Times New Roman"/>
        <w:sz w:val="24"/>
        <w:szCs w:val="24"/>
      </w:rPr>
    </w:pPr>
    <w:r w:rsidRPr="002B4E80">
      <w:rPr>
        <w:rFonts w:ascii="Times New Roman" w:hAnsi="Times New Roman" w:cs="Times New Roman"/>
        <w:noProof/>
        <w:sz w:val="24"/>
        <w:lang w:val="en-PH" w:eastAsia="en-PH"/>
      </w:rPr>
      <mc:AlternateContent>
        <mc:Choice Requires="wps">
          <w:drawing>
            <wp:anchor distT="0" distB="0" distL="114300" distR="114300" simplePos="0" relativeHeight="251659264" behindDoc="0" locked="0" layoutInCell="1" allowOverlap="1" wp14:anchorId="530E42DB" wp14:editId="65279AC1">
              <wp:simplePos x="0" y="0"/>
              <wp:positionH relativeFrom="column">
                <wp:posOffset>5306695</wp:posOffset>
              </wp:positionH>
              <wp:positionV relativeFrom="paragraph">
                <wp:posOffset>-498475</wp:posOffset>
              </wp:positionV>
              <wp:extent cx="438150" cy="371475"/>
              <wp:effectExtent l="0" t="0" r="0" b="9525"/>
              <wp:wrapNone/>
              <wp:docPr id="3" name="Rectangles 3"/>
              <wp:cNvGraphicFramePr/>
              <a:graphic xmlns:a="http://schemas.openxmlformats.org/drawingml/2006/main">
                <a:graphicData uri="http://schemas.microsoft.com/office/word/2010/wordprocessingShape">
                  <wps:wsp>
                    <wps:cNvSpPr/>
                    <wps:spPr>
                      <a:xfrm>
                        <a:off x="6656705" y="401320"/>
                        <a:ext cx="438150" cy="3714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0FE8A9CE" w14:textId="77777777" w:rsidR="00656BA0" w:rsidRDefault="00656BA0" w:rsidP="002B4E80">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30E42DB" id="Rectangles 3" o:spid="_x0000_s1026" style="position:absolute;left:0;text-align:left;margin-left:417.85pt;margin-top:-39.25pt;width:34.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" fillcolor="white [3201]" stroked="f" strokeweight="1pt">
              <v:textbox>
                <w:txbxContent>
                  <w:p w14:paraId="0FE8A9CE" w14:textId="77777777" w:rsidR="00656BA0" w:rsidRDefault="00656BA0" w:rsidP="002B4E80">
                    <w:pPr>
                      <w:jc w:val="center"/>
                    </w:pPr>
                    <w:r>
                      <w:t xml:space="preserve">  </w:t>
                    </w:r>
                  </w:p>
                </w:txbxContent>
              </v:textbox>
            </v:rect>
          </w:pict>
        </mc:Fallback>
      </mc:AlternateContent>
    </w:r>
    <w:r w:rsidRPr="002B4E80">
      <w:rPr>
        <w:rFonts w:ascii="Times New Roman" w:hAnsi="Times New Roman" w:cs="Times New Roman"/>
        <w:sz w:val="24"/>
        <w:szCs w:val="24"/>
      </w:rPr>
      <w:t>THE MEDIATING EFFECT OF COMPUTER SELF-EFFICACY</w:t>
    </w:r>
  </w:p>
  <w:p w14:paraId="31829D83" w14:textId="77777777" w:rsidR="00656BA0" w:rsidRPr="002B4E80" w:rsidRDefault="00656BA0" w:rsidP="002B4E80">
    <w:pPr>
      <w:pStyle w:val="NoSpacing"/>
      <w:jc w:val="right"/>
      <w:rPr>
        <w:rFonts w:ascii="Times New Roman" w:hAnsi="Times New Roman" w:cs="Times New Roman"/>
        <w:sz w:val="24"/>
        <w:szCs w:val="24"/>
      </w:rPr>
    </w:pPr>
    <w:r w:rsidRPr="002B4E80">
      <w:rPr>
        <w:rFonts w:ascii="Times New Roman" w:hAnsi="Times New Roman" w:cs="Times New Roman"/>
        <w:sz w:val="24"/>
        <w:szCs w:val="24"/>
      </w:rPr>
      <w:t>ON ICT USE PREFERENCE AND COMPREHENSION</w:t>
    </w:r>
  </w:p>
  <w:p w14:paraId="7AE18ACB" w14:textId="77777777" w:rsidR="00656BA0" w:rsidRPr="002B4E80" w:rsidRDefault="00656BA0" w:rsidP="002B4E80">
    <w:pPr>
      <w:pStyle w:val="Header"/>
      <w:jc w:val="right"/>
      <w:rPr>
        <w:rFonts w:ascii="Times New Roman" w:hAnsi="Times New Roman" w:cs="Times New Roman"/>
      </w:rPr>
    </w:pPr>
    <w:r w:rsidRPr="002B4E80">
      <w:rPr>
        <w:rFonts w:ascii="Times New Roman" w:hAnsi="Times New Roman" w:cs="Times New Roman"/>
        <w:sz w:val="24"/>
        <w:szCs w:val="24"/>
        <w:lang w:val="en-US"/>
      </w:rPr>
      <w:t>STRATEGIES OF STUDENTS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E80"/>
    <w:rsid w:val="00131E4E"/>
    <w:rsid w:val="00255E2F"/>
    <w:rsid w:val="002741D7"/>
    <w:rsid w:val="002B4E80"/>
    <w:rsid w:val="00656BA0"/>
    <w:rsid w:val="00AC372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94CD"/>
  <w15:chartTrackingRefBased/>
  <w15:docId w15:val="{0B0CEFDC-098E-4831-BE4D-CA8882436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4E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4E80"/>
  </w:style>
  <w:style w:type="paragraph" w:styleId="Footer">
    <w:name w:val="footer"/>
    <w:basedOn w:val="Normal"/>
    <w:link w:val="FooterChar"/>
    <w:uiPriority w:val="99"/>
    <w:unhideWhenUsed/>
    <w:rsid w:val="002B4E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4E80"/>
  </w:style>
  <w:style w:type="paragraph" w:customStyle="1" w:styleId="Default">
    <w:name w:val="Default"/>
    <w:qFormat/>
    <w:rsid w:val="002B4E80"/>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ko-KR"/>
    </w:rPr>
  </w:style>
  <w:style w:type="paragraph" w:styleId="NoSpacing">
    <w:name w:val="No Spacing"/>
    <w:uiPriority w:val="1"/>
    <w:qFormat/>
    <w:rsid w:val="002B4E80"/>
    <w:pPr>
      <w:spacing w:after="0" w:line="240" w:lineRule="auto"/>
    </w:pPr>
    <w:rPr>
      <w:rFonts w:eastAsiaTheme="minorEastAsia"/>
      <w:lang w:val="en-US"/>
    </w:rPr>
  </w:style>
  <w:style w:type="character" w:customStyle="1" w:styleId="a">
    <w:name w:val="a"/>
    <w:basedOn w:val="DefaultParagraphFont"/>
    <w:qFormat/>
    <w:rsid w:val="002B4E80"/>
  </w:style>
  <w:style w:type="character" w:styleId="Emphasis">
    <w:name w:val="Emphasis"/>
    <w:basedOn w:val="DefaultParagraphFont"/>
    <w:qFormat/>
    <w:rsid w:val="002B4E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169</TotalTime>
  <Pages>14</Pages>
  <Words>6430</Words>
  <Characters>36656</Characters>
  <Application>Microsoft Office Word</Application>
  <DocSecurity>0</DocSecurity>
  <Lines>305</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2024-06-05T03:35:00Z</dcterms:created>
  <dcterms:modified xsi:type="dcterms:W3CDTF">2024-06-05T06:34:00Z</dcterms:modified>
</cp:coreProperties>
</file>