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033" w:rsidRPr="00E67033" w:rsidRDefault="00E67033" w:rsidP="00E67033">
      <w:pPr>
        <w:spacing w:before="100" w:beforeAutospacing="1" w:after="100" w:afterAutospacing="1" w:line="240" w:lineRule="auto"/>
        <w:jc w:val="center"/>
        <w:outlineLvl w:val="0"/>
        <w:rPr>
          <w:rFonts w:ascii="Times New Roman" w:eastAsia="Times New Roman" w:hAnsi="Times New Roman" w:cs="Times New Roman"/>
          <w:color w:val="000000"/>
          <w:kern w:val="36"/>
          <w:sz w:val="48"/>
          <w:szCs w:val="48"/>
          <w:lang w:bidi="ar-SA"/>
        </w:rPr>
      </w:pPr>
      <w:r w:rsidRPr="00E67033">
        <w:rPr>
          <w:rFonts w:ascii="Times New Roman" w:eastAsia="Times New Roman" w:hAnsi="Times New Roman" w:cs="Times New Roman"/>
          <w:color w:val="000000"/>
          <w:kern w:val="36"/>
          <w:sz w:val="48"/>
          <w:szCs w:val="48"/>
          <w:lang w:bidi="ar-SA"/>
        </w:rPr>
        <w:t>The Role of Artificial Intelligence</w:t>
      </w:r>
      <w:r>
        <w:rPr>
          <w:rFonts w:ascii="Times New Roman" w:eastAsia="Times New Roman" w:hAnsi="Times New Roman" w:cs="Times New Roman"/>
          <w:color w:val="000000"/>
          <w:kern w:val="36"/>
          <w:sz w:val="48"/>
          <w:szCs w:val="48"/>
          <w:lang w:bidi="ar-SA"/>
        </w:rPr>
        <w:t xml:space="preserve"> in </w:t>
      </w:r>
      <w:bookmarkStart w:id="0" w:name="_GoBack"/>
      <w:bookmarkEnd w:id="0"/>
      <w:r>
        <w:rPr>
          <w:rFonts w:ascii="Times New Roman" w:eastAsia="Times New Roman" w:hAnsi="Times New Roman" w:cs="Times New Roman"/>
          <w:color w:val="000000"/>
          <w:kern w:val="36"/>
          <w:sz w:val="48"/>
          <w:szCs w:val="48"/>
          <w:lang w:bidi="ar-SA"/>
        </w:rPr>
        <w:t>Recruitment – Talent Acquisition</w:t>
      </w:r>
    </w:p>
    <w:p w:rsidR="00E67033" w:rsidRPr="00E67033" w:rsidRDefault="00E67033" w:rsidP="00E67033">
      <w:pPr>
        <w:jc w:val="center"/>
        <w:rPr>
          <w:rFonts w:ascii="Times New Roman" w:eastAsiaTheme="minorHAnsi" w:hAnsi="Times New Roman" w:cs="Times New Roman"/>
          <w:b/>
          <w:bCs/>
          <w:color w:val="000000" w:themeColor="text1"/>
          <w:sz w:val="28"/>
          <w:szCs w:val="28"/>
          <w:lang w:bidi="ar-SA"/>
        </w:rPr>
      </w:pPr>
    </w:p>
    <w:p w:rsidR="00E67033" w:rsidRPr="00E67033" w:rsidRDefault="00E67033" w:rsidP="00E67033">
      <w:pPr>
        <w:spacing w:after="0" w:line="240" w:lineRule="auto"/>
        <w:jc w:val="center"/>
        <w:rPr>
          <w:rFonts w:ascii="Times New Roman" w:eastAsiaTheme="minorHAnsi" w:hAnsi="Times New Roman" w:cs="Times New Roman"/>
          <w:color w:val="000000" w:themeColor="text1"/>
          <w:sz w:val="24"/>
          <w:szCs w:val="24"/>
          <w:lang w:bidi="ar-SA"/>
        </w:rPr>
      </w:pPr>
      <w:proofErr w:type="spellStart"/>
      <w:r w:rsidRPr="00E67033">
        <w:rPr>
          <w:rFonts w:ascii="Times New Roman" w:eastAsiaTheme="minorHAnsi" w:hAnsi="Times New Roman" w:cs="Times New Roman"/>
          <w:color w:val="000000" w:themeColor="text1"/>
          <w:sz w:val="24"/>
          <w:szCs w:val="24"/>
          <w:lang w:bidi="ar-SA"/>
        </w:rPr>
        <w:t>Treesa</w:t>
      </w:r>
      <w:proofErr w:type="spellEnd"/>
      <w:r w:rsidRPr="00E67033">
        <w:rPr>
          <w:rFonts w:ascii="Times New Roman" w:eastAsiaTheme="minorHAnsi" w:hAnsi="Times New Roman" w:cs="Times New Roman"/>
          <w:color w:val="000000" w:themeColor="text1"/>
          <w:sz w:val="24"/>
          <w:szCs w:val="24"/>
          <w:lang w:bidi="ar-SA"/>
        </w:rPr>
        <w:t xml:space="preserve"> Thomas</w:t>
      </w:r>
    </w:p>
    <w:p w:rsidR="00E67033" w:rsidRPr="00E67033" w:rsidRDefault="00E67033" w:rsidP="00E67033">
      <w:pPr>
        <w:spacing w:after="0" w:line="240" w:lineRule="auto"/>
        <w:jc w:val="center"/>
        <w:rPr>
          <w:rFonts w:ascii="Times New Roman" w:eastAsiaTheme="minorHAnsi" w:hAnsi="Times New Roman" w:cs="Times New Roman"/>
          <w:color w:val="000000" w:themeColor="text1"/>
          <w:sz w:val="24"/>
          <w:szCs w:val="24"/>
          <w:lang w:bidi="ar-SA"/>
        </w:rPr>
      </w:pPr>
      <w:r w:rsidRPr="00E67033">
        <w:rPr>
          <w:rFonts w:ascii="Times New Roman" w:eastAsiaTheme="minorHAnsi" w:hAnsi="Times New Roman" w:cs="Times New Roman"/>
          <w:color w:val="000000" w:themeColor="text1"/>
          <w:sz w:val="24"/>
          <w:szCs w:val="24"/>
          <w:lang w:bidi="ar-SA"/>
        </w:rPr>
        <w:t>Assistant Professor</w:t>
      </w:r>
    </w:p>
    <w:p w:rsidR="00E67033" w:rsidRPr="00E67033" w:rsidRDefault="00E67033" w:rsidP="00E67033">
      <w:pPr>
        <w:spacing w:after="0" w:line="240" w:lineRule="auto"/>
        <w:jc w:val="center"/>
        <w:rPr>
          <w:rFonts w:ascii="Times New Roman" w:eastAsiaTheme="minorHAnsi" w:hAnsi="Times New Roman" w:cs="Times New Roman"/>
          <w:i/>
          <w:iCs/>
          <w:color w:val="000000" w:themeColor="text1"/>
          <w:sz w:val="24"/>
          <w:szCs w:val="24"/>
          <w:lang w:bidi="ar-SA"/>
        </w:rPr>
      </w:pPr>
      <w:r w:rsidRPr="00E67033">
        <w:rPr>
          <w:rFonts w:ascii="Times New Roman" w:eastAsiaTheme="minorHAnsi" w:hAnsi="Times New Roman" w:cs="Times New Roman"/>
          <w:i/>
          <w:iCs/>
          <w:color w:val="000000" w:themeColor="text1"/>
          <w:sz w:val="24"/>
          <w:szCs w:val="24"/>
          <w:lang w:bidi="ar-SA"/>
        </w:rPr>
        <w:t>Department of Management Studies</w:t>
      </w:r>
    </w:p>
    <w:p w:rsidR="00E67033" w:rsidRPr="00E67033" w:rsidRDefault="00E67033" w:rsidP="00E67033">
      <w:pPr>
        <w:spacing w:after="0" w:line="240" w:lineRule="auto"/>
        <w:jc w:val="center"/>
        <w:rPr>
          <w:rFonts w:ascii="Times New Roman" w:eastAsiaTheme="minorHAnsi" w:hAnsi="Times New Roman" w:cs="Times New Roman"/>
          <w:color w:val="000000" w:themeColor="text1"/>
          <w:sz w:val="24"/>
          <w:szCs w:val="24"/>
          <w:lang w:bidi="ar-SA"/>
        </w:rPr>
      </w:pPr>
      <w:proofErr w:type="spellStart"/>
      <w:r w:rsidRPr="00E67033">
        <w:rPr>
          <w:rFonts w:ascii="Times New Roman" w:eastAsiaTheme="minorHAnsi" w:hAnsi="Times New Roman" w:cs="Times New Roman"/>
          <w:color w:val="000000" w:themeColor="text1"/>
          <w:sz w:val="24"/>
          <w:szCs w:val="24"/>
          <w:lang w:bidi="ar-SA"/>
        </w:rPr>
        <w:t>Santhigiri</w:t>
      </w:r>
      <w:proofErr w:type="spellEnd"/>
      <w:r w:rsidRPr="00E67033">
        <w:rPr>
          <w:rFonts w:ascii="Times New Roman" w:eastAsiaTheme="minorHAnsi" w:hAnsi="Times New Roman" w:cs="Times New Roman"/>
          <w:color w:val="000000" w:themeColor="text1"/>
          <w:sz w:val="24"/>
          <w:szCs w:val="24"/>
          <w:lang w:bidi="ar-SA"/>
        </w:rPr>
        <w:t xml:space="preserve"> College, </w:t>
      </w:r>
      <w:proofErr w:type="spellStart"/>
      <w:r w:rsidRPr="00E67033">
        <w:rPr>
          <w:rFonts w:ascii="Times New Roman" w:eastAsiaTheme="minorHAnsi" w:hAnsi="Times New Roman" w:cs="Times New Roman"/>
          <w:color w:val="000000" w:themeColor="text1"/>
          <w:sz w:val="24"/>
          <w:szCs w:val="24"/>
          <w:lang w:bidi="ar-SA"/>
        </w:rPr>
        <w:t>Vazhithala</w:t>
      </w:r>
      <w:proofErr w:type="spellEnd"/>
    </w:p>
    <w:p w:rsidR="00B21C0F" w:rsidRPr="00E67033" w:rsidRDefault="00E67033" w:rsidP="00E67033">
      <w:pPr>
        <w:spacing w:after="0" w:line="240" w:lineRule="auto"/>
        <w:jc w:val="center"/>
        <w:rPr>
          <w:rFonts w:ascii="Times New Roman" w:eastAsiaTheme="minorHAnsi" w:hAnsi="Times New Roman" w:cs="Times New Roman"/>
          <w:color w:val="000000" w:themeColor="text1"/>
          <w:sz w:val="24"/>
          <w:szCs w:val="24"/>
          <w:lang w:bidi="ar-SA"/>
        </w:rPr>
      </w:pPr>
      <w:r w:rsidRPr="00E67033">
        <w:rPr>
          <w:rFonts w:ascii="Times New Roman" w:eastAsiaTheme="minorHAnsi" w:hAnsi="Times New Roman" w:cs="Times New Roman"/>
          <w:color w:val="000000" w:themeColor="text1"/>
          <w:sz w:val="24"/>
          <w:szCs w:val="24"/>
          <w:lang w:bidi="ar-SA"/>
        </w:rPr>
        <w:t>treesathazhathuveetil@gmail.com</w:t>
      </w:r>
    </w:p>
    <w:p w:rsidR="00B21C0F" w:rsidRDefault="00B21C0F">
      <w:pPr>
        <w:rPr>
          <w:lang w:val="en-IN"/>
        </w:rPr>
      </w:pPr>
    </w:p>
    <w:p w:rsidR="00B21C0F" w:rsidRPr="003767A5" w:rsidRDefault="00B21C0F">
      <w:pPr>
        <w:rPr>
          <w:rFonts w:ascii="Times New Roman" w:hAnsi="Times New Roman" w:cs="Times New Roman"/>
          <w:b/>
          <w:bCs/>
          <w:sz w:val="28"/>
          <w:szCs w:val="28"/>
          <w:u w:val="single"/>
          <w:lang w:val="en-IN"/>
        </w:rPr>
      </w:pPr>
      <w:r w:rsidRPr="003767A5">
        <w:rPr>
          <w:rFonts w:ascii="Times New Roman" w:hAnsi="Times New Roman" w:cs="Times New Roman"/>
          <w:b/>
          <w:bCs/>
          <w:sz w:val="28"/>
          <w:szCs w:val="28"/>
          <w:u w:val="single"/>
          <w:lang w:val="en-IN"/>
        </w:rPr>
        <w:t>Abstract</w:t>
      </w:r>
    </w:p>
    <w:p w:rsidR="00B21C0F" w:rsidRDefault="00B21C0F" w:rsidP="00B21C0F">
      <w:pPr>
        <w:pStyle w:val="NormalWeb"/>
      </w:pPr>
      <w:r>
        <w:t xml:space="preserve">Artificial intelligence (AI) is </w:t>
      </w:r>
      <w:r w:rsidR="00C52F17">
        <w:t>transforming</w:t>
      </w:r>
      <w:r>
        <w:t xml:space="preserve"> recruitment by enhancing efficiency and decision-making. AI algorithms can </w:t>
      </w:r>
      <w:r w:rsidR="00C52F17">
        <w:t>promptly</w:t>
      </w:r>
      <w:r>
        <w:t xml:space="preserve"> analyze vast amounts of data, identifying top candidates from large applicant pools. They streamline the hiring process by automating routine tasks such as resume screening and initial candidate outreach. AI’s predictive capabilities enable better matching of job requirements with applicant skills, leading to improved quality of </w:t>
      </w:r>
      <w:r w:rsidR="00C52F17">
        <w:t>recruitment .</w:t>
      </w:r>
      <w:r>
        <w:t xml:space="preserve">Moreover, AI tools help </w:t>
      </w:r>
      <w:r w:rsidR="00C52F17">
        <w:t>diminish</w:t>
      </w:r>
      <w:r>
        <w:t xml:space="preserve"> unconscious bias, promoting diversity in the workplace. As AI continues to evolve, its role in recruitment is expanding, offering innovative solutions to traditional hiring challenges and shaping the future of talent acquisition.</w:t>
      </w:r>
    </w:p>
    <w:p w:rsidR="00E67033" w:rsidRDefault="00E67033" w:rsidP="00B21C0F">
      <w:pPr>
        <w:pStyle w:val="NormalWeb"/>
      </w:pPr>
    </w:p>
    <w:p w:rsidR="00E67033" w:rsidRPr="00E67033" w:rsidRDefault="00E67033" w:rsidP="00E67033">
      <w:pPr>
        <w:jc w:val="both"/>
        <w:rPr>
          <w:rFonts w:ascii="Times New Roman" w:hAnsi="Times New Roman" w:cs="Times New Roman"/>
          <w:b/>
          <w:bCs/>
          <w:color w:val="000000" w:themeColor="text1"/>
          <w:sz w:val="23"/>
          <w:szCs w:val="23"/>
        </w:rPr>
      </w:pPr>
      <w:r w:rsidRPr="00E67033">
        <w:rPr>
          <w:rFonts w:ascii="Times New Roman" w:hAnsi="Times New Roman" w:cs="Times New Roman"/>
          <w:b/>
          <w:bCs/>
          <w:noProof/>
          <w:color w:val="000000" w:themeColor="text1"/>
          <w:sz w:val="23"/>
          <w:szCs w:val="23"/>
        </w:rPr>
        <w:pict>
          <v:shapetype id="_x0000_t32" coordsize="21600,21600" o:spt="32" o:oned="t" path="m,l21600,21600e" filled="f">
            <v:path arrowok="t" fillok="f" o:connecttype="none"/>
            <o:lock v:ext="edit" shapetype="t"/>
          </v:shapetype>
          <v:shape id="_x0000_s1026" type="#_x0000_t32" style="position:absolute;left:0;text-align:left;margin-left:3.75pt;margin-top:19.9pt;width:457.5pt;height:.75pt;flip:y;z-index:251659264" o:connectortype="straight"/>
        </w:pict>
      </w:r>
      <w:r w:rsidRPr="00E67033">
        <w:rPr>
          <w:rFonts w:ascii="Times New Roman" w:hAnsi="Times New Roman" w:cs="Times New Roman"/>
          <w:b/>
          <w:bCs/>
          <w:color w:val="000000" w:themeColor="text1"/>
          <w:sz w:val="23"/>
          <w:szCs w:val="23"/>
        </w:rPr>
        <w:t>Keywords</w:t>
      </w:r>
    </w:p>
    <w:p w:rsidR="00E67033" w:rsidRPr="008607D7" w:rsidRDefault="00E67033" w:rsidP="00E67033">
      <w:pPr>
        <w:rPr>
          <w:rFonts w:asciiTheme="majorHAnsi" w:hAnsiTheme="majorHAnsi" w:cs="Times New Roman"/>
          <w:color w:val="000000" w:themeColor="text1"/>
          <w:sz w:val="23"/>
          <w:szCs w:val="23"/>
        </w:rPr>
      </w:pPr>
      <w:r w:rsidRPr="008607D7">
        <w:rPr>
          <w:rFonts w:asciiTheme="majorHAnsi" w:hAnsiTheme="majorHAnsi" w:cs="Times New Roman"/>
          <w:color w:val="000000" w:themeColor="text1"/>
          <w:sz w:val="23"/>
          <w:szCs w:val="23"/>
        </w:rPr>
        <w:t xml:space="preserve">Artificial Intelligence, </w:t>
      </w:r>
      <w:r>
        <w:rPr>
          <w:rFonts w:asciiTheme="majorHAnsi" w:hAnsiTheme="majorHAnsi" w:cs="Times New Roman"/>
          <w:color w:val="000000" w:themeColor="text1"/>
          <w:sz w:val="23"/>
          <w:szCs w:val="23"/>
        </w:rPr>
        <w:t xml:space="preserve">Talent </w:t>
      </w:r>
      <w:proofErr w:type="spellStart"/>
      <w:r>
        <w:rPr>
          <w:rFonts w:asciiTheme="majorHAnsi" w:hAnsiTheme="majorHAnsi" w:cs="Times New Roman"/>
          <w:color w:val="000000" w:themeColor="text1"/>
          <w:sz w:val="23"/>
          <w:szCs w:val="23"/>
        </w:rPr>
        <w:t>Acqusition</w:t>
      </w:r>
      <w:proofErr w:type="spellEnd"/>
      <w:r>
        <w:rPr>
          <w:rFonts w:asciiTheme="majorHAnsi" w:hAnsiTheme="majorHAnsi" w:cs="Times New Roman"/>
          <w:color w:val="000000" w:themeColor="text1"/>
          <w:sz w:val="23"/>
          <w:szCs w:val="23"/>
        </w:rPr>
        <w:t>, Recruitment, Algorithms, Predictive Analysis</w:t>
      </w:r>
    </w:p>
    <w:p w:rsidR="00E67033" w:rsidRDefault="00E67033" w:rsidP="00B21C0F">
      <w:pPr>
        <w:pStyle w:val="NormalWeb"/>
      </w:pPr>
    </w:p>
    <w:p w:rsidR="00B21C0F" w:rsidRDefault="00B21C0F" w:rsidP="00B21C0F">
      <w:pPr>
        <w:pStyle w:val="NormalWeb"/>
      </w:pPr>
    </w:p>
    <w:p w:rsidR="00B21C0F" w:rsidRPr="00E67033" w:rsidRDefault="00B21C0F" w:rsidP="00B21C0F">
      <w:pPr>
        <w:pStyle w:val="NormalWeb"/>
        <w:rPr>
          <w:b/>
          <w:bCs/>
          <w:sz w:val="28"/>
          <w:szCs w:val="28"/>
          <w:u w:val="single"/>
        </w:rPr>
      </w:pPr>
      <w:r w:rsidRPr="00E67033">
        <w:rPr>
          <w:b/>
          <w:bCs/>
          <w:sz w:val="28"/>
          <w:szCs w:val="28"/>
          <w:u w:val="single"/>
        </w:rPr>
        <w:t>Introduction</w:t>
      </w:r>
    </w:p>
    <w:p w:rsidR="00B21C0F" w:rsidRPr="00D446A3" w:rsidRDefault="00B21C0F" w:rsidP="00E67033">
      <w:pPr>
        <w:pStyle w:val="NormalWeb"/>
        <w:shd w:val="clear" w:color="auto" w:fill="FFFFFF"/>
        <w:spacing w:before="300" w:beforeAutospacing="0" w:after="300" w:afterAutospacing="0"/>
        <w:rPr>
          <w:color w:val="0D0D0D"/>
        </w:rPr>
      </w:pPr>
      <w:r w:rsidRPr="00D446A3">
        <w:rPr>
          <w:color w:val="0D0D0D"/>
        </w:rPr>
        <w:t xml:space="preserve">In the dynamic </w:t>
      </w:r>
      <w:r w:rsidR="00A77290" w:rsidRPr="00D446A3">
        <w:rPr>
          <w:color w:val="0D0D0D"/>
        </w:rPr>
        <w:t>background</w:t>
      </w:r>
      <w:r w:rsidRPr="00D446A3">
        <w:rPr>
          <w:color w:val="0D0D0D"/>
        </w:rPr>
        <w:t xml:space="preserve"> of modern-day recruitment, organizations are continuously seeking innovative solutions to streamline processes, enhance efficiency, and identify top talent. One such solution that has gained prominence in recent years is the integration of Artificial Intelligence (AI) technologies. AI offers transformative capabilities, revolutionizing traditional recruitment practices and paving the way for a more data-driven, efficient, and objective approach to talent acquisition.</w:t>
      </w:r>
    </w:p>
    <w:p w:rsidR="00B21C0F" w:rsidRPr="00D446A3" w:rsidRDefault="00B21C0F" w:rsidP="00E67033">
      <w:pPr>
        <w:pStyle w:val="NormalWeb"/>
        <w:shd w:val="clear" w:color="auto" w:fill="FFFFFF"/>
        <w:spacing w:before="300" w:beforeAutospacing="0" w:after="300" w:afterAutospacing="0"/>
        <w:rPr>
          <w:color w:val="0D0D0D"/>
        </w:rPr>
      </w:pPr>
      <w:r w:rsidRPr="00D446A3">
        <w:rPr>
          <w:color w:val="0D0D0D"/>
        </w:rPr>
        <w:t xml:space="preserve">The conventional recruitment process has long been characterized by manual tasks, subjective </w:t>
      </w:r>
      <w:proofErr w:type="gramStart"/>
      <w:r w:rsidRPr="00D446A3">
        <w:rPr>
          <w:color w:val="0D0D0D"/>
        </w:rPr>
        <w:t>decision-making,</w:t>
      </w:r>
      <w:proofErr w:type="gramEnd"/>
      <w:r w:rsidRPr="00D446A3">
        <w:rPr>
          <w:color w:val="0D0D0D"/>
        </w:rPr>
        <w:t xml:space="preserve"> and inherent biases. Recruiters sift through stacks of resumes, conduct </w:t>
      </w:r>
      <w:r w:rsidRPr="00D446A3">
        <w:rPr>
          <w:color w:val="0D0D0D"/>
        </w:rPr>
        <w:lastRenderedPageBreak/>
        <w:t>interviews, and assess candidates based on subjective criteria, often leading to inefficiencies and missed opportunities. Moreover, unconscious biases in the hiring process, whether related to gender, race, or socioeconomic background, can inadvertently influence decision-making and perpetuate inequality in the workforce.</w:t>
      </w:r>
    </w:p>
    <w:p w:rsidR="00B21C0F" w:rsidRPr="00D446A3" w:rsidRDefault="00B21C0F" w:rsidP="00E67033">
      <w:pPr>
        <w:pStyle w:val="NormalWeb"/>
        <w:shd w:val="clear" w:color="auto" w:fill="FFFFFF"/>
        <w:spacing w:before="300" w:beforeAutospacing="0" w:after="300" w:afterAutospacing="0"/>
        <w:rPr>
          <w:color w:val="0D0D0D"/>
        </w:rPr>
      </w:pPr>
      <w:r w:rsidRPr="00D446A3">
        <w:rPr>
          <w:color w:val="0D0D0D"/>
        </w:rPr>
        <w:t>The emergence of AI technologies has heralded a paradigm shift in recruitment, offering a range of capabilities that address key challenges faced by organizations. At the forefront of this transformation is the ability of AI algorithms to analyze vast volumes of data with unprecedented speed and accuracy. AI-driven tools can parse through resumes, evaluate candidate profiles, and identify qualified candidates that best match job requirements, significantly reducing the time and resources spent on manual screening processes.</w:t>
      </w:r>
    </w:p>
    <w:p w:rsidR="00B21C0F" w:rsidRPr="00D446A3" w:rsidRDefault="00B21C0F" w:rsidP="00E67033">
      <w:pPr>
        <w:pStyle w:val="NormalWeb"/>
        <w:shd w:val="clear" w:color="auto" w:fill="FFFFFF"/>
        <w:spacing w:before="300" w:beforeAutospacing="0" w:after="300" w:afterAutospacing="0"/>
        <w:rPr>
          <w:color w:val="0D0D0D"/>
        </w:rPr>
      </w:pPr>
      <w:r w:rsidRPr="00D446A3">
        <w:rPr>
          <w:color w:val="0D0D0D"/>
        </w:rPr>
        <w:t>Furthermore, AI enhances the objectivity of recruitment practices by minimizing the impact of human biases. Traditional hiring decisions may be influenced by factors such as the recruiter's personal preferences, unconscious biases, or even the order in which candidates are reviewed. In contrast, AI algorithms focus solely on relevant qualifications, skills, and experiences, ensuring that candidates are evaluated based on merit rather than subjective criteria. By promoting fairness and impartiality in the recruitment process, AI helps organizations build diverse and inclusive workforces reflective of society's rich tapestry.</w:t>
      </w:r>
    </w:p>
    <w:p w:rsidR="004733ED" w:rsidRPr="00E67033" w:rsidRDefault="004733ED" w:rsidP="004733ED">
      <w:pPr>
        <w:pStyle w:val="NormalWeb"/>
        <w:rPr>
          <w:b/>
          <w:bCs/>
          <w:sz w:val="28"/>
          <w:szCs w:val="28"/>
          <w:u w:val="single"/>
        </w:rPr>
      </w:pPr>
      <w:r w:rsidRPr="00E67033">
        <w:rPr>
          <w:b/>
          <w:bCs/>
          <w:sz w:val="28"/>
          <w:szCs w:val="28"/>
          <w:u w:val="single"/>
        </w:rPr>
        <w:t>Literature Review:</w:t>
      </w:r>
    </w:p>
    <w:p w:rsidR="004733ED" w:rsidRDefault="004733ED" w:rsidP="004733ED">
      <w:pPr>
        <w:pStyle w:val="NormalWeb"/>
      </w:pPr>
      <w:r>
        <w:t xml:space="preserve"> Theoretical and Conceptual Background on the Role of Artificial Intelligence in Recruitment Process</w:t>
      </w:r>
    </w:p>
    <w:p w:rsidR="004733ED" w:rsidRDefault="004733ED" w:rsidP="004733ED">
      <w:pPr>
        <w:pStyle w:val="NormalWeb"/>
      </w:pPr>
      <w:r>
        <w:t>The integration of Artificial Intelligence (AI) into recruitment processes has emerged as a significant area of research and practice in recent years. This literature review aims to explore the theoretical and conceptual underpinnings that frame the role of AI in the recruitment process, focusing on key theories, models, and concepts that inform our understanding of how AI transforms traditional hiring practices.</w:t>
      </w:r>
    </w:p>
    <w:p w:rsidR="004733ED" w:rsidRDefault="004733ED" w:rsidP="004733ED">
      <w:pPr>
        <w:pStyle w:val="NormalWeb"/>
      </w:pPr>
      <w:r>
        <w:t>1. Resource-Based View (RBV)</w:t>
      </w:r>
    </w:p>
    <w:p w:rsidR="004733ED" w:rsidRDefault="004733ED" w:rsidP="004733ED">
      <w:pPr>
        <w:pStyle w:val="NormalWeb"/>
      </w:pPr>
      <w:r>
        <w:t>The Resource-Based View theory posits that a firm's competitive advantage stems from its unique and valuable resources and capabilities. In the context of recruitment, AI technologies can be viewed as strategic resources that enable organizations to gain a competitive edge by enhancing the efficiency, effectiveness, and quality of their talent acquisition processes. By leveraging AI-driven tools for candidate sourcing, screening, and assessment, organizations can access a larger talent pool, identify top performers, and align their workforce with strategic objectives</w:t>
      </w:r>
    </w:p>
    <w:p w:rsidR="004733ED" w:rsidRDefault="004733ED" w:rsidP="004733ED">
      <w:pPr>
        <w:pStyle w:val="NormalWeb"/>
      </w:pPr>
      <w:r>
        <w:t>2. Human Capital Theory</w:t>
      </w:r>
    </w:p>
    <w:p w:rsidR="004733ED" w:rsidRDefault="004733ED" w:rsidP="004733ED">
      <w:pPr>
        <w:pStyle w:val="NormalWeb"/>
      </w:pPr>
      <w:r>
        <w:t xml:space="preserve">Human Capital Theory emphasizes the role of human capital, including skills, knowledge, and abilities, as a critical driver of organizational performance and success. AI in recruitment complements human capital by automating repetitive tasks, such as resume screening and initial </w:t>
      </w:r>
      <w:r>
        <w:lastRenderedPageBreak/>
        <w:t>candidate assessments, allowing recruiters to focus on activities that require human judgment, intuition, and relationship-building. By augmenting human capabilities with AI-driven insights and analytics, organizations can make more informed hiring decisions and develop a high-performing workforce</w:t>
      </w:r>
    </w:p>
    <w:p w:rsidR="004733ED" w:rsidRDefault="004733ED" w:rsidP="004733ED">
      <w:pPr>
        <w:pStyle w:val="NormalWeb"/>
      </w:pPr>
    </w:p>
    <w:p w:rsidR="004733ED" w:rsidRDefault="004733ED" w:rsidP="004733ED">
      <w:pPr>
        <w:pStyle w:val="NormalWeb"/>
      </w:pPr>
      <w:r>
        <w:t>3. Decision-Making Theories</w:t>
      </w:r>
    </w:p>
    <w:p w:rsidR="004733ED" w:rsidRDefault="004733ED" w:rsidP="004733ED">
      <w:pPr>
        <w:pStyle w:val="NormalWeb"/>
      </w:pPr>
      <w:r>
        <w:t>Various decision-making theories, such as Prospect Theory and Expected Utility Theory, offer insights into how individuals and organizations make choices under uncertainty. AI in recruitment provides decision support by analyzing vast amounts of data to identify patterns, trends, and correlations that inform hiring decisions. AI-driven predictive analytics enable recruiters to assess candidate fit, predict performance outcomes, and optimize selection processes based on objective criteria, reducing decision-making biases and improving the quality of hires.</w:t>
      </w:r>
    </w:p>
    <w:p w:rsidR="004733ED" w:rsidRDefault="004733ED" w:rsidP="004733ED">
      <w:pPr>
        <w:pStyle w:val="NormalWeb"/>
      </w:pPr>
      <w:r>
        <w:t>4. Technology Acceptance Model (TAM)</w:t>
      </w:r>
    </w:p>
    <w:p w:rsidR="004733ED" w:rsidRDefault="004733ED" w:rsidP="004733ED">
      <w:pPr>
        <w:pStyle w:val="NormalWeb"/>
      </w:pPr>
      <w:r>
        <w:t>The Technology Acceptance Model posits that individuals' adoption of new technologies is influenced by perceived usefulness and ease of use. In the context of AI in recruitment, organizations must consider factors such as user acceptance, trust, and satisfaction when implementing AI-driven tools and platforms. Recruiters and hiring managers need to perceive AI as beneficial for enhancing recruitment outcomes and user-friendly for seamless integration into existing workflows to drive adoption and maximize the value of AI investments.</w:t>
      </w:r>
    </w:p>
    <w:p w:rsidR="004733ED" w:rsidRDefault="004733ED" w:rsidP="004733ED">
      <w:pPr>
        <w:pStyle w:val="NormalWeb"/>
      </w:pPr>
      <w:r>
        <w:t>5. Ethical and Legal Frameworks</w:t>
      </w:r>
    </w:p>
    <w:p w:rsidR="00E67033" w:rsidRDefault="004733ED" w:rsidP="004733ED">
      <w:pPr>
        <w:pStyle w:val="NormalWeb"/>
      </w:pPr>
      <w:r>
        <w:t>Ethical and legal considerations play a crucial role in shaping the role of AI in recruitment processes. Concepts such as fairness, transparency, privacy, and accountability are central to ethical AI usage in recruitment. Organizations must adhere to regulatory requirements, such as data protection laws and anti-discrimination regulations, to ensure that AI-driven recruitment practices uphold principles of fairness and equity and mitigate potential risks associated with algorithmic bias and misuse of candidate data.</w:t>
      </w:r>
    </w:p>
    <w:p w:rsidR="00E67033" w:rsidRDefault="00E67033" w:rsidP="004733ED">
      <w:pPr>
        <w:pStyle w:val="NormalWeb"/>
      </w:pPr>
    </w:p>
    <w:p w:rsidR="00E67033" w:rsidRDefault="00E67033" w:rsidP="004733ED">
      <w:pPr>
        <w:pStyle w:val="NormalWeb"/>
        <w:rPr>
          <w:b/>
          <w:bCs/>
          <w:sz w:val="28"/>
          <w:szCs w:val="28"/>
          <w:u w:val="single"/>
        </w:rPr>
      </w:pPr>
    </w:p>
    <w:p w:rsidR="00E67033" w:rsidRDefault="00E67033" w:rsidP="004733ED">
      <w:pPr>
        <w:pStyle w:val="NormalWeb"/>
        <w:rPr>
          <w:b/>
          <w:bCs/>
          <w:sz w:val="28"/>
          <w:szCs w:val="28"/>
          <w:u w:val="single"/>
        </w:rPr>
      </w:pPr>
    </w:p>
    <w:p w:rsidR="00E67033" w:rsidRDefault="00E67033" w:rsidP="004733ED">
      <w:pPr>
        <w:pStyle w:val="NormalWeb"/>
        <w:rPr>
          <w:b/>
          <w:bCs/>
          <w:sz w:val="28"/>
          <w:szCs w:val="28"/>
          <w:u w:val="single"/>
        </w:rPr>
      </w:pPr>
    </w:p>
    <w:p w:rsidR="00E67033" w:rsidRDefault="00E67033" w:rsidP="004733ED">
      <w:pPr>
        <w:pStyle w:val="NormalWeb"/>
        <w:rPr>
          <w:b/>
          <w:bCs/>
          <w:sz w:val="28"/>
          <w:szCs w:val="28"/>
          <w:u w:val="single"/>
        </w:rPr>
      </w:pPr>
    </w:p>
    <w:p w:rsidR="00E67033" w:rsidRDefault="00E67033" w:rsidP="004733ED">
      <w:pPr>
        <w:pStyle w:val="NormalWeb"/>
        <w:rPr>
          <w:b/>
          <w:bCs/>
          <w:sz w:val="28"/>
          <w:szCs w:val="28"/>
          <w:u w:val="single"/>
        </w:rPr>
      </w:pPr>
    </w:p>
    <w:p w:rsidR="004733ED" w:rsidRPr="00E67033" w:rsidRDefault="004733ED" w:rsidP="003767A5">
      <w:pPr>
        <w:pStyle w:val="NormalWeb"/>
        <w:rPr>
          <w:b/>
          <w:bCs/>
          <w:sz w:val="28"/>
          <w:szCs w:val="28"/>
          <w:u w:val="single"/>
        </w:rPr>
      </w:pPr>
      <w:r w:rsidRPr="00E67033">
        <w:rPr>
          <w:b/>
          <w:bCs/>
          <w:sz w:val="28"/>
          <w:szCs w:val="28"/>
          <w:u w:val="single"/>
        </w:rPr>
        <w:lastRenderedPageBreak/>
        <w:t>Artificial Intelligence in the Recruitment Process</w:t>
      </w:r>
    </w:p>
    <w:p w:rsidR="004733ED" w:rsidRDefault="004733ED" w:rsidP="004733ED">
      <w:pPr>
        <w:pStyle w:val="NormalWeb"/>
      </w:pPr>
      <w:r>
        <w:t>Artificial Intelligence (AI) is revolutionizing the recruitment process, offering innovative solutions to streamline candidate sourcing, screening, and selection. This section provides an overview of how AI is transforming various stages of recruitment, supported by key research findings.</w:t>
      </w:r>
    </w:p>
    <w:p w:rsidR="004733ED" w:rsidRDefault="004733ED" w:rsidP="004733ED">
      <w:pPr>
        <w:pStyle w:val="NormalWeb"/>
      </w:pPr>
      <w:r>
        <w:t>1. Candidate Sourcing:</w:t>
      </w:r>
    </w:p>
    <w:p w:rsidR="004733ED" w:rsidRDefault="004733ED" w:rsidP="004733ED">
      <w:pPr>
        <w:pStyle w:val="NormalWeb"/>
      </w:pPr>
      <w:r>
        <w:t xml:space="preserve">   AI-powered tools, such as semantic search engines and talent analytics platforms, enable recruiters to identify and attract top talent from diverse sources. These tools analyze vast amounts of data to match job requirements with candidate profiles efficiently. For example, a study by Li and Su (2020) demonstrates how AI algorithms improve talent acquisition by analyzing online job postings and identifying potential candidates based on skills and experience.</w:t>
      </w:r>
    </w:p>
    <w:p w:rsidR="004733ED" w:rsidRDefault="004733ED" w:rsidP="004733ED">
      <w:pPr>
        <w:pStyle w:val="NormalWeb"/>
      </w:pPr>
    </w:p>
    <w:p w:rsidR="004733ED" w:rsidRDefault="004733ED" w:rsidP="004733ED">
      <w:pPr>
        <w:pStyle w:val="NormalWeb"/>
      </w:pPr>
      <w:r>
        <w:t>2. Resume Screening</w:t>
      </w:r>
    </w:p>
    <w:p w:rsidR="004733ED" w:rsidRDefault="004733ED" w:rsidP="004733ED">
      <w:pPr>
        <w:pStyle w:val="NormalWeb"/>
      </w:pPr>
      <w:r>
        <w:t xml:space="preserve">   AI automates the initial screening of resumes, saving recruiters time and effort. Natural Language Processing (NLP) algorithms analyze resumes to identify relevant qualifications, skills, and experiences, ensuring a more objective and efficient screening process. Research by Roth and </w:t>
      </w:r>
      <w:proofErr w:type="spellStart"/>
      <w:r>
        <w:t>Bobko</w:t>
      </w:r>
      <w:proofErr w:type="spellEnd"/>
      <w:r>
        <w:t xml:space="preserve"> (2019) highlights the benefits of AI in personnel selection, including improved accuracy and scalability in resume screening tasks.</w:t>
      </w:r>
    </w:p>
    <w:p w:rsidR="004733ED" w:rsidRDefault="004733ED" w:rsidP="004733ED">
      <w:pPr>
        <w:pStyle w:val="NormalWeb"/>
      </w:pPr>
      <w:r>
        <w:t>3. Candidate Assessment</w:t>
      </w:r>
    </w:p>
    <w:p w:rsidR="004733ED" w:rsidRDefault="004733ED" w:rsidP="004733ED">
      <w:pPr>
        <w:pStyle w:val="NormalWeb"/>
      </w:pPr>
      <w:r>
        <w:t xml:space="preserve">   AI-driven assessments, such as video interviews and psychometric tests, provide valuable insights into candidate capabilities and fit. These assessments use machine learning algorithms to analyze candidate responses, gestures, and facial expressions, helping recruiters make data-driven hiring decisions. Studies by Jain and </w:t>
      </w:r>
      <w:proofErr w:type="spellStart"/>
      <w:r>
        <w:t>Chhikara</w:t>
      </w:r>
      <w:proofErr w:type="spellEnd"/>
      <w:r>
        <w:t xml:space="preserve"> (2020) and </w:t>
      </w:r>
      <w:proofErr w:type="spellStart"/>
      <w:r>
        <w:t>Salge</w:t>
      </w:r>
      <w:proofErr w:type="spellEnd"/>
      <w:r>
        <w:t xml:space="preserve"> et al. (2019) emphasize the role of AI in enhancing objectivity and predictive accuracy in candidate assessment.</w:t>
      </w:r>
    </w:p>
    <w:p w:rsidR="004733ED" w:rsidRDefault="004733ED" w:rsidP="004733ED">
      <w:pPr>
        <w:pStyle w:val="NormalWeb"/>
      </w:pPr>
      <w:r>
        <w:t>4. Candidate Engagement</w:t>
      </w:r>
    </w:p>
    <w:p w:rsidR="004733ED" w:rsidRDefault="004733ED" w:rsidP="004733ED">
      <w:pPr>
        <w:pStyle w:val="NormalWeb"/>
      </w:pPr>
      <w:r>
        <w:t xml:space="preserve">   AI-powered </w:t>
      </w:r>
      <w:proofErr w:type="spellStart"/>
      <w:r>
        <w:t>chatbots</w:t>
      </w:r>
      <w:proofErr w:type="spellEnd"/>
      <w:r>
        <w:t xml:space="preserve"> and virtual assistants engage with candidates throughout the recruitment process, providing instant responses to queries, scheduling interviews, and delivering personalized feedback. This improves candidate experience and increases engagement, ultimately enhancing employer branding and talent acquisition efforts. Davenport and </w:t>
      </w:r>
      <w:proofErr w:type="spellStart"/>
      <w:r>
        <w:t>Ronanki</w:t>
      </w:r>
      <w:proofErr w:type="spellEnd"/>
      <w:r>
        <w:t xml:space="preserve"> (2018) discuss the potential of AI </w:t>
      </w:r>
      <w:proofErr w:type="spellStart"/>
      <w:r>
        <w:t>chatbots</w:t>
      </w:r>
      <w:proofErr w:type="spellEnd"/>
      <w:r>
        <w:t xml:space="preserve"> in delivering a seamless candidate experience and improving recruitment efficiency.</w:t>
      </w:r>
    </w:p>
    <w:p w:rsidR="004733ED" w:rsidRDefault="004733ED" w:rsidP="004733ED">
      <w:pPr>
        <w:pStyle w:val="NormalWeb"/>
      </w:pPr>
      <w:r>
        <w:t>5. Predictive Analytics</w:t>
      </w:r>
    </w:p>
    <w:p w:rsidR="004733ED" w:rsidRDefault="004733ED" w:rsidP="004733ED">
      <w:pPr>
        <w:pStyle w:val="NormalWeb"/>
      </w:pPr>
      <w:r>
        <w:t xml:space="preserve">   AI enables recruiters to leverage predictive analytics to forecast candidate success and retention rates. By analyzing historical data on candidate performance and employee tenure, AI </w:t>
      </w:r>
      <w:r>
        <w:lastRenderedPageBreak/>
        <w:t>algorithms identify patterns and correlations that inform hiring decisions. Li and Su (2020) demonstrate how AI-driven predictive analytics improve talent acquisition outcomes by identifying high-potential candidates and reducing turnover rates.</w:t>
      </w:r>
    </w:p>
    <w:p w:rsidR="00DC01B3" w:rsidRDefault="00DC01B3" w:rsidP="004733ED">
      <w:pPr>
        <w:pStyle w:val="NormalWeb"/>
      </w:pPr>
    </w:p>
    <w:tbl>
      <w:tblPr>
        <w:tblW w:w="10381"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0381"/>
      </w:tblGrid>
      <w:tr w:rsidR="00DC01B3" w:rsidRPr="00DC01B3" w:rsidTr="00E67033">
        <w:trPr>
          <w:tblHeader/>
          <w:tblCellSpacing w:w="15" w:type="dxa"/>
        </w:trPr>
        <w:tc>
          <w:tcPr>
            <w:tcW w:w="0" w:type="auto"/>
            <w:shd w:val="clear" w:color="auto" w:fill="FFFFFF"/>
            <w:vAlign w:val="bottom"/>
            <w:hideMark/>
          </w:tcPr>
          <w:p w:rsidR="00E67033" w:rsidRDefault="00E67033" w:rsidP="00DC01B3">
            <w:pPr>
              <w:spacing w:after="0" w:line="240" w:lineRule="auto"/>
              <w:jc w:val="center"/>
              <w:rPr>
                <w:rFonts w:ascii="Times New Roman" w:eastAsia="Times New Roman" w:hAnsi="Times New Roman" w:cs="Times New Roman"/>
                <w:b/>
                <w:bCs/>
                <w:color w:val="0D0D0D"/>
                <w:sz w:val="28"/>
                <w:szCs w:val="28"/>
                <w:u w:val="single"/>
              </w:rPr>
            </w:pPr>
          </w:p>
          <w:p w:rsidR="00E67033" w:rsidRDefault="00E67033" w:rsidP="00DC01B3">
            <w:pPr>
              <w:spacing w:after="0" w:line="240" w:lineRule="auto"/>
              <w:jc w:val="center"/>
              <w:rPr>
                <w:rFonts w:ascii="Times New Roman" w:eastAsia="Times New Roman" w:hAnsi="Times New Roman" w:cs="Times New Roman"/>
                <w:b/>
                <w:bCs/>
                <w:color w:val="0D0D0D"/>
                <w:sz w:val="28"/>
                <w:szCs w:val="28"/>
                <w:u w:val="single"/>
              </w:rPr>
            </w:pPr>
          </w:p>
          <w:p w:rsidR="00DC01B3" w:rsidRDefault="00DC01B3" w:rsidP="00DC01B3">
            <w:pPr>
              <w:spacing w:after="0" w:line="240" w:lineRule="auto"/>
              <w:jc w:val="center"/>
              <w:rPr>
                <w:rFonts w:ascii="Times New Roman" w:eastAsia="Times New Roman" w:hAnsi="Times New Roman" w:cs="Times New Roman"/>
                <w:b/>
                <w:bCs/>
                <w:color w:val="0D0D0D"/>
                <w:sz w:val="28"/>
                <w:szCs w:val="28"/>
                <w:u w:val="single"/>
              </w:rPr>
            </w:pPr>
            <w:r w:rsidRPr="00E67033">
              <w:rPr>
                <w:rFonts w:ascii="Times New Roman" w:eastAsia="Times New Roman" w:hAnsi="Times New Roman" w:cs="Times New Roman"/>
                <w:b/>
                <w:bCs/>
                <w:color w:val="0D0D0D"/>
                <w:sz w:val="28"/>
                <w:szCs w:val="28"/>
                <w:u w:val="single"/>
              </w:rPr>
              <w:t>Benefits of AI in Recruitment</w:t>
            </w:r>
          </w:p>
          <w:p w:rsidR="00E67033" w:rsidRPr="00E67033" w:rsidRDefault="00E67033" w:rsidP="00DC01B3">
            <w:pPr>
              <w:spacing w:after="0" w:line="240" w:lineRule="auto"/>
              <w:jc w:val="center"/>
              <w:rPr>
                <w:rFonts w:ascii="Times New Roman" w:eastAsia="Times New Roman" w:hAnsi="Times New Roman" w:cs="Times New Roman"/>
                <w:b/>
                <w:bCs/>
                <w:color w:val="0D0D0D"/>
                <w:sz w:val="28"/>
                <w:szCs w:val="28"/>
                <w:u w:val="single"/>
              </w:rPr>
            </w:pPr>
          </w:p>
        </w:tc>
      </w:tr>
      <w:tr w:rsidR="00DC01B3" w:rsidRPr="00DC01B3" w:rsidTr="00E67033">
        <w:trPr>
          <w:tblCellSpacing w:w="15" w:type="dxa"/>
        </w:trPr>
        <w:tc>
          <w:tcPr>
            <w:tcW w:w="0" w:type="auto"/>
            <w:shd w:val="clear" w:color="auto" w:fill="FFFFFF"/>
            <w:vAlign w:val="bottom"/>
            <w:hideMark/>
          </w:tcPr>
          <w:p w:rsidR="00DC01B3" w:rsidRPr="00E67033" w:rsidRDefault="00DC01B3" w:rsidP="00E67033">
            <w:pPr>
              <w:pStyle w:val="ListParagraph"/>
              <w:numPr>
                <w:ilvl w:val="0"/>
                <w:numId w:val="1"/>
              </w:num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b/>
                <w:bCs/>
                <w:color w:val="0D0D0D"/>
                <w:sz w:val="21"/>
              </w:rPr>
              <w:t>Efficiency</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Automates repetitive tasks such as resume screening</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Reduces time-to-hire by accelerating candidate sourcing and screening processes</w:t>
            </w:r>
          </w:p>
        </w:tc>
      </w:tr>
      <w:tr w:rsidR="00DC01B3" w:rsidRPr="00DC01B3" w:rsidTr="00E67033">
        <w:trPr>
          <w:tblCellSpacing w:w="15" w:type="dxa"/>
        </w:trPr>
        <w:tc>
          <w:tcPr>
            <w:tcW w:w="0" w:type="auto"/>
            <w:shd w:val="clear" w:color="auto" w:fill="FFFFFF"/>
            <w:vAlign w:val="bottom"/>
            <w:hideMark/>
          </w:tcPr>
          <w:p w:rsidR="00DC01B3" w:rsidRPr="00E67033" w:rsidRDefault="00DC01B3" w:rsidP="00E67033">
            <w:pPr>
              <w:pStyle w:val="ListParagraph"/>
              <w:numPr>
                <w:ilvl w:val="0"/>
                <w:numId w:val="2"/>
              </w:num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b/>
                <w:bCs/>
                <w:color w:val="0D0D0D"/>
                <w:sz w:val="21"/>
              </w:rPr>
              <w:t>Objectivity</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Minimizes human biases by focusing on qualifications, skills, and experiences</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Ensures fairness and consistency in candidate evaluations</w:t>
            </w:r>
          </w:p>
        </w:tc>
      </w:tr>
      <w:tr w:rsidR="00DC01B3" w:rsidRPr="00DC01B3" w:rsidTr="00E67033">
        <w:trPr>
          <w:tblCellSpacing w:w="15" w:type="dxa"/>
        </w:trPr>
        <w:tc>
          <w:tcPr>
            <w:tcW w:w="0" w:type="auto"/>
            <w:shd w:val="clear" w:color="auto" w:fill="FFFFFF"/>
            <w:vAlign w:val="bottom"/>
            <w:hideMark/>
          </w:tcPr>
          <w:p w:rsidR="00DC01B3" w:rsidRPr="00E67033" w:rsidRDefault="00DC01B3" w:rsidP="00E67033">
            <w:pPr>
              <w:pStyle w:val="ListParagraph"/>
              <w:numPr>
                <w:ilvl w:val="0"/>
                <w:numId w:val="3"/>
              </w:num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b/>
                <w:bCs/>
                <w:color w:val="0D0D0D"/>
                <w:sz w:val="21"/>
              </w:rPr>
              <w:t>Candidate Experience</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xml:space="preserve">- Enhances engagement through AI-powered </w:t>
            </w:r>
            <w:proofErr w:type="spellStart"/>
            <w:r w:rsidRPr="00E67033">
              <w:rPr>
                <w:rFonts w:ascii="Times New Roman" w:eastAsia="Times New Roman" w:hAnsi="Times New Roman" w:cs="Times New Roman"/>
                <w:color w:val="0D0D0D"/>
                <w:sz w:val="21"/>
                <w:szCs w:val="21"/>
              </w:rPr>
              <w:t>chatbots</w:t>
            </w:r>
            <w:proofErr w:type="spellEnd"/>
            <w:r w:rsidRPr="00E67033">
              <w:rPr>
                <w:rFonts w:ascii="Times New Roman" w:eastAsia="Times New Roman" w:hAnsi="Times New Roman" w:cs="Times New Roman"/>
                <w:color w:val="0D0D0D"/>
                <w:sz w:val="21"/>
                <w:szCs w:val="21"/>
              </w:rPr>
              <w:t xml:space="preserve"> and virtual assistants</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Provides instant responses to candidate queries and personalized feedback</w:t>
            </w:r>
          </w:p>
        </w:tc>
      </w:tr>
      <w:tr w:rsidR="00DC01B3" w:rsidRPr="00DC01B3" w:rsidTr="00E67033">
        <w:trPr>
          <w:tblCellSpacing w:w="15" w:type="dxa"/>
        </w:trPr>
        <w:tc>
          <w:tcPr>
            <w:tcW w:w="0" w:type="auto"/>
            <w:shd w:val="clear" w:color="auto" w:fill="FFFFFF"/>
            <w:vAlign w:val="bottom"/>
            <w:hideMark/>
          </w:tcPr>
          <w:p w:rsidR="00DC01B3" w:rsidRPr="00E67033" w:rsidRDefault="00DC01B3" w:rsidP="00E67033">
            <w:pPr>
              <w:pStyle w:val="ListParagraph"/>
              <w:numPr>
                <w:ilvl w:val="0"/>
                <w:numId w:val="4"/>
              </w:num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b/>
                <w:bCs/>
                <w:color w:val="0D0D0D"/>
                <w:sz w:val="21"/>
              </w:rPr>
              <w:t>Predictive Analytics</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Analyzes historical data to predict candidate success and retention</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Identifies high-potential candidates and reduces turnover rates</w:t>
            </w:r>
          </w:p>
        </w:tc>
      </w:tr>
      <w:tr w:rsidR="00DC01B3" w:rsidRPr="00DC01B3" w:rsidTr="00E67033">
        <w:trPr>
          <w:tblCellSpacing w:w="15" w:type="dxa"/>
        </w:trPr>
        <w:tc>
          <w:tcPr>
            <w:tcW w:w="0" w:type="auto"/>
            <w:shd w:val="clear" w:color="auto" w:fill="FFFFFF"/>
            <w:vAlign w:val="bottom"/>
            <w:hideMark/>
          </w:tcPr>
          <w:p w:rsidR="00DC01B3" w:rsidRPr="00E67033" w:rsidRDefault="00DC01B3" w:rsidP="00E67033">
            <w:pPr>
              <w:pStyle w:val="ListParagraph"/>
              <w:numPr>
                <w:ilvl w:val="0"/>
                <w:numId w:val="5"/>
              </w:num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b/>
                <w:bCs/>
                <w:color w:val="0D0D0D"/>
                <w:sz w:val="21"/>
              </w:rPr>
              <w:t>Cost Savings</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Reduces recruitment costs by automating tasks and improving efficiency</w:t>
            </w:r>
          </w:p>
        </w:tc>
      </w:tr>
      <w:tr w:rsidR="00DC01B3" w:rsidRPr="00DC01B3" w:rsidTr="00E67033">
        <w:trPr>
          <w:tblCellSpacing w:w="15" w:type="dxa"/>
        </w:trPr>
        <w:tc>
          <w:tcPr>
            <w:tcW w:w="0" w:type="auto"/>
            <w:shd w:val="clear" w:color="auto" w:fill="FFFFFF"/>
            <w:vAlign w:val="bottom"/>
            <w:hideMark/>
          </w:tcPr>
          <w:p w:rsidR="00DC01B3" w:rsidRPr="00E67033" w:rsidRDefault="00DC01B3" w:rsidP="00DC01B3">
            <w:pPr>
              <w:spacing w:after="0" w:line="240" w:lineRule="auto"/>
              <w:rPr>
                <w:rFonts w:ascii="Times New Roman" w:eastAsia="Times New Roman" w:hAnsi="Times New Roman" w:cs="Times New Roman"/>
                <w:color w:val="0D0D0D"/>
                <w:sz w:val="21"/>
                <w:szCs w:val="21"/>
              </w:rPr>
            </w:pPr>
            <w:r w:rsidRPr="00E67033">
              <w:rPr>
                <w:rFonts w:ascii="Times New Roman" w:eastAsia="Times New Roman" w:hAnsi="Times New Roman" w:cs="Times New Roman"/>
                <w:color w:val="0D0D0D"/>
                <w:sz w:val="21"/>
                <w:szCs w:val="21"/>
              </w:rPr>
              <w:t>- Optimizes resource allocation and reduces time and effort spent on manual processes</w:t>
            </w:r>
          </w:p>
        </w:tc>
      </w:tr>
    </w:tbl>
    <w:p w:rsidR="004733ED" w:rsidRDefault="004733ED" w:rsidP="004733ED">
      <w:pPr>
        <w:pStyle w:val="NormalWeb"/>
      </w:pPr>
    </w:p>
    <w:p w:rsidR="00E514E4" w:rsidRPr="00E67033" w:rsidRDefault="00E514E4" w:rsidP="00E514E4">
      <w:pPr>
        <w:pStyle w:val="NormalWeb"/>
        <w:rPr>
          <w:b/>
          <w:bCs/>
          <w:sz w:val="28"/>
          <w:szCs w:val="28"/>
          <w:u w:val="single"/>
        </w:rPr>
      </w:pPr>
      <w:r w:rsidRPr="00E67033">
        <w:rPr>
          <w:b/>
          <w:bCs/>
          <w:sz w:val="28"/>
          <w:szCs w:val="28"/>
          <w:u w:val="single"/>
        </w:rPr>
        <w:t>Research Methodology</w:t>
      </w:r>
    </w:p>
    <w:p w:rsidR="00E514E4" w:rsidRDefault="00E514E4" w:rsidP="00E514E4">
      <w:pPr>
        <w:pStyle w:val="NormalWeb"/>
      </w:pPr>
      <w:r>
        <w:t>1. Research Design:</w:t>
      </w:r>
    </w:p>
    <w:p w:rsidR="00E514E4" w:rsidRDefault="00E514E4" w:rsidP="00E514E4">
      <w:pPr>
        <w:pStyle w:val="NormalWeb"/>
      </w:pPr>
      <w:r>
        <w:t>This study employs a quantitative research design to investigate the role of Artificial Intelligence (AI) in recruitment processes. The primary data collection method involves the distribution of a structured questionnaire to Human Resources (HR) departments of various companies in Kerala. The questionnaire aims to gather insights into the adoption, challenges, and perceived benefits of AI in recruitment.</w:t>
      </w:r>
    </w:p>
    <w:p w:rsidR="00E514E4" w:rsidRDefault="00E514E4" w:rsidP="00E514E4">
      <w:pPr>
        <w:pStyle w:val="NormalWeb"/>
      </w:pPr>
      <w:r>
        <w:t>2. Sampling Strategy:</w:t>
      </w:r>
    </w:p>
    <w:p w:rsidR="00E514E4" w:rsidRDefault="00E514E4" w:rsidP="00E514E4">
      <w:pPr>
        <w:pStyle w:val="NormalWeb"/>
      </w:pPr>
      <w:r>
        <w:t>The sampling frame consists of companies operating in Kerala, representing diverse industries and sectors. A purposive sampling technique is utilized to select 20 companies from the sampling frame. These companies are randomly assigned identifiers from Company 1 to Company 20 to maintain anonymity and confidentiality.</w:t>
      </w:r>
    </w:p>
    <w:p w:rsidR="00E67033" w:rsidRDefault="00E67033" w:rsidP="00E514E4">
      <w:pPr>
        <w:pStyle w:val="NormalWeb"/>
      </w:pPr>
    </w:p>
    <w:p w:rsidR="00E514E4" w:rsidRDefault="00E514E4" w:rsidP="00E514E4">
      <w:pPr>
        <w:pStyle w:val="NormalWeb"/>
      </w:pPr>
      <w:r>
        <w:t>3. Questionnaire Development:</w:t>
      </w:r>
    </w:p>
    <w:p w:rsidR="00E514E4" w:rsidRDefault="00E514E4" w:rsidP="00E514E4">
      <w:pPr>
        <w:pStyle w:val="NormalWeb"/>
      </w:pPr>
      <w:r>
        <w:t>The questionnaire is designed to elicit information on the following key areas:</w:t>
      </w:r>
    </w:p>
    <w:p w:rsidR="00E514E4" w:rsidRDefault="00E514E4" w:rsidP="00E514E4">
      <w:pPr>
        <w:pStyle w:val="NormalWeb"/>
      </w:pPr>
      <w:r>
        <w:t>- Current usage of AI in recruitment processes.</w:t>
      </w:r>
    </w:p>
    <w:p w:rsidR="00E514E4" w:rsidRDefault="00E514E4" w:rsidP="00E514E4">
      <w:pPr>
        <w:pStyle w:val="NormalWeb"/>
      </w:pPr>
      <w:r>
        <w:t>- Perceived benefits and challenges of AI adoption.</w:t>
      </w:r>
    </w:p>
    <w:p w:rsidR="00E514E4" w:rsidRDefault="00E514E4" w:rsidP="00E514E4">
      <w:pPr>
        <w:pStyle w:val="NormalWeb"/>
      </w:pPr>
      <w:r>
        <w:t>- Factors influencing the decision to adopt AI in recruitment.</w:t>
      </w:r>
    </w:p>
    <w:p w:rsidR="00E514E4" w:rsidRDefault="00E514E4" w:rsidP="00E514E4">
      <w:pPr>
        <w:pStyle w:val="NormalWeb"/>
      </w:pPr>
      <w:r>
        <w:t>- Future trends and expectations regarding AI in recruitment.</w:t>
      </w:r>
    </w:p>
    <w:p w:rsidR="00E514E4" w:rsidRDefault="00E514E4" w:rsidP="00E514E4">
      <w:pPr>
        <w:pStyle w:val="NormalWeb"/>
      </w:pPr>
      <w:r>
        <w:t xml:space="preserve">The questionnaire comprises a mix of closed-ended and </w:t>
      </w:r>
      <w:proofErr w:type="spellStart"/>
      <w:r>
        <w:t>Likert</w:t>
      </w:r>
      <w:proofErr w:type="spellEnd"/>
      <w:r>
        <w:t>-scale questions to facilitate quantitative analysis. It is pre-tested with a small sample of HR professionals to ensure clarity, relevance, and comprehensibility.</w:t>
      </w:r>
    </w:p>
    <w:p w:rsidR="00E514E4" w:rsidRDefault="00E514E4" w:rsidP="00E514E4">
      <w:pPr>
        <w:pStyle w:val="NormalWeb"/>
      </w:pPr>
      <w:r>
        <w:t>4. Data Collection:</w:t>
      </w:r>
    </w:p>
    <w:p w:rsidR="00E514E4" w:rsidRDefault="00E514E4" w:rsidP="00E514E4">
      <w:pPr>
        <w:pStyle w:val="NormalWeb"/>
      </w:pPr>
      <w:r>
        <w:t>Data collection involves distributing the questionnaire electronically to HR departments of the selected companies in Kerala. Contact information is obtained through publicly available sources or industry directories. An introductory email explaining the purpose of the study, confidentiality assurances, and instructions for completing the questionnaire is sent to the designated HR contacts.</w:t>
      </w:r>
    </w:p>
    <w:p w:rsidR="00E514E4" w:rsidRDefault="00E514E4" w:rsidP="00E514E4">
      <w:pPr>
        <w:pStyle w:val="NormalWeb"/>
      </w:pPr>
      <w:r>
        <w:t>5. Data Analysis:</w:t>
      </w:r>
    </w:p>
    <w:p w:rsidR="00A77290" w:rsidRDefault="00E514E4" w:rsidP="00E514E4">
      <w:pPr>
        <w:pStyle w:val="NormalWeb"/>
      </w:pPr>
      <w:r>
        <w:t xml:space="preserve">Quantitative data collected through the questionnaire are analyzed using </w:t>
      </w:r>
      <w:r w:rsidR="00A77290">
        <w:t>Excel. Percentage analysis is being done to know the how Ai impacted the companies.</w:t>
      </w:r>
    </w:p>
    <w:p w:rsidR="00E514E4" w:rsidRDefault="00E514E4" w:rsidP="00E514E4">
      <w:pPr>
        <w:pStyle w:val="NormalWeb"/>
      </w:pPr>
      <w:r>
        <w:t>6. Ethical Considerations:</w:t>
      </w:r>
    </w:p>
    <w:p w:rsidR="00E514E4" w:rsidRDefault="00E514E4" w:rsidP="00E514E4">
      <w:pPr>
        <w:pStyle w:val="NormalWeb"/>
      </w:pPr>
      <w:r>
        <w:t>- Informed Consent: Participants are informed about the purpose of the study, voluntary participation, and confidentiality assurances before completing the questionnaire.</w:t>
      </w:r>
    </w:p>
    <w:p w:rsidR="00E514E4" w:rsidRDefault="00E514E4" w:rsidP="00E514E4">
      <w:pPr>
        <w:pStyle w:val="NormalWeb"/>
      </w:pPr>
      <w:r>
        <w:t xml:space="preserve">- Anonymity: Responses are </w:t>
      </w:r>
      <w:proofErr w:type="spellStart"/>
      <w:r>
        <w:t>anonymized</w:t>
      </w:r>
      <w:proofErr w:type="spellEnd"/>
      <w:r>
        <w:t xml:space="preserve"> to ensure confidentiality and encourage honest feedback.</w:t>
      </w:r>
    </w:p>
    <w:p w:rsidR="00E514E4" w:rsidRDefault="00E514E4" w:rsidP="00E514E4">
      <w:pPr>
        <w:pStyle w:val="NormalWeb"/>
      </w:pPr>
      <w:r>
        <w:t>- Data Protection: Measures are implemented to safeguard participant data and comply with relevant data protection regulations.</w:t>
      </w:r>
    </w:p>
    <w:p w:rsidR="00E514E4" w:rsidRDefault="00E514E4" w:rsidP="00E514E4">
      <w:pPr>
        <w:pStyle w:val="NormalWeb"/>
      </w:pPr>
      <w:r>
        <w:t>7. Limitations:</w:t>
      </w:r>
    </w:p>
    <w:p w:rsidR="00E514E4" w:rsidRDefault="00E514E4" w:rsidP="00E514E4">
      <w:pPr>
        <w:pStyle w:val="NormalWeb"/>
      </w:pPr>
      <w:r>
        <w:t>- Sample Size: The sample size of 20 companies may limit the generalizability of findings to the broader population of companies in Kerala.</w:t>
      </w:r>
    </w:p>
    <w:p w:rsidR="00E514E4" w:rsidRDefault="00E514E4" w:rsidP="00E514E4">
      <w:pPr>
        <w:pStyle w:val="NormalWeb"/>
      </w:pPr>
      <w:r>
        <w:lastRenderedPageBreak/>
        <w:t>- Self-Report Bias: Responses may be influenced by social desirability bias or respondent characteristics, impacting the accuracy of findings.</w:t>
      </w:r>
    </w:p>
    <w:p w:rsidR="00E514E4" w:rsidRDefault="00E514E4" w:rsidP="00E514E4">
      <w:pPr>
        <w:pStyle w:val="NormalWeb"/>
      </w:pPr>
      <w:r>
        <w:t>- External Validity: Findings may not be applicable to organizations outside the selected sample or in</w:t>
      </w:r>
      <w:r w:rsidR="00E67033">
        <w:t xml:space="preserve"> different geographical regions</w:t>
      </w:r>
    </w:p>
    <w:p w:rsidR="004733ED" w:rsidRPr="00E67033" w:rsidRDefault="007C6C58" w:rsidP="004733ED">
      <w:pPr>
        <w:pStyle w:val="NormalWeb"/>
        <w:rPr>
          <w:b/>
          <w:bCs/>
          <w:sz w:val="28"/>
          <w:szCs w:val="28"/>
          <w:u w:val="single"/>
        </w:rPr>
      </w:pPr>
      <w:r w:rsidRPr="00E67033">
        <w:rPr>
          <w:b/>
          <w:bCs/>
          <w:sz w:val="28"/>
          <w:szCs w:val="28"/>
          <w:u w:val="single"/>
        </w:rPr>
        <w:t>Findings</w:t>
      </w:r>
    </w:p>
    <w:p w:rsidR="007C6C58" w:rsidRPr="003767A5" w:rsidRDefault="007C6C58" w:rsidP="007C6C58">
      <w:pPr>
        <w:rPr>
          <w:rFonts w:ascii="Times New Roman" w:hAnsi="Times New Roman" w:cs="Times New Roman"/>
        </w:rPr>
      </w:pPr>
      <w:r>
        <w:t xml:space="preserve">1. </w:t>
      </w:r>
      <w:r w:rsidRPr="003767A5">
        <w:rPr>
          <w:rFonts w:ascii="Times New Roman" w:hAnsi="Times New Roman" w:cs="Times New Roman"/>
        </w:rPr>
        <w:t>Current Usage of AI in Recruitment:</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- 65% of respondents reported using AI-powered tools or platforms in their recruitment processes.</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Common applications of AI in recruitment include resume screening (80%), candidate sourcing (60%), and automated interviewing (45%).</w:t>
      </w:r>
    </w:p>
    <w:p w:rsidR="007C6C58" w:rsidRPr="003767A5" w:rsidRDefault="007C6C58" w:rsidP="007C6C58">
      <w:pPr>
        <w:rPr>
          <w:rFonts w:ascii="Times New Roman" w:hAnsi="Times New Roman" w:cs="Times New Roman"/>
        </w:rPr>
      </w:pPr>
      <w:r w:rsidRPr="003767A5">
        <w:rPr>
          <w:rFonts w:ascii="Times New Roman" w:hAnsi="Times New Roman" w:cs="Times New Roman"/>
        </w:rPr>
        <w:t>2. Perceived Benefits of AI Adoption:</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Efficiency: 75% of respondents cited improved efficiency as the primary benefit of AI in recruitment, with AI automating repetitive tasks and reducing time-to-hire.</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Objectivity: 55% of respondents highlighted AI's role in enhancing objectivity in candidate evaluation, minimizing biases and promoting fairness in hiring decisions.</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Candidate Experience: 40% of respondents noted that AI-driven </w:t>
      </w:r>
      <w:proofErr w:type="spellStart"/>
      <w:r w:rsidRPr="003767A5">
        <w:rPr>
          <w:rFonts w:ascii="Times New Roman" w:hAnsi="Times New Roman" w:cs="Times New Roman"/>
        </w:rPr>
        <w:t>chatbots</w:t>
      </w:r>
      <w:proofErr w:type="spellEnd"/>
      <w:r w:rsidRPr="003767A5">
        <w:rPr>
          <w:rFonts w:ascii="Times New Roman" w:hAnsi="Times New Roman" w:cs="Times New Roman"/>
        </w:rPr>
        <w:t xml:space="preserve"> and virtual assistants improve candidate experience by providing instant responses to queries and personalized interactions.</w:t>
      </w:r>
    </w:p>
    <w:p w:rsidR="007C6C58" w:rsidRPr="003767A5" w:rsidRDefault="007C6C58" w:rsidP="007C6C58">
      <w:pPr>
        <w:rPr>
          <w:rFonts w:ascii="Times New Roman" w:hAnsi="Times New Roman" w:cs="Times New Roman"/>
        </w:rPr>
      </w:pPr>
      <w:r w:rsidRPr="003767A5">
        <w:rPr>
          <w:rFonts w:ascii="Times New Roman" w:hAnsi="Times New Roman" w:cs="Times New Roman"/>
        </w:rPr>
        <w:t>3. Challenges of AI Adoption:</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Cost: 50% of respondents identified cost as a significant barrier to AI adoption in recruitment, citing concerns about initial investment and ongoing maintenance expenses.</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Skills Gap: 35% of respondents expressed challenges related to the skills gap, highlighting the need for specialized training and expertise in AI technologies among HR professionals.</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Ethical Concerns: 30% of respondents raised ethical concerns surrounding AI usage in recruitment, including issues related to privacy, bias, and algorithmic transparency.</w:t>
      </w:r>
    </w:p>
    <w:p w:rsidR="007C6C58" w:rsidRPr="003767A5" w:rsidRDefault="007C6C58" w:rsidP="007C6C58">
      <w:pPr>
        <w:rPr>
          <w:rFonts w:ascii="Times New Roman" w:hAnsi="Times New Roman" w:cs="Times New Roman"/>
        </w:rPr>
      </w:pPr>
      <w:r w:rsidRPr="003767A5">
        <w:rPr>
          <w:rFonts w:ascii="Times New Roman" w:hAnsi="Times New Roman" w:cs="Times New Roman"/>
        </w:rPr>
        <w:t>4. Future Trends and Expectations:</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- 70% of respondents anticipate increased adoption of AI in recruitment in the future, driven by advancements in AI technologies and growing awareness of its benefits.</w:t>
      </w:r>
    </w:p>
    <w:p w:rsidR="007C6C58" w:rsidRPr="003767A5" w:rsidRDefault="007C6C58" w:rsidP="007C6C58">
      <w:pPr>
        <w:rPr>
          <w:rFonts w:ascii="Times New Roman" w:hAnsi="Times New Roman" w:cs="Times New Roman"/>
        </w:rPr>
      </w:pPr>
      <w:r w:rsidRPr="003767A5">
        <w:rPr>
          <w:rFonts w:ascii="Times New Roman" w:hAnsi="Times New Roman" w:cs="Times New Roman"/>
        </w:rPr>
        <w:t xml:space="preserve">   - Predictive Analytics: 45% of respondents expressed interest in leveraging AI-driven predictive analytics to forecast candidate success and optimize recruitment strategies.</w:t>
      </w:r>
    </w:p>
    <w:p w:rsidR="007C6C58" w:rsidRPr="003767A5" w:rsidRDefault="007C6C58" w:rsidP="007C6C58">
      <w:pPr>
        <w:rPr>
          <w:rFonts w:ascii="Times New Roman" w:hAnsi="Times New Roman" w:cs="Times New Roman"/>
        </w:rPr>
      </w:pPr>
    </w:p>
    <w:p w:rsidR="00A77290" w:rsidRDefault="00A77290" w:rsidP="007C6C58"/>
    <w:p w:rsidR="007C6C58" w:rsidRDefault="007C6C58" w:rsidP="007C6C58"/>
    <w:p w:rsidR="00E67033" w:rsidRDefault="00E67033" w:rsidP="007C6C58"/>
    <w:p w:rsidR="007C6C58" w:rsidRPr="00E67033" w:rsidRDefault="007C6C58" w:rsidP="007C6C58">
      <w:pPr>
        <w:rPr>
          <w:rFonts w:ascii="Times New Roman" w:hAnsi="Times New Roman" w:cs="Times New Roman"/>
          <w:b/>
          <w:bCs/>
          <w:sz w:val="28"/>
          <w:szCs w:val="28"/>
          <w:u w:val="single"/>
        </w:rPr>
      </w:pPr>
      <w:r w:rsidRPr="00E67033">
        <w:rPr>
          <w:rFonts w:ascii="Times New Roman" w:hAnsi="Times New Roman" w:cs="Times New Roman"/>
          <w:b/>
          <w:bCs/>
          <w:sz w:val="28"/>
          <w:szCs w:val="28"/>
          <w:u w:val="single"/>
        </w:rPr>
        <w:t>Conclusion</w:t>
      </w:r>
    </w:p>
    <w:p w:rsidR="004733ED" w:rsidRDefault="007C6C58" w:rsidP="007C6C58">
      <w:r>
        <w:t>The survey analysis highlights the growing adoption of Artificial Intelligence in recruitment processes among companies in Kerala. While AI offers numerous benefits, including improved efficiency, objectivity, and candidate experience, it also poses challenges related to cost, skills gap, and ethical considerations. As organizations continue to embrace AI technologies, addressing these challenges and leveraging AI-driven insights will be crucial for optimizing recruitment outcomes and gaining a competitive edge in talent acquisition.</w:t>
      </w:r>
    </w:p>
    <w:p w:rsidR="004733ED" w:rsidRPr="00E67033" w:rsidRDefault="004733ED" w:rsidP="004733ED">
      <w:pPr>
        <w:pStyle w:val="NormalWeb"/>
        <w:rPr>
          <w:b/>
          <w:bCs/>
          <w:sz w:val="28"/>
          <w:szCs w:val="28"/>
        </w:rPr>
      </w:pPr>
      <w:r w:rsidRPr="00E67033">
        <w:rPr>
          <w:b/>
          <w:bCs/>
          <w:sz w:val="28"/>
          <w:szCs w:val="28"/>
        </w:rPr>
        <w:t>References:</w:t>
      </w:r>
    </w:p>
    <w:p w:rsidR="004733ED" w:rsidRDefault="004733ED" w:rsidP="004733ED">
      <w:pPr>
        <w:pStyle w:val="NormalWeb"/>
      </w:pPr>
      <w:r>
        <w:t>1. Barney, J. (1991). Firm resources and sustained competitive advantage. Journal of Management, 17(1), 99-120.</w:t>
      </w:r>
    </w:p>
    <w:p w:rsidR="004733ED" w:rsidRDefault="004733ED" w:rsidP="004733ED">
      <w:pPr>
        <w:pStyle w:val="NormalWeb"/>
      </w:pPr>
      <w:r>
        <w:t xml:space="preserve">2. Becker, G. S. (1964). Human Capital: A Theoretical and Empirical Analysis, with Special Reference to Education. </w:t>
      </w:r>
      <w:proofErr w:type="gramStart"/>
      <w:r>
        <w:t>University of Chicago Press.</w:t>
      </w:r>
      <w:proofErr w:type="gramEnd"/>
    </w:p>
    <w:p w:rsidR="004733ED" w:rsidRDefault="004733ED" w:rsidP="004733ED">
      <w:pPr>
        <w:pStyle w:val="NormalWeb"/>
      </w:pPr>
      <w:r>
        <w:t xml:space="preserve">3. </w:t>
      </w:r>
      <w:proofErr w:type="spellStart"/>
      <w:r>
        <w:t>Kahneman</w:t>
      </w:r>
      <w:proofErr w:type="spellEnd"/>
      <w:r>
        <w:t xml:space="preserve">, D., &amp; </w:t>
      </w:r>
      <w:proofErr w:type="spellStart"/>
      <w:r>
        <w:t>Tversky</w:t>
      </w:r>
      <w:proofErr w:type="spellEnd"/>
      <w:r>
        <w:t xml:space="preserve">, A. (1979). Prospect theory: An analysis of decision under risk. </w:t>
      </w:r>
      <w:proofErr w:type="spellStart"/>
      <w:r>
        <w:t>Econometrica</w:t>
      </w:r>
      <w:proofErr w:type="spellEnd"/>
      <w:r>
        <w:t>, 47(2), 263-292.</w:t>
      </w:r>
    </w:p>
    <w:p w:rsidR="004733ED" w:rsidRDefault="004733ED" w:rsidP="004733ED">
      <w:pPr>
        <w:pStyle w:val="NormalWeb"/>
      </w:pPr>
      <w:r>
        <w:t xml:space="preserve">4. Davis, F. D. (1989). </w:t>
      </w:r>
      <w:proofErr w:type="gramStart"/>
      <w:r>
        <w:t>Perceived usefulness, perceived ease of use, and user acceptance of information technology.</w:t>
      </w:r>
      <w:proofErr w:type="gramEnd"/>
      <w:r>
        <w:t xml:space="preserve"> MIS Quarterly, 13(3), 319-340.</w:t>
      </w:r>
    </w:p>
    <w:p w:rsidR="00B21C0F" w:rsidRDefault="004733ED" w:rsidP="004733ED">
      <w:pPr>
        <w:pStyle w:val="NormalWeb"/>
      </w:pPr>
      <w:r>
        <w:t xml:space="preserve">5. Davenport, T. H., &amp; </w:t>
      </w:r>
      <w:proofErr w:type="spellStart"/>
      <w:r>
        <w:t>Kalakota</w:t>
      </w:r>
      <w:proofErr w:type="spellEnd"/>
      <w:r>
        <w:t xml:space="preserve">, R. (2019). </w:t>
      </w:r>
      <w:proofErr w:type="gramStart"/>
      <w:r>
        <w:t>The potential for artificial intelligence in healthcare.</w:t>
      </w:r>
      <w:proofErr w:type="gramEnd"/>
      <w:r>
        <w:t xml:space="preserve"> Future Healthcare Journal, 6(2), 94-98.</w:t>
      </w:r>
    </w:p>
    <w:p w:rsidR="004733ED" w:rsidRDefault="004733ED" w:rsidP="004733ED">
      <w:pPr>
        <w:pStyle w:val="NormalWeb"/>
      </w:pPr>
      <w:r>
        <w:t xml:space="preserve">6. Li, C., &amp; Su, H. Y. (2020). How does artificial intelligence affect talent acquisition? </w:t>
      </w:r>
      <w:proofErr w:type="gramStart"/>
      <w:r>
        <w:t>Evidence from online job postings.</w:t>
      </w:r>
      <w:proofErr w:type="gramEnd"/>
      <w:r>
        <w:t xml:space="preserve"> Journal of Management Information Systems, 37(4), 1131-1159.</w:t>
      </w:r>
    </w:p>
    <w:p w:rsidR="004733ED" w:rsidRDefault="004733ED" w:rsidP="004733ED">
      <w:pPr>
        <w:pStyle w:val="NormalWeb"/>
      </w:pPr>
      <w:r>
        <w:t xml:space="preserve">7. Roth, Y., &amp; </w:t>
      </w:r>
      <w:proofErr w:type="spellStart"/>
      <w:r>
        <w:t>Bobko</w:t>
      </w:r>
      <w:proofErr w:type="spellEnd"/>
      <w:r>
        <w:t>, P. (2019). Artificial intelligence in personnel selection: Practical considerations and future directions. Business Horizons, 62(2), 207-216.</w:t>
      </w:r>
    </w:p>
    <w:p w:rsidR="004733ED" w:rsidRDefault="004733ED" w:rsidP="004733ED">
      <w:pPr>
        <w:pStyle w:val="NormalWeb"/>
      </w:pPr>
      <w:r>
        <w:t xml:space="preserve">8. Jain, V., &amp; </w:t>
      </w:r>
      <w:proofErr w:type="spellStart"/>
      <w:r>
        <w:t>Chhikara</w:t>
      </w:r>
      <w:proofErr w:type="spellEnd"/>
      <w:r>
        <w:t>, P. (2020). Artificial intelligence in human resource management: Opportunities and challenges. Journal of Management Development, 39(3), 306-319.</w:t>
      </w:r>
    </w:p>
    <w:p w:rsidR="004733ED" w:rsidRDefault="004733ED" w:rsidP="004733ED">
      <w:pPr>
        <w:pStyle w:val="NormalWeb"/>
      </w:pPr>
      <w:r>
        <w:t xml:space="preserve">9. </w:t>
      </w:r>
      <w:proofErr w:type="spellStart"/>
      <w:r>
        <w:t>Salge</w:t>
      </w:r>
      <w:proofErr w:type="spellEnd"/>
      <w:r>
        <w:t xml:space="preserve">, T. O., Vera, A., &amp; </w:t>
      </w:r>
      <w:proofErr w:type="spellStart"/>
      <w:r>
        <w:t>Antons</w:t>
      </w:r>
      <w:proofErr w:type="spellEnd"/>
      <w:r>
        <w:t>, D. (2019). Artificial intelligence in organizations: The role of organizational identity, image, and issues. Journal of Management Studies, 56(4), 703-732.</w:t>
      </w:r>
    </w:p>
    <w:p w:rsidR="004733ED" w:rsidRDefault="004733ED" w:rsidP="004733ED">
      <w:pPr>
        <w:pStyle w:val="NormalWeb"/>
      </w:pPr>
      <w:r>
        <w:t xml:space="preserve">10. Davenport, T. H., &amp; </w:t>
      </w:r>
      <w:proofErr w:type="spellStart"/>
      <w:r>
        <w:t>Ronanki</w:t>
      </w:r>
      <w:proofErr w:type="spellEnd"/>
      <w:r>
        <w:t xml:space="preserve">, R. (2018). </w:t>
      </w:r>
      <w:proofErr w:type="gramStart"/>
      <w:r>
        <w:t>Artificial intelligence for the real world.</w:t>
      </w:r>
      <w:proofErr w:type="gramEnd"/>
      <w:r>
        <w:t xml:space="preserve"> Harvard Business Review, 96(1), 108-116.</w:t>
      </w:r>
    </w:p>
    <w:p w:rsidR="004733ED" w:rsidRDefault="004733ED" w:rsidP="004733ED">
      <w:pPr>
        <w:pStyle w:val="NormalWeb"/>
      </w:pPr>
    </w:p>
    <w:p w:rsidR="00B21C0F" w:rsidRPr="00B21C0F" w:rsidRDefault="00B21C0F">
      <w:pPr>
        <w:rPr>
          <w:lang w:val="en-IN"/>
        </w:rPr>
      </w:pPr>
    </w:p>
    <w:sectPr w:rsidR="00B21C0F" w:rsidRPr="00B21C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panose1 w:val="02020503030404060203"/>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0" type="#_x0000_t75" style="width:11.25pt;height:11.25pt" o:bullet="t">
        <v:imagedata r:id="rId1" o:title="mso14C7"/>
      </v:shape>
    </w:pict>
  </w:numPicBullet>
  <w:abstractNum w:abstractNumId="0">
    <w:nsid w:val="08821213"/>
    <w:multiLevelType w:val="hybridMultilevel"/>
    <w:tmpl w:val="22F46E9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49724E7"/>
    <w:multiLevelType w:val="hybridMultilevel"/>
    <w:tmpl w:val="C60C745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31F24BAD"/>
    <w:multiLevelType w:val="hybridMultilevel"/>
    <w:tmpl w:val="CE204D8A"/>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AC01D0C"/>
    <w:multiLevelType w:val="hybridMultilevel"/>
    <w:tmpl w:val="3940A77E"/>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5D392B0E"/>
    <w:multiLevelType w:val="hybridMultilevel"/>
    <w:tmpl w:val="CD8E6AF2"/>
    <w:lvl w:ilvl="0" w:tplc="40090007">
      <w:start w:val="1"/>
      <w:numFmt w:val="bullet"/>
      <w:lvlText w:val=""/>
      <w:lvlPicBulletId w:val="0"/>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B21C0F"/>
    <w:rsid w:val="003767A5"/>
    <w:rsid w:val="004733ED"/>
    <w:rsid w:val="00591141"/>
    <w:rsid w:val="007C6C58"/>
    <w:rsid w:val="00A77290"/>
    <w:rsid w:val="00B21C0F"/>
    <w:rsid w:val="00C52F17"/>
    <w:rsid w:val="00DC01B3"/>
    <w:rsid w:val="00E514E4"/>
    <w:rsid w:val="00E67033"/>
  </w:rsids>
  <m:mathPr>
    <m:mathFont m:val="Cambria Math"/>
    <m:brkBin m:val="before"/>
    <m:brkBinSub m:val="--"/>
    <m:smallFrac m:val="0"/>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1C0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C01B3"/>
    <w:rPr>
      <w:b/>
      <w:bCs/>
    </w:rPr>
  </w:style>
  <w:style w:type="paragraph" w:styleId="ListParagraph">
    <w:name w:val="List Paragraph"/>
    <w:basedOn w:val="Normal"/>
    <w:uiPriority w:val="34"/>
    <w:qFormat/>
    <w:rsid w:val="00E670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324741">
      <w:bodyDiv w:val="1"/>
      <w:marLeft w:val="0"/>
      <w:marRight w:val="0"/>
      <w:marTop w:val="0"/>
      <w:marBottom w:val="0"/>
      <w:divBdr>
        <w:top w:val="none" w:sz="0" w:space="0" w:color="auto"/>
        <w:left w:val="none" w:sz="0" w:space="0" w:color="auto"/>
        <w:bottom w:val="none" w:sz="0" w:space="0" w:color="auto"/>
        <w:right w:val="none" w:sz="0" w:space="0" w:color="auto"/>
      </w:divBdr>
    </w:div>
    <w:div w:id="2146577821">
      <w:bodyDiv w:val="1"/>
      <w:marLeft w:val="0"/>
      <w:marRight w:val="0"/>
      <w:marTop w:val="0"/>
      <w:marBottom w:val="0"/>
      <w:divBdr>
        <w:top w:val="none" w:sz="0" w:space="0" w:color="auto"/>
        <w:left w:val="none" w:sz="0" w:space="0" w:color="auto"/>
        <w:bottom w:val="none" w:sz="0" w:space="0" w:color="auto"/>
        <w:right w:val="none" w:sz="0" w:space="0" w:color="auto"/>
      </w:divBdr>
      <w:divsChild>
        <w:div w:id="736510670">
          <w:marLeft w:val="0"/>
          <w:marRight w:val="0"/>
          <w:marTop w:val="0"/>
          <w:marBottom w:val="0"/>
          <w:divBdr>
            <w:top w:val="none" w:sz="0" w:space="0" w:color="auto"/>
            <w:left w:val="none" w:sz="0" w:space="0" w:color="auto"/>
            <w:bottom w:val="none" w:sz="0" w:space="0" w:color="auto"/>
            <w:right w:val="none" w:sz="0" w:space="0" w:color="auto"/>
          </w:divBdr>
          <w:divsChild>
            <w:div w:id="1894198706">
              <w:marLeft w:val="0"/>
              <w:marRight w:val="0"/>
              <w:marTop w:val="0"/>
              <w:marBottom w:val="0"/>
              <w:divBdr>
                <w:top w:val="none" w:sz="0" w:space="0" w:color="auto"/>
                <w:left w:val="none" w:sz="0" w:space="0" w:color="auto"/>
                <w:bottom w:val="none" w:sz="0" w:space="0" w:color="auto"/>
                <w:right w:val="none" w:sz="0" w:space="0" w:color="auto"/>
              </w:divBdr>
              <w:divsChild>
                <w:div w:id="1506898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9</Pages>
  <Words>2534</Words>
  <Characters>14446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Jacob</dc:creator>
  <cp:keywords/>
  <dc:description/>
  <cp:lastModifiedBy>George Jacob</cp:lastModifiedBy>
  <cp:revision>10</cp:revision>
  <dcterms:created xsi:type="dcterms:W3CDTF">2024-03-29T03:33:00Z</dcterms:created>
  <dcterms:modified xsi:type="dcterms:W3CDTF">2024-05-30T03:51:00Z</dcterms:modified>
</cp:coreProperties>
</file>