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jc w:val="center"/>
        <w:rPr>
          <w:rFonts w:ascii="Arial" w:hAnsi="Arial" w:cs="Arial"/>
          <w:b/>
          <w:bCs/>
          <w:color w:val="FF0000"/>
          <w:sz w:val="24"/>
          <w:szCs w:val="24"/>
          <w:lang w:val="en-PH"/>
        </w:rPr>
      </w:pPr>
      <w:r>
        <w:rPr>
          <w:rFonts w:ascii="Arial" w:hAnsi="Arial" w:cs="Arial"/>
          <w:b/>
          <w:bCs/>
          <w:sz w:val="24"/>
        </w:rPr>
        <mc:AlternateContent>
          <mc:Choice Requires="wps">
            <w:drawing>
              <wp:anchor distT="0" distB="0" distL="114300" distR="114300" simplePos="0" relativeHeight="251664384" behindDoc="0" locked="0" layoutInCell="1" allowOverlap="1">
                <wp:simplePos x="0" y="0"/>
                <wp:positionH relativeFrom="column">
                  <wp:posOffset>5230495</wp:posOffset>
                </wp:positionH>
                <wp:positionV relativeFrom="paragraph">
                  <wp:posOffset>-488950</wp:posOffset>
                </wp:positionV>
                <wp:extent cx="580390" cy="438150"/>
                <wp:effectExtent l="0" t="0" r="10160" b="0"/>
                <wp:wrapNone/>
                <wp:docPr id="12" name="Rectangles 12"/>
                <wp:cNvGraphicFramePr/>
                <a:graphic xmlns:a="http://schemas.openxmlformats.org/drawingml/2006/main">
                  <a:graphicData uri="http://schemas.microsoft.com/office/word/2010/wordprocessingShape">
                    <wps:wsp>
                      <wps:cNvSpPr/>
                      <wps:spPr>
                        <a:xfrm>
                          <a:off x="6694805" y="429895"/>
                          <a:ext cx="580390" cy="4381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11.85pt;margin-top:-38.5pt;height:34.5pt;width:45.7pt;z-index:251664384;v-text-anchor:middle;mso-width-relative:page;mso-height-relative:page;" fillcolor="#FFFFFF [3201]" filled="t" stroked="f" coordsize="21600,21600" o:gfxdata="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AZcShl2gAAAAoBAAAPAAAAAAAAAAEAIAAAACIAAABkcnMvZG93bnJl&#10;di54bWxQSwECFAAUAAAACACHTuJAD/86/m0CAADbBAAADgAAAAAAAAABACAAAAApAQAAZHJzL2Uy&#10;b0RvYy54bWxQSwUGAAAAAAYABgBZAQAACAYAAAAA&#10;">
                <v:fill on="t" focussize="0,0"/>
                <v:stroke on="f" weight="1pt" miterlimit="8" joinstyle="miter"/>
                <v:imagedata o:title=""/>
                <o:lock v:ext="edit" aspectratio="f"/>
              </v:rect>
            </w:pict>
          </mc:Fallback>
        </mc:AlternateContent>
      </w:r>
      <w:bookmarkStart w:id="0" w:name="_Hlk133312395"/>
      <w:r>
        <w:rPr>
          <w:rFonts w:hint="default" w:ascii="Arial" w:hAnsi="Arial" w:cs="Arial"/>
          <w:b/>
          <w:bCs/>
          <w:sz w:val="24"/>
          <w:lang w:val="en-US"/>
        </w:rPr>
        <w:t xml:space="preserve">MODELLING </w:t>
      </w:r>
      <w:r>
        <w:rPr>
          <w:rFonts w:ascii="Arial" w:hAnsi="Arial" w:cs="Arial"/>
          <w:b/>
          <w:bCs/>
          <w:sz w:val="24"/>
        </w:rPr>
        <w:t xml:space="preserve">ASSERTIVENESS IN </w:t>
      </w:r>
      <w:r>
        <w:rPr>
          <w:rFonts w:hint="default" w:ascii="Arial" w:hAnsi="Arial" w:cs="Arial"/>
          <w:b/>
          <w:bCs/>
          <w:sz w:val="24"/>
          <w:lang w:val="en-US"/>
        </w:rPr>
        <w:t>TEACHING</w:t>
      </w:r>
      <w:r>
        <w:rPr>
          <w:rFonts w:ascii="Arial" w:hAnsi="Arial" w:cs="Arial"/>
          <w:b/>
          <w:bCs/>
          <w:sz w:val="24"/>
        </w:rPr>
        <w:t xml:space="preserve"> AND ACADEMIC ATTITUDE</w:t>
      </w:r>
      <w:r>
        <w:rPr>
          <w:rFonts w:ascii="Arial" w:hAnsi="Arial" w:cs="Arial"/>
          <w:b/>
          <w:bCs/>
          <w:sz w:val="24"/>
          <w:szCs w:val="24"/>
          <w:lang w:val="en-PH"/>
        </w:rPr>
        <w:t xml:space="preserve"> OF</w:t>
      </w:r>
      <w:r>
        <w:rPr>
          <w:rFonts w:hint="default" w:ascii="Arial" w:hAnsi="Arial" w:cs="Arial"/>
          <w:b/>
          <w:bCs/>
          <w:sz w:val="24"/>
          <w:szCs w:val="24"/>
          <w:lang w:val="en-US"/>
        </w:rPr>
        <w:t xml:space="preserve"> LEARNERS</w:t>
      </w:r>
      <w:r>
        <w:rPr>
          <w:rFonts w:ascii="Arial" w:hAnsi="Arial" w:cs="Arial"/>
          <w:b/>
          <w:bCs/>
          <w:sz w:val="24"/>
          <w:szCs w:val="24"/>
          <w:lang w:val="en-PH"/>
        </w:rPr>
        <w:t xml:space="preserve"> IN </w:t>
      </w:r>
      <w:r>
        <w:rPr>
          <w:rFonts w:hint="default" w:ascii="Arial" w:hAnsi="Arial" w:cs="Arial"/>
          <w:b/>
          <w:bCs/>
          <w:sz w:val="24"/>
          <w:szCs w:val="24"/>
          <w:lang w:val="en-US"/>
        </w:rPr>
        <w:t>BANGOY DISTRICT</w:t>
      </w:r>
      <w:r>
        <w:rPr>
          <w:rFonts w:ascii="Arial" w:hAnsi="Arial" w:cs="Arial"/>
          <w:b/>
          <w:bCs/>
          <w:sz w:val="24"/>
          <w:szCs w:val="24"/>
          <w:lang w:val="en-PH"/>
        </w:rPr>
        <w:t xml:space="preserve">, DAVAO </w:t>
      </w:r>
      <w:bookmarkEnd w:id="0"/>
      <w:r>
        <w:rPr>
          <w:rFonts w:hint="default" w:ascii="Arial" w:hAnsi="Arial" w:cs="Arial"/>
          <w:b/>
          <w:bCs/>
          <w:sz w:val="24"/>
          <w:szCs w:val="24"/>
          <w:lang w:val="en-US"/>
        </w:rPr>
        <w:t>CITY</w:t>
      </w:r>
    </w:p>
    <w:p>
      <w:pPr>
        <w:pStyle w:val="15"/>
        <w:jc w:val="center"/>
        <w:rPr>
          <w:rFonts w:ascii="Arial" w:hAnsi="Arial" w:cs="Arial"/>
          <w:b/>
          <w:bCs/>
          <w:sz w:val="24"/>
          <w:szCs w:val="24"/>
          <w:lang w:val="en-PH"/>
        </w:rPr>
      </w:pPr>
    </w:p>
    <w:p>
      <w:pPr>
        <w:pStyle w:val="15"/>
        <w:jc w:val="center"/>
        <w:rPr>
          <w:rFonts w:ascii="Arial" w:hAnsi="Arial" w:cs="Arial"/>
          <w:b/>
          <w:bCs/>
          <w:sz w:val="24"/>
          <w:szCs w:val="24"/>
          <w:lang w:val="en-PH"/>
        </w:rPr>
      </w:pPr>
    </w:p>
    <w:p>
      <w:pPr>
        <w:jc w:val="both"/>
        <w:rPr>
          <w:rFonts w:ascii="Arial" w:hAnsi="Arial" w:cs="Arial"/>
          <w:b/>
          <w:bCs/>
          <w:sz w:val="24"/>
          <w:szCs w:val="24"/>
          <w:lang w:val="en-PH"/>
        </w:rPr>
      </w:pPr>
    </w:p>
    <w:p>
      <w:pPr>
        <w:jc w:val="center"/>
        <w:rPr>
          <w:rFonts w:ascii="Arial" w:hAnsi="Arial" w:cs="Arial"/>
          <w:b/>
          <w:bCs/>
          <w:sz w:val="24"/>
          <w:szCs w:val="24"/>
          <w:lang w:val="en-PH"/>
        </w:rPr>
      </w:pPr>
      <w:r>
        <w:rPr>
          <w:rFonts w:ascii="Arial" w:hAnsi="Arial" w:eastAsia="Arial" w:cs="Arial"/>
          <w:b/>
          <w:bCs/>
          <w:sz w:val="24"/>
          <w:szCs w:val="24"/>
          <w:lang w:val="en-PH"/>
        </w:rPr>
        <w:drawing>
          <wp:inline distT="0" distB="0" distL="0" distR="0">
            <wp:extent cx="1587500" cy="1428750"/>
            <wp:effectExtent l="0" t="0" r="1270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87500" cy="1428750"/>
                    </a:xfrm>
                    <a:prstGeom prst="rect">
                      <a:avLst/>
                    </a:prstGeom>
                    <a:noFill/>
                  </pic:spPr>
                </pic:pic>
              </a:graphicData>
            </a:graphic>
          </wp:inline>
        </w:drawing>
      </w:r>
    </w:p>
    <w:p>
      <w:pPr>
        <w:jc w:val="both"/>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r>
        <w:rPr>
          <w:rFonts w:ascii="Arial" w:hAnsi="Arial" w:cs="Arial"/>
          <w:b/>
          <w:bCs/>
          <w:sz w:val="24"/>
          <w:szCs w:val="24"/>
          <w:lang w:val="en-PH"/>
        </w:rPr>
        <w:t>_________________________</w:t>
      </w:r>
    </w:p>
    <w:p>
      <w:pPr>
        <w:jc w:val="center"/>
        <w:rPr>
          <w:rFonts w:ascii="Arial" w:hAnsi="Arial" w:cs="Arial"/>
          <w:b/>
          <w:bCs/>
          <w:sz w:val="24"/>
          <w:szCs w:val="24"/>
          <w:lang w:val="en-PH"/>
        </w:rPr>
      </w:pPr>
    </w:p>
    <w:p>
      <w:pPr>
        <w:jc w:val="center"/>
        <w:rPr>
          <w:rFonts w:ascii="Arial" w:hAnsi="Arial" w:cs="Arial"/>
          <w:b/>
          <w:bCs/>
          <w:sz w:val="24"/>
          <w:szCs w:val="24"/>
          <w:lang w:val="en-PH"/>
        </w:rPr>
      </w:pPr>
    </w:p>
    <w:p>
      <w:pPr>
        <w:jc w:val="both"/>
        <w:rPr>
          <w:rFonts w:ascii="Arial" w:hAnsi="Arial" w:cs="Arial"/>
          <w:b/>
          <w:bCs/>
          <w:sz w:val="24"/>
          <w:szCs w:val="24"/>
          <w:lang w:val="en-PH"/>
        </w:rPr>
      </w:pPr>
    </w:p>
    <w:p>
      <w:pPr>
        <w:jc w:val="center"/>
        <w:rPr>
          <w:rFonts w:hint="default" w:ascii="Arial" w:hAnsi="Arial" w:cs="Arial"/>
          <w:sz w:val="24"/>
          <w:szCs w:val="24"/>
          <w:lang w:val="en-US"/>
        </w:rPr>
      </w:pPr>
      <w:r>
        <w:rPr>
          <w:rFonts w:hint="default" w:ascii="Arial" w:hAnsi="Arial" w:cs="Arial"/>
          <w:i/>
          <w:iCs/>
          <w:sz w:val="24"/>
          <w:szCs w:val="24"/>
          <w:lang w:val="en-US"/>
        </w:rPr>
        <w:t>A THESIS</w:t>
      </w:r>
    </w:p>
    <w:p>
      <w:pPr>
        <w:jc w:val="center"/>
        <w:rPr>
          <w:rFonts w:ascii="Arial" w:hAnsi="Arial" w:cs="Arial"/>
          <w:sz w:val="24"/>
          <w:szCs w:val="24"/>
          <w:lang w:val="en-PH"/>
        </w:rPr>
      </w:pPr>
      <w:r>
        <w:rPr>
          <w:rFonts w:ascii="Arial" w:hAnsi="Arial" w:cs="Arial"/>
          <w:sz w:val="24"/>
          <w:szCs w:val="24"/>
          <w:lang w:val="en-PH"/>
        </w:rPr>
        <w:t>Presented to</w:t>
      </w:r>
    </w:p>
    <w:p>
      <w:pPr>
        <w:jc w:val="center"/>
        <w:rPr>
          <w:rFonts w:ascii="Arial" w:hAnsi="Arial" w:cs="Arial"/>
          <w:sz w:val="24"/>
          <w:szCs w:val="24"/>
          <w:lang w:val="en-PH"/>
        </w:rPr>
      </w:pPr>
      <w:r>
        <w:rPr>
          <w:rFonts w:ascii="Arial" w:hAnsi="Arial" w:cs="Arial"/>
          <w:sz w:val="24"/>
          <w:szCs w:val="24"/>
          <w:lang w:val="en-PH"/>
        </w:rPr>
        <w:t>the Faculty of Graduate School</w:t>
      </w:r>
    </w:p>
    <w:p>
      <w:pPr>
        <w:jc w:val="center"/>
        <w:rPr>
          <w:rFonts w:ascii="Arial" w:hAnsi="Arial" w:cs="Arial"/>
          <w:b/>
          <w:bCs/>
          <w:sz w:val="24"/>
          <w:szCs w:val="24"/>
          <w:lang w:val="en-PH"/>
        </w:rPr>
      </w:pPr>
      <w:r>
        <w:rPr>
          <w:rFonts w:ascii="Arial" w:hAnsi="Arial" w:cs="Arial"/>
          <w:b/>
          <w:bCs/>
          <w:sz w:val="24"/>
          <w:szCs w:val="24"/>
          <w:lang w:val="en-PH"/>
        </w:rPr>
        <w:t>RIZAL MEMORIAL COLLEGES</w:t>
      </w:r>
    </w:p>
    <w:p>
      <w:pPr>
        <w:jc w:val="center"/>
        <w:rPr>
          <w:rFonts w:ascii="Arial" w:hAnsi="Arial" w:cs="Arial"/>
          <w:b/>
          <w:bCs/>
          <w:sz w:val="24"/>
          <w:szCs w:val="24"/>
          <w:lang w:val="en-PH"/>
        </w:rPr>
      </w:pPr>
      <w:r>
        <w:rPr>
          <w:rFonts w:ascii="Arial" w:hAnsi="Arial" w:cs="Arial"/>
          <w:b/>
          <w:bCs/>
          <w:sz w:val="24"/>
          <w:szCs w:val="24"/>
          <w:lang w:val="en-PH"/>
        </w:rPr>
        <w:t>Davao City</w:t>
      </w:r>
    </w:p>
    <w:p>
      <w:pPr>
        <w:jc w:val="center"/>
        <w:rPr>
          <w:rFonts w:ascii="Arial" w:hAnsi="Arial" w:cs="Arial"/>
          <w:b/>
          <w:bCs/>
          <w:sz w:val="24"/>
          <w:szCs w:val="24"/>
          <w:lang w:val="en-PH"/>
        </w:rPr>
      </w:pPr>
    </w:p>
    <w:p>
      <w:pPr>
        <w:jc w:val="both"/>
        <w:rPr>
          <w:rFonts w:ascii="Arial" w:hAnsi="Arial" w:cs="Arial"/>
          <w:b/>
          <w:bCs/>
          <w:sz w:val="24"/>
          <w:szCs w:val="24"/>
          <w:lang w:val="en-PH"/>
        </w:rPr>
      </w:pPr>
    </w:p>
    <w:p>
      <w:pPr>
        <w:jc w:val="center"/>
        <w:rPr>
          <w:rFonts w:ascii="Arial" w:hAnsi="Arial" w:cs="Arial"/>
          <w:b/>
          <w:bCs/>
          <w:sz w:val="24"/>
          <w:szCs w:val="24"/>
          <w:lang w:val="en-PH"/>
        </w:rPr>
      </w:pPr>
      <w:r>
        <w:rPr>
          <w:rFonts w:ascii="Arial" w:hAnsi="Arial" w:cs="Arial"/>
          <w:b/>
          <w:bCs/>
          <w:sz w:val="24"/>
          <w:szCs w:val="24"/>
          <w:lang w:val="en-PH"/>
        </w:rPr>
        <w:t>_________________________</w:t>
      </w: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sz w:val="24"/>
          <w:szCs w:val="24"/>
          <w:lang w:val="en-PH"/>
        </w:rPr>
      </w:pPr>
      <w:r>
        <w:rPr>
          <w:rFonts w:ascii="Arial" w:hAnsi="Arial" w:cs="Arial"/>
          <w:sz w:val="24"/>
          <w:szCs w:val="24"/>
          <w:lang w:val="en-PH"/>
        </w:rPr>
        <w:t>In Partial Fulfillment</w:t>
      </w:r>
    </w:p>
    <w:p>
      <w:pPr>
        <w:jc w:val="center"/>
        <w:rPr>
          <w:rFonts w:ascii="Arial" w:hAnsi="Arial" w:cs="Arial"/>
          <w:sz w:val="24"/>
          <w:szCs w:val="24"/>
          <w:lang w:val="en-PH"/>
        </w:rPr>
      </w:pPr>
      <w:r>
        <w:rPr>
          <w:rFonts w:ascii="Arial" w:hAnsi="Arial" w:cs="Arial"/>
          <w:sz w:val="24"/>
          <w:szCs w:val="24"/>
          <w:lang w:val="en-PH"/>
        </w:rPr>
        <w:t>of the Requirements for the degree</w:t>
      </w:r>
    </w:p>
    <w:p>
      <w:pPr>
        <w:jc w:val="center"/>
        <w:rPr>
          <w:rFonts w:ascii="Arial" w:hAnsi="Arial" w:cs="Arial"/>
          <w:b/>
          <w:bCs/>
          <w:sz w:val="24"/>
          <w:szCs w:val="24"/>
          <w:lang w:val="en-PH"/>
        </w:rPr>
      </w:pPr>
      <w:r>
        <w:rPr>
          <w:rFonts w:ascii="Arial" w:hAnsi="Arial" w:cs="Arial"/>
          <w:b/>
          <w:bCs/>
          <w:sz w:val="24"/>
          <w:szCs w:val="24"/>
          <w:lang w:val="en-PH"/>
        </w:rPr>
        <w:t>MASTER OF ARTS IN EDUCATIONAL MANAGEMENT</w:t>
      </w: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r>
        <w:rPr>
          <w:rFonts w:ascii="Arial" w:hAnsi="Arial" w:cs="Arial"/>
          <w:b/>
          <w:bCs/>
          <w:sz w:val="24"/>
          <w:szCs w:val="24"/>
          <w:lang w:val="en-PH"/>
        </w:rPr>
        <w:t>_________________________</w:t>
      </w:r>
    </w:p>
    <w:p>
      <w:pPr>
        <w:jc w:val="center"/>
        <w:rPr>
          <w:rFonts w:ascii="Arial" w:hAnsi="Arial" w:cs="Arial"/>
          <w:b/>
          <w:bCs/>
          <w:sz w:val="24"/>
          <w:szCs w:val="24"/>
          <w:lang w:val="en-PH"/>
        </w:rPr>
      </w:pPr>
    </w:p>
    <w:p>
      <w:pPr>
        <w:jc w:val="both"/>
        <w:rPr>
          <w:rFonts w:ascii="Arial" w:hAnsi="Arial" w:cs="Arial"/>
          <w:b/>
          <w:bCs/>
          <w:sz w:val="24"/>
          <w:szCs w:val="24"/>
          <w:lang w:val="en-PH"/>
        </w:rPr>
      </w:pPr>
    </w:p>
    <w:p>
      <w:pPr>
        <w:jc w:val="both"/>
        <w:rPr>
          <w:rFonts w:ascii="Arial" w:hAnsi="Arial" w:cs="Arial"/>
          <w:b/>
          <w:bCs/>
          <w:sz w:val="24"/>
          <w:szCs w:val="24"/>
          <w:lang w:val="en-PH"/>
        </w:rPr>
      </w:pPr>
    </w:p>
    <w:p>
      <w:pPr>
        <w:pStyle w:val="2"/>
        <w:rPr>
          <w:lang w:val="en-PH"/>
        </w:rPr>
      </w:pPr>
    </w:p>
    <w:p>
      <w:pPr>
        <w:jc w:val="center"/>
        <w:rPr>
          <w:rFonts w:hint="default" w:ascii="Arial" w:hAnsi="Arial" w:cs="Arial"/>
          <w:b/>
          <w:bCs/>
          <w:sz w:val="24"/>
          <w:szCs w:val="24"/>
          <w:lang w:val="en-US"/>
        </w:rPr>
      </w:pPr>
      <w:r>
        <w:rPr>
          <w:rFonts w:hint="default" w:ascii="Arial" w:hAnsi="Arial" w:cs="Arial"/>
          <w:b/>
          <w:bCs/>
          <w:sz w:val="24"/>
          <w:szCs w:val="24"/>
          <w:lang w:val="en-US"/>
        </w:rPr>
        <w:t>LALAINE F. KIM</w:t>
      </w:r>
    </w:p>
    <w:p>
      <w:pPr>
        <w:pStyle w:val="2"/>
        <w:rPr>
          <w:lang w:val="en-PH"/>
        </w:rPr>
      </w:pPr>
    </w:p>
    <w:p>
      <w:pPr>
        <w:jc w:val="center"/>
        <w:rPr>
          <w:rFonts w:ascii="Arial" w:hAnsi="Arial" w:cs="Arial"/>
          <w:b/>
          <w:bCs/>
          <w:sz w:val="24"/>
          <w:szCs w:val="24"/>
        </w:rPr>
      </w:pPr>
    </w:p>
    <w:p>
      <w:pPr>
        <w:pStyle w:val="2"/>
      </w:pPr>
    </w:p>
    <w:p>
      <w:pPr>
        <w:jc w:val="center"/>
        <w:rPr>
          <w:rFonts w:hint="default" w:ascii="Arial" w:hAnsi="Arial" w:cs="Arial"/>
          <w:b/>
          <w:bCs/>
          <w:sz w:val="24"/>
          <w:szCs w:val="24"/>
          <w:lang w:val="en-US"/>
        </w:rPr>
      </w:pPr>
      <w:r>
        <w:rPr>
          <w:rFonts w:hint="default" w:ascii="Arial" w:hAnsi="Arial" w:cs="Arial"/>
          <w:b w:val="0"/>
          <w:bCs w:val="0"/>
          <w:sz w:val="24"/>
          <w:szCs w:val="24"/>
          <w:lang w:val="en-US"/>
        </w:rPr>
        <w:t>OCTOBER</w:t>
      </w:r>
      <w:r>
        <w:rPr>
          <w:rFonts w:ascii="Arial" w:hAnsi="Arial" w:cs="Arial"/>
          <w:b w:val="0"/>
          <w:bCs w:val="0"/>
          <w:sz w:val="24"/>
          <w:szCs w:val="24"/>
          <w:lang w:val="en-PH"/>
        </w:rPr>
        <w:t xml:space="preserve"> </w:t>
      </w:r>
      <w:r>
        <w:rPr>
          <w:rFonts w:hint="default" w:ascii="Arial" w:hAnsi="Arial" w:cs="Arial"/>
          <w:b w:val="0"/>
          <w:bCs w:val="0"/>
          <w:sz w:val="24"/>
          <w:szCs w:val="24"/>
          <w:lang w:val="en-US"/>
        </w:rPr>
        <w:t>2023</w:t>
      </w:r>
    </w:p>
    <w:p>
      <w:pPr>
        <w:spacing w:line="480" w:lineRule="auto"/>
        <w:jc w:val="center"/>
        <w:rPr>
          <w:rFonts w:hint="default" w:ascii="Arial" w:hAnsi="Arial" w:cs="Arial"/>
          <w:b w:val="0"/>
          <w:bCs/>
          <w:sz w:val="24"/>
          <w:szCs w:val="24"/>
          <w:lang w:val="en-PH"/>
        </w:rPr>
        <w:sectPr>
          <w:headerReference r:id="rId3" w:type="default"/>
          <w:pgSz w:w="12191" w:h="15819"/>
          <w:pgMar w:top="1417" w:right="1417" w:bottom="1417" w:left="2126" w:header="720" w:footer="720" w:gutter="0"/>
          <w:pgNumType w:fmt="lowerRoman" w:start="1"/>
          <w:cols w:space="720" w:num="1"/>
          <w:docGrid w:linePitch="360" w:charSpace="0"/>
        </w:sectPr>
      </w:pPr>
    </w:p>
    <w:p>
      <w:pPr>
        <w:spacing w:line="480" w:lineRule="auto"/>
        <w:jc w:val="center"/>
        <w:rPr>
          <w:rFonts w:hint="default" w:ascii="Arial" w:hAnsi="Arial" w:cs="Arial"/>
          <w:b w:val="0"/>
          <w:bCs/>
          <w:sz w:val="24"/>
          <w:szCs w:val="24"/>
          <w:lang w:val="en-PH"/>
        </w:rPr>
      </w:pPr>
      <w:r>
        <w:rPr>
          <w:rFonts w:hint="default" w:ascii="Arial" w:hAnsi="Arial" w:cs="Arial"/>
          <w:b w:val="0"/>
          <w:bCs/>
          <w:sz w:val="24"/>
          <w:szCs w:val="24"/>
          <w:lang w:val="en-PH"/>
        </w:rPr>
        <w:t>Abstract</w:t>
      </w:r>
    </w:p>
    <w:p>
      <w:pPr>
        <w:pStyle w:val="2"/>
      </w:pPr>
    </w:p>
    <w:p>
      <w:pPr>
        <w:spacing w:line="480" w:lineRule="auto"/>
        <w:jc w:val="both"/>
        <w:rPr>
          <w:rFonts w:hint="default"/>
          <w:lang w:val="en-US"/>
        </w:rPr>
      </w:pPr>
      <w:r>
        <w:rPr>
          <w:rFonts w:hint="default" w:ascii="Arial" w:hAnsi="Arial" w:cs="Arial"/>
          <w:i/>
          <w:iCs/>
          <w:sz w:val="24"/>
          <w:szCs w:val="24"/>
          <w:lang w:val="en-US"/>
        </w:rPr>
        <w:t>The study aimed to explore the influence of assertiveness in teaching on the academic attitude of learners</w:t>
      </w:r>
      <w:r>
        <w:rPr>
          <w:rFonts w:ascii="Arial" w:hAnsi="Arial" w:cs="Arial"/>
          <w:i/>
          <w:iCs/>
          <w:sz w:val="24"/>
          <w:szCs w:val="24"/>
        </w:rPr>
        <w:t xml:space="preserve">. </w:t>
      </w:r>
      <w:r>
        <w:rPr>
          <w:rFonts w:hint="default" w:ascii="Arial" w:hAnsi="Arial" w:eastAsia="SimSun" w:cs="Arial"/>
          <w:i/>
          <w:iCs/>
          <w:sz w:val="24"/>
          <w:szCs w:val="24"/>
          <w:lang w:val="en-PH"/>
        </w:rPr>
        <w:t xml:space="preserve">In this study, the researcher selected the </w:t>
      </w:r>
      <w:r>
        <w:rPr>
          <w:rFonts w:hint="default" w:ascii="Arial" w:hAnsi="Arial" w:cs="Arial"/>
          <w:i/>
          <w:iCs/>
          <w:sz w:val="24"/>
          <w:szCs w:val="24"/>
          <w:lang w:val="en-US"/>
        </w:rPr>
        <w:t xml:space="preserve">168 </w:t>
      </w:r>
      <w:r>
        <w:rPr>
          <w:rFonts w:hint="default" w:ascii="Arial" w:hAnsi="Arial" w:cs="Arial"/>
          <w:i/>
          <w:iCs/>
          <w:color w:val="000000" w:themeColor="text1"/>
          <w:sz w:val="24"/>
          <w:szCs w:val="24"/>
          <w:lang w:val="en-US"/>
          <w14:textFill>
            <w14:solidFill>
              <w14:schemeClr w14:val="tx1"/>
            </w14:solidFill>
          </w14:textFill>
        </w:rPr>
        <w:t>elementary school teachers</w:t>
      </w:r>
      <w:r>
        <w:rPr>
          <w:rFonts w:hint="default" w:ascii="Arial" w:hAnsi="Arial" w:cs="Arial"/>
          <w:i/>
          <w:iCs/>
          <w:sz w:val="24"/>
          <w:szCs w:val="24"/>
          <w:lang w:val="en-US"/>
        </w:rPr>
        <w:t xml:space="preserve"> in </w:t>
      </w:r>
      <w:r>
        <w:rPr>
          <w:rFonts w:hint="default" w:ascii="Arial" w:hAnsi="Arial" w:cs="Arial"/>
          <w:bCs/>
          <w:i/>
          <w:iCs/>
          <w:color w:val="000000" w:themeColor="text1"/>
          <w:sz w:val="24"/>
          <w:szCs w:val="24"/>
          <w:lang w:val="en-US"/>
          <w14:textFill>
            <w14:solidFill>
              <w14:schemeClr w14:val="tx1"/>
            </w14:solidFill>
          </w14:textFill>
        </w:rPr>
        <w:t>Bangoy</w:t>
      </w:r>
      <w:r>
        <w:rPr>
          <w:rFonts w:ascii="Arial" w:hAnsi="Arial" w:cs="Arial"/>
          <w:bCs/>
          <w:i/>
          <w:iCs/>
          <w:color w:val="000000" w:themeColor="text1"/>
          <w:sz w:val="24"/>
          <w:szCs w:val="24"/>
          <w14:textFill>
            <w14:solidFill>
              <w14:schemeClr w14:val="tx1"/>
            </w14:solidFill>
          </w14:textFill>
        </w:rPr>
        <w:t xml:space="preserve"> District, Davao </w:t>
      </w:r>
      <w:r>
        <w:rPr>
          <w:rFonts w:hint="default" w:ascii="Arial" w:hAnsi="Arial" w:cs="Arial"/>
          <w:bCs/>
          <w:i/>
          <w:iCs/>
          <w:color w:val="000000" w:themeColor="text1"/>
          <w:sz w:val="24"/>
          <w:szCs w:val="24"/>
          <w:lang w:val="en-US"/>
          <w14:textFill>
            <w14:solidFill>
              <w14:schemeClr w14:val="tx1"/>
            </w14:solidFill>
          </w14:textFill>
        </w:rPr>
        <w:t>City</w:t>
      </w:r>
      <w:r>
        <w:rPr>
          <w:rFonts w:hint="default" w:ascii="Arial" w:hAnsi="Arial" w:eastAsia="SimSun" w:cs="Arial"/>
          <w:i/>
          <w:iCs/>
          <w:sz w:val="24"/>
          <w:szCs w:val="24"/>
          <w:lang w:val="en-PH"/>
        </w:rPr>
        <w:t xml:space="preserve"> as the respondents of the study. </w:t>
      </w:r>
      <w:r>
        <w:rPr>
          <w:rFonts w:hint="default" w:ascii="Arial" w:hAnsi="Arial" w:eastAsia="SimSun" w:cs="Arial"/>
          <w:i/>
          <w:iCs/>
          <w:sz w:val="24"/>
          <w:szCs w:val="24"/>
          <w:lang w:val="en-US"/>
        </w:rPr>
        <w:t>Stratified r</w:t>
      </w:r>
      <w:r>
        <w:rPr>
          <w:rFonts w:hint="default" w:ascii="Arial" w:hAnsi="Arial" w:eastAsia="SimSun" w:cs="Arial"/>
          <w:i/>
          <w:iCs/>
          <w:sz w:val="24"/>
          <w:szCs w:val="24"/>
          <w:lang w:val="en-PH"/>
        </w:rPr>
        <w:t>andom sampling technique was utilized in the selection of the respondents.</w:t>
      </w:r>
      <w:r>
        <w:rPr>
          <w:rStyle w:val="20"/>
          <w:rFonts w:ascii="Arial" w:hAnsi="Arial" w:cs="Arial"/>
          <w:i/>
          <w:iCs/>
          <w:sz w:val="24"/>
          <w:szCs w:val="24"/>
        </w:rPr>
        <w:t xml:space="preserve"> Non</w:t>
      </w:r>
      <w:r>
        <w:rPr>
          <w:rStyle w:val="20"/>
          <w:rFonts w:hint="default" w:ascii="Arial" w:hAnsi="Arial" w:cs="Arial"/>
          <w:i/>
          <w:iCs/>
          <w:sz w:val="24"/>
          <w:szCs w:val="24"/>
          <w:lang w:val="en-PH"/>
        </w:rPr>
        <w:t>-</w:t>
      </w:r>
      <w:r>
        <w:rPr>
          <w:rStyle w:val="20"/>
          <w:rFonts w:ascii="Arial" w:hAnsi="Arial" w:cs="Arial"/>
          <w:i/>
          <w:iCs/>
          <w:sz w:val="24"/>
          <w:szCs w:val="24"/>
        </w:rPr>
        <w:t xml:space="preserve">experimental quantitative research design using descriptive-correlational method was employed. The data collected </w:t>
      </w:r>
      <w:r>
        <w:rPr>
          <w:rStyle w:val="20"/>
          <w:rFonts w:hint="default" w:ascii="Arial" w:hAnsi="Arial" w:cs="Arial"/>
          <w:i/>
          <w:iCs/>
          <w:sz w:val="24"/>
          <w:szCs w:val="24"/>
          <w:lang w:val="en-PH"/>
        </w:rPr>
        <w:t>were subjected on the following statistical tools:</w:t>
      </w:r>
      <w:r>
        <w:rPr>
          <w:rStyle w:val="20"/>
          <w:rFonts w:ascii="Arial" w:hAnsi="Arial" w:cs="Arial"/>
          <w:i/>
          <w:iCs/>
          <w:sz w:val="24"/>
          <w:szCs w:val="24"/>
        </w:rPr>
        <w:t xml:space="preserve"> Mean, Pearson </w:t>
      </w:r>
      <w:r>
        <w:rPr>
          <w:rStyle w:val="20"/>
          <w:rFonts w:hint="default" w:ascii="Arial" w:hAnsi="Arial" w:cs="Arial"/>
          <w:i/>
          <w:iCs/>
          <w:sz w:val="24"/>
          <w:szCs w:val="24"/>
          <w:lang w:val="en-PH"/>
        </w:rPr>
        <w:t>Moment Product Correlation</w:t>
      </w:r>
      <w:r>
        <w:rPr>
          <w:rStyle w:val="20"/>
          <w:rFonts w:ascii="Arial" w:hAnsi="Arial" w:cs="Arial"/>
          <w:i/>
          <w:iCs/>
          <w:sz w:val="24"/>
          <w:szCs w:val="24"/>
        </w:rPr>
        <w:t xml:space="preserve"> and regression analysis. Findings revealed that </w:t>
      </w:r>
      <w:r>
        <w:rPr>
          <w:rFonts w:hint="default" w:ascii="Arial" w:hAnsi="Arial" w:cs="Arial"/>
          <w:i/>
          <w:iCs/>
          <w:sz w:val="24"/>
          <w:szCs w:val="24"/>
          <w:lang w:val="en-US"/>
        </w:rPr>
        <w:t xml:space="preserve">assertiveness in teaching and academic attitude of learners in </w:t>
      </w:r>
      <w:r>
        <w:rPr>
          <w:rFonts w:hint="default" w:ascii="Arial" w:hAnsi="Arial" w:cs="Arial"/>
          <w:bCs/>
          <w:i/>
          <w:iCs/>
          <w:color w:val="000000" w:themeColor="text1"/>
          <w:sz w:val="24"/>
          <w:szCs w:val="24"/>
          <w:lang w:val="en-US"/>
          <w14:textFill>
            <w14:solidFill>
              <w14:schemeClr w14:val="tx1"/>
            </w14:solidFill>
          </w14:textFill>
        </w:rPr>
        <w:t>Bangoy</w:t>
      </w:r>
      <w:r>
        <w:rPr>
          <w:rFonts w:ascii="Arial" w:hAnsi="Arial" w:cs="Arial"/>
          <w:bCs/>
          <w:i/>
          <w:iCs/>
          <w:color w:val="000000" w:themeColor="text1"/>
          <w:sz w:val="24"/>
          <w:szCs w:val="24"/>
          <w14:textFill>
            <w14:solidFill>
              <w14:schemeClr w14:val="tx1"/>
            </w14:solidFill>
          </w14:textFill>
        </w:rPr>
        <w:t xml:space="preserve"> District</w:t>
      </w:r>
      <w:r>
        <w:rPr>
          <w:rFonts w:hint="default" w:ascii="Arial" w:hAnsi="Arial" w:cs="Arial"/>
          <w:bCs/>
          <w:i/>
          <w:iCs/>
          <w:color w:val="000000" w:themeColor="text1"/>
          <w:sz w:val="24"/>
          <w:szCs w:val="24"/>
          <w:lang w:val="en-US"/>
          <w14:textFill>
            <w14:solidFill>
              <w14:schemeClr w14:val="tx1"/>
            </w14:solidFill>
          </w14:textFill>
        </w:rPr>
        <w:t xml:space="preserve"> in</w:t>
      </w:r>
      <w:r>
        <w:rPr>
          <w:rFonts w:ascii="Arial" w:hAnsi="Arial" w:cs="Arial"/>
          <w:bCs/>
          <w:i/>
          <w:iCs/>
          <w:color w:val="000000" w:themeColor="text1"/>
          <w:sz w:val="24"/>
          <w:szCs w:val="24"/>
          <w14:textFill>
            <w14:solidFill>
              <w14:schemeClr w14:val="tx1"/>
            </w14:solidFill>
          </w14:textFill>
        </w:rPr>
        <w:t xml:space="preserve"> Davao </w:t>
      </w:r>
      <w:r>
        <w:rPr>
          <w:rFonts w:hint="default" w:ascii="Arial" w:hAnsi="Arial" w:cs="Arial"/>
          <w:bCs/>
          <w:i/>
          <w:iCs/>
          <w:color w:val="000000" w:themeColor="text1"/>
          <w:sz w:val="24"/>
          <w:szCs w:val="24"/>
          <w:lang w:val="en-US"/>
          <w14:textFill>
            <w14:solidFill>
              <w14:schemeClr w14:val="tx1"/>
            </w14:solidFill>
          </w14:textFill>
        </w:rPr>
        <w:t xml:space="preserve">City </w:t>
      </w:r>
      <w:r>
        <w:rPr>
          <w:rFonts w:hint="default" w:ascii="Arial" w:hAnsi="Arial" w:cs="Arial"/>
          <w:i/>
          <w:iCs/>
          <w:sz w:val="24"/>
          <w:szCs w:val="24"/>
          <w:lang w:val="en-US"/>
        </w:rPr>
        <w:t>were described as</w:t>
      </w:r>
      <w:r>
        <w:rPr>
          <w:rFonts w:hint="default" w:ascii="Arial" w:hAnsi="Arial" w:cs="Arial"/>
          <w:i/>
          <w:iCs/>
          <w:sz w:val="24"/>
          <w:szCs w:val="24"/>
          <w:lang w:val="en-PH"/>
        </w:rPr>
        <w:t xml:space="preserve"> </w:t>
      </w:r>
      <w:r>
        <w:rPr>
          <w:rFonts w:hint="default" w:ascii="Arial" w:hAnsi="Arial" w:cs="Arial"/>
          <w:i/>
          <w:iCs/>
          <w:sz w:val="24"/>
          <w:szCs w:val="24"/>
          <w:lang w:val="en-US"/>
        </w:rPr>
        <w:t xml:space="preserve">moderately </w:t>
      </w:r>
      <w:r>
        <w:rPr>
          <w:rFonts w:hint="default" w:ascii="Arial" w:hAnsi="Arial" w:cs="Arial"/>
          <w:i/>
          <w:iCs/>
          <w:sz w:val="24"/>
          <w:szCs w:val="24"/>
          <w:lang w:val="en-PH"/>
        </w:rPr>
        <w:t>extensive</w:t>
      </w:r>
      <w:r>
        <w:rPr>
          <w:rFonts w:hint="default" w:ascii="Arial" w:hAnsi="Arial" w:cs="Arial"/>
          <w:i/>
          <w:iCs/>
          <w:sz w:val="24"/>
          <w:szCs w:val="24"/>
          <w:lang w:val="en-US"/>
        </w:rPr>
        <w:t xml:space="preserve">. </w:t>
      </w:r>
      <w:r>
        <w:rPr>
          <w:rStyle w:val="20"/>
          <w:rFonts w:hint="default" w:ascii="Arial" w:hAnsi="Arial" w:cs="Arial"/>
          <w:i/>
          <w:iCs/>
          <w:sz w:val="24"/>
          <w:szCs w:val="24"/>
          <w:lang w:val="en-PH"/>
        </w:rPr>
        <w:t xml:space="preserve">Further, correlation analysis </w:t>
      </w:r>
      <w:r>
        <w:rPr>
          <w:rStyle w:val="20"/>
          <w:rFonts w:ascii="Arial" w:hAnsi="Arial" w:cs="Arial"/>
          <w:i/>
          <w:iCs/>
          <w:sz w:val="24"/>
          <w:szCs w:val="24"/>
        </w:rPr>
        <w:t xml:space="preserve">demonstrated that </w:t>
      </w:r>
      <w:r>
        <w:rPr>
          <w:rStyle w:val="20"/>
          <w:rFonts w:hint="default" w:ascii="Arial" w:hAnsi="Arial" w:cs="Arial"/>
          <w:i/>
          <w:iCs/>
          <w:sz w:val="24"/>
          <w:szCs w:val="24"/>
          <w:lang w:val="en-PH"/>
        </w:rPr>
        <w:t xml:space="preserve">there is a significant relationship between </w:t>
      </w:r>
      <w:r>
        <w:rPr>
          <w:rFonts w:hint="default" w:ascii="Arial" w:hAnsi="Arial" w:cs="Arial"/>
          <w:i/>
          <w:iCs/>
          <w:sz w:val="24"/>
          <w:szCs w:val="24"/>
          <w:lang w:val="en-US"/>
        </w:rPr>
        <w:t xml:space="preserve">assertiveness in teaching and academic attitude of learners in </w:t>
      </w:r>
      <w:r>
        <w:rPr>
          <w:rFonts w:hint="default" w:ascii="Arial" w:hAnsi="Arial" w:cs="Arial"/>
          <w:bCs/>
          <w:i/>
          <w:iCs/>
          <w:color w:val="000000" w:themeColor="text1"/>
          <w:sz w:val="24"/>
          <w:szCs w:val="24"/>
          <w:lang w:val="en-US"/>
          <w14:textFill>
            <w14:solidFill>
              <w14:schemeClr w14:val="tx1"/>
            </w14:solidFill>
          </w14:textFill>
        </w:rPr>
        <w:t>Bangoy</w:t>
      </w:r>
      <w:r>
        <w:rPr>
          <w:rFonts w:ascii="Arial" w:hAnsi="Arial" w:cs="Arial"/>
          <w:bCs/>
          <w:i/>
          <w:iCs/>
          <w:color w:val="000000" w:themeColor="text1"/>
          <w:sz w:val="24"/>
          <w:szCs w:val="24"/>
          <w14:textFill>
            <w14:solidFill>
              <w14:schemeClr w14:val="tx1"/>
            </w14:solidFill>
          </w14:textFill>
        </w:rPr>
        <w:t xml:space="preserve"> District</w:t>
      </w:r>
      <w:r>
        <w:rPr>
          <w:rFonts w:hint="default" w:ascii="Arial" w:hAnsi="Arial" w:cs="Arial"/>
          <w:bCs/>
          <w:i/>
          <w:iCs/>
          <w:color w:val="000000" w:themeColor="text1"/>
          <w:sz w:val="24"/>
          <w:szCs w:val="24"/>
          <w:lang w:val="en-US"/>
          <w14:textFill>
            <w14:solidFill>
              <w14:schemeClr w14:val="tx1"/>
            </w14:solidFill>
          </w14:textFill>
        </w:rPr>
        <w:t xml:space="preserve"> in</w:t>
      </w:r>
      <w:r>
        <w:rPr>
          <w:rFonts w:ascii="Arial" w:hAnsi="Arial" w:cs="Arial"/>
          <w:bCs/>
          <w:i/>
          <w:iCs/>
          <w:color w:val="000000" w:themeColor="text1"/>
          <w:sz w:val="24"/>
          <w:szCs w:val="24"/>
          <w14:textFill>
            <w14:solidFill>
              <w14:schemeClr w14:val="tx1"/>
            </w14:solidFill>
          </w14:textFill>
        </w:rPr>
        <w:t xml:space="preserve"> Davao </w:t>
      </w:r>
      <w:r>
        <w:rPr>
          <w:rFonts w:hint="default" w:ascii="Arial" w:hAnsi="Arial" w:cs="Arial"/>
          <w:bCs/>
          <w:i/>
          <w:iCs/>
          <w:color w:val="000000" w:themeColor="text1"/>
          <w:sz w:val="24"/>
          <w:szCs w:val="24"/>
          <w:lang w:val="en-US"/>
          <w14:textFill>
            <w14:solidFill>
              <w14:schemeClr w14:val="tx1"/>
            </w14:solidFill>
          </w14:textFill>
        </w:rPr>
        <w:t>City</w:t>
      </w:r>
      <w:r>
        <w:rPr>
          <w:rStyle w:val="20"/>
          <w:rFonts w:ascii="Arial" w:hAnsi="Arial" w:cs="Arial"/>
          <w:i/>
          <w:iCs/>
          <w:sz w:val="24"/>
          <w:szCs w:val="24"/>
        </w:rPr>
        <w:t xml:space="preserve">. Evidently, regression analysis </w:t>
      </w:r>
      <w:r>
        <w:rPr>
          <w:rStyle w:val="20"/>
          <w:rFonts w:hint="default" w:ascii="Arial" w:hAnsi="Arial" w:cs="Arial"/>
          <w:i/>
          <w:iCs/>
          <w:sz w:val="24"/>
          <w:szCs w:val="24"/>
          <w:lang w:val="en-PH"/>
        </w:rPr>
        <w:t>proved</w:t>
      </w:r>
      <w:r>
        <w:rPr>
          <w:rStyle w:val="20"/>
          <w:rFonts w:ascii="Arial" w:hAnsi="Arial" w:cs="Arial"/>
          <w:i/>
          <w:iCs/>
          <w:sz w:val="24"/>
          <w:szCs w:val="24"/>
        </w:rPr>
        <w:t xml:space="preserve"> that </w:t>
      </w:r>
      <w:r>
        <w:rPr>
          <w:rFonts w:hint="default" w:ascii="Arial" w:hAnsi="Arial" w:cs="Arial"/>
          <w:i/>
          <w:iCs/>
          <w:color w:val="000000" w:themeColor="text1"/>
          <w:sz w:val="24"/>
          <w:szCs w:val="24"/>
          <w:lang w:val="en-US"/>
          <w14:textFill>
            <w14:solidFill>
              <w14:schemeClr w14:val="tx1"/>
            </w14:solidFill>
          </w14:textFill>
        </w:rPr>
        <w:t>assertiveness in teaching</w:t>
      </w:r>
      <w:r>
        <w:rPr>
          <w:rFonts w:hint="default" w:ascii="Arial" w:hAnsi="Arial" w:eastAsia="SimSun" w:cs="Arial"/>
          <w:i/>
          <w:iCs/>
          <w:sz w:val="24"/>
          <w:szCs w:val="24"/>
          <w:lang w:val="en-US"/>
        </w:rPr>
        <w:t xml:space="preserve"> in terms of </w:t>
      </w:r>
      <w:r>
        <w:rPr>
          <w:rFonts w:hint="default" w:ascii="Arial" w:hAnsi="Arial" w:cs="Arial"/>
          <w:b w:val="0"/>
          <w:bCs w:val="0"/>
          <w:i/>
          <w:iCs/>
          <w:sz w:val="24"/>
          <w:szCs w:val="24"/>
          <w:lang w:val="en-US"/>
        </w:rPr>
        <w:t>classroom management and student engagement</w:t>
      </w:r>
      <w:r>
        <w:rPr>
          <w:rStyle w:val="20"/>
          <w:rFonts w:ascii="Arial" w:hAnsi="Arial" w:cs="Arial"/>
          <w:i/>
          <w:iCs/>
          <w:sz w:val="24"/>
          <w:szCs w:val="24"/>
        </w:rPr>
        <w:t xml:space="preserve"> </w:t>
      </w:r>
      <w:r>
        <w:rPr>
          <w:rStyle w:val="20"/>
          <w:rFonts w:hint="default" w:ascii="Arial" w:hAnsi="Arial" w:cs="Arial"/>
          <w:i/>
          <w:iCs/>
          <w:sz w:val="24"/>
          <w:szCs w:val="24"/>
          <w:lang w:val="en-US"/>
        </w:rPr>
        <w:t xml:space="preserve">were </w:t>
      </w:r>
      <w:r>
        <w:rPr>
          <w:rStyle w:val="20"/>
          <w:rFonts w:ascii="Arial" w:hAnsi="Arial" w:cs="Arial"/>
          <w:i/>
          <w:iCs/>
          <w:sz w:val="24"/>
          <w:szCs w:val="24"/>
        </w:rPr>
        <w:t>significant predictor</w:t>
      </w:r>
      <w:r>
        <w:rPr>
          <w:rStyle w:val="20"/>
          <w:rFonts w:hint="default" w:ascii="Arial" w:hAnsi="Arial" w:cs="Arial"/>
          <w:i/>
          <w:iCs/>
          <w:sz w:val="24"/>
          <w:szCs w:val="24"/>
          <w:lang w:val="en-US"/>
        </w:rPr>
        <w:t>s</w:t>
      </w:r>
      <w:r>
        <w:rPr>
          <w:rStyle w:val="20"/>
          <w:rFonts w:ascii="Arial" w:hAnsi="Arial" w:cs="Arial"/>
          <w:i/>
          <w:iCs/>
          <w:sz w:val="24"/>
          <w:szCs w:val="24"/>
        </w:rPr>
        <w:t xml:space="preserve"> of </w:t>
      </w:r>
      <w:r>
        <w:rPr>
          <w:rFonts w:hint="default" w:ascii="Arial" w:hAnsi="Arial" w:cs="Arial"/>
          <w:i/>
          <w:iCs/>
          <w:sz w:val="24"/>
          <w:szCs w:val="24"/>
          <w:lang w:val="en-US"/>
        </w:rPr>
        <w:t xml:space="preserve">academic attitude of learners in </w:t>
      </w:r>
      <w:r>
        <w:rPr>
          <w:rFonts w:hint="default" w:ascii="Arial" w:hAnsi="Arial" w:cs="Arial"/>
          <w:bCs/>
          <w:i/>
          <w:iCs/>
          <w:color w:val="000000" w:themeColor="text1"/>
          <w:sz w:val="24"/>
          <w:szCs w:val="24"/>
          <w:lang w:val="en-US"/>
          <w14:textFill>
            <w14:solidFill>
              <w14:schemeClr w14:val="tx1"/>
            </w14:solidFill>
          </w14:textFill>
        </w:rPr>
        <w:t>Bangoy</w:t>
      </w:r>
      <w:r>
        <w:rPr>
          <w:rFonts w:ascii="Arial" w:hAnsi="Arial" w:cs="Arial"/>
          <w:bCs/>
          <w:i/>
          <w:iCs/>
          <w:color w:val="000000" w:themeColor="text1"/>
          <w:sz w:val="24"/>
          <w:szCs w:val="24"/>
          <w14:textFill>
            <w14:solidFill>
              <w14:schemeClr w14:val="tx1"/>
            </w14:solidFill>
          </w14:textFill>
        </w:rPr>
        <w:t xml:space="preserve"> District</w:t>
      </w:r>
      <w:r>
        <w:rPr>
          <w:rFonts w:hint="default" w:ascii="Arial" w:hAnsi="Arial" w:cs="Arial"/>
          <w:bCs/>
          <w:i/>
          <w:iCs/>
          <w:color w:val="000000" w:themeColor="text1"/>
          <w:sz w:val="24"/>
          <w:szCs w:val="24"/>
          <w:lang w:val="en-US"/>
          <w14:textFill>
            <w14:solidFill>
              <w14:schemeClr w14:val="tx1"/>
            </w14:solidFill>
          </w14:textFill>
        </w:rPr>
        <w:t xml:space="preserve"> in</w:t>
      </w:r>
      <w:r>
        <w:rPr>
          <w:rFonts w:ascii="Arial" w:hAnsi="Arial" w:cs="Arial"/>
          <w:bCs/>
          <w:i/>
          <w:iCs/>
          <w:color w:val="000000" w:themeColor="text1"/>
          <w:sz w:val="24"/>
          <w:szCs w:val="24"/>
          <w14:textFill>
            <w14:solidFill>
              <w14:schemeClr w14:val="tx1"/>
            </w14:solidFill>
          </w14:textFill>
        </w:rPr>
        <w:t xml:space="preserve"> Davao </w:t>
      </w:r>
      <w:r>
        <w:rPr>
          <w:rFonts w:hint="default" w:ascii="Arial" w:hAnsi="Arial" w:cs="Arial"/>
          <w:bCs/>
          <w:i/>
          <w:iCs/>
          <w:color w:val="000000" w:themeColor="text1"/>
          <w:sz w:val="24"/>
          <w:szCs w:val="24"/>
          <w:lang w:val="en-US"/>
          <w14:textFill>
            <w14:solidFill>
              <w14:schemeClr w14:val="tx1"/>
            </w14:solidFill>
          </w14:textFill>
        </w:rPr>
        <w:t>City</w:t>
      </w:r>
      <w:r>
        <w:rPr>
          <w:rStyle w:val="20"/>
          <w:rFonts w:ascii="Arial" w:hAnsi="Arial" w:cs="Arial"/>
          <w:i/>
          <w:iCs/>
          <w:sz w:val="24"/>
          <w:szCs w:val="24"/>
        </w:rPr>
        <w:t>.</w:t>
      </w:r>
      <w:r>
        <w:rPr>
          <w:rStyle w:val="20"/>
          <w:rFonts w:hint="default" w:ascii="Arial" w:hAnsi="Arial" w:cs="Arial"/>
          <w:i/>
          <w:iCs/>
          <w:sz w:val="24"/>
          <w:szCs w:val="24"/>
          <w:lang w:val="en-US"/>
        </w:rPr>
        <w:t xml:space="preserve"> It is therefore recommended that </w:t>
      </w:r>
      <w:r>
        <w:rPr>
          <w:rFonts w:hint="default" w:ascii="Arial" w:hAnsi="Arial" w:cs="Arial"/>
          <w:i/>
          <w:iCs/>
          <w:sz w:val="24"/>
          <w:szCs w:val="24"/>
          <w:lang w:val="en-US"/>
        </w:rPr>
        <w:t>DepEd should p</w:t>
      </w:r>
      <w:r>
        <w:rPr>
          <w:rFonts w:hint="default" w:ascii="Arial" w:hAnsi="Arial" w:cs="Arial"/>
          <w:i/>
          <w:iCs/>
          <w:sz w:val="24"/>
          <w:szCs w:val="24"/>
        </w:rPr>
        <w:t>rovide schools with the necessary resources to create a positive learning environment, including materials and technologies that support assertive teaching methods</w:t>
      </w:r>
      <w:r>
        <w:rPr>
          <w:rFonts w:hint="default" w:ascii="Arial" w:hAnsi="Arial" w:cs="Arial"/>
          <w:i/>
          <w:iCs/>
          <w:sz w:val="24"/>
          <w:szCs w:val="24"/>
          <w:lang w:val="en-US"/>
        </w:rPr>
        <w:t xml:space="preserve">. </w:t>
      </w:r>
      <w:r>
        <w:rPr>
          <w:rFonts w:hint="default" w:ascii="Arial" w:hAnsi="Arial" w:eastAsia="SimSun" w:cs="Arial"/>
          <w:i/>
          <w:iCs/>
          <w:sz w:val="24"/>
          <w:szCs w:val="24"/>
          <w:lang w:val="en-US"/>
        </w:rPr>
        <w:t>The study, therefore, conducted for further utilization of findings through publication in reputable research journal.</w:t>
      </w:r>
    </w:p>
    <w:p>
      <w:pPr>
        <w:spacing w:line="240" w:lineRule="auto"/>
        <w:jc w:val="both"/>
        <w:rPr>
          <w:rStyle w:val="20"/>
          <w:rFonts w:hint="default" w:ascii="Arial" w:hAnsi="Arial" w:cs="Arial"/>
          <w:b/>
          <w:bCs w:val="0"/>
          <w:i/>
          <w:iCs/>
          <w:sz w:val="24"/>
          <w:szCs w:val="24"/>
          <w:lang w:val="en-US"/>
        </w:rPr>
      </w:pPr>
    </w:p>
    <w:p>
      <w:pPr>
        <w:spacing w:line="240" w:lineRule="auto"/>
        <w:jc w:val="both"/>
        <w:rPr>
          <w:rStyle w:val="20"/>
          <w:rFonts w:hint="default" w:ascii="Arial" w:hAnsi="Arial" w:cs="Arial"/>
          <w:b/>
          <w:bCs w:val="0"/>
          <w:i/>
          <w:iCs/>
          <w:sz w:val="24"/>
          <w:szCs w:val="24"/>
          <w:lang w:val="en-US"/>
        </w:rPr>
      </w:pPr>
    </w:p>
    <w:p>
      <w:pPr>
        <w:spacing w:line="240" w:lineRule="auto"/>
        <w:jc w:val="both"/>
        <w:rPr>
          <w:rStyle w:val="20"/>
          <w:rFonts w:hint="default" w:ascii="Arial" w:hAnsi="Arial" w:cs="Arial"/>
          <w:b/>
          <w:bCs w:val="0"/>
          <w:i/>
          <w:iCs/>
          <w:sz w:val="24"/>
          <w:szCs w:val="24"/>
          <w:lang w:val="en-US"/>
        </w:rPr>
      </w:pPr>
    </w:p>
    <w:p>
      <w:pPr>
        <w:spacing w:line="240" w:lineRule="auto"/>
        <w:jc w:val="both"/>
        <w:rPr>
          <w:rFonts w:ascii="Arial" w:hAnsi="Arial" w:cs="Arial"/>
          <w:b/>
          <w:bCs/>
          <w:sz w:val="24"/>
          <w:szCs w:val="24"/>
          <w:lang w:val="en-PH"/>
        </w:rPr>
      </w:pPr>
      <w:r>
        <w:rPr>
          <w:rStyle w:val="20"/>
          <w:rFonts w:hint="default" w:ascii="Arial" w:hAnsi="Arial" w:cs="Arial"/>
          <w:b/>
          <w:bCs w:val="0"/>
          <w:i/>
          <w:iCs/>
          <w:sz w:val="24"/>
          <w:szCs w:val="24"/>
          <w:lang w:val="en-US"/>
        </w:rPr>
        <w:t>Keywords:</w:t>
      </w:r>
      <w:r>
        <w:rPr>
          <w:rStyle w:val="20"/>
          <w:rFonts w:hint="default" w:ascii="Arial" w:hAnsi="Arial" w:cs="Arial"/>
          <w:b w:val="0"/>
          <w:bCs/>
          <w:i/>
          <w:iCs/>
          <w:sz w:val="24"/>
          <w:szCs w:val="24"/>
          <w:lang w:val="en-US"/>
        </w:rPr>
        <w:t xml:space="preserve"> </w:t>
      </w:r>
      <w:r>
        <w:rPr>
          <w:rStyle w:val="20"/>
          <w:rFonts w:hint="default" w:ascii="Arial" w:hAnsi="Arial" w:cs="Arial"/>
          <w:b w:val="0"/>
          <w:bCs/>
          <w:i/>
          <w:iCs/>
          <w:sz w:val="24"/>
          <w:szCs w:val="24"/>
          <w:lang w:val="en-US"/>
        </w:rPr>
        <w:tab/>
      </w:r>
      <w:r>
        <w:rPr>
          <w:rStyle w:val="20"/>
          <w:rFonts w:hint="default" w:ascii="Arial" w:hAnsi="Arial" w:cs="Arial"/>
          <w:b w:val="0"/>
          <w:bCs/>
          <w:i/>
          <w:iCs/>
          <w:sz w:val="24"/>
          <w:szCs w:val="24"/>
          <w:lang w:val="en-US"/>
        </w:rPr>
        <w:t xml:space="preserve">Educational management, </w:t>
      </w:r>
      <w:r>
        <w:rPr>
          <w:rFonts w:hint="default" w:ascii="Arial" w:hAnsi="Arial" w:eastAsia="SimSun" w:cs="Arial"/>
          <w:bCs/>
          <w:i/>
          <w:iCs/>
          <w:sz w:val="24"/>
          <w:szCs w:val="24"/>
          <w:lang w:val="en-US"/>
        </w:rPr>
        <w:t>assertiveness in teaching,</w:t>
      </w:r>
      <w:r>
        <w:rPr>
          <w:rFonts w:ascii="Arial" w:hAnsi="Arial" w:eastAsia="SimSun" w:cs="Arial"/>
          <w:bCs/>
          <w:i/>
          <w:iCs/>
          <w:sz w:val="24"/>
          <w:szCs w:val="24"/>
        </w:rPr>
        <w:t xml:space="preserve"> </w:t>
      </w:r>
      <w:r>
        <w:rPr>
          <w:rFonts w:hint="default" w:ascii="Arial" w:hAnsi="Arial" w:eastAsia="SimSun" w:cs="Arial"/>
          <w:bCs/>
          <w:i/>
          <w:iCs/>
          <w:sz w:val="24"/>
          <w:szCs w:val="24"/>
          <w:lang w:val="en-US"/>
        </w:rPr>
        <w:t>academic attitude of learners</w:t>
      </w:r>
      <w:r>
        <w:rPr>
          <w:rStyle w:val="20"/>
          <w:rFonts w:hint="default" w:ascii="Arial" w:hAnsi="Arial" w:cs="Arial"/>
          <w:b w:val="0"/>
          <w:bCs/>
          <w:i/>
          <w:iCs/>
          <w:sz w:val="24"/>
          <w:szCs w:val="24"/>
          <w:lang w:val="en-US"/>
        </w:rPr>
        <w:t>, regression analysis, Davao City, Philippines</w:t>
      </w:r>
    </w:p>
    <w:p>
      <w:pPr>
        <w:spacing w:line="480" w:lineRule="auto"/>
        <w:jc w:val="center"/>
        <w:rPr>
          <w:rFonts w:ascii="Arial" w:hAnsi="Arial" w:cs="Arial"/>
          <w:b w:val="0"/>
          <w:bCs w:val="0"/>
          <w:i/>
          <w:iCs/>
          <w:color w:val="000000"/>
          <w:sz w:val="24"/>
          <w:szCs w:val="24"/>
          <w:lang w:val="en-PH"/>
        </w:rPr>
        <w:sectPr>
          <w:headerReference r:id="rId4" w:type="default"/>
          <w:pgSz w:w="12191" w:h="15819"/>
          <w:pgMar w:top="1417" w:right="1417" w:bottom="1417" w:left="2126" w:header="720" w:footer="720" w:gutter="0"/>
          <w:pgNumType w:fmt="lowerRoman" w:start="3"/>
          <w:cols w:space="720" w:num="1"/>
          <w:docGrid w:linePitch="360" w:charSpace="0"/>
        </w:sectPr>
      </w:pPr>
    </w:p>
    <w:tbl>
      <w:tblPr>
        <w:tblStyle w:val="6"/>
        <w:tblW w:w="8644" w:type="dxa"/>
        <w:tblInd w:w="0" w:type="dxa"/>
        <w:tblLayout w:type="fixed"/>
        <w:tblCellMar>
          <w:top w:w="0" w:type="dxa"/>
          <w:left w:w="0" w:type="dxa"/>
          <w:bottom w:w="0" w:type="dxa"/>
          <w:right w:w="0" w:type="dxa"/>
        </w:tblCellMar>
      </w:tblPr>
      <w:tblGrid>
        <w:gridCol w:w="3317"/>
        <w:gridCol w:w="240"/>
        <w:gridCol w:w="4021"/>
        <w:gridCol w:w="1066"/>
      </w:tblGrid>
      <w:tr>
        <w:tblPrEx>
          <w:tblCellMar>
            <w:top w:w="0" w:type="dxa"/>
            <w:left w:w="0" w:type="dxa"/>
            <w:bottom w:w="0" w:type="dxa"/>
            <w:right w:w="0" w:type="dxa"/>
          </w:tblCellMar>
        </w:tblPrEx>
        <w:trPr>
          <w:trHeight w:val="300" w:hRule="atLeast"/>
        </w:trPr>
        <w:tc>
          <w:tcPr>
            <w:tcW w:w="8644" w:type="dxa"/>
            <w:gridSpan w:val="4"/>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b w:val="0"/>
                <w:bCs w:val="0"/>
                <w:i/>
                <w:iCs/>
                <w:color w:val="000000"/>
                <w:sz w:val="24"/>
                <w:szCs w:val="24"/>
                <w:lang w:val="en-PH"/>
              </w:rPr>
            </w:pPr>
            <w:r>
              <w:rPr>
                <w:rFonts w:ascii="Arial" w:hAnsi="Arial" w:cs="Arial"/>
                <w:b w:val="0"/>
                <w:bCs w:val="0"/>
                <w:i/>
                <w:iCs/>
                <w:color w:val="000000"/>
                <w:sz w:val="24"/>
                <w:szCs w:val="24"/>
                <w:lang w:val="en-PH"/>
              </w:rPr>
              <w:t>Table of Content</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b/>
                <w:bCs/>
                <w:color w:val="000000"/>
                <w:sz w:val="24"/>
                <w:szCs w:val="24"/>
                <w:lang w:val="en-PH"/>
              </w:rPr>
            </w:pPr>
            <w:r>
              <w:rPr>
                <w:rFonts w:ascii="Arial" w:hAnsi="Arial" w:cs="Arial"/>
                <w:b w:val="0"/>
                <w:bCs w:val="0"/>
                <w:color w:val="000000"/>
                <w:sz w:val="24"/>
                <w:szCs w:val="24"/>
                <w:lang w:val="en-PH"/>
              </w:rPr>
              <w:t>Page</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color w:val="000000"/>
                <w:sz w:val="24"/>
                <w:szCs w:val="24"/>
                <w:lang w:val="en-PH"/>
              </w:rPr>
              <w:t>Title Page</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color w:val="000000"/>
                <w:sz w:val="24"/>
                <w:szCs w:val="24"/>
                <w:lang w:val="en-PH"/>
              </w:rPr>
            </w:pPr>
            <w:r>
              <w:rPr>
                <w:rFonts w:ascii="Arial" w:hAnsi="Arial" w:cs="Arial"/>
                <w:color w:val="000000"/>
                <w:sz w:val="24"/>
                <w:szCs w:val="24"/>
                <w:lang w:val="en-PH"/>
              </w:rPr>
              <w:t>i</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color w:val="000000"/>
                <w:sz w:val="24"/>
                <w:szCs w:val="24"/>
                <w:lang w:val="en-PH"/>
              </w:rPr>
              <w:t>Approval Sheet</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color w:val="000000"/>
                <w:sz w:val="24"/>
                <w:szCs w:val="24"/>
                <w:lang w:val="en-PH"/>
              </w:rPr>
            </w:pPr>
            <w:r>
              <w:rPr>
                <w:rFonts w:ascii="Arial" w:hAnsi="Arial" w:cs="Arial"/>
                <w:color w:val="000000"/>
                <w:sz w:val="24"/>
                <w:szCs w:val="24"/>
                <w:lang w:val="en-PH"/>
              </w:rPr>
              <w:t>ii</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color w:val="000000"/>
                <w:sz w:val="24"/>
                <w:szCs w:val="24"/>
                <w:lang w:val="en-US"/>
              </w:rPr>
            </w:pPr>
            <w:r>
              <w:rPr>
                <w:rFonts w:hint="default" w:ascii="Arial" w:hAnsi="Arial" w:cs="Arial"/>
                <w:color w:val="000000"/>
                <w:sz w:val="24"/>
                <w:szCs w:val="24"/>
                <w:lang w:val="en-US"/>
              </w:rPr>
              <w:t>Abstract</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ascii="Arial" w:hAnsi="Arial" w:cs="Arial"/>
                <w:color w:val="000000"/>
                <w:sz w:val="24"/>
                <w:szCs w:val="24"/>
                <w:lang w:val="en-PH"/>
              </w:rPr>
              <w:t>ii</w:t>
            </w:r>
            <w:r>
              <w:rPr>
                <w:rFonts w:hint="default" w:ascii="Arial" w:hAnsi="Arial" w:cs="Arial"/>
                <w:color w:val="000000"/>
                <w:sz w:val="24"/>
                <w:szCs w:val="24"/>
                <w:lang w:val="en-US"/>
              </w:rPr>
              <w:t>i</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Acknowledgement</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i</w:t>
            </w:r>
            <w:r>
              <w:rPr>
                <w:rFonts w:hint="default" w:ascii="Arial" w:hAnsi="Arial" w:cs="Arial"/>
                <w:color w:val="000000"/>
                <w:sz w:val="24"/>
                <w:szCs w:val="24"/>
                <w:lang w:val="en-US"/>
              </w:rPr>
              <w:t>v</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PH" w:eastAsia="zh-CN" w:bidi="ar-SA"/>
              </w:rPr>
            </w:pPr>
            <w:r>
              <w:rPr>
                <w:rFonts w:hint="default" w:ascii="Arial" w:hAnsi="Arial" w:cs="Arial"/>
                <w:color w:val="000000"/>
                <w:sz w:val="24"/>
                <w:szCs w:val="24"/>
                <w:lang w:val="en-US" w:eastAsia="zh-CN" w:bidi="ar-SA"/>
              </w:rPr>
              <w:t>Dedication</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rPr>
              <w:t>v</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eastAsia="zh-CN" w:bidi="ar-SA"/>
              </w:rPr>
              <w:t>Ethics Compliance Certificate</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rPr>
              <w:t>vi</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Table of Contents</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v</w:t>
            </w:r>
            <w:r>
              <w:rPr>
                <w:rFonts w:hint="default" w:ascii="Arial" w:hAnsi="Arial" w:cs="Arial"/>
                <w:color w:val="000000"/>
                <w:sz w:val="24"/>
                <w:szCs w:val="24"/>
                <w:lang w:val="en-US"/>
              </w:rPr>
              <w:t>ii</w:t>
            </w:r>
          </w:p>
        </w:tc>
      </w:tr>
      <w:tr>
        <w:tblPrEx>
          <w:tblCellMar>
            <w:top w:w="0" w:type="dxa"/>
            <w:left w:w="0" w:type="dxa"/>
            <w:bottom w:w="0" w:type="dxa"/>
            <w:right w:w="0" w:type="dxa"/>
          </w:tblCellMar>
        </w:tblPrEx>
        <w:trPr>
          <w:trHeight w:val="9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PH" w:eastAsia="zh-CN" w:bidi="ar-SA"/>
              </w:rPr>
            </w:pPr>
            <w:r>
              <w:rPr>
                <w:rFonts w:ascii="Arial" w:hAnsi="Arial" w:cs="Arial"/>
                <w:color w:val="000000"/>
                <w:sz w:val="24"/>
                <w:szCs w:val="24"/>
                <w:lang w:val="en-PH"/>
              </w:rPr>
              <w:t xml:space="preserve">List of </w:t>
            </w:r>
            <w:r>
              <w:rPr>
                <w:rFonts w:hint="default" w:ascii="Arial" w:hAnsi="Arial" w:cs="Arial"/>
                <w:color w:val="000000"/>
                <w:sz w:val="24"/>
                <w:szCs w:val="24"/>
                <w:lang w:val="en-US"/>
              </w:rPr>
              <w:t>Tables</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eastAsia="zh-CN" w:bidi="ar-SA"/>
              </w:rPr>
              <w:t>ix</w:t>
            </w:r>
          </w:p>
        </w:tc>
      </w:tr>
      <w:tr>
        <w:tblPrEx>
          <w:tblCellMar>
            <w:top w:w="0" w:type="dxa"/>
            <w:left w:w="0" w:type="dxa"/>
            <w:bottom w:w="0" w:type="dxa"/>
            <w:right w:w="0" w:type="dxa"/>
          </w:tblCellMar>
        </w:tblPrEx>
        <w:trPr>
          <w:trHeight w:val="300" w:hRule="atLeast"/>
        </w:trPr>
        <w:tc>
          <w:tcPr>
            <w:tcW w:w="3317"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eastAsia="SimSun" w:cs="Arial"/>
                <w:color w:val="000000"/>
                <w:sz w:val="24"/>
                <w:szCs w:val="24"/>
                <w:lang w:val="en-US" w:eastAsia="zh-CN" w:bidi="ar-SA"/>
              </w:rPr>
            </w:pPr>
            <w:r>
              <w:rPr>
                <w:rFonts w:ascii="Arial" w:hAnsi="Arial" w:cs="Arial"/>
                <w:color w:val="000000"/>
                <w:sz w:val="24"/>
                <w:szCs w:val="24"/>
                <w:lang w:val="en-PH"/>
              </w:rPr>
              <w:t xml:space="preserve">List of </w:t>
            </w:r>
            <w:r>
              <w:rPr>
                <w:rFonts w:hint="default" w:ascii="Arial" w:hAnsi="Arial" w:cs="Arial"/>
                <w:color w:val="000000"/>
                <w:sz w:val="24"/>
                <w:szCs w:val="24"/>
                <w:lang w:val="en-US"/>
              </w:rPr>
              <w:t>Figures</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4021"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color w:val="000000"/>
                <w:sz w:val="24"/>
                <w:szCs w:val="24"/>
                <w:lang w:val="en-US" w:eastAsia="zh-CN" w:bidi="ar-SA"/>
              </w:rPr>
            </w:pPr>
          </w:p>
        </w:tc>
        <w:tc>
          <w:tcPr>
            <w:tcW w:w="1066"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eastAsia="zh-CN" w:bidi="ar-SA"/>
              </w:rPr>
              <w:t>x</w:t>
            </w:r>
          </w:p>
        </w:tc>
      </w:tr>
    </w:tbl>
    <w:p>
      <w:pPr>
        <w:pStyle w:val="2"/>
        <w:rPr>
          <w:rStyle w:val="20"/>
          <w:rFonts w:ascii="Arial" w:hAnsi="Arial" w:cs="Arial"/>
          <w:b/>
          <w:sz w:val="24"/>
          <w:szCs w:val="24"/>
        </w:rPr>
      </w:pPr>
    </w:p>
    <w:p>
      <w:pPr>
        <w:pStyle w:val="2"/>
        <w:rPr>
          <w:rFonts w:ascii="Arial" w:hAnsi="Arial" w:cs="Arial"/>
          <w:b/>
          <w:bCs/>
          <w:sz w:val="24"/>
          <w:szCs w:val="24"/>
          <w:lang w:val="en-PH"/>
        </w:rPr>
      </w:pPr>
    </w:p>
    <w:tbl>
      <w:tblPr>
        <w:tblStyle w:val="6"/>
        <w:tblW w:w="8628" w:type="dxa"/>
        <w:tblInd w:w="0" w:type="dxa"/>
        <w:tblLayout w:type="fixed"/>
        <w:tblCellMar>
          <w:top w:w="0" w:type="dxa"/>
          <w:left w:w="0" w:type="dxa"/>
          <w:bottom w:w="0" w:type="dxa"/>
          <w:right w:w="0" w:type="dxa"/>
        </w:tblCellMar>
      </w:tblPr>
      <w:tblGrid>
        <w:gridCol w:w="1338"/>
        <w:gridCol w:w="240"/>
        <w:gridCol w:w="6000"/>
        <w:gridCol w:w="1050"/>
      </w:tblGrid>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b/>
                <w:bCs/>
                <w:color w:val="000000"/>
                <w:sz w:val="24"/>
                <w:szCs w:val="24"/>
                <w:lang w:val="en-PH"/>
              </w:rPr>
              <w:t>CHAPTER</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105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b/>
                <w:bCs/>
                <w:color w:val="000000"/>
                <w:sz w:val="24"/>
                <w:szCs w:val="24"/>
                <w:lang w:val="en-PH"/>
              </w:rPr>
            </w:pPr>
            <w:r>
              <w:rPr>
                <w:rFonts w:ascii="Arial" w:hAnsi="Arial" w:cs="Arial"/>
                <w:b/>
                <w:bCs/>
                <w:color w:val="000000"/>
                <w:sz w:val="24"/>
                <w:szCs w:val="24"/>
                <w:lang w:val="en-PH"/>
              </w:rPr>
              <w:t>1</w:t>
            </w:r>
          </w:p>
          <w:p>
            <w:pPr>
              <w:jc w:val="center"/>
              <w:rPr>
                <w:rFonts w:ascii="Arial" w:hAnsi="Arial" w:cs="Arial"/>
                <w:b/>
                <w:bCs/>
                <w:color w:val="000000"/>
                <w:sz w:val="24"/>
                <w:szCs w:val="24"/>
                <w:lang w:val="en-PH"/>
              </w:rPr>
            </w:pPr>
          </w:p>
        </w:tc>
        <w:tc>
          <w:tcPr>
            <w:tcW w:w="6240" w:type="dxa"/>
            <w:gridSpan w:val="2"/>
            <w:tcBorders>
              <w:top w:val="nil"/>
              <w:left w:val="nil"/>
              <w:bottom w:val="nil"/>
              <w:right w:val="nil"/>
            </w:tcBorders>
            <w:noWrap/>
            <w:tcMar>
              <w:top w:w="15" w:type="dxa"/>
              <w:left w:w="15" w:type="dxa"/>
              <w:right w:w="15" w:type="dxa"/>
            </w:tcMar>
            <w:vAlign w:val="center"/>
          </w:tcPr>
          <w:p>
            <w:pPr>
              <w:spacing w:line="480" w:lineRule="auto"/>
              <w:jc w:val="both"/>
              <w:rPr>
                <w:rFonts w:ascii="Arial" w:hAnsi="Arial" w:cs="Arial"/>
                <w:color w:val="000000"/>
                <w:sz w:val="24"/>
                <w:szCs w:val="24"/>
                <w:lang w:val="en-PH"/>
              </w:rPr>
            </w:pPr>
            <w:r>
              <w:rPr>
                <w:rFonts w:ascii="Arial" w:hAnsi="Arial" w:cs="Arial"/>
                <w:b/>
                <w:bCs/>
                <w:sz w:val="24"/>
                <w:szCs w:val="24"/>
                <w:lang w:val="en-PH"/>
              </w:rPr>
              <w:t>The Problem and its Scope</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color w:val="000000"/>
                <w:sz w:val="24"/>
                <w:szCs w:val="24"/>
                <w:lang w:val="en-PH"/>
              </w:rPr>
            </w:pPr>
            <w:r>
              <w:rPr>
                <w:rFonts w:ascii="Arial" w:hAnsi="Arial" w:cs="Arial"/>
                <w:b/>
                <w:bCs/>
                <w:color w:val="000000"/>
                <w:sz w:val="24"/>
                <w:szCs w:val="24"/>
                <w:lang w:val="en-PH"/>
              </w:rPr>
              <w:t>1</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i/>
                <w:iCs/>
                <w:color w:val="000000"/>
                <w:sz w:val="24"/>
                <w:szCs w:val="24"/>
                <w:lang w:val="en-PH"/>
              </w:rPr>
            </w:pPr>
            <w:r>
              <w:rPr>
                <w:rFonts w:ascii="Arial" w:hAnsi="Arial" w:cs="Arial"/>
                <w:i/>
                <w:iCs/>
                <w:color w:val="000000"/>
                <w:sz w:val="24"/>
                <w:szCs w:val="24"/>
                <w:lang w:val="en-PH"/>
              </w:rPr>
              <w:t>Review of Significant Literature</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color w:val="000000"/>
                <w:sz w:val="24"/>
                <w:szCs w:val="24"/>
                <w:lang w:val="en-PH"/>
              </w:rPr>
            </w:pPr>
            <w:r>
              <w:rPr>
                <w:rFonts w:hint="default" w:ascii="Arial" w:hAnsi="Arial" w:cs="Arial"/>
                <w:color w:val="000000"/>
                <w:sz w:val="24"/>
                <w:szCs w:val="24"/>
                <w:lang w:val="en-US"/>
              </w:rPr>
              <w:t>4</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iCs/>
                <w:sz w:val="24"/>
                <w:szCs w:val="24"/>
              </w:rPr>
              <w:t>Theoretical</w:t>
            </w:r>
            <w:r>
              <w:rPr>
                <w:rFonts w:ascii="Arial" w:hAnsi="Arial" w:cs="Arial"/>
                <w:i/>
                <w:iCs/>
                <w:sz w:val="24"/>
                <w:szCs w:val="24"/>
                <w:lang w:val="en-PH"/>
              </w:rPr>
              <w:t>/</w:t>
            </w:r>
            <w:r>
              <w:rPr>
                <w:rFonts w:ascii="Arial" w:hAnsi="Arial" w:cs="Arial"/>
                <w:i/>
                <w:iCs/>
                <w:sz w:val="24"/>
                <w:szCs w:val="24"/>
              </w:rPr>
              <w:t>Conceptual Framewor</w:t>
            </w:r>
            <w:r>
              <w:rPr>
                <w:rFonts w:ascii="Arial" w:hAnsi="Arial" w:cs="Arial"/>
                <w:i/>
                <w:iCs/>
                <w:sz w:val="24"/>
                <w:szCs w:val="24"/>
                <w:lang w:val="en-PH"/>
              </w:rPr>
              <w:t>k</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19</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iCs/>
                <w:sz w:val="24"/>
                <w:szCs w:val="24"/>
                <w:lang w:val="en-PH"/>
              </w:rPr>
              <w:t>Statement of the Problem</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22</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b/>
                <w:bCs/>
                <w:color w:val="000000"/>
                <w:sz w:val="24"/>
                <w:szCs w:val="24"/>
                <w:lang w:val="en-PH"/>
              </w:rPr>
              <w:t>2</w:t>
            </w:r>
          </w:p>
          <w:p>
            <w:pPr>
              <w:jc w:val="both"/>
              <w:rPr>
                <w:rFonts w:ascii="Arial" w:hAnsi="Arial" w:cs="Arial"/>
                <w:color w:val="000000"/>
                <w:sz w:val="24"/>
                <w:szCs w:val="24"/>
                <w:lang w:val="en-PH"/>
              </w:rPr>
            </w:pPr>
          </w:p>
        </w:tc>
        <w:tc>
          <w:tcPr>
            <w:tcW w:w="6240" w:type="dxa"/>
            <w:gridSpan w:val="2"/>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b/>
                <w:bCs/>
                <w:color w:val="000000"/>
                <w:sz w:val="24"/>
                <w:szCs w:val="24"/>
                <w:lang w:val="en-PH"/>
              </w:rPr>
              <w:t>Method</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b/>
                <w:bCs/>
                <w:color w:val="000000"/>
                <w:sz w:val="24"/>
                <w:szCs w:val="24"/>
                <w:lang w:val="en-US"/>
              </w:rPr>
              <w:t>25</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sz w:val="24"/>
                <w:szCs w:val="24"/>
              </w:rPr>
              <w:t>Research Desig</w:t>
            </w:r>
            <w:r>
              <w:rPr>
                <w:rFonts w:ascii="Arial" w:hAnsi="Arial" w:cs="Arial"/>
                <w:i/>
                <w:sz w:val="24"/>
                <w:szCs w:val="24"/>
                <w:lang w:val="en-PH"/>
              </w:rPr>
              <w:t>n</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25</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sz w:val="24"/>
                <w:szCs w:val="24"/>
                <w:lang w:val="en-PH"/>
              </w:rPr>
              <w:t>Research Respondents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26</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sz w:val="24"/>
                <w:szCs w:val="24"/>
              </w:rPr>
              <w:t>Research Instruments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26</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lang w:val="en-PH"/>
              </w:rPr>
            </w:pPr>
            <w:r>
              <w:rPr>
                <w:rFonts w:ascii="Arial" w:hAnsi="Arial" w:cs="Arial"/>
                <w:i/>
                <w:sz w:val="24"/>
                <w:szCs w:val="24"/>
              </w:rPr>
              <w:t xml:space="preserve">Data </w:t>
            </w:r>
            <w:r>
              <w:rPr>
                <w:rFonts w:ascii="Arial" w:hAnsi="Arial" w:cs="Arial"/>
                <w:i/>
                <w:sz w:val="24"/>
                <w:szCs w:val="24"/>
                <w:lang w:val="en-PH"/>
              </w:rPr>
              <w:t>Gathering Procedure</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28</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i/>
                <w:iCs/>
                <w:sz w:val="24"/>
                <w:szCs w:val="24"/>
                <w:lang w:val="en-US"/>
              </w:rPr>
            </w:pPr>
            <w:r>
              <w:rPr>
                <w:rFonts w:hint="default" w:ascii="Arial" w:hAnsi="Arial" w:cs="Arial"/>
                <w:i/>
                <w:iCs/>
                <w:sz w:val="24"/>
                <w:szCs w:val="24"/>
                <w:lang w:val="en-US"/>
              </w:rPr>
              <w:t>Ethical Consideration</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color w:val="000000"/>
                <w:sz w:val="24"/>
                <w:szCs w:val="24"/>
                <w:lang w:val="en-US"/>
              </w:rPr>
              <w:t>29</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rPr>
                <w:rFonts w:ascii="Arial" w:hAnsi="Arial" w:cs="Arial"/>
                <w:color w:val="000000"/>
                <w:sz w:val="24"/>
                <w:szCs w:val="24"/>
              </w:rPr>
            </w:pP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ascii="Arial" w:hAnsi="Arial" w:eastAsia="SimSun" w:cs="Arial"/>
                <w:sz w:val="24"/>
                <w:szCs w:val="24"/>
                <w:lang w:val="en-PH" w:eastAsia="zh-CN" w:bidi="ar-SA"/>
              </w:rPr>
            </w:pPr>
            <w:r>
              <w:rPr>
                <w:rFonts w:ascii="Arial" w:hAnsi="Arial" w:cs="Arial"/>
                <w:i/>
                <w:sz w:val="24"/>
                <w:szCs w:val="24"/>
                <w:lang w:val="en-PH"/>
              </w:rPr>
              <w:t>Data Analysis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eastAsia="SimSun" w:cs="Arial"/>
                <w:color w:val="000000"/>
                <w:sz w:val="24"/>
                <w:szCs w:val="24"/>
                <w:lang w:val="en-US" w:eastAsia="zh-CN" w:bidi="ar-SA"/>
              </w:rPr>
            </w:pPr>
            <w:r>
              <w:rPr>
                <w:rFonts w:hint="default" w:ascii="Arial" w:hAnsi="Arial" w:cs="Arial"/>
                <w:color w:val="000000"/>
                <w:sz w:val="24"/>
                <w:szCs w:val="24"/>
                <w:lang w:val="en-US"/>
              </w:rPr>
              <w:t>34</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hint="default" w:ascii="Arial" w:hAnsi="Arial" w:cs="Arial"/>
                <w:b/>
                <w:bCs/>
                <w:color w:val="000000"/>
                <w:sz w:val="24"/>
                <w:szCs w:val="24"/>
                <w:lang w:val="en-US"/>
              </w:rPr>
              <w:t>3</w:t>
            </w:r>
          </w:p>
          <w:p>
            <w:pPr>
              <w:jc w:val="both"/>
              <w:rPr>
                <w:rFonts w:ascii="Arial" w:hAnsi="Arial" w:cs="Arial"/>
                <w:color w:val="000000"/>
                <w:sz w:val="24"/>
                <w:szCs w:val="24"/>
                <w:lang w:val="en-PH"/>
              </w:rPr>
            </w:pPr>
          </w:p>
        </w:tc>
        <w:tc>
          <w:tcPr>
            <w:tcW w:w="6240" w:type="dxa"/>
            <w:gridSpan w:val="2"/>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color w:val="000000"/>
                <w:sz w:val="24"/>
                <w:szCs w:val="24"/>
                <w:lang w:val="en-US"/>
              </w:rPr>
            </w:pPr>
            <w:r>
              <w:rPr>
                <w:rFonts w:hint="default" w:ascii="Arial" w:hAnsi="Arial" w:cs="Arial"/>
                <w:b/>
                <w:bCs/>
                <w:color w:val="000000"/>
                <w:sz w:val="24"/>
                <w:szCs w:val="24"/>
                <w:lang w:val="en-US"/>
              </w:rPr>
              <w:t>Results and Discussions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r>
              <w:rPr>
                <w:rFonts w:hint="default" w:ascii="Arial" w:hAnsi="Arial" w:cs="Arial"/>
                <w:b/>
                <w:bCs/>
                <w:color w:val="000000"/>
                <w:sz w:val="24"/>
                <w:szCs w:val="24"/>
                <w:lang w:val="en-US"/>
              </w:rPr>
              <w:t>35</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color w:val="000000"/>
                <w:sz w:val="24"/>
                <w:szCs w:val="24"/>
                <w:lang w:val="en-US"/>
              </w:rPr>
            </w:pPr>
            <w:r>
              <w:rPr>
                <w:rFonts w:hint="default" w:ascii="Arial" w:hAnsi="Arial" w:cs="Arial"/>
                <w:color w:val="000000"/>
                <w:sz w:val="24"/>
                <w:szCs w:val="24"/>
                <w:lang w:val="en-US"/>
              </w:rPr>
              <w:t>4</w:t>
            </w:r>
          </w:p>
          <w:p>
            <w:pPr>
              <w:jc w:val="both"/>
              <w:rPr>
                <w:rFonts w:ascii="Arial" w:hAnsi="Arial" w:cs="Arial"/>
                <w:color w:val="000000"/>
                <w:sz w:val="24"/>
                <w:szCs w:val="24"/>
                <w:lang w:val="en-PH"/>
              </w:rPr>
            </w:pPr>
          </w:p>
        </w:tc>
        <w:tc>
          <w:tcPr>
            <w:tcW w:w="6240" w:type="dxa"/>
            <w:gridSpan w:val="2"/>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color w:val="000000"/>
                <w:sz w:val="24"/>
                <w:szCs w:val="24"/>
                <w:lang w:val="en-US"/>
              </w:rPr>
            </w:pPr>
            <w:r>
              <w:rPr>
                <w:rFonts w:hint="default" w:ascii="Arial" w:hAnsi="Arial" w:cs="Arial"/>
                <w:b/>
                <w:bCs/>
                <w:color w:val="000000"/>
                <w:sz w:val="24"/>
                <w:szCs w:val="24"/>
                <w:lang w:val="en-US"/>
              </w:rPr>
              <w:t>Conclusions and Recommendations</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49</w:t>
            </w:r>
          </w:p>
        </w:tc>
      </w:tr>
      <w:tr>
        <w:tblPrEx>
          <w:tblCellMar>
            <w:top w:w="0" w:type="dxa"/>
            <w:left w:w="0" w:type="dxa"/>
            <w:bottom w:w="0" w:type="dxa"/>
            <w:right w:w="0" w:type="dxa"/>
          </w:tblCellMar>
        </w:tblPrEx>
        <w:trPr>
          <w:trHeight w:val="300" w:hRule="atLeast"/>
        </w:trPr>
        <w:tc>
          <w:tcPr>
            <w:tcW w:w="7578" w:type="dxa"/>
            <w:gridSpan w:val="3"/>
            <w:tcBorders>
              <w:top w:val="nil"/>
              <w:left w:val="nil"/>
              <w:bottom w:val="nil"/>
              <w:right w:val="nil"/>
            </w:tcBorders>
            <w:noWrap/>
            <w:tcMar>
              <w:top w:w="15" w:type="dxa"/>
              <w:left w:w="15" w:type="dxa"/>
              <w:right w:w="15" w:type="dxa"/>
            </w:tcMar>
            <w:vAlign w:val="center"/>
          </w:tcPr>
          <w:p>
            <w:pPr>
              <w:spacing w:line="480" w:lineRule="auto"/>
              <w:rPr>
                <w:rFonts w:ascii="Arial" w:hAnsi="Arial" w:eastAsia="Times New Roman" w:cs="Arial"/>
                <w:b/>
                <w:bCs/>
                <w:sz w:val="24"/>
                <w:szCs w:val="24"/>
                <w:lang w:val="en-PH" w:eastAsia="en-US" w:bidi="ar-SA"/>
              </w:rPr>
            </w:pPr>
            <w:r>
              <w:rPr>
                <w:rFonts w:ascii="Arial" w:hAnsi="Arial" w:eastAsia="Times New Roman" w:cs="Arial"/>
                <w:b/>
                <w:bCs/>
                <w:sz w:val="24"/>
                <w:szCs w:val="24"/>
                <w:lang w:val="en-PH" w:eastAsia="en-US"/>
              </w:rPr>
              <w:t>REFERENCES</w:t>
            </w:r>
          </w:p>
        </w:tc>
        <w:tc>
          <w:tcPr>
            <w:tcW w:w="1050" w:type="dxa"/>
            <w:tcBorders>
              <w:top w:val="nil"/>
              <w:left w:val="nil"/>
              <w:bottom w:val="nil"/>
              <w:right w:val="nil"/>
            </w:tcBorders>
            <w:noWrap/>
            <w:tcMar>
              <w:top w:w="15" w:type="dxa"/>
              <w:left w:w="15" w:type="dxa"/>
              <w:right w:w="15" w:type="dxa"/>
            </w:tcMar>
            <w:vAlign w:val="center"/>
          </w:tcPr>
          <w:p>
            <w:pPr>
              <w:jc w:val="center"/>
              <w:rPr>
                <w:rFonts w:hint="default" w:ascii="Arial" w:hAnsi="Arial" w:eastAsia="SimSun" w:cs="Arial"/>
                <w:b/>
                <w:bCs/>
                <w:color w:val="000000"/>
                <w:sz w:val="24"/>
                <w:szCs w:val="24"/>
                <w:lang w:val="en-US" w:eastAsia="zh-CN" w:bidi="ar-SA"/>
              </w:rPr>
            </w:pPr>
            <w:r>
              <w:rPr>
                <w:rFonts w:hint="default" w:ascii="Arial" w:hAnsi="Arial" w:eastAsia="SimSun" w:cs="Arial"/>
                <w:b/>
                <w:bCs/>
                <w:color w:val="000000"/>
                <w:sz w:val="24"/>
                <w:szCs w:val="24"/>
                <w:lang w:val="en-US" w:eastAsia="zh-CN" w:bidi="ar-SA"/>
              </w:rPr>
              <w:t>54</w:t>
            </w:r>
          </w:p>
        </w:tc>
      </w:tr>
      <w:tr>
        <w:tblPrEx>
          <w:tblCellMar>
            <w:top w:w="0" w:type="dxa"/>
            <w:left w:w="0" w:type="dxa"/>
            <w:bottom w:w="0" w:type="dxa"/>
            <w:right w:w="0" w:type="dxa"/>
          </w:tblCellMar>
        </w:tblPrEx>
        <w:trPr>
          <w:trHeight w:val="300" w:hRule="atLeast"/>
        </w:trPr>
        <w:tc>
          <w:tcPr>
            <w:tcW w:w="7578" w:type="dxa"/>
            <w:gridSpan w:val="3"/>
            <w:tcBorders>
              <w:top w:val="nil"/>
              <w:left w:val="nil"/>
              <w:bottom w:val="nil"/>
              <w:right w:val="nil"/>
            </w:tcBorders>
            <w:noWrap/>
            <w:tcMar>
              <w:top w:w="15" w:type="dxa"/>
              <w:left w:w="15" w:type="dxa"/>
              <w:right w:w="15" w:type="dxa"/>
            </w:tcMar>
            <w:vAlign w:val="center"/>
          </w:tcPr>
          <w:p>
            <w:pPr>
              <w:spacing w:line="480" w:lineRule="auto"/>
              <w:rPr>
                <w:rFonts w:ascii="Arial" w:hAnsi="Arial" w:eastAsia="Times New Roman" w:cs="Arial"/>
                <w:b/>
                <w:bCs/>
                <w:sz w:val="24"/>
                <w:szCs w:val="24"/>
                <w:lang w:val="en-PH" w:eastAsia="en-US" w:bidi="ar-SA"/>
              </w:rPr>
            </w:pPr>
            <w:r>
              <w:rPr>
                <w:rFonts w:hint="default" w:ascii="Arial" w:hAnsi="Arial" w:eastAsia="Times New Roman" w:cs="Arial"/>
                <w:b/>
                <w:bCs/>
                <w:sz w:val="24"/>
                <w:szCs w:val="24"/>
                <w:lang w:val="en-US" w:eastAsia="en-US"/>
              </w:rPr>
              <w:t>APPENDI</w:t>
            </w:r>
            <w:r>
              <w:rPr>
                <w:rFonts w:ascii="Arial" w:hAnsi="Arial" w:eastAsia="Times New Roman" w:cs="Arial"/>
                <w:b/>
                <w:bCs/>
                <w:sz w:val="24"/>
                <w:szCs w:val="24"/>
                <w:lang w:val="en-PH" w:eastAsia="en-US"/>
              </w:rPr>
              <w:t>CES</w:t>
            </w:r>
          </w:p>
        </w:tc>
        <w:tc>
          <w:tcPr>
            <w:tcW w:w="1050" w:type="dxa"/>
            <w:tcBorders>
              <w:top w:val="nil"/>
              <w:left w:val="nil"/>
              <w:bottom w:val="nil"/>
              <w:right w:val="nil"/>
            </w:tcBorders>
            <w:noWrap/>
            <w:tcMar>
              <w:top w:w="15" w:type="dxa"/>
              <w:left w:w="15" w:type="dxa"/>
              <w:right w:w="15" w:type="dxa"/>
            </w:tcMar>
            <w:vAlign w:val="center"/>
          </w:tcPr>
          <w:p>
            <w:pPr>
              <w:jc w:val="center"/>
              <w:rPr>
                <w:rFonts w:hint="default" w:ascii="Arial" w:hAnsi="Arial" w:eastAsia="SimSun" w:cs="Arial"/>
                <w:b/>
                <w:bCs/>
                <w:color w:val="000000"/>
                <w:sz w:val="24"/>
                <w:szCs w:val="24"/>
                <w:lang w:val="en-US" w:eastAsia="zh-CN" w:bidi="ar-SA"/>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A</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i/>
                <w:sz w:val="24"/>
                <w:szCs w:val="24"/>
                <w:lang w:val="en-US"/>
              </w:rPr>
            </w:pPr>
            <w:r>
              <w:rPr>
                <w:rFonts w:hint="default" w:ascii="Arial" w:hAnsi="Arial" w:cs="Arial"/>
                <w:i/>
                <w:sz w:val="24"/>
                <w:szCs w:val="24"/>
                <w:lang w:val="en-US"/>
              </w:rPr>
              <w:t>Research Instrument</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B</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i/>
                <w:sz w:val="24"/>
                <w:szCs w:val="24"/>
                <w:lang w:val="en-US"/>
              </w:rPr>
            </w:pPr>
            <w:r>
              <w:rPr>
                <w:rFonts w:hint="default" w:ascii="Arial" w:hAnsi="Arial" w:cs="Arial"/>
                <w:i/>
                <w:sz w:val="24"/>
                <w:szCs w:val="24"/>
                <w:lang w:val="en-US"/>
              </w:rPr>
              <w:t>Pilot Test Result</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C</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i/>
                <w:sz w:val="24"/>
                <w:szCs w:val="24"/>
                <w:lang w:val="en-US"/>
              </w:rPr>
            </w:pPr>
            <w:r>
              <w:rPr>
                <w:rFonts w:hint="default" w:ascii="Arial" w:hAnsi="Arial" w:cs="Arial"/>
                <w:i/>
                <w:sz w:val="24"/>
                <w:szCs w:val="24"/>
                <w:lang w:val="en-US"/>
              </w:rPr>
              <w:t>Endorsement Letter</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D</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i/>
                <w:sz w:val="24"/>
                <w:szCs w:val="24"/>
                <w:lang w:val="en-US"/>
              </w:rPr>
            </w:pPr>
            <w:r>
              <w:rPr>
                <w:rFonts w:hint="default" w:ascii="Arial" w:hAnsi="Arial" w:cs="Arial"/>
                <w:i/>
                <w:sz w:val="24"/>
                <w:szCs w:val="24"/>
                <w:lang w:val="en-US"/>
              </w:rPr>
              <w:t>Permit to Conduct</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E</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i/>
                <w:sz w:val="24"/>
                <w:szCs w:val="24"/>
                <w:lang w:val="en-US"/>
              </w:rPr>
            </w:pPr>
            <w:r>
              <w:rPr>
                <w:rFonts w:hint="default" w:ascii="Arial" w:hAnsi="Arial" w:cs="Arial"/>
                <w:i/>
                <w:sz w:val="24"/>
                <w:szCs w:val="24"/>
                <w:lang w:val="en-US"/>
              </w:rPr>
              <w:t>Letter to the Principal</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color w:val="000000"/>
                <w:sz w:val="24"/>
                <w:szCs w:val="24"/>
                <w:lang w:val="en-US"/>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F</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Certificate of Appearance</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eastAsiaTheme="minorEastAsia"/>
                <w:color w:val="000000"/>
                <w:sz w:val="24"/>
                <w:szCs w:val="24"/>
                <w:lang w:val="en-US" w:eastAsia="zh-CN" w:bidi="ar-SA"/>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G</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Sample Assent Form</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eastAsiaTheme="minorEastAsia"/>
                <w:color w:val="000000"/>
                <w:sz w:val="24"/>
                <w:szCs w:val="24"/>
                <w:lang w:val="en-US" w:eastAsia="zh-CN" w:bidi="ar-SA"/>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H</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Validation Sheet</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eastAsiaTheme="minorEastAsia"/>
                <w:color w:val="000000"/>
                <w:sz w:val="24"/>
                <w:szCs w:val="24"/>
                <w:lang w:val="en-US" w:eastAsia="zh-CN" w:bidi="ar-SA"/>
              </w:rPr>
            </w:pP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b/>
                <w:bCs/>
                <w:color w:val="000000"/>
                <w:sz w:val="24"/>
                <w:szCs w:val="24"/>
                <w:lang w:val="en-US"/>
              </w:rPr>
            </w:pPr>
            <w:r>
              <w:rPr>
                <w:rFonts w:hint="default" w:ascii="Arial" w:hAnsi="Arial" w:cs="Arial"/>
                <w:b/>
                <w:bCs/>
                <w:color w:val="000000"/>
                <w:sz w:val="24"/>
                <w:szCs w:val="24"/>
                <w:lang w:val="en-US"/>
              </w:rPr>
              <w:t>I</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spacing w:line="480" w:lineRule="auto"/>
              <w:rPr>
                <w:rFonts w:hint="default" w:ascii="Arial" w:hAnsi="Arial" w:cs="Arial" w:eastAsiaTheme="minorEastAsia"/>
                <w:i/>
                <w:sz w:val="24"/>
                <w:szCs w:val="24"/>
                <w:lang w:val="en-US" w:eastAsia="zh-CN" w:bidi="ar-SA"/>
              </w:rPr>
            </w:pPr>
            <w:r>
              <w:rPr>
                <w:rFonts w:hint="default" w:ascii="Arial" w:hAnsi="Arial" w:cs="Arial"/>
                <w:i/>
                <w:sz w:val="24"/>
                <w:szCs w:val="24"/>
                <w:lang w:val="en-US"/>
              </w:rPr>
              <w:t>Curriculum Vitae</w:t>
            </w:r>
          </w:p>
        </w:tc>
        <w:tc>
          <w:tcPr>
            <w:tcW w:w="1050" w:type="dxa"/>
            <w:tcBorders>
              <w:top w:val="nil"/>
              <w:left w:val="nil"/>
              <w:bottom w:val="nil"/>
              <w:right w:val="nil"/>
            </w:tcBorders>
            <w:noWrap/>
            <w:tcMar>
              <w:top w:w="15" w:type="dxa"/>
              <w:left w:w="15" w:type="dxa"/>
              <w:right w:w="15" w:type="dxa"/>
            </w:tcMar>
            <w:vAlign w:val="center"/>
          </w:tcPr>
          <w:p>
            <w:pPr>
              <w:spacing w:line="480" w:lineRule="auto"/>
              <w:jc w:val="center"/>
              <w:rPr>
                <w:rFonts w:hint="default" w:ascii="Arial" w:hAnsi="Arial" w:cs="Arial" w:eastAsiaTheme="minorEastAsia"/>
                <w:color w:val="000000"/>
                <w:sz w:val="24"/>
                <w:szCs w:val="24"/>
                <w:lang w:val="en-US" w:eastAsia="zh-CN" w:bidi="ar-SA"/>
              </w:rPr>
            </w:pPr>
          </w:p>
        </w:tc>
      </w:tr>
    </w:tbl>
    <w:p>
      <w:pPr>
        <w:pStyle w:val="2"/>
        <w:rPr>
          <w:rFonts w:ascii="Arial" w:hAnsi="Arial" w:cs="Arial"/>
          <w:b w:val="0"/>
          <w:bCs w:val="0"/>
          <w:sz w:val="24"/>
          <w:szCs w:val="24"/>
          <w:lang w:val="en-PH"/>
        </w:rPr>
      </w:pPr>
    </w:p>
    <w:p>
      <w:pPr>
        <w:pStyle w:val="2"/>
        <w:rPr>
          <w:rFonts w:ascii="Arial" w:hAnsi="Arial" w:cs="Arial"/>
          <w:b/>
          <w:bCs/>
          <w:sz w:val="24"/>
          <w:szCs w:val="24"/>
          <w:lang w:val="en-PH"/>
        </w:rPr>
      </w:pPr>
    </w:p>
    <w:p>
      <w:pPr>
        <w:pStyle w:val="2"/>
        <w:rPr>
          <w:rFonts w:ascii="Arial" w:hAnsi="Arial" w:cs="Arial"/>
          <w:b/>
          <w:bCs/>
          <w:sz w:val="24"/>
          <w:szCs w:val="24"/>
          <w:lang w:val="en-PH"/>
        </w:rPr>
      </w:pPr>
    </w:p>
    <w:p>
      <w:pPr>
        <w:pStyle w:val="2"/>
        <w:rPr>
          <w:rFonts w:ascii="Arial" w:hAnsi="Arial" w:cs="Arial"/>
          <w:b/>
          <w:bCs/>
          <w:sz w:val="24"/>
          <w:szCs w:val="24"/>
          <w:lang w:val="en-PH"/>
        </w:rPr>
      </w:pPr>
    </w:p>
    <w:p>
      <w:pPr>
        <w:pStyle w:val="2"/>
        <w:rPr>
          <w:rFonts w:ascii="Arial" w:hAnsi="Arial" w:cs="Arial"/>
          <w:b/>
          <w:bCs/>
          <w:sz w:val="24"/>
          <w:szCs w:val="24"/>
          <w:lang w:val="en-PH"/>
        </w:rPr>
      </w:pPr>
    </w:p>
    <w:p>
      <w:pPr>
        <w:pStyle w:val="2"/>
        <w:rPr>
          <w:rFonts w:ascii="Arial" w:hAnsi="Arial" w:cs="Arial"/>
          <w:b/>
          <w:bCs/>
          <w:sz w:val="24"/>
          <w:szCs w:val="24"/>
          <w:lang w:val="en-PH"/>
        </w:rPr>
      </w:pPr>
    </w:p>
    <w:p>
      <w:pPr>
        <w:rPr>
          <w:rFonts w:ascii="Arial" w:hAnsi="Arial" w:cs="Arial"/>
          <w:b/>
          <w:bCs/>
          <w:sz w:val="24"/>
          <w:szCs w:val="24"/>
          <w:lang w:val="en-PH"/>
        </w:rPr>
      </w:pPr>
      <w:r>
        <w:rPr>
          <w:rFonts w:ascii="Arial" w:hAnsi="Arial" w:cs="Arial"/>
          <w:b/>
          <w:bCs/>
          <w:sz w:val="24"/>
          <w:szCs w:val="24"/>
          <w:lang w:val="en-PH"/>
        </w:rPr>
        <w:br w:type="page"/>
      </w:r>
    </w:p>
    <w:tbl>
      <w:tblPr>
        <w:tblStyle w:val="6"/>
        <w:tblW w:w="86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81"/>
        <w:gridCol w:w="6116"/>
        <w:gridCol w:w="12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8657" w:type="dxa"/>
            <w:gridSpan w:val="3"/>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cs="Arial"/>
                <w:b w:val="0"/>
                <w:bCs w:val="0"/>
                <w:i w:val="0"/>
                <w:iCs w:val="0"/>
                <w:sz w:val="24"/>
                <w:szCs w:val="24"/>
                <w:lang w:val="en-US" w:eastAsia="zh-CN"/>
              </w:rPr>
            </w:pPr>
            <w:r>
              <w:rPr>
                <w:rFonts w:hint="default" w:ascii="Arial" w:hAnsi="Arial" w:cs="Arial"/>
                <w:b w:val="0"/>
                <w:bCs w:val="0"/>
                <w:i w:val="0"/>
                <w:iCs w:val="0"/>
                <w:sz w:val="24"/>
                <w:szCs w:val="24"/>
                <w:lang w:val="en-US" w:eastAsia="zh-CN"/>
              </w:rPr>
              <w:t>List of Tables</w:t>
            </w:r>
          </w:p>
          <w:p>
            <w:pPr>
              <w:pStyle w:val="2"/>
              <w:rPr>
                <w:rFonts w:hint="default" w:ascii="Arial" w:hAnsi="Arial" w:cs="Arial"/>
                <w:b w:val="0"/>
                <w:bCs w:val="0"/>
                <w:i w:val="0"/>
                <w:iCs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cs="Arial"/>
                <w:b/>
                <w:bCs/>
                <w:i w:val="0"/>
                <w:iCs w:val="0"/>
                <w:sz w:val="24"/>
                <w:szCs w:val="24"/>
                <w:lang w:val="en-US" w:eastAsia="zh-CN"/>
              </w:rPr>
            </w:pPr>
            <w:r>
              <w:rPr>
                <w:rFonts w:hint="default" w:ascii="Arial" w:hAnsi="Arial" w:cs="Arial"/>
                <w:b/>
                <w:bCs/>
                <w:i w:val="0"/>
                <w:iCs w:val="0"/>
                <w:sz w:val="24"/>
                <w:szCs w:val="24"/>
                <w:lang w:val="en-US" w:eastAsia="zh-CN"/>
              </w:rPr>
              <w:t>Table</w:t>
            </w:r>
          </w:p>
          <w:p>
            <w:pPr>
              <w:pStyle w:val="2"/>
              <w:rPr>
                <w:rFonts w:hint="default" w:ascii="Arial" w:hAnsi="Arial" w:cs="Arial"/>
                <w:b/>
                <w:bCs/>
                <w:i w:val="0"/>
                <w:iCs w:val="0"/>
                <w:sz w:val="24"/>
                <w:szCs w:val="24"/>
              </w:rPr>
            </w:pPr>
          </w:p>
        </w:tc>
        <w:tc>
          <w:tcPr>
            <w:tcW w:w="6116" w:type="dxa"/>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cs="Arial"/>
                <w:b/>
                <w:bCs/>
                <w:i w:val="0"/>
                <w:iCs w:val="0"/>
                <w:sz w:val="24"/>
                <w:szCs w:val="24"/>
                <w:lang w:val="en-US" w:eastAsia="zh-CN"/>
              </w:rPr>
            </w:pPr>
            <w:r>
              <w:rPr>
                <w:rFonts w:hint="default" w:ascii="Arial" w:hAnsi="Arial" w:cs="Arial"/>
                <w:b/>
                <w:bCs/>
                <w:i w:val="0"/>
                <w:iCs w:val="0"/>
                <w:sz w:val="24"/>
                <w:szCs w:val="24"/>
                <w:lang w:val="en-US" w:eastAsia="zh-CN"/>
              </w:rPr>
              <w:t>Description</w:t>
            </w:r>
          </w:p>
          <w:p>
            <w:pPr>
              <w:pStyle w:val="2"/>
              <w:rPr>
                <w:rFonts w:hint="default" w:ascii="Arial" w:hAnsi="Arial" w:cs="Arial"/>
                <w:b/>
                <w:bCs/>
                <w:i w:val="0"/>
                <w:iCs w:val="0"/>
                <w:sz w:val="24"/>
                <w:szCs w:val="24"/>
              </w:rPr>
            </w:pPr>
          </w:p>
        </w:tc>
        <w:tc>
          <w:tcPr>
            <w:tcW w:w="1260" w:type="dxa"/>
            <w:tcBorders>
              <w:top w:val="nil"/>
              <w:left w:val="nil"/>
              <w:bottom w:val="nil"/>
              <w:right w:val="nil"/>
            </w:tcBorders>
            <w:noWrap/>
            <w:vAlign w:val="center"/>
          </w:tcPr>
          <w:p>
            <w:pPr>
              <w:keepNext w:val="0"/>
              <w:keepLines w:val="0"/>
              <w:widowControl/>
              <w:suppressLineNumbers w:val="0"/>
              <w:jc w:val="center"/>
              <w:textAlignment w:val="center"/>
              <w:rPr>
                <w:rFonts w:hint="default" w:ascii="Arial" w:hAnsi="Arial" w:cs="Arial"/>
                <w:b/>
                <w:bCs/>
                <w:i w:val="0"/>
                <w:iCs w:val="0"/>
                <w:sz w:val="24"/>
                <w:szCs w:val="24"/>
                <w:lang w:val="en-US" w:eastAsia="zh-CN"/>
              </w:rPr>
            </w:pPr>
            <w:r>
              <w:rPr>
                <w:rFonts w:hint="default" w:ascii="Arial" w:hAnsi="Arial" w:cs="Arial"/>
                <w:b/>
                <w:bCs/>
                <w:i w:val="0"/>
                <w:iCs w:val="0"/>
                <w:sz w:val="24"/>
                <w:szCs w:val="24"/>
                <w:lang w:val="en-US" w:eastAsia="zh-CN"/>
              </w:rPr>
              <w:t>Page No.</w:t>
            </w:r>
          </w:p>
          <w:p>
            <w:pPr>
              <w:pStyle w:val="2"/>
              <w:rPr>
                <w:rFonts w:hint="default" w:ascii="Arial" w:hAnsi="Arial" w:cs="Arial"/>
                <w:b/>
                <w:bCs/>
                <w:i w:val="0"/>
                <w:iCs w:val="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1</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cs="Arial"/>
                <w:i/>
                <w:iCs/>
                <w:sz w:val="24"/>
                <w:szCs w:val="24"/>
                <w:lang w:val="en-US"/>
              </w:rPr>
              <w:t>Assertiveness in Teaching</w:t>
            </w:r>
            <w:r>
              <w:rPr>
                <w:rFonts w:hint="default" w:ascii="Arial" w:hAnsi="Arial" w:eastAsia="Times New Roman" w:cs="Arial"/>
                <w:bCs/>
                <w:i/>
                <w:iCs/>
                <w:color w:val="000000"/>
                <w:sz w:val="24"/>
                <w:szCs w:val="24"/>
                <w:lang w:val="en-US"/>
              </w:rPr>
              <w:t xml:space="preserve"> </w:t>
            </w:r>
            <w:r>
              <w:rPr>
                <w:rFonts w:ascii="Arial" w:hAnsi="Arial" w:eastAsia="Times New Roman" w:cs="Arial"/>
                <w:i/>
                <w:iCs/>
                <w:color w:val="000000"/>
                <w:sz w:val="24"/>
                <w:szCs w:val="24"/>
              </w:rPr>
              <w:t xml:space="preserve">in Terms of </w:t>
            </w:r>
            <w:r>
              <w:rPr>
                <w:rFonts w:hint="default" w:ascii="Arial" w:hAnsi="Arial" w:eastAsia="Times New Roman" w:cs="Arial"/>
                <w:bCs/>
                <w:i/>
                <w:iCs/>
                <w:color w:val="000000"/>
                <w:sz w:val="24"/>
                <w:szCs w:val="24"/>
                <w:lang w:val="en-US"/>
              </w:rPr>
              <w:t>Classroom Management</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eastAsia="SimSun" w:cs="Arial"/>
                <w:b/>
                <w:bCs/>
                <w:i w:val="0"/>
                <w:iCs w:val="0"/>
                <w:color w:val="000000"/>
                <w:sz w:val="24"/>
                <w:szCs w:val="24"/>
                <w:u w:val="none"/>
                <w:lang w:val="en-US" w:eastAsia="zh-CN" w:bidi="ar-SA"/>
              </w:rPr>
            </w:pPr>
            <w:r>
              <w:rPr>
                <w:rFonts w:hint="default" w:ascii="Arial" w:hAnsi="Arial" w:cs="Arial"/>
                <w:b/>
                <w:bCs/>
                <w:i w:val="0"/>
                <w:iCs w:val="0"/>
                <w:color w:val="000000"/>
                <w:sz w:val="24"/>
                <w:szCs w:val="24"/>
                <w:u w:val="none"/>
                <w:lang w:val="en-US"/>
              </w:rPr>
              <w:t>2</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cs="Arial"/>
                <w:i/>
                <w:iCs/>
                <w:sz w:val="24"/>
                <w:szCs w:val="24"/>
                <w:lang w:val="en-US"/>
              </w:rPr>
              <w:t>Assertiveness in Teaching</w:t>
            </w:r>
            <w:r>
              <w:rPr>
                <w:rFonts w:hint="default" w:ascii="Arial" w:hAnsi="Arial" w:eastAsia="Times New Roman" w:cs="Arial"/>
                <w:bCs/>
                <w:i/>
                <w:iCs/>
                <w:color w:val="000000"/>
                <w:sz w:val="24"/>
                <w:szCs w:val="24"/>
                <w:lang w:val="en-US"/>
              </w:rPr>
              <w:t xml:space="preserve"> </w:t>
            </w:r>
            <w:r>
              <w:rPr>
                <w:rFonts w:ascii="Arial" w:hAnsi="Arial" w:eastAsia="Times New Roman" w:cs="Arial"/>
                <w:i/>
                <w:iCs/>
                <w:color w:val="000000"/>
                <w:sz w:val="24"/>
                <w:szCs w:val="24"/>
              </w:rPr>
              <w:t xml:space="preserve">in Terms of </w:t>
            </w:r>
            <w:r>
              <w:rPr>
                <w:rFonts w:hint="default" w:ascii="Arial" w:hAnsi="Arial" w:eastAsia="Times New Roman" w:cs="Arial"/>
                <w:bCs/>
                <w:i/>
                <w:iCs/>
                <w:color w:val="000000"/>
                <w:sz w:val="24"/>
                <w:szCs w:val="24"/>
                <w:lang w:val="en-US"/>
              </w:rPr>
              <w:t>Student Engagement</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3</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cs="Arial"/>
                <w:i/>
                <w:iCs/>
                <w:sz w:val="24"/>
                <w:szCs w:val="24"/>
                <w:lang w:val="en-US"/>
              </w:rPr>
              <w:t>Assertiveness in Teaching</w:t>
            </w:r>
            <w:r>
              <w:rPr>
                <w:rFonts w:hint="default" w:ascii="Arial" w:hAnsi="Arial" w:eastAsia="Times New Roman" w:cs="Arial"/>
                <w:bCs/>
                <w:i/>
                <w:iCs/>
                <w:color w:val="000000"/>
                <w:sz w:val="24"/>
                <w:szCs w:val="24"/>
                <w:lang w:val="en-US"/>
              </w:rPr>
              <w:t xml:space="preserve"> </w:t>
            </w:r>
            <w:r>
              <w:rPr>
                <w:rFonts w:ascii="Arial" w:hAnsi="Arial" w:eastAsia="Times New Roman" w:cs="Arial"/>
                <w:i/>
                <w:iCs/>
                <w:color w:val="000000"/>
                <w:sz w:val="24"/>
                <w:szCs w:val="24"/>
              </w:rPr>
              <w:t xml:space="preserve">in Terms of </w:t>
            </w:r>
            <w:r>
              <w:rPr>
                <w:rFonts w:hint="default" w:ascii="Arial" w:hAnsi="Arial" w:eastAsia="Times New Roman" w:cs="Arial"/>
                <w:bCs/>
                <w:i/>
                <w:iCs/>
                <w:color w:val="000000"/>
                <w:sz w:val="24"/>
                <w:szCs w:val="24"/>
                <w:lang w:val="en-US"/>
              </w:rPr>
              <w:t>Respectful Interaction</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4</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ascii="Arial" w:hAnsi="Arial" w:eastAsia="Times New Roman" w:cs="Arial"/>
                <w:bCs/>
                <w:i/>
                <w:iCs/>
                <w:color w:val="000000"/>
                <w:sz w:val="24"/>
                <w:szCs w:val="24"/>
                <w:lang w:val="en-PH"/>
              </w:rPr>
              <w:t xml:space="preserve">Summary on </w:t>
            </w:r>
            <w:r>
              <w:rPr>
                <w:rFonts w:hint="default" w:ascii="Arial" w:hAnsi="Arial" w:cs="Arial"/>
                <w:i/>
                <w:iCs/>
                <w:sz w:val="24"/>
                <w:szCs w:val="24"/>
                <w:lang w:val="en-US"/>
              </w:rPr>
              <w:t>Assertiveness in Teaching of Teachers in Bangoy District, Davao City</w:t>
            </w:r>
            <w:r>
              <w:rPr>
                <w:rFonts w:ascii="Arial" w:hAnsi="Arial" w:eastAsia="Times New Roman" w:cs="Arial"/>
                <w:bCs/>
                <w:i/>
                <w:iCs/>
                <w:color w:val="000000"/>
                <w:sz w:val="24"/>
                <w:szCs w:val="24"/>
              </w:rPr>
              <w:t xml:space="preserve"> </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5</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cs="Arial"/>
                <w:i/>
                <w:iCs/>
                <w:sz w:val="24"/>
                <w:szCs w:val="24"/>
                <w:lang w:val="en-US"/>
              </w:rPr>
              <w:t>Academic Attitude of Learners</w:t>
            </w:r>
            <w:r>
              <w:rPr>
                <w:rFonts w:hint="default" w:ascii="Arial" w:hAnsi="Arial" w:eastAsia="Times New Roman" w:cs="Arial"/>
                <w:bCs/>
                <w:i/>
                <w:iCs/>
                <w:color w:val="000000"/>
                <w:sz w:val="24"/>
                <w:szCs w:val="24"/>
                <w:lang w:val="en-US"/>
              </w:rPr>
              <w:t xml:space="preserve"> </w:t>
            </w:r>
            <w:r>
              <w:rPr>
                <w:rFonts w:ascii="Arial" w:hAnsi="Arial" w:eastAsia="Times New Roman" w:cs="Arial"/>
                <w:i/>
                <w:iCs/>
                <w:color w:val="000000"/>
                <w:sz w:val="24"/>
                <w:szCs w:val="24"/>
              </w:rPr>
              <w:t xml:space="preserve">in Terms of </w:t>
            </w:r>
            <w:r>
              <w:rPr>
                <w:rFonts w:hint="default" w:ascii="Arial" w:hAnsi="Arial" w:eastAsia="Times New Roman" w:cs="Arial"/>
                <w:bCs/>
                <w:i/>
                <w:iCs/>
                <w:color w:val="000000"/>
                <w:sz w:val="24"/>
                <w:szCs w:val="24"/>
                <w:lang w:val="en-US"/>
              </w:rPr>
              <w:t>Passive Attitude</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6</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cs="Arial"/>
                <w:i/>
                <w:iCs/>
                <w:sz w:val="24"/>
                <w:szCs w:val="24"/>
                <w:lang w:val="en-US"/>
              </w:rPr>
              <w:t>Academic Attitude of Learners</w:t>
            </w:r>
            <w:r>
              <w:rPr>
                <w:rFonts w:hint="default" w:ascii="Arial" w:hAnsi="Arial" w:eastAsia="Times New Roman" w:cs="Arial"/>
                <w:bCs/>
                <w:i/>
                <w:iCs/>
                <w:color w:val="000000"/>
                <w:sz w:val="24"/>
                <w:szCs w:val="24"/>
                <w:lang w:val="en-US"/>
              </w:rPr>
              <w:t xml:space="preserve"> </w:t>
            </w:r>
            <w:r>
              <w:rPr>
                <w:rFonts w:ascii="Arial" w:hAnsi="Arial" w:eastAsia="Times New Roman" w:cs="Arial"/>
                <w:i/>
                <w:iCs/>
                <w:color w:val="000000"/>
                <w:sz w:val="24"/>
                <w:szCs w:val="24"/>
              </w:rPr>
              <w:t xml:space="preserve">in Terms of </w:t>
            </w:r>
            <w:r>
              <w:rPr>
                <w:rFonts w:hint="default" w:ascii="Arial" w:hAnsi="Arial" w:eastAsia="Times New Roman" w:cs="Arial"/>
                <w:bCs/>
                <w:i/>
                <w:iCs/>
                <w:color w:val="000000"/>
                <w:sz w:val="24"/>
                <w:szCs w:val="24"/>
                <w:lang w:val="en-US"/>
              </w:rPr>
              <w:t>Aggressive Attitude</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7</w:t>
            </w:r>
          </w:p>
        </w:tc>
        <w:tc>
          <w:tcPr>
            <w:tcW w:w="6116" w:type="dxa"/>
            <w:tcBorders>
              <w:top w:val="nil"/>
              <w:left w:val="nil"/>
              <w:bottom w:val="nil"/>
              <w:right w:val="nil"/>
            </w:tcBorders>
            <w:noWrap/>
            <w:vAlign w:val="center"/>
          </w:tcPr>
          <w:p>
            <w:pPr>
              <w:jc w:val="both"/>
              <w:rPr>
                <w:rFonts w:hint="default" w:ascii="Arial" w:hAnsi="Arial" w:cs="Arial"/>
                <w:sz w:val="24"/>
                <w:szCs w:val="24"/>
                <w:lang w:val="en-US"/>
              </w:rPr>
            </w:pPr>
            <w:r>
              <w:rPr>
                <w:rFonts w:hint="default" w:ascii="Arial" w:hAnsi="Arial" w:cs="Arial"/>
                <w:i/>
                <w:iCs/>
                <w:sz w:val="24"/>
                <w:szCs w:val="24"/>
                <w:lang w:val="en-US"/>
              </w:rPr>
              <w:t>Academic Attitude of Learners</w:t>
            </w:r>
            <w:r>
              <w:rPr>
                <w:rFonts w:hint="default" w:ascii="Arial" w:hAnsi="Arial" w:eastAsia="Times New Roman" w:cs="Arial"/>
                <w:bCs/>
                <w:i/>
                <w:iCs/>
                <w:color w:val="000000"/>
                <w:sz w:val="24"/>
                <w:szCs w:val="24"/>
                <w:lang w:val="en-US"/>
              </w:rPr>
              <w:t xml:space="preserve"> </w:t>
            </w:r>
            <w:r>
              <w:rPr>
                <w:rFonts w:ascii="Arial" w:hAnsi="Arial" w:eastAsia="Times New Roman" w:cs="Arial"/>
                <w:i/>
                <w:iCs/>
                <w:color w:val="000000"/>
                <w:sz w:val="24"/>
                <w:szCs w:val="24"/>
              </w:rPr>
              <w:t xml:space="preserve">in Terms of </w:t>
            </w:r>
            <w:r>
              <w:rPr>
                <w:rFonts w:hint="default" w:ascii="Arial" w:hAnsi="Arial" w:eastAsia="Times New Roman" w:cs="Arial"/>
                <w:bCs/>
                <w:i/>
                <w:iCs/>
                <w:color w:val="000000"/>
                <w:sz w:val="24"/>
                <w:szCs w:val="24"/>
                <w:lang w:val="en-US"/>
              </w:rPr>
              <w:t>Perceived Value</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8</w:t>
            </w:r>
          </w:p>
        </w:tc>
        <w:tc>
          <w:tcPr>
            <w:tcW w:w="6116" w:type="dxa"/>
            <w:tcBorders>
              <w:top w:val="nil"/>
              <w:left w:val="nil"/>
              <w:bottom w:val="nil"/>
              <w:right w:val="nil"/>
            </w:tcBorders>
            <w:noWrap/>
            <w:vAlign w:val="center"/>
          </w:tcPr>
          <w:p>
            <w:pPr>
              <w:jc w:val="both"/>
              <w:rPr>
                <w:rFonts w:hint="default" w:ascii="Arial" w:hAnsi="Arial" w:cs="Arial"/>
                <w:sz w:val="24"/>
                <w:szCs w:val="24"/>
                <w:lang w:val="en-US" w:eastAsia="zh-CN"/>
              </w:rPr>
            </w:pPr>
            <w:r>
              <w:rPr>
                <w:rFonts w:ascii="Arial" w:hAnsi="Arial" w:eastAsia="Times New Roman" w:cs="Arial"/>
                <w:bCs/>
                <w:i/>
                <w:iCs/>
                <w:color w:val="000000"/>
                <w:sz w:val="24"/>
                <w:szCs w:val="24"/>
                <w:lang w:val="en-PH"/>
              </w:rPr>
              <w:t>Summary o</w:t>
            </w:r>
            <w:r>
              <w:rPr>
                <w:rFonts w:hint="default" w:ascii="Arial" w:hAnsi="Arial" w:eastAsia="Times New Roman" w:cs="Arial"/>
                <w:bCs/>
                <w:i/>
                <w:iCs/>
                <w:color w:val="000000"/>
                <w:sz w:val="24"/>
                <w:szCs w:val="24"/>
                <w:lang w:val="en-US"/>
              </w:rPr>
              <w:t xml:space="preserve">n </w:t>
            </w:r>
            <w:r>
              <w:rPr>
                <w:rFonts w:hint="default" w:ascii="Arial" w:hAnsi="Arial" w:cs="Arial"/>
                <w:i/>
                <w:iCs/>
                <w:sz w:val="24"/>
                <w:szCs w:val="24"/>
                <w:lang w:val="en-US"/>
              </w:rPr>
              <w:t>Academic Attitude of Learners in Bangoy District, Davao City</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9</w:t>
            </w:r>
          </w:p>
        </w:tc>
        <w:tc>
          <w:tcPr>
            <w:tcW w:w="6116" w:type="dxa"/>
            <w:tcBorders>
              <w:top w:val="nil"/>
              <w:left w:val="nil"/>
              <w:bottom w:val="nil"/>
              <w:right w:val="nil"/>
            </w:tcBorders>
            <w:noWrap/>
            <w:vAlign w:val="center"/>
          </w:tcPr>
          <w:p>
            <w:pPr>
              <w:jc w:val="both"/>
              <w:rPr>
                <w:rFonts w:hint="default" w:ascii="Arial" w:hAnsi="Arial" w:cs="Arial"/>
                <w:sz w:val="24"/>
                <w:szCs w:val="24"/>
                <w:lang w:val="en-US" w:eastAsia="zh-CN"/>
              </w:rPr>
            </w:pPr>
            <w:r>
              <w:rPr>
                <w:rFonts w:hint="default" w:ascii="Arial" w:hAnsi="Arial" w:eastAsia="Times New Roman" w:cs="Arial"/>
                <w:b w:val="0"/>
                <w:bCs/>
                <w:i/>
                <w:iCs/>
                <w:color w:val="000000"/>
                <w:sz w:val="24"/>
                <w:szCs w:val="24"/>
                <w:lang w:val="en-PH"/>
              </w:rPr>
              <w:t xml:space="preserve">Relationship </w:t>
            </w:r>
            <w:r>
              <w:rPr>
                <w:rFonts w:hint="default" w:ascii="Arial" w:hAnsi="Arial" w:eastAsia="Times New Roman" w:cs="Arial"/>
                <w:b w:val="0"/>
                <w:bCs/>
                <w:i/>
                <w:iCs/>
                <w:color w:val="000000"/>
                <w:sz w:val="24"/>
                <w:szCs w:val="24"/>
                <w:lang w:val="en-US"/>
              </w:rPr>
              <w:t>Between</w:t>
            </w:r>
            <w:r>
              <w:rPr>
                <w:rFonts w:hint="default" w:ascii="Arial" w:hAnsi="Arial" w:eastAsia="Times New Roman" w:cs="Arial"/>
                <w:b w:val="0"/>
                <w:bCs/>
                <w:i/>
                <w:iCs/>
                <w:color w:val="000000"/>
                <w:sz w:val="24"/>
                <w:szCs w:val="24"/>
                <w:lang w:val="en-PH"/>
              </w:rPr>
              <w:t xml:space="preserve"> </w:t>
            </w:r>
            <w:r>
              <w:rPr>
                <w:rFonts w:hint="default" w:ascii="Arial" w:hAnsi="Arial" w:eastAsia="Times New Roman" w:cs="Arial"/>
                <w:bCs/>
                <w:i/>
                <w:iCs/>
                <w:color w:val="000000"/>
                <w:sz w:val="24"/>
                <w:szCs w:val="24"/>
                <w:lang w:val="en-US"/>
              </w:rPr>
              <w:t>Assertiveness in Teaching</w:t>
            </w:r>
            <w:r>
              <w:rPr>
                <w:rFonts w:hint="default" w:ascii="Arial" w:hAnsi="Arial" w:eastAsia="Times New Roman" w:cs="Arial"/>
                <w:b w:val="0"/>
                <w:bCs/>
                <w:i/>
                <w:iCs/>
                <w:color w:val="000000"/>
                <w:sz w:val="24"/>
                <w:szCs w:val="24"/>
                <w:lang w:val="en-US"/>
              </w:rPr>
              <w:t xml:space="preserve"> and </w:t>
            </w:r>
            <w:r>
              <w:rPr>
                <w:rFonts w:hint="default" w:ascii="Arial" w:hAnsi="Arial" w:cs="Arial"/>
                <w:i/>
                <w:iCs/>
                <w:sz w:val="24"/>
                <w:szCs w:val="24"/>
                <w:lang w:val="en-US"/>
              </w:rPr>
              <w:t>Academic Attitude of Learners in Bangoy District, Davao City</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0" w:hRule="atLeast"/>
        </w:trPr>
        <w:tc>
          <w:tcPr>
            <w:tcW w:w="1281" w:type="dxa"/>
            <w:tcBorders>
              <w:top w:val="nil"/>
              <w:left w:val="nil"/>
              <w:bottom w:val="nil"/>
              <w:right w:val="nil"/>
            </w:tcBorders>
            <w:noWrap/>
            <w:vAlign w:val="center"/>
          </w:tcPr>
          <w:p>
            <w:pPr>
              <w:jc w:val="center"/>
              <w:rPr>
                <w:rFonts w:hint="default" w:ascii="Arial" w:hAnsi="Arial" w:cs="Arial"/>
                <w:b/>
                <w:bCs/>
                <w:i w:val="0"/>
                <w:iCs w:val="0"/>
                <w:color w:val="000000"/>
                <w:sz w:val="24"/>
                <w:szCs w:val="24"/>
                <w:u w:val="none"/>
                <w:lang w:val="en-US"/>
              </w:rPr>
            </w:pPr>
            <w:r>
              <w:rPr>
                <w:rFonts w:hint="default" w:ascii="Arial" w:hAnsi="Arial" w:cs="Arial"/>
                <w:b/>
                <w:bCs/>
                <w:i w:val="0"/>
                <w:iCs w:val="0"/>
                <w:color w:val="000000"/>
                <w:sz w:val="24"/>
                <w:szCs w:val="24"/>
                <w:u w:val="none"/>
                <w:lang w:val="en-US"/>
              </w:rPr>
              <w:t>10</w:t>
            </w:r>
          </w:p>
        </w:tc>
        <w:tc>
          <w:tcPr>
            <w:tcW w:w="6116" w:type="dxa"/>
            <w:tcBorders>
              <w:top w:val="nil"/>
              <w:left w:val="nil"/>
              <w:bottom w:val="nil"/>
              <w:right w:val="nil"/>
            </w:tcBorders>
            <w:noWrap/>
            <w:vAlign w:val="center"/>
          </w:tcPr>
          <w:p>
            <w:pPr>
              <w:jc w:val="both"/>
              <w:rPr>
                <w:rFonts w:hint="default" w:ascii="Arial" w:hAnsi="Arial" w:cs="Arial"/>
                <w:sz w:val="24"/>
                <w:szCs w:val="24"/>
                <w:lang w:val="en-US" w:eastAsia="zh-CN"/>
              </w:rPr>
            </w:pPr>
            <w:r>
              <w:rPr>
                <w:rFonts w:hint="default" w:ascii="Arial" w:hAnsi="Arial" w:eastAsia="Times New Roman" w:cs="Arial"/>
                <w:b w:val="0"/>
                <w:bCs/>
                <w:i/>
                <w:iCs/>
                <w:color w:val="000000"/>
                <w:sz w:val="24"/>
                <w:szCs w:val="24"/>
                <w:lang w:val="en-US"/>
              </w:rPr>
              <w:t>Influence of</w:t>
            </w:r>
            <w:r>
              <w:rPr>
                <w:rFonts w:hint="default" w:ascii="Arial" w:hAnsi="Arial" w:eastAsia="Times New Roman" w:cs="Arial"/>
                <w:b w:val="0"/>
                <w:bCs/>
                <w:i/>
                <w:iCs/>
                <w:color w:val="000000"/>
                <w:sz w:val="24"/>
                <w:szCs w:val="24"/>
                <w:lang w:val="en-PH"/>
              </w:rPr>
              <w:t xml:space="preserve"> </w:t>
            </w:r>
            <w:r>
              <w:rPr>
                <w:rFonts w:hint="default" w:ascii="Arial" w:hAnsi="Arial" w:eastAsia="Times New Roman" w:cs="Arial"/>
                <w:bCs/>
                <w:i/>
                <w:iCs/>
                <w:color w:val="000000"/>
                <w:sz w:val="24"/>
                <w:szCs w:val="24"/>
                <w:lang w:val="en-US"/>
              </w:rPr>
              <w:t>Assertiveness in Teaching</w:t>
            </w:r>
            <w:r>
              <w:rPr>
                <w:rFonts w:hint="default" w:ascii="Arial" w:hAnsi="Arial" w:eastAsia="Times New Roman" w:cs="Arial"/>
                <w:b w:val="0"/>
                <w:bCs/>
                <w:i/>
                <w:iCs/>
                <w:color w:val="000000"/>
                <w:sz w:val="24"/>
                <w:szCs w:val="24"/>
                <w:lang w:val="en-US"/>
              </w:rPr>
              <w:t xml:space="preserve"> on the </w:t>
            </w:r>
            <w:r>
              <w:rPr>
                <w:rFonts w:hint="default" w:ascii="Arial" w:hAnsi="Arial" w:cs="Arial"/>
                <w:i/>
                <w:iCs/>
                <w:sz w:val="24"/>
                <w:szCs w:val="24"/>
                <w:lang w:val="en-US"/>
              </w:rPr>
              <w:t>Academic Attitude of Learners in Bangoy District, Davao City</w:t>
            </w:r>
          </w:p>
          <w:p>
            <w:pPr>
              <w:pStyle w:val="2"/>
              <w:rPr>
                <w:rFonts w:hint="default" w:ascii="Arial" w:hAnsi="Arial" w:cs="Arial"/>
                <w:sz w:val="24"/>
                <w:szCs w:val="24"/>
              </w:rPr>
            </w:pPr>
          </w:p>
        </w:tc>
        <w:tc>
          <w:tcPr>
            <w:tcW w:w="1260" w:type="dxa"/>
            <w:tcBorders>
              <w:top w:val="nil"/>
              <w:left w:val="nil"/>
              <w:bottom w:val="nil"/>
              <w:right w:val="nil"/>
            </w:tcBorders>
            <w:noWrap/>
            <w:vAlign w:val="center"/>
          </w:tcPr>
          <w:p>
            <w:pPr>
              <w:jc w:val="center"/>
              <w:rPr>
                <w:rFonts w:hint="default" w:ascii="Arial" w:hAnsi="Arial" w:cs="Arial" w:eastAsiaTheme="minorEastAsia"/>
                <w:i w:val="0"/>
                <w:iCs w:val="0"/>
                <w:color w:val="000000"/>
                <w:sz w:val="24"/>
                <w:szCs w:val="24"/>
                <w:u w:val="none"/>
                <w:lang w:val="en-US" w:eastAsia="zh-CN" w:bidi="ar-SA"/>
              </w:rPr>
            </w:pPr>
            <w:r>
              <w:rPr>
                <w:rFonts w:hint="default" w:ascii="Arial" w:hAnsi="Arial" w:cs="Arial"/>
                <w:i w:val="0"/>
                <w:iCs w:val="0"/>
                <w:color w:val="000000"/>
                <w:sz w:val="24"/>
                <w:szCs w:val="24"/>
                <w:u w:val="none"/>
                <w:lang w:val="en-US"/>
              </w:rPr>
              <w:t>49</w:t>
            </w:r>
          </w:p>
        </w:tc>
      </w:tr>
    </w:tbl>
    <w:p>
      <w:pPr>
        <w:pStyle w:val="2"/>
        <w:rPr>
          <w:rFonts w:ascii="Arial" w:hAnsi="Arial" w:cs="Arial"/>
          <w:b/>
          <w:bCs/>
          <w:sz w:val="24"/>
          <w:szCs w:val="24"/>
          <w:lang w:val="en-PH"/>
        </w:rPr>
      </w:pPr>
    </w:p>
    <w:p>
      <w:pPr>
        <w:pStyle w:val="2"/>
        <w:rPr>
          <w:rFonts w:ascii="Arial" w:hAnsi="Arial" w:cs="Arial"/>
          <w:b/>
          <w:bCs/>
          <w:sz w:val="24"/>
          <w:szCs w:val="24"/>
          <w:lang w:val="en-PH"/>
        </w:rPr>
      </w:pPr>
    </w:p>
    <w:p>
      <w:pPr>
        <w:rPr>
          <w:rFonts w:ascii="Arial" w:hAnsi="Arial" w:cs="Arial"/>
          <w:b/>
          <w:bCs/>
          <w:sz w:val="24"/>
          <w:szCs w:val="24"/>
          <w:lang w:val="en-PH"/>
        </w:rPr>
      </w:pPr>
      <w:r>
        <w:rPr>
          <w:rFonts w:ascii="Arial" w:hAnsi="Arial" w:cs="Arial"/>
          <w:b/>
          <w:bCs/>
          <w:sz w:val="24"/>
          <w:szCs w:val="24"/>
          <w:lang w:val="en-PH"/>
        </w:rPr>
        <w:br w:type="page"/>
      </w:r>
    </w:p>
    <w:p>
      <w:pPr>
        <w:pStyle w:val="2"/>
        <w:rPr>
          <w:rFonts w:ascii="Arial" w:hAnsi="Arial" w:cs="Arial"/>
          <w:b/>
          <w:bCs/>
          <w:sz w:val="24"/>
          <w:szCs w:val="24"/>
          <w:lang w:val="en-PH"/>
        </w:rPr>
      </w:pPr>
    </w:p>
    <w:tbl>
      <w:tblPr>
        <w:tblStyle w:val="6"/>
        <w:tblW w:w="8628" w:type="dxa"/>
        <w:tblInd w:w="0" w:type="dxa"/>
        <w:tblLayout w:type="fixed"/>
        <w:tblCellMar>
          <w:top w:w="0" w:type="dxa"/>
          <w:left w:w="0" w:type="dxa"/>
          <w:bottom w:w="0" w:type="dxa"/>
          <w:right w:w="0" w:type="dxa"/>
        </w:tblCellMar>
      </w:tblPr>
      <w:tblGrid>
        <w:gridCol w:w="1338"/>
        <w:gridCol w:w="240"/>
        <w:gridCol w:w="6000"/>
        <w:gridCol w:w="1050"/>
      </w:tblGrid>
      <w:tr>
        <w:tblPrEx>
          <w:tblCellMar>
            <w:top w:w="0" w:type="dxa"/>
            <w:left w:w="0" w:type="dxa"/>
            <w:bottom w:w="0" w:type="dxa"/>
            <w:right w:w="0" w:type="dxa"/>
          </w:tblCellMar>
        </w:tblPrEx>
        <w:trPr>
          <w:trHeight w:val="300" w:hRule="atLeast"/>
        </w:trPr>
        <w:tc>
          <w:tcPr>
            <w:tcW w:w="8628" w:type="dxa"/>
            <w:gridSpan w:val="4"/>
            <w:tcBorders>
              <w:top w:val="nil"/>
              <w:left w:val="nil"/>
              <w:bottom w:val="nil"/>
              <w:right w:val="nil"/>
            </w:tcBorders>
            <w:noWrap/>
            <w:tcMar>
              <w:top w:w="15" w:type="dxa"/>
              <w:left w:w="15" w:type="dxa"/>
              <w:right w:w="15" w:type="dxa"/>
            </w:tcMar>
            <w:vAlign w:val="center"/>
          </w:tcPr>
          <w:p>
            <w:pPr>
              <w:spacing w:line="480" w:lineRule="auto"/>
              <w:jc w:val="center"/>
              <w:rPr>
                <w:rFonts w:ascii="Arial" w:hAnsi="Arial" w:cs="Arial"/>
                <w:b/>
                <w:bCs/>
                <w:color w:val="000000"/>
                <w:sz w:val="24"/>
                <w:szCs w:val="24"/>
                <w:lang w:val="en-PH"/>
              </w:rPr>
            </w:pPr>
            <w:r>
              <w:rPr>
                <w:rFonts w:ascii="Arial" w:hAnsi="Arial" w:cs="Arial"/>
                <w:b/>
                <w:bCs/>
                <w:color w:val="000000"/>
                <w:sz w:val="24"/>
                <w:szCs w:val="24"/>
                <w:lang w:val="en-PH"/>
              </w:rPr>
              <w:t>List of Figures</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b/>
                <w:bCs/>
                <w:color w:val="000000"/>
                <w:sz w:val="24"/>
                <w:szCs w:val="24"/>
                <w:lang w:val="en-PH"/>
              </w:rPr>
            </w:pPr>
            <w:r>
              <w:rPr>
                <w:rFonts w:ascii="Arial" w:hAnsi="Arial" w:cs="Arial"/>
                <w:b/>
                <w:bCs/>
                <w:color w:val="000000"/>
                <w:sz w:val="24"/>
                <w:szCs w:val="24"/>
                <w:lang w:val="en-PH"/>
              </w:rPr>
              <w:t>Figure</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jc w:val="center"/>
              <w:rPr>
                <w:rFonts w:ascii="Arial" w:hAnsi="Arial" w:cs="Arial"/>
                <w:b/>
                <w:bCs/>
                <w:color w:val="000000"/>
                <w:sz w:val="24"/>
                <w:szCs w:val="24"/>
                <w:lang w:val="en-PH"/>
              </w:rPr>
            </w:pPr>
            <w:r>
              <w:rPr>
                <w:rFonts w:ascii="Arial" w:hAnsi="Arial" w:cs="Arial"/>
                <w:b/>
                <w:bCs/>
                <w:color w:val="000000"/>
                <w:sz w:val="24"/>
                <w:szCs w:val="24"/>
                <w:lang w:val="en-PH"/>
              </w:rPr>
              <w:t>Title</w:t>
            </w:r>
          </w:p>
        </w:tc>
        <w:tc>
          <w:tcPr>
            <w:tcW w:w="1050" w:type="dxa"/>
            <w:tcBorders>
              <w:top w:val="nil"/>
              <w:left w:val="nil"/>
              <w:bottom w:val="nil"/>
              <w:right w:val="nil"/>
            </w:tcBorders>
            <w:noWrap/>
            <w:tcMar>
              <w:top w:w="15" w:type="dxa"/>
              <w:left w:w="15" w:type="dxa"/>
              <w:right w:w="15" w:type="dxa"/>
            </w:tcMar>
            <w:vAlign w:val="center"/>
          </w:tcPr>
          <w:p>
            <w:pPr>
              <w:jc w:val="center"/>
              <w:rPr>
                <w:rFonts w:ascii="Arial" w:hAnsi="Arial" w:cs="Arial"/>
                <w:b/>
                <w:bCs/>
                <w:color w:val="000000"/>
                <w:sz w:val="24"/>
                <w:szCs w:val="24"/>
                <w:lang w:val="en-PH"/>
              </w:rPr>
            </w:pPr>
            <w:r>
              <w:rPr>
                <w:rFonts w:ascii="Arial" w:hAnsi="Arial" w:cs="Arial"/>
                <w:b/>
                <w:bCs/>
                <w:color w:val="000000"/>
                <w:sz w:val="24"/>
                <w:szCs w:val="24"/>
                <w:lang w:val="en-PH"/>
              </w:rPr>
              <w:t>Page</w:t>
            </w:r>
          </w:p>
        </w:tc>
      </w:tr>
      <w:tr>
        <w:tblPrEx>
          <w:tblCellMar>
            <w:top w:w="0" w:type="dxa"/>
            <w:left w:w="0" w:type="dxa"/>
            <w:bottom w:w="0" w:type="dxa"/>
            <w:right w:w="0" w:type="dxa"/>
          </w:tblCellMar>
        </w:tblPrEx>
        <w:trPr>
          <w:trHeight w:val="300" w:hRule="atLeast"/>
        </w:trPr>
        <w:tc>
          <w:tcPr>
            <w:tcW w:w="1338"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1</w:t>
            </w:r>
          </w:p>
        </w:tc>
        <w:tc>
          <w:tcPr>
            <w:tcW w:w="240" w:type="dxa"/>
            <w:tcBorders>
              <w:top w:val="nil"/>
              <w:left w:val="nil"/>
              <w:bottom w:val="nil"/>
              <w:right w:val="nil"/>
            </w:tcBorders>
            <w:noWrap/>
            <w:tcMar>
              <w:top w:w="15" w:type="dxa"/>
              <w:left w:w="15" w:type="dxa"/>
              <w:right w:w="15" w:type="dxa"/>
            </w:tcMar>
            <w:vAlign w:val="center"/>
          </w:tcPr>
          <w:p>
            <w:pPr>
              <w:spacing w:line="480" w:lineRule="auto"/>
              <w:rPr>
                <w:rFonts w:ascii="Arial" w:hAnsi="Arial" w:cs="Arial"/>
                <w:color w:val="000000"/>
                <w:sz w:val="24"/>
                <w:szCs w:val="24"/>
              </w:rPr>
            </w:pPr>
          </w:p>
        </w:tc>
        <w:tc>
          <w:tcPr>
            <w:tcW w:w="6000" w:type="dxa"/>
            <w:tcBorders>
              <w:top w:val="nil"/>
              <w:left w:val="nil"/>
              <w:bottom w:val="nil"/>
              <w:right w:val="nil"/>
            </w:tcBorders>
            <w:noWrap/>
            <w:tcMar>
              <w:top w:w="15" w:type="dxa"/>
              <w:left w:w="15" w:type="dxa"/>
              <w:right w:w="15" w:type="dxa"/>
            </w:tcMar>
            <w:vAlign w:val="center"/>
          </w:tcPr>
          <w:p>
            <w:pPr>
              <w:jc w:val="center"/>
              <w:rPr>
                <w:rFonts w:ascii="Arial" w:hAnsi="Arial" w:cs="Arial"/>
                <w:i/>
                <w:iCs/>
                <w:color w:val="000000"/>
                <w:sz w:val="24"/>
                <w:szCs w:val="24"/>
                <w:lang w:val="en-PH"/>
              </w:rPr>
            </w:pPr>
            <w:r>
              <w:rPr>
                <w:rFonts w:ascii="Arial" w:hAnsi="Arial" w:cs="Arial"/>
                <w:i/>
                <w:iCs/>
                <w:color w:val="000000"/>
                <w:sz w:val="24"/>
                <w:szCs w:val="24"/>
                <w:lang w:val="en-PH"/>
              </w:rPr>
              <w:t>The Conceptual Framework of the Study</w:t>
            </w:r>
          </w:p>
        </w:tc>
        <w:tc>
          <w:tcPr>
            <w:tcW w:w="1050" w:type="dxa"/>
            <w:tcBorders>
              <w:top w:val="nil"/>
              <w:left w:val="nil"/>
              <w:bottom w:val="nil"/>
              <w:right w:val="nil"/>
            </w:tcBorders>
            <w:noWrap/>
            <w:tcMar>
              <w:top w:w="15" w:type="dxa"/>
              <w:left w:w="15" w:type="dxa"/>
              <w:right w:w="15" w:type="dxa"/>
            </w:tcMar>
            <w:vAlign w:val="center"/>
          </w:tcPr>
          <w:p>
            <w:pPr>
              <w:jc w:val="center"/>
              <w:rPr>
                <w:rFonts w:hint="default" w:ascii="Arial" w:hAnsi="Arial" w:cs="Arial"/>
                <w:color w:val="000000"/>
                <w:sz w:val="24"/>
                <w:szCs w:val="24"/>
                <w:lang w:val="en-US"/>
              </w:rPr>
            </w:pPr>
            <w:r>
              <w:rPr>
                <w:rFonts w:hint="default" w:ascii="Arial" w:hAnsi="Arial" w:cs="Arial"/>
                <w:color w:val="000000"/>
                <w:sz w:val="24"/>
                <w:szCs w:val="24"/>
                <w:lang w:val="en-US"/>
              </w:rPr>
              <w:t>21</w:t>
            </w:r>
          </w:p>
        </w:tc>
      </w:tr>
    </w:tbl>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pStyle w:val="2"/>
        <w:rPr>
          <w:rFonts w:ascii="Arial" w:hAnsi="Arial" w:cs="Arial"/>
          <w:b/>
          <w:bCs/>
          <w:lang w:val="en-PH"/>
        </w:rPr>
      </w:pPr>
    </w:p>
    <w:p>
      <w:pPr>
        <w:pStyle w:val="2"/>
        <w:rPr>
          <w:rFonts w:ascii="Arial" w:hAnsi="Arial" w:cs="Arial"/>
          <w:b/>
          <w:bCs/>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sectPr>
          <w:headerReference r:id="rId5" w:type="default"/>
          <w:pgSz w:w="12191" w:h="15819"/>
          <w:pgMar w:top="1417" w:right="1417" w:bottom="1417" w:left="2126" w:header="720" w:footer="720" w:gutter="0"/>
          <w:pgNumType w:fmt="lowerRoman" w:start="7"/>
          <w:cols w:space="720" w:num="1"/>
          <w:docGrid w:linePitch="360" w:charSpace="0"/>
        </w:sectPr>
      </w:pPr>
    </w:p>
    <w:p>
      <w:pPr>
        <w:jc w:val="center"/>
        <w:rPr>
          <w:rFonts w:ascii="Arial" w:hAnsi="Arial" w:cs="Arial"/>
          <w:b/>
          <w:bCs/>
          <w:sz w:val="24"/>
          <w:szCs w:val="24"/>
          <w:lang w:val="en-PH"/>
        </w:rPr>
      </w:pPr>
      <w:r>
        <w:rPr>
          <w:sz w:val="24"/>
        </w:rPr>
        <mc:AlternateContent>
          <mc:Choice Requires="wps">
            <w:drawing>
              <wp:anchor distT="0" distB="0" distL="114300" distR="114300" simplePos="0" relativeHeight="251666432" behindDoc="0" locked="0" layoutInCell="1" allowOverlap="1">
                <wp:simplePos x="0" y="0"/>
                <wp:positionH relativeFrom="column">
                  <wp:posOffset>5187950</wp:posOffset>
                </wp:positionH>
                <wp:positionV relativeFrom="paragraph">
                  <wp:posOffset>-574040</wp:posOffset>
                </wp:positionV>
                <wp:extent cx="581025" cy="552450"/>
                <wp:effectExtent l="0" t="0" r="9525" b="0"/>
                <wp:wrapNone/>
                <wp:docPr id="7" name="Rectangles 7"/>
                <wp:cNvGraphicFramePr/>
                <a:graphic xmlns:a="http://schemas.openxmlformats.org/drawingml/2006/main">
                  <a:graphicData uri="http://schemas.microsoft.com/office/word/2010/wordprocessingShape">
                    <wps:wsp>
                      <wps:cNvSpPr/>
                      <wps:spPr>
                        <a:xfrm>
                          <a:off x="6537960" y="325755"/>
                          <a:ext cx="581025" cy="55245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8.5pt;margin-top:-45.2pt;height:43.5pt;width:45.75pt;z-index:251666432;v-text-anchor:middle;mso-width-relative:page;mso-height-relative:page;" fillcolor="#FFFFFF [3201]" filled="t" stroked="f" coordsize="21600,21600" o:gfxdata="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t9+21dsAAAAKAQAADwAAAAAAAAABACAAAAAiAAAAZHJzL2Rvd25y&#10;ZXYueG1sUEsBAhQAFAAAAAgAh07iQLPqKxdtAgAA2QQAAA4AAAAAAAAAAQAgAAAAKgEAAGRycy9l&#10;Mm9Eb2MueG1sUEsFBgAAAAAGAAYAWQEAAAkGAAAAAA==&#10;">
                <v:fill on="t" focussize="0,0"/>
                <v:stroke on="f" weight="1pt" miterlimit="8" joinstyle="miter"/>
                <v:imagedata o:title=""/>
                <o:lock v:ext="edit" aspectratio="f"/>
              </v: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3913505</wp:posOffset>
                </wp:positionH>
                <wp:positionV relativeFrom="paragraph">
                  <wp:posOffset>-467360</wp:posOffset>
                </wp:positionV>
                <wp:extent cx="635635" cy="604520"/>
                <wp:effectExtent l="0" t="0" r="12065" b="5080"/>
                <wp:wrapNone/>
                <wp:docPr id="5" name="Rectangle 5"/>
                <wp:cNvGraphicFramePr/>
                <a:graphic xmlns:a="http://schemas.openxmlformats.org/drawingml/2006/main">
                  <a:graphicData uri="http://schemas.microsoft.com/office/word/2010/wordprocessingShape">
                    <wps:wsp>
                      <wps:cNvSpPr/>
                      <wps:spPr>
                        <a:xfrm>
                          <a:off x="0" y="0"/>
                          <a:ext cx="635635" cy="60452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308.15pt;margin-top:-36.8pt;height:47.6pt;width:50.05pt;z-index:251660288;v-text-anchor:middle;mso-width-relative:page;mso-height-relative:page;" fillcolor="#FFFFFF [3201]" filled="t" stroked="f" coordsize="21600,21600" o:gfxdata="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xseJpNoAAAAKAQAADwAAAAAAAAABACAAAAAiAAAAZHJzL2Rvd25yZXYueG1sUEsBAhQAFAAA&#10;AAgAh07iQLMiyL5fAgAAzQQAAA4AAAAAAAAAAQAgAAAAKQEAAGRycy9lMm9Eb2MueG1sUEsFBgAA&#10;AAAGAAYAWQEAAPoFAAAAAA==&#10;">
                <v:fill on="t" focussize="0,0"/>
                <v:stroke on="f" weight="1pt" miterlimit="8" joinstyle="miter"/>
                <v:imagedata o:title=""/>
                <o:lock v:ext="edit" aspectratio="f"/>
              </v:rect>
            </w:pict>
          </mc:Fallback>
        </mc:AlternateContent>
      </w:r>
      <w:r>
        <w:rPr>
          <w:rFonts w:ascii="Arial" w:hAnsi="Arial" w:cs="Arial"/>
          <w:b/>
          <w:bCs/>
          <w:sz w:val="24"/>
          <w:szCs w:val="24"/>
          <w:lang w:val="en-PH"/>
        </w:rPr>
        <w:t>CHAPTER 1</w:t>
      </w:r>
    </w:p>
    <w:p>
      <w:pPr>
        <w:jc w:val="center"/>
        <w:rPr>
          <w:rFonts w:ascii="Arial" w:hAnsi="Arial" w:cs="Arial"/>
          <w:b/>
          <w:bCs/>
          <w:sz w:val="24"/>
          <w:szCs w:val="24"/>
          <w:lang w:val="en-PH"/>
        </w:rPr>
      </w:pPr>
    </w:p>
    <w:p>
      <w:pPr>
        <w:jc w:val="center"/>
        <w:rPr>
          <w:rFonts w:ascii="Arial" w:hAnsi="Arial" w:cs="Arial"/>
          <w:b/>
          <w:bCs/>
          <w:sz w:val="24"/>
          <w:szCs w:val="24"/>
          <w:lang w:val="en-PH"/>
        </w:rPr>
      </w:pPr>
    </w:p>
    <w:p>
      <w:pPr>
        <w:jc w:val="center"/>
        <w:rPr>
          <w:rFonts w:ascii="Arial" w:hAnsi="Arial" w:cs="Arial"/>
          <w:b/>
          <w:bCs/>
          <w:sz w:val="24"/>
          <w:szCs w:val="24"/>
          <w:lang w:val="en-PH"/>
        </w:rPr>
      </w:pPr>
    </w:p>
    <w:p>
      <w:pPr>
        <w:ind w:firstLine="120" w:firstLineChars="50"/>
        <w:jc w:val="center"/>
        <w:rPr>
          <w:rFonts w:ascii="Arial" w:hAnsi="Arial" w:cs="Arial"/>
          <w:b/>
          <w:bCs/>
          <w:sz w:val="24"/>
          <w:szCs w:val="24"/>
          <w:lang w:val="en-PH"/>
        </w:rPr>
      </w:pPr>
      <w:r>
        <w:rPr>
          <w:rFonts w:ascii="Arial" w:hAnsi="Arial" w:cs="Arial"/>
          <w:b/>
          <w:bCs/>
          <w:sz w:val="24"/>
          <w:szCs w:val="24"/>
          <w:lang w:val="en-PH"/>
        </w:rPr>
        <w:t>The Problem and its Scope</w:t>
      </w:r>
    </w:p>
    <w:p>
      <w:pPr>
        <w:ind w:firstLine="120" w:firstLineChars="50"/>
        <w:jc w:val="center"/>
        <w:rPr>
          <w:rFonts w:ascii="Arial" w:hAnsi="Arial" w:cs="Arial"/>
          <w:b/>
          <w:bCs/>
          <w:sz w:val="24"/>
          <w:szCs w:val="24"/>
          <w:lang w:val="en-PH"/>
        </w:rPr>
      </w:pPr>
    </w:p>
    <w:p>
      <w:pPr>
        <w:pStyle w:val="2"/>
        <w:spacing w:line="480" w:lineRule="auto"/>
        <w:jc w:val="both"/>
        <w:rPr>
          <w:lang w:eastAsia="zh-CN"/>
        </w:rPr>
      </w:pPr>
    </w:p>
    <w:p>
      <w:pPr>
        <w:pStyle w:val="2"/>
        <w:spacing w:line="480" w:lineRule="auto"/>
        <w:ind w:firstLine="720"/>
        <w:jc w:val="both"/>
        <w:rPr>
          <w:rFonts w:hint="default" w:ascii="Arial" w:hAnsi="Arial" w:cs="Arial"/>
          <w:lang w:eastAsia="zh-CN"/>
        </w:rPr>
      </w:pPr>
      <w:r>
        <w:rPr>
          <w:rFonts w:hint="default" w:ascii="Arial" w:hAnsi="Arial" w:cs="Arial"/>
          <w:lang w:val="en-US"/>
        </w:rPr>
        <w:t>C</w:t>
      </w:r>
      <w:r>
        <w:rPr>
          <w:rFonts w:hint="default" w:ascii="Arial" w:hAnsi="Arial" w:cs="Arial"/>
        </w:rPr>
        <w:t>onducting a</w:t>
      </w:r>
      <w:r>
        <w:rPr>
          <w:rFonts w:hint="default" w:ascii="Arial" w:hAnsi="Arial" w:cs="Arial"/>
          <w:lang w:val="en-US"/>
        </w:rPr>
        <w:t>n</w:t>
      </w:r>
      <w:r>
        <w:rPr>
          <w:rFonts w:hint="default" w:ascii="Arial" w:hAnsi="Arial" w:cs="Arial"/>
        </w:rPr>
        <w:t xml:space="preserve"> analysis on the influence of assertiveness in teaching on the academic attitude of learners is important for improving education at various levels, from the classroom to policy development, and for enhancing the overall learning experience and student outcomes.</w:t>
      </w:r>
      <w:r>
        <w:rPr>
          <w:rFonts w:hint="default" w:ascii="Arial" w:hAnsi="Arial" w:cs="Arial"/>
          <w:lang w:val="en-US"/>
        </w:rPr>
        <w:t xml:space="preserve"> R</w:t>
      </w:r>
      <w:r>
        <w:rPr>
          <w:rFonts w:hint="default" w:ascii="Arial" w:hAnsi="Arial" w:cs="Arial"/>
        </w:rPr>
        <w:t>egression analysis allows researchers to quantify the strength and direction of the relationship between assertiveness in teaching and academic attitude. This provides a clear understanding of how much assertiveness influences academic attitude.</w:t>
      </w:r>
      <w:r>
        <w:rPr>
          <w:rFonts w:hint="default" w:ascii="Arial" w:hAnsi="Arial" w:cs="Arial"/>
          <w:lang w:val="en-US"/>
        </w:rPr>
        <w:t xml:space="preserve"> </w:t>
      </w:r>
      <w:r>
        <w:rPr>
          <w:rFonts w:hint="default" w:ascii="Arial" w:hAnsi="Arial" w:cs="Arial"/>
        </w:rPr>
        <w:t>The analysis can help identify which specific assertive teaching behaviors or strategies have the most significant impact on academic attitude. This information is valuable for educators and policymakers</w:t>
      </w:r>
      <w:r>
        <w:rPr>
          <w:rFonts w:hint="default" w:ascii="Arial" w:hAnsi="Arial" w:cs="Arial"/>
          <w:lang w:eastAsia="zh-CN"/>
        </w:rPr>
        <w:t>.</w:t>
      </w:r>
    </w:p>
    <w:p>
      <w:pPr>
        <w:pStyle w:val="2"/>
        <w:spacing w:line="480" w:lineRule="auto"/>
        <w:ind w:firstLine="720"/>
        <w:jc w:val="both"/>
        <w:rPr>
          <w:rFonts w:hint="default" w:ascii="Arial" w:hAnsi="Arial" w:cs="Arial"/>
          <w:lang w:val="en-US" w:eastAsia="zh-CN"/>
        </w:rPr>
      </w:pPr>
      <w:r>
        <w:rPr>
          <w:rFonts w:hint="default" w:ascii="Arial" w:hAnsi="Arial" w:cs="Arial"/>
          <w:lang w:val="en-US" w:eastAsia="zh-CN"/>
        </w:rPr>
        <w:t xml:space="preserve">Several studies indicated a link between assertiveness in teaching and academic attitude of learners. For instance, </w:t>
      </w:r>
      <w:r>
        <w:rPr>
          <w:rFonts w:hint="default" w:ascii="Arial" w:hAnsi="Arial" w:cs="Arial"/>
          <w:lang w:eastAsia="zh-CN"/>
        </w:rPr>
        <w:t xml:space="preserve">Ghodrati et al. (2016) </w:t>
      </w:r>
      <w:r>
        <w:rPr>
          <w:rFonts w:hint="default" w:ascii="Arial" w:hAnsi="Arial" w:cs="Arial"/>
          <w:lang w:val="en-US" w:eastAsia="zh-CN"/>
        </w:rPr>
        <w:t>found that a</w:t>
      </w:r>
      <w:r>
        <w:rPr>
          <w:rFonts w:hint="default" w:ascii="Arial" w:hAnsi="Arial" w:cs="Arial"/>
        </w:rPr>
        <w:t>ssertive teachers communicate clear expectations and academic goals, helping students understand what is required of them. This clarity reduces uncertainty and anxiety, fostering a positive academic attitude</w:t>
      </w:r>
      <w:r>
        <w:rPr>
          <w:rFonts w:hint="default" w:ascii="Arial" w:hAnsi="Arial" w:cs="Arial"/>
          <w:lang w:eastAsia="zh-CN"/>
        </w:rPr>
        <w:t xml:space="preserve">. </w:t>
      </w:r>
      <w:r>
        <w:rPr>
          <w:rFonts w:hint="default" w:ascii="Arial" w:hAnsi="Arial" w:cs="Arial"/>
          <w:lang w:val="en-US" w:eastAsia="zh-CN"/>
        </w:rPr>
        <w:t>A</w:t>
      </w:r>
      <w:r>
        <w:rPr>
          <w:rFonts w:hint="default" w:ascii="Arial" w:hAnsi="Arial" w:cs="Arial"/>
        </w:rPr>
        <w:t>ssertiveness in teaching often involves structuring lessons and activities effectively. This structure provides a sense of order, making it easier for students to engage and learn, leading to a more positive attitude toward learning.</w:t>
      </w:r>
      <w:r>
        <w:rPr>
          <w:rFonts w:hint="default" w:ascii="Arial" w:hAnsi="Arial" w:cs="Arial"/>
          <w:lang w:val="en-US"/>
        </w:rPr>
        <w:t xml:space="preserve"> </w:t>
      </w:r>
      <w:r>
        <w:rPr>
          <w:rFonts w:hint="default" w:ascii="Arial" w:hAnsi="Arial" w:cs="Arial"/>
          <w:lang w:val="en-US" w:eastAsia="zh-CN"/>
        </w:rPr>
        <w:t xml:space="preserve">Also, </w:t>
      </w:r>
      <w:r>
        <w:rPr>
          <w:rFonts w:hint="default" w:ascii="Arial" w:hAnsi="Arial" w:cs="Arial"/>
          <w:lang w:eastAsia="zh-CN"/>
        </w:rPr>
        <w:t xml:space="preserve"> Olapido et al. (2012) indicated that </w:t>
      </w:r>
      <w:r>
        <w:rPr>
          <w:rFonts w:hint="default" w:ascii="Arial" w:hAnsi="Arial" w:cs="Arial"/>
          <w:lang w:val="en-US" w:eastAsia="zh-CN"/>
        </w:rPr>
        <w:t>a</w:t>
      </w:r>
      <w:r>
        <w:rPr>
          <w:rFonts w:hint="default" w:ascii="Arial" w:hAnsi="Arial" w:cs="Arial"/>
        </w:rPr>
        <w:t>ssertive teachers enforce rules and consequences consistently, which helps students understand the importance of accountability and responsibility in their academic pursuits.</w:t>
      </w:r>
      <w:r>
        <w:rPr>
          <w:rFonts w:hint="default" w:ascii="Arial" w:hAnsi="Arial" w:cs="Arial"/>
          <w:lang w:val="en-US"/>
        </w:rPr>
        <w:t xml:space="preserve"> Likewise, </w:t>
      </w:r>
      <w:r>
        <w:rPr>
          <w:rFonts w:hint="default" w:ascii="Arial" w:hAnsi="Arial" w:cs="Arial"/>
          <w:lang w:eastAsia="zh-CN"/>
        </w:rPr>
        <w:t xml:space="preserve">Elma (2017) </w:t>
      </w:r>
      <w:r>
        <w:rPr>
          <w:rFonts w:hint="default" w:ascii="Arial" w:hAnsi="Arial" w:cs="Arial"/>
          <w:lang w:val="en-US" w:eastAsia="zh-CN"/>
        </w:rPr>
        <w:t>showed that a</w:t>
      </w:r>
      <w:r>
        <w:rPr>
          <w:rFonts w:hint="default" w:ascii="Arial" w:hAnsi="Arial" w:cs="Arial"/>
        </w:rPr>
        <w:t>n assertive teaching approach often involves active student engagement. When students are actively involved in their learning, they are more likely to develop a positive attitude toward their studies</w:t>
      </w:r>
      <w:r>
        <w:rPr>
          <w:rFonts w:hint="default" w:ascii="Arial" w:hAnsi="Arial" w:cs="Arial"/>
          <w:lang w:val="en-US" w:eastAsia="zh-CN"/>
        </w:rPr>
        <w:t>.</w:t>
      </w:r>
    </w:p>
    <w:p>
      <w:pPr>
        <w:spacing w:line="480" w:lineRule="auto"/>
        <w:ind w:firstLine="720" w:firstLineChars="0"/>
        <w:jc w:val="both"/>
        <w:rPr>
          <w:rFonts w:hint="default" w:ascii="Arial" w:hAnsi="Arial" w:cs="Arial"/>
        </w:rPr>
      </w:pPr>
      <w:r>
        <w:rPr>
          <w:rFonts w:hint="default" w:ascii="Arial" w:hAnsi="Arial" w:cs="Arial"/>
          <w:sz w:val="24"/>
          <w:szCs w:val="24"/>
          <w:lang w:val="en-US" w:eastAsia="zh-CN"/>
        </w:rPr>
        <w:t xml:space="preserve">As proposed by </w:t>
      </w:r>
      <w:r>
        <w:rPr>
          <w:rFonts w:hint="default" w:ascii="Arial" w:hAnsi="Arial" w:cs="Arial"/>
          <w:sz w:val="24"/>
          <w:szCs w:val="24"/>
          <w:lang w:eastAsia="zh-CN"/>
        </w:rPr>
        <w:t>Moon (2019)</w:t>
      </w:r>
      <w:r>
        <w:rPr>
          <w:rFonts w:hint="default" w:ascii="Arial" w:hAnsi="Arial" w:cs="Arial"/>
          <w:sz w:val="24"/>
          <w:szCs w:val="24"/>
          <w:lang w:val="en-US" w:eastAsia="zh-CN"/>
        </w:rPr>
        <w:t>,</w:t>
      </w:r>
      <w:r>
        <w:rPr>
          <w:rFonts w:hint="default" w:ascii="Arial" w:hAnsi="Arial" w:cs="Arial"/>
          <w:sz w:val="24"/>
          <w:szCs w:val="24"/>
          <w:lang w:eastAsia="zh-CN"/>
        </w:rPr>
        <w:t xml:space="preserve"> </w:t>
      </w:r>
      <w:r>
        <w:rPr>
          <w:rFonts w:hint="default" w:ascii="Arial" w:hAnsi="Arial" w:cs="Arial"/>
          <w:sz w:val="24"/>
          <w:szCs w:val="24"/>
        </w:rPr>
        <w:t>teacher with moderate assertiveness is generally successful in managing the classroom.</w:t>
      </w:r>
      <w:r>
        <w:rPr>
          <w:rFonts w:hint="default" w:ascii="Arial" w:hAnsi="Arial" w:cs="Arial"/>
          <w:sz w:val="24"/>
          <w:szCs w:val="24"/>
          <w:lang w:val="en-US"/>
        </w:rPr>
        <w:t xml:space="preserve"> </w:t>
      </w:r>
      <w:r>
        <w:rPr>
          <w:rFonts w:hint="default" w:ascii="Arial" w:hAnsi="Arial" w:cs="Arial"/>
          <w:sz w:val="24"/>
          <w:szCs w:val="24"/>
        </w:rPr>
        <w:t>While not overly forceful, moderately assertive teachers are able to engage students effectively. They encourage participation and discussion without overwhelming or intimidating students.</w:t>
      </w:r>
      <w:r>
        <w:rPr>
          <w:rFonts w:hint="default" w:ascii="Arial" w:hAnsi="Arial" w:cs="Arial"/>
          <w:sz w:val="24"/>
          <w:szCs w:val="24"/>
          <w:lang w:val="en-US"/>
        </w:rPr>
        <w:t xml:space="preserve"> Similarly, </w:t>
      </w:r>
      <w:r>
        <w:rPr>
          <w:rFonts w:hint="default" w:ascii="Arial" w:hAnsi="Arial" w:cs="Arial"/>
          <w:sz w:val="24"/>
          <w:szCs w:val="24"/>
          <w:lang w:eastAsia="zh-CN"/>
        </w:rPr>
        <w:t xml:space="preserve">Nnodum </w:t>
      </w:r>
      <w:r>
        <w:rPr>
          <w:rFonts w:hint="default" w:ascii="Arial" w:hAnsi="Arial" w:cs="Arial"/>
          <w:sz w:val="24"/>
          <w:szCs w:val="24"/>
          <w:lang w:val="en-US" w:eastAsia="zh-CN"/>
        </w:rPr>
        <w:t>(</w:t>
      </w:r>
      <w:r>
        <w:rPr>
          <w:rFonts w:hint="default" w:ascii="Arial" w:hAnsi="Arial" w:cs="Arial"/>
          <w:sz w:val="24"/>
          <w:szCs w:val="24"/>
          <w:lang w:eastAsia="zh-CN"/>
        </w:rPr>
        <w:t>2021)</w:t>
      </w:r>
      <w:r>
        <w:rPr>
          <w:rFonts w:hint="default" w:ascii="Arial" w:hAnsi="Arial" w:cs="Arial"/>
          <w:sz w:val="24"/>
          <w:szCs w:val="24"/>
          <w:lang w:val="en-US" w:eastAsia="zh-CN"/>
        </w:rPr>
        <w:t xml:space="preserve"> noted that t</w:t>
      </w:r>
      <w:r>
        <w:rPr>
          <w:rFonts w:hint="default" w:ascii="Arial" w:hAnsi="Arial" w:cs="Arial"/>
          <w:sz w:val="24"/>
          <w:szCs w:val="24"/>
        </w:rPr>
        <w:t>eachers with moderate assertiveness handle conflicts within the classroom professionally. They address issues promptly and fairly, seeking constructive solutions while preserving students' self-esteem</w:t>
      </w:r>
      <w:r>
        <w:rPr>
          <w:rFonts w:hint="default" w:ascii="Arial" w:hAnsi="Arial" w:cs="Arial"/>
          <w:sz w:val="24"/>
          <w:szCs w:val="24"/>
          <w:lang w:eastAsia="zh-CN"/>
        </w:rPr>
        <w:t>.</w:t>
      </w:r>
      <w:r>
        <w:rPr>
          <w:rFonts w:hint="default" w:ascii="Arial" w:hAnsi="Arial" w:cs="Arial"/>
          <w:sz w:val="24"/>
          <w:szCs w:val="24"/>
          <w:lang w:val="en-US" w:eastAsia="zh-CN"/>
        </w:rPr>
        <w:t xml:space="preserve"> M</w:t>
      </w:r>
      <w:r>
        <w:rPr>
          <w:rFonts w:hint="default" w:ascii="Arial" w:hAnsi="Arial" w:cs="Arial"/>
          <w:sz w:val="24"/>
          <w:szCs w:val="24"/>
        </w:rPr>
        <w:t>oderate assertiveness allows teachers to communicate with students in a respectful and considerate manner</w:t>
      </w:r>
      <w:r>
        <w:rPr>
          <w:rFonts w:hint="default" w:ascii="Arial" w:hAnsi="Arial" w:cs="Arial"/>
          <w:sz w:val="24"/>
          <w:szCs w:val="24"/>
          <w:lang w:val="en-US"/>
        </w:rPr>
        <w:t xml:space="preserve">. More so, </w:t>
      </w:r>
      <w:r>
        <w:rPr>
          <w:rFonts w:hint="default" w:ascii="Arial" w:hAnsi="Arial" w:cs="Arial"/>
          <w:sz w:val="24"/>
          <w:szCs w:val="24"/>
          <w:lang w:eastAsia="zh-CN"/>
        </w:rPr>
        <w:t>Harries and Orth (2019)</w:t>
      </w:r>
      <w:r>
        <w:rPr>
          <w:rFonts w:hint="default" w:ascii="Arial" w:hAnsi="Arial" w:cs="Arial"/>
          <w:sz w:val="24"/>
          <w:szCs w:val="24"/>
          <w:lang w:val="en-US" w:eastAsia="zh-CN"/>
        </w:rPr>
        <w:t xml:space="preserve"> viewed that t</w:t>
      </w:r>
      <w:r>
        <w:rPr>
          <w:rFonts w:hint="default" w:ascii="Arial" w:hAnsi="Arial" w:cs="Arial"/>
          <w:sz w:val="24"/>
          <w:szCs w:val="24"/>
        </w:rPr>
        <w:t>eachers with moderate assertiveness strike a balance in their use of verbal and non-verbal communication. They convey authority and attention while maintaining a warm and open demeanor.</w:t>
      </w:r>
      <w:r>
        <w:rPr>
          <w:rFonts w:hint="default" w:ascii="Arial" w:hAnsi="Arial" w:cs="Arial"/>
          <w:sz w:val="24"/>
          <w:szCs w:val="24"/>
          <w:lang w:val="en-US"/>
        </w:rPr>
        <w:t xml:space="preserve"> </w:t>
      </w:r>
      <w:r>
        <w:rPr>
          <w:rFonts w:hint="default" w:ascii="Arial" w:hAnsi="Arial" w:cs="Arial"/>
          <w:sz w:val="24"/>
          <w:szCs w:val="24"/>
        </w:rPr>
        <w:t>They use positive reinforcement to acknowledge and motivate students, promoting good behavior, effort, and achievements.</w:t>
      </w: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 xml:space="preserve">As defined by </w:t>
      </w:r>
      <w:r>
        <w:rPr>
          <w:rFonts w:hint="default" w:ascii="Arial" w:hAnsi="Arial" w:cs="Arial"/>
          <w:sz w:val="24"/>
          <w:szCs w:val="24"/>
          <w:lang w:eastAsia="ko-KR"/>
        </w:rPr>
        <w:t>June and Eamoraphan (2019)</w:t>
      </w:r>
      <w:r>
        <w:rPr>
          <w:rFonts w:hint="default" w:ascii="Arial" w:hAnsi="Arial" w:cs="Arial"/>
          <w:sz w:val="24"/>
          <w:szCs w:val="24"/>
          <w:lang w:val="en-US" w:eastAsia="ko-KR"/>
        </w:rPr>
        <w:t xml:space="preserve">, </w:t>
      </w:r>
      <w:r>
        <w:rPr>
          <w:rFonts w:hint="default" w:ascii="Arial" w:hAnsi="Arial" w:cs="Arial"/>
          <w:sz w:val="24"/>
          <w:szCs w:val="24"/>
          <w:lang w:eastAsia="ko-KR"/>
        </w:rPr>
        <w:t xml:space="preserve">academic attitude </w:t>
      </w:r>
      <w:r>
        <w:rPr>
          <w:rFonts w:hint="default" w:ascii="Arial" w:hAnsi="Arial" w:cs="Arial"/>
          <w:sz w:val="24"/>
          <w:szCs w:val="24"/>
          <w:lang w:val="en-US" w:eastAsia="ko-KR"/>
        </w:rPr>
        <w:t>i</w:t>
      </w:r>
      <w:r>
        <w:rPr>
          <w:rFonts w:hint="default" w:ascii="Arial" w:hAnsi="Arial" w:cs="Arial"/>
          <w:sz w:val="24"/>
          <w:szCs w:val="24"/>
          <w:lang w:eastAsia="ko-KR"/>
        </w:rPr>
        <w:t xml:space="preserve">s the </w:t>
      </w:r>
      <w:r>
        <w:rPr>
          <w:rFonts w:hint="default" w:ascii="Arial" w:hAnsi="Arial" w:cs="Arial"/>
          <w:sz w:val="24"/>
          <w:szCs w:val="24"/>
        </w:rPr>
        <w:t>general disposition, mindset, and approach toward their academic pursuits, including their studies, learning, and educational experiences</w:t>
      </w:r>
      <w:r>
        <w:rPr>
          <w:rFonts w:hint="default" w:ascii="Arial" w:hAnsi="Arial" w:cs="Arial"/>
          <w:sz w:val="24"/>
          <w:szCs w:val="24"/>
          <w:lang w:val="en-US"/>
        </w:rPr>
        <w:t xml:space="preserve">. </w:t>
      </w:r>
      <w:r>
        <w:rPr>
          <w:rFonts w:hint="default" w:ascii="Arial" w:hAnsi="Arial" w:cs="Arial"/>
          <w:sz w:val="24"/>
          <w:szCs w:val="24"/>
          <w:lang w:eastAsia="ko-KR"/>
        </w:rPr>
        <w:t>Larsen (2013)</w:t>
      </w:r>
      <w:r>
        <w:rPr>
          <w:rFonts w:hint="default" w:ascii="Arial" w:hAnsi="Arial" w:cs="Arial"/>
          <w:sz w:val="24"/>
          <w:szCs w:val="24"/>
          <w:lang w:val="en-US" w:eastAsia="ko-KR"/>
        </w:rPr>
        <w:t>, pointed out that s</w:t>
      </w:r>
      <w:r>
        <w:rPr>
          <w:rFonts w:hint="default" w:ascii="Arial" w:hAnsi="Arial" w:cs="Arial"/>
          <w:sz w:val="24"/>
          <w:szCs w:val="24"/>
        </w:rPr>
        <w:t>tudents with a moderate academic attitude display balanced motivation. They are motivated to succeed but not overly stressed, allowing for a healthy level of drive to excel in their studies.</w:t>
      </w:r>
      <w:r>
        <w:rPr>
          <w:rFonts w:hint="default" w:ascii="Arial" w:hAnsi="Arial" w:cs="Arial"/>
          <w:sz w:val="24"/>
          <w:szCs w:val="24"/>
          <w:lang w:val="en-US"/>
        </w:rPr>
        <w:t xml:space="preserve"> </w:t>
      </w:r>
      <w:r>
        <w:rPr>
          <w:rFonts w:hint="default" w:ascii="Arial" w:hAnsi="Arial" w:cs="Arial"/>
          <w:sz w:val="24"/>
          <w:szCs w:val="24"/>
        </w:rPr>
        <w:t>They engage in learning activities with a level of enthusiasm that is conducive to their academic goals</w:t>
      </w:r>
      <w:r>
        <w:rPr>
          <w:rFonts w:hint="default" w:ascii="Arial" w:hAnsi="Arial" w:cs="Arial"/>
          <w:sz w:val="24"/>
          <w:szCs w:val="24"/>
          <w:lang w:val="en-US"/>
        </w:rPr>
        <w:t xml:space="preserve">. More so, </w:t>
      </w:r>
      <w:r>
        <w:rPr>
          <w:rFonts w:hint="default" w:ascii="Arial" w:hAnsi="Arial" w:cs="Arial"/>
          <w:sz w:val="24"/>
          <w:szCs w:val="24"/>
          <w:lang w:eastAsia="ko-KR"/>
        </w:rPr>
        <w:t>Tahar</w:t>
      </w:r>
      <w:r>
        <w:rPr>
          <w:rFonts w:hint="default" w:ascii="Arial" w:hAnsi="Arial" w:cs="Arial"/>
          <w:sz w:val="24"/>
          <w:szCs w:val="24"/>
          <w:lang w:val="en-US" w:eastAsia="ko-KR"/>
        </w:rPr>
        <w:t xml:space="preserve"> et al.</w:t>
      </w:r>
      <w:r>
        <w:rPr>
          <w:rFonts w:hint="default" w:ascii="Arial" w:hAnsi="Arial" w:cs="Arial"/>
          <w:sz w:val="24"/>
          <w:szCs w:val="24"/>
          <w:lang w:eastAsia="ko-KR"/>
        </w:rPr>
        <w:t xml:space="preserve"> (2014) </w:t>
      </w:r>
      <w:r>
        <w:rPr>
          <w:rFonts w:hint="default" w:ascii="Arial" w:hAnsi="Arial" w:cs="Arial"/>
          <w:sz w:val="24"/>
          <w:szCs w:val="24"/>
          <w:lang w:val="en-US" w:eastAsia="ko-KR"/>
        </w:rPr>
        <w:t>proposed that s</w:t>
      </w:r>
      <w:r>
        <w:rPr>
          <w:rFonts w:hint="default" w:ascii="Arial" w:hAnsi="Arial" w:cs="Arial"/>
          <w:sz w:val="24"/>
          <w:szCs w:val="24"/>
        </w:rPr>
        <w:t>tudents show a genuine interest in learning and understanding the subject matter. They are inquisitive and seek to explore topics further without overwhelming themselves.</w:t>
      </w:r>
      <w:r>
        <w:rPr>
          <w:rFonts w:hint="default" w:ascii="Arial" w:hAnsi="Arial" w:cs="Arial"/>
          <w:sz w:val="24"/>
          <w:szCs w:val="24"/>
          <w:lang w:val="en-US"/>
        </w:rPr>
        <w:t xml:space="preserve"> </w:t>
      </w:r>
      <w:r>
        <w:rPr>
          <w:rFonts w:hint="default" w:ascii="Arial" w:hAnsi="Arial" w:cs="Arial"/>
          <w:sz w:val="24"/>
          <w:szCs w:val="24"/>
        </w:rPr>
        <w:t>They demonstrate resilience in the face of challenges or setbacks</w:t>
      </w:r>
      <w:r>
        <w:rPr>
          <w:rFonts w:hint="default" w:ascii="Arial" w:hAnsi="Arial" w:cs="Arial"/>
          <w:sz w:val="24"/>
          <w:szCs w:val="24"/>
          <w:lang w:val="en-US"/>
        </w:rPr>
        <w:t>.</w:t>
      </w:r>
    </w:p>
    <w:p>
      <w:pPr>
        <w:pStyle w:val="2"/>
        <w:spacing w:line="480" w:lineRule="auto"/>
        <w:ind w:firstLine="720"/>
        <w:jc w:val="both"/>
        <w:rPr>
          <w:rFonts w:hint="default" w:ascii="Arial" w:hAnsi="Arial" w:cs="Arial"/>
          <w:color w:val="auto"/>
          <w:lang w:val="en-US" w:eastAsia="zh-CN"/>
        </w:rPr>
      </w:pPr>
      <w:r>
        <w:rPr>
          <w:rFonts w:hint="default" w:ascii="Arial" w:hAnsi="Arial" w:cs="Arial"/>
          <w:sz w:val="24"/>
          <w:szCs w:val="24"/>
          <w:lang w:val="en-US"/>
        </w:rPr>
        <w:t xml:space="preserve">However, </w:t>
      </w:r>
      <w:r>
        <w:rPr>
          <w:rFonts w:hint="default" w:ascii="Arial" w:hAnsi="Arial" w:cs="Arial"/>
          <w:sz w:val="24"/>
          <w:szCs w:val="24"/>
          <w:lang w:val="en-US" w:eastAsia="zh-CN"/>
        </w:rPr>
        <w:t>learner</w:t>
      </w:r>
      <w:r>
        <w:rPr>
          <w:rFonts w:ascii="Arial" w:hAnsi="Arial" w:cs="Arial"/>
          <w:sz w:val="24"/>
          <w:szCs w:val="24"/>
          <w:lang w:eastAsia="zh-CN"/>
        </w:rPr>
        <w:t xml:space="preserve">s’ poor behavior and negative academic attitude in the academe have been the pressing problems and issues worldwide. In fact, the study conducted by Mallilin (2020) showed that most of the </w:t>
      </w:r>
      <w:r>
        <w:rPr>
          <w:rFonts w:hint="default" w:ascii="Arial" w:hAnsi="Arial" w:cs="Arial"/>
          <w:sz w:val="24"/>
          <w:szCs w:val="24"/>
          <w:lang w:val="en-US" w:eastAsia="zh-CN"/>
        </w:rPr>
        <w:t>learners</w:t>
      </w:r>
      <w:r>
        <w:rPr>
          <w:rFonts w:ascii="Arial" w:hAnsi="Arial" w:cs="Arial"/>
          <w:sz w:val="24"/>
          <w:szCs w:val="24"/>
          <w:lang w:eastAsia="zh-CN"/>
        </w:rPr>
        <w:t xml:space="preserve"> are lazy when it comes to their study habits and learning styles. Also, the report of Dehghan, et al. (2019) revealed that 50% of the 980 students’ participants had negative attitudes toward learning and had difficulty understanding the subject. On one hand, research suggested repeatedly that </w:t>
      </w:r>
      <w:r>
        <w:rPr>
          <w:rFonts w:hint="default" w:ascii="Arial" w:hAnsi="Arial" w:cs="Arial"/>
          <w:sz w:val="24"/>
          <w:szCs w:val="24"/>
          <w:lang w:val="en-US" w:eastAsia="zh-CN"/>
        </w:rPr>
        <w:t>academic</w:t>
      </w:r>
      <w:r>
        <w:rPr>
          <w:rFonts w:ascii="Arial" w:hAnsi="Arial" w:cs="Arial"/>
          <w:sz w:val="24"/>
          <w:szCs w:val="24"/>
          <w:lang w:eastAsia="zh-CN"/>
        </w:rPr>
        <w:t xml:space="preserve"> attitude is a critical construct (Bhowmik &amp; Banerjee, 2016). Further, Yasar (2014) reported that poor academic attitude of students has been noted to increase the difficulty level, anxiety level, and poor performance of the </w:t>
      </w:r>
      <w:r>
        <w:rPr>
          <w:rFonts w:hint="default" w:ascii="Arial" w:hAnsi="Arial" w:cs="Arial"/>
          <w:sz w:val="24"/>
          <w:szCs w:val="24"/>
          <w:lang w:val="en-US" w:eastAsia="zh-CN"/>
        </w:rPr>
        <w:t>learners</w:t>
      </w:r>
      <w:r>
        <w:rPr>
          <w:rFonts w:ascii="Arial" w:hAnsi="Arial" w:cs="Arial"/>
          <w:sz w:val="24"/>
          <w:szCs w:val="24"/>
          <w:lang w:eastAsia="zh-CN"/>
        </w:rPr>
        <w:t xml:space="preserve"> in all levels. Likewise, the study carried out by Senthamarai et al. (2015) showed that Indian students who failed in the secondary level examination is higher compared to their previous year examination due to their increasing negative attitude towards learning</w:t>
      </w:r>
      <w:r>
        <w:rPr>
          <w:rFonts w:hint="default" w:ascii="Arial" w:hAnsi="Arial" w:cs="Arial"/>
          <w:lang w:val="en-US" w:eastAsia="zh-CN"/>
        </w:rPr>
        <w:t>.</w:t>
      </w:r>
    </w:p>
    <w:p>
      <w:pPr>
        <w:pStyle w:val="2"/>
        <w:spacing w:line="480" w:lineRule="auto"/>
        <w:ind w:firstLine="720"/>
        <w:jc w:val="both"/>
        <w:rPr>
          <w:rFonts w:hint="default" w:ascii="Arial" w:hAnsi="Arial" w:cs="Arial"/>
          <w:lang w:eastAsia="zh-CN"/>
        </w:rPr>
      </w:pPr>
      <w:r>
        <w:rPr>
          <w:rFonts w:hint="default" w:ascii="Arial" w:hAnsi="Arial" w:cs="Arial"/>
        </w:rPr>
        <w:t>While there is a growing body of research on the impact of assertiveness in teaching on various student outcomes, including academic achievement and classroom behavior, there is a notable research gap regarding the specific relationship between teacher assertiveness and the academic attitudes of learners. While existing studies have examined the influence of assertive teaching on academic performance, there is limited research that explores how assertiveness, as a teaching behavior, directly relates to students' attitudes toward their academic pursuits.</w:t>
      </w:r>
      <w:r>
        <w:rPr>
          <w:rFonts w:hint="default" w:ascii="Arial" w:hAnsi="Arial" w:cs="Arial"/>
          <w:lang w:val="en-US"/>
        </w:rPr>
        <w:t xml:space="preserve"> </w:t>
      </w:r>
      <w:r>
        <w:rPr>
          <w:rFonts w:hint="default" w:ascii="Arial" w:hAnsi="Arial" w:cs="Arial"/>
          <w:lang w:eastAsia="zh-CN"/>
        </w:rPr>
        <w:t xml:space="preserve">Thus, it is on this context that the researcher felt the need to fill in the research gap of conducting a study in the Philippine setting, particularly in </w:t>
      </w:r>
      <w:r>
        <w:rPr>
          <w:rFonts w:hint="default" w:ascii="Arial" w:hAnsi="Arial" w:cs="Arial"/>
          <w:lang w:val="en-US" w:eastAsia="zh-CN"/>
        </w:rPr>
        <w:t>Bangoy District in</w:t>
      </w:r>
      <w:r>
        <w:rPr>
          <w:rFonts w:hint="default" w:ascii="Arial" w:hAnsi="Arial" w:cs="Arial"/>
          <w:lang w:eastAsia="zh-CN"/>
        </w:rPr>
        <w:t xml:space="preserve"> Davao </w:t>
      </w:r>
      <w:r>
        <w:rPr>
          <w:rFonts w:hint="default" w:ascii="Arial" w:hAnsi="Arial" w:cs="Arial"/>
          <w:lang w:val="en-US" w:eastAsia="zh-CN"/>
        </w:rPr>
        <w:t>City</w:t>
      </w:r>
      <w:r>
        <w:rPr>
          <w:rFonts w:hint="default" w:ascii="Arial" w:hAnsi="Arial" w:cs="Arial"/>
          <w:lang w:eastAsia="zh-CN"/>
        </w:rPr>
        <w:t xml:space="preserve"> using a quantitative approach. Specifically, the researcher used a descriptive correlational design to understand the students’ academic attitude as determined by the assertiveness in learning, which is found to be scarce. The present study intends to contribute to the limited body of knowledge regarding academic attitude </w:t>
      </w:r>
      <w:r>
        <w:rPr>
          <w:rFonts w:hint="default" w:ascii="Arial" w:hAnsi="Arial" w:cs="Arial"/>
          <w:lang w:val="en-US" w:eastAsia="zh-CN"/>
        </w:rPr>
        <w:t>in relation to</w:t>
      </w:r>
      <w:r>
        <w:rPr>
          <w:rFonts w:hint="default" w:ascii="Arial" w:hAnsi="Arial" w:cs="Arial"/>
          <w:lang w:eastAsia="zh-CN"/>
        </w:rPr>
        <w:t xml:space="preserve"> assertiveness in learning </w:t>
      </w:r>
      <w:r>
        <w:rPr>
          <w:rFonts w:hint="default" w:ascii="Arial" w:hAnsi="Arial" w:cs="Arial"/>
          <w:lang w:val="en-US" w:eastAsia="zh-CN"/>
        </w:rPr>
        <w:t xml:space="preserve">among learners </w:t>
      </w:r>
      <w:r>
        <w:rPr>
          <w:rFonts w:hint="default" w:ascii="Arial" w:hAnsi="Arial" w:cs="Arial"/>
          <w:lang w:eastAsia="zh-CN"/>
        </w:rPr>
        <w:t xml:space="preserve">in </w:t>
      </w:r>
      <w:r>
        <w:rPr>
          <w:rFonts w:hint="default" w:ascii="Arial" w:hAnsi="Arial" w:cs="Arial"/>
          <w:lang w:val="en-US" w:eastAsia="zh-CN"/>
        </w:rPr>
        <w:t>Bangoy District</w:t>
      </w:r>
      <w:r>
        <w:rPr>
          <w:rFonts w:hint="default" w:ascii="Arial" w:hAnsi="Arial" w:cs="Arial"/>
          <w:lang w:eastAsia="zh-CN"/>
        </w:rPr>
        <w:t xml:space="preserve">, Davao </w:t>
      </w:r>
      <w:r>
        <w:rPr>
          <w:rFonts w:hint="default" w:ascii="Arial" w:hAnsi="Arial" w:cs="Arial"/>
          <w:lang w:val="en-US" w:eastAsia="zh-CN"/>
        </w:rPr>
        <w:t>City</w:t>
      </w:r>
      <w:r>
        <w:rPr>
          <w:rFonts w:hint="default" w:ascii="Arial" w:hAnsi="Arial" w:cs="Arial"/>
          <w:lang w:eastAsia="zh-CN"/>
        </w:rPr>
        <w:t>.</w:t>
      </w:r>
    </w:p>
    <w:p>
      <w:pPr>
        <w:rPr>
          <w:rFonts w:ascii="Arial" w:hAnsi="Arial" w:cs="Arial"/>
          <w:i/>
          <w:iCs/>
          <w:sz w:val="24"/>
          <w:szCs w:val="24"/>
          <w:lang w:val="en-PH"/>
        </w:rPr>
      </w:pPr>
    </w:p>
    <w:p>
      <w:pPr>
        <w:spacing w:line="480" w:lineRule="auto"/>
        <w:jc w:val="center"/>
        <w:rPr>
          <w:rFonts w:ascii="Arial" w:hAnsi="Arial" w:cs="Arial"/>
          <w:i/>
          <w:iCs/>
          <w:sz w:val="24"/>
          <w:szCs w:val="24"/>
          <w:lang w:val="en-PH"/>
        </w:rPr>
      </w:pPr>
      <w:r>
        <w:rPr>
          <w:rFonts w:ascii="Arial" w:hAnsi="Arial" w:cs="Arial"/>
          <w:i/>
          <w:iCs/>
          <w:sz w:val="24"/>
          <w:szCs w:val="24"/>
          <w:lang w:val="en-PH"/>
        </w:rPr>
        <w:t>Review of Significant Literature</w:t>
      </w:r>
    </w:p>
    <w:p>
      <w:pPr>
        <w:jc w:val="center"/>
        <w:rPr>
          <w:rFonts w:ascii="Arial" w:hAnsi="Arial" w:cs="Arial"/>
          <w:i/>
          <w:iCs/>
          <w:sz w:val="24"/>
          <w:szCs w:val="24"/>
          <w:lang w:val="en-PH"/>
        </w:rPr>
      </w:pPr>
    </w:p>
    <w:p>
      <w:pPr>
        <w:spacing w:line="480" w:lineRule="auto"/>
        <w:ind w:firstLine="420"/>
        <w:jc w:val="both"/>
        <w:rPr>
          <w:rFonts w:ascii="Arial" w:hAnsi="Arial" w:cs="Arial"/>
          <w:b/>
          <w:bCs/>
          <w:sz w:val="24"/>
          <w:szCs w:val="24"/>
          <w:lang w:val="en-PH"/>
        </w:rPr>
      </w:pPr>
      <w:r>
        <w:rPr>
          <w:rFonts w:ascii="Arial" w:hAnsi="Arial" w:cs="Arial"/>
          <w:sz w:val="24"/>
          <w:szCs w:val="24"/>
          <w:lang w:val="en-PH"/>
        </w:rPr>
        <w:t>This section provides the discussions of variable and its indicators.</w:t>
      </w:r>
      <w:r>
        <w:rPr>
          <w:rFonts w:ascii="Arial" w:hAnsi="Arial" w:cs="Arial"/>
          <w:sz w:val="24"/>
          <w:szCs w:val="24"/>
        </w:rPr>
        <w:t xml:space="preserve"> The discussions of the concepts, ideas and viewpoints from various authors were taken from different books, journal and electronic.</w:t>
      </w:r>
    </w:p>
    <w:p>
      <w:pPr>
        <w:rPr>
          <w:rFonts w:ascii="Arial" w:hAnsi="Arial" w:cs="Arial"/>
          <w:i/>
          <w:iCs/>
          <w:sz w:val="24"/>
          <w:szCs w:val="24"/>
        </w:rPr>
      </w:pPr>
    </w:p>
    <w:p>
      <w:pPr>
        <w:spacing w:line="480" w:lineRule="auto"/>
        <w:rPr>
          <w:rFonts w:hint="default" w:ascii="Arial" w:hAnsi="Arial" w:cs="Arial"/>
          <w:i/>
          <w:iCs/>
          <w:sz w:val="24"/>
          <w:szCs w:val="24"/>
          <w:lang w:val="en-US"/>
        </w:rPr>
      </w:pPr>
      <w:r>
        <w:rPr>
          <w:rFonts w:ascii="Arial" w:hAnsi="Arial" w:cs="Arial"/>
          <w:i/>
          <w:iCs/>
          <w:sz w:val="24"/>
          <w:szCs w:val="24"/>
        </w:rPr>
        <w:t xml:space="preserve">Assertiveness in </w:t>
      </w:r>
      <w:r>
        <w:rPr>
          <w:rFonts w:hint="default" w:ascii="Arial" w:hAnsi="Arial" w:cs="Arial"/>
          <w:i/>
          <w:iCs/>
          <w:sz w:val="24"/>
          <w:szCs w:val="24"/>
          <w:lang w:val="en-US"/>
        </w:rPr>
        <w:t>Teaching</w:t>
      </w:r>
    </w:p>
    <w:p>
      <w:pPr>
        <w:pStyle w:val="2"/>
        <w:spacing w:line="480" w:lineRule="auto"/>
        <w:ind w:firstLine="720"/>
        <w:jc w:val="both"/>
        <w:rPr>
          <w:rFonts w:hint="default" w:ascii="Arial" w:hAnsi="Arial" w:cs="Arial"/>
          <w:color w:val="auto"/>
          <w:lang w:val="en-US" w:eastAsia="zh-CN"/>
        </w:rPr>
      </w:pPr>
      <w:r>
        <w:rPr>
          <w:rFonts w:hint="default" w:ascii="Arial" w:hAnsi="Arial" w:cs="Arial"/>
          <w:lang w:eastAsia="zh-CN"/>
        </w:rPr>
        <w:t xml:space="preserve">Assertiveness in </w:t>
      </w:r>
      <w:r>
        <w:rPr>
          <w:rFonts w:hint="default" w:ascii="Arial" w:hAnsi="Arial" w:cs="Arial"/>
          <w:lang w:val="en-US" w:eastAsia="zh-CN"/>
        </w:rPr>
        <w:t>teaching</w:t>
      </w:r>
      <w:r>
        <w:rPr>
          <w:rFonts w:hint="default" w:ascii="Arial" w:hAnsi="Arial" w:cs="Arial"/>
          <w:lang w:eastAsia="zh-CN"/>
        </w:rPr>
        <w:t xml:space="preserve"> </w:t>
      </w:r>
      <w:r>
        <w:rPr>
          <w:rFonts w:hint="default" w:ascii="Arial" w:hAnsi="Arial" w:cs="Arial"/>
          <w:lang w:val="en-US" w:eastAsia="zh-CN"/>
        </w:rPr>
        <w:t xml:space="preserve">refers to the </w:t>
      </w:r>
      <w:r>
        <w:rPr>
          <w:rFonts w:hint="default" w:ascii="Arial" w:hAnsi="Arial" w:cs="Arial"/>
        </w:rPr>
        <w:t xml:space="preserve">teacher's ability to communicate effectively, set clear expectations, manage the classroom, and maintain a positive learning environment while demonstrating self-confidence and respect for students. A teacher with moderate levels of assertiveness strikes a balance between being too passive and too aggressive in their approach to classroom management and communication </w:t>
      </w:r>
      <w:r>
        <w:rPr>
          <w:rFonts w:hint="default" w:ascii="Arial" w:hAnsi="Arial" w:cs="Arial"/>
          <w:lang w:val="en-US"/>
        </w:rPr>
        <w:t>(</w:t>
      </w:r>
      <w:r>
        <w:rPr>
          <w:rFonts w:hint="default" w:ascii="Arial" w:hAnsi="Arial" w:cs="Arial"/>
          <w:lang w:eastAsia="zh-CN"/>
        </w:rPr>
        <w:t>Elma</w:t>
      </w:r>
      <w:r>
        <w:rPr>
          <w:rFonts w:hint="default" w:ascii="Arial" w:hAnsi="Arial" w:cs="Arial"/>
          <w:lang w:val="en-US" w:eastAsia="zh-CN"/>
        </w:rPr>
        <w:t>,</w:t>
      </w:r>
      <w:r>
        <w:rPr>
          <w:rFonts w:hint="default" w:ascii="Arial" w:hAnsi="Arial" w:cs="Arial"/>
          <w:lang w:eastAsia="zh-CN"/>
        </w:rPr>
        <w:t xml:space="preserve"> 2017). Sitota (2018) </w:t>
      </w:r>
      <w:r>
        <w:rPr>
          <w:rFonts w:hint="default" w:ascii="Arial" w:hAnsi="Arial" w:cs="Arial"/>
          <w:lang w:val="en-US" w:eastAsia="zh-CN"/>
        </w:rPr>
        <w:t xml:space="preserve">asserted that </w:t>
      </w:r>
      <w:r>
        <w:rPr>
          <w:rFonts w:hint="default" w:ascii="Arial" w:hAnsi="Arial" w:cs="Arial"/>
          <w:lang w:val="en-US"/>
        </w:rPr>
        <w:t>t</w:t>
      </w:r>
      <w:r>
        <w:rPr>
          <w:rFonts w:hint="default" w:ascii="Arial" w:hAnsi="Arial" w:cs="Arial"/>
        </w:rPr>
        <w:t>hey can maintain order and discipline without resorting to overly authoritarian measures, creating a conducive learning environment</w:t>
      </w:r>
      <w:r>
        <w:rPr>
          <w:rFonts w:hint="default" w:ascii="Arial" w:hAnsi="Arial" w:cs="Arial"/>
          <w:lang w:val="en-US" w:eastAsia="zh-CN"/>
        </w:rPr>
        <w:t>.</w:t>
      </w:r>
      <w:r>
        <w:rPr>
          <w:rFonts w:hint="default" w:ascii="Arial" w:hAnsi="Arial" w:cs="Arial"/>
          <w:lang w:eastAsia="zh-CN"/>
        </w:rPr>
        <w:t xml:space="preserve"> </w:t>
      </w:r>
      <w:r>
        <w:rPr>
          <w:rFonts w:hint="default" w:ascii="Arial" w:hAnsi="Arial" w:cs="Arial"/>
          <w:lang w:val="en-US" w:eastAsia="zh-CN"/>
        </w:rPr>
        <w:t xml:space="preserve">Also, </w:t>
      </w:r>
      <w:r>
        <w:rPr>
          <w:rFonts w:hint="default" w:ascii="Arial" w:hAnsi="Arial" w:cs="Arial"/>
          <w:lang w:eastAsia="zh-CN"/>
        </w:rPr>
        <w:t xml:space="preserve">Moon (2019) </w:t>
      </w:r>
      <w:r>
        <w:rPr>
          <w:rFonts w:hint="default" w:ascii="Arial" w:hAnsi="Arial" w:cs="Arial"/>
          <w:lang w:val="en-US" w:eastAsia="zh-CN"/>
        </w:rPr>
        <w:t xml:space="preserve">proposed that a </w:t>
      </w:r>
      <w:r>
        <w:rPr>
          <w:rFonts w:hint="default" w:ascii="Arial" w:hAnsi="Arial" w:cs="Arial"/>
        </w:rPr>
        <w:t>teacher with moderate assertiveness is generally successful in managing the classroom.</w:t>
      </w:r>
      <w:r>
        <w:rPr>
          <w:rFonts w:hint="default" w:ascii="Arial" w:hAnsi="Arial" w:cs="Arial"/>
          <w:lang w:val="en-US"/>
        </w:rPr>
        <w:t xml:space="preserve"> </w:t>
      </w:r>
      <w:r>
        <w:rPr>
          <w:rFonts w:hint="default" w:ascii="Arial" w:hAnsi="Arial" w:cs="Arial"/>
        </w:rPr>
        <w:t>While not overly forceful, moderately assertive teachers are able to engage students effectively. They encourage participation and discussion without overwhelming or intimidating students.</w:t>
      </w:r>
    </w:p>
    <w:p>
      <w:pPr>
        <w:pStyle w:val="2"/>
        <w:spacing w:line="480" w:lineRule="auto"/>
        <w:ind w:firstLine="720"/>
        <w:jc w:val="both"/>
        <w:rPr>
          <w:rFonts w:hint="default" w:ascii="Arial" w:hAnsi="Arial" w:cs="Arial"/>
          <w:color w:val="auto"/>
          <w:lang w:val="en-US" w:eastAsia="zh-CN"/>
        </w:rPr>
      </w:pPr>
      <w:r>
        <w:rPr>
          <w:rFonts w:hint="default" w:ascii="Arial" w:hAnsi="Arial" w:cs="Arial"/>
          <w:lang w:val="en-US" w:eastAsia="zh-CN"/>
        </w:rPr>
        <w:t xml:space="preserve">As pointed out by </w:t>
      </w:r>
      <w:r>
        <w:rPr>
          <w:rFonts w:hint="default" w:ascii="Arial" w:hAnsi="Arial" w:cs="Arial"/>
          <w:lang w:eastAsia="zh-CN"/>
        </w:rPr>
        <w:t xml:space="preserve">Nnodum </w:t>
      </w:r>
      <w:r>
        <w:rPr>
          <w:rFonts w:hint="default" w:ascii="Arial" w:hAnsi="Arial" w:cs="Arial"/>
          <w:lang w:val="en-US" w:eastAsia="zh-CN"/>
        </w:rPr>
        <w:t>(</w:t>
      </w:r>
      <w:r>
        <w:rPr>
          <w:rFonts w:hint="default" w:ascii="Arial" w:hAnsi="Arial" w:cs="Arial"/>
          <w:lang w:eastAsia="zh-CN"/>
        </w:rPr>
        <w:t>2021)</w:t>
      </w:r>
      <w:r>
        <w:rPr>
          <w:rFonts w:hint="default" w:ascii="Arial" w:hAnsi="Arial" w:cs="Arial"/>
          <w:lang w:val="en-US" w:eastAsia="zh-CN"/>
        </w:rPr>
        <w:t>, t</w:t>
      </w:r>
      <w:r>
        <w:rPr>
          <w:rFonts w:hint="default" w:ascii="Arial" w:hAnsi="Arial" w:cs="Arial"/>
        </w:rPr>
        <w:t>eachers with moderate assertiveness handle conflicts within the classroom professionally. They address issues promptly and fairly, seeking constructive solutions while preserving students' self-esteem</w:t>
      </w:r>
      <w:r>
        <w:rPr>
          <w:rFonts w:hint="default" w:ascii="Arial" w:hAnsi="Arial" w:cs="Arial"/>
          <w:lang w:eastAsia="zh-CN"/>
        </w:rPr>
        <w:t>.</w:t>
      </w:r>
      <w:r>
        <w:rPr>
          <w:rFonts w:hint="default" w:ascii="Arial" w:hAnsi="Arial" w:cs="Arial"/>
          <w:lang w:val="en-US" w:eastAsia="zh-CN"/>
        </w:rPr>
        <w:t xml:space="preserve"> M</w:t>
      </w:r>
      <w:r>
        <w:rPr>
          <w:rFonts w:hint="default" w:ascii="Arial" w:hAnsi="Arial" w:cs="Arial"/>
        </w:rPr>
        <w:t>oderate assertiveness allows teachers to communicate with students in a respectful and considerate manner. They balance expressing their expectations with listening to students' viewpoints</w:t>
      </w:r>
      <w:r>
        <w:rPr>
          <w:rFonts w:hint="default" w:ascii="Arial" w:hAnsi="Arial" w:cs="Arial"/>
          <w:lang w:val="en-US"/>
        </w:rPr>
        <w:t xml:space="preserve">. More so, </w:t>
      </w:r>
      <w:r>
        <w:rPr>
          <w:rFonts w:hint="default" w:ascii="Arial" w:hAnsi="Arial" w:cs="Arial"/>
          <w:lang w:eastAsia="zh-CN"/>
        </w:rPr>
        <w:t>Harries and Orth (2019)</w:t>
      </w:r>
      <w:r>
        <w:rPr>
          <w:rFonts w:hint="default" w:ascii="Arial" w:hAnsi="Arial" w:cs="Arial"/>
          <w:lang w:val="en-US" w:eastAsia="zh-CN"/>
        </w:rPr>
        <w:t xml:space="preserve"> viewed that t</w:t>
      </w:r>
      <w:r>
        <w:rPr>
          <w:rFonts w:hint="default" w:ascii="Arial" w:hAnsi="Arial" w:cs="Arial"/>
        </w:rPr>
        <w:t>eachers with moderate assertiveness strike a balance in their use of verbal and non-verbal communication. They convey authority and attention while maintaining a warm and open demeanor.</w:t>
      </w:r>
      <w:r>
        <w:rPr>
          <w:rFonts w:hint="default" w:ascii="Arial" w:hAnsi="Arial" w:cs="Arial"/>
          <w:lang w:val="en-US"/>
        </w:rPr>
        <w:t xml:space="preserve"> </w:t>
      </w:r>
      <w:r>
        <w:rPr>
          <w:rFonts w:hint="default" w:ascii="Arial" w:hAnsi="Arial" w:cs="Arial"/>
        </w:rPr>
        <w:t>They use positive reinforcement to acknowledge and motivate students, promoting good behavior, effort, and achievements.</w:t>
      </w:r>
    </w:p>
    <w:p>
      <w:pPr>
        <w:pStyle w:val="2"/>
        <w:spacing w:line="480" w:lineRule="auto"/>
        <w:ind w:firstLine="720"/>
        <w:jc w:val="both"/>
        <w:rPr>
          <w:rFonts w:hint="default" w:ascii="Arial" w:hAnsi="Arial" w:cs="Arial"/>
          <w:color w:val="auto"/>
          <w:lang w:eastAsia="zh-CN"/>
        </w:rPr>
      </w:pPr>
      <w:r>
        <w:rPr>
          <w:rFonts w:hint="default" w:ascii="Arial" w:hAnsi="Arial" w:cs="Arial"/>
          <w:lang w:val="en-US" w:eastAsia="zh-CN"/>
        </w:rPr>
        <w:t xml:space="preserve">As noted by </w:t>
      </w:r>
      <w:r>
        <w:rPr>
          <w:rFonts w:hint="default" w:ascii="Arial" w:hAnsi="Arial" w:cs="Arial"/>
          <w:lang w:eastAsia="zh-CN"/>
        </w:rPr>
        <w:t xml:space="preserve">Bameister </w:t>
      </w:r>
      <w:r>
        <w:rPr>
          <w:rFonts w:hint="default" w:ascii="Arial" w:hAnsi="Arial" w:cs="Arial"/>
          <w:lang w:val="en-US" w:eastAsia="zh-CN"/>
        </w:rPr>
        <w:t>(</w:t>
      </w:r>
      <w:r>
        <w:rPr>
          <w:rFonts w:hint="default" w:ascii="Arial" w:hAnsi="Arial" w:cs="Arial"/>
          <w:lang w:eastAsia="zh-CN"/>
        </w:rPr>
        <w:t>2022)</w:t>
      </w:r>
      <w:r>
        <w:rPr>
          <w:rFonts w:hint="default" w:ascii="Arial" w:hAnsi="Arial" w:cs="Arial"/>
          <w:lang w:val="en-US" w:eastAsia="zh-CN"/>
        </w:rPr>
        <w:t xml:space="preserve">, </w:t>
      </w:r>
      <w:r>
        <w:rPr>
          <w:rFonts w:hint="default" w:ascii="Arial" w:hAnsi="Arial" w:cs="Arial"/>
        </w:rPr>
        <w:t>assertive teachers empower students to take responsibility for their learning and behavior. They encourage independence and self-regulation, fostering a sense of ownership in students.</w:t>
      </w:r>
      <w:r>
        <w:rPr>
          <w:rFonts w:hint="default" w:ascii="Arial" w:hAnsi="Arial" w:cs="Arial"/>
          <w:lang w:val="en-US"/>
        </w:rPr>
        <w:t xml:space="preserve"> </w:t>
      </w:r>
      <w:r>
        <w:rPr>
          <w:rFonts w:hint="default" w:ascii="Arial" w:hAnsi="Arial" w:cs="Arial"/>
        </w:rPr>
        <w:t>They recognize and respect cultural differences and create an inclusive and culturally sensitive classroom environment</w:t>
      </w:r>
      <w:r>
        <w:rPr>
          <w:rFonts w:hint="default" w:ascii="Arial" w:hAnsi="Arial" w:cs="Arial"/>
          <w:lang w:eastAsia="zh-CN"/>
        </w:rPr>
        <w:t xml:space="preserve">. </w:t>
      </w:r>
      <w:r>
        <w:rPr>
          <w:rFonts w:hint="default" w:ascii="Arial" w:hAnsi="Arial" w:cs="Arial"/>
          <w:lang w:val="en-US" w:eastAsia="zh-CN"/>
        </w:rPr>
        <w:t>T</w:t>
      </w:r>
      <w:r>
        <w:rPr>
          <w:rFonts w:hint="default" w:ascii="Arial" w:hAnsi="Arial" w:cs="Arial"/>
          <w:lang w:eastAsia="zh-CN"/>
        </w:rPr>
        <w:t xml:space="preserve">he study of Dehnavi and Ebrahimi (2016) have shown that </w:t>
      </w:r>
      <w:r>
        <w:rPr>
          <w:rFonts w:hint="default" w:ascii="Arial" w:hAnsi="Arial" w:cs="Arial"/>
          <w:lang w:val="en-US" w:eastAsia="zh-CN"/>
        </w:rPr>
        <w:t>a</w:t>
      </w:r>
      <w:r>
        <w:rPr>
          <w:rFonts w:hint="default" w:ascii="Arial" w:hAnsi="Arial" w:cs="Arial"/>
        </w:rPr>
        <w:t>ssertive teachers adapt their communication style to suit the needs of individual students and situations. They can be firm when necessary and more flexible when appropriate.</w:t>
      </w:r>
      <w:r>
        <w:rPr>
          <w:rFonts w:hint="default" w:ascii="Arial" w:hAnsi="Arial" w:cs="Arial"/>
          <w:lang w:val="en-US"/>
        </w:rPr>
        <w:t xml:space="preserve"> T</w:t>
      </w:r>
      <w:r>
        <w:rPr>
          <w:rFonts w:hint="default" w:ascii="Arial" w:hAnsi="Arial" w:cs="Arial"/>
        </w:rPr>
        <w:t>hey exhibit professionalism in their interactions with students, colleagues, and parents, serving as positive role models for their students</w:t>
      </w:r>
      <w:r>
        <w:rPr>
          <w:rFonts w:hint="default" w:ascii="Arial" w:hAnsi="Arial" w:cs="Arial"/>
          <w:lang w:eastAsia="zh-CN"/>
        </w:rPr>
        <w:t>. According</w:t>
      </w:r>
      <w:r>
        <w:rPr>
          <w:rFonts w:hint="default" w:ascii="Arial" w:hAnsi="Arial" w:cs="Arial"/>
          <w:lang w:val="en-US" w:eastAsia="zh-CN"/>
        </w:rPr>
        <w:t xml:space="preserve"> to</w:t>
      </w:r>
      <w:r>
        <w:rPr>
          <w:rFonts w:hint="default" w:ascii="Arial" w:hAnsi="Arial" w:cs="Arial"/>
          <w:lang w:eastAsia="zh-CN"/>
        </w:rPr>
        <w:t xml:space="preserve"> </w:t>
      </w:r>
      <w:r>
        <w:rPr>
          <w:rFonts w:hint="default" w:ascii="Arial" w:hAnsi="Arial" w:cs="Arial"/>
          <w:lang w:val="en-PH"/>
        </w:rPr>
        <w:t>Mohamed and Abdelaziz (2019)</w:t>
      </w:r>
      <w:r>
        <w:rPr>
          <w:rFonts w:hint="default" w:ascii="Arial" w:hAnsi="Arial" w:cs="Arial"/>
          <w:lang w:val="en-US"/>
        </w:rPr>
        <w:t>,</w:t>
      </w:r>
      <w:r>
        <w:rPr>
          <w:rFonts w:hint="default" w:ascii="Arial" w:hAnsi="Arial" w:cs="Arial"/>
          <w:lang w:val="en-PH"/>
        </w:rPr>
        <w:t xml:space="preserve"> </w:t>
      </w:r>
      <w:r>
        <w:rPr>
          <w:rFonts w:hint="default" w:ascii="Arial" w:hAnsi="Arial" w:cs="Arial"/>
          <w:lang w:val="en-US"/>
        </w:rPr>
        <w:t>a</w:t>
      </w:r>
      <w:r>
        <w:rPr>
          <w:rFonts w:hint="default" w:ascii="Arial" w:hAnsi="Arial" w:cs="Arial"/>
        </w:rPr>
        <w:t>ssertive teachers maintain consistency in their expectations and consequences, ensuring students understand what is acceptable behavior</w:t>
      </w:r>
      <w:r>
        <w:rPr>
          <w:rFonts w:hint="default" w:ascii="Arial" w:hAnsi="Arial" w:cs="Arial"/>
          <w:lang w:eastAsia="zh-CN"/>
        </w:rPr>
        <w:t xml:space="preserve">. </w:t>
      </w:r>
    </w:p>
    <w:p>
      <w:pPr>
        <w:pStyle w:val="2"/>
        <w:spacing w:line="480" w:lineRule="auto"/>
        <w:ind w:firstLine="720"/>
        <w:jc w:val="both"/>
        <w:rPr>
          <w:rFonts w:hint="default" w:ascii="Arial" w:hAnsi="Arial" w:cs="Arial"/>
          <w:color w:val="auto"/>
          <w:lang w:eastAsia="zh-CN"/>
        </w:rPr>
      </w:pPr>
      <w:r>
        <w:rPr>
          <w:rFonts w:hint="default" w:ascii="Arial" w:hAnsi="Arial" w:cs="Arial"/>
          <w:lang w:eastAsia="zh-CN"/>
        </w:rPr>
        <w:t xml:space="preserve">Meanwhile, </w:t>
      </w:r>
      <w:bookmarkStart w:id="1" w:name="_Hlk135209550"/>
      <w:r>
        <w:rPr>
          <w:rFonts w:hint="default" w:ascii="Arial" w:hAnsi="Arial" w:cs="Arial"/>
          <w:lang w:eastAsia="zh-CN"/>
        </w:rPr>
        <w:t xml:space="preserve">Anyamene et al. (2018) found that </w:t>
      </w:r>
      <w:r>
        <w:rPr>
          <w:rFonts w:hint="default" w:ascii="Arial" w:hAnsi="Arial" w:cs="Arial"/>
          <w:lang w:val="en-US" w:eastAsia="zh-CN"/>
        </w:rPr>
        <w:t>a</w:t>
      </w:r>
      <w:r>
        <w:rPr>
          <w:rFonts w:hint="default" w:ascii="Arial" w:hAnsi="Arial" w:cs="Arial"/>
        </w:rPr>
        <w:t>ssertive teachers are skilled at setting and maintaining discipline, order, and structure within the classroom. They establish clear expectations and rules, which are essential for creating a conducive learning environment.</w:t>
      </w:r>
      <w:r>
        <w:rPr>
          <w:rFonts w:hint="default" w:ascii="Arial" w:hAnsi="Arial" w:cs="Arial"/>
          <w:lang w:val="en-US"/>
        </w:rPr>
        <w:t xml:space="preserve"> </w:t>
      </w:r>
      <w:r>
        <w:rPr>
          <w:rFonts w:hint="default" w:ascii="Arial" w:hAnsi="Arial" w:cs="Arial"/>
        </w:rPr>
        <w:t>Assertiveness enhances communication between teachers and students. It ensures that instructional content, expectations, and feedback are conveyed clearly, allowing students to understand what is required of them</w:t>
      </w:r>
      <w:r>
        <w:rPr>
          <w:rFonts w:hint="default" w:ascii="Arial" w:hAnsi="Arial" w:cs="Arial"/>
          <w:lang w:eastAsia="zh-CN"/>
        </w:rPr>
        <w:t xml:space="preserve">. In addition, Tannous (2015) </w:t>
      </w:r>
      <w:r>
        <w:rPr>
          <w:rFonts w:hint="default" w:ascii="Arial" w:hAnsi="Arial" w:cs="Arial"/>
          <w:lang w:val="en-US" w:eastAsia="zh-CN"/>
        </w:rPr>
        <w:t>noted that a</w:t>
      </w:r>
      <w:r>
        <w:rPr>
          <w:rFonts w:hint="default" w:ascii="Arial" w:hAnsi="Arial" w:cs="Arial"/>
        </w:rPr>
        <w:t>ssertive teachers engage students effectively. They encourage active participation, discussions, and questions, fostering a dynamic learning experience</w:t>
      </w:r>
      <w:r>
        <w:rPr>
          <w:rFonts w:hint="default" w:ascii="Arial" w:hAnsi="Arial" w:cs="Arial"/>
          <w:lang w:val="en-US"/>
        </w:rPr>
        <w:t>. More so,</w:t>
      </w:r>
      <w:r>
        <w:rPr>
          <w:rFonts w:hint="default" w:ascii="Arial" w:hAnsi="Arial" w:cs="Arial"/>
          <w:lang w:eastAsia="zh-CN"/>
        </w:rPr>
        <w:t xml:space="preserve"> </w:t>
      </w:r>
      <w:r>
        <w:rPr>
          <w:rFonts w:hint="default" w:ascii="Arial" w:hAnsi="Arial" w:cs="Arial"/>
          <w:lang w:val="en-PH"/>
        </w:rPr>
        <w:t xml:space="preserve">Elizabeth </w:t>
      </w:r>
      <w:r>
        <w:rPr>
          <w:rFonts w:hint="default" w:ascii="Arial" w:hAnsi="Arial" w:cs="Arial"/>
          <w:lang w:val="en-US"/>
        </w:rPr>
        <w:t>(</w:t>
      </w:r>
      <w:r>
        <w:rPr>
          <w:rFonts w:hint="default" w:ascii="Arial" w:hAnsi="Arial" w:cs="Arial"/>
          <w:lang w:val="en-PH"/>
        </w:rPr>
        <w:t>2019</w:t>
      </w:r>
      <w:r>
        <w:rPr>
          <w:rFonts w:hint="default" w:ascii="Arial" w:hAnsi="Arial" w:cs="Arial"/>
          <w:lang w:eastAsia="zh-CN"/>
        </w:rPr>
        <w:t>)</w:t>
      </w:r>
      <w:r>
        <w:rPr>
          <w:rFonts w:hint="default" w:ascii="Arial" w:hAnsi="Arial" w:cs="Arial"/>
          <w:lang w:val="en-US" w:eastAsia="zh-CN"/>
        </w:rPr>
        <w:t xml:space="preserve"> affirmed that a</w:t>
      </w:r>
      <w:r>
        <w:rPr>
          <w:rFonts w:hint="default" w:ascii="Arial" w:hAnsi="Arial" w:cs="Arial"/>
        </w:rPr>
        <w:t>ssertive teachers use positive reinforcement to acknowledge and reward good behavior, effort, and achievements. This helps motivate students to meet expectations and excel.</w:t>
      </w:r>
      <w:r>
        <w:rPr>
          <w:rFonts w:hint="default" w:ascii="Arial" w:hAnsi="Arial" w:cs="Arial"/>
          <w:lang w:val="en-US"/>
        </w:rPr>
        <w:t xml:space="preserve"> Assertiveness </w:t>
      </w:r>
      <w:r>
        <w:rPr>
          <w:rFonts w:hint="default" w:ascii="Arial" w:hAnsi="Arial" w:cs="Arial"/>
        </w:rPr>
        <w:t>enables teachers to address disruptive or challenging behavior promptly and fairly. Instead of punitive measures, assertive teachers employ constructive approaches to encourage positive behavior</w:t>
      </w:r>
      <w:r>
        <w:rPr>
          <w:rFonts w:hint="default" w:ascii="Arial" w:hAnsi="Arial" w:cs="Arial"/>
          <w:lang w:eastAsia="zh-CN"/>
        </w:rPr>
        <w:t>.</w:t>
      </w:r>
      <w:bookmarkEnd w:id="1"/>
    </w:p>
    <w:p>
      <w:pPr>
        <w:pStyle w:val="2"/>
        <w:spacing w:line="480" w:lineRule="auto"/>
        <w:ind w:firstLine="720"/>
        <w:jc w:val="both"/>
        <w:rPr>
          <w:rFonts w:hint="default" w:ascii="Arial" w:hAnsi="Arial" w:cs="Arial"/>
          <w:color w:val="auto"/>
          <w:lang w:val="en-US" w:eastAsia="zh-CN"/>
        </w:rPr>
      </w:pPr>
      <w:r>
        <w:rPr>
          <w:rFonts w:hint="default" w:ascii="Arial" w:hAnsi="Arial" w:cs="Arial"/>
          <w:lang w:val="en-US" w:eastAsia="zh-CN"/>
        </w:rPr>
        <w:t xml:space="preserve">On the study conducted by </w:t>
      </w:r>
      <w:r>
        <w:rPr>
          <w:rFonts w:hint="default" w:ascii="Arial" w:hAnsi="Arial" w:cs="Arial"/>
          <w:lang w:eastAsia="zh-CN"/>
        </w:rPr>
        <w:t xml:space="preserve">Mahmoud </w:t>
      </w:r>
      <w:r>
        <w:rPr>
          <w:rFonts w:hint="default" w:ascii="Arial" w:hAnsi="Arial" w:cs="Arial"/>
          <w:lang w:val="en-US" w:eastAsia="zh-CN"/>
        </w:rPr>
        <w:t>and</w:t>
      </w:r>
      <w:r>
        <w:rPr>
          <w:rFonts w:hint="default" w:ascii="Arial" w:hAnsi="Arial" w:cs="Arial"/>
          <w:lang w:eastAsia="zh-CN"/>
        </w:rPr>
        <w:t xml:space="preserve"> Hamid </w:t>
      </w:r>
      <w:r>
        <w:rPr>
          <w:rFonts w:hint="default" w:ascii="Arial" w:hAnsi="Arial" w:cs="Arial"/>
          <w:lang w:val="en-US" w:eastAsia="zh-CN"/>
        </w:rPr>
        <w:t>(</w:t>
      </w:r>
      <w:r>
        <w:rPr>
          <w:rFonts w:hint="default" w:ascii="Arial" w:hAnsi="Arial" w:cs="Arial"/>
          <w:lang w:eastAsia="zh-CN"/>
        </w:rPr>
        <w:t>2013</w:t>
      </w:r>
      <w:r>
        <w:rPr>
          <w:rFonts w:hint="default" w:ascii="Arial" w:hAnsi="Arial" w:cs="Arial"/>
          <w:lang w:val="en-US" w:eastAsia="zh-CN"/>
        </w:rPr>
        <w:t xml:space="preserve">), result revealed that assertive teachers are </w:t>
      </w:r>
      <w:r>
        <w:rPr>
          <w:rFonts w:hint="default" w:ascii="Arial" w:hAnsi="Arial" w:cs="Arial"/>
        </w:rPr>
        <w:t>adept at resolving conflicts, whether between students or with individual students. They address issues in a way that preserves the dignity and self-esteem of those involved.</w:t>
      </w:r>
      <w:r>
        <w:rPr>
          <w:rFonts w:hint="default" w:ascii="Arial" w:hAnsi="Arial" w:cs="Arial"/>
          <w:lang w:val="en-US"/>
        </w:rPr>
        <w:t xml:space="preserve"> </w:t>
      </w:r>
      <w:r>
        <w:rPr>
          <w:rFonts w:hint="default" w:ascii="Arial" w:hAnsi="Arial" w:cs="Arial"/>
        </w:rPr>
        <w:t>Assertive teaching empowers students to take responsibility for their learning and behavior. It encourages independence, self-regulation, and a sense of ownership in students</w:t>
      </w:r>
      <w:r>
        <w:rPr>
          <w:rFonts w:hint="default" w:ascii="Arial" w:hAnsi="Arial" w:cs="Arial"/>
          <w:lang w:val="en-US" w:eastAsia="zh-CN"/>
        </w:rPr>
        <w:t xml:space="preserve">. According to </w:t>
      </w:r>
      <w:r>
        <w:rPr>
          <w:rFonts w:hint="default" w:ascii="Arial" w:hAnsi="Arial" w:cs="Arial"/>
          <w:lang w:eastAsia="zh-CN"/>
        </w:rPr>
        <w:t xml:space="preserve"> Ghodrati</w:t>
      </w:r>
      <w:r>
        <w:rPr>
          <w:rFonts w:hint="default" w:ascii="Arial" w:hAnsi="Arial" w:cs="Arial"/>
          <w:lang w:val="en-US" w:eastAsia="zh-CN"/>
        </w:rPr>
        <w:t xml:space="preserve"> et al.</w:t>
      </w:r>
      <w:r>
        <w:rPr>
          <w:rFonts w:hint="default" w:ascii="Arial" w:hAnsi="Arial" w:cs="Arial"/>
          <w:lang w:eastAsia="zh-CN"/>
        </w:rPr>
        <w:t xml:space="preserve"> </w:t>
      </w:r>
      <w:r>
        <w:rPr>
          <w:rFonts w:hint="default" w:ascii="Arial" w:hAnsi="Arial" w:cs="Arial"/>
          <w:lang w:val="en-US" w:eastAsia="zh-CN"/>
        </w:rPr>
        <w:t>(</w:t>
      </w:r>
      <w:r>
        <w:rPr>
          <w:rFonts w:hint="default" w:ascii="Arial" w:hAnsi="Arial" w:cs="Arial"/>
          <w:lang w:eastAsia="zh-CN"/>
        </w:rPr>
        <w:t>2016)</w:t>
      </w:r>
      <w:r>
        <w:rPr>
          <w:rFonts w:hint="default" w:ascii="Arial" w:hAnsi="Arial" w:cs="Arial"/>
          <w:lang w:val="en-US" w:eastAsia="zh-CN"/>
        </w:rPr>
        <w:t>,</w:t>
      </w:r>
      <w:r>
        <w:rPr>
          <w:rFonts w:hint="default" w:ascii="Arial" w:hAnsi="Arial" w:cs="Arial"/>
          <w:lang w:eastAsia="zh-CN"/>
        </w:rPr>
        <w:t xml:space="preserve"> </w:t>
      </w:r>
      <w:r>
        <w:rPr>
          <w:rFonts w:hint="default" w:ascii="Arial" w:hAnsi="Arial" w:cs="Arial"/>
          <w:lang w:val="en-US" w:eastAsia="zh-CN"/>
        </w:rPr>
        <w:t>i</w:t>
      </w:r>
      <w:r>
        <w:rPr>
          <w:rFonts w:hint="default" w:ascii="Arial" w:hAnsi="Arial" w:cs="Arial"/>
        </w:rPr>
        <w:t>t involves recognizing and respecting cultural differences. Assertive teachers create an inclusive and culturally sensitive classroom environment that respects and celebrates diversity</w:t>
      </w:r>
      <w:r>
        <w:rPr>
          <w:rFonts w:hint="default" w:ascii="Arial" w:hAnsi="Arial" w:cs="Arial"/>
          <w:lang w:val="en-US" w:eastAsia="zh-CN"/>
        </w:rPr>
        <w:t xml:space="preserve">. Likewise, </w:t>
      </w:r>
      <w:r>
        <w:rPr>
          <w:rFonts w:hint="default" w:ascii="Arial" w:hAnsi="Arial" w:cs="Arial"/>
          <w:lang w:eastAsia="zh-CN"/>
        </w:rPr>
        <w:t xml:space="preserve">Margarin </w:t>
      </w:r>
      <w:r>
        <w:rPr>
          <w:rFonts w:hint="default" w:ascii="Arial" w:hAnsi="Arial" w:cs="Arial"/>
          <w:lang w:val="en-US" w:eastAsia="zh-CN"/>
        </w:rPr>
        <w:t>(</w:t>
      </w:r>
      <w:r>
        <w:rPr>
          <w:rFonts w:hint="default" w:ascii="Arial" w:hAnsi="Arial" w:cs="Arial"/>
          <w:lang w:eastAsia="zh-CN"/>
        </w:rPr>
        <w:t>2015</w:t>
      </w:r>
      <w:r>
        <w:rPr>
          <w:rFonts w:hint="default" w:ascii="Arial" w:hAnsi="Arial" w:cs="Arial"/>
          <w:lang w:val="en-US" w:eastAsia="zh-CN"/>
        </w:rPr>
        <w:t>) proposed that a</w:t>
      </w:r>
      <w:r>
        <w:rPr>
          <w:rFonts w:hint="default" w:ascii="Arial" w:hAnsi="Arial" w:cs="Arial"/>
        </w:rPr>
        <w:t>ssertive teachers adapt their communication style to suit the needs of individual students and situations. They can be firm when necessary and flexible when appropriate.</w:t>
      </w:r>
    </w:p>
    <w:p>
      <w:pPr>
        <w:pStyle w:val="2"/>
        <w:spacing w:line="480" w:lineRule="auto"/>
        <w:ind w:firstLine="720"/>
        <w:jc w:val="both"/>
        <w:rPr>
          <w:rFonts w:hint="default" w:ascii="Arial" w:hAnsi="Arial" w:cs="Arial"/>
          <w:lang w:eastAsia="zh-CN"/>
        </w:rPr>
      </w:pPr>
      <w:r>
        <w:rPr>
          <w:rFonts w:hint="default" w:ascii="Arial" w:hAnsi="Arial" w:cs="Arial"/>
          <w:lang w:val="en-PH"/>
        </w:rPr>
        <w:t xml:space="preserve">Mushtaq </w:t>
      </w:r>
      <w:r>
        <w:rPr>
          <w:rFonts w:hint="default" w:ascii="Arial" w:hAnsi="Arial" w:cs="Arial"/>
          <w:lang w:val="en-US"/>
        </w:rPr>
        <w:t>and</w:t>
      </w:r>
      <w:r>
        <w:rPr>
          <w:rFonts w:hint="default" w:ascii="Arial" w:hAnsi="Arial" w:cs="Arial"/>
          <w:lang w:val="en-PH"/>
        </w:rPr>
        <w:t xml:space="preserve"> Rani </w:t>
      </w:r>
      <w:r>
        <w:rPr>
          <w:rFonts w:hint="default" w:ascii="Arial" w:hAnsi="Arial" w:cs="Arial"/>
          <w:lang w:val="en-US"/>
        </w:rPr>
        <w:t>(</w:t>
      </w:r>
      <w:r>
        <w:rPr>
          <w:rFonts w:hint="default" w:ascii="Arial" w:hAnsi="Arial" w:cs="Arial"/>
          <w:lang w:val="en-PH"/>
        </w:rPr>
        <w:t>2016)</w:t>
      </w:r>
      <w:r>
        <w:rPr>
          <w:rFonts w:hint="default" w:ascii="Arial" w:hAnsi="Arial" w:cs="Arial"/>
          <w:lang w:val="en-US"/>
        </w:rPr>
        <w:t xml:space="preserve"> found that a</w:t>
      </w:r>
      <w:r>
        <w:rPr>
          <w:rFonts w:hint="default" w:ascii="Arial" w:hAnsi="Arial" w:cs="Arial"/>
        </w:rPr>
        <w:t>ssertive teachers ensure the consistent application of expectations and consequences, allowing students to understand what is acceptable and what is not.</w:t>
      </w:r>
      <w:r>
        <w:rPr>
          <w:rFonts w:hint="default" w:ascii="Arial" w:hAnsi="Arial" w:cs="Arial"/>
          <w:lang w:val="en-US"/>
        </w:rPr>
        <w:t xml:space="preserve"> </w:t>
      </w:r>
      <w:r>
        <w:rPr>
          <w:rFonts w:hint="default" w:ascii="Arial" w:hAnsi="Arial" w:cs="Arial"/>
        </w:rPr>
        <w:t>They maintain professionalism in their interactions with students, colleagues, and parents, serving as positive role models for their students</w:t>
      </w:r>
      <w:r>
        <w:rPr>
          <w:rFonts w:hint="default" w:ascii="Arial" w:hAnsi="Arial" w:cs="Arial"/>
          <w:lang w:eastAsia="zh-CN"/>
        </w:rPr>
        <w:t xml:space="preserve">. </w:t>
      </w:r>
      <w:bookmarkStart w:id="2" w:name="_Hlk135209728"/>
      <w:r>
        <w:rPr>
          <w:rFonts w:hint="default" w:ascii="Arial" w:hAnsi="Arial" w:cs="Arial"/>
          <w:lang w:eastAsia="zh-CN"/>
        </w:rPr>
        <w:t xml:space="preserve">Also, Eslami et al. (2016) reported </w:t>
      </w:r>
      <w:r>
        <w:rPr>
          <w:rFonts w:hint="default" w:ascii="Arial" w:hAnsi="Arial" w:cs="Arial"/>
          <w:lang w:val="en-US" w:eastAsia="zh-CN"/>
        </w:rPr>
        <w:t xml:space="preserve">that assertive teachers </w:t>
      </w:r>
      <w:r>
        <w:rPr>
          <w:rFonts w:hint="default" w:ascii="Arial" w:hAnsi="Arial" w:cs="Arial"/>
        </w:rPr>
        <w:t>provide constructive feedback that guides students toward improvement, highlighting their strengths and areas for growth</w:t>
      </w:r>
      <w:r>
        <w:rPr>
          <w:rFonts w:hint="default" w:ascii="Arial" w:hAnsi="Arial" w:cs="Arial"/>
          <w:lang w:eastAsia="zh-CN"/>
        </w:rPr>
        <w:t xml:space="preserve">. Further, the study conducted by </w:t>
      </w:r>
      <w:bookmarkStart w:id="3" w:name="_Hlk135212550"/>
      <w:r>
        <w:rPr>
          <w:rFonts w:hint="default" w:ascii="Arial" w:hAnsi="Arial" w:cs="Arial"/>
          <w:lang w:eastAsia="zh-CN"/>
        </w:rPr>
        <w:t xml:space="preserve">Tanck and Robbins (2018) indicated that </w:t>
      </w:r>
      <w:r>
        <w:rPr>
          <w:rFonts w:hint="default" w:ascii="Arial" w:hAnsi="Arial" w:cs="Arial"/>
          <w:lang w:val="en-US" w:eastAsia="zh-CN"/>
        </w:rPr>
        <w:t>a</w:t>
      </w:r>
      <w:r>
        <w:rPr>
          <w:rFonts w:hint="default" w:ascii="Arial" w:hAnsi="Arial" w:cs="Arial"/>
        </w:rPr>
        <w:t>ssertive teachers advocate for their needs and those of their students, ensuring they receive the necessary resources and support for effective teaching.</w:t>
      </w:r>
      <w:r>
        <w:rPr>
          <w:rFonts w:hint="default" w:ascii="Arial" w:hAnsi="Arial" w:cs="Arial"/>
          <w:lang w:val="en-US"/>
        </w:rPr>
        <w:t xml:space="preserve"> </w:t>
      </w:r>
      <w:r>
        <w:rPr>
          <w:rFonts w:hint="default" w:ascii="Arial" w:hAnsi="Arial" w:cs="Arial"/>
        </w:rPr>
        <w:t>They have conflict management skills and can address issues without escalating them. This involves empathy, active listening, and problem-solving</w:t>
      </w:r>
      <w:r>
        <w:rPr>
          <w:rFonts w:hint="default" w:ascii="Arial" w:hAnsi="Arial" w:cs="Arial"/>
          <w:lang w:eastAsia="zh-CN"/>
        </w:rPr>
        <w:t>.</w:t>
      </w:r>
    </w:p>
    <w:p>
      <w:pPr>
        <w:pStyle w:val="2"/>
        <w:spacing w:line="480" w:lineRule="auto"/>
        <w:ind w:firstLine="720"/>
        <w:jc w:val="both"/>
        <w:rPr>
          <w:rFonts w:hint="default" w:ascii="Arial" w:hAnsi="Arial" w:cs="Arial"/>
          <w:lang w:eastAsia="zh-CN"/>
        </w:rPr>
      </w:pPr>
      <w:r>
        <w:rPr>
          <w:rFonts w:ascii="Arial" w:hAnsi="Arial" w:cs="Arial"/>
          <w:color w:val="auto"/>
          <w:lang w:eastAsia="zh-CN"/>
        </w:rPr>
        <w:t>Moreover, Wint (2014) mentioned that assertiveness encompasses different aspects of human expression such as behavior, cognition, and affection. Behaviorally, assertive people are able to express their feelings and emotions, defend their goals, and make favorable interpersonal relationships (Akbari, Mohamadi, &amp; Sadeghi, 2017). In the aspects of both cognitive and affective, assertive individuals can appropriately deal with both positive and negative emotions (Tannous, 2015). In addition, Niaraki and Rahimi (2018) stated that assertive behavior is positive, adaptive, healthy and they feel good about themselves, as they can create meaningful and fulfilling relationships and also enjoy effective interpersonal relationships unlike those individuals with non-assertive behavior. Consequently, assertiveness makes every individual maintain self-respect and respect for others which enables them to directly express one’s</w:t>
      </w:r>
      <w:r>
        <w:t xml:space="preserve"> </w:t>
      </w:r>
      <w:r>
        <w:rPr>
          <w:rFonts w:ascii="Arial" w:hAnsi="Arial" w:cs="Arial"/>
          <w:color w:val="auto"/>
          <w:lang w:eastAsia="zh-CN"/>
        </w:rPr>
        <w:t>true, basic feelings, needs, desires, opinions and personal rights in a positive, productive way without denying the rights of others (</w:t>
      </w:r>
      <w:r>
        <w:rPr>
          <w:rFonts w:ascii="Arial" w:hAnsi="Arial" w:cs="Arial"/>
          <w:color w:val="auto"/>
          <w:lang w:val="en-PH"/>
        </w:rPr>
        <w:t>Yadav &amp; Iqbal, 2019)</w:t>
      </w:r>
      <w:r>
        <w:rPr>
          <w:rFonts w:ascii="Arial" w:hAnsi="Arial" w:cs="Arial"/>
          <w:color w:val="auto"/>
          <w:lang w:eastAsia="zh-CN"/>
        </w:rPr>
        <w:t xml:space="preserve">. </w:t>
      </w:r>
    </w:p>
    <w:p>
      <w:pPr>
        <w:pStyle w:val="2"/>
        <w:spacing w:line="480" w:lineRule="auto"/>
        <w:ind w:firstLine="720"/>
        <w:jc w:val="both"/>
        <w:rPr>
          <w:rFonts w:hint="default" w:ascii="Arial" w:hAnsi="Arial" w:cs="Arial"/>
          <w:color w:val="auto"/>
          <w:lang w:eastAsia="zh-CN"/>
        </w:rPr>
      </w:pPr>
      <w:r>
        <w:rPr>
          <w:rFonts w:hint="default" w:ascii="Arial" w:hAnsi="Arial" w:cs="Arial"/>
        </w:rPr>
        <w:t>Assertiveness in teaching can significantly improve the academic attitude of learners by creating a supportive and conducive learning environment</w:t>
      </w:r>
      <w:r>
        <w:rPr>
          <w:rFonts w:hint="default" w:ascii="Arial" w:hAnsi="Arial" w:cs="Arial"/>
          <w:lang w:val="en-US"/>
        </w:rPr>
        <w:t xml:space="preserve">. </w:t>
      </w:r>
      <w:r>
        <w:rPr>
          <w:rFonts w:hint="default" w:ascii="Arial" w:hAnsi="Arial" w:cs="Arial"/>
          <w:lang w:eastAsia="zh-CN"/>
        </w:rPr>
        <w:t xml:space="preserve">Ghodrati et al. (2016) </w:t>
      </w:r>
      <w:r>
        <w:rPr>
          <w:rFonts w:hint="default" w:ascii="Arial" w:hAnsi="Arial" w:cs="Arial"/>
          <w:lang w:val="en-US" w:eastAsia="zh-CN"/>
        </w:rPr>
        <w:t>found that a</w:t>
      </w:r>
      <w:r>
        <w:rPr>
          <w:rFonts w:hint="default" w:ascii="Arial" w:hAnsi="Arial" w:cs="Arial"/>
        </w:rPr>
        <w:t>ssertive teachers communicate clear expectations and academic goals, helping students understand what is required of them. This clarity reduces uncertainty and anxiety, fostering a positive academic attitude</w:t>
      </w:r>
      <w:r>
        <w:rPr>
          <w:rFonts w:hint="default" w:ascii="Arial" w:hAnsi="Arial" w:cs="Arial"/>
          <w:lang w:eastAsia="zh-CN"/>
        </w:rPr>
        <w:t>.</w:t>
      </w:r>
      <w:bookmarkEnd w:id="2"/>
      <w:r>
        <w:rPr>
          <w:rFonts w:hint="default" w:ascii="Arial" w:hAnsi="Arial" w:cs="Arial"/>
          <w:lang w:eastAsia="zh-CN"/>
        </w:rPr>
        <w:t xml:space="preserve"> </w:t>
      </w:r>
      <w:r>
        <w:rPr>
          <w:rFonts w:hint="default" w:ascii="Arial" w:hAnsi="Arial" w:cs="Arial"/>
          <w:lang w:val="en-US" w:eastAsia="zh-CN"/>
        </w:rPr>
        <w:t>A</w:t>
      </w:r>
      <w:r>
        <w:rPr>
          <w:rFonts w:hint="default" w:ascii="Arial" w:hAnsi="Arial" w:cs="Arial"/>
        </w:rPr>
        <w:t>ssertiveness in teaching often involves structuring lessons and activities effectively. This structure provides a sense of order, making it easier for students to engage and learn, leading to a more positive attitude toward learning.</w:t>
      </w:r>
      <w:r>
        <w:rPr>
          <w:rFonts w:hint="default" w:ascii="Arial" w:hAnsi="Arial" w:cs="Arial"/>
          <w:lang w:val="en-US"/>
        </w:rPr>
        <w:t xml:space="preserve"> </w:t>
      </w:r>
      <w:r>
        <w:rPr>
          <w:rFonts w:hint="default" w:ascii="Arial" w:hAnsi="Arial" w:cs="Arial"/>
          <w:lang w:val="en-US" w:eastAsia="zh-CN"/>
        </w:rPr>
        <w:t xml:space="preserve">Also, </w:t>
      </w:r>
      <w:r>
        <w:rPr>
          <w:rFonts w:hint="default" w:ascii="Arial" w:hAnsi="Arial" w:cs="Arial"/>
          <w:lang w:eastAsia="zh-CN"/>
        </w:rPr>
        <w:t xml:space="preserve"> Olapido et al. (2012) indicated that </w:t>
      </w:r>
      <w:r>
        <w:rPr>
          <w:rFonts w:hint="default" w:ascii="Arial" w:hAnsi="Arial" w:cs="Arial"/>
          <w:lang w:val="en-US" w:eastAsia="zh-CN"/>
        </w:rPr>
        <w:t>a</w:t>
      </w:r>
      <w:r>
        <w:rPr>
          <w:rFonts w:hint="default" w:ascii="Arial" w:hAnsi="Arial" w:cs="Arial"/>
        </w:rPr>
        <w:t>ssertive teachers enforce rules and consequences consistently, which helps students understand the importance of accountability and responsibility in their academic pursuits.</w:t>
      </w:r>
      <w:r>
        <w:rPr>
          <w:rFonts w:hint="default" w:ascii="Arial" w:hAnsi="Arial" w:cs="Arial"/>
          <w:lang w:val="en-US"/>
        </w:rPr>
        <w:t xml:space="preserve"> </w:t>
      </w:r>
      <w:r>
        <w:rPr>
          <w:rFonts w:hint="default" w:ascii="Arial" w:hAnsi="Arial" w:cs="Arial"/>
        </w:rPr>
        <w:t>Teachers who are assertive but respectful serve as positive role models for students. This can inspire students to adopt a similar attitude of determination and commitment to their studies</w:t>
      </w:r>
      <w:r>
        <w:rPr>
          <w:rFonts w:hint="default" w:ascii="Arial" w:hAnsi="Arial" w:cs="Arial"/>
          <w:lang w:eastAsia="zh-CN"/>
        </w:rPr>
        <w:t>.</w:t>
      </w:r>
      <w:bookmarkEnd w:id="3"/>
    </w:p>
    <w:p>
      <w:pPr>
        <w:pStyle w:val="2"/>
        <w:spacing w:line="480" w:lineRule="auto"/>
        <w:ind w:firstLine="720"/>
        <w:jc w:val="both"/>
        <w:rPr>
          <w:rFonts w:hint="default" w:ascii="Arial" w:hAnsi="Arial" w:cs="Arial"/>
          <w:color w:val="auto"/>
          <w:lang w:val="en-US" w:eastAsia="zh-CN"/>
        </w:rPr>
      </w:pPr>
      <w:r>
        <w:rPr>
          <w:rFonts w:hint="default" w:ascii="Arial" w:hAnsi="Arial" w:cs="Arial"/>
          <w:lang w:val="en-US" w:eastAsia="zh-CN"/>
        </w:rPr>
        <w:t xml:space="preserve">Moreover, </w:t>
      </w:r>
      <w:r>
        <w:rPr>
          <w:rFonts w:hint="default" w:ascii="Arial" w:hAnsi="Arial" w:cs="Arial"/>
          <w:lang w:eastAsia="zh-CN"/>
        </w:rPr>
        <w:t xml:space="preserve">Binige (2015) </w:t>
      </w:r>
      <w:r>
        <w:rPr>
          <w:rFonts w:hint="default" w:ascii="Arial" w:hAnsi="Arial" w:cs="Arial"/>
          <w:lang w:val="en-US" w:eastAsia="zh-CN"/>
        </w:rPr>
        <w:t>concluded that a</w:t>
      </w:r>
      <w:r>
        <w:rPr>
          <w:rFonts w:hint="default" w:ascii="Arial" w:hAnsi="Arial" w:cs="Arial"/>
        </w:rPr>
        <w:t>ssertive teachers maintain respectful interactions with students, creating an environment where students feel valued and respected. This, in turn, encourages a positive attitude toward learning.</w:t>
      </w:r>
      <w:r>
        <w:rPr>
          <w:rFonts w:hint="default" w:ascii="Arial" w:hAnsi="Arial" w:cs="Arial"/>
          <w:lang w:val="en-US"/>
        </w:rPr>
        <w:t xml:space="preserve"> A</w:t>
      </w:r>
      <w:r>
        <w:rPr>
          <w:rFonts w:hint="default" w:ascii="Arial" w:hAnsi="Arial" w:cs="Arial"/>
        </w:rPr>
        <w:t>ssertive teaching includes providing constructive feedback and encouragement. Students appreciate support and guidance, which can boost their confidence and motivation</w:t>
      </w:r>
      <w:r>
        <w:rPr>
          <w:rFonts w:hint="default" w:ascii="Arial" w:hAnsi="Arial" w:cs="Arial"/>
          <w:lang w:eastAsia="zh-CN"/>
        </w:rPr>
        <w:t xml:space="preserve">.  </w:t>
      </w:r>
      <w:r>
        <w:rPr>
          <w:rFonts w:hint="default" w:ascii="Arial" w:hAnsi="Arial" w:cs="Arial"/>
          <w:lang w:val="en-US" w:eastAsia="zh-CN"/>
        </w:rPr>
        <w:t>T</w:t>
      </w:r>
      <w:r>
        <w:rPr>
          <w:rFonts w:hint="default" w:ascii="Arial" w:hAnsi="Arial" w:cs="Arial"/>
          <w:lang w:eastAsia="zh-CN"/>
        </w:rPr>
        <w:t xml:space="preserve">he findings of Elma (2017) </w:t>
      </w:r>
      <w:r>
        <w:rPr>
          <w:rFonts w:hint="default" w:ascii="Arial" w:hAnsi="Arial" w:cs="Arial"/>
          <w:lang w:val="en-US" w:eastAsia="zh-CN"/>
        </w:rPr>
        <w:t>showed that a</w:t>
      </w:r>
      <w:r>
        <w:rPr>
          <w:rFonts w:hint="default" w:ascii="Arial" w:hAnsi="Arial" w:cs="Arial"/>
        </w:rPr>
        <w:t>n assertive teaching approach often involves active student engagement. When students are actively involved in their learning, they are more likely to develop a positive attitude toward their studies</w:t>
      </w:r>
      <w:r>
        <w:rPr>
          <w:rFonts w:hint="default" w:ascii="Arial" w:hAnsi="Arial" w:cs="Arial"/>
          <w:lang w:val="en-US"/>
        </w:rPr>
        <w:t>. Likewise,</w:t>
      </w:r>
      <w:r>
        <w:rPr>
          <w:rFonts w:hint="default" w:ascii="Arial" w:hAnsi="Arial" w:cs="Arial"/>
          <w:lang w:eastAsia="zh-CN"/>
        </w:rPr>
        <w:t xml:space="preserve"> </w:t>
      </w:r>
      <w:r>
        <w:rPr>
          <w:rFonts w:hint="default" w:ascii="Arial" w:hAnsi="Arial" w:cs="Arial"/>
          <w:lang w:val="en-PH"/>
        </w:rPr>
        <w:t xml:space="preserve">Bhat et al. </w:t>
      </w:r>
      <w:r>
        <w:rPr>
          <w:rFonts w:hint="default" w:ascii="Arial" w:hAnsi="Arial" w:cs="Arial"/>
          <w:lang w:val="en-US"/>
        </w:rPr>
        <w:t>(</w:t>
      </w:r>
      <w:r>
        <w:rPr>
          <w:rFonts w:hint="default" w:ascii="Arial" w:hAnsi="Arial" w:cs="Arial"/>
          <w:lang w:val="en-PH"/>
        </w:rPr>
        <w:t>2017)</w:t>
      </w:r>
      <w:r>
        <w:rPr>
          <w:rFonts w:hint="default" w:ascii="Arial" w:hAnsi="Arial" w:cs="Arial"/>
          <w:lang w:val="en-US"/>
        </w:rPr>
        <w:t xml:space="preserve"> indicated that a</w:t>
      </w:r>
      <w:r>
        <w:rPr>
          <w:rFonts w:hint="default" w:ascii="Arial" w:hAnsi="Arial" w:cs="Arial"/>
        </w:rPr>
        <w:t>ssertiveness in teaching fosters problem-solving skills in students. When they face academic challenges, they learn to address them proactively, leading to a more positive attitude toward overcoming obstacles</w:t>
      </w:r>
      <w:r>
        <w:rPr>
          <w:rFonts w:hint="default" w:ascii="Arial" w:hAnsi="Arial" w:cs="Arial"/>
          <w:lang w:val="en-US"/>
        </w:rPr>
        <w:t>.</w:t>
      </w:r>
    </w:p>
    <w:p>
      <w:pPr>
        <w:pStyle w:val="2"/>
        <w:spacing w:line="480" w:lineRule="auto"/>
        <w:ind w:firstLine="720"/>
        <w:jc w:val="both"/>
        <w:rPr>
          <w:rFonts w:ascii="Arial" w:hAnsi="Arial" w:cs="Arial"/>
        </w:rPr>
      </w:pPr>
      <w:r>
        <w:rPr>
          <w:rFonts w:hint="default" w:ascii="Arial" w:hAnsi="Arial" w:cs="Arial"/>
          <w:i/>
          <w:iCs/>
          <w:lang w:val="en-US" w:eastAsia="zh-CN"/>
        </w:rPr>
        <w:t>Classroom Management</w:t>
      </w:r>
      <w:r>
        <w:rPr>
          <w:rFonts w:ascii="Arial" w:hAnsi="Arial" w:cs="Arial"/>
          <w:lang w:eastAsia="zh-CN"/>
        </w:rPr>
        <w:t>.</w:t>
      </w:r>
      <w:r>
        <w:rPr>
          <w:rFonts w:hint="default" w:ascii="Arial" w:hAnsi="Arial" w:cs="Arial"/>
          <w:lang w:val="en-US" w:eastAsia="zh-CN"/>
        </w:rPr>
        <w:t xml:space="preserve"> The first indicator of assertiveness in teaching in this study which </w:t>
      </w:r>
      <w:r>
        <w:rPr>
          <w:rFonts w:hint="default" w:ascii="Arial" w:hAnsi="Arial" w:cs="Arial"/>
        </w:rPr>
        <w:t>refers to the teacher's ability to establish and maintain a balanced and structured learning environment. In this approach, teachers set clear expectations, boundaries, and rules while maintaining respectful and considerate interactions with students</w:t>
      </w:r>
      <w:r>
        <w:rPr>
          <w:rFonts w:hint="default" w:ascii="Arial" w:hAnsi="Arial" w:cs="Arial"/>
          <w:lang w:val="en-US" w:eastAsia="zh-CN"/>
        </w:rPr>
        <w:t xml:space="preserve"> (</w:t>
      </w:r>
      <w:r>
        <w:rPr>
          <w:rFonts w:hint="default" w:ascii="Arial" w:hAnsi="Arial" w:cs="Arial"/>
        </w:rPr>
        <w:t>Waqar</w:t>
      </w:r>
      <w:r>
        <w:rPr>
          <w:rFonts w:hint="default" w:ascii="Arial" w:hAnsi="Arial" w:cs="Arial"/>
          <w:lang w:val="en-US"/>
        </w:rPr>
        <w:t xml:space="preserve"> </w:t>
      </w:r>
      <w:r>
        <w:rPr>
          <w:rFonts w:hint="default" w:ascii="Arial" w:hAnsi="Arial" w:cs="Arial"/>
        </w:rPr>
        <w:t>&amp; Sanjay, 2022</w:t>
      </w:r>
      <w:r>
        <w:rPr>
          <w:rFonts w:hint="default" w:ascii="Arial" w:hAnsi="Arial" w:cs="Arial"/>
          <w:lang w:val="en-US"/>
        </w:rPr>
        <w:t xml:space="preserve">). </w:t>
      </w:r>
      <w:r>
        <w:rPr>
          <w:rFonts w:hint="default" w:ascii="Arial" w:hAnsi="Arial" w:cs="Arial"/>
          <w:lang w:val="en-US" w:eastAsia="zh-CN"/>
        </w:rPr>
        <w:t>According to</w:t>
      </w:r>
      <w:r>
        <w:rPr>
          <w:rFonts w:hint="default" w:ascii="Arial" w:hAnsi="Arial" w:cs="Arial"/>
          <w:lang w:eastAsia="zh-CN"/>
        </w:rPr>
        <w:t xml:space="preserve"> </w:t>
      </w:r>
      <w:r>
        <w:rPr>
          <w:rFonts w:hint="default" w:ascii="Arial" w:hAnsi="Arial" w:cs="Arial"/>
        </w:rPr>
        <w:t>Veresova and Mala (2016</w:t>
      </w:r>
      <w:r>
        <w:rPr>
          <w:rFonts w:hint="default" w:ascii="Arial" w:hAnsi="Arial" w:cs="Arial"/>
          <w:lang w:eastAsia="zh-CN"/>
        </w:rPr>
        <w:t>)</w:t>
      </w:r>
      <w:r>
        <w:rPr>
          <w:rFonts w:hint="default" w:ascii="Arial" w:hAnsi="Arial" w:cs="Arial"/>
          <w:lang w:val="en-US" w:eastAsia="zh-CN"/>
        </w:rPr>
        <w:t>,</w:t>
      </w:r>
      <w:r>
        <w:rPr>
          <w:rFonts w:hint="default" w:ascii="Arial" w:hAnsi="Arial" w:cs="Arial"/>
          <w:lang w:eastAsia="zh-CN"/>
        </w:rPr>
        <w:t xml:space="preserve"> </w:t>
      </w:r>
      <w:bookmarkStart w:id="4" w:name="_Hlk135212887"/>
      <w:r>
        <w:rPr>
          <w:rFonts w:hint="default" w:ascii="Arial" w:hAnsi="Arial" w:cs="Arial"/>
          <w:lang w:val="en-US" w:eastAsia="zh-CN"/>
        </w:rPr>
        <w:t>h</w:t>
      </w:r>
      <w:r>
        <w:rPr>
          <w:rFonts w:hint="default" w:ascii="Arial" w:hAnsi="Arial" w:cs="Arial"/>
        </w:rPr>
        <w:t xml:space="preserve">igh levels of classroom management within a moderately assertive teaching approach result in effective discipline. Teachers set and consistently enforce clear rules, and students are aware of the consequences for their actions. This approach helps in minimizing disruptions and promoting a focused learning environment. </w:t>
      </w:r>
      <w:bookmarkEnd w:id="4"/>
      <w:r>
        <w:rPr>
          <w:rFonts w:hint="default" w:ascii="Arial" w:hAnsi="Arial" w:cs="Arial"/>
        </w:rPr>
        <w:t xml:space="preserve">Also, Bahar (2016) </w:t>
      </w:r>
      <w:r>
        <w:rPr>
          <w:rFonts w:hint="default" w:ascii="Arial" w:hAnsi="Arial" w:cs="Arial"/>
          <w:lang w:val="en-US"/>
        </w:rPr>
        <w:t>described t</w:t>
      </w:r>
      <w:r>
        <w:rPr>
          <w:rFonts w:hint="default" w:ascii="Arial" w:hAnsi="Arial" w:cs="Arial"/>
        </w:rPr>
        <w:t>eachers with high levels of classroom management in a moderately assertive style maintain respectful interactions with students. They address behavioral issues and conflicts in a manner that preserves students' self-esteem and dignity, emphasizing positive behavior reinforcement.</w:t>
      </w:r>
    </w:p>
    <w:p>
      <w:pPr>
        <w:pStyle w:val="2"/>
        <w:spacing w:line="480" w:lineRule="auto"/>
        <w:ind w:firstLine="720"/>
        <w:jc w:val="both"/>
        <w:rPr>
          <w:rFonts w:ascii="Arial" w:hAnsi="Arial" w:cs="Arial"/>
        </w:rPr>
      </w:pPr>
      <w:r>
        <w:rPr>
          <w:rFonts w:hint="default" w:ascii="Arial" w:hAnsi="Arial" w:cs="Arial"/>
          <w:lang w:eastAsia="zh-CN"/>
        </w:rPr>
        <w:t xml:space="preserve">Likewise, </w:t>
      </w:r>
      <w:r>
        <w:rPr>
          <w:rFonts w:hint="default" w:ascii="Arial" w:hAnsi="Arial" w:cs="Arial"/>
          <w:lang w:val="en-PH"/>
        </w:rPr>
        <w:t xml:space="preserve">Bataineh (2014) </w:t>
      </w:r>
      <w:r>
        <w:rPr>
          <w:rFonts w:hint="default" w:ascii="Arial" w:hAnsi="Arial" w:cs="Arial"/>
          <w:lang w:val="en-US"/>
        </w:rPr>
        <w:t xml:space="preserve">viewed that a </w:t>
      </w:r>
      <w:r>
        <w:rPr>
          <w:rFonts w:hint="default" w:ascii="Arial" w:hAnsi="Arial" w:cs="Arial"/>
        </w:rPr>
        <w:t>classroom managed with high levels of assertiveness in a moderately assertive manner encourages active student engagement. Teachers balance structure with a supportive learning atmosphere, making students more eager to participate and contribute to class discussions and activities.</w:t>
      </w:r>
      <w:r>
        <w:rPr>
          <w:rFonts w:hint="default" w:ascii="Arial" w:hAnsi="Arial" w:cs="Arial"/>
          <w:lang w:val="en-US"/>
        </w:rPr>
        <w:t xml:space="preserve"> </w:t>
      </w:r>
      <w:r>
        <w:rPr>
          <w:rFonts w:hint="default" w:ascii="Arial" w:hAnsi="Arial" w:cs="Arial"/>
        </w:rPr>
        <w:t>They use positive reinforcement techniques effectively. Acknowledging and rewarding good behavior and academic achievements encourage students to meet expectations and strive for excellence in their learning</w:t>
      </w:r>
      <w:r>
        <w:rPr>
          <w:rFonts w:hint="default" w:ascii="Arial" w:hAnsi="Arial" w:cs="Arial"/>
          <w:lang w:val="en-US"/>
        </w:rPr>
        <w:t>. According to</w:t>
      </w:r>
      <w:r>
        <w:rPr>
          <w:rFonts w:hint="default" w:ascii="Arial" w:hAnsi="Arial" w:cs="Arial"/>
        </w:rPr>
        <w:t xml:space="preserve"> Das et al. (2014)</w:t>
      </w:r>
      <w:r>
        <w:rPr>
          <w:rFonts w:hint="default" w:ascii="Arial" w:hAnsi="Arial" w:cs="Arial"/>
          <w:lang w:val="en-US"/>
        </w:rPr>
        <w:t>,</w:t>
      </w:r>
      <w:r>
        <w:rPr>
          <w:rFonts w:hint="default" w:ascii="Arial" w:hAnsi="Arial" w:cs="Arial"/>
        </w:rPr>
        <w:t xml:space="preserve"> </w:t>
      </w:r>
      <w:r>
        <w:rPr>
          <w:rFonts w:hint="default" w:ascii="Arial" w:hAnsi="Arial" w:cs="Arial"/>
          <w:lang w:val="en-US"/>
        </w:rPr>
        <w:t>c</w:t>
      </w:r>
      <w:r>
        <w:rPr>
          <w:rFonts w:hint="default" w:ascii="Arial" w:hAnsi="Arial" w:cs="Arial"/>
        </w:rPr>
        <w:t xml:space="preserve">lassroom management in this approach empowers students to take responsibility for their own behavior and learning. It encourages students to become more independent and self-regulated in their academic pursuits. </w:t>
      </w:r>
      <w:r>
        <w:rPr>
          <w:rFonts w:hint="default" w:ascii="Arial" w:hAnsi="Arial" w:cs="Arial"/>
          <w:lang w:val="en-US"/>
        </w:rPr>
        <w:t>Adding more</w:t>
      </w:r>
      <w:r>
        <w:rPr>
          <w:rFonts w:hint="default" w:ascii="Arial" w:hAnsi="Arial" w:cs="Arial"/>
        </w:rPr>
        <w:t>, Blazar and Kraft (2017) believe</w:t>
      </w:r>
      <w:r>
        <w:rPr>
          <w:rFonts w:hint="default" w:ascii="Arial" w:hAnsi="Arial" w:cs="Arial"/>
          <w:lang w:val="en-US"/>
        </w:rPr>
        <w:t>d</w:t>
      </w:r>
      <w:r>
        <w:rPr>
          <w:rFonts w:hint="default" w:ascii="Arial" w:hAnsi="Arial" w:cs="Arial"/>
        </w:rPr>
        <w:t xml:space="preserve"> that </w:t>
      </w:r>
      <w:r>
        <w:rPr>
          <w:rFonts w:hint="default" w:ascii="Arial" w:hAnsi="Arial" w:cs="Arial"/>
          <w:lang w:val="en-US"/>
        </w:rPr>
        <w:t>h</w:t>
      </w:r>
      <w:r>
        <w:rPr>
          <w:rFonts w:hint="default" w:ascii="Arial" w:hAnsi="Arial" w:cs="Arial"/>
        </w:rPr>
        <w:t>igh levels of classroom management in a moderately assertive style include recognizing and respecting cultural differences. The classroom is inclusive and culturally sensitive, creating an environment where diversity is celebrated and embraced.</w:t>
      </w:r>
    </w:p>
    <w:p>
      <w:pPr>
        <w:pStyle w:val="2"/>
        <w:spacing w:line="480" w:lineRule="auto"/>
        <w:ind w:firstLine="720"/>
        <w:jc w:val="both"/>
        <w:rPr>
          <w:rFonts w:hint="default" w:ascii="Arial" w:hAnsi="Arial" w:cs="Arial"/>
        </w:rPr>
      </w:pPr>
      <w:r>
        <w:rPr>
          <w:rFonts w:hint="default" w:ascii="Arial" w:hAnsi="Arial" w:cs="Arial"/>
          <w:i/>
          <w:iCs/>
          <w:lang w:val="en-US" w:eastAsia="zh-CN"/>
        </w:rPr>
        <w:t>Student Engagement</w:t>
      </w:r>
      <w:r>
        <w:rPr>
          <w:rFonts w:hint="default" w:ascii="Arial" w:hAnsi="Arial" w:cs="Arial"/>
          <w:lang w:eastAsia="zh-CN"/>
        </w:rPr>
        <w:t>.</w:t>
      </w:r>
      <w:r>
        <w:rPr>
          <w:rFonts w:hint="default" w:ascii="Arial" w:hAnsi="Arial" w:cs="Arial"/>
          <w:lang w:val="en-US" w:eastAsia="zh-CN"/>
        </w:rPr>
        <w:t xml:space="preserve"> The second indicator of assertiveness in teaching in this study which </w:t>
      </w:r>
      <w:r>
        <w:rPr>
          <w:rFonts w:hint="default" w:ascii="Arial" w:hAnsi="Arial" w:cs="Arial"/>
        </w:rPr>
        <w:t>refers to the level of involvement, participation, and active learning that students exhibit in the classroom when taught by teachers who strike a balance between being too passive and too aggressive in their teaching style. Teachers in this approach use a moderately assertive approach to foster student interest, motivation, and interaction with the learning material and class activities</w:t>
      </w:r>
      <w:r>
        <w:rPr>
          <w:rFonts w:hint="default" w:ascii="Arial" w:hAnsi="Arial" w:cs="Arial"/>
          <w:lang w:val="en-US" w:eastAsia="zh-CN"/>
        </w:rPr>
        <w:t xml:space="preserve"> (</w:t>
      </w:r>
      <w:r>
        <w:rPr>
          <w:rFonts w:hint="default" w:ascii="Arial" w:hAnsi="Arial" w:cs="Arial"/>
        </w:rPr>
        <w:t>Waqar</w:t>
      </w:r>
      <w:r>
        <w:rPr>
          <w:rFonts w:hint="default" w:ascii="Arial" w:hAnsi="Arial" w:cs="Arial"/>
          <w:lang w:val="en-US"/>
        </w:rPr>
        <w:t xml:space="preserve"> </w:t>
      </w:r>
      <w:r>
        <w:rPr>
          <w:rFonts w:hint="default" w:ascii="Arial" w:hAnsi="Arial" w:cs="Arial"/>
        </w:rPr>
        <w:t>&amp; Sanjay, 2022</w:t>
      </w:r>
      <w:r>
        <w:rPr>
          <w:rFonts w:hint="default" w:ascii="Arial" w:hAnsi="Arial" w:cs="Arial"/>
          <w:lang w:val="en-US"/>
        </w:rPr>
        <w:t>)</w:t>
      </w:r>
      <w:r>
        <w:rPr>
          <w:rFonts w:hint="default" w:ascii="Arial" w:hAnsi="Arial" w:cs="Arial"/>
        </w:rPr>
        <w:t xml:space="preserve"> .</w:t>
      </w:r>
      <w:r>
        <w:rPr>
          <w:rFonts w:hint="default" w:ascii="Arial" w:hAnsi="Arial" w:cs="Arial"/>
          <w:lang w:val="en-US"/>
        </w:rPr>
        <w:t xml:space="preserve"> </w:t>
      </w:r>
      <w:r>
        <w:rPr>
          <w:rFonts w:hint="default" w:ascii="Arial" w:hAnsi="Arial" w:cs="Arial"/>
          <w:lang w:eastAsia="zh-CN"/>
        </w:rPr>
        <w:t xml:space="preserve">Sabel (2016) </w:t>
      </w:r>
      <w:r>
        <w:rPr>
          <w:rFonts w:hint="default" w:ascii="Arial" w:hAnsi="Arial" w:cs="Arial"/>
          <w:lang w:val="en-US"/>
        </w:rPr>
        <w:t>noted that s</w:t>
      </w:r>
      <w:r>
        <w:rPr>
          <w:rFonts w:hint="default" w:ascii="Arial" w:hAnsi="Arial" w:cs="Arial"/>
        </w:rPr>
        <w:t xml:space="preserve">tudents are encouraged to ask questions, think critically, and engage in meaningful dialogue with their peers and the teacher. They feel safe to express their opinions and seek clarification when needed. Likewise, Hatano (2014) described </w:t>
      </w:r>
      <w:r>
        <w:rPr>
          <w:rFonts w:hint="default" w:ascii="Arial" w:hAnsi="Arial" w:cs="Arial"/>
          <w:lang w:val="en-US"/>
        </w:rPr>
        <w:t xml:space="preserve">a </w:t>
      </w:r>
      <w:r>
        <w:rPr>
          <w:rFonts w:hint="default" w:ascii="Arial" w:hAnsi="Arial" w:cs="Arial"/>
        </w:rPr>
        <w:t xml:space="preserve">moderately assertive teaching style fosters inquisitiveness and a desire to explore topics further. Students are curious and motivated to delve deeper into the subject matter. </w:t>
      </w:r>
    </w:p>
    <w:p>
      <w:pPr>
        <w:pStyle w:val="2"/>
        <w:spacing w:line="480" w:lineRule="auto"/>
        <w:ind w:firstLine="720"/>
        <w:jc w:val="both"/>
        <w:rPr>
          <w:rFonts w:hint="default" w:ascii="Arial" w:hAnsi="Arial" w:cs="Arial"/>
          <w:i/>
          <w:iCs/>
          <w:color w:val="auto"/>
          <w:lang w:eastAsia="zh-CN"/>
        </w:rPr>
      </w:pPr>
      <w:r>
        <w:rPr>
          <w:rFonts w:hint="default" w:ascii="Arial" w:hAnsi="Arial" w:cs="Arial"/>
          <w:lang w:val="en-US"/>
        </w:rPr>
        <w:t>As viewed by</w:t>
      </w:r>
      <w:r>
        <w:rPr>
          <w:rFonts w:hint="default" w:ascii="Arial" w:hAnsi="Arial" w:cs="Arial"/>
        </w:rPr>
        <w:t xml:space="preserve"> Moon (2019)</w:t>
      </w:r>
      <w:r>
        <w:rPr>
          <w:rFonts w:hint="default" w:ascii="Arial" w:hAnsi="Arial" w:cs="Arial"/>
          <w:lang w:val="en-US"/>
        </w:rPr>
        <w:t>,</w:t>
      </w:r>
      <w:r>
        <w:rPr>
          <w:rFonts w:hint="default" w:ascii="Arial" w:hAnsi="Arial" w:cs="Arial"/>
        </w:rPr>
        <w:t xml:space="preserve"> </w:t>
      </w:r>
      <w:r>
        <w:rPr>
          <w:rFonts w:hint="default" w:ascii="Arial" w:hAnsi="Arial" w:cs="Arial"/>
          <w:lang w:val="en-US"/>
        </w:rPr>
        <w:t>s</w:t>
      </w:r>
      <w:r>
        <w:rPr>
          <w:rFonts w:hint="default" w:ascii="Arial" w:hAnsi="Arial" w:cs="Arial"/>
        </w:rPr>
        <w:t>tudents are more likely to complete their homework and assignments when they are moderately engaged in the learning process. They understand the value of practice and review.</w:t>
      </w:r>
      <w:r>
        <w:rPr>
          <w:rFonts w:hint="default" w:ascii="Arial" w:hAnsi="Arial" w:cs="Arial"/>
          <w:lang w:val="en-US"/>
        </w:rPr>
        <w:t xml:space="preserve"> </w:t>
      </w:r>
      <w:r>
        <w:rPr>
          <w:rFonts w:hint="default" w:ascii="Arial" w:hAnsi="Arial" w:cs="Arial"/>
        </w:rPr>
        <w:t>In this environment, students are more likely to engage in collaborative learning activities. They work together, share ideas, and learn from one another</w:t>
      </w:r>
      <w:r>
        <w:rPr>
          <w:rFonts w:hint="default" w:ascii="Arial" w:hAnsi="Arial" w:cs="Arial"/>
          <w:lang w:val="en-US"/>
        </w:rPr>
        <w:t xml:space="preserve">. Also, </w:t>
      </w:r>
      <w:r>
        <w:rPr>
          <w:rFonts w:hint="default" w:ascii="Arial" w:hAnsi="Arial" w:cs="Arial"/>
        </w:rPr>
        <w:t>Oladipo (2017)</w:t>
      </w:r>
      <w:r>
        <w:rPr>
          <w:rFonts w:hint="default" w:ascii="Arial" w:hAnsi="Arial" w:cs="Arial"/>
          <w:lang w:val="en-US"/>
        </w:rPr>
        <w:t xml:space="preserve"> affirmed that m</w:t>
      </w:r>
      <w:r>
        <w:rPr>
          <w:rFonts w:hint="default" w:ascii="Arial" w:hAnsi="Arial" w:cs="Arial"/>
        </w:rPr>
        <w:t xml:space="preserve">oderate engagement encourages students to persist in their tasks, even when they encounter challenges. They are more likely to overcome obstacles and seek help when needed. </w:t>
      </w:r>
      <w:r>
        <w:rPr>
          <w:rFonts w:hint="default" w:ascii="Arial" w:hAnsi="Arial" w:cs="Arial"/>
          <w:lang w:val="en-US"/>
        </w:rPr>
        <w:t xml:space="preserve">Adding more, </w:t>
      </w:r>
      <w:r>
        <w:rPr>
          <w:rFonts w:hint="default" w:ascii="Arial" w:hAnsi="Arial" w:cs="Arial"/>
        </w:rPr>
        <w:t xml:space="preserve">Ghodrati et al. </w:t>
      </w:r>
      <w:r>
        <w:rPr>
          <w:rFonts w:hint="default" w:ascii="Arial" w:hAnsi="Arial" w:cs="Arial"/>
          <w:lang w:val="en-US"/>
        </w:rPr>
        <w:t>(</w:t>
      </w:r>
      <w:r>
        <w:rPr>
          <w:rFonts w:hint="default" w:ascii="Arial" w:hAnsi="Arial" w:cs="Arial"/>
        </w:rPr>
        <w:t>2016)</w:t>
      </w:r>
      <w:r>
        <w:rPr>
          <w:rFonts w:hint="default" w:ascii="Arial" w:hAnsi="Arial" w:cs="Arial"/>
          <w:lang w:val="en-US"/>
        </w:rPr>
        <w:t xml:space="preserve"> proposed that t</w:t>
      </w:r>
      <w:r>
        <w:rPr>
          <w:rFonts w:hint="default" w:ascii="Arial" w:hAnsi="Arial" w:cs="Arial"/>
        </w:rPr>
        <w:t>eachers who maintain a moderate level of assertiveness while promoting student engagement build positive relationships with their students. This helps students feel valued and respected.</w:t>
      </w:r>
      <w:r>
        <w:rPr>
          <w:rFonts w:hint="default" w:ascii="Arial" w:hAnsi="Arial" w:cs="Arial"/>
          <w:lang w:val="en-US"/>
        </w:rPr>
        <w:t xml:space="preserve"> </w:t>
      </w:r>
      <w:r>
        <w:rPr>
          <w:rFonts w:hint="default" w:ascii="Arial" w:hAnsi="Arial" w:cs="Arial"/>
        </w:rPr>
        <w:t>While not overly aggressive, teachers who foster moderate engagement inspire motivation in their students. Students are motivated to excel in their studies and explore new opportunities.</w:t>
      </w:r>
    </w:p>
    <w:p>
      <w:pPr>
        <w:pStyle w:val="2"/>
        <w:spacing w:line="480" w:lineRule="auto"/>
        <w:ind w:firstLine="720"/>
        <w:jc w:val="both"/>
        <w:rPr>
          <w:rFonts w:hint="default" w:ascii="Arial" w:hAnsi="Arial" w:cs="Arial"/>
          <w:color w:val="auto"/>
          <w:lang w:eastAsia="zh-CN"/>
        </w:rPr>
      </w:pPr>
      <w:r>
        <w:rPr>
          <w:rFonts w:hint="default" w:ascii="Arial" w:hAnsi="Arial" w:cs="Arial"/>
          <w:i/>
          <w:iCs/>
          <w:lang w:val="en-US" w:eastAsia="zh-CN"/>
        </w:rPr>
        <w:t>Respectful Interaction</w:t>
      </w:r>
      <w:r>
        <w:rPr>
          <w:rFonts w:hint="default" w:ascii="Arial" w:hAnsi="Arial" w:cs="Arial"/>
          <w:lang w:eastAsia="zh-CN"/>
        </w:rPr>
        <w:t>.</w:t>
      </w:r>
      <w:r>
        <w:rPr>
          <w:rFonts w:hint="default" w:ascii="Arial" w:hAnsi="Arial" w:cs="Arial"/>
          <w:lang w:val="en-US" w:eastAsia="zh-CN"/>
        </w:rPr>
        <w:t xml:space="preserve"> The third indicator of assertiveness in teaching in this study which </w:t>
      </w:r>
      <w:r>
        <w:rPr>
          <w:rFonts w:hint="default" w:ascii="Arial" w:hAnsi="Arial" w:cs="Arial"/>
        </w:rPr>
        <w:t>refers to the teacher's ability to communicate with students in a manner that balances authority and respect. In this approach, teachers set clear expectations and boundaries while maintaining courteous, considerate, and empathetic communication with students. It fosters an environment where students' voices are valued, and conflicts are managed constructively</w:t>
      </w:r>
      <w:r>
        <w:rPr>
          <w:rFonts w:hint="default" w:ascii="Arial" w:hAnsi="Arial" w:cs="Arial"/>
          <w:lang w:val="en-US" w:eastAsia="zh-CN"/>
        </w:rPr>
        <w:t xml:space="preserve"> (</w:t>
      </w:r>
      <w:r>
        <w:rPr>
          <w:rFonts w:hint="default" w:ascii="Arial" w:hAnsi="Arial" w:cs="Arial"/>
        </w:rPr>
        <w:t>Waqar</w:t>
      </w:r>
      <w:r>
        <w:rPr>
          <w:rFonts w:hint="default" w:ascii="Arial" w:hAnsi="Arial" w:cs="Arial"/>
          <w:lang w:val="en-US"/>
        </w:rPr>
        <w:t xml:space="preserve"> </w:t>
      </w:r>
      <w:r>
        <w:rPr>
          <w:rFonts w:hint="default" w:ascii="Arial" w:hAnsi="Arial" w:cs="Arial"/>
        </w:rPr>
        <w:t>&amp; Sanjay, 2022</w:t>
      </w:r>
      <w:r>
        <w:rPr>
          <w:rFonts w:hint="default" w:ascii="Arial" w:hAnsi="Arial" w:cs="Arial"/>
          <w:lang w:val="en-US"/>
        </w:rPr>
        <w:t>)</w:t>
      </w:r>
      <w:r>
        <w:rPr>
          <w:rFonts w:hint="default" w:ascii="Arial" w:hAnsi="Arial" w:cs="Arial"/>
        </w:rPr>
        <w:t xml:space="preserve"> .</w:t>
      </w:r>
      <w:r>
        <w:rPr>
          <w:rFonts w:hint="default" w:ascii="Arial" w:hAnsi="Arial" w:cs="Arial"/>
          <w:lang w:val="en-US"/>
        </w:rPr>
        <w:t xml:space="preserve"> </w:t>
      </w:r>
      <w:r>
        <w:rPr>
          <w:rFonts w:hint="default" w:ascii="Arial" w:hAnsi="Arial" w:cs="Arial"/>
          <w:lang w:eastAsia="zh-CN"/>
        </w:rPr>
        <w:t>Dexter (2022)</w:t>
      </w:r>
      <w:r>
        <w:rPr>
          <w:rFonts w:hint="default" w:ascii="Arial" w:hAnsi="Arial" w:cs="Arial"/>
          <w:lang w:val="en-US" w:eastAsia="zh-CN"/>
        </w:rPr>
        <w:t xml:space="preserve"> affirmed that t</w:t>
      </w:r>
      <w:r>
        <w:rPr>
          <w:rFonts w:hint="default" w:ascii="Arial" w:hAnsi="Arial" w:cs="Arial"/>
        </w:rPr>
        <w:t>eachers and students show mutual respect for each other. Students understand that their opinions and perspectives are valued, and teachers treat students with courtesy and dignity.</w:t>
      </w:r>
      <w:r>
        <w:rPr>
          <w:rFonts w:hint="default" w:ascii="Arial" w:hAnsi="Arial" w:cs="Arial"/>
          <w:lang w:val="en-US" w:eastAsia="zh-CN"/>
        </w:rPr>
        <w:t xml:space="preserve"> Also, </w:t>
      </w:r>
      <w:r>
        <w:rPr>
          <w:rFonts w:hint="default" w:ascii="Arial" w:hAnsi="Arial" w:cs="Arial"/>
          <w:lang w:eastAsia="zh-CN"/>
        </w:rPr>
        <w:t xml:space="preserve">Ghodrati et al. (2016) </w:t>
      </w:r>
      <w:r>
        <w:rPr>
          <w:rFonts w:hint="default" w:ascii="Arial" w:hAnsi="Arial" w:cs="Arial"/>
          <w:lang w:val="en-US" w:eastAsia="zh-CN"/>
        </w:rPr>
        <w:t xml:space="preserve">noted that a </w:t>
      </w:r>
      <w:r>
        <w:rPr>
          <w:rFonts w:hint="default" w:ascii="Arial" w:hAnsi="Arial" w:cs="Arial"/>
        </w:rPr>
        <w:t>moderate level of respectful interaction contributes to a positive and inclusive classroom atmosphere. Students feel safe to express their thoughts and ideas without fear of ridicule or judgment.</w:t>
      </w:r>
      <w:r>
        <w:rPr>
          <w:rFonts w:hint="default" w:ascii="Arial" w:hAnsi="Arial" w:cs="Arial"/>
          <w:lang w:val="en-US"/>
        </w:rPr>
        <w:t xml:space="preserve"> </w:t>
      </w:r>
      <w:r>
        <w:rPr>
          <w:rFonts w:hint="default" w:ascii="Arial" w:hAnsi="Arial" w:cs="Arial"/>
        </w:rPr>
        <w:t>Teachers communicate effectively with students, ensuring that expectations, instructions, and feedback are conveyed clearly. Students are more likely to comprehend and respond positively to teacher communication</w:t>
      </w:r>
      <w:r>
        <w:rPr>
          <w:rFonts w:hint="default" w:ascii="Arial" w:hAnsi="Arial" w:cs="Arial"/>
          <w:lang w:eastAsia="zh-CN"/>
        </w:rPr>
        <w:t>.</w:t>
      </w:r>
    </w:p>
    <w:p>
      <w:pPr>
        <w:pStyle w:val="2"/>
        <w:spacing w:line="480" w:lineRule="auto"/>
        <w:ind w:firstLine="720"/>
        <w:jc w:val="both"/>
        <w:rPr>
          <w:rFonts w:ascii="Arial" w:hAnsi="Arial" w:cs="Arial"/>
          <w:i/>
          <w:iCs/>
        </w:rPr>
      </w:pPr>
      <w:r>
        <w:rPr>
          <w:rFonts w:hint="default" w:ascii="Arial" w:hAnsi="Arial" w:cs="Arial"/>
          <w:lang w:eastAsia="zh-CN"/>
        </w:rPr>
        <w:t xml:space="preserve">Meanwhile, Eskin (2015) </w:t>
      </w:r>
      <w:r>
        <w:rPr>
          <w:rFonts w:hint="default" w:ascii="Arial" w:hAnsi="Arial" w:cs="Arial"/>
          <w:lang w:val="en-US" w:eastAsia="zh-CN"/>
        </w:rPr>
        <w:t xml:space="preserve">asserted that </w:t>
      </w:r>
      <w:r>
        <w:rPr>
          <w:rFonts w:hint="default" w:ascii="Arial" w:hAnsi="Arial" w:cs="Arial"/>
        </w:rPr>
        <w:t>assertive teachers demonstrate empathy toward students' needs and concerns. They understand that students may face challenges and provide support and understanding.</w:t>
      </w:r>
      <w:r>
        <w:rPr>
          <w:rFonts w:hint="default" w:ascii="Arial" w:hAnsi="Arial" w:cs="Arial"/>
          <w:lang w:val="en-US"/>
        </w:rPr>
        <w:t xml:space="preserve"> </w:t>
      </w:r>
      <w:r>
        <w:rPr>
          <w:rFonts w:hint="default" w:ascii="Arial" w:hAnsi="Arial" w:cs="Arial"/>
        </w:rPr>
        <w:t>Both teachers and students engage in active listening. Teachers listen attentively to students' questions and feedback, and students listen to their peers and the teacher, enhancing mutual understanding.</w:t>
      </w:r>
      <w:r>
        <w:rPr>
          <w:rFonts w:hint="default" w:ascii="Arial" w:hAnsi="Arial" w:cs="Arial"/>
          <w:lang w:val="en-US"/>
        </w:rPr>
        <w:t xml:space="preserve"> </w:t>
      </w:r>
      <w:r>
        <w:rPr>
          <w:rFonts w:hint="default" w:ascii="Arial" w:hAnsi="Arial" w:cs="Arial"/>
          <w:lang w:eastAsia="zh-CN"/>
        </w:rPr>
        <w:t xml:space="preserve">Belay and Galata (2016) revealed that </w:t>
      </w:r>
      <w:r>
        <w:rPr>
          <w:rFonts w:hint="default" w:ascii="Arial" w:hAnsi="Arial" w:cs="Arial"/>
          <w:lang w:val="en-US" w:eastAsia="zh-CN"/>
        </w:rPr>
        <w:t>c</w:t>
      </w:r>
      <w:r>
        <w:rPr>
          <w:rFonts w:hint="default" w:ascii="Arial" w:hAnsi="Arial" w:cs="Arial"/>
        </w:rPr>
        <w:t>onflicts are resolved constructively. Teachers address issues promptly, involving students in the resolution process, and working toward solutions that preserve the self-esteem and dignity of all involved</w:t>
      </w:r>
      <w:r>
        <w:rPr>
          <w:rFonts w:hint="default" w:ascii="Arial" w:hAnsi="Arial" w:cs="Arial"/>
          <w:lang w:val="en-US"/>
        </w:rPr>
        <w:t xml:space="preserve">. Also, </w:t>
      </w:r>
      <w:r>
        <w:rPr>
          <w:rFonts w:hint="default" w:ascii="Arial" w:hAnsi="Arial" w:cs="Arial"/>
          <w:lang w:eastAsia="zh-CN"/>
        </w:rPr>
        <w:t>Rathus (2018)</w:t>
      </w:r>
      <w:r>
        <w:rPr>
          <w:rFonts w:hint="default" w:ascii="Arial" w:hAnsi="Arial" w:cs="Arial"/>
          <w:lang w:val="en-US" w:eastAsia="zh-CN"/>
        </w:rPr>
        <w:t xml:space="preserve"> asserted that s</w:t>
      </w:r>
      <w:r>
        <w:rPr>
          <w:rFonts w:hint="default" w:ascii="Arial" w:hAnsi="Arial" w:cs="Arial"/>
        </w:rPr>
        <w:t>tudents are more receptive to feedback in a moderately respectful interaction environment. They view feedback as constructive rather than critical, using it as a tool for improvement.</w:t>
      </w:r>
      <w:r>
        <w:rPr>
          <w:rFonts w:hint="default" w:ascii="Arial" w:hAnsi="Arial" w:cs="Arial"/>
          <w:lang w:val="en-US"/>
        </w:rPr>
        <w:t xml:space="preserve"> Moreover, </w:t>
      </w:r>
      <w:r>
        <w:rPr>
          <w:rFonts w:hint="default" w:ascii="Arial" w:hAnsi="Arial" w:cs="Arial"/>
          <w:lang w:eastAsia="zh-CN"/>
        </w:rPr>
        <w:t xml:space="preserve">Kifle </w:t>
      </w:r>
      <w:r>
        <w:rPr>
          <w:rFonts w:hint="default" w:ascii="Arial" w:hAnsi="Arial" w:cs="Arial"/>
          <w:lang w:val="en-US" w:eastAsia="zh-CN"/>
        </w:rPr>
        <w:t>(</w:t>
      </w:r>
      <w:r>
        <w:rPr>
          <w:rFonts w:hint="default" w:ascii="Arial" w:hAnsi="Arial" w:cs="Arial"/>
          <w:lang w:eastAsia="zh-CN"/>
        </w:rPr>
        <w:t>2014)</w:t>
      </w:r>
      <w:r>
        <w:rPr>
          <w:rFonts w:hint="default" w:ascii="Arial" w:hAnsi="Arial" w:cs="Arial"/>
          <w:lang w:val="en-US" w:eastAsia="zh-CN"/>
        </w:rPr>
        <w:t xml:space="preserve"> reported that r</w:t>
      </w:r>
      <w:r>
        <w:rPr>
          <w:rFonts w:hint="default" w:ascii="Arial" w:hAnsi="Arial" w:cs="Arial"/>
        </w:rPr>
        <w:t>espectful interaction helps build trust between teachers and students</w:t>
      </w:r>
      <w:r>
        <w:rPr>
          <w:rFonts w:hint="default" w:ascii="Arial" w:hAnsi="Arial" w:cs="Arial"/>
          <w:lang w:eastAsia="zh-CN"/>
        </w:rPr>
        <w:t>.</w:t>
      </w:r>
    </w:p>
    <w:p>
      <w:pPr>
        <w:pStyle w:val="2"/>
        <w:spacing w:line="480" w:lineRule="auto"/>
        <w:jc w:val="both"/>
        <w:rPr>
          <w:rFonts w:ascii="Arial" w:hAnsi="Arial" w:cs="Arial"/>
          <w:i/>
          <w:iCs/>
        </w:rPr>
      </w:pPr>
      <w:r>
        <w:rPr>
          <w:rFonts w:ascii="Arial" w:hAnsi="Arial" w:cs="Arial"/>
          <w:i/>
          <w:iCs/>
        </w:rPr>
        <w:t>Academic Attitude</w:t>
      </w:r>
    </w:p>
    <w:p>
      <w:pPr>
        <w:spacing w:line="480" w:lineRule="auto"/>
        <w:jc w:val="both"/>
        <w:rPr>
          <w:rFonts w:hint="default" w:ascii="Arial" w:hAnsi="Arial" w:cs="Arial"/>
          <w:color w:val="000000"/>
          <w:sz w:val="24"/>
          <w:szCs w:val="24"/>
          <w:lang w:eastAsia="ko-KR"/>
        </w:rPr>
      </w:pPr>
      <w:r>
        <w:rPr>
          <w:rFonts w:ascii="Arial" w:hAnsi="Arial" w:cs="Arial"/>
          <w:color w:val="000000"/>
          <w:sz w:val="24"/>
          <w:szCs w:val="24"/>
          <w:lang w:eastAsia="ko-KR"/>
        </w:rPr>
        <w:tab/>
      </w:r>
      <w:r>
        <w:rPr>
          <w:rFonts w:hint="default" w:ascii="Arial" w:hAnsi="Arial" w:cs="Arial"/>
          <w:sz w:val="24"/>
          <w:szCs w:val="24"/>
          <w:lang w:eastAsia="ko-KR"/>
        </w:rPr>
        <w:t xml:space="preserve">Students’ academic attitude as defined by June and Eamoraphan (2019) </w:t>
      </w:r>
      <w:r>
        <w:rPr>
          <w:rFonts w:hint="default" w:ascii="Arial" w:hAnsi="Arial" w:cs="Arial"/>
          <w:sz w:val="24"/>
          <w:szCs w:val="24"/>
          <w:lang w:val="en-US" w:eastAsia="ko-KR"/>
        </w:rPr>
        <w:t>i</w:t>
      </w:r>
      <w:r>
        <w:rPr>
          <w:rFonts w:hint="default" w:ascii="Arial" w:hAnsi="Arial" w:cs="Arial"/>
          <w:sz w:val="24"/>
          <w:szCs w:val="24"/>
          <w:lang w:eastAsia="ko-KR"/>
        </w:rPr>
        <w:t xml:space="preserve">s </w:t>
      </w:r>
      <w:bookmarkStart w:id="5" w:name="_Hlk135213228"/>
      <w:r>
        <w:rPr>
          <w:rFonts w:hint="default" w:ascii="Arial" w:hAnsi="Arial" w:cs="Arial"/>
          <w:sz w:val="24"/>
          <w:szCs w:val="24"/>
          <w:lang w:eastAsia="ko-KR"/>
        </w:rPr>
        <w:t xml:space="preserve">the </w:t>
      </w:r>
      <w:bookmarkEnd w:id="5"/>
      <w:r>
        <w:rPr>
          <w:rFonts w:hint="default" w:ascii="Arial" w:hAnsi="Arial" w:cs="Arial"/>
          <w:sz w:val="24"/>
          <w:szCs w:val="24"/>
        </w:rPr>
        <w:t>general disposition, mindset, and approach toward their academic pursuits, including their studies, learning, and educational experiences. It encompasses their motivation, engagement, work ethic, and overall outlook on learning</w:t>
      </w:r>
      <w:r>
        <w:rPr>
          <w:rFonts w:hint="default" w:ascii="Arial" w:hAnsi="Arial" w:cs="Arial"/>
          <w:sz w:val="24"/>
          <w:szCs w:val="24"/>
          <w:lang w:eastAsia="ko-KR"/>
        </w:rPr>
        <w:t xml:space="preserve">. </w:t>
      </w:r>
      <w:r>
        <w:rPr>
          <w:rFonts w:hint="default" w:ascii="Arial" w:hAnsi="Arial" w:cs="Arial"/>
          <w:sz w:val="24"/>
          <w:szCs w:val="24"/>
          <w:lang w:val="en-US" w:eastAsia="ko-KR"/>
        </w:rPr>
        <w:t xml:space="preserve">According to </w:t>
      </w:r>
      <w:r>
        <w:rPr>
          <w:rFonts w:hint="default" w:ascii="Arial" w:hAnsi="Arial" w:cs="Arial"/>
          <w:sz w:val="24"/>
          <w:szCs w:val="24"/>
          <w:lang w:eastAsia="ko-KR"/>
        </w:rPr>
        <w:t xml:space="preserve">McLeod </w:t>
      </w:r>
      <w:r>
        <w:rPr>
          <w:rFonts w:hint="default" w:ascii="Arial" w:hAnsi="Arial" w:cs="Arial"/>
          <w:sz w:val="24"/>
          <w:szCs w:val="24"/>
          <w:lang w:val="en-US" w:eastAsia="ko-KR"/>
        </w:rPr>
        <w:t>(</w:t>
      </w:r>
      <w:r>
        <w:rPr>
          <w:rFonts w:hint="default" w:ascii="Arial" w:hAnsi="Arial" w:cs="Arial"/>
          <w:sz w:val="24"/>
          <w:szCs w:val="24"/>
          <w:lang w:eastAsia="ko-KR"/>
        </w:rPr>
        <w:t>2018)</w:t>
      </w:r>
      <w:r>
        <w:rPr>
          <w:rFonts w:hint="default" w:ascii="Arial" w:hAnsi="Arial" w:cs="Arial"/>
          <w:sz w:val="24"/>
          <w:szCs w:val="24"/>
          <w:lang w:val="en-US" w:eastAsia="ko-KR"/>
        </w:rPr>
        <w:t xml:space="preserve">, </w:t>
      </w:r>
      <w:r>
        <w:rPr>
          <w:rFonts w:hint="default" w:ascii="Arial" w:hAnsi="Arial" w:cs="Arial"/>
          <w:sz w:val="24"/>
          <w:szCs w:val="24"/>
          <w:lang w:eastAsia="ko-KR"/>
        </w:rPr>
        <w:t>. According to Larsen (2013)</w:t>
      </w:r>
      <w:r>
        <w:rPr>
          <w:rFonts w:hint="default" w:ascii="Arial" w:hAnsi="Arial" w:cs="Arial"/>
          <w:sz w:val="24"/>
          <w:szCs w:val="24"/>
          <w:lang w:val="en-US" w:eastAsia="ko-KR"/>
        </w:rPr>
        <w:t>,</w:t>
      </w:r>
      <w:r>
        <w:rPr>
          <w:rFonts w:hint="default" w:ascii="Arial" w:hAnsi="Arial" w:cs="Arial"/>
          <w:sz w:val="24"/>
          <w:szCs w:val="24"/>
          <w:lang w:eastAsia="ko-KR"/>
        </w:rPr>
        <w:t xml:space="preserve"> </w:t>
      </w:r>
      <w:r>
        <w:rPr>
          <w:rFonts w:hint="default" w:ascii="Arial" w:hAnsi="Arial" w:cs="Arial"/>
          <w:sz w:val="24"/>
          <w:szCs w:val="24"/>
          <w:lang w:val="en-US" w:eastAsia="ko-KR"/>
        </w:rPr>
        <w:t>s</w:t>
      </w:r>
      <w:r>
        <w:rPr>
          <w:rFonts w:hint="default" w:ascii="Arial" w:hAnsi="Arial" w:cs="Arial"/>
          <w:sz w:val="24"/>
          <w:szCs w:val="24"/>
        </w:rPr>
        <w:t>tudents with a moderate academic attitude display balanced motivation. They are motivated to succeed but not overly stressed, allowing for a healthy level of drive to excel in their studies.</w:t>
      </w:r>
      <w:r>
        <w:rPr>
          <w:rFonts w:hint="default" w:ascii="Arial" w:hAnsi="Arial" w:cs="Arial"/>
          <w:sz w:val="24"/>
          <w:szCs w:val="24"/>
          <w:lang w:val="en-US"/>
        </w:rPr>
        <w:t xml:space="preserve"> </w:t>
      </w:r>
      <w:r>
        <w:rPr>
          <w:rFonts w:hint="default" w:ascii="Arial" w:hAnsi="Arial" w:cs="Arial"/>
          <w:sz w:val="24"/>
          <w:szCs w:val="24"/>
        </w:rPr>
        <w:t>They engage in learning activities with a level of enthusiasm that is conducive to their academic goals. They actively participate in class, complete assignments, and seek additional resources for understanding.</w:t>
      </w:r>
      <w:r>
        <w:rPr>
          <w:rFonts w:hint="default" w:ascii="Arial" w:hAnsi="Arial" w:cs="Arial"/>
          <w:sz w:val="24"/>
          <w:szCs w:val="24"/>
          <w:lang w:val="en-US"/>
        </w:rPr>
        <w:t xml:space="preserve"> They m</w:t>
      </w:r>
      <w:r>
        <w:rPr>
          <w:rFonts w:hint="default" w:ascii="Arial" w:hAnsi="Arial" w:cs="Arial"/>
          <w:sz w:val="24"/>
          <w:szCs w:val="24"/>
        </w:rPr>
        <w:t>maintain a consistent work ethic. They approach their studies with dedication and meet deadlines, but they do not engage in excessive or unsustainable academic behaviors</w:t>
      </w:r>
      <w:r>
        <w:rPr>
          <w:rFonts w:hint="default" w:ascii="Arial" w:hAnsi="Arial" w:cs="Arial"/>
          <w:sz w:val="24"/>
          <w:szCs w:val="24"/>
          <w:lang w:eastAsia="ko-KR"/>
        </w:rPr>
        <w:t>.</w:t>
      </w:r>
    </w:p>
    <w:p>
      <w:pPr>
        <w:spacing w:line="480" w:lineRule="auto"/>
        <w:ind w:firstLine="720" w:firstLineChars="0"/>
        <w:jc w:val="both"/>
        <w:rPr>
          <w:rFonts w:hint="default" w:ascii="Arial" w:hAnsi="Arial" w:cs="Arial"/>
          <w:color w:val="000000"/>
          <w:sz w:val="24"/>
          <w:szCs w:val="24"/>
          <w:lang w:eastAsia="ko-KR"/>
        </w:rPr>
      </w:pPr>
      <w:r>
        <w:rPr>
          <w:rFonts w:hint="default" w:ascii="Arial" w:hAnsi="Arial" w:cs="Arial"/>
          <w:sz w:val="24"/>
          <w:szCs w:val="24"/>
          <w:lang w:eastAsia="ko-KR"/>
        </w:rPr>
        <w:t xml:space="preserve">In addition, Maio and Haddock (2016) mentioned that </w:t>
      </w:r>
      <w:r>
        <w:rPr>
          <w:rFonts w:hint="default" w:ascii="Arial" w:hAnsi="Arial" w:cs="Arial"/>
          <w:sz w:val="24"/>
          <w:szCs w:val="24"/>
          <w:lang w:val="en-US" w:eastAsia="ko-KR"/>
        </w:rPr>
        <w:t xml:space="preserve">students with positive academic attitude </w:t>
      </w:r>
      <w:r>
        <w:rPr>
          <w:rFonts w:hint="default" w:ascii="Arial" w:hAnsi="Arial" w:cs="Arial"/>
          <w:sz w:val="24"/>
          <w:szCs w:val="24"/>
        </w:rPr>
        <w:t>set realistic academic goals and work steadily toward achieving them. Their goals are attainable and aligned with their capabilities</w:t>
      </w:r>
      <w:r>
        <w:rPr>
          <w:rFonts w:hint="default" w:ascii="Arial" w:hAnsi="Arial" w:cs="Arial"/>
          <w:sz w:val="24"/>
          <w:szCs w:val="24"/>
          <w:lang w:val="en-US"/>
        </w:rPr>
        <w:t xml:space="preserve">. </w:t>
      </w:r>
      <w:r>
        <w:rPr>
          <w:rFonts w:hint="default" w:ascii="Arial" w:hAnsi="Arial" w:cs="Arial"/>
          <w:sz w:val="24"/>
          <w:szCs w:val="24"/>
        </w:rPr>
        <w:t>They handle academic stressors in a healthy and constructive manner. They recognize the importance of stress reduction techniques, time management, and seeking support when needed.</w:t>
      </w:r>
      <w:r>
        <w:rPr>
          <w:rFonts w:hint="default" w:ascii="Arial" w:hAnsi="Arial" w:cs="Arial"/>
          <w:sz w:val="24"/>
          <w:szCs w:val="24"/>
          <w:lang w:val="en-US"/>
        </w:rPr>
        <w:t xml:space="preserve"> </w:t>
      </w:r>
      <w:r>
        <w:rPr>
          <w:rFonts w:hint="default" w:ascii="Arial" w:hAnsi="Arial" w:cs="Arial"/>
          <w:sz w:val="24"/>
          <w:szCs w:val="24"/>
          <w:lang w:val="en-US" w:eastAsia="ko-KR"/>
        </w:rPr>
        <w:t>According to</w:t>
      </w:r>
      <w:r>
        <w:rPr>
          <w:rFonts w:hint="default" w:ascii="Arial" w:hAnsi="Arial" w:cs="Arial"/>
          <w:sz w:val="24"/>
          <w:szCs w:val="24"/>
          <w:lang w:eastAsia="ko-KR"/>
        </w:rPr>
        <w:t xml:space="preserve"> Yilmaz</w:t>
      </w:r>
      <w:r>
        <w:rPr>
          <w:rFonts w:hint="default" w:ascii="Arial" w:hAnsi="Arial" w:cs="Arial"/>
          <w:sz w:val="24"/>
          <w:szCs w:val="24"/>
          <w:lang w:val="en-US" w:eastAsia="ko-KR"/>
        </w:rPr>
        <w:t xml:space="preserve"> et al.</w:t>
      </w:r>
      <w:r>
        <w:rPr>
          <w:rFonts w:hint="default" w:ascii="Arial" w:hAnsi="Arial" w:cs="Arial"/>
          <w:sz w:val="24"/>
          <w:szCs w:val="24"/>
          <w:lang w:eastAsia="ko-KR"/>
        </w:rPr>
        <w:t xml:space="preserve"> (2015), </w:t>
      </w:r>
      <w:r>
        <w:rPr>
          <w:rFonts w:hint="default" w:ascii="Arial" w:hAnsi="Arial" w:cs="Arial"/>
          <w:sz w:val="24"/>
          <w:szCs w:val="24"/>
          <w:lang w:val="en-US" w:eastAsia="ko-KR"/>
        </w:rPr>
        <w:t>s</w:t>
      </w:r>
      <w:r>
        <w:rPr>
          <w:rFonts w:hint="default" w:ascii="Arial" w:hAnsi="Arial" w:cs="Arial"/>
          <w:sz w:val="24"/>
          <w:szCs w:val="24"/>
        </w:rPr>
        <w:t>tudents with moderate academic attitudes practice effective time management. They allocate sufficient time for studying, attending classes, and participating in extracurricular activities, allowing for a balanced lifestyle</w:t>
      </w:r>
      <w:r>
        <w:rPr>
          <w:rFonts w:hint="default" w:ascii="Arial" w:hAnsi="Arial" w:cs="Arial"/>
          <w:sz w:val="24"/>
          <w:szCs w:val="24"/>
          <w:lang w:eastAsia="ko-KR"/>
        </w:rPr>
        <w:t xml:space="preserve">. </w:t>
      </w:r>
      <w:r>
        <w:rPr>
          <w:rFonts w:hint="default" w:ascii="Arial" w:hAnsi="Arial" w:cs="Arial"/>
          <w:sz w:val="24"/>
          <w:szCs w:val="24"/>
          <w:lang w:val="en-US" w:eastAsia="ko-KR"/>
        </w:rPr>
        <w:t>Adding more</w:t>
      </w:r>
      <w:r>
        <w:rPr>
          <w:rFonts w:hint="default" w:ascii="Arial" w:hAnsi="Arial" w:cs="Arial"/>
          <w:sz w:val="24"/>
          <w:szCs w:val="24"/>
          <w:lang w:eastAsia="ko-KR"/>
        </w:rPr>
        <w:t>, Tahar</w:t>
      </w:r>
      <w:r>
        <w:rPr>
          <w:rFonts w:hint="default" w:ascii="Arial" w:hAnsi="Arial" w:cs="Arial"/>
          <w:sz w:val="24"/>
          <w:szCs w:val="24"/>
          <w:lang w:val="en-US" w:eastAsia="ko-KR"/>
        </w:rPr>
        <w:t xml:space="preserve"> et al.</w:t>
      </w:r>
      <w:r>
        <w:rPr>
          <w:rFonts w:hint="default" w:ascii="Arial" w:hAnsi="Arial" w:cs="Arial"/>
          <w:sz w:val="24"/>
          <w:szCs w:val="24"/>
          <w:lang w:eastAsia="ko-KR"/>
        </w:rPr>
        <w:t xml:space="preserve"> (2014) </w:t>
      </w:r>
      <w:r>
        <w:rPr>
          <w:rFonts w:hint="default" w:ascii="Arial" w:hAnsi="Arial" w:cs="Arial"/>
          <w:sz w:val="24"/>
          <w:szCs w:val="24"/>
          <w:lang w:val="en-US" w:eastAsia="ko-KR"/>
        </w:rPr>
        <w:t>proposed that s</w:t>
      </w:r>
      <w:r>
        <w:rPr>
          <w:rFonts w:hint="default" w:ascii="Arial" w:hAnsi="Arial" w:cs="Arial"/>
          <w:sz w:val="24"/>
          <w:szCs w:val="24"/>
        </w:rPr>
        <w:t>tudents show a genuine interest in learning and understanding the subject matter. They are inquisitive and seek to explore topics further without overwhelming themselves.</w:t>
      </w:r>
      <w:r>
        <w:rPr>
          <w:rFonts w:hint="default" w:ascii="Arial" w:hAnsi="Arial" w:cs="Arial"/>
          <w:sz w:val="24"/>
          <w:szCs w:val="24"/>
          <w:lang w:val="en-US"/>
        </w:rPr>
        <w:t xml:space="preserve"> </w:t>
      </w:r>
      <w:r>
        <w:rPr>
          <w:rFonts w:hint="default" w:ascii="Arial" w:hAnsi="Arial" w:cs="Arial"/>
          <w:sz w:val="24"/>
          <w:szCs w:val="24"/>
        </w:rPr>
        <w:t>They demonstrate resilience in the face of challenges or setbacks. A moderate academic attitude allows them to bounce back from academic difficulties and setbacks effectively.</w:t>
      </w:r>
    </w:p>
    <w:p>
      <w:pPr>
        <w:spacing w:line="480" w:lineRule="auto"/>
        <w:ind w:firstLine="720"/>
        <w:jc w:val="both"/>
        <w:rPr>
          <w:rFonts w:hint="default" w:ascii="Arial" w:hAnsi="Arial" w:cs="Arial"/>
          <w:color w:val="000000"/>
          <w:sz w:val="24"/>
          <w:szCs w:val="24"/>
          <w:lang w:eastAsia="ko-KR"/>
        </w:rPr>
      </w:pPr>
      <w:r>
        <w:rPr>
          <w:rFonts w:hint="default" w:ascii="Arial" w:hAnsi="Arial" w:cs="Arial"/>
          <w:sz w:val="24"/>
          <w:szCs w:val="24"/>
          <w:lang w:val="en-US" w:eastAsia="ko-KR"/>
        </w:rPr>
        <w:t>T</w:t>
      </w:r>
      <w:r>
        <w:rPr>
          <w:rFonts w:hint="default" w:ascii="Arial" w:hAnsi="Arial" w:cs="Arial"/>
          <w:sz w:val="24"/>
          <w:szCs w:val="24"/>
          <w:lang w:eastAsia="ko-KR"/>
        </w:rPr>
        <w:t xml:space="preserve">he study conducted by Anyamene et al. (2018) found that </w:t>
      </w:r>
      <w:r>
        <w:rPr>
          <w:rFonts w:hint="default" w:ascii="Arial" w:hAnsi="Arial" w:cs="Arial"/>
          <w:sz w:val="24"/>
          <w:szCs w:val="24"/>
          <w:lang w:val="en-US" w:eastAsia="ko-KR"/>
        </w:rPr>
        <w:t xml:space="preserve">a </w:t>
      </w:r>
      <w:r>
        <w:rPr>
          <w:rFonts w:hint="default" w:ascii="Arial" w:hAnsi="Arial" w:cs="Arial"/>
          <w:sz w:val="24"/>
          <w:szCs w:val="24"/>
        </w:rPr>
        <w:t>moderate academic attitude contributes to a positive and fulfilling educational experience. Students find a balance between their academic responsibilities and personal well-being, ensuring that their overall development is well-rounded</w:t>
      </w:r>
      <w:r>
        <w:rPr>
          <w:rFonts w:hint="default" w:ascii="Arial" w:hAnsi="Arial" w:cs="Arial"/>
          <w:sz w:val="24"/>
          <w:szCs w:val="24"/>
          <w:lang w:eastAsia="ko-KR"/>
        </w:rPr>
        <w:t xml:space="preserve">. Similarly, Tannous (2015) pointed out </w:t>
      </w:r>
      <w:bookmarkStart w:id="6" w:name="_Hlk135212328"/>
      <w:r>
        <w:rPr>
          <w:rFonts w:hint="default" w:ascii="Arial" w:hAnsi="Arial" w:cs="Arial"/>
          <w:sz w:val="24"/>
          <w:szCs w:val="24"/>
          <w:lang w:eastAsia="ko-KR"/>
        </w:rPr>
        <w:t xml:space="preserve">that </w:t>
      </w:r>
      <w:bookmarkEnd w:id="6"/>
      <w:r>
        <w:rPr>
          <w:rFonts w:hint="default" w:ascii="Arial" w:hAnsi="Arial" w:cs="Arial"/>
          <w:sz w:val="24"/>
          <w:szCs w:val="24"/>
          <w:lang w:val="en-US" w:eastAsia="ko-KR"/>
        </w:rPr>
        <w:t>t</w:t>
      </w:r>
      <w:r>
        <w:rPr>
          <w:rFonts w:hint="default" w:ascii="Arial" w:hAnsi="Arial" w:cs="Arial"/>
          <w:sz w:val="24"/>
          <w:szCs w:val="24"/>
        </w:rPr>
        <w:t>hey are willing to seek help and support when facing academic challenges. They understand that seeking assistance is a proactive step toward improvement</w:t>
      </w:r>
      <w:r>
        <w:rPr>
          <w:rFonts w:hint="default" w:ascii="Arial" w:hAnsi="Arial" w:cs="Arial"/>
          <w:sz w:val="24"/>
          <w:szCs w:val="24"/>
          <w:lang w:val="en-US" w:eastAsia="ko-KR"/>
        </w:rPr>
        <w:t xml:space="preserve">. Also, </w:t>
      </w:r>
      <w:r>
        <w:rPr>
          <w:rFonts w:hint="default" w:ascii="Arial" w:hAnsi="Arial" w:cs="Arial"/>
          <w:sz w:val="24"/>
          <w:szCs w:val="24"/>
          <w:lang w:eastAsia="ko-KR"/>
        </w:rPr>
        <w:t xml:space="preserve">Elizabeth </w:t>
      </w:r>
      <w:r>
        <w:rPr>
          <w:rFonts w:hint="default" w:ascii="Arial" w:hAnsi="Arial" w:cs="Arial"/>
          <w:sz w:val="24"/>
          <w:szCs w:val="24"/>
          <w:lang w:val="en-US" w:eastAsia="ko-KR"/>
        </w:rPr>
        <w:t>(</w:t>
      </w:r>
      <w:r>
        <w:rPr>
          <w:rFonts w:hint="default" w:ascii="Arial" w:hAnsi="Arial" w:cs="Arial"/>
          <w:sz w:val="24"/>
          <w:szCs w:val="24"/>
          <w:lang w:eastAsia="ko-KR"/>
        </w:rPr>
        <w:t>2019)</w:t>
      </w:r>
      <w:r>
        <w:rPr>
          <w:rFonts w:hint="default" w:ascii="Arial" w:hAnsi="Arial" w:cs="Arial"/>
          <w:sz w:val="24"/>
          <w:szCs w:val="24"/>
          <w:lang w:val="en-US" w:eastAsia="ko-KR"/>
        </w:rPr>
        <w:t xml:space="preserve"> noted that s</w:t>
      </w:r>
      <w:r>
        <w:rPr>
          <w:rFonts w:hint="default" w:ascii="Arial" w:hAnsi="Arial" w:cs="Arial"/>
          <w:sz w:val="24"/>
          <w:szCs w:val="24"/>
        </w:rPr>
        <w:t>tudents make informed decisions about their academic path, course selection, and educational pursuits. They consider their interests and abilities when making choices.</w:t>
      </w:r>
      <w:r>
        <w:rPr>
          <w:rFonts w:hint="default" w:ascii="Arial" w:hAnsi="Arial" w:cs="Arial"/>
          <w:sz w:val="24"/>
          <w:szCs w:val="24"/>
          <w:lang w:val="en-US"/>
        </w:rPr>
        <w:t xml:space="preserve"> </w:t>
      </w:r>
      <w:r>
        <w:rPr>
          <w:rFonts w:hint="default" w:ascii="Arial" w:hAnsi="Arial" w:cs="Arial"/>
          <w:sz w:val="24"/>
          <w:szCs w:val="24"/>
        </w:rPr>
        <w:t>They maintain positive relationships with teachers, peers, and mentors. They recognize the importance of seeking guidance and support when needed</w:t>
      </w:r>
      <w:r>
        <w:rPr>
          <w:rFonts w:hint="default" w:ascii="Arial" w:hAnsi="Arial" w:cs="Arial"/>
          <w:sz w:val="24"/>
          <w:szCs w:val="24"/>
          <w:lang w:eastAsia="ko-KR"/>
        </w:rPr>
        <w:t xml:space="preserve">. Eslami et al. (2016) reported </w:t>
      </w:r>
      <w:r>
        <w:rPr>
          <w:rFonts w:hint="default" w:ascii="Arial" w:hAnsi="Arial" w:cs="Arial"/>
          <w:sz w:val="24"/>
          <w:szCs w:val="24"/>
          <w:lang w:val="en-US" w:eastAsia="ko-KR"/>
        </w:rPr>
        <w:t xml:space="preserve">that </w:t>
      </w:r>
      <w:r>
        <w:rPr>
          <w:rFonts w:hint="default" w:ascii="Arial" w:hAnsi="Arial" w:cs="Arial"/>
          <w:sz w:val="24"/>
          <w:szCs w:val="24"/>
          <w:lang w:val="en-US"/>
        </w:rPr>
        <w:t>s</w:t>
      </w:r>
      <w:r>
        <w:rPr>
          <w:rFonts w:hint="default" w:ascii="Arial" w:hAnsi="Arial" w:cs="Arial"/>
          <w:sz w:val="24"/>
          <w:szCs w:val="24"/>
        </w:rPr>
        <w:t>tudents balance their involvement in extracurricular activities with their academic responsibilities. They participate in sports, clubs, and other interests without overloading themselves.</w:t>
      </w:r>
    </w:p>
    <w:p>
      <w:pPr>
        <w:spacing w:line="480" w:lineRule="auto"/>
        <w:ind w:firstLine="720"/>
        <w:jc w:val="both"/>
        <w:rPr>
          <w:rFonts w:hint="default" w:ascii="Arial" w:hAnsi="Arial" w:cs="Arial"/>
          <w:color w:val="000000"/>
          <w:sz w:val="24"/>
          <w:szCs w:val="24"/>
          <w:lang w:eastAsia="ko-KR"/>
        </w:rPr>
      </w:pPr>
      <w:r>
        <w:rPr>
          <w:rFonts w:hint="default" w:ascii="Arial" w:hAnsi="Arial" w:cs="Arial"/>
          <w:sz w:val="24"/>
          <w:szCs w:val="24"/>
          <w:lang w:eastAsia="ko-KR"/>
        </w:rPr>
        <w:t xml:space="preserve">Moreover, Yilmaz et al. (2015) </w:t>
      </w:r>
      <w:r>
        <w:rPr>
          <w:rFonts w:hint="default" w:ascii="Arial" w:hAnsi="Arial" w:cs="Arial"/>
          <w:sz w:val="24"/>
          <w:szCs w:val="24"/>
          <w:lang w:val="en-US" w:eastAsia="ko-KR"/>
        </w:rPr>
        <w:t xml:space="preserve">viewed that a </w:t>
      </w:r>
      <w:r>
        <w:rPr>
          <w:rFonts w:hint="default" w:ascii="Arial" w:hAnsi="Arial" w:cs="Arial"/>
          <w:sz w:val="24"/>
          <w:szCs w:val="24"/>
        </w:rPr>
        <w:t>positive academic attitude motivates students to engage actively in their learning. It fuels their desire to acquire knowledge and develop essential skills.</w:t>
      </w:r>
      <w:r>
        <w:rPr>
          <w:rFonts w:hint="default" w:ascii="Arial" w:hAnsi="Arial" w:cs="Arial"/>
          <w:sz w:val="24"/>
          <w:szCs w:val="24"/>
          <w:lang w:val="en-US"/>
        </w:rPr>
        <w:t xml:space="preserve"> </w:t>
      </w:r>
      <w:r>
        <w:rPr>
          <w:rFonts w:hint="default" w:ascii="Arial" w:hAnsi="Arial" w:cs="Arial"/>
          <w:sz w:val="24"/>
          <w:szCs w:val="24"/>
        </w:rPr>
        <w:t>Students with a positive attitude tend to perform better academically. Their motivation and commitment translate into better grades and a deeper understanding of the subject matter</w:t>
      </w:r>
      <w:r>
        <w:rPr>
          <w:rFonts w:hint="default" w:ascii="Arial" w:hAnsi="Arial" w:cs="Arial"/>
          <w:sz w:val="24"/>
          <w:szCs w:val="24"/>
          <w:lang w:eastAsia="ko-KR"/>
        </w:rPr>
        <w:t>. As pointed out by Wilson (2014)</w:t>
      </w:r>
      <w:r>
        <w:rPr>
          <w:rFonts w:hint="default" w:ascii="Arial" w:hAnsi="Arial" w:cs="Arial"/>
          <w:sz w:val="24"/>
          <w:szCs w:val="24"/>
          <w:lang w:val="en-US" w:eastAsia="ko-KR"/>
        </w:rPr>
        <w:t>,</w:t>
      </w:r>
      <w:r>
        <w:rPr>
          <w:rFonts w:hint="default" w:ascii="Arial" w:hAnsi="Arial" w:cs="Arial"/>
          <w:sz w:val="24"/>
          <w:szCs w:val="24"/>
          <w:lang w:eastAsia="ko-KR"/>
        </w:rPr>
        <w:t xml:space="preserve"> </w:t>
      </w:r>
      <w:r>
        <w:rPr>
          <w:rFonts w:hint="default" w:ascii="Arial" w:hAnsi="Arial" w:cs="Arial"/>
          <w:sz w:val="24"/>
          <w:szCs w:val="24"/>
          <w:lang w:val="en-US" w:eastAsia="ko-KR"/>
        </w:rPr>
        <w:t xml:space="preserve">a </w:t>
      </w:r>
      <w:r>
        <w:rPr>
          <w:rFonts w:hint="default" w:ascii="Arial" w:hAnsi="Arial" w:cs="Arial"/>
          <w:sz w:val="24"/>
          <w:szCs w:val="24"/>
        </w:rPr>
        <w:t>positive attitude encourages students to manage their time effectively. They are more likely to prioritize their studies and allocate sufficient time for learning and assignments</w:t>
      </w:r>
      <w:r>
        <w:rPr>
          <w:rFonts w:hint="default" w:ascii="Arial" w:hAnsi="Arial" w:cs="Arial"/>
          <w:sz w:val="24"/>
          <w:szCs w:val="24"/>
          <w:lang w:eastAsia="ko-KR"/>
        </w:rPr>
        <w:t>.</w:t>
      </w:r>
      <w:r>
        <w:rPr>
          <w:rFonts w:hint="default" w:ascii="Arial" w:hAnsi="Arial" w:cs="Arial"/>
          <w:sz w:val="24"/>
          <w:szCs w:val="24"/>
          <w:lang w:val="en-US" w:eastAsia="ko-KR"/>
        </w:rPr>
        <w:t xml:space="preserve"> Likewise, </w:t>
      </w:r>
      <w:r>
        <w:rPr>
          <w:rFonts w:hint="default" w:ascii="Arial" w:hAnsi="Arial" w:cs="Arial"/>
          <w:sz w:val="24"/>
          <w:szCs w:val="24"/>
          <w:lang w:eastAsia="ko-KR"/>
        </w:rPr>
        <w:t>Ghodrati et al. (2016) indicated</w:t>
      </w:r>
      <w:r>
        <w:rPr>
          <w:rFonts w:hint="default" w:ascii="Arial" w:hAnsi="Arial" w:cs="Arial"/>
          <w:sz w:val="24"/>
          <w:szCs w:val="24"/>
          <w:lang w:val="en-US" w:eastAsia="ko-KR"/>
        </w:rPr>
        <w:t xml:space="preserve"> that s</w:t>
      </w:r>
      <w:r>
        <w:rPr>
          <w:rFonts w:hint="default" w:ascii="Arial" w:hAnsi="Arial" w:cs="Arial"/>
          <w:sz w:val="24"/>
          <w:szCs w:val="24"/>
        </w:rPr>
        <w:t>tudents with a positive academic attitude are more resilient in the face of challenges and setbacks. They bounce back from failures, persevere through difficulties, and remain committed to their goals</w:t>
      </w:r>
      <w:r>
        <w:rPr>
          <w:rFonts w:hint="default" w:ascii="Arial" w:hAnsi="Arial" w:cs="Arial"/>
          <w:sz w:val="24"/>
          <w:szCs w:val="24"/>
          <w:lang w:val="en-US" w:eastAsia="ko-KR"/>
        </w:rPr>
        <w:t>.</w:t>
      </w:r>
    </w:p>
    <w:p>
      <w:pPr>
        <w:spacing w:line="480" w:lineRule="auto"/>
        <w:ind w:firstLine="720" w:firstLineChars="0"/>
        <w:jc w:val="both"/>
        <w:rPr>
          <w:rFonts w:hint="default" w:ascii="Arial" w:hAnsi="Arial" w:cs="Arial"/>
          <w:color w:val="000000"/>
          <w:sz w:val="24"/>
          <w:szCs w:val="24"/>
          <w:lang w:eastAsia="ko-KR"/>
        </w:rPr>
      </w:pPr>
      <w:r>
        <w:rPr>
          <w:rFonts w:hint="default" w:ascii="Arial" w:hAnsi="Arial" w:cs="Arial"/>
          <w:i/>
          <w:iCs/>
          <w:color w:val="000000"/>
          <w:sz w:val="24"/>
          <w:szCs w:val="24"/>
          <w:lang w:val="en-US" w:eastAsia="ko-KR"/>
        </w:rPr>
        <w:t>Passive Attitude</w:t>
      </w:r>
      <w:r>
        <w:rPr>
          <w:rFonts w:hint="default" w:ascii="Arial" w:hAnsi="Arial" w:cs="Arial"/>
          <w:color w:val="000000"/>
          <w:sz w:val="24"/>
          <w:szCs w:val="24"/>
          <w:lang w:eastAsia="ko-KR"/>
        </w:rPr>
        <w:t xml:space="preserve">. The first indicator of academic attitude </w:t>
      </w:r>
      <w:r>
        <w:rPr>
          <w:rFonts w:hint="default" w:ascii="Arial" w:hAnsi="Arial" w:cs="Arial"/>
          <w:color w:val="000000"/>
          <w:sz w:val="24"/>
          <w:szCs w:val="24"/>
          <w:lang w:val="en-US" w:eastAsia="ko-KR"/>
        </w:rPr>
        <w:t xml:space="preserve">in this study which </w:t>
      </w:r>
      <w:r>
        <w:rPr>
          <w:rFonts w:hint="default" w:ascii="Arial" w:hAnsi="Arial" w:cs="Arial"/>
          <w:sz w:val="24"/>
          <w:szCs w:val="24"/>
        </w:rPr>
        <w:t>refers to a lack of active engagement, motivation, or proactive involvement in their educational pursuits. Students with a moderate level of passive academic attitude may exhibit a tendency to be disinterested, unmotivated, or minimally engaged in their studies. They may not actively seek opportunities for learning, self-improvement, or academic success</w:t>
      </w:r>
      <w:r>
        <w:rPr>
          <w:rFonts w:hint="default" w:ascii="Arial" w:hAnsi="Arial" w:cs="Arial"/>
          <w:sz w:val="24"/>
          <w:szCs w:val="24"/>
          <w:lang w:eastAsia="ko-KR"/>
        </w:rPr>
        <w:t xml:space="preserve">. According to Bhowmik </w:t>
      </w:r>
      <w:r>
        <w:rPr>
          <w:rFonts w:hint="default" w:ascii="Arial" w:hAnsi="Arial" w:cs="Arial"/>
          <w:sz w:val="24"/>
          <w:szCs w:val="24"/>
          <w:lang w:val="en-US" w:eastAsia="ko-KR"/>
        </w:rPr>
        <w:t>and</w:t>
      </w:r>
      <w:r>
        <w:rPr>
          <w:rFonts w:hint="default" w:ascii="Arial" w:hAnsi="Arial" w:cs="Arial"/>
          <w:sz w:val="24"/>
          <w:szCs w:val="24"/>
          <w:lang w:eastAsia="ko-KR"/>
        </w:rPr>
        <w:t xml:space="preserve"> Banerjee </w:t>
      </w:r>
      <w:r>
        <w:rPr>
          <w:rFonts w:hint="default" w:ascii="Arial" w:hAnsi="Arial" w:cs="Arial"/>
          <w:sz w:val="24"/>
          <w:szCs w:val="24"/>
          <w:lang w:val="en-US" w:eastAsia="ko-KR"/>
        </w:rPr>
        <w:t>(</w:t>
      </w:r>
      <w:r>
        <w:rPr>
          <w:rFonts w:hint="default" w:ascii="Arial" w:hAnsi="Arial" w:cs="Arial"/>
          <w:sz w:val="24"/>
          <w:szCs w:val="24"/>
          <w:lang w:eastAsia="ko-KR"/>
        </w:rPr>
        <w:t>2016)</w:t>
      </w:r>
      <w:r>
        <w:rPr>
          <w:rFonts w:hint="default" w:ascii="Arial" w:hAnsi="Arial" w:cs="Arial"/>
          <w:sz w:val="24"/>
          <w:szCs w:val="24"/>
          <w:lang w:val="en-US" w:eastAsia="ko-KR"/>
        </w:rPr>
        <w:t>,</w:t>
      </w:r>
      <w:r>
        <w:rPr>
          <w:rFonts w:hint="default" w:ascii="Arial" w:hAnsi="Arial" w:cs="Arial"/>
          <w:sz w:val="24"/>
          <w:szCs w:val="24"/>
          <w:lang w:eastAsia="ko-KR"/>
        </w:rPr>
        <w:t xml:space="preserve"> </w:t>
      </w:r>
      <w:r>
        <w:rPr>
          <w:rFonts w:hint="default" w:ascii="Arial" w:hAnsi="Arial" w:cs="Arial"/>
          <w:sz w:val="24"/>
          <w:szCs w:val="24"/>
          <w:lang w:val="en-US" w:eastAsia="ko-KR"/>
        </w:rPr>
        <w:t>s</w:t>
      </w:r>
      <w:r>
        <w:rPr>
          <w:rFonts w:hint="default" w:ascii="Arial" w:hAnsi="Arial" w:cs="Arial"/>
          <w:sz w:val="24"/>
          <w:szCs w:val="24"/>
        </w:rPr>
        <w:t>tudents with a moderate level of passive academic attitude may lack strong motivation for learning. They may not be enthusiastic about their studies or may not have clear academic goals</w:t>
      </w:r>
      <w:r>
        <w:rPr>
          <w:rFonts w:hint="default" w:ascii="Arial" w:hAnsi="Arial" w:cs="Arial"/>
          <w:sz w:val="24"/>
          <w:szCs w:val="24"/>
          <w:lang w:val="en-US" w:eastAsia="ko-KR"/>
        </w:rPr>
        <w:t xml:space="preserve">. </w:t>
      </w:r>
      <w:r>
        <w:rPr>
          <w:rFonts w:hint="default" w:ascii="Arial" w:hAnsi="Arial" w:cs="Arial"/>
          <w:sz w:val="24"/>
          <w:szCs w:val="24"/>
          <w:lang w:eastAsia="ko-KR"/>
        </w:rPr>
        <w:t xml:space="preserve">Kung and Lee (2016) reported that </w:t>
      </w:r>
      <w:r>
        <w:rPr>
          <w:rFonts w:hint="default" w:ascii="Arial" w:hAnsi="Arial" w:cs="Arial"/>
          <w:sz w:val="24"/>
          <w:szCs w:val="24"/>
          <w:lang w:val="en-US" w:eastAsia="ko-KR"/>
        </w:rPr>
        <w:t>t</w:t>
      </w:r>
      <w:r>
        <w:rPr>
          <w:rFonts w:hint="default" w:ascii="Arial" w:hAnsi="Arial" w:cs="Arial"/>
          <w:sz w:val="24"/>
          <w:szCs w:val="24"/>
        </w:rPr>
        <w:t>hese students might show minimal engagement in class discussions, assignments, and activities. They may participate only when required and may not take the initiative to go beyond the minimum requirements</w:t>
      </w:r>
      <w:r>
        <w:rPr>
          <w:rFonts w:hint="default" w:ascii="Arial" w:hAnsi="Arial" w:cs="Arial"/>
          <w:sz w:val="24"/>
          <w:szCs w:val="24"/>
          <w:lang w:eastAsia="ko-KR"/>
        </w:rPr>
        <w:t>.</w:t>
      </w:r>
    </w:p>
    <w:p>
      <w:pPr>
        <w:spacing w:line="480" w:lineRule="auto"/>
        <w:ind w:firstLine="720"/>
        <w:jc w:val="both"/>
        <w:rPr>
          <w:rFonts w:hint="default" w:ascii="Arial" w:hAnsi="Arial" w:cs="Arial"/>
          <w:color w:val="000000"/>
          <w:sz w:val="24"/>
          <w:szCs w:val="24"/>
          <w:lang w:val="en-US" w:eastAsia="ko-KR"/>
        </w:rPr>
      </w:pPr>
      <w:r>
        <w:rPr>
          <w:rFonts w:hint="default" w:ascii="Arial" w:hAnsi="Arial" w:cs="Arial"/>
          <w:sz w:val="24"/>
          <w:szCs w:val="24"/>
          <w:lang w:val="en-US" w:eastAsia="ko-KR"/>
        </w:rPr>
        <w:t xml:space="preserve">Moreover, </w:t>
      </w:r>
      <w:r>
        <w:rPr>
          <w:rFonts w:hint="default" w:ascii="Arial" w:hAnsi="Arial" w:cs="Arial"/>
          <w:sz w:val="24"/>
          <w:szCs w:val="24"/>
          <w:lang w:eastAsia="ko-KR"/>
        </w:rPr>
        <w:t xml:space="preserve">Fast et al. (2017) </w:t>
      </w:r>
      <w:r>
        <w:rPr>
          <w:rFonts w:hint="default" w:ascii="Arial" w:hAnsi="Arial" w:cs="Arial"/>
          <w:sz w:val="24"/>
          <w:szCs w:val="24"/>
          <w:lang w:val="en-US" w:eastAsia="ko-KR"/>
        </w:rPr>
        <w:t>proposed that s</w:t>
      </w:r>
      <w:r>
        <w:rPr>
          <w:rFonts w:hint="default" w:ascii="Arial" w:hAnsi="Arial" w:cs="Arial"/>
          <w:sz w:val="24"/>
          <w:szCs w:val="24"/>
        </w:rPr>
        <w:t>tudents with a passive attitude may set limited or vague academic goals, which can hinder their progress. Their goals may not align with their capabilities or aspirations.</w:t>
      </w:r>
      <w:r>
        <w:rPr>
          <w:rFonts w:hint="default" w:ascii="Arial" w:hAnsi="Arial" w:cs="Arial"/>
          <w:sz w:val="24"/>
          <w:szCs w:val="24"/>
          <w:lang w:val="en-US"/>
        </w:rPr>
        <w:t xml:space="preserve"> T</w:t>
      </w:r>
      <w:r>
        <w:rPr>
          <w:rFonts w:hint="default" w:ascii="Arial" w:hAnsi="Arial" w:cs="Arial"/>
          <w:sz w:val="24"/>
          <w:szCs w:val="24"/>
        </w:rPr>
        <w:t>hey may struggle with time management, often leaving tasks to the last minute and feeling overwhelmed by coursework</w:t>
      </w:r>
      <w:r>
        <w:rPr>
          <w:rFonts w:hint="default" w:ascii="Arial" w:hAnsi="Arial" w:cs="Arial"/>
          <w:sz w:val="24"/>
          <w:szCs w:val="24"/>
          <w:lang w:val="en-US" w:eastAsia="ko-KR"/>
        </w:rPr>
        <w:t xml:space="preserve">. Adding more, </w:t>
      </w:r>
      <w:r>
        <w:rPr>
          <w:rFonts w:hint="default" w:ascii="Arial" w:hAnsi="Arial" w:cs="Arial"/>
          <w:sz w:val="24"/>
          <w:szCs w:val="24"/>
          <w:lang w:eastAsia="ko-KR"/>
        </w:rPr>
        <w:t xml:space="preserve"> Laskowski-Jones (2018) </w:t>
      </w:r>
      <w:r>
        <w:rPr>
          <w:rFonts w:hint="default" w:ascii="Arial" w:hAnsi="Arial" w:cs="Arial"/>
          <w:sz w:val="24"/>
          <w:szCs w:val="24"/>
          <w:lang w:val="en-US" w:eastAsia="ko-KR"/>
        </w:rPr>
        <w:t xml:space="preserve">noted that a </w:t>
      </w:r>
      <w:r>
        <w:rPr>
          <w:rFonts w:hint="default" w:ascii="Arial" w:hAnsi="Arial" w:cs="Arial"/>
          <w:sz w:val="24"/>
          <w:szCs w:val="24"/>
        </w:rPr>
        <w:t>passive attitude can lead to an inconsistent work ethic. Students may procrastinate, struggle with time management, and fail to consistently meet deadlines.</w:t>
      </w:r>
      <w:r>
        <w:rPr>
          <w:rFonts w:hint="default" w:ascii="Arial" w:hAnsi="Arial" w:cs="Arial"/>
          <w:sz w:val="24"/>
          <w:szCs w:val="24"/>
          <w:lang w:val="en-US"/>
        </w:rPr>
        <w:t xml:space="preserve"> </w:t>
      </w:r>
      <w:r>
        <w:rPr>
          <w:rFonts w:hint="default" w:ascii="Arial" w:hAnsi="Arial" w:cs="Arial"/>
          <w:sz w:val="24"/>
          <w:szCs w:val="24"/>
          <w:lang w:eastAsia="ko-KR"/>
        </w:rPr>
        <w:t xml:space="preserve"> Likewise, Peel (2018) </w:t>
      </w:r>
      <w:r>
        <w:rPr>
          <w:rFonts w:hint="default" w:ascii="Arial" w:hAnsi="Arial" w:cs="Arial"/>
          <w:sz w:val="24"/>
          <w:szCs w:val="24"/>
          <w:lang w:val="en-US" w:eastAsia="ko-KR"/>
        </w:rPr>
        <w:t>noted that s</w:t>
      </w:r>
      <w:r>
        <w:rPr>
          <w:rFonts w:hint="default" w:ascii="Arial" w:hAnsi="Arial" w:cs="Arial"/>
          <w:sz w:val="24"/>
          <w:szCs w:val="24"/>
        </w:rPr>
        <w:t>tudents with a passive attitude may lack resilience in the face of challenges. They may easily become discouraged and give up when faced with difficulties</w:t>
      </w:r>
      <w:r>
        <w:rPr>
          <w:rFonts w:hint="default" w:ascii="Arial" w:hAnsi="Arial" w:cs="Arial"/>
          <w:sz w:val="24"/>
          <w:szCs w:val="24"/>
          <w:lang w:val="en-US" w:eastAsia="ko-KR"/>
        </w:rPr>
        <w:t>.</w:t>
      </w:r>
    </w:p>
    <w:p>
      <w:pPr>
        <w:spacing w:line="480" w:lineRule="auto"/>
        <w:ind w:firstLine="720"/>
        <w:jc w:val="both"/>
        <w:rPr>
          <w:rFonts w:ascii="Arial" w:hAnsi="Arial" w:cs="Arial"/>
          <w:color w:val="000000"/>
          <w:sz w:val="24"/>
          <w:szCs w:val="24"/>
          <w:lang w:eastAsia="ko-KR"/>
        </w:rPr>
      </w:pPr>
      <w:r>
        <w:rPr>
          <w:rFonts w:hint="default" w:ascii="Arial" w:hAnsi="Arial" w:cs="Arial"/>
          <w:sz w:val="24"/>
          <w:szCs w:val="24"/>
          <w:lang w:val="en-US" w:eastAsia="ko-KR"/>
        </w:rPr>
        <w:t>P</w:t>
      </w:r>
      <w:r>
        <w:rPr>
          <w:rFonts w:hint="default" w:ascii="Arial" w:hAnsi="Arial" w:cs="Arial"/>
          <w:sz w:val="24"/>
          <w:szCs w:val="24"/>
        </w:rPr>
        <w:t>assive attitudes can lead to stress and anxiety when students find themselves unprepared or overwhelmed by academic demands</w:t>
      </w:r>
      <w:r>
        <w:rPr>
          <w:rFonts w:hint="default" w:ascii="Arial" w:hAnsi="Arial" w:cs="Arial"/>
          <w:sz w:val="24"/>
          <w:szCs w:val="24"/>
          <w:lang w:val="en-US"/>
        </w:rPr>
        <w:t xml:space="preserve">. </w:t>
      </w:r>
      <w:r>
        <w:rPr>
          <w:rFonts w:hint="default" w:ascii="Arial" w:hAnsi="Arial" w:cs="Arial"/>
          <w:sz w:val="24"/>
          <w:szCs w:val="24"/>
        </w:rPr>
        <w:t>Passive students may have strained relationships with teachers and peers due to their lack of active engagement and participation in class</w:t>
      </w:r>
      <w:r>
        <w:rPr>
          <w:rFonts w:hint="default" w:ascii="Arial" w:hAnsi="Arial" w:cs="Arial"/>
          <w:sz w:val="24"/>
          <w:szCs w:val="24"/>
          <w:lang w:val="en-US"/>
        </w:rPr>
        <w:t xml:space="preserve"> </w:t>
      </w:r>
      <w:r>
        <w:rPr>
          <w:rFonts w:hint="default" w:ascii="Arial" w:hAnsi="Arial" w:cs="Arial"/>
          <w:sz w:val="24"/>
          <w:szCs w:val="24"/>
          <w:lang w:eastAsia="ko-KR"/>
        </w:rPr>
        <w:t xml:space="preserve">(Kundu &amp; Ghose, 2016). </w:t>
      </w:r>
      <w:r>
        <w:rPr>
          <w:rFonts w:hint="default" w:ascii="Arial" w:hAnsi="Arial" w:cs="Arial"/>
          <w:sz w:val="24"/>
          <w:szCs w:val="24"/>
        </w:rPr>
        <w:t>They may struggle with problem-solving and creative thinking, as they may not actively seek solutions to academic challenges</w:t>
      </w:r>
      <w:r>
        <w:rPr>
          <w:rFonts w:hint="default" w:ascii="Arial" w:hAnsi="Arial" w:cs="Arial"/>
          <w:sz w:val="24"/>
          <w:szCs w:val="24"/>
          <w:lang w:val="en-US"/>
        </w:rPr>
        <w:t xml:space="preserve"> </w:t>
      </w:r>
      <w:r>
        <w:rPr>
          <w:rFonts w:hint="default" w:ascii="Arial" w:hAnsi="Arial" w:cs="Arial"/>
          <w:sz w:val="24"/>
          <w:szCs w:val="24"/>
          <w:lang w:val="en-US" w:eastAsia="ko-KR"/>
        </w:rPr>
        <w:t>(</w:t>
      </w:r>
      <w:r>
        <w:rPr>
          <w:rFonts w:hint="default" w:ascii="Arial" w:hAnsi="Arial" w:cs="Arial"/>
          <w:sz w:val="24"/>
          <w:szCs w:val="24"/>
          <w:lang w:eastAsia="ko-KR"/>
        </w:rPr>
        <w:t>Mubeen, Saeed, &amp; Arif, 2013)</w:t>
      </w:r>
      <w:r>
        <w:rPr>
          <w:rFonts w:hint="default" w:ascii="Arial" w:hAnsi="Arial" w:cs="Arial"/>
          <w:sz w:val="24"/>
          <w:szCs w:val="24"/>
          <w:lang w:val="en-US" w:eastAsia="ko-KR"/>
        </w:rPr>
        <w:t xml:space="preserve">. According to </w:t>
      </w:r>
      <w:r>
        <w:rPr>
          <w:rFonts w:hint="default" w:ascii="Arial" w:hAnsi="Arial" w:cs="Arial"/>
          <w:sz w:val="24"/>
          <w:szCs w:val="24"/>
          <w:lang w:eastAsia="ko-KR"/>
        </w:rPr>
        <w:t xml:space="preserve">Riley et al. (2014) </w:t>
      </w:r>
      <w:r>
        <w:rPr>
          <w:rFonts w:hint="default" w:ascii="Arial" w:hAnsi="Arial" w:cs="Arial"/>
          <w:sz w:val="24"/>
          <w:szCs w:val="24"/>
          <w:lang w:val="en-US" w:eastAsia="ko-KR"/>
        </w:rPr>
        <w:t xml:space="preserve"> pointed out that p</w:t>
      </w:r>
      <w:r>
        <w:rPr>
          <w:rFonts w:hint="default" w:ascii="Arial" w:hAnsi="Arial" w:cs="Arial"/>
          <w:sz w:val="24"/>
          <w:szCs w:val="24"/>
        </w:rPr>
        <w:t>Passive students may not seek support or guidance when facing academic difficulties, leading to unaddressed issues.</w:t>
      </w:r>
      <w:r>
        <w:rPr>
          <w:rFonts w:hint="default" w:ascii="Arial" w:hAnsi="Arial" w:cs="Arial"/>
          <w:sz w:val="24"/>
          <w:szCs w:val="24"/>
          <w:lang w:val="en-US"/>
        </w:rPr>
        <w:t xml:space="preserve"> </w:t>
      </w:r>
      <w:r>
        <w:rPr>
          <w:rFonts w:hint="default" w:ascii="Arial" w:hAnsi="Arial" w:cs="Arial"/>
          <w:sz w:val="24"/>
          <w:szCs w:val="24"/>
        </w:rPr>
        <w:t>They may limit their involvement in extracurricular activities or other opportunities for personal and academic growth, missing out on holistic development</w:t>
      </w:r>
      <w:r>
        <w:rPr>
          <w:rFonts w:hint="default" w:ascii="Arial" w:hAnsi="Arial" w:cs="Arial"/>
          <w:sz w:val="24"/>
          <w:szCs w:val="24"/>
          <w:lang w:eastAsia="ko-KR"/>
        </w:rPr>
        <w:t>.</w:t>
      </w:r>
    </w:p>
    <w:p>
      <w:pPr>
        <w:spacing w:line="480" w:lineRule="auto"/>
        <w:ind w:firstLine="720" w:firstLineChars="0"/>
        <w:jc w:val="both"/>
        <w:rPr>
          <w:rFonts w:hint="default" w:ascii="Arial" w:hAnsi="Arial" w:cs="Arial"/>
          <w:color w:val="000000"/>
          <w:sz w:val="24"/>
          <w:szCs w:val="24"/>
          <w:lang w:eastAsia="ko-KR"/>
        </w:rPr>
      </w:pPr>
      <w:r>
        <w:rPr>
          <w:rFonts w:hint="default" w:ascii="Arial" w:hAnsi="Arial" w:cs="Arial"/>
          <w:i/>
          <w:iCs/>
          <w:color w:val="000000"/>
          <w:sz w:val="24"/>
          <w:szCs w:val="24"/>
          <w:lang w:val="en-US" w:eastAsia="ko-KR"/>
        </w:rPr>
        <w:t>Aggressive Attitude</w:t>
      </w:r>
      <w:r>
        <w:rPr>
          <w:rFonts w:hint="default" w:ascii="Arial" w:hAnsi="Arial" w:cs="Arial"/>
          <w:i/>
          <w:iCs/>
          <w:color w:val="000000"/>
          <w:sz w:val="24"/>
          <w:szCs w:val="24"/>
          <w:lang w:eastAsia="ko-KR"/>
        </w:rPr>
        <w:t>.</w:t>
      </w:r>
      <w:r>
        <w:rPr>
          <w:rFonts w:hint="default" w:ascii="Arial" w:hAnsi="Arial" w:cs="Arial"/>
          <w:color w:val="000000"/>
          <w:sz w:val="24"/>
          <w:szCs w:val="24"/>
          <w:lang w:eastAsia="ko-KR"/>
        </w:rPr>
        <w:t xml:space="preserve"> The </w:t>
      </w:r>
      <w:r>
        <w:rPr>
          <w:rFonts w:hint="default" w:ascii="Arial" w:hAnsi="Arial" w:cs="Arial"/>
          <w:color w:val="000000"/>
          <w:sz w:val="24"/>
          <w:szCs w:val="24"/>
          <w:lang w:val="en-US" w:eastAsia="ko-KR"/>
        </w:rPr>
        <w:t>second</w:t>
      </w:r>
      <w:r>
        <w:rPr>
          <w:rFonts w:hint="default" w:ascii="Arial" w:hAnsi="Arial" w:cs="Arial"/>
          <w:color w:val="000000"/>
          <w:sz w:val="24"/>
          <w:szCs w:val="24"/>
          <w:lang w:eastAsia="ko-KR"/>
        </w:rPr>
        <w:t xml:space="preserve"> indicator of academic attitude </w:t>
      </w:r>
      <w:r>
        <w:rPr>
          <w:rFonts w:hint="default" w:ascii="Arial" w:hAnsi="Arial" w:cs="Arial"/>
          <w:color w:val="000000"/>
          <w:sz w:val="24"/>
          <w:szCs w:val="24"/>
          <w:lang w:val="en-US" w:eastAsia="ko-KR"/>
        </w:rPr>
        <w:t xml:space="preserve">in this study which </w:t>
      </w:r>
      <w:r>
        <w:rPr>
          <w:rFonts w:hint="default" w:ascii="Arial" w:hAnsi="Arial" w:cs="Arial"/>
          <w:sz w:val="24"/>
          <w:szCs w:val="24"/>
        </w:rPr>
        <w:t>refers to a tendency to be overly forceful, intense, or domineering in their approach to academics. Students with a moderate level of aggressive academic attitude may exhibit a strong desire to excel and may be highly competitive in their academic pursuits. They might seek academic success with intensity but without reaching extreme levels of aggression</w:t>
      </w:r>
      <w:r>
        <w:rPr>
          <w:rFonts w:hint="default" w:ascii="Arial" w:hAnsi="Arial" w:cs="Arial"/>
          <w:sz w:val="24"/>
          <w:szCs w:val="24"/>
          <w:lang w:eastAsia="ko-KR"/>
        </w:rPr>
        <w:t xml:space="preserve">. </w:t>
      </w:r>
      <w:r>
        <w:rPr>
          <w:rFonts w:hint="default" w:ascii="Arial" w:hAnsi="Arial" w:cs="Arial"/>
          <w:sz w:val="24"/>
          <w:szCs w:val="24"/>
          <w:lang w:val="en-US" w:eastAsia="ko-KR"/>
        </w:rPr>
        <w:t>According to</w:t>
      </w:r>
      <w:r>
        <w:rPr>
          <w:rFonts w:hint="default" w:ascii="Arial" w:hAnsi="Arial" w:cs="Arial"/>
          <w:sz w:val="24"/>
          <w:szCs w:val="24"/>
          <w:lang w:eastAsia="ko-KR"/>
        </w:rPr>
        <w:t xml:space="preserve"> Afari (2012)</w:t>
      </w:r>
      <w:r>
        <w:rPr>
          <w:rFonts w:hint="default" w:ascii="Arial" w:hAnsi="Arial" w:cs="Arial"/>
          <w:sz w:val="24"/>
          <w:szCs w:val="24"/>
          <w:lang w:val="en-US" w:eastAsia="ko-KR"/>
        </w:rPr>
        <w:t>, s</w:t>
      </w:r>
      <w:r>
        <w:rPr>
          <w:rFonts w:hint="default" w:ascii="Arial" w:hAnsi="Arial" w:cs="Arial"/>
          <w:sz w:val="24"/>
          <w:szCs w:val="24"/>
        </w:rPr>
        <w:t>tudents with a moderate level of aggressive academic attitude are highly motivated and driven to succeed in their studies. They set ambitious goals and work diligently to achieve them.</w:t>
      </w:r>
      <w:r>
        <w:rPr>
          <w:rFonts w:hint="default" w:ascii="Arial" w:hAnsi="Arial" w:cs="Arial"/>
          <w:sz w:val="24"/>
          <w:szCs w:val="24"/>
          <w:lang w:val="en-US"/>
        </w:rPr>
        <w:t xml:space="preserve"> </w:t>
      </w:r>
      <w:r>
        <w:rPr>
          <w:rFonts w:hint="default" w:ascii="Arial" w:hAnsi="Arial" w:cs="Arial"/>
          <w:sz w:val="24"/>
          <w:szCs w:val="24"/>
        </w:rPr>
        <w:t>They are intensely engaged in class discussions, assignments, and activities. They actively participate and strive for excellence in all aspects of their academic work.</w:t>
      </w:r>
      <w:r>
        <w:rPr>
          <w:rFonts w:hint="default" w:ascii="Arial" w:hAnsi="Arial" w:cs="Arial"/>
          <w:sz w:val="24"/>
          <w:szCs w:val="24"/>
          <w:lang w:eastAsia="ko-KR"/>
        </w:rPr>
        <w:t xml:space="preserve"> Riley et al. (2014)</w:t>
      </w:r>
      <w:r>
        <w:rPr>
          <w:rFonts w:hint="default" w:ascii="Arial" w:hAnsi="Arial" w:cs="Arial"/>
          <w:sz w:val="24"/>
          <w:szCs w:val="24"/>
          <w:lang w:val="en-US" w:eastAsia="ko-KR"/>
        </w:rPr>
        <w:t xml:space="preserve"> proposed that a</w:t>
      </w:r>
      <w:r>
        <w:rPr>
          <w:rFonts w:hint="default" w:ascii="Arial" w:hAnsi="Arial" w:cs="Arial"/>
          <w:sz w:val="24"/>
          <w:szCs w:val="24"/>
        </w:rPr>
        <w:t>ggressive students maintain a strong work ethic. They are highly organized, disciplined, and consistently meet deadlines, often exceeding requirements</w:t>
      </w:r>
      <w:r>
        <w:rPr>
          <w:rFonts w:hint="default" w:ascii="Arial" w:hAnsi="Arial" w:cs="Arial"/>
          <w:sz w:val="24"/>
          <w:szCs w:val="24"/>
          <w:lang w:eastAsia="ko-KR"/>
        </w:rPr>
        <w:t>.</w:t>
      </w:r>
    </w:p>
    <w:p>
      <w:pPr>
        <w:spacing w:line="480" w:lineRule="auto"/>
        <w:ind w:firstLine="720"/>
        <w:jc w:val="both"/>
        <w:rPr>
          <w:rFonts w:ascii="Arial" w:hAnsi="Arial" w:cs="Arial"/>
          <w:color w:val="000000"/>
          <w:sz w:val="24"/>
          <w:szCs w:val="24"/>
          <w:lang w:eastAsia="ko-KR"/>
        </w:rPr>
      </w:pPr>
      <w:r>
        <w:rPr>
          <w:rFonts w:hint="default" w:ascii="Arial" w:hAnsi="Arial" w:cs="Arial"/>
          <w:sz w:val="24"/>
          <w:szCs w:val="24"/>
          <w:lang w:eastAsia="ko-KR"/>
        </w:rPr>
        <w:t xml:space="preserve">A study reported by Vinales (2015), revealed that </w:t>
      </w:r>
      <w:r>
        <w:rPr>
          <w:rFonts w:hint="default" w:ascii="Arial" w:hAnsi="Arial" w:cs="Arial"/>
          <w:sz w:val="24"/>
          <w:szCs w:val="24"/>
          <w:lang w:val="en-US" w:eastAsia="ko-KR"/>
        </w:rPr>
        <w:t>t</w:t>
      </w:r>
      <w:r>
        <w:rPr>
          <w:rFonts w:hint="default" w:ascii="Arial" w:hAnsi="Arial" w:cs="Arial"/>
          <w:sz w:val="24"/>
          <w:szCs w:val="24"/>
        </w:rPr>
        <w:t>hese students set clear, challenging academic goals. They have a vision of what they want to achieve and are determined to reach those goals.</w:t>
      </w:r>
      <w:r>
        <w:rPr>
          <w:rFonts w:hint="default" w:ascii="Arial" w:hAnsi="Arial" w:cs="Arial"/>
          <w:sz w:val="24"/>
          <w:szCs w:val="24"/>
          <w:lang w:val="en-US"/>
        </w:rPr>
        <w:t xml:space="preserve"> </w:t>
      </w:r>
      <w:r>
        <w:rPr>
          <w:rFonts w:hint="default" w:ascii="Arial" w:hAnsi="Arial" w:cs="Arial"/>
          <w:sz w:val="24"/>
          <w:szCs w:val="24"/>
        </w:rPr>
        <w:t>They excel in time management. Aggressive students allocate their time efficiently and prioritize their studies, allowing for a well-structured and balanced schedule.</w:t>
      </w:r>
      <w:r>
        <w:rPr>
          <w:rFonts w:hint="default" w:ascii="Arial" w:hAnsi="Arial" w:cs="Arial"/>
          <w:sz w:val="24"/>
          <w:szCs w:val="24"/>
          <w:lang w:val="en-US"/>
        </w:rPr>
        <w:t xml:space="preserve"> </w:t>
      </w:r>
      <w:r>
        <w:rPr>
          <w:rFonts w:hint="default" w:ascii="Arial" w:hAnsi="Arial" w:cs="Arial"/>
          <w:sz w:val="24"/>
          <w:szCs w:val="24"/>
        </w:rPr>
        <w:t>They exhibit resilience when faced with academic challenges. They do not give up easily and view setbacks as opportunities for growth and improvement.</w:t>
      </w:r>
      <w:r>
        <w:rPr>
          <w:rFonts w:hint="default" w:ascii="Arial" w:hAnsi="Arial" w:cs="Arial"/>
          <w:sz w:val="24"/>
          <w:szCs w:val="24"/>
          <w:lang w:val="en-US"/>
        </w:rPr>
        <w:t xml:space="preserve"> </w:t>
      </w:r>
      <w:r>
        <w:rPr>
          <w:rFonts w:hint="default" w:ascii="Arial" w:hAnsi="Arial" w:cs="Arial"/>
          <w:sz w:val="24"/>
          <w:szCs w:val="24"/>
          <w:lang w:eastAsia="ko-KR"/>
        </w:rPr>
        <w:t xml:space="preserve">Tingley et al. (2014) reported that </w:t>
      </w:r>
      <w:r>
        <w:rPr>
          <w:rFonts w:hint="default" w:ascii="Arial" w:hAnsi="Arial" w:cs="Arial"/>
          <w:sz w:val="24"/>
          <w:szCs w:val="24"/>
          <w:lang w:val="en-US" w:eastAsia="ko-KR"/>
        </w:rPr>
        <w:t>a</w:t>
      </w:r>
      <w:r>
        <w:rPr>
          <w:rFonts w:hint="default" w:ascii="Arial" w:hAnsi="Arial" w:cs="Arial"/>
          <w:sz w:val="24"/>
          <w:szCs w:val="24"/>
        </w:rPr>
        <w:t>ggressive students manage stress positively, using it as a motivator for achieving their goals. They recognize the importance of maintaining their mental and emotional well-being</w:t>
      </w:r>
      <w:r>
        <w:rPr>
          <w:rFonts w:hint="default" w:ascii="Arial" w:hAnsi="Arial" w:cs="Arial"/>
          <w:sz w:val="24"/>
          <w:szCs w:val="24"/>
          <w:lang w:eastAsia="ko-KR"/>
        </w:rPr>
        <w:t>.</w:t>
      </w:r>
    </w:p>
    <w:p>
      <w:pPr>
        <w:spacing w:line="480" w:lineRule="auto"/>
        <w:ind w:firstLine="720" w:firstLineChars="0"/>
        <w:jc w:val="both"/>
        <w:rPr>
          <w:rFonts w:hint="default" w:ascii="Arial" w:hAnsi="Arial" w:cs="Arial"/>
          <w:color w:val="000000"/>
          <w:sz w:val="24"/>
          <w:szCs w:val="24"/>
          <w:lang w:eastAsia="ko-KR"/>
        </w:rPr>
      </w:pPr>
      <w:r>
        <w:rPr>
          <w:rFonts w:ascii="Arial" w:hAnsi="Arial" w:cs="Arial"/>
          <w:i/>
          <w:iCs/>
          <w:color w:val="000000"/>
          <w:sz w:val="24"/>
          <w:szCs w:val="24"/>
          <w:lang w:eastAsia="ko-KR"/>
        </w:rPr>
        <w:t>Perceived Value</w:t>
      </w:r>
      <w:r>
        <w:rPr>
          <w:rFonts w:ascii="Arial" w:hAnsi="Arial" w:cs="Arial"/>
          <w:color w:val="000000"/>
          <w:sz w:val="24"/>
          <w:szCs w:val="24"/>
          <w:lang w:eastAsia="ko-KR"/>
        </w:rPr>
        <w:t xml:space="preserve">. The </w:t>
      </w:r>
      <w:r>
        <w:rPr>
          <w:rFonts w:hint="default" w:ascii="Arial" w:hAnsi="Arial" w:cs="Arial"/>
          <w:color w:val="000000"/>
          <w:sz w:val="24"/>
          <w:szCs w:val="24"/>
          <w:lang w:val="en-US" w:eastAsia="ko-KR"/>
        </w:rPr>
        <w:t>third</w:t>
      </w:r>
      <w:r>
        <w:rPr>
          <w:rFonts w:ascii="Arial" w:hAnsi="Arial" w:cs="Arial"/>
          <w:color w:val="000000"/>
          <w:sz w:val="24"/>
          <w:szCs w:val="24"/>
          <w:lang w:eastAsia="ko-KR"/>
        </w:rPr>
        <w:t xml:space="preserve"> indicator of academic attitude </w:t>
      </w:r>
      <w:r>
        <w:rPr>
          <w:rFonts w:hint="default" w:ascii="Arial" w:hAnsi="Arial" w:cs="Arial"/>
          <w:color w:val="000000"/>
          <w:sz w:val="24"/>
          <w:szCs w:val="24"/>
          <w:lang w:val="en-US" w:eastAsia="ko-KR"/>
        </w:rPr>
        <w:t>in this study whic</w:t>
      </w:r>
      <w:r>
        <w:rPr>
          <w:rFonts w:hint="default" w:ascii="Arial" w:hAnsi="Arial" w:cs="Arial"/>
          <w:sz w:val="24"/>
          <w:szCs w:val="24"/>
          <w:lang w:val="en-US" w:eastAsia="ko-KR"/>
        </w:rPr>
        <w:t xml:space="preserve">h </w:t>
      </w:r>
      <w:r>
        <w:rPr>
          <w:rFonts w:hint="default" w:ascii="Arial" w:hAnsi="Arial" w:cs="Arial"/>
          <w:sz w:val="24"/>
          <w:szCs w:val="24"/>
        </w:rPr>
        <w:t>refers to the students' assessment of the worth, significance, and importance of their academic pursuits and educational experiences. It involves their belief in the benefits of education, the relevance of what they are learning, and their motivation to engage in their studies. In the context of moderate levels, students hold a balanced and reasonable perception of the value of their academic journey</w:t>
      </w:r>
      <w:r>
        <w:rPr>
          <w:rFonts w:hint="default" w:ascii="Arial" w:hAnsi="Arial" w:cs="Arial"/>
          <w:sz w:val="24"/>
          <w:szCs w:val="24"/>
          <w:lang w:eastAsia="ko-KR"/>
        </w:rPr>
        <w:t xml:space="preserve">. </w:t>
      </w:r>
      <w:r>
        <w:rPr>
          <w:rFonts w:hint="default" w:ascii="Arial" w:hAnsi="Arial" w:cs="Arial"/>
          <w:sz w:val="24"/>
          <w:szCs w:val="24"/>
          <w:lang w:val="en-US" w:eastAsia="ko-KR"/>
        </w:rPr>
        <w:t xml:space="preserve">According to </w:t>
      </w:r>
      <w:r>
        <w:rPr>
          <w:rFonts w:hint="default" w:ascii="Arial" w:hAnsi="Arial" w:cs="Arial"/>
          <w:sz w:val="24"/>
          <w:szCs w:val="24"/>
          <w:lang w:eastAsia="ko-KR"/>
        </w:rPr>
        <w:t>Luttrell et al. (2016)</w:t>
      </w:r>
      <w:r>
        <w:rPr>
          <w:rFonts w:hint="default" w:ascii="Arial" w:hAnsi="Arial" w:cs="Arial"/>
          <w:sz w:val="24"/>
          <w:szCs w:val="24"/>
          <w:lang w:val="en-US" w:eastAsia="ko-KR"/>
        </w:rPr>
        <w:t>, s</w:t>
      </w:r>
      <w:r>
        <w:rPr>
          <w:rFonts w:hint="default" w:ascii="Arial" w:hAnsi="Arial" w:cs="Arial"/>
          <w:sz w:val="24"/>
          <w:szCs w:val="24"/>
        </w:rPr>
        <w:t>tudents with moderate levels of perceived value are motivated by a balanced perspective. They find intrinsic motivation in their studies without becoming overly stressed or overwhelmed by academic demands.</w:t>
      </w:r>
      <w:r>
        <w:rPr>
          <w:rFonts w:hint="default" w:ascii="Arial" w:hAnsi="Arial" w:cs="Arial"/>
          <w:sz w:val="24"/>
          <w:szCs w:val="24"/>
          <w:lang w:val="en-US"/>
        </w:rPr>
        <w:t xml:space="preserve"> </w:t>
      </w:r>
      <w:r>
        <w:rPr>
          <w:rFonts w:hint="default" w:ascii="Arial" w:hAnsi="Arial" w:cs="Arial"/>
          <w:sz w:val="24"/>
          <w:szCs w:val="24"/>
        </w:rPr>
        <w:t>They actively engage in their learning experiences, recognizing the value of education as a means to personal and professional growth. They actively participate in class and seek additional learning opportunities.</w:t>
      </w:r>
    </w:p>
    <w:p>
      <w:pPr>
        <w:spacing w:line="480" w:lineRule="auto"/>
        <w:ind w:firstLine="720" w:firstLineChars="0"/>
        <w:jc w:val="both"/>
        <w:rPr>
          <w:rFonts w:hint="default" w:ascii="Arial" w:hAnsi="Arial" w:cs="Arial"/>
          <w:color w:val="000000"/>
          <w:sz w:val="24"/>
          <w:szCs w:val="24"/>
          <w:lang w:val="en-US" w:eastAsia="ko-KR"/>
        </w:rPr>
      </w:pPr>
      <w:r>
        <w:rPr>
          <w:rFonts w:hint="default" w:ascii="Arial" w:hAnsi="Arial" w:cs="Arial"/>
          <w:sz w:val="24"/>
          <w:szCs w:val="24"/>
          <w:lang w:val="en-US" w:eastAsia="ko-KR"/>
        </w:rPr>
        <w:t xml:space="preserve">The study conducted by </w:t>
      </w:r>
      <w:r>
        <w:rPr>
          <w:rFonts w:hint="default" w:ascii="Arial" w:hAnsi="Arial" w:cs="Arial"/>
          <w:sz w:val="24"/>
          <w:szCs w:val="24"/>
          <w:lang w:eastAsia="ko-KR"/>
        </w:rPr>
        <w:t xml:space="preserve">Myers </w:t>
      </w:r>
      <w:r>
        <w:rPr>
          <w:rFonts w:hint="default" w:ascii="Arial" w:hAnsi="Arial" w:cs="Arial"/>
          <w:sz w:val="24"/>
          <w:szCs w:val="24"/>
          <w:lang w:val="en-US" w:eastAsia="ko-KR"/>
        </w:rPr>
        <w:t>(</w:t>
      </w:r>
      <w:r>
        <w:rPr>
          <w:rFonts w:hint="default" w:ascii="Arial" w:hAnsi="Arial" w:cs="Arial"/>
          <w:sz w:val="24"/>
          <w:szCs w:val="24"/>
          <w:lang w:eastAsia="ko-KR"/>
        </w:rPr>
        <w:t>2019)</w:t>
      </w:r>
      <w:r>
        <w:rPr>
          <w:rFonts w:hint="default" w:ascii="Arial" w:hAnsi="Arial" w:cs="Arial"/>
          <w:sz w:val="24"/>
          <w:szCs w:val="24"/>
          <w:lang w:val="en-US" w:eastAsia="ko-KR"/>
        </w:rPr>
        <w:t xml:space="preserve"> showed that </w:t>
      </w:r>
      <w:r>
        <w:rPr>
          <w:rFonts w:hint="default" w:ascii="Arial" w:hAnsi="Arial" w:cs="Arial"/>
          <w:sz w:val="24"/>
          <w:szCs w:val="24"/>
          <w:lang w:val="en-US"/>
        </w:rPr>
        <w:t>s</w:t>
      </w:r>
      <w:r>
        <w:rPr>
          <w:rFonts w:hint="default" w:ascii="Arial" w:hAnsi="Arial" w:cs="Arial"/>
          <w:sz w:val="24"/>
          <w:szCs w:val="24"/>
        </w:rPr>
        <w:t>tudents hold a positive outlook on their educational journey. They understand the significance of their studies and how it contributes to their future success and well-being.</w:t>
      </w:r>
      <w:r>
        <w:rPr>
          <w:rFonts w:hint="default" w:ascii="Arial" w:hAnsi="Arial" w:cs="Arial"/>
          <w:sz w:val="24"/>
          <w:szCs w:val="24"/>
          <w:lang w:val="en-US"/>
        </w:rPr>
        <w:t xml:space="preserve"> </w:t>
      </w:r>
      <w:r>
        <w:rPr>
          <w:rFonts w:hint="default" w:ascii="Arial" w:hAnsi="Arial" w:cs="Arial"/>
          <w:sz w:val="24"/>
          <w:szCs w:val="24"/>
        </w:rPr>
        <w:t>They manage their time effectively, understanding the value of allocating sufficient time to their studies and balancing it with other aspects of life.</w:t>
      </w:r>
      <w:r>
        <w:rPr>
          <w:rFonts w:hint="default" w:ascii="Arial" w:hAnsi="Arial" w:cs="Arial"/>
          <w:sz w:val="24"/>
          <w:szCs w:val="24"/>
          <w:lang w:val="en-US"/>
        </w:rPr>
        <w:t xml:space="preserve"> </w:t>
      </w:r>
      <w:r>
        <w:rPr>
          <w:rFonts w:hint="default" w:ascii="Arial" w:hAnsi="Arial" w:cs="Arial"/>
          <w:sz w:val="24"/>
          <w:szCs w:val="24"/>
          <w:lang w:eastAsia="ko-KR"/>
        </w:rPr>
        <w:t>More so, Kaufman (2016) viewed that</w:t>
      </w:r>
      <w:r>
        <w:rPr>
          <w:rFonts w:hint="default" w:ascii="Arial" w:hAnsi="Arial" w:cs="Arial"/>
          <w:sz w:val="24"/>
          <w:szCs w:val="24"/>
          <w:lang w:val="en-US" w:eastAsia="ko-KR"/>
        </w:rPr>
        <w:t xml:space="preserve"> s</w:t>
      </w:r>
      <w:r>
        <w:rPr>
          <w:rFonts w:hint="default" w:ascii="Arial" w:hAnsi="Arial" w:cs="Arial"/>
          <w:sz w:val="24"/>
          <w:szCs w:val="24"/>
        </w:rPr>
        <w:t>tudents make informed decisions about their academic path, course selection, and educational pursuits. They consider their interests, abilities, and long-term goals.</w:t>
      </w:r>
      <w:r>
        <w:rPr>
          <w:rFonts w:hint="default" w:ascii="Arial" w:hAnsi="Arial" w:cs="Arial"/>
          <w:sz w:val="24"/>
          <w:szCs w:val="24"/>
          <w:lang w:eastAsia="ko-KR"/>
        </w:rPr>
        <w:t xml:space="preserve"> Cook (2017)</w:t>
      </w:r>
      <w:r>
        <w:rPr>
          <w:rFonts w:hint="default" w:ascii="Arial" w:hAnsi="Arial" w:cs="Arial"/>
          <w:sz w:val="24"/>
          <w:szCs w:val="24"/>
          <w:lang w:val="en-US" w:eastAsia="ko-KR"/>
        </w:rPr>
        <w:t xml:space="preserve"> noted that s</w:t>
      </w:r>
      <w:r>
        <w:rPr>
          <w:rFonts w:hint="default" w:ascii="Arial" w:hAnsi="Arial" w:cs="Arial"/>
          <w:sz w:val="24"/>
          <w:szCs w:val="24"/>
        </w:rPr>
        <w:t>tudents are effective in seeking support and guidance when facing academic challenges, leading to timely problem resolution and a supportive learning environment.</w:t>
      </w:r>
      <w:r>
        <w:rPr>
          <w:rFonts w:hint="default" w:ascii="Arial" w:hAnsi="Arial" w:cs="Arial"/>
          <w:sz w:val="24"/>
          <w:szCs w:val="24"/>
          <w:lang w:val="en-US"/>
        </w:rPr>
        <w:t xml:space="preserve"> </w:t>
      </w:r>
      <w:r>
        <w:rPr>
          <w:rFonts w:hint="default" w:ascii="Arial" w:hAnsi="Arial" w:cs="Arial"/>
          <w:sz w:val="24"/>
          <w:szCs w:val="24"/>
        </w:rPr>
        <w:t>They balance their involvement in extracurricular activities, recognizing the value of a well-rounded education that includes personal interests and academic growth</w:t>
      </w:r>
      <w:r>
        <w:rPr>
          <w:rFonts w:hint="default" w:ascii="Arial" w:hAnsi="Arial" w:cs="Arial"/>
          <w:sz w:val="24"/>
          <w:szCs w:val="24"/>
          <w:lang w:val="en-US"/>
        </w:rPr>
        <w:t>.</w:t>
      </w:r>
    </w:p>
    <w:p>
      <w:pPr>
        <w:spacing w:line="720" w:lineRule="auto"/>
        <w:jc w:val="both"/>
        <w:rPr>
          <w:rFonts w:ascii="Arial" w:hAnsi="Arial" w:cs="Arial"/>
          <w:i/>
          <w:iCs/>
          <w:sz w:val="24"/>
          <w:szCs w:val="24"/>
          <w:lang w:val="en-PH"/>
        </w:rPr>
      </w:pPr>
    </w:p>
    <w:p>
      <w:pPr>
        <w:spacing w:line="720" w:lineRule="auto"/>
        <w:jc w:val="both"/>
        <w:rPr>
          <w:rFonts w:ascii="Arial" w:hAnsi="Arial" w:cs="Arial"/>
          <w:color w:val="000000"/>
          <w:sz w:val="24"/>
          <w:szCs w:val="24"/>
          <w:lang w:eastAsia="ko-KR"/>
        </w:rPr>
      </w:pPr>
      <w:r>
        <w:rPr>
          <w:rFonts w:ascii="Arial" w:hAnsi="Arial" w:cs="Arial"/>
          <w:i/>
          <w:iCs/>
          <w:sz w:val="24"/>
          <w:szCs w:val="24"/>
          <w:lang w:val="en-PH"/>
        </w:rPr>
        <w:t>Synthesis</w:t>
      </w:r>
    </w:p>
    <w:p>
      <w:pPr>
        <w:spacing w:line="480" w:lineRule="auto"/>
        <w:ind w:firstLine="720"/>
        <w:jc w:val="both"/>
        <w:rPr>
          <w:lang w:val="en-PH"/>
        </w:rPr>
      </w:pPr>
      <w:r>
        <w:rPr>
          <w:rFonts w:hint="default" w:ascii="Arial" w:hAnsi="Arial" w:cs="Arial"/>
          <w:sz w:val="24"/>
          <w:szCs w:val="24"/>
          <w:lang w:val="en-US"/>
        </w:rPr>
        <w:t>S</w:t>
      </w:r>
      <w:r>
        <w:rPr>
          <w:rFonts w:hint="default" w:ascii="Arial" w:hAnsi="Arial" w:cs="Arial"/>
          <w:sz w:val="24"/>
          <w:szCs w:val="24"/>
        </w:rPr>
        <w:t xml:space="preserve">tudies on assertiveness in teaching and academic attitude highlights the complexity of this relationship. While there is evidence of a positive impact, the nuances of age, gender, cultural context, and the quality of the teacher-student relationship must be considered. </w:t>
      </w:r>
      <w:r>
        <w:rPr>
          <w:rFonts w:hint="default" w:ascii="Arial" w:hAnsi="Arial" w:cs="Arial"/>
          <w:sz w:val="24"/>
          <w:szCs w:val="24"/>
          <w:lang w:val="en-US"/>
        </w:rPr>
        <w:t>S</w:t>
      </w:r>
      <w:r>
        <w:rPr>
          <w:rFonts w:hint="default" w:ascii="Arial" w:hAnsi="Arial" w:cs="Arial"/>
          <w:sz w:val="24"/>
          <w:szCs w:val="24"/>
        </w:rPr>
        <w:t>everal studies have identified a positive correlation between teacher assertiveness and students' academic attitudes. Assertive teaching behaviors, such as setting clear expectations, providing constructive feedback, and maintaining respectful interactions, have been associated with increased student motivation, engagement, and a more positive attitude toward learning.</w:t>
      </w:r>
      <w:r>
        <w:rPr>
          <w:rFonts w:hint="default" w:ascii="Arial" w:hAnsi="Arial" w:cs="Arial"/>
          <w:sz w:val="24"/>
          <w:szCs w:val="24"/>
          <w:lang w:val="en-US"/>
        </w:rPr>
        <w:t xml:space="preserve"> </w:t>
      </w:r>
      <w:r>
        <w:rPr>
          <w:rFonts w:hint="default" w:ascii="Arial" w:hAnsi="Arial" w:cs="Arial"/>
          <w:sz w:val="24"/>
          <w:szCs w:val="24"/>
        </w:rPr>
        <w:t>These findings underscore the importance of further research in this area to develop a more comprehensive understanding of how assertiveness in teaching can be effectively harnessed to promote positive academic attitudes among learners</w:t>
      </w:r>
      <w:r>
        <w:rPr>
          <w:rFonts w:hint="default" w:ascii="Arial" w:hAnsi="Arial" w:eastAsia="SimSun" w:cs="Arial"/>
          <w:color w:val="000000" w:themeColor="text1"/>
          <w:sz w:val="24"/>
          <w:szCs w:val="24"/>
          <w:shd w:val="clear" w:color="auto" w:fill="FFFFFF"/>
          <w14:textFill>
            <w14:solidFill>
              <w14:schemeClr w14:val="tx1"/>
            </w14:solidFill>
          </w14:textFill>
        </w:rPr>
        <w:t>.</w:t>
      </w:r>
    </w:p>
    <w:p>
      <w:pPr>
        <w:spacing w:line="240" w:lineRule="auto"/>
        <w:jc w:val="center"/>
        <w:rPr>
          <w:rFonts w:ascii="Arial" w:hAnsi="Arial" w:cs="Arial"/>
          <w:i/>
          <w:iCs/>
          <w:sz w:val="24"/>
          <w:szCs w:val="24"/>
          <w:lang w:val="en-PH"/>
        </w:rPr>
      </w:pPr>
    </w:p>
    <w:p>
      <w:pPr>
        <w:spacing w:line="480" w:lineRule="auto"/>
        <w:jc w:val="center"/>
        <w:rPr>
          <w:rFonts w:ascii="Arial" w:hAnsi="Arial" w:cs="Arial"/>
          <w:i/>
          <w:iCs/>
          <w:sz w:val="24"/>
          <w:szCs w:val="24"/>
          <w:lang w:val="en-PH"/>
        </w:rPr>
      </w:pPr>
      <w:r>
        <w:rPr>
          <w:rFonts w:ascii="Arial" w:hAnsi="Arial" w:cs="Arial"/>
          <w:i/>
          <w:iCs/>
          <w:sz w:val="24"/>
          <w:szCs w:val="24"/>
          <w:lang w:val="en-PH"/>
        </w:rPr>
        <w:t>Theoretical/Conceptual Framework</w:t>
      </w:r>
    </w:p>
    <w:p>
      <w:pPr>
        <w:pStyle w:val="2"/>
        <w:rPr>
          <w:lang w:val="en-PH"/>
        </w:rPr>
      </w:pPr>
    </w:p>
    <w:p>
      <w:pPr>
        <w:spacing w:line="480" w:lineRule="auto"/>
        <w:ind w:firstLine="720" w:firstLineChars="0"/>
        <w:jc w:val="both"/>
        <w:rPr>
          <w:rFonts w:hint="default" w:ascii="Arial" w:hAnsi="Arial" w:eastAsia="Segoe UI" w:cs="Arial"/>
          <w:i w:val="0"/>
          <w:iCs w:val="0"/>
          <w:caps w:val="0"/>
          <w:color w:val="374151"/>
          <w:spacing w:val="0"/>
          <w:sz w:val="24"/>
          <w:szCs w:val="24"/>
          <w:shd w:val="clear" w:fill="F7F7F8"/>
          <w:lang w:val="en-US"/>
        </w:rPr>
      </w:pPr>
      <w:r>
        <w:rPr>
          <w:rFonts w:hint="default" w:ascii="Arial" w:hAnsi="Arial" w:cs="Arial"/>
          <w:sz w:val="24"/>
          <w:szCs w:val="24"/>
          <w:lang w:val="en-US" w:eastAsia="zh-CN"/>
        </w:rPr>
        <w:t xml:space="preserve">The study is anchored on the proposition of </w:t>
      </w:r>
      <w:r>
        <w:rPr>
          <w:rFonts w:hint="default" w:ascii="Arial" w:hAnsi="Arial" w:cs="Arial"/>
          <w:sz w:val="24"/>
          <w:szCs w:val="24"/>
          <w:lang w:eastAsia="zh-CN"/>
        </w:rPr>
        <w:t xml:space="preserve">Ghodrati et al. (2016) </w:t>
      </w:r>
      <w:r>
        <w:rPr>
          <w:rFonts w:hint="default" w:ascii="Arial" w:hAnsi="Arial" w:cs="Arial"/>
          <w:sz w:val="24"/>
          <w:szCs w:val="24"/>
          <w:lang w:val="en-US" w:eastAsia="zh-CN"/>
        </w:rPr>
        <w:t>that a</w:t>
      </w:r>
      <w:r>
        <w:rPr>
          <w:rFonts w:hint="default" w:ascii="Arial" w:hAnsi="Arial" w:cs="Arial"/>
          <w:sz w:val="24"/>
          <w:szCs w:val="24"/>
        </w:rPr>
        <w:t>ssertive teachers communicate clear expectations and academic goals, helping students understand what is required of them. This clarity reduces uncertainty and anxiety, fostering a positive academic attitude</w:t>
      </w:r>
      <w:r>
        <w:rPr>
          <w:rFonts w:hint="default" w:ascii="Arial" w:hAnsi="Arial" w:cs="Arial"/>
          <w:sz w:val="24"/>
          <w:szCs w:val="24"/>
          <w:lang w:eastAsia="zh-CN"/>
        </w:rPr>
        <w:t xml:space="preserve">. </w:t>
      </w:r>
      <w:r>
        <w:rPr>
          <w:rFonts w:hint="default" w:ascii="Arial" w:hAnsi="Arial" w:cs="Arial"/>
          <w:sz w:val="24"/>
          <w:szCs w:val="24"/>
          <w:lang w:val="en-US" w:eastAsia="zh-CN"/>
        </w:rPr>
        <w:t>A</w:t>
      </w:r>
      <w:r>
        <w:rPr>
          <w:rFonts w:hint="default" w:ascii="Arial" w:hAnsi="Arial" w:cs="Arial"/>
          <w:sz w:val="24"/>
          <w:szCs w:val="24"/>
        </w:rPr>
        <w:t>ssertiveness in teaching often involves structuring lessons and activities effectively. This structure provides a sense of order, making it easier for students to engage and learn, leading to a more positive attitude toward learning.</w:t>
      </w:r>
      <w:r>
        <w:rPr>
          <w:rFonts w:hint="default" w:ascii="Arial" w:hAnsi="Arial" w:cs="Arial"/>
          <w:sz w:val="24"/>
          <w:szCs w:val="24"/>
          <w:lang w:val="en-US"/>
        </w:rPr>
        <w:t xml:space="preserve"> </w:t>
      </w:r>
      <w:r>
        <w:rPr>
          <w:rFonts w:hint="default" w:ascii="Arial" w:hAnsi="Arial" w:cs="Arial"/>
          <w:sz w:val="24"/>
          <w:szCs w:val="24"/>
          <w:lang w:eastAsia="zh-CN"/>
        </w:rPr>
        <w:t xml:space="preserve">Olapido et al. (2012) indicated that </w:t>
      </w:r>
      <w:r>
        <w:rPr>
          <w:rFonts w:hint="default" w:ascii="Arial" w:hAnsi="Arial" w:cs="Arial"/>
          <w:sz w:val="24"/>
          <w:szCs w:val="24"/>
          <w:lang w:val="en-US" w:eastAsia="zh-CN"/>
        </w:rPr>
        <w:t>a</w:t>
      </w:r>
      <w:r>
        <w:rPr>
          <w:rFonts w:hint="default" w:ascii="Arial" w:hAnsi="Arial" w:cs="Arial"/>
          <w:sz w:val="24"/>
          <w:szCs w:val="24"/>
        </w:rPr>
        <w:t>ssertive teachers enforce rules and consequences consistently, which helps students understand the importance of accountability and responsibility in their academic pursuits</w:t>
      </w:r>
      <w:r>
        <w:rPr>
          <w:rFonts w:hint="default" w:ascii="Arial" w:hAnsi="Arial" w:cs="Arial"/>
          <w:sz w:val="24"/>
          <w:szCs w:val="24"/>
          <w:lang w:val="en-US"/>
        </w:rPr>
        <w:t>.</w:t>
      </w:r>
    </w:p>
    <w:p>
      <w:pPr>
        <w:spacing w:line="480" w:lineRule="auto"/>
        <w:ind w:firstLine="720" w:firstLineChars="0"/>
        <w:jc w:val="both"/>
        <w:rPr>
          <w:rFonts w:hint="default" w:ascii="Arial" w:hAnsi="Arial" w:cs="Arial"/>
          <w:sz w:val="24"/>
          <w:szCs w:val="24"/>
          <w:lang w:val="en-US" w:eastAsia="zh-CN"/>
        </w:rPr>
      </w:pPr>
      <w:r>
        <w:rPr>
          <w:rFonts w:hint="default" w:ascii="Arial" w:hAnsi="Arial" w:cs="Arial"/>
          <w:sz w:val="24"/>
          <w:szCs w:val="24"/>
          <w:lang w:val="en-US"/>
        </w:rPr>
        <w:t xml:space="preserve">In support, </w:t>
      </w:r>
      <w:r>
        <w:rPr>
          <w:rFonts w:hint="default" w:ascii="Arial" w:hAnsi="Arial" w:cs="Arial"/>
          <w:sz w:val="24"/>
          <w:szCs w:val="24"/>
          <w:lang w:eastAsia="zh-CN"/>
        </w:rPr>
        <w:t xml:space="preserve">Binige (2015) </w:t>
      </w:r>
      <w:r>
        <w:rPr>
          <w:rFonts w:hint="default" w:ascii="Arial" w:hAnsi="Arial" w:cs="Arial"/>
          <w:sz w:val="24"/>
          <w:szCs w:val="24"/>
          <w:lang w:val="en-US" w:eastAsia="zh-CN"/>
        </w:rPr>
        <w:t>postulated that a</w:t>
      </w:r>
      <w:r>
        <w:rPr>
          <w:rFonts w:hint="default" w:ascii="Arial" w:hAnsi="Arial" w:cs="Arial"/>
          <w:sz w:val="24"/>
          <w:szCs w:val="24"/>
        </w:rPr>
        <w:t>ssertive teachers maintain respectful interactions with students, creating an environment where students feel valued and respected. This, in turn, encourages a positive attitude toward learning.</w:t>
      </w:r>
      <w:r>
        <w:rPr>
          <w:rFonts w:hint="default" w:ascii="Arial" w:hAnsi="Arial" w:cs="Arial"/>
          <w:sz w:val="24"/>
          <w:szCs w:val="24"/>
          <w:lang w:val="en-US"/>
        </w:rPr>
        <w:t xml:space="preserve"> A</w:t>
      </w:r>
      <w:r>
        <w:rPr>
          <w:rFonts w:hint="default" w:ascii="Arial" w:hAnsi="Arial" w:cs="Arial"/>
          <w:sz w:val="24"/>
          <w:szCs w:val="24"/>
        </w:rPr>
        <w:t>ssertive teaching includes providing constructive feedback and encouragement. Students appreciate support and guidance, which can boost their confidence and motivation</w:t>
      </w:r>
      <w:r>
        <w:rPr>
          <w:rFonts w:hint="default" w:ascii="Arial" w:hAnsi="Arial" w:cs="Arial"/>
          <w:sz w:val="24"/>
          <w:szCs w:val="24"/>
          <w:lang w:eastAsia="zh-CN"/>
        </w:rPr>
        <w:t xml:space="preserve">. </w:t>
      </w:r>
      <w:r>
        <w:rPr>
          <w:rFonts w:hint="default" w:ascii="Arial" w:hAnsi="Arial" w:cs="Arial"/>
          <w:sz w:val="24"/>
          <w:szCs w:val="24"/>
          <w:lang w:val="en-US" w:eastAsia="zh-CN"/>
        </w:rPr>
        <w:t>According to</w:t>
      </w:r>
      <w:r>
        <w:rPr>
          <w:rFonts w:hint="default" w:ascii="Arial" w:hAnsi="Arial" w:cs="Arial"/>
          <w:sz w:val="24"/>
          <w:szCs w:val="24"/>
          <w:lang w:eastAsia="zh-CN"/>
        </w:rPr>
        <w:t xml:space="preserve"> Elma (2017)</w:t>
      </w:r>
      <w:r>
        <w:rPr>
          <w:rFonts w:hint="default" w:ascii="Arial" w:hAnsi="Arial" w:cs="Arial"/>
          <w:sz w:val="24"/>
          <w:szCs w:val="24"/>
          <w:lang w:val="en-US" w:eastAsia="zh-CN"/>
        </w:rPr>
        <w:t>,</w:t>
      </w:r>
      <w:r>
        <w:rPr>
          <w:rFonts w:hint="default" w:ascii="Arial" w:hAnsi="Arial" w:cs="Arial"/>
          <w:sz w:val="24"/>
          <w:szCs w:val="24"/>
          <w:lang w:eastAsia="zh-CN"/>
        </w:rPr>
        <w:t xml:space="preserve"> </w:t>
      </w:r>
      <w:r>
        <w:rPr>
          <w:rFonts w:hint="default" w:ascii="Arial" w:hAnsi="Arial" w:cs="Arial"/>
          <w:sz w:val="24"/>
          <w:szCs w:val="24"/>
          <w:lang w:val="en-US" w:eastAsia="zh-CN"/>
        </w:rPr>
        <w:t>a</w:t>
      </w:r>
      <w:r>
        <w:rPr>
          <w:rFonts w:hint="default" w:ascii="Arial" w:hAnsi="Arial" w:cs="Arial"/>
          <w:sz w:val="24"/>
          <w:szCs w:val="24"/>
        </w:rPr>
        <w:t>n assertive teaching approach often involves active student engagement. When students are actively involved in their learning, they are more likely to develop a positive attitude toward their studies</w:t>
      </w:r>
      <w:r>
        <w:rPr>
          <w:rFonts w:hint="default" w:ascii="Arial" w:hAnsi="Arial" w:cs="Arial"/>
          <w:sz w:val="24"/>
          <w:szCs w:val="24"/>
          <w:lang w:val="en-US"/>
        </w:rPr>
        <w:t>.</w:t>
      </w:r>
    </w:p>
    <w:p>
      <w:pPr>
        <w:spacing w:line="480" w:lineRule="auto"/>
        <w:ind w:firstLine="720" w:firstLineChars="0"/>
        <w:jc w:val="both"/>
        <w:rPr>
          <w:rFonts w:hint="default" w:ascii="Arial" w:hAnsi="Arial" w:cs="Arial"/>
          <w:i w:val="0"/>
          <w:iCs w:val="0"/>
          <w:sz w:val="24"/>
          <w:szCs w:val="24"/>
          <w:lang w:val="en-US"/>
        </w:rPr>
      </w:pPr>
      <w:r>
        <w:rPr>
          <w:rFonts w:hint="default" w:ascii="Arial" w:hAnsi="Arial" w:cs="Arial"/>
          <w:i w:val="0"/>
          <w:iCs w:val="0"/>
          <w:sz w:val="24"/>
          <w:szCs w:val="24"/>
          <w:lang w:val="en-US" w:eastAsia="zh-CN"/>
        </w:rPr>
        <w:t xml:space="preserve">The independent variable is assertiveness in teaching or </w:t>
      </w:r>
      <w:r>
        <w:rPr>
          <w:rFonts w:hint="default" w:ascii="Arial" w:hAnsi="Arial" w:cs="Arial"/>
          <w:i w:val="0"/>
          <w:iCs w:val="0"/>
          <w:sz w:val="24"/>
          <w:szCs w:val="24"/>
        </w:rPr>
        <w:t>teacher's ability to communicate effectively, set clear expectations, manage the classroom, and maintain a positive learning environment while demonstrating self-confidence and respect for students</w:t>
      </w:r>
      <w:r>
        <w:rPr>
          <w:rFonts w:hint="default" w:ascii="Arial" w:hAnsi="Arial" w:cs="Arial"/>
          <w:i w:val="0"/>
          <w:iCs w:val="0"/>
          <w:sz w:val="24"/>
          <w:szCs w:val="24"/>
          <w:lang w:val="en-US"/>
        </w:rPr>
        <w:t xml:space="preserve">. The measures of assertiveness in teaching are </w:t>
      </w:r>
      <w:r>
        <w:rPr>
          <w:rFonts w:hint="default" w:ascii="Arial" w:hAnsi="Arial" w:cs="Arial"/>
          <w:i w:val="0"/>
          <w:iCs w:val="0"/>
          <w:sz w:val="24"/>
          <w:szCs w:val="24"/>
          <w:lang w:val="en-US" w:eastAsia="zh-CN"/>
        </w:rPr>
        <w:t xml:space="preserve">classroom management </w:t>
      </w:r>
      <w:r>
        <w:rPr>
          <w:rFonts w:hint="default" w:ascii="Arial" w:hAnsi="Arial" w:cs="Arial"/>
          <w:i w:val="0"/>
          <w:iCs w:val="0"/>
          <w:sz w:val="24"/>
          <w:szCs w:val="24"/>
        </w:rPr>
        <w:t>o</w:t>
      </w:r>
      <w:r>
        <w:rPr>
          <w:rFonts w:hint="default" w:ascii="Arial" w:hAnsi="Arial" w:cs="Arial"/>
          <w:i w:val="0"/>
          <w:iCs w:val="0"/>
          <w:sz w:val="24"/>
          <w:szCs w:val="24"/>
          <w:lang w:val="en-US"/>
        </w:rPr>
        <w:t>r</w:t>
      </w:r>
      <w:r>
        <w:rPr>
          <w:rFonts w:hint="default" w:ascii="Arial" w:hAnsi="Arial" w:cs="Arial"/>
          <w:i w:val="0"/>
          <w:iCs w:val="0"/>
          <w:sz w:val="24"/>
          <w:szCs w:val="24"/>
        </w:rPr>
        <w:t xml:space="preserve"> the teacher's ability to establish and maintain a balanced and structured learning environment</w:t>
      </w:r>
      <w:r>
        <w:rPr>
          <w:rFonts w:hint="default" w:ascii="Arial" w:hAnsi="Arial" w:cs="Arial"/>
          <w:i w:val="0"/>
          <w:iCs w:val="0"/>
          <w:sz w:val="24"/>
          <w:szCs w:val="24"/>
          <w:lang w:val="en-US"/>
        </w:rPr>
        <w:t xml:space="preserve">; </w:t>
      </w:r>
      <w:r>
        <w:rPr>
          <w:rFonts w:hint="default" w:ascii="Arial" w:hAnsi="Arial" w:cs="Arial"/>
          <w:i w:val="0"/>
          <w:iCs w:val="0"/>
          <w:sz w:val="24"/>
          <w:szCs w:val="24"/>
          <w:lang w:val="en-US" w:eastAsia="zh-CN"/>
        </w:rPr>
        <w:t xml:space="preserve">student engagement </w:t>
      </w:r>
      <w:r>
        <w:rPr>
          <w:rFonts w:hint="default" w:ascii="Arial" w:hAnsi="Arial" w:cs="Arial"/>
          <w:i w:val="0"/>
          <w:iCs w:val="0"/>
          <w:sz w:val="24"/>
          <w:szCs w:val="24"/>
        </w:rPr>
        <w:t>o</w:t>
      </w:r>
      <w:r>
        <w:rPr>
          <w:rFonts w:hint="default" w:ascii="Arial" w:hAnsi="Arial" w:cs="Arial"/>
          <w:i w:val="0"/>
          <w:iCs w:val="0"/>
          <w:sz w:val="24"/>
          <w:szCs w:val="24"/>
          <w:lang w:val="en-US"/>
        </w:rPr>
        <w:t>r</w:t>
      </w:r>
      <w:r>
        <w:rPr>
          <w:rFonts w:hint="default" w:ascii="Arial" w:hAnsi="Arial" w:cs="Arial"/>
          <w:i w:val="0"/>
          <w:iCs w:val="0"/>
          <w:sz w:val="24"/>
          <w:szCs w:val="24"/>
        </w:rPr>
        <w:t xml:space="preserve"> the level of involvement, participation, and active learning that students exhibit in the classroom when taught by teachers who strike a balance between being too passive and too aggressive in their teaching style</w:t>
      </w:r>
      <w:r>
        <w:rPr>
          <w:rFonts w:hint="default" w:ascii="Arial" w:hAnsi="Arial" w:cs="Arial"/>
          <w:i w:val="0"/>
          <w:iCs w:val="0"/>
          <w:sz w:val="24"/>
          <w:szCs w:val="24"/>
          <w:lang w:val="en-US"/>
        </w:rPr>
        <w:t xml:space="preserve">; and </w:t>
      </w:r>
      <w:r>
        <w:rPr>
          <w:rFonts w:hint="default" w:ascii="Arial" w:hAnsi="Arial" w:cs="Arial"/>
          <w:i w:val="0"/>
          <w:iCs w:val="0"/>
          <w:sz w:val="24"/>
          <w:szCs w:val="24"/>
          <w:lang w:val="en-US" w:eastAsia="zh-CN"/>
        </w:rPr>
        <w:t xml:space="preserve">respectful interaction </w:t>
      </w:r>
      <w:r>
        <w:rPr>
          <w:rFonts w:hint="default" w:ascii="Arial" w:hAnsi="Arial" w:cs="Arial"/>
          <w:i w:val="0"/>
          <w:iCs w:val="0"/>
          <w:sz w:val="24"/>
          <w:szCs w:val="24"/>
        </w:rPr>
        <w:t>o</w:t>
      </w:r>
      <w:r>
        <w:rPr>
          <w:rFonts w:hint="default" w:ascii="Arial" w:hAnsi="Arial" w:cs="Arial"/>
          <w:i w:val="0"/>
          <w:iCs w:val="0"/>
          <w:sz w:val="24"/>
          <w:szCs w:val="24"/>
          <w:lang w:val="en-US"/>
        </w:rPr>
        <w:t>r</w:t>
      </w:r>
      <w:r>
        <w:rPr>
          <w:rFonts w:hint="default" w:ascii="Arial" w:hAnsi="Arial" w:cs="Arial"/>
          <w:i w:val="0"/>
          <w:iCs w:val="0"/>
          <w:sz w:val="24"/>
          <w:szCs w:val="24"/>
        </w:rPr>
        <w:t xml:space="preserve"> the teacher's ability to communicate with students in a manner that balances authority and respect</w:t>
      </w:r>
      <w:r>
        <w:rPr>
          <w:rFonts w:hint="default" w:ascii="Arial" w:hAnsi="Arial" w:cs="Arial"/>
          <w:i w:val="0"/>
          <w:iCs w:val="0"/>
          <w:sz w:val="24"/>
          <w:szCs w:val="24"/>
          <w:lang w:val="en-US"/>
        </w:rPr>
        <w:t>.</w:t>
      </w:r>
    </w:p>
    <w:p>
      <w:pPr>
        <w:spacing w:line="480" w:lineRule="auto"/>
        <w:ind w:firstLine="720" w:firstLineChars="0"/>
        <w:jc w:val="both"/>
        <w:rPr>
          <w:rFonts w:ascii="Arial" w:hAnsi="Arial" w:cs="Arial"/>
          <w:sz w:val="24"/>
          <w:szCs w:val="24"/>
        </w:rPr>
      </w:pPr>
      <w:r>
        <w:rPr>
          <w:rFonts w:hint="default" w:ascii="Arial" w:hAnsi="Arial" w:cs="Arial"/>
          <w:i w:val="0"/>
          <w:iCs w:val="0"/>
          <w:sz w:val="24"/>
          <w:szCs w:val="24"/>
          <w:lang w:val="en-US"/>
        </w:rPr>
        <w:t xml:space="preserve">The dependent variable is </w:t>
      </w:r>
      <w:r>
        <w:rPr>
          <w:rFonts w:hint="default" w:ascii="Arial" w:hAnsi="Arial" w:cs="Arial"/>
          <w:i w:val="0"/>
          <w:iCs w:val="0"/>
          <w:sz w:val="24"/>
          <w:szCs w:val="24"/>
          <w:lang w:eastAsia="ko-KR"/>
        </w:rPr>
        <w:t xml:space="preserve">academic attitude </w:t>
      </w:r>
      <w:r>
        <w:rPr>
          <w:rFonts w:hint="default" w:ascii="Arial" w:hAnsi="Arial" w:cs="Arial"/>
          <w:i w:val="0"/>
          <w:iCs w:val="0"/>
          <w:sz w:val="24"/>
          <w:szCs w:val="24"/>
          <w:lang w:val="en-US" w:eastAsia="ko-KR"/>
        </w:rPr>
        <w:t xml:space="preserve"> or the</w:t>
      </w:r>
      <w:r>
        <w:rPr>
          <w:rFonts w:hint="default" w:ascii="Arial" w:hAnsi="Arial" w:cs="Arial"/>
          <w:i w:val="0"/>
          <w:iCs w:val="0"/>
          <w:sz w:val="24"/>
          <w:szCs w:val="24"/>
          <w:lang w:eastAsia="ko-KR"/>
        </w:rPr>
        <w:t xml:space="preserve"> </w:t>
      </w:r>
      <w:r>
        <w:rPr>
          <w:rFonts w:hint="default" w:ascii="Arial" w:hAnsi="Arial" w:cs="Arial"/>
          <w:i w:val="0"/>
          <w:iCs w:val="0"/>
          <w:sz w:val="24"/>
          <w:szCs w:val="24"/>
        </w:rPr>
        <w:t>general disposition, mindset, and approach toward their academic pursuits, including their studies, learning, and educational experiences</w:t>
      </w:r>
      <w:r>
        <w:rPr>
          <w:rFonts w:hint="default" w:ascii="Arial" w:hAnsi="Arial" w:cs="Arial"/>
          <w:i w:val="0"/>
          <w:iCs w:val="0"/>
          <w:sz w:val="24"/>
          <w:szCs w:val="24"/>
          <w:lang w:val="en-US"/>
        </w:rPr>
        <w:t xml:space="preserve">. The measures of academic attitude are </w:t>
      </w:r>
      <w:r>
        <w:rPr>
          <w:rFonts w:hint="default" w:ascii="Arial" w:hAnsi="Arial" w:cs="Arial"/>
          <w:i w:val="0"/>
          <w:iCs w:val="0"/>
          <w:color w:val="000000"/>
          <w:sz w:val="24"/>
          <w:szCs w:val="24"/>
          <w:lang w:val="en-US" w:eastAsia="ko-KR"/>
        </w:rPr>
        <w:t xml:space="preserve">passive attitude </w:t>
      </w:r>
      <w:r>
        <w:rPr>
          <w:rFonts w:hint="default" w:ascii="Arial" w:hAnsi="Arial" w:cs="Arial"/>
          <w:i w:val="0"/>
          <w:iCs w:val="0"/>
          <w:sz w:val="24"/>
          <w:szCs w:val="24"/>
        </w:rPr>
        <w:t>o</w:t>
      </w:r>
      <w:r>
        <w:rPr>
          <w:rFonts w:hint="default" w:ascii="Arial" w:hAnsi="Arial" w:cs="Arial"/>
          <w:i w:val="0"/>
          <w:iCs w:val="0"/>
          <w:sz w:val="24"/>
          <w:szCs w:val="24"/>
          <w:lang w:val="en-US"/>
        </w:rPr>
        <w:t>r</w:t>
      </w:r>
      <w:r>
        <w:rPr>
          <w:rFonts w:hint="default" w:ascii="Arial" w:hAnsi="Arial" w:cs="Arial"/>
          <w:i w:val="0"/>
          <w:iCs w:val="0"/>
          <w:sz w:val="24"/>
          <w:szCs w:val="24"/>
        </w:rPr>
        <w:t xml:space="preserve"> </w:t>
      </w:r>
      <w:r>
        <w:rPr>
          <w:rFonts w:hint="default" w:ascii="Arial" w:hAnsi="Arial" w:cs="Arial"/>
          <w:i w:val="0"/>
          <w:iCs w:val="0"/>
          <w:sz w:val="24"/>
          <w:szCs w:val="24"/>
          <w:lang w:val="en-US"/>
        </w:rPr>
        <w:t>the</w:t>
      </w:r>
      <w:r>
        <w:rPr>
          <w:rFonts w:hint="default" w:ascii="Arial" w:hAnsi="Arial" w:cs="Arial"/>
          <w:i w:val="0"/>
          <w:iCs w:val="0"/>
          <w:sz w:val="24"/>
          <w:szCs w:val="24"/>
        </w:rPr>
        <w:t xml:space="preserve"> lack of active engagement, motivation, or proactive involvement in their educational pursuits</w:t>
      </w:r>
      <w:r>
        <w:rPr>
          <w:rFonts w:hint="default" w:ascii="Arial" w:hAnsi="Arial" w:cs="Arial"/>
          <w:i w:val="0"/>
          <w:iCs w:val="0"/>
          <w:sz w:val="24"/>
          <w:szCs w:val="24"/>
          <w:lang w:val="en-US"/>
        </w:rPr>
        <w:t xml:space="preserve">; </w:t>
      </w:r>
      <w:r>
        <w:rPr>
          <w:rFonts w:hint="default" w:ascii="Arial" w:hAnsi="Arial" w:cs="Arial"/>
          <w:i w:val="0"/>
          <w:iCs w:val="0"/>
          <w:color w:val="000000"/>
          <w:sz w:val="24"/>
          <w:szCs w:val="24"/>
          <w:lang w:val="en-US" w:eastAsia="ko-KR"/>
        </w:rPr>
        <w:t xml:space="preserve">aggressive attitude </w:t>
      </w:r>
      <w:r>
        <w:rPr>
          <w:rFonts w:hint="default" w:ascii="Arial" w:hAnsi="Arial" w:cs="Arial"/>
          <w:i w:val="0"/>
          <w:iCs w:val="0"/>
          <w:sz w:val="24"/>
          <w:szCs w:val="24"/>
        </w:rPr>
        <w:t>o</w:t>
      </w:r>
      <w:r>
        <w:rPr>
          <w:rFonts w:hint="default" w:ascii="Arial" w:hAnsi="Arial" w:cs="Arial"/>
          <w:i w:val="0"/>
          <w:iCs w:val="0"/>
          <w:sz w:val="24"/>
          <w:szCs w:val="24"/>
          <w:lang w:val="en-US"/>
        </w:rPr>
        <w:t>r</w:t>
      </w:r>
      <w:r>
        <w:rPr>
          <w:rFonts w:hint="default" w:ascii="Arial" w:hAnsi="Arial" w:cs="Arial"/>
          <w:i w:val="0"/>
          <w:iCs w:val="0"/>
          <w:sz w:val="24"/>
          <w:szCs w:val="24"/>
        </w:rPr>
        <w:t xml:space="preserve"> </w:t>
      </w:r>
      <w:r>
        <w:rPr>
          <w:rFonts w:hint="default" w:ascii="Arial" w:hAnsi="Arial" w:cs="Arial"/>
          <w:i w:val="0"/>
          <w:iCs w:val="0"/>
          <w:sz w:val="24"/>
          <w:szCs w:val="24"/>
          <w:lang w:val="en-US"/>
        </w:rPr>
        <w:t>the</w:t>
      </w:r>
      <w:r>
        <w:rPr>
          <w:rFonts w:hint="default" w:ascii="Arial" w:hAnsi="Arial" w:cs="Arial"/>
          <w:i w:val="0"/>
          <w:iCs w:val="0"/>
          <w:sz w:val="24"/>
          <w:szCs w:val="24"/>
        </w:rPr>
        <w:t xml:space="preserve"> tendency to be overly forceful, intense, or domineering in their approach to academics</w:t>
      </w:r>
      <w:r>
        <w:rPr>
          <w:rFonts w:hint="default" w:ascii="Arial" w:hAnsi="Arial" w:cs="Arial"/>
          <w:i w:val="0"/>
          <w:iCs w:val="0"/>
          <w:sz w:val="24"/>
          <w:szCs w:val="24"/>
          <w:lang w:val="en-US"/>
        </w:rPr>
        <w:t xml:space="preserve">; and </w:t>
      </w:r>
      <w:r>
        <w:rPr>
          <w:rFonts w:hint="default" w:ascii="Arial" w:hAnsi="Arial" w:cs="Arial"/>
          <w:i w:val="0"/>
          <w:iCs w:val="0"/>
          <w:color w:val="000000"/>
          <w:sz w:val="24"/>
          <w:szCs w:val="24"/>
          <w:lang w:val="en-US" w:eastAsia="ko-KR"/>
        </w:rPr>
        <w:t>p</w:t>
      </w:r>
      <w:r>
        <w:rPr>
          <w:rFonts w:ascii="Arial" w:hAnsi="Arial" w:cs="Arial"/>
          <w:i w:val="0"/>
          <w:iCs w:val="0"/>
          <w:color w:val="000000"/>
          <w:sz w:val="24"/>
          <w:szCs w:val="24"/>
          <w:lang w:eastAsia="ko-KR"/>
        </w:rPr>
        <w:t xml:space="preserve">erceived </w:t>
      </w:r>
      <w:r>
        <w:rPr>
          <w:rFonts w:hint="default" w:ascii="Arial" w:hAnsi="Arial" w:cs="Arial"/>
          <w:i w:val="0"/>
          <w:iCs w:val="0"/>
          <w:color w:val="000000"/>
          <w:sz w:val="24"/>
          <w:szCs w:val="24"/>
          <w:lang w:val="en-US" w:eastAsia="ko-KR"/>
        </w:rPr>
        <w:t>v</w:t>
      </w:r>
      <w:r>
        <w:rPr>
          <w:rFonts w:ascii="Arial" w:hAnsi="Arial" w:cs="Arial"/>
          <w:i w:val="0"/>
          <w:iCs w:val="0"/>
          <w:color w:val="000000"/>
          <w:sz w:val="24"/>
          <w:szCs w:val="24"/>
          <w:lang w:eastAsia="ko-KR"/>
        </w:rPr>
        <w:t>alue</w:t>
      </w:r>
      <w:r>
        <w:rPr>
          <w:rFonts w:hint="default" w:ascii="Arial" w:hAnsi="Arial" w:cs="Arial"/>
          <w:i w:val="0"/>
          <w:iCs w:val="0"/>
          <w:color w:val="000000"/>
          <w:sz w:val="24"/>
          <w:szCs w:val="24"/>
          <w:lang w:val="en-US" w:eastAsia="ko-KR"/>
        </w:rPr>
        <w:t xml:space="preserve"> </w:t>
      </w:r>
      <w:r>
        <w:rPr>
          <w:rFonts w:hint="default" w:ascii="Arial" w:hAnsi="Arial" w:cs="Arial"/>
          <w:i w:val="0"/>
          <w:iCs w:val="0"/>
          <w:sz w:val="24"/>
          <w:szCs w:val="24"/>
        </w:rPr>
        <w:t>o</w:t>
      </w:r>
      <w:r>
        <w:rPr>
          <w:rFonts w:hint="default" w:ascii="Arial" w:hAnsi="Arial" w:cs="Arial"/>
          <w:i w:val="0"/>
          <w:iCs w:val="0"/>
          <w:sz w:val="24"/>
          <w:szCs w:val="24"/>
          <w:lang w:val="en-US"/>
        </w:rPr>
        <w:t>r</w:t>
      </w:r>
      <w:r>
        <w:rPr>
          <w:rFonts w:hint="default" w:ascii="Arial" w:hAnsi="Arial" w:cs="Arial"/>
          <w:i w:val="0"/>
          <w:iCs w:val="0"/>
          <w:sz w:val="24"/>
          <w:szCs w:val="24"/>
        </w:rPr>
        <w:t xml:space="preserve"> the students' assessment of the worth, significance, and importance of their academic pursuits and educational experiences</w:t>
      </w:r>
      <w:r>
        <w:rPr>
          <w:rFonts w:ascii="Arial" w:hAnsi="Arial" w:cs="Arial"/>
          <w:sz w:val="24"/>
          <w:szCs w:val="24"/>
        </w:rPr>
        <w:t>.</w:t>
      </w:r>
    </w:p>
    <w:p>
      <w:pPr>
        <w:pStyle w:val="2"/>
        <w:rPr>
          <w:rFonts w:ascii="Arial" w:hAnsi="Arial" w:cs="Arial"/>
          <w:b/>
          <w:bCs/>
        </w:rPr>
      </w:pPr>
    </w:p>
    <w:p>
      <w:pPr>
        <w:pStyle w:val="2"/>
        <w:rPr>
          <w:rFonts w:ascii="Arial" w:hAnsi="Arial" w:cs="Arial"/>
          <w:b/>
          <w:bCs/>
        </w:rPr>
      </w:pPr>
    </w:p>
    <w:p>
      <w:pPr>
        <w:pStyle w:val="2"/>
        <w:rPr>
          <w:rFonts w:ascii="Arial" w:hAnsi="Arial" w:cs="Arial"/>
          <w:b/>
          <w:bCs/>
        </w:rPr>
      </w:pPr>
    </w:p>
    <w:p>
      <w:pPr>
        <w:pStyle w:val="2"/>
        <w:rPr>
          <w:rFonts w:ascii="Arial" w:hAnsi="Arial" w:cs="Arial"/>
          <w:b/>
          <w:bCs/>
        </w:rPr>
      </w:pPr>
    </w:p>
    <w:p>
      <w:pPr>
        <w:pStyle w:val="2"/>
        <w:rPr>
          <w:rFonts w:ascii="Arial" w:hAnsi="Arial" w:cs="Arial"/>
          <w:b/>
          <w:bCs/>
        </w:rPr>
      </w:pPr>
    </w:p>
    <w:p>
      <w:pPr>
        <w:pStyle w:val="2"/>
        <w:rPr>
          <w:rFonts w:ascii="Arial" w:hAnsi="Arial" w:cs="Arial"/>
          <w:b/>
          <w:bCs/>
        </w:rPr>
      </w:pPr>
    </w:p>
    <w:p>
      <w:pPr>
        <w:pStyle w:val="2"/>
        <w:rPr>
          <w:rFonts w:ascii="Arial" w:hAnsi="Arial" w:cs="Arial"/>
          <w:b/>
          <w:bCs/>
        </w:rPr>
      </w:pPr>
    </w:p>
    <w:p>
      <w:pPr>
        <w:pStyle w:val="2"/>
        <w:rPr>
          <w:rFonts w:ascii="Arial" w:hAnsi="Arial" w:cs="Arial"/>
          <w:b/>
          <w:bCs/>
        </w:rPr>
      </w:pPr>
    </w:p>
    <w:p>
      <w:pPr>
        <w:pStyle w:val="2"/>
        <w:rPr>
          <w:rFonts w:ascii="Arial" w:hAnsi="Arial" w:cs="Arial"/>
          <w:b/>
          <w:bCs/>
        </w:rPr>
      </w:pPr>
    </w:p>
    <w:p>
      <w:pPr>
        <w:spacing w:line="480" w:lineRule="auto"/>
        <w:ind w:firstLine="240" w:firstLineChars="100"/>
        <w:jc w:val="both"/>
        <w:rPr>
          <w:rFonts w:ascii="Arial" w:hAnsi="Arial" w:cs="Arial"/>
          <w:b/>
          <w:bCs/>
          <w:sz w:val="24"/>
          <w:szCs w:val="24"/>
        </w:rPr>
      </w:pPr>
      <w:r>
        <w:rPr>
          <w:rFonts w:ascii="Arial" w:hAnsi="Arial" w:cs="Arial"/>
          <w:sz w:val="24"/>
          <w:szCs w:val="24"/>
        </w:rPr>
        <w:t>Independent Variable</w:t>
      </w:r>
      <w:r>
        <w:tab/>
      </w:r>
      <w:r>
        <w:tab/>
      </w:r>
      <w:r>
        <w:tab/>
      </w:r>
      <w:r>
        <w:tab/>
      </w:r>
      <w:r>
        <w:t xml:space="preserve">       </w:t>
      </w:r>
      <w:r>
        <w:rPr>
          <w:rFonts w:ascii="Arial" w:hAnsi="Arial" w:cs="Arial"/>
          <w:sz w:val="24"/>
          <w:szCs w:val="24"/>
        </w:rPr>
        <w:t>Dependent Variable</w:t>
      </w:r>
    </w:p>
    <w:p>
      <w:pPr>
        <w:pStyle w:val="2"/>
        <w:rPr>
          <w:rFonts w:ascii="Arial" w:hAnsi="Arial" w:eastAsia="SimSun" w:cs="Arial"/>
        </w:rPr>
      </w:pPr>
    </w:p>
    <w:p>
      <w:pPr>
        <w:pStyle w:val="2"/>
        <w:rPr>
          <w:rFonts w:ascii="Arial" w:hAnsi="Arial" w:eastAsia="SimSun" w:cs="Arial"/>
        </w:rPr>
      </w:pPr>
    </w:p>
    <w:p>
      <w:pPr>
        <w:spacing w:line="480" w:lineRule="auto"/>
        <w:jc w:val="both"/>
        <w:rPr>
          <w:rFonts w:ascii="Arial" w:hAnsi="Arial" w:eastAsia="SimSun" w:cs="Arial"/>
          <w:sz w:val="24"/>
          <w:szCs w:val="24"/>
        </w:rPr>
      </w:pPr>
      <w:r>
        <mc:AlternateContent>
          <mc:Choice Requires="wps">
            <w:drawing>
              <wp:anchor distT="0" distB="0" distL="114300" distR="114300" simplePos="0" relativeHeight="251662336" behindDoc="0" locked="0" layoutInCell="1" allowOverlap="1">
                <wp:simplePos x="0" y="0"/>
                <wp:positionH relativeFrom="column">
                  <wp:posOffset>3039110</wp:posOffset>
                </wp:positionH>
                <wp:positionV relativeFrom="paragraph">
                  <wp:posOffset>163830</wp:posOffset>
                </wp:positionV>
                <wp:extent cx="2361565" cy="3314700"/>
                <wp:effectExtent l="0" t="0" r="19685" b="19050"/>
                <wp:wrapNone/>
                <wp:docPr id="13" name="Text Box 13"/>
                <wp:cNvGraphicFramePr/>
                <a:graphic xmlns:a="http://schemas.openxmlformats.org/drawingml/2006/main">
                  <a:graphicData uri="http://schemas.microsoft.com/office/word/2010/wordprocessingShape">
                    <wps:wsp>
                      <wps:cNvSpPr txBox="1"/>
                      <wps:spPr>
                        <a:xfrm>
                          <a:off x="0" y="0"/>
                          <a:ext cx="2361565" cy="331470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contextualSpacing/>
                              <w:jc w:val="center"/>
                              <w:rPr>
                                <w:rFonts w:ascii="Arial" w:hAnsi="Arial" w:cs="Arial"/>
                                <w:bCs/>
                                <w:i/>
                                <w:iCs/>
                                <w:sz w:val="24"/>
                                <w:szCs w:val="24"/>
                              </w:rPr>
                            </w:pPr>
                          </w:p>
                          <w:p>
                            <w:pPr>
                              <w:contextualSpacing/>
                              <w:jc w:val="center"/>
                              <w:rPr>
                                <w:rFonts w:ascii="Arial" w:hAnsi="Arial" w:cs="Arial"/>
                                <w:bCs/>
                                <w:i/>
                                <w:iCs/>
                                <w:sz w:val="24"/>
                                <w:szCs w:val="24"/>
                                <w:u w:val="single"/>
                              </w:rPr>
                            </w:pPr>
                            <w:r>
                              <w:rPr>
                                <w:rFonts w:ascii="Arial" w:hAnsi="Arial" w:cs="Arial"/>
                                <w:bCs/>
                                <w:i/>
                                <w:iCs/>
                                <w:sz w:val="24"/>
                                <w:szCs w:val="24"/>
                              </w:rPr>
                              <w:t>Academic Attitude</w:t>
                            </w:r>
                          </w:p>
                          <w:p>
                            <w:pPr>
                              <w:contextualSpacing/>
                              <w:rPr>
                                <w:rFonts w:ascii="Arial" w:hAnsi="Arial" w:cs="Arial"/>
                                <w:b/>
                                <w:i/>
                                <w:iCs/>
                                <w:sz w:val="24"/>
                                <w:szCs w:val="24"/>
                                <w:lang w:val="en-PH"/>
                              </w:rPr>
                            </w:pPr>
                          </w:p>
                          <w:p>
                            <w:pPr>
                              <w:numPr>
                                <w:ilvl w:val="0"/>
                                <w:numId w:val="1"/>
                              </w:numPr>
                              <w:spacing w:line="480" w:lineRule="auto"/>
                              <w:rPr>
                                <w:rFonts w:ascii="Arial" w:hAnsi="Arial" w:cs="Arial"/>
                                <w:i w:val="0"/>
                                <w:iCs w:val="0"/>
                                <w:sz w:val="24"/>
                                <w:szCs w:val="24"/>
                              </w:rPr>
                            </w:pPr>
                            <w:r>
                              <w:rPr>
                                <w:rFonts w:hint="default" w:ascii="Arial" w:hAnsi="Arial" w:cs="Arial"/>
                                <w:bCs/>
                                <w:i w:val="0"/>
                                <w:iCs w:val="0"/>
                                <w:sz w:val="24"/>
                                <w:szCs w:val="24"/>
                                <w:lang w:val="en-US"/>
                              </w:rPr>
                              <w:t>Passive Attitude</w:t>
                            </w:r>
                          </w:p>
                          <w:p>
                            <w:pPr>
                              <w:numPr>
                                <w:ilvl w:val="0"/>
                                <w:numId w:val="1"/>
                              </w:numPr>
                              <w:spacing w:line="480" w:lineRule="auto"/>
                              <w:rPr>
                                <w:rFonts w:ascii="Arial" w:hAnsi="Arial" w:cs="Arial"/>
                                <w:i w:val="0"/>
                                <w:iCs w:val="0"/>
                                <w:sz w:val="24"/>
                                <w:szCs w:val="24"/>
                              </w:rPr>
                            </w:pPr>
                            <w:r>
                              <w:rPr>
                                <w:rFonts w:hint="default" w:ascii="Arial" w:hAnsi="Arial" w:cs="Arial"/>
                                <w:bCs/>
                                <w:i w:val="0"/>
                                <w:iCs w:val="0"/>
                                <w:sz w:val="24"/>
                                <w:szCs w:val="24"/>
                                <w:lang w:val="en-US"/>
                              </w:rPr>
                              <w:t>Aggressive Attitude</w:t>
                            </w:r>
                          </w:p>
                          <w:p>
                            <w:pPr>
                              <w:numPr>
                                <w:ilvl w:val="0"/>
                                <w:numId w:val="1"/>
                              </w:numPr>
                              <w:spacing w:line="480" w:lineRule="auto"/>
                              <w:rPr>
                                <w:rFonts w:ascii="Arial" w:hAnsi="Arial" w:cs="Arial"/>
                                <w:bCs/>
                                <w:i/>
                                <w:iCs/>
                                <w:sz w:val="24"/>
                                <w:szCs w:val="24"/>
                              </w:rPr>
                            </w:pPr>
                            <w:r>
                              <w:rPr>
                                <w:rFonts w:ascii="Arial" w:hAnsi="Arial" w:cs="Arial"/>
                                <w:bCs/>
                                <w:i w:val="0"/>
                                <w:iCs w:val="0"/>
                                <w:sz w:val="24"/>
                                <w:szCs w:val="24"/>
                              </w:rPr>
                              <w:t>Perceived Value</w:t>
                            </w:r>
                          </w:p>
                          <w:p>
                            <w:pPr>
                              <w:jc w:val="both"/>
                              <w:rPr>
                                <w:rFonts w:ascii="Arial" w:hAnsi="Arial" w:eastAsia="SimSun" w:cs="Arial"/>
                                <w:i/>
                                <w:iCs/>
                                <w:color w:val="000000"/>
                                <w:lang w:bidi="ar"/>
                              </w:rPr>
                            </w:pPr>
                          </w:p>
                          <w:p>
                            <w:pPr>
                              <w:jc w:val="both"/>
                              <w:rPr>
                                <w:rFonts w:ascii="Arial" w:hAnsi="Arial" w:eastAsia="SimSun" w:cs="Arial"/>
                                <w:b/>
                                <w:bCs/>
                              </w:rPr>
                            </w:pPr>
                          </w:p>
                          <w:p>
                            <w:pPr>
                              <w:jc w:val="both"/>
                              <w:rPr>
                                <w:rFonts w:ascii="Arial" w:hAnsi="Arial" w:eastAsia="SimSun" w:cs="Arial"/>
                                <w:b/>
                                <w:bCs/>
                              </w:rPr>
                            </w:pPr>
                          </w:p>
                          <w:p>
                            <w:pPr>
                              <w:jc w:val="both"/>
                              <w:rPr>
                                <w:rFonts w:ascii="Arial" w:hAnsi="Arial" w:eastAsia="SimSun" w:cs="Arial"/>
                                <w:color w:val="000000"/>
                                <w:lang w:bidi="ar"/>
                              </w:rPr>
                            </w:pPr>
                            <w:r>
                              <w:rPr>
                                <w:rFonts w:ascii="Arial" w:hAnsi="Arial" w:eastAsia="SimSun" w:cs="Arial"/>
                                <w:b/>
                                <w:bCs/>
                              </w:rPr>
                              <w:t xml:space="preserve">Source: </w:t>
                            </w:r>
                            <w:bookmarkStart w:id="30" w:name="_Hlk135214727"/>
                            <w:bookmarkStart w:id="31" w:name="_Hlk135213280"/>
                            <w:r>
                              <w:rPr>
                                <w:rFonts w:ascii="Arial" w:hAnsi="Arial" w:eastAsia="SimSun" w:cs="Arial"/>
                                <w:color w:val="000000"/>
                                <w:lang w:bidi="ar"/>
                              </w:rPr>
                              <w:t>June, Z., &amp; Eamoraphan, S. (2019)</w:t>
                            </w:r>
                            <w:bookmarkEnd w:id="30"/>
                            <w:r>
                              <w:rPr>
                                <w:rFonts w:ascii="Arial" w:hAnsi="Arial" w:eastAsia="SimSun" w:cs="Arial"/>
                                <w:color w:val="000000"/>
                                <w:lang w:bidi="ar"/>
                              </w:rPr>
                              <w:t>.</w:t>
                            </w:r>
                            <w:bookmarkEnd w:id="31"/>
                            <w:r>
                              <w:rPr>
                                <w:rFonts w:ascii="Arial" w:hAnsi="Arial" w:eastAsia="SimSun" w:cs="Arial"/>
                                <w:color w:val="000000"/>
                                <w:lang w:bidi="ar"/>
                              </w:rPr>
                              <w:t xml:space="preserve"> The Relationship of Attitudes toward </w:t>
                            </w:r>
                            <w:r>
                              <w:rPr>
                                <w:rFonts w:ascii="Arial" w:hAnsi="Arial" w:eastAsia="SimSun" w:cs="Arial"/>
                                <w:color w:val="000000"/>
                                <w:lang w:bidi="ar"/>
                              </w:rPr>
                              <w:tab/>
                            </w:r>
                            <w:r>
                              <w:rPr>
                                <w:rFonts w:ascii="Arial" w:hAnsi="Arial" w:eastAsia="SimSun" w:cs="Arial"/>
                                <w:color w:val="000000"/>
                                <w:lang w:bidi="ar"/>
                              </w:rPr>
                              <w:t xml:space="preserve">Mathematics and Mathematics Self-Efficacy with Mathematics Achievement of Grade 10 Students at A Len Bum Idps High School </w:t>
                            </w:r>
                            <w:r>
                              <w:rPr>
                                <w:rFonts w:ascii="Arial" w:hAnsi="Arial" w:eastAsia="SimSun" w:cs="Arial"/>
                                <w:color w:val="000000"/>
                                <w:lang w:bidi="ar"/>
                              </w:rPr>
                              <w:tab/>
                            </w:r>
                            <w:r>
                              <w:rPr>
                                <w:rFonts w:ascii="Arial" w:hAnsi="Arial" w:eastAsia="SimSun" w:cs="Arial"/>
                                <w:color w:val="000000"/>
                                <w:lang w:bidi="ar"/>
                              </w:rPr>
                              <w:t>in Kachin State, Myanmar. Assumption Journal, 1(2), pp. 18-195.</w:t>
                            </w:r>
                          </w:p>
                          <w:p>
                            <w:pPr>
                              <w:jc w:val="both"/>
                              <w:rPr>
                                <w:sz w:val="24"/>
                                <w:szCs w:val="24"/>
                              </w:rPr>
                            </w:pPr>
                          </w:p>
                        </w:txbxContent>
                      </wps:txbx>
                      <wps:bodyPr upright="1">
                        <a:noAutofit/>
                      </wps:bodyPr>
                    </wps:wsp>
                  </a:graphicData>
                </a:graphic>
              </wp:anchor>
            </w:drawing>
          </mc:Choice>
          <mc:Fallback>
            <w:pict>
              <v:shape id="_x0000_s1026" o:spid="_x0000_s1026" o:spt="202" type="#_x0000_t202" style="position:absolute;left:0pt;margin-left:239.3pt;margin-top:12.9pt;height:261pt;width:185.95pt;z-index:251662336;mso-width-relative:page;mso-height-relative:page;" fillcolor="#FFFFFF" filled="t" stroked="t" coordsize="21600,21600" o:gfxdata="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4gKvVAAAACgEAAA8AAAAAAAAAAQAg&#10;AAAAIgAAAGRycy9kb3ducmV2LnhtbFBLAQIUABQAAAAIAIdO4kAWm+bfEQIAAGEEAAAOAAAAAAAA&#10;AAEAIAAAACQBAABkcnMvZTJvRG9jLnhtbFBLBQYAAAAABgAGAFkBAACnBQAAAAA=&#10;">
                <v:fill on="t" focussize="0,0"/>
                <v:stroke weight="1.5pt" color="#000000" joinstyle="miter"/>
                <v:imagedata o:title=""/>
                <o:lock v:ext="edit" aspectratio="f"/>
                <v:textbox>
                  <w:txbxContent>
                    <w:p>
                      <w:pPr>
                        <w:contextualSpacing/>
                        <w:jc w:val="center"/>
                        <w:rPr>
                          <w:rFonts w:ascii="Arial" w:hAnsi="Arial" w:cs="Arial"/>
                          <w:bCs/>
                          <w:i/>
                          <w:iCs/>
                          <w:sz w:val="24"/>
                          <w:szCs w:val="24"/>
                        </w:rPr>
                      </w:pPr>
                    </w:p>
                    <w:p>
                      <w:pPr>
                        <w:contextualSpacing/>
                        <w:jc w:val="center"/>
                        <w:rPr>
                          <w:rFonts w:ascii="Arial" w:hAnsi="Arial" w:cs="Arial"/>
                          <w:bCs/>
                          <w:i/>
                          <w:iCs/>
                          <w:sz w:val="24"/>
                          <w:szCs w:val="24"/>
                          <w:u w:val="single"/>
                        </w:rPr>
                      </w:pPr>
                      <w:r>
                        <w:rPr>
                          <w:rFonts w:ascii="Arial" w:hAnsi="Arial" w:cs="Arial"/>
                          <w:bCs/>
                          <w:i/>
                          <w:iCs/>
                          <w:sz w:val="24"/>
                          <w:szCs w:val="24"/>
                        </w:rPr>
                        <w:t>Academic Attitude</w:t>
                      </w:r>
                    </w:p>
                    <w:p>
                      <w:pPr>
                        <w:contextualSpacing/>
                        <w:rPr>
                          <w:rFonts w:ascii="Arial" w:hAnsi="Arial" w:cs="Arial"/>
                          <w:b/>
                          <w:i/>
                          <w:iCs/>
                          <w:sz w:val="24"/>
                          <w:szCs w:val="24"/>
                          <w:lang w:val="en-PH"/>
                        </w:rPr>
                      </w:pPr>
                    </w:p>
                    <w:p>
                      <w:pPr>
                        <w:numPr>
                          <w:ilvl w:val="0"/>
                          <w:numId w:val="1"/>
                        </w:numPr>
                        <w:spacing w:line="480" w:lineRule="auto"/>
                        <w:rPr>
                          <w:rFonts w:ascii="Arial" w:hAnsi="Arial" w:cs="Arial"/>
                          <w:i w:val="0"/>
                          <w:iCs w:val="0"/>
                          <w:sz w:val="24"/>
                          <w:szCs w:val="24"/>
                        </w:rPr>
                      </w:pPr>
                      <w:r>
                        <w:rPr>
                          <w:rFonts w:hint="default" w:ascii="Arial" w:hAnsi="Arial" w:cs="Arial"/>
                          <w:bCs/>
                          <w:i w:val="0"/>
                          <w:iCs w:val="0"/>
                          <w:sz w:val="24"/>
                          <w:szCs w:val="24"/>
                          <w:lang w:val="en-US"/>
                        </w:rPr>
                        <w:t>Passive Attitude</w:t>
                      </w:r>
                    </w:p>
                    <w:p>
                      <w:pPr>
                        <w:numPr>
                          <w:ilvl w:val="0"/>
                          <w:numId w:val="1"/>
                        </w:numPr>
                        <w:spacing w:line="480" w:lineRule="auto"/>
                        <w:rPr>
                          <w:rFonts w:ascii="Arial" w:hAnsi="Arial" w:cs="Arial"/>
                          <w:i w:val="0"/>
                          <w:iCs w:val="0"/>
                          <w:sz w:val="24"/>
                          <w:szCs w:val="24"/>
                        </w:rPr>
                      </w:pPr>
                      <w:r>
                        <w:rPr>
                          <w:rFonts w:hint="default" w:ascii="Arial" w:hAnsi="Arial" w:cs="Arial"/>
                          <w:bCs/>
                          <w:i w:val="0"/>
                          <w:iCs w:val="0"/>
                          <w:sz w:val="24"/>
                          <w:szCs w:val="24"/>
                          <w:lang w:val="en-US"/>
                        </w:rPr>
                        <w:t>Aggressive Attitude</w:t>
                      </w:r>
                    </w:p>
                    <w:p>
                      <w:pPr>
                        <w:numPr>
                          <w:ilvl w:val="0"/>
                          <w:numId w:val="1"/>
                        </w:numPr>
                        <w:spacing w:line="480" w:lineRule="auto"/>
                        <w:rPr>
                          <w:rFonts w:ascii="Arial" w:hAnsi="Arial" w:cs="Arial"/>
                          <w:bCs/>
                          <w:i/>
                          <w:iCs/>
                          <w:sz w:val="24"/>
                          <w:szCs w:val="24"/>
                        </w:rPr>
                      </w:pPr>
                      <w:r>
                        <w:rPr>
                          <w:rFonts w:ascii="Arial" w:hAnsi="Arial" w:cs="Arial"/>
                          <w:bCs/>
                          <w:i w:val="0"/>
                          <w:iCs w:val="0"/>
                          <w:sz w:val="24"/>
                          <w:szCs w:val="24"/>
                        </w:rPr>
                        <w:t>Perceived Value</w:t>
                      </w:r>
                    </w:p>
                    <w:p>
                      <w:pPr>
                        <w:jc w:val="both"/>
                        <w:rPr>
                          <w:rFonts w:ascii="Arial" w:hAnsi="Arial" w:eastAsia="SimSun" w:cs="Arial"/>
                          <w:i/>
                          <w:iCs/>
                          <w:color w:val="000000"/>
                          <w:lang w:bidi="ar"/>
                        </w:rPr>
                      </w:pPr>
                    </w:p>
                    <w:p>
                      <w:pPr>
                        <w:jc w:val="both"/>
                        <w:rPr>
                          <w:rFonts w:ascii="Arial" w:hAnsi="Arial" w:eastAsia="SimSun" w:cs="Arial"/>
                          <w:b/>
                          <w:bCs/>
                        </w:rPr>
                      </w:pPr>
                    </w:p>
                    <w:p>
                      <w:pPr>
                        <w:jc w:val="both"/>
                        <w:rPr>
                          <w:rFonts w:ascii="Arial" w:hAnsi="Arial" w:eastAsia="SimSun" w:cs="Arial"/>
                          <w:b/>
                          <w:bCs/>
                        </w:rPr>
                      </w:pPr>
                    </w:p>
                    <w:p>
                      <w:pPr>
                        <w:jc w:val="both"/>
                        <w:rPr>
                          <w:rFonts w:ascii="Arial" w:hAnsi="Arial" w:eastAsia="SimSun" w:cs="Arial"/>
                          <w:color w:val="000000"/>
                          <w:lang w:bidi="ar"/>
                        </w:rPr>
                      </w:pPr>
                      <w:r>
                        <w:rPr>
                          <w:rFonts w:ascii="Arial" w:hAnsi="Arial" w:eastAsia="SimSun" w:cs="Arial"/>
                          <w:b/>
                          <w:bCs/>
                        </w:rPr>
                        <w:t xml:space="preserve">Source: </w:t>
                      </w:r>
                      <w:bookmarkStart w:id="30" w:name="_Hlk135214727"/>
                      <w:bookmarkStart w:id="31" w:name="_Hlk135213280"/>
                      <w:r>
                        <w:rPr>
                          <w:rFonts w:ascii="Arial" w:hAnsi="Arial" w:eastAsia="SimSun" w:cs="Arial"/>
                          <w:color w:val="000000"/>
                          <w:lang w:bidi="ar"/>
                        </w:rPr>
                        <w:t>June, Z., &amp; Eamoraphan, S. (2019)</w:t>
                      </w:r>
                      <w:bookmarkEnd w:id="30"/>
                      <w:r>
                        <w:rPr>
                          <w:rFonts w:ascii="Arial" w:hAnsi="Arial" w:eastAsia="SimSun" w:cs="Arial"/>
                          <w:color w:val="000000"/>
                          <w:lang w:bidi="ar"/>
                        </w:rPr>
                        <w:t>.</w:t>
                      </w:r>
                      <w:bookmarkEnd w:id="31"/>
                      <w:r>
                        <w:rPr>
                          <w:rFonts w:ascii="Arial" w:hAnsi="Arial" w:eastAsia="SimSun" w:cs="Arial"/>
                          <w:color w:val="000000"/>
                          <w:lang w:bidi="ar"/>
                        </w:rPr>
                        <w:t xml:space="preserve"> The Relationship of Attitudes toward </w:t>
                      </w:r>
                      <w:r>
                        <w:rPr>
                          <w:rFonts w:ascii="Arial" w:hAnsi="Arial" w:eastAsia="SimSun" w:cs="Arial"/>
                          <w:color w:val="000000"/>
                          <w:lang w:bidi="ar"/>
                        </w:rPr>
                        <w:tab/>
                      </w:r>
                      <w:r>
                        <w:rPr>
                          <w:rFonts w:ascii="Arial" w:hAnsi="Arial" w:eastAsia="SimSun" w:cs="Arial"/>
                          <w:color w:val="000000"/>
                          <w:lang w:bidi="ar"/>
                        </w:rPr>
                        <w:t xml:space="preserve">Mathematics and Mathematics Self-Efficacy with Mathematics Achievement of Grade 10 Students at A Len Bum Idps High School </w:t>
                      </w:r>
                      <w:r>
                        <w:rPr>
                          <w:rFonts w:ascii="Arial" w:hAnsi="Arial" w:eastAsia="SimSun" w:cs="Arial"/>
                          <w:color w:val="000000"/>
                          <w:lang w:bidi="ar"/>
                        </w:rPr>
                        <w:tab/>
                      </w:r>
                      <w:r>
                        <w:rPr>
                          <w:rFonts w:ascii="Arial" w:hAnsi="Arial" w:eastAsia="SimSun" w:cs="Arial"/>
                          <w:color w:val="000000"/>
                          <w:lang w:bidi="ar"/>
                        </w:rPr>
                        <w:t>in Kachin State, Myanmar. Assumption Journal, 1(2), pp. 18-195.</w:t>
                      </w:r>
                    </w:p>
                    <w:p>
                      <w:pPr>
                        <w:jc w:val="both"/>
                        <w:rPr>
                          <w:sz w:val="24"/>
                          <w:szCs w:val="24"/>
                        </w:rPr>
                      </w:pPr>
                    </w:p>
                  </w:txbxContent>
                </v:textbox>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-275590</wp:posOffset>
                </wp:positionH>
                <wp:positionV relativeFrom="paragraph">
                  <wp:posOffset>144780</wp:posOffset>
                </wp:positionV>
                <wp:extent cx="2369185" cy="3345180"/>
                <wp:effectExtent l="0" t="0" r="12065" b="26670"/>
                <wp:wrapNone/>
                <wp:docPr id="9" name="Text Box 9"/>
                <wp:cNvGraphicFramePr/>
                <a:graphic xmlns:a="http://schemas.openxmlformats.org/drawingml/2006/main">
                  <a:graphicData uri="http://schemas.microsoft.com/office/word/2010/wordprocessingShape">
                    <wps:wsp>
                      <wps:cNvSpPr txBox="1"/>
                      <wps:spPr>
                        <a:xfrm>
                          <a:off x="0" y="0"/>
                          <a:ext cx="2369185" cy="3345180"/>
                        </a:xfrm>
                        <a:prstGeom prst="rect">
                          <a:avLst/>
                        </a:prstGeom>
                        <a:solidFill>
                          <a:srgbClr val="FFFFFF"/>
                        </a:solidFill>
                        <a:ln w="19050" cap="flat" cmpd="sng">
                          <a:solidFill>
                            <a:srgbClr val="000000"/>
                          </a:solidFill>
                          <a:prstDash val="solid"/>
                          <a:miter/>
                          <a:headEnd type="none" w="med" len="med"/>
                          <a:tailEnd type="none" w="med" len="med"/>
                        </a:ln>
                        <a:effectLst/>
                      </wps:spPr>
                      <wps:txbx>
                        <w:txbxContent>
                          <w:p>
                            <w:pPr>
                              <w:contextualSpacing/>
                              <w:jc w:val="center"/>
                              <w:rPr>
                                <w:rFonts w:ascii="Arial" w:hAnsi="Arial" w:cs="Arial"/>
                                <w:bCs/>
                                <w:i/>
                                <w:iCs/>
                                <w:sz w:val="24"/>
                                <w:szCs w:val="24"/>
                              </w:rPr>
                            </w:pPr>
                          </w:p>
                          <w:p>
                            <w:pPr>
                              <w:contextualSpacing/>
                              <w:jc w:val="center"/>
                              <w:rPr>
                                <w:rFonts w:hint="default" w:ascii="Arial" w:hAnsi="Arial" w:cs="Arial"/>
                                <w:b/>
                                <w:sz w:val="24"/>
                                <w:szCs w:val="24"/>
                                <w:u w:val="single"/>
                                <w:lang w:val="en-US"/>
                              </w:rPr>
                            </w:pPr>
                            <w:r>
                              <w:rPr>
                                <w:rFonts w:ascii="Arial" w:hAnsi="Arial" w:cs="Arial"/>
                                <w:bCs/>
                                <w:i/>
                                <w:iCs/>
                                <w:sz w:val="24"/>
                                <w:szCs w:val="24"/>
                              </w:rPr>
                              <w:t xml:space="preserve">Assertiveness in </w:t>
                            </w:r>
                            <w:r>
                              <w:rPr>
                                <w:rFonts w:hint="default" w:ascii="Arial" w:hAnsi="Arial" w:cs="Arial"/>
                                <w:bCs/>
                                <w:i/>
                                <w:iCs/>
                                <w:sz w:val="24"/>
                                <w:szCs w:val="24"/>
                                <w:lang w:val="en-US"/>
                              </w:rPr>
                              <w:t>Teaching</w:t>
                            </w:r>
                          </w:p>
                          <w:p>
                            <w:pPr>
                              <w:rPr>
                                <w:rFonts w:ascii="Arial" w:hAnsi="Arial" w:cs="Arial"/>
                                <w:bCs/>
                                <w:iCs/>
                                <w:sz w:val="24"/>
                                <w:szCs w:val="24"/>
                              </w:rPr>
                            </w:pPr>
                          </w:p>
                          <w:p>
                            <w:pPr>
                              <w:pStyle w:val="2"/>
                              <w:numPr>
                                <w:ilvl w:val="0"/>
                                <w:numId w:val="2"/>
                              </w:numPr>
                              <w:spacing w:line="480" w:lineRule="auto"/>
                              <w:rPr>
                                <w:rFonts w:ascii="Arial" w:hAnsi="Arial" w:cs="Arial"/>
                                <w:i w:val="0"/>
                                <w:iCs w:val="0"/>
                                <w:lang w:eastAsia="zh-CN"/>
                              </w:rPr>
                            </w:pPr>
                            <w:r>
                              <w:rPr>
                                <w:rFonts w:hint="default" w:ascii="Arial" w:hAnsi="Arial" w:cs="Arial"/>
                                <w:i w:val="0"/>
                                <w:iCs w:val="0"/>
                                <w:color w:val="auto"/>
                                <w:lang w:val="en-US" w:eastAsia="zh-CN"/>
                              </w:rPr>
                              <w:t>Classroom Management</w:t>
                            </w:r>
                          </w:p>
                          <w:p>
                            <w:pPr>
                              <w:pStyle w:val="2"/>
                              <w:numPr>
                                <w:ilvl w:val="0"/>
                                <w:numId w:val="2"/>
                              </w:numPr>
                              <w:spacing w:line="480" w:lineRule="auto"/>
                              <w:rPr>
                                <w:rFonts w:ascii="Arial" w:hAnsi="Arial" w:cs="Arial"/>
                                <w:i w:val="0"/>
                                <w:iCs w:val="0"/>
                                <w:lang w:eastAsia="zh-CN"/>
                              </w:rPr>
                            </w:pPr>
                            <w:r>
                              <w:rPr>
                                <w:rFonts w:hint="default" w:ascii="Arial" w:hAnsi="Arial" w:cs="Arial"/>
                                <w:i w:val="0"/>
                                <w:iCs w:val="0"/>
                                <w:lang w:val="en-US" w:eastAsia="zh-CN"/>
                              </w:rPr>
                              <w:t>Student Engagement</w:t>
                            </w:r>
                          </w:p>
                          <w:p>
                            <w:pPr>
                              <w:pStyle w:val="2"/>
                              <w:numPr>
                                <w:ilvl w:val="0"/>
                                <w:numId w:val="2"/>
                              </w:numPr>
                              <w:spacing w:line="480" w:lineRule="auto"/>
                              <w:rPr>
                                <w:rFonts w:ascii="Arial" w:hAnsi="Arial" w:cs="Arial"/>
                                <w:i w:val="0"/>
                                <w:iCs w:val="0"/>
                                <w:lang w:eastAsia="zh-CN"/>
                              </w:rPr>
                            </w:pPr>
                            <w:r>
                              <w:rPr>
                                <w:rFonts w:hint="default" w:ascii="Arial" w:hAnsi="Arial" w:cs="Arial"/>
                                <w:i w:val="0"/>
                                <w:iCs w:val="0"/>
                                <w:lang w:val="en-US" w:eastAsia="zh-CN"/>
                              </w:rPr>
                              <w:t>Respectful Interaction</w:t>
                            </w:r>
                          </w:p>
                          <w:p>
                            <w:pPr>
                              <w:pStyle w:val="2"/>
                              <w:numPr>
                                <w:ilvl w:val="0"/>
                                <w:numId w:val="0"/>
                              </w:numPr>
                              <w:spacing w:line="480" w:lineRule="auto"/>
                              <w:ind w:leftChars="0"/>
                              <w:rPr>
                                <w:rFonts w:ascii="Arial" w:hAnsi="Arial" w:cs="Arial"/>
                                <w:i/>
                                <w:iCs/>
                                <w:lang w:eastAsia="zh-CN"/>
                              </w:rPr>
                            </w:pPr>
                          </w:p>
                          <w:p>
                            <w:pPr>
                              <w:pStyle w:val="2"/>
                              <w:jc w:val="both"/>
                              <w:rPr>
                                <w:rFonts w:ascii="Arial" w:hAnsi="Arial" w:eastAsia="SimSun" w:cs="Arial"/>
                                <w:b/>
                                <w:bCs/>
                                <w:sz w:val="20"/>
                                <w:szCs w:val="20"/>
                              </w:rPr>
                            </w:pPr>
                          </w:p>
                          <w:p>
                            <w:pPr>
                              <w:pStyle w:val="2"/>
                              <w:jc w:val="both"/>
                              <w:rPr>
                                <w:rFonts w:ascii="Arial" w:hAnsi="Arial" w:eastAsia="SimSun" w:cs="Arial"/>
                                <w:sz w:val="20"/>
                                <w:szCs w:val="20"/>
                              </w:rPr>
                            </w:pPr>
                            <w:r>
                              <w:rPr>
                                <w:rFonts w:ascii="Arial" w:hAnsi="Arial" w:eastAsia="SimSun" w:cs="Arial"/>
                                <w:b/>
                                <w:bCs/>
                                <w:sz w:val="20"/>
                                <w:szCs w:val="20"/>
                              </w:rPr>
                              <w:t>Source:</w:t>
                            </w:r>
                            <w:r>
                              <w:rPr>
                                <w:rFonts w:ascii="Arial" w:hAnsi="Arial" w:eastAsia="SimSun" w:cs="Arial"/>
                                <w:sz w:val="20"/>
                                <w:szCs w:val="20"/>
                              </w:rPr>
                              <w:t xml:space="preserve"> </w:t>
                            </w:r>
                            <w:bookmarkStart w:id="32" w:name="_Hlk135212136"/>
                            <w:r>
                              <w:rPr>
                                <w:rFonts w:ascii="Arial" w:hAnsi="Arial" w:eastAsia="SimSun" w:cs="Arial"/>
                                <w:sz w:val="20"/>
                                <w:szCs w:val="20"/>
                              </w:rPr>
                              <w:t>Waqar, M.P., &amp; Sanjay, K. (2022).</w:t>
                            </w:r>
                            <w:bookmarkEnd w:id="32"/>
                            <w:r>
                              <w:rPr>
                                <w:rFonts w:ascii="Arial" w:hAnsi="Arial" w:eastAsia="SimSun" w:cs="Arial"/>
                                <w:sz w:val="20"/>
                                <w:szCs w:val="20"/>
                              </w:rPr>
                              <w:t xml:space="preserve"> The Effect of Assertiveness Training on Behavior, Self-esteem, Stress, Academic Achievement and Psychological Well-Being of Students: A Quasi-Experimental Study. Research &amp; Development. Vol. 3, No. 2, 2022, pp. 83-90.</w:t>
                            </w:r>
                          </w:p>
                        </w:txbxContent>
                      </wps:txbx>
                      <wps:bodyPr upright="1">
                        <a:noAutofit/>
                      </wps:bodyPr>
                    </wps:wsp>
                  </a:graphicData>
                </a:graphic>
              </wp:anchor>
            </w:drawing>
          </mc:Choice>
          <mc:Fallback>
            <w:pict>
              <v:shape id="_x0000_s1026" o:spid="_x0000_s1026" o:spt="202" type="#_x0000_t202" style="position:absolute;left:0pt;margin-left:-21.7pt;margin-top:11.4pt;height:263.4pt;width:186.55pt;z-index:251661312;mso-width-relative:page;mso-height-relative:page;" fillcolor="#FFFFFF" filled="t" stroked="t" coordsize="21600,21600" o:gfxdata="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xJJptcAAAAKAQAADwAAAAAAAAAB&#10;ACAAAAAiAAAAZHJzL2Rvd25yZXYueG1sUEsBAhQAFAAAAAgAh07iQAlzxNkRAgAAXwQAAA4AAAAA&#10;AAAAAQAgAAAAJgEAAGRycy9lMm9Eb2MueG1sUEsFBgAAAAAGAAYAWQEAAKkFAAAAAA==&#10;">
                <v:fill on="t" focussize="0,0"/>
                <v:stroke weight="1.5pt" color="#000000" joinstyle="miter"/>
                <v:imagedata o:title=""/>
                <o:lock v:ext="edit" aspectratio="f"/>
                <v:textbox>
                  <w:txbxContent>
                    <w:p>
                      <w:pPr>
                        <w:contextualSpacing/>
                        <w:jc w:val="center"/>
                        <w:rPr>
                          <w:rFonts w:ascii="Arial" w:hAnsi="Arial" w:cs="Arial"/>
                          <w:bCs/>
                          <w:i/>
                          <w:iCs/>
                          <w:sz w:val="24"/>
                          <w:szCs w:val="24"/>
                        </w:rPr>
                      </w:pPr>
                    </w:p>
                    <w:p>
                      <w:pPr>
                        <w:contextualSpacing/>
                        <w:jc w:val="center"/>
                        <w:rPr>
                          <w:rFonts w:hint="default" w:ascii="Arial" w:hAnsi="Arial" w:cs="Arial"/>
                          <w:b/>
                          <w:sz w:val="24"/>
                          <w:szCs w:val="24"/>
                          <w:u w:val="single"/>
                          <w:lang w:val="en-US"/>
                        </w:rPr>
                      </w:pPr>
                      <w:r>
                        <w:rPr>
                          <w:rFonts w:ascii="Arial" w:hAnsi="Arial" w:cs="Arial"/>
                          <w:bCs/>
                          <w:i/>
                          <w:iCs/>
                          <w:sz w:val="24"/>
                          <w:szCs w:val="24"/>
                        </w:rPr>
                        <w:t xml:space="preserve">Assertiveness in </w:t>
                      </w:r>
                      <w:r>
                        <w:rPr>
                          <w:rFonts w:hint="default" w:ascii="Arial" w:hAnsi="Arial" w:cs="Arial"/>
                          <w:bCs/>
                          <w:i/>
                          <w:iCs/>
                          <w:sz w:val="24"/>
                          <w:szCs w:val="24"/>
                          <w:lang w:val="en-US"/>
                        </w:rPr>
                        <w:t>Teaching</w:t>
                      </w:r>
                    </w:p>
                    <w:p>
                      <w:pPr>
                        <w:rPr>
                          <w:rFonts w:ascii="Arial" w:hAnsi="Arial" w:cs="Arial"/>
                          <w:bCs/>
                          <w:iCs/>
                          <w:sz w:val="24"/>
                          <w:szCs w:val="24"/>
                        </w:rPr>
                      </w:pPr>
                    </w:p>
                    <w:p>
                      <w:pPr>
                        <w:pStyle w:val="2"/>
                        <w:numPr>
                          <w:ilvl w:val="0"/>
                          <w:numId w:val="2"/>
                        </w:numPr>
                        <w:spacing w:line="480" w:lineRule="auto"/>
                        <w:rPr>
                          <w:rFonts w:ascii="Arial" w:hAnsi="Arial" w:cs="Arial"/>
                          <w:i w:val="0"/>
                          <w:iCs w:val="0"/>
                          <w:lang w:eastAsia="zh-CN"/>
                        </w:rPr>
                      </w:pPr>
                      <w:r>
                        <w:rPr>
                          <w:rFonts w:hint="default" w:ascii="Arial" w:hAnsi="Arial" w:cs="Arial"/>
                          <w:i w:val="0"/>
                          <w:iCs w:val="0"/>
                          <w:color w:val="auto"/>
                          <w:lang w:val="en-US" w:eastAsia="zh-CN"/>
                        </w:rPr>
                        <w:t>Classroom Management</w:t>
                      </w:r>
                    </w:p>
                    <w:p>
                      <w:pPr>
                        <w:pStyle w:val="2"/>
                        <w:numPr>
                          <w:ilvl w:val="0"/>
                          <w:numId w:val="2"/>
                        </w:numPr>
                        <w:spacing w:line="480" w:lineRule="auto"/>
                        <w:rPr>
                          <w:rFonts w:ascii="Arial" w:hAnsi="Arial" w:cs="Arial"/>
                          <w:i w:val="0"/>
                          <w:iCs w:val="0"/>
                          <w:lang w:eastAsia="zh-CN"/>
                        </w:rPr>
                      </w:pPr>
                      <w:r>
                        <w:rPr>
                          <w:rFonts w:hint="default" w:ascii="Arial" w:hAnsi="Arial" w:cs="Arial"/>
                          <w:i w:val="0"/>
                          <w:iCs w:val="0"/>
                          <w:lang w:val="en-US" w:eastAsia="zh-CN"/>
                        </w:rPr>
                        <w:t>Student Engagement</w:t>
                      </w:r>
                    </w:p>
                    <w:p>
                      <w:pPr>
                        <w:pStyle w:val="2"/>
                        <w:numPr>
                          <w:ilvl w:val="0"/>
                          <w:numId w:val="2"/>
                        </w:numPr>
                        <w:spacing w:line="480" w:lineRule="auto"/>
                        <w:rPr>
                          <w:rFonts w:ascii="Arial" w:hAnsi="Arial" w:cs="Arial"/>
                          <w:i w:val="0"/>
                          <w:iCs w:val="0"/>
                          <w:lang w:eastAsia="zh-CN"/>
                        </w:rPr>
                      </w:pPr>
                      <w:r>
                        <w:rPr>
                          <w:rFonts w:hint="default" w:ascii="Arial" w:hAnsi="Arial" w:cs="Arial"/>
                          <w:i w:val="0"/>
                          <w:iCs w:val="0"/>
                          <w:lang w:val="en-US" w:eastAsia="zh-CN"/>
                        </w:rPr>
                        <w:t>Respectful Interaction</w:t>
                      </w:r>
                    </w:p>
                    <w:p>
                      <w:pPr>
                        <w:pStyle w:val="2"/>
                        <w:numPr>
                          <w:ilvl w:val="0"/>
                          <w:numId w:val="0"/>
                        </w:numPr>
                        <w:spacing w:line="480" w:lineRule="auto"/>
                        <w:ind w:leftChars="0"/>
                        <w:rPr>
                          <w:rFonts w:ascii="Arial" w:hAnsi="Arial" w:cs="Arial"/>
                          <w:i/>
                          <w:iCs/>
                          <w:lang w:eastAsia="zh-CN"/>
                        </w:rPr>
                      </w:pPr>
                    </w:p>
                    <w:p>
                      <w:pPr>
                        <w:pStyle w:val="2"/>
                        <w:jc w:val="both"/>
                        <w:rPr>
                          <w:rFonts w:ascii="Arial" w:hAnsi="Arial" w:eastAsia="SimSun" w:cs="Arial"/>
                          <w:b/>
                          <w:bCs/>
                          <w:sz w:val="20"/>
                          <w:szCs w:val="20"/>
                        </w:rPr>
                      </w:pPr>
                    </w:p>
                    <w:p>
                      <w:pPr>
                        <w:pStyle w:val="2"/>
                        <w:jc w:val="both"/>
                        <w:rPr>
                          <w:rFonts w:ascii="Arial" w:hAnsi="Arial" w:eastAsia="SimSun" w:cs="Arial"/>
                          <w:sz w:val="20"/>
                          <w:szCs w:val="20"/>
                        </w:rPr>
                      </w:pPr>
                      <w:r>
                        <w:rPr>
                          <w:rFonts w:ascii="Arial" w:hAnsi="Arial" w:eastAsia="SimSun" w:cs="Arial"/>
                          <w:b/>
                          <w:bCs/>
                          <w:sz w:val="20"/>
                          <w:szCs w:val="20"/>
                        </w:rPr>
                        <w:t>Source:</w:t>
                      </w:r>
                      <w:r>
                        <w:rPr>
                          <w:rFonts w:ascii="Arial" w:hAnsi="Arial" w:eastAsia="SimSun" w:cs="Arial"/>
                          <w:sz w:val="20"/>
                          <w:szCs w:val="20"/>
                        </w:rPr>
                        <w:t xml:space="preserve"> </w:t>
                      </w:r>
                      <w:bookmarkStart w:id="32" w:name="_Hlk135212136"/>
                      <w:r>
                        <w:rPr>
                          <w:rFonts w:ascii="Arial" w:hAnsi="Arial" w:eastAsia="SimSun" w:cs="Arial"/>
                          <w:sz w:val="20"/>
                          <w:szCs w:val="20"/>
                        </w:rPr>
                        <w:t>Waqar, M.P., &amp; Sanjay, K. (2022).</w:t>
                      </w:r>
                      <w:bookmarkEnd w:id="32"/>
                      <w:r>
                        <w:rPr>
                          <w:rFonts w:ascii="Arial" w:hAnsi="Arial" w:eastAsia="SimSun" w:cs="Arial"/>
                          <w:sz w:val="20"/>
                          <w:szCs w:val="20"/>
                        </w:rPr>
                        <w:t xml:space="preserve"> The Effect of Assertiveness Training on Behavior, Self-esteem, Stress, Academic Achievement and Psychological Well-Being of Students: A Quasi-Experimental Study. Research &amp; Development. Vol. 3, No. 2, 2022, pp. 83-90.</w:t>
                      </w:r>
                    </w:p>
                  </w:txbxContent>
                </v:textbox>
              </v:shape>
            </w:pict>
          </mc:Fallback>
        </mc:AlternateContent>
      </w:r>
    </w:p>
    <w:p>
      <w:pPr>
        <w:spacing w:line="480" w:lineRule="auto"/>
        <w:jc w:val="both"/>
        <w:rPr>
          <w:rFonts w:ascii="Arial" w:hAnsi="Arial" w:eastAsia="SimSun" w:cs="Arial"/>
          <w:sz w:val="24"/>
          <w:szCs w:val="24"/>
        </w:rPr>
      </w:pPr>
    </w:p>
    <w:p>
      <w:pPr>
        <w:spacing w:line="480" w:lineRule="auto"/>
        <w:jc w:val="both"/>
        <w:rPr>
          <w:rFonts w:ascii="Arial" w:hAnsi="Arial" w:eastAsia="SimSun" w:cs="Arial"/>
          <w:sz w:val="24"/>
          <w:szCs w:val="24"/>
        </w:rPr>
      </w:pPr>
    </w:p>
    <w:p>
      <w:pPr>
        <w:spacing w:line="480" w:lineRule="auto"/>
        <w:jc w:val="both"/>
        <w:rPr>
          <w:rFonts w:ascii="Arial" w:hAnsi="Arial" w:eastAsia="SimSun" w:cs="Arial"/>
          <w:sz w:val="24"/>
          <w:szCs w:val="24"/>
        </w:rPr>
      </w:pPr>
    </w:p>
    <w:p>
      <w:pPr>
        <w:spacing w:line="480" w:lineRule="auto"/>
        <w:jc w:val="both"/>
        <w:rPr>
          <w:rFonts w:ascii="Arial" w:hAnsi="Arial" w:eastAsia="SimSun" w:cs="Arial"/>
          <w:sz w:val="24"/>
          <w:szCs w:val="24"/>
        </w:rPr>
      </w:pPr>
    </w:p>
    <w:p>
      <w:pPr>
        <w:spacing w:line="480" w:lineRule="auto"/>
        <w:jc w:val="both"/>
        <w:rPr>
          <w:rFonts w:ascii="Arial" w:hAnsi="Arial" w:eastAsia="SimSun" w:cs="Arial"/>
          <w:sz w:val="24"/>
          <w:szCs w:val="24"/>
        </w:rPr>
      </w:pPr>
      <w:r>
        <w:rPr>
          <w:sz w:val="24"/>
        </w:rPr>
        <mc:AlternateContent>
          <mc:Choice Requires="wps">
            <w:drawing>
              <wp:anchor distT="0" distB="0" distL="114300" distR="114300" simplePos="0" relativeHeight="251667456" behindDoc="0" locked="0" layoutInCell="1" allowOverlap="1">
                <wp:simplePos x="0" y="0"/>
                <wp:positionH relativeFrom="column">
                  <wp:posOffset>2093595</wp:posOffset>
                </wp:positionH>
                <wp:positionV relativeFrom="paragraph">
                  <wp:posOffset>64770</wp:posOffset>
                </wp:positionV>
                <wp:extent cx="945515" cy="3810"/>
                <wp:effectExtent l="0" t="45720" r="6985" b="64770"/>
                <wp:wrapNone/>
                <wp:docPr id="8" name="Straight Arrow Connector 8"/>
                <wp:cNvGraphicFramePr/>
                <a:graphic xmlns:a="http://schemas.openxmlformats.org/drawingml/2006/main">
                  <a:graphicData uri="http://schemas.microsoft.com/office/word/2010/wordprocessingShape">
                    <wps:wsp>
                      <wps:cNvCnPr>
                        <a:stCxn id="9" idx="3"/>
                        <a:endCxn id="13" idx="1"/>
                      </wps:cNvCnPr>
                      <wps:spPr>
                        <a:xfrm>
                          <a:off x="3443605" y="3752850"/>
                          <a:ext cx="945515" cy="3810"/>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64.85pt;margin-top:5.1pt;height:0.3pt;width:74.45pt;z-index:251667456;mso-width-relative:page;mso-height-relative:page;" filled="f" stroked="t" coordsize="21600,21600" o:gfxdata="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GDAia2AAAAAkB&#10;AAAPAAAAAAAAAAEAIAAAACIAAABkcnMvZG93bnJldi54bWxQSwECFAAUAAAACACHTuJAM1ZeHhsC&#10;AABCBAAADgAAAAAAAAABACAAAAAnAQAAZHJzL2Uyb0RvYy54bWxQSwUGAAAAAAYABgBZAQAAtAUA&#10;AAAA&#10;">
                <v:fill on="f" focussize="0,0"/>
                <v:stroke weight="0.5pt" color="#000000 [3200]" miterlimit="8" joinstyle="miter" endarrow="open"/>
                <v:imagedata o:title=""/>
                <o:lock v:ext="edit" aspectratio="f"/>
              </v:shape>
            </w:pict>
          </mc:Fallback>
        </mc:AlternateContent>
      </w:r>
    </w:p>
    <w:p>
      <w:pPr>
        <w:spacing w:line="480" w:lineRule="auto"/>
        <w:jc w:val="center"/>
        <w:rPr>
          <w:rFonts w:ascii="Arial" w:hAnsi="Arial" w:eastAsia="SimSun" w:cs="Arial"/>
          <w:sz w:val="24"/>
          <w:szCs w:val="24"/>
        </w:rPr>
      </w:pPr>
    </w:p>
    <w:p>
      <w:pPr>
        <w:spacing w:line="480" w:lineRule="auto"/>
        <w:jc w:val="both"/>
        <w:rPr>
          <w:rFonts w:ascii="Arial" w:hAnsi="Arial" w:eastAsia="SimSun" w:cs="Arial"/>
          <w:sz w:val="24"/>
          <w:szCs w:val="24"/>
        </w:rPr>
      </w:pPr>
    </w:p>
    <w:p>
      <w:pPr>
        <w:spacing w:line="480" w:lineRule="auto"/>
        <w:jc w:val="both"/>
        <w:rPr>
          <w:rFonts w:ascii="Arial" w:hAnsi="Arial" w:eastAsia="SimSun" w:cs="Arial"/>
          <w:sz w:val="24"/>
          <w:szCs w:val="24"/>
        </w:rPr>
      </w:pPr>
    </w:p>
    <w:p>
      <w:pPr>
        <w:spacing w:line="480" w:lineRule="auto"/>
        <w:jc w:val="both"/>
        <w:rPr>
          <w:rFonts w:ascii="Arial" w:hAnsi="Arial" w:eastAsia="SimSun" w:cs="Arial"/>
          <w:sz w:val="24"/>
          <w:szCs w:val="24"/>
        </w:rPr>
      </w:pPr>
    </w:p>
    <w:p>
      <w:pPr>
        <w:spacing w:line="480" w:lineRule="auto"/>
        <w:jc w:val="center"/>
        <w:rPr>
          <w:rFonts w:ascii="Arial" w:hAnsi="Arial" w:cs="Arial"/>
          <w:bCs/>
          <w:i/>
          <w:iCs/>
          <w:sz w:val="24"/>
          <w:szCs w:val="24"/>
        </w:rPr>
      </w:pPr>
    </w:p>
    <w:p>
      <w:pPr>
        <w:spacing w:line="480" w:lineRule="auto"/>
        <w:jc w:val="center"/>
        <w:rPr>
          <w:rFonts w:ascii="Arial" w:hAnsi="Arial" w:cs="Arial"/>
          <w:bCs/>
          <w:i/>
          <w:iCs/>
          <w:sz w:val="24"/>
          <w:szCs w:val="24"/>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pStyle w:val="2"/>
        <w:rPr>
          <w:lang w:eastAsia="zh-CN"/>
        </w:rPr>
      </w:pPr>
    </w:p>
    <w:p>
      <w:pPr>
        <w:spacing w:line="480" w:lineRule="auto"/>
        <w:jc w:val="center"/>
        <w:rPr>
          <w:rFonts w:ascii="Arial" w:hAnsi="Arial" w:cs="Arial"/>
          <w:bCs/>
          <w:i/>
          <w:iCs/>
          <w:sz w:val="24"/>
          <w:szCs w:val="24"/>
        </w:rPr>
      </w:pPr>
    </w:p>
    <w:p>
      <w:pPr>
        <w:pStyle w:val="2"/>
        <w:rPr>
          <w:lang w:eastAsia="zh-CN"/>
        </w:rPr>
      </w:pPr>
    </w:p>
    <w:p>
      <w:pPr>
        <w:spacing w:line="480" w:lineRule="auto"/>
        <w:jc w:val="center"/>
        <w:rPr>
          <w:rFonts w:ascii="Arial" w:hAnsi="Arial" w:cs="Arial"/>
          <w:i/>
          <w:iCs/>
          <w:sz w:val="24"/>
          <w:szCs w:val="24"/>
          <w:lang w:val="en-PH"/>
        </w:rPr>
      </w:pPr>
      <w:r>
        <w:rPr>
          <w:rFonts w:ascii="Arial" w:hAnsi="Arial" w:cs="Arial"/>
          <w:bCs/>
          <w:i/>
          <w:iCs/>
          <w:sz w:val="24"/>
          <w:szCs w:val="24"/>
        </w:rPr>
        <w:t>Figure 1</w:t>
      </w:r>
      <w:r>
        <w:rPr>
          <w:rFonts w:ascii="Arial" w:hAnsi="Arial" w:cs="Arial"/>
          <w:bCs/>
          <w:sz w:val="24"/>
          <w:szCs w:val="24"/>
          <w:lang w:val="en-PH"/>
        </w:rPr>
        <w:t>.</w:t>
      </w:r>
      <w:r>
        <w:rPr>
          <w:rFonts w:ascii="Arial" w:hAnsi="Arial" w:cs="Arial"/>
          <w:bCs/>
          <w:sz w:val="24"/>
          <w:szCs w:val="24"/>
        </w:rPr>
        <w:t xml:space="preserve"> </w:t>
      </w:r>
      <w:r>
        <w:rPr>
          <w:rFonts w:ascii="Arial" w:hAnsi="Arial" w:cs="Arial"/>
          <w:bCs/>
          <w:sz w:val="24"/>
          <w:szCs w:val="24"/>
          <w:lang w:val="en-PH"/>
        </w:rPr>
        <w:t>The Conceptual Framework of the Study</w:t>
      </w:r>
    </w:p>
    <w:p>
      <w:pPr>
        <w:pStyle w:val="2"/>
        <w:jc w:val="center"/>
        <w:rPr>
          <w:rFonts w:ascii="Arial" w:hAnsi="Arial" w:cs="Arial"/>
          <w:i/>
          <w:iCs/>
          <w:lang w:val="en-PH"/>
        </w:rPr>
      </w:pPr>
    </w:p>
    <w:p>
      <w:pPr>
        <w:pStyle w:val="2"/>
        <w:jc w:val="center"/>
        <w:rPr>
          <w:rFonts w:ascii="Arial" w:hAnsi="Arial" w:cs="Arial"/>
          <w:i/>
          <w:iCs/>
          <w:lang w:val="en-PH"/>
        </w:rPr>
      </w:pPr>
    </w:p>
    <w:p>
      <w:pPr>
        <w:pStyle w:val="2"/>
        <w:jc w:val="center"/>
      </w:pPr>
      <w:r>
        <w:rPr>
          <w:rFonts w:ascii="Arial" w:hAnsi="Arial" w:cs="Arial"/>
          <w:i/>
          <w:iCs/>
          <w:lang w:val="en-PH"/>
        </w:rPr>
        <w:t>Statement of the Problem</w:t>
      </w:r>
    </w:p>
    <w:p>
      <w:pPr>
        <w:spacing w:line="480" w:lineRule="auto"/>
        <w:ind w:firstLine="720"/>
        <w:jc w:val="both"/>
        <w:rPr>
          <w:rFonts w:ascii="Arial" w:hAnsi="Arial" w:cs="Arial"/>
          <w:sz w:val="24"/>
          <w:szCs w:val="24"/>
        </w:rPr>
      </w:pPr>
    </w:p>
    <w:p>
      <w:pPr>
        <w:spacing w:line="480" w:lineRule="auto"/>
        <w:ind w:firstLine="720"/>
        <w:jc w:val="both"/>
        <w:rPr>
          <w:rFonts w:ascii="Arial" w:hAnsi="Arial" w:cs="Arial"/>
          <w:sz w:val="24"/>
          <w:szCs w:val="24"/>
        </w:rPr>
      </w:pPr>
      <w:r>
        <w:rPr>
          <w:rFonts w:ascii="Arial" w:hAnsi="Arial" w:cs="Arial"/>
          <w:sz w:val="24"/>
          <w:szCs w:val="24"/>
        </w:rPr>
        <w:t xml:space="preserve">The primary aim of this study was to </w:t>
      </w:r>
      <w:r>
        <w:rPr>
          <w:rFonts w:ascii="Arial" w:hAnsi="Arial" w:cs="Arial"/>
          <w:bCs/>
          <w:sz w:val="24"/>
          <w:szCs w:val="24"/>
        </w:rPr>
        <w:t xml:space="preserve">determine which among the domain of </w:t>
      </w:r>
      <w:r>
        <w:rPr>
          <w:rFonts w:ascii="Arial" w:hAnsi="Arial" w:cs="Arial"/>
          <w:bCs/>
          <w:iCs/>
          <w:sz w:val="24"/>
          <w:szCs w:val="24"/>
        </w:rPr>
        <w:t xml:space="preserve">assertiveness in </w:t>
      </w:r>
      <w:r>
        <w:rPr>
          <w:rFonts w:hint="default" w:ascii="Arial" w:hAnsi="Arial" w:cs="Arial"/>
          <w:bCs/>
          <w:iCs/>
          <w:sz w:val="24"/>
          <w:szCs w:val="24"/>
          <w:lang w:val="en-US"/>
        </w:rPr>
        <w:t>teaching</w:t>
      </w:r>
      <w:r>
        <w:rPr>
          <w:rFonts w:ascii="Arial" w:hAnsi="Arial" w:cs="Arial"/>
          <w:bCs/>
          <w:iCs/>
          <w:sz w:val="24"/>
          <w:szCs w:val="24"/>
        </w:rPr>
        <w:t xml:space="preserve"> </w:t>
      </w:r>
      <w:r>
        <w:rPr>
          <w:rFonts w:ascii="Arial" w:hAnsi="Arial" w:cs="Arial"/>
          <w:bCs/>
          <w:sz w:val="24"/>
          <w:szCs w:val="24"/>
        </w:rPr>
        <w:t xml:space="preserve">significantly influence academic attitude of </w:t>
      </w:r>
      <w:r>
        <w:rPr>
          <w:rFonts w:hint="default" w:ascii="Arial" w:hAnsi="Arial" w:cs="Arial"/>
          <w:bCs/>
          <w:sz w:val="24"/>
          <w:szCs w:val="24"/>
          <w:lang w:val="en-US"/>
        </w:rPr>
        <w:t>learners</w:t>
      </w:r>
      <w:r>
        <w:rPr>
          <w:rFonts w:ascii="Arial" w:hAnsi="Arial" w:cs="Arial"/>
          <w:bCs/>
          <w:sz w:val="24"/>
          <w:szCs w:val="24"/>
        </w:rPr>
        <w:t xml:space="preserve"> in </w:t>
      </w:r>
      <w:r>
        <w:rPr>
          <w:rFonts w:hint="default" w:ascii="Arial" w:hAnsi="Arial" w:cs="Arial"/>
          <w:bCs/>
          <w:sz w:val="24"/>
          <w:szCs w:val="24"/>
          <w:lang w:val="en-US"/>
        </w:rPr>
        <w:t>Bangoy District</w:t>
      </w:r>
      <w:r>
        <w:rPr>
          <w:rFonts w:ascii="Arial" w:hAnsi="Arial" w:cs="Arial"/>
          <w:bCs/>
          <w:sz w:val="24"/>
          <w:szCs w:val="24"/>
        </w:rPr>
        <w:t xml:space="preserve">, Davao </w:t>
      </w:r>
      <w:r>
        <w:rPr>
          <w:rFonts w:hint="default" w:ascii="Arial" w:hAnsi="Arial" w:cs="Arial"/>
          <w:bCs/>
          <w:sz w:val="24"/>
          <w:szCs w:val="24"/>
          <w:lang w:val="en-US"/>
        </w:rPr>
        <w:t>City</w:t>
      </w:r>
      <w:r>
        <w:rPr>
          <w:rFonts w:ascii="Arial" w:hAnsi="Arial" w:cs="Arial"/>
          <w:sz w:val="24"/>
          <w:szCs w:val="24"/>
        </w:rPr>
        <w:t>. Specifically, this study seeks to answer the following questions:</w:t>
      </w:r>
    </w:p>
    <w:p>
      <w:pPr>
        <w:numPr>
          <w:ilvl w:val="0"/>
          <w:numId w:val="3"/>
        </w:numPr>
        <w:spacing w:line="480" w:lineRule="auto"/>
        <w:jc w:val="both"/>
        <w:rPr>
          <w:rFonts w:ascii="Arial" w:hAnsi="Arial" w:cs="Arial"/>
          <w:sz w:val="24"/>
          <w:szCs w:val="24"/>
        </w:rPr>
      </w:pPr>
      <w:r>
        <w:rPr>
          <w:rFonts w:ascii="Arial" w:hAnsi="Arial" w:cs="Arial"/>
          <w:iCs/>
          <w:sz w:val="24"/>
          <w:szCs w:val="24"/>
        </w:rPr>
        <w:t xml:space="preserve">What is the extent of </w:t>
      </w:r>
      <w:r>
        <w:rPr>
          <w:rFonts w:ascii="Arial" w:hAnsi="Arial" w:cs="Arial"/>
          <w:bCs/>
          <w:iCs/>
          <w:sz w:val="24"/>
          <w:szCs w:val="24"/>
        </w:rPr>
        <w:t xml:space="preserve">assertiveness in </w:t>
      </w:r>
      <w:r>
        <w:rPr>
          <w:rFonts w:hint="default" w:ascii="Arial" w:hAnsi="Arial" w:cs="Arial"/>
          <w:bCs/>
          <w:iCs/>
          <w:sz w:val="24"/>
          <w:szCs w:val="24"/>
          <w:lang w:val="en-US"/>
        </w:rPr>
        <w:t xml:space="preserve">teaching </w:t>
      </w:r>
      <w:r>
        <w:rPr>
          <w:rFonts w:ascii="Arial" w:hAnsi="Arial" w:cs="Arial"/>
          <w:bCs/>
          <w:sz w:val="24"/>
          <w:szCs w:val="24"/>
        </w:rPr>
        <w:t xml:space="preserve">of </w:t>
      </w:r>
      <w:r>
        <w:rPr>
          <w:rFonts w:hint="default" w:ascii="Arial" w:hAnsi="Arial" w:cs="Arial"/>
          <w:bCs/>
          <w:sz w:val="24"/>
          <w:szCs w:val="24"/>
          <w:lang w:val="en-US"/>
        </w:rPr>
        <w:t>teachers</w:t>
      </w:r>
      <w:r>
        <w:rPr>
          <w:rFonts w:ascii="Arial" w:hAnsi="Arial" w:cs="Arial"/>
          <w:bCs/>
          <w:sz w:val="24"/>
          <w:szCs w:val="24"/>
        </w:rPr>
        <w:t xml:space="preserve"> </w:t>
      </w:r>
      <w:r>
        <w:rPr>
          <w:rFonts w:ascii="Arial" w:hAnsi="Arial" w:cs="Arial"/>
          <w:sz w:val="24"/>
          <w:szCs w:val="24"/>
        </w:rPr>
        <w:t>in terms of:</w:t>
      </w:r>
    </w:p>
    <w:p>
      <w:pPr>
        <w:spacing w:line="480" w:lineRule="auto"/>
        <w:ind w:firstLine="720"/>
        <w:jc w:val="both"/>
        <w:rPr>
          <w:rFonts w:ascii="Arial" w:hAnsi="Arial" w:cs="Arial"/>
          <w:sz w:val="24"/>
          <w:szCs w:val="24"/>
        </w:rPr>
      </w:pPr>
      <w:r>
        <w:rPr>
          <w:rFonts w:ascii="Arial" w:hAnsi="Arial" w:cs="Arial"/>
          <w:sz w:val="24"/>
          <w:szCs w:val="24"/>
        </w:rPr>
        <w:t>1.1</w:t>
      </w:r>
      <w:r>
        <w:rPr>
          <w:rFonts w:ascii="Arial" w:hAnsi="Arial" w:cs="Arial"/>
          <w:sz w:val="24"/>
          <w:szCs w:val="24"/>
        </w:rPr>
        <w:tab/>
      </w:r>
      <w:r>
        <w:rPr>
          <w:rFonts w:hint="default" w:ascii="Arial" w:hAnsi="Arial" w:cs="Arial"/>
          <w:sz w:val="24"/>
          <w:szCs w:val="24"/>
          <w:lang w:val="en-US"/>
        </w:rPr>
        <w:t>classroom management</w:t>
      </w:r>
      <w:r>
        <w:rPr>
          <w:rFonts w:ascii="Arial" w:hAnsi="Arial" w:cs="Arial"/>
          <w:sz w:val="24"/>
          <w:szCs w:val="24"/>
        </w:rPr>
        <w:t>;</w:t>
      </w:r>
    </w:p>
    <w:p>
      <w:pPr>
        <w:spacing w:line="480" w:lineRule="auto"/>
        <w:ind w:firstLine="720"/>
        <w:jc w:val="both"/>
        <w:rPr>
          <w:rFonts w:hint="default" w:ascii="Arial" w:hAnsi="Arial" w:cs="Arial"/>
          <w:sz w:val="24"/>
          <w:szCs w:val="24"/>
          <w:lang w:val="en-US"/>
        </w:rPr>
      </w:pPr>
      <w:r>
        <w:rPr>
          <w:rFonts w:ascii="Arial" w:hAnsi="Arial" w:cs="Arial"/>
          <w:sz w:val="24"/>
          <w:szCs w:val="24"/>
        </w:rPr>
        <w:t>1.2</w:t>
      </w:r>
      <w:r>
        <w:rPr>
          <w:rFonts w:ascii="Arial" w:hAnsi="Arial" w:cs="Arial"/>
          <w:sz w:val="24"/>
          <w:szCs w:val="24"/>
        </w:rPr>
        <w:tab/>
      </w:r>
      <w:r>
        <w:rPr>
          <w:rFonts w:hint="default" w:ascii="Arial" w:hAnsi="Arial" w:cs="Arial"/>
          <w:sz w:val="24"/>
          <w:szCs w:val="24"/>
          <w:lang w:val="en-US"/>
        </w:rPr>
        <w:t>sstudent engagement</w:t>
      </w:r>
      <w:r>
        <w:rPr>
          <w:rFonts w:ascii="Arial" w:hAnsi="Arial" w:cs="Arial"/>
          <w:sz w:val="24"/>
          <w:szCs w:val="24"/>
        </w:rPr>
        <w:t>;</w:t>
      </w:r>
      <w:r>
        <w:rPr>
          <w:rFonts w:hint="default" w:ascii="Arial" w:hAnsi="Arial" w:cs="Arial"/>
          <w:sz w:val="24"/>
          <w:szCs w:val="24"/>
          <w:lang w:val="en-US"/>
        </w:rPr>
        <w:t xml:space="preserve"> and</w:t>
      </w:r>
    </w:p>
    <w:p>
      <w:pPr>
        <w:spacing w:line="480" w:lineRule="auto"/>
        <w:ind w:firstLine="720"/>
        <w:jc w:val="both"/>
        <w:rPr>
          <w:rFonts w:ascii="Arial" w:hAnsi="Arial" w:cs="Arial"/>
          <w:sz w:val="24"/>
          <w:szCs w:val="24"/>
        </w:rPr>
      </w:pPr>
      <w:r>
        <w:rPr>
          <w:rFonts w:ascii="Arial" w:hAnsi="Arial" w:cs="Arial"/>
          <w:sz w:val="24"/>
          <w:szCs w:val="24"/>
        </w:rPr>
        <w:t>1.3</w:t>
      </w:r>
      <w:r>
        <w:rPr>
          <w:rFonts w:ascii="Arial" w:hAnsi="Arial" w:cs="Arial"/>
          <w:sz w:val="24"/>
          <w:szCs w:val="24"/>
        </w:rPr>
        <w:tab/>
      </w:r>
      <w:r>
        <w:rPr>
          <w:rFonts w:hint="default" w:ascii="Arial" w:hAnsi="Arial" w:cs="Arial"/>
          <w:sz w:val="24"/>
          <w:szCs w:val="24"/>
          <w:lang w:val="en-US"/>
        </w:rPr>
        <w:t>respectful interaction</w:t>
      </w:r>
      <w:r>
        <w:rPr>
          <w:rFonts w:ascii="Arial" w:hAnsi="Arial" w:cs="Arial"/>
          <w:sz w:val="24"/>
          <w:szCs w:val="24"/>
        </w:rPr>
        <w:t>?</w:t>
      </w:r>
    </w:p>
    <w:p>
      <w:pPr>
        <w:numPr>
          <w:ilvl w:val="0"/>
          <w:numId w:val="3"/>
        </w:numPr>
        <w:spacing w:line="480" w:lineRule="auto"/>
        <w:jc w:val="both"/>
        <w:rPr>
          <w:rFonts w:ascii="Arial" w:hAnsi="Arial" w:cs="Arial"/>
          <w:sz w:val="24"/>
          <w:szCs w:val="24"/>
        </w:rPr>
      </w:pPr>
      <w:r>
        <w:rPr>
          <w:rFonts w:ascii="Arial" w:hAnsi="Arial" w:cs="Arial"/>
          <w:sz w:val="24"/>
          <w:szCs w:val="24"/>
        </w:rPr>
        <w:t xml:space="preserve">What is the </w:t>
      </w:r>
      <w:r>
        <w:rPr>
          <w:rFonts w:ascii="Arial" w:hAnsi="Arial" w:cs="Arial"/>
          <w:iCs/>
          <w:sz w:val="24"/>
          <w:szCs w:val="24"/>
        </w:rPr>
        <w:t>extent</w:t>
      </w:r>
      <w:r>
        <w:rPr>
          <w:rFonts w:ascii="Arial" w:hAnsi="Arial" w:cs="Arial"/>
          <w:sz w:val="24"/>
          <w:szCs w:val="24"/>
        </w:rPr>
        <w:t xml:space="preserve"> of academic attitude</w:t>
      </w:r>
      <w:r>
        <w:rPr>
          <w:rFonts w:ascii="Arial" w:hAnsi="Arial" w:cs="Arial"/>
          <w:bCs/>
          <w:sz w:val="24"/>
          <w:szCs w:val="24"/>
        </w:rPr>
        <w:t xml:space="preserve"> </w:t>
      </w:r>
      <w:r>
        <w:rPr>
          <w:rFonts w:hint="default" w:ascii="Arial" w:hAnsi="Arial" w:cs="Arial"/>
          <w:bCs/>
          <w:sz w:val="24"/>
          <w:szCs w:val="24"/>
          <w:lang w:val="en-US"/>
        </w:rPr>
        <w:t>of learners</w:t>
      </w:r>
      <w:r>
        <w:rPr>
          <w:rFonts w:ascii="Arial" w:hAnsi="Arial" w:cs="Arial"/>
          <w:bCs/>
          <w:sz w:val="24"/>
          <w:szCs w:val="24"/>
        </w:rPr>
        <w:t xml:space="preserve"> </w:t>
      </w:r>
      <w:r>
        <w:rPr>
          <w:rFonts w:ascii="Arial" w:hAnsi="Arial" w:cs="Arial"/>
          <w:sz w:val="24"/>
          <w:szCs w:val="24"/>
        </w:rPr>
        <w:t>in terms of:</w:t>
      </w:r>
    </w:p>
    <w:p>
      <w:pPr>
        <w:spacing w:line="480" w:lineRule="auto"/>
        <w:ind w:firstLine="720"/>
        <w:jc w:val="both"/>
        <w:rPr>
          <w:rFonts w:ascii="Arial" w:hAnsi="Arial" w:cs="Arial"/>
          <w:bCs/>
          <w:sz w:val="24"/>
          <w:szCs w:val="24"/>
        </w:rPr>
      </w:pPr>
      <w:r>
        <w:rPr>
          <w:rFonts w:ascii="Arial" w:hAnsi="Arial" w:cs="Arial"/>
          <w:sz w:val="24"/>
          <w:szCs w:val="24"/>
        </w:rPr>
        <w:t>2.1</w:t>
      </w:r>
      <w:r>
        <w:rPr>
          <w:rFonts w:ascii="Arial" w:hAnsi="Arial" w:cs="Arial"/>
          <w:sz w:val="24"/>
          <w:szCs w:val="24"/>
        </w:rPr>
        <w:tab/>
      </w:r>
      <w:r>
        <w:rPr>
          <w:rFonts w:hint="default" w:ascii="Arial" w:hAnsi="Arial" w:cs="Arial"/>
          <w:sz w:val="24"/>
          <w:szCs w:val="24"/>
          <w:lang w:val="en-US"/>
        </w:rPr>
        <w:t>assive attitude</w:t>
      </w:r>
      <w:r>
        <w:rPr>
          <w:rFonts w:ascii="Arial" w:hAnsi="Arial" w:cs="Arial"/>
          <w:bCs/>
          <w:sz w:val="24"/>
          <w:szCs w:val="24"/>
        </w:rPr>
        <w:t>;</w:t>
      </w:r>
    </w:p>
    <w:p>
      <w:pPr>
        <w:spacing w:line="480" w:lineRule="auto"/>
        <w:ind w:firstLine="720"/>
        <w:jc w:val="both"/>
        <w:rPr>
          <w:rFonts w:ascii="Arial" w:hAnsi="Arial" w:cs="Arial"/>
          <w:sz w:val="24"/>
          <w:szCs w:val="24"/>
        </w:rPr>
      </w:pPr>
      <w:r>
        <w:rPr>
          <w:rFonts w:ascii="Arial" w:hAnsi="Arial" w:cs="Arial"/>
          <w:bCs/>
          <w:sz w:val="24"/>
          <w:szCs w:val="24"/>
        </w:rPr>
        <w:t>2.2</w:t>
      </w:r>
      <w:r>
        <w:rPr>
          <w:rFonts w:ascii="Arial" w:hAnsi="Arial" w:cs="Arial"/>
          <w:bCs/>
          <w:sz w:val="24"/>
          <w:szCs w:val="24"/>
        </w:rPr>
        <w:tab/>
      </w:r>
      <w:r>
        <w:rPr>
          <w:rFonts w:hint="default" w:ascii="Arial" w:hAnsi="Arial" w:cs="Arial"/>
          <w:sz w:val="24"/>
          <w:szCs w:val="24"/>
          <w:lang w:val="en-US"/>
        </w:rPr>
        <w:t>aggressive attitude</w:t>
      </w:r>
      <w:r>
        <w:rPr>
          <w:rFonts w:ascii="Arial" w:hAnsi="Arial" w:cs="Arial"/>
          <w:sz w:val="24"/>
          <w:szCs w:val="24"/>
        </w:rPr>
        <w:t>; and</w:t>
      </w:r>
    </w:p>
    <w:p>
      <w:pPr>
        <w:spacing w:line="480" w:lineRule="auto"/>
        <w:ind w:firstLine="720"/>
        <w:jc w:val="both"/>
        <w:rPr>
          <w:rFonts w:ascii="Arial" w:hAnsi="Arial" w:cs="Arial"/>
          <w:sz w:val="24"/>
          <w:szCs w:val="24"/>
        </w:rPr>
      </w:pPr>
      <w:r>
        <w:rPr>
          <w:rFonts w:ascii="Arial" w:hAnsi="Arial" w:cs="Arial"/>
          <w:sz w:val="24"/>
          <w:szCs w:val="24"/>
        </w:rPr>
        <w:t>2.3</w:t>
      </w:r>
      <w:r>
        <w:rPr>
          <w:rFonts w:ascii="Arial" w:hAnsi="Arial" w:cs="Arial"/>
          <w:sz w:val="24"/>
          <w:szCs w:val="24"/>
        </w:rPr>
        <w:tab/>
      </w:r>
      <w:r>
        <w:rPr>
          <w:rFonts w:ascii="Arial" w:hAnsi="Arial" w:cs="Arial"/>
          <w:sz w:val="24"/>
          <w:szCs w:val="24"/>
        </w:rPr>
        <w:t>perceived value?</w:t>
      </w:r>
    </w:p>
    <w:p>
      <w:pPr>
        <w:numPr>
          <w:ilvl w:val="0"/>
          <w:numId w:val="3"/>
        </w:numPr>
        <w:spacing w:line="480" w:lineRule="auto"/>
        <w:jc w:val="both"/>
        <w:rPr>
          <w:rFonts w:ascii="Arial" w:hAnsi="Arial" w:cs="Arial"/>
          <w:sz w:val="24"/>
          <w:szCs w:val="24"/>
        </w:rPr>
      </w:pPr>
      <w:r>
        <w:rPr>
          <w:rFonts w:ascii="Arial" w:hAnsi="Arial" w:cs="Arial"/>
          <w:iCs/>
          <w:sz w:val="24"/>
          <w:szCs w:val="24"/>
        </w:rPr>
        <w:t xml:space="preserve">Is there a significant relationship between </w:t>
      </w:r>
      <w:r>
        <w:rPr>
          <w:rFonts w:ascii="Arial" w:hAnsi="Arial" w:cs="Arial"/>
          <w:bCs/>
          <w:iCs/>
          <w:sz w:val="24"/>
          <w:szCs w:val="24"/>
        </w:rPr>
        <w:t xml:space="preserve">assertiveness in </w:t>
      </w:r>
      <w:r>
        <w:rPr>
          <w:rFonts w:hint="default" w:ascii="Arial" w:hAnsi="Arial" w:cs="Arial"/>
          <w:bCs/>
          <w:iCs/>
          <w:sz w:val="24"/>
          <w:szCs w:val="24"/>
          <w:lang w:val="en-US"/>
        </w:rPr>
        <w:t>teaching</w:t>
      </w:r>
      <w:r>
        <w:rPr>
          <w:rFonts w:ascii="Arial" w:hAnsi="Arial" w:cs="Arial"/>
          <w:iCs/>
          <w:sz w:val="24"/>
          <w:szCs w:val="24"/>
        </w:rPr>
        <w:t xml:space="preserve"> and</w:t>
      </w:r>
      <w:r>
        <w:rPr>
          <w:rFonts w:ascii="Arial" w:hAnsi="Arial" w:cs="Arial"/>
          <w:bCs/>
          <w:sz w:val="24"/>
          <w:szCs w:val="24"/>
        </w:rPr>
        <w:t xml:space="preserve"> academic attitude </w:t>
      </w:r>
      <w:r>
        <w:rPr>
          <w:rFonts w:hint="default" w:ascii="Arial" w:hAnsi="Arial" w:cs="Arial"/>
          <w:bCs/>
          <w:sz w:val="24"/>
          <w:szCs w:val="24"/>
          <w:lang w:val="en-US"/>
        </w:rPr>
        <w:t>of learners</w:t>
      </w:r>
      <w:r>
        <w:rPr>
          <w:rFonts w:ascii="Arial" w:hAnsi="Arial" w:cs="Arial"/>
          <w:bCs/>
          <w:sz w:val="24"/>
          <w:szCs w:val="24"/>
        </w:rPr>
        <w:t xml:space="preserve"> in </w:t>
      </w:r>
      <w:r>
        <w:rPr>
          <w:rFonts w:hint="default" w:ascii="Arial" w:hAnsi="Arial" w:cs="Arial"/>
          <w:bCs/>
          <w:sz w:val="24"/>
          <w:szCs w:val="24"/>
          <w:lang w:val="en-US"/>
        </w:rPr>
        <w:t>Bangoy District</w:t>
      </w:r>
      <w:r>
        <w:rPr>
          <w:rFonts w:ascii="Arial" w:hAnsi="Arial" w:cs="Arial"/>
          <w:bCs/>
          <w:sz w:val="24"/>
          <w:szCs w:val="24"/>
        </w:rPr>
        <w:t xml:space="preserve">, Davao </w:t>
      </w:r>
      <w:r>
        <w:rPr>
          <w:rFonts w:hint="default" w:ascii="Arial" w:hAnsi="Arial" w:cs="Arial"/>
          <w:bCs/>
          <w:sz w:val="24"/>
          <w:szCs w:val="24"/>
          <w:lang w:val="en-US"/>
        </w:rPr>
        <w:t>City</w:t>
      </w:r>
      <w:r>
        <w:rPr>
          <w:rFonts w:ascii="Arial" w:hAnsi="Arial" w:cs="Arial"/>
          <w:sz w:val="24"/>
          <w:szCs w:val="24"/>
        </w:rPr>
        <w:t>?</w:t>
      </w:r>
    </w:p>
    <w:p>
      <w:pPr>
        <w:numPr>
          <w:ilvl w:val="0"/>
          <w:numId w:val="3"/>
        </w:numPr>
        <w:spacing w:line="480" w:lineRule="auto"/>
        <w:jc w:val="both"/>
        <w:rPr>
          <w:rFonts w:ascii="Arial" w:hAnsi="Arial" w:cs="Arial"/>
          <w:sz w:val="24"/>
          <w:szCs w:val="24"/>
        </w:rPr>
      </w:pPr>
      <w:r>
        <w:rPr>
          <w:rFonts w:ascii="Arial" w:hAnsi="Arial" w:cs="Arial"/>
          <w:iCs/>
          <w:sz w:val="24"/>
          <w:szCs w:val="24"/>
        </w:rPr>
        <w:t>W</w:t>
      </w:r>
      <w:r>
        <w:rPr>
          <w:rFonts w:ascii="Arial" w:hAnsi="Arial" w:cs="Arial"/>
          <w:bCs/>
          <w:sz w:val="24"/>
          <w:szCs w:val="24"/>
        </w:rPr>
        <w:t>hich among the domain</w:t>
      </w:r>
      <w:r>
        <w:rPr>
          <w:rFonts w:hint="default" w:ascii="Arial" w:hAnsi="Arial" w:cs="Arial"/>
          <w:bCs/>
          <w:sz w:val="24"/>
          <w:szCs w:val="24"/>
          <w:lang w:val="en-US"/>
        </w:rPr>
        <w:t>s</w:t>
      </w:r>
      <w:r>
        <w:rPr>
          <w:rFonts w:ascii="Arial" w:hAnsi="Arial" w:cs="Arial"/>
          <w:bCs/>
          <w:sz w:val="24"/>
          <w:szCs w:val="24"/>
        </w:rPr>
        <w:t xml:space="preserve"> of </w:t>
      </w:r>
      <w:r>
        <w:rPr>
          <w:rFonts w:ascii="Arial" w:hAnsi="Arial" w:cs="Arial"/>
          <w:bCs/>
          <w:iCs/>
          <w:sz w:val="24"/>
          <w:szCs w:val="24"/>
        </w:rPr>
        <w:t xml:space="preserve">assertiveness in </w:t>
      </w:r>
      <w:r>
        <w:rPr>
          <w:rFonts w:hint="default" w:ascii="Arial" w:hAnsi="Arial" w:cs="Arial"/>
          <w:bCs/>
          <w:iCs/>
          <w:sz w:val="24"/>
          <w:szCs w:val="24"/>
          <w:lang w:val="en-US"/>
        </w:rPr>
        <w:t>teaching</w:t>
      </w:r>
      <w:r>
        <w:rPr>
          <w:rFonts w:ascii="Arial" w:hAnsi="Arial" w:cs="Arial"/>
          <w:bCs/>
          <w:sz w:val="24"/>
          <w:szCs w:val="24"/>
        </w:rPr>
        <w:t xml:space="preserve"> significantly influence academic attitude </w:t>
      </w:r>
      <w:r>
        <w:rPr>
          <w:rFonts w:hint="default" w:ascii="Arial" w:hAnsi="Arial" w:cs="Arial"/>
          <w:bCs/>
          <w:sz w:val="24"/>
          <w:szCs w:val="24"/>
          <w:lang w:val="en-US"/>
        </w:rPr>
        <w:t>of learners</w:t>
      </w:r>
      <w:r>
        <w:rPr>
          <w:rFonts w:ascii="Arial" w:hAnsi="Arial" w:cs="Arial"/>
          <w:bCs/>
          <w:sz w:val="24"/>
          <w:szCs w:val="24"/>
        </w:rPr>
        <w:t xml:space="preserve"> in </w:t>
      </w:r>
      <w:r>
        <w:rPr>
          <w:rFonts w:hint="default" w:ascii="Arial" w:hAnsi="Arial" w:cs="Arial"/>
          <w:bCs/>
          <w:sz w:val="24"/>
          <w:szCs w:val="24"/>
          <w:lang w:val="en-US"/>
        </w:rPr>
        <w:t>Bangoy District</w:t>
      </w:r>
      <w:r>
        <w:rPr>
          <w:rFonts w:ascii="Arial" w:hAnsi="Arial" w:cs="Arial"/>
          <w:bCs/>
          <w:sz w:val="24"/>
          <w:szCs w:val="24"/>
        </w:rPr>
        <w:t xml:space="preserve">, Davao </w:t>
      </w:r>
      <w:r>
        <w:rPr>
          <w:rFonts w:hint="default" w:ascii="Arial" w:hAnsi="Arial" w:cs="Arial"/>
          <w:bCs/>
          <w:sz w:val="24"/>
          <w:szCs w:val="24"/>
          <w:lang w:val="en-US"/>
        </w:rPr>
        <w:t>City</w:t>
      </w:r>
      <w:r>
        <w:rPr>
          <w:rFonts w:ascii="Arial" w:hAnsi="Arial" w:cs="Arial"/>
          <w:sz w:val="24"/>
          <w:szCs w:val="24"/>
        </w:rPr>
        <w:t>?</w:t>
      </w:r>
    </w:p>
    <w:p>
      <w:pPr>
        <w:pStyle w:val="2"/>
        <w:rPr>
          <w:lang w:val="en-PH"/>
        </w:rPr>
      </w:pPr>
    </w:p>
    <w:p>
      <w:pPr>
        <w:spacing w:line="480" w:lineRule="auto"/>
        <w:jc w:val="center"/>
        <w:rPr>
          <w:rFonts w:ascii="Arial" w:hAnsi="Arial" w:cs="Arial"/>
          <w:i/>
          <w:iCs/>
          <w:sz w:val="24"/>
          <w:szCs w:val="24"/>
          <w:lang w:val="en-PH"/>
        </w:rPr>
      </w:pPr>
      <w:r>
        <w:rPr>
          <w:rFonts w:ascii="Arial" w:hAnsi="Arial" w:cs="Arial"/>
          <w:i/>
          <w:iCs/>
          <w:sz w:val="24"/>
          <w:szCs w:val="24"/>
          <w:lang w:val="en-PH"/>
        </w:rPr>
        <w:t>Hypothesis</w:t>
      </w:r>
    </w:p>
    <w:p>
      <w:pPr>
        <w:jc w:val="center"/>
        <w:rPr>
          <w:rFonts w:ascii="Arial" w:hAnsi="Arial" w:cs="Arial"/>
          <w:i/>
          <w:iCs/>
          <w:sz w:val="24"/>
          <w:szCs w:val="24"/>
          <w:lang w:val="en-PH"/>
        </w:rPr>
      </w:pPr>
    </w:p>
    <w:p>
      <w:pPr>
        <w:pStyle w:val="15"/>
        <w:spacing w:line="480" w:lineRule="auto"/>
        <w:contextualSpacing/>
        <w:jc w:val="both"/>
        <w:rPr>
          <w:rFonts w:ascii="Arial" w:hAnsi="Arial" w:cs="Arial"/>
          <w:bCs/>
          <w:color w:val="000000"/>
          <w:sz w:val="24"/>
          <w:szCs w:val="24"/>
        </w:rPr>
      </w:pPr>
      <w:r>
        <w:rPr>
          <w:rFonts w:ascii="Arial" w:hAnsi="Arial" w:cs="Arial"/>
          <w:bCs/>
          <w:color w:val="000000"/>
          <w:sz w:val="24"/>
          <w:szCs w:val="24"/>
        </w:rPr>
        <w:tab/>
      </w:r>
      <w:r>
        <w:rPr>
          <w:rFonts w:ascii="Arial" w:hAnsi="Arial" w:cs="Arial"/>
          <w:bCs/>
          <w:sz w:val="24"/>
          <w:szCs w:val="24"/>
        </w:rPr>
        <w:t xml:space="preserve">The </w:t>
      </w:r>
      <w:r>
        <w:rPr>
          <w:rFonts w:ascii="Arial" w:hAnsi="Arial" w:cs="Arial"/>
          <w:bCs/>
          <w:sz w:val="24"/>
          <w:szCs w:val="24"/>
          <w:lang w:val="en-PH"/>
        </w:rPr>
        <w:t xml:space="preserve">following </w:t>
      </w:r>
      <w:r>
        <w:rPr>
          <w:rFonts w:ascii="Arial" w:hAnsi="Arial" w:cs="Arial"/>
          <w:bCs/>
          <w:sz w:val="24"/>
          <w:szCs w:val="24"/>
        </w:rPr>
        <w:t>null hypothes</w:t>
      </w:r>
      <w:r>
        <w:rPr>
          <w:rFonts w:ascii="Arial" w:hAnsi="Arial" w:cs="Arial"/>
          <w:bCs/>
          <w:sz w:val="24"/>
          <w:szCs w:val="24"/>
          <w:lang w:val="en-PH"/>
        </w:rPr>
        <w:t>e</w:t>
      </w:r>
      <w:r>
        <w:rPr>
          <w:rFonts w:ascii="Arial" w:hAnsi="Arial" w:cs="Arial"/>
          <w:bCs/>
          <w:sz w:val="24"/>
          <w:szCs w:val="24"/>
        </w:rPr>
        <w:t xml:space="preserve">s </w:t>
      </w:r>
      <w:r>
        <w:rPr>
          <w:rFonts w:ascii="Arial" w:hAnsi="Arial" w:cs="Arial"/>
          <w:bCs/>
          <w:sz w:val="24"/>
          <w:szCs w:val="24"/>
          <w:lang w:val="en-PH"/>
        </w:rPr>
        <w:t>w</w:t>
      </w:r>
      <w:r>
        <w:rPr>
          <w:rFonts w:ascii="Arial" w:hAnsi="Arial" w:cs="Arial"/>
          <w:bCs/>
          <w:sz w:val="24"/>
          <w:szCs w:val="24"/>
        </w:rPr>
        <w:t>ere tested at 0.05 level of significance:</w:t>
      </w:r>
    </w:p>
    <w:p>
      <w:pPr>
        <w:pStyle w:val="15"/>
        <w:spacing w:line="480" w:lineRule="auto"/>
        <w:contextualSpacing/>
        <w:jc w:val="both"/>
        <w:rPr>
          <w:rFonts w:ascii="Arial" w:hAnsi="Arial" w:cs="Arial"/>
          <w:bCs/>
          <w:color w:val="000000"/>
          <w:sz w:val="24"/>
          <w:szCs w:val="24"/>
          <w:lang w:val="en-PH"/>
        </w:rPr>
      </w:pPr>
      <w:r>
        <w:rPr>
          <w:rFonts w:ascii="Arial" w:hAnsi="Arial" w:cs="Arial"/>
          <w:bCs/>
          <w:color w:val="000000"/>
          <w:sz w:val="24"/>
          <w:szCs w:val="24"/>
        </w:rPr>
        <w:t>H</w:t>
      </w:r>
      <w:r>
        <w:rPr>
          <w:rFonts w:ascii="Arial" w:hAnsi="Arial" w:cs="Arial"/>
          <w:bCs/>
          <w:color w:val="000000"/>
          <w:sz w:val="24"/>
          <w:szCs w:val="24"/>
          <w:vertAlign w:val="subscript"/>
        </w:rPr>
        <w:t>01</w:t>
      </w:r>
      <w:r>
        <w:rPr>
          <w:rFonts w:ascii="Arial" w:hAnsi="Arial" w:cs="Arial"/>
          <w:bCs/>
          <w:color w:val="000000"/>
          <w:sz w:val="24"/>
          <w:szCs w:val="24"/>
          <w:lang w:val="en-PH"/>
        </w:rPr>
        <w:tab/>
      </w:r>
      <w:r>
        <w:rPr>
          <w:rFonts w:ascii="Arial" w:hAnsi="Arial" w:cs="Arial"/>
          <w:bCs/>
          <w:color w:val="000000"/>
          <w:sz w:val="24"/>
          <w:szCs w:val="24"/>
        </w:rPr>
        <w:t xml:space="preserve">There is no </w:t>
      </w:r>
      <w:r>
        <w:rPr>
          <w:rFonts w:ascii="Arial" w:hAnsi="Arial" w:cs="Arial"/>
          <w:iCs/>
          <w:sz w:val="24"/>
          <w:szCs w:val="24"/>
        </w:rPr>
        <w:t xml:space="preserve">significant relationship between </w:t>
      </w:r>
      <w:r>
        <w:rPr>
          <w:rFonts w:ascii="Arial" w:hAnsi="Arial" w:cs="Arial"/>
          <w:bCs/>
          <w:iCs/>
          <w:sz w:val="24"/>
          <w:szCs w:val="24"/>
        </w:rPr>
        <w:t xml:space="preserve">assertiveness in </w:t>
      </w:r>
      <w:r>
        <w:rPr>
          <w:rFonts w:hint="default" w:ascii="Arial" w:hAnsi="Arial" w:cs="Arial"/>
          <w:bCs/>
          <w:iCs/>
          <w:sz w:val="24"/>
          <w:szCs w:val="24"/>
          <w:lang w:val="en-US"/>
        </w:rPr>
        <w:t>teaching</w:t>
      </w:r>
      <w:r>
        <w:rPr>
          <w:rFonts w:ascii="Arial" w:hAnsi="Arial" w:cs="Arial"/>
          <w:iCs/>
          <w:sz w:val="24"/>
          <w:szCs w:val="24"/>
        </w:rPr>
        <w:t xml:space="preserve"> and</w:t>
      </w:r>
      <w:r>
        <w:rPr>
          <w:rFonts w:ascii="Arial" w:hAnsi="Arial" w:cs="Arial"/>
          <w:bCs/>
          <w:sz w:val="24"/>
          <w:szCs w:val="24"/>
        </w:rPr>
        <w:t xml:space="preserve"> academic attitude </w:t>
      </w:r>
      <w:r>
        <w:rPr>
          <w:rFonts w:hint="default" w:ascii="Arial" w:hAnsi="Arial" w:cs="Arial"/>
          <w:bCs/>
          <w:sz w:val="24"/>
          <w:szCs w:val="24"/>
          <w:lang w:val="en-US"/>
        </w:rPr>
        <w:t>of learners</w:t>
      </w:r>
      <w:r>
        <w:rPr>
          <w:rFonts w:ascii="Arial" w:hAnsi="Arial" w:cs="Arial"/>
          <w:bCs/>
          <w:sz w:val="24"/>
          <w:szCs w:val="24"/>
        </w:rPr>
        <w:t xml:space="preserve"> in </w:t>
      </w:r>
      <w:r>
        <w:rPr>
          <w:rFonts w:hint="default" w:ascii="Arial" w:hAnsi="Arial" w:cs="Arial"/>
          <w:bCs/>
          <w:sz w:val="24"/>
          <w:szCs w:val="24"/>
          <w:lang w:val="en-US"/>
        </w:rPr>
        <w:t>Bangoy District</w:t>
      </w:r>
      <w:r>
        <w:rPr>
          <w:rFonts w:ascii="Arial" w:hAnsi="Arial" w:cs="Arial"/>
          <w:bCs/>
          <w:sz w:val="24"/>
          <w:szCs w:val="24"/>
        </w:rPr>
        <w:t xml:space="preserve">, Davao </w:t>
      </w:r>
      <w:r>
        <w:rPr>
          <w:rFonts w:hint="default" w:ascii="Arial" w:hAnsi="Arial" w:cs="Arial"/>
          <w:bCs/>
          <w:sz w:val="24"/>
          <w:szCs w:val="24"/>
          <w:lang w:val="en-US"/>
        </w:rPr>
        <w:t>City</w:t>
      </w:r>
      <w:r>
        <w:rPr>
          <w:rFonts w:ascii="Arial" w:hAnsi="Arial" w:cs="Arial"/>
          <w:bCs/>
          <w:color w:val="000000"/>
          <w:sz w:val="24"/>
          <w:szCs w:val="24"/>
          <w:lang w:val="en-PH"/>
        </w:rPr>
        <w:t>.</w:t>
      </w:r>
    </w:p>
    <w:p>
      <w:pPr>
        <w:pStyle w:val="15"/>
        <w:spacing w:line="480" w:lineRule="auto"/>
        <w:contextualSpacing/>
        <w:jc w:val="both"/>
        <w:rPr>
          <w:rFonts w:ascii="Arial" w:hAnsi="Arial" w:eastAsia="SimSun" w:cs="Arial"/>
          <w:sz w:val="24"/>
          <w:szCs w:val="24"/>
          <w:lang w:val="en-PH"/>
        </w:rPr>
      </w:pPr>
      <w:r>
        <w:rPr>
          <w:rFonts w:ascii="Arial" w:hAnsi="Arial" w:cs="Arial"/>
          <w:sz w:val="24"/>
          <w:szCs w:val="24"/>
        </w:rPr>
        <w:t>H</w:t>
      </w:r>
      <w:r>
        <w:rPr>
          <w:rFonts w:ascii="Arial" w:hAnsi="Arial" w:cs="Arial"/>
          <w:sz w:val="24"/>
          <w:szCs w:val="24"/>
          <w:vertAlign w:val="subscript"/>
        </w:rPr>
        <w:t>02</w:t>
      </w:r>
      <w:r>
        <w:rPr>
          <w:rFonts w:ascii="Arial" w:hAnsi="Arial" w:cs="Arial"/>
          <w:sz w:val="24"/>
          <w:szCs w:val="24"/>
          <w:vertAlign w:val="subscript"/>
        </w:rPr>
        <w:tab/>
      </w:r>
      <w:r>
        <w:rPr>
          <w:rFonts w:ascii="Arial" w:hAnsi="Arial" w:cs="Arial"/>
          <w:sz w:val="24"/>
          <w:szCs w:val="24"/>
        </w:rPr>
        <w:t xml:space="preserve">None of the </w:t>
      </w:r>
      <w:r>
        <w:rPr>
          <w:rFonts w:ascii="Arial" w:hAnsi="Arial" w:cs="Arial"/>
          <w:bCs/>
          <w:sz w:val="24"/>
          <w:szCs w:val="24"/>
        </w:rPr>
        <w:t>domain</w:t>
      </w:r>
      <w:r>
        <w:rPr>
          <w:rFonts w:hint="default" w:ascii="Arial" w:hAnsi="Arial" w:cs="Arial"/>
          <w:bCs/>
          <w:sz w:val="24"/>
          <w:szCs w:val="24"/>
          <w:lang w:val="en-US"/>
        </w:rPr>
        <w:t>s</w:t>
      </w:r>
      <w:r>
        <w:rPr>
          <w:rFonts w:ascii="Arial" w:hAnsi="Arial" w:cs="Arial"/>
          <w:bCs/>
          <w:sz w:val="24"/>
          <w:szCs w:val="24"/>
        </w:rPr>
        <w:t xml:space="preserve"> of </w:t>
      </w:r>
      <w:r>
        <w:rPr>
          <w:rFonts w:ascii="Arial" w:hAnsi="Arial" w:cs="Arial"/>
          <w:bCs/>
          <w:iCs/>
          <w:sz w:val="24"/>
          <w:szCs w:val="24"/>
        </w:rPr>
        <w:t xml:space="preserve">assertiveness in </w:t>
      </w:r>
      <w:r>
        <w:rPr>
          <w:rFonts w:hint="default" w:ascii="Arial" w:hAnsi="Arial" w:cs="Arial"/>
          <w:bCs/>
          <w:iCs/>
          <w:sz w:val="24"/>
          <w:szCs w:val="24"/>
          <w:lang w:val="en-US"/>
        </w:rPr>
        <w:t>teaching</w:t>
      </w:r>
      <w:r>
        <w:rPr>
          <w:rFonts w:ascii="Arial" w:hAnsi="Arial" w:cs="Arial"/>
          <w:bCs/>
          <w:sz w:val="24"/>
          <w:szCs w:val="24"/>
        </w:rPr>
        <w:t xml:space="preserve"> significantly influence academic attitude </w:t>
      </w:r>
      <w:r>
        <w:rPr>
          <w:rFonts w:hint="default" w:ascii="Arial" w:hAnsi="Arial" w:cs="Arial"/>
          <w:bCs/>
          <w:sz w:val="24"/>
          <w:szCs w:val="24"/>
          <w:lang w:val="en-US"/>
        </w:rPr>
        <w:t>of learners</w:t>
      </w:r>
      <w:r>
        <w:rPr>
          <w:rFonts w:ascii="Arial" w:hAnsi="Arial" w:cs="Arial"/>
          <w:bCs/>
          <w:sz w:val="24"/>
          <w:szCs w:val="24"/>
        </w:rPr>
        <w:t xml:space="preserve"> in </w:t>
      </w:r>
      <w:r>
        <w:rPr>
          <w:rFonts w:hint="default" w:ascii="Arial" w:hAnsi="Arial" w:cs="Arial"/>
          <w:bCs/>
          <w:sz w:val="24"/>
          <w:szCs w:val="24"/>
          <w:lang w:val="en-US"/>
        </w:rPr>
        <w:t>Bangoy District</w:t>
      </w:r>
      <w:r>
        <w:rPr>
          <w:rFonts w:ascii="Arial" w:hAnsi="Arial" w:cs="Arial"/>
          <w:bCs/>
          <w:sz w:val="24"/>
          <w:szCs w:val="24"/>
        </w:rPr>
        <w:t xml:space="preserve">, Davao </w:t>
      </w:r>
      <w:r>
        <w:rPr>
          <w:rFonts w:hint="default" w:ascii="Arial" w:hAnsi="Arial" w:cs="Arial"/>
          <w:bCs/>
          <w:sz w:val="24"/>
          <w:szCs w:val="24"/>
          <w:lang w:val="en-US"/>
        </w:rPr>
        <w:t>City</w:t>
      </w:r>
      <w:r>
        <w:rPr>
          <w:rFonts w:ascii="Arial" w:hAnsi="Arial" w:cs="Arial"/>
          <w:bCs/>
          <w:sz w:val="24"/>
          <w:szCs w:val="24"/>
          <w:lang w:val="en-PH"/>
        </w:rPr>
        <w:t>.</w:t>
      </w:r>
    </w:p>
    <w:p>
      <w:pPr>
        <w:spacing w:line="480" w:lineRule="auto"/>
        <w:ind w:firstLine="720"/>
        <w:jc w:val="both"/>
        <w:rPr>
          <w:rFonts w:ascii="Arial" w:hAnsi="Arial" w:eastAsia="SimSun" w:cs="Arial"/>
          <w:sz w:val="24"/>
          <w:szCs w:val="24"/>
        </w:rPr>
      </w:pPr>
      <w:r>
        <w:rPr>
          <w:rFonts w:ascii="Arial" w:hAnsi="Arial" w:cs="Arial"/>
          <w:sz w:val="24"/>
          <w:szCs w:val="24"/>
        </w:rPr>
        <w:t>I</w:t>
      </w:r>
      <w:r>
        <w:rPr>
          <w:rFonts w:ascii="Arial" w:hAnsi="Arial" w:eastAsia="SimSun" w:cs="Arial"/>
          <w:sz w:val="24"/>
          <w:szCs w:val="24"/>
        </w:rPr>
        <w:t xml:space="preserve">t is assumed that </w:t>
      </w:r>
      <w:r>
        <w:rPr>
          <w:rFonts w:ascii="Arial" w:hAnsi="Arial" w:cs="Arial"/>
          <w:sz w:val="24"/>
          <w:szCs w:val="24"/>
        </w:rPr>
        <w:t>t</w:t>
      </w:r>
      <w:r>
        <w:rPr>
          <w:rFonts w:ascii="Arial" w:hAnsi="Arial" w:eastAsia="SimSun" w:cs="Arial"/>
          <w:sz w:val="24"/>
          <w:szCs w:val="24"/>
        </w:rPr>
        <w:t>he study would be also beneficial to certain individuals and groups in academe.</w:t>
      </w:r>
    </w:p>
    <w:p>
      <w:pPr>
        <w:spacing w:line="480" w:lineRule="auto"/>
        <w:ind w:firstLine="720"/>
        <w:jc w:val="both"/>
        <w:rPr>
          <w:rFonts w:hint="default" w:ascii="Arial" w:hAnsi="Arial" w:eastAsia="SimSun" w:cs="Arial"/>
          <w:i/>
          <w:iCs/>
          <w:sz w:val="24"/>
          <w:szCs w:val="24"/>
        </w:rPr>
      </w:pPr>
      <w:r>
        <w:rPr>
          <w:rFonts w:ascii="Arial" w:hAnsi="Arial" w:eastAsia="SimSun" w:cs="Arial"/>
          <w:i/>
          <w:iCs/>
          <w:sz w:val="24"/>
          <w:szCs w:val="24"/>
        </w:rPr>
        <w:t xml:space="preserve">Department of Education. </w:t>
      </w:r>
      <w:r>
        <w:rPr>
          <w:rFonts w:hint="default" w:ascii="Arial" w:hAnsi="Arial" w:cs="Arial"/>
          <w:sz w:val="24"/>
          <w:szCs w:val="24"/>
          <w:lang w:val="en-US"/>
        </w:rPr>
        <w:t>The</w:t>
      </w:r>
      <w:r>
        <w:rPr>
          <w:rFonts w:hint="default" w:ascii="Arial" w:hAnsi="Arial" w:cs="Arial"/>
          <w:sz w:val="24"/>
          <w:szCs w:val="24"/>
        </w:rPr>
        <w:t xml:space="preserve"> Department of Education </w:t>
      </w:r>
      <w:r>
        <w:rPr>
          <w:rFonts w:hint="default" w:ascii="Arial" w:hAnsi="Arial" w:cs="Arial"/>
          <w:sz w:val="24"/>
          <w:szCs w:val="24"/>
          <w:lang w:val="en-US"/>
        </w:rPr>
        <w:t xml:space="preserve">(DepEd) </w:t>
      </w:r>
      <w:r>
        <w:rPr>
          <w:rFonts w:hint="default" w:ascii="Arial" w:hAnsi="Arial" w:cs="Arial"/>
          <w:sz w:val="24"/>
          <w:szCs w:val="24"/>
        </w:rPr>
        <w:t>can use the study's findings to inform education policies that promote assertive teaching as a strategy to enhance students' academic attitudes. This can lead to more effective and evidence-based educational policies.</w:t>
      </w:r>
    </w:p>
    <w:p>
      <w:pPr>
        <w:spacing w:line="480" w:lineRule="auto"/>
        <w:ind w:firstLine="720"/>
        <w:jc w:val="both"/>
        <w:rPr>
          <w:rFonts w:ascii="Arial" w:hAnsi="Arial" w:cs="Arial"/>
          <w:sz w:val="24"/>
          <w:szCs w:val="24"/>
        </w:rPr>
      </w:pPr>
      <w:r>
        <w:rPr>
          <w:rFonts w:hint="default" w:ascii="Arial" w:hAnsi="Arial" w:cs="Arial"/>
          <w:i/>
          <w:iCs/>
          <w:sz w:val="24"/>
          <w:szCs w:val="24"/>
          <w:lang w:val="en-US"/>
        </w:rPr>
        <w:t>School Heads</w:t>
      </w:r>
      <w:r>
        <w:rPr>
          <w:rFonts w:hint="default" w:ascii="Arial" w:hAnsi="Arial" w:cs="Arial"/>
          <w:sz w:val="24"/>
          <w:szCs w:val="24"/>
        </w:rPr>
        <w:t xml:space="preserve">. </w:t>
      </w:r>
      <w:r>
        <w:rPr>
          <w:rFonts w:hint="default" w:ascii="Arial" w:hAnsi="Arial" w:cs="Arial"/>
          <w:sz w:val="24"/>
          <w:szCs w:val="24"/>
          <w:lang w:val="en-US"/>
        </w:rPr>
        <w:t>S</w:t>
      </w:r>
      <w:r>
        <w:rPr>
          <w:rFonts w:hint="default" w:ascii="Arial" w:hAnsi="Arial" w:cs="Arial"/>
          <w:sz w:val="24"/>
          <w:szCs w:val="24"/>
        </w:rPr>
        <w:t xml:space="preserve">chool </w:t>
      </w:r>
      <w:r>
        <w:rPr>
          <w:rFonts w:hint="default" w:ascii="Arial" w:hAnsi="Arial" w:cs="Arial"/>
          <w:sz w:val="24"/>
          <w:szCs w:val="24"/>
          <w:lang w:val="en-US"/>
        </w:rPr>
        <w:t>heads</w:t>
      </w:r>
      <w:r>
        <w:rPr>
          <w:rFonts w:hint="default" w:ascii="Arial" w:hAnsi="Arial" w:cs="Arial"/>
          <w:sz w:val="24"/>
          <w:szCs w:val="24"/>
        </w:rPr>
        <w:t xml:space="preserve"> can implement the study's insights to create a more positive and conducive learning environment by encouraging assertive teaching behaviors among their teaching staff.</w:t>
      </w:r>
      <w:r>
        <w:rPr>
          <w:rFonts w:hint="default" w:ascii="Arial" w:hAnsi="Arial" w:cs="Arial"/>
          <w:sz w:val="24"/>
          <w:szCs w:val="24"/>
          <w:lang w:val="en-US"/>
        </w:rPr>
        <w:t xml:space="preserve"> They </w:t>
      </w:r>
      <w:r>
        <w:rPr>
          <w:rFonts w:hint="default" w:ascii="Arial" w:hAnsi="Arial" w:cs="Arial"/>
          <w:sz w:val="24"/>
          <w:szCs w:val="24"/>
        </w:rPr>
        <w:t>can provide targeted professional development opportunities for teachers to enhance their assertiveness skills, leading to more engaged and motivated students.</w:t>
      </w:r>
    </w:p>
    <w:p>
      <w:pPr>
        <w:spacing w:line="480" w:lineRule="auto"/>
        <w:ind w:firstLine="720"/>
        <w:jc w:val="both"/>
        <w:rPr>
          <w:rFonts w:hint="default" w:ascii="Arial" w:hAnsi="Arial" w:cs="Arial"/>
          <w:sz w:val="24"/>
          <w:szCs w:val="24"/>
        </w:rPr>
      </w:pPr>
      <w:r>
        <w:rPr>
          <w:rFonts w:ascii="Arial" w:hAnsi="Arial" w:cs="Arial"/>
          <w:i/>
          <w:iCs/>
          <w:sz w:val="24"/>
          <w:szCs w:val="24"/>
        </w:rPr>
        <w:t>Teachers</w:t>
      </w:r>
      <w:r>
        <w:rPr>
          <w:rFonts w:ascii="Arial" w:hAnsi="Arial" w:cs="Arial"/>
          <w:sz w:val="24"/>
          <w:szCs w:val="24"/>
        </w:rPr>
        <w:t xml:space="preserve">. </w:t>
      </w:r>
      <w:r>
        <w:rPr>
          <w:rFonts w:hint="default" w:ascii="Arial" w:hAnsi="Arial" w:cs="Arial"/>
          <w:sz w:val="24"/>
          <w:szCs w:val="24"/>
        </w:rPr>
        <w:t>Teachers can learn effective assertive teaching strategies that not only promote academic achievement but also foster a positive and motivating classroom atmosphere.</w:t>
      </w:r>
      <w:r>
        <w:rPr>
          <w:rFonts w:hint="default" w:ascii="Arial" w:hAnsi="Arial" w:cs="Arial"/>
          <w:sz w:val="24"/>
          <w:szCs w:val="24"/>
          <w:lang w:val="en-US"/>
        </w:rPr>
        <w:t xml:space="preserve"> </w:t>
      </w:r>
      <w:r>
        <w:rPr>
          <w:rFonts w:hint="default" w:ascii="Arial" w:hAnsi="Arial" w:cs="Arial"/>
          <w:sz w:val="24"/>
          <w:szCs w:val="24"/>
        </w:rPr>
        <w:t>By understanding how assertiveness impacts student attitudes, teachers can build more positive teacher-student relationships, which can further support students' academic attitudes.</w:t>
      </w:r>
    </w:p>
    <w:p>
      <w:pPr>
        <w:spacing w:line="480" w:lineRule="auto"/>
        <w:ind w:firstLine="720"/>
        <w:jc w:val="both"/>
        <w:rPr>
          <w:rFonts w:hint="default" w:ascii="Arial" w:hAnsi="Arial" w:eastAsia="SimSun" w:cs="Arial"/>
          <w:sz w:val="24"/>
          <w:szCs w:val="24"/>
          <w:lang w:val="en-US"/>
        </w:rPr>
      </w:pPr>
      <w:r>
        <w:rPr>
          <w:rFonts w:hint="default" w:ascii="Arial" w:hAnsi="Arial" w:cs="Arial"/>
          <w:i/>
          <w:iCs/>
          <w:sz w:val="24"/>
          <w:szCs w:val="24"/>
          <w:lang w:val="en-US"/>
        </w:rPr>
        <w:t>Students</w:t>
      </w:r>
      <w:r>
        <w:rPr>
          <w:rFonts w:hint="default" w:ascii="Arial" w:hAnsi="Arial" w:cs="Arial"/>
          <w:sz w:val="24"/>
          <w:szCs w:val="24"/>
          <w:lang w:val="en-US"/>
        </w:rPr>
        <w:t xml:space="preserve">. </w:t>
      </w:r>
      <w:r>
        <w:rPr>
          <w:rFonts w:hint="default" w:ascii="Arial" w:hAnsi="Arial" w:cs="Arial"/>
          <w:sz w:val="24"/>
          <w:szCs w:val="24"/>
        </w:rPr>
        <w:t>Students can benefit from a more positive and engaging learning experience, which can lead to increased motivation and a more favorable attitude toward their studies.</w:t>
      </w:r>
      <w:r>
        <w:rPr>
          <w:rFonts w:hint="default" w:ascii="Arial" w:hAnsi="Arial" w:cs="Arial"/>
          <w:sz w:val="24"/>
          <w:szCs w:val="24"/>
          <w:lang w:val="en-US"/>
        </w:rPr>
        <w:t xml:space="preserve"> </w:t>
      </w:r>
      <w:r>
        <w:rPr>
          <w:rFonts w:hint="default" w:ascii="Arial" w:hAnsi="Arial" w:cs="Arial"/>
          <w:sz w:val="24"/>
          <w:szCs w:val="24"/>
        </w:rPr>
        <w:t>With assertive teaching strategies, students are more likely to achieve academic success, leading to improved future prospects and opportunities.</w:t>
      </w:r>
    </w:p>
    <w:p>
      <w:pPr>
        <w:spacing w:line="480" w:lineRule="auto"/>
        <w:ind w:firstLine="720"/>
        <w:jc w:val="both"/>
        <w:rPr>
          <w:rFonts w:ascii="Arial" w:hAnsi="Arial" w:eastAsia="SimSun" w:cs="Arial"/>
          <w:sz w:val="24"/>
          <w:szCs w:val="24"/>
        </w:rPr>
      </w:pPr>
      <w:r>
        <w:rPr>
          <w:rFonts w:ascii="Arial" w:hAnsi="Arial" w:eastAsia="SimSun" w:cs="Arial"/>
          <w:i/>
          <w:iCs/>
          <w:sz w:val="24"/>
          <w:szCs w:val="24"/>
        </w:rPr>
        <w:t>Future Researchers</w:t>
      </w:r>
      <w:r>
        <w:rPr>
          <w:rFonts w:ascii="Arial" w:hAnsi="Arial" w:eastAsia="SimSun" w:cs="Arial"/>
          <w:sz w:val="24"/>
          <w:szCs w:val="24"/>
        </w:rPr>
        <w:t xml:space="preserve">. </w:t>
      </w:r>
      <w:r>
        <w:rPr>
          <w:rFonts w:hint="default" w:ascii="Arial" w:hAnsi="Arial" w:cs="Arial"/>
          <w:sz w:val="24"/>
          <w:szCs w:val="24"/>
        </w:rPr>
        <w:t>The study can pave the way for further research on assertiveness in teaching and its impact on various aspects of education. Future researchers can explore additional factors and contexts that influence this relationship.</w:t>
      </w:r>
    </w:p>
    <w:p>
      <w:pPr>
        <w:spacing w:line="480" w:lineRule="auto"/>
        <w:ind w:firstLine="720"/>
        <w:jc w:val="both"/>
        <w:rPr>
          <w:rFonts w:ascii="Arial" w:hAnsi="Arial" w:cs="Arial"/>
          <w:color w:val="000000"/>
          <w:sz w:val="24"/>
          <w:szCs w:val="24"/>
        </w:rPr>
      </w:pPr>
      <w:r>
        <w:rPr>
          <w:rFonts w:ascii="Arial" w:hAnsi="Arial" w:cs="Arial"/>
          <w:color w:val="000000"/>
          <w:sz w:val="24"/>
          <w:szCs w:val="24"/>
        </w:rPr>
        <w:t xml:space="preserve">For more comprehensive understanding, the following terms </w:t>
      </w:r>
      <w:r>
        <w:rPr>
          <w:rFonts w:ascii="Arial" w:hAnsi="Arial" w:cs="Arial"/>
          <w:color w:val="000000"/>
          <w:sz w:val="24"/>
          <w:szCs w:val="24"/>
          <w:lang w:val="en-PH"/>
        </w:rPr>
        <w:t>were</w:t>
      </w:r>
      <w:r>
        <w:rPr>
          <w:rFonts w:ascii="Arial" w:hAnsi="Arial" w:cs="Arial"/>
          <w:color w:val="000000"/>
          <w:sz w:val="24"/>
          <w:szCs w:val="24"/>
        </w:rPr>
        <w:t xml:space="preserve"> define</w:t>
      </w:r>
      <w:r>
        <w:rPr>
          <w:rFonts w:ascii="Arial" w:hAnsi="Arial" w:cs="Arial"/>
          <w:color w:val="000000"/>
          <w:sz w:val="24"/>
          <w:szCs w:val="24"/>
          <w:lang w:val="en-PH"/>
        </w:rPr>
        <w:t>d</w:t>
      </w:r>
      <w:r>
        <w:rPr>
          <w:rFonts w:ascii="Arial" w:hAnsi="Arial" w:cs="Arial"/>
          <w:color w:val="000000"/>
          <w:sz w:val="24"/>
          <w:szCs w:val="24"/>
        </w:rPr>
        <w:t xml:space="preserve"> operationally:</w:t>
      </w:r>
    </w:p>
    <w:p>
      <w:pPr>
        <w:spacing w:line="480" w:lineRule="auto"/>
        <w:ind w:firstLine="720"/>
        <w:jc w:val="both"/>
      </w:pPr>
      <w:r>
        <w:rPr>
          <w:rFonts w:ascii="Arial" w:hAnsi="Arial" w:eastAsia="SimSun" w:cs="Arial"/>
          <w:i/>
          <w:iCs/>
          <w:sz w:val="24"/>
          <w:szCs w:val="24"/>
        </w:rPr>
        <w:t xml:space="preserve">Assertiveness in </w:t>
      </w:r>
      <w:r>
        <w:rPr>
          <w:rFonts w:hint="default" w:ascii="Arial" w:hAnsi="Arial" w:eastAsia="SimSun" w:cs="Arial"/>
          <w:i/>
          <w:iCs/>
          <w:sz w:val="24"/>
          <w:szCs w:val="24"/>
          <w:lang w:val="en-US"/>
        </w:rPr>
        <w:t>Teaching</w:t>
      </w:r>
      <w:r>
        <w:rPr>
          <w:rFonts w:ascii="Arial" w:hAnsi="Arial" w:eastAsia="SimSun" w:cs="Arial"/>
          <w:i/>
          <w:iCs/>
          <w:sz w:val="24"/>
          <w:szCs w:val="24"/>
          <w:lang w:val="en-PH"/>
        </w:rPr>
        <w:t>.</w:t>
      </w:r>
      <w:r>
        <w:rPr>
          <w:rFonts w:ascii="Arial" w:hAnsi="Arial" w:eastAsia="SimSun" w:cs="Arial"/>
          <w:b/>
          <w:bCs/>
          <w:sz w:val="24"/>
          <w:szCs w:val="24"/>
          <w:lang w:val="en-PH"/>
        </w:rPr>
        <w:t xml:space="preserve"> </w:t>
      </w:r>
      <w:r>
        <w:rPr>
          <w:rFonts w:hint="default" w:ascii="Arial" w:hAnsi="Arial" w:eastAsia="SimSun" w:cs="Arial"/>
          <w:b w:val="0"/>
          <w:bCs w:val="0"/>
          <w:sz w:val="24"/>
          <w:szCs w:val="24"/>
          <w:lang w:val="en-US"/>
        </w:rPr>
        <w:t xml:space="preserve">It is defined conceptually as the </w:t>
      </w:r>
      <w:r>
        <w:rPr>
          <w:rFonts w:hint="default" w:ascii="Arial" w:hAnsi="Arial" w:cs="Arial"/>
          <w:b w:val="0"/>
          <w:bCs w:val="0"/>
          <w:i w:val="0"/>
          <w:iCs w:val="0"/>
          <w:sz w:val="24"/>
          <w:szCs w:val="24"/>
          <w:lang w:val="en-US" w:eastAsia="zh-CN"/>
        </w:rPr>
        <w:t xml:space="preserve"> </w:t>
      </w:r>
      <w:r>
        <w:rPr>
          <w:rFonts w:hint="default" w:ascii="Arial" w:hAnsi="Arial" w:cs="Arial"/>
          <w:b w:val="0"/>
          <w:bCs w:val="0"/>
          <w:i w:val="0"/>
          <w:iCs w:val="0"/>
          <w:sz w:val="24"/>
          <w:szCs w:val="24"/>
        </w:rPr>
        <w:t>teacher's ability to communicate effectively, set clear expectations, manage the classroom, and maintain a positive learning en</w:t>
      </w:r>
      <w:r>
        <w:rPr>
          <w:rFonts w:hint="default" w:ascii="Arial" w:hAnsi="Arial" w:cs="Arial"/>
          <w:i w:val="0"/>
          <w:iCs w:val="0"/>
          <w:sz w:val="24"/>
          <w:szCs w:val="24"/>
        </w:rPr>
        <w:t>vironment while demonstrating self-confidence and respect for students</w:t>
      </w:r>
      <w:r>
        <w:rPr>
          <w:rFonts w:hint="default" w:ascii="Arial" w:hAnsi="Arial" w:cs="Arial"/>
          <w:i w:val="0"/>
          <w:iCs w:val="0"/>
          <w:sz w:val="24"/>
          <w:szCs w:val="24"/>
          <w:lang w:val="en-US"/>
        </w:rPr>
        <w:t xml:space="preserve">. </w:t>
      </w:r>
      <w:r>
        <w:rPr>
          <w:rFonts w:ascii="Arial" w:hAnsi="Arial" w:eastAsia="SimSun" w:cs="Arial"/>
          <w:sz w:val="24"/>
          <w:szCs w:val="24"/>
          <w:lang w:val="en-PH"/>
        </w:rPr>
        <w:t xml:space="preserve">In this study refers to the independent variable being described in terms of </w:t>
      </w:r>
      <w:r>
        <w:rPr>
          <w:rFonts w:hint="default" w:ascii="Arial" w:hAnsi="Arial" w:cs="Arial"/>
          <w:sz w:val="24"/>
          <w:szCs w:val="24"/>
          <w:lang w:val="en-US"/>
        </w:rPr>
        <w:t>classroom management; student engagement; and respectful interaction</w:t>
      </w:r>
      <w:r>
        <w:rPr>
          <w:rFonts w:ascii="Arial" w:hAnsi="Arial" w:cs="Arial"/>
          <w:sz w:val="24"/>
          <w:szCs w:val="24"/>
        </w:rPr>
        <w:t>.</w:t>
      </w:r>
    </w:p>
    <w:p>
      <w:pPr>
        <w:spacing w:line="480" w:lineRule="auto"/>
        <w:ind w:firstLine="720"/>
        <w:jc w:val="both"/>
        <w:rPr>
          <w:rFonts w:ascii="Arial" w:hAnsi="Arial" w:cs="Arial"/>
          <w:b/>
        </w:rPr>
      </w:pPr>
      <w:r>
        <w:rPr>
          <w:rFonts w:ascii="Arial" w:hAnsi="Arial" w:cs="Arial"/>
          <w:i/>
          <w:iCs/>
          <w:sz w:val="24"/>
          <w:szCs w:val="24"/>
        </w:rPr>
        <w:t>Academic Attitude</w:t>
      </w:r>
      <w:r>
        <w:rPr>
          <w:rFonts w:ascii="Arial" w:hAnsi="Arial" w:eastAsia="SimSun" w:cs="Arial"/>
          <w:bCs/>
          <w:i/>
          <w:iCs/>
          <w:sz w:val="24"/>
          <w:szCs w:val="24"/>
          <w:lang w:val="en-PH"/>
        </w:rPr>
        <w:t>.</w:t>
      </w:r>
      <w:r>
        <w:rPr>
          <w:rFonts w:ascii="Arial" w:hAnsi="Arial" w:eastAsia="SimSun" w:cs="Arial"/>
          <w:b/>
          <w:bCs/>
          <w:sz w:val="24"/>
          <w:szCs w:val="24"/>
          <w:lang w:val="en-PH"/>
        </w:rPr>
        <w:t xml:space="preserve"> </w:t>
      </w:r>
      <w:r>
        <w:rPr>
          <w:rFonts w:hint="default" w:ascii="Arial" w:hAnsi="Arial" w:eastAsia="SimSun" w:cs="Arial"/>
          <w:b w:val="0"/>
          <w:bCs w:val="0"/>
          <w:sz w:val="24"/>
          <w:szCs w:val="24"/>
          <w:lang w:val="en-US"/>
        </w:rPr>
        <w:t xml:space="preserve">It is defined conceptually as </w:t>
      </w:r>
      <w:r>
        <w:rPr>
          <w:rFonts w:hint="default" w:ascii="Arial" w:hAnsi="Arial" w:cs="Arial"/>
          <w:i w:val="0"/>
          <w:iCs w:val="0"/>
          <w:sz w:val="24"/>
          <w:szCs w:val="24"/>
          <w:lang w:val="en-US" w:eastAsia="ko-KR"/>
        </w:rPr>
        <w:t>the</w:t>
      </w:r>
      <w:r>
        <w:rPr>
          <w:rFonts w:hint="default" w:ascii="Arial" w:hAnsi="Arial" w:cs="Arial"/>
          <w:i w:val="0"/>
          <w:iCs w:val="0"/>
          <w:sz w:val="24"/>
          <w:szCs w:val="24"/>
          <w:lang w:eastAsia="ko-KR"/>
        </w:rPr>
        <w:t xml:space="preserve"> </w:t>
      </w:r>
      <w:r>
        <w:rPr>
          <w:rFonts w:hint="default" w:ascii="Arial" w:hAnsi="Arial" w:cs="Arial"/>
          <w:i w:val="0"/>
          <w:iCs w:val="0"/>
          <w:sz w:val="24"/>
          <w:szCs w:val="24"/>
        </w:rPr>
        <w:t>general disposition, mindset, and approach toward their academic pursuits, including their studies, learning, and educational experiences</w:t>
      </w:r>
      <w:r>
        <w:rPr>
          <w:rFonts w:hint="default" w:ascii="Arial" w:hAnsi="Arial" w:cs="Arial"/>
          <w:i w:val="0"/>
          <w:iCs w:val="0"/>
          <w:sz w:val="24"/>
          <w:szCs w:val="24"/>
          <w:lang w:val="en-US"/>
        </w:rPr>
        <w:t xml:space="preserve">. </w:t>
      </w:r>
      <w:r>
        <w:rPr>
          <w:rFonts w:ascii="Arial" w:hAnsi="Arial" w:eastAsia="SimSun" w:cs="Arial"/>
          <w:sz w:val="24"/>
          <w:szCs w:val="24"/>
          <w:lang w:val="en-PH"/>
        </w:rPr>
        <w:t>In this study refers to the dependent variable being describe in terms of the following indicators:</w:t>
      </w:r>
      <w:r>
        <w:rPr>
          <w:rFonts w:ascii="Arial" w:hAnsi="Arial" w:eastAsia="SimSun" w:cs="Arial"/>
          <w:sz w:val="24"/>
          <w:szCs w:val="24"/>
        </w:rPr>
        <w:t xml:space="preserve"> </w:t>
      </w:r>
      <w:r>
        <w:rPr>
          <w:rFonts w:hint="default" w:ascii="Arial" w:hAnsi="Arial" w:cs="Arial"/>
          <w:sz w:val="24"/>
          <w:szCs w:val="24"/>
          <w:lang w:val="en-US"/>
        </w:rPr>
        <w:t>passive attitude; aggressive attitude; and perceived value</w:t>
      </w:r>
      <w:r>
        <w:rPr>
          <w:rFonts w:ascii="Arial" w:hAnsi="Arial" w:eastAsia="SimSun" w:cs="Arial"/>
          <w:sz w:val="24"/>
          <w:szCs w:val="24"/>
        </w:rPr>
        <w:t>.</w:t>
      </w:r>
    </w:p>
    <w:p>
      <w:pPr>
        <w:jc w:val="both"/>
        <w:rPr>
          <w:rFonts w:ascii="Arial" w:hAnsi="Arial" w:cs="Arial"/>
          <w:b/>
          <w:sz w:val="24"/>
          <w:szCs w:val="24"/>
        </w:rPr>
      </w:pPr>
    </w:p>
    <w:p>
      <w:pPr>
        <w:pStyle w:val="2"/>
        <w:rPr>
          <w:rFonts w:ascii="Arial" w:hAnsi="Arial" w:cs="Arial"/>
          <w:b/>
        </w:rPr>
      </w:pPr>
    </w:p>
    <w:p>
      <w:pPr>
        <w:pStyle w:val="2"/>
        <w:rPr>
          <w:rFonts w:ascii="Arial" w:hAnsi="Arial" w:cs="Arial"/>
          <w:b/>
        </w:rPr>
      </w:pPr>
    </w:p>
    <w:p>
      <w:pPr>
        <w:pStyle w:val="2"/>
        <w:rPr>
          <w:rFonts w:ascii="Arial" w:hAnsi="Arial" w:cs="Arial"/>
          <w:b/>
        </w:rPr>
      </w:pPr>
    </w:p>
    <w:p>
      <w:pPr>
        <w:pStyle w:val="2"/>
        <w:rPr>
          <w:rFonts w:ascii="Arial" w:hAnsi="Arial" w:cs="Arial"/>
          <w:b/>
        </w:rPr>
      </w:pPr>
    </w:p>
    <w:p>
      <w:pPr>
        <w:pStyle w:val="2"/>
        <w:rPr>
          <w:rFonts w:ascii="Arial" w:hAnsi="Arial" w:cs="Arial"/>
          <w:b/>
        </w:rPr>
      </w:pPr>
    </w:p>
    <w:p>
      <w:pPr>
        <w:pStyle w:val="2"/>
        <w:rPr>
          <w:rFonts w:ascii="Arial" w:hAnsi="Arial" w:cs="Arial"/>
          <w:b/>
        </w:rPr>
      </w:pPr>
    </w:p>
    <w:p>
      <w:pPr>
        <w:rPr>
          <w:rFonts w:ascii="Arial" w:hAnsi="Arial" w:cs="Arial"/>
          <w:b/>
          <w:sz w:val="24"/>
          <w:szCs w:val="24"/>
        </w:rPr>
      </w:pPr>
      <w:r>
        <w:rPr>
          <w:rFonts w:ascii="Arial" w:hAnsi="Arial" w:cs="Arial"/>
          <w:b/>
          <w:sz w:val="24"/>
          <w:szCs w:val="24"/>
        </w:rPr>
        <w:br w:type="page"/>
      </w:r>
    </w:p>
    <w:p>
      <w:pPr>
        <w:jc w:val="center"/>
        <w:rPr>
          <w:rFonts w:ascii="Arial" w:hAnsi="Arial" w:cs="Arial"/>
          <w:b/>
          <w:sz w:val="24"/>
          <w:szCs w:val="24"/>
        </w:rPr>
      </w:pPr>
      <w:r>
        <w:rPr>
          <w:rFonts w:ascii="Arial" w:hAnsi="Arial" w:cs="Arial"/>
          <w:b/>
          <w:sz w:val="24"/>
          <w:szCs w:val="24"/>
        </w:rPr>
        <w:t>C</w:t>
      </w:r>
      <w:r>
        <w:rPr>
          <w:rFonts w:ascii="Arial" w:hAnsi="Arial" w:cs="Arial"/>
          <w:b/>
          <w:sz w:val="24"/>
          <w:szCs w:val="24"/>
          <w:lang w:val="en-PH"/>
        </w:rPr>
        <w:t>HAPTER</w:t>
      </w:r>
      <w:r>
        <w:rPr>
          <w:rFonts w:ascii="Arial" w:hAnsi="Arial" w:cs="Arial"/>
          <w:b/>
          <w:sz w:val="24"/>
          <w:szCs w:val="24"/>
        </w:rPr>
        <w:t xml:space="preserve"> 2</w:t>
      </w: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lang w:val="en-PH"/>
        </w:rPr>
      </w:pPr>
      <w:r>
        <w:rPr>
          <w:rFonts w:ascii="Arial" w:hAnsi="Arial" w:cs="Arial"/>
          <w:b/>
          <w:sz w:val="24"/>
          <w:szCs w:val="24"/>
          <w:lang w:val="en-PH"/>
        </w:rPr>
        <w:t>Method</w:t>
      </w:r>
      <w:r>
        <w:rPr>
          <w:sz w:val="24"/>
        </w:rPr>
        <mc:AlternateContent>
          <mc:Choice Requires="wps">
            <w:drawing>
              <wp:anchor distT="0" distB="0" distL="114300" distR="114300" simplePos="0" relativeHeight="251659264" behindDoc="0" locked="0" layoutInCell="1" allowOverlap="1">
                <wp:simplePos x="0" y="0"/>
                <wp:positionH relativeFrom="column">
                  <wp:posOffset>5230495</wp:posOffset>
                </wp:positionH>
                <wp:positionV relativeFrom="paragraph">
                  <wp:posOffset>-1151255</wp:posOffset>
                </wp:positionV>
                <wp:extent cx="361950" cy="200025"/>
                <wp:effectExtent l="0" t="0" r="0" b="9525"/>
                <wp:wrapNone/>
                <wp:docPr id="4" name="Rectangle 5"/>
                <wp:cNvGraphicFramePr/>
                <a:graphic xmlns:a="http://schemas.openxmlformats.org/drawingml/2006/main">
                  <a:graphicData uri="http://schemas.microsoft.com/office/word/2010/wordprocessingShape">
                    <wps:wsp>
                      <wps:cNvSpPr/>
                      <wps:spPr>
                        <a:xfrm>
                          <a:off x="0" y="0"/>
                          <a:ext cx="361950"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5" o:spid="_x0000_s1026" o:spt="1" style="position:absolute;left:0pt;margin-left:411.85pt;margin-top:-90.65pt;height:15.75pt;width:28.5pt;z-index:251659264;v-text-anchor:middle;mso-width-relative:page;mso-height-relative:page;" fillcolor="#FFFFFF [3201]" filled="t" stroked="f" coordsize="21600,21600" o:gfxdata="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wvs09sAAAANAQAADwAAAAAAAAABACAAAAAiAAAAZHJzL2Rvd25yZXYueG1sUEsBAhQAFAAA&#10;AAgAh07iQLegrjFeAgAAzQQAAA4AAAAAAAAAAQAgAAAAKgEAAGRycy9lMm9Eb2MueG1sUEsFBgAA&#10;AAAGAAYAWQEAAPoFAAAAAA==&#10;">
                <v:fill on="t" focussize="0,0"/>
                <v:stroke on="f" weight="1pt" miterlimit="8" joinstyle="miter"/>
                <v:imagedata o:title=""/>
                <o:lock v:ext="edit" aspectratio="f"/>
              </v:rect>
            </w:pict>
          </mc:Fallback>
        </mc:AlternateContent>
      </w:r>
    </w:p>
    <w:p>
      <w:pPr>
        <w:jc w:val="center"/>
        <w:rPr>
          <w:rFonts w:ascii="Arial" w:hAnsi="Arial" w:cs="Arial"/>
          <w:b/>
          <w:sz w:val="24"/>
          <w:szCs w:val="24"/>
          <w:lang w:val="en-PH"/>
        </w:rPr>
      </w:pPr>
    </w:p>
    <w:p>
      <w:pPr>
        <w:jc w:val="both"/>
        <w:rPr>
          <w:rFonts w:ascii="Arial" w:hAnsi="Arial" w:cs="Arial"/>
          <w:b/>
          <w:sz w:val="24"/>
          <w:szCs w:val="24"/>
          <w:lang w:val="en-PH"/>
        </w:rPr>
      </w:pPr>
    </w:p>
    <w:p>
      <w:pPr>
        <w:pStyle w:val="2"/>
        <w:rPr>
          <w:lang w:val="en-PH" w:eastAsia="zh-CN"/>
        </w:rPr>
      </w:pPr>
    </w:p>
    <w:p>
      <w:pPr>
        <w:pStyle w:val="2"/>
        <w:rPr>
          <w:lang w:val="en-PH"/>
        </w:rPr>
      </w:pPr>
    </w:p>
    <w:p>
      <w:pPr>
        <w:spacing w:line="480" w:lineRule="auto"/>
        <w:ind w:firstLine="720"/>
        <w:jc w:val="both"/>
        <w:rPr>
          <w:rFonts w:ascii="Arial" w:hAnsi="Arial" w:cs="Arial"/>
          <w:sz w:val="24"/>
          <w:szCs w:val="24"/>
        </w:rPr>
      </w:pPr>
      <w:r>
        <w:rPr>
          <w:rFonts w:ascii="Arial" w:hAnsi="Arial" w:cs="Arial"/>
          <w:sz w:val="24"/>
          <w:szCs w:val="24"/>
        </w:rPr>
        <w:t xml:space="preserve">This section contains the research design, </w:t>
      </w:r>
      <w:r>
        <w:rPr>
          <w:rFonts w:ascii="Arial" w:hAnsi="Arial" w:cs="Arial"/>
          <w:sz w:val="24"/>
          <w:szCs w:val="24"/>
          <w:lang w:val="en-PH"/>
        </w:rPr>
        <w:t>research respondents</w:t>
      </w:r>
      <w:r>
        <w:rPr>
          <w:rFonts w:ascii="Arial" w:hAnsi="Arial" w:cs="Arial"/>
          <w:sz w:val="24"/>
          <w:szCs w:val="24"/>
        </w:rPr>
        <w:t>, research instrument, data gathering</w:t>
      </w:r>
      <w:r>
        <w:rPr>
          <w:rFonts w:ascii="Arial" w:hAnsi="Arial" w:cs="Arial"/>
          <w:sz w:val="24"/>
          <w:szCs w:val="24"/>
          <w:lang w:val="en-PH"/>
        </w:rPr>
        <w:t xml:space="preserve"> procedure, and data analysis</w:t>
      </w:r>
      <w:r>
        <w:rPr>
          <w:rFonts w:ascii="Arial" w:hAnsi="Arial" w:cs="Arial"/>
          <w:sz w:val="24"/>
          <w:szCs w:val="24"/>
        </w:rPr>
        <w:t>.</w:t>
      </w:r>
    </w:p>
    <w:p>
      <w:pPr>
        <w:ind w:firstLine="720"/>
        <w:jc w:val="both"/>
        <w:rPr>
          <w:rFonts w:ascii="Arial" w:hAnsi="Arial" w:cs="Arial"/>
          <w:sz w:val="24"/>
          <w:szCs w:val="24"/>
        </w:rPr>
      </w:pPr>
    </w:p>
    <w:p>
      <w:pPr>
        <w:spacing w:line="480" w:lineRule="auto"/>
        <w:jc w:val="center"/>
        <w:rPr>
          <w:rFonts w:ascii="Arial" w:hAnsi="Arial" w:cs="Arial"/>
          <w:i/>
          <w:sz w:val="24"/>
          <w:szCs w:val="24"/>
        </w:rPr>
      </w:pPr>
      <w:r>
        <w:rPr>
          <w:rFonts w:ascii="Arial" w:hAnsi="Arial" w:cs="Arial"/>
          <w:i/>
          <w:sz w:val="24"/>
          <w:szCs w:val="24"/>
        </w:rPr>
        <w:t>Research Design</w:t>
      </w:r>
    </w:p>
    <w:p>
      <w:pPr>
        <w:pStyle w:val="2"/>
      </w:pPr>
    </w:p>
    <w:p>
      <w:pPr>
        <w:pStyle w:val="12"/>
        <w:shd w:val="clear" w:color="auto" w:fill="FFFFFF"/>
        <w:spacing w:before="0" w:beforeAutospacing="0" w:after="0" w:afterAutospacing="0" w:line="480" w:lineRule="auto"/>
        <w:ind w:firstLine="720"/>
        <w:jc w:val="both"/>
        <w:rPr>
          <w:rFonts w:ascii="Arial" w:hAnsi="Arial" w:eastAsia="SimSun" w:cs="Arial"/>
          <w:shd w:val="clear" w:color="auto" w:fill="FFFFFF"/>
          <w:lang w:val="en-PH"/>
        </w:rPr>
      </w:pPr>
      <w:r>
        <w:rPr>
          <w:rFonts w:ascii="Arial" w:hAnsi="Arial" w:eastAsia="SimSun" w:cs="Arial"/>
        </w:rPr>
        <w:t>In this study, the researcher utilized</w:t>
      </w:r>
      <w:r>
        <w:rPr>
          <w:rFonts w:ascii="Arial" w:hAnsi="Arial" w:eastAsia="SimSun" w:cs="Arial"/>
          <w:lang w:val="en-PH"/>
        </w:rPr>
        <w:t xml:space="preserve"> quantitative descriptive-</w:t>
      </w:r>
      <w:r>
        <w:rPr>
          <w:rFonts w:ascii="Arial" w:hAnsi="Arial" w:eastAsia="SimSun" w:cs="Arial"/>
        </w:rPr>
        <w:t>correlation</w:t>
      </w:r>
      <w:r>
        <w:rPr>
          <w:rFonts w:ascii="Arial" w:hAnsi="Arial" w:eastAsia="SimSun" w:cs="Arial"/>
          <w:lang w:val="en-PH"/>
        </w:rPr>
        <w:t>al</w:t>
      </w:r>
      <w:r>
        <w:rPr>
          <w:rFonts w:ascii="Arial" w:hAnsi="Arial" w:eastAsia="SimSun" w:cs="Arial"/>
        </w:rPr>
        <w:t xml:space="preserve"> technique of research t</w:t>
      </w:r>
      <w:r>
        <w:rPr>
          <w:rFonts w:ascii="Arial" w:hAnsi="Arial" w:eastAsia="SimSun" w:cs="Arial"/>
          <w:lang w:val="en-PH"/>
        </w:rPr>
        <w:t xml:space="preserve">o gather data </w:t>
      </w:r>
      <w:r>
        <w:rPr>
          <w:rFonts w:ascii="Arial" w:hAnsi="Arial" w:eastAsia="SimSun" w:cs="Arial"/>
        </w:rPr>
        <w:t>ideas, facts and information related to the study</w:t>
      </w:r>
      <w:r>
        <w:rPr>
          <w:rFonts w:ascii="Arial" w:hAnsi="Arial" w:eastAsia="SimSun" w:cs="Arial"/>
          <w:lang w:val="en-PH"/>
        </w:rPr>
        <w:t>.</w:t>
      </w:r>
      <w:r>
        <w:rPr>
          <w:rFonts w:ascii="Arial" w:hAnsi="Arial" w:eastAsia="SimSun" w:cs="Arial"/>
        </w:rPr>
        <w:t xml:space="preserve"> </w:t>
      </w:r>
      <w:r>
        <w:fldChar w:fldCharType="begin"/>
      </w:r>
      <w:r>
        <w:instrText xml:space="preserve"> HYPERLINK "https://www.scribbr.com/author/pritha/" \o "All articles by Pritha Bhandari" </w:instrText>
      </w:r>
      <w:r>
        <w:fldChar w:fldCharType="separate"/>
      </w:r>
      <w:r>
        <w:rPr>
          <w:rStyle w:val="11"/>
          <w:rFonts w:ascii="Arial" w:hAnsi="Arial" w:eastAsia="sans-serif" w:cs="Arial"/>
          <w:color w:val="auto"/>
          <w:u w:val="none"/>
          <w:shd w:val="clear" w:color="auto" w:fill="FFFFFF"/>
        </w:rPr>
        <w:t>Bhandari</w:t>
      </w:r>
      <w:r>
        <w:rPr>
          <w:rStyle w:val="11"/>
          <w:rFonts w:ascii="Arial" w:hAnsi="Arial" w:eastAsia="sans-serif" w:cs="Arial"/>
          <w:color w:val="auto"/>
          <w:u w:val="none"/>
          <w:shd w:val="clear" w:color="auto" w:fill="FFFFFF"/>
        </w:rPr>
        <w:fldChar w:fldCharType="end"/>
      </w:r>
      <w:r>
        <w:rPr>
          <w:rFonts w:ascii="Arial" w:hAnsi="Arial" w:eastAsia="sans-serif" w:cs="Arial"/>
          <w:shd w:val="clear" w:color="auto" w:fill="FFFFFF"/>
          <w:lang w:val="en-PH"/>
        </w:rPr>
        <w:t xml:space="preserve"> </w:t>
      </w:r>
      <w:r>
        <w:rPr>
          <w:rFonts w:ascii="Arial" w:hAnsi="Arial" w:eastAsia="sans-serif" w:cs="Arial"/>
          <w:shd w:val="clear" w:color="auto" w:fill="FFFFFF"/>
        </w:rPr>
        <w:t>(</w:t>
      </w:r>
      <w:r>
        <w:rPr>
          <w:rFonts w:ascii="Arial" w:hAnsi="Arial" w:eastAsia="sans-serif" w:cs="Arial"/>
          <w:shd w:val="clear" w:color="auto" w:fill="FFFFFF"/>
          <w:lang w:val="en-PH"/>
        </w:rPr>
        <w:t>2020</w:t>
      </w:r>
      <w:r>
        <w:rPr>
          <w:rFonts w:ascii="Arial" w:hAnsi="Arial" w:eastAsia="SimSun" w:cs="Arial"/>
          <w:shd w:val="clear" w:color="auto" w:fill="FFFFFF"/>
          <w:lang w:val="en-PH"/>
        </w:rPr>
        <w:t>)</w:t>
      </w:r>
      <w:r>
        <w:rPr>
          <w:rFonts w:ascii="Arial" w:hAnsi="Arial" w:eastAsia="SimSun" w:cs="Arial"/>
          <w:shd w:val="clear" w:color="auto" w:fill="FFFFFF"/>
        </w:rPr>
        <w:t xml:space="preserve"> described quantitative research is a research strategy that focuses on quantifying the collection and analysis of data. It is formed from a deductive approach where emphasis is placed on the testing of theory, shaped by empiricist and positivist philosophies</w:t>
      </w:r>
      <w:r>
        <w:rPr>
          <w:rFonts w:ascii="Arial" w:hAnsi="Arial" w:eastAsia="SimSun" w:cs="Arial"/>
          <w:shd w:val="clear" w:color="auto" w:fill="FFFFFF"/>
          <w:lang w:val="en-PH"/>
        </w:rPr>
        <w:t xml:space="preserve">, while, </w:t>
      </w:r>
      <w:r>
        <w:rPr>
          <w:rFonts w:ascii="Arial" w:hAnsi="Arial" w:eastAsia="SimSun" w:cs="Arial"/>
          <w:color w:val="202124"/>
          <w:shd w:val="clear" w:color="auto" w:fill="FFFFFF"/>
          <w:lang w:val="en-PH"/>
        </w:rPr>
        <w:t>n</w:t>
      </w:r>
      <w:r>
        <w:rPr>
          <w:rFonts w:ascii="Arial" w:hAnsi="Arial" w:eastAsia="SimSun" w:cs="Arial"/>
          <w:color w:val="202124"/>
          <w:shd w:val="clear" w:color="auto" w:fill="FFFFFF"/>
        </w:rPr>
        <w:t>on-experimental research is </w:t>
      </w:r>
      <w:r>
        <w:rPr>
          <w:rFonts w:ascii="Arial" w:hAnsi="Arial" w:eastAsia="SimSun" w:cs="Arial"/>
          <w:color w:val="202124"/>
          <w:shd w:val="clear" w:color="auto" w:fill="FFFFFF"/>
          <w:lang w:val="en-PH"/>
        </w:rPr>
        <w:t xml:space="preserve">a </w:t>
      </w:r>
      <w:r>
        <w:rPr>
          <w:rFonts w:ascii="Arial" w:hAnsi="Arial" w:eastAsia="SimSun" w:cs="Arial"/>
          <w:color w:val="202124"/>
          <w:shd w:val="clear" w:color="auto" w:fill="FFFFFF"/>
        </w:rPr>
        <w:t>resear</w:t>
      </w:r>
      <w:r>
        <w:rPr>
          <w:rFonts w:ascii="Arial" w:hAnsi="Arial" w:eastAsia="SimSun" w:cs="Arial"/>
          <w:shd w:val="clear" w:color="auto" w:fill="FFFFFF"/>
        </w:rPr>
        <w:t xml:space="preserve">ch that lacks the manipulation of an independent variable. Rather than manipulating an independent variable, researchers conducting non-experimental research simply measure variables as they naturally occur </w:t>
      </w:r>
      <w:r>
        <w:rPr>
          <w:rFonts w:ascii="Arial" w:hAnsi="Arial" w:eastAsia="SimSun" w:cs="Arial"/>
          <w:shd w:val="clear" w:color="auto" w:fill="FFFFFF"/>
          <w:lang w:val="en-PH"/>
        </w:rPr>
        <w:t>in</w:t>
      </w:r>
      <w:r>
        <w:rPr>
          <w:rFonts w:ascii="Arial" w:hAnsi="Arial" w:eastAsia="SimSun" w:cs="Arial"/>
          <w:shd w:val="clear" w:color="auto" w:fill="FFFFFF"/>
        </w:rPr>
        <w:t xml:space="preserve"> real world</w:t>
      </w:r>
      <w:r>
        <w:rPr>
          <w:rFonts w:ascii="Arial" w:hAnsi="Arial" w:eastAsia="SimSun" w:cs="Arial"/>
          <w:shd w:val="clear" w:color="auto" w:fill="FFFFFF"/>
          <w:lang w:val="en-PH"/>
        </w:rPr>
        <w:t>.</w:t>
      </w:r>
    </w:p>
    <w:p>
      <w:pPr>
        <w:pStyle w:val="12"/>
        <w:shd w:val="clear" w:color="auto" w:fill="FFFFFF"/>
        <w:spacing w:before="0" w:beforeAutospacing="0" w:after="0" w:afterAutospacing="0" w:line="480" w:lineRule="auto"/>
        <w:ind w:firstLine="720"/>
        <w:jc w:val="both"/>
        <w:rPr>
          <w:rFonts w:ascii="Arial" w:hAnsi="Arial" w:eastAsia="SimSun" w:cs="Arial"/>
          <w:shd w:val="clear" w:color="auto" w:fill="FFFFFF"/>
        </w:rPr>
      </w:pPr>
      <w:r>
        <w:rPr>
          <w:rFonts w:ascii="Arial" w:hAnsi="Arial" w:cs="Arial"/>
          <w:lang w:val="en-PH"/>
        </w:rPr>
        <w:t xml:space="preserve">Meanwhile, </w:t>
      </w:r>
      <w:r>
        <w:rPr>
          <w:rFonts w:ascii="Arial" w:hAnsi="Arial" w:cs="Arial"/>
        </w:rPr>
        <w:t xml:space="preserve">descriptive </w:t>
      </w:r>
      <w:r>
        <w:rPr>
          <w:rFonts w:ascii="Arial" w:hAnsi="Arial" w:cs="Arial"/>
          <w:lang w:val="en-PH"/>
        </w:rPr>
        <w:t>correlational research a</w:t>
      </w:r>
      <w:r>
        <w:rPr>
          <w:rFonts w:ascii="Arial" w:hAnsi="Arial" w:cs="Arial"/>
        </w:rPr>
        <w:t xml:space="preserve">ccording to </w:t>
      </w:r>
      <w:r>
        <w:rPr>
          <w:rFonts w:ascii="Arial" w:hAnsi="Arial" w:eastAsia="SimSun" w:cs="Arial"/>
        </w:rPr>
        <w:t>Creswell</w:t>
      </w:r>
      <w:r>
        <w:rPr>
          <w:rFonts w:ascii="Arial" w:hAnsi="Arial" w:eastAsia="SimSun" w:cs="Arial"/>
          <w:lang w:val="en-PH"/>
        </w:rPr>
        <w:t xml:space="preserve"> (</w:t>
      </w:r>
      <w:r>
        <w:rPr>
          <w:rFonts w:ascii="Arial" w:hAnsi="Arial" w:eastAsia="SimSun" w:cs="Arial"/>
        </w:rPr>
        <w:t>2013</w:t>
      </w:r>
      <w:r>
        <w:rPr>
          <w:rFonts w:ascii="Arial" w:hAnsi="Arial" w:eastAsia="SimSun" w:cs="Arial"/>
          <w:lang w:val="en-PH"/>
        </w:rPr>
        <w:t>)</w:t>
      </w:r>
      <w:r>
        <w:rPr>
          <w:rFonts w:ascii="Arial" w:hAnsi="Arial" w:cs="Arial"/>
        </w:rPr>
        <w:t xml:space="preserve"> </w:t>
      </w:r>
      <w:r>
        <w:rPr>
          <w:rFonts w:ascii="Arial" w:hAnsi="Arial" w:eastAsia="SimSun" w:cs="Arial"/>
          <w:shd w:val="clear" w:color="auto" w:fill="FFFFFF"/>
        </w:rPr>
        <w:t>is a study in which the researcher is primarily interested in describing relationships among variables, without seeking to establish a causal connection</w:t>
      </w:r>
      <w:r>
        <w:rPr>
          <w:rFonts w:ascii="Arial" w:hAnsi="Arial" w:cs="Arial"/>
        </w:rPr>
        <w:t>.</w:t>
      </w:r>
      <w:r>
        <w:rPr>
          <w:rFonts w:ascii="Arial" w:hAnsi="Arial" w:cs="Arial"/>
          <w:lang w:val="en-PH"/>
        </w:rPr>
        <w:t xml:space="preserve"> In this study the researcher w</w:t>
      </w:r>
      <w:r>
        <w:rPr>
          <w:rFonts w:ascii="Arial" w:hAnsi="Arial" w:cs="Arial"/>
        </w:rPr>
        <w:t>as</w:t>
      </w:r>
      <w:r>
        <w:rPr>
          <w:rFonts w:ascii="Arial" w:hAnsi="Arial" w:cs="Arial"/>
          <w:lang w:val="en-PH"/>
        </w:rPr>
        <w:t xml:space="preserve"> able to </w:t>
      </w:r>
      <w:r>
        <w:rPr>
          <w:rFonts w:ascii="Arial" w:hAnsi="Arial" w:eastAsia="SimSun" w:cs="Arial"/>
        </w:rPr>
        <w:t xml:space="preserve">look into the assertiveness in </w:t>
      </w:r>
      <w:r>
        <w:rPr>
          <w:rFonts w:hint="default" w:ascii="Arial" w:hAnsi="Arial" w:eastAsia="SimSun" w:cs="Arial"/>
          <w:lang w:val="en-US"/>
        </w:rPr>
        <w:t>teaching</w:t>
      </w:r>
      <w:r>
        <w:rPr>
          <w:rFonts w:ascii="Arial" w:hAnsi="Arial" w:eastAsia="SimSun" w:cs="Arial"/>
        </w:rPr>
        <w:t xml:space="preserve"> and academic attitude of </w:t>
      </w:r>
      <w:r>
        <w:rPr>
          <w:rFonts w:hint="default" w:ascii="Arial" w:hAnsi="Arial" w:eastAsia="SimSun" w:cs="Arial"/>
          <w:lang w:val="en-US"/>
        </w:rPr>
        <w:t>learners</w:t>
      </w:r>
      <w:r>
        <w:rPr>
          <w:rFonts w:ascii="Arial" w:hAnsi="Arial" w:eastAsia="SimSun" w:cs="Arial"/>
        </w:rPr>
        <w:t xml:space="preserve">. </w:t>
      </w:r>
      <w:r>
        <w:rPr>
          <w:rFonts w:ascii="Arial" w:hAnsi="Arial" w:eastAsia="SimSun" w:cs="Arial"/>
          <w:lang w:val="en-PH"/>
        </w:rPr>
        <w:t xml:space="preserve">Specifically, </w:t>
      </w:r>
      <w:r>
        <w:rPr>
          <w:rFonts w:ascii="Arial" w:hAnsi="Arial" w:eastAsia="SimSun" w:cs="Arial"/>
        </w:rPr>
        <w:t>the study</w:t>
      </w:r>
      <w:r>
        <w:rPr>
          <w:rFonts w:ascii="Arial" w:hAnsi="Arial" w:eastAsia="SimSun" w:cs="Arial"/>
          <w:lang w:val="en-PH"/>
        </w:rPr>
        <w:t xml:space="preserve"> focused on</w:t>
      </w:r>
      <w:r>
        <w:rPr>
          <w:rFonts w:ascii="Arial" w:hAnsi="Arial" w:eastAsia="SimSun" w:cs="Arial"/>
        </w:rPr>
        <w:t xml:space="preserve"> the relationship</w:t>
      </w:r>
      <w:r>
        <w:rPr>
          <w:rFonts w:ascii="Arial" w:hAnsi="Arial" w:eastAsia="SimSun" w:cs="Arial"/>
          <w:lang w:val="en-PH"/>
        </w:rPr>
        <w:t>s</w:t>
      </w:r>
      <w:r>
        <w:rPr>
          <w:rFonts w:ascii="Arial" w:hAnsi="Arial" w:eastAsia="SimSun" w:cs="Arial"/>
        </w:rPr>
        <w:t xml:space="preserve"> </w:t>
      </w:r>
      <w:r>
        <w:rPr>
          <w:rFonts w:ascii="Arial" w:hAnsi="Arial" w:eastAsia="SimSun" w:cs="Arial"/>
          <w:lang w:val="en-PH"/>
        </w:rPr>
        <w:t xml:space="preserve">among variables for the purpose of determining significance on the relationship </w:t>
      </w:r>
      <w:r>
        <w:rPr>
          <w:rFonts w:ascii="Arial" w:hAnsi="Arial" w:eastAsia="SimSun" w:cs="Arial"/>
        </w:rPr>
        <w:t>between the two variables.</w:t>
      </w:r>
      <w:r>
        <w:rPr>
          <w:rFonts w:ascii="Arial" w:hAnsi="Arial" w:eastAsia="SimSun" w:cs="Arial"/>
          <w:lang w:val="en-PH"/>
        </w:rPr>
        <w:t xml:space="preserve"> In this study, the used of descriptive-correlational </w:t>
      </w:r>
      <w:r>
        <w:rPr>
          <w:rFonts w:ascii="Arial" w:hAnsi="Arial" w:eastAsia="SimSun" w:cs="Arial"/>
        </w:rPr>
        <w:t>was</w:t>
      </w:r>
      <w:r>
        <w:rPr>
          <w:rFonts w:ascii="Arial" w:hAnsi="Arial" w:eastAsia="SimSun" w:cs="Arial"/>
          <w:lang w:val="en-PH"/>
        </w:rPr>
        <w:t xml:space="preserve"> appropriate because the researcher only focused on the behavioral aspect of the respondents and </w:t>
      </w:r>
      <w:r>
        <w:rPr>
          <w:rFonts w:ascii="Arial" w:hAnsi="Arial" w:eastAsia="SimSun" w:cs="Arial"/>
          <w:shd w:val="clear" w:color="auto" w:fill="FFFFFF"/>
          <w:lang w:val="en-PH"/>
        </w:rPr>
        <w:t>the</w:t>
      </w:r>
      <w:r>
        <w:rPr>
          <w:rFonts w:ascii="Arial" w:hAnsi="Arial" w:eastAsia="SimSun" w:cs="Arial"/>
          <w:shd w:val="clear" w:color="auto" w:fill="FFFFFF"/>
        </w:rPr>
        <w:t xml:space="preserve"> researcher did </w:t>
      </w:r>
      <w:r>
        <w:rPr>
          <w:rFonts w:ascii="Arial" w:hAnsi="Arial" w:eastAsia="SimSun" w:cs="Arial"/>
          <w:shd w:val="clear" w:color="auto" w:fill="FFFFFF"/>
          <w:lang w:val="en-PH"/>
        </w:rPr>
        <w:t>not</w:t>
      </w:r>
      <w:r>
        <w:rPr>
          <w:rFonts w:ascii="Arial" w:hAnsi="Arial" w:eastAsia="SimSun" w:cs="Arial"/>
          <w:shd w:val="clear" w:color="auto" w:fill="FFFFFF"/>
        </w:rPr>
        <w:t> perform an experiment</w:t>
      </w:r>
      <w:r>
        <w:rPr>
          <w:rFonts w:ascii="Arial" w:hAnsi="Arial" w:eastAsia="SimSun" w:cs="Arial"/>
          <w:shd w:val="clear" w:color="auto" w:fill="FFFFFF"/>
          <w:lang w:val="en-PH"/>
        </w:rPr>
        <w:t xml:space="preserve"> in controlled set-up</w:t>
      </w:r>
      <w:r>
        <w:rPr>
          <w:rFonts w:ascii="Arial" w:hAnsi="Arial" w:cs="Arial"/>
          <w:color w:val="000000"/>
          <w:lang w:val="en-PH"/>
        </w:rPr>
        <w:t>.</w:t>
      </w:r>
    </w:p>
    <w:p>
      <w:pPr>
        <w:rPr>
          <w:lang w:val="en-PH"/>
        </w:rPr>
      </w:pPr>
    </w:p>
    <w:p>
      <w:pPr>
        <w:pStyle w:val="4"/>
        <w:shd w:val="clear" w:color="auto" w:fill="FFFFFF"/>
        <w:spacing w:before="0" w:beforeAutospacing="0" w:after="84" w:afterAutospacing="0" w:line="480" w:lineRule="auto"/>
        <w:jc w:val="center"/>
        <w:textAlignment w:val="baseline"/>
        <w:rPr>
          <w:rFonts w:hint="default" w:ascii="Arial" w:hAnsi="Arial" w:cs="Arial"/>
          <w:b w:val="0"/>
          <w:bCs w:val="0"/>
          <w:i/>
          <w:iCs/>
          <w:sz w:val="24"/>
          <w:szCs w:val="24"/>
          <w:lang w:val="en-PH"/>
        </w:rPr>
      </w:pPr>
      <w:r>
        <w:rPr>
          <w:rFonts w:ascii="Arial" w:hAnsi="Arial" w:cs="Arial"/>
          <w:b w:val="0"/>
          <w:bCs w:val="0"/>
          <w:i/>
          <w:iCs/>
          <w:sz w:val="24"/>
          <w:szCs w:val="24"/>
          <w:lang w:val="en-PH"/>
        </w:rPr>
        <w:t>Research Respondents</w:t>
      </w:r>
    </w:p>
    <w:p>
      <w:pPr>
        <w:rPr>
          <w:lang w:val="en-PH"/>
        </w:rPr>
      </w:pPr>
    </w:p>
    <w:p>
      <w:pPr>
        <w:pStyle w:val="19"/>
        <w:shd w:val="clear" w:color="auto" w:fill="FFFFFF"/>
        <w:spacing w:line="480" w:lineRule="auto"/>
        <w:ind w:firstLine="420"/>
        <w:jc w:val="both"/>
        <w:rPr>
          <w:rFonts w:ascii="Arial" w:hAnsi="Arial" w:eastAsia="sans-serif" w:cs="Arial"/>
          <w:color w:val="000000"/>
          <w:spacing w:val="3"/>
          <w:sz w:val="24"/>
          <w:szCs w:val="24"/>
          <w:shd w:val="clear" w:color="auto" w:fill="FCFCFC"/>
        </w:rPr>
      </w:pPr>
      <w:r>
        <w:rPr>
          <w:rFonts w:ascii="Arial" w:hAnsi="Arial" w:cs="Arial"/>
          <w:color w:val="000000"/>
          <w:sz w:val="24"/>
          <w:szCs w:val="24"/>
        </w:rPr>
        <w:tab/>
      </w:r>
      <w:r>
        <w:rPr>
          <w:rFonts w:ascii="Arial" w:hAnsi="Arial" w:cs="Arial"/>
          <w:color w:val="000000"/>
          <w:sz w:val="24"/>
          <w:szCs w:val="24"/>
        </w:rPr>
        <w:t xml:space="preserve">The </w:t>
      </w:r>
      <w:r>
        <w:rPr>
          <w:rFonts w:ascii="Arial" w:hAnsi="Arial" w:cs="Arial"/>
          <w:sz w:val="24"/>
          <w:szCs w:val="24"/>
        </w:rPr>
        <w:t>respondents of the study were</w:t>
      </w:r>
      <w:r>
        <w:rPr>
          <w:rFonts w:ascii="Arial" w:hAnsi="Arial" w:cs="Arial"/>
          <w:sz w:val="24"/>
          <w:szCs w:val="24"/>
          <w:lang w:val="en-PH"/>
        </w:rPr>
        <w:t xml:space="preserve"> </w:t>
      </w:r>
      <w:r>
        <w:rPr>
          <w:rFonts w:ascii="Arial" w:hAnsi="Arial" w:cs="Arial"/>
          <w:sz w:val="24"/>
          <w:szCs w:val="24"/>
        </w:rPr>
        <w:t xml:space="preserve">the </w:t>
      </w:r>
      <w:r>
        <w:rPr>
          <w:rFonts w:hint="default" w:ascii="Arial" w:hAnsi="Arial" w:cs="Arial"/>
          <w:sz w:val="24"/>
          <w:szCs w:val="24"/>
          <w:lang w:val="en-US"/>
        </w:rPr>
        <w:t>elementary school teachers in Bangoy District</w:t>
      </w:r>
      <w:r>
        <w:rPr>
          <w:rFonts w:ascii="Arial" w:hAnsi="Arial" w:cs="Arial"/>
          <w:sz w:val="24"/>
          <w:szCs w:val="24"/>
        </w:rPr>
        <w:t xml:space="preserve">, Davao </w:t>
      </w:r>
      <w:r>
        <w:rPr>
          <w:rFonts w:hint="default" w:ascii="Arial" w:hAnsi="Arial" w:cs="Arial"/>
          <w:sz w:val="24"/>
          <w:szCs w:val="24"/>
          <w:lang w:val="en-US"/>
        </w:rPr>
        <w:t>City</w:t>
      </w:r>
      <w:r>
        <w:rPr>
          <w:rFonts w:ascii="Arial" w:hAnsi="Arial" w:cs="Arial"/>
          <w:sz w:val="24"/>
          <w:szCs w:val="24"/>
        </w:rPr>
        <w:t>.</w:t>
      </w:r>
      <w:r>
        <w:rPr>
          <w:rFonts w:ascii="Arial" w:hAnsi="Arial" w:cs="Arial"/>
          <w:sz w:val="24"/>
          <w:szCs w:val="24"/>
          <w:lang w:val="en-PH"/>
        </w:rPr>
        <w:t xml:space="preserve"> </w:t>
      </w:r>
      <w:r>
        <w:rPr>
          <w:rFonts w:ascii="Arial" w:hAnsi="Arial" w:eastAsia="sans-serif" w:cs="Arial"/>
          <w:color w:val="000000"/>
          <w:spacing w:val="3"/>
          <w:sz w:val="24"/>
          <w:szCs w:val="24"/>
          <w:shd w:val="clear" w:color="auto" w:fill="FCFCFC"/>
          <w:lang w:val="en-PH"/>
        </w:rPr>
        <w:t xml:space="preserve">In this study, the </w:t>
      </w:r>
      <w:r>
        <w:rPr>
          <w:rFonts w:ascii="Arial" w:hAnsi="Arial" w:eastAsia="sans-serif" w:cs="Arial"/>
          <w:color w:val="000000"/>
          <w:spacing w:val="3"/>
          <w:sz w:val="24"/>
          <w:szCs w:val="24"/>
          <w:shd w:val="clear" w:color="auto" w:fill="FCFCFC"/>
        </w:rPr>
        <w:t>168</w:t>
      </w:r>
      <w:r>
        <w:rPr>
          <w:rFonts w:ascii="Arial" w:hAnsi="Arial" w:eastAsia="sans-serif" w:cs="Arial"/>
          <w:color w:val="000000"/>
          <w:spacing w:val="3"/>
          <w:sz w:val="24"/>
          <w:szCs w:val="24"/>
          <w:shd w:val="clear" w:color="auto" w:fill="FCFCFC"/>
          <w:lang w:val="en-PH"/>
        </w:rPr>
        <w:t xml:space="preserve"> respondents </w:t>
      </w:r>
      <w:r>
        <w:rPr>
          <w:rFonts w:ascii="Arial" w:hAnsi="Arial" w:eastAsia="sans-serif" w:cs="Arial"/>
          <w:color w:val="000000"/>
          <w:spacing w:val="3"/>
          <w:sz w:val="24"/>
          <w:szCs w:val="24"/>
          <w:shd w:val="clear" w:color="auto" w:fill="FCFCFC"/>
        </w:rPr>
        <w:t>were</w:t>
      </w:r>
      <w:r>
        <w:rPr>
          <w:rFonts w:ascii="Arial" w:hAnsi="Arial" w:eastAsia="sans-serif" w:cs="Arial"/>
          <w:color w:val="000000"/>
          <w:spacing w:val="3"/>
          <w:sz w:val="24"/>
          <w:szCs w:val="24"/>
          <w:shd w:val="clear" w:color="auto" w:fill="FCFCFC"/>
          <w:lang w:val="en-PH"/>
        </w:rPr>
        <w:t xml:space="preserve"> selected through stratified random sampling technique. </w:t>
      </w:r>
      <w:r>
        <w:rPr>
          <w:rFonts w:ascii="Arial" w:hAnsi="Arial" w:eastAsia="SimSun" w:cs="Arial"/>
          <w:sz w:val="24"/>
          <w:szCs w:val="24"/>
          <w:shd w:val="clear" w:color="auto" w:fill="FFFFFF"/>
        </w:rPr>
        <w:t>Stratified random sampling is a method of sampling that involves the division of a population into smaller sub-groups known as strata</w:t>
      </w:r>
      <w:r>
        <w:rPr>
          <w:rFonts w:ascii="Arial" w:hAnsi="Arial" w:eastAsia="Times New Roman" w:cs="Arial"/>
          <w:sz w:val="24"/>
          <w:szCs w:val="24"/>
          <w:lang w:eastAsia="en-PH"/>
        </w:rPr>
        <w:t xml:space="preserve">. </w:t>
      </w:r>
      <w:r>
        <w:rPr>
          <w:rFonts w:ascii="Arial" w:hAnsi="Arial" w:cs="Arial"/>
          <w:color w:val="000000"/>
          <w:sz w:val="24"/>
          <w:szCs w:val="24"/>
        </w:rPr>
        <w:t xml:space="preserve">In this study, certain inclusion criteria were implemented in determining the respondents of the study. The primary consideration of this study </w:t>
      </w:r>
      <w:r>
        <w:rPr>
          <w:rFonts w:hint="default" w:ascii="Arial" w:hAnsi="Arial" w:cs="Arial"/>
          <w:color w:val="000000"/>
          <w:sz w:val="24"/>
          <w:szCs w:val="24"/>
          <w:lang w:val="en-US"/>
        </w:rPr>
        <w:t>wa</w:t>
      </w:r>
      <w:r>
        <w:rPr>
          <w:rFonts w:ascii="Arial" w:hAnsi="Arial" w:cs="Arial"/>
          <w:color w:val="000000"/>
          <w:sz w:val="24"/>
          <w:szCs w:val="24"/>
        </w:rPr>
        <w:t>s to select respondents who can provide information to achieve the purpose of this study. H</w:t>
      </w:r>
      <w:r>
        <w:rPr>
          <w:rFonts w:ascii="Arial" w:hAnsi="Arial" w:cs="Arial"/>
          <w:sz w:val="24"/>
          <w:szCs w:val="24"/>
        </w:rPr>
        <w:t xml:space="preserve">ence, only those </w:t>
      </w:r>
      <w:r>
        <w:rPr>
          <w:rFonts w:hint="default" w:ascii="Arial" w:hAnsi="Arial" w:cs="Arial"/>
          <w:sz w:val="24"/>
          <w:szCs w:val="24"/>
          <w:lang w:val="en-US"/>
        </w:rPr>
        <w:t>permanent teachers</w:t>
      </w:r>
      <w:r>
        <w:rPr>
          <w:rFonts w:ascii="Arial" w:hAnsi="Arial" w:cs="Arial"/>
          <w:sz w:val="24"/>
          <w:szCs w:val="24"/>
        </w:rPr>
        <w:t xml:space="preserve"> in </w:t>
      </w:r>
      <w:r>
        <w:rPr>
          <w:rFonts w:hint="default" w:ascii="Arial" w:hAnsi="Arial" w:cs="Arial"/>
          <w:sz w:val="24"/>
          <w:szCs w:val="24"/>
          <w:lang w:val="en-US"/>
        </w:rPr>
        <w:t>Bangoy District in</w:t>
      </w:r>
      <w:r>
        <w:rPr>
          <w:rFonts w:ascii="Arial" w:hAnsi="Arial" w:cs="Arial"/>
          <w:sz w:val="24"/>
          <w:szCs w:val="24"/>
        </w:rPr>
        <w:t xml:space="preserve"> Davao </w:t>
      </w:r>
      <w:r>
        <w:rPr>
          <w:rFonts w:hint="default" w:ascii="Arial" w:hAnsi="Arial" w:cs="Arial"/>
          <w:sz w:val="24"/>
          <w:szCs w:val="24"/>
          <w:lang w:val="en-US"/>
        </w:rPr>
        <w:t>City,</w:t>
      </w:r>
      <w:r>
        <w:rPr>
          <w:rFonts w:ascii="Arial" w:hAnsi="Arial" w:cs="Arial"/>
          <w:sz w:val="24"/>
          <w:szCs w:val="24"/>
        </w:rPr>
        <w:t xml:space="preserve"> and </w:t>
      </w:r>
      <w:r>
        <w:rPr>
          <w:rFonts w:hint="default" w:ascii="Arial" w:hAnsi="Arial" w:cs="Arial"/>
          <w:sz w:val="24"/>
          <w:szCs w:val="24"/>
          <w:lang w:val="en-US"/>
        </w:rPr>
        <w:t xml:space="preserve">those </w:t>
      </w:r>
      <w:r>
        <w:rPr>
          <w:rFonts w:ascii="Arial" w:hAnsi="Arial" w:cs="Arial"/>
          <w:sz w:val="24"/>
          <w:szCs w:val="24"/>
        </w:rPr>
        <w:t>who voluntarily signed the ICF were given the survey questionnaires. Moreover, the study was delimited only to the nature of the problem based on the research questions and thus it did not</w:t>
      </w:r>
      <w:r>
        <w:rPr>
          <w:rFonts w:ascii="Arial" w:hAnsi="Arial" w:cs="Arial"/>
          <w:color w:val="FF0000"/>
          <w:sz w:val="24"/>
          <w:szCs w:val="24"/>
        </w:rPr>
        <w:t xml:space="preserve"> </w:t>
      </w:r>
      <w:r>
        <w:rPr>
          <w:rFonts w:ascii="Arial" w:hAnsi="Arial" w:cs="Arial"/>
          <w:sz w:val="24"/>
          <w:szCs w:val="24"/>
        </w:rPr>
        <w:t xml:space="preserve">consider the gender and socio-economic status of the </w:t>
      </w:r>
      <w:r>
        <w:rPr>
          <w:rFonts w:hint="default" w:ascii="Arial" w:hAnsi="Arial" w:cs="Arial"/>
          <w:sz w:val="24"/>
          <w:szCs w:val="24"/>
          <w:lang w:val="en-US"/>
        </w:rPr>
        <w:t>teachers</w:t>
      </w:r>
      <w:r>
        <w:rPr>
          <w:rFonts w:ascii="Arial" w:hAnsi="Arial" w:eastAsia="SimSun" w:cs="Arial"/>
          <w:sz w:val="24"/>
          <w:szCs w:val="24"/>
          <w:lang w:val="en-PH"/>
        </w:rPr>
        <w:t>.</w:t>
      </w:r>
    </w:p>
    <w:p>
      <w:pPr>
        <w:pStyle w:val="19"/>
        <w:shd w:val="clear" w:color="auto" w:fill="FFFFFF"/>
        <w:jc w:val="both"/>
        <w:rPr>
          <w:rFonts w:ascii="Arial" w:hAnsi="Arial" w:eastAsia="SimSun" w:cs="Arial"/>
          <w:sz w:val="24"/>
          <w:szCs w:val="24"/>
          <w:lang w:val="en-PH"/>
        </w:rPr>
      </w:pPr>
    </w:p>
    <w:p>
      <w:pPr>
        <w:spacing w:line="480" w:lineRule="auto"/>
        <w:jc w:val="center"/>
        <w:rPr>
          <w:rFonts w:ascii="Arial" w:hAnsi="Arial" w:cs="Arial"/>
          <w:i/>
          <w:iCs/>
          <w:sz w:val="24"/>
          <w:szCs w:val="24"/>
        </w:rPr>
      </w:pPr>
      <w:r>
        <w:rPr>
          <w:rFonts w:ascii="Arial" w:hAnsi="Arial" w:cs="Arial"/>
          <w:i/>
          <w:iCs/>
          <w:sz w:val="24"/>
          <w:szCs w:val="24"/>
        </w:rPr>
        <w:t>Research Instrument</w:t>
      </w:r>
    </w:p>
    <w:p>
      <w:pPr>
        <w:pStyle w:val="2"/>
      </w:pPr>
    </w:p>
    <w:p>
      <w:pPr>
        <w:shd w:val="clear" w:color="auto" w:fill="FFFFFF" w:themeFill="background1"/>
        <w:spacing w:line="480" w:lineRule="auto"/>
        <w:ind w:firstLine="720"/>
        <w:jc w:val="both"/>
        <w:rPr>
          <w:rFonts w:ascii="Arial" w:hAnsi="Arial" w:cs="Arial"/>
          <w:sz w:val="24"/>
          <w:szCs w:val="24"/>
        </w:rPr>
      </w:pPr>
      <w:r>
        <w:rPr>
          <w:rFonts w:ascii="Arial" w:hAnsi="Arial" w:eastAsia="SimSun" w:cs="Arial"/>
          <w:sz w:val="24"/>
          <w:szCs w:val="24"/>
        </w:rPr>
        <w:t xml:space="preserve">The study employed the questionnaires adapted from different studies and </w:t>
      </w:r>
      <w:r>
        <w:rPr>
          <w:rFonts w:ascii="Arial" w:hAnsi="Arial" w:eastAsia="SimSun" w:cs="Arial"/>
          <w:sz w:val="24"/>
          <w:szCs w:val="24"/>
          <w:lang w:val="en-PH"/>
        </w:rPr>
        <w:t>w</w:t>
      </w:r>
      <w:r>
        <w:rPr>
          <w:rFonts w:ascii="Arial" w:hAnsi="Arial" w:eastAsia="SimSun" w:cs="Arial"/>
          <w:sz w:val="24"/>
          <w:szCs w:val="24"/>
        </w:rPr>
        <w:t>as</w:t>
      </w:r>
      <w:r>
        <w:rPr>
          <w:rFonts w:ascii="Arial" w:hAnsi="Arial" w:eastAsia="SimSun" w:cs="Arial"/>
          <w:sz w:val="24"/>
          <w:szCs w:val="24"/>
          <w:lang w:val="en-PH"/>
        </w:rPr>
        <w:t xml:space="preserve"> modified </w:t>
      </w:r>
      <w:r>
        <w:rPr>
          <w:rFonts w:ascii="Arial" w:hAnsi="Arial" w:eastAsia="SimSun" w:cs="Arial"/>
          <w:sz w:val="24"/>
          <w:szCs w:val="24"/>
        </w:rPr>
        <w:t xml:space="preserve">to fit the context of the respondents of this study. The instrument was divided into </w:t>
      </w:r>
      <w:r>
        <w:rPr>
          <w:rFonts w:ascii="Arial" w:hAnsi="Arial" w:eastAsia="SimSun" w:cs="Arial"/>
          <w:sz w:val="24"/>
          <w:szCs w:val="24"/>
          <w:lang w:val="en-PH"/>
        </w:rPr>
        <w:t>t</w:t>
      </w:r>
      <w:r>
        <w:rPr>
          <w:rFonts w:ascii="Arial" w:hAnsi="Arial" w:eastAsia="SimSun" w:cs="Arial"/>
          <w:sz w:val="24"/>
          <w:szCs w:val="24"/>
        </w:rPr>
        <w:t>wo</w:t>
      </w:r>
      <w:r>
        <w:rPr>
          <w:rFonts w:ascii="Arial" w:hAnsi="Arial" w:eastAsia="SimSun" w:cs="Arial"/>
          <w:sz w:val="24"/>
          <w:szCs w:val="24"/>
          <w:lang w:val="en-PH"/>
        </w:rPr>
        <w:t xml:space="preserve"> parts.</w:t>
      </w:r>
      <w:r>
        <w:rPr>
          <w:rFonts w:ascii="Arial" w:hAnsi="Arial" w:eastAsia="SimSun" w:cs="Arial"/>
          <w:sz w:val="24"/>
          <w:szCs w:val="24"/>
        </w:rPr>
        <w:t xml:space="preserve"> </w:t>
      </w:r>
      <w:r>
        <w:rPr>
          <w:rFonts w:ascii="Arial" w:hAnsi="Arial" w:eastAsia="SimSun" w:cs="Arial"/>
          <w:sz w:val="24"/>
          <w:szCs w:val="24"/>
          <w:lang w:val="en-PH"/>
        </w:rPr>
        <w:t xml:space="preserve">The first part of the instrument concerned about the </w:t>
      </w:r>
      <w:r>
        <w:rPr>
          <w:rFonts w:ascii="Arial" w:hAnsi="Arial" w:eastAsia="SimSun" w:cs="Arial"/>
          <w:sz w:val="24"/>
          <w:szCs w:val="24"/>
        </w:rPr>
        <w:t xml:space="preserve">assertiveness in learning which was adapted from </w:t>
      </w:r>
      <w:r>
        <w:rPr>
          <w:rFonts w:ascii="Arial" w:hAnsi="Arial" w:cs="Arial"/>
          <w:sz w:val="24"/>
          <w:szCs w:val="24"/>
        </w:rPr>
        <w:t>the study of</w:t>
      </w:r>
      <w:r>
        <w:rPr>
          <w:rFonts w:ascii="Arial" w:hAnsi="Arial" w:eastAsia="SimSun" w:cs="Arial"/>
        </w:rPr>
        <w:t xml:space="preserve"> </w:t>
      </w:r>
      <w:r>
        <w:rPr>
          <w:rFonts w:ascii="Arial" w:hAnsi="Arial" w:eastAsia="SimSun" w:cs="Arial"/>
          <w:sz w:val="24"/>
          <w:szCs w:val="24"/>
        </w:rPr>
        <w:t xml:space="preserve">Waqar and Sanjay (2022) </w:t>
      </w:r>
      <w:r>
        <w:rPr>
          <w:rFonts w:ascii="Arial" w:hAnsi="Arial" w:cs="Arial"/>
          <w:sz w:val="24"/>
          <w:szCs w:val="24"/>
        </w:rPr>
        <w:t xml:space="preserve">used as an instrument to measure the assertiveness </w:t>
      </w:r>
      <w:r>
        <w:rPr>
          <w:rFonts w:hint="default" w:ascii="Arial" w:hAnsi="Arial" w:cs="Arial"/>
          <w:sz w:val="24"/>
          <w:szCs w:val="24"/>
          <w:lang w:val="en-US"/>
        </w:rPr>
        <w:t xml:space="preserve">in teaching </w:t>
      </w:r>
      <w:r>
        <w:rPr>
          <w:rFonts w:ascii="Arial" w:hAnsi="Arial" w:cs="Arial"/>
          <w:sz w:val="24"/>
          <w:szCs w:val="24"/>
        </w:rPr>
        <w:t xml:space="preserve">which consists of </w:t>
      </w:r>
      <w:r>
        <w:rPr>
          <w:rFonts w:hint="default" w:ascii="Arial" w:hAnsi="Arial" w:cs="Arial"/>
          <w:sz w:val="24"/>
          <w:szCs w:val="24"/>
          <w:lang w:val="en-US"/>
        </w:rPr>
        <w:t>three</w:t>
      </w:r>
      <w:r>
        <w:rPr>
          <w:rFonts w:ascii="Arial" w:hAnsi="Arial" w:cs="Arial"/>
          <w:sz w:val="24"/>
          <w:szCs w:val="24"/>
        </w:rPr>
        <w:t xml:space="preserve"> domains namely: </w:t>
      </w:r>
      <w:r>
        <w:rPr>
          <w:rFonts w:hint="default" w:ascii="Arial" w:hAnsi="Arial" w:cs="Arial"/>
          <w:sz w:val="24"/>
          <w:szCs w:val="24"/>
          <w:lang w:val="en-US"/>
        </w:rPr>
        <w:t>classroom management; student engagement; and respectful interaction</w:t>
      </w:r>
      <w:r>
        <w:rPr>
          <w:rFonts w:ascii="Arial" w:hAnsi="Arial" w:cs="Arial"/>
          <w:sz w:val="24"/>
          <w:szCs w:val="24"/>
        </w:rPr>
        <w:t xml:space="preserve">. </w:t>
      </w:r>
      <w:r>
        <w:rPr>
          <w:rFonts w:ascii="Arial" w:hAnsi="Arial" w:cs="Arial"/>
          <w:sz w:val="24"/>
          <w:szCs w:val="23"/>
        </w:rPr>
        <w:t xml:space="preserve">The researcher modified the questionnaire by grouping all the items each dimension under each domain. In the manner of answering the questionnaire, the items the respondents made use the 5-Likert scale which are as follows: 5–Always 4–Oftentimes 3–Sometimes Agree 2–Seldom 1–Never Disagree. As a guide in determining the level of </w:t>
      </w:r>
      <w:r>
        <w:rPr>
          <w:rFonts w:ascii="Arial" w:hAnsi="Arial" w:cs="Arial"/>
          <w:sz w:val="24"/>
          <w:szCs w:val="24"/>
        </w:rPr>
        <w:t xml:space="preserve">Assertiveness in </w:t>
      </w:r>
      <w:r>
        <w:rPr>
          <w:rFonts w:hint="default" w:ascii="Arial" w:hAnsi="Arial" w:cs="Arial"/>
          <w:sz w:val="24"/>
          <w:szCs w:val="24"/>
          <w:lang w:val="en-US"/>
        </w:rPr>
        <w:t>Teaching</w:t>
      </w:r>
      <w:r>
        <w:rPr>
          <w:rFonts w:ascii="Arial" w:hAnsi="Arial" w:cs="Arial"/>
          <w:sz w:val="24"/>
          <w:szCs w:val="23"/>
        </w:rPr>
        <w:t>, the researcher made use of the range of means, description and interpretation as presented below</w:t>
      </w:r>
      <w:r>
        <w:rPr>
          <w:rFonts w:ascii="Arial" w:hAnsi="Arial" w:cs="Arial"/>
          <w:sz w:val="24"/>
          <w:szCs w:val="24"/>
        </w:rPr>
        <w:t>:</w:t>
      </w:r>
    </w:p>
    <w:tbl>
      <w:tblPr>
        <w:tblStyle w:val="6"/>
        <w:tblW w:w="8610" w:type="dxa"/>
        <w:tblInd w:w="0" w:type="dxa"/>
        <w:tblLayout w:type="fixed"/>
        <w:tblCellMar>
          <w:top w:w="15" w:type="dxa"/>
          <w:left w:w="15" w:type="dxa"/>
          <w:bottom w:w="15" w:type="dxa"/>
          <w:right w:w="15" w:type="dxa"/>
        </w:tblCellMar>
      </w:tblPr>
      <w:tblGrid>
        <w:gridCol w:w="2168"/>
        <w:gridCol w:w="2754"/>
        <w:gridCol w:w="3688"/>
      </w:tblGrid>
      <w:tr>
        <w:tblPrEx>
          <w:tblCellMar>
            <w:top w:w="15" w:type="dxa"/>
            <w:left w:w="15" w:type="dxa"/>
            <w:bottom w:w="15" w:type="dxa"/>
            <w:right w:w="15" w:type="dxa"/>
          </w:tblCellMar>
        </w:tblPrEx>
        <w:trPr>
          <w:trHeight w:val="285" w:hRule="atLeast"/>
        </w:trPr>
        <w:tc>
          <w:tcPr>
            <w:tcW w:w="2168" w:type="dxa"/>
            <w:vAlign w:val="center"/>
          </w:tcPr>
          <w:p>
            <w:pPr>
              <w:shd w:val="clear" w:color="auto" w:fill="FFFFFF"/>
              <w:jc w:val="center"/>
              <w:rPr>
                <w:rFonts w:ascii="Arial" w:hAnsi="Arial" w:cs="Arial"/>
                <w:i/>
                <w:iCs/>
                <w:color w:val="000000"/>
                <w:sz w:val="24"/>
                <w:szCs w:val="24"/>
                <w:lang w:val="en-PH"/>
              </w:rPr>
            </w:pPr>
            <w:r>
              <w:rPr>
                <w:rFonts w:ascii="Arial" w:hAnsi="Arial" w:cs="Arial"/>
                <w:i/>
                <w:iCs/>
                <w:color w:val="000000"/>
                <w:sz w:val="24"/>
                <w:szCs w:val="24"/>
                <w:lang w:val="en-PH"/>
              </w:rPr>
              <w:t>Range of Mean</w:t>
            </w:r>
          </w:p>
        </w:tc>
        <w:tc>
          <w:tcPr>
            <w:tcW w:w="2754" w:type="dxa"/>
            <w:vAlign w:val="center"/>
          </w:tcPr>
          <w:p>
            <w:pPr>
              <w:shd w:val="clear" w:color="auto" w:fill="FFFFFF"/>
              <w:jc w:val="center"/>
              <w:rPr>
                <w:rFonts w:ascii="Arial" w:hAnsi="Arial" w:cs="Arial"/>
                <w:i/>
                <w:iCs/>
                <w:color w:val="000000"/>
                <w:sz w:val="24"/>
                <w:szCs w:val="24"/>
                <w:lang w:val="en-PH"/>
              </w:rPr>
            </w:pPr>
            <w:r>
              <w:rPr>
                <w:rFonts w:ascii="Arial" w:hAnsi="Arial" w:cs="Arial"/>
                <w:i/>
                <w:iCs/>
                <w:color w:val="000000"/>
                <w:sz w:val="24"/>
                <w:szCs w:val="24"/>
                <w:lang w:val="en-PH"/>
              </w:rPr>
              <w:t>Descriptive Level</w:t>
            </w:r>
          </w:p>
        </w:tc>
        <w:tc>
          <w:tcPr>
            <w:tcW w:w="3688" w:type="dxa"/>
            <w:vAlign w:val="center"/>
          </w:tcPr>
          <w:p>
            <w:pPr>
              <w:shd w:val="clear" w:color="auto" w:fill="FFFFFF"/>
              <w:jc w:val="center"/>
              <w:rPr>
                <w:rFonts w:ascii="Arial" w:hAnsi="Arial" w:cs="Arial"/>
                <w:i/>
                <w:iCs/>
                <w:color w:val="000000"/>
                <w:sz w:val="24"/>
                <w:szCs w:val="24"/>
                <w:lang w:val="en-PH"/>
              </w:rPr>
            </w:pPr>
            <w:r>
              <w:rPr>
                <w:rFonts w:ascii="Arial" w:hAnsi="Arial" w:cs="Arial"/>
                <w:i/>
                <w:iCs/>
                <w:color w:val="000000"/>
                <w:sz w:val="24"/>
                <w:szCs w:val="24"/>
                <w:lang w:val="en-PH"/>
              </w:rPr>
              <w:t>Interpretation</w:t>
            </w:r>
          </w:p>
        </w:tc>
      </w:tr>
      <w:tr>
        <w:tblPrEx>
          <w:tblCellMar>
            <w:top w:w="15" w:type="dxa"/>
            <w:left w:w="15" w:type="dxa"/>
            <w:bottom w:w="15" w:type="dxa"/>
            <w:right w:w="15" w:type="dxa"/>
          </w:tblCellMar>
        </w:tblPrEx>
        <w:trPr>
          <w:trHeight w:val="286" w:hRule="atLeast"/>
        </w:trPr>
        <w:tc>
          <w:tcPr>
            <w:tcW w:w="2168" w:type="dxa"/>
            <w:vAlign w:val="center"/>
          </w:tcPr>
          <w:p>
            <w:pPr>
              <w:shd w:val="clear" w:color="auto" w:fill="FFFFFF"/>
              <w:jc w:val="center"/>
              <w:rPr>
                <w:rFonts w:ascii="Arial" w:hAnsi="Arial" w:cs="Arial"/>
                <w:color w:val="000000"/>
                <w:sz w:val="24"/>
                <w:szCs w:val="24"/>
              </w:rPr>
            </w:pPr>
            <w:r>
              <w:rPr>
                <w:rFonts w:ascii="Arial" w:hAnsi="Arial" w:cs="Arial"/>
                <w:sz w:val="24"/>
                <w:szCs w:val="24"/>
              </w:rPr>
              <w:t>4.20 - 5.00</w:t>
            </w:r>
          </w:p>
        </w:tc>
        <w:tc>
          <w:tcPr>
            <w:tcW w:w="2754" w:type="dxa"/>
            <w:vAlign w:val="center"/>
          </w:tcPr>
          <w:p>
            <w:pPr>
              <w:shd w:val="clear" w:color="auto" w:fill="FFFFFF"/>
              <w:jc w:val="center"/>
              <w:rPr>
                <w:rFonts w:ascii="Arial" w:hAnsi="Arial" w:eastAsia="SimSun" w:cs="Arial"/>
                <w:color w:val="000000" w:themeColor="text1"/>
                <w:sz w:val="24"/>
                <w:szCs w:val="24"/>
                <w:lang w:val="en-PH"/>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 xml:space="preserve">Very </w:t>
            </w:r>
            <w:r>
              <w:rPr>
                <w:rFonts w:ascii="Arial" w:hAnsi="Arial" w:cs="Arial"/>
                <w:color w:val="000000" w:themeColor="text1"/>
                <w:sz w:val="24"/>
                <w:szCs w:val="24"/>
                <w14:textFill>
                  <w14:solidFill>
                    <w14:schemeClr w14:val="tx1"/>
                  </w14:solidFill>
                </w14:textFill>
              </w:rPr>
              <w:t>Extensive</w:t>
            </w:r>
          </w:p>
        </w:tc>
        <w:tc>
          <w:tcPr>
            <w:tcW w:w="3688" w:type="dxa"/>
            <w:vAlign w:val="center"/>
          </w:tcPr>
          <w:p>
            <w:pPr>
              <w:shd w:val="clear" w:color="auto" w:fill="FFFFFF"/>
              <w:spacing w:line="0" w:lineRule="atLeast"/>
              <w:jc w:val="both"/>
              <w:rPr>
                <w:rFonts w:ascii="Arial" w:hAnsi="Arial" w:cs="Arial"/>
                <w:sz w:val="24"/>
                <w:szCs w:val="24"/>
              </w:rPr>
            </w:pPr>
            <w:r>
              <w:rPr>
                <w:rFonts w:ascii="Arial" w:hAnsi="Arial" w:cs="Arial"/>
                <w:sz w:val="24"/>
                <w:szCs w:val="24"/>
              </w:rPr>
              <w:t xml:space="preserve">The assertiveness in </w:t>
            </w:r>
            <w:r>
              <w:rPr>
                <w:rFonts w:hint="default" w:ascii="Arial" w:hAnsi="Arial" w:cs="Arial"/>
                <w:sz w:val="24"/>
                <w:szCs w:val="24"/>
                <w:lang w:val="en-US"/>
              </w:rPr>
              <w:t>teaching</w:t>
            </w:r>
            <w:r>
              <w:rPr>
                <w:rFonts w:ascii="Arial" w:hAnsi="Arial" w:cs="Arial"/>
                <w:sz w:val="24"/>
                <w:szCs w:val="24"/>
              </w:rPr>
              <w:t xml:space="preserve"> </w:t>
            </w:r>
            <w:r>
              <w:rPr>
                <w:rFonts w:ascii="Arial" w:hAnsi="Arial" w:cs="Arial"/>
                <w:sz w:val="24"/>
                <w:szCs w:val="24"/>
                <w:lang w:val="en-PH"/>
              </w:rPr>
              <w:t xml:space="preserve">is always </w:t>
            </w:r>
            <w:r>
              <w:rPr>
                <w:rFonts w:ascii="Arial" w:hAnsi="Arial" w:cs="Arial"/>
                <w:sz w:val="24"/>
                <w:szCs w:val="24"/>
              </w:rPr>
              <w:t>observed.</w:t>
            </w:r>
          </w:p>
          <w:p>
            <w:pPr>
              <w:pStyle w:val="2"/>
              <w:rPr>
                <w:rFonts w:ascii="Arial" w:hAnsi="Arial" w:cs="Arial"/>
              </w:rPr>
            </w:pPr>
          </w:p>
        </w:tc>
      </w:tr>
      <w:tr>
        <w:tblPrEx>
          <w:tblCellMar>
            <w:top w:w="15" w:type="dxa"/>
            <w:left w:w="15" w:type="dxa"/>
            <w:bottom w:w="15" w:type="dxa"/>
            <w:right w:w="15" w:type="dxa"/>
          </w:tblCellMar>
        </w:tblPrEx>
        <w:trPr>
          <w:trHeight w:val="301" w:hRule="atLeast"/>
        </w:trPr>
        <w:tc>
          <w:tcPr>
            <w:tcW w:w="2168" w:type="dxa"/>
            <w:vAlign w:val="center"/>
          </w:tcPr>
          <w:p>
            <w:pPr>
              <w:shd w:val="clear" w:color="auto" w:fill="FFFFFF"/>
              <w:jc w:val="center"/>
              <w:rPr>
                <w:rFonts w:ascii="Arial" w:hAnsi="Arial" w:cs="Arial"/>
                <w:color w:val="000000"/>
                <w:sz w:val="24"/>
                <w:szCs w:val="24"/>
              </w:rPr>
            </w:pPr>
            <w:r>
              <w:rPr>
                <w:rFonts w:ascii="Arial" w:hAnsi="Arial" w:cs="Arial"/>
                <w:sz w:val="24"/>
                <w:szCs w:val="24"/>
              </w:rPr>
              <w:t>3.40 – 4.19</w:t>
            </w:r>
          </w:p>
        </w:tc>
        <w:tc>
          <w:tcPr>
            <w:tcW w:w="2754" w:type="dxa"/>
            <w:vAlign w:val="center"/>
          </w:tcPr>
          <w:p>
            <w:pPr>
              <w:shd w:val="clear" w:color="auto" w:fill="FFFFFF"/>
              <w:jc w:val="center"/>
              <w:rPr>
                <w:rFonts w:ascii="Arial" w:hAnsi="Arial" w:eastAsia="SimSun" w:cs="Arial"/>
                <w:color w:val="000000" w:themeColor="text1"/>
                <w:sz w:val="24"/>
                <w:szCs w:val="24"/>
                <w:lang w:val="en-PH"/>
                <w14:textFill>
                  <w14:solidFill>
                    <w14:schemeClr w14:val="tx1"/>
                  </w14:solidFill>
                </w14:textFill>
              </w:rPr>
            </w:pPr>
            <w:r>
              <w:rPr>
                <w:rFonts w:ascii="Arial" w:hAnsi="Arial" w:cs="Arial"/>
                <w:color w:val="000000" w:themeColor="text1"/>
                <w:sz w:val="24"/>
                <w:szCs w:val="24"/>
                <w14:textFill>
                  <w14:solidFill>
                    <w14:schemeClr w14:val="tx1"/>
                  </w14:solidFill>
                </w14:textFill>
              </w:rPr>
              <w:t>Extensive</w:t>
            </w:r>
          </w:p>
        </w:tc>
        <w:tc>
          <w:tcPr>
            <w:tcW w:w="3688" w:type="dxa"/>
            <w:vAlign w:val="center"/>
          </w:tcPr>
          <w:p>
            <w:pPr>
              <w:shd w:val="clear" w:color="auto" w:fill="FFFFFF"/>
              <w:spacing w:line="0" w:lineRule="atLeast"/>
              <w:jc w:val="both"/>
              <w:rPr>
                <w:rFonts w:ascii="Arial" w:hAnsi="Arial" w:cs="Arial"/>
                <w:sz w:val="24"/>
                <w:szCs w:val="24"/>
              </w:rPr>
            </w:pPr>
            <w:r>
              <w:rPr>
                <w:rFonts w:ascii="Arial" w:hAnsi="Arial" w:cs="Arial"/>
                <w:sz w:val="24"/>
                <w:szCs w:val="24"/>
              </w:rPr>
              <w:t xml:space="preserve">The assertiveness in </w:t>
            </w:r>
            <w:r>
              <w:rPr>
                <w:rFonts w:hint="default" w:ascii="Arial" w:hAnsi="Arial" w:cs="Arial"/>
                <w:sz w:val="24"/>
                <w:szCs w:val="24"/>
                <w:lang w:val="en-US"/>
              </w:rPr>
              <w:t>teaching</w:t>
            </w:r>
            <w:r>
              <w:rPr>
                <w:rFonts w:ascii="Arial" w:hAnsi="Arial" w:cs="Arial"/>
                <w:sz w:val="24"/>
                <w:szCs w:val="24"/>
              </w:rPr>
              <w:t xml:space="preserve"> </w:t>
            </w:r>
            <w:r>
              <w:rPr>
                <w:rFonts w:ascii="Arial" w:hAnsi="Arial" w:cs="Arial"/>
                <w:sz w:val="24"/>
                <w:szCs w:val="24"/>
                <w:lang w:val="en-PH"/>
              </w:rPr>
              <w:t xml:space="preserve">is oftentimes </w:t>
            </w:r>
            <w:r>
              <w:rPr>
                <w:rFonts w:ascii="Arial" w:hAnsi="Arial" w:cs="Arial"/>
                <w:sz w:val="24"/>
                <w:szCs w:val="24"/>
              </w:rPr>
              <w:t>observed.</w:t>
            </w:r>
          </w:p>
          <w:p>
            <w:pPr>
              <w:pStyle w:val="2"/>
              <w:rPr>
                <w:rFonts w:ascii="Arial" w:hAnsi="Arial" w:cs="Arial"/>
                <w:lang w:eastAsia="zh-CN"/>
              </w:rPr>
            </w:pPr>
          </w:p>
        </w:tc>
      </w:tr>
      <w:tr>
        <w:tblPrEx>
          <w:tblCellMar>
            <w:top w:w="15" w:type="dxa"/>
            <w:left w:w="15" w:type="dxa"/>
            <w:bottom w:w="15" w:type="dxa"/>
            <w:right w:w="15" w:type="dxa"/>
          </w:tblCellMar>
        </w:tblPrEx>
        <w:trPr>
          <w:trHeight w:val="301" w:hRule="atLeast"/>
        </w:trPr>
        <w:tc>
          <w:tcPr>
            <w:tcW w:w="2168" w:type="dxa"/>
            <w:vAlign w:val="center"/>
          </w:tcPr>
          <w:p>
            <w:pPr>
              <w:shd w:val="clear" w:color="auto" w:fill="FFFFFF"/>
              <w:jc w:val="center"/>
              <w:rPr>
                <w:rFonts w:ascii="Arial" w:hAnsi="Arial" w:cs="Arial"/>
                <w:color w:val="000000"/>
                <w:sz w:val="24"/>
                <w:szCs w:val="24"/>
              </w:rPr>
            </w:pPr>
            <w:r>
              <w:rPr>
                <w:rFonts w:ascii="Arial" w:hAnsi="Arial" w:cs="Arial"/>
                <w:sz w:val="24"/>
                <w:szCs w:val="24"/>
              </w:rPr>
              <w:t>2.60 – 3.39</w:t>
            </w:r>
          </w:p>
        </w:tc>
        <w:tc>
          <w:tcPr>
            <w:tcW w:w="2754" w:type="dxa"/>
            <w:vAlign w:val="center"/>
          </w:tcPr>
          <w:p>
            <w:pPr>
              <w:shd w:val="clear" w:color="auto" w:fill="FFFFFF"/>
              <w:jc w:val="center"/>
              <w:rPr>
                <w:rFonts w:ascii="Arial" w:hAnsi="Arial" w:eastAsia="SimSun" w:cs="Arial"/>
                <w:color w:val="000000" w:themeColor="text1"/>
                <w:sz w:val="24"/>
                <w:szCs w:val="24"/>
                <w:lang w:val="en-PH"/>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Moderate</w:t>
            </w:r>
            <w:r>
              <w:rPr>
                <w:rFonts w:ascii="Arial" w:hAnsi="Arial" w:cs="Arial"/>
                <w:color w:val="000000" w:themeColor="text1"/>
                <w:sz w:val="24"/>
                <w:szCs w:val="24"/>
                <w14:textFill>
                  <w14:solidFill>
                    <w14:schemeClr w14:val="tx1"/>
                  </w14:solidFill>
                </w14:textFill>
              </w:rPr>
              <w:t>ly Extensive</w:t>
            </w:r>
          </w:p>
        </w:tc>
        <w:tc>
          <w:tcPr>
            <w:tcW w:w="3688" w:type="dxa"/>
            <w:vAlign w:val="center"/>
          </w:tcPr>
          <w:p>
            <w:pPr>
              <w:shd w:val="clear" w:color="auto" w:fill="FFFFFF"/>
              <w:spacing w:line="0" w:lineRule="atLeast"/>
              <w:jc w:val="both"/>
              <w:rPr>
                <w:rFonts w:ascii="Arial" w:hAnsi="Arial" w:cs="Arial"/>
                <w:sz w:val="24"/>
                <w:szCs w:val="24"/>
              </w:rPr>
            </w:pPr>
            <w:r>
              <w:rPr>
                <w:rFonts w:ascii="Arial" w:hAnsi="Arial" w:cs="Arial"/>
                <w:sz w:val="24"/>
                <w:szCs w:val="24"/>
              </w:rPr>
              <w:t xml:space="preserve">The assertiveness in </w:t>
            </w:r>
            <w:r>
              <w:rPr>
                <w:rFonts w:hint="default" w:ascii="Arial" w:hAnsi="Arial" w:cs="Arial"/>
                <w:sz w:val="24"/>
                <w:szCs w:val="24"/>
                <w:lang w:val="en-US"/>
              </w:rPr>
              <w:t>teaching</w:t>
            </w:r>
            <w:r>
              <w:rPr>
                <w:rFonts w:ascii="Arial" w:hAnsi="Arial" w:cs="Arial"/>
                <w:sz w:val="24"/>
                <w:szCs w:val="24"/>
              </w:rPr>
              <w:t xml:space="preserve"> </w:t>
            </w:r>
            <w:r>
              <w:rPr>
                <w:rFonts w:ascii="Arial" w:hAnsi="Arial" w:cs="Arial"/>
                <w:sz w:val="24"/>
                <w:szCs w:val="24"/>
                <w:lang w:val="en-PH"/>
              </w:rPr>
              <w:t xml:space="preserve">is sometimes </w:t>
            </w:r>
            <w:r>
              <w:rPr>
                <w:rFonts w:ascii="Arial" w:hAnsi="Arial" w:cs="Arial"/>
                <w:sz w:val="24"/>
                <w:szCs w:val="24"/>
              </w:rPr>
              <w:t>observed.</w:t>
            </w:r>
          </w:p>
          <w:p>
            <w:pPr>
              <w:pStyle w:val="2"/>
              <w:rPr>
                <w:rFonts w:ascii="Arial" w:hAnsi="Arial" w:cs="Arial"/>
                <w:lang w:eastAsia="zh-CN"/>
              </w:rPr>
            </w:pPr>
          </w:p>
        </w:tc>
      </w:tr>
      <w:tr>
        <w:tblPrEx>
          <w:tblCellMar>
            <w:top w:w="15" w:type="dxa"/>
            <w:left w:w="15" w:type="dxa"/>
            <w:bottom w:w="15" w:type="dxa"/>
            <w:right w:w="15" w:type="dxa"/>
          </w:tblCellMar>
        </w:tblPrEx>
        <w:trPr>
          <w:trHeight w:val="301" w:hRule="atLeast"/>
        </w:trPr>
        <w:tc>
          <w:tcPr>
            <w:tcW w:w="2168" w:type="dxa"/>
            <w:vAlign w:val="center"/>
          </w:tcPr>
          <w:p>
            <w:pPr>
              <w:shd w:val="clear" w:color="auto" w:fill="FFFFFF"/>
              <w:jc w:val="center"/>
              <w:rPr>
                <w:rFonts w:ascii="Arial" w:hAnsi="Arial" w:cs="Arial"/>
                <w:color w:val="000000"/>
                <w:sz w:val="24"/>
                <w:szCs w:val="24"/>
              </w:rPr>
            </w:pPr>
            <w:r>
              <w:rPr>
                <w:rFonts w:ascii="Arial" w:hAnsi="Arial" w:cs="Arial"/>
                <w:sz w:val="24"/>
                <w:szCs w:val="24"/>
              </w:rPr>
              <w:t>1.80 – 2.59</w:t>
            </w:r>
          </w:p>
        </w:tc>
        <w:tc>
          <w:tcPr>
            <w:tcW w:w="2754" w:type="dxa"/>
            <w:vAlign w:val="center"/>
          </w:tcPr>
          <w:p>
            <w:pPr>
              <w:shd w:val="clear" w:color="auto" w:fill="FFFFFF"/>
              <w:jc w:val="center"/>
              <w:rPr>
                <w:rFonts w:ascii="Arial" w:hAnsi="Arial" w:eastAsia="SimSun" w:cs="Arial"/>
                <w:color w:val="000000" w:themeColor="text1"/>
                <w:sz w:val="24"/>
                <w:szCs w:val="24"/>
                <w:lang w:val="en-PH"/>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L</w:t>
            </w:r>
            <w:r>
              <w:rPr>
                <w:rFonts w:ascii="Arial" w:hAnsi="Arial" w:cs="Arial"/>
                <w:color w:val="000000" w:themeColor="text1"/>
                <w:sz w:val="24"/>
                <w:szCs w:val="24"/>
                <w14:textFill>
                  <w14:solidFill>
                    <w14:schemeClr w14:val="tx1"/>
                  </w14:solidFill>
                </w14:textFill>
              </w:rPr>
              <w:t>ess Extensive</w:t>
            </w:r>
          </w:p>
        </w:tc>
        <w:tc>
          <w:tcPr>
            <w:tcW w:w="3688" w:type="dxa"/>
            <w:vAlign w:val="center"/>
          </w:tcPr>
          <w:p>
            <w:pPr>
              <w:shd w:val="clear" w:color="auto" w:fill="FFFFFF"/>
              <w:spacing w:line="0" w:lineRule="atLeast"/>
              <w:jc w:val="both"/>
              <w:rPr>
                <w:rFonts w:ascii="Arial" w:hAnsi="Arial" w:cs="Arial"/>
                <w:sz w:val="24"/>
                <w:szCs w:val="24"/>
              </w:rPr>
            </w:pPr>
            <w:r>
              <w:rPr>
                <w:rFonts w:ascii="Arial" w:hAnsi="Arial" w:cs="Arial"/>
                <w:sz w:val="24"/>
                <w:szCs w:val="24"/>
              </w:rPr>
              <w:t xml:space="preserve">The assertiveness in </w:t>
            </w:r>
            <w:r>
              <w:rPr>
                <w:rFonts w:hint="default" w:ascii="Arial" w:hAnsi="Arial" w:cs="Arial"/>
                <w:sz w:val="24"/>
                <w:szCs w:val="24"/>
                <w:lang w:val="en-US"/>
              </w:rPr>
              <w:t>teaching</w:t>
            </w:r>
            <w:r>
              <w:rPr>
                <w:rFonts w:ascii="Arial" w:hAnsi="Arial" w:cs="Arial"/>
                <w:sz w:val="24"/>
                <w:szCs w:val="24"/>
              </w:rPr>
              <w:t xml:space="preserve"> </w:t>
            </w:r>
            <w:r>
              <w:rPr>
                <w:rFonts w:ascii="Arial" w:hAnsi="Arial" w:cs="Arial"/>
                <w:sz w:val="24"/>
                <w:szCs w:val="24"/>
                <w:lang w:val="en-PH"/>
              </w:rPr>
              <w:t xml:space="preserve">is seldom </w:t>
            </w:r>
            <w:r>
              <w:rPr>
                <w:rFonts w:ascii="Arial" w:hAnsi="Arial" w:cs="Arial"/>
                <w:sz w:val="24"/>
                <w:szCs w:val="24"/>
              </w:rPr>
              <w:t>observed.</w:t>
            </w:r>
          </w:p>
          <w:p>
            <w:pPr>
              <w:pStyle w:val="2"/>
              <w:rPr>
                <w:rFonts w:ascii="Arial" w:hAnsi="Arial" w:cs="Arial"/>
                <w:lang w:eastAsia="zh-CN"/>
              </w:rPr>
            </w:pPr>
          </w:p>
        </w:tc>
      </w:tr>
      <w:tr>
        <w:tblPrEx>
          <w:tblCellMar>
            <w:top w:w="15" w:type="dxa"/>
            <w:left w:w="15" w:type="dxa"/>
            <w:bottom w:w="15" w:type="dxa"/>
            <w:right w:w="15" w:type="dxa"/>
          </w:tblCellMar>
        </w:tblPrEx>
        <w:trPr>
          <w:trHeight w:val="285" w:hRule="atLeast"/>
        </w:trPr>
        <w:tc>
          <w:tcPr>
            <w:tcW w:w="2168" w:type="dxa"/>
            <w:vAlign w:val="center"/>
          </w:tcPr>
          <w:p>
            <w:pPr>
              <w:shd w:val="clear" w:color="auto" w:fill="FFFFFF"/>
              <w:jc w:val="center"/>
              <w:rPr>
                <w:rFonts w:ascii="Arial" w:hAnsi="Arial" w:cs="Arial"/>
                <w:color w:val="000000"/>
                <w:sz w:val="24"/>
                <w:szCs w:val="24"/>
              </w:rPr>
            </w:pPr>
            <w:r>
              <w:rPr>
                <w:rFonts w:ascii="Arial" w:hAnsi="Arial" w:cs="Arial"/>
                <w:sz w:val="24"/>
                <w:szCs w:val="24"/>
              </w:rPr>
              <w:t>1.00 – 1.79</w:t>
            </w:r>
          </w:p>
        </w:tc>
        <w:tc>
          <w:tcPr>
            <w:tcW w:w="2754" w:type="dxa"/>
            <w:vAlign w:val="center"/>
          </w:tcPr>
          <w:p>
            <w:pPr>
              <w:shd w:val="clear" w:color="auto" w:fill="FFFFFF"/>
              <w:jc w:val="center"/>
              <w:rPr>
                <w:rFonts w:ascii="Arial" w:hAnsi="Arial" w:eastAsia="SimSun" w:cs="Arial"/>
                <w:color w:val="000000" w:themeColor="text1"/>
                <w:sz w:val="24"/>
                <w:szCs w:val="24"/>
                <w:lang w:val="en-PH"/>
                <w14:textFill>
                  <w14:solidFill>
                    <w14:schemeClr w14:val="tx1"/>
                  </w14:solidFill>
                </w14:textFill>
              </w:rPr>
            </w:pPr>
            <w:r>
              <w:rPr>
                <w:rFonts w:ascii="Arial" w:hAnsi="Arial" w:cs="Arial"/>
                <w:color w:val="000000" w:themeColor="text1"/>
                <w:sz w:val="24"/>
                <w:szCs w:val="24"/>
                <w14:textFill>
                  <w14:solidFill>
                    <w14:schemeClr w14:val="tx1"/>
                  </w14:solidFill>
                </w14:textFill>
              </w:rPr>
              <w:t>Not Extensive</w:t>
            </w:r>
          </w:p>
        </w:tc>
        <w:tc>
          <w:tcPr>
            <w:tcW w:w="3688" w:type="dxa"/>
            <w:vAlign w:val="center"/>
          </w:tcPr>
          <w:p>
            <w:pPr>
              <w:shd w:val="clear" w:color="auto" w:fill="FFFFFF"/>
              <w:spacing w:line="0" w:lineRule="atLeast"/>
              <w:jc w:val="both"/>
              <w:rPr>
                <w:rFonts w:ascii="Arial" w:hAnsi="Arial" w:cs="Arial"/>
                <w:sz w:val="24"/>
                <w:szCs w:val="24"/>
              </w:rPr>
            </w:pPr>
            <w:r>
              <w:rPr>
                <w:rFonts w:ascii="Arial" w:hAnsi="Arial" w:cs="Arial"/>
                <w:sz w:val="24"/>
                <w:szCs w:val="24"/>
              </w:rPr>
              <w:t xml:space="preserve">The assertiveness in </w:t>
            </w:r>
            <w:r>
              <w:rPr>
                <w:rFonts w:hint="default" w:ascii="Arial" w:hAnsi="Arial" w:cs="Arial"/>
                <w:sz w:val="24"/>
                <w:szCs w:val="24"/>
                <w:lang w:val="en-US"/>
              </w:rPr>
              <w:t>teaching</w:t>
            </w:r>
            <w:r>
              <w:rPr>
                <w:rFonts w:ascii="Arial" w:hAnsi="Arial" w:cs="Arial"/>
                <w:sz w:val="24"/>
                <w:szCs w:val="24"/>
              </w:rPr>
              <w:t xml:space="preserve"> </w:t>
            </w:r>
            <w:r>
              <w:rPr>
                <w:rFonts w:ascii="Arial" w:hAnsi="Arial" w:cs="Arial"/>
                <w:sz w:val="24"/>
                <w:szCs w:val="24"/>
                <w:lang w:val="en-PH"/>
              </w:rPr>
              <w:t xml:space="preserve">is never </w:t>
            </w:r>
            <w:r>
              <w:rPr>
                <w:rFonts w:ascii="Arial" w:hAnsi="Arial" w:cs="Arial"/>
                <w:sz w:val="24"/>
                <w:szCs w:val="24"/>
              </w:rPr>
              <w:t>observed.</w:t>
            </w:r>
          </w:p>
        </w:tc>
      </w:tr>
    </w:tbl>
    <w:p>
      <w:pPr>
        <w:shd w:val="clear" w:color="auto" w:fill="FFFFFF"/>
        <w:ind w:firstLine="420"/>
        <w:jc w:val="both"/>
        <w:rPr>
          <w:rFonts w:ascii="Arial" w:hAnsi="Arial" w:eastAsia="SimSun" w:cs="Arial"/>
          <w:sz w:val="24"/>
          <w:szCs w:val="24"/>
          <w:lang w:val="en-PH"/>
        </w:rPr>
      </w:pPr>
    </w:p>
    <w:p>
      <w:pPr>
        <w:shd w:val="clear" w:color="auto" w:fill="FFFFFF"/>
        <w:spacing w:line="480" w:lineRule="auto"/>
        <w:ind w:firstLine="720"/>
        <w:jc w:val="both"/>
        <w:rPr>
          <w:rFonts w:ascii="Arial" w:hAnsi="Arial" w:cs="Arial"/>
          <w:sz w:val="24"/>
          <w:szCs w:val="24"/>
        </w:rPr>
      </w:pPr>
      <w:r>
        <w:rPr>
          <w:rFonts w:ascii="Arial" w:hAnsi="Arial" w:cs="Arial"/>
          <w:bCs/>
          <w:sz w:val="24"/>
          <w:szCs w:val="23"/>
        </w:rPr>
        <w:t>The second part</w:t>
      </w:r>
      <w:r>
        <w:rPr>
          <w:rFonts w:ascii="Arial" w:hAnsi="Arial" w:cs="Arial"/>
          <w:b/>
          <w:sz w:val="24"/>
          <w:szCs w:val="23"/>
        </w:rPr>
        <w:t xml:space="preserve"> </w:t>
      </w:r>
      <w:r>
        <w:rPr>
          <w:rFonts w:ascii="Arial" w:hAnsi="Arial" w:eastAsia="SimSun" w:cs="Arial"/>
          <w:sz w:val="24"/>
          <w:szCs w:val="24"/>
          <w:lang w:val="en-PH"/>
        </w:rPr>
        <w:t xml:space="preserve">of the instrument </w:t>
      </w:r>
      <w:r>
        <w:rPr>
          <w:rFonts w:ascii="Arial" w:hAnsi="Arial" w:eastAsia="SimSun" w:cs="Arial"/>
          <w:sz w:val="24"/>
          <w:szCs w:val="24"/>
        </w:rPr>
        <w:t>was the Academic Attitude of learners adapted from</w:t>
      </w:r>
      <w:r>
        <w:rPr>
          <w:rFonts w:ascii="Arial" w:hAnsi="Arial" w:eastAsia="SimSun" w:cs="Arial"/>
          <w:sz w:val="24"/>
          <w:szCs w:val="24"/>
          <w:lang w:val="en-PH"/>
        </w:rPr>
        <w:t xml:space="preserve"> </w:t>
      </w:r>
      <w:r>
        <w:rPr>
          <w:rFonts w:ascii="Arial" w:hAnsi="Arial" w:eastAsia="SimSun" w:cs="Arial"/>
          <w:color w:val="000000"/>
          <w:sz w:val="24"/>
          <w:szCs w:val="24"/>
          <w:lang w:bidi="ar"/>
        </w:rPr>
        <w:t xml:space="preserve">June and Eamoraphan (2019) </w:t>
      </w:r>
      <w:r>
        <w:rPr>
          <w:rFonts w:ascii="Arial" w:hAnsi="Arial" w:eastAsia="SimSun" w:cs="Arial"/>
          <w:sz w:val="24"/>
          <w:szCs w:val="24"/>
          <w:lang w:val="en-PH"/>
        </w:rPr>
        <w:t xml:space="preserve">which is </w:t>
      </w:r>
      <w:r>
        <w:rPr>
          <w:rFonts w:ascii="Arial" w:hAnsi="Arial" w:eastAsia="SimSun" w:cs="Arial"/>
          <w:sz w:val="24"/>
          <w:szCs w:val="24"/>
        </w:rPr>
        <w:t>divided among three domains</w:t>
      </w:r>
      <w:r>
        <w:rPr>
          <w:rFonts w:ascii="Arial" w:hAnsi="Arial" w:eastAsia="SimSun" w:cs="Arial"/>
          <w:sz w:val="24"/>
          <w:szCs w:val="24"/>
          <w:lang w:val="en-PH"/>
        </w:rPr>
        <w:t xml:space="preserve"> namely: </w:t>
      </w:r>
      <w:r>
        <w:rPr>
          <w:rFonts w:hint="default" w:ascii="Arial" w:hAnsi="Arial" w:cs="Arial"/>
          <w:sz w:val="24"/>
          <w:szCs w:val="24"/>
          <w:lang w:val="en-US"/>
        </w:rPr>
        <w:t>passive attitude; aggressive attitude; and perceived value</w:t>
      </w:r>
      <w:r>
        <w:rPr>
          <w:rFonts w:ascii="Arial" w:hAnsi="Arial" w:eastAsia="SimSun" w:cs="Arial"/>
          <w:sz w:val="24"/>
          <w:szCs w:val="24"/>
          <w:lang w:val="en-PH"/>
        </w:rPr>
        <w:t>.</w:t>
      </w:r>
      <w:r>
        <w:rPr>
          <w:rFonts w:ascii="Arial" w:hAnsi="Arial" w:eastAsia="SimSun" w:cs="Arial"/>
          <w:sz w:val="24"/>
          <w:szCs w:val="24"/>
        </w:rPr>
        <w:t xml:space="preserve"> </w:t>
      </w:r>
      <w:r>
        <w:rPr>
          <w:rFonts w:ascii="Arial" w:hAnsi="Arial" w:cs="Arial"/>
          <w:sz w:val="24"/>
          <w:szCs w:val="23"/>
        </w:rPr>
        <w:t xml:space="preserve">The researcher modified the questionnaire by grouping all the items each dimension under each domain. In the manner of answering the questionnaire, the items the respondents made use the 5-Likert scale which are as follows: 5–Always 4–Oftentimes 3–Sometimes Agree 2–Seldom 1–Never Disagree. As a guide in determining the level of </w:t>
      </w:r>
      <w:r>
        <w:rPr>
          <w:rFonts w:ascii="Arial" w:hAnsi="Arial" w:cs="Arial"/>
          <w:sz w:val="24"/>
          <w:szCs w:val="24"/>
        </w:rPr>
        <w:t>Academic Attitude of learners</w:t>
      </w:r>
      <w:r>
        <w:rPr>
          <w:rFonts w:ascii="Arial" w:hAnsi="Arial" w:cs="Arial"/>
          <w:sz w:val="24"/>
          <w:szCs w:val="23"/>
        </w:rPr>
        <w:t xml:space="preserve"> the researcher made use of the range of means, description and interpretation as presented below</w:t>
      </w:r>
      <w:r>
        <w:rPr>
          <w:rFonts w:ascii="Arial" w:hAnsi="Arial" w:cs="Arial"/>
          <w:sz w:val="24"/>
          <w:szCs w:val="24"/>
        </w:rPr>
        <w:t>:</w:t>
      </w:r>
    </w:p>
    <w:tbl>
      <w:tblPr>
        <w:tblStyle w:val="6"/>
        <w:tblW w:w="8612" w:type="dxa"/>
        <w:tblInd w:w="0" w:type="dxa"/>
        <w:tblLayout w:type="fixed"/>
        <w:tblCellMar>
          <w:top w:w="15" w:type="dxa"/>
          <w:left w:w="15" w:type="dxa"/>
          <w:bottom w:w="15" w:type="dxa"/>
          <w:right w:w="15" w:type="dxa"/>
        </w:tblCellMar>
      </w:tblPr>
      <w:tblGrid>
        <w:gridCol w:w="2162"/>
        <w:gridCol w:w="2940"/>
        <w:gridCol w:w="3510"/>
      </w:tblGrid>
      <w:tr>
        <w:tblPrEx>
          <w:tblCellMar>
            <w:top w:w="15" w:type="dxa"/>
            <w:left w:w="15" w:type="dxa"/>
            <w:bottom w:w="15" w:type="dxa"/>
            <w:right w:w="15" w:type="dxa"/>
          </w:tblCellMar>
        </w:tblPrEx>
        <w:trPr>
          <w:trHeight w:val="285" w:hRule="atLeast"/>
        </w:trPr>
        <w:tc>
          <w:tcPr>
            <w:tcW w:w="2162" w:type="dxa"/>
            <w:vAlign w:val="center"/>
          </w:tcPr>
          <w:p>
            <w:pPr>
              <w:shd w:val="clear" w:color="auto" w:fill="FFFFFF"/>
              <w:jc w:val="center"/>
              <w:rPr>
                <w:rFonts w:ascii="Arial" w:hAnsi="Arial" w:cs="Arial"/>
                <w:i/>
                <w:iCs/>
                <w:sz w:val="24"/>
                <w:szCs w:val="24"/>
                <w:lang w:val="en-PH"/>
              </w:rPr>
            </w:pPr>
            <w:r>
              <w:rPr>
                <w:rFonts w:ascii="Arial" w:hAnsi="Arial" w:cs="Arial"/>
                <w:i/>
                <w:iCs/>
                <w:sz w:val="24"/>
                <w:szCs w:val="24"/>
                <w:lang w:val="en-PH"/>
              </w:rPr>
              <w:t>Range of Mean</w:t>
            </w:r>
          </w:p>
        </w:tc>
        <w:tc>
          <w:tcPr>
            <w:tcW w:w="2940" w:type="dxa"/>
            <w:vAlign w:val="center"/>
          </w:tcPr>
          <w:p>
            <w:pPr>
              <w:shd w:val="clear" w:color="auto" w:fill="FFFFFF"/>
              <w:jc w:val="center"/>
              <w:rPr>
                <w:rFonts w:ascii="Arial" w:hAnsi="Arial" w:cs="Arial"/>
                <w:i/>
                <w:iCs/>
                <w:sz w:val="24"/>
                <w:szCs w:val="24"/>
                <w:lang w:val="en-PH"/>
              </w:rPr>
            </w:pPr>
            <w:r>
              <w:rPr>
                <w:rFonts w:ascii="Arial" w:hAnsi="Arial" w:cs="Arial"/>
                <w:i/>
                <w:iCs/>
                <w:sz w:val="24"/>
                <w:szCs w:val="24"/>
                <w:lang w:val="en-PH"/>
              </w:rPr>
              <w:t>Descriptive Level</w:t>
            </w:r>
          </w:p>
        </w:tc>
        <w:tc>
          <w:tcPr>
            <w:tcW w:w="3510" w:type="dxa"/>
            <w:vAlign w:val="center"/>
          </w:tcPr>
          <w:p>
            <w:pPr>
              <w:shd w:val="clear" w:color="auto" w:fill="FFFFFF"/>
              <w:jc w:val="center"/>
              <w:rPr>
                <w:rFonts w:ascii="Arial" w:hAnsi="Arial" w:cs="Arial"/>
                <w:i/>
                <w:iCs/>
                <w:sz w:val="24"/>
                <w:szCs w:val="24"/>
                <w:lang w:val="en-PH"/>
              </w:rPr>
            </w:pPr>
            <w:r>
              <w:rPr>
                <w:rFonts w:ascii="Arial" w:hAnsi="Arial" w:cs="Arial"/>
                <w:i/>
                <w:iCs/>
                <w:sz w:val="24"/>
                <w:szCs w:val="24"/>
                <w:lang w:val="en-PH"/>
              </w:rPr>
              <w:t>Interpretation</w:t>
            </w:r>
          </w:p>
        </w:tc>
      </w:tr>
      <w:tr>
        <w:tblPrEx>
          <w:tblCellMar>
            <w:top w:w="15" w:type="dxa"/>
            <w:left w:w="15" w:type="dxa"/>
            <w:bottom w:w="15" w:type="dxa"/>
            <w:right w:w="15" w:type="dxa"/>
          </w:tblCellMar>
        </w:tblPrEx>
        <w:trPr>
          <w:trHeight w:val="286" w:hRule="atLeast"/>
        </w:trPr>
        <w:tc>
          <w:tcPr>
            <w:tcW w:w="2162" w:type="dxa"/>
            <w:vAlign w:val="center"/>
          </w:tcPr>
          <w:p>
            <w:pPr>
              <w:shd w:val="clear" w:color="auto" w:fill="FFFFFF"/>
              <w:jc w:val="center"/>
              <w:rPr>
                <w:rFonts w:ascii="Arial" w:hAnsi="Arial" w:cs="Arial"/>
                <w:sz w:val="24"/>
                <w:szCs w:val="24"/>
              </w:rPr>
            </w:pPr>
            <w:r>
              <w:rPr>
                <w:rFonts w:ascii="Arial" w:hAnsi="Arial" w:cs="Arial"/>
                <w:sz w:val="24"/>
                <w:szCs w:val="24"/>
              </w:rPr>
              <w:t>4.20 - 5.00</w:t>
            </w:r>
          </w:p>
        </w:tc>
        <w:tc>
          <w:tcPr>
            <w:tcW w:w="2940" w:type="dxa"/>
            <w:vAlign w:val="center"/>
          </w:tcPr>
          <w:p>
            <w:pPr>
              <w:shd w:val="clear" w:color="auto" w:fill="FFFFFF"/>
              <w:jc w:val="center"/>
              <w:rPr>
                <w:rFonts w:ascii="Arial" w:hAnsi="Arial" w:eastAsia="SimSun" w:cs="Arial"/>
                <w:color w:val="000000" w:themeColor="text1"/>
                <w:sz w:val="24"/>
                <w:szCs w:val="24"/>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 xml:space="preserve">Very </w:t>
            </w:r>
            <w:r>
              <w:rPr>
                <w:rFonts w:ascii="Arial" w:hAnsi="Arial" w:cs="Arial"/>
                <w:color w:val="000000" w:themeColor="text1"/>
                <w:sz w:val="24"/>
                <w:szCs w:val="24"/>
                <w14:textFill>
                  <w14:solidFill>
                    <w14:schemeClr w14:val="tx1"/>
                  </w14:solidFill>
                </w14:textFill>
              </w:rPr>
              <w:t>Extensive</w:t>
            </w:r>
          </w:p>
        </w:tc>
        <w:tc>
          <w:tcPr>
            <w:tcW w:w="3510" w:type="dxa"/>
            <w:vAlign w:val="center"/>
          </w:tcPr>
          <w:p>
            <w:pPr>
              <w:shd w:val="clear" w:color="auto" w:fill="FFFFFF"/>
              <w:jc w:val="both"/>
              <w:rPr>
                <w:rFonts w:ascii="Arial" w:hAnsi="Arial" w:cs="Arial"/>
                <w:sz w:val="24"/>
                <w:szCs w:val="24"/>
              </w:rPr>
            </w:pPr>
          </w:p>
          <w:p>
            <w:pPr>
              <w:shd w:val="clear" w:color="auto" w:fill="FFFFFF"/>
              <w:jc w:val="both"/>
              <w:rPr>
                <w:rFonts w:ascii="Arial" w:hAnsi="Arial" w:cs="Arial"/>
                <w:sz w:val="24"/>
                <w:szCs w:val="24"/>
              </w:rPr>
            </w:pPr>
            <w:r>
              <w:rPr>
                <w:rFonts w:ascii="Arial" w:hAnsi="Arial" w:cs="Arial"/>
                <w:sz w:val="24"/>
                <w:szCs w:val="24"/>
              </w:rPr>
              <w:t>The academic attitude</w:t>
            </w:r>
            <w:r>
              <w:rPr>
                <w:rFonts w:ascii="Arial" w:hAnsi="Arial" w:cs="Arial"/>
                <w:sz w:val="24"/>
                <w:szCs w:val="24"/>
                <w:lang w:val="en-PH"/>
              </w:rPr>
              <w:t xml:space="preserve"> </w:t>
            </w:r>
            <w:r>
              <w:rPr>
                <w:rFonts w:hint="default" w:ascii="Arial" w:hAnsi="Arial" w:cs="Arial"/>
                <w:sz w:val="24"/>
                <w:szCs w:val="24"/>
                <w:lang w:val="en-US"/>
              </w:rPr>
              <w:t xml:space="preserve">of learners </w:t>
            </w:r>
            <w:r>
              <w:rPr>
                <w:rFonts w:ascii="Arial" w:hAnsi="Arial" w:cs="Arial"/>
                <w:sz w:val="24"/>
                <w:szCs w:val="24"/>
                <w:lang w:val="en-PH"/>
              </w:rPr>
              <w:t>is always</w:t>
            </w:r>
            <w:r>
              <w:rPr>
                <w:rFonts w:ascii="Arial" w:hAnsi="Arial" w:cs="Arial"/>
                <w:sz w:val="24"/>
                <w:szCs w:val="24"/>
              </w:rPr>
              <w:t xml:space="preserve"> manifested.</w:t>
            </w:r>
          </w:p>
          <w:p>
            <w:pPr>
              <w:shd w:val="clear" w:color="auto" w:fill="FFFFFF"/>
              <w:jc w:val="both"/>
              <w:rPr>
                <w:rFonts w:ascii="Arial" w:hAnsi="Arial" w:cs="Arial"/>
                <w:sz w:val="24"/>
                <w:szCs w:val="24"/>
              </w:rPr>
            </w:pPr>
          </w:p>
        </w:tc>
      </w:tr>
      <w:tr>
        <w:tblPrEx>
          <w:tblCellMar>
            <w:top w:w="15" w:type="dxa"/>
            <w:left w:w="15" w:type="dxa"/>
            <w:bottom w:w="15" w:type="dxa"/>
            <w:right w:w="15" w:type="dxa"/>
          </w:tblCellMar>
        </w:tblPrEx>
        <w:trPr>
          <w:trHeight w:val="301" w:hRule="atLeast"/>
        </w:trPr>
        <w:tc>
          <w:tcPr>
            <w:tcW w:w="2162" w:type="dxa"/>
            <w:vAlign w:val="center"/>
          </w:tcPr>
          <w:p>
            <w:pPr>
              <w:shd w:val="clear" w:color="auto" w:fill="FFFFFF"/>
              <w:jc w:val="center"/>
              <w:rPr>
                <w:rFonts w:ascii="Arial" w:hAnsi="Arial" w:cs="Arial"/>
                <w:sz w:val="24"/>
                <w:szCs w:val="24"/>
              </w:rPr>
            </w:pPr>
            <w:r>
              <w:rPr>
                <w:rFonts w:ascii="Arial" w:hAnsi="Arial" w:cs="Arial"/>
                <w:sz w:val="24"/>
                <w:szCs w:val="24"/>
              </w:rPr>
              <w:t>3.40 – 4.19</w:t>
            </w:r>
          </w:p>
        </w:tc>
        <w:tc>
          <w:tcPr>
            <w:tcW w:w="2940" w:type="dxa"/>
            <w:vAlign w:val="center"/>
          </w:tcPr>
          <w:p>
            <w:pPr>
              <w:shd w:val="clear" w:color="auto" w:fill="FFFFFF"/>
              <w:jc w:val="center"/>
              <w:rPr>
                <w:rFonts w:ascii="Arial" w:hAnsi="Arial" w:eastAsia="SimSun" w:cs="Arial"/>
                <w:color w:val="000000" w:themeColor="text1"/>
                <w:sz w:val="24"/>
                <w:szCs w:val="24"/>
                <w:lang w:val="en-PH"/>
                <w14:textFill>
                  <w14:solidFill>
                    <w14:schemeClr w14:val="tx1"/>
                  </w14:solidFill>
                </w14:textFill>
              </w:rPr>
            </w:pPr>
            <w:r>
              <w:rPr>
                <w:rFonts w:ascii="Arial" w:hAnsi="Arial" w:cs="Arial"/>
                <w:color w:val="000000" w:themeColor="text1"/>
                <w:sz w:val="24"/>
                <w:szCs w:val="24"/>
                <w14:textFill>
                  <w14:solidFill>
                    <w14:schemeClr w14:val="tx1"/>
                  </w14:solidFill>
                </w14:textFill>
              </w:rPr>
              <w:t>Extensive</w:t>
            </w:r>
          </w:p>
        </w:tc>
        <w:tc>
          <w:tcPr>
            <w:tcW w:w="3510" w:type="dxa"/>
            <w:vAlign w:val="center"/>
          </w:tcPr>
          <w:p>
            <w:pPr>
              <w:shd w:val="clear" w:color="auto" w:fill="FFFFFF"/>
              <w:jc w:val="both"/>
              <w:rPr>
                <w:rFonts w:ascii="Arial" w:hAnsi="Arial" w:cs="Arial"/>
                <w:sz w:val="24"/>
                <w:szCs w:val="24"/>
              </w:rPr>
            </w:pPr>
            <w:r>
              <w:rPr>
                <w:rFonts w:ascii="Arial" w:hAnsi="Arial" w:cs="Arial"/>
                <w:sz w:val="24"/>
                <w:szCs w:val="24"/>
              </w:rPr>
              <w:t xml:space="preserve">The academic attitude </w:t>
            </w:r>
            <w:r>
              <w:rPr>
                <w:rFonts w:hint="default" w:ascii="Arial" w:hAnsi="Arial" w:cs="Arial"/>
                <w:sz w:val="24"/>
                <w:szCs w:val="24"/>
                <w:lang w:val="en-US"/>
              </w:rPr>
              <w:t xml:space="preserve">of learners </w:t>
            </w:r>
            <w:r>
              <w:rPr>
                <w:rFonts w:ascii="Arial" w:hAnsi="Arial" w:cs="Arial"/>
                <w:sz w:val="24"/>
                <w:szCs w:val="24"/>
                <w:lang w:val="en-PH"/>
              </w:rPr>
              <w:t>is oftentimes</w:t>
            </w:r>
            <w:r>
              <w:rPr>
                <w:rFonts w:ascii="Arial" w:hAnsi="Arial" w:cs="Arial"/>
                <w:sz w:val="24"/>
                <w:szCs w:val="24"/>
              </w:rPr>
              <w:t xml:space="preserve"> manifested.</w:t>
            </w:r>
          </w:p>
          <w:p>
            <w:pPr>
              <w:shd w:val="clear" w:color="auto" w:fill="FFFFFF"/>
              <w:jc w:val="both"/>
              <w:rPr>
                <w:rFonts w:ascii="Arial" w:hAnsi="Arial" w:cs="Arial"/>
                <w:sz w:val="24"/>
                <w:szCs w:val="24"/>
              </w:rPr>
            </w:pPr>
          </w:p>
        </w:tc>
      </w:tr>
      <w:tr>
        <w:tblPrEx>
          <w:tblCellMar>
            <w:top w:w="15" w:type="dxa"/>
            <w:left w:w="15" w:type="dxa"/>
            <w:bottom w:w="15" w:type="dxa"/>
            <w:right w:w="15" w:type="dxa"/>
          </w:tblCellMar>
        </w:tblPrEx>
        <w:trPr>
          <w:trHeight w:val="301" w:hRule="atLeast"/>
        </w:trPr>
        <w:tc>
          <w:tcPr>
            <w:tcW w:w="2162" w:type="dxa"/>
            <w:vAlign w:val="center"/>
          </w:tcPr>
          <w:p>
            <w:pPr>
              <w:shd w:val="clear" w:color="auto" w:fill="FFFFFF"/>
              <w:jc w:val="center"/>
              <w:rPr>
                <w:rFonts w:ascii="Arial" w:hAnsi="Arial" w:cs="Arial"/>
                <w:sz w:val="24"/>
                <w:szCs w:val="24"/>
              </w:rPr>
            </w:pPr>
            <w:r>
              <w:rPr>
                <w:rFonts w:ascii="Arial" w:hAnsi="Arial" w:cs="Arial"/>
                <w:sz w:val="24"/>
                <w:szCs w:val="24"/>
              </w:rPr>
              <w:t>2.60 – 3.39</w:t>
            </w:r>
          </w:p>
        </w:tc>
        <w:tc>
          <w:tcPr>
            <w:tcW w:w="2940" w:type="dxa"/>
            <w:vAlign w:val="center"/>
          </w:tcPr>
          <w:p>
            <w:pPr>
              <w:shd w:val="clear" w:color="auto" w:fill="FFFFFF"/>
              <w:jc w:val="center"/>
              <w:rPr>
                <w:rFonts w:ascii="Arial" w:hAnsi="Arial" w:eastAsia="SimSun" w:cs="Arial"/>
                <w:color w:val="000000" w:themeColor="text1"/>
                <w:sz w:val="24"/>
                <w:szCs w:val="24"/>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Moderate</w:t>
            </w:r>
            <w:r>
              <w:rPr>
                <w:rFonts w:ascii="Arial" w:hAnsi="Arial" w:cs="Arial"/>
                <w:color w:val="000000" w:themeColor="text1"/>
                <w:sz w:val="24"/>
                <w:szCs w:val="24"/>
                <w14:textFill>
                  <w14:solidFill>
                    <w14:schemeClr w14:val="tx1"/>
                  </w14:solidFill>
                </w14:textFill>
              </w:rPr>
              <w:t>ly Extensive</w:t>
            </w:r>
          </w:p>
        </w:tc>
        <w:tc>
          <w:tcPr>
            <w:tcW w:w="3510" w:type="dxa"/>
            <w:vAlign w:val="center"/>
          </w:tcPr>
          <w:p>
            <w:pPr>
              <w:shd w:val="clear" w:color="auto" w:fill="FFFFFF"/>
              <w:jc w:val="both"/>
              <w:rPr>
                <w:rFonts w:ascii="Arial" w:hAnsi="Arial" w:cs="Arial"/>
                <w:sz w:val="24"/>
                <w:szCs w:val="24"/>
              </w:rPr>
            </w:pPr>
            <w:r>
              <w:rPr>
                <w:rFonts w:ascii="Arial" w:hAnsi="Arial" w:cs="Arial"/>
                <w:sz w:val="24"/>
                <w:szCs w:val="24"/>
              </w:rPr>
              <w:t>The academic attitude</w:t>
            </w:r>
            <w:r>
              <w:rPr>
                <w:rFonts w:ascii="Arial" w:hAnsi="Arial" w:cs="Arial"/>
                <w:sz w:val="24"/>
                <w:szCs w:val="24"/>
                <w:lang w:val="en-PH"/>
              </w:rPr>
              <w:t xml:space="preserve"> </w:t>
            </w:r>
            <w:r>
              <w:rPr>
                <w:rFonts w:hint="default" w:ascii="Arial" w:hAnsi="Arial" w:cs="Arial"/>
                <w:sz w:val="24"/>
                <w:szCs w:val="24"/>
                <w:lang w:val="en-US"/>
              </w:rPr>
              <w:t xml:space="preserve">of learners </w:t>
            </w:r>
            <w:r>
              <w:rPr>
                <w:rFonts w:ascii="Arial" w:hAnsi="Arial" w:cs="Arial"/>
                <w:sz w:val="24"/>
                <w:szCs w:val="24"/>
                <w:lang w:val="en-PH"/>
              </w:rPr>
              <w:t xml:space="preserve">is </w:t>
            </w:r>
            <w:r>
              <w:rPr>
                <w:rFonts w:ascii="Arial" w:hAnsi="Arial" w:cs="Arial"/>
                <w:sz w:val="24"/>
                <w:szCs w:val="24"/>
              </w:rPr>
              <w:t>sometimes manifested.</w:t>
            </w:r>
          </w:p>
          <w:p>
            <w:pPr>
              <w:shd w:val="clear" w:color="auto" w:fill="FFFFFF"/>
              <w:jc w:val="both"/>
              <w:rPr>
                <w:rFonts w:ascii="Arial" w:hAnsi="Arial" w:cs="Arial"/>
                <w:sz w:val="24"/>
                <w:szCs w:val="24"/>
              </w:rPr>
            </w:pPr>
          </w:p>
        </w:tc>
      </w:tr>
      <w:tr>
        <w:tblPrEx>
          <w:tblCellMar>
            <w:top w:w="15" w:type="dxa"/>
            <w:left w:w="15" w:type="dxa"/>
            <w:bottom w:w="15" w:type="dxa"/>
            <w:right w:w="15" w:type="dxa"/>
          </w:tblCellMar>
        </w:tblPrEx>
        <w:trPr>
          <w:trHeight w:val="301" w:hRule="atLeast"/>
        </w:trPr>
        <w:tc>
          <w:tcPr>
            <w:tcW w:w="2162" w:type="dxa"/>
            <w:vAlign w:val="center"/>
          </w:tcPr>
          <w:p>
            <w:pPr>
              <w:shd w:val="clear" w:color="auto" w:fill="FFFFFF"/>
              <w:jc w:val="center"/>
              <w:rPr>
                <w:rFonts w:ascii="Arial" w:hAnsi="Arial" w:cs="Arial"/>
                <w:sz w:val="24"/>
                <w:szCs w:val="24"/>
              </w:rPr>
            </w:pPr>
            <w:r>
              <w:rPr>
                <w:rFonts w:ascii="Arial" w:hAnsi="Arial" w:cs="Arial"/>
                <w:sz w:val="24"/>
                <w:szCs w:val="24"/>
              </w:rPr>
              <w:t>1.80 – 2.59</w:t>
            </w:r>
          </w:p>
        </w:tc>
        <w:tc>
          <w:tcPr>
            <w:tcW w:w="2940" w:type="dxa"/>
            <w:vAlign w:val="center"/>
          </w:tcPr>
          <w:p>
            <w:pPr>
              <w:shd w:val="clear" w:color="auto" w:fill="FFFFFF"/>
              <w:jc w:val="center"/>
              <w:rPr>
                <w:rFonts w:ascii="Arial" w:hAnsi="Arial" w:eastAsia="SimSun" w:cs="Arial"/>
                <w:color w:val="000000" w:themeColor="text1"/>
                <w:sz w:val="24"/>
                <w:szCs w:val="24"/>
                <w14:textFill>
                  <w14:solidFill>
                    <w14:schemeClr w14:val="tx1"/>
                  </w14:solidFill>
                </w14:textFill>
              </w:rPr>
            </w:pPr>
            <w:r>
              <w:rPr>
                <w:rFonts w:ascii="Arial" w:hAnsi="Arial" w:cs="Arial"/>
                <w:color w:val="000000" w:themeColor="text1"/>
                <w:sz w:val="24"/>
                <w:szCs w:val="24"/>
                <w:lang w:val="en-PH"/>
                <w14:textFill>
                  <w14:solidFill>
                    <w14:schemeClr w14:val="tx1"/>
                  </w14:solidFill>
                </w14:textFill>
              </w:rPr>
              <w:t>L</w:t>
            </w:r>
            <w:r>
              <w:rPr>
                <w:rFonts w:ascii="Arial" w:hAnsi="Arial" w:cs="Arial"/>
                <w:color w:val="000000" w:themeColor="text1"/>
                <w:sz w:val="24"/>
                <w:szCs w:val="24"/>
                <w14:textFill>
                  <w14:solidFill>
                    <w14:schemeClr w14:val="tx1"/>
                  </w14:solidFill>
                </w14:textFill>
              </w:rPr>
              <w:t>ess Extensive</w:t>
            </w:r>
          </w:p>
        </w:tc>
        <w:tc>
          <w:tcPr>
            <w:tcW w:w="3510" w:type="dxa"/>
            <w:vAlign w:val="center"/>
          </w:tcPr>
          <w:p>
            <w:pPr>
              <w:shd w:val="clear" w:color="auto" w:fill="FFFFFF"/>
              <w:jc w:val="both"/>
              <w:rPr>
                <w:rFonts w:ascii="Arial" w:hAnsi="Arial" w:cs="Arial"/>
                <w:sz w:val="24"/>
                <w:szCs w:val="24"/>
              </w:rPr>
            </w:pPr>
            <w:r>
              <w:rPr>
                <w:rFonts w:ascii="Arial" w:hAnsi="Arial" w:cs="Arial"/>
                <w:sz w:val="24"/>
                <w:szCs w:val="24"/>
              </w:rPr>
              <w:t>The academic attitude</w:t>
            </w:r>
            <w:r>
              <w:rPr>
                <w:rFonts w:ascii="Arial" w:hAnsi="Arial" w:cs="Arial"/>
                <w:sz w:val="24"/>
                <w:szCs w:val="24"/>
                <w:lang w:val="en-PH"/>
              </w:rPr>
              <w:t xml:space="preserve"> </w:t>
            </w:r>
            <w:r>
              <w:rPr>
                <w:rFonts w:hint="default" w:ascii="Arial" w:hAnsi="Arial" w:cs="Arial"/>
                <w:sz w:val="24"/>
                <w:szCs w:val="24"/>
                <w:lang w:val="en-US"/>
              </w:rPr>
              <w:t xml:space="preserve">of learners </w:t>
            </w:r>
            <w:r>
              <w:rPr>
                <w:rFonts w:ascii="Arial" w:hAnsi="Arial" w:cs="Arial"/>
                <w:sz w:val="24"/>
                <w:szCs w:val="24"/>
                <w:lang w:val="en-PH"/>
              </w:rPr>
              <w:t xml:space="preserve">is </w:t>
            </w:r>
            <w:r>
              <w:rPr>
                <w:rFonts w:ascii="Arial" w:hAnsi="Arial" w:cs="Arial"/>
                <w:sz w:val="24"/>
                <w:szCs w:val="24"/>
              </w:rPr>
              <w:t>seldom manifested.</w:t>
            </w:r>
          </w:p>
          <w:p>
            <w:pPr>
              <w:shd w:val="clear" w:color="auto" w:fill="FFFFFF"/>
              <w:jc w:val="both"/>
              <w:rPr>
                <w:rFonts w:ascii="Arial" w:hAnsi="Arial" w:cs="Arial"/>
                <w:sz w:val="24"/>
                <w:szCs w:val="24"/>
              </w:rPr>
            </w:pPr>
          </w:p>
        </w:tc>
      </w:tr>
      <w:tr>
        <w:tblPrEx>
          <w:tblCellMar>
            <w:top w:w="15" w:type="dxa"/>
            <w:left w:w="15" w:type="dxa"/>
            <w:bottom w:w="15" w:type="dxa"/>
            <w:right w:w="15" w:type="dxa"/>
          </w:tblCellMar>
        </w:tblPrEx>
        <w:trPr>
          <w:trHeight w:val="285" w:hRule="atLeast"/>
        </w:trPr>
        <w:tc>
          <w:tcPr>
            <w:tcW w:w="2162" w:type="dxa"/>
            <w:vAlign w:val="center"/>
          </w:tcPr>
          <w:p>
            <w:pPr>
              <w:shd w:val="clear" w:color="auto" w:fill="FFFFFF"/>
              <w:jc w:val="center"/>
              <w:rPr>
                <w:rFonts w:ascii="Arial" w:hAnsi="Arial" w:cs="Arial"/>
                <w:sz w:val="24"/>
                <w:szCs w:val="24"/>
              </w:rPr>
            </w:pPr>
            <w:r>
              <w:rPr>
                <w:rFonts w:ascii="Arial" w:hAnsi="Arial" w:cs="Arial"/>
                <w:sz w:val="24"/>
                <w:szCs w:val="24"/>
              </w:rPr>
              <w:t>1.00 – 1.79</w:t>
            </w:r>
          </w:p>
        </w:tc>
        <w:tc>
          <w:tcPr>
            <w:tcW w:w="2940" w:type="dxa"/>
            <w:vAlign w:val="center"/>
          </w:tcPr>
          <w:p>
            <w:pPr>
              <w:shd w:val="clear" w:color="auto" w:fill="FFFFFF"/>
              <w:jc w:val="center"/>
              <w:rPr>
                <w:rFonts w:ascii="Arial" w:hAnsi="Arial" w:eastAsia="SimSun"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Not Extensive</w:t>
            </w:r>
          </w:p>
        </w:tc>
        <w:tc>
          <w:tcPr>
            <w:tcW w:w="3510" w:type="dxa"/>
            <w:vAlign w:val="center"/>
          </w:tcPr>
          <w:p>
            <w:pPr>
              <w:shd w:val="clear" w:color="auto" w:fill="FFFFFF"/>
              <w:jc w:val="both"/>
              <w:rPr>
                <w:rFonts w:ascii="Arial" w:hAnsi="Arial" w:cs="Arial"/>
                <w:sz w:val="24"/>
                <w:szCs w:val="24"/>
              </w:rPr>
            </w:pPr>
            <w:r>
              <w:rPr>
                <w:rFonts w:ascii="Arial" w:hAnsi="Arial" w:cs="Arial"/>
                <w:sz w:val="24"/>
                <w:szCs w:val="24"/>
              </w:rPr>
              <w:t>The academic attitude</w:t>
            </w:r>
            <w:r>
              <w:rPr>
                <w:rFonts w:ascii="Arial" w:hAnsi="Arial" w:cs="Arial"/>
                <w:sz w:val="24"/>
                <w:szCs w:val="24"/>
                <w:lang w:val="en-PH"/>
              </w:rPr>
              <w:t xml:space="preserve"> </w:t>
            </w:r>
            <w:r>
              <w:rPr>
                <w:rFonts w:hint="default" w:ascii="Arial" w:hAnsi="Arial" w:cs="Arial"/>
                <w:sz w:val="24"/>
                <w:szCs w:val="24"/>
                <w:lang w:val="en-US"/>
              </w:rPr>
              <w:t xml:space="preserve">of learners </w:t>
            </w:r>
            <w:r>
              <w:rPr>
                <w:rFonts w:ascii="Arial" w:hAnsi="Arial" w:cs="Arial"/>
                <w:sz w:val="24"/>
                <w:szCs w:val="24"/>
                <w:lang w:val="en-PH"/>
              </w:rPr>
              <w:t xml:space="preserve">is </w:t>
            </w:r>
            <w:r>
              <w:rPr>
                <w:rFonts w:ascii="Arial" w:hAnsi="Arial" w:cs="Arial"/>
                <w:sz w:val="24"/>
                <w:szCs w:val="24"/>
              </w:rPr>
              <w:t>never manifested.</w:t>
            </w:r>
          </w:p>
        </w:tc>
      </w:tr>
    </w:tbl>
    <w:p>
      <w:pPr>
        <w:pStyle w:val="2"/>
        <w:rPr>
          <w:rFonts w:ascii="Arial" w:hAnsi="Arial" w:eastAsia="SimSun" w:cs="Arial"/>
        </w:rPr>
      </w:pPr>
    </w:p>
    <w:p>
      <w:pPr>
        <w:pStyle w:val="2"/>
        <w:spacing w:line="480" w:lineRule="auto"/>
        <w:ind w:firstLine="720"/>
        <w:jc w:val="both"/>
        <w:rPr>
          <w:lang w:val="en-PH"/>
        </w:rPr>
      </w:pPr>
      <w:r>
        <w:rPr>
          <w:rStyle w:val="18"/>
          <w:rFonts w:ascii="Arial" w:hAnsi="Arial" w:cs="Arial"/>
          <w:lang w:val="en-PH"/>
        </w:rPr>
        <w:t>The questionnaire w</w:t>
      </w:r>
      <w:r>
        <w:rPr>
          <w:rStyle w:val="18"/>
          <w:rFonts w:ascii="Arial" w:hAnsi="Arial" w:cs="Arial"/>
        </w:rPr>
        <w:t>as</w:t>
      </w:r>
      <w:r>
        <w:rPr>
          <w:rStyle w:val="18"/>
          <w:rFonts w:ascii="Arial" w:hAnsi="Arial" w:cs="Arial"/>
          <w:lang w:val="en-PH"/>
        </w:rPr>
        <w:t xml:space="preserve"> pilot tested </w:t>
      </w:r>
      <w:r>
        <w:rPr>
          <w:rStyle w:val="18"/>
          <w:rFonts w:ascii="Arial" w:hAnsi="Arial" w:cs="Arial"/>
        </w:rPr>
        <w:t>i</w:t>
      </w:r>
      <w:r>
        <w:rPr>
          <w:rStyle w:val="18"/>
          <w:rFonts w:ascii="Arial" w:hAnsi="Arial" w:cs="Arial"/>
          <w:lang w:val="en-PH"/>
        </w:rPr>
        <w:t xml:space="preserve">n a nearby school </w:t>
      </w:r>
      <w:r>
        <w:rPr>
          <w:rFonts w:ascii="Arial" w:hAnsi="Arial" w:cs="Arial"/>
          <w:lang w:val="en-PH"/>
        </w:rPr>
        <w:t>and obtain</w:t>
      </w:r>
      <w:r>
        <w:rPr>
          <w:rFonts w:ascii="Arial" w:hAnsi="Arial" w:cs="Arial"/>
        </w:rPr>
        <w:t>ed</w:t>
      </w:r>
      <w:r>
        <w:rPr>
          <w:rFonts w:ascii="Arial" w:hAnsi="Arial" w:cs="Arial"/>
          <w:lang w:val="en-PH"/>
        </w:rPr>
        <w:t xml:space="preserve"> a Cronbach’s alpha value greater than 0.700 </w:t>
      </w:r>
      <w:r>
        <w:rPr>
          <w:rFonts w:ascii="Arial" w:hAnsi="Arial" w:cs="Arial"/>
        </w:rPr>
        <w:t>which</w:t>
      </w:r>
      <w:r>
        <w:rPr>
          <w:rFonts w:ascii="Arial" w:hAnsi="Arial" w:cs="Arial"/>
          <w:lang w:val="en-PH"/>
        </w:rPr>
        <w:t xml:space="preserve"> ensure</w:t>
      </w:r>
      <w:r>
        <w:rPr>
          <w:rFonts w:ascii="Arial" w:hAnsi="Arial" w:cs="Arial"/>
        </w:rPr>
        <w:t>d</w:t>
      </w:r>
      <w:r>
        <w:rPr>
          <w:rFonts w:ascii="Arial" w:hAnsi="Arial" w:cs="Arial"/>
          <w:lang w:val="en-PH"/>
        </w:rPr>
        <w:t xml:space="preserve"> that the questionnaires have high level of internal consistency. </w:t>
      </w:r>
      <w:r>
        <w:rPr>
          <w:rFonts w:ascii="Arial" w:hAnsi="Arial" w:cs="Arial"/>
        </w:rPr>
        <w:t>The scaling was done by having one-half of the value of 5 as average cut-off point or the fair level, with a uniform interval of 0.80</w:t>
      </w:r>
      <w:r>
        <w:rPr>
          <w:rFonts w:ascii="Arial" w:hAnsi="Arial" w:cs="Arial"/>
          <w:lang w:val="en-PH"/>
        </w:rPr>
        <w:t xml:space="preserve">. Before the administration of the instrument, it </w:t>
      </w:r>
      <w:r>
        <w:rPr>
          <w:rFonts w:ascii="Arial" w:hAnsi="Arial" w:cs="Arial"/>
        </w:rPr>
        <w:t>was</w:t>
      </w:r>
      <w:r>
        <w:rPr>
          <w:rFonts w:ascii="Arial" w:hAnsi="Arial" w:cs="Arial"/>
          <w:lang w:val="en-PH"/>
        </w:rPr>
        <w:t xml:space="preserve"> subject for validation of three experts, and </w:t>
      </w:r>
      <w:r>
        <w:rPr>
          <w:rFonts w:ascii="Arial" w:hAnsi="Arial" w:cs="Arial"/>
        </w:rPr>
        <w:t>was</w:t>
      </w:r>
      <w:r>
        <w:rPr>
          <w:rFonts w:ascii="Arial" w:hAnsi="Arial" w:cs="Arial"/>
          <w:lang w:val="en-PH"/>
        </w:rPr>
        <w:t xml:space="preserve"> revise</w:t>
      </w:r>
      <w:r>
        <w:rPr>
          <w:rFonts w:ascii="Arial" w:hAnsi="Arial" w:cs="Arial"/>
        </w:rPr>
        <w:t>d</w:t>
      </w:r>
      <w:r>
        <w:rPr>
          <w:rFonts w:ascii="Arial" w:hAnsi="Arial" w:cs="Arial"/>
          <w:lang w:val="en-PH"/>
        </w:rPr>
        <w:t xml:space="preserve"> according to their expert comments</w:t>
      </w:r>
      <w:r>
        <w:rPr>
          <w:rStyle w:val="18"/>
          <w:rFonts w:ascii="Arial" w:hAnsi="Arial" w:cs="Arial"/>
          <w:lang w:val="en-PH"/>
        </w:rPr>
        <w:t>.</w:t>
      </w:r>
    </w:p>
    <w:p>
      <w:pPr>
        <w:ind w:firstLine="420"/>
        <w:jc w:val="both"/>
        <w:rPr>
          <w:rStyle w:val="18"/>
          <w:rFonts w:ascii="Arial" w:hAnsi="Arial" w:cs="Arial"/>
          <w:sz w:val="24"/>
          <w:szCs w:val="24"/>
          <w:lang w:val="en-PH"/>
        </w:rPr>
      </w:pPr>
    </w:p>
    <w:p>
      <w:pPr>
        <w:jc w:val="center"/>
        <w:rPr>
          <w:rFonts w:ascii="Arial" w:hAnsi="Arial" w:cs="Arial"/>
          <w:i/>
          <w:sz w:val="24"/>
          <w:szCs w:val="24"/>
          <w:lang w:val="en-PH"/>
        </w:rPr>
      </w:pPr>
      <w:r>
        <w:rPr>
          <w:rFonts w:ascii="Arial" w:hAnsi="Arial" w:cs="Arial"/>
          <w:i/>
          <w:sz w:val="24"/>
          <w:szCs w:val="24"/>
        </w:rPr>
        <w:t xml:space="preserve">Data </w:t>
      </w:r>
      <w:r>
        <w:rPr>
          <w:rFonts w:ascii="Arial" w:hAnsi="Arial" w:cs="Arial"/>
          <w:i/>
          <w:sz w:val="24"/>
          <w:szCs w:val="24"/>
          <w:lang w:val="en-PH"/>
        </w:rPr>
        <w:t>Gathering Procedure</w:t>
      </w:r>
    </w:p>
    <w:p>
      <w:pPr>
        <w:jc w:val="center"/>
        <w:rPr>
          <w:rFonts w:ascii="Arial" w:hAnsi="Arial" w:cs="Arial"/>
          <w:i/>
          <w:sz w:val="24"/>
          <w:szCs w:val="24"/>
          <w:lang w:val="en-PH"/>
        </w:rPr>
      </w:pPr>
    </w:p>
    <w:p>
      <w:pPr>
        <w:ind w:firstLine="420"/>
        <w:jc w:val="both"/>
        <w:rPr>
          <w:rFonts w:ascii="Arial" w:hAnsi="Arial" w:cs="Arial"/>
        </w:rPr>
      </w:pPr>
    </w:p>
    <w:p>
      <w:pPr>
        <w:spacing w:line="480" w:lineRule="auto"/>
        <w:ind w:firstLine="720"/>
        <w:jc w:val="both"/>
        <w:rPr>
          <w:rFonts w:ascii="Arial" w:hAnsi="Arial" w:cs="Arial"/>
          <w:sz w:val="24"/>
          <w:szCs w:val="24"/>
        </w:rPr>
      </w:pPr>
      <w:r>
        <w:rPr>
          <w:rFonts w:ascii="Arial" w:hAnsi="Arial" w:cs="Arial"/>
          <w:sz w:val="24"/>
          <w:szCs w:val="24"/>
        </w:rPr>
        <w:t>Steps were undergone by the researcher in conducting the study after the validation of the research questionnaire.</w:t>
      </w:r>
    </w:p>
    <w:p>
      <w:pPr>
        <w:numPr>
          <w:ilvl w:val="0"/>
          <w:numId w:val="0"/>
        </w:numPr>
        <w:spacing w:line="480" w:lineRule="auto"/>
        <w:ind w:firstLine="720" w:firstLineChars="0"/>
        <w:jc w:val="both"/>
        <w:rPr>
          <w:rFonts w:ascii="Arial" w:hAnsi="Arial" w:cs="Arial"/>
          <w:color w:val="000000" w:themeColor="text1"/>
          <w:sz w:val="24"/>
          <w:szCs w:val="24"/>
          <w14:textFill>
            <w14:solidFill>
              <w14:schemeClr w14:val="tx1"/>
            </w14:solidFill>
          </w14:textFill>
        </w:rPr>
      </w:pPr>
      <w:r>
        <w:rPr>
          <w:rFonts w:ascii="Arial" w:hAnsi="Arial" w:cs="Arial"/>
          <w:i/>
          <w:iCs/>
          <w:sz w:val="24"/>
          <w:szCs w:val="24"/>
        </w:rPr>
        <w:t>Permission to Conduct the Study</w:t>
      </w:r>
      <w:r>
        <w:rPr>
          <w:rFonts w:ascii="Arial" w:hAnsi="Arial" w:cs="Arial"/>
          <w:sz w:val="24"/>
          <w:szCs w:val="24"/>
        </w:rPr>
        <w:t>. T</w:t>
      </w:r>
      <w:r>
        <w:rPr>
          <w:rFonts w:ascii="Arial" w:hAnsi="Arial" w:cs="Arial"/>
          <w:sz w:val="24"/>
          <w:szCs w:val="24"/>
          <w:lang w:val="en-PH"/>
        </w:rPr>
        <w:t>he researcher secure</w:t>
      </w:r>
      <w:r>
        <w:rPr>
          <w:rFonts w:ascii="Arial" w:hAnsi="Arial" w:cs="Arial"/>
          <w:sz w:val="24"/>
          <w:szCs w:val="24"/>
        </w:rPr>
        <w:t>d</w:t>
      </w:r>
      <w:r>
        <w:rPr>
          <w:rFonts w:ascii="Arial" w:hAnsi="Arial" w:cs="Arial"/>
          <w:sz w:val="24"/>
          <w:szCs w:val="24"/>
          <w:lang w:val="en-PH"/>
        </w:rPr>
        <w:t xml:space="preserve"> the permission to conduct the study</w:t>
      </w:r>
      <w:r>
        <w:rPr>
          <w:rFonts w:ascii="Arial" w:hAnsi="Arial" w:cs="Arial"/>
          <w:i/>
          <w:iCs/>
          <w:sz w:val="24"/>
          <w:szCs w:val="24"/>
          <w:lang w:val="en-PH"/>
        </w:rPr>
        <w:t xml:space="preserve">. </w:t>
      </w:r>
      <w:r>
        <w:rPr>
          <w:rFonts w:ascii="Arial" w:hAnsi="Arial" w:cs="Arial"/>
          <w:iCs/>
          <w:sz w:val="24"/>
          <w:szCs w:val="24"/>
          <w:lang w:val="en-PH"/>
        </w:rPr>
        <w:t>T</w:t>
      </w:r>
      <w:r>
        <w:rPr>
          <w:rFonts w:ascii="Arial" w:hAnsi="Arial" w:cs="Arial"/>
          <w:sz w:val="24"/>
          <w:szCs w:val="24"/>
        </w:rPr>
        <w:t xml:space="preserve">he researcher </w:t>
      </w:r>
      <w:r>
        <w:rPr>
          <w:rFonts w:ascii="Arial" w:hAnsi="Arial" w:cs="Arial"/>
          <w:sz w:val="24"/>
          <w:szCs w:val="24"/>
          <w:lang w:val="en-PH"/>
        </w:rPr>
        <w:t>secure</w:t>
      </w:r>
      <w:r>
        <w:rPr>
          <w:rFonts w:ascii="Arial" w:hAnsi="Arial" w:cs="Arial"/>
          <w:sz w:val="24"/>
          <w:szCs w:val="24"/>
        </w:rPr>
        <w:t xml:space="preserve">d </w:t>
      </w:r>
      <w:r>
        <w:rPr>
          <w:rFonts w:ascii="Arial" w:hAnsi="Arial" w:cs="Arial"/>
          <w:sz w:val="24"/>
          <w:szCs w:val="24"/>
          <w:lang w:val="en-PH"/>
        </w:rPr>
        <w:t>the</w:t>
      </w:r>
      <w:r>
        <w:rPr>
          <w:rFonts w:ascii="Arial" w:hAnsi="Arial" w:cs="Arial"/>
          <w:sz w:val="24"/>
          <w:szCs w:val="24"/>
        </w:rPr>
        <w:t xml:space="preserve"> endorsement from the </w:t>
      </w:r>
      <w:r>
        <w:rPr>
          <w:rFonts w:ascii="Arial" w:hAnsi="Arial" w:cs="Arial"/>
          <w:iCs/>
          <w:sz w:val="24"/>
          <w:szCs w:val="24"/>
        </w:rPr>
        <w:t>Dean of the Graduate S</w:t>
      </w:r>
      <w:r>
        <w:rPr>
          <w:rFonts w:ascii="Arial" w:hAnsi="Arial" w:cs="Arial"/>
          <w:iCs/>
          <w:sz w:val="24"/>
          <w:szCs w:val="24"/>
          <w:lang w:val="en-PH"/>
        </w:rPr>
        <w:t>chool</w:t>
      </w:r>
      <w:r>
        <w:rPr>
          <w:rFonts w:ascii="Arial" w:hAnsi="Arial" w:cs="Arial"/>
          <w:iCs/>
          <w:sz w:val="24"/>
          <w:szCs w:val="24"/>
        </w:rPr>
        <w:t xml:space="preserve"> in </w:t>
      </w:r>
      <w:r>
        <w:rPr>
          <w:rFonts w:ascii="Arial" w:hAnsi="Arial" w:cs="Arial"/>
          <w:iCs/>
          <w:sz w:val="24"/>
          <w:szCs w:val="24"/>
          <w:lang w:val="en-PH"/>
        </w:rPr>
        <w:t>Rizal Memorial Colleges, Inc., Davao City</w:t>
      </w:r>
      <w:r>
        <w:rPr>
          <w:rFonts w:ascii="Arial" w:hAnsi="Arial" w:cs="Arial"/>
          <w:sz w:val="24"/>
          <w:szCs w:val="24"/>
        </w:rPr>
        <w:t xml:space="preserve">. </w:t>
      </w:r>
      <w:r>
        <w:rPr>
          <w:rFonts w:ascii="Arial" w:hAnsi="Arial" w:cs="Arial"/>
          <w:sz w:val="24"/>
          <w:szCs w:val="24"/>
          <w:lang w:val="en-PH"/>
        </w:rPr>
        <w:t>T</w:t>
      </w:r>
      <w:r>
        <w:rPr>
          <w:rFonts w:ascii="Arial" w:hAnsi="Arial" w:cs="Arial"/>
          <w:sz w:val="24"/>
          <w:szCs w:val="24"/>
        </w:rPr>
        <w:t xml:space="preserve">he endorsement letter from the </w:t>
      </w:r>
      <w:r>
        <w:rPr>
          <w:rFonts w:ascii="Arial" w:hAnsi="Arial" w:cs="Arial"/>
          <w:iCs/>
          <w:sz w:val="24"/>
          <w:szCs w:val="24"/>
        </w:rPr>
        <w:t>Dean of the Graduate S</w:t>
      </w:r>
      <w:r>
        <w:rPr>
          <w:rFonts w:ascii="Arial" w:hAnsi="Arial" w:cs="Arial"/>
          <w:iCs/>
          <w:sz w:val="24"/>
          <w:szCs w:val="24"/>
          <w:lang w:val="en-PH"/>
        </w:rPr>
        <w:t>chool</w:t>
      </w:r>
      <w:r>
        <w:rPr>
          <w:rFonts w:ascii="Arial" w:hAnsi="Arial" w:cs="Arial"/>
          <w:iCs/>
          <w:sz w:val="24"/>
          <w:szCs w:val="24"/>
        </w:rPr>
        <w:t xml:space="preserve"> in </w:t>
      </w:r>
      <w:r>
        <w:rPr>
          <w:rFonts w:ascii="Arial" w:hAnsi="Arial" w:cs="Arial"/>
          <w:iCs/>
          <w:sz w:val="24"/>
          <w:szCs w:val="24"/>
          <w:lang w:val="en-PH"/>
        </w:rPr>
        <w:t xml:space="preserve">Rizal Memorial Colleges, Inc., Davao </w:t>
      </w:r>
      <w:r>
        <w:rPr>
          <w:rFonts w:ascii="Arial" w:hAnsi="Arial" w:cs="Arial"/>
          <w:iCs/>
          <w:sz w:val="24"/>
          <w:szCs w:val="24"/>
        </w:rPr>
        <w:t>City</w:t>
      </w:r>
      <w:r>
        <w:rPr>
          <w:rFonts w:ascii="Arial" w:hAnsi="Arial" w:cs="Arial"/>
          <w:sz w:val="24"/>
          <w:szCs w:val="24"/>
        </w:rPr>
        <w:t xml:space="preserve"> was attached to the permission letter</w:t>
      </w:r>
      <w:r>
        <w:rPr>
          <w:rFonts w:ascii="Arial" w:hAnsi="Arial" w:cs="Arial"/>
          <w:sz w:val="24"/>
          <w:szCs w:val="24"/>
          <w:lang w:val="en-PH"/>
        </w:rPr>
        <w:t>s</w:t>
      </w:r>
      <w:r>
        <w:rPr>
          <w:rFonts w:ascii="Arial" w:hAnsi="Arial" w:cs="Arial"/>
          <w:sz w:val="24"/>
          <w:szCs w:val="24"/>
        </w:rPr>
        <w:t xml:space="preserve"> to be endorsed to </w:t>
      </w:r>
      <w:r>
        <w:rPr>
          <w:rFonts w:ascii="Arial" w:hAnsi="Arial" w:cs="Arial"/>
          <w:iCs/>
          <w:sz w:val="24"/>
          <w:szCs w:val="24"/>
          <w:lang w:val="en-PH"/>
        </w:rPr>
        <w:t xml:space="preserve">the </w:t>
      </w:r>
      <w:r>
        <w:rPr>
          <w:rFonts w:hint="default" w:ascii="Arial" w:hAnsi="Arial" w:cs="Arial"/>
          <w:iCs/>
          <w:sz w:val="24"/>
          <w:szCs w:val="24"/>
          <w:lang w:val="en-US"/>
        </w:rPr>
        <w:t xml:space="preserve">schools division superintendent, and then to the </w:t>
      </w:r>
      <w:r>
        <w:rPr>
          <w:rFonts w:ascii="Arial" w:hAnsi="Arial" w:cs="Arial"/>
          <w:iCs/>
          <w:sz w:val="24"/>
          <w:szCs w:val="24"/>
          <w:lang w:val="en-PH"/>
        </w:rPr>
        <w:t xml:space="preserve">school principals of the selected public schools in </w:t>
      </w:r>
      <w:r>
        <w:rPr>
          <w:rFonts w:hint="default" w:ascii="Arial" w:hAnsi="Arial" w:cs="Arial"/>
          <w:sz w:val="24"/>
          <w:szCs w:val="24"/>
          <w:lang w:val="en-US"/>
        </w:rPr>
        <w:t>Bangoy District</w:t>
      </w:r>
      <w:r>
        <w:rPr>
          <w:rFonts w:ascii="Arial" w:hAnsi="Arial" w:cs="Arial"/>
          <w:sz w:val="24"/>
          <w:szCs w:val="24"/>
        </w:rPr>
        <w:t xml:space="preserve">, Davao </w:t>
      </w:r>
      <w:r>
        <w:rPr>
          <w:rFonts w:hint="default" w:ascii="Arial" w:hAnsi="Arial" w:cs="Arial"/>
          <w:sz w:val="24"/>
          <w:szCs w:val="24"/>
          <w:lang w:val="en-US"/>
        </w:rPr>
        <w:t>City</w:t>
      </w:r>
      <w:r>
        <w:rPr>
          <w:rFonts w:ascii="Arial" w:hAnsi="Arial" w:cs="Arial"/>
          <w:iCs/>
          <w:sz w:val="24"/>
          <w:szCs w:val="24"/>
          <w:lang w:val="en-PH"/>
        </w:rPr>
        <w:t>.</w:t>
      </w:r>
    </w:p>
    <w:p>
      <w:pPr>
        <w:numPr>
          <w:ilvl w:val="0"/>
          <w:numId w:val="0"/>
        </w:numPr>
        <w:spacing w:line="480" w:lineRule="auto"/>
        <w:ind w:firstLine="720" w:firstLineChars="0"/>
        <w:jc w:val="both"/>
      </w:pPr>
      <w:r>
        <w:rPr>
          <w:rFonts w:ascii="Arial" w:hAnsi="Arial" w:cs="Arial"/>
          <w:i/>
          <w:sz w:val="24"/>
          <w:szCs w:val="24"/>
        </w:rPr>
        <w:t xml:space="preserve">Distribution and Retrieval of the Questionnaire. </w:t>
      </w:r>
      <w:r>
        <w:rPr>
          <w:rFonts w:ascii="Arial" w:hAnsi="Arial" w:cs="Arial"/>
          <w:iCs/>
          <w:sz w:val="24"/>
          <w:szCs w:val="24"/>
        </w:rPr>
        <w:t>T</w:t>
      </w:r>
      <w:r>
        <w:rPr>
          <w:rFonts w:ascii="Arial" w:hAnsi="Arial" w:cs="Arial"/>
          <w:iCs/>
          <w:sz w:val="24"/>
          <w:szCs w:val="24"/>
          <w:lang w:val="en-PH"/>
        </w:rPr>
        <w:t xml:space="preserve">he researcher proceeded to the distribution of the research instrument to the respondents after the approval to conduct the study. </w:t>
      </w:r>
      <w:r>
        <w:rPr>
          <w:rFonts w:ascii="Arial" w:hAnsi="Arial" w:cs="Arial"/>
          <w:iCs/>
          <w:sz w:val="24"/>
          <w:szCs w:val="24"/>
        </w:rPr>
        <w:t xml:space="preserve">This was done in May 22-24, 2023. </w:t>
      </w:r>
      <w:r>
        <w:rPr>
          <w:rFonts w:ascii="Arial" w:hAnsi="Arial" w:cs="Arial"/>
          <w:iCs/>
          <w:sz w:val="24"/>
          <w:szCs w:val="24"/>
          <w:lang w:val="en-PH"/>
        </w:rPr>
        <w:t xml:space="preserve">Upon the distribution of the questionnaires, the benefits of the survey </w:t>
      </w:r>
      <w:r>
        <w:rPr>
          <w:rFonts w:ascii="Arial" w:hAnsi="Arial" w:cs="Arial"/>
          <w:iCs/>
          <w:sz w:val="24"/>
          <w:szCs w:val="24"/>
        </w:rPr>
        <w:t>were</w:t>
      </w:r>
      <w:r>
        <w:rPr>
          <w:rFonts w:ascii="Arial" w:hAnsi="Arial" w:cs="Arial"/>
          <w:iCs/>
          <w:sz w:val="24"/>
          <w:szCs w:val="24"/>
          <w:lang w:val="en-PH"/>
        </w:rPr>
        <w:t xml:space="preserve"> briefly discussed and explained to </w:t>
      </w:r>
      <w:r>
        <w:rPr>
          <w:rFonts w:ascii="Arial" w:hAnsi="Arial" w:cs="Arial"/>
          <w:iCs/>
          <w:color w:val="000000" w:themeColor="text1"/>
          <w:sz w:val="24"/>
          <w:szCs w:val="24"/>
          <w:lang w:val="en-PH"/>
          <w14:textFill>
            <w14:solidFill>
              <w14:schemeClr w14:val="tx1"/>
            </w14:solidFill>
          </w14:textFill>
        </w:rPr>
        <w:t>the identified respondents of the study</w:t>
      </w:r>
      <w:r>
        <w:rPr>
          <w:rFonts w:ascii="Arial" w:hAnsi="Arial" w:cs="Arial"/>
          <w:iCs/>
          <w:color w:val="000000" w:themeColor="text1"/>
          <w:sz w:val="24"/>
          <w:szCs w:val="24"/>
          <w:shd w:val="clear" w:color="auto" w:fill="FFFFFF"/>
          <w:lang w:val="en-PH"/>
          <w14:textFill>
            <w14:solidFill>
              <w14:schemeClr w14:val="tx1"/>
            </w14:solidFill>
          </w14:textFill>
        </w:rPr>
        <w:t>. F</w:t>
      </w:r>
      <w:r>
        <w:rPr>
          <w:rFonts w:ascii="Arial" w:hAnsi="Arial" w:cs="Arial"/>
          <w:iCs/>
          <w:color w:val="000000" w:themeColor="text1"/>
          <w:sz w:val="24"/>
          <w:szCs w:val="24"/>
          <w:lang w:val="en-PH"/>
          <w14:textFill>
            <w14:solidFill>
              <w14:schemeClr w14:val="tx1"/>
            </w14:solidFill>
          </w14:textFill>
        </w:rPr>
        <w:t xml:space="preserve">or the administration of the questionnaire, the researcher </w:t>
      </w:r>
      <w:r>
        <w:rPr>
          <w:rFonts w:ascii="Arial" w:hAnsi="Arial" w:cs="Arial"/>
          <w:iCs/>
          <w:color w:val="000000" w:themeColor="text1"/>
          <w:sz w:val="24"/>
          <w:szCs w:val="24"/>
          <w14:textFill>
            <w14:solidFill>
              <w14:schemeClr w14:val="tx1"/>
            </w14:solidFill>
          </w14:textFill>
        </w:rPr>
        <w:t>d</w:t>
      </w:r>
      <w:r>
        <w:rPr>
          <w:rFonts w:ascii="Arial" w:hAnsi="Arial" w:cs="Arial"/>
          <w:iCs/>
          <w:color w:val="000000" w:themeColor="text1"/>
          <w:sz w:val="24"/>
          <w:szCs w:val="24"/>
          <w:lang w:val="en-PH"/>
          <w14:textFill>
            <w14:solidFill>
              <w14:schemeClr w14:val="tx1"/>
            </w14:solidFill>
          </w14:textFill>
        </w:rPr>
        <w:t xml:space="preserve">istributed </w:t>
      </w:r>
      <w:r>
        <w:rPr>
          <w:rFonts w:ascii="Arial" w:hAnsi="Arial" w:cs="Arial"/>
          <w:iCs/>
          <w:color w:val="000000" w:themeColor="text1"/>
          <w:sz w:val="24"/>
          <w:szCs w:val="24"/>
          <w14:textFill>
            <w14:solidFill>
              <w14:schemeClr w14:val="tx1"/>
            </w14:solidFill>
          </w14:textFill>
        </w:rPr>
        <w:t xml:space="preserve">the questionnaires </w:t>
      </w:r>
      <w:r>
        <w:rPr>
          <w:rFonts w:ascii="Arial" w:hAnsi="Arial" w:cs="Arial"/>
          <w:iCs/>
          <w:color w:val="000000" w:themeColor="text1"/>
          <w:sz w:val="24"/>
          <w:szCs w:val="24"/>
          <w:lang w:val="en-PH"/>
          <w14:textFill>
            <w14:solidFill>
              <w14:schemeClr w14:val="tx1"/>
            </w14:solidFill>
          </w14:textFill>
        </w:rPr>
        <w:t>following health protocols. The participants of the study w</w:t>
      </w:r>
      <w:r>
        <w:rPr>
          <w:rFonts w:ascii="Arial" w:hAnsi="Arial" w:cs="Arial"/>
          <w:iCs/>
          <w:color w:val="000000" w:themeColor="text1"/>
          <w:sz w:val="24"/>
          <w:szCs w:val="24"/>
          <w14:textFill>
            <w14:solidFill>
              <w14:schemeClr w14:val="tx1"/>
            </w14:solidFill>
          </w14:textFill>
        </w:rPr>
        <w:t>ere</w:t>
      </w:r>
      <w:r>
        <w:rPr>
          <w:rFonts w:ascii="Arial" w:hAnsi="Arial" w:cs="Arial"/>
          <w:iCs/>
          <w:color w:val="000000" w:themeColor="text1"/>
          <w:sz w:val="24"/>
          <w:szCs w:val="24"/>
          <w:lang w:val="en-PH"/>
          <w14:textFill>
            <w14:solidFill>
              <w14:schemeClr w14:val="tx1"/>
            </w14:solidFill>
          </w14:textFill>
        </w:rPr>
        <w:t xml:space="preserve"> given </w:t>
      </w:r>
      <w:r>
        <w:rPr>
          <w:rFonts w:ascii="Arial" w:hAnsi="Arial" w:cs="Arial"/>
          <w:iCs/>
          <w:color w:val="000000" w:themeColor="text1"/>
          <w:sz w:val="24"/>
          <w:szCs w:val="24"/>
          <w14:textFill>
            <w14:solidFill>
              <w14:schemeClr w14:val="tx1"/>
            </w14:solidFill>
          </w14:textFill>
        </w:rPr>
        <w:t>enough</w:t>
      </w:r>
      <w:r>
        <w:rPr>
          <w:rFonts w:ascii="Arial" w:hAnsi="Arial" w:cs="Arial"/>
          <w:iCs/>
          <w:color w:val="000000" w:themeColor="text1"/>
          <w:sz w:val="24"/>
          <w:szCs w:val="24"/>
          <w:lang w:val="en-PH"/>
          <w14:textFill>
            <w14:solidFill>
              <w14:schemeClr w14:val="tx1"/>
            </w14:solidFill>
          </w14:textFill>
        </w:rPr>
        <w:t xml:space="preserve"> </w:t>
      </w:r>
      <w:r>
        <w:rPr>
          <w:rFonts w:ascii="Arial" w:hAnsi="Arial" w:cs="Arial"/>
          <w:iCs/>
          <w:color w:val="000000" w:themeColor="text1"/>
          <w:sz w:val="24"/>
          <w:szCs w:val="24"/>
          <w14:textFill>
            <w14:solidFill>
              <w14:schemeClr w14:val="tx1"/>
            </w14:solidFill>
          </w14:textFill>
        </w:rPr>
        <w:t>testing time for the questionnaires</w:t>
      </w:r>
      <w:r>
        <w:rPr>
          <w:rFonts w:ascii="Arial" w:hAnsi="Arial" w:cs="Arial"/>
          <w:iCs/>
          <w:color w:val="000000" w:themeColor="text1"/>
          <w:sz w:val="24"/>
          <w:szCs w:val="24"/>
          <w:lang w:val="en-PH"/>
          <w14:textFill>
            <w14:solidFill>
              <w14:schemeClr w14:val="tx1"/>
            </w14:solidFill>
          </w14:textFill>
        </w:rPr>
        <w:t xml:space="preserve"> to be finished</w:t>
      </w:r>
      <w:r>
        <w:rPr>
          <w:rFonts w:ascii="Arial" w:hAnsi="Arial" w:cs="Arial"/>
          <w:iCs/>
          <w:color w:val="000000" w:themeColor="text1"/>
          <w:sz w:val="24"/>
          <w:szCs w:val="24"/>
          <w14:textFill>
            <w14:solidFill>
              <w14:schemeClr w14:val="tx1"/>
            </w14:solidFill>
          </w14:textFill>
        </w:rPr>
        <w:t>.</w:t>
      </w:r>
      <w:r>
        <w:rPr>
          <w:rFonts w:ascii="Arial" w:hAnsi="Arial" w:cs="Arial"/>
          <w:iCs/>
          <w:color w:val="000000" w:themeColor="text1"/>
          <w:sz w:val="24"/>
          <w:szCs w:val="24"/>
          <w:lang w:val="en-PH"/>
          <w14:textFill>
            <w14:solidFill>
              <w14:schemeClr w14:val="tx1"/>
            </w14:solidFill>
          </w14:textFill>
        </w:rPr>
        <w:t xml:space="preserve"> </w:t>
      </w:r>
      <w:r>
        <w:rPr>
          <w:rFonts w:ascii="Arial" w:hAnsi="Arial" w:cs="Arial"/>
          <w:iCs/>
          <w:color w:val="000000" w:themeColor="text1"/>
          <w:sz w:val="24"/>
          <w:szCs w:val="24"/>
          <w14:textFill>
            <w14:solidFill>
              <w14:schemeClr w14:val="tx1"/>
            </w14:solidFill>
          </w14:textFill>
        </w:rPr>
        <w:t xml:space="preserve">After </w:t>
      </w:r>
      <w:r>
        <w:rPr>
          <w:rFonts w:ascii="Arial" w:hAnsi="Arial" w:cs="Arial"/>
          <w:iCs/>
          <w:color w:val="000000" w:themeColor="text1"/>
          <w:sz w:val="24"/>
          <w:szCs w:val="24"/>
          <w:lang w:val="en-PH"/>
          <w14:textFill>
            <w14:solidFill>
              <w14:schemeClr w14:val="tx1"/>
            </w14:solidFill>
          </w14:textFill>
        </w:rPr>
        <w:t>which</w:t>
      </w:r>
      <w:r>
        <w:rPr>
          <w:rFonts w:ascii="Arial" w:hAnsi="Arial" w:cs="Arial"/>
          <w:color w:val="000000" w:themeColor="text1"/>
          <w:sz w:val="24"/>
          <w:szCs w:val="24"/>
          <w14:textFill>
            <w14:solidFill>
              <w14:schemeClr w14:val="tx1"/>
            </w14:solidFill>
          </w14:textFill>
        </w:rPr>
        <w:t xml:space="preserve">, </w:t>
      </w:r>
      <w:r>
        <w:rPr>
          <w:rFonts w:ascii="Arial" w:hAnsi="Arial" w:cs="Arial"/>
          <w:color w:val="000000" w:themeColor="text1"/>
          <w:sz w:val="24"/>
          <w:szCs w:val="24"/>
          <w:lang w:val="en-PH"/>
          <w14:textFill>
            <w14:solidFill>
              <w14:schemeClr w14:val="tx1"/>
            </w14:solidFill>
          </w14:textFill>
        </w:rPr>
        <w:t xml:space="preserve">the data collected </w:t>
      </w:r>
      <w:r>
        <w:rPr>
          <w:rFonts w:ascii="Arial" w:hAnsi="Arial" w:cs="Arial"/>
          <w:color w:val="000000" w:themeColor="text1"/>
          <w:sz w:val="24"/>
          <w:szCs w:val="24"/>
          <w14:textFill>
            <w14:solidFill>
              <w14:schemeClr w14:val="tx1"/>
            </w14:solidFill>
          </w14:textFill>
        </w:rPr>
        <w:t>were subjected to quantitative analysis.</w:t>
      </w:r>
    </w:p>
    <w:p>
      <w:pPr>
        <w:numPr>
          <w:ilvl w:val="0"/>
          <w:numId w:val="0"/>
        </w:numPr>
        <w:spacing w:line="480" w:lineRule="auto"/>
        <w:ind w:firstLine="720" w:firstLineChars="0"/>
        <w:jc w:val="both"/>
      </w:pPr>
      <w:r>
        <w:rPr>
          <w:rFonts w:ascii="Arial" w:hAnsi="Arial" w:cs="Arial"/>
          <w:i/>
          <w:iCs/>
          <w:color w:val="000000" w:themeColor="text1"/>
          <w:sz w:val="24"/>
          <w:szCs w:val="24"/>
          <w14:textFill>
            <w14:solidFill>
              <w14:schemeClr w14:val="tx1"/>
            </w14:solidFill>
          </w14:textFill>
        </w:rPr>
        <w:t>Collation and Statistical Treatment of Data</w:t>
      </w:r>
      <w:r>
        <w:rPr>
          <w:rFonts w:ascii="Arial" w:hAnsi="Arial" w:cs="Arial"/>
          <w:color w:val="000000" w:themeColor="text1"/>
          <w:sz w:val="24"/>
          <w:szCs w:val="24"/>
          <w14:textFill>
            <w14:solidFill>
              <w14:schemeClr w14:val="tx1"/>
            </w14:solidFill>
          </w14:textFill>
        </w:rPr>
        <w:t xml:space="preserve">. </w:t>
      </w:r>
      <w:r>
        <w:rPr>
          <w:rFonts w:ascii="Arial" w:hAnsi="Arial" w:cs="Arial"/>
          <w:iCs/>
          <w:color w:val="000000" w:themeColor="text1"/>
          <w:sz w:val="24"/>
          <w:szCs w:val="24"/>
          <w14:textFill>
            <w14:solidFill>
              <w14:schemeClr w14:val="tx1"/>
            </w14:solidFill>
          </w14:textFill>
        </w:rPr>
        <w:t xml:space="preserve">After </w:t>
      </w:r>
      <w:r>
        <w:rPr>
          <w:rFonts w:ascii="Arial" w:hAnsi="Arial" w:cs="Arial"/>
          <w:color w:val="000000" w:themeColor="text1"/>
          <w:sz w:val="24"/>
          <w:szCs w:val="24"/>
          <w:lang w:val="en-PH"/>
          <w14:textFill>
            <w14:solidFill>
              <w14:schemeClr w14:val="tx1"/>
            </w14:solidFill>
          </w14:textFill>
        </w:rPr>
        <w:t xml:space="preserve">the data </w:t>
      </w:r>
      <w:r>
        <w:rPr>
          <w:rFonts w:ascii="Arial" w:hAnsi="Arial" w:cs="Arial"/>
          <w:color w:val="000000" w:themeColor="text1"/>
          <w:sz w:val="24"/>
          <w:szCs w:val="24"/>
          <w14:textFill>
            <w14:solidFill>
              <w14:schemeClr w14:val="tx1"/>
            </w14:solidFill>
          </w14:textFill>
        </w:rPr>
        <w:t>retrieval of the questionnaire, the scores of each respondent were tallied to organized the data per indicator. After which, each score was subjected to descriptive and inferential analysis using SPSS.</w:t>
      </w:r>
    </w:p>
    <w:p>
      <w:pPr>
        <w:jc w:val="both"/>
        <w:rPr>
          <w:rFonts w:ascii="Arial" w:hAnsi="Arial" w:eastAsia="SimSun" w:cs="Arial"/>
          <w:lang w:val="en-PH"/>
        </w:rPr>
      </w:pPr>
    </w:p>
    <w:p>
      <w:pPr>
        <w:pStyle w:val="2"/>
        <w:spacing w:line="480" w:lineRule="auto"/>
        <w:contextualSpacing/>
        <w:jc w:val="center"/>
        <w:rPr>
          <w:rFonts w:ascii="Arial" w:hAnsi="Arial" w:cs="Arial"/>
          <w:i/>
          <w:iCs/>
          <w:lang w:val="en-PH"/>
        </w:rPr>
      </w:pPr>
      <w:r>
        <w:rPr>
          <w:rFonts w:ascii="Arial" w:hAnsi="Arial" w:cs="Arial"/>
          <w:i/>
          <w:iCs/>
        </w:rPr>
        <w:t>Ethical Consideration</w:t>
      </w:r>
      <w:r>
        <w:rPr>
          <w:rFonts w:ascii="Arial" w:hAnsi="Arial" w:cs="Arial"/>
          <w:i/>
          <w:iCs/>
          <w:lang w:val="en-PH"/>
        </w:rPr>
        <w:t>s</w:t>
      </w:r>
    </w:p>
    <w:p>
      <w:pPr>
        <w:pStyle w:val="2"/>
        <w:ind w:firstLine="720"/>
        <w:contextualSpacing/>
        <w:jc w:val="both"/>
        <w:rPr>
          <w:rFonts w:ascii="Arial" w:hAnsi="Arial" w:cs="Arial"/>
          <w:i/>
          <w:iCs/>
          <w:lang w:val="en-PH"/>
        </w:rPr>
      </w:pPr>
    </w:p>
    <w:p>
      <w:pPr>
        <w:shd w:val="clear" w:color="auto" w:fill="FFFFFF"/>
        <w:spacing w:line="480" w:lineRule="auto"/>
        <w:ind w:firstLine="720"/>
        <w:jc w:val="both"/>
        <w:rPr>
          <w:rFonts w:ascii="Arial" w:hAnsi="Arial" w:cs="Arial"/>
          <w:sz w:val="24"/>
          <w:szCs w:val="24"/>
        </w:rPr>
      </w:pPr>
      <w:r>
        <w:rPr>
          <w:rFonts w:ascii="Arial" w:hAnsi="Arial" w:cs="Arial"/>
          <w:sz w:val="24"/>
        </w:rPr>
        <w:t>The researcher observed promptly the protocols deemed necessary as the standard guidelines in carrying out the research study</w:t>
      </w:r>
      <w:r>
        <w:rPr>
          <w:rFonts w:ascii="Arial" w:hAnsi="Arial" w:cs="Arial"/>
          <w:sz w:val="24"/>
          <w:lang w:val="en-PH"/>
        </w:rPr>
        <w:t xml:space="preserve"> </w:t>
      </w:r>
      <w:r>
        <w:rPr>
          <w:rFonts w:ascii="Arial" w:hAnsi="Arial" w:cs="Arial"/>
          <w:sz w:val="24"/>
          <w:szCs w:val="24"/>
        </w:rPr>
        <w:t>following the study protocol assessments criteria, particularly in managing the population and data</w:t>
      </w:r>
      <w:r>
        <w:rPr>
          <w:rFonts w:ascii="Arial" w:hAnsi="Arial" w:cs="Arial"/>
          <w:sz w:val="24"/>
          <w:szCs w:val="24"/>
          <w:lang w:val="en-PH"/>
        </w:rPr>
        <w:t xml:space="preserve">. </w:t>
      </w:r>
      <w:r>
        <w:rPr>
          <w:rFonts w:ascii="Arial" w:hAnsi="Arial" w:cs="Arial"/>
          <w:sz w:val="24"/>
          <w:szCs w:val="24"/>
        </w:rPr>
        <w:t>The survey questionnaires with supporting authors were submitted for further evaluation. After the approval from the Ethics Committee the researcher proceeded to the next phase of the study.</w:t>
      </w:r>
    </w:p>
    <w:p>
      <w:pPr>
        <w:pStyle w:val="16"/>
        <w:spacing w:line="480" w:lineRule="auto"/>
        <w:ind w:left="0" w:firstLine="720"/>
        <w:jc w:val="both"/>
        <w:rPr>
          <w:rFonts w:ascii="Arial" w:hAnsi="Arial" w:cs="Arial"/>
          <w:color w:val="000000"/>
          <w:sz w:val="24"/>
          <w:szCs w:val="23"/>
        </w:rPr>
      </w:pPr>
      <w:r>
        <w:rPr>
          <w:rFonts w:ascii="Arial" w:hAnsi="Arial" w:cs="Arial"/>
          <w:i/>
          <w:iCs/>
          <w:sz w:val="24"/>
          <w:szCs w:val="24"/>
        </w:rPr>
        <w:t>Informed Consent</w:t>
      </w:r>
      <w:r>
        <w:rPr>
          <w:rFonts w:ascii="Arial" w:hAnsi="Arial" w:cs="Arial"/>
          <w:sz w:val="24"/>
          <w:szCs w:val="24"/>
        </w:rPr>
        <w:t xml:space="preserve">. </w:t>
      </w:r>
      <w:r>
        <w:rPr>
          <w:rFonts w:ascii="Arial" w:hAnsi="Arial" w:cs="Arial"/>
          <w:color w:val="000000"/>
          <w:sz w:val="24"/>
          <w:szCs w:val="23"/>
        </w:rPr>
        <w:t xml:space="preserve">The researcher </w:t>
      </w:r>
      <w:r>
        <w:rPr>
          <w:rFonts w:ascii="Arial" w:hAnsi="Arial" w:cs="Arial"/>
          <w:sz w:val="24"/>
          <w:szCs w:val="23"/>
        </w:rPr>
        <w:t xml:space="preserve">asked </w:t>
      </w:r>
      <w:r>
        <w:rPr>
          <w:rFonts w:ascii="Arial" w:hAnsi="Arial" w:cs="Arial"/>
          <w:color w:val="000000"/>
          <w:sz w:val="24"/>
          <w:szCs w:val="23"/>
        </w:rPr>
        <w:t xml:space="preserve">for the permission of respondents through a written informed consent. They were properly informed about the purpose of the study and ample explanations were given to them for better understanding of the reason for their participation so that they can choose whether to participate or not. </w:t>
      </w:r>
    </w:p>
    <w:p>
      <w:pPr>
        <w:shd w:val="clear" w:color="auto" w:fill="FFFFFF"/>
        <w:spacing w:line="480" w:lineRule="auto"/>
        <w:ind w:firstLine="720"/>
        <w:jc w:val="both"/>
        <w:rPr>
          <w:rFonts w:ascii="Arial" w:hAnsi="Arial" w:cs="Arial"/>
          <w:color w:val="000000"/>
          <w:sz w:val="24"/>
          <w:szCs w:val="24"/>
        </w:rPr>
      </w:pPr>
      <w:r>
        <w:rPr>
          <w:rFonts w:ascii="Arial" w:hAnsi="Arial" w:cs="Arial"/>
          <w:color w:val="000000"/>
          <w:sz w:val="24"/>
          <w:szCs w:val="23"/>
        </w:rPr>
        <w:t xml:space="preserve">It was made clear that involvement of respondents in the study is voluntary. If ever they would refuse to participate, they were not forced by the researcher. Besides, the researcher was cautious to assure the respondents’ psychological well-being. A written permission from the respondents were secured from them. The researcher </w:t>
      </w:r>
      <w:r>
        <w:rPr>
          <w:rFonts w:ascii="Arial" w:hAnsi="Arial" w:cs="Arial"/>
          <w:sz w:val="24"/>
          <w:szCs w:val="23"/>
        </w:rPr>
        <w:t>informed</w:t>
      </w:r>
      <w:r>
        <w:rPr>
          <w:rFonts w:ascii="Arial" w:hAnsi="Arial" w:cs="Arial"/>
          <w:color w:val="000000"/>
          <w:sz w:val="24"/>
          <w:szCs w:val="23"/>
        </w:rPr>
        <w:t xml:space="preserve"> the respondents that the study aimed to conduct a study on the factors that hinder/promote the learners’ academic attitude in relation to assertiveness in </w:t>
      </w:r>
      <w:r>
        <w:rPr>
          <w:rFonts w:hint="default" w:ascii="Arial" w:hAnsi="Arial" w:cs="Arial"/>
          <w:color w:val="000000"/>
          <w:sz w:val="24"/>
          <w:szCs w:val="23"/>
          <w:lang w:val="en-US"/>
        </w:rPr>
        <w:t>teaching</w:t>
      </w:r>
      <w:r>
        <w:rPr>
          <w:rFonts w:ascii="Arial" w:hAnsi="Arial" w:cs="Arial"/>
          <w:color w:val="000000"/>
          <w:sz w:val="24"/>
          <w:szCs w:val="24"/>
        </w:rPr>
        <w:t>, and may contribute to the enhancement</w:t>
      </w:r>
      <w:r>
        <w:rPr>
          <w:rFonts w:ascii="Arial" w:hAnsi="Arial" w:cs="Arial"/>
          <w:sz w:val="24"/>
          <w:szCs w:val="24"/>
        </w:rPr>
        <w:t>.</w:t>
      </w:r>
    </w:p>
    <w:p>
      <w:pPr>
        <w:shd w:val="clear" w:color="auto" w:fill="FFFFFF"/>
        <w:spacing w:line="480" w:lineRule="auto"/>
        <w:ind w:firstLine="720"/>
        <w:jc w:val="both"/>
        <w:rPr>
          <w:rFonts w:ascii="Arial" w:hAnsi="Arial" w:cs="Arial"/>
          <w:sz w:val="24"/>
          <w:szCs w:val="24"/>
          <w:lang w:val="en-PH"/>
        </w:rPr>
      </w:pPr>
      <w:r>
        <w:rPr>
          <w:rFonts w:ascii="Arial" w:hAnsi="Arial" w:cs="Arial"/>
          <w:i/>
          <w:iCs/>
          <w:sz w:val="24"/>
          <w:szCs w:val="24"/>
          <w:lang w:val="en-PH"/>
        </w:rPr>
        <w:t>Vulnerability of Research Participants</w:t>
      </w:r>
      <w:r>
        <w:rPr>
          <w:rFonts w:ascii="Arial" w:hAnsi="Arial" w:cs="Arial"/>
          <w:sz w:val="24"/>
          <w:szCs w:val="24"/>
        </w:rPr>
        <w:t xml:space="preserve">. </w:t>
      </w:r>
      <w:r>
        <w:rPr>
          <w:rFonts w:ascii="Arial" w:hAnsi="Arial" w:eastAsia="SimSun" w:cs="Arial"/>
          <w:sz w:val="24"/>
          <w:szCs w:val="24"/>
        </w:rPr>
        <w:t>The respondents of the study are the pupils and considered to be vulnerable since all of them are not in legal age, and, they are considered highly vulnerable in the psychological aspect. The researcher emphasized that the survey was set at the respondents’ convenience. Also, the researcher protected the confidentiality of the information disclosed.</w:t>
      </w:r>
    </w:p>
    <w:p>
      <w:pPr>
        <w:shd w:val="clear" w:color="auto" w:fill="FFFFFF"/>
        <w:spacing w:line="480" w:lineRule="auto"/>
        <w:ind w:firstLine="720"/>
        <w:jc w:val="both"/>
        <w:rPr>
          <w:rFonts w:ascii="Arial" w:hAnsi="Arial" w:cs="Arial"/>
          <w:color w:val="000000"/>
          <w:sz w:val="24"/>
          <w:szCs w:val="24"/>
          <w:lang w:val="en-PH"/>
        </w:rPr>
      </w:pPr>
      <w:r>
        <w:rPr>
          <w:rFonts w:ascii="Arial" w:hAnsi="Arial" w:cs="Arial"/>
          <w:i/>
          <w:iCs/>
          <w:sz w:val="24"/>
          <w:szCs w:val="24"/>
          <w:lang w:val="en-PH"/>
        </w:rPr>
        <w:t>Privacy and Confidentiality</w:t>
      </w:r>
      <w:r>
        <w:rPr>
          <w:rFonts w:ascii="Arial" w:hAnsi="Arial" w:cs="Arial"/>
          <w:sz w:val="24"/>
          <w:szCs w:val="24"/>
          <w:lang w:val="en-PH"/>
        </w:rPr>
        <w:t>. This study observe</w:t>
      </w:r>
      <w:r>
        <w:rPr>
          <w:rFonts w:ascii="Arial" w:hAnsi="Arial" w:cs="Arial"/>
          <w:sz w:val="24"/>
          <w:szCs w:val="24"/>
        </w:rPr>
        <w:t>d</w:t>
      </w:r>
      <w:r>
        <w:rPr>
          <w:rFonts w:ascii="Arial" w:hAnsi="Arial" w:cs="Arial"/>
          <w:sz w:val="24"/>
          <w:szCs w:val="24"/>
          <w:lang w:val="en-PH"/>
        </w:rPr>
        <w:t xml:space="preserve"> the data Privacy Act of 201</w:t>
      </w:r>
      <w:r>
        <w:rPr>
          <w:rFonts w:ascii="Arial" w:hAnsi="Arial" w:cs="Arial"/>
          <w:color w:val="000000"/>
          <w:sz w:val="24"/>
          <w:szCs w:val="24"/>
          <w:lang w:val="en-PH"/>
        </w:rPr>
        <w:t>2 wherein the researcher assure</w:t>
      </w:r>
      <w:r>
        <w:rPr>
          <w:rFonts w:ascii="Arial" w:hAnsi="Arial" w:cs="Arial"/>
          <w:color w:val="000000"/>
          <w:sz w:val="24"/>
          <w:szCs w:val="24"/>
        </w:rPr>
        <w:t>d</w:t>
      </w:r>
      <w:r>
        <w:rPr>
          <w:rFonts w:ascii="Arial" w:hAnsi="Arial" w:cs="Arial"/>
          <w:color w:val="000000"/>
          <w:sz w:val="24"/>
          <w:szCs w:val="24"/>
          <w:lang w:val="en-PH"/>
        </w:rPr>
        <w:t xml:space="preserve"> that the data cannot be traced back to the participants which will be the real source of information, to protect the identities of the </w:t>
      </w:r>
      <w:r>
        <w:rPr>
          <w:rFonts w:ascii="Arial" w:hAnsi="Arial" w:cs="Arial"/>
          <w:color w:val="000000"/>
          <w:sz w:val="24"/>
          <w:szCs w:val="24"/>
        </w:rPr>
        <w:t>respondent</w:t>
      </w:r>
      <w:r>
        <w:rPr>
          <w:rFonts w:ascii="Arial" w:hAnsi="Arial" w:cs="Arial"/>
          <w:color w:val="000000"/>
          <w:sz w:val="24"/>
          <w:szCs w:val="24"/>
          <w:lang w:val="en-PH"/>
        </w:rPr>
        <w:t>s. Moreover, the researcher assure</w:t>
      </w:r>
      <w:r>
        <w:rPr>
          <w:rFonts w:ascii="Arial" w:hAnsi="Arial" w:cs="Arial"/>
          <w:color w:val="000000"/>
          <w:sz w:val="24"/>
          <w:szCs w:val="24"/>
        </w:rPr>
        <w:t>d</w:t>
      </w:r>
      <w:r>
        <w:rPr>
          <w:rFonts w:ascii="Arial" w:hAnsi="Arial" w:cs="Arial"/>
          <w:color w:val="000000"/>
          <w:sz w:val="24"/>
          <w:szCs w:val="24"/>
          <w:lang w:val="en-PH"/>
        </w:rPr>
        <w:t xml:space="preserve"> that no personal data would be shared without the consent of the participants. Thus, to ensure that no personal data would be exposed, the access </w:t>
      </w:r>
      <w:r>
        <w:rPr>
          <w:rFonts w:ascii="Arial" w:hAnsi="Arial" w:cs="Arial"/>
          <w:color w:val="000000"/>
          <w:sz w:val="24"/>
          <w:szCs w:val="24"/>
        </w:rPr>
        <w:t>was</w:t>
      </w:r>
      <w:r>
        <w:rPr>
          <w:rFonts w:ascii="Arial" w:hAnsi="Arial" w:cs="Arial"/>
          <w:color w:val="000000"/>
          <w:sz w:val="24"/>
          <w:szCs w:val="24"/>
          <w:lang w:val="en-PH"/>
        </w:rPr>
        <w:t xml:space="preserve"> limited to the researcher alone.</w:t>
      </w:r>
      <w:r>
        <w:rPr>
          <w:rFonts w:ascii="Arial" w:hAnsi="Arial" w:cs="Arial"/>
          <w:color w:val="000000"/>
          <w:sz w:val="24"/>
          <w:szCs w:val="24"/>
        </w:rPr>
        <w:t xml:space="preserve"> </w:t>
      </w:r>
      <w:r>
        <w:rPr>
          <w:rFonts w:ascii="Arial" w:hAnsi="Arial" w:cs="Arial"/>
          <w:color w:val="000000"/>
          <w:sz w:val="24"/>
          <w:szCs w:val="24"/>
          <w:lang w:val="en-PH"/>
        </w:rPr>
        <w:t xml:space="preserve">To protect the privacy of the </w:t>
      </w:r>
      <w:r>
        <w:rPr>
          <w:rFonts w:ascii="Arial" w:hAnsi="Arial" w:cs="Arial"/>
          <w:color w:val="000000"/>
          <w:sz w:val="24"/>
          <w:szCs w:val="24"/>
        </w:rPr>
        <w:t>respondents</w:t>
      </w:r>
      <w:r>
        <w:rPr>
          <w:rFonts w:ascii="Arial" w:hAnsi="Arial" w:cs="Arial"/>
          <w:color w:val="000000"/>
          <w:sz w:val="24"/>
          <w:szCs w:val="24"/>
          <w:lang w:val="en-PH"/>
        </w:rPr>
        <w:t>, it w</w:t>
      </w:r>
      <w:r>
        <w:rPr>
          <w:rFonts w:ascii="Arial" w:hAnsi="Arial" w:cs="Arial"/>
          <w:color w:val="000000"/>
          <w:sz w:val="24"/>
          <w:szCs w:val="24"/>
        </w:rPr>
        <w:t>as</w:t>
      </w:r>
      <w:r>
        <w:rPr>
          <w:rFonts w:ascii="Arial" w:hAnsi="Arial" w:cs="Arial"/>
          <w:color w:val="000000"/>
          <w:sz w:val="24"/>
          <w:szCs w:val="24"/>
          <w:lang w:val="en-PH"/>
        </w:rPr>
        <w:t xml:space="preserve"> assured that the researcher is the only person that could access the survey </w:t>
      </w:r>
      <w:r>
        <w:rPr>
          <w:rFonts w:ascii="Arial" w:hAnsi="Arial" w:cs="Arial"/>
          <w:color w:val="000000"/>
          <w:sz w:val="24"/>
          <w:szCs w:val="24"/>
        </w:rPr>
        <w:t>results</w:t>
      </w:r>
      <w:r>
        <w:rPr>
          <w:rFonts w:ascii="Arial" w:hAnsi="Arial" w:cs="Arial"/>
          <w:color w:val="000000"/>
          <w:sz w:val="24"/>
          <w:szCs w:val="24"/>
          <w:lang w:val="en-PH"/>
        </w:rPr>
        <w:t xml:space="preserve">. After the necessary data </w:t>
      </w:r>
      <w:r>
        <w:rPr>
          <w:rFonts w:ascii="Arial" w:hAnsi="Arial" w:cs="Arial"/>
          <w:color w:val="000000"/>
          <w:sz w:val="24"/>
          <w:szCs w:val="24"/>
        </w:rPr>
        <w:t>was</w:t>
      </w:r>
      <w:r>
        <w:rPr>
          <w:rFonts w:ascii="Arial" w:hAnsi="Arial" w:cs="Arial"/>
          <w:color w:val="000000"/>
          <w:sz w:val="24"/>
          <w:szCs w:val="24"/>
          <w:lang w:val="en-PH"/>
        </w:rPr>
        <w:t xml:space="preserve"> collected, the researcher permanently delete</w:t>
      </w:r>
      <w:r>
        <w:rPr>
          <w:rFonts w:ascii="Arial" w:hAnsi="Arial" w:cs="Arial"/>
          <w:color w:val="000000"/>
          <w:sz w:val="24"/>
          <w:szCs w:val="24"/>
        </w:rPr>
        <w:t>d</w:t>
      </w:r>
      <w:r>
        <w:rPr>
          <w:rFonts w:ascii="Arial" w:hAnsi="Arial" w:cs="Arial"/>
          <w:color w:val="000000"/>
          <w:sz w:val="24"/>
          <w:szCs w:val="24"/>
          <w:lang w:val="en-PH"/>
        </w:rPr>
        <w:t xml:space="preserve"> all the survey result to assure that data cannot be traced back to the </w:t>
      </w:r>
      <w:r>
        <w:rPr>
          <w:rFonts w:ascii="Arial" w:hAnsi="Arial" w:cs="Arial"/>
          <w:color w:val="000000"/>
          <w:sz w:val="24"/>
          <w:szCs w:val="24"/>
        </w:rPr>
        <w:t>respondents</w:t>
      </w:r>
      <w:r>
        <w:rPr>
          <w:rFonts w:ascii="Arial" w:hAnsi="Arial" w:cs="Arial"/>
          <w:color w:val="000000"/>
          <w:sz w:val="24"/>
          <w:szCs w:val="24"/>
          <w:lang w:val="en-PH"/>
        </w:rPr>
        <w:t xml:space="preserve"> who were the real source of information.</w:t>
      </w:r>
    </w:p>
    <w:p>
      <w:pPr>
        <w:pStyle w:val="16"/>
        <w:spacing w:line="480" w:lineRule="auto"/>
        <w:ind w:left="0" w:firstLine="720"/>
        <w:jc w:val="both"/>
        <w:rPr>
          <w:rFonts w:ascii="Arial" w:hAnsi="Arial" w:cs="Arial"/>
          <w:sz w:val="24"/>
          <w:szCs w:val="24"/>
        </w:rPr>
      </w:pPr>
      <w:r>
        <w:rPr>
          <w:rFonts w:ascii="Arial" w:hAnsi="Arial" w:cs="Arial"/>
          <w:i/>
          <w:iCs/>
          <w:color w:val="000000"/>
          <w:sz w:val="24"/>
          <w:szCs w:val="24"/>
          <w:lang w:val="en-PH"/>
        </w:rPr>
        <w:t>Risk, Benefits and Safety</w:t>
      </w:r>
      <w:r>
        <w:rPr>
          <w:rFonts w:ascii="Arial" w:hAnsi="Arial" w:cs="Arial"/>
          <w:color w:val="000000"/>
          <w:sz w:val="24"/>
          <w:szCs w:val="24"/>
        </w:rPr>
        <w:t xml:space="preserve"> - </w:t>
      </w:r>
      <w:r>
        <w:rPr>
          <w:rFonts w:ascii="Arial" w:hAnsi="Arial" w:cs="Arial"/>
          <w:sz w:val="24"/>
          <w:szCs w:val="24"/>
        </w:rPr>
        <w:t xml:space="preserve">In administering the survey questionnaires, the researcher fully disclosed to the respondents the nature of their participation and explained thoroughly and properly the purpose and benefits of the study as well as the confidentiality of their responses as stated in the online survey questionnaire. The respondents, without restrictions </w:t>
      </w:r>
      <w:r>
        <w:rPr>
          <w:rFonts w:hint="default" w:ascii="Arial" w:hAnsi="Arial" w:cs="Arial"/>
          <w:sz w:val="24"/>
          <w:szCs w:val="24"/>
          <w:lang w:val="en-US"/>
        </w:rPr>
        <w:t>were</w:t>
      </w:r>
      <w:r>
        <w:rPr>
          <w:rFonts w:ascii="Arial" w:hAnsi="Arial" w:cs="Arial"/>
          <w:sz w:val="24"/>
          <w:szCs w:val="24"/>
        </w:rPr>
        <w:t xml:space="preserve"> able to ask questions related to the study. Further, the researcher ensured that the respondents were not be subjected to harm in any ways whatsoever. Moreover, the questionnaire and interview guide that were used in this study did not contain any degrading or unacceptable statements offensive to the respondents of the study. </w:t>
      </w:r>
    </w:p>
    <w:p>
      <w:pPr>
        <w:pStyle w:val="16"/>
        <w:spacing w:line="480" w:lineRule="auto"/>
        <w:ind w:left="0" w:firstLine="720"/>
        <w:jc w:val="both"/>
        <w:rPr>
          <w:rFonts w:ascii="Arial" w:hAnsi="Arial" w:cs="Arial"/>
          <w:color w:val="000000"/>
          <w:sz w:val="24"/>
          <w:szCs w:val="24"/>
          <w:lang w:val="en-PH"/>
        </w:rPr>
      </w:pPr>
      <w:r>
        <w:rPr>
          <w:rFonts w:ascii="Arial" w:hAnsi="Arial" w:cs="Arial"/>
          <w:sz w:val="24"/>
          <w:szCs w:val="24"/>
        </w:rPr>
        <w:t>Likewise, this study is designed purely to collect academic information related to the study and they were not asked with personal information. To minimize inconvenience, the researcher made sure that the respondents were given ample time to answer the survey questionnaire online. The respondents were given freedom not to answer questions which made them feel any psychological and emotional distress and they would be free to withdraw as a respondent of the study if they would feel that they cannot discuss the information that being asked from them. The researcher valued their participation and placed their welfare as the highest priority during the course of the study.</w:t>
      </w:r>
    </w:p>
    <w:p>
      <w:pPr>
        <w:spacing w:line="480" w:lineRule="auto"/>
        <w:ind w:firstLine="720"/>
        <w:jc w:val="both"/>
        <w:rPr>
          <w:rFonts w:ascii="Arial" w:hAnsi="Arial" w:cs="Arial"/>
          <w:sz w:val="24"/>
          <w:szCs w:val="24"/>
          <w:lang w:val="en-PH"/>
        </w:rPr>
      </w:pPr>
      <w:r>
        <w:rPr>
          <w:rFonts w:ascii="Arial" w:hAnsi="Arial" w:cs="Arial"/>
          <w:i/>
          <w:iCs/>
          <w:color w:val="000000"/>
          <w:sz w:val="24"/>
          <w:szCs w:val="24"/>
          <w:lang w:val="en-PH"/>
        </w:rPr>
        <w:t>Justice</w:t>
      </w:r>
      <w:r>
        <w:rPr>
          <w:rFonts w:ascii="Arial" w:hAnsi="Arial" w:cs="Arial"/>
          <w:color w:val="000000"/>
          <w:sz w:val="24"/>
          <w:szCs w:val="24"/>
          <w:lang w:val="en-PH"/>
        </w:rPr>
        <w:t xml:space="preserve">. </w:t>
      </w:r>
      <w:r>
        <w:rPr>
          <w:rFonts w:ascii="Arial" w:hAnsi="Arial" w:eastAsia="SimSun" w:cs="Arial"/>
          <w:sz w:val="24"/>
          <w:szCs w:val="24"/>
        </w:rPr>
        <w:t>To avoid impartiality in choosing the respondents, the researcher regarded all respondents equal regardless if they would be respondent in the survey. The researcher did not prejudice in choosing the respondents of the study. Anybody who fitted the qualifications of being permanent-regular in the purposively selected schools. Du</w:t>
      </w:r>
      <w:r>
        <w:rPr>
          <w:rFonts w:ascii="Arial" w:hAnsi="Arial" w:cs="Arial"/>
          <w:sz w:val="24"/>
          <w:szCs w:val="23"/>
        </w:rPr>
        <w:t xml:space="preserve">ring the conduct of the study, the researcher made certain to respect the </w:t>
      </w:r>
      <w:r>
        <w:rPr>
          <w:rFonts w:ascii="Arial" w:hAnsi="Arial" w:eastAsia="SimSun" w:cs="Arial"/>
          <w:sz w:val="24"/>
          <w:szCs w:val="24"/>
        </w:rPr>
        <w:t>respondents</w:t>
      </w:r>
      <w:r>
        <w:rPr>
          <w:rFonts w:ascii="Arial" w:hAnsi="Arial" w:cs="Arial"/>
          <w:sz w:val="24"/>
          <w:szCs w:val="23"/>
        </w:rPr>
        <w:t xml:space="preserve"> by interrupting as little time as possible to the routine of the </w:t>
      </w:r>
      <w:r>
        <w:rPr>
          <w:rFonts w:ascii="Arial" w:hAnsi="Arial" w:eastAsia="SimSun" w:cs="Arial"/>
          <w:sz w:val="24"/>
          <w:szCs w:val="24"/>
        </w:rPr>
        <w:t>respondents</w:t>
      </w:r>
      <w:r>
        <w:rPr>
          <w:rFonts w:ascii="Arial" w:hAnsi="Arial" w:cs="Arial"/>
          <w:sz w:val="24"/>
          <w:szCs w:val="23"/>
        </w:rPr>
        <w:t>.</w:t>
      </w:r>
      <w:r>
        <w:t xml:space="preserve"> </w:t>
      </w:r>
      <w:r>
        <w:rPr>
          <w:rFonts w:ascii="Arial" w:hAnsi="Arial" w:eastAsia="SimSun" w:cs="Arial"/>
          <w:sz w:val="24"/>
          <w:szCs w:val="24"/>
        </w:rPr>
        <w:t>To compensate for the time spent during data gathering, the researcher gave tokens of appreciation to the respondents.</w:t>
      </w:r>
      <w:r>
        <w:rPr>
          <w:rFonts w:ascii="Arial" w:hAnsi="Arial" w:eastAsia="SimSun" w:cs="Arial"/>
          <w:bCs/>
          <w:iCs/>
          <w:color w:val="000000"/>
          <w:sz w:val="24"/>
          <w:szCs w:val="24"/>
        </w:rPr>
        <w:t xml:space="preserve"> </w:t>
      </w:r>
      <w:r>
        <w:rPr>
          <w:rFonts w:ascii="Arial" w:hAnsi="Arial" w:eastAsia="SimSun" w:cs="Arial"/>
          <w:bCs/>
          <w:iCs/>
          <w:sz w:val="24"/>
          <w:szCs w:val="24"/>
        </w:rPr>
        <w:t>This token was</w:t>
      </w:r>
      <w:r>
        <w:rPr>
          <w:rFonts w:ascii="Arial" w:hAnsi="Arial" w:eastAsia="SimSun" w:cs="Arial"/>
          <w:bCs/>
          <w:iCs/>
          <w:sz w:val="24"/>
          <w:szCs w:val="24"/>
          <w:lang w:val="en-PH"/>
        </w:rPr>
        <w:t xml:space="preserve"> </w:t>
      </w:r>
      <w:r>
        <w:rPr>
          <w:rFonts w:ascii="Arial" w:hAnsi="Arial" w:eastAsia="SimSun" w:cs="Arial"/>
          <w:bCs/>
          <w:iCs/>
          <w:sz w:val="24"/>
          <w:szCs w:val="24"/>
        </w:rPr>
        <w:t xml:space="preserve">an assortment of souvenir. The tokens were sent via courier, and these </w:t>
      </w:r>
      <w:r>
        <w:rPr>
          <w:rFonts w:ascii="Arial" w:hAnsi="Arial" w:eastAsia="SimSun" w:cs="Arial"/>
          <w:bCs/>
          <w:iCs/>
          <w:sz w:val="24"/>
          <w:szCs w:val="24"/>
          <w:lang w:val="en-PH"/>
        </w:rPr>
        <w:t>w</w:t>
      </w:r>
      <w:r>
        <w:rPr>
          <w:rFonts w:ascii="Arial" w:hAnsi="Arial" w:eastAsia="SimSun" w:cs="Arial"/>
          <w:bCs/>
          <w:iCs/>
          <w:sz w:val="24"/>
          <w:szCs w:val="24"/>
        </w:rPr>
        <w:t>as sealed carefully in a package. Also, each token were</w:t>
      </w:r>
      <w:r>
        <w:rPr>
          <w:rFonts w:ascii="Arial" w:hAnsi="Arial" w:eastAsia="SimSun" w:cs="Arial"/>
          <w:bCs/>
          <w:iCs/>
          <w:sz w:val="24"/>
          <w:szCs w:val="24"/>
          <w:lang w:val="en-PH"/>
        </w:rPr>
        <w:t xml:space="preserve"> </w:t>
      </w:r>
      <w:r>
        <w:rPr>
          <w:rFonts w:ascii="Arial" w:hAnsi="Arial" w:eastAsia="SimSun" w:cs="Arial"/>
          <w:bCs/>
          <w:iCs/>
          <w:sz w:val="24"/>
          <w:szCs w:val="24"/>
        </w:rPr>
        <w:t>sanitized before having it sent to your doorstep.</w:t>
      </w:r>
    </w:p>
    <w:p>
      <w:pPr>
        <w:shd w:val="clear" w:color="auto" w:fill="FFFFFF"/>
        <w:spacing w:line="480" w:lineRule="auto"/>
        <w:ind w:firstLine="720"/>
        <w:jc w:val="both"/>
        <w:rPr>
          <w:rFonts w:ascii="Arial" w:hAnsi="Arial" w:cs="Arial"/>
          <w:sz w:val="24"/>
          <w:szCs w:val="24"/>
          <w:lang w:val="en-PH"/>
        </w:rPr>
      </w:pPr>
      <w:r>
        <w:rPr>
          <w:rFonts w:ascii="Arial" w:hAnsi="Arial" w:cs="Arial"/>
          <w:i/>
          <w:iCs/>
          <w:sz w:val="24"/>
          <w:szCs w:val="24"/>
          <w:lang w:val="en-PH"/>
        </w:rPr>
        <w:t>Transparency</w:t>
      </w:r>
      <w:r>
        <w:rPr>
          <w:rFonts w:ascii="Arial" w:hAnsi="Arial" w:cs="Arial"/>
          <w:sz w:val="24"/>
          <w:szCs w:val="24"/>
          <w:lang w:val="en-PH"/>
        </w:rPr>
        <w:t xml:space="preserve">. </w:t>
      </w:r>
      <w:r>
        <w:rPr>
          <w:rFonts w:ascii="Arial" w:hAnsi="Arial" w:cs="Arial"/>
          <w:sz w:val="24"/>
          <w:szCs w:val="23"/>
        </w:rPr>
        <w:t>To provide transparency in this study, any type of communication in relation to the research was done with honesty and transparency. To safeguard the welfare of the participants, the researcher properly implemented the methods that are discussed to use in this study. All the necessary documents that supported the data analysis was included. Importantly, the researcher described the extent of the involvement of the respondents in this study and shared how the researcher-maintained objectivity in analyzing data and presentation of the results of the study</w:t>
      </w:r>
      <w:r>
        <w:rPr>
          <w:rFonts w:ascii="Arial" w:hAnsi="Arial" w:eastAsia="Times New Roman" w:cs="Arial"/>
          <w:color w:val="000000"/>
          <w:sz w:val="24"/>
          <w:szCs w:val="24"/>
        </w:rPr>
        <w:t>.</w:t>
      </w:r>
    </w:p>
    <w:p>
      <w:pPr>
        <w:spacing w:line="480" w:lineRule="auto"/>
        <w:ind w:firstLine="720"/>
        <w:jc w:val="both"/>
        <w:rPr>
          <w:rFonts w:ascii="Arial" w:hAnsi="Arial" w:cs="Arial"/>
          <w:color w:val="000000"/>
          <w:sz w:val="24"/>
          <w:szCs w:val="24"/>
          <w:lang w:val="en-PH"/>
        </w:rPr>
      </w:pPr>
      <w:r>
        <w:rPr>
          <w:rFonts w:ascii="Arial" w:hAnsi="Arial" w:cs="Arial"/>
          <w:i/>
          <w:iCs/>
          <w:sz w:val="24"/>
          <w:szCs w:val="24"/>
          <w:lang w:val="en-PH"/>
        </w:rPr>
        <w:t>Qualification of the Researcher.</w:t>
      </w:r>
      <w:r>
        <w:rPr>
          <w:rFonts w:ascii="Arial" w:hAnsi="Arial" w:cs="Arial"/>
          <w:b/>
          <w:bCs/>
          <w:sz w:val="24"/>
          <w:szCs w:val="24"/>
          <w:lang w:val="en-PH"/>
        </w:rPr>
        <w:t xml:space="preserve"> </w:t>
      </w:r>
      <w:r>
        <w:rPr>
          <w:rFonts w:ascii="Arial" w:hAnsi="Arial" w:cs="Arial"/>
          <w:sz w:val="24"/>
          <w:szCs w:val="24"/>
        </w:rPr>
        <w:t xml:space="preserve">The researcher ensured that the responses of the respondents were not influence by any other factor like the conflict of interest. The findings of the study could be accessed by the respondents and parents, and school administrators of the participating schools because the information would be made available as long as they followed proper protocol to protect the anonymity of the respondents. The researcher also acknowledged the effort of every person who contributed to the success of the </w:t>
      </w:r>
      <w:r>
        <w:rPr>
          <w:rFonts w:ascii="Arial" w:hAnsi="Arial" w:cs="Arial"/>
        </w:rPr>
        <mc:AlternateContent>
          <mc:Choice Requires="wps">
            <w:drawing>
              <wp:anchor distT="0" distB="0" distL="114300" distR="114300" simplePos="0" relativeHeight="251665408" behindDoc="0" locked="0" layoutInCell="1" allowOverlap="1">
                <wp:simplePos x="0" y="0"/>
                <wp:positionH relativeFrom="page">
                  <wp:posOffset>5342255</wp:posOffset>
                </wp:positionH>
                <wp:positionV relativeFrom="page">
                  <wp:posOffset>420370</wp:posOffset>
                </wp:positionV>
                <wp:extent cx="533400" cy="238125"/>
                <wp:effectExtent l="6350" t="6350" r="12700" b="22225"/>
                <wp:wrapNone/>
                <wp:docPr id="17" name="Rectangles 17"/>
                <wp:cNvGraphicFramePr/>
                <a:graphic xmlns:a="http://schemas.openxmlformats.org/drawingml/2006/main">
                  <a:graphicData uri="http://schemas.microsoft.com/office/word/2010/wordprocessingShape">
                    <wps:wsp>
                      <wps:cNvSpPr/>
                      <wps:spPr>
                        <a:xfrm>
                          <a:off x="0" y="0"/>
                          <a:ext cx="533400" cy="238125"/>
                        </a:xfrm>
                        <a:prstGeom prst="rect">
                          <a:avLst/>
                        </a:prstGeom>
                        <a:solidFill>
                          <a:sysClr val="window" lastClr="FFFFFF"/>
                        </a:solidFill>
                        <a:ln w="12700" cap="flat" cmpd="sng" algn="ctr">
                          <a:solidFill>
                            <a:sysClr val="window" lastClr="FFFF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20.65pt;margin-top:33.1pt;height:18.75pt;width:42pt;mso-position-horizontal-relative:page;mso-position-vertical-relative:page;z-index:251665408;v-text-anchor:middle;mso-width-relative:page;mso-height-relative:page;" fillcolor="#FFFFFF" filled="t" stroked="t" coordsize="21600,21600" o:gfxdata="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">
                <v:fill on="t" focussize="0,0"/>
                <v:stroke weight="1pt" color="#FFFFFF" miterlimit="8" joinstyle="miter"/>
                <v:imagedata o:title=""/>
                <o:lock v:ext="edit" aspectratio="f"/>
              </v:rect>
            </w:pict>
          </mc:Fallback>
        </mc:AlternateContent>
      </w:r>
      <w:r>
        <w:rPr>
          <w:rFonts w:ascii="Arial" w:hAnsi="Arial" w:cs="Arial"/>
          <w:sz w:val="24"/>
          <w:szCs w:val="24"/>
        </w:rPr>
        <w:t xml:space="preserve">study, the Division of Davao </w:t>
      </w:r>
      <w:r>
        <w:rPr>
          <w:rFonts w:hint="default" w:ascii="Arial" w:hAnsi="Arial" w:cs="Arial"/>
          <w:sz w:val="24"/>
          <w:szCs w:val="24"/>
          <w:lang w:val="en-US"/>
        </w:rPr>
        <w:t>City</w:t>
      </w:r>
      <w:r>
        <w:rPr>
          <w:rFonts w:ascii="Arial" w:hAnsi="Arial" w:cs="Arial"/>
          <w:sz w:val="24"/>
          <w:szCs w:val="24"/>
        </w:rPr>
        <w:t xml:space="preserve"> was given a furnished copy of the results of the research so it can be accessed by the respondents and be used for learning and further study</w:t>
      </w:r>
      <w:r>
        <w:rPr>
          <w:rFonts w:ascii="Arial"/>
          <w:sz w:val="24"/>
          <w:szCs w:val="24"/>
        </w:rPr>
        <w:t>.</w:t>
      </w:r>
    </w:p>
    <w:p>
      <w:pPr>
        <w:spacing w:line="480" w:lineRule="auto"/>
        <w:ind w:firstLine="720"/>
        <w:contextualSpacing/>
        <w:jc w:val="both"/>
        <w:rPr>
          <w:rFonts w:ascii="Arial" w:hAnsi="Arial" w:cs="Arial"/>
          <w:sz w:val="24"/>
          <w:szCs w:val="24"/>
        </w:rPr>
      </w:pPr>
      <w:r>
        <w:rPr>
          <w:rFonts w:ascii="Arial" w:hAnsi="Arial" w:cs="Arial"/>
          <w:bCs/>
          <w:i/>
          <w:iCs/>
          <w:sz w:val="24"/>
          <w:szCs w:val="24"/>
        </w:rPr>
        <w:t>Adequacy of Facilities.</w:t>
      </w:r>
      <w:r>
        <w:rPr>
          <w:rFonts w:ascii="Arial" w:hAnsi="Arial" w:cs="Arial"/>
          <w:sz w:val="24"/>
          <w:szCs w:val="24"/>
        </w:rPr>
        <w:t xml:space="preserve"> The researcher engage</w:t>
      </w:r>
      <w:r>
        <w:rPr>
          <w:rFonts w:ascii="Arial" w:hAnsi="Arial" w:cs="Arial"/>
          <w:sz w:val="24"/>
          <w:szCs w:val="24"/>
          <w:lang w:val="en-PH"/>
        </w:rPr>
        <w:t>d</w:t>
      </w:r>
      <w:r>
        <w:rPr>
          <w:rFonts w:ascii="Arial" w:hAnsi="Arial" w:cs="Arial"/>
          <w:sz w:val="24"/>
          <w:szCs w:val="24"/>
        </w:rPr>
        <w:t xml:space="preserve"> the </w:t>
      </w:r>
      <w:r>
        <w:rPr>
          <w:rFonts w:ascii="Arial" w:hAnsi="Arial" w:cs="Arial"/>
          <w:sz w:val="24"/>
          <w:szCs w:val="24"/>
          <w:lang w:val="en-PH"/>
        </w:rPr>
        <w:t>respondents</w:t>
      </w:r>
      <w:r>
        <w:rPr>
          <w:rFonts w:ascii="Arial" w:hAnsi="Arial" w:cs="Arial"/>
          <w:sz w:val="24"/>
          <w:szCs w:val="24"/>
        </w:rPr>
        <w:t xml:space="preserve"> in a conducive environment and learning materials which were ample and available in the conduct of the study and w</w:t>
      </w:r>
      <w:r>
        <w:rPr>
          <w:rFonts w:ascii="Arial" w:hAnsi="Arial" w:cs="Arial"/>
          <w:sz w:val="24"/>
          <w:szCs w:val="24"/>
          <w:lang w:val="en-PH"/>
        </w:rPr>
        <w:t>as</w:t>
      </w:r>
      <w:r>
        <w:rPr>
          <w:rFonts w:ascii="Arial" w:hAnsi="Arial" w:cs="Arial"/>
          <w:sz w:val="24"/>
          <w:szCs w:val="24"/>
        </w:rPr>
        <w:t xml:space="preserve"> done within the time set by the researcher. The accuracy of gathering data from the respondents </w:t>
      </w:r>
      <w:r>
        <w:rPr>
          <w:rFonts w:ascii="Arial" w:hAnsi="Arial" w:cs="Arial"/>
          <w:sz w:val="24"/>
          <w:szCs w:val="24"/>
          <w:lang w:val="en-PH"/>
        </w:rPr>
        <w:t>was</w:t>
      </w:r>
      <w:r>
        <w:rPr>
          <w:rFonts w:ascii="Arial" w:hAnsi="Arial" w:cs="Arial"/>
          <w:sz w:val="24"/>
          <w:szCs w:val="24"/>
        </w:rPr>
        <w:t xml:space="preserve"> ensured by encoding properly the ratings of the respondents during the day when the researcher </w:t>
      </w:r>
      <w:r>
        <w:rPr>
          <w:rFonts w:ascii="Arial" w:hAnsi="Arial" w:cs="Arial"/>
          <w:sz w:val="24"/>
          <w:szCs w:val="24"/>
          <w:lang w:val="en-PH"/>
        </w:rPr>
        <w:t>was</w:t>
      </w:r>
      <w:r>
        <w:rPr>
          <w:rFonts w:ascii="Arial" w:hAnsi="Arial" w:cs="Arial"/>
          <w:sz w:val="24"/>
          <w:szCs w:val="24"/>
        </w:rPr>
        <w:t xml:space="preserve"> not too tired to do them to avoid errors in encoding. Also, the analysis and results gathered w</w:t>
      </w:r>
      <w:r>
        <w:rPr>
          <w:rFonts w:ascii="Arial" w:hAnsi="Arial" w:cs="Arial"/>
          <w:sz w:val="24"/>
          <w:szCs w:val="24"/>
          <w:lang w:val="en-PH"/>
        </w:rPr>
        <w:t>ere</w:t>
      </w:r>
      <w:r>
        <w:rPr>
          <w:rFonts w:ascii="Arial" w:hAnsi="Arial" w:cs="Arial"/>
          <w:sz w:val="24"/>
          <w:szCs w:val="24"/>
        </w:rPr>
        <w:t xml:space="preserve"> proficient and aligned that serves as a primary basis for adequacy.</w:t>
      </w:r>
    </w:p>
    <w:p>
      <w:pPr>
        <w:spacing w:line="480" w:lineRule="auto"/>
        <w:ind w:firstLine="720"/>
        <w:contextualSpacing/>
        <w:jc w:val="both"/>
        <w:rPr>
          <w:rFonts w:ascii="Arial" w:hAnsi="Arial" w:cs="Arial"/>
          <w:sz w:val="24"/>
          <w:szCs w:val="24"/>
        </w:rPr>
      </w:pPr>
      <w:r>
        <w:rPr>
          <w:rFonts w:ascii="Arial" w:hAnsi="Arial" w:cs="Arial"/>
          <w:bCs/>
          <w:i/>
          <w:iCs/>
          <w:sz w:val="24"/>
          <w:szCs w:val="24"/>
        </w:rPr>
        <w:t>Community Involvement.</w:t>
      </w:r>
      <w:r>
        <w:rPr>
          <w:rFonts w:ascii="Arial" w:hAnsi="Arial" w:cs="Arial"/>
          <w:b/>
          <w:sz w:val="24"/>
          <w:szCs w:val="24"/>
        </w:rPr>
        <w:t xml:space="preserve"> </w:t>
      </w:r>
      <w:r>
        <w:rPr>
          <w:rFonts w:ascii="Arial" w:hAnsi="Arial" w:cs="Arial"/>
          <w:sz w:val="24"/>
          <w:szCs w:val="24"/>
        </w:rPr>
        <w:t>It was a good practice to have community involvement during every phase of research from planning to reporting. Hence, the researcher planned to share the findings generated with the community, and community involvement will be accorded with primacy in making decisions about the research agenda, appropriate method to apply in their context, and use of the results or findings. The findings of this study will then be shared back with the community through gatherings, fora, and conferences</w:t>
      </w:r>
      <w:r>
        <w:rPr>
          <w:rFonts w:ascii="Arial" w:hAnsi="Arial" w:cs="Arial"/>
          <w:sz w:val="24"/>
          <w:szCs w:val="24"/>
          <w:lang w:val="en-PH"/>
        </w:rPr>
        <w:t>.</w:t>
      </w:r>
    </w:p>
    <w:p>
      <w:pPr>
        <w:pStyle w:val="2"/>
        <w:rPr>
          <w:lang w:val="en-PH" w:eastAsia="zh-CN"/>
        </w:rPr>
      </w:pPr>
    </w:p>
    <w:p>
      <w:pPr>
        <w:spacing w:line="480" w:lineRule="auto"/>
        <w:jc w:val="center"/>
        <w:rPr>
          <w:rFonts w:ascii="Arial" w:hAnsi="Arial" w:cs="Arial"/>
          <w:i/>
          <w:sz w:val="24"/>
          <w:szCs w:val="24"/>
          <w:lang w:val="en-PH"/>
        </w:rPr>
      </w:pPr>
    </w:p>
    <w:p>
      <w:pPr>
        <w:spacing w:line="480" w:lineRule="auto"/>
        <w:jc w:val="center"/>
        <w:rPr>
          <w:rFonts w:ascii="Arial" w:hAnsi="Arial" w:cs="Arial"/>
          <w:i/>
          <w:sz w:val="24"/>
          <w:szCs w:val="24"/>
          <w:lang w:val="en-PH"/>
        </w:rPr>
      </w:pPr>
    </w:p>
    <w:p>
      <w:pPr>
        <w:spacing w:line="480" w:lineRule="auto"/>
        <w:jc w:val="center"/>
        <w:rPr>
          <w:rFonts w:ascii="Arial" w:hAnsi="Arial" w:cs="Arial"/>
          <w:i/>
          <w:sz w:val="24"/>
          <w:szCs w:val="24"/>
          <w:lang w:val="en-PH"/>
        </w:rPr>
      </w:pPr>
      <w:r>
        <w:rPr>
          <w:rFonts w:ascii="Arial" w:hAnsi="Arial" w:cs="Arial"/>
          <w:i/>
          <w:sz w:val="24"/>
          <w:szCs w:val="24"/>
          <w:lang w:val="en-PH"/>
        </w:rPr>
        <w:t>Data Analysis</w:t>
      </w:r>
    </w:p>
    <w:p>
      <w:pPr>
        <w:jc w:val="center"/>
        <w:rPr>
          <w:rFonts w:ascii="Arial" w:hAnsi="Arial" w:cs="Arial"/>
          <w:i/>
          <w:sz w:val="24"/>
          <w:szCs w:val="24"/>
          <w:lang w:val="en-PH"/>
        </w:rPr>
      </w:pPr>
    </w:p>
    <w:p>
      <w:pPr>
        <w:pStyle w:val="2"/>
        <w:spacing w:line="480" w:lineRule="auto"/>
        <w:ind w:firstLine="720"/>
        <w:contextualSpacing/>
        <w:jc w:val="both"/>
        <w:rPr>
          <w:rFonts w:ascii="Arial" w:hAnsi="Arial" w:cs="Arial"/>
        </w:rPr>
      </w:pPr>
      <w:r>
        <w:rPr>
          <w:rFonts w:ascii="Arial" w:hAnsi="Arial" w:cs="Arial"/>
        </w:rPr>
        <w:t xml:space="preserve">The following </w:t>
      </w:r>
      <w:r>
        <w:rPr>
          <w:rFonts w:ascii="Arial" w:hAnsi="Arial" w:cs="Arial"/>
          <w:lang w:val="en-PH"/>
        </w:rPr>
        <w:t>were</w:t>
      </w:r>
      <w:r>
        <w:rPr>
          <w:rFonts w:ascii="Arial" w:hAnsi="Arial" w:cs="Arial"/>
        </w:rPr>
        <w:t xml:space="preserve"> the statistical tools utilize</w:t>
      </w:r>
      <w:r>
        <w:rPr>
          <w:rFonts w:ascii="Arial" w:hAnsi="Arial" w:cs="Arial"/>
          <w:lang w:val="en-PH"/>
        </w:rPr>
        <w:t>d</w:t>
      </w:r>
      <w:r>
        <w:rPr>
          <w:rFonts w:ascii="Arial" w:hAnsi="Arial" w:cs="Arial"/>
        </w:rPr>
        <w:t xml:space="preserve"> </w:t>
      </w:r>
      <w:r>
        <w:rPr>
          <w:rFonts w:ascii="Arial" w:hAnsi="Arial" w:cs="Arial"/>
          <w:lang w:val="en-PH"/>
        </w:rPr>
        <w:t xml:space="preserve">by the researcher </w:t>
      </w:r>
      <w:r>
        <w:rPr>
          <w:rFonts w:ascii="Arial" w:hAnsi="Arial" w:cs="Arial"/>
        </w:rPr>
        <w:t>in processing the gathered data:</w:t>
      </w:r>
    </w:p>
    <w:p>
      <w:pPr>
        <w:pStyle w:val="2"/>
        <w:spacing w:line="480" w:lineRule="auto"/>
        <w:ind w:firstLine="720"/>
        <w:contextualSpacing/>
        <w:jc w:val="both"/>
        <w:rPr>
          <w:rFonts w:ascii="Arial" w:hAnsi="Arial" w:cs="Arial"/>
          <w:lang w:val="en-PH"/>
        </w:rPr>
      </w:pPr>
      <w:r>
        <w:rPr>
          <w:rFonts w:ascii="Arial" w:hAnsi="Arial" w:cs="Arial"/>
          <w:bCs/>
          <w:i/>
          <w:iCs/>
          <w:lang w:val="en-PH"/>
        </w:rPr>
        <w:t>Mean.</w:t>
      </w:r>
      <w:r>
        <w:rPr>
          <w:rFonts w:ascii="Arial" w:hAnsi="Arial" w:cs="Arial"/>
          <w:bCs/>
          <w:lang w:val="en-PH"/>
        </w:rPr>
        <w:t xml:space="preserve"> </w:t>
      </w:r>
      <w:r>
        <w:rPr>
          <w:rFonts w:ascii="Arial" w:hAnsi="Arial" w:cs="Arial"/>
        </w:rPr>
        <w:t xml:space="preserve">This was useful in </w:t>
      </w:r>
      <w:r>
        <w:rPr>
          <w:rFonts w:ascii="Arial" w:hAnsi="Arial" w:cs="Arial"/>
          <w:lang w:val="en-PH"/>
        </w:rPr>
        <w:t xml:space="preserve">characterizing the </w:t>
      </w:r>
      <w:r>
        <w:rPr>
          <w:rFonts w:ascii="Arial" w:hAnsi="Arial" w:cs="Arial"/>
        </w:rPr>
        <w:t xml:space="preserve">assertiveness in </w:t>
      </w:r>
      <w:r>
        <w:rPr>
          <w:rFonts w:hint="default" w:ascii="Arial" w:hAnsi="Arial" w:cs="Arial"/>
          <w:lang w:val="en-US"/>
        </w:rPr>
        <w:t>teaching</w:t>
      </w:r>
      <w:r>
        <w:rPr>
          <w:rFonts w:ascii="Arial" w:hAnsi="Arial" w:cs="Arial"/>
        </w:rPr>
        <w:t xml:space="preserve"> and academic attitude</w:t>
      </w:r>
      <w:r>
        <w:rPr>
          <w:rFonts w:hint="default" w:ascii="Arial" w:hAnsi="Arial" w:cs="Arial"/>
          <w:lang w:val="en-US"/>
        </w:rPr>
        <w:t xml:space="preserve"> of learners in Bangoy District, Davao City</w:t>
      </w:r>
      <w:r>
        <w:rPr>
          <w:rFonts w:ascii="Arial" w:hAnsi="Arial" w:cs="Arial"/>
        </w:rPr>
        <w:t>. This was use to supply the answer for objectives 1 and 2</w:t>
      </w:r>
      <w:r>
        <w:rPr>
          <w:rFonts w:ascii="Arial" w:hAnsi="Arial" w:cs="Arial"/>
          <w:lang w:val="en-PH"/>
        </w:rPr>
        <w:t>.</w:t>
      </w:r>
    </w:p>
    <w:p>
      <w:pPr>
        <w:pStyle w:val="2"/>
        <w:spacing w:line="480" w:lineRule="auto"/>
        <w:ind w:firstLine="720"/>
        <w:contextualSpacing/>
        <w:jc w:val="both"/>
        <w:rPr>
          <w:rFonts w:ascii="Arial" w:hAnsi="Arial" w:eastAsia="SimSun" w:cs="Arial"/>
          <w:lang w:val="en-PH"/>
        </w:rPr>
      </w:pPr>
      <w:r>
        <w:rPr>
          <w:rFonts w:ascii="Arial" w:hAnsi="Arial" w:cs="Arial"/>
          <w:bCs/>
          <w:i/>
          <w:iCs/>
        </w:rPr>
        <w:t>Pearson Product Moment Correlation</w:t>
      </w:r>
      <w:r>
        <w:rPr>
          <w:rFonts w:ascii="Arial" w:hAnsi="Arial" w:cs="Arial"/>
          <w:bCs/>
          <w:i/>
          <w:iCs/>
          <w:lang w:val="en-PH"/>
        </w:rPr>
        <w:t>.</w:t>
      </w:r>
      <w:r>
        <w:rPr>
          <w:rFonts w:ascii="Arial" w:hAnsi="Arial" w:cs="Arial"/>
        </w:rPr>
        <w:t xml:space="preserve"> </w:t>
      </w:r>
      <w:r>
        <w:rPr>
          <w:rFonts w:ascii="Arial" w:hAnsi="Arial" w:cs="Arial"/>
          <w:lang w:val="en-PH"/>
        </w:rPr>
        <w:t xml:space="preserve">It </w:t>
      </w:r>
      <w:r>
        <w:rPr>
          <w:rFonts w:ascii="Arial" w:hAnsi="Arial" w:cs="Arial"/>
          <w:bCs/>
          <w:lang w:val="en-PH"/>
        </w:rPr>
        <w:t>was</w:t>
      </w:r>
      <w:r>
        <w:rPr>
          <w:rFonts w:ascii="Arial" w:hAnsi="Arial" w:cs="Arial"/>
        </w:rPr>
        <w:t xml:space="preserve"> </w:t>
      </w:r>
      <w:r>
        <w:rPr>
          <w:rFonts w:ascii="Arial" w:hAnsi="Arial" w:cs="Arial"/>
          <w:lang w:val="en-PH"/>
        </w:rPr>
        <w:t>used</w:t>
      </w:r>
      <w:r>
        <w:rPr>
          <w:rFonts w:ascii="Arial" w:hAnsi="Arial" w:cs="Arial"/>
        </w:rPr>
        <w:t xml:space="preserve"> </w:t>
      </w:r>
      <w:r>
        <w:rPr>
          <w:rFonts w:ascii="Arial" w:hAnsi="Arial" w:cs="Arial"/>
          <w:lang w:val="en-PH"/>
        </w:rPr>
        <w:t xml:space="preserve">in this study </w:t>
      </w:r>
      <w:r>
        <w:rPr>
          <w:rFonts w:ascii="Arial" w:hAnsi="Arial" w:cs="Arial"/>
        </w:rPr>
        <w:t xml:space="preserve">to </w:t>
      </w:r>
      <w:r>
        <w:rPr>
          <w:rFonts w:ascii="Arial" w:hAnsi="Arial" w:cs="Arial"/>
          <w:lang w:val="en-PH"/>
        </w:rPr>
        <w:t>asses</w:t>
      </w:r>
      <w:r>
        <w:rPr>
          <w:rFonts w:ascii="Arial" w:hAnsi="Arial" w:cs="Arial"/>
        </w:rPr>
        <w:t xml:space="preserve"> the significant relationship between </w:t>
      </w:r>
      <w:r>
        <w:rPr>
          <w:rFonts w:ascii="Arial" w:hAnsi="Arial" w:cs="Arial"/>
          <w:lang w:val="en-PH"/>
        </w:rPr>
        <w:t>independent (</w:t>
      </w:r>
      <w:r>
        <w:rPr>
          <w:rFonts w:ascii="Arial" w:hAnsi="Arial" w:cs="Arial"/>
        </w:rPr>
        <w:t xml:space="preserve">assertiveness in </w:t>
      </w:r>
      <w:r>
        <w:rPr>
          <w:rFonts w:hint="default" w:ascii="Arial" w:hAnsi="Arial" w:cs="Arial"/>
          <w:lang w:val="en-US"/>
        </w:rPr>
        <w:t>teaching</w:t>
      </w:r>
      <w:r>
        <w:rPr>
          <w:rFonts w:ascii="Arial" w:hAnsi="Arial" w:cs="Arial"/>
          <w:lang w:val="en-PH"/>
        </w:rPr>
        <w:t>) and dependent (</w:t>
      </w:r>
      <w:r>
        <w:rPr>
          <w:rFonts w:ascii="Arial" w:hAnsi="Arial" w:cs="Arial"/>
        </w:rPr>
        <w:t>academic attitude</w:t>
      </w:r>
      <w:r>
        <w:rPr>
          <w:rFonts w:ascii="Arial" w:hAnsi="Arial" w:cs="Arial"/>
          <w:lang w:val="en-PH"/>
        </w:rPr>
        <w:t>) variables</w:t>
      </w:r>
      <w:r>
        <w:rPr>
          <w:rFonts w:ascii="Arial" w:hAnsi="Arial" w:cs="Arial"/>
        </w:rPr>
        <w:t xml:space="preserve">. </w:t>
      </w:r>
      <w:r>
        <w:rPr>
          <w:rFonts w:ascii="Arial" w:hAnsi="Arial" w:cs="Arial"/>
          <w:lang w:val="en-PH"/>
        </w:rPr>
        <w:t xml:space="preserve">It is </w:t>
      </w:r>
      <w:r>
        <w:rPr>
          <w:rFonts w:ascii="Arial" w:hAnsi="Arial" w:eastAsia="SimSun" w:cs="Arial"/>
        </w:rPr>
        <w:t xml:space="preserve">a statistical measure of the strength of a linear relationship between paired data. In a sample it is </w:t>
      </w:r>
      <w:r>
        <w:rPr>
          <w:rFonts w:ascii="Arial" w:hAnsi="Arial" w:eastAsia="SimSun" w:cs="Arial"/>
          <w:lang w:val="en-PH"/>
        </w:rPr>
        <w:t xml:space="preserve">usually </w:t>
      </w:r>
      <w:r>
        <w:rPr>
          <w:rFonts w:ascii="Arial" w:hAnsi="Arial" w:eastAsia="SimSun" w:cs="Arial"/>
        </w:rPr>
        <w:t>denoted by r</w:t>
      </w:r>
      <w:r>
        <w:rPr>
          <w:rFonts w:ascii="Arial" w:hAnsi="Arial" w:eastAsia="SimSun" w:cs="Arial"/>
          <w:lang w:val="en-PH"/>
        </w:rPr>
        <w:t>.</w:t>
      </w:r>
    </w:p>
    <w:p>
      <w:pPr>
        <w:pStyle w:val="2"/>
        <w:spacing w:line="480" w:lineRule="auto"/>
        <w:ind w:firstLine="720"/>
        <w:contextualSpacing/>
        <w:jc w:val="both"/>
        <w:rPr>
          <w:rFonts w:ascii="Arial" w:hAnsi="Arial" w:cs="Arial"/>
        </w:rPr>
      </w:pPr>
      <w:r>
        <w:rPr>
          <w:rFonts w:ascii="Arial" w:hAnsi="Arial" w:cs="Arial"/>
          <w:bCs/>
          <w:i/>
          <w:iCs/>
          <w:lang w:val="en-PH"/>
        </w:rPr>
        <w:t>Multiple Linear R</w:t>
      </w:r>
      <w:r>
        <w:rPr>
          <w:rFonts w:ascii="Arial" w:hAnsi="Arial" w:cs="Arial"/>
          <w:bCs/>
          <w:i/>
          <w:iCs/>
        </w:rPr>
        <w:t>egression</w:t>
      </w:r>
      <w:r>
        <w:rPr>
          <w:rFonts w:ascii="Arial" w:hAnsi="Arial" w:cs="Arial"/>
          <w:bCs/>
          <w:i/>
          <w:iCs/>
          <w:lang w:val="en-PH"/>
        </w:rPr>
        <w:t>.</w:t>
      </w:r>
      <w:r>
        <w:rPr>
          <w:rFonts w:ascii="Arial" w:hAnsi="Arial" w:cs="Arial"/>
        </w:rPr>
        <w:t xml:space="preserve"> </w:t>
      </w:r>
      <w:r>
        <w:rPr>
          <w:rFonts w:ascii="Arial" w:hAnsi="Arial" w:cs="Arial"/>
          <w:lang w:val="en-PH"/>
        </w:rPr>
        <w:t xml:space="preserve">It was </w:t>
      </w:r>
      <w:r>
        <w:rPr>
          <w:rFonts w:ascii="Arial" w:hAnsi="Arial" w:cs="Arial"/>
        </w:rPr>
        <w:t>appl</w:t>
      </w:r>
      <w:r>
        <w:rPr>
          <w:rFonts w:ascii="Arial" w:hAnsi="Arial" w:cs="Arial"/>
          <w:lang w:val="en-PH"/>
        </w:rPr>
        <w:t>ied</w:t>
      </w:r>
      <w:r>
        <w:rPr>
          <w:rFonts w:ascii="Arial" w:hAnsi="Arial" w:cs="Arial"/>
        </w:rPr>
        <w:t xml:space="preserve"> to </w:t>
      </w:r>
      <w:r>
        <w:rPr>
          <w:rFonts w:ascii="Arial" w:hAnsi="Arial" w:cs="Arial"/>
          <w:lang w:val="en-PH"/>
        </w:rPr>
        <w:t>evaluate</w:t>
      </w:r>
      <w:r>
        <w:rPr>
          <w:rFonts w:ascii="Arial" w:hAnsi="Arial" w:cs="Arial"/>
        </w:rPr>
        <w:t xml:space="preserve"> </w:t>
      </w:r>
      <w:r>
        <w:rPr>
          <w:rFonts w:ascii="Arial" w:hAnsi="Arial" w:cs="Arial"/>
          <w:lang w:val="en-PH"/>
        </w:rPr>
        <w:t>the significance on the influence of independent (</w:t>
      </w:r>
      <w:r>
        <w:rPr>
          <w:rFonts w:ascii="Arial" w:hAnsi="Arial" w:cs="Arial"/>
        </w:rPr>
        <w:t xml:space="preserve">assertiveness in </w:t>
      </w:r>
      <w:r>
        <w:rPr>
          <w:rFonts w:hint="default" w:ascii="Arial" w:hAnsi="Arial" w:cs="Arial"/>
          <w:lang w:val="en-US"/>
        </w:rPr>
        <w:t>teaching</w:t>
      </w:r>
      <w:r>
        <w:rPr>
          <w:rFonts w:ascii="Arial" w:hAnsi="Arial" w:cs="Arial"/>
          <w:lang w:val="en-PH"/>
        </w:rPr>
        <w:t>) variable on the dependent (</w:t>
      </w:r>
      <w:r>
        <w:rPr>
          <w:rFonts w:ascii="Arial" w:hAnsi="Arial" w:cs="Arial"/>
        </w:rPr>
        <w:t>academic attitude</w:t>
      </w:r>
      <w:r>
        <w:rPr>
          <w:rFonts w:ascii="Arial" w:hAnsi="Arial" w:cs="Arial"/>
          <w:lang w:val="en-PH"/>
        </w:rPr>
        <w:t>) variable</w:t>
      </w:r>
      <w:r>
        <w:rPr>
          <w:rFonts w:ascii="Arial" w:hAnsi="Arial" w:cs="Arial"/>
        </w:rPr>
        <w:t>.</w:t>
      </w:r>
    </w:p>
    <w:p>
      <w:pPr>
        <w:pStyle w:val="2"/>
        <w:ind w:firstLine="720"/>
        <w:contextualSpacing/>
        <w:jc w:val="both"/>
        <w:rPr>
          <w:rFonts w:ascii="Arial" w:hAnsi="Arial" w:cs="Arial"/>
          <w:i/>
          <w:iCs/>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pStyle w:val="2"/>
        <w:rPr>
          <w:rFonts w:ascii="Arial" w:hAnsi="Arial" w:cs="Arial"/>
        </w:rPr>
      </w:pPr>
    </w:p>
    <w:p>
      <w:pPr>
        <w:jc w:val="center"/>
        <w:rPr>
          <w:rFonts w:ascii="Arial" w:hAnsi="Arial" w:cs="Arial"/>
          <w:b/>
          <w:sz w:val="24"/>
          <w:szCs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4907915</wp:posOffset>
                </wp:positionH>
                <wp:positionV relativeFrom="paragraph">
                  <wp:posOffset>-511810</wp:posOffset>
                </wp:positionV>
                <wp:extent cx="771525" cy="561975"/>
                <wp:effectExtent l="0" t="0" r="9525" b="9525"/>
                <wp:wrapNone/>
                <wp:docPr id="14" name="Rectangles 14"/>
                <wp:cNvGraphicFramePr/>
                <a:graphic xmlns:a="http://schemas.openxmlformats.org/drawingml/2006/main">
                  <a:graphicData uri="http://schemas.microsoft.com/office/word/2010/wordprocessingShape">
                    <wps:wsp>
                      <wps:cNvSpPr/>
                      <wps:spPr>
                        <a:xfrm>
                          <a:off x="6395085" y="287020"/>
                          <a:ext cx="771525" cy="56197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86.45pt;margin-top:-40.3pt;height:44.25pt;width:60.75pt;z-index:251670528;v-text-anchor:middle;mso-width-relative:page;mso-height-relative:page;" fillcolor="#FFFFFF [3201]" filled="t" stroked="f" coordsize="21600,21600" o:gfxdata="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">
                <v:fill on="t" focussize="0,0"/>
                <v:stroke on="f" weight="1pt" miterlimit="8" joinstyle="miter"/>
                <v:imagedata o:title=""/>
                <o:lock v:ext="edit" aspectratio="f"/>
              </v: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5230495</wp:posOffset>
                </wp:positionH>
                <wp:positionV relativeFrom="paragraph">
                  <wp:posOffset>-645160</wp:posOffset>
                </wp:positionV>
                <wp:extent cx="361950" cy="200025"/>
                <wp:effectExtent l="0" t="0" r="0" b="9525"/>
                <wp:wrapNone/>
                <wp:docPr id="15" name="Rectangle 9"/>
                <wp:cNvGraphicFramePr/>
                <a:graphic xmlns:a="http://schemas.openxmlformats.org/drawingml/2006/main">
                  <a:graphicData uri="http://schemas.microsoft.com/office/word/2010/wordprocessingShape">
                    <wps:wsp>
                      <wps:cNvSpPr/>
                      <wps:spPr>
                        <a:xfrm>
                          <a:off x="0" y="0"/>
                          <a:ext cx="361950" cy="2000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Rectangle 9" o:spid="_x0000_s1026" o:spt="1" style="position:absolute;left:0pt;margin-left:411.85pt;margin-top:-50.8pt;height:15.75pt;width:28.5pt;z-index:251669504;v-text-anchor:middle;mso-width-relative:page;mso-height-relative:page;" fillcolor="#FFFFFF [3201]" filled="t" stroked="f" coordsize="21600,21600" o:gfxdata="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coSg9oAAAAMAQAADwAAAAAAAAABACAAAAAiAAAAZHJzL2Rvd25yZXYueG1sUEsBAhQAFAAA&#10;AAgAh07iQDeEsR1fAgAAzgQAAA4AAAAAAAAAAQAgAAAAKQEAAGRycy9lMm9Eb2MueG1sUEsFBgAA&#10;AAAGAAYAWQEAAPoFAAAAAA==&#10;">
                <v:fill on="t" focussize="0,0"/>
                <v:stroke on="f" weight="1pt" miterlimit="8" joinstyle="miter"/>
                <v:imagedata o:title=""/>
                <o:lock v:ext="edit" aspectratio="f"/>
              </v:rect>
            </w:pict>
          </mc:Fallback>
        </mc:AlternateContent>
      </w:r>
      <w:r>
        <w:rPr>
          <w:rFonts w:ascii="Arial" w:hAnsi="Arial" w:cs="Arial"/>
          <w:b/>
          <w:sz w:val="24"/>
          <w:szCs w:val="24"/>
        </w:rPr>
        <w:t>C</w:t>
      </w:r>
      <w:r>
        <w:rPr>
          <w:rFonts w:ascii="Arial" w:hAnsi="Arial" w:cs="Arial"/>
          <w:b/>
          <w:sz w:val="24"/>
          <w:szCs w:val="24"/>
          <w:lang w:val="en-PH"/>
        </w:rPr>
        <w:t>HAPTER</w:t>
      </w:r>
      <w:r>
        <w:rPr>
          <w:rFonts w:ascii="Arial" w:hAnsi="Arial" w:cs="Arial"/>
          <w:b/>
          <w:sz w:val="24"/>
          <w:szCs w:val="24"/>
        </w:rPr>
        <w:t xml:space="preserve"> 3</w:t>
      </w: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cs="Arial"/>
          <w:b/>
          <w:sz w:val="24"/>
          <w:szCs w:val="24"/>
        </w:rPr>
      </w:pPr>
    </w:p>
    <w:p>
      <w:pPr>
        <w:jc w:val="center"/>
        <w:rPr>
          <w:rFonts w:ascii="Arial" w:hAnsi="Arial" w:eastAsia="Times New Roman" w:cs="Arial"/>
          <w:b/>
          <w:color w:val="000000"/>
          <w:sz w:val="24"/>
          <w:szCs w:val="24"/>
          <w:lang w:val="en-PH"/>
        </w:rPr>
      </w:pPr>
      <w:r>
        <w:rPr>
          <w:rFonts w:ascii="Arial" w:hAnsi="Arial" w:eastAsia="Times New Roman" w:cs="Arial"/>
          <w:b/>
          <w:color w:val="000000"/>
          <w:sz w:val="24"/>
          <w:szCs w:val="24"/>
          <w:lang w:val="en-PH"/>
        </w:rPr>
        <w:t>Results and Discussions</w:t>
      </w:r>
    </w:p>
    <w:p>
      <w:pPr>
        <w:jc w:val="center"/>
        <w:rPr>
          <w:rFonts w:ascii="Arial" w:hAnsi="Arial" w:eastAsia="Times New Roman" w:cs="Arial"/>
          <w:b/>
          <w:color w:val="000000"/>
          <w:sz w:val="24"/>
          <w:szCs w:val="24"/>
          <w:lang w:val="en-PH"/>
        </w:rPr>
      </w:pPr>
    </w:p>
    <w:p>
      <w:pPr>
        <w:jc w:val="center"/>
        <w:rPr>
          <w:rFonts w:ascii="Arial" w:hAnsi="Arial" w:eastAsia="Times New Roman" w:cs="Arial"/>
          <w:b/>
          <w:color w:val="000000"/>
          <w:sz w:val="24"/>
          <w:szCs w:val="24"/>
          <w:lang w:val="en-PH"/>
        </w:rPr>
      </w:pPr>
    </w:p>
    <w:p>
      <w:pPr>
        <w:jc w:val="center"/>
        <w:rPr>
          <w:rFonts w:ascii="Arial" w:hAnsi="Arial" w:eastAsia="Times New Roman" w:cs="Arial"/>
          <w:b/>
          <w:color w:val="000000"/>
          <w:sz w:val="24"/>
          <w:szCs w:val="24"/>
          <w:lang w:val="en-PH"/>
        </w:rPr>
      </w:pPr>
    </w:p>
    <w:p>
      <w:pPr>
        <w:spacing w:line="480" w:lineRule="auto"/>
        <w:ind w:firstLine="720"/>
        <w:jc w:val="both"/>
        <w:rPr>
          <w:rFonts w:ascii="Arial" w:hAnsi="Arial" w:cs="Arial"/>
          <w:sz w:val="24"/>
          <w:szCs w:val="24"/>
          <w:lang w:val="en-PH"/>
        </w:rPr>
      </w:pPr>
      <w:r>
        <w:rPr>
          <w:rFonts w:ascii="Arial" w:hAnsi="Arial" w:cs="Arial"/>
          <w:sz w:val="24"/>
          <w:szCs w:val="24"/>
        </w:rPr>
        <w:t>This chapter presents the results</w:t>
      </w:r>
      <w:r>
        <w:rPr>
          <w:rFonts w:ascii="Arial" w:hAnsi="Arial" w:cs="Arial"/>
          <w:sz w:val="24"/>
          <w:szCs w:val="24"/>
          <w:lang w:val="en-PH"/>
        </w:rPr>
        <w:t xml:space="preserve"> </w:t>
      </w:r>
      <w:r>
        <w:rPr>
          <w:rFonts w:ascii="Arial" w:hAnsi="Arial" w:cs="Arial"/>
          <w:sz w:val="24"/>
          <w:szCs w:val="24"/>
        </w:rPr>
        <w:t xml:space="preserve">generated from the data gathered. It is sequenced based on the objectives of the study as presented in the first chapter. </w:t>
      </w:r>
      <w:r>
        <w:rPr>
          <w:rFonts w:ascii="Arial" w:hAnsi="Arial" w:cs="Arial"/>
          <w:sz w:val="24"/>
          <w:szCs w:val="24"/>
          <w:lang w:val="en-PH"/>
        </w:rPr>
        <w:t>Thus, it</w:t>
      </w:r>
      <w:r>
        <w:rPr>
          <w:rFonts w:ascii="Arial" w:hAnsi="Arial" w:cs="Arial"/>
          <w:sz w:val="24"/>
          <w:szCs w:val="24"/>
        </w:rPr>
        <w:t xml:space="preserve"> presents the </w:t>
      </w:r>
      <w:r>
        <w:rPr>
          <w:rFonts w:ascii="Arial" w:hAnsi="Arial" w:cs="Arial"/>
          <w:sz w:val="24"/>
          <w:szCs w:val="24"/>
          <w:lang w:val="en-PH"/>
        </w:rPr>
        <w:t>extent</w:t>
      </w:r>
      <w:r>
        <w:rPr>
          <w:rFonts w:ascii="Arial" w:hAnsi="Arial" w:cs="Arial"/>
          <w:sz w:val="24"/>
          <w:szCs w:val="24"/>
        </w:rPr>
        <w:t>s of</w:t>
      </w:r>
      <w:r>
        <w:rPr>
          <w:rFonts w:ascii="Arial" w:hAnsi="Arial" w:cs="Arial"/>
          <w:sz w:val="24"/>
          <w:szCs w:val="24"/>
          <w:lang w:val="en-PH"/>
        </w:rPr>
        <w:t xml:space="preserve"> </w:t>
      </w:r>
      <w:r>
        <w:rPr>
          <w:rFonts w:hint="default" w:ascii="Arial" w:hAnsi="Arial" w:cs="Arial"/>
          <w:sz w:val="24"/>
          <w:szCs w:val="24"/>
          <w:lang w:val="en-US"/>
        </w:rPr>
        <w:t>assertiveness</w:t>
      </w:r>
      <w:r>
        <w:rPr>
          <w:rFonts w:ascii="Arial" w:hAnsi="Arial" w:cs="Arial"/>
          <w:bCs/>
          <w:iCs/>
          <w:sz w:val="24"/>
          <w:szCs w:val="24"/>
        </w:rPr>
        <w:t xml:space="preserve"> </w:t>
      </w:r>
      <w:r>
        <w:rPr>
          <w:rFonts w:hint="default" w:ascii="Arial" w:hAnsi="Arial" w:cs="Arial"/>
          <w:bCs/>
          <w:iCs/>
          <w:sz w:val="24"/>
          <w:szCs w:val="24"/>
          <w:lang w:val="en-US"/>
        </w:rPr>
        <w:t xml:space="preserve">in teaching </w:t>
      </w:r>
      <w:r>
        <w:rPr>
          <w:rFonts w:ascii="Arial" w:hAnsi="Arial" w:eastAsia="Calibri" w:cs="Arial"/>
          <w:sz w:val="24"/>
          <w:szCs w:val="24"/>
        </w:rPr>
        <w:t xml:space="preserve">and </w:t>
      </w:r>
      <w:r>
        <w:rPr>
          <w:rFonts w:hint="default" w:ascii="Arial" w:hAnsi="Arial" w:eastAsia="Calibri" w:cs="Arial"/>
          <w:sz w:val="24"/>
          <w:szCs w:val="24"/>
          <w:lang w:val="en-US"/>
        </w:rPr>
        <w:t>academic of learners</w:t>
      </w:r>
      <w:r>
        <w:rPr>
          <w:rFonts w:ascii="Arial" w:hAnsi="Arial" w:cs="Arial"/>
          <w:bCs/>
          <w:iCs/>
          <w:sz w:val="24"/>
          <w:szCs w:val="24"/>
        </w:rPr>
        <w:t xml:space="preserve"> </w:t>
      </w:r>
      <w:r>
        <w:rPr>
          <w:rFonts w:ascii="Arial" w:hAnsi="Arial" w:eastAsia="Calibri" w:cs="Arial"/>
          <w:sz w:val="24"/>
          <w:szCs w:val="24"/>
        </w:rPr>
        <w:t xml:space="preserve">in </w:t>
      </w:r>
      <w:bookmarkStart w:id="7" w:name="_Hlk137304184"/>
      <w:r>
        <w:rPr>
          <w:rFonts w:hint="default" w:ascii="Arial" w:hAnsi="Arial" w:eastAsia="Calibri" w:cs="Arial"/>
          <w:sz w:val="24"/>
          <w:szCs w:val="24"/>
          <w:lang w:val="en-US"/>
        </w:rPr>
        <w:t>Bangoy</w:t>
      </w:r>
      <w:r>
        <w:rPr>
          <w:rFonts w:ascii="Arial" w:hAnsi="Arial" w:eastAsia="Calibri" w:cs="Arial"/>
          <w:sz w:val="24"/>
          <w:szCs w:val="24"/>
        </w:rPr>
        <w:t xml:space="preserve"> District, </w:t>
      </w:r>
      <w:bookmarkEnd w:id="7"/>
      <w:r>
        <w:rPr>
          <w:rFonts w:hint="default" w:ascii="Arial" w:hAnsi="Arial" w:eastAsia="Calibri" w:cs="Arial"/>
          <w:sz w:val="24"/>
          <w:szCs w:val="24"/>
          <w:lang w:val="en-US"/>
        </w:rPr>
        <w:t>Davao City</w:t>
      </w:r>
      <w:r>
        <w:rPr>
          <w:rFonts w:ascii="Arial" w:hAnsi="Arial" w:cs="Arial"/>
          <w:sz w:val="24"/>
          <w:szCs w:val="24"/>
        </w:rPr>
        <w:t xml:space="preserve">; the </w:t>
      </w:r>
      <w:r>
        <w:rPr>
          <w:rFonts w:ascii="Arial" w:hAnsi="Arial" w:cs="Arial"/>
          <w:sz w:val="24"/>
          <w:szCs w:val="24"/>
          <w:lang w:val="en-PH"/>
        </w:rPr>
        <w:t>significant relationship</w:t>
      </w:r>
      <w:r>
        <w:rPr>
          <w:rFonts w:ascii="Arial" w:hAnsi="Arial" w:cs="Arial"/>
          <w:sz w:val="24"/>
          <w:szCs w:val="24"/>
        </w:rPr>
        <w:t xml:space="preserve"> between </w:t>
      </w:r>
      <w:r>
        <w:rPr>
          <w:rFonts w:hint="default" w:ascii="Arial" w:hAnsi="Arial" w:cs="Arial"/>
          <w:sz w:val="24"/>
          <w:szCs w:val="24"/>
          <w:lang w:val="en-US"/>
        </w:rPr>
        <w:t>assertiveness</w:t>
      </w:r>
      <w:r>
        <w:rPr>
          <w:rFonts w:ascii="Arial" w:hAnsi="Arial" w:cs="Arial"/>
          <w:bCs/>
          <w:iCs/>
          <w:sz w:val="24"/>
          <w:szCs w:val="24"/>
        </w:rPr>
        <w:t xml:space="preserve"> </w:t>
      </w:r>
      <w:r>
        <w:rPr>
          <w:rFonts w:hint="default" w:ascii="Arial" w:hAnsi="Arial" w:cs="Arial"/>
          <w:bCs/>
          <w:iCs/>
          <w:sz w:val="24"/>
          <w:szCs w:val="24"/>
          <w:lang w:val="en-US"/>
        </w:rPr>
        <w:t xml:space="preserve">in teaching </w:t>
      </w:r>
      <w:r>
        <w:rPr>
          <w:rFonts w:ascii="Arial" w:hAnsi="Arial" w:eastAsia="Calibri" w:cs="Arial"/>
          <w:sz w:val="24"/>
          <w:szCs w:val="24"/>
        </w:rPr>
        <w:t xml:space="preserve">and </w:t>
      </w:r>
      <w:r>
        <w:rPr>
          <w:rFonts w:hint="default" w:ascii="Arial" w:hAnsi="Arial" w:eastAsia="Calibri" w:cs="Arial"/>
          <w:sz w:val="24"/>
          <w:szCs w:val="24"/>
          <w:lang w:val="en-US"/>
        </w:rPr>
        <w:t>academic of learners</w:t>
      </w:r>
      <w:r>
        <w:rPr>
          <w:rFonts w:ascii="Arial" w:hAnsi="Arial" w:cs="Arial"/>
          <w:bCs/>
          <w:iCs/>
          <w:sz w:val="24"/>
          <w:szCs w:val="24"/>
        </w:rPr>
        <w:t xml:space="preserve"> </w:t>
      </w:r>
      <w:r>
        <w:rPr>
          <w:rFonts w:ascii="Arial" w:hAnsi="Arial" w:eastAsia="Calibri" w:cs="Arial"/>
          <w:sz w:val="24"/>
          <w:szCs w:val="24"/>
        </w:rPr>
        <w:t xml:space="preserve">in </w:t>
      </w:r>
      <w:r>
        <w:rPr>
          <w:rFonts w:hint="default" w:ascii="Arial" w:hAnsi="Arial" w:eastAsia="Calibri" w:cs="Arial"/>
          <w:sz w:val="24"/>
          <w:szCs w:val="24"/>
          <w:lang w:val="en-US"/>
        </w:rPr>
        <w:t>Bangoy</w:t>
      </w:r>
      <w:r>
        <w:rPr>
          <w:rFonts w:ascii="Arial" w:hAnsi="Arial" w:eastAsia="Calibri" w:cs="Arial"/>
          <w:sz w:val="24"/>
          <w:szCs w:val="24"/>
        </w:rPr>
        <w:t xml:space="preserve"> District, </w:t>
      </w:r>
      <w:r>
        <w:rPr>
          <w:rFonts w:hint="default" w:ascii="Arial" w:hAnsi="Arial" w:eastAsia="Calibri" w:cs="Arial"/>
          <w:sz w:val="24"/>
          <w:szCs w:val="24"/>
          <w:lang w:val="en-US"/>
        </w:rPr>
        <w:t xml:space="preserve">Davao City; and the influence of </w:t>
      </w:r>
      <w:r>
        <w:rPr>
          <w:rFonts w:hint="default" w:ascii="Arial" w:hAnsi="Arial" w:cs="Arial"/>
          <w:sz w:val="24"/>
          <w:szCs w:val="24"/>
          <w:lang w:val="en-US"/>
        </w:rPr>
        <w:t>assertiveness</w:t>
      </w:r>
      <w:r>
        <w:rPr>
          <w:rFonts w:ascii="Arial" w:hAnsi="Arial" w:cs="Arial"/>
          <w:bCs/>
          <w:iCs/>
          <w:sz w:val="24"/>
          <w:szCs w:val="24"/>
        </w:rPr>
        <w:t xml:space="preserve"> </w:t>
      </w:r>
      <w:r>
        <w:rPr>
          <w:rFonts w:hint="default" w:ascii="Arial" w:hAnsi="Arial" w:cs="Arial"/>
          <w:bCs/>
          <w:iCs/>
          <w:sz w:val="24"/>
          <w:szCs w:val="24"/>
          <w:lang w:val="en-US"/>
        </w:rPr>
        <w:t xml:space="preserve">in teaching </w:t>
      </w:r>
      <w:r>
        <w:rPr>
          <w:rFonts w:hint="default" w:ascii="Arial" w:hAnsi="Arial" w:eastAsia="Calibri" w:cs="Arial"/>
          <w:sz w:val="24"/>
          <w:szCs w:val="24"/>
          <w:lang w:val="en-US"/>
        </w:rPr>
        <w:t>on the</w:t>
      </w:r>
      <w:r>
        <w:rPr>
          <w:rFonts w:ascii="Arial" w:hAnsi="Arial" w:eastAsia="Calibri" w:cs="Arial"/>
          <w:sz w:val="24"/>
          <w:szCs w:val="24"/>
        </w:rPr>
        <w:t xml:space="preserve"> </w:t>
      </w:r>
      <w:r>
        <w:rPr>
          <w:rFonts w:hint="default" w:ascii="Arial" w:hAnsi="Arial" w:eastAsia="Calibri" w:cs="Arial"/>
          <w:sz w:val="24"/>
          <w:szCs w:val="24"/>
          <w:lang w:val="en-US"/>
        </w:rPr>
        <w:t>academic of learners</w:t>
      </w:r>
      <w:r>
        <w:rPr>
          <w:rFonts w:ascii="Arial" w:hAnsi="Arial" w:cs="Arial"/>
          <w:bCs/>
          <w:iCs/>
          <w:sz w:val="24"/>
          <w:szCs w:val="24"/>
        </w:rPr>
        <w:t xml:space="preserve"> </w:t>
      </w:r>
      <w:r>
        <w:rPr>
          <w:rFonts w:ascii="Arial" w:hAnsi="Arial" w:eastAsia="Calibri" w:cs="Arial"/>
          <w:sz w:val="24"/>
          <w:szCs w:val="24"/>
        </w:rPr>
        <w:t xml:space="preserve">in </w:t>
      </w:r>
      <w:r>
        <w:rPr>
          <w:rFonts w:hint="default" w:ascii="Arial" w:hAnsi="Arial" w:eastAsia="Calibri" w:cs="Arial"/>
          <w:sz w:val="24"/>
          <w:szCs w:val="24"/>
          <w:lang w:val="en-US"/>
        </w:rPr>
        <w:t>Bangoy</w:t>
      </w:r>
      <w:r>
        <w:rPr>
          <w:rFonts w:ascii="Arial" w:hAnsi="Arial" w:eastAsia="Calibri" w:cs="Arial"/>
          <w:sz w:val="24"/>
          <w:szCs w:val="24"/>
        </w:rPr>
        <w:t xml:space="preserve"> District, </w:t>
      </w:r>
      <w:r>
        <w:rPr>
          <w:rFonts w:hint="default" w:ascii="Arial" w:hAnsi="Arial" w:eastAsia="Calibri" w:cs="Arial"/>
          <w:sz w:val="24"/>
          <w:szCs w:val="24"/>
          <w:lang w:val="en-US"/>
        </w:rPr>
        <w:t>Davao City</w:t>
      </w:r>
      <w:r>
        <w:rPr>
          <w:rFonts w:ascii="Arial" w:hAnsi="Arial" w:cs="Arial"/>
          <w:sz w:val="24"/>
          <w:szCs w:val="24"/>
        </w:rPr>
        <w:t>.</w:t>
      </w:r>
    </w:p>
    <w:p>
      <w:pPr>
        <w:pStyle w:val="2"/>
        <w:rPr>
          <w:rFonts w:ascii="Arial" w:hAnsi="Arial" w:cs="Arial"/>
          <w:i/>
          <w:iCs/>
          <w:color w:val="auto"/>
          <w:lang w:eastAsia="zh-CN"/>
        </w:rPr>
      </w:pPr>
    </w:p>
    <w:p>
      <w:pPr>
        <w:widowControl w:val="0"/>
        <w:autoSpaceDE w:val="0"/>
        <w:autoSpaceDN w:val="0"/>
        <w:spacing w:line="240" w:lineRule="auto"/>
        <w:jc w:val="both"/>
        <w:rPr>
          <w:rFonts w:hint="default" w:ascii="Arial" w:hAnsi="Arial" w:eastAsia="SimSun" w:cs="Arial"/>
          <w:bCs/>
          <w:i/>
          <w:iCs/>
          <w:sz w:val="24"/>
          <w:szCs w:val="24"/>
          <w:lang w:val="en-US"/>
        </w:rPr>
      </w:pPr>
      <w:r>
        <w:rPr>
          <w:rFonts w:hint="default" w:ascii="Arial" w:hAnsi="Arial" w:cs="Arial"/>
          <w:i/>
          <w:iCs/>
          <w:sz w:val="24"/>
          <w:szCs w:val="24"/>
          <w:lang w:val="en-US"/>
        </w:rPr>
        <w:t>Assertiveness in Teaching</w:t>
      </w:r>
    </w:p>
    <w:p>
      <w:pPr>
        <w:widowControl w:val="0"/>
        <w:autoSpaceDE w:val="0"/>
        <w:autoSpaceDN w:val="0"/>
        <w:spacing w:line="240" w:lineRule="auto"/>
        <w:jc w:val="both"/>
        <w:rPr>
          <w:rFonts w:ascii="Arial" w:hAnsi="Arial" w:eastAsia="SimSun" w:cs="Arial"/>
          <w:bCs/>
          <w:i/>
          <w:iCs/>
          <w:sz w:val="24"/>
          <w:szCs w:val="24"/>
        </w:rPr>
      </w:pPr>
    </w:p>
    <w:p>
      <w:pPr>
        <w:widowControl w:val="0"/>
        <w:autoSpaceDE w:val="0"/>
        <w:autoSpaceDN w:val="0"/>
        <w:spacing w:line="480" w:lineRule="auto"/>
        <w:ind w:firstLine="720"/>
        <w:jc w:val="both"/>
        <w:rPr>
          <w:rFonts w:ascii="Arial" w:hAnsi="Arial" w:eastAsia="Arial" w:cs="Arial"/>
          <w:color w:val="000000" w:themeColor="text1"/>
          <w:sz w:val="24"/>
          <w:szCs w:val="24"/>
          <w14:textFill>
            <w14:solidFill>
              <w14:schemeClr w14:val="tx1"/>
            </w14:solidFill>
          </w14:textFill>
        </w:rPr>
      </w:pPr>
      <w:r>
        <w:rPr>
          <w:rFonts w:hint="default" w:ascii="Arial" w:hAnsi="Arial" w:eastAsia="SimSun" w:cs="Arial"/>
          <w:i/>
          <w:iCs/>
          <w:sz w:val="24"/>
          <w:szCs w:val="24"/>
          <w:lang w:val="en-US"/>
        </w:rPr>
        <w:t>Classroom Management</w:t>
      </w:r>
      <w:r>
        <w:rPr>
          <w:rFonts w:ascii="Arial" w:hAnsi="Arial" w:eastAsia="SimSun" w:cs="Arial"/>
          <w:i/>
          <w:iCs/>
          <w:sz w:val="24"/>
          <w:szCs w:val="24"/>
        </w:rPr>
        <w:t xml:space="preserve">. </w:t>
      </w:r>
      <w:r>
        <w:rPr>
          <w:rFonts w:ascii="Arial" w:hAnsi="Arial" w:eastAsia="SimSun" w:cs="Arial"/>
          <w:sz w:val="24"/>
          <w:szCs w:val="24"/>
        </w:rPr>
        <w:t>Table 1 shows that t</w:t>
      </w:r>
      <w:r>
        <w:rPr>
          <w:rFonts w:ascii="Arial" w:hAnsi="Arial" w:cs="Arial"/>
          <w:sz w:val="24"/>
          <w:szCs w:val="24"/>
        </w:rPr>
        <w:t xml:space="preserve">he </w:t>
      </w:r>
      <w:r>
        <w:rPr>
          <w:rFonts w:hint="default" w:ascii="Arial" w:hAnsi="Arial" w:cs="Arial"/>
          <w:bCs/>
          <w:sz w:val="24"/>
          <w:szCs w:val="24"/>
          <w:lang w:val="en-US"/>
        </w:rPr>
        <w:t>assertiveness in teaching</w:t>
      </w:r>
      <w:r>
        <w:rPr>
          <w:rFonts w:ascii="Arial" w:hAnsi="Arial" w:cs="Arial"/>
          <w:bCs/>
          <w:sz w:val="24"/>
          <w:szCs w:val="24"/>
        </w:rPr>
        <w:t xml:space="preserve"> </w:t>
      </w:r>
      <w:r>
        <w:rPr>
          <w:rFonts w:hint="default" w:ascii="Arial" w:hAnsi="Arial" w:cs="Arial"/>
          <w:bCs/>
          <w:sz w:val="24"/>
          <w:szCs w:val="24"/>
          <w:lang w:val="en-US"/>
        </w:rPr>
        <w:t xml:space="preserve">in terms of classroom management </w:t>
      </w:r>
      <w:r>
        <w:rPr>
          <w:rFonts w:ascii="Arial" w:hAnsi="Arial" w:eastAsia="Arial" w:cs="Arial"/>
          <w:spacing w:val="-15"/>
          <w:sz w:val="24"/>
          <w:szCs w:val="24"/>
        </w:rPr>
        <w:t xml:space="preserve">was </w:t>
      </w:r>
      <w:r>
        <w:rPr>
          <w:rFonts w:ascii="Arial" w:hAnsi="Arial" w:eastAsia="Arial" w:cs="Arial"/>
          <w:sz w:val="24"/>
          <w:szCs w:val="24"/>
        </w:rPr>
        <w:t>assessed by</w:t>
      </w:r>
      <w:r>
        <w:rPr>
          <w:rFonts w:ascii="Arial" w:hAnsi="Arial" w:eastAsia="Arial" w:cs="Arial"/>
          <w:spacing w:val="-9"/>
          <w:sz w:val="24"/>
          <w:szCs w:val="24"/>
        </w:rPr>
        <w:t xml:space="preserve"> </w:t>
      </w:r>
      <w:r>
        <w:rPr>
          <w:rFonts w:ascii="Arial" w:hAnsi="Arial" w:eastAsia="Arial" w:cs="Arial"/>
          <w:sz w:val="24"/>
          <w:szCs w:val="24"/>
        </w:rPr>
        <w:t>the</w:t>
      </w:r>
      <w:r>
        <w:rPr>
          <w:rFonts w:ascii="Arial" w:hAnsi="Arial" w:eastAsia="Arial" w:cs="Arial"/>
          <w:spacing w:val="-7"/>
          <w:sz w:val="24"/>
          <w:szCs w:val="24"/>
        </w:rPr>
        <w:t xml:space="preserve"> </w:t>
      </w:r>
      <w:r>
        <w:rPr>
          <w:rFonts w:ascii="Arial" w:hAnsi="Arial" w:eastAsia="Arial" w:cs="Arial"/>
          <w:sz w:val="24"/>
          <w:szCs w:val="24"/>
        </w:rPr>
        <w:t>respondents</w:t>
      </w:r>
      <w:r>
        <w:rPr>
          <w:rFonts w:ascii="Arial" w:hAnsi="Arial" w:eastAsia="Arial" w:cs="Arial"/>
          <w:spacing w:val="-5"/>
          <w:sz w:val="24"/>
          <w:szCs w:val="24"/>
        </w:rPr>
        <w:t xml:space="preserve"> </w:t>
      </w:r>
      <w:r>
        <w:rPr>
          <w:rFonts w:ascii="Arial" w:hAnsi="Arial" w:eastAsia="Arial" w:cs="Arial"/>
          <w:sz w:val="24"/>
          <w:szCs w:val="24"/>
        </w:rPr>
        <w:t>as</w:t>
      </w:r>
      <w:r>
        <w:rPr>
          <w:rFonts w:ascii="Arial" w:hAnsi="Arial" w:eastAsia="Arial" w:cs="Arial"/>
          <w:spacing w:val="-4"/>
          <w:sz w:val="24"/>
          <w:szCs w:val="24"/>
        </w:rPr>
        <w:t xml:space="preserve"> </w:t>
      </w:r>
      <w:r>
        <w:rPr>
          <w:rFonts w:ascii="Arial" w:hAnsi="Arial" w:eastAsia="Arial" w:cs="Arial"/>
          <w:sz w:val="24"/>
          <w:szCs w:val="24"/>
        </w:rPr>
        <w:t>extensive</w:t>
      </w:r>
      <w:r>
        <w:rPr>
          <w:rFonts w:ascii="Arial" w:hAnsi="Arial" w:eastAsia="Arial" w:cs="Arial"/>
          <w:spacing w:val="-7"/>
          <w:sz w:val="24"/>
          <w:szCs w:val="24"/>
        </w:rPr>
        <w:t xml:space="preserve"> </w:t>
      </w:r>
      <w:r>
        <w:rPr>
          <w:rFonts w:ascii="Arial" w:hAnsi="Arial" w:eastAsia="Arial" w:cs="Arial"/>
          <w:sz w:val="24"/>
          <w:szCs w:val="24"/>
        </w:rPr>
        <w:t>with</w:t>
      </w:r>
      <w:r>
        <w:rPr>
          <w:rFonts w:ascii="Arial" w:hAnsi="Arial" w:eastAsia="Arial" w:cs="Arial"/>
          <w:spacing w:val="-3"/>
          <w:sz w:val="24"/>
          <w:szCs w:val="24"/>
        </w:rPr>
        <w:t xml:space="preserve"> </w:t>
      </w:r>
      <w:r>
        <w:rPr>
          <w:rFonts w:ascii="Arial" w:hAnsi="Arial" w:eastAsia="Arial" w:cs="Arial"/>
          <w:sz w:val="24"/>
          <w:szCs w:val="24"/>
        </w:rPr>
        <w:t>a</w:t>
      </w:r>
      <w:r>
        <w:rPr>
          <w:rFonts w:ascii="Arial" w:hAnsi="Arial" w:eastAsia="Arial" w:cs="Arial"/>
          <w:spacing w:val="-6"/>
          <w:sz w:val="24"/>
          <w:szCs w:val="24"/>
        </w:rPr>
        <w:t xml:space="preserve"> </w:t>
      </w:r>
      <w:r>
        <w:rPr>
          <w:rFonts w:ascii="Arial" w:hAnsi="Arial" w:eastAsia="Arial" w:cs="Arial"/>
          <w:sz w:val="24"/>
          <w:szCs w:val="24"/>
        </w:rPr>
        <w:t>category</w:t>
      </w:r>
      <w:r>
        <w:rPr>
          <w:rFonts w:ascii="Arial" w:hAnsi="Arial" w:eastAsia="Arial" w:cs="Arial"/>
          <w:spacing w:val="-6"/>
          <w:sz w:val="24"/>
          <w:szCs w:val="24"/>
        </w:rPr>
        <w:t xml:space="preserve"> </w:t>
      </w:r>
      <w:r>
        <w:rPr>
          <w:rFonts w:ascii="Arial" w:hAnsi="Arial" w:eastAsia="Arial" w:cs="Arial"/>
          <w:sz w:val="24"/>
          <w:szCs w:val="24"/>
        </w:rPr>
        <w:t>mean</w:t>
      </w:r>
      <w:r>
        <w:rPr>
          <w:rFonts w:ascii="Arial" w:hAnsi="Arial" w:eastAsia="Arial" w:cs="Arial"/>
          <w:spacing w:val="-7"/>
          <w:sz w:val="24"/>
          <w:szCs w:val="24"/>
        </w:rPr>
        <w:t xml:space="preserve"> </w:t>
      </w:r>
      <w:r>
        <w:rPr>
          <w:rFonts w:ascii="Arial" w:hAnsi="Arial" w:eastAsia="Arial" w:cs="Arial"/>
          <w:sz w:val="24"/>
          <w:szCs w:val="24"/>
        </w:rPr>
        <w:t>of</w:t>
      </w:r>
      <w:r>
        <w:rPr>
          <w:rFonts w:ascii="Arial" w:hAnsi="Arial" w:eastAsia="Arial" w:cs="Arial"/>
          <w:spacing w:val="-3"/>
          <w:sz w:val="24"/>
          <w:szCs w:val="24"/>
        </w:rPr>
        <w:t xml:space="preserve"> </w:t>
      </w:r>
      <w:r>
        <w:rPr>
          <w:rFonts w:ascii="Arial" w:hAnsi="Arial" w:eastAsia="Arial" w:cs="Arial"/>
          <w:sz w:val="24"/>
          <w:szCs w:val="24"/>
        </w:rPr>
        <w:t>3.</w:t>
      </w:r>
      <w:r>
        <w:rPr>
          <w:rFonts w:hint="default" w:ascii="Arial" w:hAnsi="Arial" w:eastAsia="Arial" w:cs="Arial"/>
          <w:sz w:val="24"/>
          <w:szCs w:val="24"/>
          <w:lang w:val="en-US"/>
        </w:rPr>
        <w:t>41</w:t>
      </w:r>
      <w:r>
        <w:rPr>
          <w:rFonts w:ascii="Arial" w:hAnsi="Arial" w:eastAsia="Arial" w:cs="Arial"/>
          <w:sz w:val="24"/>
          <w:szCs w:val="24"/>
        </w:rPr>
        <w:t xml:space="preserve">, interpreted as oftentimes observed by the </w:t>
      </w:r>
      <w:r>
        <w:rPr>
          <w:rFonts w:hint="default" w:ascii="Arial" w:hAnsi="Arial" w:eastAsia="Arial" w:cs="Arial"/>
          <w:sz w:val="24"/>
          <w:szCs w:val="24"/>
          <w:lang w:val="en-US"/>
        </w:rPr>
        <w:t>teachers in Bangoy District, Davao City</w:t>
      </w:r>
      <w:r>
        <w:rPr>
          <w:rFonts w:ascii="Arial" w:hAnsi="Arial" w:eastAsia="Arial" w:cs="Arial"/>
          <w:sz w:val="24"/>
          <w:szCs w:val="24"/>
        </w:rPr>
        <w:t>.</w:t>
      </w:r>
      <w:r>
        <w:rPr>
          <w:rFonts w:ascii="Arial" w:hAnsi="Arial" w:eastAsia="Arial" w:cs="Arial"/>
          <w:spacing w:val="-7"/>
          <w:sz w:val="24"/>
          <w:szCs w:val="24"/>
        </w:rPr>
        <w:t xml:space="preserve"> The mean rating of the different items ranges from 3.</w:t>
      </w:r>
      <w:r>
        <w:rPr>
          <w:rFonts w:hint="default" w:ascii="Arial" w:hAnsi="Arial" w:eastAsia="Arial" w:cs="Arial"/>
          <w:spacing w:val="-7"/>
          <w:sz w:val="24"/>
          <w:szCs w:val="24"/>
          <w:lang w:val="en-US"/>
        </w:rPr>
        <w:t>13</w:t>
      </w:r>
      <w:r>
        <w:rPr>
          <w:rFonts w:ascii="Arial" w:hAnsi="Arial" w:eastAsia="Arial" w:cs="Arial"/>
          <w:spacing w:val="-7"/>
          <w:sz w:val="24"/>
          <w:szCs w:val="24"/>
        </w:rPr>
        <w:t xml:space="preserve"> to </w:t>
      </w:r>
      <w:r>
        <w:rPr>
          <w:rFonts w:hint="default" w:ascii="Arial" w:hAnsi="Arial" w:eastAsia="Arial" w:cs="Arial"/>
          <w:spacing w:val="-7"/>
          <w:sz w:val="24"/>
          <w:szCs w:val="24"/>
          <w:lang w:val="en-US"/>
        </w:rPr>
        <w:t>3</w:t>
      </w:r>
      <w:r>
        <w:rPr>
          <w:rFonts w:ascii="Arial" w:hAnsi="Arial" w:eastAsia="Arial" w:cs="Arial"/>
          <w:spacing w:val="-7"/>
          <w:sz w:val="24"/>
          <w:szCs w:val="24"/>
        </w:rPr>
        <w:t>.</w:t>
      </w:r>
      <w:r>
        <w:rPr>
          <w:rFonts w:hint="default" w:ascii="Arial" w:hAnsi="Arial" w:eastAsia="Arial" w:cs="Arial"/>
          <w:spacing w:val="-7"/>
          <w:sz w:val="24"/>
          <w:szCs w:val="24"/>
          <w:lang w:val="en-US"/>
        </w:rPr>
        <w:t>65</w:t>
      </w:r>
      <w:r>
        <w:rPr>
          <w:rFonts w:ascii="Arial" w:hAnsi="Arial" w:eastAsia="Arial" w:cs="Arial"/>
          <w:spacing w:val="-7"/>
          <w:sz w:val="24"/>
          <w:szCs w:val="24"/>
        </w:rPr>
        <w:t>. On</w:t>
      </w:r>
      <w:r>
        <w:rPr>
          <w:rFonts w:ascii="Arial" w:hAnsi="Arial" w:eastAsia="Arial" w:cs="Arial"/>
          <w:sz w:val="24"/>
          <w:szCs w:val="24"/>
        </w:rPr>
        <w:t xml:space="preserve"> one hand, the item </w:t>
      </w:r>
      <w:r>
        <w:rPr>
          <w:rFonts w:hint="default" w:ascii="Arial" w:hAnsi="Arial" w:cs="Arial"/>
          <w:i/>
          <w:iCs/>
          <w:sz w:val="24"/>
          <w:szCs w:val="24"/>
          <w:lang w:val="en-US"/>
        </w:rPr>
        <w:t>T</w:t>
      </w:r>
      <w:r>
        <w:rPr>
          <w:rFonts w:hint="default" w:ascii="Arial" w:hAnsi="Arial" w:cs="Arial"/>
          <w:i/>
          <w:iCs/>
          <w:sz w:val="24"/>
          <w:szCs w:val="24"/>
        </w:rPr>
        <w:t>hink</w:t>
      </w:r>
      <w:r>
        <w:rPr>
          <w:rFonts w:hint="default" w:ascii="Arial" w:hAnsi="Arial" w:cs="Arial"/>
          <w:i/>
          <w:iCs/>
          <w:sz w:val="24"/>
          <w:szCs w:val="24"/>
          <w:lang w:val="en-US"/>
        </w:rPr>
        <w:t>ing</w:t>
      </w:r>
      <w:r>
        <w:rPr>
          <w:rFonts w:hint="default" w:ascii="Arial" w:hAnsi="Arial" w:cs="Arial"/>
          <w:i/>
          <w:iCs/>
          <w:sz w:val="24"/>
          <w:szCs w:val="24"/>
        </w:rPr>
        <w:t xml:space="preserve"> that clear rules and expectations set by teachers positively impact student behavior</w:t>
      </w:r>
      <w:r>
        <w:rPr>
          <w:rFonts w:ascii="Arial" w:hAnsi="Arial" w:eastAsia="SimSun" w:cs="Arial"/>
          <w:i/>
          <w:iCs/>
          <w:sz w:val="24"/>
          <w:szCs w:val="24"/>
        </w:rPr>
        <w:t xml:space="preserve"> </w:t>
      </w:r>
      <w:r>
        <w:rPr>
          <w:rFonts w:ascii="Arial" w:hAnsi="Arial" w:eastAsia="Arial" w:cs="Arial"/>
          <w:iCs/>
          <w:sz w:val="24"/>
          <w:szCs w:val="24"/>
        </w:rPr>
        <w:t>has a mean rating of 3.</w:t>
      </w:r>
      <w:r>
        <w:rPr>
          <w:rFonts w:hint="default" w:ascii="Arial" w:hAnsi="Arial" w:eastAsia="Arial" w:cs="Arial"/>
          <w:iCs/>
          <w:sz w:val="24"/>
          <w:szCs w:val="24"/>
          <w:lang w:val="en-US"/>
        </w:rPr>
        <w:t>13</w:t>
      </w:r>
      <w:r>
        <w:rPr>
          <w:rFonts w:ascii="Arial" w:hAnsi="Arial" w:eastAsia="Arial" w:cs="Arial"/>
          <w:iCs/>
          <w:sz w:val="24"/>
          <w:szCs w:val="24"/>
        </w:rPr>
        <w:t>, described as moderately extensive and interpreted as sometimes observed by the respondents.</w:t>
      </w:r>
      <w:r>
        <w:rPr>
          <w:rFonts w:ascii="Arial" w:hAnsi="Arial" w:eastAsia="Arial" w:cs="Arial"/>
          <w:sz w:val="24"/>
          <w:szCs w:val="24"/>
        </w:rPr>
        <w:t xml:space="preserve"> On the other hand, the item </w:t>
      </w:r>
      <w:r>
        <w:rPr>
          <w:rFonts w:hint="default" w:ascii="Arial" w:hAnsi="Arial" w:cs="Arial"/>
          <w:i/>
          <w:iCs/>
          <w:sz w:val="24"/>
          <w:szCs w:val="24"/>
          <w:lang w:val="en-US"/>
        </w:rPr>
        <w:t>T</w:t>
      </w:r>
      <w:r>
        <w:rPr>
          <w:rFonts w:hint="default" w:ascii="Arial" w:hAnsi="Arial" w:cs="Arial"/>
          <w:i/>
          <w:iCs/>
          <w:sz w:val="24"/>
          <w:szCs w:val="24"/>
        </w:rPr>
        <w:t>eachers who successfully balance assertiveness and flexibility in their classroom management</w:t>
      </w:r>
      <w:r>
        <w:rPr>
          <w:rFonts w:ascii="Arial" w:hAnsi="Arial" w:eastAsia="SimSun" w:cs="Arial"/>
          <w:i/>
          <w:iCs/>
          <w:sz w:val="24"/>
          <w:szCs w:val="24"/>
        </w:rPr>
        <w:t xml:space="preserve"> </w:t>
      </w:r>
      <w:r>
        <w:rPr>
          <w:rFonts w:ascii="Arial" w:hAnsi="Arial" w:eastAsia="Arial" w:cs="Arial"/>
          <w:color w:val="000000" w:themeColor="text1"/>
          <w:sz w:val="24"/>
          <w:szCs w:val="24"/>
          <w14:textFill>
            <w14:solidFill>
              <w14:schemeClr w14:val="tx1"/>
            </w14:solidFill>
          </w14:textFill>
        </w:rPr>
        <w:t xml:space="preserve">reflects a mean of </w:t>
      </w:r>
      <w:r>
        <w:rPr>
          <w:rFonts w:hint="default" w:ascii="Arial" w:hAnsi="Arial" w:eastAsia="Arial" w:cs="Arial"/>
          <w:color w:val="000000" w:themeColor="text1"/>
          <w:sz w:val="24"/>
          <w:szCs w:val="24"/>
          <w:lang w:val="en-US"/>
          <w14:textFill>
            <w14:solidFill>
              <w14:schemeClr w14:val="tx1"/>
            </w14:solidFill>
          </w14:textFill>
        </w:rPr>
        <w:t>3</w:t>
      </w:r>
      <w:r>
        <w:rPr>
          <w:rFonts w:ascii="Arial" w:hAnsi="Arial" w:eastAsia="Arial" w:cs="Arial"/>
          <w:color w:val="000000" w:themeColor="text1"/>
          <w:sz w:val="24"/>
          <w:szCs w:val="24"/>
          <w14:textFill>
            <w14:solidFill>
              <w14:schemeClr w14:val="tx1"/>
            </w14:solidFill>
          </w14:textFill>
        </w:rPr>
        <w:t>.</w:t>
      </w:r>
      <w:r>
        <w:rPr>
          <w:rFonts w:hint="default" w:ascii="Arial" w:hAnsi="Arial" w:eastAsia="Arial" w:cs="Arial"/>
          <w:color w:val="000000" w:themeColor="text1"/>
          <w:sz w:val="24"/>
          <w:szCs w:val="24"/>
          <w:lang w:val="en-US"/>
          <w14:textFill>
            <w14:solidFill>
              <w14:schemeClr w14:val="tx1"/>
            </w14:solidFill>
          </w14:textFill>
        </w:rPr>
        <w:t>65</w:t>
      </w:r>
      <w:r>
        <w:rPr>
          <w:rFonts w:ascii="Arial" w:hAnsi="Arial" w:eastAsia="Arial" w:cs="Arial"/>
          <w:color w:val="000000" w:themeColor="text1"/>
          <w:sz w:val="24"/>
          <w:szCs w:val="24"/>
          <w14:textFill>
            <w14:solidFill>
              <w14:schemeClr w14:val="tx1"/>
            </w14:solidFill>
          </w14:textFill>
        </w:rPr>
        <w:t xml:space="preserve"> described as </w:t>
      </w:r>
      <w:r>
        <w:rPr>
          <w:rFonts w:ascii="Arial" w:hAnsi="Arial" w:eastAsia="Arial" w:cs="Arial"/>
          <w:iCs/>
          <w:color w:val="000000" w:themeColor="text1"/>
          <w:sz w:val="24"/>
          <w:szCs w:val="24"/>
          <w14:textFill>
            <w14:solidFill>
              <w14:schemeClr w14:val="tx1"/>
            </w14:solidFill>
          </w14:textFill>
        </w:rPr>
        <w:t>extensive and</w:t>
      </w:r>
      <w:r>
        <w:rPr>
          <w:rFonts w:ascii="Arial" w:hAnsi="Arial" w:eastAsia="Arial" w:cs="Arial"/>
          <w:color w:val="000000" w:themeColor="text1"/>
          <w:sz w:val="24"/>
          <w:szCs w:val="24"/>
          <w14:textFill>
            <w14:solidFill>
              <w14:schemeClr w14:val="tx1"/>
            </w14:solidFill>
          </w14:textFill>
        </w:rPr>
        <w:t xml:space="preserve"> interpreted as </w:t>
      </w:r>
      <w:r>
        <w:rPr>
          <w:rFonts w:hint="default" w:ascii="Arial" w:hAnsi="Arial" w:eastAsia="Arial" w:cs="Arial"/>
          <w:color w:val="000000" w:themeColor="text1"/>
          <w:sz w:val="24"/>
          <w:szCs w:val="24"/>
          <w:lang w:val="en-US"/>
          <w14:textFill>
            <w14:solidFill>
              <w14:schemeClr w14:val="tx1"/>
            </w14:solidFill>
          </w14:textFill>
        </w:rPr>
        <w:t>oftentimes</w:t>
      </w:r>
      <w:r>
        <w:rPr>
          <w:rFonts w:ascii="Arial" w:hAnsi="Arial" w:eastAsia="Arial" w:cs="Arial"/>
          <w:color w:val="000000" w:themeColor="text1"/>
          <w:sz w:val="24"/>
          <w:szCs w:val="24"/>
          <w14:textFill>
            <w14:solidFill>
              <w14:schemeClr w14:val="tx1"/>
            </w14:solidFill>
          </w14:textFill>
        </w:rPr>
        <w:t xml:space="preserve"> observed by the </w:t>
      </w:r>
      <w:r>
        <w:rPr>
          <w:rFonts w:hint="default" w:ascii="Arial" w:hAnsi="Arial" w:eastAsia="Arial" w:cs="Arial"/>
          <w:color w:val="000000" w:themeColor="text1"/>
          <w:sz w:val="24"/>
          <w:szCs w:val="24"/>
          <w:lang w:val="en-US"/>
          <w14:textFill>
            <w14:solidFill>
              <w14:schemeClr w14:val="tx1"/>
            </w14:solidFill>
          </w14:textFill>
        </w:rPr>
        <w:t>teachers</w:t>
      </w:r>
      <w:r>
        <w:rPr>
          <w:rFonts w:ascii="Arial" w:hAnsi="Arial" w:eastAsia="Arial" w:cs="Arial"/>
          <w:color w:val="000000" w:themeColor="text1"/>
          <w:sz w:val="24"/>
          <w:szCs w:val="24"/>
          <w14:textFill>
            <w14:solidFill>
              <w14:schemeClr w14:val="tx1"/>
            </w14:solidFill>
          </w14:textFill>
        </w:rPr>
        <w:t>.</w:t>
      </w:r>
    </w:p>
    <w:p>
      <w:pPr>
        <w:widowControl w:val="0"/>
        <w:autoSpaceDE w:val="0"/>
        <w:autoSpaceDN w:val="0"/>
        <w:spacing w:line="480" w:lineRule="auto"/>
        <w:ind w:firstLine="720"/>
        <w:jc w:val="both"/>
        <w:rPr>
          <w:rFonts w:hint="default"/>
          <w:lang w:val="en-US"/>
        </w:rPr>
      </w:pPr>
      <w:r>
        <w:rPr>
          <w:rFonts w:hint="default" w:ascii="Arial" w:hAnsi="Arial" w:cs="Arial"/>
          <w:sz w:val="24"/>
          <w:szCs w:val="24"/>
          <w:lang w:val="en-US"/>
        </w:rPr>
        <w:t xml:space="preserve">The result suggest that the </w:t>
      </w:r>
      <w:r>
        <w:rPr>
          <w:rFonts w:hint="default" w:ascii="Arial" w:hAnsi="Arial" w:cs="Arial"/>
          <w:sz w:val="24"/>
          <w:szCs w:val="24"/>
        </w:rPr>
        <w:t>teacher's ability to establish and maintain a balanced and structured learning environment</w:t>
      </w:r>
      <w:r>
        <w:rPr>
          <w:rFonts w:hint="default" w:ascii="Arial" w:hAnsi="Arial" w:cs="Arial"/>
          <w:sz w:val="24"/>
          <w:szCs w:val="24"/>
          <w:lang w:val="en-US"/>
        </w:rPr>
        <w:t xml:space="preserve"> is oftentimes observed. The result corroborates with </w:t>
      </w:r>
      <w:r>
        <w:rPr>
          <w:rFonts w:hint="default" w:ascii="Arial" w:hAnsi="Arial" w:cs="Arial"/>
          <w:sz w:val="24"/>
          <w:szCs w:val="24"/>
        </w:rPr>
        <w:t>Veresova and Mala</w:t>
      </w:r>
      <w:r>
        <w:rPr>
          <w:rFonts w:hint="default" w:ascii="Arial" w:hAnsi="Arial" w:cs="Arial"/>
          <w:sz w:val="24"/>
          <w:szCs w:val="24"/>
          <w:lang w:val="en-US"/>
        </w:rPr>
        <w:t>’s</w:t>
      </w:r>
      <w:r>
        <w:rPr>
          <w:rFonts w:hint="default" w:ascii="Arial" w:hAnsi="Arial" w:cs="Arial"/>
          <w:sz w:val="24"/>
          <w:szCs w:val="24"/>
        </w:rPr>
        <w:t xml:space="preserve"> (2016</w:t>
      </w:r>
      <w:r>
        <w:rPr>
          <w:rFonts w:hint="default" w:ascii="Arial" w:hAnsi="Arial" w:cs="Arial"/>
          <w:sz w:val="24"/>
          <w:szCs w:val="24"/>
          <w:lang w:eastAsia="zh-CN"/>
        </w:rPr>
        <w:t>)</w:t>
      </w:r>
      <w:r>
        <w:rPr>
          <w:rFonts w:hint="default" w:ascii="Arial" w:hAnsi="Arial" w:cs="Arial"/>
          <w:sz w:val="24"/>
          <w:szCs w:val="24"/>
          <w:lang w:val="en-US" w:eastAsia="zh-CN"/>
        </w:rPr>
        <w:t xml:space="preserve"> findings</w:t>
      </w:r>
      <w:r>
        <w:rPr>
          <w:rFonts w:hint="default" w:ascii="Arial" w:hAnsi="Arial" w:cs="Arial"/>
          <w:sz w:val="24"/>
          <w:szCs w:val="24"/>
          <w:lang w:eastAsia="zh-CN"/>
        </w:rPr>
        <w:t xml:space="preserve"> </w:t>
      </w:r>
      <w:r>
        <w:rPr>
          <w:rFonts w:hint="default" w:ascii="Arial" w:hAnsi="Arial" w:cs="Arial"/>
          <w:sz w:val="24"/>
          <w:szCs w:val="24"/>
          <w:lang w:val="en-US" w:eastAsia="zh-CN"/>
        </w:rPr>
        <w:t>that extenisve</w:t>
      </w:r>
      <w:r>
        <w:rPr>
          <w:rFonts w:hint="default" w:ascii="Arial" w:hAnsi="Arial" w:cs="Arial"/>
          <w:sz w:val="24"/>
          <w:szCs w:val="24"/>
        </w:rPr>
        <w:t xml:space="preserve"> classroom management within a moderately assertive teaching approach result in effective discipline. Teachers set and consistently enforce clear rules, and students are aware of the consequences for their actions. This approach helps in minimizing disruptions and promoting a focused learning environment. Also, Bahar (2016) </w:t>
      </w:r>
      <w:r>
        <w:rPr>
          <w:rFonts w:hint="default" w:ascii="Arial" w:hAnsi="Arial" w:cs="Arial"/>
          <w:sz w:val="24"/>
          <w:szCs w:val="24"/>
          <w:lang w:val="en-US"/>
        </w:rPr>
        <w:t>described t</w:t>
      </w:r>
      <w:r>
        <w:rPr>
          <w:rFonts w:hint="default" w:ascii="Arial" w:hAnsi="Arial" w:cs="Arial"/>
          <w:sz w:val="24"/>
          <w:szCs w:val="24"/>
        </w:rPr>
        <w:t>eachers with high levels of classroom management in a moderately assertive style maintain respectful interactions with students</w:t>
      </w:r>
      <w:r>
        <w:rPr>
          <w:rFonts w:hint="default" w:ascii="Arial" w:hAnsi="Arial" w:cs="Arial"/>
          <w:sz w:val="24"/>
          <w:szCs w:val="24"/>
          <w:lang w:val="en-US"/>
        </w:rPr>
        <w:t>.</w:t>
      </w:r>
    </w:p>
    <w:tbl>
      <w:tblPr>
        <w:tblStyle w:val="6"/>
        <w:tblW w:w="8510" w:type="dxa"/>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left"/>
              <w:textAlignment w:val="center"/>
              <w:rPr>
                <w:rFonts w:hint="default" w:ascii="Arial" w:hAnsi="Arial" w:eastAsia="Times New Roman" w:cs="Arial"/>
                <w:color w:val="000000"/>
                <w:sz w:val="24"/>
                <w:szCs w:val="24"/>
                <w:lang w:val="en-US"/>
              </w:rPr>
            </w:pPr>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ascii="Arial" w:hAnsi="Arial" w:eastAsia="SimSun" w:cs="Arial"/>
                <w:color w:val="000000"/>
                <w:sz w:val="24"/>
                <w:szCs w:val="24"/>
                <w:lang w:bidi="ar"/>
              </w:rPr>
              <w:t>1</w:t>
            </w:r>
            <w:r>
              <w:rPr>
                <w:rFonts w:ascii="Arial" w:hAnsi="Arial" w:eastAsia="SimSun" w:cs="Arial"/>
                <w:color w:val="000000"/>
                <w:sz w:val="24"/>
                <w:szCs w:val="24"/>
                <w:lang w:val="en-PH" w:bidi="ar"/>
              </w:rPr>
              <w:t xml:space="preserve">. </w:t>
            </w:r>
            <w:r>
              <w:rPr>
                <w:rFonts w:hint="default" w:ascii="Arial" w:hAnsi="Arial" w:cs="Arial"/>
                <w:i/>
                <w:iCs/>
                <w:sz w:val="24"/>
                <w:szCs w:val="24"/>
                <w:lang w:val="en-US"/>
              </w:rPr>
              <w:t>Assertiveness in Teaching</w:t>
            </w:r>
            <w:r>
              <w:rPr>
                <w:rFonts w:hint="default" w:ascii="Arial" w:hAnsi="Arial" w:eastAsia="Times New Roman" w:cs="Arial"/>
                <w:bCs/>
                <w:i/>
                <w:iCs/>
                <w:color w:val="000000"/>
                <w:sz w:val="24"/>
                <w:szCs w:val="24"/>
                <w:lang w:val="en-US"/>
              </w:rPr>
              <w:t xml:space="preserve"> </w:t>
            </w:r>
            <w:r>
              <w:rPr>
                <w:rFonts w:ascii="Arial" w:hAnsi="Arial" w:eastAsia="Times New Roman" w:cs="Arial"/>
                <w:i/>
                <w:iCs/>
                <w:color w:val="000000"/>
                <w:sz w:val="24"/>
                <w:szCs w:val="24"/>
              </w:rPr>
              <w:t xml:space="preserve">in Terms of </w:t>
            </w:r>
            <w:r>
              <w:rPr>
                <w:rFonts w:hint="default" w:ascii="Arial" w:hAnsi="Arial" w:eastAsia="Times New Roman" w:cs="Arial"/>
                <w:bCs/>
                <w:i/>
                <w:iCs/>
                <w:color w:val="000000"/>
                <w:sz w:val="24"/>
                <w:szCs w:val="24"/>
                <w:lang w:val="en-US"/>
              </w:rPr>
              <w:t>Classroom Management</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bottom"/>
          </w:tcPr>
          <w:p>
            <w:pPr>
              <w:pStyle w:val="16"/>
              <w:numPr>
                <w:ilvl w:val="0"/>
                <w:numId w:val="4"/>
              </w:numPr>
              <w:ind w:left="360" w:leftChars="0" w:hanging="360" w:firstLineChars="0"/>
              <w:jc w:val="both"/>
              <w:rPr>
                <w:rFonts w:ascii="Arial" w:hAnsi="Arial" w:cs="Arial" w:eastAsiaTheme="minorEastAsia"/>
                <w:sz w:val="24"/>
                <w:szCs w:val="24"/>
                <w:lang w:val="en-US" w:eastAsia="zh-CN" w:bidi="ar-SA"/>
              </w:rPr>
            </w:pPr>
            <w:r>
              <w:rPr>
                <w:rFonts w:hint="default" w:ascii="Arial" w:hAnsi="Arial" w:cs="Arial"/>
                <w:sz w:val="24"/>
                <w:szCs w:val="24"/>
                <w:lang w:val="en-US"/>
              </w:rPr>
              <w:t>B</w:t>
            </w:r>
            <w:r>
              <w:rPr>
                <w:rFonts w:hint="default" w:ascii="Arial" w:hAnsi="Arial" w:cs="Arial"/>
                <w:sz w:val="24"/>
                <w:szCs w:val="24"/>
              </w:rPr>
              <w:t>eliev</w:t>
            </w:r>
            <w:r>
              <w:rPr>
                <w:rFonts w:hint="default" w:ascii="Arial" w:hAnsi="Arial" w:cs="Arial"/>
                <w:sz w:val="24"/>
                <w:szCs w:val="24"/>
                <w:lang w:val="en-US"/>
              </w:rPr>
              <w:t>ing</w:t>
            </w:r>
            <w:r>
              <w:rPr>
                <w:rFonts w:hint="default" w:ascii="Arial" w:hAnsi="Arial" w:cs="Arial"/>
                <w:sz w:val="24"/>
                <w:szCs w:val="24"/>
              </w:rPr>
              <w:t xml:space="preserve"> that effective classroom management is essential for creating a conducive learning environment</w:t>
            </w:r>
            <w:r>
              <w:rPr>
                <w:rFonts w:hint="default" w:ascii="Arial" w:hAnsi="Arial" w:cs="Arial"/>
                <w:sz w:val="24"/>
                <w:szCs w:val="24"/>
                <w:lang w:val="en-US"/>
              </w:rPr>
              <w:t>.</w:t>
            </w:r>
          </w:p>
        </w:tc>
        <w:tc>
          <w:tcPr>
            <w:tcW w:w="1183"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3.45</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16"/>
              <w:numPr>
                <w:ilvl w:val="0"/>
                <w:numId w:val="4"/>
              </w:numPr>
              <w:ind w:left="360" w:leftChars="0" w:hanging="360" w:firstLineChars="0"/>
              <w:jc w:val="both"/>
              <w:rPr>
                <w:rFonts w:ascii="Arial" w:hAnsi="Arial" w:cs="Arial" w:eastAsiaTheme="minorEastAsia"/>
                <w:sz w:val="24"/>
                <w:szCs w:val="24"/>
                <w:lang w:val="en-US" w:eastAsia="zh-CN" w:bidi="ar-SA"/>
              </w:rPr>
            </w:pPr>
            <w:r>
              <w:rPr>
                <w:rFonts w:hint="default" w:ascii="Arial" w:hAnsi="Arial" w:cs="Arial"/>
                <w:sz w:val="24"/>
                <w:szCs w:val="24"/>
                <w:lang w:val="en-US"/>
              </w:rPr>
              <w:t>T</w:t>
            </w:r>
            <w:r>
              <w:rPr>
                <w:rFonts w:hint="default" w:ascii="Arial" w:hAnsi="Arial" w:cs="Arial"/>
                <w:sz w:val="24"/>
                <w:szCs w:val="24"/>
              </w:rPr>
              <w:t>eachers who successfully balance assertiveness and flexibility in their classroom management</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3.65</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4"/>
              </w:numPr>
              <w:ind w:left="360" w:leftChars="0" w:hanging="360" w:firstLineChars="0"/>
              <w:jc w:val="both"/>
              <w:rPr>
                <w:rFonts w:ascii="Arial" w:hAnsi="Arial" w:cs="Arial" w:eastAsiaTheme="minorEastAsia"/>
                <w:color w:val="auto"/>
                <w:sz w:val="24"/>
                <w:szCs w:val="24"/>
                <w:lang w:val="en-US" w:eastAsia="ko-KR" w:bidi="ar-SA"/>
              </w:rPr>
            </w:pPr>
            <w:r>
              <w:rPr>
                <w:rFonts w:hint="default" w:ascii="Arial" w:hAnsi="Arial" w:cs="Arial"/>
                <w:sz w:val="24"/>
                <w:szCs w:val="24"/>
                <w:lang w:val="en-US"/>
              </w:rPr>
              <w:t>T</w:t>
            </w:r>
            <w:r>
              <w:rPr>
                <w:rFonts w:hint="default" w:ascii="Arial" w:hAnsi="Arial" w:cs="Arial"/>
                <w:sz w:val="24"/>
                <w:szCs w:val="24"/>
              </w:rPr>
              <w:t>hink</w:t>
            </w:r>
            <w:r>
              <w:rPr>
                <w:rFonts w:hint="default" w:ascii="Arial" w:hAnsi="Arial" w:cs="Arial"/>
                <w:sz w:val="24"/>
                <w:szCs w:val="24"/>
                <w:lang w:val="en-US"/>
              </w:rPr>
              <w:t>ing</w:t>
            </w:r>
            <w:r>
              <w:rPr>
                <w:rFonts w:hint="default" w:ascii="Arial" w:hAnsi="Arial" w:cs="Arial"/>
                <w:sz w:val="24"/>
                <w:szCs w:val="24"/>
              </w:rPr>
              <w:t xml:space="preserve"> that clear rules and expectations set by teachers positively impact student behavior</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3.13</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4"/>
              </w:numPr>
              <w:ind w:left="360" w:leftChars="0" w:hanging="360" w:firstLineChars="0"/>
              <w:jc w:val="both"/>
              <w:rPr>
                <w:rFonts w:ascii="Arial" w:hAnsi="Arial" w:eastAsia="SimSun" w:cs="Arial"/>
                <w:color w:val="auto"/>
                <w:sz w:val="24"/>
                <w:szCs w:val="24"/>
                <w:lang w:val="en-US" w:eastAsia="ko-KR" w:bidi="ar-SA"/>
              </w:rPr>
            </w:pPr>
            <w:r>
              <w:rPr>
                <w:rFonts w:hint="default" w:ascii="Arial" w:hAnsi="Arial" w:cs="Arial"/>
                <w:sz w:val="24"/>
                <w:szCs w:val="24"/>
                <w:lang w:val="en-US"/>
              </w:rPr>
              <w:t>I</w:t>
            </w:r>
            <w:r>
              <w:rPr>
                <w:rFonts w:hint="default" w:ascii="Arial" w:hAnsi="Arial" w:cs="Arial"/>
                <w:sz w:val="24"/>
                <w:szCs w:val="24"/>
              </w:rPr>
              <w:t xml:space="preserve">t </w:t>
            </w:r>
            <w:r>
              <w:rPr>
                <w:rFonts w:hint="default" w:ascii="Arial" w:hAnsi="Arial" w:cs="Arial"/>
                <w:sz w:val="24"/>
                <w:szCs w:val="24"/>
                <w:lang w:val="en-US"/>
              </w:rPr>
              <w:t xml:space="preserve">is </w:t>
            </w:r>
            <w:r>
              <w:rPr>
                <w:rFonts w:hint="default" w:ascii="Arial" w:hAnsi="Arial" w:cs="Arial"/>
                <w:sz w:val="24"/>
                <w:szCs w:val="24"/>
              </w:rPr>
              <w:t>important for teachers to maintain a balance between being too strict and too lenient in managing the classroom</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3.36</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4"/>
              </w:numPr>
              <w:ind w:left="360" w:leftChars="0" w:hanging="360" w:firstLineChars="0"/>
              <w:jc w:val="both"/>
              <w:rPr>
                <w:rFonts w:ascii="Arial" w:hAnsi="Arial" w:eastAsia="SimSun" w:cs="Arial"/>
                <w:color w:val="auto"/>
                <w:sz w:val="24"/>
                <w:szCs w:val="24"/>
                <w:lang w:val="en-US" w:eastAsia="ko-KR" w:bidi="ar-SA"/>
              </w:rPr>
            </w:pPr>
            <w:r>
              <w:rPr>
                <w:rFonts w:hint="default" w:ascii="Arial" w:hAnsi="Arial" w:cs="Arial"/>
                <w:sz w:val="24"/>
                <w:szCs w:val="24"/>
                <w:lang w:val="en-US"/>
              </w:rPr>
              <w:t>S</w:t>
            </w:r>
            <w:r>
              <w:rPr>
                <w:rFonts w:hint="default" w:ascii="Arial" w:hAnsi="Arial" w:cs="Arial"/>
                <w:sz w:val="24"/>
                <w:szCs w:val="24"/>
              </w:rPr>
              <w:t>tudents benefit when teachers consistently enforce rules and consequences</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3.46</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i/>
                <w:iCs/>
                <w:lang w:eastAsia="zh-CN"/>
              </w:rPr>
            </w:pPr>
            <w:r>
              <w:rPr>
                <w:rFonts w:ascii="Arial" w:hAnsi="Arial" w:eastAsia="SimSun" w:cs="Arial"/>
                <w:b/>
                <w:bCs/>
                <w:i/>
                <w:i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3.41</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i/>
                <w:iCs/>
                <w:color w:val="000000"/>
                <w:sz w:val="24"/>
                <w:szCs w:val="24"/>
                <w:lang w:val="en-PH"/>
              </w:rPr>
            </w:pPr>
            <w:r>
              <w:rPr>
                <w:rFonts w:ascii="Arial" w:hAnsi="Arial" w:cs="Arial"/>
                <w:b/>
                <w:bCs/>
                <w:i/>
                <w:iCs/>
                <w:color w:val="000000"/>
                <w:sz w:val="24"/>
                <w:szCs w:val="24"/>
                <w:lang w:val="en-PH"/>
              </w:rPr>
              <w:t>Extensive</w:t>
            </w:r>
          </w:p>
        </w:tc>
      </w:tr>
    </w:tbl>
    <w:p>
      <w:pPr>
        <w:widowControl w:val="0"/>
        <w:autoSpaceDE w:val="0"/>
        <w:autoSpaceDN w:val="0"/>
        <w:jc w:val="both"/>
        <w:rPr>
          <w:rFonts w:ascii="Arial" w:hAnsi="Arial" w:cs="Arial"/>
          <w:bCs/>
          <w:color w:val="000000"/>
          <w:sz w:val="24"/>
          <w:szCs w:val="24"/>
        </w:rPr>
      </w:pPr>
    </w:p>
    <w:p>
      <w:pPr>
        <w:widowControl w:val="0"/>
        <w:autoSpaceDE w:val="0"/>
        <w:autoSpaceDN w:val="0"/>
        <w:spacing w:line="480" w:lineRule="auto"/>
        <w:ind w:firstLine="720"/>
        <w:jc w:val="both"/>
        <w:rPr>
          <w:rFonts w:ascii="Arial" w:hAnsi="Arial" w:eastAsia="Arial" w:cs="Arial"/>
          <w:color w:val="000000" w:themeColor="text1"/>
          <w:sz w:val="24"/>
          <w:szCs w:val="24"/>
          <w14:textFill>
            <w14:solidFill>
              <w14:schemeClr w14:val="tx1"/>
            </w14:solidFill>
          </w14:textFill>
        </w:rPr>
      </w:pPr>
      <w:r>
        <w:rPr>
          <w:rFonts w:hint="default" w:ascii="Arial" w:hAnsi="Arial" w:eastAsia="SimSun" w:cs="Arial"/>
          <w:i/>
          <w:iCs/>
          <w:sz w:val="24"/>
          <w:szCs w:val="24"/>
          <w:lang w:val="en-US"/>
        </w:rPr>
        <w:t>Student Engagement</w:t>
      </w:r>
      <w:r>
        <w:rPr>
          <w:rFonts w:ascii="Arial" w:hAnsi="Arial" w:eastAsia="SimSun" w:cs="Arial"/>
          <w:i/>
          <w:iCs/>
          <w:sz w:val="24"/>
          <w:szCs w:val="24"/>
        </w:rPr>
        <w:t xml:space="preserve">. </w:t>
      </w:r>
      <w:r>
        <w:rPr>
          <w:rFonts w:ascii="Arial" w:hAnsi="Arial" w:eastAsia="SimSun" w:cs="Arial"/>
          <w:sz w:val="24"/>
          <w:szCs w:val="24"/>
        </w:rPr>
        <w:t xml:space="preserve">Table </w:t>
      </w:r>
      <w:r>
        <w:rPr>
          <w:rFonts w:hint="default" w:ascii="Arial" w:hAnsi="Arial" w:eastAsia="SimSun" w:cs="Arial"/>
          <w:sz w:val="24"/>
          <w:szCs w:val="24"/>
          <w:lang w:val="en-US"/>
        </w:rPr>
        <w:t>2</w:t>
      </w:r>
      <w:r>
        <w:rPr>
          <w:rFonts w:ascii="Arial" w:hAnsi="Arial" w:eastAsia="SimSun" w:cs="Arial"/>
          <w:sz w:val="24"/>
          <w:szCs w:val="24"/>
        </w:rPr>
        <w:t xml:space="preserve"> </w:t>
      </w:r>
      <w:r>
        <w:rPr>
          <w:rFonts w:hint="default" w:ascii="Arial" w:hAnsi="Arial" w:eastAsia="SimSun" w:cs="Arial"/>
          <w:sz w:val="24"/>
          <w:szCs w:val="24"/>
          <w:lang w:val="en-US"/>
        </w:rPr>
        <w:t>reflects</w:t>
      </w:r>
      <w:r>
        <w:rPr>
          <w:rFonts w:ascii="Arial" w:hAnsi="Arial" w:eastAsia="SimSun" w:cs="Arial"/>
          <w:sz w:val="24"/>
          <w:szCs w:val="24"/>
        </w:rPr>
        <w:t xml:space="preserve"> that t</w:t>
      </w:r>
      <w:r>
        <w:rPr>
          <w:rFonts w:ascii="Arial" w:hAnsi="Arial" w:cs="Arial"/>
          <w:sz w:val="24"/>
          <w:szCs w:val="24"/>
        </w:rPr>
        <w:t xml:space="preserve">he </w:t>
      </w:r>
      <w:r>
        <w:rPr>
          <w:rFonts w:hint="default" w:ascii="Arial" w:hAnsi="Arial" w:cs="Arial"/>
          <w:bCs/>
          <w:sz w:val="24"/>
          <w:szCs w:val="24"/>
          <w:lang w:val="en-US"/>
        </w:rPr>
        <w:t>assertiveness in teaching</w:t>
      </w:r>
      <w:r>
        <w:rPr>
          <w:rFonts w:ascii="Arial" w:hAnsi="Arial" w:cs="Arial"/>
          <w:bCs/>
          <w:sz w:val="24"/>
          <w:szCs w:val="24"/>
        </w:rPr>
        <w:t xml:space="preserve"> </w:t>
      </w:r>
      <w:r>
        <w:rPr>
          <w:rFonts w:hint="default" w:ascii="Arial" w:hAnsi="Arial" w:cs="Arial"/>
          <w:bCs/>
          <w:sz w:val="24"/>
          <w:szCs w:val="24"/>
          <w:lang w:val="en-US"/>
        </w:rPr>
        <w:t xml:space="preserve">in terms of student engagement </w:t>
      </w:r>
      <w:r>
        <w:rPr>
          <w:rFonts w:ascii="Arial" w:hAnsi="Arial" w:eastAsia="Arial" w:cs="Arial"/>
          <w:spacing w:val="-15"/>
          <w:sz w:val="24"/>
          <w:szCs w:val="24"/>
        </w:rPr>
        <w:t xml:space="preserve">was </w:t>
      </w:r>
      <w:r>
        <w:rPr>
          <w:rFonts w:hint="default" w:ascii="Arial" w:hAnsi="Arial" w:eastAsia="Arial" w:cs="Arial"/>
          <w:sz w:val="24"/>
          <w:szCs w:val="24"/>
          <w:lang w:val="en-US"/>
        </w:rPr>
        <w:t>rated as</w:t>
      </w:r>
      <w:r>
        <w:rPr>
          <w:rFonts w:ascii="Arial" w:hAnsi="Arial" w:eastAsia="Arial" w:cs="Arial"/>
          <w:spacing w:val="-4"/>
          <w:sz w:val="24"/>
          <w:szCs w:val="24"/>
        </w:rPr>
        <w:t xml:space="preserve"> </w:t>
      </w:r>
      <w:r>
        <w:rPr>
          <w:rFonts w:hint="default" w:ascii="Arial" w:hAnsi="Arial" w:eastAsia="Arial" w:cs="Arial"/>
          <w:spacing w:val="-4"/>
          <w:sz w:val="24"/>
          <w:szCs w:val="24"/>
          <w:lang w:val="en-US"/>
        </w:rPr>
        <w:t xml:space="preserve">moderately </w:t>
      </w:r>
      <w:r>
        <w:rPr>
          <w:rFonts w:ascii="Arial" w:hAnsi="Arial" w:eastAsia="Arial" w:cs="Arial"/>
          <w:sz w:val="24"/>
          <w:szCs w:val="24"/>
        </w:rPr>
        <w:t>extensive</w:t>
      </w:r>
      <w:r>
        <w:rPr>
          <w:rFonts w:ascii="Arial" w:hAnsi="Arial" w:eastAsia="Arial" w:cs="Arial"/>
          <w:spacing w:val="-7"/>
          <w:sz w:val="24"/>
          <w:szCs w:val="24"/>
        </w:rPr>
        <w:t xml:space="preserve"> </w:t>
      </w:r>
      <w:r>
        <w:rPr>
          <w:rFonts w:ascii="Arial" w:hAnsi="Arial" w:eastAsia="Arial" w:cs="Arial"/>
          <w:sz w:val="24"/>
          <w:szCs w:val="24"/>
        </w:rPr>
        <w:t>with</w:t>
      </w:r>
      <w:r>
        <w:rPr>
          <w:rFonts w:ascii="Arial" w:hAnsi="Arial" w:eastAsia="Arial" w:cs="Arial"/>
          <w:spacing w:val="-3"/>
          <w:sz w:val="24"/>
          <w:szCs w:val="24"/>
        </w:rPr>
        <w:t xml:space="preserve"> </w:t>
      </w:r>
      <w:r>
        <w:rPr>
          <w:rFonts w:ascii="Arial" w:hAnsi="Arial" w:eastAsia="Arial" w:cs="Arial"/>
          <w:sz w:val="24"/>
          <w:szCs w:val="24"/>
        </w:rPr>
        <w:t>a</w:t>
      </w:r>
      <w:r>
        <w:rPr>
          <w:rFonts w:ascii="Arial" w:hAnsi="Arial" w:eastAsia="Arial" w:cs="Arial"/>
          <w:spacing w:val="-6"/>
          <w:sz w:val="24"/>
          <w:szCs w:val="24"/>
        </w:rPr>
        <w:t xml:space="preserve"> </w:t>
      </w:r>
      <w:r>
        <w:rPr>
          <w:rFonts w:ascii="Arial" w:hAnsi="Arial" w:eastAsia="Arial" w:cs="Arial"/>
          <w:sz w:val="24"/>
          <w:szCs w:val="24"/>
        </w:rPr>
        <w:t>category</w:t>
      </w:r>
      <w:r>
        <w:rPr>
          <w:rFonts w:ascii="Arial" w:hAnsi="Arial" w:eastAsia="Arial" w:cs="Arial"/>
          <w:spacing w:val="-6"/>
          <w:sz w:val="24"/>
          <w:szCs w:val="24"/>
        </w:rPr>
        <w:t xml:space="preserve"> </w:t>
      </w:r>
      <w:r>
        <w:rPr>
          <w:rFonts w:ascii="Arial" w:hAnsi="Arial" w:eastAsia="Arial" w:cs="Arial"/>
          <w:sz w:val="24"/>
          <w:szCs w:val="24"/>
        </w:rPr>
        <w:t>mean</w:t>
      </w:r>
      <w:r>
        <w:rPr>
          <w:rFonts w:ascii="Arial" w:hAnsi="Arial" w:eastAsia="Arial" w:cs="Arial"/>
          <w:spacing w:val="-7"/>
          <w:sz w:val="24"/>
          <w:szCs w:val="24"/>
        </w:rPr>
        <w:t xml:space="preserve"> </w:t>
      </w:r>
      <w:r>
        <w:rPr>
          <w:rFonts w:ascii="Arial" w:hAnsi="Arial" w:eastAsia="Arial" w:cs="Arial"/>
          <w:sz w:val="24"/>
          <w:szCs w:val="24"/>
        </w:rPr>
        <w:t>of</w:t>
      </w:r>
      <w:r>
        <w:rPr>
          <w:rFonts w:ascii="Arial" w:hAnsi="Arial" w:eastAsia="Arial" w:cs="Arial"/>
          <w:spacing w:val="-3"/>
          <w:sz w:val="24"/>
          <w:szCs w:val="24"/>
        </w:rPr>
        <w:t xml:space="preserve"> </w:t>
      </w:r>
      <w:r>
        <w:rPr>
          <w:rFonts w:ascii="Arial" w:hAnsi="Arial" w:eastAsia="Arial" w:cs="Arial"/>
          <w:sz w:val="24"/>
          <w:szCs w:val="24"/>
        </w:rPr>
        <w:t>3.</w:t>
      </w:r>
      <w:r>
        <w:rPr>
          <w:rFonts w:hint="default" w:ascii="Arial" w:hAnsi="Arial" w:eastAsia="Arial" w:cs="Arial"/>
          <w:sz w:val="24"/>
          <w:szCs w:val="24"/>
          <w:lang w:val="en-US"/>
        </w:rPr>
        <w:t>38</w:t>
      </w:r>
      <w:r>
        <w:rPr>
          <w:rFonts w:ascii="Arial" w:hAnsi="Arial" w:eastAsia="Arial" w:cs="Arial"/>
          <w:sz w:val="24"/>
          <w:szCs w:val="24"/>
        </w:rPr>
        <w:t xml:space="preserve">, interpreted as </w:t>
      </w:r>
      <w:r>
        <w:rPr>
          <w:rFonts w:hint="default" w:ascii="Arial" w:hAnsi="Arial" w:eastAsia="Arial" w:cs="Arial"/>
          <w:sz w:val="24"/>
          <w:szCs w:val="24"/>
          <w:lang w:val="en-US"/>
        </w:rPr>
        <w:t>some</w:t>
      </w:r>
      <w:r>
        <w:rPr>
          <w:rFonts w:ascii="Arial" w:hAnsi="Arial" w:eastAsia="Arial" w:cs="Arial"/>
          <w:sz w:val="24"/>
          <w:szCs w:val="24"/>
        </w:rPr>
        <w:t xml:space="preserve">times observed by the </w:t>
      </w:r>
      <w:r>
        <w:rPr>
          <w:rFonts w:hint="default" w:ascii="Arial" w:hAnsi="Arial" w:eastAsia="Arial" w:cs="Arial"/>
          <w:sz w:val="24"/>
          <w:szCs w:val="24"/>
          <w:lang w:val="en-US"/>
        </w:rPr>
        <w:t>teachers in Bangoy District, Davao City</w:t>
      </w:r>
      <w:r>
        <w:rPr>
          <w:rFonts w:ascii="Arial" w:hAnsi="Arial" w:eastAsia="Arial" w:cs="Arial"/>
          <w:sz w:val="24"/>
          <w:szCs w:val="24"/>
        </w:rPr>
        <w:t>.</w:t>
      </w:r>
      <w:r>
        <w:rPr>
          <w:rFonts w:ascii="Arial" w:hAnsi="Arial" w:eastAsia="Arial" w:cs="Arial"/>
          <w:spacing w:val="-7"/>
          <w:sz w:val="24"/>
          <w:szCs w:val="24"/>
        </w:rPr>
        <w:t xml:space="preserve"> The mean rating of the different items ranges from </w:t>
      </w:r>
      <w:r>
        <w:rPr>
          <w:rFonts w:hint="default" w:ascii="Arial" w:hAnsi="Arial" w:eastAsia="Arial" w:cs="Arial"/>
          <w:spacing w:val="-7"/>
          <w:sz w:val="24"/>
          <w:szCs w:val="24"/>
          <w:lang w:val="en-US"/>
        </w:rPr>
        <w:t>2</w:t>
      </w:r>
      <w:r>
        <w:rPr>
          <w:rFonts w:ascii="Arial" w:hAnsi="Arial" w:eastAsia="Arial" w:cs="Arial"/>
          <w:spacing w:val="-7"/>
          <w:sz w:val="24"/>
          <w:szCs w:val="24"/>
        </w:rPr>
        <w:t>.</w:t>
      </w:r>
      <w:r>
        <w:rPr>
          <w:rFonts w:hint="default" w:ascii="Arial" w:hAnsi="Arial" w:eastAsia="Arial" w:cs="Arial"/>
          <w:spacing w:val="-7"/>
          <w:sz w:val="24"/>
          <w:szCs w:val="24"/>
          <w:lang w:val="en-US"/>
        </w:rPr>
        <w:t>99</w:t>
      </w:r>
      <w:r>
        <w:rPr>
          <w:rFonts w:ascii="Arial" w:hAnsi="Arial" w:eastAsia="Arial" w:cs="Arial"/>
          <w:spacing w:val="-7"/>
          <w:sz w:val="24"/>
          <w:szCs w:val="24"/>
        </w:rPr>
        <w:t xml:space="preserve"> to </w:t>
      </w:r>
      <w:r>
        <w:rPr>
          <w:rFonts w:hint="default" w:ascii="Arial" w:hAnsi="Arial" w:eastAsia="Arial" w:cs="Arial"/>
          <w:spacing w:val="-7"/>
          <w:sz w:val="24"/>
          <w:szCs w:val="24"/>
          <w:lang w:val="en-US"/>
        </w:rPr>
        <w:t>3</w:t>
      </w:r>
      <w:r>
        <w:rPr>
          <w:rFonts w:ascii="Arial" w:hAnsi="Arial" w:eastAsia="Arial" w:cs="Arial"/>
          <w:spacing w:val="-7"/>
          <w:sz w:val="24"/>
          <w:szCs w:val="24"/>
        </w:rPr>
        <w:t>.</w:t>
      </w:r>
      <w:r>
        <w:rPr>
          <w:rFonts w:hint="default" w:ascii="Arial" w:hAnsi="Arial" w:eastAsia="Arial" w:cs="Arial"/>
          <w:spacing w:val="-7"/>
          <w:sz w:val="24"/>
          <w:szCs w:val="24"/>
          <w:lang w:val="en-US"/>
        </w:rPr>
        <w:t>77</w:t>
      </w:r>
      <w:r>
        <w:rPr>
          <w:rFonts w:ascii="Arial" w:hAnsi="Arial" w:eastAsia="Arial" w:cs="Arial"/>
          <w:spacing w:val="-7"/>
          <w:sz w:val="24"/>
          <w:szCs w:val="24"/>
        </w:rPr>
        <w:t>. On</w:t>
      </w:r>
      <w:r>
        <w:rPr>
          <w:rFonts w:ascii="Arial" w:hAnsi="Arial" w:eastAsia="Arial" w:cs="Arial"/>
          <w:sz w:val="24"/>
          <w:szCs w:val="24"/>
        </w:rPr>
        <w:t xml:space="preserve"> one hand, the item </w:t>
      </w:r>
      <w:r>
        <w:rPr>
          <w:rFonts w:hint="default" w:ascii="Arial" w:hAnsi="Arial" w:cs="Arial"/>
          <w:i/>
          <w:iCs/>
          <w:sz w:val="24"/>
          <w:szCs w:val="24"/>
          <w:lang w:val="en-US"/>
        </w:rPr>
        <w:t>T</w:t>
      </w:r>
      <w:r>
        <w:rPr>
          <w:rFonts w:hint="default" w:ascii="Arial" w:hAnsi="Arial" w:cs="Arial"/>
          <w:i/>
          <w:iCs/>
          <w:sz w:val="24"/>
          <w:szCs w:val="24"/>
        </w:rPr>
        <w:t>hink</w:t>
      </w:r>
      <w:r>
        <w:rPr>
          <w:rFonts w:hint="default" w:ascii="Arial" w:hAnsi="Arial" w:cs="Arial"/>
          <w:i/>
          <w:iCs/>
          <w:sz w:val="24"/>
          <w:szCs w:val="24"/>
          <w:lang w:val="en-US"/>
        </w:rPr>
        <w:t>ing</w:t>
      </w:r>
      <w:r>
        <w:rPr>
          <w:rFonts w:hint="default" w:ascii="Arial" w:hAnsi="Arial" w:cs="Arial"/>
          <w:i/>
          <w:iCs/>
          <w:sz w:val="24"/>
          <w:szCs w:val="24"/>
        </w:rPr>
        <w:t xml:space="preserve"> that setting clear expectations and boundaries positively influences student engagement</w:t>
      </w:r>
      <w:r>
        <w:rPr>
          <w:rFonts w:ascii="Arial" w:hAnsi="Arial" w:eastAsia="SimSun" w:cs="Arial"/>
          <w:i/>
          <w:iCs/>
          <w:sz w:val="24"/>
          <w:szCs w:val="24"/>
        </w:rPr>
        <w:t xml:space="preserve"> </w:t>
      </w:r>
      <w:r>
        <w:rPr>
          <w:rFonts w:ascii="Arial" w:hAnsi="Arial" w:eastAsia="Arial" w:cs="Arial"/>
          <w:iCs/>
          <w:sz w:val="24"/>
          <w:szCs w:val="24"/>
        </w:rPr>
        <w:t xml:space="preserve">has a mean rating of </w:t>
      </w:r>
      <w:r>
        <w:rPr>
          <w:rFonts w:hint="default" w:ascii="Arial" w:hAnsi="Arial" w:eastAsia="Arial" w:cs="Arial"/>
          <w:iCs/>
          <w:sz w:val="24"/>
          <w:szCs w:val="24"/>
          <w:lang w:val="en-US"/>
        </w:rPr>
        <w:t>2</w:t>
      </w:r>
      <w:r>
        <w:rPr>
          <w:rFonts w:ascii="Arial" w:hAnsi="Arial" w:eastAsia="Arial" w:cs="Arial"/>
          <w:iCs/>
          <w:sz w:val="24"/>
          <w:szCs w:val="24"/>
        </w:rPr>
        <w:t>.</w:t>
      </w:r>
      <w:r>
        <w:rPr>
          <w:rFonts w:hint="default" w:ascii="Arial" w:hAnsi="Arial" w:eastAsia="Arial" w:cs="Arial"/>
          <w:iCs/>
          <w:sz w:val="24"/>
          <w:szCs w:val="24"/>
          <w:lang w:val="en-US"/>
        </w:rPr>
        <w:t>99</w:t>
      </w:r>
      <w:r>
        <w:rPr>
          <w:rFonts w:ascii="Arial" w:hAnsi="Arial" w:eastAsia="Arial" w:cs="Arial"/>
          <w:iCs/>
          <w:sz w:val="24"/>
          <w:szCs w:val="24"/>
        </w:rPr>
        <w:t>, described as moderately extensive and interpreted as sometimes observed by the respondents.</w:t>
      </w:r>
      <w:r>
        <w:rPr>
          <w:rFonts w:ascii="Arial" w:hAnsi="Arial" w:eastAsia="Arial" w:cs="Arial"/>
          <w:sz w:val="24"/>
          <w:szCs w:val="24"/>
        </w:rPr>
        <w:t xml:space="preserve"> On the other hand, the item </w:t>
      </w:r>
      <w:r>
        <w:rPr>
          <w:rFonts w:hint="default" w:ascii="Arial" w:hAnsi="Arial" w:cs="Arial"/>
          <w:i/>
          <w:iCs/>
          <w:sz w:val="24"/>
          <w:szCs w:val="24"/>
          <w:lang w:val="en-US"/>
        </w:rPr>
        <w:t>A</w:t>
      </w:r>
      <w:r>
        <w:rPr>
          <w:rFonts w:hint="default" w:ascii="Arial" w:hAnsi="Arial" w:cs="Arial"/>
          <w:i/>
          <w:iCs/>
          <w:sz w:val="24"/>
          <w:szCs w:val="24"/>
        </w:rPr>
        <w:t>ssertive teaching approaches can reduce student distractions in the classroom</w:t>
      </w:r>
      <w:r>
        <w:rPr>
          <w:rFonts w:ascii="Arial" w:hAnsi="Arial" w:eastAsia="SimSun" w:cs="Arial"/>
          <w:i/>
          <w:iCs/>
          <w:sz w:val="24"/>
          <w:szCs w:val="24"/>
        </w:rPr>
        <w:t xml:space="preserve"> </w:t>
      </w:r>
      <w:r>
        <w:rPr>
          <w:rFonts w:ascii="Arial" w:hAnsi="Arial" w:eastAsia="Arial" w:cs="Arial"/>
          <w:color w:val="000000" w:themeColor="text1"/>
          <w:sz w:val="24"/>
          <w:szCs w:val="24"/>
          <w14:textFill>
            <w14:solidFill>
              <w14:schemeClr w14:val="tx1"/>
            </w14:solidFill>
          </w14:textFill>
        </w:rPr>
        <w:t xml:space="preserve">reflects a mean of </w:t>
      </w:r>
      <w:r>
        <w:rPr>
          <w:rFonts w:hint="default" w:ascii="Arial" w:hAnsi="Arial" w:eastAsia="Arial" w:cs="Arial"/>
          <w:color w:val="000000" w:themeColor="text1"/>
          <w:sz w:val="24"/>
          <w:szCs w:val="24"/>
          <w:lang w:val="en-US"/>
          <w14:textFill>
            <w14:solidFill>
              <w14:schemeClr w14:val="tx1"/>
            </w14:solidFill>
          </w14:textFill>
        </w:rPr>
        <w:t>3</w:t>
      </w:r>
      <w:r>
        <w:rPr>
          <w:rFonts w:ascii="Arial" w:hAnsi="Arial" w:eastAsia="Arial" w:cs="Arial"/>
          <w:color w:val="000000" w:themeColor="text1"/>
          <w:sz w:val="24"/>
          <w:szCs w:val="24"/>
          <w14:textFill>
            <w14:solidFill>
              <w14:schemeClr w14:val="tx1"/>
            </w14:solidFill>
          </w14:textFill>
        </w:rPr>
        <w:t>.</w:t>
      </w:r>
      <w:r>
        <w:rPr>
          <w:rFonts w:hint="default" w:ascii="Arial" w:hAnsi="Arial" w:eastAsia="Arial" w:cs="Arial"/>
          <w:color w:val="000000" w:themeColor="text1"/>
          <w:sz w:val="24"/>
          <w:szCs w:val="24"/>
          <w:lang w:val="en-US"/>
          <w14:textFill>
            <w14:solidFill>
              <w14:schemeClr w14:val="tx1"/>
            </w14:solidFill>
          </w14:textFill>
        </w:rPr>
        <w:t>77</w:t>
      </w:r>
      <w:r>
        <w:rPr>
          <w:rFonts w:ascii="Arial" w:hAnsi="Arial" w:eastAsia="Arial" w:cs="Arial"/>
          <w:color w:val="000000" w:themeColor="text1"/>
          <w:sz w:val="24"/>
          <w:szCs w:val="24"/>
          <w14:textFill>
            <w14:solidFill>
              <w14:schemeClr w14:val="tx1"/>
            </w14:solidFill>
          </w14:textFill>
        </w:rPr>
        <w:t xml:space="preserve"> described as </w:t>
      </w:r>
      <w:r>
        <w:rPr>
          <w:rFonts w:ascii="Arial" w:hAnsi="Arial" w:eastAsia="Arial" w:cs="Arial"/>
          <w:iCs/>
          <w:color w:val="000000" w:themeColor="text1"/>
          <w:sz w:val="24"/>
          <w:szCs w:val="24"/>
          <w14:textFill>
            <w14:solidFill>
              <w14:schemeClr w14:val="tx1"/>
            </w14:solidFill>
          </w14:textFill>
        </w:rPr>
        <w:t>extensive and</w:t>
      </w:r>
      <w:r>
        <w:rPr>
          <w:rFonts w:ascii="Arial" w:hAnsi="Arial" w:eastAsia="Arial" w:cs="Arial"/>
          <w:color w:val="000000" w:themeColor="text1"/>
          <w:sz w:val="24"/>
          <w:szCs w:val="24"/>
          <w14:textFill>
            <w14:solidFill>
              <w14:schemeClr w14:val="tx1"/>
            </w14:solidFill>
          </w14:textFill>
        </w:rPr>
        <w:t xml:space="preserve"> interpreted as </w:t>
      </w:r>
      <w:r>
        <w:rPr>
          <w:rFonts w:hint="default" w:ascii="Arial" w:hAnsi="Arial" w:eastAsia="Arial" w:cs="Arial"/>
          <w:color w:val="000000" w:themeColor="text1"/>
          <w:sz w:val="24"/>
          <w:szCs w:val="24"/>
          <w:lang w:val="en-US"/>
          <w14:textFill>
            <w14:solidFill>
              <w14:schemeClr w14:val="tx1"/>
            </w14:solidFill>
          </w14:textFill>
        </w:rPr>
        <w:t>oftentimes</w:t>
      </w:r>
      <w:r>
        <w:rPr>
          <w:rFonts w:ascii="Arial" w:hAnsi="Arial" w:eastAsia="Arial" w:cs="Arial"/>
          <w:color w:val="000000" w:themeColor="text1"/>
          <w:sz w:val="24"/>
          <w:szCs w:val="24"/>
          <w14:textFill>
            <w14:solidFill>
              <w14:schemeClr w14:val="tx1"/>
            </w14:solidFill>
          </w14:textFill>
        </w:rPr>
        <w:t xml:space="preserve"> observed by the </w:t>
      </w:r>
      <w:r>
        <w:rPr>
          <w:rFonts w:hint="default" w:ascii="Arial" w:hAnsi="Arial" w:eastAsia="Arial" w:cs="Arial"/>
          <w:color w:val="000000" w:themeColor="text1"/>
          <w:sz w:val="24"/>
          <w:szCs w:val="24"/>
          <w:lang w:val="en-US"/>
          <w14:textFill>
            <w14:solidFill>
              <w14:schemeClr w14:val="tx1"/>
            </w14:solidFill>
          </w14:textFill>
        </w:rPr>
        <w:t>teachers</w:t>
      </w:r>
      <w:r>
        <w:rPr>
          <w:rFonts w:ascii="Arial" w:hAnsi="Arial" w:eastAsia="Arial" w:cs="Arial"/>
          <w:color w:val="000000" w:themeColor="text1"/>
          <w:sz w:val="24"/>
          <w:szCs w:val="24"/>
          <w14:textFill>
            <w14:solidFill>
              <w14:schemeClr w14:val="tx1"/>
            </w14:solidFill>
          </w14:textFill>
        </w:rPr>
        <w:t>.</w:t>
      </w:r>
    </w:p>
    <w:p>
      <w:pPr>
        <w:widowControl w:val="0"/>
        <w:autoSpaceDE w:val="0"/>
        <w:autoSpaceDN w:val="0"/>
        <w:spacing w:line="480" w:lineRule="auto"/>
        <w:ind w:firstLine="720"/>
        <w:jc w:val="both"/>
        <w:rPr>
          <w:rFonts w:hint="default"/>
          <w:lang w:val="en-US"/>
        </w:rPr>
      </w:pPr>
      <w:r>
        <w:rPr>
          <w:rFonts w:hint="default" w:ascii="Arial" w:hAnsi="Arial" w:cs="Arial"/>
          <w:sz w:val="24"/>
          <w:szCs w:val="24"/>
          <w:lang w:val="en-US"/>
        </w:rPr>
        <w:t xml:space="preserve">The result suggest that the </w:t>
      </w:r>
      <w:r>
        <w:rPr>
          <w:rFonts w:hint="default" w:ascii="Arial" w:hAnsi="Arial" w:cs="Arial"/>
          <w:sz w:val="24"/>
          <w:szCs w:val="24"/>
        </w:rPr>
        <w:t>level of involvement, participation, and active learning that students exhibit in the classroom when taught by teachers who strike a balance between being too passive and too aggressive in their teaching style</w:t>
      </w:r>
      <w:r>
        <w:rPr>
          <w:rFonts w:hint="default" w:ascii="Arial" w:hAnsi="Arial" w:cs="Arial"/>
          <w:sz w:val="24"/>
          <w:szCs w:val="24"/>
          <w:lang w:val="en-US"/>
        </w:rPr>
        <w:t xml:space="preserve"> is sometimes observed. The result is in agreement with </w:t>
      </w:r>
      <w:r>
        <w:rPr>
          <w:rFonts w:hint="default" w:ascii="Arial" w:hAnsi="Arial" w:cs="Arial"/>
          <w:sz w:val="24"/>
          <w:szCs w:val="24"/>
          <w:lang w:eastAsia="zh-CN"/>
        </w:rPr>
        <w:t>Sabel</w:t>
      </w:r>
      <w:r>
        <w:rPr>
          <w:rFonts w:hint="default" w:ascii="Arial" w:hAnsi="Arial" w:cs="Arial"/>
          <w:sz w:val="24"/>
          <w:szCs w:val="24"/>
          <w:lang w:val="en-US" w:eastAsia="zh-CN"/>
        </w:rPr>
        <w:t>’s</w:t>
      </w:r>
      <w:r>
        <w:rPr>
          <w:rFonts w:hint="default" w:ascii="Arial" w:hAnsi="Arial" w:cs="Arial"/>
          <w:sz w:val="24"/>
          <w:szCs w:val="24"/>
          <w:lang w:eastAsia="zh-CN"/>
        </w:rPr>
        <w:t xml:space="preserve"> (2016) </w:t>
      </w:r>
      <w:r>
        <w:rPr>
          <w:rFonts w:hint="default" w:ascii="Arial" w:hAnsi="Arial" w:cs="Arial"/>
          <w:sz w:val="24"/>
          <w:szCs w:val="24"/>
          <w:lang w:val="en-US"/>
        </w:rPr>
        <w:t>idea that s</w:t>
      </w:r>
      <w:r>
        <w:rPr>
          <w:rFonts w:hint="default" w:ascii="Arial" w:hAnsi="Arial" w:cs="Arial"/>
          <w:sz w:val="24"/>
          <w:szCs w:val="24"/>
        </w:rPr>
        <w:t xml:space="preserve">tudents are encouraged to ask questions, think critically, and engage in meaningful dialogue with their peers and the teacher. They feel safe to express their opinions and seek clarification when needed. Likewise, Hatano (2014) described </w:t>
      </w:r>
      <w:r>
        <w:rPr>
          <w:rFonts w:hint="default" w:ascii="Arial" w:hAnsi="Arial" w:cs="Arial"/>
          <w:sz w:val="24"/>
          <w:szCs w:val="24"/>
          <w:lang w:val="en-US"/>
        </w:rPr>
        <w:t xml:space="preserve">a </w:t>
      </w:r>
      <w:r>
        <w:rPr>
          <w:rFonts w:hint="default" w:ascii="Arial" w:hAnsi="Arial" w:cs="Arial"/>
          <w:sz w:val="24"/>
          <w:szCs w:val="24"/>
        </w:rPr>
        <w:t>moderately assertive teaching style fosters inquisitiveness and a desire to explore topics further. Students are curious and motivated to delve deeper into the subject matter</w:t>
      </w:r>
      <w:r>
        <w:rPr>
          <w:rFonts w:hint="default" w:ascii="Arial" w:hAnsi="Arial" w:cs="Arial"/>
          <w:sz w:val="24"/>
          <w:szCs w:val="24"/>
          <w:lang w:val="en-US"/>
        </w:rPr>
        <w:t>.</w:t>
      </w:r>
    </w:p>
    <w:tbl>
      <w:tblPr>
        <w:tblStyle w:val="6"/>
        <w:tblW w:w="8510" w:type="dxa"/>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left"/>
              <w:textAlignment w:val="center"/>
              <w:rPr>
                <w:rFonts w:hint="default" w:ascii="Arial" w:hAnsi="Arial" w:eastAsia="Times New Roman" w:cs="Arial"/>
                <w:color w:val="000000"/>
                <w:sz w:val="24"/>
                <w:szCs w:val="24"/>
                <w:lang w:val="en-US"/>
              </w:rPr>
            </w:pPr>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hint="default" w:ascii="Arial" w:hAnsi="Arial" w:eastAsia="SimSun" w:cs="Arial"/>
                <w:color w:val="000000"/>
                <w:sz w:val="24"/>
                <w:szCs w:val="24"/>
                <w:lang w:val="en-US" w:bidi="ar"/>
              </w:rPr>
              <w:t>2</w:t>
            </w:r>
            <w:r>
              <w:rPr>
                <w:rFonts w:ascii="Arial" w:hAnsi="Arial" w:eastAsia="SimSun" w:cs="Arial"/>
                <w:color w:val="000000"/>
                <w:sz w:val="24"/>
                <w:szCs w:val="24"/>
                <w:lang w:val="en-PH" w:bidi="ar"/>
              </w:rPr>
              <w:t xml:space="preserve">. </w:t>
            </w:r>
            <w:r>
              <w:rPr>
                <w:rFonts w:hint="default" w:ascii="Arial" w:hAnsi="Arial" w:cs="Arial"/>
                <w:i/>
                <w:iCs/>
                <w:sz w:val="24"/>
                <w:szCs w:val="24"/>
                <w:lang w:val="en-US"/>
              </w:rPr>
              <w:t>Assertiveness in Teaching</w:t>
            </w:r>
            <w:r>
              <w:rPr>
                <w:rFonts w:hint="default" w:ascii="Arial" w:hAnsi="Arial" w:eastAsia="Times New Roman" w:cs="Arial"/>
                <w:bCs/>
                <w:i/>
                <w:iCs/>
                <w:color w:val="000000"/>
                <w:sz w:val="24"/>
                <w:szCs w:val="24"/>
                <w:lang w:val="en-US"/>
              </w:rPr>
              <w:t xml:space="preserve"> </w:t>
            </w:r>
            <w:r>
              <w:rPr>
                <w:rFonts w:ascii="Arial" w:hAnsi="Arial" w:eastAsia="Times New Roman" w:cs="Arial"/>
                <w:i/>
                <w:iCs/>
                <w:color w:val="000000"/>
                <w:sz w:val="24"/>
                <w:szCs w:val="24"/>
              </w:rPr>
              <w:t xml:space="preserve">in Terms of </w:t>
            </w:r>
            <w:r>
              <w:rPr>
                <w:rFonts w:hint="default" w:ascii="Arial" w:hAnsi="Arial" w:eastAsia="Times New Roman" w:cs="Arial"/>
                <w:bCs/>
                <w:i/>
                <w:iCs/>
                <w:color w:val="000000"/>
                <w:sz w:val="24"/>
                <w:szCs w:val="24"/>
                <w:lang w:val="en-US"/>
              </w:rPr>
              <w:t>Student Engagement</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bottom"/>
          </w:tcPr>
          <w:p>
            <w:pPr>
              <w:pStyle w:val="2"/>
              <w:numPr>
                <w:ilvl w:val="0"/>
                <w:numId w:val="5"/>
              </w:numPr>
              <w:ind w:left="360" w:leftChars="0" w:hanging="360" w:firstLineChars="0"/>
              <w:jc w:val="both"/>
              <w:rPr>
                <w:rFonts w:ascii="Arial" w:hAnsi="Arial" w:cs="Arial" w:eastAsiaTheme="minorEastAsia"/>
                <w:sz w:val="24"/>
                <w:szCs w:val="24"/>
                <w:lang w:val="en-US" w:eastAsia="zh-CN" w:bidi="ar-SA"/>
              </w:rPr>
            </w:pPr>
            <w:r>
              <w:rPr>
                <w:rFonts w:hint="default" w:ascii="Arial" w:hAnsi="Arial" w:cs="Arial"/>
                <w:sz w:val="24"/>
                <w:szCs w:val="24"/>
                <w:lang w:val="en-US"/>
              </w:rPr>
              <w:t>A</w:t>
            </w:r>
            <w:r>
              <w:rPr>
                <w:rFonts w:hint="default" w:ascii="Arial" w:hAnsi="Arial" w:cs="Arial"/>
                <w:sz w:val="24"/>
                <w:szCs w:val="24"/>
              </w:rPr>
              <w:t>ssertive teaching methods can enhance student engagement in the classroom</w:t>
            </w:r>
            <w:r>
              <w:rPr>
                <w:rFonts w:hint="default" w:ascii="Arial" w:hAnsi="Arial" w:cs="Arial"/>
                <w:sz w:val="24"/>
                <w:szCs w:val="24"/>
                <w:lang w:val="en-US"/>
              </w:rPr>
              <w:t>.</w:t>
            </w:r>
          </w:p>
        </w:tc>
        <w:tc>
          <w:tcPr>
            <w:tcW w:w="1183"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3.12</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5"/>
              </w:numPr>
              <w:ind w:left="360" w:leftChars="0" w:hanging="360" w:firstLineChars="0"/>
              <w:jc w:val="both"/>
              <w:rPr>
                <w:rFonts w:ascii="Arial" w:hAnsi="Arial" w:cs="Arial" w:eastAsiaTheme="minorEastAsia"/>
                <w:sz w:val="24"/>
                <w:szCs w:val="24"/>
                <w:lang w:val="en-US" w:eastAsia="zh-CN" w:bidi="ar-SA"/>
              </w:rPr>
            </w:pPr>
            <w:r>
              <w:rPr>
                <w:rFonts w:hint="default" w:ascii="Arial" w:hAnsi="Arial" w:cs="Arial"/>
                <w:sz w:val="24"/>
                <w:szCs w:val="24"/>
                <w:lang w:val="en-US"/>
              </w:rPr>
              <w:t>A</w:t>
            </w:r>
            <w:r>
              <w:rPr>
                <w:rFonts w:hint="default" w:ascii="Arial" w:hAnsi="Arial" w:cs="Arial"/>
                <w:sz w:val="24"/>
                <w:szCs w:val="24"/>
              </w:rPr>
              <w:t>dopt</w:t>
            </w:r>
            <w:r>
              <w:rPr>
                <w:rFonts w:hint="default" w:ascii="Arial" w:hAnsi="Arial" w:cs="Arial"/>
                <w:sz w:val="24"/>
                <w:szCs w:val="24"/>
                <w:lang w:val="en-US"/>
              </w:rPr>
              <w:t>ing</w:t>
            </w:r>
            <w:r>
              <w:rPr>
                <w:rFonts w:hint="default" w:ascii="Arial" w:hAnsi="Arial" w:cs="Arial"/>
                <w:sz w:val="24"/>
                <w:szCs w:val="24"/>
              </w:rPr>
              <w:t xml:space="preserve"> assertive teaching strategies increase in student participation</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3.33</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5"/>
              </w:numPr>
              <w:ind w:left="360" w:leftChars="0" w:hanging="360" w:firstLineChars="0"/>
              <w:jc w:val="both"/>
              <w:rPr>
                <w:rFonts w:ascii="Arial" w:hAnsi="Arial" w:cs="Arial" w:eastAsiaTheme="minorEastAsia"/>
                <w:color w:val="auto"/>
                <w:sz w:val="24"/>
                <w:szCs w:val="24"/>
                <w:lang w:val="en-US" w:eastAsia="ko-KR" w:bidi="ar-SA"/>
              </w:rPr>
            </w:pPr>
            <w:r>
              <w:rPr>
                <w:rFonts w:hint="default" w:ascii="Arial" w:hAnsi="Arial" w:cs="Arial"/>
                <w:sz w:val="24"/>
                <w:szCs w:val="24"/>
                <w:lang w:val="en-US"/>
              </w:rPr>
              <w:t>T</w:t>
            </w:r>
            <w:r>
              <w:rPr>
                <w:rFonts w:hint="default" w:ascii="Arial" w:hAnsi="Arial" w:cs="Arial"/>
                <w:sz w:val="24"/>
                <w:szCs w:val="24"/>
              </w:rPr>
              <w:t>hink</w:t>
            </w:r>
            <w:r>
              <w:rPr>
                <w:rFonts w:hint="default" w:ascii="Arial" w:hAnsi="Arial" w:cs="Arial"/>
                <w:sz w:val="24"/>
                <w:szCs w:val="24"/>
                <w:lang w:val="en-US"/>
              </w:rPr>
              <w:t>ing</w:t>
            </w:r>
            <w:r>
              <w:rPr>
                <w:rFonts w:hint="default" w:ascii="Arial" w:hAnsi="Arial" w:cs="Arial"/>
                <w:sz w:val="24"/>
                <w:szCs w:val="24"/>
              </w:rPr>
              <w:t xml:space="preserve"> that setting clear expectations and boundaries positively influences student engagement</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2.99</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5"/>
              </w:numPr>
              <w:ind w:left="360" w:leftChars="0" w:hanging="360" w:firstLineChars="0"/>
              <w:jc w:val="both"/>
              <w:rPr>
                <w:rFonts w:ascii="Arial" w:hAnsi="Arial" w:eastAsia="SimSun" w:cs="Arial"/>
                <w:color w:val="auto"/>
                <w:sz w:val="24"/>
                <w:szCs w:val="24"/>
                <w:lang w:val="en-US" w:eastAsia="ko-KR" w:bidi="ar-SA"/>
              </w:rPr>
            </w:pPr>
            <w:r>
              <w:rPr>
                <w:rFonts w:hint="default" w:ascii="Arial" w:hAnsi="Arial" w:cs="Arial"/>
                <w:sz w:val="24"/>
                <w:szCs w:val="24"/>
                <w:lang w:val="en-US"/>
              </w:rPr>
              <w:t>B</w:t>
            </w:r>
            <w:r>
              <w:rPr>
                <w:rFonts w:hint="default" w:ascii="Arial" w:hAnsi="Arial" w:cs="Arial"/>
                <w:sz w:val="24"/>
                <w:szCs w:val="24"/>
              </w:rPr>
              <w:t>eliev</w:t>
            </w:r>
            <w:r>
              <w:rPr>
                <w:rFonts w:hint="default" w:ascii="Arial" w:hAnsi="Arial" w:cs="Arial"/>
                <w:sz w:val="24"/>
                <w:szCs w:val="24"/>
                <w:lang w:val="en-US"/>
              </w:rPr>
              <w:t>ing</w:t>
            </w:r>
            <w:r>
              <w:rPr>
                <w:rFonts w:hint="default" w:ascii="Arial" w:hAnsi="Arial" w:cs="Arial"/>
                <w:sz w:val="24"/>
                <w:szCs w:val="24"/>
              </w:rPr>
              <w:t xml:space="preserve"> that assertive teaching methods lead to more focused and attentive students</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3.67</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5"/>
              </w:numPr>
              <w:ind w:left="360" w:leftChars="0" w:hanging="360" w:firstLineChars="0"/>
              <w:jc w:val="both"/>
              <w:rPr>
                <w:rFonts w:ascii="Arial" w:hAnsi="Arial" w:eastAsia="SimSun" w:cs="Arial"/>
                <w:color w:val="auto"/>
                <w:sz w:val="24"/>
                <w:szCs w:val="24"/>
                <w:lang w:val="en-US" w:eastAsia="ko-KR" w:bidi="ar-SA"/>
              </w:rPr>
            </w:pPr>
            <w:r>
              <w:rPr>
                <w:rFonts w:hint="default" w:ascii="Arial" w:hAnsi="Arial" w:cs="Arial"/>
                <w:sz w:val="24"/>
                <w:szCs w:val="24"/>
                <w:lang w:val="en-US"/>
              </w:rPr>
              <w:t>A</w:t>
            </w:r>
            <w:r>
              <w:rPr>
                <w:rFonts w:hint="default" w:ascii="Arial" w:hAnsi="Arial" w:cs="Arial"/>
                <w:sz w:val="24"/>
                <w:szCs w:val="24"/>
              </w:rPr>
              <w:t>ssertive teaching approaches can reduce student distractions in the classroom</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3.77</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i/>
                <w:iCs/>
                <w:lang w:eastAsia="zh-CN"/>
              </w:rPr>
            </w:pPr>
            <w:r>
              <w:rPr>
                <w:rFonts w:ascii="Arial" w:hAnsi="Arial" w:eastAsia="SimSun" w:cs="Arial"/>
                <w:b/>
                <w:bCs/>
                <w:i/>
                <w:i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3.38 </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eastAsiaTheme="minorEastAsia"/>
                <w:b/>
                <w:bCs/>
                <w:i/>
                <w:iCs/>
                <w:color w:val="000000"/>
                <w:sz w:val="24"/>
                <w:szCs w:val="24"/>
                <w:lang w:val="en-PH" w:eastAsia="zh-CN" w:bidi="ar-SA"/>
              </w:rPr>
            </w:pPr>
            <w:r>
              <w:rPr>
                <w:rFonts w:ascii="Arial" w:hAnsi="Arial" w:cs="Arial"/>
                <w:b/>
                <w:bCs/>
                <w:i/>
                <w:iCs/>
                <w:color w:val="000000"/>
                <w:sz w:val="24"/>
                <w:szCs w:val="24"/>
              </w:rPr>
              <w:t xml:space="preserve">Moderately </w:t>
            </w:r>
            <w:r>
              <w:rPr>
                <w:rFonts w:ascii="Arial" w:hAnsi="Arial" w:cs="Arial"/>
                <w:b/>
                <w:bCs/>
                <w:i/>
                <w:iCs/>
                <w:color w:val="000000"/>
                <w:sz w:val="24"/>
                <w:szCs w:val="24"/>
                <w:lang w:val="en-PH"/>
              </w:rPr>
              <w:t>Extensive</w:t>
            </w:r>
          </w:p>
        </w:tc>
      </w:tr>
    </w:tbl>
    <w:p>
      <w:pPr>
        <w:widowControl w:val="0"/>
        <w:autoSpaceDE w:val="0"/>
        <w:autoSpaceDN w:val="0"/>
        <w:jc w:val="both"/>
        <w:rPr>
          <w:rFonts w:ascii="Arial" w:hAnsi="Arial" w:cs="Arial"/>
          <w:bCs/>
          <w:color w:val="000000"/>
          <w:sz w:val="24"/>
          <w:szCs w:val="24"/>
        </w:rPr>
      </w:pPr>
    </w:p>
    <w:p>
      <w:pPr>
        <w:widowControl w:val="0"/>
        <w:autoSpaceDE w:val="0"/>
        <w:autoSpaceDN w:val="0"/>
        <w:spacing w:line="480" w:lineRule="auto"/>
        <w:ind w:firstLine="720"/>
        <w:jc w:val="both"/>
        <w:rPr>
          <w:rFonts w:hint="default"/>
          <w:lang w:val="en-US"/>
        </w:rPr>
      </w:pPr>
      <w:r>
        <w:rPr>
          <w:rFonts w:hint="default" w:ascii="Arial" w:hAnsi="Arial" w:eastAsia="SimSun" w:cs="Arial"/>
          <w:i/>
          <w:iCs/>
          <w:sz w:val="24"/>
          <w:szCs w:val="24"/>
          <w:lang w:val="en-US"/>
        </w:rPr>
        <w:t>Respectful Interaction</w:t>
      </w:r>
      <w:r>
        <w:rPr>
          <w:rFonts w:ascii="Arial" w:hAnsi="Arial" w:eastAsia="SimSun" w:cs="Arial"/>
          <w:i/>
          <w:iCs/>
          <w:sz w:val="24"/>
          <w:szCs w:val="24"/>
        </w:rPr>
        <w:t xml:space="preserve">. </w:t>
      </w:r>
      <w:r>
        <w:rPr>
          <w:rFonts w:ascii="Arial" w:hAnsi="Arial" w:eastAsia="SimSun" w:cs="Arial"/>
          <w:sz w:val="24"/>
          <w:szCs w:val="24"/>
        </w:rPr>
        <w:t xml:space="preserve">Table </w:t>
      </w:r>
      <w:r>
        <w:rPr>
          <w:rFonts w:hint="default" w:ascii="Arial" w:hAnsi="Arial" w:eastAsia="SimSun" w:cs="Arial"/>
          <w:sz w:val="24"/>
          <w:szCs w:val="24"/>
          <w:lang w:val="en-US"/>
        </w:rPr>
        <w:t>3</w:t>
      </w:r>
      <w:r>
        <w:rPr>
          <w:rFonts w:ascii="Arial" w:hAnsi="Arial" w:eastAsia="SimSun" w:cs="Arial"/>
          <w:sz w:val="24"/>
          <w:szCs w:val="24"/>
        </w:rPr>
        <w:t xml:space="preserve"> </w:t>
      </w:r>
      <w:r>
        <w:rPr>
          <w:rFonts w:hint="default" w:ascii="Arial" w:hAnsi="Arial" w:eastAsia="SimSun" w:cs="Arial"/>
          <w:sz w:val="24"/>
          <w:szCs w:val="24"/>
          <w:lang w:val="en-US"/>
        </w:rPr>
        <w:t>reflects</w:t>
      </w:r>
      <w:r>
        <w:rPr>
          <w:rFonts w:ascii="Arial" w:hAnsi="Arial" w:eastAsia="SimSun" w:cs="Arial"/>
          <w:sz w:val="24"/>
          <w:szCs w:val="24"/>
        </w:rPr>
        <w:t xml:space="preserve"> that t</w:t>
      </w:r>
      <w:r>
        <w:rPr>
          <w:rFonts w:ascii="Arial" w:hAnsi="Arial" w:cs="Arial"/>
          <w:sz w:val="24"/>
          <w:szCs w:val="24"/>
        </w:rPr>
        <w:t xml:space="preserve">he </w:t>
      </w:r>
      <w:r>
        <w:rPr>
          <w:rFonts w:hint="default" w:ascii="Arial" w:hAnsi="Arial" w:cs="Arial"/>
          <w:bCs/>
          <w:sz w:val="24"/>
          <w:szCs w:val="24"/>
          <w:lang w:val="en-US"/>
        </w:rPr>
        <w:t>assertiveness in teaching</w:t>
      </w:r>
      <w:r>
        <w:rPr>
          <w:rFonts w:ascii="Arial" w:hAnsi="Arial" w:cs="Arial"/>
          <w:bCs/>
          <w:sz w:val="24"/>
          <w:szCs w:val="24"/>
        </w:rPr>
        <w:t xml:space="preserve"> </w:t>
      </w:r>
      <w:r>
        <w:rPr>
          <w:rFonts w:hint="default" w:ascii="Arial" w:hAnsi="Arial" w:cs="Arial"/>
          <w:bCs/>
          <w:sz w:val="24"/>
          <w:szCs w:val="24"/>
          <w:lang w:val="en-US"/>
        </w:rPr>
        <w:t xml:space="preserve">in terms of </w:t>
      </w:r>
      <w:r>
        <w:rPr>
          <w:rFonts w:hint="default" w:ascii="Arial" w:hAnsi="Arial" w:eastAsia="SimSun" w:cs="Arial"/>
          <w:i w:val="0"/>
          <w:iCs w:val="0"/>
          <w:sz w:val="24"/>
          <w:szCs w:val="24"/>
          <w:lang w:val="en-US"/>
        </w:rPr>
        <w:t>respectful interaction</w:t>
      </w:r>
      <w:r>
        <w:rPr>
          <w:rFonts w:hint="default" w:ascii="Arial" w:hAnsi="Arial" w:cs="Arial"/>
          <w:bCs/>
          <w:sz w:val="24"/>
          <w:szCs w:val="24"/>
          <w:lang w:val="en-US"/>
        </w:rPr>
        <w:t xml:space="preserve"> </w:t>
      </w:r>
      <w:r>
        <w:rPr>
          <w:rFonts w:ascii="Arial" w:hAnsi="Arial" w:eastAsia="Arial" w:cs="Arial"/>
          <w:spacing w:val="-15"/>
          <w:sz w:val="24"/>
          <w:szCs w:val="24"/>
        </w:rPr>
        <w:t xml:space="preserve">was </w:t>
      </w:r>
      <w:r>
        <w:rPr>
          <w:rFonts w:hint="default" w:ascii="Arial" w:hAnsi="Arial" w:eastAsia="Arial" w:cs="Arial"/>
          <w:sz w:val="24"/>
          <w:szCs w:val="24"/>
          <w:lang w:val="en-US"/>
        </w:rPr>
        <w:t>rated as</w:t>
      </w:r>
      <w:r>
        <w:rPr>
          <w:rFonts w:ascii="Arial" w:hAnsi="Arial" w:eastAsia="Arial" w:cs="Arial"/>
          <w:spacing w:val="-4"/>
          <w:sz w:val="24"/>
          <w:szCs w:val="24"/>
        </w:rPr>
        <w:t xml:space="preserve"> </w:t>
      </w:r>
      <w:r>
        <w:rPr>
          <w:rFonts w:hint="default" w:ascii="Arial" w:hAnsi="Arial" w:eastAsia="Arial" w:cs="Arial"/>
          <w:spacing w:val="-4"/>
          <w:sz w:val="24"/>
          <w:szCs w:val="24"/>
          <w:lang w:val="en-US"/>
        </w:rPr>
        <w:t xml:space="preserve">moderately </w:t>
      </w:r>
      <w:r>
        <w:rPr>
          <w:rFonts w:ascii="Arial" w:hAnsi="Arial" w:eastAsia="Arial" w:cs="Arial"/>
          <w:sz w:val="24"/>
          <w:szCs w:val="24"/>
        </w:rPr>
        <w:t>extensive</w:t>
      </w:r>
      <w:r>
        <w:rPr>
          <w:rFonts w:ascii="Arial" w:hAnsi="Arial" w:eastAsia="Arial" w:cs="Arial"/>
          <w:spacing w:val="-7"/>
          <w:sz w:val="24"/>
          <w:szCs w:val="24"/>
        </w:rPr>
        <w:t xml:space="preserve"> </w:t>
      </w:r>
      <w:r>
        <w:rPr>
          <w:rFonts w:ascii="Arial" w:hAnsi="Arial" w:eastAsia="Arial" w:cs="Arial"/>
          <w:sz w:val="24"/>
          <w:szCs w:val="24"/>
        </w:rPr>
        <w:t>with</w:t>
      </w:r>
      <w:r>
        <w:rPr>
          <w:rFonts w:ascii="Arial" w:hAnsi="Arial" w:eastAsia="Arial" w:cs="Arial"/>
          <w:spacing w:val="-3"/>
          <w:sz w:val="24"/>
          <w:szCs w:val="24"/>
        </w:rPr>
        <w:t xml:space="preserve"> </w:t>
      </w:r>
      <w:r>
        <w:rPr>
          <w:rFonts w:ascii="Arial" w:hAnsi="Arial" w:eastAsia="Arial" w:cs="Arial"/>
          <w:sz w:val="24"/>
          <w:szCs w:val="24"/>
        </w:rPr>
        <w:t>a</w:t>
      </w:r>
      <w:r>
        <w:rPr>
          <w:rFonts w:ascii="Arial" w:hAnsi="Arial" w:eastAsia="Arial" w:cs="Arial"/>
          <w:spacing w:val="-6"/>
          <w:sz w:val="24"/>
          <w:szCs w:val="24"/>
        </w:rPr>
        <w:t xml:space="preserve"> </w:t>
      </w:r>
      <w:r>
        <w:rPr>
          <w:rFonts w:ascii="Arial" w:hAnsi="Arial" w:eastAsia="Arial" w:cs="Arial"/>
          <w:sz w:val="24"/>
          <w:szCs w:val="24"/>
        </w:rPr>
        <w:t>category</w:t>
      </w:r>
      <w:r>
        <w:rPr>
          <w:rFonts w:ascii="Arial" w:hAnsi="Arial" w:eastAsia="Arial" w:cs="Arial"/>
          <w:spacing w:val="-6"/>
          <w:sz w:val="24"/>
          <w:szCs w:val="24"/>
        </w:rPr>
        <w:t xml:space="preserve"> </w:t>
      </w:r>
      <w:r>
        <w:rPr>
          <w:rFonts w:ascii="Arial" w:hAnsi="Arial" w:eastAsia="Arial" w:cs="Arial"/>
          <w:sz w:val="24"/>
          <w:szCs w:val="24"/>
        </w:rPr>
        <w:t>mean</w:t>
      </w:r>
      <w:r>
        <w:rPr>
          <w:rFonts w:ascii="Arial" w:hAnsi="Arial" w:eastAsia="Arial" w:cs="Arial"/>
          <w:spacing w:val="-7"/>
          <w:sz w:val="24"/>
          <w:szCs w:val="24"/>
        </w:rPr>
        <w:t xml:space="preserve"> </w:t>
      </w:r>
      <w:r>
        <w:rPr>
          <w:rFonts w:ascii="Arial" w:hAnsi="Arial" w:eastAsia="Arial" w:cs="Arial"/>
          <w:sz w:val="24"/>
          <w:szCs w:val="24"/>
        </w:rPr>
        <w:t>of</w:t>
      </w:r>
      <w:r>
        <w:rPr>
          <w:rFonts w:ascii="Arial" w:hAnsi="Arial" w:eastAsia="Arial" w:cs="Arial"/>
          <w:spacing w:val="-3"/>
          <w:sz w:val="24"/>
          <w:szCs w:val="24"/>
        </w:rPr>
        <w:t xml:space="preserve"> </w:t>
      </w:r>
      <w:r>
        <w:rPr>
          <w:rFonts w:ascii="Arial" w:hAnsi="Arial" w:eastAsia="Arial" w:cs="Arial"/>
          <w:sz w:val="24"/>
          <w:szCs w:val="24"/>
        </w:rPr>
        <w:t>3.</w:t>
      </w:r>
      <w:r>
        <w:rPr>
          <w:rFonts w:hint="default" w:ascii="Arial" w:hAnsi="Arial" w:eastAsia="Arial" w:cs="Arial"/>
          <w:sz w:val="24"/>
          <w:szCs w:val="24"/>
          <w:lang w:val="en-US"/>
        </w:rPr>
        <w:t>32</w:t>
      </w:r>
      <w:r>
        <w:rPr>
          <w:rFonts w:ascii="Arial" w:hAnsi="Arial" w:eastAsia="Arial" w:cs="Arial"/>
          <w:sz w:val="24"/>
          <w:szCs w:val="24"/>
        </w:rPr>
        <w:t xml:space="preserve">, interpreted as </w:t>
      </w:r>
      <w:r>
        <w:rPr>
          <w:rFonts w:hint="default" w:ascii="Arial" w:hAnsi="Arial" w:eastAsia="Arial" w:cs="Arial"/>
          <w:sz w:val="24"/>
          <w:szCs w:val="24"/>
          <w:lang w:val="en-US"/>
        </w:rPr>
        <w:t>some</w:t>
      </w:r>
      <w:r>
        <w:rPr>
          <w:rFonts w:ascii="Arial" w:hAnsi="Arial" w:eastAsia="Arial" w:cs="Arial"/>
          <w:sz w:val="24"/>
          <w:szCs w:val="24"/>
        </w:rPr>
        <w:t xml:space="preserve">times observed by the </w:t>
      </w:r>
      <w:r>
        <w:rPr>
          <w:rFonts w:hint="default" w:ascii="Arial" w:hAnsi="Arial" w:eastAsia="Arial" w:cs="Arial"/>
          <w:sz w:val="24"/>
          <w:szCs w:val="24"/>
          <w:lang w:val="en-US"/>
        </w:rPr>
        <w:t>teachers in Bangoy District, Davao City</w:t>
      </w:r>
      <w:r>
        <w:rPr>
          <w:rFonts w:ascii="Arial" w:hAnsi="Arial" w:eastAsia="Arial" w:cs="Arial"/>
          <w:sz w:val="24"/>
          <w:szCs w:val="24"/>
        </w:rPr>
        <w:t>.</w:t>
      </w:r>
      <w:r>
        <w:rPr>
          <w:rFonts w:ascii="Arial" w:hAnsi="Arial" w:eastAsia="Arial" w:cs="Arial"/>
          <w:spacing w:val="-7"/>
          <w:sz w:val="24"/>
          <w:szCs w:val="24"/>
        </w:rPr>
        <w:t xml:space="preserve"> The mean rating of the different items ranges from </w:t>
      </w:r>
      <w:r>
        <w:rPr>
          <w:rFonts w:hint="default" w:ascii="Arial" w:hAnsi="Arial" w:eastAsia="Arial" w:cs="Arial"/>
          <w:spacing w:val="-7"/>
          <w:sz w:val="24"/>
          <w:szCs w:val="24"/>
          <w:lang w:val="en-US"/>
        </w:rPr>
        <w:t>2</w:t>
      </w:r>
      <w:r>
        <w:rPr>
          <w:rFonts w:ascii="Arial" w:hAnsi="Arial" w:eastAsia="Arial" w:cs="Arial"/>
          <w:spacing w:val="-7"/>
          <w:sz w:val="24"/>
          <w:szCs w:val="24"/>
        </w:rPr>
        <w:t>.</w:t>
      </w:r>
      <w:r>
        <w:rPr>
          <w:rFonts w:hint="default" w:ascii="Arial" w:hAnsi="Arial" w:eastAsia="Arial" w:cs="Arial"/>
          <w:spacing w:val="-7"/>
          <w:sz w:val="24"/>
          <w:szCs w:val="24"/>
          <w:lang w:val="en-US"/>
        </w:rPr>
        <w:t>99</w:t>
      </w:r>
      <w:r>
        <w:rPr>
          <w:rFonts w:ascii="Arial" w:hAnsi="Arial" w:eastAsia="Arial" w:cs="Arial"/>
          <w:spacing w:val="-7"/>
          <w:sz w:val="24"/>
          <w:szCs w:val="24"/>
        </w:rPr>
        <w:t xml:space="preserve"> to </w:t>
      </w:r>
      <w:r>
        <w:rPr>
          <w:rFonts w:hint="default" w:ascii="Arial" w:hAnsi="Arial" w:eastAsia="Arial" w:cs="Arial"/>
          <w:spacing w:val="-7"/>
          <w:sz w:val="24"/>
          <w:szCs w:val="24"/>
          <w:lang w:val="en-US"/>
        </w:rPr>
        <w:t>3</w:t>
      </w:r>
      <w:r>
        <w:rPr>
          <w:rFonts w:ascii="Arial" w:hAnsi="Arial" w:eastAsia="Arial" w:cs="Arial"/>
          <w:spacing w:val="-7"/>
          <w:sz w:val="24"/>
          <w:szCs w:val="24"/>
        </w:rPr>
        <w:t>.</w:t>
      </w:r>
      <w:r>
        <w:rPr>
          <w:rFonts w:hint="default" w:ascii="Arial" w:hAnsi="Arial" w:eastAsia="Arial" w:cs="Arial"/>
          <w:spacing w:val="-7"/>
          <w:sz w:val="24"/>
          <w:szCs w:val="24"/>
          <w:lang w:val="en-US"/>
        </w:rPr>
        <w:t>92</w:t>
      </w:r>
      <w:r>
        <w:rPr>
          <w:rFonts w:ascii="Arial" w:hAnsi="Arial" w:eastAsia="Arial" w:cs="Arial"/>
          <w:spacing w:val="-7"/>
          <w:sz w:val="24"/>
          <w:szCs w:val="24"/>
        </w:rPr>
        <w:t xml:space="preserve">. </w:t>
      </w:r>
      <w:r>
        <w:rPr>
          <w:rFonts w:hint="default" w:ascii="Arial" w:hAnsi="Arial" w:eastAsia="Arial" w:cs="Arial"/>
          <w:spacing w:val="-7"/>
          <w:sz w:val="24"/>
          <w:szCs w:val="24"/>
          <w:lang w:val="en-US"/>
        </w:rPr>
        <w:t>Meanwhile</w:t>
      </w:r>
      <w:r>
        <w:rPr>
          <w:rFonts w:ascii="Arial" w:hAnsi="Arial" w:eastAsia="Arial" w:cs="Arial"/>
          <w:sz w:val="24"/>
          <w:szCs w:val="24"/>
        </w:rPr>
        <w:t xml:space="preserve">, the item </w:t>
      </w:r>
      <w:r>
        <w:rPr>
          <w:rFonts w:hint="default" w:ascii="Arial" w:hAnsi="Arial" w:cs="Arial"/>
          <w:i/>
          <w:iCs/>
          <w:sz w:val="24"/>
          <w:szCs w:val="24"/>
          <w:lang w:val="en-US"/>
        </w:rPr>
        <w:t>S</w:t>
      </w:r>
      <w:r>
        <w:rPr>
          <w:rFonts w:hint="default" w:ascii="Arial" w:hAnsi="Arial" w:cs="Arial"/>
          <w:i/>
          <w:iCs/>
          <w:sz w:val="24"/>
          <w:szCs w:val="24"/>
        </w:rPr>
        <w:t>tudents are more receptive to assertive teaching strategies when they feel their voices are respected and heard</w:t>
      </w:r>
      <w:r>
        <w:rPr>
          <w:rFonts w:ascii="Arial" w:hAnsi="Arial" w:eastAsia="SimSun" w:cs="Arial"/>
          <w:i/>
          <w:iCs/>
          <w:sz w:val="24"/>
          <w:szCs w:val="24"/>
        </w:rPr>
        <w:t xml:space="preserve"> </w:t>
      </w:r>
      <w:r>
        <w:rPr>
          <w:rFonts w:ascii="Arial" w:hAnsi="Arial" w:eastAsia="Arial" w:cs="Arial"/>
          <w:iCs/>
          <w:sz w:val="24"/>
          <w:szCs w:val="24"/>
        </w:rPr>
        <w:t xml:space="preserve">has a mean rating of </w:t>
      </w:r>
      <w:r>
        <w:rPr>
          <w:rFonts w:hint="default" w:ascii="Arial" w:hAnsi="Arial" w:eastAsia="Arial" w:cs="Arial"/>
          <w:iCs/>
          <w:sz w:val="24"/>
          <w:szCs w:val="24"/>
          <w:lang w:val="en-US"/>
        </w:rPr>
        <w:t>2</w:t>
      </w:r>
      <w:r>
        <w:rPr>
          <w:rFonts w:ascii="Arial" w:hAnsi="Arial" w:eastAsia="Arial" w:cs="Arial"/>
          <w:iCs/>
          <w:sz w:val="24"/>
          <w:szCs w:val="24"/>
        </w:rPr>
        <w:t>.</w:t>
      </w:r>
      <w:r>
        <w:rPr>
          <w:rFonts w:hint="default" w:ascii="Arial" w:hAnsi="Arial" w:eastAsia="Arial" w:cs="Arial"/>
          <w:iCs/>
          <w:sz w:val="24"/>
          <w:szCs w:val="24"/>
          <w:lang w:val="en-US"/>
        </w:rPr>
        <w:t>99</w:t>
      </w:r>
      <w:r>
        <w:rPr>
          <w:rFonts w:ascii="Arial" w:hAnsi="Arial" w:eastAsia="Arial" w:cs="Arial"/>
          <w:iCs/>
          <w:sz w:val="24"/>
          <w:szCs w:val="24"/>
        </w:rPr>
        <w:t>, described as moderately extensive and interpreted as sometimes observed by the respondents.</w:t>
      </w:r>
      <w:r>
        <w:rPr>
          <w:rFonts w:ascii="Arial" w:hAnsi="Arial" w:eastAsia="Arial" w:cs="Arial"/>
          <w:sz w:val="24"/>
          <w:szCs w:val="24"/>
        </w:rPr>
        <w:t xml:space="preserve"> </w:t>
      </w:r>
      <w:r>
        <w:rPr>
          <w:rFonts w:hint="default" w:ascii="Arial" w:hAnsi="Arial" w:eastAsia="Arial" w:cs="Arial"/>
          <w:sz w:val="24"/>
          <w:szCs w:val="24"/>
          <w:lang w:val="en-US"/>
        </w:rPr>
        <w:t>Whereas,</w:t>
      </w:r>
      <w:r>
        <w:rPr>
          <w:rFonts w:ascii="Arial" w:hAnsi="Arial" w:eastAsia="Arial" w:cs="Arial"/>
          <w:sz w:val="24"/>
          <w:szCs w:val="24"/>
        </w:rPr>
        <w:t xml:space="preserve"> the item </w:t>
      </w:r>
      <w:r>
        <w:rPr>
          <w:rFonts w:hint="default" w:ascii="Arial" w:hAnsi="Arial" w:cs="Arial"/>
          <w:i/>
          <w:iCs/>
          <w:sz w:val="24"/>
          <w:szCs w:val="24"/>
          <w:lang w:val="en-US"/>
        </w:rPr>
        <w:t>Re</w:t>
      </w:r>
      <w:r>
        <w:rPr>
          <w:rFonts w:hint="default" w:ascii="Arial" w:hAnsi="Arial" w:cs="Arial"/>
          <w:i/>
          <w:iCs/>
          <w:sz w:val="24"/>
          <w:szCs w:val="24"/>
        </w:rPr>
        <w:t>spectful interactions foster a positive and inclusive classroom atmosphere when assertive teaching methods are used</w:t>
      </w:r>
      <w:r>
        <w:rPr>
          <w:rFonts w:ascii="Arial" w:hAnsi="Arial" w:eastAsia="SimSun" w:cs="Arial"/>
          <w:i/>
          <w:iCs/>
          <w:sz w:val="24"/>
          <w:szCs w:val="24"/>
        </w:rPr>
        <w:t xml:space="preserve"> </w:t>
      </w:r>
      <w:r>
        <w:rPr>
          <w:rFonts w:ascii="Arial" w:hAnsi="Arial" w:eastAsia="Arial" w:cs="Arial"/>
          <w:color w:val="000000" w:themeColor="text1"/>
          <w:sz w:val="24"/>
          <w:szCs w:val="24"/>
          <w14:textFill>
            <w14:solidFill>
              <w14:schemeClr w14:val="tx1"/>
            </w14:solidFill>
          </w14:textFill>
        </w:rPr>
        <w:t xml:space="preserve">reflects a mean of </w:t>
      </w:r>
      <w:r>
        <w:rPr>
          <w:rFonts w:hint="default" w:ascii="Arial" w:hAnsi="Arial" w:eastAsia="Arial" w:cs="Arial"/>
          <w:color w:val="000000" w:themeColor="text1"/>
          <w:sz w:val="24"/>
          <w:szCs w:val="24"/>
          <w:lang w:val="en-US"/>
          <w14:textFill>
            <w14:solidFill>
              <w14:schemeClr w14:val="tx1"/>
            </w14:solidFill>
          </w14:textFill>
        </w:rPr>
        <w:t>3</w:t>
      </w:r>
      <w:r>
        <w:rPr>
          <w:rFonts w:ascii="Arial" w:hAnsi="Arial" w:eastAsia="Arial" w:cs="Arial"/>
          <w:color w:val="000000" w:themeColor="text1"/>
          <w:sz w:val="24"/>
          <w:szCs w:val="24"/>
          <w14:textFill>
            <w14:solidFill>
              <w14:schemeClr w14:val="tx1"/>
            </w14:solidFill>
          </w14:textFill>
        </w:rPr>
        <w:t>.</w:t>
      </w:r>
      <w:r>
        <w:rPr>
          <w:rFonts w:hint="default" w:ascii="Arial" w:hAnsi="Arial" w:eastAsia="Arial" w:cs="Arial"/>
          <w:color w:val="000000" w:themeColor="text1"/>
          <w:sz w:val="24"/>
          <w:szCs w:val="24"/>
          <w:lang w:val="en-US"/>
          <w14:textFill>
            <w14:solidFill>
              <w14:schemeClr w14:val="tx1"/>
            </w14:solidFill>
          </w14:textFill>
        </w:rPr>
        <w:t>92</w:t>
      </w:r>
      <w:r>
        <w:rPr>
          <w:rFonts w:ascii="Arial" w:hAnsi="Arial" w:eastAsia="Arial" w:cs="Arial"/>
          <w:color w:val="000000" w:themeColor="text1"/>
          <w:sz w:val="24"/>
          <w:szCs w:val="24"/>
          <w14:textFill>
            <w14:solidFill>
              <w14:schemeClr w14:val="tx1"/>
            </w14:solidFill>
          </w14:textFill>
        </w:rPr>
        <w:t xml:space="preserve"> described as </w:t>
      </w:r>
      <w:r>
        <w:rPr>
          <w:rFonts w:ascii="Arial" w:hAnsi="Arial" w:eastAsia="Arial" w:cs="Arial"/>
          <w:iCs/>
          <w:color w:val="000000" w:themeColor="text1"/>
          <w:sz w:val="24"/>
          <w:szCs w:val="24"/>
          <w14:textFill>
            <w14:solidFill>
              <w14:schemeClr w14:val="tx1"/>
            </w14:solidFill>
          </w14:textFill>
        </w:rPr>
        <w:t>extensive and</w:t>
      </w:r>
      <w:r>
        <w:rPr>
          <w:rFonts w:ascii="Arial" w:hAnsi="Arial" w:eastAsia="Arial" w:cs="Arial"/>
          <w:color w:val="000000" w:themeColor="text1"/>
          <w:sz w:val="24"/>
          <w:szCs w:val="24"/>
          <w14:textFill>
            <w14:solidFill>
              <w14:schemeClr w14:val="tx1"/>
            </w14:solidFill>
          </w14:textFill>
        </w:rPr>
        <w:t xml:space="preserve"> interpreted as </w:t>
      </w:r>
      <w:r>
        <w:rPr>
          <w:rFonts w:hint="default" w:ascii="Arial" w:hAnsi="Arial" w:eastAsia="Arial" w:cs="Arial"/>
          <w:color w:val="000000" w:themeColor="text1"/>
          <w:sz w:val="24"/>
          <w:szCs w:val="24"/>
          <w:lang w:val="en-US"/>
          <w14:textFill>
            <w14:solidFill>
              <w14:schemeClr w14:val="tx1"/>
            </w14:solidFill>
          </w14:textFill>
        </w:rPr>
        <w:t>oftentimes</w:t>
      </w:r>
      <w:r>
        <w:rPr>
          <w:rFonts w:ascii="Arial" w:hAnsi="Arial" w:eastAsia="Arial" w:cs="Arial"/>
          <w:color w:val="000000" w:themeColor="text1"/>
          <w:sz w:val="24"/>
          <w:szCs w:val="24"/>
          <w14:textFill>
            <w14:solidFill>
              <w14:schemeClr w14:val="tx1"/>
            </w14:solidFill>
          </w14:textFill>
        </w:rPr>
        <w:t xml:space="preserve"> observed by the </w:t>
      </w:r>
      <w:r>
        <w:rPr>
          <w:rFonts w:hint="default" w:ascii="Arial" w:hAnsi="Arial" w:eastAsia="Arial" w:cs="Arial"/>
          <w:color w:val="000000" w:themeColor="text1"/>
          <w:sz w:val="24"/>
          <w:szCs w:val="24"/>
          <w:lang w:val="en-US"/>
          <w14:textFill>
            <w14:solidFill>
              <w14:schemeClr w14:val="tx1"/>
            </w14:solidFill>
          </w14:textFill>
        </w:rPr>
        <w:t>teachers in Bangoy District, Davao City</w:t>
      </w:r>
      <w:r>
        <w:rPr>
          <w:rFonts w:ascii="Arial" w:hAnsi="Arial" w:eastAsia="Arial" w:cs="Arial"/>
          <w:color w:val="000000" w:themeColor="text1"/>
          <w:sz w:val="24"/>
          <w:szCs w:val="24"/>
          <w14:textFill>
            <w14:solidFill>
              <w14:schemeClr w14:val="tx1"/>
            </w14:solidFill>
          </w14:textFill>
        </w:rPr>
        <w:t>.</w:t>
      </w:r>
    </w:p>
    <w:tbl>
      <w:tblPr>
        <w:tblStyle w:val="6"/>
        <w:tblW w:w="8510" w:type="dxa"/>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left"/>
              <w:textAlignment w:val="center"/>
              <w:rPr>
                <w:rFonts w:hint="default" w:ascii="Arial" w:hAnsi="Arial" w:eastAsia="Times New Roman" w:cs="Arial"/>
                <w:color w:val="000000"/>
                <w:sz w:val="24"/>
                <w:szCs w:val="24"/>
                <w:lang w:val="en-US"/>
              </w:rPr>
            </w:pPr>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hint="default" w:ascii="Arial" w:hAnsi="Arial" w:eastAsia="SimSun" w:cs="Arial"/>
                <w:color w:val="000000"/>
                <w:sz w:val="24"/>
                <w:szCs w:val="24"/>
                <w:lang w:val="en-US" w:bidi="ar"/>
              </w:rPr>
              <w:t>3</w:t>
            </w:r>
            <w:r>
              <w:rPr>
                <w:rFonts w:ascii="Arial" w:hAnsi="Arial" w:eastAsia="SimSun" w:cs="Arial"/>
                <w:color w:val="000000"/>
                <w:sz w:val="24"/>
                <w:szCs w:val="24"/>
                <w:lang w:val="en-PH" w:bidi="ar"/>
              </w:rPr>
              <w:t xml:space="preserve">. </w:t>
            </w:r>
            <w:r>
              <w:rPr>
                <w:rFonts w:hint="default" w:ascii="Arial" w:hAnsi="Arial" w:cs="Arial"/>
                <w:i/>
                <w:iCs/>
                <w:sz w:val="24"/>
                <w:szCs w:val="24"/>
                <w:lang w:val="en-US"/>
              </w:rPr>
              <w:t>Assertiveness in Teaching</w:t>
            </w:r>
            <w:r>
              <w:rPr>
                <w:rFonts w:hint="default" w:ascii="Arial" w:hAnsi="Arial" w:eastAsia="Times New Roman" w:cs="Arial"/>
                <w:bCs/>
                <w:i/>
                <w:iCs/>
                <w:color w:val="000000"/>
                <w:sz w:val="24"/>
                <w:szCs w:val="24"/>
                <w:lang w:val="en-US"/>
              </w:rPr>
              <w:t xml:space="preserve"> </w:t>
            </w:r>
            <w:r>
              <w:rPr>
                <w:rFonts w:ascii="Arial" w:hAnsi="Arial" w:eastAsia="Times New Roman" w:cs="Arial"/>
                <w:i/>
                <w:iCs/>
                <w:color w:val="000000"/>
                <w:sz w:val="24"/>
                <w:szCs w:val="24"/>
              </w:rPr>
              <w:t xml:space="preserve">in Terms of </w:t>
            </w:r>
            <w:r>
              <w:rPr>
                <w:rFonts w:hint="default" w:ascii="Arial" w:hAnsi="Arial" w:eastAsia="Times New Roman" w:cs="Arial"/>
                <w:bCs/>
                <w:i/>
                <w:iCs/>
                <w:color w:val="000000"/>
                <w:sz w:val="24"/>
                <w:szCs w:val="24"/>
                <w:lang w:val="en-US"/>
              </w:rPr>
              <w:t>Respectful Interaction</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bottom"/>
          </w:tcPr>
          <w:p>
            <w:pPr>
              <w:pStyle w:val="2"/>
              <w:numPr>
                <w:ilvl w:val="0"/>
                <w:numId w:val="6"/>
              </w:numPr>
              <w:ind w:left="360" w:leftChars="0" w:hanging="360" w:firstLineChars="0"/>
              <w:jc w:val="both"/>
              <w:rPr>
                <w:rFonts w:ascii="Arial" w:hAnsi="Arial" w:cs="Arial" w:eastAsiaTheme="minorEastAsia"/>
                <w:sz w:val="24"/>
                <w:szCs w:val="24"/>
                <w:lang w:val="en-US" w:eastAsia="zh-CN" w:bidi="ar-SA"/>
              </w:rPr>
            </w:pPr>
            <w:r>
              <w:rPr>
                <w:rFonts w:hint="default" w:ascii="Arial" w:hAnsi="Arial" w:cs="Arial"/>
                <w:sz w:val="24"/>
                <w:szCs w:val="24"/>
                <w:lang w:val="en-US"/>
              </w:rPr>
              <w:t>B</w:t>
            </w:r>
            <w:r>
              <w:rPr>
                <w:rFonts w:hint="default" w:ascii="Arial" w:hAnsi="Arial" w:cs="Arial"/>
                <w:sz w:val="24"/>
                <w:szCs w:val="24"/>
              </w:rPr>
              <w:t>eliev</w:t>
            </w:r>
            <w:r>
              <w:rPr>
                <w:rFonts w:hint="default" w:ascii="Arial" w:hAnsi="Arial" w:cs="Arial"/>
                <w:sz w:val="24"/>
                <w:szCs w:val="24"/>
                <w:lang w:val="en-US"/>
              </w:rPr>
              <w:t>ing</w:t>
            </w:r>
            <w:r>
              <w:rPr>
                <w:rFonts w:hint="default" w:ascii="Arial" w:hAnsi="Arial" w:cs="Arial"/>
                <w:sz w:val="24"/>
                <w:szCs w:val="24"/>
              </w:rPr>
              <w:t xml:space="preserve"> that teachers should maintain respectful interactions with students while being assertive in classroom management</w:t>
            </w:r>
          </w:p>
        </w:tc>
        <w:tc>
          <w:tcPr>
            <w:tcW w:w="1183"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3.34</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6"/>
              </w:numPr>
              <w:ind w:left="360" w:leftChars="0" w:hanging="360" w:firstLineChars="0"/>
              <w:jc w:val="both"/>
              <w:rPr>
                <w:rFonts w:ascii="Arial" w:hAnsi="Arial" w:cs="Arial" w:eastAsiaTheme="minorEastAsia"/>
                <w:sz w:val="24"/>
                <w:szCs w:val="24"/>
                <w:lang w:val="en-US" w:eastAsia="zh-CN" w:bidi="ar-SA"/>
              </w:rPr>
            </w:pPr>
            <w:r>
              <w:rPr>
                <w:rFonts w:hint="default" w:ascii="Arial" w:hAnsi="Arial" w:cs="Arial"/>
                <w:sz w:val="24"/>
                <w:szCs w:val="24"/>
                <w:lang w:val="en-US"/>
              </w:rPr>
              <w:t>R</w:t>
            </w:r>
            <w:r>
              <w:rPr>
                <w:rFonts w:hint="default" w:ascii="Arial" w:hAnsi="Arial" w:cs="Arial"/>
                <w:sz w:val="24"/>
                <w:szCs w:val="24"/>
              </w:rPr>
              <w:t>espectful approach from teachers enhances the effectiveness of assertive teaching techniques</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3.21</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color w:val="000000"/>
                <w:sz w:val="24"/>
                <w:szCs w:val="24"/>
                <w:lang w:val="en-PH"/>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6"/>
              </w:numPr>
              <w:ind w:left="360" w:leftChars="0" w:hanging="360" w:firstLineChars="0"/>
              <w:jc w:val="both"/>
              <w:rPr>
                <w:rFonts w:ascii="Arial" w:hAnsi="Arial" w:cs="Arial" w:eastAsiaTheme="minorEastAsia"/>
                <w:color w:val="auto"/>
                <w:sz w:val="24"/>
                <w:szCs w:val="24"/>
                <w:lang w:val="en-US" w:eastAsia="ko-KR" w:bidi="ar-SA"/>
              </w:rPr>
            </w:pPr>
            <w:r>
              <w:rPr>
                <w:rFonts w:hint="default" w:ascii="Arial" w:hAnsi="Arial" w:cs="Arial"/>
                <w:sz w:val="24"/>
                <w:szCs w:val="24"/>
                <w:lang w:val="en-US"/>
              </w:rPr>
              <w:t>Re</w:t>
            </w:r>
            <w:r>
              <w:rPr>
                <w:rFonts w:hint="default" w:ascii="Arial" w:hAnsi="Arial" w:cs="Arial"/>
                <w:sz w:val="24"/>
                <w:szCs w:val="24"/>
              </w:rPr>
              <w:t>spectful interactions foster a positive and inclusive classroom atmosphere when assertive teaching methods are used</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3.92</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6"/>
              </w:numPr>
              <w:ind w:left="360" w:leftChars="0" w:hanging="360" w:firstLineChars="0"/>
              <w:jc w:val="both"/>
              <w:rPr>
                <w:rFonts w:ascii="Arial" w:hAnsi="Arial" w:eastAsia="SimSun" w:cs="Arial"/>
                <w:color w:val="auto"/>
                <w:sz w:val="24"/>
                <w:szCs w:val="24"/>
                <w:lang w:val="en-US" w:eastAsia="ko-KR" w:bidi="ar-SA"/>
              </w:rPr>
            </w:pPr>
            <w:r>
              <w:rPr>
                <w:rFonts w:hint="default" w:ascii="Arial" w:hAnsi="Arial" w:cs="Arial"/>
                <w:sz w:val="24"/>
                <w:szCs w:val="24"/>
                <w:lang w:val="en-US"/>
              </w:rPr>
              <w:t>S</w:t>
            </w:r>
            <w:r>
              <w:rPr>
                <w:rFonts w:hint="default" w:ascii="Arial" w:hAnsi="Arial" w:cs="Arial"/>
                <w:sz w:val="24"/>
                <w:szCs w:val="24"/>
              </w:rPr>
              <w:t>tudents are more receptive to assertive teaching strategies when they feel their voices are respected and heard</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2.99</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6"/>
              </w:numPr>
              <w:ind w:left="360" w:leftChars="0" w:hanging="360" w:firstLineChars="0"/>
              <w:jc w:val="both"/>
              <w:rPr>
                <w:rFonts w:ascii="Arial" w:hAnsi="Arial" w:eastAsia="SimSun" w:cs="Arial"/>
                <w:color w:val="auto"/>
                <w:sz w:val="24"/>
                <w:szCs w:val="24"/>
                <w:lang w:val="en-US" w:eastAsia="ko-KR" w:bidi="ar-SA"/>
              </w:rPr>
            </w:pPr>
            <w:r>
              <w:rPr>
                <w:rFonts w:hint="default" w:ascii="Arial" w:hAnsi="Arial" w:cs="Arial"/>
                <w:sz w:val="24"/>
                <w:szCs w:val="24"/>
                <w:lang w:val="en-US"/>
              </w:rPr>
              <w:t>R</w:t>
            </w:r>
            <w:r>
              <w:rPr>
                <w:rFonts w:hint="default" w:ascii="Arial" w:hAnsi="Arial" w:cs="Arial"/>
                <w:sz w:val="24"/>
                <w:szCs w:val="24"/>
              </w:rPr>
              <w:t>espectful interactions between teachers and students contribute to a positive learning environment even when assertive actions are needed</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3.13</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i/>
                <w:iCs/>
                <w:lang w:eastAsia="zh-CN"/>
              </w:rPr>
            </w:pPr>
            <w:r>
              <w:rPr>
                <w:rFonts w:ascii="Arial" w:hAnsi="Arial" w:eastAsia="SimSun" w:cs="Arial"/>
                <w:b/>
                <w:bCs/>
                <w:i/>
                <w:i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3.32 </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eastAsiaTheme="minorEastAsia"/>
                <w:b/>
                <w:bCs/>
                <w:i/>
                <w:iCs/>
                <w:color w:val="000000"/>
                <w:sz w:val="24"/>
                <w:szCs w:val="24"/>
                <w:lang w:val="en-PH" w:eastAsia="zh-CN" w:bidi="ar-SA"/>
              </w:rPr>
            </w:pPr>
            <w:r>
              <w:rPr>
                <w:rFonts w:ascii="Arial" w:hAnsi="Arial" w:cs="Arial"/>
                <w:b/>
                <w:bCs/>
                <w:i/>
                <w:iCs/>
                <w:color w:val="000000"/>
                <w:sz w:val="24"/>
                <w:szCs w:val="24"/>
              </w:rPr>
              <w:t xml:space="preserve">Moderately </w:t>
            </w:r>
            <w:r>
              <w:rPr>
                <w:rFonts w:ascii="Arial" w:hAnsi="Arial" w:cs="Arial"/>
                <w:b/>
                <w:bCs/>
                <w:i/>
                <w:iCs/>
                <w:color w:val="000000"/>
                <w:sz w:val="24"/>
                <w:szCs w:val="24"/>
                <w:lang w:val="en-PH"/>
              </w:rPr>
              <w:t>Extensive</w:t>
            </w:r>
          </w:p>
        </w:tc>
      </w:tr>
    </w:tbl>
    <w:p>
      <w:pPr>
        <w:widowControl w:val="0"/>
        <w:autoSpaceDE w:val="0"/>
        <w:autoSpaceDN w:val="0"/>
        <w:jc w:val="both"/>
        <w:rPr>
          <w:rFonts w:ascii="Arial" w:hAnsi="Arial" w:cs="Arial"/>
          <w:bCs/>
          <w:color w:val="000000"/>
          <w:sz w:val="24"/>
          <w:szCs w:val="24"/>
        </w:rPr>
      </w:pPr>
    </w:p>
    <w:p>
      <w:pPr>
        <w:spacing w:line="480" w:lineRule="auto"/>
        <w:ind w:firstLine="720" w:firstLineChars="0"/>
        <w:jc w:val="both"/>
        <w:rPr>
          <w:rFonts w:hint="default" w:ascii="Arial" w:hAnsi="Arial" w:cs="Arial"/>
          <w:sz w:val="24"/>
          <w:szCs w:val="24"/>
          <w:lang w:val="en-US"/>
        </w:rPr>
      </w:pPr>
      <w:r>
        <w:rPr>
          <w:rFonts w:hint="default" w:ascii="Arial" w:hAnsi="Arial" w:cs="Arial"/>
          <w:sz w:val="24"/>
          <w:szCs w:val="24"/>
          <w:lang w:val="en-US"/>
        </w:rPr>
        <w:t xml:space="preserve">The result suggest that </w:t>
      </w:r>
      <w:r>
        <w:rPr>
          <w:rFonts w:hint="default" w:ascii="Arial" w:hAnsi="Arial" w:cs="Arial"/>
          <w:sz w:val="24"/>
          <w:szCs w:val="24"/>
        </w:rPr>
        <w:t>teacher's ability to communicate with students in a manner that balances authority and respect</w:t>
      </w:r>
      <w:r>
        <w:rPr>
          <w:rFonts w:hint="default" w:ascii="Arial" w:hAnsi="Arial" w:cs="Arial"/>
          <w:sz w:val="24"/>
          <w:szCs w:val="24"/>
          <w:lang w:val="en-US"/>
        </w:rPr>
        <w:t xml:space="preserve"> is soemtimes observed in Bangoy District, Davao City. This supports the idea of </w:t>
      </w:r>
      <w:r>
        <w:rPr>
          <w:rFonts w:hint="default" w:ascii="Arial" w:hAnsi="Arial" w:cs="Arial"/>
          <w:sz w:val="24"/>
          <w:szCs w:val="24"/>
          <w:lang w:eastAsia="zh-CN"/>
        </w:rPr>
        <w:t>Dexter (2022)</w:t>
      </w:r>
      <w:r>
        <w:rPr>
          <w:rFonts w:hint="default" w:ascii="Arial" w:hAnsi="Arial" w:cs="Arial"/>
          <w:sz w:val="24"/>
          <w:szCs w:val="24"/>
          <w:lang w:val="en-US" w:eastAsia="zh-CN"/>
        </w:rPr>
        <w:t xml:space="preserve"> that t</w:t>
      </w:r>
      <w:r>
        <w:rPr>
          <w:rFonts w:hint="default" w:ascii="Arial" w:hAnsi="Arial" w:cs="Arial"/>
          <w:sz w:val="24"/>
          <w:szCs w:val="24"/>
        </w:rPr>
        <w:t>eachers and students show mutual respect for each other. Students understand that their opinions and perspectives are valued, and teachers treat students with courtesy and dignity.</w:t>
      </w:r>
      <w:r>
        <w:rPr>
          <w:rFonts w:hint="default" w:ascii="Arial" w:hAnsi="Arial" w:cs="Arial"/>
          <w:sz w:val="24"/>
          <w:szCs w:val="24"/>
          <w:lang w:val="en-US" w:eastAsia="zh-CN"/>
        </w:rPr>
        <w:t xml:space="preserve"> Also, </w:t>
      </w:r>
      <w:r>
        <w:rPr>
          <w:rFonts w:hint="default" w:ascii="Arial" w:hAnsi="Arial" w:cs="Arial"/>
          <w:sz w:val="24"/>
          <w:szCs w:val="24"/>
          <w:lang w:eastAsia="zh-CN"/>
        </w:rPr>
        <w:t xml:space="preserve">Ghodrati et al. (2016) </w:t>
      </w:r>
      <w:r>
        <w:rPr>
          <w:rFonts w:hint="default" w:ascii="Arial" w:hAnsi="Arial" w:cs="Arial"/>
          <w:sz w:val="24"/>
          <w:szCs w:val="24"/>
          <w:lang w:val="en-US" w:eastAsia="zh-CN"/>
        </w:rPr>
        <w:t xml:space="preserve">noted that a </w:t>
      </w:r>
      <w:r>
        <w:rPr>
          <w:rFonts w:hint="default" w:ascii="Arial" w:hAnsi="Arial" w:cs="Arial"/>
          <w:sz w:val="24"/>
          <w:szCs w:val="24"/>
        </w:rPr>
        <w:t>moderate level of respectful interaction contributes to a positive and inclusive classroom atmosphere. Students feel safe to express their thoughts and ideas without fear of ridicule or judgment.</w:t>
      </w:r>
      <w:r>
        <w:rPr>
          <w:rFonts w:hint="default" w:ascii="Arial" w:hAnsi="Arial" w:cs="Arial"/>
          <w:sz w:val="24"/>
          <w:szCs w:val="24"/>
          <w:lang w:val="en-US"/>
        </w:rPr>
        <w:t xml:space="preserve"> </w:t>
      </w:r>
      <w:r>
        <w:rPr>
          <w:rFonts w:hint="default" w:ascii="Arial" w:hAnsi="Arial" w:cs="Arial"/>
          <w:sz w:val="24"/>
          <w:szCs w:val="24"/>
        </w:rPr>
        <w:t>Teachers communicate effectively with students, ensuring that expectations, instructions, and feedback are conveyed clearly. Students are more likely to comprehend and respond positively to teacher communication</w:t>
      </w:r>
      <w:r>
        <w:rPr>
          <w:rFonts w:hint="default" w:ascii="Arial" w:hAnsi="Arial" w:cs="Arial"/>
          <w:sz w:val="24"/>
          <w:szCs w:val="24"/>
          <w:lang w:val="en-US"/>
        </w:rPr>
        <w:t>.</w:t>
      </w:r>
    </w:p>
    <w:p>
      <w:pPr>
        <w:spacing w:line="480" w:lineRule="auto"/>
        <w:ind w:firstLine="720" w:firstLineChars="0"/>
        <w:jc w:val="both"/>
        <w:rPr>
          <w:rFonts w:hint="default" w:ascii="Arial" w:hAnsi="Arial" w:eastAsia="SimSun" w:cs="Arial"/>
          <w:sz w:val="24"/>
          <w:szCs w:val="24"/>
        </w:rPr>
      </w:pPr>
      <w:r>
        <w:rPr>
          <w:rFonts w:ascii="Arial" w:hAnsi="Arial" w:cs="Arial"/>
          <w:sz w:val="24"/>
          <w:szCs w:val="24"/>
          <w:lang w:val="en-PH"/>
        </w:rPr>
        <w:t>Last</w:t>
      </w:r>
      <w:r>
        <w:rPr>
          <w:rFonts w:ascii="Arial" w:hAnsi="Arial" w:cs="Arial"/>
          <w:i w:val="0"/>
          <w:iCs w:val="0"/>
          <w:sz w:val="24"/>
          <w:szCs w:val="24"/>
          <w:lang w:val="en-PH"/>
        </w:rPr>
        <w:t xml:space="preserve">ly, Table </w:t>
      </w:r>
      <w:r>
        <w:rPr>
          <w:rFonts w:hint="default" w:ascii="Arial" w:hAnsi="Arial" w:cs="Arial"/>
          <w:i w:val="0"/>
          <w:iCs w:val="0"/>
          <w:sz w:val="24"/>
          <w:szCs w:val="24"/>
          <w:lang w:val="en-US"/>
        </w:rPr>
        <w:t>4</w:t>
      </w:r>
      <w:r>
        <w:rPr>
          <w:rFonts w:ascii="Arial" w:hAnsi="Arial" w:cs="Arial"/>
          <w:i w:val="0"/>
          <w:iCs w:val="0"/>
          <w:sz w:val="24"/>
          <w:szCs w:val="24"/>
          <w:lang w:val="en-PH"/>
        </w:rPr>
        <w:t xml:space="preserve"> shows the summary on </w:t>
      </w:r>
      <w:r>
        <w:rPr>
          <w:rFonts w:hint="default" w:ascii="Arial" w:hAnsi="Arial" w:eastAsia="Arial" w:cs="Arial"/>
          <w:bCs/>
          <w:sz w:val="24"/>
          <w:szCs w:val="24"/>
          <w:lang w:val="en-US"/>
        </w:rPr>
        <w:t>assertiveness in teaching of teachers</w:t>
      </w:r>
      <w:r>
        <w:rPr>
          <w:rFonts w:hint="default" w:ascii="Arial" w:hAnsi="Arial" w:eastAsia="SimSun" w:cs="Arial"/>
          <w:sz w:val="24"/>
          <w:szCs w:val="24"/>
          <w:lang w:val="en-US"/>
        </w:rPr>
        <w:t xml:space="preserve"> in </w:t>
      </w:r>
      <w:r>
        <w:rPr>
          <w:rFonts w:hint="default" w:ascii="Arial" w:hAnsi="Arial" w:eastAsia="Times New Roman" w:cs="Arial"/>
          <w:bCs/>
          <w:i w:val="0"/>
          <w:iCs w:val="0"/>
          <w:color w:val="000000"/>
          <w:sz w:val="24"/>
          <w:szCs w:val="24"/>
          <w:lang w:val="en-US"/>
        </w:rPr>
        <w:t>Bangoy</w:t>
      </w:r>
      <w:r>
        <w:rPr>
          <w:rFonts w:ascii="Arial" w:hAnsi="Arial" w:eastAsia="Times New Roman" w:cs="Arial"/>
          <w:bCs/>
          <w:i w:val="0"/>
          <w:iCs w:val="0"/>
          <w:color w:val="000000"/>
          <w:sz w:val="24"/>
          <w:szCs w:val="24"/>
        </w:rPr>
        <w:t xml:space="preserve"> District, </w:t>
      </w:r>
      <w:r>
        <w:rPr>
          <w:rFonts w:hint="default" w:ascii="Arial" w:hAnsi="Arial" w:eastAsia="Times New Roman" w:cs="Arial"/>
          <w:bCs/>
          <w:i w:val="0"/>
          <w:iCs w:val="0"/>
          <w:color w:val="000000"/>
          <w:sz w:val="24"/>
          <w:szCs w:val="24"/>
          <w:lang w:val="en-US"/>
        </w:rPr>
        <w:t>Davao City</w:t>
      </w:r>
      <w:r>
        <w:rPr>
          <w:rFonts w:ascii="Arial" w:hAnsi="Arial" w:cs="Arial"/>
          <w:sz w:val="24"/>
          <w:szCs w:val="24"/>
          <w:lang w:val="en-PH"/>
        </w:rPr>
        <w:t xml:space="preserve">. </w:t>
      </w:r>
      <w:r>
        <w:rPr>
          <w:rFonts w:ascii="Arial" w:hAnsi="Arial" w:eastAsia="Arial" w:cs="Arial"/>
          <w:sz w:val="24"/>
          <w:szCs w:val="24"/>
        </w:rPr>
        <w:t xml:space="preserve">It shows that the overall mean of </w:t>
      </w:r>
      <w:r>
        <w:rPr>
          <w:rFonts w:hint="default" w:ascii="Arial" w:hAnsi="Arial" w:eastAsia="Arial" w:cs="Arial"/>
          <w:bCs/>
          <w:sz w:val="24"/>
          <w:szCs w:val="24"/>
          <w:lang w:val="en-US"/>
        </w:rPr>
        <w:t>assertiveness in teaching of teachers</w:t>
      </w:r>
      <w:r>
        <w:rPr>
          <w:rFonts w:ascii="Arial" w:hAnsi="Arial" w:eastAsia="SimSun" w:cs="Arial"/>
          <w:sz w:val="24"/>
          <w:szCs w:val="24"/>
        </w:rPr>
        <w:t xml:space="preserve"> is</w:t>
      </w:r>
      <w:r>
        <w:rPr>
          <w:rFonts w:ascii="Arial" w:hAnsi="Arial" w:eastAsia="Arial" w:cs="Arial"/>
          <w:spacing w:val="-2"/>
          <w:sz w:val="24"/>
          <w:szCs w:val="24"/>
        </w:rPr>
        <w:t xml:space="preserve"> </w:t>
      </w:r>
      <w:r>
        <w:rPr>
          <w:rFonts w:ascii="Arial" w:hAnsi="Arial" w:eastAsia="Arial" w:cs="Arial"/>
          <w:sz w:val="24"/>
          <w:szCs w:val="24"/>
        </w:rPr>
        <w:t>3.</w:t>
      </w:r>
      <w:r>
        <w:rPr>
          <w:rFonts w:hint="default" w:ascii="Arial" w:hAnsi="Arial" w:eastAsia="Arial" w:cs="Arial"/>
          <w:sz w:val="24"/>
          <w:szCs w:val="24"/>
          <w:lang w:val="en-US"/>
        </w:rPr>
        <w:t>37</w:t>
      </w:r>
      <w:r>
        <w:rPr>
          <w:rFonts w:ascii="Arial" w:hAnsi="Arial" w:eastAsia="Arial" w:cs="Arial"/>
          <w:spacing w:val="-5"/>
          <w:sz w:val="24"/>
          <w:szCs w:val="24"/>
        </w:rPr>
        <w:t xml:space="preserve"> </w:t>
      </w:r>
      <w:r>
        <w:rPr>
          <w:rFonts w:ascii="Arial" w:hAnsi="Arial" w:eastAsia="Arial" w:cs="Arial"/>
          <w:sz w:val="24"/>
          <w:szCs w:val="24"/>
        </w:rPr>
        <w:t>which</w:t>
      </w:r>
      <w:r>
        <w:rPr>
          <w:rFonts w:ascii="Arial" w:hAnsi="Arial" w:eastAsia="Arial" w:cs="Arial"/>
          <w:spacing w:val="-8"/>
          <w:sz w:val="24"/>
          <w:szCs w:val="24"/>
        </w:rPr>
        <w:t xml:space="preserve"> </w:t>
      </w:r>
      <w:r>
        <w:rPr>
          <w:rFonts w:ascii="Arial" w:hAnsi="Arial" w:eastAsia="Arial" w:cs="Arial"/>
          <w:sz w:val="24"/>
          <w:szCs w:val="24"/>
        </w:rPr>
        <w:t>is</w:t>
      </w:r>
      <w:r>
        <w:rPr>
          <w:rFonts w:ascii="Arial" w:hAnsi="Arial" w:eastAsia="Arial" w:cs="Arial"/>
          <w:spacing w:val="-7"/>
          <w:sz w:val="24"/>
          <w:szCs w:val="24"/>
        </w:rPr>
        <w:t xml:space="preserve"> </w:t>
      </w:r>
      <w:r>
        <w:rPr>
          <w:rFonts w:ascii="Arial" w:hAnsi="Arial" w:eastAsia="Arial" w:cs="Arial"/>
          <w:sz w:val="24"/>
          <w:szCs w:val="24"/>
        </w:rPr>
        <w:t>described</w:t>
      </w:r>
      <w:r>
        <w:rPr>
          <w:rFonts w:ascii="Arial" w:hAnsi="Arial" w:eastAsia="Arial" w:cs="Arial"/>
          <w:spacing w:val="-8"/>
          <w:sz w:val="24"/>
          <w:szCs w:val="24"/>
        </w:rPr>
        <w:t xml:space="preserve"> </w:t>
      </w:r>
      <w:r>
        <w:rPr>
          <w:rFonts w:ascii="Arial" w:hAnsi="Arial" w:eastAsia="Arial" w:cs="Arial"/>
          <w:sz w:val="24"/>
          <w:szCs w:val="24"/>
        </w:rPr>
        <w:t>as</w:t>
      </w:r>
      <w:r>
        <w:rPr>
          <w:rFonts w:ascii="Arial" w:hAnsi="Arial" w:eastAsia="Arial" w:cs="Arial"/>
          <w:spacing w:val="-7"/>
          <w:sz w:val="24"/>
          <w:szCs w:val="24"/>
        </w:rPr>
        <w:t xml:space="preserve"> </w:t>
      </w:r>
      <w:r>
        <w:rPr>
          <w:rFonts w:hint="default" w:ascii="Arial" w:hAnsi="Arial" w:eastAsia="Arial" w:cs="Arial"/>
          <w:spacing w:val="-7"/>
          <w:sz w:val="24"/>
          <w:szCs w:val="24"/>
          <w:lang w:val="en-US"/>
        </w:rPr>
        <w:t xml:space="preserve">moderately </w:t>
      </w:r>
      <w:r>
        <w:rPr>
          <w:rFonts w:ascii="Arial" w:hAnsi="Arial" w:eastAsia="Arial" w:cs="Arial"/>
          <w:spacing w:val="-7"/>
          <w:sz w:val="24"/>
          <w:szCs w:val="24"/>
        </w:rPr>
        <w:t>extensive</w:t>
      </w:r>
      <w:r>
        <w:rPr>
          <w:rFonts w:ascii="Arial" w:hAnsi="Arial" w:eastAsia="Arial" w:cs="Arial"/>
          <w:sz w:val="24"/>
          <w:szCs w:val="24"/>
        </w:rPr>
        <w:t>.</w:t>
      </w:r>
      <w:r>
        <w:rPr>
          <w:rFonts w:ascii="Arial" w:hAnsi="Arial" w:eastAsia="Arial" w:cs="Arial"/>
          <w:spacing w:val="-3"/>
          <w:sz w:val="24"/>
          <w:szCs w:val="24"/>
        </w:rPr>
        <w:t xml:space="preserve"> </w:t>
      </w:r>
      <w:r>
        <w:rPr>
          <w:rFonts w:ascii="Arial" w:hAnsi="Arial" w:eastAsia="Arial" w:cs="Arial"/>
          <w:sz w:val="24"/>
          <w:szCs w:val="24"/>
        </w:rPr>
        <w:t>It</w:t>
      </w:r>
      <w:r>
        <w:rPr>
          <w:rFonts w:ascii="Arial" w:hAnsi="Arial" w:eastAsia="Arial" w:cs="Arial"/>
          <w:spacing w:val="-6"/>
          <w:sz w:val="24"/>
          <w:szCs w:val="24"/>
        </w:rPr>
        <w:t xml:space="preserve"> </w:t>
      </w:r>
      <w:r>
        <w:rPr>
          <w:rFonts w:ascii="Arial" w:hAnsi="Arial" w:eastAsia="Arial" w:cs="Arial"/>
          <w:sz w:val="24"/>
          <w:szCs w:val="24"/>
        </w:rPr>
        <w:t>means that the</w:t>
      </w:r>
      <w:r>
        <w:t xml:space="preserve"> </w:t>
      </w:r>
      <w:r>
        <w:rPr>
          <w:rFonts w:hint="default" w:ascii="Arial" w:hAnsi="Arial" w:eastAsia="Arial" w:cs="Arial"/>
          <w:bCs/>
          <w:sz w:val="24"/>
          <w:szCs w:val="24"/>
          <w:lang w:val="en-US"/>
        </w:rPr>
        <w:t>assertiveness in teaching of teachers</w:t>
      </w:r>
      <w:r>
        <w:rPr>
          <w:rFonts w:ascii="Arial" w:hAnsi="Arial" w:eastAsia="Arial" w:cs="Arial"/>
          <w:bCs/>
          <w:sz w:val="24"/>
          <w:szCs w:val="24"/>
        </w:rPr>
        <w:t xml:space="preserve"> is</w:t>
      </w:r>
      <w:r>
        <w:rPr>
          <w:rFonts w:ascii="Arial" w:hAnsi="Arial" w:eastAsia="Arial" w:cs="Arial"/>
          <w:sz w:val="24"/>
          <w:szCs w:val="24"/>
        </w:rPr>
        <w:t xml:space="preserve"> </w:t>
      </w:r>
      <w:r>
        <w:rPr>
          <w:rFonts w:hint="default" w:ascii="Arial" w:hAnsi="Arial" w:eastAsia="Arial" w:cs="Arial"/>
          <w:sz w:val="24"/>
          <w:szCs w:val="24"/>
          <w:lang w:val="en-US"/>
        </w:rPr>
        <w:t>some</w:t>
      </w:r>
      <w:r>
        <w:rPr>
          <w:rFonts w:ascii="Arial" w:hAnsi="Arial" w:eastAsia="Arial" w:cs="Arial"/>
          <w:sz w:val="24"/>
          <w:szCs w:val="24"/>
        </w:rPr>
        <w:t xml:space="preserve">times observed. More so, </w:t>
      </w:r>
      <w:r>
        <w:rPr>
          <w:rFonts w:hint="default" w:ascii="Arial" w:hAnsi="Arial" w:eastAsia="Arial" w:cs="Arial"/>
          <w:bCs/>
          <w:sz w:val="24"/>
          <w:szCs w:val="24"/>
          <w:lang w:val="en-US"/>
        </w:rPr>
        <w:t>assertiveness in teaching of teachers</w:t>
      </w:r>
      <w:r>
        <w:rPr>
          <w:rFonts w:hint="default" w:ascii="Arial" w:hAnsi="Arial" w:eastAsia="SimSun" w:cs="Arial"/>
          <w:sz w:val="24"/>
          <w:szCs w:val="24"/>
          <w:lang w:val="en-US"/>
        </w:rPr>
        <w:t xml:space="preserve"> in terms fo </w:t>
      </w:r>
      <w:r>
        <w:rPr>
          <w:rFonts w:hint="default" w:ascii="Arial" w:hAnsi="Arial" w:cs="Arial"/>
          <w:i w:val="0"/>
          <w:iCs w:val="0"/>
          <w:sz w:val="24"/>
          <w:szCs w:val="24"/>
          <w:lang w:val="en-US"/>
        </w:rPr>
        <w:t>classroom managament</w:t>
      </w:r>
      <w:r>
        <w:rPr>
          <w:rFonts w:ascii="Arial" w:hAnsi="Arial" w:cs="Arial"/>
          <w:i/>
          <w:iCs/>
          <w:sz w:val="24"/>
          <w:szCs w:val="24"/>
        </w:rPr>
        <w:t xml:space="preserve"> </w:t>
      </w:r>
      <w:r>
        <w:rPr>
          <w:rFonts w:ascii="Arial" w:hAnsi="Arial" w:eastAsia="SimSun" w:cs="Arial"/>
          <w:sz w:val="24"/>
          <w:szCs w:val="24"/>
        </w:rPr>
        <w:t>acquired the highest mean score of 3.6</w:t>
      </w:r>
      <w:r>
        <w:rPr>
          <w:rFonts w:hint="default" w:ascii="Arial" w:hAnsi="Arial" w:eastAsia="SimSun" w:cs="Arial"/>
          <w:sz w:val="24"/>
          <w:szCs w:val="24"/>
          <w:lang w:val="en-US"/>
        </w:rPr>
        <w:t>6</w:t>
      </w:r>
      <w:r>
        <w:rPr>
          <w:rFonts w:ascii="Arial" w:hAnsi="Arial" w:eastAsia="SimSun" w:cs="Arial"/>
          <w:sz w:val="24"/>
          <w:szCs w:val="24"/>
        </w:rPr>
        <w:t xml:space="preserve"> described as extensive and interpreted as oftentimes observed, while</w:t>
      </w:r>
      <w:r>
        <w:rPr>
          <w:rFonts w:hint="default" w:ascii="Arial" w:hAnsi="Arial" w:eastAsia="SimSun" w:cs="Arial"/>
          <w:sz w:val="24"/>
          <w:szCs w:val="24"/>
          <w:lang w:val="en-US"/>
        </w:rPr>
        <w:t>,</w:t>
      </w:r>
      <w:r>
        <w:rPr>
          <w:rFonts w:ascii="Arial" w:hAnsi="Arial" w:eastAsia="SimSun" w:cs="Arial"/>
          <w:i/>
          <w:iCs/>
          <w:sz w:val="24"/>
          <w:szCs w:val="24"/>
        </w:rPr>
        <w:t xml:space="preserve"> </w:t>
      </w:r>
      <w:r>
        <w:rPr>
          <w:rFonts w:hint="default" w:ascii="Arial" w:hAnsi="Arial" w:eastAsia="Arial" w:cs="Arial"/>
          <w:bCs/>
          <w:sz w:val="24"/>
          <w:szCs w:val="24"/>
          <w:lang w:val="en-US"/>
        </w:rPr>
        <w:t>assertiveness in teaching of teachers</w:t>
      </w:r>
      <w:r>
        <w:rPr>
          <w:rFonts w:hint="default" w:ascii="Arial" w:hAnsi="Arial" w:eastAsia="SimSun" w:cs="Arial"/>
          <w:sz w:val="24"/>
          <w:szCs w:val="24"/>
          <w:lang w:val="en-US"/>
        </w:rPr>
        <w:t xml:space="preserve"> in terms of </w:t>
      </w:r>
      <w:r>
        <w:rPr>
          <w:rFonts w:hint="default" w:ascii="Arial" w:hAnsi="Arial" w:cs="Arial"/>
          <w:i w:val="0"/>
          <w:iCs w:val="0"/>
          <w:sz w:val="24"/>
          <w:szCs w:val="24"/>
          <w:lang w:val="en-US"/>
        </w:rPr>
        <w:t>respectful interaction got</w:t>
      </w:r>
      <w:r>
        <w:rPr>
          <w:rFonts w:hint="default" w:ascii="Arial" w:hAnsi="Arial" w:cs="Arial"/>
          <w:i/>
          <w:iCs/>
          <w:sz w:val="24"/>
          <w:szCs w:val="24"/>
        </w:rPr>
        <w:t xml:space="preserve"> </w:t>
      </w:r>
      <w:r>
        <w:rPr>
          <w:rFonts w:hint="default" w:ascii="Arial" w:hAnsi="Arial" w:eastAsia="SimSun" w:cs="Arial"/>
          <w:sz w:val="24"/>
          <w:szCs w:val="24"/>
        </w:rPr>
        <w:t>the lowest mean score of 3.</w:t>
      </w:r>
      <w:r>
        <w:rPr>
          <w:rFonts w:hint="default" w:ascii="Arial" w:hAnsi="Arial" w:eastAsia="SimSun" w:cs="Arial"/>
          <w:sz w:val="24"/>
          <w:szCs w:val="24"/>
          <w:lang w:val="en-US"/>
        </w:rPr>
        <w:t>3</w:t>
      </w:r>
      <w:r>
        <w:rPr>
          <w:rFonts w:hint="default" w:ascii="Arial" w:hAnsi="Arial" w:eastAsia="SimSun" w:cs="Arial"/>
          <w:sz w:val="24"/>
          <w:szCs w:val="24"/>
        </w:rPr>
        <w:t xml:space="preserve">2 described as moderately extensive and interpreted as sometimes observed by the </w:t>
      </w:r>
      <w:r>
        <w:rPr>
          <w:rFonts w:hint="default" w:ascii="Arial" w:hAnsi="Arial" w:eastAsia="SimSun" w:cs="Arial"/>
          <w:sz w:val="24"/>
          <w:szCs w:val="24"/>
          <w:lang w:val="en-US"/>
        </w:rPr>
        <w:t>teachers</w:t>
      </w:r>
      <w:r>
        <w:rPr>
          <w:rFonts w:hint="default" w:ascii="Arial" w:hAnsi="Arial" w:eastAsia="SimSun" w:cs="Arial"/>
          <w:sz w:val="24"/>
          <w:szCs w:val="24"/>
        </w:rPr>
        <w:t>.</w:t>
      </w:r>
    </w:p>
    <w:p>
      <w:pPr>
        <w:spacing w:line="480" w:lineRule="auto"/>
        <w:ind w:firstLine="720" w:firstLineChars="0"/>
        <w:jc w:val="both"/>
        <w:rPr>
          <w:rFonts w:hint="default"/>
          <w:lang w:val="en-US" w:eastAsia="zh-CN"/>
        </w:rPr>
      </w:pPr>
      <w:r>
        <w:rPr>
          <w:rFonts w:hint="default" w:ascii="Arial" w:hAnsi="Arial" w:cs="Arial"/>
          <w:sz w:val="24"/>
          <w:szCs w:val="24"/>
          <w:lang w:val="en-US"/>
        </w:rPr>
        <w:t xml:space="preserve">This implies the </w:t>
      </w:r>
      <w:r>
        <w:rPr>
          <w:rFonts w:hint="default" w:ascii="Arial" w:hAnsi="Arial" w:cs="Arial"/>
          <w:sz w:val="24"/>
          <w:szCs w:val="24"/>
        </w:rPr>
        <w:t>teacher's ability to communicate effectively, set clear expectations, manage the classroom, and maintain a positive learning environment while demonstrating self-confidence and respect for students</w:t>
      </w:r>
      <w:r>
        <w:rPr>
          <w:rFonts w:hint="default" w:ascii="Arial" w:hAnsi="Arial" w:cs="Arial"/>
          <w:sz w:val="24"/>
          <w:szCs w:val="24"/>
          <w:lang w:val="en-US"/>
        </w:rPr>
        <w:t xml:space="preserve"> is sometimes observed. This supports the idea of </w:t>
      </w:r>
      <w:r>
        <w:rPr>
          <w:rFonts w:hint="default" w:ascii="Arial" w:hAnsi="Arial" w:cs="Arial"/>
          <w:sz w:val="24"/>
          <w:szCs w:val="24"/>
          <w:lang w:eastAsia="zh-CN"/>
        </w:rPr>
        <w:t xml:space="preserve">Moon (2019) </w:t>
      </w:r>
      <w:r>
        <w:rPr>
          <w:rFonts w:hint="default" w:ascii="Arial" w:hAnsi="Arial" w:cs="Arial"/>
          <w:sz w:val="24"/>
          <w:szCs w:val="24"/>
          <w:lang w:val="en-US" w:eastAsia="zh-CN"/>
        </w:rPr>
        <w:t xml:space="preserve">that a </w:t>
      </w:r>
      <w:r>
        <w:rPr>
          <w:rFonts w:hint="default" w:ascii="Arial" w:hAnsi="Arial" w:cs="Arial"/>
          <w:sz w:val="24"/>
          <w:szCs w:val="24"/>
        </w:rPr>
        <w:t>teacher with moderate assertiveness is generally successful in managing the classroom.</w:t>
      </w:r>
      <w:r>
        <w:rPr>
          <w:rFonts w:hint="default" w:ascii="Arial" w:hAnsi="Arial" w:cs="Arial"/>
          <w:sz w:val="24"/>
          <w:szCs w:val="24"/>
          <w:lang w:val="en-US"/>
        </w:rPr>
        <w:t xml:space="preserve"> </w:t>
      </w:r>
      <w:r>
        <w:rPr>
          <w:rFonts w:hint="default" w:ascii="Arial" w:hAnsi="Arial" w:cs="Arial"/>
          <w:sz w:val="24"/>
          <w:szCs w:val="24"/>
        </w:rPr>
        <w:t>While not overly forceful, moderately assertive teachers are able to engage students effectively. They encourage participation and discussion without overwhelming or intimidating students</w:t>
      </w:r>
      <w:r>
        <w:rPr>
          <w:rFonts w:hint="default" w:ascii="Arial" w:hAnsi="Arial" w:cs="Arial"/>
          <w:sz w:val="24"/>
          <w:szCs w:val="24"/>
          <w:lang w:val="en-US"/>
        </w:rPr>
        <w:t xml:space="preserve">. According to </w:t>
      </w:r>
      <w:r>
        <w:rPr>
          <w:rFonts w:hint="default" w:ascii="Arial" w:hAnsi="Arial" w:cs="Arial"/>
          <w:sz w:val="24"/>
          <w:szCs w:val="24"/>
          <w:lang w:eastAsia="zh-CN"/>
        </w:rPr>
        <w:t>Sitota (2018)</w:t>
      </w:r>
      <w:r>
        <w:rPr>
          <w:rFonts w:hint="default" w:ascii="Arial" w:hAnsi="Arial" w:cs="Arial"/>
          <w:sz w:val="24"/>
          <w:szCs w:val="24"/>
          <w:lang w:val="en-US" w:eastAsia="zh-CN"/>
        </w:rPr>
        <w:t>,</w:t>
      </w:r>
      <w:r>
        <w:rPr>
          <w:rFonts w:hint="default" w:ascii="Arial" w:hAnsi="Arial" w:cs="Arial"/>
          <w:sz w:val="24"/>
          <w:szCs w:val="24"/>
          <w:lang w:eastAsia="zh-CN"/>
        </w:rPr>
        <w:t xml:space="preserve"> </w:t>
      </w:r>
      <w:r>
        <w:rPr>
          <w:rFonts w:hint="default" w:ascii="Arial" w:hAnsi="Arial" w:cs="Arial"/>
          <w:sz w:val="24"/>
          <w:szCs w:val="24"/>
          <w:lang w:val="en-US"/>
        </w:rPr>
        <w:t>t</w:t>
      </w:r>
      <w:r>
        <w:rPr>
          <w:rFonts w:hint="default" w:ascii="Arial" w:hAnsi="Arial" w:cs="Arial"/>
          <w:sz w:val="24"/>
          <w:szCs w:val="24"/>
        </w:rPr>
        <w:t>hey can maintain order and discipline without resorting to overly authoritarian measures, creating a conducive learning environment</w:t>
      </w:r>
      <w:r>
        <w:rPr>
          <w:rFonts w:hint="default" w:ascii="Arial" w:hAnsi="Arial" w:cs="Arial"/>
          <w:sz w:val="24"/>
          <w:szCs w:val="24"/>
          <w:lang w:val="en-US" w:eastAsia="zh-CN"/>
        </w:rPr>
        <w:t>.</w:t>
      </w:r>
    </w:p>
    <w:tbl>
      <w:tblPr>
        <w:tblStyle w:val="6"/>
        <w:tblW w:w="8620" w:type="dxa"/>
        <w:tblInd w:w="93" w:type="dxa"/>
        <w:tblLayout w:type="fixed"/>
        <w:tblCellMar>
          <w:top w:w="0" w:type="dxa"/>
          <w:left w:w="108" w:type="dxa"/>
          <w:bottom w:w="0" w:type="dxa"/>
          <w:right w:w="108" w:type="dxa"/>
        </w:tblCellMar>
      </w:tblPr>
      <w:tblGrid>
        <w:gridCol w:w="4337"/>
        <w:gridCol w:w="1275"/>
        <w:gridCol w:w="3008"/>
      </w:tblGrid>
      <w:tr>
        <w:tblPrEx>
          <w:tblCellMar>
            <w:top w:w="0" w:type="dxa"/>
            <w:left w:w="108" w:type="dxa"/>
            <w:bottom w:w="0" w:type="dxa"/>
            <w:right w:w="108" w:type="dxa"/>
          </w:tblCellMar>
        </w:tblPrEx>
        <w:trPr>
          <w:trHeight w:val="315" w:hRule="atLeast"/>
        </w:trPr>
        <w:tc>
          <w:tcPr>
            <w:tcW w:w="8620" w:type="dxa"/>
            <w:gridSpan w:val="3"/>
            <w:tcBorders>
              <w:bottom w:val="single" w:color="auto" w:sz="4" w:space="0"/>
            </w:tcBorders>
            <w:shd w:val="clear" w:color="auto" w:fill="auto"/>
            <w:vAlign w:val="bottom"/>
          </w:tcPr>
          <w:p>
            <w:pPr>
              <w:jc w:val="both"/>
              <w:rPr>
                <w:rFonts w:ascii="Arial" w:hAnsi="Arial" w:eastAsia="Times New Roman" w:cs="Arial"/>
                <w:bCs/>
                <w:i/>
                <w:iCs/>
                <w:color w:val="000000"/>
                <w:sz w:val="24"/>
                <w:szCs w:val="24"/>
              </w:rPr>
            </w:pPr>
            <w:r>
              <w:rPr>
                <w:rFonts w:ascii="Arial" w:hAnsi="Arial" w:eastAsia="Times New Roman" w:cs="Arial"/>
                <w:bCs/>
                <w:color w:val="000000"/>
                <w:sz w:val="24"/>
                <w:szCs w:val="24"/>
              </w:rPr>
              <w:t xml:space="preserve">Table </w:t>
            </w:r>
            <w:r>
              <w:rPr>
                <w:rFonts w:hint="default" w:ascii="Arial" w:hAnsi="Arial" w:eastAsia="Times New Roman" w:cs="Arial"/>
                <w:bCs/>
                <w:color w:val="000000"/>
                <w:sz w:val="24"/>
                <w:szCs w:val="24"/>
                <w:lang w:val="en-US"/>
              </w:rPr>
              <w:t>4</w:t>
            </w:r>
            <w:r>
              <w:rPr>
                <w:rFonts w:ascii="Arial" w:hAnsi="Arial" w:eastAsia="Times New Roman" w:cs="Arial"/>
                <w:bCs/>
                <w:color w:val="000000"/>
                <w:sz w:val="24"/>
                <w:szCs w:val="24"/>
                <w:lang w:val="en-PH"/>
              </w:rPr>
              <w:t xml:space="preserve">. </w:t>
            </w:r>
            <w:r>
              <w:rPr>
                <w:rFonts w:ascii="Arial" w:hAnsi="Arial" w:eastAsia="Times New Roman" w:cs="Arial"/>
                <w:bCs/>
                <w:i/>
                <w:iCs/>
                <w:color w:val="000000"/>
                <w:sz w:val="24"/>
                <w:szCs w:val="24"/>
                <w:lang w:val="en-PH"/>
              </w:rPr>
              <w:t xml:space="preserve">Summary on </w:t>
            </w:r>
            <w:r>
              <w:rPr>
                <w:rFonts w:hint="default" w:ascii="Arial" w:hAnsi="Arial" w:cs="Arial"/>
                <w:i/>
                <w:iCs/>
                <w:sz w:val="24"/>
                <w:szCs w:val="24"/>
                <w:lang w:val="en-US"/>
              </w:rPr>
              <w:t>Assertiveness in Teaching of Teachers in Bangoy District, Davao City</w:t>
            </w:r>
            <w:r>
              <w:rPr>
                <w:rFonts w:ascii="Arial" w:hAnsi="Arial" w:eastAsia="Times New Roman" w:cs="Arial"/>
                <w:bCs/>
                <w:i/>
                <w:iCs/>
                <w:color w:val="000000"/>
                <w:sz w:val="24"/>
                <w:szCs w:val="24"/>
              </w:rPr>
              <w:t xml:space="preserve"> </w:t>
            </w:r>
          </w:p>
        </w:tc>
      </w:tr>
      <w:tr>
        <w:tblPrEx>
          <w:tblCellMar>
            <w:top w:w="0" w:type="dxa"/>
            <w:left w:w="108" w:type="dxa"/>
            <w:bottom w:w="0" w:type="dxa"/>
            <w:right w:w="108" w:type="dxa"/>
          </w:tblCellMar>
        </w:tblPrEx>
        <w:trPr>
          <w:trHeight w:val="90" w:hRule="atLeast"/>
        </w:trPr>
        <w:tc>
          <w:tcPr>
            <w:tcW w:w="4337" w:type="dxa"/>
            <w:tcBorders>
              <w:top w:val="single" w:color="auto" w:sz="4" w:space="0"/>
              <w:bottom w:val="single" w:color="auto" w:sz="4" w:space="0"/>
            </w:tcBorders>
            <w:shd w:val="clear" w:color="auto" w:fill="auto"/>
            <w:vAlign w:val="bottom"/>
          </w:tcPr>
          <w:p>
            <w:pPr>
              <w:jc w:val="center"/>
              <w:rPr>
                <w:rFonts w:ascii="Arial" w:hAnsi="Arial" w:eastAsia="Times New Roman" w:cs="Arial"/>
                <w:b/>
                <w:i/>
                <w:iCs/>
                <w:color w:val="000000"/>
                <w:sz w:val="24"/>
                <w:szCs w:val="24"/>
              </w:rPr>
            </w:pPr>
            <w:r>
              <w:rPr>
                <w:rFonts w:ascii="Arial" w:hAnsi="Arial" w:eastAsia="Times New Roman" w:cs="Arial"/>
                <w:b/>
                <w:color w:val="000000"/>
                <w:sz w:val="24"/>
                <w:szCs w:val="24"/>
                <w:lang w:val="en-PH"/>
              </w:rPr>
              <w:t>Indicators</w:t>
            </w:r>
          </w:p>
        </w:tc>
        <w:tc>
          <w:tcPr>
            <w:tcW w:w="1275" w:type="dxa"/>
            <w:tcBorders>
              <w:top w:val="single" w:color="auto" w:sz="4" w:space="0"/>
              <w:bottom w:val="single" w:color="auto" w:sz="4" w:space="0"/>
            </w:tcBorders>
            <w:shd w:val="clear" w:color="auto" w:fill="auto"/>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Mean</w:t>
            </w:r>
          </w:p>
        </w:tc>
        <w:tc>
          <w:tcPr>
            <w:tcW w:w="3008" w:type="dxa"/>
            <w:tcBorders>
              <w:top w:val="single" w:color="auto" w:sz="4" w:space="0"/>
              <w:bottom w:val="single" w:color="auto" w:sz="4" w:space="0"/>
            </w:tcBorders>
            <w:shd w:val="clear" w:color="auto" w:fill="auto"/>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Equivalent</w:t>
            </w:r>
          </w:p>
        </w:tc>
      </w:tr>
      <w:tr>
        <w:tblPrEx>
          <w:tblCellMar>
            <w:top w:w="0" w:type="dxa"/>
            <w:left w:w="108" w:type="dxa"/>
            <w:bottom w:w="0" w:type="dxa"/>
            <w:right w:w="108" w:type="dxa"/>
          </w:tblCellMar>
        </w:tblPrEx>
        <w:trPr>
          <w:trHeight w:val="315" w:hRule="atLeast"/>
        </w:trPr>
        <w:tc>
          <w:tcPr>
            <w:tcW w:w="4337" w:type="dxa"/>
            <w:tcBorders>
              <w:top w:val="single" w:color="auto" w:sz="4" w:space="0"/>
            </w:tcBorders>
            <w:shd w:val="clear" w:color="auto" w:fill="auto"/>
            <w:vAlign w:val="bottom"/>
          </w:tcPr>
          <w:p>
            <w:pPr>
              <w:pStyle w:val="16"/>
              <w:ind w:left="0"/>
              <w:rPr>
                <w:rFonts w:hint="default" w:ascii="Arial" w:hAnsi="Arial" w:eastAsia="SimSun" w:cs="Arial"/>
                <w:sz w:val="24"/>
                <w:szCs w:val="24"/>
                <w:lang w:val="en-US"/>
              </w:rPr>
            </w:pPr>
            <w:bookmarkStart w:id="8" w:name="_Hlk137062648"/>
            <w:bookmarkStart w:id="9" w:name="_Hlk135858486"/>
            <w:bookmarkStart w:id="10" w:name="_Hlk137053006"/>
            <w:r>
              <w:rPr>
                <w:rFonts w:hint="default" w:ascii="Arial" w:hAnsi="Arial" w:cs="Arial"/>
                <w:sz w:val="24"/>
                <w:szCs w:val="24"/>
                <w:lang w:val="en-US"/>
              </w:rPr>
              <w:t>Classroom Management</w:t>
            </w:r>
          </w:p>
        </w:tc>
        <w:tc>
          <w:tcPr>
            <w:tcW w:w="1275" w:type="dxa"/>
            <w:tcBorders>
              <w:top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3.41</w:t>
            </w:r>
          </w:p>
        </w:tc>
        <w:tc>
          <w:tcPr>
            <w:tcW w:w="3008" w:type="dxa"/>
            <w:tcBorders>
              <w:top w:val="single" w:color="auto" w:sz="4" w:space="0"/>
            </w:tcBorders>
            <w:shd w:val="clear" w:color="auto" w:fill="auto"/>
            <w:vAlign w:val="bottom"/>
          </w:tcPr>
          <w:p>
            <w:pPr>
              <w:jc w:val="center"/>
              <w:rPr>
                <w:rFonts w:ascii="Arial" w:hAnsi="Arial" w:eastAsia="Times New Roman" w:cs="Arial"/>
                <w:b/>
                <w:i/>
                <w:iCs/>
                <w:color w:val="000000"/>
                <w:sz w:val="24"/>
                <w:szCs w:val="24"/>
                <w:lang w:val="en-PH"/>
              </w:rPr>
            </w:pPr>
            <w:r>
              <w:rPr>
                <w:rFonts w:ascii="Arial" w:hAnsi="Arial" w:eastAsia="Times New Roman" w:cs="Arial"/>
                <w:color w:val="000000"/>
                <w:sz w:val="24"/>
                <w:szCs w:val="24"/>
                <w:lang w:val="en-PH"/>
              </w:rPr>
              <w:t>Extensive</w:t>
            </w:r>
          </w:p>
        </w:tc>
      </w:tr>
      <w:bookmarkEnd w:id="8"/>
      <w:tr>
        <w:tblPrEx>
          <w:tblCellMar>
            <w:top w:w="0" w:type="dxa"/>
            <w:left w:w="108" w:type="dxa"/>
            <w:bottom w:w="0" w:type="dxa"/>
            <w:right w:w="108" w:type="dxa"/>
          </w:tblCellMar>
        </w:tblPrEx>
        <w:trPr>
          <w:trHeight w:val="315" w:hRule="atLeast"/>
        </w:trPr>
        <w:tc>
          <w:tcPr>
            <w:tcW w:w="4337" w:type="dxa"/>
            <w:shd w:val="clear" w:color="auto" w:fill="auto"/>
            <w:vAlign w:val="center"/>
          </w:tcPr>
          <w:p>
            <w:pPr>
              <w:rPr>
                <w:rFonts w:hint="default" w:ascii="Arial" w:hAnsi="Arial" w:cs="Arial"/>
                <w:color w:val="000000"/>
                <w:sz w:val="24"/>
                <w:szCs w:val="24"/>
                <w:lang w:val="en-US"/>
              </w:rPr>
            </w:pPr>
            <w:bookmarkStart w:id="11" w:name="_Hlk137312708"/>
            <w:r>
              <w:rPr>
                <w:rFonts w:hint="default" w:ascii="Arial" w:hAnsi="Arial" w:cs="Arial"/>
                <w:sz w:val="24"/>
                <w:szCs w:val="24"/>
                <w:lang w:val="en-US"/>
              </w:rPr>
              <w:t>Student Engagement</w:t>
            </w:r>
          </w:p>
        </w:tc>
        <w:tc>
          <w:tcPr>
            <w:tcW w:w="1275" w:type="dxa"/>
            <w:shd w:val="clear" w:color="auto" w:fill="auto"/>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3.38</w:t>
            </w:r>
          </w:p>
        </w:tc>
        <w:tc>
          <w:tcPr>
            <w:tcW w:w="3008" w:type="dxa"/>
            <w:shd w:val="clear" w:color="auto" w:fill="auto"/>
            <w:vAlign w:val="bottom"/>
          </w:tcPr>
          <w:p>
            <w:pPr>
              <w:jc w:val="center"/>
              <w:rPr>
                <w:rFonts w:ascii="Arial" w:hAnsi="Arial" w:eastAsia="Times New Roman" w:cs="Arial"/>
                <w:b/>
                <w:i/>
                <w:iCs/>
                <w:color w:val="000000"/>
                <w:sz w:val="24"/>
                <w:szCs w:val="24"/>
                <w:lang w:val="en-PH" w:eastAsia="zh-CN" w:bidi="ar-SA"/>
              </w:rPr>
            </w:pPr>
            <w:r>
              <w:rPr>
                <w:rFonts w:hint="default" w:ascii="Arial" w:hAnsi="Arial" w:eastAsia="Times New Roman" w:cs="Arial"/>
                <w:color w:val="000000"/>
                <w:sz w:val="24"/>
                <w:szCs w:val="24"/>
                <w:lang w:val="en-US"/>
              </w:rPr>
              <w:t xml:space="preserve">Moderately </w:t>
            </w:r>
            <w:r>
              <w:rPr>
                <w:rFonts w:ascii="Arial" w:hAnsi="Arial" w:eastAsia="Times New Roman" w:cs="Arial"/>
                <w:color w:val="000000"/>
                <w:sz w:val="24"/>
                <w:szCs w:val="24"/>
                <w:lang w:val="en-PH"/>
              </w:rPr>
              <w:t>Extensive</w:t>
            </w:r>
          </w:p>
        </w:tc>
      </w:tr>
      <w:bookmarkEnd w:id="11"/>
      <w:tr>
        <w:tblPrEx>
          <w:tblCellMar>
            <w:top w:w="0" w:type="dxa"/>
            <w:left w:w="108" w:type="dxa"/>
            <w:bottom w:w="0" w:type="dxa"/>
            <w:right w:w="108" w:type="dxa"/>
          </w:tblCellMar>
        </w:tblPrEx>
        <w:trPr>
          <w:trHeight w:val="315" w:hRule="atLeast"/>
        </w:trPr>
        <w:tc>
          <w:tcPr>
            <w:tcW w:w="4337" w:type="dxa"/>
            <w:shd w:val="clear" w:color="auto" w:fill="auto"/>
            <w:vAlign w:val="center"/>
          </w:tcPr>
          <w:p>
            <w:pPr>
              <w:jc w:val="both"/>
              <w:rPr>
                <w:rFonts w:hint="default" w:ascii="Arial" w:hAnsi="Arial" w:cs="Arial"/>
                <w:color w:val="000000"/>
                <w:sz w:val="24"/>
                <w:szCs w:val="24"/>
                <w:lang w:val="en-US" w:eastAsia="ko-KR"/>
              </w:rPr>
            </w:pPr>
            <w:bookmarkStart w:id="12" w:name="_Hlk135854841"/>
            <w:bookmarkStart w:id="13" w:name="_Hlk135223334"/>
            <w:r>
              <w:rPr>
                <w:rFonts w:hint="default" w:ascii="Arial" w:hAnsi="Arial" w:cs="Arial"/>
                <w:sz w:val="24"/>
                <w:szCs w:val="24"/>
                <w:lang w:val="en-US"/>
              </w:rPr>
              <w:t>Respectful Interaction</w:t>
            </w:r>
          </w:p>
        </w:tc>
        <w:tc>
          <w:tcPr>
            <w:tcW w:w="1275" w:type="dxa"/>
            <w:shd w:val="clear" w:color="auto" w:fill="auto"/>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3.32</w:t>
            </w:r>
          </w:p>
        </w:tc>
        <w:tc>
          <w:tcPr>
            <w:tcW w:w="3008" w:type="dxa"/>
            <w:shd w:val="clear" w:color="auto" w:fill="auto"/>
            <w:vAlign w:val="bottom"/>
          </w:tcPr>
          <w:p>
            <w:pPr>
              <w:jc w:val="center"/>
              <w:rPr>
                <w:rFonts w:ascii="Arial" w:hAnsi="Arial" w:eastAsia="Times New Roman" w:cs="Arial"/>
                <w:b/>
                <w:i/>
                <w:iCs/>
                <w:color w:val="000000"/>
                <w:sz w:val="24"/>
                <w:szCs w:val="24"/>
                <w:lang w:val="en-PH" w:eastAsia="zh-CN" w:bidi="ar-SA"/>
              </w:rPr>
            </w:pPr>
            <w:r>
              <w:rPr>
                <w:rFonts w:hint="default" w:ascii="Arial" w:hAnsi="Arial" w:eastAsia="Times New Roman" w:cs="Arial"/>
                <w:color w:val="000000"/>
                <w:sz w:val="24"/>
                <w:szCs w:val="24"/>
                <w:lang w:val="en-US"/>
              </w:rPr>
              <w:t xml:space="preserve">Moderately </w:t>
            </w:r>
            <w:r>
              <w:rPr>
                <w:rFonts w:ascii="Arial" w:hAnsi="Arial" w:eastAsia="Times New Roman" w:cs="Arial"/>
                <w:color w:val="000000"/>
                <w:sz w:val="24"/>
                <w:szCs w:val="24"/>
                <w:lang w:val="en-PH"/>
              </w:rPr>
              <w:t>Extensive</w:t>
            </w:r>
          </w:p>
        </w:tc>
      </w:tr>
      <w:bookmarkEnd w:id="9"/>
      <w:bookmarkEnd w:id="10"/>
      <w:bookmarkEnd w:id="12"/>
      <w:bookmarkEnd w:id="13"/>
      <w:tr>
        <w:tblPrEx>
          <w:tblCellMar>
            <w:top w:w="0" w:type="dxa"/>
            <w:left w:w="108" w:type="dxa"/>
            <w:bottom w:w="0" w:type="dxa"/>
            <w:right w:w="108" w:type="dxa"/>
          </w:tblCellMar>
        </w:tblPrEx>
        <w:trPr>
          <w:trHeight w:val="315" w:hRule="atLeast"/>
        </w:trPr>
        <w:tc>
          <w:tcPr>
            <w:tcW w:w="4337" w:type="dxa"/>
            <w:tcBorders>
              <w:bottom w:val="single" w:color="auto" w:sz="4" w:space="0"/>
            </w:tcBorders>
            <w:shd w:val="clear" w:color="auto" w:fill="auto"/>
            <w:vAlign w:val="bottom"/>
          </w:tcPr>
          <w:p>
            <w:pPr>
              <w:jc w:val="center"/>
              <w:rPr>
                <w:rFonts w:ascii="Arial" w:hAnsi="Arial" w:eastAsia="Times New Roman" w:cs="Arial"/>
                <w:b/>
                <w:i/>
                <w:iCs/>
                <w:color w:val="000000"/>
                <w:sz w:val="24"/>
                <w:szCs w:val="24"/>
              </w:rPr>
            </w:pPr>
            <w:r>
              <w:rPr>
                <w:rFonts w:ascii="Arial" w:hAnsi="Arial" w:eastAsia="Times New Roman" w:cs="Arial"/>
                <w:b/>
                <w:i/>
                <w:iCs/>
                <w:color w:val="000000"/>
                <w:sz w:val="24"/>
                <w:szCs w:val="24"/>
              </w:rPr>
              <w:t>O</w:t>
            </w:r>
            <w:r>
              <w:rPr>
                <w:rFonts w:ascii="Arial" w:hAnsi="Arial" w:eastAsia="Times New Roman" w:cs="Arial"/>
                <w:b/>
                <w:i/>
                <w:iCs/>
                <w:color w:val="000000"/>
                <w:sz w:val="24"/>
                <w:szCs w:val="24"/>
                <w:lang w:val="en-PH"/>
              </w:rPr>
              <w:t>verall</w:t>
            </w:r>
          </w:p>
        </w:tc>
        <w:tc>
          <w:tcPr>
            <w:tcW w:w="1275" w:type="dxa"/>
            <w:tcBorders>
              <w:bottom w:val="single" w:color="auto" w:sz="4" w:space="0"/>
            </w:tcBorders>
            <w:shd w:val="clear" w:color="auto" w:fill="auto"/>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3.37 </w:t>
            </w:r>
          </w:p>
        </w:tc>
        <w:tc>
          <w:tcPr>
            <w:tcW w:w="3008" w:type="dxa"/>
            <w:tcBorders>
              <w:bottom w:val="single" w:color="auto" w:sz="4" w:space="0"/>
            </w:tcBorders>
            <w:shd w:val="clear" w:color="auto" w:fill="auto"/>
            <w:vAlign w:val="bottom"/>
          </w:tcPr>
          <w:p>
            <w:pPr>
              <w:jc w:val="center"/>
              <w:rPr>
                <w:rFonts w:ascii="Arial" w:hAnsi="Arial" w:eastAsia="Times New Roman" w:cs="Arial"/>
                <w:b/>
                <w:bCs/>
                <w:i/>
                <w:iCs/>
                <w:color w:val="000000"/>
                <w:sz w:val="24"/>
                <w:szCs w:val="24"/>
                <w:lang w:val="en-PH" w:eastAsia="zh-CN" w:bidi="ar-SA"/>
              </w:rPr>
            </w:pPr>
            <w:r>
              <w:rPr>
                <w:rFonts w:hint="default" w:ascii="Arial" w:hAnsi="Arial" w:eastAsia="Times New Roman" w:cs="Arial"/>
                <w:b/>
                <w:bCs/>
                <w:i/>
                <w:iCs/>
                <w:color w:val="000000"/>
                <w:sz w:val="24"/>
                <w:szCs w:val="24"/>
                <w:lang w:val="en-US"/>
              </w:rPr>
              <w:t xml:space="preserve">Moderately </w:t>
            </w:r>
            <w:r>
              <w:rPr>
                <w:rFonts w:ascii="Arial" w:hAnsi="Arial" w:eastAsia="Times New Roman" w:cs="Arial"/>
                <w:b/>
                <w:bCs/>
                <w:i/>
                <w:iCs/>
                <w:color w:val="000000"/>
                <w:sz w:val="24"/>
                <w:szCs w:val="24"/>
                <w:lang w:val="en-PH"/>
              </w:rPr>
              <w:t>Extensive</w:t>
            </w:r>
          </w:p>
        </w:tc>
      </w:tr>
    </w:tbl>
    <w:p>
      <w:pPr>
        <w:pStyle w:val="2"/>
        <w:rPr>
          <w:lang w:val="en-PH"/>
        </w:rPr>
      </w:pPr>
    </w:p>
    <w:p>
      <w:pPr>
        <w:jc w:val="both"/>
        <w:rPr>
          <w:rFonts w:ascii="Arial" w:hAnsi="Arial" w:eastAsia="Times New Roman" w:cs="Arial"/>
          <w:i/>
          <w:iCs/>
          <w:color w:val="000000"/>
          <w:sz w:val="24"/>
          <w:szCs w:val="24"/>
        </w:rPr>
      </w:pPr>
    </w:p>
    <w:p>
      <w:pPr>
        <w:jc w:val="both"/>
        <w:rPr>
          <w:rFonts w:hint="default" w:ascii="Arial" w:hAnsi="Arial" w:eastAsia="Times New Roman" w:cs="Arial"/>
          <w:bCs/>
          <w:i/>
          <w:iCs/>
          <w:color w:val="000000"/>
          <w:sz w:val="24"/>
          <w:szCs w:val="24"/>
          <w:lang w:val="en-US"/>
        </w:rPr>
      </w:pPr>
      <w:bookmarkStart w:id="14" w:name="_Hlk135849743"/>
      <w:bookmarkStart w:id="15" w:name="_Hlk135224700"/>
      <w:r>
        <w:rPr>
          <w:rFonts w:hint="default" w:ascii="Arial" w:hAnsi="Arial" w:cs="Arial"/>
          <w:i/>
          <w:iCs/>
          <w:sz w:val="24"/>
          <w:szCs w:val="24"/>
          <w:lang w:val="en-US"/>
        </w:rPr>
        <w:t>Academic Attitude of Learners</w:t>
      </w:r>
    </w:p>
    <w:bookmarkEnd w:id="14"/>
    <w:p>
      <w:pPr>
        <w:pStyle w:val="2"/>
      </w:pPr>
    </w:p>
    <w:bookmarkEnd w:id="15"/>
    <w:p>
      <w:pPr>
        <w:spacing w:line="480" w:lineRule="auto"/>
        <w:ind w:firstLine="720"/>
        <w:jc w:val="both"/>
        <w:rPr>
          <w:rFonts w:ascii="Arial" w:hAnsi="Arial" w:eastAsia="Arial" w:cs="Arial"/>
          <w:sz w:val="24"/>
          <w:szCs w:val="24"/>
        </w:rPr>
      </w:pPr>
      <w:r>
        <w:rPr>
          <w:rFonts w:hint="default" w:ascii="Arial" w:hAnsi="Arial" w:cs="Arial"/>
          <w:bCs/>
          <w:i/>
          <w:iCs/>
          <w:sz w:val="24"/>
          <w:szCs w:val="24"/>
          <w:lang w:val="en-US"/>
        </w:rPr>
        <w:t>Passive Attitude</w:t>
      </w:r>
      <w:r>
        <w:rPr>
          <w:rFonts w:ascii="Arial" w:hAnsi="Arial" w:eastAsia="Arial" w:cs="Arial"/>
          <w:sz w:val="24"/>
          <w:szCs w:val="24"/>
        </w:rPr>
        <w:t xml:space="preserve">. Table </w:t>
      </w:r>
      <w:r>
        <w:rPr>
          <w:rFonts w:hint="default" w:ascii="Arial" w:hAnsi="Arial" w:eastAsia="Arial" w:cs="Arial"/>
          <w:sz w:val="24"/>
          <w:szCs w:val="24"/>
          <w:lang w:val="en-US"/>
        </w:rPr>
        <w:t>5</w:t>
      </w:r>
      <w:r>
        <w:rPr>
          <w:rFonts w:ascii="Arial" w:hAnsi="Arial" w:eastAsia="Arial" w:cs="Arial"/>
          <w:sz w:val="24"/>
          <w:szCs w:val="24"/>
        </w:rPr>
        <w:t xml:space="preserve"> shows that</w:t>
      </w:r>
      <w:r>
        <w:rPr>
          <w:rFonts w:ascii="Arial" w:hAnsi="Arial" w:eastAsia="Arial" w:cs="Arial"/>
          <w:i w:val="0"/>
          <w:iCs w:val="0"/>
          <w:sz w:val="24"/>
          <w:szCs w:val="24"/>
        </w:rPr>
        <w:t xml:space="preserve"> </w:t>
      </w:r>
      <w:r>
        <w:rPr>
          <w:rFonts w:hint="default" w:ascii="Arial" w:hAnsi="Arial" w:eastAsia="Times New Roman" w:cs="Arial"/>
          <w:i w:val="0"/>
          <w:iCs w:val="0"/>
          <w:color w:val="000000"/>
          <w:sz w:val="24"/>
          <w:szCs w:val="24"/>
          <w:lang w:val="en-US"/>
        </w:rPr>
        <w:t>academic attitude of learners</w:t>
      </w:r>
      <w:r>
        <w:rPr>
          <w:rFonts w:ascii="Arial" w:hAnsi="Arial" w:eastAsia="SimSun" w:cs="Arial"/>
          <w:i w:val="0"/>
          <w:iCs w:val="0"/>
          <w:color w:val="202124"/>
          <w:sz w:val="24"/>
          <w:szCs w:val="24"/>
          <w:shd w:val="clear" w:color="auto" w:fill="FFFFFF"/>
        </w:rPr>
        <w:t xml:space="preserve"> </w:t>
      </w:r>
      <w:r>
        <w:rPr>
          <w:rFonts w:ascii="Arial" w:hAnsi="Arial" w:eastAsia="Arial" w:cs="Arial"/>
          <w:i w:val="0"/>
          <w:iCs w:val="0"/>
          <w:sz w:val="24"/>
          <w:szCs w:val="24"/>
        </w:rPr>
        <w:t xml:space="preserve">in terms </w:t>
      </w:r>
      <w:r>
        <w:rPr>
          <w:rFonts w:hint="default" w:ascii="Arial" w:hAnsi="Arial" w:eastAsia="Arial" w:cs="Arial"/>
          <w:i w:val="0"/>
          <w:iCs w:val="0"/>
          <w:sz w:val="24"/>
          <w:szCs w:val="24"/>
          <w:lang w:val="en-US"/>
        </w:rPr>
        <w:t>of passive</w:t>
      </w:r>
      <w:r>
        <w:rPr>
          <w:rFonts w:ascii="Arial" w:hAnsi="Arial" w:eastAsia="Arial" w:cs="Arial"/>
          <w:i w:val="0"/>
          <w:iCs w:val="0"/>
          <w:sz w:val="24"/>
          <w:szCs w:val="24"/>
        </w:rPr>
        <w:t xml:space="preserve"> </w:t>
      </w:r>
      <w:r>
        <w:rPr>
          <w:rFonts w:hint="default" w:ascii="Arial" w:hAnsi="Arial" w:eastAsia="Arial" w:cs="Arial"/>
          <w:i w:val="0"/>
          <w:iCs w:val="0"/>
          <w:sz w:val="24"/>
          <w:szCs w:val="24"/>
          <w:lang w:val="en-US"/>
        </w:rPr>
        <w:t xml:space="preserve">behavior </w:t>
      </w:r>
      <w:r>
        <w:rPr>
          <w:rFonts w:ascii="Arial" w:hAnsi="Arial" w:eastAsia="Arial" w:cs="Arial"/>
          <w:i w:val="0"/>
          <w:iCs w:val="0"/>
          <w:sz w:val="24"/>
          <w:szCs w:val="24"/>
        </w:rPr>
        <w:t>was descri</w:t>
      </w:r>
      <w:r>
        <w:rPr>
          <w:rFonts w:ascii="Arial" w:hAnsi="Arial" w:eastAsia="Arial" w:cs="Arial"/>
          <w:sz w:val="24"/>
          <w:szCs w:val="24"/>
        </w:rPr>
        <w:t xml:space="preserve">bed by the </w:t>
      </w:r>
      <w:r>
        <w:rPr>
          <w:rFonts w:hint="default" w:ascii="Arial" w:hAnsi="Arial" w:eastAsia="Arial" w:cs="Arial"/>
          <w:sz w:val="24"/>
          <w:szCs w:val="24"/>
          <w:lang w:val="en-US"/>
        </w:rPr>
        <w:t>teachers</w:t>
      </w:r>
      <w:r>
        <w:rPr>
          <w:rFonts w:ascii="Arial" w:hAnsi="Arial" w:eastAsia="Arial" w:cs="Arial"/>
          <w:sz w:val="24"/>
          <w:szCs w:val="24"/>
        </w:rPr>
        <w:t xml:space="preserve"> in </w:t>
      </w:r>
      <w:r>
        <w:rPr>
          <w:rFonts w:hint="default" w:ascii="Arial" w:hAnsi="Arial" w:eastAsia="Arial" w:cs="Arial"/>
          <w:sz w:val="24"/>
          <w:szCs w:val="24"/>
          <w:lang w:val="en-US"/>
        </w:rPr>
        <w:t>Bangoy</w:t>
      </w:r>
      <w:r>
        <w:rPr>
          <w:rFonts w:ascii="Arial" w:hAnsi="Arial" w:eastAsia="Arial" w:cs="Arial"/>
          <w:sz w:val="24"/>
          <w:szCs w:val="24"/>
        </w:rPr>
        <w:t xml:space="preserve"> District, </w:t>
      </w:r>
      <w:r>
        <w:rPr>
          <w:rFonts w:hint="default" w:ascii="Arial" w:hAnsi="Arial" w:eastAsia="Arial" w:cs="Arial"/>
          <w:sz w:val="24"/>
          <w:szCs w:val="24"/>
          <w:lang w:val="en-US"/>
        </w:rPr>
        <w:t>Davao City</w:t>
      </w:r>
      <w:r>
        <w:rPr>
          <w:rFonts w:ascii="Arial" w:hAnsi="Arial" w:eastAsia="Arial" w:cs="Arial"/>
          <w:sz w:val="24"/>
          <w:szCs w:val="24"/>
        </w:rPr>
        <w:t xml:space="preserve"> as </w:t>
      </w:r>
      <w:r>
        <w:rPr>
          <w:rFonts w:hint="default" w:ascii="Arial" w:hAnsi="Arial" w:eastAsia="Arial" w:cs="Arial"/>
          <w:sz w:val="24"/>
          <w:szCs w:val="24"/>
          <w:lang w:val="en-US"/>
        </w:rPr>
        <w:t xml:space="preserve">moderately </w:t>
      </w:r>
      <w:r>
        <w:rPr>
          <w:rFonts w:ascii="Arial" w:hAnsi="Arial" w:eastAsia="Arial" w:cs="Arial"/>
          <w:sz w:val="24"/>
          <w:szCs w:val="24"/>
        </w:rPr>
        <w:t>extensive with a category mean of 3.</w:t>
      </w:r>
      <w:r>
        <w:rPr>
          <w:rFonts w:hint="default" w:ascii="Arial" w:hAnsi="Arial" w:eastAsia="Arial" w:cs="Arial"/>
          <w:sz w:val="24"/>
          <w:szCs w:val="24"/>
          <w:lang w:val="en-US"/>
        </w:rPr>
        <w:t>28</w:t>
      </w:r>
      <w:r>
        <w:rPr>
          <w:rFonts w:ascii="Arial" w:hAnsi="Arial" w:eastAsia="Arial" w:cs="Arial"/>
          <w:sz w:val="24"/>
          <w:szCs w:val="24"/>
        </w:rPr>
        <w:t xml:space="preserve">. This means that the </w:t>
      </w:r>
      <w:r>
        <w:rPr>
          <w:rFonts w:hint="default" w:ascii="Arial" w:hAnsi="Arial" w:eastAsia="Times New Roman" w:cs="Arial"/>
          <w:i w:val="0"/>
          <w:iCs w:val="0"/>
          <w:color w:val="000000"/>
          <w:sz w:val="24"/>
          <w:szCs w:val="24"/>
          <w:lang w:val="en-US"/>
        </w:rPr>
        <w:t>academic attitude of learners</w:t>
      </w:r>
      <w:r>
        <w:rPr>
          <w:rFonts w:ascii="Arial" w:hAnsi="Arial" w:eastAsia="Arial" w:cs="Arial"/>
          <w:sz w:val="24"/>
          <w:szCs w:val="24"/>
        </w:rPr>
        <w:t xml:space="preserve"> </w:t>
      </w:r>
      <w:r>
        <w:rPr>
          <w:rFonts w:hint="default" w:ascii="Arial" w:hAnsi="Arial" w:eastAsia="Arial" w:cs="Arial"/>
          <w:sz w:val="24"/>
          <w:szCs w:val="24"/>
          <w:lang w:val="en-US"/>
        </w:rPr>
        <w:t>is</w:t>
      </w:r>
      <w:r>
        <w:rPr>
          <w:rFonts w:ascii="Arial" w:hAnsi="Arial" w:eastAsia="Arial" w:cs="Arial"/>
          <w:sz w:val="24"/>
          <w:szCs w:val="24"/>
        </w:rPr>
        <w:t xml:space="preserve"> </w:t>
      </w:r>
      <w:r>
        <w:rPr>
          <w:rFonts w:hint="default" w:ascii="Arial" w:hAnsi="Arial" w:eastAsia="SimSun" w:cs="Arial"/>
          <w:sz w:val="24"/>
          <w:szCs w:val="24"/>
          <w:lang w:val="en-US"/>
        </w:rPr>
        <w:t>some</w:t>
      </w:r>
      <w:r>
        <w:rPr>
          <w:rFonts w:ascii="Arial" w:hAnsi="Arial" w:eastAsia="SimSun" w:cs="Arial"/>
          <w:sz w:val="24"/>
          <w:szCs w:val="24"/>
        </w:rPr>
        <w:t>times</w:t>
      </w:r>
      <w:r>
        <w:rPr>
          <w:rFonts w:ascii="Arial" w:hAnsi="Arial" w:eastAsia="Arial" w:cs="Arial"/>
          <w:sz w:val="24"/>
          <w:szCs w:val="24"/>
        </w:rPr>
        <w:t xml:space="preserve"> </w:t>
      </w:r>
      <w:r>
        <w:rPr>
          <w:rFonts w:hint="default" w:ascii="Arial" w:hAnsi="Arial" w:eastAsia="Arial" w:cs="Arial"/>
          <w:sz w:val="24"/>
          <w:szCs w:val="24"/>
          <w:lang w:val="en-US"/>
        </w:rPr>
        <w:t>manifested</w:t>
      </w:r>
      <w:r>
        <w:rPr>
          <w:rFonts w:ascii="Arial" w:hAnsi="Arial" w:eastAsia="Arial" w:cs="Arial"/>
          <w:sz w:val="24"/>
          <w:szCs w:val="24"/>
        </w:rPr>
        <w:t xml:space="preserve">. The mean rating of the different items ranges from </w:t>
      </w:r>
      <w:r>
        <w:rPr>
          <w:rFonts w:hint="default" w:ascii="Arial" w:hAnsi="Arial" w:eastAsia="Arial" w:cs="Arial"/>
          <w:sz w:val="24"/>
          <w:szCs w:val="24"/>
          <w:lang w:val="en-US"/>
        </w:rPr>
        <w:t>3</w:t>
      </w:r>
      <w:r>
        <w:rPr>
          <w:rFonts w:ascii="Arial" w:hAnsi="Arial" w:eastAsia="Arial" w:cs="Arial"/>
          <w:sz w:val="24"/>
          <w:szCs w:val="24"/>
        </w:rPr>
        <w:t>.</w:t>
      </w:r>
      <w:r>
        <w:rPr>
          <w:rFonts w:hint="default" w:ascii="Arial" w:hAnsi="Arial" w:eastAsia="Arial" w:cs="Arial"/>
          <w:sz w:val="24"/>
          <w:szCs w:val="24"/>
          <w:lang w:val="en-US"/>
        </w:rPr>
        <w:t>14</w:t>
      </w:r>
      <w:r>
        <w:rPr>
          <w:rFonts w:ascii="Arial" w:hAnsi="Arial" w:eastAsia="Arial" w:cs="Arial"/>
          <w:sz w:val="24"/>
          <w:szCs w:val="24"/>
        </w:rPr>
        <w:t xml:space="preserve"> to </w:t>
      </w:r>
      <w:r>
        <w:rPr>
          <w:rFonts w:hint="default" w:ascii="Arial" w:hAnsi="Arial" w:eastAsia="Arial" w:cs="Arial"/>
          <w:sz w:val="24"/>
          <w:szCs w:val="24"/>
          <w:lang w:val="en-US"/>
        </w:rPr>
        <w:t>3</w:t>
      </w:r>
      <w:r>
        <w:rPr>
          <w:rFonts w:ascii="Arial" w:hAnsi="Arial" w:eastAsia="Arial" w:cs="Arial"/>
          <w:sz w:val="24"/>
          <w:szCs w:val="24"/>
        </w:rPr>
        <w:t>.</w:t>
      </w:r>
      <w:r>
        <w:rPr>
          <w:rFonts w:hint="default" w:ascii="Arial" w:hAnsi="Arial" w:eastAsia="Arial" w:cs="Arial"/>
          <w:sz w:val="24"/>
          <w:szCs w:val="24"/>
          <w:lang w:val="en-US"/>
        </w:rPr>
        <w:t>46</w:t>
      </w:r>
      <w:r>
        <w:rPr>
          <w:rFonts w:ascii="Arial" w:hAnsi="Arial" w:eastAsia="Arial" w:cs="Arial"/>
          <w:sz w:val="24"/>
          <w:szCs w:val="24"/>
        </w:rPr>
        <w:t>. The item</w:t>
      </w:r>
      <w:r>
        <w:rPr>
          <w:rFonts w:ascii="Arial" w:hAnsi="Arial" w:eastAsia="Arial" w:cs="Arial"/>
          <w:i/>
          <w:iCs/>
          <w:sz w:val="24"/>
          <w:szCs w:val="24"/>
        </w:rPr>
        <w:t xml:space="preserve"> </w:t>
      </w:r>
      <w:r>
        <w:rPr>
          <w:rFonts w:hint="default" w:ascii="Arial" w:hAnsi="Arial" w:cs="Arial"/>
          <w:i/>
          <w:iCs/>
          <w:sz w:val="24"/>
          <w:szCs w:val="24"/>
          <w:lang w:val="en-US"/>
        </w:rPr>
        <w:t>B</w:t>
      </w:r>
      <w:r>
        <w:rPr>
          <w:rFonts w:hint="default" w:ascii="Arial" w:hAnsi="Arial" w:cs="Arial"/>
          <w:i/>
          <w:iCs/>
          <w:sz w:val="24"/>
          <w:szCs w:val="24"/>
        </w:rPr>
        <w:t>eliev</w:t>
      </w:r>
      <w:r>
        <w:rPr>
          <w:rFonts w:hint="default" w:ascii="Arial" w:hAnsi="Arial" w:cs="Arial"/>
          <w:i/>
          <w:iCs/>
          <w:sz w:val="24"/>
          <w:szCs w:val="24"/>
          <w:lang w:val="en-US"/>
        </w:rPr>
        <w:t>ing</w:t>
      </w:r>
      <w:r>
        <w:rPr>
          <w:rFonts w:hint="default" w:ascii="Arial" w:hAnsi="Arial" w:cs="Arial"/>
          <w:i/>
          <w:iCs/>
          <w:sz w:val="24"/>
          <w:szCs w:val="24"/>
        </w:rPr>
        <w:t xml:space="preserve"> that passive attitudes can lead to inconsistent work ethic and procrastination among students</w:t>
      </w:r>
      <w:r>
        <w:rPr>
          <w:rFonts w:ascii="Arial" w:hAnsi="Arial" w:eastAsia="Arial" w:cs="Arial"/>
          <w:i/>
          <w:iCs/>
          <w:sz w:val="24"/>
          <w:szCs w:val="24"/>
        </w:rPr>
        <w:t xml:space="preserve"> </w:t>
      </w:r>
      <w:r>
        <w:rPr>
          <w:rFonts w:ascii="Arial" w:hAnsi="Arial" w:eastAsia="Arial" w:cs="Arial"/>
          <w:iCs/>
          <w:sz w:val="24"/>
          <w:szCs w:val="24"/>
        </w:rPr>
        <w:t xml:space="preserve">shows a mean rating of </w:t>
      </w:r>
      <w:r>
        <w:rPr>
          <w:rFonts w:hint="default" w:ascii="Arial" w:hAnsi="Arial" w:eastAsia="Arial" w:cs="Arial"/>
          <w:iCs/>
          <w:sz w:val="24"/>
          <w:szCs w:val="24"/>
          <w:lang w:val="en-US"/>
        </w:rPr>
        <w:t>3</w:t>
      </w:r>
      <w:r>
        <w:rPr>
          <w:rFonts w:ascii="Arial" w:hAnsi="Arial" w:eastAsia="Arial" w:cs="Arial"/>
          <w:iCs/>
          <w:sz w:val="24"/>
          <w:szCs w:val="24"/>
        </w:rPr>
        <w:t>.</w:t>
      </w:r>
      <w:r>
        <w:rPr>
          <w:rFonts w:hint="default" w:ascii="Arial" w:hAnsi="Arial" w:eastAsia="Arial" w:cs="Arial"/>
          <w:iCs/>
          <w:sz w:val="24"/>
          <w:szCs w:val="24"/>
          <w:lang w:val="en-US"/>
        </w:rPr>
        <w:t>14</w:t>
      </w:r>
      <w:r>
        <w:rPr>
          <w:rFonts w:ascii="Arial" w:hAnsi="Arial" w:eastAsia="Arial" w:cs="Arial"/>
          <w:iCs/>
          <w:sz w:val="24"/>
          <w:szCs w:val="24"/>
        </w:rPr>
        <w:t xml:space="preserve">, described as moderately extensive and interpreted as </w:t>
      </w:r>
      <w:r>
        <w:rPr>
          <w:rFonts w:ascii="Arial" w:hAnsi="Arial" w:eastAsia="Arial" w:cs="Arial"/>
          <w:sz w:val="24"/>
          <w:szCs w:val="24"/>
        </w:rPr>
        <w:t xml:space="preserve">this item </w:t>
      </w:r>
      <w:r>
        <w:rPr>
          <w:rFonts w:ascii="Arial" w:hAnsi="Arial" w:eastAsia="Arial" w:cs="Arial"/>
          <w:iCs/>
          <w:sz w:val="24"/>
          <w:szCs w:val="24"/>
        </w:rPr>
        <w:t>sometimes observed by the students.</w:t>
      </w:r>
      <w:r>
        <w:rPr>
          <w:rFonts w:ascii="Arial" w:hAnsi="Arial" w:eastAsia="Arial" w:cs="Arial"/>
          <w:color w:val="FF0000"/>
          <w:sz w:val="24"/>
          <w:szCs w:val="24"/>
        </w:rPr>
        <w:t xml:space="preserve"> </w:t>
      </w:r>
      <w:r>
        <w:rPr>
          <w:rFonts w:ascii="Arial" w:hAnsi="Arial" w:eastAsia="Arial" w:cs="Arial"/>
          <w:sz w:val="24"/>
          <w:szCs w:val="24"/>
        </w:rPr>
        <w:t xml:space="preserve">Further, the item </w:t>
      </w:r>
      <w:r>
        <w:rPr>
          <w:rFonts w:hint="default" w:ascii="Arial" w:hAnsi="Arial" w:cs="Arial"/>
          <w:i/>
          <w:iCs/>
          <w:sz w:val="24"/>
          <w:szCs w:val="24"/>
          <w:lang w:val="en-US"/>
        </w:rPr>
        <w:t>P</w:t>
      </w:r>
      <w:r>
        <w:rPr>
          <w:rFonts w:hint="default" w:ascii="Arial" w:hAnsi="Arial" w:cs="Arial"/>
          <w:i/>
          <w:iCs/>
          <w:sz w:val="24"/>
          <w:szCs w:val="24"/>
        </w:rPr>
        <w:t>assive students showing limited engagement in class activities and discussions</w:t>
      </w:r>
      <w:r>
        <w:rPr>
          <w:rFonts w:ascii="Arial" w:hAnsi="Arial" w:eastAsia="SimSun" w:cs="Arial"/>
          <w:i/>
          <w:iCs/>
          <w:sz w:val="24"/>
          <w:szCs w:val="24"/>
        </w:rPr>
        <w:t xml:space="preserve"> </w:t>
      </w:r>
      <w:r>
        <w:rPr>
          <w:rFonts w:ascii="Arial" w:hAnsi="Arial" w:eastAsia="Arial" w:cs="Arial"/>
          <w:iCs/>
          <w:sz w:val="24"/>
          <w:szCs w:val="24"/>
        </w:rPr>
        <w:t>has a</w:t>
      </w:r>
      <w:r>
        <w:rPr>
          <w:rFonts w:ascii="Arial" w:hAnsi="Arial" w:eastAsia="Arial" w:cs="Arial"/>
          <w:color w:val="FF0000"/>
          <w:sz w:val="24"/>
          <w:szCs w:val="24"/>
        </w:rPr>
        <w:t xml:space="preserve"> </w:t>
      </w:r>
      <w:r>
        <w:rPr>
          <w:rFonts w:ascii="Arial" w:hAnsi="Arial" w:eastAsia="Arial" w:cs="Arial"/>
          <w:sz w:val="24"/>
          <w:szCs w:val="24"/>
        </w:rPr>
        <w:t xml:space="preserve">mean rating of </w:t>
      </w:r>
      <w:r>
        <w:rPr>
          <w:rFonts w:hint="default" w:ascii="Arial" w:hAnsi="Arial" w:eastAsia="Arial" w:cs="Arial"/>
          <w:sz w:val="24"/>
          <w:szCs w:val="24"/>
          <w:lang w:val="en-US"/>
        </w:rPr>
        <w:t>3</w:t>
      </w:r>
      <w:r>
        <w:rPr>
          <w:rFonts w:ascii="Arial" w:hAnsi="Arial" w:eastAsia="Arial" w:cs="Arial"/>
          <w:sz w:val="24"/>
          <w:szCs w:val="24"/>
        </w:rPr>
        <w:t>.</w:t>
      </w:r>
      <w:r>
        <w:rPr>
          <w:rFonts w:hint="default" w:ascii="Arial" w:hAnsi="Arial" w:eastAsia="Arial" w:cs="Arial"/>
          <w:sz w:val="24"/>
          <w:szCs w:val="24"/>
          <w:lang w:val="en-US"/>
        </w:rPr>
        <w:t>46</w:t>
      </w:r>
      <w:r>
        <w:rPr>
          <w:rFonts w:ascii="Arial" w:hAnsi="Arial" w:eastAsia="Arial" w:cs="Arial"/>
          <w:sz w:val="24"/>
          <w:szCs w:val="24"/>
        </w:rPr>
        <w:t xml:space="preserve">, described as </w:t>
      </w:r>
      <w:r>
        <w:rPr>
          <w:rFonts w:ascii="Arial" w:hAnsi="Arial" w:eastAsia="Arial" w:cs="Arial"/>
          <w:iCs/>
          <w:sz w:val="24"/>
          <w:szCs w:val="24"/>
        </w:rPr>
        <w:t>extensive and</w:t>
      </w:r>
      <w:r>
        <w:rPr>
          <w:rFonts w:ascii="Arial" w:hAnsi="Arial" w:eastAsia="Arial" w:cs="Arial"/>
          <w:sz w:val="24"/>
          <w:szCs w:val="24"/>
        </w:rPr>
        <w:t xml:space="preserve"> interpreted as this item </w:t>
      </w:r>
      <w:r>
        <w:rPr>
          <w:rFonts w:hint="default" w:ascii="Arial" w:hAnsi="Arial" w:eastAsia="Arial" w:cs="Arial"/>
          <w:sz w:val="24"/>
          <w:szCs w:val="24"/>
          <w:lang w:val="en-US"/>
        </w:rPr>
        <w:t>oftentimes</w:t>
      </w:r>
      <w:r>
        <w:rPr>
          <w:rFonts w:ascii="Arial" w:hAnsi="Arial" w:eastAsia="Arial" w:cs="Arial"/>
          <w:sz w:val="24"/>
          <w:szCs w:val="24"/>
        </w:rPr>
        <w:t xml:space="preserve"> manifested.</w:t>
      </w:r>
    </w:p>
    <w:p>
      <w:pPr>
        <w:spacing w:line="480" w:lineRule="auto"/>
        <w:ind w:firstLine="720"/>
        <w:jc w:val="both"/>
        <w:rPr>
          <w:rFonts w:hint="default"/>
          <w:lang w:val="en-US"/>
        </w:rPr>
      </w:pPr>
      <w:r>
        <w:rPr>
          <w:rFonts w:ascii="Arial" w:hAnsi="Arial" w:cs="Arial"/>
          <w:sz w:val="24"/>
          <w:szCs w:val="24"/>
        </w:rPr>
        <w:t xml:space="preserve">This implies </w:t>
      </w:r>
      <w:r>
        <w:rPr>
          <w:rFonts w:hint="default" w:ascii="Arial" w:hAnsi="Arial" w:cs="Arial"/>
          <w:sz w:val="24"/>
          <w:szCs w:val="24"/>
        </w:rPr>
        <w:t>th</w:t>
      </w:r>
      <w:r>
        <w:rPr>
          <w:rFonts w:hint="default" w:ascii="Arial" w:hAnsi="Arial" w:cs="Arial"/>
          <w:sz w:val="24"/>
          <w:szCs w:val="24"/>
          <w:lang w:val="en-US"/>
        </w:rPr>
        <w:t xml:space="preserve">at learners are somehow </w:t>
      </w:r>
      <w:r>
        <w:rPr>
          <w:rFonts w:hint="default" w:ascii="Arial" w:hAnsi="Arial" w:cs="Arial"/>
          <w:sz w:val="24"/>
          <w:szCs w:val="24"/>
        </w:rPr>
        <w:t>lack of active engagement, motivation, or proactive involvement in their educational pursuits. Students with a moderate level of passive academic attitude may exhibit a tendency to be disinterested, unmotivated, or minimally engaged in their studies</w:t>
      </w:r>
      <w:r>
        <w:rPr>
          <w:rFonts w:hint="default" w:ascii="Arial" w:hAnsi="Arial" w:cs="Arial"/>
          <w:sz w:val="24"/>
          <w:szCs w:val="24"/>
          <w:lang w:val="en-US"/>
        </w:rPr>
        <w:t xml:space="preserve">. This is similar to </w:t>
      </w:r>
      <w:r>
        <w:rPr>
          <w:rFonts w:hint="default" w:ascii="Arial" w:hAnsi="Arial" w:cs="Arial"/>
          <w:sz w:val="24"/>
          <w:szCs w:val="24"/>
          <w:lang w:eastAsia="ko-KR"/>
        </w:rPr>
        <w:t xml:space="preserve">Bhowmik </w:t>
      </w:r>
      <w:r>
        <w:rPr>
          <w:rFonts w:hint="default" w:ascii="Arial" w:hAnsi="Arial" w:cs="Arial"/>
          <w:sz w:val="24"/>
          <w:szCs w:val="24"/>
          <w:lang w:val="en-US" w:eastAsia="ko-KR"/>
        </w:rPr>
        <w:t>and</w:t>
      </w:r>
      <w:r>
        <w:rPr>
          <w:rFonts w:hint="default" w:ascii="Arial" w:hAnsi="Arial" w:cs="Arial"/>
          <w:sz w:val="24"/>
          <w:szCs w:val="24"/>
          <w:lang w:eastAsia="ko-KR"/>
        </w:rPr>
        <w:t xml:space="preserve"> Banerjee</w:t>
      </w:r>
      <w:r>
        <w:rPr>
          <w:rFonts w:hint="default" w:ascii="Arial" w:hAnsi="Arial" w:cs="Arial"/>
          <w:sz w:val="24"/>
          <w:szCs w:val="24"/>
          <w:lang w:val="en-US" w:eastAsia="ko-KR"/>
        </w:rPr>
        <w:t>’s</w:t>
      </w:r>
      <w:r>
        <w:rPr>
          <w:rFonts w:hint="default" w:ascii="Arial" w:hAnsi="Arial" w:cs="Arial"/>
          <w:sz w:val="24"/>
          <w:szCs w:val="24"/>
          <w:lang w:eastAsia="ko-KR"/>
        </w:rPr>
        <w:t xml:space="preserve"> </w:t>
      </w:r>
      <w:r>
        <w:rPr>
          <w:rFonts w:hint="default" w:ascii="Arial" w:hAnsi="Arial" w:cs="Arial"/>
          <w:sz w:val="24"/>
          <w:szCs w:val="24"/>
          <w:lang w:val="en-US" w:eastAsia="ko-KR"/>
        </w:rPr>
        <w:t>(</w:t>
      </w:r>
      <w:r>
        <w:rPr>
          <w:rFonts w:hint="default" w:ascii="Arial" w:hAnsi="Arial" w:cs="Arial"/>
          <w:sz w:val="24"/>
          <w:szCs w:val="24"/>
          <w:lang w:eastAsia="ko-KR"/>
        </w:rPr>
        <w:t>2016)</w:t>
      </w:r>
      <w:r>
        <w:rPr>
          <w:rFonts w:hint="default" w:ascii="Arial" w:hAnsi="Arial" w:cs="Arial"/>
          <w:sz w:val="24"/>
          <w:szCs w:val="24"/>
          <w:lang w:val="en-US" w:eastAsia="ko-KR"/>
        </w:rPr>
        <w:t xml:space="preserve"> idea that</w:t>
      </w:r>
      <w:r>
        <w:rPr>
          <w:rFonts w:hint="default" w:ascii="Arial" w:hAnsi="Arial" w:cs="Arial"/>
          <w:sz w:val="24"/>
          <w:szCs w:val="24"/>
          <w:lang w:eastAsia="ko-KR"/>
        </w:rPr>
        <w:t xml:space="preserve"> </w:t>
      </w:r>
      <w:r>
        <w:rPr>
          <w:rFonts w:hint="default" w:ascii="Arial" w:hAnsi="Arial" w:cs="Arial"/>
          <w:sz w:val="24"/>
          <w:szCs w:val="24"/>
          <w:lang w:val="en-US" w:eastAsia="ko-KR"/>
        </w:rPr>
        <w:t>s</w:t>
      </w:r>
      <w:r>
        <w:rPr>
          <w:rFonts w:hint="default" w:ascii="Arial" w:hAnsi="Arial" w:cs="Arial"/>
          <w:sz w:val="24"/>
          <w:szCs w:val="24"/>
        </w:rPr>
        <w:t>tudents with a moderate level of passive academic attitude may lack strong motivation for learning. They may not be enthusiastic about their studies or may not have clear academic goals</w:t>
      </w:r>
      <w:r>
        <w:rPr>
          <w:rFonts w:hint="default" w:ascii="Arial" w:hAnsi="Arial" w:cs="Arial"/>
          <w:sz w:val="24"/>
          <w:szCs w:val="24"/>
          <w:lang w:val="en-US" w:eastAsia="ko-KR"/>
        </w:rPr>
        <w:t xml:space="preserve">. </w:t>
      </w:r>
      <w:r>
        <w:rPr>
          <w:rFonts w:hint="default" w:ascii="Arial" w:hAnsi="Arial" w:cs="Arial"/>
          <w:sz w:val="24"/>
          <w:szCs w:val="24"/>
          <w:lang w:eastAsia="ko-KR"/>
        </w:rPr>
        <w:t xml:space="preserve">Kung and Lee (2016) reported that </w:t>
      </w:r>
      <w:r>
        <w:rPr>
          <w:rFonts w:hint="default" w:ascii="Arial" w:hAnsi="Arial" w:cs="Arial"/>
          <w:sz w:val="24"/>
          <w:szCs w:val="24"/>
          <w:lang w:val="en-US" w:eastAsia="ko-KR"/>
        </w:rPr>
        <w:t>t</w:t>
      </w:r>
      <w:r>
        <w:rPr>
          <w:rFonts w:hint="default" w:ascii="Arial" w:hAnsi="Arial" w:cs="Arial"/>
          <w:sz w:val="24"/>
          <w:szCs w:val="24"/>
        </w:rPr>
        <w:t>hese students might show minimal engagement in class discussions, assignments, and activities. They may participate only when required and may not take the initiative to go beyond the minimum requirements</w:t>
      </w:r>
      <w:r>
        <w:rPr>
          <w:rFonts w:hint="default" w:ascii="Arial" w:hAnsi="Arial" w:cs="Arial"/>
          <w:sz w:val="24"/>
          <w:szCs w:val="24"/>
          <w:lang w:eastAsia="ko-KR"/>
        </w:rPr>
        <w:t>.</w:t>
      </w:r>
    </w:p>
    <w:tbl>
      <w:tblPr>
        <w:tblStyle w:val="6"/>
        <w:tblW w:w="8510" w:type="dxa"/>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left"/>
              <w:textAlignment w:val="center"/>
              <w:rPr>
                <w:rFonts w:hint="default" w:ascii="Arial" w:hAnsi="Arial" w:eastAsia="Times New Roman" w:cs="Arial"/>
                <w:color w:val="000000"/>
                <w:sz w:val="24"/>
                <w:szCs w:val="24"/>
                <w:lang w:val="en-US"/>
              </w:rPr>
            </w:pPr>
            <w:bookmarkStart w:id="16" w:name="_Hlk137108694"/>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hint="default" w:ascii="Arial" w:hAnsi="Arial" w:eastAsia="SimSun" w:cs="Arial"/>
                <w:color w:val="000000"/>
                <w:sz w:val="24"/>
                <w:szCs w:val="24"/>
                <w:lang w:val="en-US" w:bidi="ar"/>
              </w:rPr>
              <w:t>5</w:t>
            </w:r>
            <w:r>
              <w:rPr>
                <w:rFonts w:ascii="Arial" w:hAnsi="Arial" w:eastAsia="SimSun" w:cs="Arial"/>
                <w:color w:val="000000"/>
                <w:sz w:val="24"/>
                <w:szCs w:val="24"/>
                <w:lang w:val="en-PH" w:bidi="ar"/>
              </w:rPr>
              <w:t xml:space="preserve">. </w:t>
            </w:r>
            <w:r>
              <w:rPr>
                <w:rFonts w:hint="default" w:ascii="Arial" w:hAnsi="Arial" w:cs="Arial"/>
                <w:i/>
                <w:iCs/>
                <w:sz w:val="24"/>
                <w:szCs w:val="24"/>
                <w:lang w:val="en-US"/>
              </w:rPr>
              <w:t>Academic Attitude of Learners</w:t>
            </w:r>
            <w:r>
              <w:rPr>
                <w:rFonts w:hint="default" w:ascii="Arial" w:hAnsi="Arial" w:eastAsia="Times New Roman" w:cs="Arial"/>
                <w:bCs/>
                <w:i/>
                <w:iCs/>
                <w:color w:val="000000"/>
                <w:sz w:val="24"/>
                <w:szCs w:val="24"/>
                <w:lang w:val="en-US"/>
              </w:rPr>
              <w:t xml:space="preserve"> </w:t>
            </w:r>
            <w:r>
              <w:rPr>
                <w:rFonts w:ascii="Arial" w:hAnsi="Arial" w:eastAsia="Times New Roman" w:cs="Arial"/>
                <w:i/>
                <w:iCs/>
                <w:color w:val="000000"/>
                <w:sz w:val="24"/>
                <w:szCs w:val="24"/>
              </w:rPr>
              <w:t xml:space="preserve">in Terms of </w:t>
            </w:r>
            <w:r>
              <w:rPr>
                <w:rFonts w:hint="default" w:ascii="Arial" w:hAnsi="Arial" w:eastAsia="Times New Roman" w:cs="Arial"/>
                <w:bCs/>
                <w:i/>
                <w:iCs/>
                <w:color w:val="000000"/>
                <w:sz w:val="24"/>
                <w:szCs w:val="24"/>
                <w:lang w:val="en-US"/>
              </w:rPr>
              <w:t>Passive Attitude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bottom"/>
          </w:tcPr>
          <w:p>
            <w:pPr>
              <w:pStyle w:val="16"/>
              <w:numPr>
                <w:ilvl w:val="0"/>
                <w:numId w:val="7"/>
              </w:numPr>
              <w:ind w:left="360" w:leftChars="0" w:hanging="360" w:firstLineChars="0"/>
              <w:jc w:val="both"/>
              <w:rPr>
                <w:rFonts w:ascii="Arial" w:hAnsi="Arial" w:cs="Arial" w:eastAsiaTheme="minorEastAsia"/>
                <w:sz w:val="24"/>
                <w:szCs w:val="24"/>
                <w:lang w:val="en-US" w:eastAsia="zh-CN" w:bidi="ar-SA"/>
              </w:rPr>
            </w:pPr>
            <w:r>
              <w:rPr>
                <w:rFonts w:hint="default" w:ascii="Arial" w:hAnsi="Arial" w:cs="Arial"/>
                <w:sz w:val="24"/>
                <w:szCs w:val="24"/>
                <w:lang w:val="en-US"/>
              </w:rPr>
              <w:t>P</w:t>
            </w:r>
            <w:r>
              <w:rPr>
                <w:rFonts w:hint="default" w:ascii="Arial" w:hAnsi="Arial" w:cs="Arial"/>
                <w:sz w:val="24"/>
                <w:szCs w:val="24"/>
              </w:rPr>
              <w:t>assive students showing limited engagement in class activities and discussions</w:t>
            </w:r>
            <w:r>
              <w:rPr>
                <w:rFonts w:hint="default" w:ascii="Arial" w:hAnsi="Arial" w:cs="Arial"/>
                <w:sz w:val="24"/>
                <w:szCs w:val="24"/>
                <w:lang w:val="en-US"/>
              </w:rPr>
              <w:t>.</w:t>
            </w:r>
          </w:p>
        </w:tc>
        <w:tc>
          <w:tcPr>
            <w:tcW w:w="1183"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3.46</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16"/>
              <w:numPr>
                <w:ilvl w:val="0"/>
                <w:numId w:val="7"/>
              </w:numPr>
              <w:ind w:left="360" w:leftChars="0" w:hanging="360" w:firstLineChars="0"/>
              <w:jc w:val="both"/>
              <w:rPr>
                <w:rFonts w:ascii="Arial" w:hAnsi="Arial" w:cs="Arial" w:eastAsiaTheme="minorEastAsia"/>
                <w:sz w:val="24"/>
                <w:szCs w:val="24"/>
                <w:lang w:val="en-US" w:eastAsia="zh-CN" w:bidi="ar-SA"/>
              </w:rPr>
            </w:pPr>
            <w:r>
              <w:rPr>
                <w:rFonts w:hint="default" w:ascii="Arial" w:hAnsi="Arial" w:cs="Arial"/>
                <w:sz w:val="24"/>
                <w:szCs w:val="24"/>
                <w:lang w:val="en-US"/>
              </w:rPr>
              <w:t>B</w:t>
            </w:r>
            <w:r>
              <w:rPr>
                <w:rFonts w:hint="default" w:ascii="Arial" w:hAnsi="Arial" w:cs="Arial"/>
                <w:sz w:val="24"/>
                <w:szCs w:val="24"/>
              </w:rPr>
              <w:t>eliev</w:t>
            </w:r>
            <w:r>
              <w:rPr>
                <w:rFonts w:hint="default" w:ascii="Arial" w:hAnsi="Arial" w:cs="Arial"/>
                <w:sz w:val="24"/>
                <w:szCs w:val="24"/>
                <w:lang w:val="en-US"/>
              </w:rPr>
              <w:t>ing</w:t>
            </w:r>
            <w:r>
              <w:rPr>
                <w:rFonts w:hint="default" w:ascii="Arial" w:hAnsi="Arial" w:cs="Arial"/>
                <w:sz w:val="24"/>
                <w:szCs w:val="24"/>
              </w:rPr>
              <w:t xml:space="preserve"> that passive attitudes can lead to inconsistent work ethic and procrastination among students</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3.14</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7"/>
              </w:numPr>
              <w:ind w:left="360" w:leftChars="0" w:hanging="360" w:firstLineChars="0"/>
              <w:jc w:val="both"/>
              <w:rPr>
                <w:rFonts w:ascii="Arial" w:hAnsi="Arial" w:cs="Arial" w:eastAsiaTheme="minorEastAsia"/>
                <w:color w:val="auto"/>
                <w:sz w:val="24"/>
                <w:szCs w:val="24"/>
                <w:lang w:val="en-US" w:eastAsia="ko-KR" w:bidi="ar-SA"/>
              </w:rPr>
            </w:pPr>
            <w:r>
              <w:rPr>
                <w:rFonts w:hint="default" w:ascii="Arial" w:hAnsi="Arial" w:cs="Arial"/>
                <w:sz w:val="24"/>
                <w:szCs w:val="24"/>
                <w:lang w:val="en-US"/>
              </w:rPr>
              <w:t>P</w:t>
            </w:r>
            <w:r>
              <w:rPr>
                <w:rFonts w:hint="default" w:ascii="Arial" w:hAnsi="Arial" w:cs="Arial"/>
                <w:sz w:val="24"/>
                <w:szCs w:val="24"/>
              </w:rPr>
              <w:t>assive students may struggle with time management and completing assignments</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3.18</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7"/>
              </w:numPr>
              <w:ind w:left="360" w:leftChars="0" w:hanging="360" w:firstLineChars="0"/>
              <w:jc w:val="both"/>
              <w:rPr>
                <w:rFonts w:ascii="Arial" w:hAnsi="Arial" w:eastAsia="SimSun" w:cs="Arial"/>
                <w:color w:val="auto"/>
                <w:sz w:val="24"/>
                <w:szCs w:val="24"/>
                <w:lang w:val="en-US" w:eastAsia="ko-KR" w:bidi="ar-SA"/>
              </w:rPr>
            </w:pPr>
            <w:r>
              <w:rPr>
                <w:rFonts w:hint="default" w:ascii="Arial" w:hAnsi="Arial" w:cs="Arial"/>
                <w:sz w:val="24"/>
                <w:szCs w:val="24"/>
                <w:lang w:val="en-US"/>
              </w:rPr>
              <w:t>P</w:t>
            </w:r>
            <w:r>
              <w:rPr>
                <w:rFonts w:hint="default" w:ascii="Arial" w:hAnsi="Arial" w:cs="Arial"/>
                <w:sz w:val="24"/>
                <w:szCs w:val="24"/>
              </w:rPr>
              <w:t>assive attitudes can sometimes result in a lack of resilience when students face academic challenges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3.35</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7"/>
              </w:numPr>
              <w:ind w:left="360" w:leftChars="0" w:hanging="360" w:firstLineChars="0"/>
              <w:jc w:val="both"/>
              <w:rPr>
                <w:rFonts w:ascii="Arial" w:hAnsi="Arial" w:eastAsia="SimSun" w:cs="Arial"/>
                <w:color w:val="auto"/>
                <w:sz w:val="24"/>
                <w:szCs w:val="24"/>
                <w:lang w:val="en-US" w:eastAsia="ko-KR" w:bidi="ar-SA"/>
              </w:rPr>
            </w:pPr>
            <w:r>
              <w:rPr>
                <w:rFonts w:hint="default" w:ascii="Arial" w:hAnsi="Arial" w:cs="Arial"/>
                <w:sz w:val="24"/>
                <w:szCs w:val="24"/>
                <w:lang w:val="en-US"/>
              </w:rPr>
              <w:t>P</w:t>
            </w:r>
            <w:r>
              <w:rPr>
                <w:rFonts w:hint="default" w:ascii="Arial" w:hAnsi="Arial" w:cs="Arial"/>
                <w:sz w:val="24"/>
                <w:szCs w:val="24"/>
              </w:rPr>
              <w:t>assive students often miss opportunities for personal and academic growth by limiting their extracurricular involvement</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3.25</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i/>
                <w:iCs/>
                <w:lang w:eastAsia="zh-CN"/>
              </w:rPr>
            </w:pPr>
            <w:r>
              <w:rPr>
                <w:rFonts w:ascii="Arial" w:hAnsi="Arial" w:eastAsia="SimSun" w:cs="Arial"/>
                <w:b/>
                <w:bCs/>
                <w:i/>
                <w:i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3.28 </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eastAsiaTheme="minorEastAsia"/>
                <w:b/>
                <w:bCs/>
                <w:i/>
                <w:iCs/>
                <w:color w:val="000000"/>
                <w:sz w:val="24"/>
                <w:szCs w:val="24"/>
                <w:lang w:val="en-PH" w:eastAsia="zh-CN" w:bidi="ar-SA"/>
              </w:rPr>
            </w:pPr>
            <w:r>
              <w:rPr>
                <w:rFonts w:ascii="Arial" w:hAnsi="Arial" w:cs="Arial"/>
                <w:b/>
                <w:bCs/>
                <w:i/>
                <w:iCs/>
                <w:color w:val="000000"/>
                <w:sz w:val="24"/>
                <w:szCs w:val="24"/>
              </w:rPr>
              <w:t xml:space="preserve">Moderately </w:t>
            </w:r>
            <w:r>
              <w:rPr>
                <w:rFonts w:ascii="Arial" w:hAnsi="Arial" w:cs="Arial"/>
                <w:b/>
                <w:bCs/>
                <w:i/>
                <w:iCs/>
                <w:color w:val="000000"/>
                <w:sz w:val="24"/>
                <w:szCs w:val="24"/>
                <w:lang w:val="en-PH"/>
              </w:rPr>
              <w:t>Extensive</w:t>
            </w:r>
          </w:p>
        </w:tc>
      </w:tr>
    </w:tbl>
    <w:p>
      <w:pPr>
        <w:spacing w:line="240" w:lineRule="auto"/>
        <w:ind w:firstLine="720"/>
        <w:jc w:val="both"/>
        <w:rPr>
          <w:rFonts w:hint="default" w:ascii="Arial" w:hAnsi="Arial" w:cs="Arial"/>
          <w:bCs/>
          <w:i/>
          <w:iCs/>
          <w:sz w:val="24"/>
          <w:szCs w:val="24"/>
          <w:lang w:val="en-US"/>
        </w:rPr>
      </w:pPr>
    </w:p>
    <w:p>
      <w:pPr>
        <w:spacing w:line="480" w:lineRule="auto"/>
        <w:ind w:firstLine="720"/>
        <w:jc w:val="both"/>
        <w:rPr>
          <w:rFonts w:hint="default"/>
          <w:lang w:val="en-US"/>
        </w:rPr>
      </w:pPr>
      <w:r>
        <w:rPr>
          <w:rFonts w:hint="default" w:ascii="Arial" w:hAnsi="Arial" w:cs="Arial"/>
          <w:bCs/>
          <w:i/>
          <w:iCs/>
          <w:sz w:val="24"/>
          <w:szCs w:val="24"/>
          <w:lang w:val="en-US"/>
        </w:rPr>
        <w:t>Aggressive Attitude</w:t>
      </w:r>
      <w:r>
        <w:rPr>
          <w:rFonts w:ascii="Arial" w:hAnsi="Arial" w:eastAsia="Arial" w:cs="Arial"/>
          <w:sz w:val="24"/>
          <w:szCs w:val="24"/>
        </w:rPr>
        <w:t xml:space="preserve">. Table </w:t>
      </w:r>
      <w:r>
        <w:rPr>
          <w:rFonts w:hint="default" w:ascii="Arial" w:hAnsi="Arial" w:eastAsia="Arial" w:cs="Arial"/>
          <w:sz w:val="24"/>
          <w:szCs w:val="24"/>
          <w:lang w:val="en-US"/>
        </w:rPr>
        <w:t>6</w:t>
      </w:r>
      <w:r>
        <w:rPr>
          <w:rFonts w:ascii="Arial" w:hAnsi="Arial" w:eastAsia="Arial" w:cs="Arial"/>
          <w:sz w:val="24"/>
          <w:szCs w:val="24"/>
        </w:rPr>
        <w:t xml:space="preserve"> shows that</w:t>
      </w:r>
      <w:r>
        <w:rPr>
          <w:rFonts w:ascii="Arial" w:hAnsi="Arial" w:eastAsia="Arial" w:cs="Arial"/>
          <w:i w:val="0"/>
          <w:iCs w:val="0"/>
          <w:sz w:val="24"/>
          <w:szCs w:val="24"/>
        </w:rPr>
        <w:t xml:space="preserve"> </w:t>
      </w:r>
      <w:r>
        <w:rPr>
          <w:rFonts w:hint="default" w:ascii="Arial" w:hAnsi="Arial" w:eastAsia="Times New Roman" w:cs="Arial"/>
          <w:i w:val="0"/>
          <w:iCs w:val="0"/>
          <w:color w:val="000000"/>
          <w:sz w:val="24"/>
          <w:szCs w:val="24"/>
          <w:lang w:val="en-US"/>
        </w:rPr>
        <w:t>academic attitude of learners</w:t>
      </w:r>
      <w:r>
        <w:rPr>
          <w:rFonts w:ascii="Arial" w:hAnsi="Arial" w:eastAsia="SimSun" w:cs="Arial"/>
          <w:i w:val="0"/>
          <w:iCs w:val="0"/>
          <w:color w:val="202124"/>
          <w:sz w:val="24"/>
          <w:szCs w:val="24"/>
          <w:shd w:val="clear" w:color="auto" w:fill="FFFFFF"/>
        </w:rPr>
        <w:t xml:space="preserve"> </w:t>
      </w:r>
      <w:r>
        <w:rPr>
          <w:rFonts w:ascii="Arial" w:hAnsi="Arial" w:eastAsia="Arial" w:cs="Arial"/>
          <w:i w:val="0"/>
          <w:iCs w:val="0"/>
          <w:sz w:val="24"/>
          <w:szCs w:val="24"/>
        </w:rPr>
        <w:t xml:space="preserve">in terms </w:t>
      </w:r>
      <w:r>
        <w:rPr>
          <w:rFonts w:hint="default" w:ascii="Arial" w:hAnsi="Arial" w:eastAsia="Arial" w:cs="Arial"/>
          <w:i w:val="0"/>
          <w:iCs w:val="0"/>
          <w:sz w:val="24"/>
          <w:szCs w:val="24"/>
          <w:lang w:val="en-US"/>
        </w:rPr>
        <w:t>of aggressive</w:t>
      </w:r>
      <w:r>
        <w:rPr>
          <w:rFonts w:ascii="Arial" w:hAnsi="Arial" w:eastAsia="Arial" w:cs="Arial"/>
          <w:i w:val="0"/>
          <w:iCs w:val="0"/>
          <w:sz w:val="24"/>
          <w:szCs w:val="24"/>
        </w:rPr>
        <w:t xml:space="preserve"> </w:t>
      </w:r>
      <w:r>
        <w:rPr>
          <w:rFonts w:hint="default" w:ascii="Arial" w:hAnsi="Arial" w:eastAsia="Arial" w:cs="Arial"/>
          <w:i w:val="0"/>
          <w:iCs w:val="0"/>
          <w:sz w:val="24"/>
          <w:szCs w:val="24"/>
          <w:lang w:val="en-US"/>
        </w:rPr>
        <w:t xml:space="preserve">attitude </w:t>
      </w:r>
      <w:r>
        <w:rPr>
          <w:rFonts w:ascii="Arial" w:hAnsi="Arial" w:eastAsia="Arial" w:cs="Arial"/>
          <w:i w:val="0"/>
          <w:iCs w:val="0"/>
          <w:sz w:val="24"/>
          <w:szCs w:val="24"/>
        </w:rPr>
        <w:t>was descri</w:t>
      </w:r>
      <w:r>
        <w:rPr>
          <w:rFonts w:ascii="Arial" w:hAnsi="Arial" w:eastAsia="Arial" w:cs="Arial"/>
          <w:sz w:val="24"/>
          <w:szCs w:val="24"/>
        </w:rPr>
        <w:t xml:space="preserve">bed by the </w:t>
      </w:r>
      <w:r>
        <w:rPr>
          <w:rFonts w:hint="default" w:ascii="Arial" w:hAnsi="Arial" w:eastAsia="Arial" w:cs="Arial"/>
          <w:sz w:val="24"/>
          <w:szCs w:val="24"/>
          <w:lang w:val="en-US"/>
        </w:rPr>
        <w:t>teachers</w:t>
      </w:r>
      <w:r>
        <w:rPr>
          <w:rFonts w:ascii="Arial" w:hAnsi="Arial" w:eastAsia="Arial" w:cs="Arial"/>
          <w:sz w:val="24"/>
          <w:szCs w:val="24"/>
        </w:rPr>
        <w:t xml:space="preserve"> in </w:t>
      </w:r>
      <w:r>
        <w:rPr>
          <w:rFonts w:hint="default" w:ascii="Arial" w:hAnsi="Arial" w:eastAsia="Arial" w:cs="Arial"/>
          <w:sz w:val="24"/>
          <w:szCs w:val="24"/>
          <w:lang w:val="en-US"/>
        </w:rPr>
        <w:t>Bangoy</w:t>
      </w:r>
      <w:r>
        <w:rPr>
          <w:rFonts w:ascii="Arial" w:hAnsi="Arial" w:eastAsia="Arial" w:cs="Arial"/>
          <w:sz w:val="24"/>
          <w:szCs w:val="24"/>
        </w:rPr>
        <w:t xml:space="preserve"> District, </w:t>
      </w:r>
      <w:r>
        <w:rPr>
          <w:rFonts w:hint="default" w:ascii="Arial" w:hAnsi="Arial" w:eastAsia="Arial" w:cs="Arial"/>
          <w:sz w:val="24"/>
          <w:szCs w:val="24"/>
          <w:lang w:val="en-US"/>
        </w:rPr>
        <w:t>Davao City</w:t>
      </w:r>
      <w:r>
        <w:rPr>
          <w:rFonts w:ascii="Arial" w:hAnsi="Arial" w:eastAsia="Arial" w:cs="Arial"/>
          <w:sz w:val="24"/>
          <w:szCs w:val="24"/>
        </w:rPr>
        <w:t xml:space="preserve"> as </w:t>
      </w:r>
      <w:r>
        <w:rPr>
          <w:rFonts w:hint="default" w:ascii="Arial" w:hAnsi="Arial" w:eastAsia="Arial" w:cs="Arial"/>
          <w:sz w:val="24"/>
          <w:szCs w:val="24"/>
          <w:lang w:val="en-US"/>
        </w:rPr>
        <w:t xml:space="preserve">moderately </w:t>
      </w:r>
      <w:r>
        <w:rPr>
          <w:rFonts w:ascii="Arial" w:hAnsi="Arial" w:eastAsia="Arial" w:cs="Arial"/>
          <w:sz w:val="24"/>
          <w:szCs w:val="24"/>
        </w:rPr>
        <w:t>extensive with a category mean of 3.</w:t>
      </w:r>
      <w:r>
        <w:rPr>
          <w:rFonts w:hint="default" w:ascii="Arial" w:hAnsi="Arial" w:eastAsia="Arial" w:cs="Arial"/>
          <w:sz w:val="24"/>
          <w:szCs w:val="24"/>
          <w:lang w:val="en-US"/>
        </w:rPr>
        <w:t>38</w:t>
      </w:r>
      <w:r>
        <w:rPr>
          <w:rFonts w:ascii="Arial" w:hAnsi="Arial" w:eastAsia="Arial" w:cs="Arial"/>
          <w:sz w:val="24"/>
          <w:szCs w:val="24"/>
        </w:rPr>
        <w:t xml:space="preserve">. This means that the </w:t>
      </w:r>
      <w:r>
        <w:rPr>
          <w:rFonts w:hint="default" w:ascii="Arial" w:hAnsi="Arial" w:eastAsia="Times New Roman" w:cs="Arial"/>
          <w:i w:val="0"/>
          <w:iCs w:val="0"/>
          <w:color w:val="000000"/>
          <w:sz w:val="24"/>
          <w:szCs w:val="24"/>
          <w:lang w:val="en-US"/>
        </w:rPr>
        <w:t>academic behavior of learners</w:t>
      </w:r>
      <w:r>
        <w:rPr>
          <w:rFonts w:ascii="Arial" w:hAnsi="Arial" w:eastAsia="Arial" w:cs="Arial"/>
          <w:sz w:val="24"/>
          <w:szCs w:val="24"/>
        </w:rPr>
        <w:t xml:space="preserve"> </w:t>
      </w:r>
      <w:r>
        <w:rPr>
          <w:rFonts w:hint="default" w:ascii="Arial" w:hAnsi="Arial" w:eastAsia="Arial" w:cs="Arial"/>
          <w:sz w:val="24"/>
          <w:szCs w:val="24"/>
          <w:lang w:val="en-US"/>
        </w:rPr>
        <w:t>is</w:t>
      </w:r>
      <w:r>
        <w:rPr>
          <w:rFonts w:ascii="Arial" w:hAnsi="Arial" w:eastAsia="Arial" w:cs="Arial"/>
          <w:sz w:val="24"/>
          <w:szCs w:val="24"/>
        </w:rPr>
        <w:t xml:space="preserve"> </w:t>
      </w:r>
      <w:r>
        <w:rPr>
          <w:rFonts w:hint="default" w:ascii="Arial" w:hAnsi="Arial" w:eastAsia="SimSun" w:cs="Arial"/>
          <w:sz w:val="24"/>
          <w:szCs w:val="24"/>
          <w:lang w:val="en-US"/>
        </w:rPr>
        <w:t>some</w:t>
      </w:r>
      <w:r>
        <w:rPr>
          <w:rFonts w:ascii="Arial" w:hAnsi="Arial" w:eastAsia="SimSun" w:cs="Arial"/>
          <w:sz w:val="24"/>
          <w:szCs w:val="24"/>
        </w:rPr>
        <w:t>times</w:t>
      </w:r>
      <w:r>
        <w:rPr>
          <w:rFonts w:ascii="Arial" w:hAnsi="Arial" w:eastAsia="Arial" w:cs="Arial"/>
          <w:sz w:val="24"/>
          <w:szCs w:val="24"/>
        </w:rPr>
        <w:t xml:space="preserve"> </w:t>
      </w:r>
      <w:r>
        <w:rPr>
          <w:rFonts w:hint="default" w:ascii="Arial" w:hAnsi="Arial" w:eastAsia="Arial" w:cs="Arial"/>
          <w:sz w:val="24"/>
          <w:szCs w:val="24"/>
          <w:lang w:val="en-US"/>
        </w:rPr>
        <w:t>manifested</w:t>
      </w:r>
      <w:r>
        <w:rPr>
          <w:rFonts w:ascii="Arial" w:hAnsi="Arial" w:eastAsia="Arial" w:cs="Arial"/>
          <w:sz w:val="24"/>
          <w:szCs w:val="24"/>
        </w:rPr>
        <w:t xml:space="preserve">. The mean rating of the different items ranges from </w:t>
      </w:r>
      <w:r>
        <w:rPr>
          <w:rFonts w:hint="default" w:ascii="Arial" w:hAnsi="Arial" w:eastAsia="Arial" w:cs="Arial"/>
          <w:sz w:val="24"/>
          <w:szCs w:val="24"/>
          <w:lang w:val="en-US"/>
        </w:rPr>
        <w:t>3</w:t>
      </w:r>
      <w:r>
        <w:rPr>
          <w:rFonts w:ascii="Arial" w:hAnsi="Arial" w:eastAsia="Arial" w:cs="Arial"/>
          <w:sz w:val="24"/>
          <w:szCs w:val="24"/>
        </w:rPr>
        <w:t>.</w:t>
      </w:r>
      <w:r>
        <w:rPr>
          <w:rFonts w:hint="default" w:ascii="Arial" w:hAnsi="Arial" w:eastAsia="Arial" w:cs="Arial"/>
          <w:sz w:val="24"/>
          <w:szCs w:val="24"/>
          <w:lang w:val="en-US"/>
        </w:rPr>
        <w:t>02</w:t>
      </w:r>
      <w:r>
        <w:rPr>
          <w:rFonts w:ascii="Arial" w:hAnsi="Arial" w:eastAsia="Arial" w:cs="Arial"/>
          <w:sz w:val="24"/>
          <w:szCs w:val="24"/>
        </w:rPr>
        <w:t xml:space="preserve"> to </w:t>
      </w:r>
      <w:r>
        <w:rPr>
          <w:rFonts w:hint="default" w:ascii="Arial" w:hAnsi="Arial" w:eastAsia="Arial" w:cs="Arial"/>
          <w:sz w:val="24"/>
          <w:szCs w:val="24"/>
          <w:lang w:val="en-US"/>
        </w:rPr>
        <w:t>3</w:t>
      </w:r>
      <w:r>
        <w:rPr>
          <w:rFonts w:ascii="Arial" w:hAnsi="Arial" w:eastAsia="Arial" w:cs="Arial"/>
          <w:sz w:val="24"/>
          <w:szCs w:val="24"/>
        </w:rPr>
        <w:t>.</w:t>
      </w:r>
      <w:r>
        <w:rPr>
          <w:rFonts w:hint="default" w:ascii="Arial" w:hAnsi="Arial" w:eastAsia="Arial" w:cs="Arial"/>
          <w:sz w:val="24"/>
          <w:szCs w:val="24"/>
          <w:lang w:val="en-US"/>
        </w:rPr>
        <w:t>71</w:t>
      </w:r>
      <w:r>
        <w:rPr>
          <w:rFonts w:ascii="Arial" w:hAnsi="Arial" w:eastAsia="Arial" w:cs="Arial"/>
          <w:sz w:val="24"/>
          <w:szCs w:val="24"/>
        </w:rPr>
        <w:t>. The item</w:t>
      </w:r>
      <w:r>
        <w:rPr>
          <w:rFonts w:ascii="Arial" w:hAnsi="Arial" w:eastAsia="Arial" w:cs="Arial"/>
          <w:i/>
          <w:iCs/>
          <w:sz w:val="24"/>
          <w:szCs w:val="24"/>
        </w:rPr>
        <w:t xml:space="preserve"> </w:t>
      </w:r>
      <w:r>
        <w:rPr>
          <w:rFonts w:hint="default" w:ascii="Arial" w:hAnsi="Arial" w:cs="Arial"/>
          <w:i/>
          <w:iCs/>
          <w:sz w:val="24"/>
          <w:szCs w:val="24"/>
          <w:lang w:val="en-US"/>
        </w:rPr>
        <w:t>A</w:t>
      </w:r>
      <w:r>
        <w:rPr>
          <w:rFonts w:hint="default" w:ascii="Arial" w:hAnsi="Arial" w:cs="Arial"/>
          <w:i/>
          <w:iCs/>
          <w:sz w:val="24"/>
          <w:szCs w:val="24"/>
        </w:rPr>
        <w:t>ggressive students are more likely to actively seek support and guidance when facing academic challenges</w:t>
      </w:r>
      <w:r>
        <w:rPr>
          <w:rFonts w:ascii="Arial" w:hAnsi="Arial" w:eastAsia="Arial" w:cs="Arial"/>
          <w:i/>
          <w:iCs/>
          <w:sz w:val="24"/>
          <w:szCs w:val="24"/>
        </w:rPr>
        <w:t xml:space="preserve"> </w:t>
      </w:r>
      <w:r>
        <w:rPr>
          <w:rFonts w:ascii="Arial" w:hAnsi="Arial" w:eastAsia="Arial" w:cs="Arial"/>
          <w:iCs/>
          <w:sz w:val="24"/>
          <w:szCs w:val="24"/>
        </w:rPr>
        <w:t xml:space="preserve">shows a mean rating of </w:t>
      </w:r>
      <w:r>
        <w:rPr>
          <w:rFonts w:hint="default" w:ascii="Arial" w:hAnsi="Arial" w:eastAsia="Arial" w:cs="Arial"/>
          <w:iCs/>
          <w:sz w:val="24"/>
          <w:szCs w:val="24"/>
          <w:lang w:val="en-US"/>
        </w:rPr>
        <w:t>3</w:t>
      </w:r>
      <w:r>
        <w:rPr>
          <w:rFonts w:ascii="Arial" w:hAnsi="Arial" w:eastAsia="Arial" w:cs="Arial"/>
          <w:iCs/>
          <w:sz w:val="24"/>
          <w:szCs w:val="24"/>
        </w:rPr>
        <w:t>.</w:t>
      </w:r>
      <w:r>
        <w:rPr>
          <w:rFonts w:hint="default" w:ascii="Arial" w:hAnsi="Arial" w:eastAsia="Arial" w:cs="Arial"/>
          <w:iCs/>
          <w:sz w:val="24"/>
          <w:szCs w:val="24"/>
          <w:lang w:val="en-US"/>
        </w:rPr>
        <w:t>02</w:t>
      </w:r>
      <w:r>
        <w:rPr>
          <w:rFonts w:ascii="Arial" w:hAnsi="Arial" w:eastAsia="Arial" w:cs="Arial"/>
          <w:iCs/>
          <w:sz w:val="24"/>
          <w:szCs w:val="24"/>
        </w:rPr>
        <w:t xml:space="preserve">, described as moderately extensive and interpreted as </w:t>
      </w:r>
      <w:r>
        <w:rPr>
          <w:rFonts w:ascii="Arial" w:hAnsi="Arial" w:eastAsia="Arial" w:cs="Arial"/>
          <w:sz w:val="24"/>
          <w:szCs w:val="24"/>
        </w:rPr>
        <w:t xml:space="preserve">this item </w:t>
      </w:r>
      <w:r>
        <w:rPr>
          <w:rFonts w:ascii="Arial" w:hAnsi="Arial" w:eastAsia="Arial" w:cs="Arial"/>
          <w:iCs/>
          <w:sz w:val="24"/>
          <w:szCs w:val="24"/>
        </w:rPr>
        <w:t>sometimes observed by the students.</w:t>
      </w:r>
      <w:r>
        <w:rPr>
          <w:rFonts w:ascii="Arial" w:hAnsi="Arial" w:eastAsia="Arial" w:cs="Arial"/>
          <w:color w:val="FF0000"/>
          <w:sz w:val="24"/>
          <w:szCs w:val="24"/>
        </w:rPr>
        <w:t xml:space="preserve"> </w:t>
      </w:r>
      <w:r>
        <w:rPr>
          <w:rFonts w:ascii="Arial" w:hAnsi="Arial" w:eastAsia="Arial" w:cs="Arial"/>
          <w:sz w:val="24"/>
          <w:szCs w:val="24"/>
        </w:rPr>
        <w:t xml:space="preserve">Further, the item </w:t>
      </w:r>
      <w:r>
        <w:rPr>
          <w:rFonts w:hint="default" w:ascii="Arial" w:hAnsi="Arial" w:cs="Arial"/>
          <w:i/>
          <w:iCs/>
          <w:sz w:val="24"/>
          <w:szCs w:val="24"/>
          <w:lang w:val="en-US"/>
        </w:rPr>
        <w:t>A</w:t>
      </w:r>
      <w:r>
        <w:rPr>
          <w:rFonts w:hint="default" w:ascii="Arial" w:hAnsi="Arial" w:cs="Arial"/>
          <w:i/>
          <w:iCs/>
          <w:sz w:val="24"/>
          <w:szCs w:val="24"/>
        </w:rPr>
        <w:t>ggressive attitudes often result in a strong and consistent work ethic among students</w:t>
      </w:r>
      <w:r>
        <w:rPr>
          <w:rFonts w:ascii="Arial" w:hAnsi="Arial" w:eastAsia="SimSun" w:cs="Arial"/>
          <w:i/>
          <w:iCs/>
          <w:sz w:val="24"/>
          <w:szCs w:val="24"/>
        </w:rPr>
        <w:t xml:space="preserve"> </w:t>
      </w:r>
      <w:r>
        <w:rPr>
          <w:rFonts w:ascii="Arial" w:hAnsi="Arial" w:eastAsia="Arial" w:cs="Arial"/>
          <w:iCs/>
          <w:sz w:val="24"/>
          <w:szCs w:val="24"/>
        </w:rPr>
        <w:t>has a</w:t>
      </w:r>
      <w:r>
        <w:rPr>
          <w:rFonts w:ascii="Arial" w:hAnsi="Arial" w:eastAsia="Arial" w:cs="Arial"/>
          <w:color w:val="FF0000"/>
          <w:sz w:val="24"/>
          <w:szCs w:val="24"/>
        </w:rPr>
        <w:t xml:space="preserve"> </w:t>
      </w:r>
      <w:r>
        <w:rPr>
          <w:rFonts w:ascii="Arial" w:hAnsi="Arial" w:eastAsia="Arial" w:cs="Arial"/>
          <w:sz w:val="24"/>
          <w:szCs w:val="24"/>
        </w:rPr>
        <w:t xml:space="preserve">mean rating of </w:t>
      </w:r>
      <w:r>
        <w:rPr>
          <w:rFonts w:hint="default" w:ascii="Arial" w:hAnsi="Arial" w:eastAsia="Arial" w:cs="Arial"/>
          <w:sz w:val="24"/>
          <w:szCs w:val="24"/>
          <w:lang w:val="en-US"/>
        </w:rPr>
        <w:t>3</w:t>
      </w:r>
      <w:r>
        <w:rPr>
          <w:rFonts w:ascii="Arial" w:hAnsi="Arial" w:eastAsia="Arial" w:cs="Arial"/>
          <w:sz w:val="24"/>
          <w:szCs w:val="24"/>
        </w:rPr>
        <w:t>.</w:t>
      </w:r>
      <w:r>
        <w:rPr>
          <w:rFonts w:hint="default" w:ascii="Arial" w:hAnsi="Arial" w:eastAsia="Arial" w:cs="Arial"/>
          <w:sz w:val="24"/>
          <w:szCs w:val="24"/>
          <w:lang w:val="en-US"/>
        </w:rPr>
        <w:t>71</w:t>
      </w:r>
      <w:r>
        <w:rPr>
          <w:rFonts w:ascii="Arial" w:hAnsi="Arial" w:eastAsia="Arial" w:cs="Arial"/>
          <w:sz w:val="24"/>
          <w:szCs w:val="24"/>
        </w:rPr>
        <w:t xml:space="preserve">, described as </w:t>
      </w:r>
      <w:r>
        <w:rPr>
          <w:rFonts w:ascii="Arial" w:hAnsi="Arial" w:eastAsia="Arial" w:cs="Arial"/>
          <w:iCs/>
          <w:sz w:val="24"/>
          <w:szCs w:val="24"/>
        </w:rPr>
        <w:t>extensive and</w:t>
      </w:r>
      <w:r>
        <w:rPr>
          <w:rFonts w:ascii="Arial" w:hAnsi="Arial" w:eastAsia="Arial" w:cs="Arial"/>
          <w:sz w:val="24"/>
          <w:szCs w:val="24"/>
        </w:rPr>
        <w:t xml:space="preserve"> interpreted as this item </w:t>
      </w:r>
      <w:r>
        <w:rPr>
          <w:rFonts w:hint="default" w:ascii="Arial" w:hAnsi="Arial" w:eastAsia="Arial" w:cs="Arial"/>
          <w:sz w:val="24"/>
          <w:szCs w:val="24"/>
          <w:lang w:val="en-US"/>
        </w:rPr>
        <w:t>oftentimes</w:t>
      </w:r>
      <w:r>
        <w:rPr>
          <w:rFonts w:ascii="Arial" w:hAnsi="Arial" w:eastAsia="Arial" w:cs="Arial"/>
          <w:sz w:val="24"/>
          <w:szCs w:val="24"/>
        </w:rPr>
        <w:t xml:space="preserve"> manifested.</w:t>
      </w:r>
    </w:p>
    <w:tbl>
      <w:tblPr>
        <w:tblStyle w:val="6"/>
        <w:tblW w:w="8510" w:type="dxa"/>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left"/>
              <w:textAlignment w:val="center"/>
              <w:rPr>
                <w:rFonts w:hint="default" w:ascii="Arial" w:hAnsi="Arial" w:eastAsia="Times New Roman" w:cs="Arial"/>
                <w:color w:val="000000"/>
                <w:sz w:val="24"/>
                <w:szCs w:val="24"/>
                <w:lang w:val="en-US"/>
              </w:rPr>
            </w:pPr>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hint="default" w:ascii="Arial" w:hAnsi="Arial" w:eastAsia="SimSun" w:cs="Arial"/>
                <w:color w:val="000000"/>
                <w:sz w:val="24"/>
                <w:szCs w:val="24"/>
                <w:lang w:val="en-US" w:bidi="ar"/>
              </w:rPr>
              <w:t>6</w:t>
            </w:r>
            <w:r>
              <w:rPr>
                <w:rFonts w:ascii="Arial" w:hAnsi="Arial" w:eastAsia="SimSun" w:cs="Arial"/>
                <w:color w:val="000000"/>
                <w:sz w:val="24"/>
                <w:szCs w:val="24"/>
                <w:lang w:val="en-PH" w:bidi="ar"/>
              </w:rPr>
              <w:t xml:space="preserve">. </w:t>
            </w:r>
            <w:r>
              <w:rPr>
                <w:rFonts w:hint="default" w:ascii="Arial" w:hAnsi="Arial" w:cs="Arial"/>
                <w:i/>
                <w:iCs/>
                <w:sz w:val="24"/>
                <w:szCs w:val="24"/>
                <w:lang w:val="en-US"/>
              </w:rPr>
              <w:t>Academic Attitude of Learners</w:t>
            </w:r>
            <w:r>
              <w:rPr>
                <w:rFonts w:hint="default" w:ascii="Arial" w:hAnsi="Arial" w:eastAsia="Times New Roman" w:cs="Arial"/>
                <w:bCs/>
                <w:i/>
                <w:iCs/>
                <w:color w:val="000000"/>
                <w:sz w:val="24"/>
                <w:szCs w:val="24"/>
                <w:lang w:val="en-US"/>
              </w:rPr>
              <w:t xml:space="preserve"> </w:t>
            </w:r>
            <w:r>
              <w:rPr>
                <w:rFonts w:ascii="Arial" w:hAnsi="Arial" w:eastAsia="Times New Roman" w:cs="Arial"/>
                <w:i/>
                <w:iCs/>
                <w:color w:val="000000"/>
                <w:sz w:val="24"/>
                <w:szCs w:val="24"/>
              </w:rPr>
              <w:t xml:space="preserve">in Terms of </w:t>
            </w:r>
            <w:r>
              <w:rPr>
                <w:rFonts w:hint="default" w:ascii="Arial" w:hAnsi="Arial" w:eastAsia="Times New Roman" w:cs="Arial"/>
                <w:bCs/>
                <w:i/>
                <w:iCs/>
                <w:color w:val="000000"/>
                <w:sz w:val="24"/>
                <w:szCs w:val="24"/>
                <w:lang w:val="en-US"/>
              </w:rPr>
              <w:t>Aggressive Attitude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bottom"/>
          </w:tcPr>
          <w:p>
            <w:pPr>
              <w:pStyle w:val="2"/>
              <w:numPr>
                <w:ilvl w:val="0"/>
                <w:numId w:val="8"/>
              </w:numPr>
              <w:ind w:left="360" w:leftChars="0" w:hanging="360" w:firstLineChars="0"/>
              <w:jc w:val="both"/>
              <w:rPr>
                <w:rFonts w:ascii="Arial" w:hAnsi="Arial" w:cs="Arial" w:eastAsiaTheme="minorEastAsia"/>
                <w:color w:val="auto"/>
                <w:sz w:val="24"/>
                <w:szCs w:val="24"/>
                <w:lang w:val="en-US" w:eastAsia="zh-CN" w:bidi="ar-SA"/>
              </w:rPr>
            </w:pPr>
            <w:r>
              <w:rPr>
                <w:rFonts w:hint="default" w:ascii="Arial" w:hAnsi="Arial" w:cs="Arial"/>
                <w:sz w:val="24"/>
                <w:szCs w:val="24"/>
                <w:lang w:val="en-US"/>
              </w:rPr>
              <w:t>B</w:t>
            </w:r>
            <w:r>
              <w:rPr>
                <w:rFonts w:hint="default" w:ascii="Arial" w:hAnsi="Arial" w:cs="Arial"/>
                <w:sz w:val="24"/>
                <w:szCs w:val="24"/>
              </w:rPr>
              <w:t>eliev</w:t>
            </w:r>
            <w:r>
              <w:rPr>
                <w:rFonts w:hint="default" w:ascii="Arial" w:hAnsi="Arial" w:cs="Arial"/>
                <w:sz w:val="24"/>
                <w:szCs w:val="24"/>
                <w:lang w:val="en-US"/>
              </w:rPr>
              <w:t>ing</w:t>
            </w:r>
            <w:r>
              <w:rPr>
                <w:rFonts w:hint="default" w:ascii="Arial" w:hAnsi="Arial" w:cs="Arial"/>
                <w:sz w:val="24"/>
                <w:szCs w:val="24"/>
              </w:rPr>
              <w:t xml:space="preserve"> that aggressive attitudes in students can significantly boost their academic motivation</w:t>
            </w:r>
            <w:r>
              <w:rPr>
                <w:rFonts w:hint="default" w:ascii="Arial" w:hAnsi="Arial" w:cs="Arial"/>
                <w:sz w:val="24"/>
                <w:szCs w:val="24"/>
                <w:lang w:val="en-US"/>
              </w:rPr>
              <w:t>.</w:t>
            </w:r>
          </w:p>
        </w:tc>
        <w:tc>
          <w:tcPr>
            <w:tcW w:w="1183"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3.22</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8"/>
              </w:numPr>
              <w:ind w:left="360" w:leftChars="0" w:hanging="360" w:firstLineChars="0"/>
              <w:jc w:val="both"/>
              <w:rPr>
                <w:rFonts w:ascii="Arial" w:hAnsi="Arial" w:cs="Arial" w:eastAsiaTheme="minorEastAsia"/>
                <w:color w:val="auto"/>
                <w:sz w:val="24"/>
                <w:szCs w:val="24"/>
                <w:lang w:val="en-US" w:eastAsia="zh-CN" w:bidi="ar-SA"/>
              </w:rPr>
            </w:pPr>
            <w:r>
              <w:rPr>
                <w:rFonts w:hint="default" w:ascii="Arial" w:hAnsi="Arial" w:cs="Arial"/>
                <w:sz w:val="24"/>
                <w:szCs w:val="24"/>
                <w:lang w:val="en-US"/>
              </w:rPr>
              <w:t>A</w:t>
            </w:r>
            <w:r>
              <w:rPr>
                <w:rFonts w:hint="default" w:ascii="Arial" w:hAnsi="Arial" w:cs="Arial"/>
                <w:sz w:val="24"/>
                <w:szCs w:val="24"/>
              </w:rPr>
              <w:t>ggressive students displaying high levels of engagement in class activities and discussions</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3.39</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8"/>
              </w:numPr>
              <w:ind w:left="360" w:leftChars="0" w:hanging="360" w:firstLineChars="0"/>
              <w:jc w:val="both"/>
              <w:rPr>
                <w:rFonts w:ascii="Arial" w:hAnsi="Arial" w:cs="Arial" w:eastAsiaTheme="minorEastAsia"/>
                <w:color w:val="auto"/>
                <w:sz w:val="24"/>
                <w:szCs w:val="24"/>
                <w:lang w:val="en-US" w:eastAsia="ko-KR" w:bidi="ar-SA"/>
              </w:rPr>
            </w:pPr>
            <w:r>
              <w:rPr>
                <w:rFonts w:hint="default" w:ascii="Arial" w:hAnsi="Arial" w:cs="Arial"/>
                <w:sz w:val="24"/>
                <w:szCs w:val="24"/>
                <w:lang w:val="en-US"/>
              </w:rPr>
              <w:t>A</w:t>
            </w:r>
            <w:r>
              <w:rPr>
                <w:rFonts w:hint="default" w:ascii="Arial" w:hAnsi="Arial" w:cs="Arial"/>
                <w:sz w:val="24"/>
                <w:szCs w:val="24"/>
              </w:rPr>
              <w:t>ggressive students are more likely to actively seek support and guidance when facing academic challenges</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3.02</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8"/>
              </w:numPr>
              <w:ind w:left="360" w:leftChars="0" w:hanging="360" w:firstLineChars="0"/>
              <w:jc w:val="both"/>
              <w:rPr>
                <w:rFonts w:ascii="Arial" w:hAnsi="Arial" w:eastAsia="SimSun" w:cs="Arial"/>
                <w:color w:val="auto"/>
                <w:sz w:val="24"/>
                <w:szCs w:val="24"/>
                <w:lang w:val="en-US" w:eastAsia="ko-KR" w:bidi="ar-SA"/>
              </w:rPr>
            </w:pPr>
            <w:r>
              <w:rPr>
                <w:rFonts w:hint="default" w:ascii="Arial" w:hAnsi="Arial" w:cs="Arial"/>
                <w:sz w:val="24"/>
                <w:szCs w:val="24"/>
                <w:lang w:val="en-US"/>
              </w:rPr>
              <w:t>A</w:t>
            </w:r>
            <w:r>
              <w:rPr>
                <w:rFonts w:hint="default" w:ascii="Arial" w:hAnsi="Arial" w:cs="Arial"/>
                <w:sz w:val="24"/>
                <w:szCs w:val="24"/>
              </w:rPr>
              <w:t>ggressive attitudes often result in a strong and consistent work ethic among students</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3.71</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8"/>
              </w:numPr>
              <w:ind w:left="360" w:leftChars="0" w:hanging="360" w:firstLineChars="0"/>
              <w:jc w:val="both"/>
              <w:rPr>
                <w:rFonts w:ascii="Arial" w:hAnsi="Arial" w:eastAsia="SimSun" w:cs="Arial"/>
                <w:color w:val="auto"/>
                <w:sz w:val="24"/>
                <w:szCs w:val="24"/>
                <w:lang w:val="en-US" w:eastAsia="ko-KR" w:bidi="ar-SA"/>
              </w:rPr>
            </w:pPr>
            <w:r>
              <w:rPr>
                <w:rFonts w:hint="default" w:ascii="Arial" w:hAnsi="Arial" w:cs="Arial"/>
                <w:sz w:val="24"/>
                <w:szCs w:val="24"/>
                <w:lang w:val="en-US"/>
              </w:rPr>
              <w:t>A</w:t>
            </w:r>
            <w:r>
              <w:rPr>
                <w:rFonts w:hint="default" w:ascii="Arial" w:hAnsi="Arial" w:cs="Arial"/>
                <w:sz w:val="24"/>
                <w:szCs w:val="24"/>
              </w:rPr>
              <w:t>ggressive students are more likely to set challenging and clear academic goals for themselves</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3.54</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i/>
                <w:iCs/>
                <w:lang w:eastAsia="zh-CN"/>
              </w:rPr>
            </w:pPr>
            <w:r>
              <w:rPr>
                <w:rFonts w:ascii="Arial" w:hAnsi="Arial" w:eastAsia="SimSun" w:cs="Arial"/>
                <w:b/>
                <w:bCs/>
                <w:i/>
                <w:i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3.38 </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eastAsiaTheme="minorEastAsia"/>
                <w:b/>
                <w:bCs/>
                <w:i/>
                <w:iCs/>
                <w:color w:val="000000"/>
                <w:sz w:val="24"/>
                <w:szCs w:val="24"/>
                <w:lang w:val="en-PH" w:eastAsia="zh-CN" w:bidi="ar-SA"/>
              </w:rPr>
            </w:pPr>
            <w:r>
              <w:rPr>
                <w:rFonts w:ascii="Arial" w:hAnsi="Arial" w:cs="Arial"/>
                <w:b/>
                <w:bCs/>
                <w:i/>
                <w:iCs/>
                <w:color w:val="000000"/>
                <w:sz w:val="24"/>
                <w:szCs w:val="24"/>
              </w:rPr>
              <w:t xml:space="preserve">Moderately </w:t>
            </w:r>
            <w:r>
              <w:rPr>
                <w:rFonts w:ascii="Arial" w:hAnsi="Arial" w:cs="Arial"/>
                <w:b/>
                <w:bCs/>
                <w:i/>
                <w:iCs/>
                <w:color w:val="000000"/>
                <w:sz w:val="24"/>
                <w:szCs w:val="24"/>
                <w:lang w:val="en-PH"/>
              </w:rPr>
              <w:t>Extensive</w:t>
            </w:r>
          </w:p>
        </w:tc>
      </w:tr>
    </w:tbl>
    <w:p>
      <w:pPr>
        <w:pStyle w:val="2"/>
        <w:spacing w:line="240" w:lineRule="auto"/>
        <w:jc w:val="both"/>
        <w:rPr>
          <w:rFonts w:hint="default" w:ascii="Arial" w:hAnsi="Arial" w:cs="Arial"/>
          <w:sz w:val="24"/>
          <w:szCs w:val="24"/>
          <w:lang w:val="en-US"/>
        </w:rPr>
      </w:pPr>
    </w:p>
    <w:bookmarkEnd w:id="16"/>
    <w:p>
      <w:pPr>
        <w:spacing w:line="480" w:lineRule="auto"/>
        <w:ind w:firstLine="720"/>
        <w:jc w:val="both"/>
        <w:rPr>
          <w:rFonts w:hint="default" w:ascii="Arial" w:hAnsi="Arial" w:cs="Arial"/>
          <w:sz w:val="24"/>
          <w:szCs w:val="24"/>
          <w:lang w:eastAsia="ko-KR"/>
        </w:rPr>
      </w:pPr>
      <w:r>
        <w:rPr>
          <w:rFonts w:ascii="Arial" w:hAnsi="Arial" w:cs="Arial"/>
          <w:sz w:val="24"/>
          <w:szCs w:val="24"/>
        </w:rPr>
        <w:t xml:space="preserve">This implies </w:t>
      </w:r>
      <w:r>
        <w:rPr>
          <w:rFonts w:hint="default" w:ascii="Arial" w:hAnsi="Arial" w:cs="Arial"/>
          <w:sz w:val="24"/>
          <w:szCs w:val="24"/>
        </w:rPr>
        <w:t>th</w:t>
      </w:r>
      <w:r>
        <w:rPr>
          <w:rFonts w:hint="default" w:ascii="Arial" w:hAnsi="Arial" w:cs="Arial"/>
          <w:sz w:val="24"/>
          <w:szCs w:val="24"/>
          <w:lang w:val="en-US"/>
        </w:rPr>
        <w:t xml:space="preserve">at learners somehow showed the </w:t>
      </w:r>
      <w:r>
        <w:rPr>
          <w:rFonts w:hint="default" w:ascii="Arial" w:hAnsi="Arial" w:cs="Arial"/>
          <w:sz w:val="24"/>
          <w:szCs w:val="24"/>
        </w:rPr>
        <w:t>tendency to be overly forceful, intense, or domineering in their approach to academics</w:t>
      </w:r>
      <w:r>
        <w:rPr>
          <w:rFonts w:hint="default" w:ascii="Arial" w:hAnsi="Arial" w:cs="Arial"/>
          <w:sz w:val="24"/>
          <w:szCs w:val="24"/>
          <w:lang w:val="en-US"/>
        </w:rPr>
        <w:t xml:space="preserve">. This is congruent to </w:t>
      </w:r>
      <w:r>
        <w:rPr>
          <w:rFonts w:hint="default" w:ascii="Arial" w:hAnsi="Arial" w:cs="Arial"/>
          <w:sz w:val="24"/>
          <w:szCs w:val="24"/>
          <w:lang w:eastAsia="ko-KR"/>
        </w:rPr>
        <w:t>Afari</w:t>
      </w:r>
      <w:r>
        <w:rPr>
          <w:rFonts w:hint="default" w:ascii="Arial" w:hAnsi="Arial" w:cs="Arial"/>
          <w:sz w:val="24"/>
          <w:szCs w:val="24"/>
          <w:lang w:val="en-US" w:eastAsia="ko-KR"/>
        </w:rPr>
        <w:t>’s</w:t>
      </w:r>
      <w:r>
        <w:rPr>
          <w:rFonts w:hint="default" w:ascii="Arial" w:hAnsi="Arial" w:cs="Arial"/>
          <w:sz w:val="24"/>
          <w:szCs w:val="24"/>
          <w:lang w:eastAsia="ko-KR"/>
        </w:rPr>
        <w:t xml:space="preserve"> (2012)</w:t>
      </w:r>
      <w:r>
        <w:rPr>
          <w:rFonts w:hint="default" w:ascii="Arial" w:hAnsi="Arial" w:cs="Arial"/>
          <w:sz w:val="24"/>
          <w:szCs w:val="24"/>
          <w:lang w:val="en-US" w:eastAsia="ko-KR"/>
        </w:rPr>
        <w:t xml:space="preserve"> findings that s</w:t>
      </w:r>
      <w:r>
        <w:rPr>
          <w:rFonts w:hint="default" w:ascii="Arial" w:hAnsi="Arial" w:cs="Arial"/>
          <w:sz w:val="24"/>
          <w:szCs w:val="24"/>
        </w:rPr>
        <w:t>tudents with a moderate level of aggressive academic attitude are highly motivated and driven to succeed in their studies. They set ambitious goals and work diligently to achieve them.</w:t>
      </w:r>
      <w:r>
        <w:rPr>
          <w:rFonts w:hint="default" w:ascii="Arial" w:hAnsi="Arial" w:cs="Arial"/>
          <w:sz w:val="24"/>
          <w:szCs w:val="24"/>
          <w:lang w:val="en-US"/>
        </w:rPr>
        <w:t xml:space="preserve"> </w:t>
      </w:r>
      <w:r>
        <w:rPr>
          <w:rFonts w:hint="default" w:ascii="Arial" w:hAnsi="Arial" w:cs="Arial"/>
          <w:sz w:val="24"/>
          <w:szCs w:val="24"/>
        </w:rPr>
        <w:t>They are intensely engaged in class discussions, assignments, and activities. They actively participate and strive for excellence in all aspects of their academic work.</w:t>
      </w:r>
      <w:r>
        <w:rPr>
          <w:rFonts w:hint="default" w:ascii="Arial" w:hAnsi="Arial" w:cs="Arial"/>
          <w:sz w:val="24"/>
          <w:szCs w:val="24"/>
          <w:lang w:eastAsia="ko-KR"/>
        </w:rPr>
        <w:t xml:space="preserve"> Riley et al. (2014)</w:t>
      </w:r>
      <w:r>
        <w:rPr>
          <w:rFonts w:hint="default" w:ascii="Arial" w:hAnsi="Arial" w:cs="Arial"/>
          <w:sz w:val="24"/>
          <w:szCs w:val="24"/>
          <w:lang w:val="en-US" w:eastAsia="ko-KR"/>
        </w:rPr>
        <w:t xml:space="preserve"> proposed that a</w:t>
      </w:r>
      <w:r>
        <w:rPr>
          <w:rFonts w:hint="default" w:ascii="Arial" w:hAnsi="Arial" w:cs="Arial"/>
          <w:sz w:val="24"/>
          <w:szCs w:val="24"/>
        </w:rPr>
        <w:t>ggressive students maintain a strong work ethic. They are highly organized, disciplined, and consistently meet deadlines, often exceeding requirements</w:t>
      </w:r>
      <w:r>
        <w:rPr>
          <w:rFonts w:hint="default" w:ascii="Arial" w:hAnsi="Arial" w:cs="Arial"/>
          <w:sz w:val="24"/>
          <w:szCs w:val="24"/>
          <w:lang w:eastAsia="ko-KR"/>
        </w:rPr>
        <w:t>.</w:t>
      </w:r>
    </w:p>
    <w:p>
      <w:pPr>
        <w:spacing w:line="480" w:lineRule="auto"/>
        <w:ind w:firstLine="720"/>
        <w:jc w:val="both"/>
        <w:rPr>
          <w:rFonts w:ascii="Arial" w:hAnsi="Arial" w:eastAsia="Arial" w:cs="Arial"/>
          <w:sz w:val="24"/>
          <w:szCs w:val="24"/>
        </w:rPr>
      </w:pPr>
      <w:r>
        <w:rPr>
          <w:rFonts w:hint="default" w:ascii="Arial" w:hAnsi="Arial" w:cs="Arial"/>
          <w:bCs/>
          <w:i/>
          <w:iCs/>
          <w:sz w:val="24"/>
          <w:szCs w:val="24"/>
          <w:lang w:val="en-US"/>
        </w:rPr>
        <w:t>Perceived Value</w:t>
      </w:r>
      <w:r>
        <w:rPr>
          <w:rFonts w:ascii="Arial" w:hAnsi="Arial" w:eastAsia="Arial" w:cs="Arial"/>
          <w:sz w:val="24"/>
          <w:szCs w:val="24"/>
        </w:rPr>
        <w:t xml:space="preserve">. Table </w:t>
      </w:r>
      <w:r>
        <w:rPr>
          <w:rFonts w:hint="default" w:ascii="Arial" w:hAnsi="Arial" w:eastAsia="Arial" w:cs="Arial"/>
          <w:sz w:val="24"/>
          <w:szCs w:val="24"/>
          <w:lang w:val="en-US"/>
        </w:rPr>
        <w:t>7</w:t>
      </w:r>
      <w:r>
        <w:rPr>
          <w:rFonts w:ascii="Arial" w:hAnsi="Arial" w:eastAsia="Arial" w:cs="Arial"/>
          <w:sz w:val="24"/>
          <w:szCs w:val="24"/>
        </w:rPr>
        <w:t xml:space="preserve"> shows that</w:t>
      </w:r>
      <w:r>
        <w:rPr>
          <w:rFonts w:ascii="Arial" w:hAnsi="Arial" w:eastAsia="Arial" w:cs="Arial"/>
          <w:i w:val="0"/>
          <w:iCs w:val="0"/>
          <w:sz w:val="24"/>
          <w:szCs w:val="24"/>
        </w:rPr>
        <w:t xml:space="preserve"> </w:t>
      </w:r>
      <w:r>
        <w:rPr>
          <w:rFonts w:hint="default" w:ascii="Arial" w:hAnsi="Arial" w:eastAsia="Times New Roman" w:cs="Arial"/>
          <w:i w:val="0"/>
          <w:iCs w:val="0"/>
          <w:color w:val="000000"/>
          <w:sz w:val="24"/>
          <w:szCs w:val="24"/>
          <w:lang w:val="en-US"/>
        </w:rPr>
        <w:t>academic attitude of learners</w:t>
      </w:r>
      <w:r>
        <w:rPr>
          <w:rFonts w:ascii="Arial" w:hAnsi="Arial" w:eastAsia="SimSun" w:cs="Arial"/>
          <w:i w:val="0"/>
          <w:iCs w:val="0"/>
          <w:color w:val="202124"/>
          <w:sz w:val="24"/>
          <w:szCs w:val="24"/>
          <w:shd w:val="clear" w:color="auto" w:fill="FFFFFF"/>
        </w:rPr>
        <w:t xml:space="preserve"> </w:t>
      </w:r>
      <w:r>
        <w:rPr>
          <w:rFonts w:ascii="Arial" w:hAnsi="Arial" w:eastAsia="Arial" w:cs="Arial"/>
          <w:i w:val="0"/>
          <w:iCs w:val="0"/>
          <w:sz w:val="24"/>
          <w:szCs w:val="24"/>
        </w:rPr>
        <w:t xml:space="preserve">in terms </w:t>
      </w:r>
      <w:r>
        <w:rPr>
          <w:rFonts w:hint="default" w:ascii="Arial" w:hAnsi="Arial" w:eastAsia="Arial" w:cs="Arial"/>
          <w:i w:val="0"/>
          <w:iCs w:val="0"/>
          <w:sz w:val="24"/>
          <w:szCs w:val="24"/>
          <w:lang w:val="en-US"/>
        </w:rPr>
        <w:t xml:space="preserve">of perceived value </w:t>
      </w:r>
      <w:r>
        <w:rPr>
          <w:rFonts w:ascii="Arial" w:hAnsi="Arial" w:eastAsia="Arial" w:cs="Arial"/>
          <w:i w:val="0"/>
          <w:iCs w:val="0"/>
          <w:sz w:val="24"/>
          <w:szCs w:val="24"/>
        </w:rPr>
        <w:t>was descri</w:t>
      </w:r>
      <w:r>
        <w:rPr>
          <w:rFonts w:ascii="Arial" w:hAnsi="Arial" w:eastAsia="Arial" w:cs="Arial"/>
          <w:sz w:val="24"/>
          <w:szCs w:val="24"/>
        </w:rPr>
        <w:t xml:space="preserve">bed by the </w:t>
      </w:r>
      <w:r>
        <w:rPr>
          <w:rFonts w:hint="default" w:ascii="Arial" w:hAnsi="Arial" w:eastAsia="Arial" w:cs="Arial"/>
          <w:sz w:val="24"/>
          <w:szCs w:val="24"/>
          <w:lang w:val="en-US"/>
        </w:rPr>
        <w:t>teachers</w:t>
      </w:r>
      <w:r>
        <w:rPr>
          <w:rFonts w:ascii="Arial" w:hAnsi="Arial" w:eastAsia="Arial" w:cs="Arial"/>
          <w:sz w:val="24"/>
          <w:szCs w:val="24"/>
        </w:rPr>
        <w:t xml:space="preserve"> in </w:t>
      </w:r>
      <w:r>
        <w:rPr>
          <w:rFonts w:hint="default" w:ascii="Arial" w:hAnsi="Arial" w:eastAsia="Arial" w:cs="Arial"/>
          <w:sz w:val="24"/>
          <w:szCs w:val="24"/>
          <w:lang w:val="en-US"/>
        </w:rPr>
        <w:t>Bangoy</w:t>
      </w:r>
      <w:r>
        <w:rPr>
          <w:rFonts w:ascii="Arial" w:hAnsi="Arial" w:eastAsia="Arial" w:cs="Arial"/>
          <w:sz w:val="24"/>
          <w:szCs w:val="24"/>
        </w:rPr>
        <w:t xml:space="preserve"> District, </w:t>
      </w:r>
      <w:r>
        <w:rPr>
          <w:rFonts w:hint="default" w:ascii="Arial" w:hAnsi="Arial" w:eastAsia="Arial" w:cs="Arial"/>
          <w:sz w:val="24"/>
          <w:szCs w:val="24"/>
          <w:lang w:val="en-US"/>
        </w:rPr>
        <w:t>Davao City</w:t>
      </w:r>
      <w:r>
        <w:rPr>
          <w:rFonts w:ascii="Arial" w:hAnsi="Arial" w:eastAsia="Arial" w:cs="Arial"/>
          <w:sz w:val="24"/>
          <w:szCs w:val="24"/>
        </w:rPr>
        <w:t xml:space="preserve"> as </w:t>
      </w:r>
      <w:r>
        <w:rPr>
          <w:rFonts w:hint="default" w:ascii="Arial" w:hAnsi="Arial" w:eastAsia="Arial" w:cs="Arial"/>
          <w:sz w:val="24"/>
          <w:szCs w:val="24"/>
          <w:lang w:val="en-US"/>
        </w:rPr>
        <w:t xml:space="preserve">moderately </w:t>
      </w:r>
      <w:r>
        <w:rPr>
          <w:rFonts w:ascii="Arial" w:hAnsi="Arial" w:eastAsia="Arial" w:cs="Arial"/>
          <w:sz w:val="24"/>
          <w:szCs w:val="24"/>
        </w:rPr>
        <w:t>extensive with a category mean of 3.</w:t>
      </w:r>
      <w:r>
        <w:rPr>
          <w:rFonts w:hint="default" w:ascii="Arial" w:hAnsi="Arial" w:eastAsia="Arial" w:cs="Arial"/>
          <w:sz w:val="24"/>
          <w:szCs w:val="24"/>
          <w:lang w:val="en-US"/>
        </w:rPr>
        <w:t>32</w:t>
      </w:r>
      <w:r>
        <w:rPr>
          <w:rFonts w:ascii="Arial" w:hAnsi="Arial" w:eastAsia="Arial" w:cs="Arial"/>
          <w:sz w:val="24"/>
          <w:szCs w:val="24"/>
        </w:rPr>
        <w:t xml:space="preserve">. This means that the </w:t>
      </w:r>
      <w:r>
        <w:rPr>
          <w:rFonts w:hint="default" w:ascii="Arial" w:hAnsi="Arial" w:eastAsia="Times New Roman" w:cs="Arial"/>
          <w:i w:val="0"/>
          <w:iCs w:val="0"/>
          <w:color w:val="000000"/>
          <w:sz w:val="24"/>
          <w:szCs w:val="24"/>
          <w:lang w:val="en-US"/>
        </w:rPr>
        <w:t>academic behavior of learners</w:t>
      </w:r>
      <w:r>
        <w:rPr>
          <w:rFonts w:ascii="Arial" w:hAnsi="Arial" w:eastAsia="Arial" w:cs="Arial"/>
          <w:sz w:val="24"/>
          <w:szCs w:val="24"/>
        </w:rPr>
        <w:t xml:space="preserve"> </w:t>
      </w:r>
      <w:r>
        <w:rPr>
          <w:rFonts w:hint="default" w:ascii="Arial" w:hAnsi="Arial" w:eastAsia="Arial" w:cs="Arial"/>
          <w:sz w:val="24"/>
          <w:szCs w:val="24"/>
          <w:lang w:val="en-US"/>
        </w:rPr>
        <w:t>is</w:t>
      </w:r>
      <w:r>
        <w:rPr>
          <w:rFonts w:ascii="Arial" w:hAnsi="Arial" w:eastAsia="Arial" w:cs="Arial"/>
          <w:sz w:val="24"/>
          <w:szCs w:val="24"/>
        </w:rPr>
        <w:t xml:space="preserve"> </w:t>
      </w:r>
      <w:r>
        <w:rPr>
          <w:rFonts w:hint="default" w:ascii="Arial" w:hAnsi="Arial" w:eastAsia="SimSun" w:cs="Arial"/>
          <w:sz w:val="24"/>
          <w:szCs w:val="24"/>
          <w:lang w:val="en-US"/>
        </w:rPr>
        <w:t>some</w:t>
      </w:r>
      <w:r>
        <w:rPr>
          <w:rFonts w:ascii="Arial" w:hAnsi="Arial" w:eastAsia="SimSun" w:cs="Arial"/>
          <w:sz w:val="24"/>
          <w:szCs w:val="24"/>
        </w:rPr>
        <w:t>times</w:t>
      </w:r>
      <w:r>
        <w:rPr>
          <w:rFonts w:ascii="Arial" w:hAnsi="Arial" w:eastAsia="Arial" w:cs="Arial"/>
          <w:sz w:val="24"/>
          <w:szCs w:val="24"/>
        </w:rPr>
        <w:t xml:space="preserve"> </w:t>
      </w:r>
      <w:r>
        <w:rPr>
          <w:rFonts w:hint="default" w:ascii="Arial" w:hAnsi="Arial" w:eastAsia="Arial" w:cs="Arial"/>
          <w:sz w:val="24"/>
          <w:szCs w:val="24"/>
          <w:lang w:val="en-US"/>
        </w:rPr>
        <w:t>manifested</w:t>
      </w:r>
      <w:r>
        <w:rPr>
          <w:rFonts w:ascii="Arial" w:hAnsi="Arial" w:eastAsia="Arial" w:cs="Arial"/>
          <w:sz w:val="24"/>
          <w:szCs w:val="24"/>
        </w:rPr>
        <w:t xml:space="preserve">. The mean rating of the different items ranges from </w:t>
      </w:r>
      <w:r>
        <w:rPr>
          <w:rFonts w:hint="default" w:ascii="Arial" w:hAnsi="Arial" w:eastAsia="Arial" w:cs="Arial"/>
          <w:sz w:val="24"/>
          <w:szCs w:val="24"/>
          <w:lang w:val="en-US"/>
        </w:rPr>
        <w:t>3</w:t>
      </w:r>
      <w:r>
        <w:rPr>
          <w:rFonts w:ascii="Arial" w:hAnsi="Arial" w:eastAsia="Arial" w:cs="Arial"/>
          <w:sz w:val="24"/>
          <w:szCs w:val="24"/>
        </w:rPr>
        <w:t>.</w:t>
      </w:r>
      <w:r>
        <w:rPr>
          <w:rFonts w:hint="default" w:ascii="Arial" w:hAnsi="Arial" w:eastAsia="Arial" w:cs="Arial"/>
          <w:sz w:val="24"/>
          <w:szCs w:val="24"/>
          <w:lang w:val="en-US"/>
        </w:rPr>
        <w:t>01</w:t>
      </w:r>
      <w:r>
        <w:rPr>
          <w:rFonts w:ascii="Arial" w:hAnsi="Arial" w:eastAsia="Arial" w:cs="Arial"/>
          <w:sz w:val="24"/>
          <w:szCs w:val="24"/>
        </w:rPr>
        <w:t xml:space="preserve"> to </w:t>
      </w:r>
      <w:r>
        <w:rPr>
          <w:rFonts w:hint="default" w:ascii="Arial" w:hAnsi="Arial" w:eastAsia="Arial" w:cs="Arial"/>
          <w:sz w:val="24"/>
          <w:szCs w:val="24"/>
          <w:lang w:val="en-US"/>
        </w:rPr>
        <w:t>3</w:t>
      </w:r>
      <w:r>
        <w:rPr>
          <w:rFonts w:ascii="Arial" w:hAnsi="Arial" w:eastAsia="Arial" w:cs="Arial"/>
          <w:sz w:val="24"/>
          <w:szCs w:val="24"/>
        </w:rPr>
        <w:t>.</w:t>
      </w:r>
      <w:r>
        <w:rPr>
          <w:rFonts w:hint="default" w:ascii="Arial" w:hAnsi="Arial" w:eastAsia="Arial" w:cs="Arial"/>
          <w:sz w:val="24"/>
          <w:szCs w:val="24"/>
          <w:lang w:val="en-US"/>
        </w:rPr>
        <w:t>91</w:t>
      </w:r>
      <w:r>
        <w:rPr>
          <w:rFonts w:ascii="Arial" w:hAnsi="Arial" w:eastAsia="Arial" w:cs="Arial"/>
          <w:sz w:val="24"/>
          <w:szCs w:val="24"/>
        </w:rPr>
        <w:t>. The item</w:t>
      </w:r>
      <w:r>
        <w:rPr>
          <w:rFonts w:ascii="Arial" w:hAnsi="Arial" w:eastAsia="Arial" w:cs="Arial"/>
          <w:i/>
          <w:iCs/>
          <w:sz w:val="24"/>
          <w:szCs w:val="24"/>
        </w:rPr>
        <w:t xml:space="preserve"> </w:t>
      </w:r>
      <w:r>
        <w:rPr>
          <w:rFonts w:hint="default" w:ascii="Arial" w:hAnsi="Arial" w:cs="Arial"/>
          <w:i/>
          <w:iCs/>
          <w:sz w:val="24"/>
          <w:szCs w:val="24"/>
          <w:lang w:val="en-US"/>
        </w:rPr>
        <w:t>S</w:t>
      </w:r>
      <w:r>
        <w:rPr>
          <w:rFonts w:hint="default" w:ascii="Arial" w:hAnsi="Arial" w:cs="Arial"/>
          <w:i/>
          <w:iCs/>
          <w:sz w:val="24"/>
          <w:szCs w:val="24"/>
        </w:rPr>
        <w:t>tudents who value their education have more fulfilling educational experiences</w:t>
      </w:r>
      <w:r>
        <w:rPr>
          <w:rFonts w:ascii="Arial" w:hAnsi="Arial" w:eastAsia="Arial" w:cs="Arial"/>
          <w:i/>
          <w:iCs/>
          <w:sz w:val="24"/>
          <w:szCs w:val="24"/>
        </w:rPr>
        <w:t xml:space="preserve"> </w:t>
      </w:r>
      <w:r>
        <w:rPr>
          <w:rFonts w:ascii="Arial" w:hAnsi="Arial" w:eastAsia="Arial" w:cs="Arial"/>
          <w:iCs/>
          <w:sz w:val="24"/>
          <w:szCs w:val="24"/>
        </w:rPr>
        <w:t xml:space="preserve">shows a mean rating of </w:t>
      </w:r>
      <w:r>
        <w:rPr>
          <w:rFonts w:hint="default" w:ascii="Arial" w:hAnsi="Arial" w:eastAsia="Arial" w:cs="Arial"/>
          <w:iCs/>
          <w:sz w:val="24"/>
          <w:szCs w:val="24"/>
          <w:lang w:val="en-US"/>
        </w:rPr>
        <w:t>3</w:t>
      </w:r>
      <w:r>
        <w:rPr>
          <w:rFonts w:ascii="Arial" w:hAnsi="Arial" w:eastAsia="Arial" w:cs="Arial"/>
          <w:iCs/>
          <w:sz w:val="24"/>
          <w:szCs w:val="24"/>
        </w:rPr>
        <w:t>.</w:t>
      </w:r>
      <w:r>
        <w:rPr>
          <w:rFonts w:hint="default" w:ascii="Arial" w:hAnsi="Arial" w:eastAsia="Arial" w:cs="Arial"/>
          <w:iCs/>
          <w:sz w:val="24"/>
          <w:szCs w:val="24"/>
          <w:lang w:val="en-US"/>
        </w:rPr>
        <w:t>01</w:t>
      </w:r>
      <w:r>
        <w:rPr>
          <w:rFonts w:ascii="Arial" w:hAnsi="Arial" w:eastAsia="Arial" w:cs="Arial"/>
          <w:iCs/>
          <w:sz w:val="24"/>
          <w:szCs w:val="24"/>
        </w:rPr>
        <w:t xml:space="preserve">, described as moderately extensive and interpreted as </w:t>
      </w:r>
      <w:r>
        <w:rPr>
          <w:rFonts w:ascii="Arial" w:hAnsi="Arial" w:eastAsia="Arial" w:cs="Arial"/>
          <w:sz w:val="24"/>
          <w:szCs w:val="24"/>
        </w:rPr>
        <w:t xml:space="preserve">this item </w:t>
      </w:r>
      <w:r>
        <w:rPr>
          <w:rFonts w:ascii="Arial" w:hAnsi="Arial" w:eastAsia="Arial" w:cs="Arial"/>
          <w:iCs/>
          <w:sz w:val="24"/>
          <w:szCs w:val="24"/>
        </w:rPr>
        <w:t>sometimes observed by the students.</w:t>
      </w:r>
      <w:r>
        <w:rPr>
          <w:rFonts w:ascii="Arial" w:hAnsi="Arial" w:eastAsia="Arial" w:cs="Arial"/>
          <w:color w:val="FF0000"/>
          <w:sz w:val="24"/>
          <w:szCs w:val="24"/>
        </w:rPr>
        <w:t xml:space="preserve"> </w:t>
      </w:r>
      <w:r>
        <w:rPr>
          <w:rFonts w:ascii="Arial" w:hAnsi="Arial" w:eastAsia="Arial" w:cs="Arial"/>
          <w:sz w:val="24"/>
          <w:szCs w:val="24"/>
        </w:rPr>
        <w:t xml:space="preserve">Further, the item </w:t>
      </w:r>
      <w:r>
        <w:rPr>
          <w:rFonts w:hint="default" w:ascii="Arial" w:hAnsi="Arial" w:cs="Arial"/>
          <w:i/>
          <w:iCs/>
          <w:sz w:val="24"/>
          <w:szCs w:val="24"/>
          <w:lang w:val="en-US"/>
        </w:rPr>
        <w:t>S</w:t>
      </w:r>
      <w:r>
        <w:rPr>
          <w:rFonts w:hint="default" w:ascii="Arial" w:hAnsi="Arial" w:cs="Arial"/>
          <w:i/>
          <w:iCs/>
          <w:sz w:val="24"/>
          <w:szCs w:val="24"/>
        </w:rPr>
        <w:t>tudents who value their education tend to manage their time effectively and prioritize their studies</w:t>
      </w:r>
      <w:r>
        <w:rPr>
          <w:rFonts w:ascii="Arial" w:hAnsi="Arial" w:eastAsia="SimSun" w:cs="Arial"/>
          <w:i/>
          <w:iCs/>
          <w:sz w:val="24"/>
          <w:szCs w:val="24"/>
        </w:rPr>
        <w:t xml:space="preserve"> </w:t>
      </w:r>
      <w:r>
        <w:rPr>
          <w:rFonts w:ascii="Arial" w:hAnsi="Arial" w:eastAsia="Arial" w:cs="Arial"/>
          <w:iCs/>
          <w:sz w:val="24"/>
          <w:szCs w:val="24"/>
        </w:rPr>
        <w:t>has a</w:t>
      </w:r>
      <w:r>
        <w:rPr>
          <w:rFonts w:ascii="Arial" w:hAnsi="Arial" w:eastAsia="Arial" w:cs="Arial"/>
          <w:color w:val="FF0000"/>
          <w:sz w:val="24"/>
          <w:szCs w:val="24"/>
        </w:rPr>
        <w:t xml:space="preserve"> </w:t>
      </w:r>
      <w:r>
        <w:rPr>
          <w:rFonts w:ascii="Arial" w:hAnsi="Arial" w:eastAsia="Arial" w:cs="Arial"/>
          <w:sz w:val="24"/>
          <w:szCs w:val="24"/>
        </w:rPr>
        <w:t xml:space="preserve">mean rating of </w:t>
      </w:r>
      <w:r>
        <w:rPr>
          <w:rFonts w:hint="default" w:ascii="Arial" w:hAnsi="Arial" w:eastAsia="Arial" w:cs="Arial"/>
          <w:sz w:val="24"/>
          <w:szCs w:val="24"/>
          <w:lang w:val="en-US"/>
        </w:rPr>
        <w:t>3</w:t>
      </w:r>
      <w:r>
        <w:rPr>
          <w:rFonts w:ascii="Arial" w:hAnsi="Arial" w:eastAsia="Arial" w:cs="Arial"/>
          <w:sz w:val="24"/>
          <w:szCs w:val="24"/>
        </w:rPr>
        <w:t>.</w:t>
      </w:r>
      <w:r>
        <w:rPr>
          <w:rFonts w:hint="default" w:ascii="Arial" w:hAnsi="Arial" w:eastAsia="Arial" w:cs="Arial"/>
          <w:sz w:val="24"/>
          <w:szCs w:val="24"/>
          <w:lang w:val="en-US"/>
        </w:rPr>
        <w:t>91</w:t>
      </w:r>
      <w:r>
        <w:rPr>
          <w:rFonts w:ascii="Arial" w:hAnsi="Arial" w:eastAsia="Arial" w:cs="Arial"/>
          <w:sz w:val="24"/>
          <w:szCs w:val="24"/>
        </w:rPr>
        <w:t xml:space="preserve">, described as </w:t>
      </w:r>
      <w:r>
        <w:rPr>
          <w:rFonts w:ascii="Arial" w:hAnsi="Arial" w:eastAsia="Arial" w:cs="Arial"/>
          <w:iCs/>
          <w:sz w:val="24"/>
          <w:szCs w:val="24"/>
        </w:rPr>
        <w:t>extensive and</w:t>
      </w:r>
      <w:r>
        <w:rPr>
          <w:rFonts w:ascii="Arial" w:hAnsi="Arial" w:eastAsia="Arial" w:cs="Arial"/>
          <w:sz w:val="24"/>
          <w:szCs w:val="24"/>
        </w:rPr>
        <w:t xml:space="preserve"> interpreted as this item </w:t>
      </w:r>
      <w:r>
        <w:rPr>
          <w:rFonts w:hint="default" w:ascii="Arial" w:hAnsi="Arial" w:eastAsia="Arial" w:cs="Arial"/>
          <w:sz w:val="24"/>
          <w:szCs w:val="24"/>
          <w:lang w:val="en-US"/>
        </w:rPr>
        <w:t>oftentimes</w:t>
      </w:r>
      <w:r>
        <w:rPr>
          <w:rFonts w:ascii="Arial" w:hAnsi="Arial" w:eastAsia="Arial" w:cs="Arial"/>
          <w:sz w:val="24"/>
          <w:szCs w:val="24"/>
        </w:rPr>
        <w:t xml:space="preserve"> manifested.</w:t>
      </w:r>
    </w:p>
    <w:p>
      <w:pPr>
        <w:spacing w:line="480" w:lineRule="auto"/>
        <w:ind w:firstLine="720"/>
        <w:jc w:val="both"/>
        <w:rPr>
          <w:rFonts w:hint="default"/>
          <w:lang w:val="en-US"/>
        </w:rPr>
      </w:pPr>
      <w:r>
        <w:rPr>
          <w:rFonts w:ascii="Arial" w:hAnsi="Arial" w:cs="Arial"/>
          <w:sz w:val="24"/>
          <w:szCs w:val="24"/>
        </w:rPr>
        <w:t xml:space="preserve">This implies </w:t>
      </w:r>
      <w:r>
        <w:rPr>
          <w:rFonts w:hint="default" w:ascii="Arial" w:hAnsi="Arial" w:cs="Arial"/>
          <w:sz w:val="24"/>
          <w:szCs w:val="24"/>
        </w:rPr>
        <w:t>th</w:t>
      </w:r>
      <w:r>
        <w:rPr>
          <w:rFonts w:hint="default" w:ascii="Arial" w:hAnsi="Arial" w:cs="Arial"/>
          <w:sz w:val="24"/>
          <w:szCs w:val="24"/>
          <w:lang w:val="en-US"/>
        </w:rPr>
        <w:t xml:space="preserve">at </w:t>
      </w:r>
      <w:r>
        <w:rPr>
          <w:rFonts w:hint="default" w:ascii="Arial" w:hAnsi="Arial" w:cs="Arial"/>
          <w:sz w:val="24"/>
          <w:szCs w:val="24"/>
        </w:rPr>
        <w:t>students' assessment of the worth, significance, and importance of their academic pursuits and educational experiences</w:t>
      </w:r>
      <w:r>
        <w:rPr>
          <w:rFonts w:hint="default" w:ascii="Arial" w:hAnsi="Arial" w:cs="Arial"/>
          <w:sz w:val="24"/>
          <w:szCs w:val="24"/>
          <w:lang w:val="en-US"/>
        </w:rPr>
        <w:t xml:space="preserve"> is sometimes manifested</w:t>
      </w:r>
      <w:r>
        <w:rPr>
          <w:rFonts w:hint="default" w:ascii="Arial" w:hAnsi="Arial" w:cs="Arial"/>
          <w:sz w:val="24"/>
          <w:szCs w:val="24"/>
          <w:lang w:eastAsia="ko-KR"/>
        </w:rPr>
        <w:t>.</w:t>
      </w:r>
      <w:r>
        <w:rPr>
          <w:rFonts w:hint="default" w:ascii="Arial" w:hAnsi="Arial" w:cs="Arial"/>
          <w:sz w:val="24"/>
          <w:szCs w:val="24"/>
          <w:lang w:val="en-US" w:eastAsia="ko-KR"/>
        </w:rPr>
        <w:t xml:space="preserve"> This is congruen to </w:t>
      </w:r>
      <w:r>
        <w:rPr>
          <w:rFonts w:hint="default" w:ascii="Arial" w:hAnsi="Arial" w:cs="Arial"/>
          <w:sz w:val="24"/>
          <w:szCs w:val="24"/>
          <w:lang w:eastAsia="ko-KR"/>
        </w:rPr>
        <w:t>Luttrell</w:t>
      </w:r>
      <w:r>
        <w:rPr>
          <w:rFonts w:hint="default" w:ascii="Arial" w:hAnsi="Arial" w:cs="Arial"/>
          <w:sz w:val="24"/>
          <w:szCs w:val="24"/>
          <w:lang w:val="en-US" w:eastAsia="ko-KR"/>
        </w:rPr>
        <w:t>’s</w:t>
      </w:r>
      <w:r>
        <w:rPr>
          <w:rFonts w:hint="default" w:ascii="Arial" w:hAnsi="Arial" w:cs="Arial"/>
          <w:sz w:val="24"/>
          <w:szCs w:val="24"/>
          <w:lang w:eastAsia="ko-KR"/>
        </w:rPr>
        <w:t xml:space="preserve"> et al. (2016)</w:t>
      </w:r>
      <w:r>
        <w:rPr>
          <w:rFonts w:hint="default" w:ascii="Arial" w:hAnsi="Arial" w:cs="Arial"/>
          <w:sz w:val="24"/>
          <w:szCs w:val="24"/>
          <w:lang w:val="en-US" w:eastAsia="ko-KR"/>
        </w:rPr>
        <w:t xml:space="preserve"> idea that s</w:t>
      </w:r>
      <w:r>
        <w:rPr>
          <w:rFonts w:hint="default" w:ascii="Arial" w:hAnsi="Arial" w:cs="Arial"/>
          <w:sz w:val="24"/>
          <w:szCs w:val="24"/>
        </w:rPr>
        <w:t>tudents with moderate levels of perceived value are motivated by a balanced perspective. They find intrinsic motivation in their studies without becoming overly stressed or overwhelmed by academic demands.</w:t>
      </w:r>
      <w:r>
        <w:rPr>
          <w:rFonts w:hint="default" w:ascii="Arial" w:hAnsi="Arial" w:cs="Arial"/>
          <w:sz w:val="24"/>
          <w:szCs w:val="24"/>
          <w:lang w:val="en-US"/>
        </w:rPr>
        <w:t xml:space="preserve"> </w:t>
      </w:r>
      <w:r>
        <w:rPr>
          <w:rFonts w:hint="default" w:ascii="Arial" w:hAnsi="Arial" w:cs="Arial"/>
          <w:sz w:val="24"/>
          <w:szCs w:val="24"/>
        </w:rPr>
        <w:t>They actively engage in their learning experiences, recognizing the value of education as a means to personal and professional growth. They actively participate in class and seek additional learning opportunities</w:t>
      </w:r>
      <w:r>
        <w:rPr>
          <w:rFonts w:hint="default" w:ascii="Arial" w:hAnsi="Arial" w:eastAsia="Arial" w:cs="Arial"/>
          <w:sz w:val="24"/>
          <w:szCs w:val="24"/>
          <w:lang w:val="en-US"/>
        </w:rPr>
        <w:t>.</w:t>
      </w:r>
    </w:p>
    <w:tbl>
      <w:tblPr>
        <w:tblStyle w:val="6"/>
        <w:tblW w:w="8510" w:type="dxa"/>
        <w:jc w:val="center"/>
        <w:tblLayout w:type="fixed"/>
        <w:tblCellMar>
          <w:top w:w="0" w:type="dxa"/>
          <w:left w:w="0" w:type="dxa"/>
          <w:bottom w:w="0" w:type="dxa"/>
          <w:right w:w="0" w:type="dxa"/>
        </w:tblCellMar>
      </w:tblPr>
      <w:tblGrid>
        <w:gridCol w:w="5400"/>
        <w:gridCol w:w="1183"/>
        <w:gridCol w:w="1927"/>
      </w:tblGrid>
      <w:tr>
        <w:tblPrEx>
          <w:tblCellMar>
            <w:top w:w="0" w:type="dxa"/>
            <w:left w:w="0" w:type="dxa"/>
            <w:bottom w:w="0" w:type="dxa"/>
            <w:right w:w="0" w:type="dxa"/>
          </w:tblCellMar>
        </w:tblPrEx>
        <w:trPr>
          <w:trHeight w:val="300" w:hRule="atLeast"/>
          <w:jc w:val="center"/>
        </w:trPr>
        <w:tc>
          <w:tcPr>
            <w:tcW w:w="8510" w:type="dxa"/>
            <w:gridSpan w:val="3"/>
            <w:tcBorders>
              <w:top w:val="nil"/>
              <w:left w:val="nil"/>
              <w:bottom w:val="single" w:color="auto" w:sz="4" w:space="0"/>
              <w:right w:val="nil"/>
            </w:tcBorders>
            <w:noWrap/>
            <w:tcMar>
              <w:top w:w="15" w:type="dxa"/>
              <w:left w:w="15" w:type="dxa"/>
              <w:right w:w="15" w:type="dxa"/>
            </w:tcMar>
            <w:vAlign w:val="center"/>
          </w:tcPr>
          <w:p>
            <w:pPr>
              <w:jc w:val="left"/>
              <w:textAlignment w:val="center"/>
              <w:rPr>
                <w:rFonts w:hint="default" w:ascii="Arial" w:hAnsi="Arial" w:eastAsia="Times New Roman" w:cs="Arial"/>
                <w:color w:val="000000"/>
                <w:sz w:val="24"/>
                <w:szCs w:val="24"/>
                <w:lang w:val="en-US"/>
              </w:rPr>
            </w:pPr>
            <w:r>
              <w:rPr>
                <w:rFonts w:ascii="Arial" w:hAnsi="Arial" w:eastAsia="SimSun" w:cs="Arial"/>
                <w:color w:val="000000"/>
                <w:sz w:val="24"/>
                <w:szCs w:val="24"/>
                <w:lang w:bidi="ar"/>
              </w:rPr>
              <w:t>Table</w:t>
            </w:r>
            <w:r>
              <w:rPr>
                <w:rFonts w:ascii="Arial" w:hAnsi="Arial" w:eastAsia="SimSun" w:cs="Arial"/>
                <w:color w:val="000000"/>
                <w:sz w:val="24"/>
                <w:szCs w:val="24"/>
                <w:lang w:val="en-PH" w:bidi="ar"/>
              </w:rPr>
              <w:t xml:space="preserve"> </w:t>
            </w:r>
            <w:r>
              <w:rPr>
                <w:rFonts w:hint="default" w:ascii="Arial" w:hAnsi="Arial" w:eastAsia="SimSun" w:cs="Arial"/>
                <w:color w:val="000000"/>
                <w:sz w:val="24"/>
                <w:szCs w:val="24"/>
                <w:lang w:val="en-US" w:bidi="ar"/>
              </w:rPr>
              <w:t>7</w:t>
            </w:r>
            <w:r>
              <w:rPr>
                <w:rFonts w:ascii="Arial" w:hAnsi="Arial" w:eastAsia="SimSun" w:cs="Arial"/>
                <w:color w:val="000000"/>
                <w:sz w:val="24"/>
                <w:szCs w:val="24"/>
                <w:lang w:val="en-PH" w:bidi="ar"/>
              </w:rPr>
              <w:t xml:space="preserve">. </w:t>
            </w:r>
            <w:r>
              <w:rPr>
                <w:rFonts w:hint="default" w:ascii="Arial" w:hAnsi="Arial" w:cs="Arial"/>
                <w:i/>
                <w:iCs/>
                <w:sz w:val="24"/>
                <w:szCs w:val="24"/>
                <w:lang w:val="en-US"/>
              </w:rPr>
              <w:t>Academic Attitude of Learners</w:t>
            </w:r>
            <w:r>
              <w:rPr>
                <w:rFonts w:hint="default" w:ascii="Arial" w:hAnsi="Arial" w:eastAsia="Times New Roman" w:cs="Arial"/>
                <w:bCs/>
                <w:i/>
                <w:iCs/>
                <w:color w:val="000000"/>
                <w:sz w:val="24"/>
                <w:szCs w:val="24"/>
                <w:lang w:val="en-US"/>
              </w:rPr>
              <w:t xml:space="preserve"> </w:t>
            </w:r>
            <w:r>
              <w:rPr>
                <w:rFonts w:ascii="Arial" w:hAnsi="Arial" w:eastAsia="Times New Roman" w:cs="Arial"/>
                <w:i/>
                <w:iCs/>
                <w:color w:val="000000"/>
                <w:sz w:val="24"/>
                <w:szCs w:val="24"/>
              </w:rPr>
              <w:t xml:space="preserve">in Terms of </w:t>
            </w:r>
            <w:r>
              <w:rPr>
                <w:rFonts w:hint="default" w:ascii="Arial" w:hAnsi="Arial" w:eastAsia="Times New Roman" w:cs="Arial"/>
                <w:bCs/>
                <w:i/>
                <w:iCs/>
                <w:color w:val="000000"/>
                <w:sz w:val="24"/>
                <w:szCs w:val="24"/>
                <w:lang w:val="en-US"/>
              </w:rPr>
              <w:t>Perceived Value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color w:val="000000"/>
                <w:sz w:val="24"/>
                <w:szCs w:val="24"/>
              </w:rPr>
            </w:pPr>
            <w:r>
              <w:rPr>
                <w:rFonts w:ascii="Arial" w:hAnsi="Arial" w:cs="Arial"/>
                <w:b/>
                <w:bCs/>
                <w:color w:val="000000"/>
                <w:sz w:val="24"/>
                <w:szCs w:val="24"/>
                <w:lang w:val="en-PH"/>
              </w:rPr>
              <w:t>Statement</w:t>
            </w:r>
          </w:p>
        </w:tc>
        <w:tc>
          <w:tcPr>
            <w:tcW w:w="1183" w:type="dxa"/>
            <w:tcBorders>
              <w:top w:val="nil"/>
              <w:left w:val="nil"/>
              <w:bottom w:val="single" w:color="auto" w:sz="4" w:space="0"/>
              <w:right w:val="nil"/>
            </w:tcBorders>
            <w:noWrap/>
            <w:tcMar>
              <w:top w:w="15" w:type="dxa"/>
              <w:left w:w="15" w:type="dxa"/>
              <w:right w:w="15" w:type="dxa"/>
            </w:tcMar>
            <w:vAlign w:val="center"/>
          </w:tcPr>
          <w:p>
            <w:pPr>
              <w:jc w:val="center"/>
              <w:textAlignment w:val="center"/>
              <w:rPr>
                <w:rFonts w:ascii="Arial" w:hAnsi="Arial" w:cs="Arial"/>
                <w:color w:val="000000"/>
                <w:sz w:val="24"/>
                <w:szCs w:val="24"/>
              </w:rPr>
            </w:pPr>
            <w:r>
              <w:rPr>
                <w:rFonts w:ascii="Arial" w:hAnsi="Arial" w:eastAsia="SimSun" w:cs="Arial"/>
                <w:b/>
                <w:bCs/>
                <w:color w:val="000000"/>
                <w:sz w:val="24"/>
                <w:szCs w:val="24"/>
                <w:lang w:bidi="ar"/>
              </w:rPr>
              <w:t>Mean</w:t>
            </w:r>
          </w:p>
        </w:tc>
        <w:tc>
          <w:tcPr>
            <w:tcW w:w="1927" w:type="dxa"/>
            <w:tcBorders>
              <w:top w:val="nil"/>
              <w:left w:val="nil"/>
              <w:bottom w:val="single" w:color="auto" w:sz="4" w:space="0"/>
              <w:right w:val="nil"/>
            </w:tcBorders>
            <w:noWrap/>
            <w:tcMar>
              <w:top w:w="15" w:type="dxa"/>
              <w:left w:w="15" w:type="dxa"/>
              <w:right w:w="15" w:type="dxa"/>
            </w:tcMar>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Rating</w:t>
            </w:r>
          </w:p>
        </w:tc>
      </w:tr>
      <w:tr>
        <w:tblPrEx>
          <w:tblCellMar>
            <w:top w:w="0" w:type="dxa"/>
            <w:left w:w="0" w:type="dxa"/>
            <w:bottom w:w="0" w:type="dxa"/>
            <w:right w:w="0" w:type="dxa"/>
          </w:tblCellMar>
        </w:tblPrEx>
        <w:trPr>
          <w:trHeight w:val="300" w:hRule="atLeast"/>
          <w:jc w:val="center"/>
        </w:trPr>
        <w:tc>
          <w:tcPr>
            <w:tcW w:w="5400" w:type="dxa"/>
            <w:tcBorders>
              <w:top w:val="single" w:color="auto" w:sz="4" w:space="0"/>
              <w:left w:val="nil"/>
              <w:bottom w:val="nil"/>
              <w:right w:val="nil"/>
            </w:tcBorders>
            <w:noWrap/>
            <w:tcMar>
              <w:top w:w="15" w:type="dxa"/>
              <w:left w:w="15" w:type="dxa"/>
              <w:right w:w="15" w:type="dxa"/>
            </w:tcMar>
            <w:vAlign w:val="bottom"/>
          </w:tcPr>
          <w:p>
            <w:pPr>
              <w:pStyle w:val="2"/>
              <w:numPr>
                <w:ilvl w:val="0"/>
                <w:numId w:val="9"/>
              </w:numPr>
              <w:ind w:left="360" w:leftChars="0" w:hanging="360" w:firstLineChars="0"/>
              <w:jc w:val="both"/>
              <w:rPr>
                <w:rFonts w:ascii="Arial" w:hAnsi="Arial" w:eastAsia="SimSun" w:cs="Arial"/>
                <w:color w:val="auto"/>
                <w:sz w:val="24"/>
                <w:szCs w:val="24"/>
                <w:lang w:val="en-US" w:eastAsia="zh-CN" w:bidi="ar-SA"/>
              </w:rPr>
            </w:pPr>
            <w:r>
              <w:rPr>
                <w:rFonts w:hint="default" w:ascii="Arial" w:hAnsi="Arial" w:cs="Arial"/>
                <w:sz w:val="24"/>
                <w:szCs w:val="24"/>
                <w:lang w:val="en-US"/>
              </w:rPr>
              <w:t>S</w:t>
            </w:r>
            <w:r>
              <w:rPr>
                <w:rFonts w:hint="default" w:ascii="Arial" w:hAnsi="Arial" w:cs="Arial"/>
                <w:sz w:val="24"/>
                <w:szCs w:val="24"/>
              </w:rPr>
              <w:t>tudents' perceived value of education significantly influences their academic motivation</w:t>
            </w:r>
            <w:r>
              <w:rPr>
                <w:rFonts w:hint="default" w:ascii="Arial" w:hAnsi="Arial" w:cs="Arial"/>
                <w:sz w:val="24"/>
                <w:szCs w:val="24"/>
                <w:lang w:val="en-US"/>
              </w:rPr>
              <w:t>.</w:t>
            </w:r>
          </w:p>
        </w:tc>
        <w:tc>
          <w:tcPr>
            <w:tcW w:w="1183" w:type="dxa"/>
            <w:tcBorders>
              <w:top w:val="single" w:color="auto" w:sz="4" w:space="0"/>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3.36</w:t>
            </w:r>
          </w:p>
        </w:tc>
        <w:tc>
          <w:tcPr>
            <w:tcW w:w="1927" w:type="dxa"/>
            <w:tcBorders>
              <w:top w:val="single" w:color="auto" w:sz="4" w:space="0"/>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9"/>
              </w:numPr>
              <w:ind w:left="360" w:leftChars="0" w:hanging="360" w:firstLineChars="0"/>
              <w:jc w:val="both"/>
              <w:rPr>
                <w:rFonts w:ascii="Arial" w:hAnsi="Arial" w:eastAsia="SimSun" w:cs="Arial"/>
                <w:color w:val="auto"/>
                <w:sz w:val="24"/>
                <w:szCs w:val="24"/>
                <w:lang w:val="en-US" w:eastAsia="zh-CN" w:bidi="ar-SA"/>
              </w:rPr>
            </w:pPr>
            <w:r>
              <w:rPr>
                <w:rFonts w:hint="default" w:ascii="Arial" w:hAnsi="Arial" w:cs="Arial"/>
                <w:sz w:val="24"/>
                <w:szCs w:val="24"/>
                <w:lang w:val="en-US"/>
              </w:rPr>
              <w:t xml:space="preserve">It is </w:t>
            </w:r>
            <w:r>
              <w:rPr>
                <w:rFonts w:hint="default" w:ascii="Arial" w:hAnsi="Arial" w:cs="Arial"/>
                <w:sz w:val="24"/>
                <w:szCs w:val="24"/>
              </w:rPr>
              <w:t>important for students to see the relevance of what they're learning to maintain their motivation in academics</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3.22</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9"/>
              </w:numPr>
              <w:ind w:left="360" w:leftChars="0" w:hanging="360" w:firstLineChars="0"/>
              <w:jc w:val="both"/>
              <w:rPr>
                <w:rFonts w:ascii="Arial" w:hAnsi="Arial" w:eastAsia="SimSun" w:cs="Arial"/>
                <w:color w:val="auto"/>
                <w:sz w:val="24"/>
                <w:szCs w:val="24"/>
                <w:lang w:val="en-US" w:eastAsia="ko-KR" w:bidi="ar-SA"/>
              </w:rPr>
            </w:pPr>
            <w:r>
              <w:rPr>
                <w:rFonts w:hint="default" w:ascii="Arial" w:hAnsi="Arial" w:cs="Arial"/>
                <w:sz w:val="24"/>
                <w:szCs w:val="24"/>
                <w:lang w:val="en-US"/>
              </w:rPr>
              <w:t>S</w:t>
            </w:r>
            <w:r>
              <w:rPr>
                <w:rFonts w:hint="default" w:ascii="Arial" w:hAnsi="Arial" w:cs="Arial"/>
                <w:sz w:val="24"/>
                <w:szCs w:val="24"/>
              </w:rPr>
              <w:t>tudents who value their education tend to manage their time effectively and prioritize their studies</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3.91</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9"/>
              </w:numPr>
              <w:ind w:left="360" w:leftChars="0" w:hanging="360" w:firstLineChars="0"/>
              <w:jc w:val="both"/>
              <w:rPr>
                <w:rFonts w:ascii="Arial" w:hAnsi="Arial" w:eastAsia="SimSun" w:cs="Arial"/>
                <w:color w:val="auto"/>
                <w:sz w:val="24"/>
                <w:szCs w:val="24"/>
                <w:lang w:val="en-US" w:eastAsia="ko-KR" w:bidi="ar-SA"/>
              </w:rPr>
            </w:pPr>
            <w:r>
              <w:rPr>
                <w:rFonts w:hint="default" w:ascii="Arial" w:hAnsi="Arial" w:cs="Arial"/>
                <w:sz w:val="24"/>
                <w:szCs w:val="24"/>
                <w:lang w:val="en-US"/>
              </w:rPr>
              <w:t>S</w:t>
            </w:r>
            <w:r>
              <w:rPr>
                <w:rFonts w:hint="default" w:ascii="Arial" w:hAnsi="Arial" w:cs="Arial"/>
                <w:sz w:val="24"/>
                <w:szCs w:val="24"/>
              </w:rPr>
              <w:t>tudents who value their education have more fulfilling educational experiences</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3.01</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nil"/>
              <w:right w:val="nil"/>
            </w:tcBorders>
            <w:noWrap/>
            <w:tcMar>
              <w:top w:w="15" w:type="dxa"/>
              <w:left w:w="15" w:type="dxa"/>
              <w:right w:w="15" w:type="dxa"/>
            </w:tcMar>
            <w:vAlign w:val="bottom"/>
          </w:tcPr>
          <w:p>
            <w:pPr>
              <w:pStyle w:val="2"/>
              <w:numPr>
                <w:ilvl w:val="0"/>
                <w:numId w:val="9"/>
              </w:numPr>
              <w:ind w:left="360" w:leftChars="0" w:hanging="360" w:firstLineChars="0"/>
              <w:jc w:val="both"/>
              <w:rPr>
                <w:rFonts w:ascii="Arial" w:hAnsi="Arial" w:cs="Arial" w:eastAsiaTheme="minorEastAsia"/>
                <w:color w:val="auto"/>
                <w:sz w:val="24"/>
                <w:szCs w:val="24"/>
                <w:lang w:val="en-US" w:eastAsia="ko-KR" w:bidi="ar-SA"/>
              </w:rPr>
            </w:pPr>
            <w:r>
              <w:rPr>
                <w:rFonts w:hint="default" w:ascii="Arial" w:hAnsi="Arial" w:cs="Arial"/>
                <w:sz w:val="24"/>
                <w:szCs w:val="24"/>
                <w:lang w:val="en-US"/>
              </w:rPr>
              <w:t>S</w:t>
            </w:r>
            <w:r>
              <w:rPr>
                <w:rFonts w:hint="default" w:ascii="Arial" w:hAnsi="Arial" w:cs="Arial"/>
                <w:sz w:val="24"/>
                <w:szCs w:val="24"/>
              </w:rPr>
              <w:t>tudents who understand the value of education are more likely to embrace a lifelong learning mindset</w:t>
            </w:r>
            <w:r>
              <w:rPr>
                <w:rFonts w:hint="default" w:ascii="Arial" w:hAnsi="Arial" w:cs="Arial"/>
                <w:sz w:val="24"/>
                <w:szCs w:val="24"/>
                <w:lang w:val="en-US"/>
              </w:rPr>
              <w:t>.</w:t>
            </w:r>
          </w:p>
        </w:tc>
        <w:tc>
          <w:tcPr>
            <w:tcW w:w="1183" w:type="dxa"/>
            <w:tcBorders>
              <w:top w:val="nil"/>
              <w:left w:val="nil"/>
              <w:bottom w:val="nil"/>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3.09</w:t>
            </w:r>
          </w:p>
        </w:tc>
        <w:tc>
          <w:tcPr>
            <w:tcW w:w="1927" w:type="dxa"/>
            <w:tcBorders>
              <w:top w:val="nil"/>
              <w:left w:val="nil"/>
              <w:bottom w:val="nil"/>
              <w:right w:val="nil"/>
            </w:tcBorders>
            <w:noWrap/>
            <w:tcMar>
              <w:top w:w="15" w:type="dxa"/>
              <w:left w:w="15" w:type="dxa"/>
              <w:right w:w="15" w:type="dxa"/>
            </w:tcMar>
            <w:vAlign w:val="center"/>
          </w:tcPr>
          <w:p>
            <w:pPr>
              <w:jc w:val="center"/>
              <w:rPr>
                <w:rFonts w:ascii="Arial" w:hAnsi="Arial" w:cs="Arial" w:eastAsiaTheme="minorEastAsia"/>
                <w:color w:val="000000"/>
                <w:sz w:val="24"/>
                <w:szCs w:val="24"/>
                <w:lang w:val="en-PH" w:eastAsia="zh-CN" w:bidi="ar-SA"/>
              </w:rPr>
            </w:pPr>
            <w:r>
              <w:rPr>
                <w:rFonts w:ascii="Arial" w:hAnsi="Arial" w:cs="Arial"/>
                <w:color w:val="000000"/>
                <w:sz w:val="24"/>
                <w:szCs w:val="24"/>
              </w:rPr>
              <w:t xml:space="preserve">Moderately </w:t>
            </w:r>
            <w:r>
              <w:rPr>
                <w:rFonts w:ascii="Arial" w:hAnsi="Arial" w:cs="Arial"/>
                <w:color w:val="000000"/>
                <w:sz w:val="24"/>
                <w:szCs w:val="24"/>
                <w:lang w:val="en-PH"/>
              </w:rPr>
              <w:t>Extensive</w:t>
            </w:r>
          </w:p>
        </w:tc>
      </w:tr>
      <w:tr>
        <w:tblPrEx>
          <w:tblCellMar>
            <w:top w:w="0" w:type="dxa"/>
            <w:left w:w="0" w:type="dxa"/>
            <w:bottom w:w="0" w:type="dxa"/>
            <w:right w:w="0" w:type="dxa"/>
          </w:tblCellMar>
        </w:tblPrEx>
        <w:trPr>
          <w:trHeight w:val="300" w:hRule="atLeast"/>
          <w:jc w:val="center"/>
        </w:trPr>
        <w:tc>
          <w:tcPr>
            <w:tcW w:w="5400" w:type="dxa"/>
            <w:tcBorders>
              <w:top w:val="nil"/>
              <w:left w:val="nil"/>
              <w:bottom w:val="single" w:color="auto" w:sz="4" w:space="0"/>
              <w:right w:val="nil"/>
            </w:tcBorders>
            <w:noWrap/>
            <w:tcMar>
              <w:top w:w="15" w:type="dxa"/>
              <w:left w:w="15" w:type="dxa"/>
              <w:right w:w="15" w:type="dxa"/>
            </w:tcMar>
            <w:vAlign w:val="bottom"/>
          </w:tcPr>
          <w:p>
            <w:pPr>
              <w:pStyle w:val="2"/>
              <w:jc w:val="center"/>
              <w:rPr>
                <w:rFonts w:ascii="Arial" w:hAnsi="Arial" w:eastAsia="SimSun" w:cs="Arial"/>
                <w:b/>
                <w:bCs/>
                <w:i/>
                <w:iCs/>
                <w:lang w:eastAsia="zh-CN"/>
              </w:rPr>
            </w:pPr>
            <w:r>
              <w:rPr>
                <w:rFonts w:ascii="Arial" w:hAnsi="Arial" w:eastAsia="SimSun" w:cs="Arial"/>
                <w:b/>
                <w:bCs/>
                <w:i/>
                <w:iCs/>
                <w:lang w:val="en-PH"/>
              </w:rPr>
              <w:t>Mean</w:t>
            </w:r>
          </w:p>
        </w:tc>
        <w:tc>
          <w:tcPr>
            <w:tcW w:w="1183" w:type="dxa"/>
            <w:tcBorders>
              <w:top w:val="nil"/>
              <w:left w:val="nil"/>
              <w:bottom w:val="single" w:color="auto" w:sz="4" w:space="0"/>
              <w:right w:val="nil"/>
            </w:tcBorders>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US" w:eastAsia="zh-CN" w:bidi="ar-SA"/>
              </w:rPr>
            </w:pPr>
            <w:r>
              <w:rPr>
                <w:rFonts w:hint="default" w:ascii="Arial" w:hAnsi="Arial" w:eastAsia="SimSun" w:cs="Arial"/>
                <w:b/>
                <w:bCs/>
                <w:i/>
                <w:iCs/>
                <w:color w:val="000000"/>
                <w:kern w:val="0"/>
                <w:sz w:val="24"/>
                <w:szCs w:val="24"/>
                <w:u w:val="none"/>
                <w:lang w:val="en-US" w:eastAsia="zh-CN" w:bidi="ar"/>
              </w:rPr>
              <w:t xml:space="preserve">3.32 </w:t>
            </w:r>
          </w:p>
        </w:tc>
        <w:tc>
          <w:tcPr>
            <w:tcW w:w="1927" w:type="dxa"/>
            <w:tcBorders>
              <w:top w:val="nil"/>
              <w:left w:val="nil"/>
              <w:bottom w:val="single" w:color="auto" w:sz="4" w:space="0"/>
              <w:right w:val="nil"/>
            </w:tcBorders>
            <w:noWrap/>
            <w:tcMar>
              <w:top w:w="15" w:type="dxa"/>
              <w:left w:w="15" w:type="dxa"/>
              <w:right w:w="15" w:type="dxa"/>
            </w:tcMar>
            <w:vAlign w:val="center"/>
          </w:tcPr>
          <w:p>
            <w:pPr>
              <w:jc w:val="center"/>
              <w:rPr>
                <w:rFonts w:ascii="Arial" w:hAnsi="Arial" w:cs="Arial" w:eastAsiaTheme="minorEastAsia"/>
                <w:b/>
                <w:bCs/>
                <w:i/>
                <w:iCs/>
                <w:color w:val="000000"/>
                <w:sz w:val="24"/>
                <w:szCs w:val="24"/>
                <w:lang w:val="en-PH" w:eastAsia="zh-CN" w:bidi="ar-SA"/>
              </w:rPr>
            </w:pPr>
            <w:r>
              <w:rPr>
                <w:rFonts w:ascii="Arial" w:hAnsi="Arial" w:cs="Arial"/>
                <w:b/>
                <w:bCs/>
                <w:i/>
                <w:iCs/>
                <w:color w:val="000000"/>
                <w:sz w:val="24"/>
                <w:szCs w:val="24"/>
              </w:rPr>
              <w:t xml:space="preserve">Moderately </w:t>
            </w:r>
            <w:r>
              <w:rPr>
                <w:rFonts w:ascii="Arial" w:hAnsi="Arial" w:cs="Arial"/>
                <w:b/>
                <w:bCs/>
                <w:i/>
                <w:iCs/>
                <w:color w:val="000000"/>
                <w:sz w:val="24"/>
                <w:szCs w:val="24"/>
                <w:lang w:val="en-PH"/>
              </w:rPr>
              <w:t>Extensive</w:t>
            </w:r>
          </w:p>
        </w:tc>
      </w:tr>
    </w:tbl>
    <w:p>
      <w:pPr>
        <w:pStyle w:val="2"/>
        <w:spacing w:line="240" w:lineRule="auto"/>
        <w:jc w:val="both"/>
        <w:rPr>
          <w:rFonts w:hint="default" w:ascii="Arial" w:hAnsi="Arial" w:cs="Arial"/>
          <w:sz w:val="24"/>
          <w:szCs w:val="24"/>
        </w:rPr>
      </w:pPr>
    </w:p>
    <w:p>
      <w:pPr>
        <w:pStyle w:val="2"/>
        <w:spacing w:line="480" w:lineRule="auto"/>
        <w:ind w:firstLine="840"/>
        <w:jc w:val="both"/>
        <w:rPr>
          <w:rFonts w:ascii="Arial" w:hAnsi="Arial" w:cs="Arial"/>
        </w:rPr>
      </w:pPr>
      <w:r>
        <w:rPr>
          <w:rFonts w:ascii="Arial" w:hAnsi="Arial" w:cs="Arial"/>
          <w:lang w:val="en-PH"/>
        </w:rPr>
        <w:t xml:space="preserve">Lastly as shown in the Table </w:t>
      </w:r>
      <w:r>
        <w:rPr>
          <w:rFonts w:hint="default" w:ascii="Arial" w:hAnsi="Arial" w:cs="Arial"/>
          <w:lang w:val="en-US"/>
        </w:rPr>
        <w:t>8</w:t>
      </w:r>
      <w:r>
        <w:rPr>
          <w:rFonts w:ascii="Arial" w:hAnsi="Arial" w:cs="Arial"/>
        </w:rPr>
        <w:t xml:space="preserve"> </w:t>
      </w:r>
      <w:r>
        <w:rPr>
          <w:rFonts w:ascii="Arial" w:hAnsi="Arial" w:cs="Arial"/>
          <w:lang w:val="en-PH"/>
        </w:rPr>
        <w:t xml:space="preserve">is the </w:t>
      </w:r>
      <w:bookmarkStart w:id="17" w:name="_Hlk135228932"/>
      <w:r>
        <w:rPr>
          <w:rFonts w:hint="default" w:ascii="Arial" w:hAnsi="Arial" w:cs="Arial"/>
          <w:lang w:val="en-US"/>
        </w:rPr>
        <w:t>academic attitude of learners</w:t>
      </w:r>
      <w:r>
        <w:rPr>
          <w:rFonts w:ascii="Arial" w:hAnsi="Arial" w:cs="Arial"/>
        </w:rPr>
        <w:t xml:space="preserve"> in</w:t>
      </w:r>
      <w:r>
        <w:t xml:space="preserve"> </w:t>
      </w:r>
      <w:bookmarkStart w:id="18" w:name="_Hlk137314544"/>
      <w:r>
        <w:rPr>
          <w:rFonts w:hint="default" w:ascii="Arial" w:hAnsi="Arial" w:cs="Arial"/>
          <w:lang w:val="en-US"/>
        </w:rPr>
        <w:t>Bangoy</w:t>
      </w:r>
      <w:r>
        <w:rPr>
          <w:rFonts w:ascii="Arial" w:hAnsi="Arial" w:cs="Arial"/>
        </w:rPr>
        <w:t xml:space="preserve"> District</w:t>
      </w:r>
      <w:r>
        <w:rPr>
          <w:rFonts w:hint="default" w:ascii="Arial" w:hAnsi="Arial" w:cs="Arial"/>
          <w:lang w:val="en-US"/>
        </w:rPr>
        <w:t xml:space="preserve"> in</w:t>
      </w:r>
      <w:r>
        <w:rPr>
          <w:rFonts w:ascii="Arial" w:hAnsi="Arial" w:cs="Arial"/>
        </w:rPr>
        <w:t xml:space="preserve"> </w:t>
      </w:r>
      <w:bookmarkEnd w:id="18"/>
      <w:r>
        <w:rPr>
          <w:rFonts w:hint="default" w:ascii="Arial" w:hAnsi="Arial" w:cs="Arial"/>
          <w:lang w:val="en-US"/>
        </w:rPr>
        <w:t>Davao City</w:t>
      </w:r>
      <w:r>
        <w:rPr>
          <w:rFonts w:ascii="Arial" w:hAnsi="Arial" w:eastAsia="Calibri" w:cs="Arial"/>
          <w:bCs/>
          <w:color w:val="000000" w:themeColor="text1"/>
          <w14:textFill>
            <w14:solidFill>
              <w14:schemeClr w14:val="tx1"/>
            </w14:solidFill>
          </w14:textFill>
        </w:rPr>
        <w:t>.</w:t>
      </w:r>
      <w:r>
        <w:rPr>
          <w:rFonts w:ascii="Arial" w:hAnsi="Arial" w:cs="Arial"/>
          <w:lang w:val="en-PH"/>
        </w:rPr>
        <w:t xml:space="preserve"> </w:t>
      </w:r>
      <w:bookmarkEnd w:id="17"/>
      <w:r>
        <w:rPr>
          <w:rFonts w:ascii="Arial" w:hAnsi="Arial" w:cs="Arial"/>
          <w:lang w:val="en-PH"/>
        </w:rPr>
        <w:t xml:space="preserve">As shown in the table, </w:t>
      </w:r>
      <w:r>
        <w:rPr>
          <w:rFonts w:hint="default" w:ascii="Arial" w:hAnsi="Arial" w:cs="Arial"/>
          <w:lang w:val="en-US"/>
        </w:rPr>
        <w:t>academic attitude of learners</w:t>
      </w:r>
      <w:r>
        <w:rPr>
          <w:rFonts w:ascii="Arial" w:hAnsi="Arial" w:eastAsia="SimSun" w:cs="Arial"/>
          <w:color w:val="202124"/>
          <w:shd w:val="clear" w:color="auto" w:fill="FFFFFF"/>
          <w:lang w:eastAsia="zh-CN"/>
        </w:rPr>
        <w:t xml:space="preserve"> </w:t>
      </w:r>
      <w:r>
        <w:rPr>
          <w:rFonts w:ascii="Arial" w:hAnsi="Arial" w:cs="Arial"/>
          <w:lang w:val="en-PH"/>
        </w:rPr>
        <w:t xml:space="preserve">obtained an overall mean score of </w:t>
      </w:r>
      <w:r>
        <w:rPr>
          <w:rFonts w:ascii="Arial" w:hAnsi="Arial" w:cs="Arial"/>
        </w:rPr>
        <w:t>3</w:t>
      </w:r>
      <w:r>
        <w:rPr>
          <w:rFonts w:ascii="Arial" w:hAnsi="Arial" w:cs="Arial"/>
          <w:lang w:val="en-PH"/>
        </w:rPr>
        <w:t>.</w:t>
      </w:r>
      <w:r>
        <w:rPr>
          <w:rFonts w:hint="default" w:ascii="Arial" w:hAnsi="Arial" w:cs="Arial"/>
          <w:lang w:val="en-US"/>
        </w:rPr>
        <w:t>42</w:t>
      </w:r>
      <w:r>
        <w:rPr>
          <w:rFonts w:ascii="Arial" w:hAnsi="Arial" w:cs="Arial"/>
          <w:lang w:val="en-PH"/>
        </w:rPr>
        <w:t xml:space="preserve"> with a descriptive rating of extensive</w:t>
      </w:r>
      <w:r>
        <w:rPr>
          <w:rFonts w:ascii="Arial" w:hAnsi="Arial" w:cs="Arial"/>
        </w:rPr>
        <w:t xml:space="preserve"> and interpreted as </w:t>
      </w:r>
      <w:r>
        <w:rPr>
          <w:rFonts w:hint="default" w:ascii="Arial" w:hAnsi="Arial" w:cs="Arial"/>
          <w:lang w:val="en-US"/>
        </w:rPr>
        <w:t>often</w:t>
      </w:r>
      <w:r>
        <w:rPr>
          <w:rFonts w:ascii="Arial" w:hAnsi="Arial" w:cs="Arial"/>
        </w:rPr>
        <w:t xml:space="preserve">times manifested by the </w:t>
      </w:r>
      <w:r>
        <w:rPr>
          <w:rFonts w:hint="default" w:ascii="Arial" w:hAnsi="Arial" w:cs="Arial"/>
          <w:lang w:val="en-US"/>
        </w:rPr>
        <w:t>teachers</w:t>
      </w:r>
      <w:r>
        <w:rPr>
          <w:rFonts w:ascii="Arial" w:hAnsi="Arial" w:cs="Arial"/>
        </w:rPr>
        <w:t xml:space="preserve">. Adding more, results on Table </w:t>
      </w:r>
      <w:r>
        <w:rPr>
          <w:rFonts w:hint="default" w:ascii="Arial" w:hAnsi="Arial" w:cs="Arial"/>
          <w:lang w:val="en-US"/>
        </w:rPr>
        <w:t>8</w:t>
      </w:r>
      <w:r>
        <w:rPr>
          <w:rFonts w:ascii="Arial" w:hAnsi="Arial" w:cs="Arial"/>
        </w:rPr>
        <w:t xml:space="preserve"> show that </w:t>
      </w:r>
      <w:r>
        <w:rPr>
          <w:rFonts w:hint="default" w:ascii="Arial" w:hAnsi="Arial" w:cs="Arial"/>
          <w:lang w:val="en-US"/>
        </w:rPr>
        <w:t>academic attitude of learners</w:t>
      </w:r>
      <w:r>
        <w:rPr>
          <w:rFonts w:ascii="Arial" w:hAnsi="Arial" w:cs="Arial"/>
        </w:rPr>
        <w:t xml:space="preserve"> in terms of </w:t>
      </w:r>
      <w:r>
        <w:rPr>
          <w:rFonts w:hint="default" w:ascii="Arial" w:hAnsi="Arial" w:cs="Arial"/>
          <w:lang w:val="en-US"/>
        </w:rPr>
        <w:t xml:space="preserve">aggressive attitude </w:t>
      </w:r>
      <w:r>
        <w:rPr>
          <w:rFonts w:ascii="Arial" w:hAnsi="Arial" w:cs="Arial"/>
        </w:rPr>
        <w:t>acquired the highest mean score of 3.</w:t>
      </w:r>
      <w:r>
        <w:rPr>
          <w:rFonts w:hint="default" w:ascii="Arial" w:hAnsi="Arial" w:cs="Arial"/>
          <w:lang w:val="en-US"/>
        </w:rPr>
        <w:t>38</w:t>
      </w:r>
      <w:r>
        <w:rPr>
          <w:rFonts w:ascii="Arial" w:hAnsi="Arial" w:cs="Arial"/>
        </w:rPr>
        <w:t xml:space="preserve"> described as </w:t>
      </w:r>
      <w:r>
        <w:rPr>
          <w:rFonts w:hint="default" w:ascii="Arial" w:hAnsi="Arial" w:cs="Arial"/>
          <w:lang w:val="en-US"/>
        </w:rPr>
        <w:t xml:space="preserve">moderately </w:t>
      </w:r>
      <w:r>
        <w:rPr>
          <w:rFonts w:ascii="Arial" w:hAnsi="Arial" w:cs="Arial"/>
        </w:rPr>
        <w:t xml:space="preserve">extensive and interpreted as sometimes </w:t>
      </w:r>
      <w:r>
        <w:rPr>
          <w:rFonts w:ascii="Arial" w:hAnsi="Arial" w:cs="Arial"/>
          <w:i w:val="0"/>
          <w:iCs w:val="0"/>
        </w:rPr>
        <w:t>manifested, while</w:t>
      </w:r>
      <w:r>
        <w:rPr>
          <w:rFonts w:hint="default" w:ascii="Arial" w:hAnsi="Arial" w:cs="Arial"/>
          <w:i w:val="0"/>
          <w:iCs w:val="0"/>
          <w:lang w:val="en-US"/>
        </w:rPr>
        <w:t>,</w:t>
      </w:r>
      <w:r>
        <w:rPr>
          <w:rFonts w:ascii="Arial" w:hAnsi="Arial" w:cs="Arial"/>
          <w:i w:val="0"/>
          <w:iCs w:val="0"/>
        </w:rPr>
        <w:t xml:space="preserve"> </w:t>
      </w:r>
      <w:r>
        <w:rPr>
          <w:rFonts w:hint="default" w:ascii="Arial" w:hAnsi="Arial" w:cs="Arial"/>
          <w:lang w:val="en-US"/>
        </w:rPr>
        <w:t>academic attitude of learners</w:t>
      </w:r>
      <w:r>
        <w:rPr>
          <w:rFonts w:ascii="Arial" w:hAnsi="Arial" w:cs="Arial"/>
          <w:i w:val="0"/>
          <w:iCs w:val="0"/>
        </w:rPr>
        <w:t xml:space="preserve"> in terms of </w:t>
      </w:r>
      <w:r>
        <w:rPr>
          <w:rFonts w:hint="default" w:ascii="Arial" w:hAnsi="Arial" w:cs="Arial"/>
          <w:bCs/>
          <w:i w:val="0"/>
          <w:iCs w:val="0"/>
          <w:lang w:val="en-US"/>
        </w:rPr>
        <w:t>passive attitude</w:t>
      </w:r>
      <w:r>
        <w:rPr>
          <w:rFonts w:ascii="Arial" w:hAnsi="Arial" w:cs="Arial"/>
          <w:i w:val="0"/>
          <w:iCs w:val="0"/>
        </w:rPr>
        <w:t xml:space="preserve"> </w:t>
      </w:r>
      <w:r>
        <w:rPr>
          <w:rFonts w:hint="default" w:ascii="Arial" w:hAnsi="Arial" w:cs="Arial"/>
          <w:i w:val="0"/>
          <w:iCs w:val="0"/>
          <w:lang w:val="en-US"/>
        </w:rPr>
        <w:t xml:space="preserve">got </w:t>
      </w:r>
      <w:r>
        <w:rPr>
          <w:rFonts w:ascii="Arial" w:hAnsi="Arial" w:cs="Arial"/>
          <w:i w:val="0"/>
          <w:iCs w:val="0"/>
        </w:rPr>
        <w:t>the lowest mean score of 3.</w:t>
      </w:r>
      <w:r>
        <w:rPr>
          <w:rFonts w:hint="default" w:ascii="Arial" w:hAnsi="Arial" w:cs="Arial"/>
          <w:i w:val="0"/>
          <w:iCs w:val="0"/>
          <w:lang w:val="en-US"/>
        </w:rPr>
        <w:t>28</w:t>
      </w:r>
      <w:r>
        <w:rPr>
          <w:rFonts w:ascii="Arial" w:hAnsi="Arial" w:cs="Arial"/>
          <w:i w:val="0"/>
          <w:iCs w:val="0"/>
        </w:rPr>
        <w:t xml:space="preserve"> described as moderately extensive and int</w:t>
      </w:r>
      <w:r>
        <w:rPr>
          <w:rFonts w:ascii="Arial" w:hAnsi="Arial" w:cs="Arial"/>
        </w:rPr>
        <w:t xml:space="preserve">erpreted as sometimes manifested by the </w:t>
      </w:r>
      <w:r>
        <w:rPr>
          <w:rFonts w:hint="default" w:ascii="Arial" w:hAnsi="Arial" w:cs="Arial"/>
          <w:lang w:val="en-US"/>
        </w:rPr>
        <w:t>teachers</w:t>
      </w:r>
      <w:r>
        <w:rPr>
          <w:rFonts w:ascii="Arial" w:hAnsi="Arial" w:cs="Arial"/>
        </w:rPr>
        <w:t>.</w:t>
      </w:r>
    </w:p>
    <w:p>
      <w:pPr>
        <w:pStyle w:val="2"/>
        <w:spacing w:line="480" w:lineRule="auto"/>
        <w:ind w:firstLine="840"/>
        <w:jc w:val="both"/>
        <w:rPr>
          <w:rFonts w:hint="default" w:ascii="Arial" w:hAnsi="Arial" w:cs="Arial"/>
          <w:lang w:val="en-US"/>
        </w:rPr>
      </w:pPr>
      <w:r>
        <w:rPr>
          <w:rFonts w:ascii="Arial" w:hAnsi="Arial" w:eastAsia="SimSun" w:cs="Arial"/>
        </w:rPr>
        <w:t>The result indicates</w:t>
      </w:r>
      <w:r>
        <w:rPr>
          <w:rFonts w:hint="default" w:ascii="Arial" w:hAnsi="Arial" w:eastAsia="SimSun" w:cs="Arial"/>
        </w:rPr>
        <w:t xml:space="preserve"> that</w:t>
      </w:r>
      <w:r>
        <w:rPr>
          <w:rFonts w:hint="default" w:ascii="Arial" w:hAnsi="Arial" w:cs="Arial"/>
        </w:rPr>
        <w:t xml:space="preserve"> </w:t>
      </w:r>
      <w:r>
        <w:rPr>
          <w:rFonts w:hint="default" w:ascii="Arial" w:hAnsi="Arial" w:cs="Arial"/>
          <w:sz w:val="24"/>
          <w:szCs w:val="24"/>
          <w:lang w:eastAsia="ko-KR"/>
        </w:rPr>
        <w:t xml:space="preserve">the </w:t>
      </w:r>
      <w:r>
        <w:rPr>
          <w:rFonts w:hint="default" w:ascii="Arial" w:hAnsi="Arial" w:cs="Arial"/>
          <w:sz w:val="24"/>
          <w:szCs w:val="24"/>
        </w:rPr>
        <w:t>general disposition, mindset, and approach toward their academic pursuits, including their studies, learning, and educational experiences</w:t>
      </w:r>
      <w:r>
        <w:rPr>
          <w:rFonts w:hint="default" w:ascii="Arial" w:hAnsi="Arial" w:cs="Arial"/>
          <w:sz w:val="24"/>
          <w:szCs w:val="24"/>
          <w:lang w:val="en-US"/>
        </w:rPr>
        <w:t xml:space="preserve"> is sometimes manifested</w:t>
      </w:r>
      <w:r>
        <w:rPr>
          <w:rFonts w:hint="default" w:ascii="Arial" w:hAnsi="Arial" w:cs="Arial"/>
          <w:lang w:val="en-PH"/>
        </w:rPr>
        <w:t>.</w:t>
      </w:r>
      <w:r>
        <w:rPr>
          <w:rFonts w:hint="default" w:ascii="Arial" w:hAnsi="Arial" w:cs="Arial"/>
          <w:lang w:val="en-US"/>
        </w:rPr>
        <w:t xml:space="preserve"> This supports the idea of </w:t>
      </w:r>
      <w:r>
        <w:rPr>
          <w:rFonts w:hint="default" w:ascii="Arial" w:hAnsi="Arial" w:cs="Arial"/>
          <w:sz w:val="24"/>
          <w:szCs w:val="24"/>
          <w:lang w:eastAsia="ko-KR"/>
        </w:rPr>
        <w:t>Larsen (2013)</w:t>
      </w:r>
      <w:r>
        <w:rPr>
          <w:rFonts w:hint="default" w:ascii="Arial" w:hAnsi="Arial" w:cs="Arial"/>
          <w:sz w:val="24"/>
          <w:szCs w:val="24"/>
          <w:lang w:val="en-US" w:eastAsia="ko-KR"/>
        </w:rPr>
        <w:t>,</w:t>
      </w:r>
      <w:r>
        <w:rPr>
          <w:rFonts w:hint="default" w:ascii="Arial" w:hAnsi="Arial" w:cs="Arial"/>
          <w:sz w:val="24"/>
          <w:szCs w:val="24"/>
          <w:lang w:eastAsia="ko-KR"/>
        </w:rPr>
        <w:t xml:space="preserve"> </w:t>
      </w:r>
      <w:r>
        <w:rPr>
          <w:rFonts w:hint="default" w:ascii="Arial" w:hAnsi="Arial" w:cs="Arial"/>
          <w:sz w:val="24"/>
          <w:szCs w:val="24"/>
          <w:lang w:val="en-US" w:eastAsia="ko-KR"/>
        </w:rPr>
        <w:t>s</w:t>
      </w:r>
      <w:r>
        <w:rPr>
          <w:rFonts w:hint="default" w:ascii="Arial" w:hAnsi="Arial" w:cs="Arial"/>
          <w:sz w:val="24"/>
          <w:szCs w:val="24"/>
        </w:rPr>
        <w:t>tudents with a moderate academic attitude display balanced motivation. They are motivated to succeed but not overly stressed, allowing for a healthy level of drive to excel in their studies.</w:t>
      </w:r>
      <w:r>
        <w:rPr>
          <w:rFonts w:hint="default" w:ascii="Arial" w:hAnsi="Arial" w:cs="Arial"/>
          <w:sz w:val="24"/>
          <w:szCs w:val="24"/>
          <w:lang w:val="en-US"/>
        </w:rPr>
        <w:t xml:space="preserve"> </w:t>
      </w:r>
      <w:r>
        <w:rPr>
          <w:rFonts w:hint="default" w:ascii="Arial" w:hAnsi="Arial" w:cs="Arial"/>
          <w:sz w:val="24"/>
          <w:szCs w:val="24"/>
        </w:rPr>
        <w:t>They engage in learning activities with a level of enthusiasm that is conducive to their academic goals. They actively participate in class, complete assignments, and seek additional resources for understanding.</w:t>
      </w:r>
      <w:r>
        <w:rPr>
          <w:rFonts w:hint="default" w:ascii="Arial" w:hAnsi="Arial" w:cs="Arial"/>
          <w:sz w:val="24"/>
          <w:szCs w:val="24"/>
          <w:lang w:val="en-US"/>
        </w:rPr>
        <w:t xml:space="preserve"> They m</w:t>
      </w:r>
      <w:r>
        <w:rPr>
          <w:rFonts w:hint="default" w:ascii="Arial" w:hAnsi="Arial" w:cs="Arial"/>
          <w:sz w:val="24"/>
          <w:szCs w:val="24"/>
        </w:rPr>
        <w:t>maintain a consistent work ethic. They approach their studies with dedication and meet deadlines, but they do not engage in excessive or unsustainable academic behaviors</w:t>
      </w:r>
      <w:r>
        <w:rPr>
          <w:rFonts w:hint="default" w:ascii="Arial" w:hAnsi="Arial" w:cs="Arial"/>
          <w:sz w:val="24"/>
          <w:szCs w:val="24"/>
          <w:lang w:eastAsia="ko-KR"/>
        </w:rPr>
        <w:t>.</w:t>
      </w:r>
      <w:r>
        <w:rPr>
          <w:rFonts w:hint="default" w:ascii="Arial" w:hAnsi="Arial" w:cs="Arial"/>
          <w:sz w:val="24"/>
          <w:szCs w:val="24"/>
          <w:lang w:val="en-US" w:eastAsia="ko-KR"/>
        </w:rPr>
        <w:t xml:space="preserve"> This also supports the view of </w:t>
      </w:r>
      <w:r>
        <w:rPr>
          <w:rFonts w:hint="default" w:ascii="Arial" w:hAnsi="Arial" w:cs="Arial"/>
          <w:sz w:val="24"/>
          <w:szCs w:val="24"/>
          <w:lang w:eastAsia="ko-KR"/>
        </w:rPr>
        <w:t xml:space="preserve">Maio and Haddock (2016) that </w:t>
      </w:r>
      <w:r>
        <w:rPr>
          <w:rFonts w:hint="default" w:ascii="Arial" w:hAnsi="Arial" w:cs="Arial"/>
          <w:sz w:val="24"/>
          <w:szCs w:val="24"/>
          <w:lang w:val="en-US" w:eastAsia="ko-KR"/>
        </w:rPr>
        <w:t xml:space="preserve">students with positive academic attitude </w:t>
      </w:r>
      <w:r>
        <w:rPr>
          <w:rFonts w:hint="default" w:ascii="Arial" w:hAnsi="Arial" w:cs="Arial"/>
          <w:sz w:val="24"/>
          <w:szCs w:val="24"/>
        </w:rPr>
        <w:t>set realistic academic goals and work steadily toward achieving them</w:t>
      </w:r>
    </w:p>
    <w:tbl>
      <w:tblPr>
        <w:tblStyle w:val="6"/>
        <w:tblW w:w="8620" w:type="dxa"/>
        <w:tblInd w:w="93" w:type="dxa"/>
        <w:tblLayout w:type="fixed"/>
        <w:tblCellMar>
          <w:top w:w="0" w:type="dxa"/>
          <w:left w:w="108" w:type="dxa"/>
          <w:bottom w:w="0" w:type="dxa"/>
          <w:right w:w="108" w:type="dxa"/>
        </w:tblCellMar>
      </w:tblPr>
      <w:tblGrid>
        <w:gridCol w:w="3505"/>
        <w:gridCol w:w="1613"/>
        <w:gridCol w:w="3502"/>
      </w:tblGrid>
      <w:tr>
        <w:tblPrEx>
          <w:tblCellMar>
            <w:top w:w="0" w:type="dxa"/>
            <w:left w:w="108" w:type="dxa"/>
            <w:bottom w:w="0" w:type="dxa"/>
            <w:right w:w="108" w:type="dxa"/>
          </w:tblCellMar>
        </w:tblPrEx>
        <w:trPr>
          <w:trHeight w:val="315" w:hRule="atLeast"/>
        </w:trPr>
        <w:tc>
          <w:tcPr>
            <w:tcW w:w="8620" w:type="dxa"/>
            <w:gridSpan w:val="3"/>
            <w:tcBorders>
              <w:bottom w:val="single" w:color="auto" w:sz="4" w:space="0"/>
            </w:tcBorders>
            <w:vAlign w:val="bottom"/>
          </w:tcPr>
          <w:p>
            <w:pPr>
              <w:jc w:val="both"/>
              <w:rPr>
                <w:rFonts w:hint="default" w:ascii="Arial" w:hAnsi="Arial" w:eastAsia="Times New Roman" w:cs="Arial"/>
                <w:bCs/>
                <w:i/>
                <w:iCs/>
                <w:color w:val="000000"/>
                <w:sz w:val="24"/>
                <w:szCs w:val="24"/>
                <w:lang w:val="en-US"/>
              </w:rPr>
            </w:pPr>
            <w:r>
              <w:rPr>
                <w:rFonts w:ascii="Arial" w:hAnsi="Arial" w:eastAsia="Times New Roman" w:cs="Arial"/>
                <w:bCs/>
                <w:color w:val="000000"/>
                <w:sz w:val="24"/>
                <w:szCs w:val="24"/>
              </w:rPr>
              <w:t xml:space="preserve">Table </w:t>
            </w:r>
            <w:r>
              <w:rPr>
                <w:rFonts w:hint="default" w:ascii="Arial" w:hAnsi="Arial" w:eastAsia="Times New Roman" w:cs="Arial"/>
                <w:bCs/>
                <w:color w:val="000000"/>
                <w:sz w:val="24"/>
                <w:szCs w:val="24"/>
                <w:lang w:val="en-US"/>
              </w:rPr>
              <w:t>8</w:t>
            </w:r>
            <w:r>
              <w:rPr>
                <w:rFonts w:ascii="Arial" w:hAnsi="Arial" w:eastAsia="Times New Roman" w:cs="Arial"/>
                <w:bCs/>
                <w:color w:val="000000"/>
                <w:sz w:val="24"/>
                <w:szCs w:val="24"/>
                <w:lang w:val="en-PH"/>
              </w:rPr>
              <w:t xml:space="preserve">. </w:t>
            </w:r>
            <w:r>
              <w:rPr>
                <w:rFonts w:ascii="Arial" w:hAnsi="Arial" w:eastAsia="Times New Roman" w:cs="Arial"/>
                <w:bCs/>
                <w:i/>
                <w:iCs/>
                <w:color w:val="000000"/>
                <w:sz w:val="24"/>
                <w:szCs w:val="24"/>
                <w:lang w:val="en-PH"/>
              </w:rPr>
              <w:t>Summary o</w:t>
            </w:r>
            <w:r>
              <w:rPr>
                <w:rFonts w:hint="default" w:ascii="Arial" w:hAnsi="Arial" w:eastAsia="Times New Roman" w:cs="Arial"/>
                <w:bCs/>
                <w:i/>
                <w:iCs/>
                <w:color w:val="000000"/>
                <w:sz w:val="24"/>
                <w:szCs w:val="24"/>
                <w:lang w:val="en-US"/>
              </w:rPr>
              <w:t xml:space="preserve">n </w:t>
            </w:r>
            <w:r>
              <w:rPr>
                <w:rFonts w:hint="default" w:ascii="Arial" w:hAnsi="Arial" w:cs="Arial"/>
                <w:i/>
                <w:iCs/>
                <w:sz w:val="24"/>
                <w:szCs w:val="24"/>
                <w:lang w:val="en-US"/>
              </w:rPr>
              <w:t>Academic Attitude of Learners in Bangoy District, Davao City</w:t>
            </w:r>
          </w:p>
        </w:tc>
      </w:tr>
      <w:tr>
        <w:tblPrEx>
          <w:tblCellMar>
            <w:top w:w="0" w:type="dxa"/>
            <w:left w:w="108" w:type="dxa"/>
            <w:bottom w:w="0" w:type="dxa"/>
            <w:right w:w="108" w:type="dxa"/>
          </w:tblCellMar>
        </w:tblPrEx>
        <w:trPr>
          <w:trHeight w:val="315" w:hRule="atLeast"/>
        </w:trPr>
        <w:tc>
          <w:tcPr>
            <w:tcW w:w="3505" w:type="dxa"/>
            <w:tcBorders>
              <w:top w:val="single" w:color="auto" w:sz="4" w:space="0"/>
              <w:bottom w:val="single" w:color="auto" w:sz="4" w:space="0"/>
            </w:tcBorders>
            <w:vAlign w:val="bottom"/>
          </w:tcPr>
          <w:p>
            <w:pPr>
              <w:jc w:val="center"/>
              <w:rPr>
                <w:rFonts w:ascii="Arial" w:hAnsi="Arial" w:eastAsia="Times New Roman" w:cs="Arial"/>
                <w:b/>
                <w:i/>
                <w:iCs/>
                <w:color w:val="000000"/>
                <w:sz w:val="24"/>
                <w:szCs w:val="24"/>
              </w:rPr>
            </w:pPr>
            <w:r>
              <w:rPr>
                <w:rFonts w:ascii="Arial" w:hAnsi="Arial" w:eastAsia="Times New Roman" w:cs="Arial"/>
                <w:b/>
                <w:color w:val="000000"/>
                <w:sz w:val="24"/>
                <w:szCs w:val="24"/>
                <w:lang w:val="en-PH"/>
              </w:rPr>
              <w:t>Indicators</w:t>
            </w:r>
          </w:p>
        </w:tc>
        <w:tc>
          <w:tcPr>
            <w:tcW w:w="1613" w:type="dxa"/>
            <w:tcBorders>
              <w:top w:val="single" w:color="auto" w:sz="4" w:space="0"/>
              <w:bottom w:val="single" w:color="auto" w:sz="4" w:space="0"/>
            </w:tcBorders>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Mean</w:t>
            </w:r>
          </w:p>
        </w:tc>
        <w:tc>
          <w:tcPr>
            <w:tcW w:w="3502" w:type="dxa"/>
            <w:tcBorders>
              <w:top w:val="single" w:color="auto" w:sz="4" w:space="0"/>
              <w:bottom w:val="single" w:color="auto" w:sz="4" w:space="0"/>
            </w:tcBorders>
            <w:vAlign w:val="bottom"/>
          </w:tcPr>
          <w:p>
            <w:pPr>
              <w:jc w:val="center"/>
              <w:rPr>
                <w:rFonts w:ascii="Arial" w:hAnsi="Arial" w:eastAsia="Times New Roman" w:cs="Arial"/>
                <w:b/>
                <w:i/>
                <w:iCs/>
                <w:color w:val="000000"/>
                <w:sz w:val="24"/>
                <w:szCs w:val="24"/>
                <w:lang w:val="en-PH"/>
              </w:rPr>
            </w:pPr>
            <w:r>
              <w:rPr>
                <w:rFonts w:ascii="Arial" w:hAnsi="Arial" w:eastAsia="Times New Roman" w:cs="Arial"/>
                <w:b/>
                <w:color w:val="000000"/>
                <w:sz w:val="24"/>
                <w:szCs w:val="24"/>
              </w:rPr>
              <w:t>Descriptive</w:t>
            </w:r>
            <w:r>
              <w:rPr>
                <w:rFonts w:ascii="Arial" w:hAnsi="Arial" w:eastAsia="Times New Roman" w:cs="Arial"/>
                <w:b/>
                <w:color w:val="000000"/>
                <w:sz w:val="24"/>
                <w:szCs w:val="24"/>
                <w:lang w:val="en-PH"/>
              </w:rPr>
              <w:t xml:space="preserve"> </w:t>
            </w:r>
            <w:r>
              <w:rPr>
                <w:rFonts w:ascii="Arial" w:hAnsi="Arial" w:eastAsia="Times New Roman" w:cs="Arial"/>
                <w:b/>
                <w:color w:val="000000"/>
                <w:sz w:val="24"/>
                <w:szCs w:val="24"/>
              </w:rPr>
              <w:t>Equivalent</w:t>
            </w:r>
          </w:p>
        </w:tc>
      </w:tr>
      <w:tr>
        <w:tblPrEx>
          <w:tblCellMar>
            <w:top w:w="0" w:type="dxa"/>
            <w:left w:w="108" w:type="dxa"/>
            <w:bottom w:w="0" w:type="dxa"/>
            <w:right w:w="108" w:type="dxa"/>
          </w:tblCellMar>
        </w:tblPrEx>
        <w:trPr>
          <w:trHeight w:val="315" w:hRule="atLeast"/>
        </w:trPr>
        <w:tc>
          <w:tcPr>
            <w:tcW w:w="3505" w:type="dxa"/>
            <w:tcBorders>
              <w:top w:val="single" w:color="auto" w:sz="4" w:space="0"/>
            </w:tcBorders>
            <w:vAlign w:val="bottom"/>
          </w:tcPr>
          <w:p>
            <w:pPr>
              <w:rPr>
                <w:rFonts w:hint="default" w:ascii="Arial" w:hAnsi="Arial" w:eastAsia="Times New Roman" w:cs="Arial"/>
                <w:color w:val="000000"/>
                <w:sz w:val="24"/>
                <w:szCs w:val="24"/>
                <w:lang w:val="en-US"/>
              </w:rPr>
            </w:pPr>
            <w:bookmarkStart w:id="19" w:name="_Hlk135858878"/>
            <w:bookmarkStart w:id="20" w:name="_Hlk137053423"/>
            <w:r>
              <w:rPr>
                <w:rFonts w:hint="default" w:ascii="Arial" w:hAnsi="Arial" w:cs="Arial"/>
                <w:sz w:val="24"/>
                <w:szCs w:val="24"/>
                <w:lang w:val="en-US"/>
              </w:rPr>
              <w:t>Passive Attitude</w:t>
            </w:r>
          </w:p>
        </w:tc>
        <w:tc>
          <w:tcPr>
            <w:tcW w:w="1613" w:type="dxa"/>
            <w:tcBorders>
              <w:top w:val="single" w:color="auto" w:sz="4" w:space="0"/>
            </w:tcBorders>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3.28</w:t>
            </w:r>
          </w:p>
        </w:tc>
        <w:tc>
          <w:tcPr>
            <w:tcW w:w="3502" w:type="dxa"/>
            <w:tcBorders>
              <w:top w:val="single" w:color="auto" w:sz="4" w:space="0"/>
            </w:tcBorders>
            <w:vAlign w:val="bottom"/>
          </w:tcPr>
          <w:p>
            <w:pPr>
              <w:jc w:val="center"/>
              <w:rPr>
                <w:rFonts w:ascii="Arial" w:hAnsi="Arial" w:eastAsia="Times New Roman" w:cs="Arial"/>
                <w:b/>
                <w:i/>
                <w:iCs/>
                <w:color w:val="000000"/>
                <w:sz w:val="24"/>
                <w:szCs w:val="24"/>
                <w:lang w:val="en-PH" w:eastAsia="zh-CN" w:bidi="ar-SA"/>
              </w:rPr>
            </w:pPr>
            <w:r>
              <w:rPr>
                <w:rFonts w:ascii="Arial" w:hAnsi="Arial" w:eastAsia="Times New Roman" w:cs="Arial"/>
                <w:color w:val="000000"/>
                <w:sz w:val="24"/>
                <w:szCs w:val="24"/>
                <w:lang w:val="en-PH"/>
              </w:rPr>
              <w:t>Moderately Extensive</w:t>
            </w:r>
          </w:p>
        </w:tc>
      </w:tr>
      <w:tr>
        <w:tblPrEx>
          <w:tblCellMar>
            <w:top w:w="0" w:type="dxa"/>
            <w:left w:w="108" w:type="dxa"/>
            <w:bottom w:w="0" w:type="dxa"/>
            <w:right w:w="108" w:type="dxa"/>
          </w:tblCellMar>
        </w:tblPrEx>
        <w:trPr>
          <w:trHeight w:val="315" w:hRule="atLeast"/>
        </w:trPr>
        <w:tc>
          <w:tcPr>
            <w:tcW w:w="3505" w:type="dxa"/>
            <w:vAlign w:val="bottom"/>
          </w:tcPr>
          <w:p>
            <w:pPr>
              <w:rPr>
                <w:rFonts w:hint="default" w:ascii="Arial" w:hAnsi="Arial" w:eastAsia="Times New Roman" w:cs="Arial"/>
                <w:color w:val="000000"/>
                <w:sz w:val="24"/>
                <w:szCs w:val="24"/>
                <w:lang w:val="en-US"/>
              </w:rPr>
            </w:pPr>
            <w:bookmarkStart w:id="21" w:name="_Hlk137115987"/>
            <w:r>
              <w:rPr>
                <w:rFonts w:hint="default" w:ascii="Arial" w:hAnsi="Arial" w:cs="Arial"/>
                <w:sz w:val="24"/>
                <w:szCs w:val="24"/>
                <w:lang w:val="en-US"/>
              </w:rPr>
              <w:t>Aggressive Attitude</w:t>
            </w:r>
          </w:p>
        </w:tc>
        <w:tc>
          <w:tcPr>
            <w:tcW w:w="1613" w:type="dxa"/>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PH" w:eastAsia="zh-CN" w:bidi="ar-SA"/>
              </w:rPr>
            </w:pPr>
            <w:r>
              <w:rPr>
                <w:rFonts w:hint="default" w:ascii="Arial" w:hAnsi="Arial" w:eastAsia="SimSun" w:cs="Arial"/>
                <w:i w:val="0"/>
                <w:iCs w:val="0"/>
                <w:color w:val="000000"/>
                <w:kern w:val="0"/>
                <w:sz w:val="24"/>
                <w:szCs w:val="24"/>
                <w:u w:val="none"/>
                <w:lang w:val="en-US" w:eastAsia="zh-CN" w:bidi="ar"/>
              </w:rPr>
              <w:t>3.38</w:t>
            </w:r>
          </w:p>
        </w:tc>
        <w:tc>
          <w:tcPr>
            <w:tcW w:w="3502" w:type="dxa"/>
            <w:vAlign w:val="bottom"/>
          </w:tcPr>
          <w:p>
            <w:pPr>
              <w:jc w:val="center"/>
              <w:rPr>
                <w:rFonts w:ascii="Arial" w:hAnsi="Arial" w:eastAsia="Times New Roman" w:cs="Arial"/>
                <w:b/>
                <w:i/>
                <w:iCs/>
                <w:color w:val="000000"/>
                <w:sz w:val="24"/>
                <w:szCs w:val="24"/>
                <w:lang w:val="en-PH" w:eastAsia="zh-CN" w:bidi="ar-SA"/>
              </w:rPr>
            </w:pPr>
            <w:r>
              <w:rPr>
                <w:rFonts w:ascii="Arial" w:hAnsi="Arial" w:eastAsia="Times New Roman" w:cs="Arial"/>
                <w:color w:val="000000"/>
                <w:sz w:val="24"/>
                <w:szCs w:val="24"/>
                <w:lang w:val="en-PH"/>
              </w:rPr>
              <w:t>Moderately Extensive</w:t>
            </w:r>
          </w:p>
        </w:tc>
      </w:tr>
      <w:bookmarkEnd w:id="21"/>
      <w:tr>
        <w:tblPrEx>
          <w:tblCellMar>
            <w:top w:w="0" w:type="dxa"/>
            <w:left w:w="108" w:type="dxa"/>
            <w:bottom w:w="0" w:type="dxa"/>
            <w:right w:w="108" w:type="dxa"/>
          </w:tblCellMar>
        </w:tblPrEx>
        <w:trPr>
          <w:trHeight w:val="315" w:hRule="atLeast"/>
        </w:trPr>
        <w:tc>
          <w:tcPr>
            <w:tcW w:w="3505" w:type="dxa"/>
            <w:vAlign w:val="bottom"/>
          </w:tcPr>
          <w:p>
            <w:pPr>
              <w:jc w:val="both"/>
              <w:rPr>
                <w:rFonts w:hint="default" w:ascii="Arial" w:hAnsi="Arial" w:eastAsia="Times New Roman" w:cs="Arial"/>
                <w:bCs/>
                <w:color w:val="000000"/>
                <w:sz w:val="24"/>
                <w:szCs w:val="24"/>
                <w:lang w:val="en-US"/>
              </w:rPr>
            </w:pPr>
            <w:bookmarkStart w:id="22" w:name="_Hlk137115961"/>
            <w:r>
              <w:rPr>
                <w:rFonts w:hint="default" w:ascii="Arial" w:hAnsi="Arial" w:cs="Arial"/>
                <w:sz w:val="24"/>
                <w:szCs w:val="24"/>
                <w:lang w:val="en-US"/>
              </w:rPr>
              <w:t>Perceived Value</w:t>
            </w:r>
          </w:p>
        </w:tc>
        <w:tc>
          <w:tcPr>
            <w:tcW w:w="1613" w:type="dxa"/>
            <w:vAlign w:val="center"/>
          </w:tcPr>
          <w:p>
            <w:pPr>
              <w:keepNext w:val="0"/>
              <w:keepLines w:val="0"/>
              <w:widowControl/>
              <w:suppressLineNumbers w:val="0"/>
              <w:jc w:val="center"/>
              <w:textAlignment w:val="center"/>
              <w:rPr>
                <w:rFonts w:hint="default" w:ascii="Arial" w:hAnsi="Arial" w:cs="Arial" w:eastAsiaTheme="minorEastAsia"/>
                <w:i w:val="0"/>
                <w:iCs w:val="0"/>
                <w:color w:val="000000"/>
                <w:sz w:val="24"/>
                <w:szCs w:val="24"/>
                <w:u w:val="none"/>
                <w:lang w:val="en-US" w:eastAsia="zh-CN" w:bidi="ar-SA"/>
              </w:rPr>
            </w:pPr>
            <w:r>
              <w:rPr>
                <w:rFonts w:hint="default" w:ascii="Arial" w:hAnsi="Arial" w:eastAsia="SimSun" w:cs="Arial"/>
                <w:i w:val="0"/>
                <w:iCs w:val="0"/>
                <w:color w:val="000000"/>
                <w:kern w:val="0"/>
                <w:sz w:val="24"/>
                <w:szCs w:val="24"/>
                <w:u w:val="none"/>
                <w:lang w:val="en-US" w:eastAsia="zh-CN" w:bidi="ar"/>
              </w:rPr>
              <w:t>3.32</w:t>
            </w:r>
          </w:p>
        </w:tc>
        <w:tc>
          <w:tcPr>
            <w:tcW w:w="3502" w:type="dxa"/>
            <w:vAlign w:val="bottom"/>
          </w:tcPr>
          <w:p>
            <w:pPr>
              <w:jc w:val="center"/>
              <w:rPr>
                <w:rFonts w:ascii="Arial" w:hAnsi="Arial" w:eastAsia="Times New Roman" w:cs="Arial"/>
                <w:b/>
                <w:i/>
                <w:iCs/>
                <w:color w:val="000000"/>
                <w:sz w:val="24"/>
                <w:szCs w:val="24"/>
                <w:lang w:val="en-PH"/>
              </w:rPr>
            </w:pPr>
            <w:r>
              <w:rPr>
                <w:rFonts w:ascii="Arial" w:hAnsi="Arial" w:eastAsia="Times New Roman" w:cs="Arial"/>
                <w:color w:val="000000"/>
                <w:sz w:val="24"/>
                <w:szCs w:val="24"/>
                <w:lang w:val="en-PH"/>
              </w:rPr>
              <w:t>Moderately Extensive</w:t>
            </w:r>
          </w:p>
        </w:tc>
      </w:tr>
      <w:bookmarkEnd w:id="19"/>
      <w:bookmarkEnd w:id="20"/>
      <w:bookmarkEnd w:id="22"/>
      <w:tr>
        <w:tblPrEx>
          <w:tblCellMar>
            <w:top w:w="0" w:type="dxa"/>
            <w:left w:w="108" w:type="dxa"/>
            <w:bottom w:w="0" w:type="dxa"/>
            <w:right w:w="108" w:type="dxa"/>
          </w:tblCellMar>
        </w:tblPrEx>
        <w:trPr>
          <w:trHeight w:val="315" w:hRule="atLeast"/>
        </w:trPr>
        <w:tc>
          <w:tcPr>
            <w:tcW w:w="3505" w:type="dxa"/>
            <w:tcBorders>
              <w:bottom w:val="single" w:color="auto" w:sz="4" w:space="0"/>
            </w:tcBorders>
            <w:vAlign w:val="bottom"/>
          </w:tcPr>
          <w:p>
            <w:pPr>
              <w:jc w:val="center"/>
              <w:rPr>
                <w:rFonts w:ascii="Arial" w:hAnsi="Arial" w:eastAsia="Times New Roman" w:cs="Arial"/>
                <w:b/>
                <w:i/>
                <w:iCs/>
                <w:color w:val="000000"/>
                <w:sz w:val="24"/>
                <w:szCs w:val="24"/>
              </w:rPr>
            </w:pPr>
            <w:r>
              <w:rPr>
                <w:rFonts w:ascii="Arial" w:hAnsi="Arial" w:eastAsia="Times New Roman" w:cs="Arial"/>
                <w:b/>
                <w:i/>
                <w:iCs/>
                <w:color w:val="000000"/>
                <w:sz w:val="24"/>
                <w:szCs w:val="24"/>
              </w:rPr>
              <w:t>O</w:t>
            </w:r>
            <w:r>
              <w:rPr>
                <w:rFonts w:ascii="Arial" w:hAnsi="Arial" w:eastAsia="Times New Roman" w:cs="Arial"/>
                <w:b/>
                <w:i/>
                <w:iCs/>
                <w:color w:val="000000"/>
                <w:sz w:val="24"/>
                <w:szCs w:val="24"/>
                <w:lang w:val="en-PH"/>
              </w:rPr>
              <w:t>verall</w:t>
            </w:r>
          </w:p>
        </w:tc>
        <w:tc>
          <w:tcPr>
            <w:tcW w:w="1613" w:type="dxa"/>
            <w:tcBorders>
              <w:bottom w:val="single" w:color="auto" w:sz="4" w:space="0"/>
            </w:tcBorders>
            <w:vAlign w:val="center"/>
          </w:tcPr>
          <w:p>
            <w:pPr>
              <w:keepNext w:val="0"/>
              <w:keepLines w:val="0"/>
              <w:widowControl/>
              <w:suppressLineNumbers w:val="0"/>
              <w:jc w:val="center"/>
              <w:textAlignment w:val="center"/>
              <w:rPr>
                <w:rFonts w:hint="default" w:ascii="Arial" w:hAnsi="Arial" w:cs="Arial" w:eastAsiaTheme="minorEastAsia"/>
                <w:b/>
                <w:bCs/>
                <w:i/>
                <w:iCs/>
                <w:color w:val="000000"/>
                <w:sz w:val="24"/>
                <w:szCs w:val="24"/>
                <w:u w:val="none"/>
                <w:lang w:val="en-PH" w:eastAsia="zh-CN" w:bidi="ar-SA"/>
              </w:rPr>
            </w:pPr>
            <w:r>
              <w:rPr>
                <w:rFonts w:hint="default" w:ascii="Arial" w:hAnsi="Arial" w:eastAsia="SimSun" w:cs="Arial"/>
                <w:b/>
                <w:bCs/>
                <w:i/>
                <w:iCs/>
                <w:color w:val="000000"/>
                <w:kern w:val="0"/>
                <w:sz w:val="24"/>
                <w:szCs w:val="24"/>
                <w:u w:val="none"/>
                <w:lang w:val="en-US" w:eastAsia="zh-CN" w:bidi="ar"/>
              </w:rPr>
              <w:t xml:space="preserve">3.33 </w:t>
            </w:r>
          </w:p>
        </w:tc>
        <w:tc>
          <w:tcPr>
            <w:tcW w:w="3502" w:type="dxa"/>
            <w:tcBorders>
              <w:bottom w:val="single" w:color="auto" w:sz="4" w:space="0"/>
            </w:tcBorders>
            <w:vAlign w:val="bottom"/>
          </w:tcPr>
          <w:p>
            <w:pPr>
              <w:jc w:val="center"/>
              <w:rPr>
                <w:rFonts w:ascii="Arial" w:hAnsi="Arial" w:eastAsia="Times New Roman" w:cs="Arial"/>
                <w:b/>
                <w:bCs/>
                <w:i/>
                <w:iCs/>
                <w:color w:val="000000"/>
                <w:sz w:val="24"/>
                <w:szCs w:val="24"/>
                <w:lang w:val="en-PH" w:eastAsia="zh-CN" w:bidi="ar-SA"/>
              </w:rPr>
            </w:pPr>
            <w:r>
              <w:rPr>
                <w:rFonts w:ascii="Arial" w:hAnsi="Arial" w:eastAsia="Times New Roman" w:cs="Arial"/>
                <w:b/>
                <w:bCs/>
                <w:i/>
                <w:iCs/>
                <w:color w:val="000000"/>
                <w:sz w:val="24"/>
                <w:szCs w:val="24"/>
                <w:lang w:val="en-PH"/>
              </w:rPr>
              <w:t>Moderately Extensive</w:t>
            </w:r>
          </w:p>
        </w:tc>
      </w:tr>
    </w:tbl>
    <w:p>
      <w:pPr>
        <w:jc w:val="both"/>
        <w:rPr>
          <w:rFonts w:ascii="Arial" w:hAnsi="Arial" w:eastAsia="Times New Roman" w:cs="Arial"/>
          <w:bCs/>
          <w:i/>
          <w:iCs/>
          <w:color w:val="000000"/>
          <w:sz w:val="24"/>
          <w:szCs w:val="24"/>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Arial" w:hAnsi="Arial" w:eastAsia="Times New Roman" w:cs="Arial"/>
          <w:b w:val="0"/>
          <w:bCs/>
          <w:i/>
          <w:iCs/>
          <w:color w:val="000000"/>
          <w:sz w:val="24"/>
          <w:szCs w:val="24"/>
          <w:lang w:val="en-PH"/>
        </w:rPr>
      </w:pPr>
    </w:p>
    <w:p>
      <w:pPr>
        <w:keepNext w:val="0"/>
        <w:keepLines w:val="0"/>
        <w:pageBreakBefore w:val="0"/>
        <w:widowControl/>
        <w:kinsoku/>
        <w:wordWrap/>
        <w:overflowPunct/>
        <w:topLinePunct w:val="0"/>
        <w:autoSpaceDE/>
        <w:autoSpaceDN/>
        <w:bidi w:val="0"/>
        <w:adjustRightInd/>
        <w:snapToGrid/>
        <w:spacing w:after="0" w:line="240" w:lineRule="auto"/>
        <w:jc w:val="both"/>
        <w:textAlignment w:val="auto"/>
        <w:outlineLvl w:val="9"/>
        <w:rPr>
          <w:rFonts w:hint="default" w:ascii="Arial" w:hAnsi="Arial" w:eastAsia="Times New Roman" w:cs="Arial"/>
          <w:b w:val="0"/>
          <w:bCs/>
          <w:i/>
          <w:iCs/>
          <w:color w:val="000000"/>
          <w:sz w:val="24"/>
          <w:szCs w:val="24"/>
          <w:lang w:val="en-US"/>
        </w:rPr>
      </w:pPr>
      <w:r>
        <w:rPr>
          <w:rFonts w:hint="default" w:ascii="Arial" w:hAnsi="Arial" w:eastAsia="Times New Roman" w:cs="Arial"/>
          <w:b w:val="0"/>
          <w:bCs/>
          <w:i/>
          <w:iCs/>
          <w:color w:val="000000"/>
          <w:sz w:val="24"/>
          <w:szCs w:val="24"/>
          <w:lang w:val="en-PH"/>
        </w:rPr>
        <w:t xml:space="preserve">Relationship </w:t>
      </w:r>
      <w:r>
        <w:rPr>
          <w:rFonts w:hint="default" w:ascii="Arial" w:hAnsi="Arial" w:eastAsia="Times New Roman" w:cs="Arial"/>
          <w:b w:val="0"/>
          <w:bCs/>
          <w:i/>
          <w:iCs/>
          <w:color w:val="000000"/>
          <w:sz w:val="24"/>
          <w:szCs w:val="24"/>
          <w:lang w:val="en-US"/>
        </w:rPr>
        <w:t>Between</w:t>
      </w:r>
      <w:r>
        <w:rPr>
          <w:rFonts w:hint="default" w:ascii="Arial" w:hAnsi="Arial" w:eastAsia="Times New Roman" w:cs="Arial"/>
          <w:b w:val="0"/>
          <w:bCs/>
          <w:i/>
          <w:iCs/>
          <w:color w:val="000000"/>
          <w:sz w:val="24"/>
          <w:szCs w:val="24"/>
          <w:lang w:val="en-PH"/>
        </w:rPr>
        <w:t xml:space="preserve"> </w:t>
      </w:r>
      <w:r>
        <w:rPr>
          <w:rFonts w:hint="default" w:ascii="Arial" w:hAnsi="Arial" w:eastAsia="Times New Roman" w:cs="Arial"/>
          <w:bCs/>
          <w:i/>
          <w:iCs/>
          <w:color w:val="000000"/>
          <w:sz w:val="24"/>
          <w:szCs w:val="24"/>
          <w:lang w:val="en-US"/>
        </w:rPr>
        <w:t>Assertiveness in Teaching</w:t>
      </w:r>
      <w:r>
        <w:rPr>
          <w:rFonts w:hint="default" w:ascii="Arial" w:hAnsi="Arial" w:eastAsia="Times New Roman" w:cs="Arial"/>
          <w:b w:val="0"/>
          <w:bCs/>
          <w:i/>
          <w:iCs/>
          <w:color w:val="000000"/>
          <w:sz w:val="24"/>
          <w:szCs w:val="24"/>
          <w:lang w:val="en-US"/>
        </w:rPr>
        <w:t xml:space="preserve"> and </w:t>
      </w:r>
      <w:r>
        <w:rPr>
          <w:rFonts w:hint="default" w:ascii="Arial" w:hAnsi="Arial" w:cs="Arial"/>
          <w:i/>
          <w:iCs/>
          <w:sz w:val="24"/>
          <w:szCs w:val="24"/>
          <w:lang w:val="en-US"/>
        </w:rPr>
        <w:t>Academic Attitude of Learners in Bangoy District, Davao City</w:t>
      </w:r>
    </w:p>
    <w:p>
      <w:pPr>
        <w:pStyle w:val="2"/>
        <w:jc w:val="both"/>
        <w:rPr>
          <w:rFonts w:hint="default"/>
          <w:lang w:val="en-US"/>
        </w:rPr>
      </w:pPr>
    </w:p>
    <w:p>
      <w:pPr>
        <w:pStyle w:val="2"/>
        <w:spacing w:line="480" w:lineRule="auto"/>
        <w:ind w:firstLine="720" w:firstLineChars="0"/>
        <w:jc w:val="both"/>
        <w:rPr>
          <w:rFonts w:hint="default" w:ascii="Arial" w:hAnsi="Arial" w:eastAsia="SimSun" w:cs="Arial"/>
          <w:color w:val="000000" w:themeColor="text1"/>
          <w:sz w:val="24"/>
          <w:szCs w:val="24"/>
          <w:lang w:val="en-US"/>
          <w14:textFill>
            <w14:solidFill>
              <w14:schemeClr w14:val="tx1"/>
            </w14:solidFill>
          </w14:textFill>
        </w:rPr>
      </w:pPr>
      <w:r>
        <w:rPr>
          <w:rFonts w:ascii="Arial" w:hAnsi="Arial" w:cs="Arial"/>
          <w:sz w:val="24"/>
          <w:szCs w:val="24"/>
          <w:shd w:val="clear" w:color="auto" w:fill="auto"/>
          <w:lang w:val="en-PH"/>
        </w:rPr>
        <w:t xml:space="preserve">The results on the analysis on the relationship between </w:t>
      </w:r>
      <w:r>
        <w:rPr>
          <w:rFonts w:hint="default" w:ascii="Arial" w:hAnsi="Arial" w:eastAsia="Times New Roman" w:cs="Arial"/>
          <w:bCs/>
          <w:i w:val="0"/>
          <w:iCs w:val="0"/>
          <w:color w:val="000000"/>
          <w:sz w:val="24"/>
          <w:szCs w:val="24"/>
          <w:lang w:val="en-US"/>
        </w:rPr>
        <w:t>assertiveness in teaching</w:t>
      </w:r>
      <w:r>
        <w:rPr>
          <w:rFonts w:hint="default" w:ascii="Arial" w:hAnsi="Arial" w:eastAsia="Times New Roman" w:cs="Arial"/>
          <w:b w:val="0"/>
          <w:bCs/>
          <w:i w:val="0"/>
          <w:iCs w:val="0"/>
          <w:color w:val="000000"/>
          <w:sz w:val="24"/>
          <w:szCs w:val="24"/>
          <w:lang w:val="en-US"/>
        </w:rPr>
        <w:t xml:space="preserve"> and </w:t>
      </w:r>
      <w:r>
        <w:rPr>
          <w:rFonts w:hint="default" w:ascii="Arial" w:hAnsi="Arial" w:cs="Arial"/>
          <w:i w:val="0"/>
          <w:iCs w:val="0"/>
          <w:sz w:val="24"/>
          <w:szCs w:val="24"/>
          <w:lang w:val="en-US"/>
        </w:rPr>
        <w:t>academic attitude of learners in Bangoy District, Davao City</w:t>
      </w:r>
      <w:r>
        <w:rPr>
          <w:rFonts w:hint="default" w:ascii="Arial" w:hAnsi="Arial" w:eastAsia="Times New Roman" w:cs="Arial"/>
          <w:b w:val="0"/>
          <w:bCs w:val="0"/>
          <w:i w:val="0"/>
          <w:iCs w:val="0"/>
          <w:color w:val="000000"/>
          <w:sz w:val="24"/>
          <w:szCs w:val="24"/>
          <w:lang w:val="en-US"/>
        </w:rPr>
        <w:t xml:space="preserve"> </w:t>
      </w:r>
      <w:r>
        <w:rPr>
          <w:rFonts w:ascii="Arial" w:hAnsi="Arial" w:cs="Arial"/>
          <w:i w:val="0"/>
          <w:iCs w:val="0"/>
          <w:sz w:val="24"/>
          <w:szCs w:val="24"/>
          <w:shd w:val="clear" w:color="auto" w:fill="auto"/>
          <w:lang w:val="en-PH"/>
        </w:rPr>
        <w:t>are presented. Bivariate correlation analysis using Pear</w:t>
      </w:r>
      <w:r>
        <w:rPr>
          <w:rFonts w:ascii="Arial" w:hAnsi="Arial" w:cs="Arial"/>
          <w:sz w:val="24"/>
          <w:szCs w:val="24"/>
          <w:shd w:val="clear" w:color="auto" w:fill="auto"/>
          <w:lang w:val="en-PH"/>
        </w:rPr>
        <w:t>son product moment correlation was utilized to determine the relationship between the variables mentioned.</w:t>
      </w:r>
      <w:r>
        <w:rPr>
          <w:rFonts w:hint="default" w:ascii="Arial" w:hAnsi="Arial" w:cs="Arial"/>
          <w:sz w:val="24"/>
          <w:szCs w:val="24"/>
          <w:shd w:val="clear" w:color="auto" w:fill="auto"/>
          <w:lang w:val="en-US"/>
        </w:rPr>
        <w:t xml:space="preserve"> </w:t>
      </w:r>
      <w:r>
        <w:rPr>
          <w:rFonts w:ascii="Arial" w:hAnsi="Arial" w:eastAsia="Arial" w:cs="Arial"/>
          <w:sz w:val="24"/>
          <w:szCs w:val="24"/>
          <w:lang w:val="en-US"/>
        </w:rPr>
        <w:t xml:space="preserve">Table </w:t>
      </w:r>
      <w:r>
        <w:rPr>
          <w:rFonts w:hint="default" w:ascii="Arial" w:hAnsi="Arial" w:eastAsia="Arial" w:cs="Arial"/>
          <w:sz w:val="24"/>
          <w:szCs w:val="24"/>
          <w:lang w:val="en-US"/>
        </w:rPr>
        <w:t>9</w:t>
      </w:r>
      <w:r>
        <w:rPr>
          <w:rFonts w:ascii="Arial" w:hAnsi="Arial" w:eastAsia="Arial" w:cs="Arial"/>
          <w:sz w:val="24"/>
          <w:szCs w:val="24"/>
          <w:lang w:val="en-US"/>
        </w:rPr>
        <w:t xml:space="preserve"> shows that </w:t>
      </w:r>
      <w:r>
        <w:rPr>
          <w:rFonts w:hint="default" w:ascii="Arial" w:hAnsi="Arial" w:eastAsia="Times New Roman" w:cs="Arial"/>
          <w:bCs/>
          <w:i w:val="0"/>
          <w:iCs w:val="0"/>
          <w:color w:val="000000"/>
          <w:sz w:val="24"/>
          <w:szCs w:val="24"/>
          <w:lang w:val="en-US"/>
        </w:rPr>
        <w:t>assertiveness in teaching</w:t>
      </w:r>
      <w:r>
        <w:rPr>
          <w:rFonts w:hint="default" w:ascii="Arial" w:hAnsi="Arial" w:eastAsia="Times New Roman" w:cs="Arial"/>
          <w:b w:val="0"/>
          <w:bCs w:val="0"/>
          <w:i w:val="0"/>
          <w:iCs w:val="0"/>
          <w:color w:val="000000"/>
          <w:sz w:val="24"/>
          <w:szCs w:val="24"/>
          <w:lang w:val="en-US"/>
        </w:rPr>
        <w:t xml:space="preserve"> </w:t>
      </w:r>
      <w:r>
        <w:rPr>
          <w:rFonts w:ascii="Arial" w:hAnsi="Arial" w:eastAsia="Arial" w:cs="Arial"/>
          <w:sz w:val="24"/>
          <w:szCs w:val="24"/>
          <w:lang w:val="en-US"/>
        </w:rPr>
        <w:t xml:space="preserve">has a significant positive relationship with the </w:t>
      </w:r>
      <w:r>
        <w:rPr>
          <w:rFonts w:hint="default" w:ascii="Arial" w:hAnsi="Arial" w:cs="Arial"/>
          <w:i w:val="0"/>
          <w:iCs w:val="0"/>
          <w:sz w:val="24"/>
          <w:szCs w:val="24"/>
          <w:lang w:val="en-US"/>
        </w:rPr>
        <w:t>academic attitude of learners in Bangoy District in Davao City</w:t>
      </w:r>
      <w:r>
        <w:rPr>
          <w:rFonts w:ascii="Arial" w:hAnsi="Arial" w:eastAsia="Arial" w:cs="Arial"/>
          <w:sz w:val="24"/>
          <w:szCs w:val="24"/>
          <w:lang w:val="en-US"/>
        </w:rPr>
        <w:t xml:space="preserve"> with a p-value of .000 that is less than .05 level of significance (two-tailed) (r = </w:t>
      </w:r>
      <w:r>
        <w:rPr>
          <w:rFonts w:hint="default" w:ascii="Arial" w:hAnsi="Arial" w:eastAsia="Arial" w:cs="Arial"/>
          <w:sz w:val="24"/>
          <w:szCs w:val="24"/>
          <w:lang w:val="en-US"/>
        </w:rPr>
        <w:t>0</w:t>
      </w:r>
      <w:r>
        <w:rPr>
          <w:rFonts w:ascii="Arial" w:hAnsi="Arial" w:eastAsia="Arial" w:cs="Arial"/>
          <w:sz w:val="24"/>
          <w:szCs w:val="24"/>
          <w:lang w:val="en-US"/>
        </w:rPr>
        <w:t>.</w:t>
      </w:r>
      <w:r>
        <w:rPr>
          <w:rFonts w:hint="default" w:ascii="Arial" w:hAnsi="Arial" w:eastAsia="Arial" w:cs="Arial"/>
          <w:sz w:val="24"/>
          <w:szCs w:val="24"/>
          <w:lang w:val="en-US"/>
        </w:rPr>
        <w:t>828</w:t>
      </w:r>
      <w:r>
        <w:rPr>
          <w:rFonts w:ascii="Arial" w:hAnsi="Arial" w:eastAsia="Arial" w:cs="Arial"/>
          <w:sz w:val="24"/>
          <w:szCs w:val="24"/>
          <w:lang w:val="en-US"/>
        </w:rPr>
        <w:t xml:space="preserve">, p &lt; </w:t>
      </w:r>
      <w:r>
        <w:rPr>
          <w:rFonts w:hint="default" w:ascii="Arial" w:hAnsi="Arial" w:eastAsia="Arial" w:cs="Arial"/>
          <w:sz w:val="24"/>
          <w:szCs w:val="24"/>
          <w:lang w:val="en-US"/>
        </w:rPr>
        <w:t>0.</w:t>
      </w:r>
      <w:r>
        <w:rPr>
          <w:rFonts w:ascii="Arial" w:hAnsi="Arial" w:eastAsia="Arial" w:cs="Arial"/>
          <w:sz w:val="24"/>
          <w:szCs w:val="24"/>
          <w:lang w:val="en-US"/>
        </w:rPr>
        <w:t xml:space="preserve">05). It means that as the </w:t>
      </w:r>
      <w:r>
        <w:rPr>
          <w:rFonts w:hint="default" w:ascii="Arial" w:hAnsi="Arial" w:eastAsia="Arial" w:cs="Arial"/>
          <w:sz w:val="24"/>
          <w:szCs w:val="24"/>
          <w:lang w:val="en-US"/>
        </w:rPr>
        <w:t>extent</w:t>
      </w:r>
      <w:r>
        <w:rPr>
          <w:rFonts w:ascii="Arial" w:hAnsi="Arial" w:eastAsia="Arial" w:cs="Arial"/>
          <w:sz w:val="24"/>
          <w:szCs w:val="24"/>
          <w:lang w:val="en-US"/>
        </w:rPr>
        <w:t xml:space="preserve"> of </w:t>
      </w:r>
      <w:r>
        <w:rPr>
          <w:rFonts w:hint="default" w:ascii="Arial" w:hAnsi="Arial" w:eastAsia="Times New Roman" w:cs="Arial"/>
          <w:bCs/>
          <w:i w:val="0"/>
          <w:iCs w:val="0"/>
          <w:color w:val="000000"/>
          <w:sz w:val="24"/>
          <w:szCs w:val="24"/>
          <w:lang w:val="en-US"/>
        </w:rPr>
        <w:t>assertiveness in teaching</w:t>
      </w:r>
      <w:r>
        <w:rPr>
          <w:rFonts w:ascii="Arial" w:hAnsi="Arial" w:eastAsia="Arial" w:cs="Arial"/>
          <w:sz w:val="24"/>
          <w:szCs w:val="24"/>
          <w:lang w:val="en-US"/>
        </w:rPr>
        <w:t xml:space="preserve"> </w:t>
      </w:r>
      <w:r>
        <w:rPr>
          <w:rFonts w:hint="default" w:ascii="Arial" w:hAnsi="Arial" w:eastAsia="Arial" w:cs="Arial"/>
          <w:sz w:val="24"/>
          <w:szCs w:val="24"/>
          <w:lang w:val="en-US"/>
        </w:rPr>
        <w:t>changes</w:t>
      </w:r>
      <w:r>
        <w:rPr>
          <w:rFonts w:ascii="Arial" w:hAnsi="Arial" w:eastAsia="Arial" w:cs="Arial"/>
          <w:sz w:val="24"/>
          <w:szCs w:val="24"/>
          <w:lang w:val="en-US"/>
        </w:rPr>
        <w:t xml:space="preserve">, </w:t>
      </w:r>
      <w:r>
        <w:rPr>
          <w:rFonts w:hint="default" w:ascii="Arial" w:hAnsi="Arial" w:cs="Arial"/>
          <w:i w:val="0"/>
          <w:iCs w:val="0"/>
          <w:sz w:val="24"/>
          <w:szCs w:val="24"/>
          <w:lang w:val="en-US"/>
        </w:rPr>
        <w:t>academic attitude of learners</w:t>
      </w:r>
      <w:r>
        <w:rPr>
          <w:rFonts w:ascii="Arial" w:hAnsi="Arial" w:eastAsia="Arial" w:cs="Arial"/>
          <w:sz w:val="24"/>
          <w:szCs w:val="24"/>
          <w:lang w:val="en-US"/>
        </w:rPr>
        <w:t xml:space="preserve"> also </w:t>
      </w:r>
      <w:r>
        <w:rPr>
          <w:rFonts w:hint="default" w:ascii="Arial" w:hAnsi="Arial" w:eastAsia="Arial" w:cs="Arial"/>
          <w:sz w:val="24"/>
          <w:szCs w:val="24"/>
          <w:lang w:val="en-US"/>
        </w:rPr>
        <w:t xml:space="preserve">changes </w:t>
      </w:r>
      <w:r>
        <w:rPr>
          <w:rFonts w:ascii="Arial" w:hAnsi="Arial" w:eastAsia="Arial" w:cs="Arial"/>
          <w:sz w:val="24"/>
          <w:szCs w:val="24"/>
          <w:lang w:val="en-US"/>
        </w:rPr>
        <w:t>significantly.</w:t>
      </w:r>
      <w:r>
        <w:rPr>
          <w:rFonts w:hint="default" w:ascii="Arial" w:hAnsi="Arial" w:eastAsia="Arial" w:cs="Arial"/>
          <w:sz w:val="24"/>
          <w:szCs w:val="24"/>
          <w:lang w:val="en-US"/>
        </w:rPr>
        <w:t xml:space="preserve"> Adding more, results on the table shows that </w:t>
      </w:r>
      <w:r>
        <w:rPr>
          <w:rFonts w:hint="default" w:ascii="Arial" w:hAnsi="Arial" w:eastAsia="Times New Roman" w:cs="Arial"/>
          <w:bCs/>
          <w:i w:val="0"/>
          <w:iCs w:val="0"/>
          <w:color w:val="000000"/>
          <w:sz w:val="24"/>
          <w:szCs w:val="24"/>
          <w:lang w:val="en-US"/>
        </w:rPr>
        <w:t>assertiveness in teaching</w:t>
      </w:r>
      <w:r>
        <w:rPr>
          <w:rFonts w:hint="default" w:ascii="Arial" w:hAnsi="Arial" w:eastAsia="Arial" w:cs="Arial"/>
          <w:sz w:val="24"/>
          <w:szCs w:val="24"/>
          <w:lang w:val="en-US"/>
        </w:rPr>
        <w:t xml:space="preserve"> in terms of </w:t>
      </w:r>
      <w:r>
        <w:rPr>
          <w:rFonts w:hint="default" w:ascii="Arial" w:hAnsi="Arial" w:cs="Arial"/>
          <w:b w:val="0"/>
          <w:bCs w:val="0"/>
          <w:i w:val="0"/>
          <w:iCs w:val="0"/>
          <w:lang w:val="en-US"/>
        </w:rPr>
        <w:t>classroom management; student engagement; and respectful interaction</w:t>
      </w:r>
      <w:r>
        <w:rPr>
          <w:rFonts w:hint="default" w:ascii="Arial" w:hAnsi="Arial" w:eastAsia="Arial" w:cs="Arial"/>
          <w:sz w:val="24"/>
          <w:szCs w:val="24"/>
          <w:lang w:val="en-US"/>
        </w:rPr>
        <w:t xml:space="preserve"> </w:t>
      </w:r>
      <w:r>
        <w:rPr>
          <w:rFonts w:ascii="Arial" w:hAnsi="Arial" w:eastAsia="Arial" w:cs="Arial"/>
          <w:sz w:val="24"/>
          <w:szCs w:val="24"/>
          <w:lang w:val="en-US"/>
        </w:rPr>
        <w:t>ha</w:t>
      </w:r>
      <w:r>
        <w:rPr>
          <w:rFonts w:hint="default" w:ascii="Arial" w:hAnsi="Arial" w:eastAsia="Arial" w:cs="Arial"/>
          <w:sz w:val="24"/>
          <w:szCs w:val="24"/>
          <w:lang w:val="en-US"/>
        </w:rPr>
        <w:t>ve</w:t>
      </w:r>
      <w:r>
        <w:rPr>
          <w:rFonts w:ascii="Arial" w:hAnsi="Arial" w:eastAsia="Arial" w:cs="Arial"/>
          <w:sz w:val="24"/>
          <w:szCs w:val="24"/>
          <w:lang w:val="en-US"/>
        </w:rPr>
        <w:t xml:space="preserve"> significant positive relationship with the </w:t>
      </w:r>
      <w:r>
        <w:rPr>
          <w:rFonts w:hint="default" w:ascii="Arial" w:hAnsi="Arial" w:cs="Arial"/>
          <w:i w:val="0"/>
          <w:iCs w:val="0"/>
          <w:sz w:val="24"/>
          <w:szCs w:val="24"/>
          <w:lang w:val="en-US"/>
        </w:rPr>
        <w:t>academic attitude of learners in Bangoy District in Davao City</w:t>
      </w:r>
      <w:r>
        <w:rPr>
          <w:rFonts w:ascii="Arial" w:hAnsi="Arial" w:eastAsia="Arial" w:cs="Arial"/>
          <w:sz w:val="24"/>
          <w:szCs w:val="24"/>
          <w:lang w:val="en-US"/>
        </w:rPr>
        <w:t xml:space="preserve"> with a p-value of .000 that is less than .05 level of significance (two-tailed) (r = </w:t>
      </w:r>
      <w:r>
        <w:rPr>
          <w:rFonts w:hint="default" w:ascii="Arial" w:hAnsi="Arial" w:eastAsia="Arial" w:cs="Arial"/>
          <w:sz w:val="24"/>
          <w:szCs w:val="24"/>
          <w:lang w:val="en-US"/>
        </w:rPr>
        <w:t>0</w:t>
      </w:r>
      <w:r>
        <w:rPr>
          <w:rFonts w:ascii="Arial" w:hAnsi="Arial" w:eastAsia="Arial" w:cs="Arial"/>
          <w:sz w:val="24"/>
          <w:szCs w:val="24"/>
          <w:lang w:val="en-US"/>
        </w:rPr>
        <w:t>.</w:t>
      </w:r>
      <w:r>
        <w:rPr>
          <w:rFonts w:hint="default" w:ascii="Arial" w:hAnsi="Arial" w:eastAsia="Arial" w:cs="Arial"/>
          <w:sz w:val="24"/>
          <w:szCs w:val="24"/>
          <w:lang w:val="en-US"/>
        </w:rPr>
        <w:t>505</w:t>
      </w:r>
      <w:r>
        <w:rPr>
          <w:rFonts w:ascii="Arial" w:hAnsi="Arial" w:eastAsia="Arial" w:cs="Arial"/>
          <w:sz w:val="24"/>
          <w:szCs w:val="24"/>
          <w:lang w:val="en-US"/>
        </w:rPr>
        <w:t xml:space="preserve">, p &lt; </w:t>
      </w:r>
      <w:r>
        <w:rPr>
          <w:rFonts w:hint="default" w:ascii="Arial" w:hAnsi="Arial" w:eastAsia="Arial" w:cs="Arial"/>
          <w:sz w:val="24"/>
          <w:szCs w:val="24"/>
          <w:lang w:val="en-US"/>
        </w:rPr>
        <w:t>0.</w:t>
      </w:r>
      <w:r>
        <w:rPr>
          <w:rFonts w:ascii="Arial" w:hAnsi="Arial" w:eastAsia="Arial" w:cs="Arial"/>
          <w:sz w:val="24"/>
          <w:szCs w:val="24"/>
          <w:lang w:val="en-US"/>
        </w:rPr>
        <w:t>05)</w:t>
      </w:r>
      <w:r>
        <w:rPr>
          <w:rFonts w:hint="default" w:ascii="Arial" w:hAnsi="Arial" w:eastAsia="Arial" w:cs="Arial"/>
          <w:sz w:val="24"/>
          <w:szCs w:val="24"/>
          <w:lang w:val="en-US"/>
        </w:rPr>
        <w:t xml:space="preserve">, </w:t>
      </w:r>
      <w:r>
        <w:rPr>
          <w:rFonts w:ascii="Arial" w:hAnsi="Arial" w:eastAsia="Arial" w:cs="Arial"/>
          <w:sz w:val="24"/>
          <w:szCs w:val="24"/>
          <w:lang w:val="en-US"/>
        </w:rPr>
        <w:t xml:space="preserve">(r = </w:t>
      </w:r>
      <w:r>
        <w:rPr>
          <w:rFonts w:hint="default" w:ascii="Arial" w:hAnsi="Arial" w:eastAsia="Arial" w:cs="Arial"/>
          <w:sz w:val="24"/>
          <w:szCs w:val="24"/>
          <w:lang w:val="en-US"/>
        </w:rPr>
        <w:t>0</w:t>
      </w:r>
      <w:r>
        <w:rPr>
          <w:rFonts w:ascii="Arial" w:hAnsi="Arial" w:eastAsia="Arial" w:cs="Arial"/>
          <w:sz w:val="24"/>
          <w:szCs w:val="24"/>
          <w:lang w:val="en-US"/>
        </w:rPr>
        <w:t>.</w:t>
      </w:r>
      <w:r>
        <w:rPr>
          <w:rFonts w:hint="default" w:ascii="Arial" w:hAnsi="Arial" w:eastAsia="Arial" w:cs="Arial"/>
          <w:sz w:val="24"/>
          <w:szCs w:val="24"/>
          <w:lang w:val="en-US"/>
        </w:rPr>
        <w:t>686</w:t>
      </w:r>
      <w:r>
        <w:rPr>
          <w:rFonts w:ascii="Arial" w:hAnsi="Arial" w:eastAsia="Arial" w:cs="Arial"/>
          <w:sz w:val="24"/>
          <w:szCs w:val="24"/>
          <w:lang w:val="en-US"/>
        </w:rPr>
        <w:t xml:space="preserve">, p &lt; </w:t>
      </w:r>
      <w:r>
        <w:rPr>
          <w:rFonts w:hint="default" w:ascii="Arial" w:hAnsi="Arial" w:eastAsia="Arial" w:cs="Arial"/>
          <w:sz w:val="24"/>
          <w:szCs w:val="24"/>
          <w:lang w:val="en-US"/>
        </w:rPr>
        <w:t>0.</w:t>
      </w:r>
      <w:r>
        <w:rPr>
          <w:rFonts w:ascii="Arial" w:hAnsi="Arial" w:eastAsia="Arial" w:cs="Arial"/>
          <w:sz w:val="24"/>
          <w:szCs w:val="24"/>
          <w:lang w:val="en-US"/>
        </w:rPr>
        <w:t>05)</w:t>
      </w:r>
      <w:r>
        <w:rPr>
          <w:rFonts w:hint="default" w:ascii="Arial" w:hAnsi="Arial" w:eastAsia="Arial" w:cs="Arial"/>
          <w:sz w:val="24"/>
          <w:szCs w:val="24"/>
          <w:lang w:val="en-US"/>
        </w:rPr>
        <w:t xml:space="preserve">, and </w:t>
      </w:r>
      <w:r>
        <w:rPr>
          <w:rFonts w:ascii="Arial" w:hAnsi="Arial" w:eastAsia="Arial" w:cs="Arial"/>
          <w:sz w:val="24"/>
          <w:szCs w:val="24"/>
          <w:lang w:val="en-US"/>
        </w:rPr>
        <w:t xml:space="preserve">(r = </w:t>
      </w:r>
      <w:r>
        <w:rPr>
          <w:rFonts w:hint="default" w:ascii="Arial" w:hAnsi="Arial" w:eastAsia="Arial" w:cs="Arial"/>
          <w:sz w:val="24"/>
          <w:szCs w:val="24"/>
          <w:lang w:val="en-US"/>
        </w:rPr>
        <w:t>0</w:t>
      </w:r>
      <w:r>
        <w:rPr>
          <w:rFonts w:ascii="Arial" w:hAnsi="Arial" w:eastAsia="Arial" w:cs="Arial"/>
          <w:sz w:val="24"/>
          <w:szCs w:val="24"/>
          <w:lang w:val="en-US"/>
        </w:rPr>
        <w:t>.</w:t>
      </w:r>
      <w:r>
        <w:rPr>
          <w:rFonts w:hint="default" w:ascii="Arial" w:hAnsi="Arial" w:eastAsia="Arial" w:cs="Arial"/>
          <w:sz w:val="24"/>
          <w:szCs w:val="24"/>
          <w:lang w:val="en-US"/>
        </w:rPr>
        <w:t>234</w:t>
      </w:r>
      <w:r>
        <w:rPr>
          <w:rFonts w:ascii="Arial" w:hAnsi="Arial" w:eastAsia="Arial" w:cs="Arial"/>
          <w:sz w:val="24"/>
          <w:szCs w:val="24"/>
          <w:lang w:val="en-US"/>
        </w:rPr>
        <w:t xml:space="preserve">, p &lt; </w:t>
      </w:r>
      <w:r>
        <w:rPr>
          <w:rFonts w:hint="default" w:ascii="Arial" w:hAnsi="Arial" w:eastAsia="Arial" w:cs="Arial"/>
          <w:sz w:val="24"/>
          <w:szCs w:val="24"/>
          <w:lang w:val="en-US"/>
        </w:rPr>
        <w:t>0.</w:t>
      </w:r>
      <w:r>
        <w:rPr>
          <w:rFonts w:ascii="Arial" w:hAnsi="Arial" w:eastAsia="Arial" w:cs="Arial"/>
          <w:sz w:val="24"/>
          <w:szCs w:val="24"/>
          <w:lang w:val="en-US"/>
        </w:rPr>
        <w:t>05)</w:t>
      </w:r>
      <w:r>
        <w:rPr>
          <w:rFonts w:hint="default" w:ascii="Arial" w:hAnsi="Arial" w:eastAsia="Arial" w:cs="Arial"/>
          <w:sz w:val="24"/>
          <w:szCs w:val="24"/>
          <w:lang w:val="en-US"/>
        </w:rPr>
        <w:t>, respectively</w:t>
      </w:r>
      <w:r>
        <w:rPr>
          <w:rFonts w:hint="default" w:ascii="Arial" w:hAnsi="Arial" w:cs="Arial"/>
          <w:lang w:val="en-US"/>
        </w:rPr>
        <w:t>.</w:t>
      </w:r>
    </w:p>
    <w:tbl>
      <w:tblPr>
        <w:tblStyle w:val="6"/>
        <w:tblW w:w="8687" w:type="dxa"/>
        <w:tblInd w:w="0" w:type="dxa"/>
        <w:shd w:val="clear" w:color="auto" w:fill="auto"/>
        <w:tblLayout w:type="fixed"/>
        <w:tblCellMar>
          <w:top w:w="0" w:type="dxa"/>
          <w:left w:w="0" w:type="dxa"/>
          <w:bottom w:w="0" w:type="dxa"/>
          <w:right w:w="0" w:type="dxa"/>
        </w:tblCellMar>
      </w:tblPr>
      <w:tblGrid>
        <w:gridCol w:w="3407"/>
        <w:gridCol w:w="1350"/>
        <w:gridCol w:w="1965"/>
        <w:gridCol w:w="1965"/>
      </w:tblGrid>
      <w:tr>
        <w:tblPrEx>
          <w:shd w:val="clear" w:color="auto" w:fill="auto"/>
          <w:tblCellMar>
            <w:top w:w="0" w:type="dxa"/>
            <w:left w:w="0" w:type="dxa"/>
            <w:bottom w:w="0" w:type="dxa"/>
            <w:right w:w="0" w:type="dxa"/>
          </w:tblCellMar>
        </w:tblPrEx>
        <w:trPr>
          <w:trHeight w:val="300" w:hRule="atLeast"/>
        </w:trPr>
        <w:tc>
          <w:tcPr>
            <w:tcW w:w="8687" w:type="dxa"/>
            <w:gridSpan w:val="4"/>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default" w:ascii="Arial" w:hAnsi="Arial" w:cs="Arial" w:eastAsiaTheme="minorEastAsia"/>
                <w:b w:val="0"/>
                <w:bCs w:val="0"/>
                <w:i w:val="0"/>
                <w:color w:val="000000"/>
                <w:sz w:val="24"/>
                <w:szCs w:val="24"/>
                <w:u w:val="none"/>
                <w:lang w:val="en-US" w:eastAsia="zh-CN" w:bidi="ar-SA"/>
              </w:rPr>
            </w:pPr>
            <w:r>
              <w:rPr>
                <w:rFonts w:hint="default" w:ascii="Arial" w:hAnsi="Arial" w:eastAsia="SimSun" w:cs="Arial"/>
                <w:b w:val="0"/>
                <w:bCs w:val="0"/>
                <w:i w:val="0"/>
                <w:color w:val="000000"/>
                <w:kern w:val="0"/>
                <w:sz w:val="24"/>
                <w:szCs w:val="24"/>
                <w:u w:val="none"/>
                <w:lang w:val="en-US" w:eastAsia="zh-CN" w:bidi="ar"/>
              </w:rPr>
              <w:t xml:space="preserve">Table 9. </w:t>
            </w:r>
            <w:r>
              <w:rPr>
                <w:rFonts w:hint="default" w:ascii="Arial" w:hAnsi="Arial" w:eastAsia="Times New Roman" w:cs="Arial"/>
                <w:b w:val="0"/>
                <w:bCs/>
                <w:i/>
                <w:iCs/>
                <w:color w:val="000000"/>
                <w:sz w:val="24"/>
                <w:szCs w:val="24"/>
                <w:lang w:val="en-PH"/>
              </w:rPr>
              <w:t xml:space="preserve">Relationship </w:t>
            </w:r>
            <w:r>
              <w:rPr>
                <w:rFonts w:hint="default" w:ascii="Arial" w:hAnsi="Arial" w:eastAsia="Times New Roman" w:cs="Arial"/>
                <w:b w:val="0"/>
                <w:bCs/>
                <w:i/>
                <w:iCs/>
                <w:color w:val="000000"/>
                <w:sz w:val="24"/>
                <w:szCs w:val="24"/>
                <w:lang w:val="en-US"/>
              </w:rPr>
              <w:t>Between</w:t>
            </w:r>
            <w:r>
              <w:rPr>
                <w:rFonts w:hint="default" w:ascii="Arial" w:hAnsi="Arial" w:eastAsia="Times New Roman" w:cs="Arial"/>
                <w:b w:val="0"/>
                <w:bCs/>
                <w:i/>
                <w:iCs/>
                <w:color w:val="000000"/>
                <w:sz w:val="24"/>
                <w:szCs w:val="24"/>
                <w:lang w:val="en-PH"/>
              </w:rPr>
              <w:t xml:space="preserve"> </w:t>
            </w:r>
            <w:r>
              <w:rPr>
                <w:rFonts w:hint="default" w:ascii="Arial" w:hAnsi="Arial" w:eastAsia="Times New Roman" w:cs="Arial"/>
                <w:bCs/>
                <w:i/>
                <w:iCs/>
                <w:color w:val="000000"/>
                <w:sz w:val="24"/>
                <w:szCs w:val="24"/>
                <w:lang w:val="en-US"/>
              </w:rPr>
              <w:t>Assertiveness in Teaching</w:t>
            </w:r>
            <w:r>
              <w:rPr>
                <w:rFonts w:hint="default" w:ascii="Arial" w:hAnsi="Arial" w:eastAsia="Times New Roman" w:cs="Arial"/>
                <w:b w:val="0"/>
                <w:bCs/>
                <w:i/>
                <w:iCs/>
                <w:color w:val="000000"/>
                <w:sz w:val="24"/>
                <w:szCs w:val="24"/>
                <w:lang w:val="en-US"/>
              </w:rPr>
              <w:t xml:space="preserve"> and </w:t>
            </w:r>
            <w:r>
              <w:rPr>
                <w:rFonts w:hint="default" w:ascii="Arial" w:hAnsi="Arial" w:cs="Arial"/>
                <w:i/>
                <w:iCs/>
                <w:sz w:val="24"/>
                <w:szCs w:val="24"/>
                <w:lang w:val="en-US"/>
              </w:rPr>
              <w:t>Academic Attitude of Learners in Bangoy District, Davao City</w:t>
            </w:r>
          </w:p>
        </w:tc>
      </w:tr>
      <w:tr>
        <w:tblPrEx>
          <w:tblCellMar>
            <w:top w:w="0" w:type="dxa"/>
            <w:left w:w="0" w:type="dxa"/>
            <w:bottom w:w="0" w:type="dxa"/>
            <w:right w:w="0" w:type="dxa"/>
          </w:tblCellMar>
        </w:tblPrEx>
        <w:trPr>
          <w:trHeight w:val="300" w:hRule="atLeast"/>
        </w:trPr>
        <w:tc>
          <w:tcPr>
            <w:tcW w:w="3407" w:type="dxa"/>
            <w:vMerge w:val="restart"/>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imes New Roman" w:cs="Arial"/>
                <w:b w:val="0"/>
                <w:bCs/>
                <w:i w:val="0"/>
                <w:iCs w:val="0"/>
                <w:color w:val="000000"/>
                <w:sz w:val="24"/>
                <w:szCs w:val="24"/>
                <w:lang w:val="en-US"/>
              </w:rPr>
            </w:pPr>
            <w:r>
              <w:rPr>
                <w:rFonts w:hint="default" w:ascii="Arial" w:hAnsi="Arial" w:eastAsia="SimSun" w:cs="Arial"/>
                <w:b/>
                <w:bCs/>
                <w:i w:val="0"/>
                <w:color w:val="000000"/>
                <w:kern w:val="0"/>
                <w:sz w:val="24"/>
                <w:szCs w:val="24"/>
                <w:u w:val="none"/>
                <w:lang w:val="en-US" w:eastAsia="zh-CN" w:bidi="ar"/>
              </w:rPr>
              <w:t>Variables</w:t>
            </w:r>
          </w:p>
        </w:tc>
        <w:tc>
          <w:tcPr>
            <w:tcW w:w="5280" w:type="dxa"/>
            <w:gridSpan w:val="3"/>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b/>
                <w:bCs/>
                <w:i w:val="0"/>
                <w:iCs w:val="0"/>
                <w:sz w:val="24"/>
                <w:szCs w:val="24"/>
                <w:lang w:val="en-US" w:eastAsia="zh-CN" w:bidi="ar-SA"/>
              </w:rPr>
            </w:pPr>
            <w:r>
              <w:rPr>
                <w:rFonts w:hint="default" w:ascii="Arial" w:hAnsi="Arial" w:cs="Arial"/>
                <w:b/>
                <w:bCs/>
                <w:i w:val="0"/>
                <w:iCs w:val="0"/>
                <w:sz w:val="24"/>
                <w:szCs w:val="24"/>
                <w:lang w:val="en-US"/>
              </w:rPr>
              <w:t>Academic Attitude of Learners</w:t>
            </w:r>
          </w:p>
        </w:tc>
      </w:tr>
      <w:tr>
        <w:tblPrEx>
          <w:tblCellMar>
            <w:top w:w="0" w:type="dxa"/>
            <w:left w:w="0" w:type="dxa"/>
            <w:bottom w:w="0" w:type="dxa"/>
            <w:right w:w="0" w:type="dxa"/>
          </w:tblCellMar>
        </w:tblPrEx>
        <w:trPr>
          <w:trHeight w:val="300" w:hRule="atLeast"/>
        </w:trPr>
        <w:tc>
          <w:tcPr>
            <w:tcW w:w="3407" w:type="dxa"/>
            <w:vMerge w:val="continue"/>
            <w:tcBorders>
              <w:top w:val="single" w:color="auto" w:sz="4" w:space="0"/>
              <w:left w:val="nil"/>
              <w:bottom w:val="single" w:color="auto" w:sz="4" w:space="0"/>
              <w:right w:val="nil"/>
            </w:tcBorders>
            <w:shd w:val="clear" w:color="auto" w:fill="auto"/>
            <w:noWrap/>
            <w:tcMar>
              <w:top w:w="15" w:type="dxa"/>
              <w:left w:w="15" w:type="dxa"/>
              <w:right w:w="15" w:type="dxa"/>
            </w:tcMar>
            <w:vAlign w:val="bottom"/>
          </w:tcPr>
          <w:p>
            <w:pPr>
              <w:spacing w:after="0" w:line="240" w:lineRule="auto"/>
              <w:jc w:val="left"/>
              <w:rPr>
                <w:rFonts w:hint="default" w:ascii="Arial" w:hAnsi="Arial" w:eastAsia="Times New Roman" w:cs="Arial"/>
                <w:b w:val="0"/>
                <w:bCs/>
                <w:i w:val="0"/>
                <w:iCs w:val="0"/>
                <w:color w:val="000000"/>
                <w:sz w:val="24"/>
                <w:szCs w:val="24"/>
                <w:lang w:val="en-PH"/>
              </w:rPr>
            </w:pPr>
          </w:p>
        </w:tc>
        <w:tc>
          <w:tcPr>
            <w:tcW w:w="1350" w:type="dxa"/>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val="0"/>
                <w:color w:val="000000"/>
                <w:sz w:val="24"/>
                <w:szCs w:val="24"/>
                <w:u w:val="none"/>
                <w:lang w:val="en-PH" w:eastAsia="zh-CN" w:bidi="ar-SA"/>
              </w:rPr>
            </w:pPr>
            <w:r>
              <w:rPr>
                <w:rFonts w:hint="default" w:ascii="Arial" w:hAnsi="Arial" w:eastAsia="SimSun" w:cs="Arial"/>
                <w:b/>
                <w:bCs/>
                <w:i w:val="0"/>
                <w:color w:val="000000"/>
                <w:kern w:val="0"/>
                <w:sz w:val="24"/>
                <w:szCs w:val="24"/>
                <w:u w:val="none"/>
                <w:lang w:val="en-PH" w:eastAsia="zh-CN" w:bidi="ar"/>
              </w:rPr>
              <w:t>r-value</w:t>
            </w:r>
          </w:p>
        </w:tc>
        <w:tc>
          <w:tcPr>
            <w:tcW w:w="1965" w:type="dxa"/>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val="0"/>
                <w:color w:val="000000"/>
                <w:sz w:val="24"/>
                <w:szCs w:val="24"/>
                <w:u w:val="none"/>
                <w:lang w:val="en-PH" w:eastAsia="zh-CN" w:bidi="ar-SA"/>
              </w:rPr>
            </w:pPr>
            <w:r>
              <w:rPr>
                <w:rFonts w:hint="default" w:ascii="Arial" w:hAnsi="Arial" w:eastAsia="SimSun" w:cs="Arial"/>
                <w:b/>
                <w:bCs/>
                <w:i w:val="0"/>
                <w:color w:val="000000"/>
                <w:kern w:val="0"/>
                <w:sz w:val="24"/>
                <w:szCs w:val="24"/>
                <w:u w:val="none"/>
                <w:lang w:val="en-PH" w:eastAsia="zh-CN" w:bidi="ar"/>
              </w:rPr>
              <w:t>p-value</w:t>
            </w:r>
          </w:p>
        </w:tc>
        <w:tc>
          <w:tcPr>
            <w:tcW w:w="1965" w:type="dxa"/>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b/>
                <w:bCs/>
                <w:sz w:val="24"/>
                <w:szCs w:val="24"/>
                <w:lang w:val="en-PH"/>
              </w:rPr>
            </w:pPr>
            <w:r>
              <w:rPr>
                <w:rFonts w:hint="default" w:ascii="Arial" w:hAnsi="Arial"/>
                <w:b/>
                <w:bCs/>
                <w:sz w:val="24"/>
                <w:szCs w:val="24"/>
                <w:lang w:val="en-PH"/>
              </w:rPr>
              <w:t>Decision</w:t>
            </w:r>
          </w:p>
        </w:tc>
      </w:tr>
      <w:tr>
        <w:tblPrEx>
          <w:tblCellMar>
            <w:top w:w="0" w:type="dxa"/>
            <w:left w:w="0" w:type="dxa"/>
            <w:bottom w:w="0" w:type="dxa"/>
            <w:right w:w="0" w:type="dxa"/>
          </w:tblCellMar>
        </w:tblPrEx>
        <w:trPr>
          <w:trHeight w:val="300" w:hRule="atLeast"/>
        </w:trPr>
        <w:tc>
          <w:tcPr>
            <w:tcW w:w="3407" w:type="dxa"/>
            <w:tcBorders>
              <w:top w:val="nil"/>
              <w:left w:val="nil"/>
              <w:bottom w:val="nil"/>
              <w:right w:val="nil"/>
            </w:tcBorders>
            <w:shd w:val="clear" w:color="auto" w:fill="auto"/>
            <w:noWrap/>
            <w:tcMar>
              <w:top w:w="15" w:type="dxa"/>
              <w:left w:w="15" w:type="dxa"/>
              <w:right w:w="15" w:type="dxa"/>
            </w:tcMar>
            <w:vAlign w:val="bottom"/>
          </w:tcPr>
          <w:p>
            <w:pPr>
              <w:pStyle w:val="16"/>
              <w:ind w:left="0" w:leftChars="0"/>
              <w:rPr>
                <w:rFonts w:hint="default" w:ascii="Arial" w:hAnsi="Arial" w:eastAsia="SimSun" w:cs="Arial"/>
                <w:sz w:val="22"/>
                <w:szCs w:val="22"/>
                <w:lang w:val="en-US" w:eastAsia="zh-CN" w:bidi="ar-SA"/>
              </w:rPr>
            </w:pPr>
            <w:r>
              <w:rPr>
                <w:rFonts w:hint="default" w:ascii="Arial" w:hAnsi="Arial" w:cs="Arial"/>
                <w:sz w:val="22"/>
                <w:szCs w:val="22"/>
                <w:lang w:val="en-US"/>
              </w:rPr>
              <w:t>Classroom Management</w:t>
            </w:r>
          </w:p>
        </w:tc>
        <w:tc>
          <w:tcPr>
            <w:tcW w:w="1350"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cs="Arial" w:eastAsiaTheme="minorEastAsia"/>
                <w:b w:val="0"/>
                <w:bCs w:val="0"/>
                <w:i w:val="0"/>
                <w:iCs w:val="0"/>
                <w:color w:val="000000"/>
                <w:sz w:val="23"/>
                <w:szCs w:val="23"/>
                <w:u w:val="none"/>
                <w:lang w:val="en-PH" w:eastAsia="zh-CN" w:bidi="ar-SA"/>
              </w:rPr>
            </w:pPr>
            <w:r>
              <w:rPr>
                <w:rFonts w:hint="default" w:ascii="Arial" w:hAnsi="Arial"/>
                <w:b w:val="0"/>
                <w:bCs w:val="0"/>
                <w:i w:val="0"/>
                <w:iCs w:val="0"/>
                <w:sz w:val="23"/>
                <w:szCs w:val="23"/>
                <w:lang w:val="en-PH"/>
              </w:rPr>
              <w:t>0</w:t>
            </w:r>
            <w:r>
              <w:rPr>
                <w:rFonts w:hint="default" w:ascii="Arial" w:hAnsi="Arial"/>
                <w:b w:val="0"/>
                <w:bCs w:val="0"/>
                <w:i w:val="0"/>
                <w:iCs w:val="0"/>
                <w:sz w:val="23"/>
                <w:szCs w:val="23"/>
              </w:rPr>
              <w:t>.</w:t>
            </w:r>
            <w:r>
              <w:rPr>
                <w:rFonts w:hint="default" w:ascii="Arial" w:hAnsi="Arial"/>
                <w:b w:val="0"/>
                <w:bCs w:val="0"/>
                <w:i w:val="0"/>
                <w:iCs w:val="0"/>
                <w:sz w:val="23"/>
                <w:szCs w:val="23"/>
                <w:lang w:val="en-US"/>
              </w:rPr>
              <w:t>505</w:t>
            </w:r>
            <w:r>
              <w:rPr>
                <w:rFonts w:hint="default" w:ascii="Arial" w:hAnsi="Arial"/>
                <w:b w:val="0"/>
                <w:bCs w:val="0"/>
                <w:i w:val="0"/>
                <w:iCs w:val="0"/>
                <w:sz w:val="23"/>
                <w:szCs w:val="23"/>
                <w:lang w:val="en-PH"/>
              </w:rPr>
              <w:t>*</w:t>
            </w:r>
          </w:p>
        </w:tc>
        <w:tc>
          <w:tcPr>
            <w:tcW w:w="1965"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cs="Arial" w:eastAsiaTheme="minorEastAsia"/>
                <w:b w:val="0"/>
                <w:bCs w:val="0"/>
                <w:i w:val="0"/>
                <w:iCs w:val="0"/>
                <w:color w:val="000000"/>
                <w:sz w:val="23"/>
                <w:szCs w:val="23"/>
                <w:u w:val="none"/>
                <w:lang w:val="en-PH" w:eastAsia="zh-CN" w:bidi="ar-SA"/>
              </w:rPr>
            </w:pPr>
            <w:r>
              <w:rPr>
                <w:rFonts w:hint="default" w:ascii="Arial" w:hAnsi="Arial" w:cstheme="minorBidi"/>
                <w:b w:val="0"/>
                <w:bCs w:val="0"/>
                <w:i w:val="0"/>
                <w:iCs w:val="0"/>
                <w:sz w:val="23"/>
                <w:szCs w:val="23"/>
                <w:lang w:val="en-PH" w:eastAsia="zh-CN" w:bidi="ar-SA"/>
              </w:rPr>
              <w:t>0.000</w:t>
            </w:r>
          </w:p>
        </w:tc>
        <w:tc>
          <w:tcPr>
            <w:tcW w:w="1965"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b w:val="0"/>
                <w:bCs w:val="0"/>
                <w:i w:val="0"/>
                <w:iCs w:val="0"/>
                <w:sz w:val="23"/>
                <w:szCs w:val="23"/>
                <w:lang w:val="en-PH" w:eastAsia="zh-CN" w:bidi="ar-SA"/>
              </w:rPr>
            </w:pPr>
            <w:r>
              <w:rPr>
                <w:rFonts w:hint="default" w:ascii="Arial" w:hAnsi="Arial"/>
                <w:b w:val="0"/>
                <w:bCs w:val="0"/>
                <w:i w:val="0"/>
                <w:iCs w:val="0"/>
                <w:sz w:val="23"/>
                <w:szCs w:val="23"/>
                <w:lang w:val="en-PH"/>
              </w:rPr>
              <w:t>Reject H</w:t>
            </w:r>
            <w:r>
              <w:rPr>
                <w:rFonts w:hint="default" w:ascii="Arial" w:hAnsi="Arial"/>
                <w:b w:val="0"/>
                <w:bCs w:val="0"/>
                <w:i w:val="0"/>
                <w:iCs w:val="0"/>
                <w:sz w:val="23"/>
                <w:szCs w:val="23"/>
                <w:vertAlign w:val="subscript"/>
                <w:lang w:val="en-PH"/>
              </w:rPr>
              <w:t>0</w:t>
            </w:r>
          </w:p>
        </w:tc>
      </w:tr>
      <w:tr>
        <w:tblPrEx>
          <w:tblCellMar>
            <w:top w:w="0" w:type="dxa"/>
            <w:left w:w="0" w:type="dxa"/>
            <w:bottom w:w="0" w:type="dxa"/>
            <w:right w:w="0" w:type="dxa"/>
          </w:tblCellMar>
        </w:tblPrEx>
        <w:trPr>
          <w:trHeight w:val="300" w:hRule="atLeast"/>
        </w:trPr>
        <w:tc>
          <w:tcPr>
            <w:tcW w:w="3407"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eastAsiaTheme="minorEastAsia"/>
                <w:color w:val="000000"/>
                <w:sz w:val="22"/>
                <w:szCs w:val="22"/>
                <w:lang w:val="en-US" w:eastAsia="zh-CN" w:bidi="ar-SA"/>
              </w:rPr>
            </w:pPr>
            <w:r>
              <w:rPr>
                <w:rFonts w:hint="default" w:ascii="Arial" w:hAnsi="Arial" w:cs="Arial"/>
                <w:sz w:val="22"/>
                <w:szCs w:val="22"/>
                <w:lang w:val="en-US"/>
              </w:rPr>
              <w:t>Student Engagement</w:t>
            </w:r>
          </w:p>
        </w:tc>
        <w:tc>
          <w:tcPr>
            <w:tcW w:w="1350"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cs="Arial" w:eastAsiaTheme="minorEastAsia"/>
                <w:b w:val="0"/>
                <w:bCs w:val="0"/>
                <w:i w:val="0"/>
                <w:iCs w:val="0"/>
                <w:color w:val="000000"/>
                <w:sz w:val="23"/>
                <w:szCs w:val="23"/>
                <w:u w:val="none"/>
                <w:lang w:val="en-PH" w:eastAsia="zh-CN" w:bidi="ar-SA"/>
              </w:rPr>
            </w:pPr>
            <w:r>
              <w:rPr>
                <w:rFonts w:hint="default" w:ascii="Arial" w:hAnsi="Arial"/>
                <w:b w:val="0"/>
                <w:bCs w:val="0"/>
                <w:i w:val="0"/>
                <w:iCs w:val="0"/>
                <w:sz w:val="23"/>
                <w:szCs w:val="23"/>
                <w:lang w:val="en-PH"/>
              </w:rPr>
              <w:t>0</w:t>
            </w:r>
            <w:r>
              <w:rPr>
                <w:rFonts w:hint="default" w:ascii="Arial" w:hAnsi="Arial"/>
                <w:b w:val="0"/>
                <w:bCs w:val="0"/>
                <w:i w:val="0"/>
                <w:iCs w:val="0"/>
                <w:sz w:val="23"/>
                <w:szCs w:val="23"/>
              </w:rPr>
              <w:t>.</w:t>
            </w:r>
            <w:r>
              <w:rPr>
                <w:rFonts w:hint="default" w:ascii="Arial" w:hAnsi="Arial"/>
                <w:b w:val="0"/>
                <w:bCs w:val="0"/>
                <w:i w:val="0"/>
                <w:iCs w:val="0"/>
                <w:sz w:val="23"/>
                <w:szCs w:val="23"/>
                <w:lang w:val="en-US"/>
              </w:rPr>
              <w:t>686</w:t>
            </w:r>
            <w:r>
              <w:rPr>
                <w:rFonts w:hint="default" w:ascii="Arial" w:hAnsi="Arial"/>
                <w:b w:val="0"/>
                <w:bCs w:val="0"/>
                <w:i w:val="0"/>
                <w:iCs w:val="0"/>
                <w:sz w:val="23"/>
                <w:szCs w:val="23"/>
                <w:lang w:val="en-PH"/>
              </w:rPr>
              <w:t>*</w:t>
            </w:r>
          </w:p>
        </w:tc>
        <w:tc>
          <w:tcPr>
            <w:tcW w:w="1965"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cs="Arial" w:eastAsiaTheme="minorEastAsia"/>
                <w:b w:val="0"/>
                <w:bCs w:val="0"/>
                <w:i w:val="0"/>
                <w:iCs w:val="0"/>
                <w:color w:val="000000"/>
                <w:sz w:val="23"/>
                <w:szCs w:val="23"/>
                <w:u w:val="none"/>
                <w:lang w:val="en-PH" w:eastAsia="zh-CN" w:bidi="ar-SA"/>
              </w:rPr>
            </w:pPr>
            <w:r>
              <w:rPr>
                <w:rFonts w:hint="default" w:ascii="Arial" w:hAnsi="Arial" w:cstheme="minorBidi"/>
                <w:b w:val="0"/>
                <w:bCs w:val="0"/>
                <w:i w:val="0"/>
                <w:iCs w:val="0"/>
                <w:sz w:val="23"/>
                <w:szCs w:val="23"/>
                <w:lang w:val="en-PH" w:eastAsia="zh-CN" w:bidi="ar-SA"/>
              </w:rPr>
              <w:t>0.000</w:t>
            </w:r>
          </w:p>
        </w:tc>
        <w:tc>
          <w:tcPr>
            <w:tcW w:w="1965"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b w:val="0"/>
                <w:bCs w:val="0"/>
                <w:i w:val="0"/>
                <w:iCs w:val="0"/>
                <w:sz w:val="23"/>
                <w:szCs w:val="23"/>
                <w:lang w:val="en-PH" w:eastAsia="zh-CN" w:bidi="ar-SA"/>
              </w:rPr>
            </w:pPr>
            <w:r>
              <w:rPr>
                <w:rFonts w:hint="default" w:ascii="Arial" w:hAnsi="Arial"/>
                <w:b w:val="0"/>
                <w:bCs w:val="0"/>
                <w:i w:val="0"/>
                <w:iCs w:val="0"/>
                <w:sz w:val="23"/>
                <w:szCs w:val="23"/>
                <w:lang w:val="en-PH"/>
              </w:rPr>
              <w:t>Reject H</w:t>
            </w:r>
            <w:r>
              <w:rPr>
                <w:rFonts w:hint="default" w:ascii="Arial" w:hAnsi="Arial"/>
                <w:b w:val="0"/>
                <w:bCs w:val="0"/>
                <w:i w:val="0"/>
                <w:iCs w:val="0"/>
                <w:sz w:val="23"/>
                <w:szCs w:val="23"/>
                <w:vertAlign w:val="subscript"/>
                <w:lang w:val="en-PH"/>
              </w:rPr>
              <w:t>0</w:t>
            </w:r>
          </w:p>
        </w:tc>
      </w:tr>
      <w:tr>
        <w:tblPrEx>
          <w:tblCellMar>
            <w:top w:w="0" w:type="dxa"/>
            <w:left w:w="0" w:type="dxa"/>
            <w:bottom w:w="0" w:type="dxa"/>
            <w:right w:w="0" w:type="dxa"/>
          </w:tblCellMar>
        </w:tblPrEx>
        <w:trPr>
          <w:trHeight w:val="300" w:hRule="atLeast"/>
        </w:trPr>
        <w:tc>
          <w:tcPr>
            <w:tcW w:w="3407" w:type="dxa"/>
            <w:tcBorders>
              <w:top w:val="nil"/>
              <w:left w:val="nil"/>
              <w:bottom w:val="nil"/>
              <w:right w:val="nil"/>
            </w:tcBorders>
            <w:shd w:val="clear" w:color="auto" w:fill="auto"/>
            <w:noWrap/>
            <w:tcMar>
              <w:top w:w="15" w:type="dxa"/>
              <w:left w:w="15" w:type="dxa"/>
              <w:right w:w="15" w:type="dxa"/>
            </w:tcMar>
            <w:vAlign w:val="center"/>
          </w:tcPr>
          <w:p>
            <w:pPr>
              <w:jc w:val="both"/>
              <w:rPr>
                <w:rFonts w:hint="default" w:ascii="Arial" w:hAnsi="Arial" w:cs="Arial" w:eastAsiaTheme="minorEastAsia"/>
                <w:color w:val="000000"/>
                <w:sz w:val="22"/>
                <w:szCs w:val="22"/>
                <w:lang w:val="en-US" w:eastAsia="ko-KR" w:bidi="ar-SA"/>
              </w:rPr>
            </w:pPr>
            <w:r>
              <w:rPr>
                <w:rFonts w:hint="default" w:ascii="Arial" w:hAnsi="Arial" w:cs="Arial"/>
                <w:sz w:val="22"/>
                <w:szCs w:val="22"/>
                <w:lang w:val="en-US"/>
              </w:rPr>
              <w:t>Respectful Interaction</w:t>
            </w:r>
          </w:p>
        </w:tc>
        <w:tc>
          <w:tcPr>
            <w:tcW w:w="1350"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cs="Arial" w:eastAsiaTheme="minorEastAsia"/>
                <w:b w:val="0"/>
                <w:bCs w:val="0"/>
                <w:i w:val="0"/>
                <w:iCs w:val="0"/>
                <w:color w:val="000000"/>
                <w:sz w:val="23"/>
                <w:szCs w:val="23"/>
                <w:u w:val="none"/>
                <w:lang w:val="en-PH" w:eastAsia="zh-CN" w:bidi="ar-SA"/>
              </w:rPr>
            </w:pPr>
            <w:r>
              <w:rPr>
                <w:rFonts w:hint="default" w:ascii="Arial" w:hAnsi="Arial"/>
                <w:b w:val="0"/>
                <w:bCs w:val="0"/>
                <w:i w:val="0"/>
                <w:iCs w:val="0"/>
                <w:sz w:val="23"/>
                <w:szCs w:val="23"/>
                <w:lang w:val="en-PH"/>
              </w:rPr>
              <w:t>0</w:t>
            </w:r>
            <w:r>
              <w:rPr>
                <w:rFonts w:hint="default" w:ascii="Arial" w:hAnsi="Arial"/>
                <w:b w:val="0"/>
                <w:bCs w:val="0"/>
                <w:i w:val="0"/>
                <w:iCs w:val="0"/>
                <w:sz w:val="23"/>
                <w:szCs w:val="23"/>
              </w:rPr>
              <w:t>.</w:t>
            </w:r>
            <w:r>
              <w:rPr>
                <w:rFonts w:hint="default" w:ascii="Arial" w:hAnsi="Arial"/>
                <w:b w:val="0"/>
                <w:bCs w:val="0"/>
                <w:i w:val="0"/>
                <w:iCs w:val="0"/>
                <w:sz w:val="23"/>
                <w:szCs w:val="23"/>
                <w:lang w:val="en-US"/>
              </w:rPr>
              <w:t>234</w:t>
            </w:r>
            <w:r>
              <w:rPr>
                <w:rFonts w:hint="default" w:ascii="Arial" w:hAnsi="Arial"/>
                <w:b w:val="0"/>
                <w:bCs w:val="0"/>
                <w:i w:val="0"/>
                <w:iCs w:val="0"/>
                <w:sz w:val="23"/>
                <w:szCs w:val="23"/>
                <w:lang w:val="en-PH"/>
              </w:rPr>
              <w:t>*</w:t>
            </w:r>
          </w:p>
        </w:tc>
        <w:tc>
          <w:tcPr>
            <w:tcW w:w="1965" w:type="dxa"/>
            <w:tcBorders>
              <w:top w:val="nil"/>
              <w:left w:val="nil"/>
              <w:bottom w:val="nil"/>
              <w:right w:val="nil"/>
            </w:tcBorders>
            <w:shd w:val="clear" w:color="auto" w:fill="auto"/>
            <w:noWrap/>
            <w:tcMar>
              <w:top w:w="15" w:type="dxa"/>
              <w:left w:w="15" w:type="dxa"/>
              <w:right w:w="15" w:type="dxa"/>
            </w:tcMar>
            <w:vAlign w:val="center"/>
          </w:tcPr>
          <w:p>
            <w:pPr>
              <w:jc w:val="center"/>
              <w:rPr>
                <w:rFonts w:hint="default" w:ascii="Arial" w:hAnsi="Arial" w:cs="Arial" w:eastAsiaTheme="minorEastAsia"/>
                <w:b w:val="0"/>
                <w:bCs w:val="0"/>
                <w:i w:val="0"/>
                <w:iCs w:val="0"/>
                <w:color w:val="000000"/>
                <w:sz w:val="23"/>
                <w:szCs w:val="23"/>
                <w:u w:val="none"/>
                <w:lang w:val="en-PH" w:eastAsia="zh-CN" w:bidi="ar-SA"/>
              </w:rPr>
            </w:pPr>
            <w:r>
              <w:rPr>
                <w:rFonts w:hint="default" w:ascii="Arial" w:hAnsi="Arial" w:cstheme="minorBidi"/>
                <w:b w:val="0"/>
                <w:bCs w:val="0"/>
                <w:i w:val="0"/>
                <w:iCs w:val="0"/>
                <w:sz w:val="23"/>
                <w:szCs w:val="23"/>
                <w:lang w:val="en-PH" w:eastAsia="zh-CN" w:bidi="ar-SA"/>
              </w:rPr>
              <w:t>0.00</w:t>
            </w:r>
            <w:r>
              <w:rPr>
                <w:rFonts w:hint="default" w:ascii="Arial" w:hAnsi="Arial" w:cstheme="minorBidi"/>
                <w:b w:val="0"/>
                <w:bCs w:val="0"/>
                <w:i w:val="0"/>
                <w:iCs w:val="0"/>
                <w:sz w:val="23"/>
                <w:szCs w:val="23"/>
                <w:lang w:val="en-US" w:eastAsia="zh-CN" w:bidi="ar-SA"/>
              </w:rPr>
              <w:t>1</w:t>
            </w:r>
          </w:p>
        </w:tc>
        <w:tc>
          <w:tcPr>
            <w:tcW w:w="1965"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b w:val="0"/>
                <w:bCs w:val="0"/>
                <w:i w:val="0"/>
                <w:iCs w:val="0"/>
                <w:sz w:val="23"/>
                <w:szCs w:val="23"/>
                <w:lang w:val="en-PH" w:eastAsia="zh-CN" w:bidi="ar-SA"/>
              </w:rPr>
            </w:pPr>
            <w:r>
              <w:rPr>
                <w:rFonts w:hint="default" w:ascii="Arial" w:hAnsi="Arial"/>
                <w:b w:val="0"/>
                <w:bCs w:val="0"/>
                <w:i w:val="0"/>
                <w:iCs w:val="0"/>
                <w:sz w:val="23"/>
                <w:szCs w:val="23"/>
                <w:lang w:val="en-PH"/>
              </w:rPr>
              <w:t>Reject H</w:t>
            </w:r>
            <w:r>
              <w:rPr>
                <w:rFonts w:hint="default" w:ascii="Arial" w:hAnsi="Arial"/>
                <w:b w:val="0"/>
                <w:bCs w:val="0"/>
                <w:i w:val="0"/>
                <w:iCs w:val="0"/>
                <w:sz w:val="23"/>
                <w:szCs w:val="23"/>
                <w:vertAlign w:val="subscript"/>
                <w:lang w:val="en-PH"/>
              </w:rPr>
              <w:t>0</w:t>
            </w:r>
          </w:p>
        </w:tc>
      </w:tr>
      <w:tr>
        <w:tblPrEx>
          <w:tblCellMar>
            <w:top w:w="0" w:type="dxa"/>
            <w:left w:w="0" w:type="dxa"/>
            <w:bottom w:w="0" w:type="dxa"/>
            <w:right w:w="0" w:type="dxa"/>
          </w:tblCellMar>
        </w:tblPrEx>
        <w:trPr>
          <w:trHeight w:val="300" w:hRule="atLeast"/>
        </w:trPr>
        <w:tc>
          <w:tcPr>
            <w:tcW w:w="3407" w:type="dxa"/>
            <w:tcBorders>
              <w:top w:val="nil"/>
              <w:left w:val="nil"/>
              <w:bottom w:val="single" w:color="000000" w:sz="4" w:space="0"/>
              <w:right w:val="nil"/>
            </w:tcBorders>
            <w:shd w:val="clear" w:color="auto" w:fill="auto"/>
            <w:noWrap/>
            <w:tcMar>
              <w:top w:w="15" w:type="dxa"/>
              <w:left w:w="15" w:type="dxa"/>
              <w:right w:w="15" w:type="dxa"/>
            </w:tcMar>
            <w:vAlign w:val="bottom"/>
          </w:tcPr>
          <w:p>
            <w:pPr>
              <w:spacing w:after="0" w:line="240" w:lineRule="auto"/>
              <w:jc w:val="left"/>
              <w:rPr>
                <w:rFonts w:hint="default" w:ascii="Arial" w:hAnsi="Arial" w:eastAsia="Times New Roman" w:cs="Arial"/>
                <w:b/>
                <w:bCs/>
                <w:i/>
                <w:iCs/>
                <w:color w:val="000000"/>
                <w:sz w:val="20"/>
                <w:szCs w:val="20"/>
                <w:lang w:val="en-US" w:eastAsia="zh-CN" w:bidi="ar-SA"/>
              </w:rPr>
            </w:pPr>
            <w:r>
              <w:rPr>
                <w:rFonts w:hint="default" w:ascii="Arial" w:hAnsi="Arial" w:cs="Arial"/>
                <w:b/>
                <w:bCs/>
                <w:i/>
                <w:iCs/>
                <w:sz w:val="20"/>
                <w:szCs w:val="20"/>
                <w:lang w:val="en-US"/>
              </w:rPr>
              <w:t>Overall Assertiveness in Teaching</w:t>
            </w:r>
          </w:p>
        </w:tc>
        <w:tc>
          <w:tcPr>
            <w:tcW w:w="1350"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cs="Arial" w:eastAsiaTheme="minorEastAsia"/>
                <w:b/>
                <w:bCs/>
                <w:i/>
                <w:iCs/>
                <w:color w:val="000000"/>
                <w:sz w:val="24"/>
                <w:szCs w:val="24"/>
                <w:u w:val="none"/>
                <w:lang w:val="en-PH" w:eastAsia="zh-CN" w:bidi="ar-SA"/>
              </w:rPr>
            </w:pPr>
            <w:r>
              <w:rPr>
                <w:rFonts w:hint="default" w:ascii="Arial" w:hAnsi="Arial"/>
                <w:b/>
                <w:bCs/>
                <w:i/>
                <w:iCs/>
                <w:sz w:val="24"/>
                <w:szCs w:val="24"/>
                <w:lang w:val="en-PH"/>
              </w:rPr>
              <w:t>0</w:t>
            </w:r>
            <w:r>
              <w:rPr>
                <w:rFonts w:hint="default" w:ascii="Arial" w:hAnsi="Arial"/>
                <w:b/>
                <w:bCs/>
                <w:i/>
                <w:iCs/>
                <w:sz w:val="24"/>
                <w:szCs w:val="24"/>
              </w:rPr>
              <w:t>.</w:t>
            </w:r>
            <w:r>
              <w:rPr>
                <w:rFonts w:hint="default" w:ascii="Arial" w:hAnsi="Arial"/>
                <w:b/>
                <w:bCs/>
                <w:i/>
                <w:iCs/>
                <w:sz w:val="24"/>
                <w:szCs w:val="24"/>
                <w:lang w:val="en-US"/>
              </w:rPr>
              <w:t>828</w:t>
            </w:r>
            <w:r>
              <w:rPr>
                <w:rFonts w:hint="default" w:ascii="Arial" w:hAnsi="Arial"/>
                <w:b/>
                <w:bCs/>
                <w:i/>
                <w:iCs/>
                <w:sz w:val="24"/>
                <w:szCs w:val="24"/>
                <w:lang w:val="en-PH"/>
              </w:rPr>
              <w:t>*</w:t>
            </w:r>
          </w:p>
        </w:tc>
        <w:tc>
          <w:tcPr>
            <w:tcW w:w="1965" w:type="dxa"/>
            <w:tcBorders>
              <w:top w:val="nil"/>
              <w:left w:val="nil"/>
              <w:bottom w:val="single" w:color="000000" w:sz="4" w:space="0"/>
              <w:right w:val="nil"/>
            </w:tcBorders>
            <w:shd w:val="clear" w:color="auto" w:fill="auto"/>
            <w:noWrap/>
            <w:tcMar>
              <w:top w:w="15" w:type="dxa"/>
              <w:left w:w="15" w:type="dxa"/>
              <w:right w:w="15" w:type="dxa"/>
            </w:tcMar>
            <w:vAlign w:val="center"/>
          </w:tcPr>
          <w:p>
            <w:pPr>
              <w:jc w:val="center"/>
              <w:rPr>
                <w:rFonts w:hint="default" w:ascii="Arial" w:hAnsi="Arial" w:cs="Arial" w:eastAsiaTheme="minorEastAsia"/>
                <w:b/>
                <w:bCs/>
                <w:i/>
                <w:iCs/>
                <w:color w:val="000000"/>
                <w:sz w:val="24"/>
                <w:szCs w:val="24"/>
                <w:u w:val="none"/>
                <w:lang w:val="en-PH" w:eastAsia="zh-CN" w:bidi="ar-SA"/>
              </w:rPr>
            </w:pPr>
            <w:r>
              <w:rPr>
                <w:rFonts w:hint="default" w:ascii="Arial" w:hAnsi="Arial" w:cstheme="minorBidi"/>
                <w:b/>
                <w:bCs/>
                <w:i/>
                <w:iCs/>
                <w:sz w:val="22"/>
                <w:szCs w:val="22"/>
                <w:lang w:val="en-PH" w:eastAsia="zh-CN" w:bidi="ar-SA"/>
              </w:rPr>
              <w:t>0.000</w:t>
            </w:r>
          </w:p>
        </w:tc>
        <w:tc>
          <w:tcPr>
            <w:tcW w:w="1965" w:type="dxa"/>
            <w:tcBorders>
              <w:top w:val="nil"/>
              <w:left w:val="nil"/>
              <w:bottom w:val="single" w:color="000000" w:sz="4" w:space="0"/>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b/>
                <w:bCs/>
                <w:i/>
                <w:iCs/>
                <w:sz w:val="24"/>
                <w:szCs w:val="24"/>
                <w:lang w:val="en-PH" w:eastAsia="zh-CN" w:bidi="ar-SA"/>
              </w:rPr>
            </w:pPr>
            <w:r>
              <w:rPr>
                <w:rFonts w:hint="default" w:ascii="Arial" w:hAnsi="Arial"/>
                <w:b/>
                <w:bCs/>
                <w:i/>
                <w:iCs/>
                <w:sz w:val="24"/>
                <w:szCs w:val="24"/>
                <w:lang w:val="en-PH"/>
              </w:rPr>
              <w:t>Reject H</w:t>
            </w:r>
            <w:r>
              <w:rPr>
                <w:rFonts w:hint="default" w:ascii="Arial" w:hAnsi="Arial"/>
                <w:b/>
                <w:bCs/>
                <w:i/>
                <w:iCs/>
                <w:sz w:val="24"/>
                <w:szCs w:val="24"/>
                <w:vertAlign w:val="subscript"/>
                <w:lang w:val="en-PH"/>
              </w:rPr>
              <w:t>0</w:t>
            </w:r>
          </w:p>
        </w:tc>
      </w:tr>
      <w:tr>
        <w:tblPrEx>
          <w:tblCellMar>
            <w:top w:w="0" w:type="dxa"/>
            <w:left w:w="0" w:type="dxa"/>
            <w:bottom w:w="0" w:type="dxa"/>
            <w:right w:w="0" w:type="dxa"/>
          </w:tblCellMar>
        </w:tblPrEx>
        <w:trPr>
          <w:trHeight w:val="300" w:hRule="atLeast"/>
        </w:trPr>
        <w:tc>
          <w:tcPr>
            <w:tcW w:w="8687" w:type="dxa"/>
            <w:gridSpan w:val="4"/>
            <w:tcBorders>
              <w:top w:val="nil"/>
              <w:left w:val="nil"/>
              <w:bottom w:val="nil"/>
              <w:right w:val="nil"/>
            </w:tcBorders>
            <w:shd w:val="clear" w:color="auto" w:fill="auto"/>
            <w:noWrap/>
            <w:tcMar>
              <w:top w:w="15" w:type="dxa"/>
              <w:left w:w="15" w:type="dxa"/>
              <w:right w:w="15" w:type="dxa"/>
            </w:tcMar>
            <w:vAlign w:val="bottom"/>
          </w:tcPr>
          <w:p>
            <w:pPr>
              <w:jc w:val="left"/>
              <w:rPr>
                <w:rFonts w:hint="default" w:ascii="Arial" w:hAnsi="Arial" w:cs="Arial"/>
                <w:b/>
                <w:bCs/>
                <w:i/>
                <w:iCs/>
                <w:color w:val="000000"/>
                <w:sz w:val="20"/>
                <w:szCs w:val="20"/>
                <w:u w:val="none"/>
                <w:lang w:val="en-PH"/>
              </w:rPr>
            </w:pPr>
            <w:r>
              <w:rPr>
                <w:rFonts w:hint="default" w:ascii="Arial" w:hAnsi="Arial" w:cs="Arial"/>
                <w:b/>
                <w:bCs/>
                <w:i/>
                <w:iCs/>
                <w:color w:val="000000"/>
                <w:sz w:val="20"/>
                <w:szCs w:val="20"/>
                <w:u w:val="none"/>
                <w:lang w:val="en-PH"/>
              </w:rPr>
              <w:t>*Significant @ p&lt;0.05</w:t>
            </w:r>
          </w:p>
        </w:tc>
      </w:tr>
    </w:tbl>
    <w:p>
      <w:pPr>
        <w:pStyle w:val="2"/>
        <w:spacing w:line="240" w:lineRule="auto"/>
        <w:jc w:val="both"/>
        <w:rPr>
          <w:rFonts w:hint="default" w:ascii="Arial" w:hAnsi="Arial" w:cs="Arial"/>
          <w:b w:val="0"/>
          <w:bCs w:val="0"/>
          <w:i/>
          <w:iCs/>
          <w:lang w:val="en-US"/>
        </w:rPr>
      </w:pPr>
    </w:p>
    <w:p>
      <w:pPr>
        <w:pStyle w:val="2"/>
        <w:spacing w:line="480" w:lineRule="auto"/>
        <w:ind w:firstLine="720" w:firstLineChars="0"/>
        <w:jc w:val="both"/>
        <w:rPr>
          <w:rFonts w:hint="default" w:ascii="Arial" w:hAnsi="Arial" w:cs="Arial"/>
          <w:b w:val="0"/>
          <w:bCs w:val="0"/>
          <w:i/>
          <w:iCs/>
          <w:lang w:val="en-US"/>
        </w:rPr>
      </w:pPr>
      <w:r>
        <w:rPr>
          <w:rFonts w:hint="default" w:ascii="Arial" w:hAnsi="Arial" w:cs="Arial"/>
          <w:lang w:val="en-US"/>
        </w:rPr>
        <w:t xml:space="preserve">The result implies that </w:t>
      </w:r>
      <w:r>
        <w:rPr>
          <w:rFonts w:hint="default" w:ascii="Arial" w:hAnsi="Arial" w:cs="Arial"/>
        </w:rPr>
        <w:t>assertiveness in teaching provides structure, support, and a clear sense of expectations that can enhance students' academic attitude. It creates an environment where students are motivated, engaged, and better equipped to face academic challenges, ultimately leading to a more positive and productive attitude toward learning</w:t>
      </w:r>
      <w:r>
        <w:rPr>
          <w:rFonts w:hint="default" w:ascii="Arial" w:hAnsi="Arial" w:cs="Arial"/>
          <w:lang w:val="en-US"/>
        </w:rPr>
        <w:t xml:space="preserve">. This is congruent to </w:t>
      </w:r>
      <w:r>
        <w:rPr>
          <w:rFonts w:hint="default" w:ascii="Arial" w:hAnsi="Arial" w:cs="Arial"/>
          <w:lang w:eastAsia="zh-CN"/>
        </w:rPr>
        <w:t>Binige</w:t>
      </w:r>
      <w:r>
        <w:rPr>
          <w:rFonts w:hint="default" w:ascii="Arial" w:hAnsi="Arial" w:cs="Arial"/>
          <w:lang w:val="en-US" w:eastAsia="zh-CN"/>
        </w:rPr>
        <w:t>’s</w:t>
      </w:r>
      <w:r>
        <w:rPr>
          <w:rFonts w:hint="default" w:ascii="Arial" w:hAnsi="Arial" w:cs="Arial"/>
          <w:lang w:eastAsia="zh-CN"/>
        </w:rPr>
        <w:t xml:space="preserve"> (2015) </w:t>
      </w:r>
      <w:r>
        <w:rPr>
          <w:rFonts w:hint="default" w:ascii="Arial" w:hAnsi="Arial" w:cs="Arial"/>
          <w:lang w:val="en-US" w:eastAsia="zh-CN"/>
        </w:rPr>
        <w:t>conclusion that a</w:t>
      </w:r>
      <w:r>
        <w:rPr>
          <w:rFonts w:hint="default" w:ascii="Arial" w:hAnsi="Arial" w:cs="Arial"/>
        </w:rPr>
        <w:t>ssertive teachers maintain respectful interactions with students, creating an environment where students feel valued and respected. This, in turn, encourages a positive attitude toward learning.</w:t>
      </w:r>
      <w:r>
        <w:rPr>
          <w:rFonts w:hint="default" w:ascii="Arial" w:hAnsi="Arial" w:cs="Arial"/>
          <w:lang w:val="en-US"/>
        </w:rPr>
        <w:t xml:space="preserve"> A</w:t>
      </w:r>
      <w:r>
        <w:rPr>
          <w:rFonts w:hint="default" w:ascii="Arial" w:hAnsi="Arial" w:cs="Arial"/>
        </w:rPr>
        <w:t>ssertive teaching includes providing constructive feedback and encouragement. Students appreciate support and guidance, which can boost their confidence and motivation</w:t>
      </w:r>
      <w:r>
        <w:rPr>
          <w:rFonts w:hint="default" w:ascii="Arial" w:hAnsi="Arial" w:cs="Arial"/>
          <w:lang w:val="en-US"/>
        </w:rPr>
        <w:t xml:space="preserve">. This is also similar to </w:t>
      </w:r>
      <w:r>
        <w:rPr>
          <w:rFonts w:hint="default" w:ascii="Arial" w:hAnsi="Arial" w:cs="Arial"/>
          <w:lang w:val="en-PH"/>
        </w:rPr>
        <w:t>Bhat</w:t>
      </w:r>
      <w:r>
        <w:rPr>
          <w:rFonts w:hint="default" w:ascii="Arial" w:hAnsi="Arial" w:cs="Arial"/>
          <w:lang w:val="en-US"/>
        </w:rPr>
        <w:t>’s</w:t>
      </w:r>
      <w:r>
        <w:rPr>
          <w:rFonts w:hint="default" w:ascii="Arial" w:hAnsi="Arial" w:cs="Arial"/>
          <w:lang w:val="en-PH"/>
        </w:rPr>
        <w:t xml:space="preserve"> et al. </w:t>
      </w:r>
      <w:r>
        <w:rPr>
          <w:rFonts w:hint="default" w:ascii="Arial" w:hAnsi="Arial" w:cs="Arial"/>
          <w:lang w:val="en-US"/>
        </w:rPr>
        <w:t>(</w:t>
      </w:r>
      <w:r>
        <w:rPr>
          <w:rFonts w:hint="default" w:ascii="Arial" w:hAnsi="Arial" w:cs="Arial"/>
          <w:lang w:val="en-PH"/>
        </w:rPr>
        <w:t>2017)</w:t>
      </w:r>
      <w:r>
        <w:rPr>
          <w:rFonts w:hint="default" w:ascii="Arial" w:hAnsi="Arial" w:cs="Arial"/>
          <w:lang w:val="en-US"/>
        </w:rPr>
        <w:t xml:space="preserve"> view that a</w:t>
      </w:r>
      <w:r>
        <w:rPr>
          <w:rFonts w:hint="default" w:ascii="Arial" w:hAnsi="Arial" w:cs="Arial"/>
        </w:rPr>
        <w:t>ssertiveness in teaching fosters problem-solving skills in students</w:t>
      </w:r>
      <w:r>
        <w:rPr>
          <w:rFonts w:hint="default" w:ascii="Arial" w:hAnsi="Arial" w:cs="Arial"/>
          <w:lang w:val="en-US"/>
        </w:rPr>
        <w:t>.</w:t>
      </w:r>
    </w:p>
    <w:p>
      <w:pPr>
        <w:pStyle w:val="2"/>
        <w:spacing w:line="240" w:lineRule="auto"/>
        <w:jc w:val="both"/>
        <w:rPr>
          <w:rFonts w:hint="default" w:ascii="Arial" w:hAnsi="Arial" w:eastAsia="Times New Roman" w:cs="Arial"/>
          <w:b w:val="0"/>
          <w:bCs/>
          <w:i/>
          <w:iCs/>
          <w:color w:val="000000"/>
          <w:sz w:val="24"/>
          <w:szCs w:val="24"/>
          <w:lang w:val="en-US"/>
        </w:rPr>
      </w:pPr>
    </w:p>
    <w:p>
      <w:pPr>
        <w:pStyle w:val="2"/>
        <w:spacing w:line="240" w:lineRule="auto"/>
        <w:jc w:val="both"/>
        <w:rPr>
          <w:rFonts w:hint="default" w:ascii="Arial" w:hAnsi="Arial" w:eastAsia="Times New Roman" w:cs="Arial"/>
          <w:b w:val="0"/>
          <w:bCs/>
          <w:i/>
          <w:iCs/>
          <w:color w:val="000000"/>
          <w:sz w:val="24"/>
          <w:szCs w:val="24"/>
          <w:lang w:val="en-US"/>
        </w:rPr>
      </w:pPr>
      <w:r>
        <w:rPr>
          <w:rFonts w:hint="default" w:ascii="Arial" w:hAnsi="Arial" w:eastAsia="Times New Roman" w:cs="Arial"/>
          <w:b w:val="0"/>
          <w:bCs/>
          <w:i/>
          <w:iCs/>
          <w:color w:val="000000"/>
          <w:sz w:val="24"/>
          <w:szCs w:val="24"/>
          <w:lang w:val="en-US"/>
        </w:rPr>
        <w:t>Influence of</w:t>
      </w:r>
      <w:r>
        <w:rPr>
          <w:rFonts w:hint="default" w:ascii="Arial" w:hAnsi="Arial" w:eastAsia="Times New Roman" w:cs="Arial"/>
          <w:b w:val="0"/>
          <w:bCs/>
          <w:i/>
          <w:iCs/>
          <w:color w:val="000000"/>
          <w:sz w:val="24"/>
          <w:szCs w:val="24"/>
          <w:lang w:val="en-PH"/>
        </w:rPr>
        <w:t xml:space="preserve"> </w:t>
      </w:r>
      <w:r>
        <w:rPr>
          <w:rFonts w:hint="default" w:ascii="Arial" w:hAnsi="Arial" w:eastAsia="Times New Roman" w:cs="Arial"/>
          <w:bCs/>
          <w:i/>
          <w:iCs/>
          <w:color w:val="000000"/>
          <w:sz w:val="24"/>
          <w:szCs w:val="24"/>
          <w:lang w:val="en-US"/>
        </w:rPr>
        <w:t>Assertiveness in Teaching</w:t>
      </w:r>
      <w:r>
        <w:rPr>
          <w:rFonts w:hint="default" w:ascii="Arial" w:hAnsi="Arial" w:eastAsia="Times New Roman" w:cs="Arial"/>
          <w:b w:val="0"/>
          <w:bCs/>
          <w:i/>
          <w:iCs/>
          <w:color w:val="000000"/>
          <w:sz w:val="24"/>
          <w:szCs w:val="24"/>
          <w:lang w:val="en-US"/>
        </w:rPr>
        <w:t xml:space="preserve"> on the </w:t>
      </w:r>
      <w:r>
        <w:rPr>
          <w:rFonts w:hint="default" w:ascii="Arial" w:hAnsi="Arial" w:cs="Arial"/>
          <w:i/>
          <w:iCs/>
          <w:sz w:val="24"/>
          <w:szCs w:val="24"/>
          <w:lang w:val="en-US"/>
        </w:rPr>
        <w:t>Academic Attitude of Learners in Bangoy District, Davao City</w:t>
      </w:r>
    </w:p>
    <w:p>
      <w:pPr>
        <w:pStyle w:val="2"/>
        <w:spacing w:line="240" w:lineRule="auto"/>
        <w:jc w:val="both"/>
        <w:rPr>
          <w:rFonts w:hint="default" w:ascii="Arial" w:hAnsi="Arial" w:cs="Arial"/>
          <w:i w:val="0"/>
          <w:iCs w:val="0"/>
          <w:lang w:val="en-US"/>
        </w:rPr>
      </w:pPr>
    </w:p>
    <w:p>
      <w:pPr>
        <w:pStyle w:val="2"/>
        <w:spacing w:line="480" w:lineRule="auto"/>
        <w:ind w:firstLine="720" w:firstLineChars="0"/>
        <w:jc w:val="both"/>
        <w:rPr>
          <w:rFonts w:hint="default" w:ascii="Arial" w:hAnsi="Arial" w:cs="Arial"/>
          <w:lang w:val="en-PH"/>
        </w:rPr>
      </w:pPr>
      <w:r>
        <w:rPr>
          <w:rFonts w:hint="default" w:ascii="Arial" w:hAnsi="Arial" w:cs="Arial"/>
          <w:i w:val="0"/>
          <w:iCs w:val="0"/>
          <w:lang w:val="en-PH"/>
        </w:rPr>
        <w:t xml:space="preserve">The significance on the influence of </w:t>
      </w:r>
      <w:r>
        <w:rPr>
          <w:rFonts w:hint="default" w:ascii="Arial" w:hAnsi="Arial" w:eastAsia="Times New Roman" w:cs="Arial"/>
          <w:bCs/>
          <w:i w:val="0"/>
          <w:iCs w:val="0"/>
          <w:color w:val="000000"/>
          <w:sz w:val="24"/>
          <w:szCs w:val="24"/>
          <w:lang w:val="en-US"/>
        </w:rPr>
        <w:t>assertiveness in teaching</w:t>
      </w:r>
      <w:r>
        <w:rPr>
          <w:rFonts w:hint="default" w:ascii="Arial" w:hAnsi="Arial" w:eastAsia="Times New Roman" w:cs="Arial"/>
          <w:b w:val="0"/>
          <w:bCs/>
          <w:i w:val="0"/>
          <w:iCs w:val="0"/>
          <w:color w:val="000000"/>
          <w:sz w:val="24"/>
          <w:szCs w:val="24"/>
          <w:lang w:val="en-US"/>
        </w:rPr>
        <w:t xml:space="preserve"> on the </w:t>
      </w:r>
      <w:r>
        <w:rPr>
          <w:rFonts w:hint="default" w:ascii="Arial" w:hAnsi="Arial" w:cs="Arial"/>
          <w:i w:val="0"/>
          <w:iCs w:val="0"/>
          <w:sz w:val="24"/>
          <w:szCs w:val="24"/>
          <w:lang w:val="en-US"/>
        </w:rPr>
        <w:t>academic attitude of learners in Bangoy District in Davao City</w:t>
      </w:r>
      <w:r>
        <w:rPr>
          <w:rFonts w:hint="default" w:ascii="Arial" w:hAnsi="Arial" w:cs="Arial"/>
          <w:sz w:val="24"/>
          <w:szCs w:val="24"/>
          <w:lang w:val="en-US"/>
        </w:rPr>
        <w:t xml:space="preserve"> </w:t>
      </w:r>
      <w:r>
        <w:rPr>
          <w:rFonts w:hint="default" w:ascii="Arial" w:hAnsi="Arial" w:cs="Arial"/>
          <w:i w:val="0"/>
          <w:iCs w:val="0"/>
          <w:lang w:val="en-PH"/>
        </w:rPr>
        <w:t>was analyzed using linear regression analysis.</w:t>
      </w:r>
      <w:r>
        <w:rPr>
          <w:rFonts w:hint="default" w:ascii="Arial" w:hAnsi="Arial" w:cs="Arial"/>
          <w:i w:val="0"/>
          <w:iCs w:val="0"/>
          <w:lang w:val="en-US"/>
        </w:rPr>
        <w:t xml:space="preserve"> </w:t>
      </w:r>
      <w:r>
        <w:rPr>
          <w:rFonts w:hint="default" w:ascii="Arial" w:hAnsi="Arial" w:cs="Arial"/>
          <w:i w:val="0"/>
          <w:iCs w:val="0"/>
          <w:lang w:val="en-PH"/>
        </w:rPr>
        <w:t xml:space="preserve">The Table </w:t>
      </w:r>
      <w:r>
        <w:rPr>
          <w:rFonts w:hint="default" w:ascii="Arial" w:hAnsi="Arial" w:cs="Arial"/>
          <w:i w:val="0"/>
          <w:iCs w:val="0"/>
          <w:lang w:val="en-US"/>
        </w:rPr>
        <w:t>10</w:t>
      </w:r>
      <w:r>
        <w:rPr>
          <w:rFonts w:hint="default" w:ascii="Arial" w:hAnsi="Arial" w:cs="Arial"/>
          <w:i w:val="0"/>
          <w:iCs w:val="0"/>
          <w:lang w:val="en-PH"/>
        </w:rPr>
        <w:t xml:space="preserve"> shows that </w:t>
      </w:r>
      <w:r>
        <w:rPr>
          <w:rFonts w:hint="default" w:ascii="Arial" w:hAnsi="Arial" w:eastAsia="Times New Roman" w:cs="Arial"/>
          <w:sz w:val="24"/>
          <w:szCs w:val="24"/>
          <w:lang w:val="en-US"/>
        </w:rPr>
        <w:t xml:space="preserve">when </w:t>
      </w:r>
      <w:r>
        <w:rPr>
          <w:rFonts w:hint="default" w:ascii="Arial" w:hAnsi="Arial" w:eastAsia="Times New Roman" w:cs="Arial"/>
          <w:bCs/>
          <w:i w:val="0"/>
          <w:iCs w:val="0"/>
          <w:color w:val="000000"/>
          <w:sz w:val="24"/>
          <w:szCs w:val="24"/>
          <w:lang w:val="en-US"/>
        </w:rPr>
        <w:t>assertiveness in teaching</w:t>
      </w:r>
      <w:r>
        <w:rPr>
          <w:rFonts w:hint="default" w:ascii="Arial" w:hAnsi="Arial" w:eastAsia="Arial" w:cs="Arial"/>
          <w:sz w:val="24"/>
          <w:szCs w:val="24"/>
          <w:lang w:val="en-US"/>
        </w:rPr>
        <w:t xml:space="preserve"> in terms of </w:t>
      </w:r>
      <w:r>
        <w:rPr>
          <w:rFonts w:hint="default" w:ascii="Arial" w:hAnsi="Arial" w:cs="Arial"/>
          <w:b w:val="0"/>
          <w:bCs w:val="0"/>
          <w:i w:val="0"/>
          <w:iCs w:val="0"/>
          <w:lang w:val="en-US"/>
        </w:rPr>
        <w:t>classroom management; student engagement; and respectful interaction</w:t>
      </w:r>
      <w:r>
        <w:rPr>
          <w:rFonts w:hint="default" w:ascii="Arial" w:hAnsi="Arial" w:eastAsia="Times New Roman" w:cs="Arial"/>
          <w:sz w:val="24"/>
          <w:szCs w:val="24"/>
          <w:lang w:val="en-US"/>
        </w:rPr>
        <w:t xml:space="preserve"> are considered as predictors of </w:t>
      </w:r>
      <w:r>
        <w:rPr>
          <w:rFonts w:hint="default" w:ascii="Arial" w:hAnsi="Arial" w:cs="Arial"/>
          <w:i w:val="0"/>
          <w:iCs w:val="0"/>
          <w:sz w:val="24"/>
          <w:szCs w:val="24"/>
          <w:lang w:val="en-US"/>
        </w:rPr>
        <w:t>academic attitude of learners</w:t>
      </w:r>
      <w:r>
        <w:rPr>
          <w:rFonts w:hint="default" w:ascii="Arial" w:hAnsi="Arial" w:eastAsia="Times New Roman" w:cs="Arial"/>
          <w:sz w:val="24"/>
          <w:szCs w:val="24"/>
          <w:lang w:val="en-US"/>
        </w:rPr>
        <w:t xml:space="preserve">, the model is significant </w:t>
      </w:r>
      <w:r>
        <w:rPr>
          <w:rFonts w:hint="default" w:ascii="Arial" w:hAnsi="Arial" w:eastAsia="SimSun" w:cs="Arial"/>
          <w:sz w:val="24"/>
          <w:szCs w:val="24"/>
          <w:lang w:val="en-US"/>
        </w:rPr>
        <w:t xml:space="preserve">as evident on </w:t>
      </w:r>
      <w:r>
        <w:rPr>
          <w:rFonts w:hint="default" w:ascii="Arial" w:hAnsi="Arial" w:cs="Arial"/>
          <w:i w:val="0"/>
          <w:iCs w:val="0"/>
          <w:lang w:val="en-PH"/>
        </w:rPr>
        <w:t xml:space="preserve">F-value of </w:t>
      </w:r>
      <w:r>
        <w:rPr>
          <w:rFonts w:hint="default" w:ascii="Arial" w:hAnsi="Arial" w:cs="Arial"/>
          <w:i w:val="0"/>
          <w:color w:val="000000"/>
          <w:sz w:val="24"/>
          <w:szCs w:val="24"/>
          <w:u w:val="none"/>
          <w:lang w:val="en-US"/>
        </w:rPr>
        <w:t>133</w:t>
      </w:r>
      <w:r>
        <w:rPr>
          <w:rFonts w:hint="default" w:ascii="Arial" w:hAnsi="Arial" w:cs="Arial"/>
          <w:i w:val="0"/>
          <w:color w:val="000000"/>
          <w:sz w:val="24"/>
          <w:szCs w:val="24"/>
          <w:u w:val="none"/>
          <w:lang w:val="en-PH"/>
        </w:rPr>
        <w:t>.</w:t>
      </w:r>
      <w:r>
        <w:rPr>
          <w:rFonts w:hint="default" w:ascii="Arial" w:hAnsi="Arial" w:cs="Arial"/>
          <w:i w:val="0"/>
          <w:color w:val="000000"/>
          <w:sz w:val="24"/>
          <w:szCs w:val="24"/>
          <w:u w:val="none"/>
          <w:lang w:val="en-US"/>
        </w:rPr>
        <w:t>181</w:t>
      </w:r>
      <w:r>
        <w:rPr>
          <w:rFonts w:hint="default" w:ascii="Arial" w:hAnsi="Arial" w:cs="Arial"/>
          <w:i w:val="0"/>
          <w:iCs w:val="0"/>
          <w:lang w:val="en-PH"/>
        </w:rPr>
        <w:t xml:space="preserve"> with p&lt;0.05. </w:t>
      </w:r>
      <w:r>
        <w:rPr>
          <w:rFonts w:ascii="Arial" w:hAnsi="Arial" w:cs="Arial"/>
        </w:rPr>
        <w:t xml:space="preserve">It is therefore stated that </w:t>
      </w:r>
      <w:r>
        <w:rPr>
          <w:rFonts w:hint="default" w:ascii="Arial" w:hAnsi="Arial" w:eastAsia="Times New Roman" w:cs="Arial"/>
          <w:bCs/>
          <w:i w:val="0"/>
          <w:iCs w:val="0"/>
          <w:color w:val="000000"/>
          <w:sz w:val="24"/>
          <w:szCs w:val="24"/>
          <w:lang w:val="en-US"/>
        </w:rPr>
        <w:t>assertiveness in teaching</w:t>
      </w:r>
      <w:r>
        <w:rPr>
          <w:rFonts w:hint="default" w:ascii="Arial" w:hAnsi="Arial" w:cs="Arial"/>
          <w:sz w:val="24"/>
          <w:szCs w:val="24"/>
          <w:lang w:val="en-US"/>
        </w:rPr>
        <w:t xml:space="preserve"> </w:t>
      </w:r>
      <w:r>
        <w:rPr>
          <w:rFonts w:ascii="Arial" w:hAnsi="Arial" w:cs="Arial"/>
          <w:color w:val="000000"/>
        </w:rPr>
        <w:t>predict</w:t>
      </w:r>
      <w:r>
        <w:rPr>
          <w:rFonts w:hint="default" w:ascii="Arial" w:hAnsi="Arial" w:cs="Arial"/>
          <w:color w:val="000000"/>
          <w:lang w:val="en-US"/>
        </w:rPr>
        <w:t>s</w:t>
      </w:r>
      <w:r>
        <w:rPr>
          <w:rFonts w:hint="default" w:ascii="Arial" w:hAnsi="Arial" w:eastAsia="Times New Roman" w:cs="Arial"/>
          <w:b w:val="0"/>
          <w:bCs/>
          <w:i w:val="0"/>
          <w:iCs w:val="0"/>
          <w:color w:val="000000"/>
          <w:sz w:val="24"/>
          <w:szCs w:val="24"/>
          <w:lang w:val="en-US"/>
        </w:rPr>
        <w:t xml:space="preserve"> the </w:t>
      </w:r>
      <w:r>
        <w:rPr>
          <w:rFonts w:hint="default" w:ascii="Arial" w:hAnsi="Arial" w:cs="Arial"/>
          <w:i w:val="0"/>
          <w:iCs w:val="0"/>
          <w:sz w:val="24"/>
          <w:szCs w:val="24"/>
          <w:lang w:val="en-US"/>
        </w:rPr>
        <w:t>academic attitude of learners in Bangoy District, Davao City</w:t>
      </w:r>
      <w:r>
        <w:rPr>
          <w:rFonts w:hint="default" w:ascii="Arial" w:hAnsi="Arial" w:cs="Arial"/>
          <w:color w:val="000000"/>
          <w:lang w:val="en-PH"/>
        </w:rPr>
        <w:t xml:space="preserve">. </w:t>
      </w:r>
      <w:r>
        <w:rPr>
          <w:rFonts w:hint="default" w:ascii="Arial" w:hAnsi="Arial" w:cs="Arial"/>
          <w:i w:val="0"/>
          <w:iCs w:val="0"/>
          <w:color w:val="000000"/>
          <w:kern w:val="0"/>
          <w:sz w:val="24"/>
          <w:szCs w:val="24"/>
          <w:u w:val="none"/>
          <w:lang w:val="en-PH" w:eastAsia="zh-CN" w:bidi="ar"/>
        </w:rPr>
        <w:t xml:space="preserve">Meanwhile, the </w:t>
      </w:r>
      <w:r>
        <w:rPr>
          <w:rFonts w:hint="default" w:ascii="Arial" w:hAnsi="Arial" w:eastAsia="Times New Roman" w:cs="Arial"/>
          <w:color w:val="000000"/>
          <w:sz w:val="24"/>
          <w:szCs w:val="24"/>
          <w:lang w:val="en-PH"/>
        </w:rPr>
        <w:t>computed adjusted R</w:t>
      </w:r>
      <w:r>
        <w:rPr>
          <w:rFonts w:hint="default" w:ascii="Arial" w:hAnsi="Arial" w:eastAsia="Times New Roman" w:cs="Arial"/>
          <w:color w:val="000000"/>
          <w:sz w:val="24"/>
          <w:szCs w:val="24"/>
          <w:vertAlign w:val="superscript"/>
          <w:lang w:val="en-PH"/>
        </w:rPr>
        <w:t>2</w:t>
      </w:r>
      <w:r>
        <w:rPr>
          <w:rFonts w:hint="default" w:ascii="Arial" w:hAnsi="Arial" w:eastAsia="Times New Roman" w:cs="Arial"/>
          <w:color w:val="000000"/>
          <w:sz w:val="24"/>
          <w:szCs w:val="24"/>
          <w:lang w:val="en-PH"/>
        </w:rPr>
        <w:t xml:space="preserve"> value of </w:t>
      </w:r>
      <w:r>
        <w:rPr>
          <w:rFonts w:hint="default" w:ascii="Arial" w:hAnsi="Arial" w:cs="Arial"/>
          <w:i w:val="0"/>
          <w:color w:val="000000"/>
          <w:sz w:val="24"/>
          <w:szCs w:val="24"/>
          <w:u w:val="none"/>
          <w:lang w:val="en-PH"/>
        </w:rPr>
        <w:t>0.</w:t>
      </w:r>
      <w:r>
        <w:rPr>
          <w:rFonts w:hint="default" w:ascii="Arial" w:hAnsi="Arial" w:cs="Arial"/>
          <w:i w:val="0"/>
          <w:color w:val="000000"/>
          <w:sz w:val="24"/>
          <w:szCs w:val="24"/>
          <w:u w:val="none"/>
          <w:lang w:val="en-US"/>
        </w:rPr>
        <w:t>464</w:t>
      </w:r>
      <w:r>
        <w:rPr>
          <w:rFonts w:hint="default" w:ascii="Arial" w:hAnsi="Arial" w:eastAsia="Times New Roman" w:cs="Arial"/>
          <w:color w:val="000000"/>
          <w:sz w:val="24"/>
          <w:szCs w:val="24"/>
          <w:lang w:val="en-PH"/>
        </w:rPr>
        <w:t xml:space="preserve"> indicates that </w:t>
      </w:r>
      <w:r>
        <w:rPr>
          <w:rFonts w:hint="default" w:ascii="Arial" w:hAnsi="Arial" w:eastAsia="Times New Roman" w:cs="Arial"/>
          <w:bCs/>
          <w:i w:val="0"/>
          <w:iCs w:val="0"/>
          <w:color w:val="000000"/>
          <w:sz w:val="24"/>
          <w:szCs w:val="24"/>
          <w:lang w:val="en-US"/>
        </w:rPr>
        <w:t>assertiveness in teaching</w:t>
      </w:r>
      <w:r>
        <w:rPr>
          <w:rFonts w:hint="default" w:ascii="Arial" w:hAnsi="Arial" w:cs="Arial"/>
          <w:iCs/>
          <w:color w:val="000000"/>
          <w:sz w:val="24"/>
          <w:szCs w:val="24"/>
          <w:lang w:val="en-PH"/>
        </w:rPr>
        <w:t xml:space="preserve"> </w:t>
      </w:r>
      <w:r>
        <w:rPr>
          <w:rFonts w:hint="default" w:ascii="Arial" w:hAnsi="Arial" w:cs="Arial"/>
          <w:iCs/>
          <w:color w:val="000000"/>
          <w:sz w:val="24"/>
          <w:szCs w:val="24"/>
          <w:lang w:val="en-US"/>
        </w:rPr>
        <w:t xml:space="preserve">of teachers </w:t>
      </w:r>
      <w:r>
        <w:rPr>
          <w:rFonts w:hint="default" w:ascii="Arial" w:hAnsi="Arial" w:cs="Arial"/>
          <w:color w:val="000000"/>
          <w:sz w:val="24"/>
          <w:szCs w:val="24"/>
          <w:lang w:val="en-PH"/>
        </w:rPr>
        <w:t xml:space="preserve">has contributed significantly in the variability of </w:t>
      </w:r>
      <w:r>
        <w:rPr>
          <w:rFonts w:hint="default" w:ascii="Arial" w:hAnsi="Arial" w:cs="Arial"/>
          <w:i w:val="0"/>
          <w:iCs w:val="0"/>
          <w:sz w:val="24"/>
          <w:szCs w:val="24"/>
          <w:lang w:val="en-US"/>
        </w:rPr>
        <w:t>academic attitude of learners</w:t>
      </w:r>
      <w:r>
        <w:rPr>
          <w:rFonts w:hint="default" w:ascii="Arial" w:hAnsi="Arial" w:cs="Arial"/>
          <w:color w:val="000000"/>
          <w:sz w:val="24"/>
          <w:szCs w:val="24"/>
          <w:lang w:val="en-PH"/>
        </w:rPr>
        <w:t xml:space="preserve"> by </w:t>
      </w:r>
      <w:r>
        <w:rPr>
          <w:rFonts w:hint="default" w:ascii="Arial" w:hAnsi="Arial" w:cs="Arial"/>
          <w:color w:val="000000"/>
          <w:sz w:val="24"/>
          <w:szCs w:val="24"/>
          <w:lang w:val="en-US"/>
        </w:rPr>
        <w:t>46</w:t>
      </w:r>
      <w:r>
        <w:rPr>
          <w:rFonts w:hint="default" w:ascii="Arial" w:hAnsi="Arial" w:cs="Arial"/>
          <w:color w:val="000000"/>
          <w:sz w:val="24"/>
          <w:szCs w:val="24"/>
          <w:lang w:val="en-PH"/>
        </w:rPr>
        <w:t>.</w:t>
      </w:r>
      <w:r>
        <w:rPr>
          <w:rFonts w:hint="default" w:ascii="Arial" w:hAnsi="Arial" w:cs="Arial"/>
          <w:color w:val="000000"/>
          <w:sz w:val="24"/>
          <w:szCs w:val="24"/>
          <w:lang w:val="en-US"/>
        </w:rPr>
        <w:t>40</w:t>
      </w:r>
      <w:r>
        <w:rPr>
          <w:rFonts w:hint="default" w:ascii="Arial" w:hAnsi="Arial" w:cs="Arial"/>
          <w:color w:val="000000"/>
          <w:sz w:val="24"/>
          <w:szCs w:val="24"/>
          <w:lang w:val="en-PH"/>
        </w:rPr>
        <w:t xml:space="preserve">% from the total variability. Therefore, </w:t>
      </w:r>
      <w:r>
        <w:rPr>
          <w:rFonts w:hint="default" w:ascii="Arial" w:hAnsi="Arial" w:cs="Arial"/>
          <w:lang w:val="en-PH"/>
        </w:rPr>
        <w:t>t</w:t>
      </w:r>
      <w:r>
        <w:rPr>
          <w:rFonts w:ascii="Arial" w:hAnsi="Arial" w:cs="Arial"/>
        </w:rPr>
        <w:t xml:space="preserve">he difference of </w:t>
      </w:r>
      <w:r>
        <w:rPr>
          <w:rFonts w:hint="default" w:ascii="Arial" w:hAnsi="Arial" w:cs="Arial"/>
          <w:lang w:val="en-US"/>
        </w:rPr>
        <w:t>53</w:t>
      </w:r>
      <w:r>
        <w:rPr>
          <w:rFonts w:ascii="Arial" w:hAnsi="Arial" w:cs="Arial"/>
        </w:rPr>
        <w:t>.</w:t>
      </w:r>
      <w:r>
        <w:rPr>
          <w:rFonts w:hint="default" w:ascii="Arial" w:hAnsi="Arial" w:cs="Arial"/>
          <w:lang w:val="en-US"/>
        </w:rPr>
        <w:t>60</w:t>
      </w:r>
      <w:r>
        <w:rPr>
          <w:rFonts w:ascii="Arial" w:hAnsi="Arial" w:cs="Arial"/>
        </w:rPr>
        <w:t xml:space="preserve">% </w:t>
      </w:r>
      <w:r>
        <w:rPr>
          <w:rFonts w:hint="default" w:ascii="Arial" w:hAnsi="Arial" w:cs="Arial"/>
          <w:lang w:val="en-PH"/>
        </w:rPr>
        <w:t>wa</w:t>
      </w:r>
      <w:r>
        <w:rPr>
          <w:rFonts w:ascii="Arial" w:hAnsi="Arial" w:cs="Arial"/>
        </w:rPr>
        <w:t>s credited to other factors not covered in th</w:t>
      </w:r>
      <w:r>
        <w:rPr>
          <w:rFonts w:hint="default" w:ascii="Arial" w:hAnsi="Arial" w:cs="Arial"/>
          <w:lang w:val="en-PH"/>
        </w:rPr>
        <w:t>is</w:t>
      </w:r>
      <w:r>
        <w:rPr>
          <w:rFonts w:ascii="Arial" w:hAnsi="Arial" w:cs="Arial"/>
        </w:rPr>
        <w:t xml:space="preserve"> study</w:t>
      </w:r>
      <w:r>
        <w:rPr>
          <w:rFonts w:hint="default" w:ascii="Arial" w:hAnsi="Arial" w:cs="Arial"/>
          <w:lang w:val="en-PH"/>
        </w:rPr>
        <w:t>.</w:t>
      </w:r>
    </w:p>
    <w:p>
      <w:pPr>
        <w:spacing w:line="480" w:lineRule="auto"/>
        <w:ind w:firstLine="720" w:firstLineChars="0"/>
        <w:jc w:val="both"/>
        <w:rPr>
          <w:rFonts w:hint="default" w:ascii="Arial" w:hAnsi="Arial" w:eastAsia="Calibri" w:cs="Arial"/>
          <w:i w:val="0"/>
          <w:iCs w:val="0"/>
          <w:sz w:val="24"/>
          <w:szCs w:val="24"/>
          <w:lang w:val="en-US"/>
        </w:rPr>
      </w:pPr>
      <w:r>
        <w:rPr>
          <w:rFonts w:hint="default" w:ascii="Arial" w:hAnsi="Arial" w:cs="Arial"/>
          <w:i w:val="0"/>
          <w:iCs w:val="0"/>
          <w:color w:val="000000"/>
          <w:kern w:val="0"/>
          <w:sz w:val="24"/>
          <w:szCs w:val="24"/>
          <w:u w:val="none"/>
          <w:lang w:val="en-PH" w:eastAsia="zh-CN" w:bidi="ar"/>
        </w:rPr>
        <w:t xml:space="preserve">In addition, table shows that there are domains of </w:t>
      </w:r>
      <w:r>
        <w:rPr>
          <w:rFonts w:hint="default" w:ascii="Arial" w:hAnsi="Arial" w:eastAsia="Times New Roman" w:cs="Arial"/>
          <w:bCs/>
          <w:i w:val="0"/>
          <w:iCs w:val="0"/>
          <w:color w:val="000000"/>
          <w:sz w:val="24"/>
          <w:szCs w:val="24"/>
          <w:lang w:val="en-US"/>
        </w:rPr>
        <w:t>assertiveness in teaching</w:t>
      </w:r>
      <w:r>
        <w:rPr>
          <w:rFonts w:hint="default" w:ascii="Arial" w:hAnsi="Arial" w:cs="Arial"/>
          <w:iCs/>
          <w:color w:val="000000"/>
          <w:sz w:val="24"/>
          <w:szCs w:val="24"/>
          <w:lang w:val="en-PH"/>
        </w:rPr>
        <w:t xml:space="preserve"> </w:t>
      </w:r>
      <w:r>
        <w:rPr>
          <w:rFonts w:hint="default" w:ascii="Arial" w:hAnsi="Arial" w:cs="Arial"/>
          <w:iCs/>
          <w:color w:val="000000"/>
          <w:sz w:val="24"/>
          <w:szCs w:val="24"/>
          <w:lang w:val="en-US"/>
        </w:rPr>
        <w:t>of teachers</w:t>
      </w:r>
      <w:r>
        <w:rPr>
          <w:rFonts w:hint="default" w:ascii="Arial" w:hAnsi="Arial" w:cs="Arial"/>
          <w:i w:val="0"/>
          <w:iCs w:val="0"/>
          <w:color w:val="000000"/>
          <w:kern w:val="0"/>
          <w:sz w:val="24"/>
          <w:szCs w:val="24"/>
          <w:u w:val="none"/>
          <w:lang w:val="en-PH" w:eastAsia="zh-CN" w:bidi="ar"/>
        </w:rPr>
        <w:t xml:space="preserve"> that significantly influence </w:t>
      </w:r>
      <w:r>
        <w:rPr>
          <w:rFonts w:hint="default" w:ascii="Arial" w:hAnsi="Arial" w:cs="Arial"/>
          <w:sz w:val="24"/>
          <w:szCs w:val="24"/>
          <w:lang w:val="en-US"/>
        </w:rPr>
        <w:t xml:space="preserve">the </w:t>
      </w:r>
      <w:r>
        <w:rPr>
          <w:rFonts w:hint="default" w:ascii="Arial" w:hAnsi="Arial" w:cs="Arial"/>
          <w:i w:val="0"/>
          <w:iCs w:val="0"/>
          <w:sz w:val="24"/>
          <w:szCs w:val="24"/>
          <w:lang w:val="en-US"/>
        </w:rPr>
        <w:t>academic attitude of learners in Bangoy District in Davao City</w:t>
      </w:r>
      <w:r>
        <w:rPr>
          <w:rFonts w:hint="default" w:ascii="Arial" w:hAnsi="Arial" w:cs="Arial"/>
          <w:i w:val="0"/>
          <w:iCs w:val="0"/>
          <w:color w:val="000000"/>
          <w:kern w:val="0"/>
          <w:sz w:val="24"/>
          <w:szCs w:val="24"/>
          <w:u w:val="none"/>
          <w:lang w:val="en-PH" w:eastAsia="zh-CN" w:bidi="ar"/>
        </w:rPr>
        <w:t xml:space="preserve">. </w:t>
      </w:r>
      <w:r>
        <w:rPr>
          <w:rFonts w:hint="default" w:ascii="Arial" w:hAnsi="Arial" w:eastAsia="SimSun" w:cs="Arial"/>
          <w:sz w:val="24"/>
          <w:szCs w:val="24"/>
        </w:rPr>
        <w:t xml:space="preserve">This table also indicates that </w:t>
      </w:r>
      <w:r>
        <w:rPr>
          <w:rFonts w:hint="default" w:ascii="Arial" w:hAnsi="Arial" w:eastAsia="Times New Roman" w:cs="Arial"/>
          <w:bCs/>
          <w:i w:val="0"/>
          <w:iCs w:val="0"/>
          <w:color w:val="000000"/>
          <w:sz w:val="24"/>
          <w:szCs w:val="24"/>
          <w:lang w:val="en-US"/>
        </w:rPr>
        <w:t>assertiveness in teaching</w:t>
      </w:r>
      <w:r>
        <w:rPr>
          <w:rFonts w:hint="default" w:ascii="Arial" w:hAnsi="Arial" w:cs="Arial"/>
          <w:iCs/>
          <w:color w:val="000000"/>
          <w:sz w:val="24"/>
          <w:szCs w:val="24"/>
          <w:lang w:val="en-PH"/>
        </w:rPr>
        <w:t xml:space="preserve"> </w:t>
      </w:r>
      <w:r>
        <w:rPr>
          <w:rFonts w:hint="default" w:ascii="Arial" w:hAnsi="Arial" w:cs="Arial"/>
          <w:iCs/>
          <w:color w:val="000000"/>
          <w:sz w:val="24"/>
          <w:szCs w:val="24"/>
          <w:lang w:val="en-US"/>
        </w:rPr>
        <w:t>of teachers</w:t>
      </w:r>
      <w:r>
        <w:rPr>
          <w:rFonts w:hint="default" w:ascii="Arial" w:hAnsi="Arial" w:eastAsia="SimSun" w:cs="Arial"/>
          <w:sz w:val="24"/>
          <w:szCs w:val="24"/>
          <w:lang w:val="en-US"/>
        </w:rPr>
        <w:t xml:space="preserve"> in terms of </w:t>
      </w:r>
      <w:r>
        <w:rPr>
          <w:rFonts w:hint="default" w:ascii="Arial" w:hAnsi="Arial" w:cs="Arial"/>
          <w:b w:val="0"/>
          <w:bCs w:val="0"/>
          <w:i w:val="0"/>
          <w:iCs w:val="0"/>
          <w:sz w:val="24"/>
          <w:szCs w:val="24"/>
          <w:lang w:val="en-US"/>
        </w:rPr>
        <w:t>classroom management and student engagement</w:t>
      </w:r>
      <w:r>
        <w:rPr>
          <w:rFonts w:hint="default" w:ascii="Arial" w:hAnsi="Arial" w:eastAsia="SimSun" w:cs="Arial"/>
          <w:b w:val="0"/>
          <w:bCs w:val="0"/>
          <w:i w:val="0"/>
          <w:iCs w:val="0"/>
          <w:sz w:val="24"/>
          <w:szCs w:val="24"/>
          <w:lang w:val="en-US"/>
        </w:rPr>
        <w:t xml:space="preserve"> </w:t>
      </w:r>
      <w:r>
        <w:rPr>
          <w:rFonts w:hint="default" w:ascii="Arial" w:hAnsi="Arial" w:eastAsia="SimSun" w:cs="Arial"/>
          <w:sz w:val="24"/>
          <w:szCs w:val="24"/>
          <w:lang w:val="en-US"/>
        </w:rPr>
        <w:t>are</w:t>
      </w:r>
      <w:r>
        <w:rPr>
          <w:rFonts w:hint="default" w:ascii="Arial" w:hAnsi="Arial" w:eastAsia="SimSun" w:cs="Arial"/>
          <w:sz w:val="24"/>
          <w:szCs w:val="24"/>
        </w:rPr>
        <w:t xml:space="preserve"> significant when </w:t>
      </w:r>
      <w:r>
        <w:rPr>
          <w:rFonts w:hint="default" w:ascii="Arial" w:hAnsi="Arial" w:eastAsia="SimSun" w:cs="Arial"/>
          <w:sz w:val="24"/>
          <w:szCs w:val="24"/>
          <w:lang w:val="en-US"/>
        </w:rPr>
        <w:t>considered</w:t>
      </w:r>
      <w:r>
        <w:rPr>
          <w:rFonts w:hint="default" w:ascii="Arial" w:hAnsi="Arial" w:eastAsia="SimSun" w:cs="Arial"/>
          <w:sz w:val="24"/>
          <w:szCs w:val="24"/>
        </w:rPr>
        <w:t xml:space="preserve"> </w:t>
      </w:r>
      <w:r>
        <w:rPr>
          <w:rFonts w:hint="default" w:ascii="Arial" w:hAnsi="Arial" w:eastAsia="SimSun" w:cs="Arial"/>
          <w:sz w:val="24"/>
          <w:szCs w:val="24"/>
          <w:lang w:val="en-US"/>
        </w:rPr>
        <w:t xml:space="preserve">as </w:t>
      </w:r>
      <w:r>
        <w:rPr>
          <w:rFonts w:hint="default" w:ascii="Arial" w:hAnsi="Arial" w:eastAsia="SimSun" w:cs="Arial"/>
          <w:sz w:val="24"/>
          <w:szCs w:val="24"/>
        </w:rPr>
        <w:t xml:space="preserve">predictors </w:t>
      </w:r>
      <w:r>
        <w:rPr>
          <w:rFonts w:hint="default" w:ascii="Arial" w:hAnsi="Arial" w:eastAsia="SimSun" w:cs="Arial"/>
          <w:sz w:val="24"/>
          <w:szCs w:val="24"/>
          <w:lang w:val="en-US"/>
        </w:rPr>
        <w:t xml:space="preserve">of </w:t>
      </w:r>
      <w:r>
        <w:rPr>
          <w:rFonts w:hint="default" w:ascii="Arial" w:hAnsi="Arial" w:cs="Arial"/>
          <w:i w:val="0"/>
          <w:iCs w:val="0"/>
          <w:sz w:val="24"/>
          <w:szCs w:val="24"/>
          <w:lang w:val="en-US"/>
        </w:rPr>
        <w:t>academic attitude of learners in Bangoy District in Davao City</w:t>
      </w:r>
      <w:r>
        <w:rPr>
          <w:rFonts w:hint="default" w:ascii="Arial" w:hAnsi="Arial" w:eastAsia="SimSun" w:cs="Arial"/>
          <w:sz w:val="24"/>
          <w:szCs w:val="24"/>
        </w:rPr>
        <w:t xml:space="preserve">. This means that the </w:t>
      </w:r>
      <w:r>
        <w:rPr>
          <w:rFonts w:hint="default" w:ascii="Arial" w:hAnsi="Arial" w:eastAsia="SimSun" w:cs="Arial"/>
          <w:sz w:val="24"/>
          <w:szCs w:val="24"/>
          <w:lang w:val="en-US"/>
        </w:rPr>
        <w:t xml:space="preserve">extent of </w:t>
      </w:r>
      <w:r>
        <w:rPr>
          <w:rFonts w:hint="default" w:ascii="Arial" w:hAnsi="Arial" w:cs="Arial"/>
          <w:i w:val="0"/>
          <w:iCs w:val="0"/>
          <w:sz w:val="24"/>
          <w:szCs w:val="24"/>
          <w:lang w:val="en-US"/>
        </w:rPr>
        <w:t>academic attitude of learners</w:t>
      </w:r>
      <w:r>
        <w:rPr>
          <w:rFonts w:hint="default" w:ascii="Arial" w:hAnsi="Arial" w:eastAsia="SimSun" w:cs="Arial"/>
          <w:sz w:val="24"/>
          <w:szCs w:val="24"/>
          <w:lang w:val="en-US"/>
        </w:rPr>
        <w:t xml:space="preserve"> </w:t>
      </w:r>
      <w:r>
        <w:rPr>
          <w:rFonts w:hint="default" w:ascii="Arial" w:hAnsi="Arial" w:eastAsia="SimSun" w:cs="Arial"/>
          <w:sz w:val="24"/>
          <w:szCs w:val="24"/>
        </w:rPr>
        <w:t xml:space="preserve">increases by </w:t>
      </w:r>
      <w:r>
        <w:rPr>
          <w:rFonts w:hint="default" w:ascii="Arial" w:hAnsi="Arial" w:cs="Arial"/>
          <w:sz w:val="24"/>
          <w:szCs w:val="24"/>
          <w:lang w:val="en-US"/>
        </w:rPr>
        <w:t>0</w:t>
      </w:r>
      <w:r>
        <w:rPr>
          <w:rFonts w:hint="default" w:ascii="Arial" w:hAnsi="Arial" w:cs="Arial"/>
          <w:sz w:val="24"/>
          <w:szCs w:val="24"/>
        </w:rPr>
        <w:t>.</w:t>
      </w:r>
      <w:r>
        <w:rPr>
          <w:rFonts w:hint="default" w:ascii="Arial" w:hAnsi="Arial" w:cs="Arial"/>
          <w:sz w:val="24"/>
          <w:szCs w:val="24"/>
          <w:lang w:val="en-US"/>
        </w:rPr>
        <w:t>162 and 0</w:t>
      </w:r>
      <w:r>
        <w:rPr>
          <w:rFonts w:hint="default" w:ascii="Arial" w:hAnsi="Arial" w:cs="Arial"/>
          <w:sz w:val="24"/>
          <w:szCs w:val="24"/>
        </w:rPr>
        <w:t>.</w:t>
      </w:r>
      <w:r>
        <w:rPr>
          <w:rFonts w:hint="default" w:ascii="Arial" w:hAnsi="Arial" w:cs="Arial"/>
          <w:sz w:val="24"/>
          <w:szCs w:val="24"/>
          <w:lang w:val="en-US"/>
        </w:rPr>
        <w:t>293</w:t>
      </w:r>
      <w:r>
        <w:rPr>
          <w:rFonts w:hint="default" w:ascii="Arial" w:hAnsi="Arial" w:eastAsia="SimSun" w:cs="Arial"/>
          <w:sz w:val="24"/>
          <w:szCs w:val="24"/>
        </w:rPr>
        <w:t xml:space="preserve"> for each unit increase in </w:t>
      </w:r>
      <w:r>
        <w:rPr>
          <w:rFonts w:hint="default" w:ascii="Arial" w:hAnsi="Arial" w:eastAsia="Times New Roman" w:cs="Arial"/>
          <w:bCs/>
          <w:i w:val="0"/>
          <w:iCs w:val="0"/>
          <w:color w:val="000000"/>
          <w:sz w:val="24"/>
          <w:szCs w:val="24"/>
          <w:lang w:val="en-US"/>
        </w:rPr>
        <w:t>assertiveness in teaching</w:t>
      </w:r>
      <w:r>
        <w:rPr>
          <w:rFonts w:hint="default" w:ascii="Arial" w:hAnsi="Arial" w:cs="Arial"/>
          <w:iCs/>
          <w:color w:val="000000"/>
          <w:sz w:val="24"/>
          <w:szCs w:val="24"/>
          <w:lang w:val="en-PH"/>
        </w:rPr>
        <w:t xml:space="preserve"> </w:t>
      </w:r>
      <w:r>
        <w:rPr>
          <w:rFonts w:hint="default" w:ascii="Arial" w:hAnsi="Arial" w:cs="Arial"/>
          <w:iCs/>
          <w:color w:val="000000"/>
          <w:sz w:val="24"/>
          <w:szCs w:val="24"/>
          <w:lang w:val="en-US"/>
        </w:rPr>
        <w:t>of teachers</w:t>
      </w:r>
      <w:r>
        <w:rPr>
          <w:rFonts w:hint="default" w:ascii="Arial" w:hAnsi="Arial" w:eastAsia="Times New Roman" w:cs="Arial"/>
          <w:i w:val="0"/>
          <w:iCs w:val="0"/>
          <w:color w:val="auto"/>
          <w:sz w:val="24"/>
          <w:szCs w:val="24"/>
          <w:lang w:val="en-PH"/>
        </w:rPr>
        <w:t xml:space="preserve">. Thus, this leads to the rejection of null hypothesis that none of the domains of </w:t>
      </w:r>
      <w:r>
        <w:rPr>
          <w:rFonts w:hint="default" w:ascii="Arial" w:hAnsi="Arial" w:eastAsia="Times New Roman" w:cs="Arial"/>
          <w:bCs/>
          <w:i w:val="0"/>
          <w:iCs w:val="0"/>
          <w:color w:val="000000"/>
          <w:sz w:val="24"/>
          <w:szCs w:val="24"/>
          <w:lang w:val="en-US"/>
        </w:rPr>
        <w:t>assertiveness in teaching</w:t>
      </w:r>
      <w:r>
        <w:rPr>
          <w:rFonts w:hint="default" w:ascii="Arial" w:hAnsi="Arial" w:cs="Arial"/>
          <w:iCs/>
          <w:color w:val="000000"/>
          <w:sz w:val="24"/>
          <w:szCs w:val="24"/>
          <w:lang w:val="en-PH"/>
        </w:rPr>
        <w:t xml:space="preserve"> </w:t>
      </w:r>
      <w:r>
        <w:rPr>
          <w:rFonts w:hint="default" w:ascii="Arial" w:hAnsi="Arial" w:cs="Arial"/>
          <w:iCs/>
          <w:color w:val="000000"/>
          <w:sz w:val="24"/>
          <w:szCs w:val="24"/>
          <w:lang w:val="en-US"/>
        </w:rPr>
        <w:t>of teachers</w:t>
      </w:r>
      <w:r>
        <w:rPr>
          <w:rFonts w:hint="default" w:ascii="Arial" w:hAnsi="Arial" w:cs="Arial"/>
          <w:i w:val="0"/>
          <w:iCs w:val="0"/>
          <w:color w:val="000000"/>
          <w:kern w:val="0"/>
          <w:sz w:val="24"/>
          <w:szCs w:val="24"/>
          <w:u w:val="none"/>
          <w:lang w:val="en-PH" w:eastAsia="zh-CN" w:bidi="ar"/>
        </w:rPr>
        <w:t xml:space="preserve"> that significantly influence the </w:t>
      </w:r>
      <w:r>
        <w:rPr>
          <w:rFonts w:hint="default" w:ascii="Arial" w:hAnsi="Arial" w:cs="Arial"/>
          <w:i w:val="0"/>
          <w:iCs w:val="0"/>
          <w:sz w:val="24"/>
          <w:szCs w:val="24"/>
          <w:lang w:val="en-US"/>
        </w:rPr>
        <w:t>academic attitude of learners in Bangoy District in Davao City</w:t>
      </w:r>
      <w:r>
        <w:rPr>
          <w:rFonts w:hint="default" w:ascii="Arial" w:hAnsi="Arial" w:eastAsia="Calibri" w:cs="Arial"/>
          <w:i w:val="0"/>
          <w:iCs w:val="0"/>
          <w:sz w:val="24"/>
          <w:szCs w:val="24"/>
          <w:lang w:val="en-US"/>
        </w:rPr>
        <w:t>.</w:t>
      </w:r>
    </w:p>
    <w:p>
      <w:pPr>
        <w:spacing w:line="480" w:lineRule="auto"/>
        <w:ind w:firstLine="720" w:firstLineChars="0"/>
        <w:jc w:val="both"/>
        <w:rPr>
          <w:rFonts w:hint="default" w:ascii="Arial" w:hAnsi="Arial" w:cs="Arial"/>
          <w:lang w:val="en-US"/>
        </w:rPr>
      </w:pPr>
      <w:r>
        <w:rPr>
          <w:rFonts w:hint="default" w:ascii="Arial" w:hAnsi="Arial" w:cs="Arial"/>
          <w:sz w:val="24"/>
          <w:szCs w:val="24"/>
          <w:lang w:val="en-US"/>
        </w:rPr>
        <w:t>This affirmed that academic attitude of learners is a function of assertiveness in teaching</w:t>
      </w:r>
      <w:r>
        <w:rPr>
          <w:rFonts w:hint="default" w:ascii="Arial" w:hAnsi="Arial" w:cs="Arial"/>
          <w:sz w:val="24"/>
          <w:szCs w:val="24"/>
          <w:lang w:val="en-PH"/>
        </w:rPr>
        <w:t xml:space="preserve"> </w:t>
      </w:r>
      <w:r>
        <w:rPr>
          <w:rFonts w:hint="default" w:ascii="Arial" w:hAnsi="Arial" w:cs="Arial"/>
          <w:sz w:val="24"/>
          <w:szCs w:val="24"/>
          <w:lang w:val="en-US"/>
        </w:rPr>
        <w:t xml:space="preserve">of teachers. This corroborate with </w:t>
      </w:r>
      <w:r>
        <w:rPr>
          <w:rFonts w:hint="default" w:ascii="Arial" w:hAnsi="Arial" w:cs="Arial"/>
          <w:sz w:val="24"/>
          <w:szCs w:val="24"/>
          <w:lang w:eastAsia="zh-CN"/>
        </w:rPr>
        <w:t>Ghodrati</w:t>
      </w:r>
      <w:r>
        <w:rPr>
          <w:rFonts w:hint="default" w:ascii="Arial" w:hAnsi="Arial" w:cs="Arial"/>
          <w:sz w:val="24"/>
          <w:szCs w:val="24"/>
          <w:lang w:val="en-US" w:eastAsia="zh-CN"/>
        </w:rPr>
        <w:t>’s</w:t>
      </w:r>
      <w:r>
        <w:rPr>
          <w:rFonts w:hint="default" w:ascii="Arial" w:hAnsi="Arial" w:cs="Arial"/>
          <w:sz w:val="24"/>
          <w:szCs w:val="24"/>
          <w:lang w:eastAsia="zh-CN"/>
        </w:rPr>
        <w:t xml:space="preserve"> et al. (2016) </w:t>
      </w:r>
      <w:r>
        <w:rPr>
          <w:rFonts w:hint="default" w:ascii="Arial" w:hAnsi="Arial" w:cs="Arial"/>
          <w:sz w:val="24"/>
          <w:szCs w:val="24"/>
          <w:lang w:val="en-US" w:eastAsia="zh-CN"/>
        </w:rPr>
        <w:t>proposition that a</w:t>
      </w:r>
      <w:r>
        <w:rPr>
          <w:rFonts w:hint="default" w:ascii="Arial" w:hAnsi="Arial" w:cs="Arial"/>
          <w:sz w:val="24"/>
          <w:szCs w:val="24"/>
        </w:rPr>
        <w:t>ssertive teachers communicate clear expectations and academic goals, helping students understand what is required of them. This clarity reduces uncertainty and anxiety, fostering a positive academic attitude</w:t>
      </w:r>
      <w:r>
        <w:rPr>
          <w:rFonts w:hint="default" w:ascii="Arial" w:hAnsi="Arial" w:cs="Arial"/>
          <w:sz w:val="24"/>
          <w:szCs w:val="24"/>
          <w:lang w:eastAsia="zh-CN"/>
        </w:rPr>
        <w:t xml:space="preserve">. </w:t>
      </w:r>
      <w:r>
        <w:rPr>
          <w:rFonts w:hint="default" w:ascii="Arial" w:hAnsi="Arial" w:cs="Arial"/>
          <w:sz w:val="24"/>
          <w:szCs w:val="24"/>
          <w:lang w:val="en-US" w:eastAsia="zh-CN"/>
        </w:rPr>
        <w:t>A</w:t>
      </w:r>
      <w:r>
        <w:rPr>
          <w:rFonts w:hint="default" w:ascii="Arial" w:hAnsi="Arial" w:cs="Arial"/>
          <w:sz w:val="24"/>
          <w:szCs w:val="24"/>
        </w:rPr>
        <w:t>ssertiveness in teaching often involves structuring lessons and activities effectively. This structure provides a sense of order, making it easier for students to engage and learn, leading to a more positive attitude toward learning</w:t>
      </w:r>
      <w:r>
        <w:rPr>
          <w:rFonts w:hint="default" w:ascii="Arial" w:hAnsi="Arial" w:cs="Arial"/>
          <w:sz w:val="24"/>
          <w:szCs w:val="24"/>
          <w:lang w:val="en-US"/>
        </w:rPr>
        <w:t>.</w:t>
      </w:r>
    </w:p>
    <w:tbl>
      <w:tblPr>
        <w:tblStyle w:val="6"/>
        <w:tblW w:w="8702" w:type="dxa"/>
        <w:tblInd w:w="0" w:type="dxa"/>
        <w:shd w:val="clear" w:color="auto" w:fill="auto"/>
        <w:tblLayout w:type="fixed"/>
        <w:tblCellMar>
          <w:top w:w="0" w:type="dxa"/>
          <w:left w:w="0" w:type="dxa"/>
          <w:bottom w:w="0" w:type="dxa"/>
          <w:right w:w="0" w:type="dxa"/>
        </w:tblCellMar>
      </w:tblPr>
      <w:tblGrid>
        <w:gridCol w:w="885"/>
        <w:gridCol w:w="2560"/>
        <w:gridCol w:w="810"/>
        <w:gridCol w:w="885"/>
        <w:gridCol w:w="886"/>
        <w:gridCol w:w="967"/>
        <w:gridCol w:w="1709"/>
      </w:tblGrid>
      <w:tr>
        <w:tblPrEx>
          <w:shd w:val="clear" w:color="auto" w:fill="auto"/>
          <w:tblCellMar>
            <w:top w:w="0" w:type="dxa"/>
            <w:left w:w="0" w:type="dxa"/>
            <w:bottom w:w="0" w:type="dxa"/>
            <w:right w:w="0" w:type="dxa"/>
          </w:tblCellMar>
        </w:tblPrEx>
        <w:trPr>
          <w:trHeight w:val="300" w:hRule="atLeast"/>
        </w:trPr>
        <w:tc>
          <w:tcPr>
            <w:tcW w:w="8702" w:type="dxa"/>
            <w:gridSpan w:val="7"/>
            <w:tcBorders>
              <w:top w:val="nil"/>
              <w:left w:val="nil"/>
              <w:bottom w:val="single" w:color="auto" w:sz="4" w:space="0"/>
              <w:right w:val="nil"/>
            </w:tcBorders>
            <w:shd w:val="clear" w:color="auto" w:fill="auto"/>
            <w:noWrap/>
            <w:tcMar>
              <w:top w:w="15" w:type="dxa"/>
              <w:left w:w="15" w:type="dxa"/>
              <w:right w:w="15" w:type="dxa"/>
            </w:tcMar>
            <w:vAlign w:val="center"/>
          </w:tcPr>
          <w:p>
            <w:pPr>
              <w:pStyle w:val="2"/>
              <w:spacing w:line="240" w:lineRule="auto"/>
              <w:jc w:val="both"/>
              <w:rPr>
                <w:rFonts w:hint="default" w:ascii="Arial" w:hAnsi="Arial" w:cs="Arial" w:eastAsiaTheme="minorEastAsia"/>
                <w:b w:val="0"/>
                <w:bCs w:val="0"/>
                <w:i w:val="0"/>
                <w:color w:val="000000"/>
                <w:sz w:val="24"/>
                <w:szCs w:val="24"/>
                <w:u w:val="none"/>
                <w:lang w:val="en-US" w:eastAsia="zh-CN" w:bidi="ar-SA"/>
              </w:rPr>
            </w:pPr>
            <w:r>
              <w:rPr>
                <w:rFonts w:hint="default" w:ascii="Arial" w:hAnsi="Arial" w:eastAsia="SimSun" w:cs="Arial"/>
                <w:b w:val="0"/>
                <w:bCs w:val="0"/>
                <w:i w:val="0"/>
                <w:color w:val="000000"/>
                <w:kern w:val="0"/>
                <w:sz w:val="24"/>
                <w:szCs w:val="24"/>
                <w:u w:val="none"/>
                <w:lang w:val="en-US" w:eastAsia="zh-CN" w:bidi="ar"/>
              </w:rPr>
              <w:t xml:space="preserve">Table </w:t>
            </w:r>
            <w:r>
              <w:rPr>
                <w:rFonts w:hint="default" w:ascii="Arial" w:hAnsi="Arial" w:eastAsia="SimSun" w:cs="Arial"/>
                <w:b w:val="0"/>
                <w:bCs w:val="0"/>
                <w:i w:val="0"/>
                <w:color w:val="000000"/>
                <w:kern w:val="0"/>
                <w:sz w:val="24"/>
                <w:szCs w:val="24"/>
                <w:u w:val="none"/>
                <w:lang w:val="en-PH" w:eastAsia="zh-CN" w:bidi="ar"/>
              </w:rPr>
              <w:t>1</w:t>
            </w:r>
            <w:r>
              <w:rPr>
                <w:rFonts w:hint="default" w:ascii="Arial" w:hAnsi="Arial" w:eastAsia="SimSun" w:cs="Arial"/>
                <w:b w:val="0"/>
                <w:bCs w:val="0"/>
                <w:i w:val="0"/>
                <w:color w:val="000000"/>
                <w:kern w:val="0"/>
                <w:sz w:val="24"/>
                <w:szCs w:val="24"/>
                <w:u w:val="none"/>
                <w:lang w:val="en-US" w:eastAsia="zh-CN" w:bidi="ar"/>
              </w:rPr>
              <w:t>0.</w:t>
            </w:r>
            <w:r>
              <w:rPr>
                <w:rFonts w:hint="default" w:ascii="Arial" w:hAnsi="Arial" w:eastAsia="SimSun" w:cs="Arial"/>
                <w:b w:val="0"/>
                <w:bCs w:val="0"/>
                <w:i w:val="0"/>
                <w:iCs w:val="0"/>
                <w:color w:val="000000"/>
                <w:kern w:val="0"/>
                <w:sz w:val="24"/>
                <w:szCs w:val="24"/>
                <w:u w:val="none"/>
                <w:lang w:val="en-US" w:eastAsia="zh-CN" w:bidi="ar"/>
              </w:rPr>
              <w:t xml:space="preserve"> </w:t>
            </w:r>
            <w:r>
              <w:rPr>
                <w:rFonts w:hint="default" w:ascii="Arial" w:hAnsi="Arial" w:eastAsia="Times New Roman" w:cs="Arial"/>
                <w:b w:val="0"/>
                <w:bCs/>
                <w:i/>
                <w:iCs/>
                <w:color w:val="000000"/>
                <w:sz w:val="24"/>
                <w:szCs w:val="24"/>
                <w:lang w:val="en-US"/>
              </w:rPr>
              <w:t>Influence of</w:t>
            </w:r>
            <w:r>
              <w:rPr>
                <w:rFonts w:hint="default" w:ascii="Arial" w:hAnsi="Arial" w:eastAsia="Times New Roman" w:cs="Arial"/>
                <w:b w:val="0"/>
                <w:bCs/>
                <w:i/>
                <w:iCs/>
                <w:color w:val="000000"/>
                <w:sz w:val="24"/>
                <w:szCs w:val="24"/>
                <w:lang w:val="en-PH"/>
              </w:rPr>
              <w:t xml:space="preserve"> </w:t>
            </w:r>
            <w:r>
              <w:rPr>
                <w:rFonts w:hint="default" w:ascii="Arial" w:hAnsi="Arial" w:eastAsia="Times New Roman" w:cs="Arial"/>
                <w:bCs/>
                <w:i/>
                <w:iCs/>
                <w:color w:val="000000"/>
                <w:sz w:val="24"/>
                <w:szCs w:val="24"/>
                <w:lang w:val="en-US"/>
              </w:rPr>
              <w:t>Assertiveness in Teaching</w:t>
            </w:r>
            <w:r>
              <w:rPr>
                <w:rFonts w:hint="default" w:ascii="Arial" w:hAnsi="Arial" w:eastAsia="Times New Roman" w:cs="Arial"/>
                <w:b w:val="0"/>
                <w:bCs/>
                <w:i/>
                <w:iCs/>
                <w:color w:val="000000"/>
                <w:sz w:val="24"/>
                <w:szCs w:val="24"/>
                <w:lang w:val="en-US"/>
              </w:rPr>
              <w:t xml:space="preserve"> on the </w:t>
            </w:r>
            <w:r>
              <w:rPr>
                <w:rFonts w:hint="default" w:ascii="Arial" w:hAnsi="Arial" w:cs="Arial"/>
                <w:i/>
                <w:iCs/>
                <w:sz w:val="24"/>
                <w:szCs w:val="24"/>
                <w:lang w:val="en-US"/>
              </w:rPr>
              <w:t>Academic Attitude of Learners in Bangoy District, Davao City</w:t>
            </w:r>
          </w:p>
        </w:tc>
      </w:tr>
      <w:tr>
        <w:tblPrEx>
          <w:shd w:val="clear" w:color="auto" w:fill="auto"/>
          <w:tblCellMar>
            <w:top w:w="0" w:type="dxa"/>
            <w:left w:w="0" w:type="dxa"/>
            <w:bottom w:w="0" w:type="dxa"/>
            <w:right w:w="0" w:type="dxa"/>
          </w:tblCellMar>
        </w:tblPrEx>
        <w:trPr>
          <w:trHeight w:val="300" w:hRule="atLeast"/>
        </w:trPr>
        <w:tc>
          <w:tcPr>
            <w:tcW w:w="3445" w:type="dxa"/>
            <w:gridSpan w:val="2"/>
            <w:vMerge w:val="restart"/>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eastAsia="Times New Roman" w:cs="Arial"/>
                <w:b/>
                <w:bCs w:val="0"/>
                <w:i w:val="0"/>
                <w:iCs w:val="0"/>
                <w:color w:val="000000"/>
                <w:sz w:val="23"/>
                <w:szCs w:val="23"/>
                <w:lang w:val="en-US" w:eastAsia="zh-CN" w:bidi="ar-SA"/>
              </w:rPr>
            </w:pPr>
            <w:r>
              <w:rPr>
                <w:rFonts w:hint="default" w:ascii="Arial" w:hAnsi="Arial" w:eastAsia="Times New Roman" w:cs="Arial"/>
                <w:b/>
                <w:bCs w:val="0"/>
                <w:i w:val="0"/>
                <w:iCs w:val="0"/>
                <w:color w:val="000000"/>
                <w:sz w:val="24"/>
                <w:szCs w:val="24"/>
                <w:lang w:val="en-US"/>
              </w:rPr>
              <w:t>Assertiveness in Teaching</w:t>
            </w:r>
          </w:p>
        </w:tc>
        <w:tc>
          <w:tcPr>
            <w:tcW w:w="5257" w:type="dxa"/>
            <w:gridSpan w:val="5"/>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b/>
                <w:bCs/>
                <w:i w:val="0"/>
                <w:iCs w:val="0"/>
                <w:sz w:val="24"/>
                <w:szCs w:val="24"/>
                <w:lang w:val="en-US" w:eastAsia="zh-CN" w:bidi="ar-SA"/>
              </w:rPr>
            </w:pPr>
            <w:r>
              <w:rPr>
                <w:rFonts w:hint="default" w:ascii="Arial" w:hAnsi="Arial" w:cs="Arial"/>
                <w:b/>
                <w:bCs/>
                <w:i w:val="0"/>
                <w:iCs w:val="0"/>
                <w:sz w:val="24"/>
                <w:szCs w:val="24"/>
                <w:lang w:val="en-US"/>
              </w:rPr>
              <w:t>Academic Attitude of Learners</w:t>
            </w:r>
          </w:p>
        </w:tc>
      </w:tr>
      <w:tr>
        <w:tblPrEx>
          <w:tblCellMar>
            <w:top w:w="0" w:type="dxa"/>
            <w:left w:w="0" w:type="dxa"/>
            <w:bottom w:w="0" w:type="dxa"/>
            <w:right w:w="0" w:type="dxa"/>
          </w:tblCellMar>
        </w:tblPrEx>
        <w:trPr>
          <w:trHeight w:val="300" w:hRule="atLeast"/>
        </w:trPr>
        <w:tc>
          <w:tcPr>
            <w:tcW w:w="3445" w:type="dxa"/>
            <w:gridSpan w:val="2"/>
            <w:vMerge w:val="continue"/>
            <w:tcBorders>
              <w:top w:val="single" w:color="auto" w:sz="4" w:space="0"/>
              <w:left w:val="nil"/>
              <w:bottom w:val="single" w:color="auto" w:sz="4" w:space="0"/>
              <w:right w:val="nil"/>
            </w:tcBorders>
            <w:shd w:val="clear" w:color="auto" w:fill="auto"/>
            <w:noWrap/>
            <w:tcMar>
              <w:top w:w="15" w:type="dxa"/>
              <w:left w:w="15" w:type="dxa"/>
              <w:right w:w="15" w:type="dxa"/>
            </w:tcMar>
            <w:vAlign w:val="bottom"/>
          </w:tcPr>
          <w:p>
            <w:pPr>
              <w:spacing w:after="0" w:line="240" w:lineRule="auto"/>
              <w:jc w:val="left"/>
              <w:rPr>
                <w:rFonts w:hint="default" w:ascii="Arial" w:hAnsi="Arial" w:eastAsia="Times New Roman" w:cs="Arial"/>
                <w:b w:val="0"/>
                <w:bCs/>
                <w:i/>
                <w:iCs/>
                <w:color w:val="000000"/>
                <w:sz w:val="24"/>
                <w:szCs w:val="24"/>
                <w:lang w:val="en-US" w:eastAsia="zh-CN" w:bidi="ar-SA"/>
              </w:rPr>
            </w:pPr>
          </w:p>
        </w:tc>
        <w:tc>
          <w:tcPr>
            <w:tcW w:w="810" w:type="dxa"/>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val="0"/>
                <w:color w:val="000000"/>
                <w:sz w:val="24"/>
                <w:szCs w:val="24"/>
                <w:u w:val="none"/>
                <w:lang w:val="en-PH" w:eastAsia="zh-CN" w:bidi="ar-SA"/>
              </w:rPr>
            </w:pPr>
            <w:r>
              <w:rPr>
                <w:rFonts w:hint="default" w:ascii="Arial" w:hAnsi="Arial" w:cs="Arial"/>
                <w:b/>
                <w:bCs/>
                <w:i w:val="0"/>
                <w:color w:val="000000"/>
                <w:sz w:val="24"/>
                <w:szCs w:val="24"/>
                <w:u w:val="none"/>
                <w:lang w:val="en-PH"/>
              </w:rPr>
              <w:t>B</w:t>
            </w:r>
          </w:p>
        </w:tc>
        <w:tc>
          <w:tcPr>
            <w:tcW w:w="885" w:type="dxa"/>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val="0"/>
                <w:color w:val="000000"/>
                <w:sz w:val="24"/>
                <w:szCs w:val="24"/>
                <w:u w:val="none"/>
                <w:lang w:val="en-US" w:eastAsia="zh-CN" w:bidi="ar-SA"/>
              </w:rPr>
            </w:pPr>
            <w:r>
              <w:rPr>
                <w:rFonts w:hint="default" w:ascii="Arial" w:hAnsi="Arial" w:eastAsia="SimSun" w:cs="Arial"/>
                <w:b/>
                <w:bCs/>
                <w:i w:val="0"/>
                <w:color w:val="000000"/>
                <w:kern w:val="0"/>
                <w:sz w:val="24"/>
                <w:szCs w:val="24"/>
                <w:u w:val="none"/>
                <w:lang w:val="en-PH" w:eastAsia="zh-CN" w:bidi="ar"/>
              </w:rPr>
              <w:t>B</w:t>
            </w:r>
            <w:r>
              <w:rPr>
                <w:rFonts w:hint="default" w:ascii="Arial" w:hAnsi="Arial" w:eastAsia="SimSun" w:cs="Arial"/>
                <w:b/>
                <w:bCs/>
                <w:i w:val="0"/>
                <w:color w:val="000000"/>
                <w:kern w:val="0"/>
                <w:sz w:val="24"/>
                <w:szCs w:val="24"/>
                <w:u w:val="none"/>
                <w:lang w:val="en-US" w:eastAsia="zh-CN" w:bidi="ar"/>
              </w:rPr>
              <w:t>eta</w:t>
            </w:r>
          </w:p>
        </w:tc>
        <w:tc>
          <w:tcPr>
            <w:tcW w:w="886" w:type="dxa"/>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val="0"/>
                <w:color w:val="000000"/>
                <w:sz w:val="24"/>
                <w:szCs w:val="24"/>
                <w:u w:val="none"/>
                <w:lang w:val="en-PH" w:eastAsia="zh-CN" w:bidi="ar-SA"/>
              </w:rPr>
            </w:pPr>
            <w:r>
              <w:rPr>
                <w:rFonts w:hint="default" w:ascii="Arial" w:hAnsi="Arial" w:eastAsia="SimSun" w:cs="Arial"/>
                <w:b/>
                <w:bCs/>
                <w:i w:val="0"/>
                <w:color w:val="000000"/>
                <w:kern w:val="0"/>
                <w:sz w:val="24"/>
                <w:szCs w:val="24"/>
                <w:u w:val="none"/>
                <w:lang w:val="en-PH" w:eastAsia="zh-CN" w:bidi="ar"/>
              </w:rPr>
              <w:t>S.E</w:t>
            </w:r>
          </w:p>
        </w:tc>
        <w:tc>
          <w:tcPr>
            <w:tcW w:w="967" w:type="dxa"/>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Arial" w:hAnsi="Arial" w:cs="Arial" w:eastAsiaTheme="minorEastAsia"/>
                <w:b/>
                <w:bCs/>
                <w:i w:val="0"/>
                <w:color w:val="000000"/>
                <w:sz w:val="24"/>
                <w:szCs w:val="24"/>
                <w:u w:val="none"/>
                <w:lang w:val="en-PH" w:eastAsia="zh-CN" w:bidi="ar-SA"/>
              </w:rPr>
            </w:pPr>
            <w:r>
              <w:rPr>
                <w:rFonts w:hint="default" w:ascii="Arial" w:hAnsi="Arial" w:eastAsia="SimSun" w:cs="Arial"/>
                <w:b/>
                <w:bCs/>
                <w:i w:val="0"/>
                <w:color w:val="000000"/>
                <w:kern w:val="0"/>
                <w:sz w:val="24"/>
                <w:szCs w:val="24"/>
                <w:u w:val="none"/>
                <w:lang w:val="en-US" w:eastAsia="zh-CN" w:bidi="ar"/>
              </w:rPr>
              <w:t>p-value</w:t>
            </w:r>
          </w:p>
        </w:tc>
        <w:tc>
          <w:tcPr>
            <w:tcW w:w="1709" w:type="dxa"/>
            <w:tcBorders>
              <w:top w:val="single" w:color="auto" w:sz="4" w:space="0"/>
              <w:left w:val="nil"/>
              <w:bottom w:val="single" w:color="auto" w:sz="4" w:space="0"/>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b/>
                <w:bCs/>
                <w:sz w:val="24"/>
                <w:szCs w:val="24"/>
                <w:lang w:val="en-PH"/>
              </w:rPr>
            </w:pPr>
            <w:r>
              <w:rPr>
                <w:rFonts w:hint="default" w:ascii="Arial" w:hAnsi="Arial"/>
                <w:b/>
                <w:bCs/>
                <w:sz w:val="24"/>
                <w:szCs w:val="24"/>
                <w:lang w:val="en-PH"/>
              </w:rPr>
              <w:t>Decisions</w:t>
            </w:r>
          </w:p>
        </w:tc>
      </w:tr>
      <w:tr>
        <w:tblPrEx>
          <w:tblCellMar>
            <w:top w:w="0" w:type="dxa"/>
            <w:left w:w="0" w:type="dxa"/>
            <w:bottom w:w="0" w:type="dxa"/>
            <w:right w:w="0" w:type="dxa"/>
          </w:tblCellMar>
        </w:tblPrEx>
        <w:trPr>
          <w:trHeight w:val="300" w:hRule="atLeast"/>
        </w:trPr>
        <w:tc>
          <w:tcPr>
            <w:tcW w:w="3445" w:type="dxa"/>
            <w:gridSpan w:val="2"/>
            <w:tcBorders>
              <w:top w:val="nil"/>
              <w:left w:val="nil"/>
              <w:bottom w:val="nil"/>
              <w:right w:val="nil"/>
            </w:tcBorders>
            <w:shd w:val="clear" w:color="auto" w:fill="auto"/>
            <w:noWrap/>
            <w:tcMar>
              <w:top w:w="15" w:type="dxa"/>
              <w:left w:w="15" w:type="dxa"/>
              <w:right w:w="15" w:type="dxa"/>
            </w:tcMar>
            <w:vAlign w:val="bottom"/>
          </w:tcPr>
          <w:p>
            <w:pPr>
              <w:pStyle w:val="16"/>
              <w:ind w:left="0" w:leftChars="0"/>
              <w:rPr>
                <w:rFonts w:hint="default" w:ascii="Arial" w:hAnsi="Arial" w:eastAsia="SimSun" w:cs="Arial"/>
                <w:sz w:val="22"/>
                <w:szCs w:val="22"/>
                <w:lang w:val="en-US" w:eastAsia="zh-CN" w:bidi="ar-SA"/>
              </w:rPr>
            </w:pPr>
            <w:r>
              <w:rPr>
                <w:rFonts w:hint="default" w:ascii="Arial" w:hAnsi="Arial" w:cs="Arial"/>
                <w:sz w:val="22"/>
                <w:szCs w:val="22"/>
                <w:lang w:val="en-US"/>
              </w:rPr>
              <w:t>Classroom Management</w:t>
            </w:r>
          </w:p>
        </w:tc>
        <w:tc>
          <w:tcPr>
            <w:tcW w:w="810"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US" w:eastAsia="zh-CN" w:bidi="ar-SA"/>
              </w:rPr>
            </w:pPr>
            <w:r>
              <w:rPr>
                <w:rFonts w:hint="default" w:ascii="Arial" w:hAnsi="Arial"/>
                <w:sz w:val="23"/>
                <w:szCs w:val="23"/>
              </w:rPr>
              <w:t>.16</w:t>
            </w:r>
            <w:r>
              <w:rPr>
                <w:rFonts w:hint="default" w:ascii="Arial" w:hAnsi="Arial"/>
                <w:sz w:val="23"/>
                <w:szCs w:val="23"/>
                <w:lang w:val="en-US"/>
              </w:rPr>
              <w:t>6*</w:t>
            </w:r>
          </w:p>
        </w:tc>
        <w:tc>
          <w:tcPr>
            <w:tcW w:w="885"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US" w:eastAsia="zh-CN" w:bidi="ar-SA"/>
              </w:rPr>
            </w:pPr>
            <w:r>
              <w:rPr>
                <w:rFonts w:hint="default" w:ascii="Arial" w:hAnsi="Arial"/>
                <w:sz w:val="23"/>
                <w:szCs w:val="23"/>
              </w:rPr>
              <w:t>.</w:t>
            </w:r>
            <w:r>
              <w:rPr>
                <w:rFonts w:hint="default" w:ascii="Arial" w:hAnsi="Arial"/>
                <w:sz w:val="23"/>
                <w:szCs w:val="23"/>
                <w:lang w:val="en-US"/>
              </w:rPr>
              <w:t>241</w:t>
            </w:r>
          </w:p>
        </w:tc>
        <w:tc>
          <w:tcPr>
            <w:tcW w:w="886"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US" w:eastAsia="zh-CN" w:bidi="ar-SA"/>
              </w:rPr>
            </w:pPr>
            <w:r>
              <w:rPr>
                <w:rFonts w:hint="default" w:ascii="Arial" w:hAnsi="Arial"/>
                <w:sz w:val="23"/>
                <w:szCs w:val="23"/>
              </w:rPr>
              <w:t>.0</w:t>
            </w:r>
            <w:r>
              <w:rPr>
                <w:rFonts w:hint="default" w:ascii="Arial" w:hAnsi="Arial"/>
                <w:sz w:val="23"/>
                <w:szCs w:val="23"/>
                <w:lang w:val="en-US"/>
              </w:rPr>
              <w:t>52</w:t>
            </w:r>
          </w:p>
        </w:tc>
        <w:tc>
          <w:tcPr>
            <w:tcW w:w="967"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US" w:eastAsia="zh-CN" w:bidi="ar-SA"/>
              </w:rPr>
            </w:pPr>
            <w:r>
              <w:rPr>
                <w:rFonts w:hint="default" w:ascii="Arial" w:hAnsi="Arial"/>
                <w:sz w:val="23"/>
                <w:szCs w:val="23"/>
              </w:rPr>
              <w:t>.000</w:t>
            </w:r>
          </w:p>
        </w:tc>
        <w:tc>
          <w:tcPr>
            <w:tcW w:w="1709"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PH" w:eastAsia="zh-CN" w:bidi="ar-SA"/>
              </w:rPr>
            </w:pPr>
            <w:r>
              <w:rPr>
                <w:rFonts w:hint="default" w:ascii="Arial" w:hAnsi="Arial"/>
                <w:sz w:val="23"/>
                <w:szCs w:val="23"/>
                <w:lang w:val="en-US"/>
              </w:rPr>
              <w:t>Reject</w:t>
            </w:r>
            <w:r>
              <w:rPr>
                <w:rFonts w:hint="default" w:ascii="Arial" w:hAnsi="Arial"/>
                <w:sz w:val="23"/>
                <w:szCs w:val="23"/>
                <w:lang w:val="en-PH"/>
              </w:rPr>
              <w:t xml:space="preserve"> H</w:t>
            </w:r>
            <w:r>
              <w:rPr>
                <w:rFonts w:hint="default" w:ascii="Arial" w:hAnsi="Arial"/>
                <w:sz w:val="23"/>
                <w:szCs w:val="23"/>
                <w:vertAlign w:val="subscript"/>
                <w:lang w:val="en-PH"/>
              </w:rPr>
              <w:t>0</w:t>
            </w:r>
          </w:p>
        </w:tc>
      </w:tr>
      <w:tr>
        <w:tblPrEx>
          <w:tblCellMar>
            <w:top w:w="0" w:type="dxa"/>
            <w:left w:w="0" w:type="dxa"/>
            <w:bottom w:w="0" w:type="dxa"/>
            <w:right w:w="0" w:type="dxa"/>
          </w:tblCellMar>
        </w:tblPrEx>
        <w:trPr>
          <w:trHeight w:val="300" w:hRule="atLeast"/>
        </w:trPr>
        <w:tc>
          <w:tcPr>
            <w:tcW w:w="3445" w:type="dxa"/>
            <w:gridSpan w:val="2"/>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eastAsiaTheme="minorEastAsia"/>
                <w:color w:val="000000"/>
                <w:sz w:val="22"/>
                <w:szCs w:val="22"/>
                <w:lang w:val="en-US" w:eastAsia="zh-CN" w:bidi="ar-SA"/>
              </w:rPr>
            </w:pPr>
            <w:r>
              <w:rPr>
                <w:rFonts w:hint="default" w:ascii="Arial" w:hAnsi="Arial" w:cs="Arial"/>
                <w:sz w:val="22"/>
                <w:szCs w:val="22"/>
                <w:lang w:val="en-US"/>
              </w:rPr>
              <w:t>Student Engagement</w:t>
            </w:r>
          </w:p>
        </w:tc>
        <w:tc>
          <w:tcPr>
            <w:tcW w:w="810"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US" w:eastAsia="zh-CN" w:bidi="ar-SA"/>
              </w:rPr>
            </w:pPr>
            <w:r>
              <w:rPr>
                <w:rFonts w:hint="default" w:ascii="Arial" w:hAnsi="Arial"/>
                <w:sz w:val="23"/>
                <w:szCs w:val="23"/>
              </w:rPr>
              <w:t>.</w:t>
            </w:r>
            <w:r>
              <w:rPr>
                <w:rFonts w:hint="default" w:ascii="Arial" w:hAnsi="Arial"/>
                <w:sz w:val="23"/>
                <w:szCs w:val="23"/>
                <w:lang w:val="en-US"/>
              </w:rPr>
              <w:t>189*</w:t>
            </w:r>
          </w:p>
        </w:tc>
        <w:tc>
          <w:tcPr>
            <w:tcW w:w="885"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US" w:eastAsia="zh-CN" w:bidi="ar-SA"/>
              </w:rPr>
            </w:pPr>
            <w:r>
              <w:rPr>
                <w:rFonts w:hint="default" w:ascii="Arial" w:hAnsi="Arial"/>
                <w:sz w:val="23"/>
                <w:szCs w:val="23"/>
              </w:rPr>
              <w:t>.40</w:t>
            </w:r>
            <w:r>
              <w:rPr>
                <w:rFonts w:hint="default" w:ascii="Arial" w:hAnsi="Arial"/>
                <w:sz w:val="23"/>
                <w:szCs w:val="23"/>
                <w:lang w:val="en-US"/>
              </w:rPr>
              <w:t>5</w:t>
            </w:r>
          </w:p>
        </w:tc>
        <w:tc>
          <w:tcPr>
            <w:tcW w:w="886"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US" w:eastAsia="zh-CN" w:bidi="ar-SA"/>
              </w:rPr>
            </w:pPr>
            <w:r>
              <w:rPr>
                <w:rFonts w:hint="default" w:ascii="Arial" w:hAnsi="Arial"/>
                <w:sz w:val="23"/>
                <w:szCs w:val="23"/>
              </w:rPr>
              <w:t>.0</w:t>
            </w:r>
            <w:r>
              <w:rPr>
                <w:rFonts w:hint="default" w:ascii="Arial" w:hAnsi="Arial"/>
                <w:sz w:val="23"/>
                <w:szCs w:val="23"/>
                <w:lang w:val="en-US"/>
              </w:rPr>
              <w:t>56</w:t>
            </w:r>
          </w:p>
        </w:tc>
        <w:tc>
          <w:tcPr>
            <w:tcW w:w="967"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US" w:eastAsia="zh-CN" w:bidi="ar-SA"/>
              </w:rPr>
            </w:pPr>
            <w:r>
              <w:rPr>
                <w:rFonts w:hint="default" w:ascii="Arial" w:hAnsi="Arial"/>
                <w:sz w:val="23"/>
                <w:szCs w:val="23"/>
              </w:rPr>
              <w:t>.000</w:t>
            </w:r>
          </w:p>
        </w:tc>
        <w:tc>
          <w:tcPr>
            <w:tcW w:w="1709"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PH" w:eastAsia="zh-CN" w:bidi="ar-SA"/>
              </w:rPr>
            </w:pPr>
            <w:r>
              <w:rPr>
                <w:rFonts w:hint="default" w:ascii="Arial" w:hAnsi="Arial"/>
                <w:sz w:val="23"/>
                <w:szCs w:val="23"/>
                <w:lang w:val="en-PH"/>
              </w:rPr>
              <w:t>Reject H</w:t>
            </w:r>
            <w:r>
              <w:rPr>
                <w:rFonts w:hint="default" w:ascii="Arial" w:hAnsi="Arial"/>
                <w:sz w:val="23"/>
                <w:szCs w:val="23"/>
                <w:vertAlign w:val="subscript"/>
                <w:lang w:val="en-PH"/>
              </w:rPr>
              <w:t>0</w:t>
            </w:r>
          </w:p>
        </w:tc>
      </w:tr>
      <w:tr>
        <w:tblPrEx>
          <w:tblCellMar>
            <w:top w:w="0" w:type="dxa"/>
            <w:left w:w="0" w:type="dxa"/>
            <w:bottom w:w="0" w:type="dxa"/>
            <w:right w:w="0" w:type="dxa"/>
          </w:tblCellMar>
        </w:tblPrEx>
        <w:trPr>
          <w:trHeight w:val="300" w:hRule="atLeast"/>
        </w:trPr>
        <w:tc>
          <w:tcPr>
            <w:tcW w:w="3445" w:type="dxa"/>
            <w:gridSpan w:val="2"/>
            <w:tcBorders>
              <w:top w:val="nil"/>
              <w:left w:val="nil"/>
              <w:bottom w:val="nil"/>
              <w:right w:val="nil"/>
            </w:tcBorders>
            <w:shd w:val="clear" w:color="auto" w:fill="auto"/>
            <w:noWrap/>
            <w:tcMar>
              <w:top w:w="15" w:type="dxa"/>
              <w:left w:w="15" w:type="dxa"/>
              <w:right w:w="15" w:type="dxa"/>
            </w:tcMar>
            <w:vAlign w:val="center"/>
          </w:tcPr>
          <w:p>
            <w:pPr>
              <w:jc w:val="both"/>
              <w:rPr>
                <w:rFonts w:hint="default" w:ascii="Arial" w:hAnsi="Arial" w:cs="Arial" w:eastAsiaTheme="minorEastAsia"/>
                <w:color w:val="000000"/>
                <w:sz w:val="22"/>
                <w:szCs w:val="22"/>
                <w:lang w:val="en-PH" w:eastAsia="zh-CN" w:bidi="ar-SA"/>
              </w:rPr>
            </w:pPr>
            <w:r>
              <w:rPr>
                <w:rFonts w:hint="default" w:ascii="Arial" w:hAnsi="Arial" w:cs="Arial"/>
                <w:sz w:val="22"/>
                <w:szCs w:val="22"/>
                <w:lang w:val="en-US"/>
              </w:rPr>
              <w:t>Respectful Interaction</w:t>
            </w:r>
          </w:p>
        </w:tc>
        <w:tc>
          <w:tcPr>
            <w:tcW w:w="810"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US" w:eastAsia="zh-CN" w:bidi="ar-SA"/>
              </w:rPr>
            </w:pPr>
            <w:r>
              <w:rPr>
                <w:rFonts w:hint="default" w:ascii="Arial" w:hAnsi="Arial"/>
                <w:sz w:val="23"/>
                <w:szCs w:val="23"/>
                <w:lang w:val="en-US"/>
              </w:rPr>
              <w:t>-</w:t>
            </w:r>
            <w:r>
              <w:rPr>
                <w:rFonts w:hint="default" w:ascii="Arial" w:hAnsi="Arial"/>
                <w:sz w:val="23"/>
                <w:szCs w:val="23"/>
              </w:rPr>
              <w:t>.</w:t>
            </w:r>
            <w:r>
              <w:rPr>
                <w:rFonts w:hint="default" w:ascii="Arial" w:hAnsi="Arial"/>
                <w:sz w:val="23"/>
                <w:szCs w:val="23"/>
                <w:lang w:val="en-US"/>
              </w:rPr>
              <w:t>004</w:t>
            </w:r>
          </w:p>
        </w:tc>
        <w:tc>
          <w:tcPr>
            <w:tcW w:w="885"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US" w:eastAsia="zh-CN" w:bidi="ar-SA"/>
              </w:rPr>
            </w:pPr>
            <w:r>
              <w:rPr>
                <w:rFonts w:hint="default" w:ascii="Arial" w:hAnsi="Arial"/>
                <w:sz w:val="23"/>
                <w:szCs w:val="23"/>
              </w:rPr>
              <w:t>.1</w:t>
            </w:r>
            <w:r>
              <w:rPr>
                <w:rFonts w:hint="default" w:ascii="Arial" w:hAnsi="Arial"/>
                <w:sz w:val="23"/>
                <w:szCs w:val="23"/>
                <w:lang w:val="en-US"/>
              </w:rPr>
              <w:t>12</w:t>
            </w:r>
          </w:p>
        </w:tc>
        <w:tc>
          <w:tcPr>
            <w:tcW w:w="886"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US" w:eastAsia="zh-CN" w:bidi="ar-SA"/>
              </w:rPr>
            </w:pPr>
            <w:r>
              <w:rPr>
                <w:rFonts w:hint="default" w:ascii="Arial" w:hAnsi="Arial"/>
                <w:sz w:val="23"/>
                <w:szCs w:val="23"/>
              </w:rPr>
              <w:t>.0</w:t>
            </w:r>
            <w:r>
              <w:rPr>
                <w:rFonts w:hint="default" w:ascii="Arial" w:hAnsi="Arial"/>
                <w:sz w:val="23"/>
                <w:szCs w:val="23"/>
                <w:lang w:val="en-US"/>
              </w:rPr>
              <w:t>05</w:t>
            </w:r>
          </w:p>
        </w:tc>
        <w:tc>
          <w:tcPr>
            <w:tcW w:w="967"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US" w:eastAsia="zh-CN" w:bidi="ar-SA"/>
              </w:rPr>
            </w:pPr>
            <w:r>
              <w:rPr>
                <w:rFonts w:hint="default" w:ascii="Arial" w:hAnsi="Arial"/>
                <w:sz w:val="23"/>
                <w:szCs w:val="23"/>
              </w:rPr>
              <w:t>.</w:t>
            </w:r>
            <w:r>
              <w:rPr>
                <w:rFonts w:hint="default" w:ascii="Arial" w:hAnsi="Arial"/>
                <w:sz w:val="23"/>
                <w:szCs w:val="23"/>
                <w:lang w:val="en-US"/>
              </w:rPr>
              <w:t>134</w:t>
            </w:r>
          </w:p>
        </w:tc>
        <w:tc>
          <w:tcPr>
            <w:tcW w:w="1709" w:type="dxa"/>
            <w:tcBorders>
              <w:top w:val="nil"/>
              <w:left w:val="nil"/>
              <w:bottom w:val="nil"/>
              <w:right w:val="nil"/>
            </w:tcBorders>
            <w:shd w:val="clear" w:color="auto" w:fill="auto"/>
            <w:noWrap/>
            <w:tcMar>
              <w:top w:w="15" w:type="dxa"/>
              <w:left w:w="15" w:type="dxa"/>
              <w:right w:w="15" w:type="dxa"/>
            </w:tcMar>
            <w:vAlign w:val="center"/>
          </w:tcPr>
          <w:p>
            <w:pPr>
              <w:spacing w:beforeLines="0" w:afterLines="0" w:line="320" w:lineRule="atLeast"/>
              <w:jc w:val="center"/>
              <w:rPr>
                <w:rFonts w:hint="default" w:ascii="Arial" w:hAnsi="Arial" w:eastAsiaTheme="minorEastAsia" w:cstheme="minorBidi"/>
                <w:sz w:val="23"/>
                <w:szCs w:val="23"/>
                <w:lang w:val="en-PH" w:eastAsia="zh-CN" w:bidi="ar-SA"/>
              </w:rPr>
            </w:pPr>
            <w:r>
              <w:rPr>
                <w:rFonts w:hint="default" w:ascii="Arial" w:hAnsi="Arial"/>
                <w:sz w:val="23"/>
                <w:szCs w:val="23"/>
                <w:lang w:val="en-US"/>
              </w:rPr>
              <w:t>Accept</w:t>
            </w:r>
            <w:r>
              <w:rPr>
                <w:rFonts w:hint="default" w:ascii="Arial" w:hAnsi="Arial"/>
                <w:sz w:val="23"/>
                <w:szCs w:val="23"/>
                <w:lang w:val="en-PH"/>
              </w:rPr>
              <w:t xml:space="preserve"> H</w:t>
            </w:r>
            <w:r>
              <w:rPr>
                <w:rFonts w:hint="default" w:ascii="Arial" w:hAnsi="Arial"/>
                <w:sz w:val="23"/>
                <w:szCs w:val="23"/>
                <w:vertAlign w:val="subscript"/>
                <w:lang w:val="en-PH"/>
              </w:rPr>
              <w:t>0</w:t>
            </w:r>
          </w:p>
        </w:tc>
      </w:tr>
      <w:tr>
        <w:tblPrEx>
          <w:tblCellMar>
            <w:top w:w="0" w:type="dxa"/>
            <w:left w:w="0" w:type="dxa"/>
            <w:bottom w:w="0" w:type="dxa"/>
            <w:right w:w="0" w:type="dxa"/>
          </w:tblCellMar>
        </w:tblPrEx>
        <w:trPr>
          <w:trHeight w:val="300"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eastAsiaTheme="minorEastAsia"/>
                <w:i w:val="0"/>
                <w:color w:val="000000"/>
                <w:sz w:val="24"/>
                <w:szCs w:val="24"/>
                <w:u w:val="none"/>
                <w:lang w:val="en-PH" w:eastAsia="zh-CN" w:bidi="ar-SA"/>
              </w:rPr>
            </w:pPr>
            <w:r>
              <w:rPr>
                <w:rFonts w:hint="default" w:ascii="Arial" w:hAnsi="Arial" w:cs="Arial"/>
                <w:i w:val="0"/>
                <w:color w:val="000000"/>
                <w:sz w:val="24"/>
                <w:szCs w:val="24"/>
                <w:u w:val="none"/>
                <w:lang w:val="en-PH"/>
              </w:rPr>
              <w:t>R</w:t>
            </w:r>
            <w:r>
              <w:rPr>
                <w:rFonts w:hint="default" w:ascii="Arial" w:hAnsi="Arial" w:cs="Arial"/>
                <w:i w:val="0"/>
                <w:color w:val="000000"/>
                <w:sz w:val="24"/>
                <w:szCs w:val="24"/>
                <w:u w:val="none"/>
                <w:vertAlign w:val="superscript"/>
                <w:lang w:val="en-PH"/>
              </w:rPr>
              <w:t>2</w:t>
            </w:r>
          </w:p>
        </w:tc>
        <w:tc>
          <w:tcPr>
            <w:tcW w:w="2560"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eastAsiaTheme="minorEastAsia"/>
                <w:i w:val="0"/>
                <w:color w:val="000000"/>
                <w:sz w:val="24"/>
                <w:szCs w:val="24"/>
                <w:u w:val="none"/>
                <w:lang w:val="en-US" w:eastAsia="zh-CN" w:bidi="ar-SA"/>
              </w:rPr>
            </w:pPr>
            <w:r>
              <w:rPr>
                <w:rFonts w:hint="default" w:ascii="Arial" w:hAnsi="Arial" w:cs="Arial"/>
                <w:i w:val="0"/>
                <w:color w:val="000000"/>
                <w:sz w:val="24"/>
                <w:szCs w:val="24"/>
                <w:u w:val="none"/>
                <w:lang w:val="en-PH"/>
              </w:rPr>
              <w:t>= 0.</w:t>
            </w:r>
            <w:r>
              <w:rPr>
                <w:rFonts w:hint="default" w:ascii="Arial" w:hAnsi="Arial" w:cs="Arial"/>
                <w:i w:val="0"/>
                <w:color w:val="000000"/>
                <w:sz w:val="24"/>
                <w:szCs w:val="24"/>
                <w:u w:val="none"/>
                <w:lang w:val="en-US"/>
              </w:rPr>
              <w:t>464</w:t>
            </w:r>
          </w:p>
        </w:tc>
        <w:tc>
          <w:tcPr>
            <w:tcW w:w="810"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886"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967"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1709"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r>
      <w:tr>
        <w:tblPrEx>
          <w:shd w:val="clear" w:color="auto" w:fill="auto"/>
          <w:tblCellMar>
            <w:top w:w="0" w:type="dxa"/>
            <w:left w:w="0" w:type="dxa"/>
            <w:bottom w:w="0" w:type="dxa"/>
            <w:right w:w="0" w:type="dxa"/>
          </w:tblCellMar>
        </w:tblPrEx>
        <w:trPr>
          <w:trHeight w:val="300" w:hRule="atLeast"/>
        </w:trPr>
        <w:tc>
          <w:tcPr>
            <w:tcW w:w="885" w:type="dxa"/>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eastAsiaTheme="minorEastAsia"/>
                <w:i w:val="0"/>
                <w:color w:val="000000"/>
                <w:sz w:val="24"/>
                <w:szCs w:val="24"/>
                <w:u w:val="none"/>
                <w:lang w:val="en-PH" w:eastAsia="zh-CN" w:bidi="ar-SA"/>
              </w:rPr>
            </w:pPr>
            <w:r>
              <w:rPr>
                <w:rFonts w:hint="default" w:ascii="Arial" w:hAnsi="Arial" w:cs="Arial"/>
                <w:i w:val="0"/>
                <w:color w:val="000000"/>
                <w:sz w:val="24"/>
                <w:szCs w:val="24"/>
                <w:u w:val="none"/>
                <w:lang w:val="en-PH"/>
              </w:rPr>
              <w:t>F-value</w:t>
            </w:r>
          </w:p>
        </w:tc>
        <w:tc>
          <w:tcPr>
            <w:tcW w:w="2560"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eastAsiaTheme="minorEastAsia"/>
                <w:i w:val="0"/>
                <w:color w:val="000000"/>
                <w:sz w:val="24"/>
                <w:szCs w:val="24"/>
                <w:u w:val="none"/>
                <w:lang w:val="en-PH" w:eastAsia="zh-CN" w:bidi="ar-SA"/>
              </w:rPr>
            </w:pPr>
            <w:r>
              <w:rPr>
                <w:rFonts w:hint="default" w:ascii="Arial" w:hAnsi="Arial" w:cs="Arial"/>
                <w:i w:val="0"/>
                <w:color w:val="000000"/>
                <w:sz w:val="24"/>
                <w:szCs w:val="24"/>
                <w:u w:val="none"/>
                <w:lang w:val="en-PH"/>
              </w:rPr>
              <w:t xml:space="preserve">= </w:t>
            </w:r>
            <w:r>
              <w:rPr>
                <w:rFonts w:hint="default" w:ascii="Arial" w:hAnsi="Arial" w:cs="Arial"/>
                <w:i w:val="0"/>
                <w:color w:val="000000"/>
                <w:sz w:val="24"/>
                <w:szCs w:val="24"/>
                <w:u w:val="none"/>
                <w:lang w:val="en-US"/>
              </w:rPr>
              <w:t>133</w:t>
            </w:r>
            <w:r>
              <w:rPr>
                <w:rFonts w:hint="default" w:ascii="Arial" w:hAnsi="Arial" w:cs="Arial"/>
                <w:i w:val="0"/>
                <w:color w:val="000000"/>
                <w:sz w:val="24"/>
                <w:szCs w:val="24"/>
                <w:u w:val="none"/>
                <w:lang w:val="en-PH"/>
              </w:rPr>
              <w:t>.</w:t>
            </w:r>
            <w:r>
              <w:rPr>
                <w:rFonts w:hint="default" w:ascii="Arial" w:hAnsi="Arial" w:cs="Arial"/>
                <w:i w:val="0"/>
                <w:color w:val="000000"/>
                <w:sz w:val="24"/>
                <w:szCs w:val="24"/>
                <w:u w:val="none"/>
                <w:lang w:val="en-US"/>
              </w:rPr>
              <w:t>181</w:t>
            </w:r>
            <w:r>
              <w:rPr>
                <w:rFonts w:hint="default" w:ascii="Arial" w:hAnsi="Arial" w:cs="Arial"/>
                <w:i w:val="0"/>
                <w:color w:val="000000"/>
                <w:sz w:val="24"/>
                <w:szCs w:val="24"/>
                <w:u w:val="none"/>
                <w:lang w:val="en-PH"/>
              </w:rPr>
              <w:t>*</w:t>
            </w:r>
          </w:p>
        </w:tc>
        <w:tc>
          <w:tcPr>
            <w:tcW w:w="810"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885"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886"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967"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1709" w:type="dxa"/>
            <w:tcBorders>
              <w:top w:val="nil"/>
              <w:left w:val="nil"/>
              <w:bottom w:val="nil"/>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r>
      <w:tr>
        <w:tblPrEx>
          <w:tblCellMar>
            <w:top w:w="0" w:type="dxa"/>
            <w:left w:w="0" w:type="dxa"/>
            <w:bottom w:w="0" w:type="dxa"/>
            <w:right w:w="0" w:type="dxa"/>
          </w:tblCellMar>
        </w:tblPrEx>
        <w:trPr>
          <w:trHeight w:val="300" w:hRule="atLeast"/>
        </w:trPr>
        <w:tc>
          <w:tcPr>
            <w:tcW w:w="885" w:type="dxa"/>
            <w:tcBorders>
              <w:top w:val="nil"/>
              <w:left w:val="nil"/>
              <w:bottom w:val="single" w:color="auto"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eastAsiaTheme="minorEastAsia"/>
                <w:i w:val="0"/>
                <w:color w:val="000000"/>
                <w:sz w:val="24"/>
                <w:szCs w:val="24"/>
                <w:u w:val="none"/>
                <w:lang w:val="en-PH" w:eastAsia="zh-CN" w:bidi="ar-SA"/>
              </w:rPr>
            </w:pPr>
            <w:r>
              <w:rPr>
                <w:rFonts w:hint="default" w:ascii="Arial" w:hAnsi="Arial" w:cs="Arial"/>
                <w:i w:val="0"/>
                <w:color w:val="000000"/>
                <w:sz w:val="24"/>
                <w:szCs w:val="24"/>
                <w:u w:val="none"/>
                <w:lang w:val="en-PH"/>
              </w:rPr>
              <w:t>p-value</w:t>
            </w:r>
          </w:p>
        </w:tc>
        <w:tc>
          <w:tcPr>
            <w:tcW w:w="2560"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default" w:ascii="Arial" w:hAnsi="Arial" w:cs="Arial" w:eastAsiaTheme="minorEastAsia"/>
                <w:i w:val="0"/>
                <w:color w:val="000000"/>
                <w:sz w:val="24"/>
                <w:szCs w:val="24"/>
                <w:u w:val="none"/>
                <w:lang w:val="en-PH" w:eastAsia="zh-CN" w:bidi="ar-SA"/>
              </w:rPr>
            </w:pPr>
            <w:r>
              <w:rPr>
                <w:rFonts w:hint="default" w:ascii="Arial" w:hAnsi="Arial" w:cs="Arial"/>
                <w:i w:val="0"/>
                <w:color w:val="000000"/>
                <w:sz w:val="24"/>
                <w:szCs w:val="24"/>
                <w:u w:val="none"/>
                <w:lang w:val="en-PH"/>
              </w:rPr>
              <w:t>= 0.000</w:t>
            </w:r>
          </w:p>
        </w:tc>
        <w:tc>
          <w:tcPr>
            <w:tcW w:w="810"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885"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886"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967"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c>
          <w:tcPr>
            <w:tcW w:w="1709" w:type="dxa"/>
            <w:tcBorders>
              <w:top w:val="nil"/>
              <w:left w:val="nil"/>
              <w:bottom w:val="single" w:color="auto" w:sz="4" w:space="0"/>
              <w:right w:val="nil"/>
            </w:tcBorders>
            <w:shd w:val="clear" w:color="auto" w:fill="auto"/>
            <w:noWrap/>
            <w:tcMar>
              <w:top w:w="15" w:type="dxa"/>
              <w:left w:w="15" w:type="dxa"/>
              <w:right w:w="15" w:type="dxa"/>
            </w:tcMar>
            <w:vAlign w:val="center"/>
          </w:tcPr>
          <w:p>
            <w:pPr>
              <w:rPr>
                <w:rFonts w:hint="default" w:ascii="Arial" w:hAnsi="Arial" w:cs="Arial"/>
                <w:i w:val="0"/>
                <w:color w:val="000000"/>
                <w:sz w:val="24"/>
                <w:szCs w:val="24"/>
                <w:u w:val="none"/>
              </w:rPr>
            </w:pPr>
          </w:p>
        </w:tc>
      </w:tr>
      <w:tr>
        <w:tblPrEx>
          <w:tblCellMar>
            <w:top w:w="0" w:type="dxa"/>
            <w:left w:w="0" w:type="dxa"/>
            <w:bottom w:w="0" w:type="dxa"/>
            <w:right w:w="0" w:type="dxa"/>
          </w:tblCellMar>
        </w:tblPrEx>
        <w:trPr>
          <w:trHeight w:val="300" w:hRule="atLeast"/>
        </w:trPr>
        <w:tc>
          <w:tcPr>
            <w:tcW w:w="8702" w:type="dxa"/>
            <w:gridSpan w:val="7"/>
            <w:tcBorders>
              <w:top w:val="single" w:color="auto"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Arial" w:hAnsi="Arial" w:cs="Arial" w:eastAsiaTheme="minorEastAsia"/>
                <w:b/>
                <w:bCs/>
                <w:i/>
                <w:iCs/>
                <w:color w:val="000000"/>
                <w:sz w:val="20"/>
                <w:szCs w:val="20"/>
                <w:u w:val="none"/>
                <w:lang w:val="en-US" w:eastAsia="zh-CN" w:bidi="ar-SA"/>
              </w:rPr>
            </w:pPr>
            <w:r>
              <w:rPr>
                <w:rFonts w:hint="default" w:ascii="Arial" w:hAnsi="Arial" w:eastAsia="SimSun" w:cs="Arial"/>
                <w:b/>
                <w:bCs/>
                <w:i/>
                <w:iCs/>
                <w:color w:val="000000"/>
                <w:kern w:val="0"/>
                <w:sz w:val="20"/>
                <w:szCs w:val="20"/>
                <w:u w:val="none"/>
                <w:lang w:val="en-PH" w:eastAsia="zh-CN" w:bidi="ar"/>
              </w:rPr>
              <w:t>*</w:t>
            </w:r>
            <w:r>
              <w:rPr>
                <w:rFonts w:hint="default" w:ascii="Arial" w:hAnsi="Arial" w:eastAsia="SimSun" w:cs="Arial"/>
                <w:b/>
                <w:bCs/>
                <w:i/>
                <w:iCs/>
                <w:color w:val="000000"/>
                <w:kern w:val="0"/>
                <w:sz w:val="20"/>
                <w:szCs w:val="20"/>
                <w:u w:val="none"/>
                <w:lang w:val="en-US" w:eastAsia="zh-CN" w:bidi="ar"/>
              </w:rPr>
              <w:t>Significant @ p&lt;0.05</w:t>
            </w:r>
          </w:p>
        </w:tc>
      </w:tr>
    </w:tbl>
    <w:p>
      <w:pPr>
        <w:rPr>
          <w:rFonts w:ascii="Arial" w:hAnsi="Arial" w:cs="Arial"/>
          <w:b/>
          <w:sz w:val="24"/>
          <w:szCs w:val="24"/>
          <w:lang w:val="en-PH"/>
        </w:rPr>
      </w:pPr>
      <w:r>
        <w:rPr>
          <w:rFonts w:ascii="Arial" w:hAnsi="Arial" w:cs="Arial"/>
          <w:b/>
          <w:sz w:val="24"/>
          <w:szCs w:val="24"/>
          <w:lang w:val="en-PH"/>
        </w:rPr>
        <w:br w:type="page"/>
      </w:r>
    </w:p>
    <w:p>
      <w:pPr>
        <w:jc w:val="center"/>
        <w:rPr>
          <w:rFonts w:ascii="Arial" w:hAnsi="Arial" w:cs="Arial"/>
          <w:b/>
          <w:sz w:val="24"/>
          <w:szCs w:val="24"/>
          <w:lang w:val="en-PH"/>
        </w:rPr>
      </w:pPr>
      <w:r>
        <w:rPr>
          <w:sz w:val="24"/>
        </w:rPr>
        <mc:AlternateContent>
          <mc:Choice Requires="wps">
            <w:drawing>
              <wp:anchor distT="0" distB="0" distL="114300" distR="114300" simplePos="0" relativeHeight="251668480" behindDoc="0" locked="0" layoutInCell="1" allowOverlap="1">
                <wp:simplePos x="0" y="0"/>
                <wp:positionH relativeFrom="column">
                  <wp:posOffset>5187950</wp:posOffset>
                </wp:positionH>
                <wp:positionV relativeFrom="paragraph">
                  <wp:posOffset>-568325</wp:posOffset>
                </wp:positionV>
                <wp:extent cx="409575" cy="314325"/>
                <wp:effectExtent l="0" t="0" r="9525" b="9525"/>
                <wp:wrapNone/>
                <wp:docPr id="16" name="Rectangles 16"/>
                <wp:cNvGraphicFramePr/>
                <a:graphic xmlns:a="http://schemas.openxmlformats.org/drawingml/2006/main">
                  <a:graphicData uri="http://schemas.microsoft.com/office/word/2010/wordprocessingShape">
                    <wps:wsp>
                      <wps:cNvSpPr/>
                      <wps:spPr>
                        <a:xfrm>
                          <a:off x="6528435" y="384810"/>
                          <a:ext cx="409575" cy="314325"/>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08.5pt;margin-top:-44.75pt;height:24.75pt;width:32.25pt;z-index:251668480;v-text-anchor:middle;mso-width-relative:page;mso-height-relative:page;" fillcolor="#FFFFFF [3201]" filled="t" stroked="f" coordsize="21600,21600" o:gfxdata="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Dn/l9l2gAAAAsBAAAPAAAAAAAAAAEAIAAAACIAAABkcnMvZG93bnJl&#10;di54bWxQSwECFAAUAAAACACHTuJAfPnXWW0CAADbBAAADgAAAAAAAAABACAAAAApAQAAZHJzL2Uy&#10;b0RvYy54bWxQSwUGAAAAAAYABgBZAQAACAYAAAAA&#10;">
                <v:fill on="t" focussize="0,0"/>
                <v:stroke on="f" weight="1pt" miterlimit="8" joinstyle="miter"/>
                <v:imagedata o:title=""/>
                <o:lock v:ext="edit" aspectratio="f"/>
              </v:rect>
            </w:pict>
          </mc:Fallback>
        </mc:AlternateContent>
      </w:r>
      <w:r>
        <w:rPr>
          <w:rFonts w:ascii="Arial" w:hAnsi="Arial" w:cs="Arial"/>
          <w:b/>
          <w:sz w:val="24"/>
          <w:szCs w:val="24"/>
          <w:lang w:val="en-PH"/>
        </w:rPr>
        <w:t>CHAPTER</w:t>
      </w:r>
      <w:r>
        <w:rPr>
          <w:rFonts w:ascii="Arial" w:hAnsi="Arial" w:cs="Arial"/>
          <w:b/>
          <w:sz w:val="24"/>
          <w:szCs w:val="24"/>
        </w:rPr>
        <w:t xml:space="preserve"> </w:t>
      </w:r>
      <w:r>
        <w:rPr>
          <w:rFonts w:ascii="Arial" w:hAnsi="Arial" w:cs="Arial"/>
          <w:b/>
          <w:sz w:val="24"/>
          <w:szCs w:val="24"/>
          <w:lang w:val="en-PH"/>
        </w:rPr>
        <w:t>4</w:t>
      </w:r>
    </w:p>
    <w:p>
      <w:pPr>
        <w:jc w:val="center"/>
        <w:rPr>
          <w:rFonts w:ascii="Arial" w:hAnsi="Arial" w:cs="Arial"/>
          <w:b/>
          <w:sz w:val="24"/>
          <w:szCs w:val="24"/>
          <w:lang w:val="en-PH"/>
        </w:rPr>
      </w:pPr>
    </w:p>
    <w:p>
      <w:pPr>
        <w:jc w:val="center"/>
        <w:rPr>
          <w:rFonts w:ascii="Arial" w:hAnsi="Arial" w:cs="Arial"/>
          <w:b/>
          <w:sz w:val="24"/>
          <w:szCs w:val="24"/>
          <w:lang w:val="en-PH"/>
        </w:rPr>
      </w:pPr>
    </w:p>
    <w:p>
      <w:pPr>
        <w:jc w:val="center"/>
        <w:rPr>
          <w:rFonts w:ascii="Arial" w:hAnsi="Arial" w:cs="Arial"/>
          <w:b/>
          <w:sz w:val="24"/>
          <w:szCs w:val="24"/>
          <w:lang w:val="en-PH"/>
        </w:rPr>
      </w:pPr>
    </w:p>
    <w:p>
      <w:pPr>
        <w:jc w:val="center"/>
        <w:rPr>
          <w:rFonts w:ascii="Arial" w:hAnsi="Arial" w:eastAsia="Times New Roman" w:cs="Arial"/>
          <w:b/>
          <w:color w:val="000000"/>
          <w:sz w:val="24"/>
          <w:szCs w:val="24"/>
          <w:lang w:val="en-PH"/>
        </w:rPr>
      </w:pPr>
      <w:r>
        <w:rPr>
          <w:rFonts w:ascii="Arial" w:hAnsi="Arial" w:eastAsia="Times New Roman" w:cs="Arial"/>
          <w:b/>
          <w:color w:val="000000"/>
          <w:sz w:val="24"/>
          <w:szCs w:val="24"/>
          <w:lang w:val="en-PH"/>
        </w:rPr>
        <w:t>Conclusions and Recommendations</w:t>
      </w:r>
    </w:p>
    <w:p>
      <w:pPr>
        <w:jc w:val="center"/>
        <w:rPr>
          <w:rFonts w:ascii="Arial" w:hAnsi="Arial" w:eastAsia="Times New Roman" w:cs="Arial"/>
          <w:b/>
          <w:color w:val="000000"/>
          <w:sz w:val="24"/>
          <w:szCs w:val="24"/>
          <w:lang w:val="en-PH"/>
        </w:rPr>
      </w:pPr>
    </w:p>
    <w:p>
      <w:pPr>
        <w:jc w:val="center"/>
        <w:rPr>
          <w:rFonts w:ascii="Arial" w:hAnsi="Arial" w:eastAsia="Times New Roman" w:cs="Arial"/>
          <w:b/>
          <w:color w:val="000000"/>
          <w:sz w:val="24"/>
          <w:szCs w:val="24"/>
          <w:lang w:val="en-PH"/>
        </w:rPr>
      </w:pPr>
    </w:p>
    <w:p>
      <w:pPr>
        <w:jc w:val="center"/>
        <w:rPr>
          <w:rFonts w:ascii="Arial" w:hAnsi="Arial" w:eastAsia="Times New Roman" w:cs="Arial"/>
          <w:b/>
          <w:color w:val="000000"/>
          <w:sz w:val="24"/>
          <w:szCs w:val="24"/>
          <w:lang w:val="en-PH"/>
        </w:rPr>
      </w:pPr>
    </w:p>
    <w:p>
      <w:pPr>
        <w:spacing w:line="480" w:lineRule="auto"/>
        <w:ind w:firstLine="720"/>
        <w:jc w:val="both"/>
        <w:rPr>
          <w:rFonts w:ascii="Arial" w:hAnsi="Arial" w:eastAsia="Times New Roman" w:cs="Arial"/>
          <w:b/>
          <w:color w:val="000000"/>
          <w:sz w:val="24"/>
          <w:szCs w:val="24"/>
          <w:lang w:val="en-PH"/>
        </w:rPr>
      </w:pPr>
      <w:r>
        <w:rPr>
          <w:rFonts w:ascii="Arial" w:hAnsi="Arial" w:cs="Arial"/>
          <w:sz w:val="24"/>
          <w:szCs w:val="24"/>
        </w:rPr>
        <w:t xml:space="preserve">This part of the paper presents the </w:t>
      </w:r>
      <w:r>
        <w:rPr>
          <w:rFonts w:ascii="Arial" w:hAnsi="Arial" w:cs="Arial"/>
          <w:sz w:val="24"/>
          <w:szCs w:val="24"/>
          <w:lang w:val="en-PH"/>
        </w:rPr>
        <w:t xml:space="preserve">conclusion and recommendation of the </w:t>
      </w:r>
      <w:r>
        <w:rPr>
          <w:rFonts w:ascii="Arial" w:hAnsi="Arial" w:cs="Arial"/>
          <w:sz w:val="24"/>
          <w:szCs w:val="24"/>
        </w:rPr>
        <w:t xml:space="preserve">researcher. </w:t>
      </w:r>
      <w:r>
        <w:rPr>
          <w:rFonts w:ascii="Arial" w:hAnsi="Arial" w:cs="Arial"/>
          <w:sz w:val="24"/>
          <w:szCs w:val="24"/>
          <w:lang w:val="en-PH"/>
        </w:rPr>
        <w:t>The discussion is supported by the literature presented in the first chapters and the conclusion is in accordance with statements of the problem presented in this study.</w:t>
      </w:r>
    </w:p>
    <w:p>
      <w:pPr>
        <w:rPr>
          <w:rFonts w:ascii="Arial" w:hAnsi="Arial" w:eastAsia="Times New Roman" w:cs="Arial"/>
          <w:b/>
          <w:color w:val="000000"/>
          <w:sz w:val="24"/>
          <w:szCs w:val="24"/>
          <w:lang w:val="en-PH"/>
        </w:rPr>
      </w:pPr>
    </w:p>
    <w:p>
      <w:pPr>
        <w:jc w:val="center"/>
        <w:rPr>
          <w:rFonts w:ascii="Arial" w:hAnsi="Arial" w:eastAsia="Times New Roman" w:cs="Arial"/>
          <w:bCs/>
          <w:i/>
          <w:iCs/>
          <w:color w:val="000000"/>
          <w:sz w:val="24"/>
          <w:szCs w:val="24"/>
          <w:lang w:val="en-PH"/>
        </w:rPr>
      </w:pPr>
      <w:r>
        <w:rPr>
          <w:rFonts w:ascii="Arial" w:hAnsi="Arial" w:eastAsia="Times New Roman" w:cs="Arial"/>
          <w:bCs/>
          <w:i/>
          <w:iCs/>
          <w:color w:val="000000"/>
          <w:sz w:val="24"/>
          <w:szCs w:val="24"/>
          <w:lang w:val="en-PH"/>
        </w:rPr>
        <w:t>Summary of the Findings</w:t>
      </w:r>
    </w:p>
    <w:p>
      <w:pPr>
        <w:jc w:val="both"/>
        <w:rPr>
          <w:rFonts w:ascii="Arial" w:hAnsi="Arial" w:eastAsia="Times New Roman" w:cs="Arial"/>
          <w:b/>
          <w:color w:val="000000"/>
          <w:sz w:val="24"/>
          <w:szCs w:val="24"/>
          <w:lang w:val="en-PH"/>
        </w:rPr>
      </w:pPr>
    </w:p>
    <w:p>
      <w:pPr>
        <w:rPr>
          <w:sz w:val="24"/>
          <w:szCs w:val="24"/>
        </w:rPr>
      </w:pPr>
    </w:p>
    <w:p>
      <w:pPr>
        <w:spacing w:line="480" w:lineRule="auto"/>
        <w:ind w:firstLine="720"/>
        <w:jc w:val="both"/>
        <w:rPr>
          <w:rFonts w:ascii="Arial" w:hAnsi="Arial" w:cs="Arial"/>
          <w:sz w:val="24"/>
          <w:szCs w:val="24"/>
          <w:lang w:val="en-PH"/>
        </w:rPr>
      </w:pPr>
      <w:r>
        <w:rPr>
          <w:rFonts w:ascii="Arial" w:hAnsi="Arial" w:cs="Arial"/>
          <w:sz w:val="24"/>
          <w:szCs w:val="24"/>
          <w:lang w:val="en-PH"/>
        </w:rPr>
        <w:t xml:space="preserve">The primary objective of this study </w:t>
      </w:r>
      <w:r>
        <w:rPr>
          <w:rFonts w:hint="default" w:ascii="Arial" w:hAnsi="Arial" w:cs="Arial"/>
          <w:sz w:val="24"/>
          <w:szCs w:val="24"/>
          <w:lang w:val="en-US"/>
        </w:rPr>
        <w:t>was</w:t>
      </w:r>
      <w:r>
        <w:rPr>
          <w:rFonts w:ascii="Arial" w:hAnsi="Arial" w:cs="Arial"/>
          <w:sz w:val="24"/>
          <w:szCs w:val="24"/>
          <w:lang w:val="en-PH"/>
        </w:rPr>
        <w:t xml:space="preserve"> to </w:t>
      </w:r>
      <w:r>
        <w:rPr>
          <w:rFonts w:ascii="Arial" w:hAnsi="Arial" w:cs="Arial"/>
          <w:bCs/>
          <w:sz w:val="24"/>
          <w:szCs w:val="24"/>
        </w:rPr>
        <w:t xml:space="preserve">evaluate which domains of </w:t>
      </w:r>
      <w:bookmarkStart w:id="23" w:name="_Hlk137296725"/>
      <w:r>
        <w:rPr>
          <w:rFonts w:hint="default" w:ascii="Arial" w:hAnsi="Arial" w:eastAsia="SimSun" w:cs="Arial"/>
          <w:bCs/>
          <w:sz w:val="24"/>
          <w:szCs w:val="24"/>
          <w:lang w:val="en-US"/>
        </w:rPr>
        <w:t>assertiveness in teaching significantly influenced the academic attitude of learners</w:t>
      </w:r>
      <w:r>
        <w:rPr>
          <w:rFonts w:ascii="Arial" w:hAnsi="Arial" w:eastAsia="SimSun" w:cs="Arial"/>
          <w:sz w:val="24"/>
          <w:szCs w:val="24"/>
        </w:rPr>
        <w:t xml:space="preserve"> </w:t>
      </w:r>
      <w:bookmarkEnd w:id="23"/>
      <w:r>
        <w:rPr>
          <w:rFonts w:ascii="Arial" w:hAnsi="Arial" w:cs="Arial"/>
          <w:bCs/>
          <w:sz w:val="24"/>
          <w:szCs w:val="24"/>
          <w:lang w:val="en-PH"/>
        </w:rPr>
        <w:t xml:space="preserve">utilizing </w:t>
      </w:r>
      <w:r>
        <w:rPr>
          <w:rFonts w:ascii="Arial" w:hAnsi="Arial" w:cs="Arial"/>
          <w:sz w:val="24"/>
          <w:szCs w:val="24"/>
        </w:rPr>
        <w:t>non-experimental quantitative design using descriptive-correlation technique</w:t>
      </w:r>
      <w:r>
        <w:rPr>
          <w:rFonts w:ascii="Arial" w:hAnsi="Arial" w:eastAsia="SimSun" w:cs="Arial"/>
          <w:sz w:val="24"/>
          <w:szCs w:val="24"/>
          <w:lang w:val="en-PH"/>
        </w:rPr>
        <w:t xml:space="preserve">. </w:t>
      </w:r>
      <w:r>
        <w:rPr>
          <w:rFonts w:ascii="Arial" w:hAnsi="Arial" w:cs="Arial"/>
          <w:sz w:val="24"/>
          <w:szCs w:val="24"/>
          <w:lang w:val="en-PH"/>
        </w:rPr>
        <w:t xml:space="preserve">The researcher selected the </w:t>
      </w:r>
      <w:r>
        <w:rPr>
          <w:rFonts w:hint="default" w:ascii="Arial" w:hAnsi="Arial" w:cs="Arial"/>
          <w:sz w:val="24"/>
          <w:szCs w:val="24"/>
          <w:lang w:val="en-US"/>
        </w:rPr>
        <w:t>168</w:t>
      </w:r>
      <w:r>
        <w:rPr>
          <w:rFonts w:ascii="Arial" w:hAnsi="Arial" w:cs="Arial"/>
          <w:sz w:val="24"/>
          <w:szCs w:val="24"/>
        </w:rPr>
        <w:t xml:space="preserve"> </w:t>
      </w:r>
      <w:r>
        <w:rPr>
          <w:rFonts w:hint="default" w:ascii="Arial" w:hAnsi="Arial" w:cs="Arial"/>
          <w:sz w:val="24"/>
          <w:szCs w:val="24"/>
          <w:lang w:val="en-US"/>
        </w:rPr>
        <w:t>elementary school teachers</w:t>
      </w:r>
      <w:r>
        <w:rPr>
          <w:rFonts w:ascii="Arial" w:hAnsi="Arial" w:cs="Arial"/>
          <w:sz w:val="24"/>
          <w:szCs w:val="24"/>
        </w:rPr>
        <w:t xml:space="preserve"> in </w:t>
      </w:r>
      <w:r>
        <w:rPr>
          <w:rFonts w:hint="default" w:ascii="Arial" w:hAnsi="Arial" w:cs="Arial"/>
          <w:sz w:val="24"/>
          <w:szCs w:val="24"/>
          <w:lang w:val="en-US"/>
        </w:rPr>
        <w:t>Bangoy District in</w:t>
      </w:r>
      <w:r>
        <w:rPr>
          <w:rFonts w:ascii="Arial" w:hAnsi="Arial" w:cs="Arial"/>
          <w:sz w:val="24"/>
          <w:szCs w:val="24"/>
        </w:rPr>
        <w:t xml:space="preserve"> </w:t>
      </w:r>
      <w:r>
        <w:rPr>
          <w:rFonts w:hint="default" w:ascii="Arial" w:hAnsi="Arial" w:cs="Arial"/>
          <w:sz w:val="24"/>
          <w:szCs w:val="24"/>
          <w:lang w:val="en-US"/>
        </w:rPr>
        <w:t>Davao City</w:t>
      </w:r>
      <w:r>
        <w:rPr>
          <w:rFonts w:ascii="Arial" w:hAnsi="Arial" w:cs="Arial"/>
          <w:sz w:val="24"/>
          <w:szCs w:val="24"/>
          <w:lang w:val="en-PH"/>
        </w:rPr>
        <w:t xml:space="preserve"> as the respondents through </w:t>
      </w:r>
      <w:r>
        <w:rPr>
          <w:rFonts w:ascii="Arial" w:hAnsi="Arial" w:cs="Arial"/>
          <w:sz w:val="24"/>
          <w:szCs w:val="24"/>
        </w:rPr>
        <w:t xml:space="preserve">stratified </w:t>
      </w:r>
      <w:r>
        <w:rPr>
          <w:rFonts w:ascii="Arial" w:hAnsi="Arial" w:cs="Arial"/>
          <w:sz w:val="24"/>
          <w:szCs w:val="24"/>
          <w:lang w:val="en-PH"/>
        </w:rPr>
        <w:t>random sampling</w:t>
      </w:r>
      <w:r>
        <w:rPr>
          <w:rFonts w:ascii="Arial" w:hAnsi="Arial" w:cs="Arial"/>
          <w:sz w:val="24"/>
          <w:szCs w:val="24"/>
        </w:rPr>
        <w:t xml:space="preserve"> method</w:t>
      </w:r>
      <w:r>
        <w:rPr>
          <w:rFonts w:ascii="Arial" w:hAnsi="Arial" w:cs="Arial"/>
          <w:sz w:val="24"/>
          <w:szCs w:val="24"/>
          <w:lang w:val="en-PH"/>
        </w:rPr>
        <w:t>. The researcher made use of modified and enhanced adapted survey questionnaires which was pilot tested in a nearby school to ensure high reliability and internal consistency of the items in the instrument.</w:t>
      </w:r>
    </w:p>
    <w:p>
      <w:pPr>
        <w:spacing w:line="480" w:lineRule="auto"/>
        <w:ind w:firstLine="720" w:firstLineChars="0"/>
        <w:jc w:val="both"/>
        <w:rPr>
          <w:rFonts w:ascii="Arial" w:hAnsi="Arial" w:eastAsia="Arial" w:cs="Arial"/>
          <w:color w:val="000000" w:themeColor="text1"/>
          <w:sz w:val="24"/>
          <w:szCs w:val="24"/>
          <w14:textFill>
            <w14:solidFill>
              <w14:schemeClr w14:val="tx1"/>
            </w14:solidFill>
          </w14:textFill>
        </w:rPr>
      </w:pPr>
      <w:r>
        <w:rPr>
          <w:rFonts w:hint="default" w:ascii="Arial" w:hAnsi="Arial" w:cs="Arial"/>
          <w:color w:val="000000" w:themeColor="text1"/>
          <w:sz w:val="24"/>
          <w:szCs w:val="24"/>
          <w:lang w:val="en-US"/>
          <w14:textFill>
            <w14:solidFill>
              <w14:schemeClr w14:val="tx1"/>
            </w14:solidFill>
          </w14:textFill>
        </w:rPr>
        <w:t>Assertiveness in teaching of teachers</w:t>
      </w:r>
      <w:r>
        <w:rPr>
          <w:rFonts w:hint="default" w:ascii="Arial" w:hAnsi="Arial" w:cs="Arial"/>
          <w:sz w:val="24"/>
          <w:szCs w:val="24"/>
          <w:lang w:val="en-US"/>
        </w:rPr>
        <w:t xml:space="preserve"> in Bangoy </w:t>
      </w:r>
      <w:r>
        <w:rPr>
          <w:rFonts w:ascii="Arial" w:hAnsi="Arial" w:cs="Arial"/>
          <w:sz w:val="24"/>
          <w:szCs w:val="24"/>
        </w:rPr>
        <w:t>District</w:t>
      </w:r>
      <w:r>
        <w:rPr>
          <w:rFonts w:hint="default" w:ascii="Arial" w:hAnsi="Arial" w:cs="Arial"/>
          <w:sz w:val="24"/>
          <w:szCs w:val="24"/>
          <w:lang w:val="en-US"/>
        </w:rPr>
        <w:t xml:space="preserve"> in</w:t>
      </w:r>
      <w:r>
        <w:rPr>
          <w:rFonts w:ascii="Arial" w:hAnsi="Arial" w:cs="Arial"/>
          <w:sz w:val="24"/>
          <w:szCs w:val="24"/>
        </w:rPr>
        <w:t xml:space="preserve"> </w:t>
      </w:r>
      <w:r>
        <w:rPr>
          <w:rFonts w:hint="default" w:ascii="Arial" w:hAnsi="Arial" w:cs="Arial"/>
          <w:sz w:val="24"/>
          <w:szCs w:val="24"/>
          <w:lang w:val="en-US"/>
        </w:rPr>
        <w:t xml:space="preserve">Davao City </w:t>
      </w:r>
      <w:r>
        <w:rPr>
          <w:rFonts w:ascii="Arial" w:hAnsi="Arial" w:cs="Arial"/>
          <w:sz w:val="24"/>
          <w:szCs w:val="24"/>
        </w:rPr>
        <w:t xml:space="preserve">got </w:t>
      </w:r>
      <w:r>
        <w:rPr>
          <w:rFonts w:ascii="Arial" w:hAnsi="Arial" w:cs="Arial"/>
          <w:color w:val="000000" w:themeColor="text1"/>
          <w:sz w:val="24"/>
          <w:szCs w:val="24"/>
          <w14:textFill>
            <w14:solidFill>
              <w14:schemeClr w14:val="tx1"/>
            </w14:solidFill>
          </w14:textFill>
        </w:rPr>
        <w:t>an overall mean of 3.</w:t>
      </w:r>
      <w:r>
        <w:rPr>
          <w:rFonts w:hint="default" w:ascii="Arial" w:hAnsi="Arial" w:cs="Arial"/>
          <w:color w:val="000000" w:themeColor="text1"/>
          <w:sz w:val="24"/>
          <w:szCs w:val="24"/>
          <w:lang w:val="en-US"/>
          <w14:textFill>
            <w14:solidFill>
              <w14:schemeClr w14:val="tx1"/>
            </w14:solidFill>
          </w14:textFill>
        </w:rPr>
        <w:t>37</w:t>
      </w:r>
      <w:r>
        <w:rPr>
          <w:rFonts w:ascii="Arial" w:hAnsi="Arial" w:cs="Arial"/>
          <w:color w:val="000000" w:themeColor="text1"/>
          <w:sz w:val="24"/>
          <w:szCs w:val="24"/>
          <w14:textFill>
            <w14:solidFill>
              <w14:schemeClr w14:val="tx1"/>
            </w14:solidFill>
          </w14:textFill>
        </w:rPr>
        <w:t xml:space="preserve"> with </w:t>
      </w:r>
      <w:r>
        <w:rPr>
          <w:rFonts w:hint="default" w:ascii="Arial" w:hAnsi="Arial" w:cs="Arial"/>
          <w:color w:val="000000" w:themeColor="text1"/>
          <w:sz w:val="24"/>
          <w:szCs w:val="24"/>
          <w:lang w:val="en-US"/>
          <w14:textFill>
            <w14:solidFill>
              <w14:schemeClr w14:val="tx1"/>
            </w14:solidFill>
          </w14:textFill>
        </w:rPr>
        <w:t xml:space="preserve">moderately </w:t>
      </w:r>
      <w:r>
        <w:rPr>
          <w:rFonts w:ascii="Arial" w:hAnsi="Arial" w:cs="Arial"/>
          <w:color w:val="000000" w:themeColor="text1"/>
          <w:sz w:val="24"/>
          <w:szCs w:val="24"/>
          <w14:textFill>
            <w14:solidFill>
              <w14:schemeClr w14:val="tx1"/>
            </w14:solidFill>
          </w14:textFill>
        </w:rPr>
        <w:t>extensive descriptive rating. Also,</w:t>
      </w:r>
      <w:r>
        <w:rPr>
          <w:rFonts w:ascii="Arial" w:hAnsi="Arial" w:cs="Arial"/>
          <w:sz w:val="24"/>
          <w:szCs w:val="24"/>
        </w:rPr>
        <w:t xml:space="preserve"> </w:t>
      </w:r>
      <w:r>
        <w:rPr>
          <w:rFonts w:hint="default" w:ascii="Arial" w:hAnsi="Arial" w:cs="Arial"/>
          <w:bCs/>
          <w:sz w:val="24"/>
          <w:szCs w:val="24"/>
          <w:lang w:val="en-US"/>
        </w:rPr>
        <w:t>a</w:t>
      </w:r>
      <w:r>
        <w:rPr>
          <w:rFonts w:hint="default" w:ascii="Arial" w:hAnsi="Arial" w:cs="Arial"/>
          <w:color w:val="000000" w:themeColor="text1"/>
          <w:sz w:val="24"/>
          <w:szCs w:val="24"/>
          <w:lang w:val="en-US"/>
          <w14:textFill>
            <w14:solidFill>
              <w14:schemeClr w14:val="tx1"/>
            </w14:solidFill>
          </w14:textFill>
        </w:rPr>
        <w:t>ssertiveness in teaching</w:t>
      </w:r>
      <w:r>
        <w:rPr>
          <w:rFonts w:hint="default" w:ascii="Arial" w:hAnsi="Arial" w:cs="Arial"/>
          <w:bCs/>
          <w:color w:val="000000" w:themeColor="text1"/>
          <w:sz w:val="24"/>
          <w:szCs w:val="24"/>
          <w:lang w:val="en-US"/>
          <w14:textFill>
            <w14:solidFill>
              <w14:schemeClr w14:val="tx1"/>
            </w14:solidFill>
          </w14:textFill>
        </w:rPr>
        <w:t xml:space="preserve"> </w:t>
      </w:r>
      <w:r>
        <w:rPr>
          <w:rFonts w:ascii="Arial" w:hAnsi="Arial" w:eastAsia="Arial" w:cs="Arial"/>
          <w:color w:val="000000" w:themeColor="text1"/>
          <w:sz w:val="24"/>
          <w:szCs w:val="24"/>
          <w14:textFill>
            <w14:solidFill>
              <w14:schemeClr w14:val="tx1"/>
            </w14:solidFill>
          </w14:textFill>
        </w:rPr>
        <w:t xml:space="preserve">in terms of </w:t>
      </w:r>
      <w:bookmarkStart w:id="24" w:name="_Hlk137316398"/>
      <w:r>
        <w:rPr>
          <w:rFonts w:hint="default" w:ascii="Arial" w:hAnsi="Arial" w:eastAsia="Arial" w:cs="Arial"/>
          <w:color w:val="000000" w:themeColor="text1"/>
          <w:sz w:val="24"/>
          <w:szCs w:val="24"/>
          <w:lang w:val="en-US"/>
          <w14:textFill>
            <w14:solidFill>
              <w14:schemeClr w14:val="tx1"/>
            </w14:solidFill>
          </w14:textFill>
        </w:rPr>
        <w:t>classroom management; student engagement; and respectful interaction</w:t>
      </w:r>
      <w:r>
        <w:rPr>
          <w:rFonts w:ascii="Arial" w:hAnsi="Arial" w:eastAsia="SimSun" w:cs="Arial"/>
          <w:color w:val="000000" w:themeColor="text1"/>
          <w:sz w:val="24"/>
          <w:szCs w:val="24"/>
          <w14:textFill>
            <w14:solidFill>
              <w14:schemeClr w14:val="tx1"/>
            </w14:solidFill>
          </w14:textFill>
        </w:rPr>
        <w:t xml:space="preserve"> </w:t>
      </w:r>
      <w:bookmarkEnd w:id="24"/>
      <w:r>
        <w:rPr>
          <w:rFonts w:ascii="Arial" w:hAnsi="Arial" w:eastAsia="Arial" w:cs="Arial"/>
          <w:color w:val="000000" w:themeColor="text1"/>
          <w:sz w:val="24"/>
          <w:szCs w:val="24"/>
          <w14:textFill>
            <w14:solidFill>
              <w14:schemeClr w14:val="tx1"/>
            </w14:solidFill>
          </w14:textFill>
        </w:rPr>
        <w:t>obtained the mean scores of 3.</w:t>
      </w:r>
      <w:r>
        <w:rPr>
          <w:rFonts w:hint="default" w:ascii="Arial" w:hAnsi="Arial" w:eastAsia="Arial" w:cs="Arial"/>
          <w:color w:val="000000" w:themeColor="text1"/>
          <w:sz w:val="24"/>
          <w:szCs w:val="24"/>
          <w:lang w:val="en-US"/>
          <w14:textFill>
            <w14:solidFill>
              <w14:schemeClr w14:val="tx1"/>
            </w14:solidFill>
          </w14:textFill>
        </w:rPr>
        <w:t>41</w:t>
      </w:r>
      <w:r>
        <w:rPr>
          <w:rFonts w:ascii="Arial" w:hAnsi="Arial" w:eastAsia="Arial" w:cs="Arial"/>
          <w:color w:val="000000" w:themeColor="text1"/>
          <w:sz w:val="24"/>
          <w:szCs w:val="24"/>
          <w14:textFill>
            <w14:solidFill>
              <w14:schemeClr w14:val="tx1"/>
            </w14:solidFill>
          </w14:textFill>
        </w:rPr>
        <w:t>, 3.</w:t>
      </w:r>
      <w:r>
        <w:rPr>
          <w:rFonts w:hint="default" w:ascii="Arial" w:hAnsi="Arial" w:eastAsia="Arial" w:cs="Arial"/>
          <w:color w:val="000000" w:themeColor="text1"/>
          <w:sz w:val="24"/>
          <w:szCs w:val="24"/>
          <w:lang w:val="en-US"/>
          <w14:textFill>
            <w14:solidFill>
              <w14:schemeClr w14:val="tx1"/>
            </w14:solidFill>
          </w14:textFill>
        </w:rPr>
        <w:t>38</w:t>
      </w:r>
      <w:r>
        <w:rPr>
          <w:rFonts w:ascii="Arial" w:hAnsi="Arial" w:eastAsia="Arial" w:cs="Arial"/>
          <w:color w:val="000000" w:themeColor="text1"/>
          <w:sz w:val="24"/>
          <w:szCs w:val="24"/>
          <w14:textFill>
            <w14:solidFill>
              <w14:schemeClr w14:val="tx1"/>
            </w14:solidFill>
          </w14:textFill>
        </w:rPr>
        <w:t>,</w:t>
      </w:r>
      <w:r>
        <w:rPr>
          <w:rFonts w:hint="default" w:ascii="Arial" w:hAnsi="Arial" w:eastAsia="Arial" w:cs="Arial"/>
          <w:color w:val="000000" w:themeColor="text1"/>
          <w:sz w:val="24"/>
          <w:szCs w:val="24"/>
          <w:lang w:val="en-US"/>
          <w14:textFill>
            <w14:solidFill>
              <w14:schemeClr w14:val="tx1"/>
            </w14:solidFill>
          </w14:textFill>
        </w:rPr>
        <w:t xml:space="preserve"> </w:t>
      </w:r>
      <w:r>
        <w:rPr>
          <w:rFonts w:ascii="Arial" w:hAnsi="Arial" w:eastAsia="Arial" w:cs="Arial"/>
          <w:color w:val="000000" w:themeColor="text1"/>
          <w:sz w:val="24"/>
          <w:szCs w:val="24"/>
          <w14:textFill>
            <w14:solidFill>
              <w14:schemeClr w14:val="tx1"/>
            </w14:solidFill>
          </w14:textFill>
        </w:rPr>
        <w:t>and 3.</w:t>
      </w:r>
      <w:r>
        <w:rPr>
          <w:rFonts w:hint="default" w:ascii="Arial" w:hAnsi="Arial" w:eastAsia="Arial" w:cs="Arial"/>
          <w:color w:val="000000" w:themeColor="text1"/>
          <w:sz w:val="24"/>
          <w:szCs w:val="24"/>
          <w:lang w:val="en-US"/>
          <w14:textFill>
            <w14:solidFill>
              <w14:schemeClr w14:val="tx1"/>
            </w14:solidFill>
          </w14:textFill>
        </w:rPr>
        <w:t>32</w:t>
      </w:r>
      <w:r>
        <w:rPr>
          <w:rFonts w:ascii="Arial" w:hAnsi="Arial" w:eastAsia="Arial" w:cs="Arial"/>
          <w:color w:val="000000" w:themeColor="text1"/>
          <w:sz w:val="24"/>
          <w:szCs w:val="24"/>
          <w14:textFill>
            <w14:solidFill>
              <w14:schemeClr w14:val="tx1"/>
            </w14:solidFill>
          </w14:textFill>
        </w:rPr>
        <w:t>, respectively.</w:t>
      </w:r>
    </w:p>
    <w:p>
      <w:pPr>
        <w:spacing w:line="480" w:lineRule="auto"/>
        <w:ind w:firstLine="720"/>
        <w:jc w:val="both"/>
        <w:rPr>
          <w:rFonts w:ascii="Arial" w:hAnsi="Arial" w:cs="Arial"/>
          <w:color w:val="000000"/>
          <w:sz w:val="24"/>
          <w:szCs w:val="24"/>
        </w:rPr>
      </w:pPr>
      <w:bookmarkStart w:id="25" w:name="_Hlk136377258"/>
      <w:bookmarkStart w:id="26" w:name="_Hlk137066189"/>
      <w:r>
        <w:rPr>
          <w:rFonts w:hint="default" w:ascii="Arial" w:hAnsi="Arial" w:cs="Arial"/>
          <w:i w:val="0"/>
          <w:iCs w:val="0"/>
          <w:sz w:val="24"/>
          <w:szCs w:val="24"/>
          <w:lang w:val="en-US"/>
        </w:rPr>
        <w:t>Academic attitude of learners</w:t>
      </w:r>
      <w:r>
        <w:rPr>
          <w:rFonts w:hint="default" w:ascii="Arial" w:hAnsi="Arial" w:eastAsia="Calibri" w:cs="Arial"/>
          <w:i w:val="0"/>
          <w:iCs w:val="0"/>
          <w:sz w:val="24"/>
          <w:szCs w:val="24"/>
          <w:lang w:val="en-US"/>
        </w:rPr>
        <w:t xml:space="preserve"> in </w:t>
      </w:r>
      <w:r>
        <w:rPr>
          <w:rFonts w:hint="default" w:ascii="Arial" w:hAnsi="Arial" w:cs="Arial"/>
          <w:sz w:val="24"/>
          <w:szCs w:val="24"/>
          <w:lang w:val="en-US"/>
        </w:rPr>
        <w:t xml:space="preserve">Bangoy </w:t>
      </w:r>
      <w:r>
        <w:rPr>
          <w:rFonts w:ascii="Arial" w:hAnsi="Arial" w:cs="Arial"/>
          <w:sz w:val="24"/>
          <w:szCs w:val="24"/>
        </w:rPr>
        <w:t>District</w:t>
      </w:r>
      <w:r>
        <w:rPr>
          <w:rFonts w:hint="default" w:ascii="Arial" w:hAnsi="Arial" w:cs="Arial"/>
          <w:sz w:val="24"/>
          <w:szCs w:val="24"/>
          <w:lang w:val="en-US"/>
        </w:rPr>
        <w:t xml:space="preserve"> in</w:t>
      </w:r>
      <w:r>
        <w:rPr>
          <w:rFonts w:ascii="Arial" w:hAnsi="Arial" w:cs="Arial"/>
          <w:sz w:val="24"/>
          <w:szCs w:val="24"/>
        </w:rPr>
        <w:t xml:space="preserve"> </w:t>
      </w:r>
      <w:r>
        <w:rPr>
          <w:rFonts w:hint="default" w:ascii="Arial" w:hAnsi="Arial" w:cs="Arial"/>
          <w:sz w:val="24"/>
          <w:szCs w:val="24"/>
          <w:lang w:val="en-US"/>
        </w:rPr>
        <w:t>Davao City</w:t>
      </w:r>
      <w:r>
        <w:rPr>
          <w:rFonts w:ascii="Arial" w:hAnsi="Arial" w:cs="Arial"/>
          <w:color w:val="000000"/>
          <w:sz w:val="24"/>
          <w:szCs w:val="24"/>
        </w:rPr>
        <w:t xml:space="preserve"> </w:t>
      </w:r>
      <w:bookmarkEnd w:id="25"/>
      <w:bookmarkEnd w:id="26"/>
      <w:r>
        <w:rPr>
          <w:rFonts w:ascii="Arial" w:hAnsi="Arial" w:cs="Arial"/>
          <w:color w:val="000000"/>
          <w:sz w:val="24"/>
          <w:szCs w:val="24"/>
        </w:rPr>
        <w:t>has an overall mean of 3.</w:t>
      </w:r>
      <w:r>
        <w:rPr>
          <w:rFonts w:hint="default" w:ascii="Arial" w:hAnsi="Arial" w:cs="Arial"/>
          <w:color w:val="000000"/>
          <w:sz w:val="24"/>
          <w:szCs w:val="24"/>
          <w:lang w:val="en-US"/>
        </w:rPr>
        <w:t>33</w:t>
      </w:r>
      <w:r>
        <w:rPr>
          <w:rFonts w:ascii="Arial" w:hAnsi="Arial" w:cs="Arial"/>
          <w:color w:val="000000"/>
          <w:sz w:val="24"/>
          <w:szCs w:val="24"/>
        </w:rPr>
        <w:t xml:space="preserve"> with a </w:t>
      </w:r>
      <w:r>
        <w:rPr>
          <w:rFonts w:hint="default" w:ascii="Arial" w:hAnsi="Arial" w:cs="Arial"/>
          <w:color w:val="000000"/>
          <w:sz w:val="24"/>
          <w:szCs w:val="24"/>
          <w:lang w:val="en-US"/>
        </w:rPr>
        <w:t xml:space="preserve">moderately </w:t>
      </w:r>
      <w:r>
        <w:rPr>
          <w:rFonts w:ascii="Arial" w:hAnsi="Arial" w:cs="Arial"/>
          <w:color w:val="000000"/>
          <w:sz w:val="24"/>
          <w:szCs w:val="24"/>
        </w:rPr>
        <w:t xml:space="preserve">extensive descriptive rating. Also, </w:t>
      </w:r>
      <w:r>
        <w:rPr>
          <w:rFonts w:hint="default" w:ascii="Arial" w:hAnsi="Arial" w:cs="Arial"/>
          <w:bCs/>
          <w:color w:val="000000"/>
          <w:sz w:val="24"/>
          <w:szCs w:val="24"/>
          <w:lang w:val="en-US"/>
        </w:rPr>
        <w:t>a</w:t>
      </w:r>
      <w:r>
        <w:rPr>
          <w:rFonts w:hint="default" w:ascii="Arial" w:hAnsi="Arial" w:cs="Arial"/>
          <w:i w:val="0"/>
          <w:iCs w:val="0"/>
          <w:sz w:val="24"/>
          <w:szCs w:val="24"/>
          <w:lang w:val="en-US"/>
        </w:rPr>
        <w:t>cademic attitude of learners</w:t>
      </w:r>
      <w:r>
        <w:rPr>
          <w:rFonts w:ascii="Arial" w:hAnsi="Arial" w:cs="Arial"/>
          <w:bCs/>
          <w:iCs/>
          <w:color w:val="000000"/>
          <w:sz w:val="24"/>
          <w:szCs w:val="24"/>
        </w:rPr>
        <w:t xml:space="preserve"> </w:t>
      </w:r>
      <w:r>
        <w:rPr>
          <w:rFonts w:ascii="Arial" w:hAnsi="Arial" w:cs="Arial"/>
          <w:color w:val="000000"/>
          <w:sz w:val="24"/>
          <w:szCs w:val="24"/>
        </w:rPr>
        <w:t>in</w:t>
      </w:r>
      <w:r>
        <w:rPr>
          <w:rFonts w:ascii="Arial" w:hAnsi="Arial" w:eastAsia="Arial" w:cs="Arial"/>
          <w:color w:val="000000"/>
          <w:sz w:val="24"/>
          <w:szCs w:val="24"/>
        </w:rPr>
        <w:t xml:space="preserve"> terms </w:t>
      </w:r>
      <w:bookmarkStart w:id="27" w:name="_Hlk136377751"/>
      <w:r>
        <w:rPr>
          <w:rFonts w:ascii="Arial" w:hAnsi="Arial" w:eastAsia="Arial" w:cs="Arial"/>
          <w:color w:val="000000"/>
          <w:sz w:val="24"/>
          <w:szCs w:val="24"/>
        </w:rPr>
        <w:t xml:space="preserve">of </w:t>
      </w:r>
      <w:bookmarkEnd w:id="27"/>
      <w:bookmarkStart w:id="28" w:name="_Hlk135860283"/>
      <w:r>
        <w:rPr>
          <w:rFonts w:hint="default" w:ascii="Arial" w:hAnsi="Arial" w:cs="Arial"/>
          <w:sz w:val="24"/>
          <w:szCs w:val="24"/>
          <w:lang w:val="en-US"/>
        </w:rPr>
        <w:t>passive attitude; aggressive attitude; and perceived value</w:t>
      </w:r>
      <w:r>
        <w:rPr>
          <w:rFonts w:ascii="Arial" w:hAnsi="Arial" w:eastAsia="Arial" w:cs="Arial"/>
          <w:color w:val="000000"/>
          <w:sz w:val="24"/>
          <w:szCs w:val="24"/>
        </w:rPr>
        <w:t xml:space="preserve"> obtained t</w:t>
      </w:r>
      <w:bookmarkEnd w:id="28"/>
      <w:r>
        <w:rPr>
          <w:rFonts w:ascii="Arial" w:hAnsi="Arial" w:eastAsia="Arial" w:cs="Arial"/>
          <w:color w:val="000000"/>
          <w:sz w:val="24"/>
          <w:szCs w:val="24"/>
        </w:rPr>
        <w:t>he mean scores 3.</w:t>
      </w:r>
      <w:r>
        <w:rPr>
          <w:rFonts w:hint="default" w:ascii="Arial" w:hAnsi="Arial" w:eastAsia="Arial" w:cs="Arial"/>
          <w:color w:val="000000"/>
          <w:sz w:val="24"/>
          <w:szCs w:val="24"/>
          <w:lang w:val="en-US"/>
        </w:rPr>
        <w:t>28</w:t>
      </w:r>
      <w:r>
        <w:rPr>
          <w:rFonts w:ascii="Arial" w:hAnsi="Arial" w:eastAsia="Arial" w:cs="Arial"/>
          <w:color w:val="000000"/>
          <w:sz w:val="24"/>
          <w:szCs w:val="24"/>
        </w:rPr>
        <w:t>, 3.</w:t>
      </w:r>
      <w:r>
        <w:rPr>
          <w:rFonts w:hint="default" w:ascii="Arial" w:hAnsi="Arial" w:eastAsia="Arial" w:cs="Arial"/>
          <w:color w:val="000000"/>
          <w:sz w:val="24"/>
          <w:szCs w:val="24"/>
          <w:lang w:val="en-US"/>
        </w:rPr>
        <w:t>38</w:t>
      </w:r>
      <w:r>
        <w:rPr>
          <w:rFonts w:ascii="Arial" w:hAnsi="Arial" w:eastAsia="Arial" w:cs="Arial"/>
          <w:color w:val="000000"/>
          <w:sz w:val="24"/>
          <w:szCs w:val="24"/>
        </w:rPr>
        <w:t>, and 3.</w:t>
      </w:r>
      <w:r>
        <w:rPr>
          <w:rFonts w:hint="default" w:ascii="Arial" w:hAnsi="Arial" w:eastAsia="Arial" w:cs="Arial"/>
          <w:color w:val="000000"/>
          <w:sz w:val="24"/>
          <w:szCs w:val="24"/>
          <w:lang w:val="en-US"/>
        </w:rPr>
        <w:t>32</w:t>
      </w:r>
      <w:r>
        <w:rPr>
          <w:rFonts w:ascii="Arial" w:hAnsi="Arial" w:eastAsia="Arial" w:cs="Arial"/>
          <w:color w:val="000000"/>
          <w:sz w:val="24"/>
          <w:szCs w:val="24"/>
        </w:rPr>
        <w:t>, respectively</w:t>
      </w:r>
      <w:r>
        <w:rPr>
          <w:rFonts w:ascii="Arial" w:hAnsi="Arial" w:cs="Arial"/>
          <w:color w:val="000000"/>
          <w:sz w:val="24"/>
          <w:szCs w:val="24"/>
        </w:rPr>
        <w:t>.</w:t>
      </w:r>
    </w:p>
    <w:p>
      <w:pPr>
        <w:pStyle w:val="2"/>
        <w:numPr>
          <w:ilvl w:val="0"/>
          <w:numId w:val="0"/>
        </w:numPr>
        <w:spacing w:line="480" w:lineRule="auto"/>
        <w:ind w:leftChars="0" w:firstLine="660" w:firstLineChars="0"/>
        <w:jc w:val="both"/>
        <w:rPr>
          <w:rFonts w:hint="default" w:ascii="Arial" w:hAnsi="Arial" w:cs="Arial"/>
          <w:color w:val="000000" w:themeColor="text1"/>
          <w:sz w:val="24"/>
          <w:szCs w:val="24"/>
          <w:lang w:val="en-US"/>
          <w14:textFill>
            <w14:solidFill>
              <w14:schemeClr w14:val="tx1"/>
            </w14:solidFill>
          </w14:textFill>
        </w:rPr>
      </w:pPr>
      <w:r>
        <w:rPr>
          <w:rFonts w:ascii="Arial" w:hAnsi="Arial" w:cs="Arial"/>
          <w:color w:val="000000" w:themeColor="text1"/>
          <w14:textFill>
            <w14:solidFill>
              <w14:schemeClr w14:val="tx1"/>
            </w14:solidFill>
          </w14:textFill>
        </w:rPr>
        <w:t xml:space="preserve">The result </w:t>
      </w:r>
      <w:r>
        <w:rPr>
          <w:rFonts w:hint="default" w:ascii="Arial" w:hAnsi="Arial" w:cs="Arial"/>
          <w:color w:val="000000" w:themeColor="text1"/>
          <w:lang w:val="en-US"/>
          <w14:textFill>
            <w14:solidFill>
              <w14:schemeClr w14:val="tx1"/>
            </w14:solidFill>
          </w14:textFill>
        </w:rPr>
        <w:t>showed</w:t>
      </w:r>
      <w:r>
        <w:rPr>
          <w:rFonts w:ascii="Arial" w:hAnsi="Arial" w:cs="Arial"/>
          <w:color w:val="000000" w:themeColor="text1"/>
          <w14:textFill>
            <w14:solidFill>
              <w14:schemeClr w14:val="tx1"/>
            </w14:solidFill>
          </w14:textFill>
        </w:rPr>
        <w:t xml:space="preserve"> </w:t>
      </w:r>
      <w:r>
        <w:rPr>
          <w:rFonts w:hint="default" w:ascii="Arial" w:hAnsi="Arial" w:eastAsia="Arial" w:cs="Arial"/>
          <w:color w:val="000000" w:themeColor="text1"/>
          <w:sz w:val="24"/>
          <w:szCs w:val="24"/>
          <w:lang w:val="en-US"/>
          <w14:textFill>
            <w14:solidFill>
              <w14:schemeClr w14:val="tx1"/>
            </w14:solidFill>
          </w14:textFill>
        </w:rPr>
        <w:t xml:space="preserve">that </w:t>
      </w:r>
      <w:r>
        <w:rPr>
          <w:rFonts w:hint="default" w:ascii="Arial" w:hAnsi="Arial" w:cs="Arial"/>
          <w:bCs/>
          <w:color w:val="000000" w:themeColor="text1"/>
          <w:sz w:val="24"/>
          <w:szCs w:val="24"/>
          <w:lang w:val="en-US"/>
          <w14:textFill>
            <w14:solidFill>
              <w14:schemeClr w14:val="tx1"/>
            </w14:solidFill>
          </w14:textFill>
        </w:rPr>
        <w:t>a</w:t>
      </w:r>
      <w:r>
        <w:rPr>
          <w:rFonts w:hint="default" w:ascii="Arial" w:hAnsi="Arial" w:cs="Arial"/>
          <w:color w:val="000000" w:themeColor="text1"/>
          <w:sz w:val="24"/>
          <w:szCs w:val="24"/>
          <w:lang w:val="en-US"/>
          <w14:textFill>
            <w14:solidFill>
              <w14:schemeClr w14:val="tx1"/>
            </w14:solidFill>
          </w14:textFill>
        </w:rPr>
        <w:t>ssertiveness in teaching of teachers</w:t>
      </w:r>
      <w:r>
        <w:rPr>
          <w:rFonts w:ascii="Arial" w:hAnsi="Arial" w:eastAsia="Arial" w:cs="Arial"/>
          <w:color w:val="000000" w:themeColor="text1"/>
          <w:sz w:val="24"/>
          <w:szCs w:val="24"/>
          <w:lang w:val="en-US"/>
          <w14:textFill>
            <w14:solidFill>
              <w14:schemeClr w14:val="tx1"/>
            </w14:solidFill>
          </w14:textFill>
        </w:rPr>
        <w:t xml:space="preserve"> has a significant positive relationship with the </w:t>
      </w:r>
      <w:r>
        <w:rPr>
          <w:rFonts w:hint="default" w:ascii="Arial" w:hAnsi="Arial" w:cs="Arial"/>
          <w:color w:val="000000"/>
          <w:sz w:val="24"/>
          <w:szCs w:val="24"/>
          <w:lang w:val="en-US"/>
        </w:rPr>
        <w:t>a</w:t>
      </w:r>
      <w:r>
        <w:rPr>
          <w:rFonts w:hint="default" w:ascii="Arial" w:hAnsi="Arial" w:cs="Arial"/>
          <w:i w:val="0"/>
          <w:iCs w:val="0"/>
          <w:sz w:val="24"/>
          <w:szCs w:val="24"/>
          <w:lang w:val="en-US"/>
        </w:rPr>
        <w:t>cademic attitude of learners</w:t>
      </w:r>
      <w:r>
        <w:rPr>
          <w:rFonts w:hint="default" w:ascii="Arial" w:hAnsi="Arial" w:eastAsia="Calibri" w:cs="Arial"/>
          <w:i w:val="0"/>
          <w:iCs w:val="0"/>
          <w:sz w:val="24"/>
          <w:szCs w:val="24"/>
          <w:lang w:val="en-US"/>
        </w:rPr>
        <w:t xml:space="preserve"> in </w:t>
      </w:r>
      <w:r>
        <w:rPr>
          <w:rFonts w:hint="default" w:ascii="Arial" w:hAnsi="Arial" w:cs="Arial"/>
          <w:sz w:val="24"/>
          <w:szCs w:val="24"/>
          <w:lang w:val="en-US"/>
        </w:rPr>
        <w:t xml:space="preserve">Bangoy </w:t>
      </w:r>
      <w:r>
        <w:rPr>
          <w:rFonts w:ascii="Arial" w:hAnsi="Arial" w:cs="Arial"/>
          <w:sz w:val="24"/>
          <w:szCs w:val="24"/>
        </w:rPr>
        <w:t>District</w:t>
      </w:r>
      <w:r>
        <w:rPr>
          <w:rFonts w:hint="default" w:ascii="Arial" w:hAnsi="Arial" w:cs="Arial"/>
          <w:sz w:val="24"/>
          <w:szCs w:val="24"/>
          <w:lang w:val="en-US"/>
        </w:rPr>
        <w:t xml:space="preserve"> in</w:t>
      </w:r>
      <w:r>
        <w:rPr>
          <w:rFonts w:ascii="Arial" w:hAnsi="Arial" w:cs="Arial"/>
          <w:sz w:val="24"/>
          <w:szCs w:val="24"/>
        </w:rPr>
        <w:t xml:space="preserve"> </w:t>
      </w:r>
      <w:r>
        <w:rPr>
          <w:rFonts w:hint="default" w:ascii="Arial" w:hAnsi="Arial" w:cs="Arial"/>
          <w:sz w:val="24"/>
          <w:szCs w:val="24"/>
          <w:lang w:val="en-US"/>
        </w:rPr>
        <w:t>Davao City</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eastAsia="Arial" w:cs="Arial"/>
          <w:color w:val="000000" w:themeColor="text1"/>
          <w:sz w:val="24"/>
          <w:szCs w:val="24"/>
          <w:lang w:val="en-US"/>
          <w14:textFill>
            <w14:solidFill>
              <w14:schemeClr w14:val="tx1"/>
            </w14:solidFill>
          </w14:textFill>
        </w:rPr>
        <w:t>with a p-value of .000 that is less than .05 level of significance (two-tailed) (r = .</w:t>
      </w:r>
      <w:r>
        <w:rPr>
          <w:rFonts w:hint="default" w:ascii="Arial" w:hAnsi="Arial" w:eastAsia="Arial" w:cs="Arial"/>
          <w:color w:val="000000" w:themeColor="text1"/>
          <w:sz w:val="24"/>
          <w:szCs w:val="24"/>
          <w:lang w:val="en-US"/>
          <w14:textFill>
            <w14:solidFill>
              <w14:schemeClr w14:val="tx1"/>
            </w14:solidFill>
          </w14:textFill>
        </w:rPr>
        <w:t>828</w:t>
      </w:r>
      <w:r>
        <w:rPr>
          <w:rFonts w:ascii="Arial" w:hAnsi="Arial" w:eastAsia="Arial" w:cs="Arial"/>
          <w:color w:val="000000" w:themeColor="text1"/>
          <w:sz w:val="24"/>
          <w:szCs w:val="24"/>
          <w:lang w:val="en-US"/>
          <w14:textFill>
            <w14:solidFill>
              <w14:schemeClr w14:val="tx1"/>
            </w14:solidFill>
          </w14:textFill>
        </w:rPr>
        <w:t>, p&lt;</w:t>
      </w:r>
      <w:r>
        <w:rPr>
          <w:rFonts w:hint="default" w:ascii="Arial" w:hAnsi="Arial" w:eastAsia="Arial" w:cs="Arial"/>
          <w:color w:val="000000" w:themeColor="text1"/>
          <w:sz w:val="24"/>
          <w:szCs w:val="24"/>
          <w:lang w:val="en-US"/>
          <w14:textFill>
            <w14:solidFill>
              <w14:schemeClr w14:val="tx1"/>
            </w14:solidFill>
          </w14:textFill>
        </w:rPr>
        <w:t>0.</w:t>
      </w:r>
      <w:r>
        <w:rPr>
          <w:rFonts w:ascii="Arial" w:hAnsi="Arial" w:eastAsia="Arial" w:cs="Arial"/>
          <w:color w:val="000000" w:themeColor="text1"/>
          <w:sz w:val="24"/>
          <w:szCs w:val="24"/>
          <w:lang w:val="en-US"/>
          <w14:textFill>
            <w14:solidFill>
              <w14:schemeClr w14:val="tx1"/>
            </w14:solidFill>
          </w14:textFill>
        </w:rPr>
        <w:t>05)</w:t>
      </w:r>
      <w:r>
        <w:rPr>
          <w:rFonts w:hint="default" w:ascii="Arial" w:hAnsi="Arial" w:cs="Arial"/>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Arial" w:hAnsi="Arial" w:eastAsia="Arial" w:cs="Arial"/>
          <w:color w:val="000000"/>
          <w:sz w:val="24"/>
          <w:szCs w:val="24"/>
          <w:lang w:val="en-US"/>
        </w:rPr>
      </w:pPr>
      <w:r>
        <w:rPr>
          <w:rFonts w:hint="default" w:ascii="Arial" w:hAnsi="Arial" w:cs="Arial"/>
          <w:color w:val="000000" w:themeColor="text1"/>
          <w:sz w:val="24"/>
          <w:szCs w:val="24"/>
          <w:lang w:val="en-US"/>
          <w14:textFill>
            <w14:solidFill>
              <w14:schemeClr w14:val="tx1"/>
            </w14:solidFill>
          </w14:textFill>
        </w:rPr>
        <w:t>Assertiveness in teaching</w:t>
      </w:r>
      <w:r>
        <w:rPr>
          <w:rFonts w:hint="default" w:ascii="Arial" w:hAnsi="Arial" w:eastAsia="SimSun" w:cs="Arial"/>
          <w:i w:val="0"/>
          <w:iCs w:val="0"/>
          <w:sz w:val="24"/>
          <w:szCs w:val="24"/>
          <w:lang w:val="en-US"/>
        </w:rPr>
        <w:t xml:space="preserve"> in terms of </w:t>
      </w:r>
      <w:r>
        <w:rPr>
          <w:rFonts w:hint="default" w:ascii="Arial" w:hAnsi="Arial" w:cs="Arial"/>
          <w:b w:val="0"/>
          <w:bCs w:val="0"/>
          <w:i w:val="0"/>
          <w:iCs w:val="0"/>
          <w:sz w:val="24"/>
          <w:szCs w:val="24"/>
          <w:lang w:val="en-US"/>
        </w:rPr>
        <w:t>classroom management and student engagement</w:t>
      </w:r>
      <w:r>
        <w:rPr>
          <w:rFonts w:hint="default" w:ascii="Arial" w:hAnsi="Arial" w:cs="Arial"/>
          <w:b w:val="0"/>
          <w:bCs w:val="0"/>
          <w:i w:val="0"/>
          <w:iCs w:val="0"/>
          <w:sz w:val="24"/>
          <w:szCs w:val="24"/>
          <w:lang w:val="en-PH"/>
        </w:rPr>
        <w:t xml:space="preserve"> </w:t>
      </w:r>
      <w:r>
        <w:rPr>
          <w:rFonts w:ascii="Arial" w:hAnsi="Arial" w:cs="Arial"/>
          <w:i w:val="0"/>
          <w:iCs w:val="0"/>
          <w:color w:val="000000" w:themeColor="text1"/>
          <w:sz w:val="24"/>
          <w:szCs w:val="24"/>
          <w14:textFill>
            <w14:solidFill>
              <w14:schemeClr w14:val="tx1"/>
            </w14:solidFill>
          </w14:textFill>
        </w:rPr>
        <w:t xml:space="preserve">significantly influenced </w:t>
      </w:r>
      <w:r>
        <w:rPr>
          <w:rFonts w:hint="default" w:ascii="Arial" w:hAnsi="Arial" w:cs="Arial"/>
          <w:i w:val="0"/>
          <w:iCs w:val="0"/>
          <w:color w:val="000000" w:themeColor="text1"/>
          <w:sz w:val="24"/>
          <w:szCs w:val="24"/>
          <w:lang w:val="en-US"/>
          <w14:textFill>
            <w14:solidFill>
              <w14:schemeClr w14:val="tx1"/>
            </w14:solidFill>
          </w14:textFill>
        </w:rPr>
        <w:t xml:space="preserve">the </w:t>
      </w:r>
      <w:r>
        <w:rPr>
          <w:rFonts w:hint="default" w:ascii="Arial" w:hAnsi="Arial" w:cs="Arial"/>
          <w:bCs/>
          <w:i w:val="0"/>
          <w:iCs w:val="0"/>
          <w:color w:val="000000"/>
          <w:sz w:val="24"/>
          <w:szCs w:val="24"/>
          <w:lang w:val="en-US"/>
        </w:rPr>
        <w:t>a</w:t>
      </w:r>
      <w:r>
        <w:rPr>
          <w:rFonts w:hint="default" w:ascii="Arial" w:hAnsi="Arial" w:cs="Arial"/>
          <w:i w:val="0"/>
          <w:iCs w:val="0"/>
          <w:sz w:val="24"/>
          <w:szCs w:val="24"/>
          <w:lang w:val="en-US"/>
        </w:rPr>
        <w:t>cademic attitude of learners</w:t>
      </w:r>
      <w:r>
        <w:rPr>
          <w:rFonts w:hint="default" w:ascii="Arial" w:hAnsi="Arial" w:eastAsia="Calibri" w:cs="Arial"/>
          <w:i w:val="0"/>
          <w:iCs w:val="0"/>
          <w:sz w:val="24"/>
          <w:szCs w:val="24"/>
          <w:lang w:val="en-US"/>
        </w:rPr>
        <w:t xml:space="preserve"> in </w:t>
      </w:r>
      <w:r>
        <w:rPr>
          <w:rFonts w:hint="default" w:ascii="Arial" w:hAnsi="Arial" w:cs="Arial"/>
          <w:i w:val="0"/>
          <w:iCs w:val="0"/>
          <w:sz w:val="24"/>
          <w:szCs w:val="24"/>
          <w:lang w:val="en-US"/>
        </w:rPr>
        <w:t xml:space="preserve">Bangoy </w:t>
      </w:r>
      <w:r>
        <w:rPr>
          <w:rFonts w:ascii="Arial" w:hAnsi="Arial" w:cs="Arial"/>
          <w:i w:val="0"/>
          <w:iCs w:val="0"/>
          <w:sz w:val="24"/>
          <w:szCs w:val="24"/>
        </w:rPr>
        <w:t>District</w:t>
      </w:r>
      <w:r>
        <w:rPr>
          <w:rFonts w:hint="default" w:ascii="Arial" w:hAnsi="Arial" w:cs="Arial"/>
          <w:i w:val="0"/>
          <w:iCs w:val="0"/>
          <w:sz w:val="24"/>
          <w:szCs w:val="24"/>
          <w:lang w:val="en-US"/>
        </w:rPr>
        <w:t xml:space="preserve"> in</w:t>
      </w:r>
      <w:r>
        <w:rPr>
          <w:rFonts w:ascii="Arial" w:hAnsi="Arial" w:cs="Arial"/>
          <w:i w:val="0"/>
          <w:iCs w:val="0"/>
          <w:sz w:val="24"/>
          <w:szCs w:val="24"/>
        </w:rPr>
        <w:t xml:space="preserve"> </w:t>
      </w:r>
      <w:r>
        <w:rPr>
          <w:rFonts w:hint="default" w:ascii="Arial" w:hAnsi="Arial" w:cs="Arial"/>
          <w:i w:val="0"/>
          <w:iCs w:val="0"/>
          <w:sz w:val="24"/>
          <w:szCs w:val="24"/>
          <w:lang w:val="en-US"/>
        </w:rPr>
        <w:t>Davao City</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as evident on the F-value of </w:t>
      </w:r>
      <w:r>
        <w:rPr>
          <w:rFonts w:hint="default" w:ascii="Arial" w:hAnsi="Arial" w:cs="Arial"/>
          <w:i w:val="0"/>
          <w:color w:val="000000"/>
          <w:sz w:val="24"/>
          <w:szCs w:val="24"/>
          <w:u w:val="none"/>
          <w:lang w:val="en-US"/>
        </w:rPr>
        <w:t>131</w:t>
      </w:r>
      <w:r>
        <w:rPr>
          <w:rFonts w:hint="default" w:ascii="Arial" w:hAnsi="Arial" w:cs="Arial"/>
          <w:i w:val="0"/>
          <w:color w:val="000000"/>
          <w:sz w:val="24"/>
          <w:szCs w:val="24"/>
          <w:u w:val="none"/>
          <w:lang w:val="en-PH"/>
        </w:rPr>
        <w:t>.</w:t>
      </w:r>
      <w:r>
        <w:rPr>
          <w:rFonts w:hint="default" w:ascii="Arial" w:hAnsi="Arial" w:cs="Arial"/>
          <w:i w:val="0"/>
          <w:color w:val="000000"/>
          <w:sz w:val="24"/>
          <w:szCs w:val="24"/>
          <w:u w:val="none"/>
          <w:lang w:val="en-US"/>
        </w:rPr>
        <w:t>181</w:t>
      </w:r>
      <w:r>
        <w:rPr>
          <w:rFonts w:ascii="Arial" w:hAnsi="Arial" w:cs="Arial"/>
          <w:color w:val="000000" w:themeColor="text1"/>
          <w:sz w:val="24"/>
          <w:szCs w:val="24"/>
          <w:lang w:val="en-US" w:eastAsia="en-PH"/>
          <w14:textFill>
            <w14:solidFill>
              <w14:schemeClr w14:val="tx1"/>
            </w14:solidFill>
          </w14:textFill>
        </w:rPr>
        <w:t xml:space="preserve"> and p&lt;0.05</w:t>
      </w:r>
      <w:r>
        <w:rPr>
          <w:rFonts w:ascii="Arial" w:hAnsi="Arial" w:cs="Arial"/>
          <w:color w:val="000000" w:themeColor="text1"/>
          <w:sz w:val="24"/>
          <w:szCs w:val="24"/>
          <w14:textFill>
            <w14:solidFill>
              <w14:schemeClr w14:val="tx1"/>
            </w14:solidFill>
          </w14:textFill>
        </w:rPr>
        <w:t>. The r</w:t>
      </w:r>
      <w:r>
        <w:rPr>
          <w:rFonts w:ascii="Arial" w:hAnsi="Arial" w:cs="Arial"/>
          <w:color w:val="000000" w:themeColor="text1"/>
          <w:sz w:val="24"/>
          <w:szCs w:val="24"/>
          <w:vertAlign w:val="superscript"/>
          <w14:textFill>
            <w14:solidFill>
              <w14:schemeClr w14:val="tx1"/>
            </w14:solidFill>
          </w14:textFill>
        </w:rPr>
        <w:t>2</w:t>
      </w:r>
      <w:r>
        <w:rPr>
          <w:rFonts w:ascii="Arial" w:hAnsi="Arial" w:cs="Arial"/>
          <w:color w:val="000000" w:themeColor="text1"/>
          <w:sz w:val="24"/>
          <w:szCs w:val="24"/>
          <w14:textFill>
            <w14:solidFill>
              <w14:schemeClr w14:val="tx1"/>
            </w14:solidFill>
          </w14:textFill>
        </w:rPr>
        <w:t xml:space="preserve"> value of 0.</w:t>
      </w:r>
      <w:r>
        <w:rPr>
          <w:rFonts w:hint="default" w:ascii="Arial" w:hAnsi="Arial" w:cs="Arial"/>
          <w:color w:val="000000" w:themeColor="text1"/>
          <w:sz w:val="24"/>
          <w:szCs w:val="24"/>
          <w:lang w:val="en-US"/>
          <w14:textFill>
            <w14:solidFill>
              <w14:schemeClr w14:val="tx1"/>
            </w14:solidFill>
          </w14:textFill>
        </w:rPr>
        <w:t>464</w:t>
      </w:r>
      <w:r>
        <w:rPr>
          <w:rFonts w:ascii="Arial" w:hAnsi="Arial" w:cs="Arial"/>
          <w:color w:val="000000" w:themeColor="text1"/>
          <w:sz w:val="24"/>
          <w:szCs w:val="24"/>
          <w14:textFill>
            <w14:solidFill>
              <w14:schemeClr w14:val="tx1"/>
            </w14:solidFill>
          </w14:textFill>
        </w:rPr>
        <w:t xml:space="preserve"> indicated that </w:t>
      </w:r>
      <w:r>
        <w:rPr>
          <w:rFonts w:hint="default" w:ascii="Arial" w:hAnsi="Arial" w:cs="Arial"/>
          <w:color w:val="000000" w:themeColor="text1"/>
          <w:sz w:val="24"/>
          <w:szCs w:val="24"/>
          <w:lang w:val="en-US"/>
          <w14:textFill>
            <w14:solidFill>
              <w14:schemeClr w14:val="tx1"/>
            </w14:solidFill>
          </w14:textFill>
        </w:rPr>
        <w:t xml:space="preserve">assertiveness in teaching </w:t>
      </w:r>
      <w:r>
        <w:rPr>
          <w:rFonts w:ascii="Arial" w:hAnsi="Arial" w:cs="Arial"/>
          <w:color w:val="000000" w:themeColor="text1"/>
          <w:sz w:val="24"/>
          <w:szCs w:val="24"/>
          <w14:textFill>
            <w14:solidFill>
              <w14:schemeClr w14:val="tx1"/>
            </w14:solidFill>
          </w14:textFill>
        </w:rPr>
        <w:t xml:space="preserve">have contributed significantly to the variability of </w:t>
      </w:r>
      <w:r>
        <w:rPr>
          <w:rFonts w:hint="default" w:ascii="Arial" w:hAnsi="Arial" w:cs="Arial"/>
          <w:bCs/>
          <w:color w:val="000000"/>
          <w:sz w:val="24"/>
          <w:szCs w:val="24"/>
          <w:lang w:val="en-US"/>
        </w:rPr>
        <w:t>a</w:t>
      </w:r>
      <w:r>
        <w:rPr>
          <w:rFonts w:hint="default" w:ascii="Arial" w:hAnsi="Arial" w:cs="Arial"/>
          <w:i w:val="0"/>
          <w:iCs w:val="0"/>
          <w:sz w:val="24"/>
          <w:szCs w:val="24"/>
          <w:lang w:val="en-US"/>
        </w:rPr>
        <w:t>cademic attitude of learners</w:t>
      </w:r>
      <w:r>
        <w:rPr>
          <w:rFonts w:hint="default" w:ascii="Arial" w:hAnsi="Arial" w:eastAsia="Calibri" w:cs="Arial"/>
          <w:i w:val="0"/>
          <w:iCs w:val="0"/>
          <w:sz w:val="24"/>
          <w:szCs w:val="24"/>
          <w:lang w:val="en-US"/>
        </w:rPr>
        <w:t xml:space="preserve"> in </w:t>
      </w:r>
      <w:r>
        <w:rPr>
          <w:rFonts w:hint="default" w:ascii="Arial" w:hAnsi="Arial" w:cs="Arial"/>
          <w:sz w:val="24"/>
          <w:szCs w:val="24"/>
          <w:lang w:val="en-US"/>
        </w:rPr>
        <w:t xml:space="preserve">Bangoy </w:t>
      </w:r>
      <w:r>
        <w:rPr>
          <w:rFonts w:ascii="Arial" w:hAnsi="Arial" w:cs="Arial"/>
          <w:sz w:val="24"/>
          <w:szCs w:val="24"/>
        </w:rPr>
        <w:t>District</w:t>
      </w:r>
      <w:r>
        <w:rPr>
          <w:rFonts w:hint="default" w:ascii="Arial" w:hAnsi="Arial" w:cs="Arial"/>
          <w:sz w:val="24"/>
          <w:szCs w:val="24"/>
          <w:lang w:val="en-US"/>
        </w:rPr>
        <w:t xml:space="preserve"> in</w:t>
      </w:r>
      <w:r>
        <w:rPr>
          <w:rFonts w:ascii="Arial" w:hAnsi="Arial" w:cs="Arial"/>
          <w:sz w:val="24"/>
          <w:szCs w:val="24"/>
        </w:rPr>
        <w:t xml:space="preserve"> </w:t>
      </w:r>
      <w:r>
        <w:rPr>
          <w:rFonts w:hint="default" w:ascii="Arial" w:hAnsi="Arial" w:cs="Arial"/>
          <w:sz w:val="24"/>
          <w:szCs w:val="24"/>
          <w:lang w:val="en-US"/>
        </w:rPr>
        <w:t>Davao City</w:t>
      </w:r>
      <w:r>
        <w:rPr>
          <w:rFonts w:ascii="Arial" w:hAnsi="Arial" w:cs="Arial"/>
          <w:color w:val="000000" w:themeColor="text1"/>
          <w:sz w:val="24"/>
          <w:szCs w:val="24"/>
          <w14:textFill>
            <w14:solidFill>
              <w14:schemeClr w14:val="tx1"/>
            </w14:solidFill>
          </w14:textFill>
        </w:rPr>
        <w:t xml:space="preserve"> by </w:t>
      </w:r>
      <w:r>
        <w:rPr>
          <w:rFonts w:hint="default" w:ascii="Arial" w:hAnsi="Arial" w:cs="Arial"/>
          <w:color w:val="000000" w:themeColor="text1"/>
          <w:sz w:val="24"/>
          <w:szCs w:val="24"/>
          <w:lang w:val="en-US"/>
          <w14:textFill>
            <w14:solidFill>
              <w14:schemeClr w14:val="tx1"/>
            </w14:solidFill>
          </w14:textFill>
        </w:rPr>
        <w:t>46</w:t>
      </w:r>
      <w:r>
        <w:rPr>
          <w:rFonts w:ascii="Arial" w:hAnsi="Arial" w:cs="Arial"/>
          <w:color w:val="000000" w:themeColor="text1"/>
          <w:sz w:val="24"/>
          <w:szCs w:val="24"/>
          <w14:textFill>
            <w14:solidFill>
              <w14:schemeClr w14:val="tx1"/>
            </w14:solidFill>
          </w14:textFill>
        </w:rPr>
        <w:t>.</w:t>
      </w:r>
      <w:r>
        <w:rPr>
          <w:rFonts w:hint="default" w:ascii="Arial" w:hAnsi="Arial" w:cs="Arial"/>
          <w:color w:val="000000" w:themeColor="text1"/>
          <w:sz w:val="24"/>
          <w:szCs w:val="24"/>
          <w:lang w:val="en-US"/>
          <w14:textFill>
            <w14:solidFill>
              <w14:schemeClr w14:val="tx1"/>
            </w14:solidFill>
          </w14:textFill>
        </w:rPr>
        <w:t>40</w:t>
      </w:r>
      <w:r>
        <w:rPr>
          <w:rFonts w:ascii="Arial" w:hAnsi="Arial" w:cs="Arial"/>
          <w:color w:val="000000" w:themeColor="text1"/>
          <w:sz w:val="24"/>
          <w:szCs w:val="24"/>
          <w14:textFill>
            <w14:solidFill>
              <w14:schemeClr w14:val="tx1"/>
            </w14:solidFill>
          </w14:textFill>
        </w:rPr>
        <w:t>% from the total variability</w:t>
      </w:r>
      <w:r>
        <w:rPr>
          <w:rFonts w:hint="default" w:ascii="Arial" w:hAnsi="Arial" w:cs="Arial"/>
          <w:color w:val="000000"/>
          <w:sz w:val="24"/>
          <w:szCs w:val="24"/>
          <w:lang w:val="en-US"/>
        </w:rPr>
        <w:t>.</w:t>
      </w:r>
    </w:p>
    <w:p>
      <w:pPr>
        <w:pStyle w:val="2"/>
        <w:jc w:val="center"/>
        <w:rPr>
          <w:rFonts w:ascii="Arial" w:hAnsi="Arial" w:cs="Arial"/>
          <w:i/>
          <w:iCs/>
          <w:color w:val="auto"/>
        </w:rPr>
      </w:pPr>
    </w:p>
    <w:p>
      <w:pPr>
        <w:pStyle w:val="2"/>
        <w:spacing w:line="480" w:lineRule="auto"/>
        <w:jc w:val="center"/>
        <w:rPr>
          <w:rFonts w:ascii="Arial" w:hAnsi="Arial" w:cs="Arial"/>
          <w:i/>
          <w:iCs/>
          <w:color w:val="auto"/>
        </w:rPr>
      </w:pPr>
      <w:r>
        <w:rPr>
          <w:rFonts w:ascii="Arial" w:hAnsi="Arial" w:cs="Arial"/>
          <w:i/>
          <w:iCs/>
          <w:color w:val="auto"/>
        </w:rPr>
        <w:t>Conclusions</w:t>
      </w:r>
    </w:p>
    <w:p>
      <w:pPr>
        <w:pStyle w:val="2"/>
        <w:jc w:val="center"/>
        <w:rPr>
          <w:rFonts w:ascii="Arial" w:hAnsi="Arial" w:cs="Arial"/>
          <w:i/>
          <w:iCs/>
          <w:color w:val="auto"/>
        </w:rPr>
      </w:pPr>
    </w:p>
    <w:p>
      <w:pPr>
        <w:pStyle w:val="2"/>
        <w:spacing w:line="480" w:lineRule="auto"/>
        <w:ind w:firstLine="720"/>
        <w:jc w:val="both"/>
        <w:rPr>
          <w:rFonts w:ascii="Arial" w:hAnsi="Arial" w:cs="Arial"/>
          <w:color w:val="000000" w:themeColor="text1"/>
          <w14:textFill>
            <w14:solidFill>
              <w14:schemeClr w14:val="tx1"/>
            </w14:solidFill>
          </w14:textFill>
        </w:rPr>
      </w:pPr>
      <w:r>
        <w:rPr>
          <w:rFonts w:ascii="Arial" w:hAnsi="Arial" w:cs="Arial"/>
          <w:color w:val="000000" w:themeColor="text1"/>
          <w14:textFill>
            <w14:solidFill>
              <w14:schemeClr w14:val="tx1"/>
            </w14:solidFill>
          </w14:textFill>
        </w:rPr>
        <w:t>Based on the findings of this study several conclusions were generated:</w:t>
      </w:r>
    </w:p>
    <w:p>
      <w:pPr>
        <w:pStyle w:val="2"/>
        <w:spacing w:line="480" w:lineRule="auto"/>
        <w:ind w:firstLine="720"/>
        <w:jc w:val="both"/>
        <w:rPr>
          <w:rFonts w:ascii="Arial" w:hAnsi="Arial" w:cs="Arial"/>
          <w:color w:val="000000" w:themeColor="text1"/>
          <w14:textFill>
            <w14:solidFill>
              <w14:schemeClr w14:val="tx1"/>
            </w14:solidFill>
          </w14:textFill>
        </w:rPr>
      </w:pPr>
      <w:r>
        <w:rPr>
          <w:rFonts w:hint="default" w:ascii="Arial" w:hAnsi="Arial" w:cs="Arial"/>
          <w:color w:val="000000" w:themeColor="text1"/>
          <w:sz w:val="24"/>
          <w:szCs w:val="24"/>
          <w:lang w:val="en-US"/>
          <w14:textFill>
            <w14:solidFill>
              <w14:schemeClr w14:val="tx1"/>
            </w14:solidFill>
          </w14:textFill>
        </w:rPr>
        <w:t>Assertiveness in teaching of teachers</w:t>
      </w:r>
      <w:r>
        <w:rPr>
          <w:rFonts w:hint="default" w:ascii="Arial" w:hAnsi="Arial" w:cs="Arial"/>
          <w:sz w:val="24"/>
          <w:szCs w:val="24"/>
          <w:lang w:val="en-US"/>
        </w:rPr>
        <w:t xml:space="preserve"> in Bangoy </w:t>
      </w:r>
      <w:r>
        <w:rPr>
          <w:rFonts w:ascii="Arial" w:hAnsi="Arial" w:cs="Arial"/>
          <w:sz w:val="24"/>
          <w:szCs w:val="24"/>
        </w:rPr>
        <w:t>District</w:t>
      </w:r>
      <w:r>
        <w:rPr>
          <w:rFonts w:hint="default" w:ascii="Arial" w:hAnsi="Arial" w:cs="Arial"/>
          <w:sz w:val="24"/>
          <w:szCs w:val="24"/>
          <w:lang w:val="en-US"/>
        </w:rPr>
        <w:t xml:space="preserve"> in</w:t>
      </w:r>
      <w:r>
        <w:rPr>
          <w:rFonts w:ascii="Arial" w:hAnsi="Arial" w:cs="Arial"/>
          <w:sz w:val="24"/>
          <w:szCs w:val="24"/>
        </w:rPr>
        <w:t xml:space="preserve"> </w:t>
      </w:r>
      <w:r>
        <w:rPr>
          <w:rFonts w:hint="default" w:ascii="Arial" w:hAnsi="Arial" w:cs="Arial"/>
          <w:sz w:val="24"/>
          <w:szCs w:val="24"/>
          <w:lang w:val="en-US"/>
        </w:rPr>
        <w:t>Davao City</w:t>
      </w:r>
      <w:r>
        <w:rPr>
          <w:rFonts w:ascii="Arial" w:hAnsi="Arial" w:cs="Arial"/>
          <w:bCs/>
          <w:color w:val="000000" w:themeColor="text1"/>
          <w14:textFill>
            <w14:solidFill>
              <w14:schemeClr w14:val="tx1"/>
            </w14:solidFill>
          </w14:textFill>
        </w:rPr>
        <w:t xml:space="preserve"> </w:t>
      </w:r>
      <w:r>
        <w:rPr>
          <w:rFonts w:ascii="Arial" w:hAnsi="Arial" w:cs="Arial"/>
          <w:color w:val="000000" w:themeColor="text1"/>
          <w14:textFill>
            <w14:solidFill>
              <w14:schemeClr w14:val="tx1"/>
            </w14:solidFill>
          </w14:textFill>
        </w:rPr>
        <w:t xml:space="preserve">was </w:t>
      </w:r>
      <w:r>
        <w:rPr>
          <w:rFonts w:hint="default" w:ascii="Arial" w:hAnsi="Arial" w:cs="Arial"/>
          <w:color w:val="000000" w:themeColor="text1"/>
          <w:lang w:val="en-US"/>
          <w14:textFill>
            <w14:solidFill>
              <w14:schemeClr w14:val="tx1"/>
            </w14:solidFill>
          </w14:textFill>
        </w:rPr>
        <w:t xml:space="preserve">moderately </w:t>
      </w:r>
      <w:r>
        <w:rPr>
          <w:rFonts w:ascii="Arial" w:hAnsi="Arial" w:cs="Arial"/>
          <w:color w:val="000000" w:themeColor="text1"/>
          <w14:textFill>
            <w14:solidFill>
              <w14:schemeClr w14:val="tx1"/>
            </w14:solidFill>
          </w14:textFill>
        </w:rPr>
        <w:t xml:space="preserve">extensive. Meanwhile, </w:t>
      </w:r>
      <w:r>
        <w:rPr>
          <w:rFonts w:hint="default" w:ascii="Arial" w:hAnsi="Arial" w:cs="Arial"/>
          <w:color w:val="000000" w:themeColor="text1"/>
          <w:sz w:val="24"/>
          <w:szCs w:val="24"/>
          <w:lang w:val="en-US"/>
          <w14:textFill>
            <w14:solidFill>
              <w14:schemeClr w14:val="tx1"/>
            </w14:solidFill>
          </w14:textFill>
        </w:rPr>
        <w:t>assertiveness in teaching of teachers</w:t>
      </w:r>
      <w:r>
        <w:rPr>
          <w:rFonts w:hint="default" w:ascii="Arial" w:hAnsi="Arial" w:cs="Arial"/>
          <w:sz w:val="24"/>
          <w:szCs w:val="24"/>
          <w:lang w:val="en-US"/>
        </w:rPr>
        <w:t xml:space="preserve"> </w:t>
      </w:r>
      <w:r>
        <w:rPr>
          <w:rFonts w:ascii="Arial" w:hAnsi="Arial" w:eastAsia="Arial" w:cs="Arial"/>
          <w:color w:val="000000" w:themeColor="text1"/>
          <w14:textFill>
            <w14:solidFill>
              <w14:schemeClr w14:val="tx1"/>
            </w14:solidFill>
          </w14:textFill>
        </w:rPr>
        <w:t xml:space="preserve">in terms of </w:t>
      </w:r>
      <w:r>
        <w:rPr>
          <w:rFonts w:hint="default" w:ascii="Arial" w:hAnsi="Arial" w:cs="Arial"/>
          <w:b w:val="0"/>
          <w:bCs w:val="0"/>
          <w:i w:val="0"/>
          <w:iCs w:val="0"/>
          <w:sz w:val="24"/>
          <w:szCs w:val="24"/>
          <w:lang w:val="en-US"/>
        </w:rPr>
        <w:t>classroom management</w:t>
      </w:r>
      <w:r>
        <w:rPr>
          <w:rFonts w:ascii="Arial" w:hAnsi="Arial" w:eastAsia="SimSun" w:cs="Arial"/>
          <w:color w:val="000000" w:themeColor="text1"/>
          <w14:textFill>
            <w14:solidFill>
              <w14:schemeClr w14:val="tx1"/>
            </w14:solidFill>
          </w14:textFill>
        </w:rPr>
        <w:t xml:space="preserve"> </w:t>
      </w:r>
      <w:r>
        <w:rPr>
          <w:rFonts w:ascii="Arial" w:hAnsi="Arial" w:cs="Arial"/>
          <w:bCs/>
          <w:color w:val="000000" w:themeColor="text1"/>
          <w14:textFill>
            <w14:solidFill>
              <w14:schemeClr w14:val="tx1"/>
            </w14:solidFill>
          </w14:textFill>
        </w:rPr>
        <w:t xml:space="preserve">obtained </w:t>
      </w:r>
      <w:r>
        <w:rPr>
          <w:rFonts w:hint="default" w:ascii="Arial" w:hAnsi="Arial" w:cs="Arial"/>
          <w:bCs/>
          <w:color w:val="000000" w:themeColor="text1"/>
          <w:lang w:val="en-US"/>
          <w14:textFill>
            <w14:solidFill>
              <w14:schemeClr w14:val="tx1"/>
            </w14:solidFill>
          </w14:textFill>
        </w:rPr>
        <w:t xml:space="preserve">an </w:t>
      </w:r>
      <w:r>
        <w:rPr>
          <w:rFonts w:ascii="Arial" w:hAnsi="Arial" w:cs="Arial"/>
          <w:bCs/>
          <w:color w:val="000000" w:themeColor="text1"/>
          <w14:textFill>
            <w14:solidFill>
              <w14:schemeClr w14:val="tx1"/>
            </w14:solidFill>
          </w14:textFill>
        </w:rPr>
        <w:t>extensive descriptive rating</w:t>
      </w:r>
      <w:r>
        <w:rPr>
          <w:rFonts w:hint="default" w:ascii="Arial" w:hAnsi="Arial" w:cs="Arial"/>
          <w:bCs/>
          <w:color w:val="000000" w:themeColor="text1"/>
          <w:lang w:val="en-US"/>
          <w14:textFill>
            <w14:solidFill>
              <w14:schemeClr w14:val="tx1"/>
            </w14:solidFill>
          </w14:textFill>
        </w:rPr>
        <w:t xml:space="preserve">, while, </w:t>
      </w:r>
      <w:r>
        <w:rPr>
          <w:rFonts w:hint="default" w:ascii="Arial" w:hAnsi="Arial" w:cs="Arial"/>
          <w:color w:val="000000" w:themeColor="text1"/>
          <w:sz w:val="24"/>
          <w:szCs w:val="24"/>
          <w:lang w:val="en-US"/>
          <w14:textFill>
            <w14:solidFill>
              <w14:schemeClr w14:val="tx1"/>
            </w14:solidFill>
          </w14:textFill>
        </w:rPr>
        <w:t>assertiveness in teaching of teachers</w:t>
      </w:r>
      <w:r>
        <w:rPr>
          <w:rFonts w:hint="default" w:ascii="Arial" w:hAnsi="Arial" w:cs="Arial"/>
          <w:sz w:val="24"/>
          <w:szCs w:val="24"/>
          <w:lang w:val="en-US"/>
        </w:rPr>
        <w:t xml:space="preserve"> </w:t>
      </w:r>
      <w:r>
        <w:rPr>
          <w:rFonts w:ascii="Arial" w:hAnsi="Arial" w:eastAsia="Arial" w:cs="Arial"/>
          <w:color w:val="000000" w:themeColor="text1"/>
          <w14:textFill>
            <w14:solidFill>
              <w14:schemeClr w14:val="tx1"/>
            </w14:solidFill>
          </w14:textFill>
        </w:rPr>
        <w:t xml:space="preserve">in terms of </w:t>
      </w:r>
      <w:r>
        <w:rPr>
          <w:rFonts w:hint="default" w:ascii="Arial" w:hAnsi="Arial" w:cs="Arial"/>
          <w:sz w:val="24"/>
          <w:szCs w:val="24"/>
          <w:lang w:val="en-US"/>
        </w:rPr>
        <w:t xml:space="preserve">student engagement and respectful interaction </w:t>
      </w:r>
      <w:r>
        <w:rPr>
          <w:rFonts w:hint="default" w:ascii="Arial" w:hAnsi="Arial" w:cs="Arial"/>
          <w:b w:val="0"/>
          <w:bCs w:val="0"/>
          <w:i w:val="0"/>
          <w:iCs w:val="0"/>
          <w:sz w:val="24"/>
          <w:szCs w:val="24"/>
          <w:lang w:val="en-US"/>
        </w:rPr>
        <w:t>were rated as moderately extensive</w:t>
      </w:r>
      <w:r>
        <w:rPr>
          <w:rFonts w:ascii="Arial" w:hAnsi="Arial" w:cs="Arial"/>
          <w:color w:val="000000" w:themeColor="text1"/>
          <w14:textFill>
            <w14:solidFill>
              <w14:schemeClr w14:val="tx1"/>
            </w14:solidFill>
          </w14:textFill>
        </w:rPr>
        <w:t>.</w:t>
      </w:r>
      <w:r>
        <w:rPr>
          <w:rFonts w:hint="default" w:ascii="Arial" w:hAnsi="Arial" w:cs="Arial"/>
          <w:color w:val="000000" w:themeColor="text1"/>
          <w:lang w:val="en-US"/>
          <w14:textFill>
            <w14:solidFill>
              <w14:schemeClr w14:val="tx1"/>
            </w14:solidFill>
          </w14:textFill>
        </w:rPr>
        <w:t xml:space="preserve"> </w:t>
      </w:r>
      <w:r>
        <w:rPr>
          <w:rFonts w:hint="default" w:ascii="Arial" w:hAnsi="Arial" w:cs="Arial"/>
          <w:sz w:val="24"/>
          <w:szCs w:val="24"/>
          <w:lang w:val="en-US"/>
        </w:rPr>
        <w:t xml:space="preserve">This implies the </w:t>
      </w:r>
      <w:r>
        <w:rPr>
          <w:rFonts w:hint="default" w:ascii="Arial" w:hAnsi="Arial" w:cs="Arial"/>
          <w:sz w:val="24"/>
          <w:szCs w:val="24"/>
        </w:rPr>
        <w:t>teacher's ability to communicate effectively, set clear expectations, manage the classroom, and maintain a positive learning environment while demonstrating self-confidence and respect for students</w:t>
      </w:r>
      <w:r>
        <w:rPr>
          <w:rFonts w:hint="default" w:ascii="Arial" w:hAnsi="Arial" w:cs="Arial"/>
          <w:sz w:val="24"/>
          <w:szCs w:val="24"/>
          <w:lang w:val="en-US"/>
        </w:rPr>
        <w:t xml:space="preserve"> is sometimes observed</w:t>
      </w:r>
      <w:r>
        <w:rPr>
          <w:rFonts w:ascii="Arial" w:hAnsi="Arial" w:cs="Arial"/>
          <w:color w:val="000000" w:themeColor="text1"/>
          <w14:textFill>
            <w14:solidFill>
              <w14:schemeClr w14:val="tx1"/>
            </w14:solidFill>
          </w14:textFill>
        </w:rPr>
        <w:t>.</w:t>
      </w:r>
    </w:p>
    <w:p>
      <w:pPr>
        <w:pStyle w:val="2"/>
        <w:spacing w:line="480" w:lineRule="auto"/>
        <w:ind w:firstLine="720"/>
        <w:jc w:val="both"/>
        <w:rPr>
          <w:rStyle w:val="7"/>
          <w:rFonts w:ascii="Arial" w:hAnsi="Arial" w:eastAsia="SimSun" w:cs="Arial"/>
          <w:i w:val="0"/>
          <w:iCs w:val="0"/>
          <w:color w:val="auto"/>
          <w:shd w:val="clear" w:color="auto" w:fill="FFFFFF"/>
        </w:rPr>
      </w:pPr>
      <w:r>
        <w:rPr>
          <w:rFonts w:hint="default" w:ascii="Arial" w:hAnsi="Arial" w:cs="Arial"/>
          <w:i w:val="0"/>
          <w:iCs w:val="0"/>
          <w:sz w:val="24"/>
          <w:szCs w:val="24"/>
          <w:lang w:val="en-US"/>
        </w:rPr>
        <w:t>Academic attitude of learners</w:t>
      </w:r>
      <w:r>
        <w:rPr>
          <w:rFonts w:hint="default" w:ascii="Arial" w:hAnsi="Arial" w:eastAsia="Calibri" w:cs="Arial"/>
          <w:i w:val="0"/>
          <w:iCs w:val="0"/>
          <w:sz w:val="24"/>
          <w:szCs w:val="24"/>
          <w:lang w:val="en-US"/>
        </w:rPr>
        <w:t xml:space="preserve"> in </w:t>
      </w:r>
      <w:r>
        <w:rPr>
          <w:rFonts w:hint="default" w:ascii="Arial" w:hAnsi="Arial" w:cs="Arial"/>
          <w:sz w:val="24"/>
          <w:szCs w:val="24"/>
          <w:lang w:val="en-US"/>
        </w:rPr>
        <w:t xml:space="preserve">Bangoy </w:t>
      </w:r>
      <w:r>
        <w:rPr>
          <w:rFonts w:ascii="Arial" w:hAnsi="Arial" w:cs="Arial"/>
          <w:sz w:val="24"/>
          <w:szCs w:val="24"/>
        </w:rPr>
        <w:t>District</w:t>
      </w:r>
      <w:r>
        <w:rPr>
          <w:rFonts w:hint="default" w:ascii="Arial" w:hAnsi="Arial" w:cs="Arial"/>
          <w:sz w:val="24"/>
          <w:szCs w:val="24"/>
          <w:lang w:val="en-US"/>
        </w:rPr>
        <w:t xml:space="preserve"> in</w:t>
      </w:r>
      <w:r>
        <w:rPr>
          <w:rFonts w:ascii="Arial" w:hAnsi="Arial" w:cs="Arial"/>
          <w:sz w:val="24"/>
          <w:szCs w:val="24"/>
        </w:rPr>
        <w:t xml:space="preserve"> </w:t>
      </w:r>
      <w:r>
        <w:rPr>
          <w:rFonts w:hint="default" w:ascii="Arial" w:hAnsi="Arial" w:cs="Arial"/>
          <w:sz w:val="24"/>
          <w:szCs w:val="24"/>
          <w:lang w:val="en-US"/>
        </w:rPr>
        <w:t>Davao City</w:t>
      </w:r>
      <w:r>
        <w:rPr>
          <w:rFonts w:ascii="Arial" w:hAnsi="Arial" w:cs="Arial"/>
          <w:bCs/>
          <w:color w:val="000000" w:themeColor="text1"/>
          <w14:textFill>
            <w14:solidFill>
              <w14:schemeClr w14:val="tx1"/>
            </w14:solidFill>
          </w14:textFill>
        </w:rPr>
        <w:t xml:space="preserve"> </w:t>
      </w:r>
      <w:r>
        <w:rPr>
          <w:rFonts w:ascii="Arial" w:hAnsi="Arial" w:cs="Arial"/>
        </w:rPr>
        <w:t>w</w:t>
      </w:r>
      <w:r>
        <w:rPr>
          <w:rFonts w:hint="default" w:ascii="Arial" w:hAnsi="Arial" w:cs="Arial"/>
          <w:lang w:val="en-US"/>
        </w:rPr>
        <w:t>as</w:t>
      </w:r>
      <w:r>
        <w:rPr>
          <w:rFonts w:ascii="Arial" w:hAnsi="Arial" w:cs="Arial"/>
        </w:rPr>
        <w:t xml:space="preserve"> rated as moderately extensive. </w:t>
      </w:r>
      <w:r>
        <w:rPr>
          <w:rFonts w:hint="default" w:ascii="Arial" w:hAnsi="Arial" w:cs="Arial"/>
          <w:i w:val="0"/>
          <w:iCs w:val="0"/>
          <w:sz w:val="24"/>
          <w:szCs w:val="24"/>
          <w:lang w:val="en-US"/>
        </w:rPr>
        <w:t>Academic attitude of learners</w:t>
      </w:r>
      <w:r>
        <w:rPr>
          <w:rFonts w:hint="default" w:ascii="Arial" w:hAnsi="Arial" w:cs="Arial"/>
          <w:bCs/>
          <w:color w:val="000000" w:themeColor="text1"/>
          <w:lang w:val="en-US"/>
          <w14:textFill>
            <w14:solidFill>
              <w14:schemeClr w14:val="tx1"/>
            </w14:solidFill>
          </w14:textFill>
        </w:rPr>
        <w:t xml:space="preserve"> </w:t>
      </w:r>
      <w:r>
        <w:rPr>
          <w:rFonts w:ascii="Arial" w:hAnsi="Arial" w:cs="Arial"/>
          <w:bCs/>
        </w:rPr>
        <w:t>in</w:t>
      </w:r>
      <w:r>
        <w:rPr>
          <w:rFonts w:ascii="Arial" w:hAnsi="Arial" w:eastAsia="Arial" w:cs="Arial"/>
        </w:rPr>
        <w:t xml:space="preserve"> terms of </w:t>
      </w:r>
      <w:r>
        <w:rPr>
          <w:rFonts w:hint="default" w:ascii="Arial" w:hAnsi="Arial" w:cs="Arial"/>
          <w:sz w:val="24"/>
          <w:szCs w:val="24"/>
          <w:lang w:val="en-US"/>
        </w:rPr>
        <w:t>passive attitude; aggressive attitude; and perceived value</w:t>
      </w:r>
      <w:r>
        <w:rPr>
          <w:rFonts w:hint="default" w:ascii="Arial" w:hAnsi="Arial" w:eastAsia="Arial" w:cs="Arial"/>
          <w:color w:val="000000"/>
          <w:sz w:val="24"/>
          <w:szCs w:val="24"/>
          <w:lang w:val="en-US"/>
        </w:rPr>
        <w:t xml:space="preserve"> got moderately extensive ratings</w:t>
      </w:r>
      <w:r>
        <w:rPr>
          <w:rFonts w:ascii="Arial" w:hAnsi="Arial" w:eastAsia="SimSun" w:cs="Arial"/>
        </w:rPr>
        <w:t>.</w:t>
      </w:r>
      <w:r>
        <w:rPr>
          <w:rFonts w:hint="default" w:ascii="Arial" w:hAnsi="Arial" w:eastAsia="SimSun" w:cs="Arial"/>
          <w:lang w:val="en-US"/>
        </w:rPr>
        <w:t xml:space="preserve"> </w:t>
      </w:r>
      <w:r>
        <w:rPr>
          <w:rFonts w:ascii="Arial" w:hAnsi="Arial" w:eastAsia="SimSun" w:cs="Arial"/>
          <w:sz w:val="24"/>
          <w:szCs w:val="24"/>
        </w:rPr>
        <w:t>The result indicates</w:t>
      </w:r>
      <w:r>
        <w:rPr>
          <w:rFonts w:hint="default" w:ascii="Arial" w:hAnsi="Arial" w:eastAsia="SimSun" w:cs="Arial"/>
          <w:sz w:val="24"/>
          <w:szCs w:val="24"/>
        </w:rPr>
        <w:t xml:space="preserve"> that</w:t>
      </w:r>
      <w:r>
        <w:rPr>
          <w:rFonts w:hint="default" w:ascii="Arial" w:hAnsi="Arial" w:cs="Arial"/>
          <w:sz w:val="24"/>
          <w:szCs w:val="24"/>
        </w:rPr>
        <w:t xml:space="preserve"> </w:t>
      </w:r>
      <w:r>
        <w:rPr>
          <w:rFonts w:hint="default" w:ascii="Arial" w:hAnsi="Arial" w:cs="Arial"/>
          <w:sz w:val="24"/>
          <w:szCs w:val="24"/>
          <w:lang w:eastAsia="ko-KR"/>
        </w:rPr>
        <w:t xml:space="preserve">the </w:t>
      </w:r>
      <w:r>
        <w:rPr>
          <w:rFonts w:hint="default" w:ascii="Arial" w:hAnsi="Arial" w:cs="Arial"/>
          <w:sz w:val="24"/>
          <w:szCs w:val="24"/>
        </w:rPr>
        <w:t>general disposition, mindset, and approach toward their academic pursuits, including their studies, learning, and educational experiences</w:t>
      </w:r>
      <w:r>
        <w:rPr>
          <w:rFonts w:hint="default" w:ascii="Arial" w:hAnsi="Arial" w:cs="Arial"/>
          <w:sz w:val="24"/>
          <w:szCs w:val="24"/>
          <w:lang w:val="en-US"/>
        </w:rPr>
        <w:t xml:space="preserve"> is sometimes manifested</w:t>
      </w:r>
      <w:r>
        <w:rPr>
          <w:rStyle w:val="7"/>
          <w:rFonts w:ascii="Arial" w:hAnsi="Arial" w:eastAsia="SimSun" w:cs="Arial"/>
          <w:i w:val="0"/>
          <w:iCs w:val="0"/>
          <w:color w:val="auto"/>
          <w:shd w:val="clear" w:color="auto" w:fill="FFFFFF"/>
        </w:rPr>
        <w:t>.</w:t>
      </w:r>
    </w:p>
    <w:p>
      <w:pPr>
        <w:pStyle w:val="2"/>
        <w:numPr>
          <w:ilvl w:val="0"/>
          <w:numId w:val="0"/>
        </w:numPr>
        <w:spacing w:line="480" w:lineRule="auto"/>
        <w:ind w:leftChars="0" w:firstLine="660" w:firstLineChars="0"/>
        <w:jc w:val="both"/>
        <w:rPr>
          <w:rFonts w:hint="default" w:ascii="Arial" w:hAnsi="Arial" w:eastAsia="Arial" w:cs="Arial"/>
          <w:sz w:val="24"/>
          <w:szCs w:val="24"/>
          <w:lang w:val="en-US"/>
        </w:rPr>
      </w:pPr>
      <w:r>
        <w:rPr>
          <w:rFonts w:ascii="Arial" w:hAnsi="Arial" w:cs="Arial"/>
          <w:color w:val="000000" w:themeColor="text1"/>
          <w14:textFill>
            <w14:solidFill>
              <w14:schemeClr w14:val="tx1"/>
            </w14:solidFill>
          </w14:textFill>
        </w:rPr>
        <w:t xml:space="preserve">The result </w:t>
      </w:r>
      <w:r>
        <w:rPr>
          <w:rFonts w:hint="default" w:ascii="Arial" w:hAnsi="Arial" w:cs="Arial"/>
          <w:color w:val="000000" w:themeColor="text1"/>
          <w:lang w:val="en-US"/>
          <w14:textFill>
            <w14:solidFill>
              <w14:schemeClr w14:val="tx1"/>
            </w14:solidFill>
          </w14:textFill>
        </w:rPr>
        <w:t>showed</w:t>
      </w:r>
      <w:r>
        <w:rPr>
          <w:rFonts w:ascii="Arial" w:hAnsi="Arial" w:cs="Arial"/>
          <w:color w:val="000000" w:themeColor="text1"/>
          <w14:textFill>
            <w14:solidFill>
              <w14:schemeClr w14:val="tx1"/>
            </w14:solidFill>
          </w14:textFill>
        </w:rPr>
        <w:t xml:space="preserve"> </w:t>
      </w:r>
      <w:r>
        <w:rPr>
          <w:rFonts w:hint="default" w:ascii="Arial" w:hAnsi="Arial" w:cs="Arial"/>
          <w:color w:val="000000" w:themeColor="text1"/>
          <w:lang w:val="en-US"/>
          <w14:textFill>
            <w14:solidFill>
              <w14:schemeClr w14:val="tx1"/>
            </w14:solidFill>
          </w14:textFill>
        </w:rPr>
        <w:t xml:space="preserve">that </w:t>
      </w:r>
      <w:r>
        <w:rPr>
          <w:rFonts w:hint="default" w:ascii="Arial" w:hAnsi="Arial" w:cs="Arial"/>
          <w:bCs/>
          <w:color w:val="000000" w:themeColor="text1"/>
          <w:lang w:val="en-US"/>
          <w14:textFill>
            <w14:solidFill>
              <w14:schemeClr w14:val="tx1"/>
            </w14:solidFill>
          </w14:textFill>
        </w:rPr>
        <w:t>assertiveness in teaching</w:t>
      </w:r>
      <w:r>
        <w:rPr>
          <w:rFonts w:ascii="Arial" w:hAnsi="Arial" w:eastAsia="Arial" w:cs="Arial"/>
          <w:color w:val="000000" w:themeColor="text1"/>
          <w:sz w:val="24"/>
          <w:szCs w:val="24"/>
          <w:lang w:val="en-US"/>
          <w14:textFill>
            <w14:solidFill>
              <w14:schemeClr w14:val="tx1"/>
            </w14:solidFill>
          </w14:textFill>
        </w:rPr>
        <w:t xml:space="preserve"> has a significant positive relationship with </w:t>
      </w:r>
      <w:r>
        <w:rPr>
          <w:rFonts w:hint="default" w:ascii="Arial" w:hAnsi="Arial" w:cs="Arial"/>
          <w:bCs/>
          <w:color w:val="000000" w:themeColor="text1"/>
          <w:lang w:val="en-US"/>
          <w14:textFill>
            <w14:solidFill>
              <w14:schemeClr w14:val="tx1"/>
            </w14:solidFill>
          </w14:textFill>
        </w:rPr>
        <w:t>a</w:t>
      </w:r>
      <w:r>
        <w:rPr>
          <w:rFonts w:hint="default" w:ascii="Arial" w:hAnsi="Arial" w:cs="Arial"/>
          <w:i w:val="0"/>
          <w:iCs w:val="0"/>
          <w:sz w:val="24"/>
          <w:szCs w:val="24"/>
          <w:lang w:val="en-US"/>
        </w:rPr>
        <w:t>cademic attitude of learners</w:t>
      </w:r>
      <w:r>
        <w:rPr>
          <w:rFonts w:hint="default" w:ascii="Arial" w:hAnsi="Arial" w:eastAsia="Calibri" w:cs="Arial"/>
          <w:i w:val="0"/>
          <w:iCs w:val="0"/>
          <w:sz w:val="24"/>
          <w:szCs w:val="24"/>
          <w:lang w:val="en-US"/>
        </w:rPr>
        <w:t xml:space="preserve"> in </w:t>
      </w:r>
      <w:r>
        <w:rPr>
          <w:rFonts w:hint="default" w:ascii="Arial" w:hAnsi="Arial" w:cs="Arial"/>
          <w:sz w:val="24"/>
          <w:szCs w:val="24"/>
          <w:lang w:val="en-US"/>
        </w:rPr>
        <w:t xml:space="preserve">Bangoy </w:t>
      </w:r>
      <w:r>
        <w:rPr>
          <w:rFonts w:ascii="Arial" w:hAnsi="Arial" w:cs="Arial"/>
          <w:sz w:val="24"/>
          <w:szCs w:val="24"/>
        </w:rPr>
        <w:t>District</w:t>
      </w:r>
      <w:r>
        <w:rPr>
          <w:rFonts w:hint="default" w:ascii="Arial" w:hAnsi="Arial" w:cs="Arial"/>
          <w:sz w:val="24"/>
          <w:szCs w:val="24"/>
          <w:lang w:val="en-US"/>
        </w:rPr>
        <w:t xml:space="preserve"> in</w:t>
      </w:r>
      <w:r>
        <w:rPr>
          <w:rFonts w:ascii="Arial" w:hAnsi="Arial" w:cs="Arial"/>
          <w:sz w:val="24"/>
          <w:szCs w:val="24"/>
        </w:rPr>
        <w:t xml:space="preserve"> </w:t>
      </w:r>
      <w:r>
        <w:rPr>
          <w:rFonts w:hint="default" w:ascii="Arial" w:hAnsi="Arial" w:cs="Arial"/>
          <w:sz w:val="24"/>
          <w:szCs w:val="24"/>
          <w:lang w:val="en-US"/>
        </w:rPr>
        <w:t>Davao City</w:t>
      </w:r>
      <w:r>
        <w:rPr>
          <w:rFonts w:ascii="Arial" w:hAnsi="Arial" w:cs="Arial"/>
          <w:color w:val="000000" w:themeColor="text1"/>
          <w14:textFill>
            <w14:solidFill>
              <w14:schemeClr w14:val="tx1"/>
            </w14:solidFill>
          </w14:textFill>
        </w:rPr>
        <w:t>.</w:t>
      </w:r>
      <w:r>
        <w:rPr>
          <w:rFonts w:hint="default" w:ascii="Arial" w:hAnsi="Arial" w:cs="Arial"/>
          <w:color w:val="000000" w:themeColor="text1"/>
          <w:lang w:val="en-US"/>
          <w14:textFill>
            <w14:solidFill>
              <w14:schemeClr w14:val="tx1"/>
            </w14:solidFill>
          </w14:textFill>
        </w:rPr>
        <w:t xml:space="preserve"> This </w:t>
      </w:r>
      <w:r>
        <w:rPr>
          <w:rFonts w:ascii="Arial" w:hAnsi="Arial" w:eastAsia="Arial" w:cs="Arial"/>
          <w:sz w:val="24"/>
          <w:szCs w:val="24"/>
          <w:lang w:val="en-US"/>
        </w:rPr>
        <w:t xml:space="preserve">means that as the </w:t>
      </w:r>
      <w:r>
        <w:rPr>
          <w:rFonts w:hint="default" w:ascii="Arial" w:hAnsi="Arial" w:eastAsia="Arial" w:cs="Arial"/>
          <w:sz w:val="24"/>
          <w:szCs w:val="24"/>
          <w:lang w:val="en-US"/>
        </w:rPr>
        <w:t>extent</w:t>
      </w:r>
      <w:r>
        <w:rPr>
          <w:rFonts w:ascii="Arial" w:hAnsi="Arial" w:eastAsia="Arial" w:cs="Arial"/>
          <w:sz w:val="24"/>
          <w:szCs w:val="24"/>
          <w:lang w:val="en-US"/>
        </w:rPr>
        <w:t xml:space="preserve"> of </w:t>
      </w:r>
      <w:r>
        <w:rPr>
          <w:rFonts w:hint="default" w:ascii="Arial" w:hAnsi="Arial" w:eastAsia="Arial" w:cs="Arial"/>
          <w:sz w:val="24"/>
          <w:szCs w:val="24"/>
          <w:lang w:val="en-US"/>
        </w:rPr>
        <w:t>assertiveness in teaching</w:t>
      </w:r>
      <w:r>
        <w:rPr>
          <w:rFonts w:ascii="Arial" w:hAnsi="Arial" w:eastAsia="Arial" w:cs="Arial"/>
          <w:sz w:val="24"/>
          <w:szCs w:val="24"/>
          <w:lang w:val="en-US"/>
        </w:rPr>
        <w:t xml:space="preserve"> </w:t>
      </w:r>
      <w:r>
        <w:rPr>
          <w:rFonts w:hint="default" w:ascii="Arial" w:hAnsi="Arial" w:eastAsia="Arial" w:cs="Arial"/>
          <w:sz w:val="24"/>
          <w:szCs w:val="24"/>
          <w:lang w:val="en-US"/>
        </w:rPr>
        <w:t>changes</w:t>
      </w:r>
      <w:r>
        <w:rPr>
          <w:rFonts w:ascii="Arial" w:hAnsi="Arial" w:eastAsia="Arial" w:cs="Arial"/>
          <w:sz w:val="24"/>
          <w:szCs w:val="24"/>
          <w:lang w:val="en-US"/>
        </w:rPr>
        <w:t xml:space="preserve">, </w:t>
      </w:r>
      <w:r>
        <w:rPr>
          <w:rFonts w:hint="default" w:ascii="Arial" w:hAnsi="Arial" w:cs="Arial"/>
          <w:bCs/>
          <w:color w:val="000000" w:themeColor="text1"/>
          <w:lang w:val="en-US"/>
          <w14:textFill>
            <w14:solidFill>
              <w14:schemeClr w14:val="tx1"/>
            </w14:solidFill>
          </w14:textFill>
        </w:rPr>
        <w:t>a</w:t>
      </w:r>
      <w:r>
        <w:rPr>
          <w:rFonts w:hint="default" w:ascii="Arial" w:hAnsi="Arial" w:cs="Arial"/>
          <w:i w:val="0"/>
          <w:iCs w:val="0"/>
          <w:sz w:val="24"/>
          <w:szCs w:val="24"/>
          <w:lang w:val="en-US"/>
        </w:rPr>
        <w:t>cademic attitude of learners</w:t>
      </w:r>
      <w:r>
        <w:rPr>
          <w:rFonts w:hint="default" w:ascii="Arial" w:hAnsi="Arial" w:eastAsia="Arial" w:cs="Arial"/>
          <w:sz w:val="24"/>
          <w:szCs w:val="24"/>
          <w:lang w:val="en-US"/>
        </w:rPr>
        <w:t xml:space="preserve"> </w:t>
      </w:r>
      <w:r>
        <w:rPr>
          <w:rFonts w:ascii="Arial" w:hAnsi="Arial" w:eastAsia="Arial" w:cs="Arial"/>
          <w:sz w:val="24"/>
          <w:szCs w:val="24"/>
          <w:lang w:val="en-US"/>
        </w:rPr>
        <w:t xml:space="preserve">also significantly </w:t>
      </w:r>
      <w:r>
        <w:rPr>
          <w:rFonts w:hint="default" w:ascii="Arial" w:hAnsi="Arial" w:eastAsia="Arial" w:cs="Arial"/>
          <w:sz w:val="24"/>
          <w:szCs w:val="24"/>
          <w:lang w:val="en-US"/>
        </w:rPr>
        <w:t>changes</w:t>
      </w:r>
      <w:r>
        <w:rPr>
          <w:rFonts w:hint="default" w:ascii="Arial" w:hAnsi="Arial" w:cs="Arial"/>
          <w:lang w:val="en-US"/>
        </w:rPr>
        <w:t xml:space="preserve">. </w:t>
      </w:r>
      <w:r>
        <w:rPr>
          <w:rFonts w:hint="default" w:ascii="Arial" w:hAnsi="Arial" w:cs="Arial"/>
          <w:sz w:val="24"/>
          <w:szCs w:val="24"/>
          <w:lang w:val="en-US"/>
        </w:rPr>
        <w:t xml:space="preserve">The result implies that </w:t>
      </w:r>
      <w:r>
        <w:rPr>
          <w:rFonts w:hint="default" w:ascii="Arial" w:hAnsi="Arial" w:cs="Arial"/>
          <w:sz w:val="24"/>
          <w:szCs w:val="24"/>
        </w:rPr>
        <w:t>assertiveness in teaching provides structure, support, and a clear sense of expectations that can enhance students' academic attitude. It creates an environment where students are motivated, engaged, and better equipped to face academic challenges, ultimately leading to a more positive and productive attitude toward learning</w:t>
      </w:r>
      <w:r>
        <w:rPr>
          <w:rFonts w:hint="default" w:ascii="Arial" w:hAnsi="Arial" w:cs="Arial"/>
          <w:sz w:val="24"/>
          <w:szCs w:val="24"/>
          <w:lang w:val="en-US"/>
        </w:rPr>
        <w:t>.</w:t>
      </w:r>
    </w:p>
    <w:p>
      <w:pPr>
        <w:pStyle w:val="2"/>
        <w:spacing w:line="480" w:lineRule="auto"/>
        <w:ind w:firstLine="720"/>
        <w:jc w:val="both"/>
        <w:rPr>
          <w:rFonts w:hint="default" w:ascii="Arial" w:hAnsi="Arial" w:eastAsia="Times New Roman" w:cs="Arial"/>
          <w:b w:val="0"/>
          <w:bCs w:val="0"/>
          <w:i w:val="0"/>
          <w:iCs w:val="0"/>
          <w:color w:val="000000"/>
          <w:sz w:val="24"/>
          <w:szCs w:val="24"/>
          <w:lang w:val="en-US"/>
        </w:rPr>
      </w:pPr>
      <w:r>
        <w:rPr>
          <w:rFonts w:hint="default" w:ascii="Arial" w:hAnsi="Arial" w:cs="Arial"/>
          <w:color w:val="000000" w:themeColor="text1"/>
          <w:sz w:val="24"/>
          <w:szCs w:val="24"/>
          <w:lang w:val="en-US"/>
          <w14:textFill>
            <w14:solidFill>
              <w14:schemeClr w14:val="tx1"/>
            </w14:solidFill>
          </w14:textFill>
        </w:rPr>
        <w:t>Assertiveness in teaching</w:t>
      </w:r>
      <w:r>
        <w:rPr>
          <w:rFonts w:hint="default" w:ascii="Arial" w:hAnsi="Arial" w:eastAsia="SimSun" w:cs="Arial"/>
          <w:i w:val="0"/>
          <w:iCs w:val="0"/>
          <w:sz w:val="24"/>
          <w:szCs w:val="24"/>
          <w:lang w:val="en-US"/>
        </w:rPr>
        <w:t xml:space="preserve"> in terms of </w:t>
      </w:r>
      <w:r>
        <w:rPr>
          <w:rFonts w:hint="default" w:ascii="Arial" w:hAnsi="Arial" w:cs="Arial"/>
          <w:b w:val="0"/>
          <w:bCs w:val="0"/>
          <w:i w:val="0"/>
          <w:iCs w:val="0"/>
          <w:sz w:val="24"/>
          <w:szCs w:val="24"/>
          <w:lang w:val="en-US"/>
        </w:rPr>
        <w:t>classroom management and student engagement</w:t>
      </w:r>
      <w:r>
        <w:rPr>
          <w:rFonts w:hint="default" w:ascii="Arial" w:hAnsi="Arial" w:cs="Arial"/>
          <w:color w:val="000000" w:themeColor="text1"/>
          <w:lang w:val="en-US"/>
          <w14:textFill>
            <w14:solidFill>
              <w14:schemeClr w14:val="tx1"/>
            </w14:solidFill>
          </w14:textFill>
        </w:rPr>
        <w:t xml:space="preserve"> are the domains that </w:t>
      </w:r>
      <w:r>
        <w:rPr>
          <w:rFonts w:ascii="Arial" w:hAnsi="Arial" w:cs="Arial"/>
          <w:color w:val="000000" w:themeColor="text1"/>
          <w14:textFill>
            <w14:solidFill>
              <w14:schemeClr w14:val="tx1"/>
            </w14:solidFill>
          </w14:textFill>
        </w:rPr>
        <w:t xml:space="preserve">significantly influenced </w:t>
      </w:r>
      <w:r>
        <w:rPr>
          <w:rFonts w:hint="default" w:ascii="Arial" w:hAnsi="Arial" w:cs="Arial"/>
          <w:color w:val="000000" w:themeColor="text1"/>
          <w:lang w:val="en-US"/>
          <w14:textFill>
            <w14:solidFill>
              <w14:schemeClr w14:val="tx1"/>
            </w14:solidFill>
          </w14:textFill>
        </w:rPr>
        <w:t xml:space="preserve">the </w:t>
      </w:r>
      <w:r>
        <w:rPr>
          <w:rFonts w:hint="default" w:ascii="Arial" w:hAnsi="Arial" w:cs="Arial"/>
          <w:bCs/>
          <w:color w:val="000000" w:themeColor="text1"/>
          <w:lang w:val="en-US"/>
          <w14:textFill>
            <w14:solidFill>
              <w14:schemeClr w14:val="tx1"/>
            </w14:solidFill>
          </w14:textFill>
        </w:rPr>
        <w:t>a</w:t>
      </w:r>
      <w:r>
        <w:rPr>
          <w:rFonts w:hint="default" w:ascii="Arial" w:hAnsi="Arial" w:cs="Arial"/>
          <w:i w:val="0"/>
          <w:iCs w:val="0"/>
          <w:sz w:val="24"/>
          <w:szCs w:val="24"/>
          <w:lang w:val="en-US"/>
        </w:rPr>
        <w:t>cademic attitude of learners</w:t>
      </w:r>
      <w:r>
        <w:rPr>
          <w:rFonts w:hint="default" w:ascii="Arial" w:hAnsi="Arial" w:eastAsia="Calibri" w:cs="Arial"/>
          <w:i w:val="0"/>
          <w:iCs w:val="0"/>
          <w:sz w:val="24"/>
          <w:szCs w:val="24"/>
          <w:lang w:val="en-US"/>
        </w:rPr>
        <w:t xml:space="preserve"> in </w:t>
      </w:r>
      <w:r>
        <w:rPr>
          <w:rFonts w:hint="default" w:ascii="Arial" w:hAnsi="Arial" w:cs="Arial"/>
          <w:sz w:val="24"/>
          <w:szCs w:val="24"/>
          <w:lang w:val="en-US"/>
        </w:rPr>
        <w:t xml:space="preserve">Bangoy </w:t>
      </w:r>
      <w:r>
        <w:rPr>
          <w:rFonts w:ascii="Arial" w:hAnsi="Arial" w:cs="Arial"/>
          <w:sz w:val="24"/>
          <w:szCs w:val="24"/>
        </w:rPr>
        <w:t>District</w:t>
      </w:r>
      <w:r>
        <w:rPr>
          <w:rFonts w:hint="default" w:ascii="Arial" w:hAnsi="Arial" w:cs="Arial"/>
          <w:sz w:val="24"/>
          <w:szCs w:val="24"/>
          <w:lang w:val="en-US"/>
        </w:rPr>
        <w:t xml:space="preserve"> in</w:t>
      </w:r>
      <w:r>
        <w:rPr>
          <w:rFonts w:ascii="Arial" w:hAnsi="Arial" w:cs="Arial"/>
          <w:sz w:val="24"/>
          <w:szCs w:val="24"/>
        </w:rPr>
        <w:t xml:space="preserve"> </w:t>
      </w:r>
      <w:r>
        <w:rPr>
          <w:rFonts w:hint="default" w:ascii="Arial" w:hAnsi="Arial" w:cs="Arial"/>
          <w:sz w:val="24"/>
          <w:szCs w:val="24"/>
          <w:lang w:val="en-US"/>
        </w:rPr>
        <w:t>Davao City</w:t>
      </w:r>
      <w:r>
        <w:rPr>
          <w:rFonts w:hint="default" w:ascii="Arial" w:hAnsi="Arial" w:eastAsia="Times New Roman" w:cs="Arial"/>
          <w:b w:val="0"/>
          <w:bCs w:val="0"/>
          <w:i w:val="0"/>
          <w:iCs w:val="0"/>
          <w:color w:val="000000"/>
          <w:sz w:val="24"/>
          <w:szCs w:val="24"/>
          <w:lang w:val="en-US"/>
        </w:rPr>
        <w:t xml:space="preserve">. This affirmed that </w:t>
      </w:r>
      <w:r>
        <w:rPr>
          <w:rFonts w:hint="default" w:ascii="Arial" w:hAnsi="Arial" w:cs="Arial"/>
          <w:bCs/>
          <w:color w:val="000000" w:themeColor="text1"/>
          <w:lang w:val="en-US"/>
          <w14:textFill>
            <w14:solidFill>
              <w14:schemeClr w14:val="tx1"/>
            </w14:solidFill>
          </w14:textFill>
        </w:rPr>
        <w:t>academic attitude of learners</w:t>
      </w:r>
      <w:r>
        <w:rPr>
          <w:rFonts w:hint="default" w:ascii="Arial" w:hAnsi="Arial" w:eastAsia="Times New Roman" w:cs="Arial"/>
          <w:b w:val="0"/>
          <w:bCs w:val="0"/>
          <w:i w:val="0"/>
          <w:iCs w:val="0"/>
          <w:color w:val="000000"/>
          <w:sz w:val="24"/>
          <w:szCs w:val="24"/>
          <w:lang w:val="en-US"/>
        </w:rPr>
        <w:t xml:space="preserve"> is a function of a</w:t>
      </w:r>
      <w:r>
        <w:rPr>
          <w:rFonts w:hint="default" w:ascii="Arial" w:hAnsi="Arial" w:cs="Arial"/>
          <w:color w:val="000000" w:themeColor="text1"/>
          <w:sz w:val="24"/>
          <w:szCs w:val="24"/>
          <w:lang w:val="en-US"/>
          <w14:textFill>
            <w14:solidFill>
              <w14:schemeClr w14:val="tx1"/>
            </w14:solidFill>
          </w14:textFill>
        </w:rPr>
        <w:t>ssertiveness in teaching of teachers</w:t>
      </w:r>
      <w:r>
        <w:rPr>
          <w:rFonts w:hint="default" w:ascii="Arial" w:hAnsi="Arial" w:cs="Arial"/>
          <w:sz w:val="24"/>
          <w:szCs w:val="24"/>
          <w:lang w:val="en-US"/>
        </w:rPr>
        <w:t xml:space="preserve"> in Bangoy </w:t>
      </w:r>
      <w:r>
        <w:rPr>
          <w:rFonts w:ascii="Arial" w:hAnsi="Arial" w:cs="Arial"/>
          <w:sz w:val="24"/>
          <w:szCs w:val="24"/>
        </w:rPr>
        <w:t>District</w:t>
      </w:r>
      <w:r>
        <w:rPr>
          <w:rFonts w:hint="default" w:ascii="Arial" w:hAnsi="Arial" w:cs="Arial"/>
          <w:sz w:val="24"/>
          <w:szCs w:val="24"/>
          <w:lang w:val="en-US"/>
        </w:rPr>
        <w:t xml:space="preserve"> in</w:t>
      </w:r>
      <w:r>
        <w:rPr>
          <w:rFonts w:ascii="Arial" w:hAnsi="Arial" w:cs="Arial"/>
          <w:sz w:val="24"/>
          <w:szCs w:val="24"/>
        </w:rPr>
        <w:t xml:space="preserve"> </w:t>
      </w:r>
      <w:r>
        <w:rPr>
          <w:rFonts w:hint="default" w:ascii="Arial" w:hAnsi="Arial" w:cs="Arial"/>
          <w:sz w:val="24"/>
          <w:szCs w:val="24"/>
          <w:lang w:val="en-US"/>
        </w:rPr>
        <w:t>Davao City</w:t>
      </w:r>
      <w:r>
        <w:rPr>
          <w:rFonts w:hint="default" w:ascii="Arial" w:hAnsi="Arial" w:eastAsia="Times New Roman" w:cs="Arial"/>
          <w:b w:val="0"/>
          <w:bCs w:val="0"/>
          <w:i w:val="0"/>
          <w:iCs w:val="0"/>
          <w:color w:val="000000"/>
          <w:sz w:val="24"/>
          <w:szCs w:val="24"/>
          <w:lang w:val="en-US"/>
        </w:rPr>
        <w:t>.</w:t>
      </w:r>
    </w:p>
    <w:p>
      <w:pPr>
        <w:jc w:val="center"/>
        <w:rPr>
          <w:rFonts w:hint="default" w:ascii="Arial" w:hAnsi="Arial" w:cs="Arial"/>
          <w:i/>
          <w:iCs/>
          <w:color w:val="000000"/>
          <w:sz w:val="24"/>
          <w:szCs w:val="24"/>
          <w:lang w:val="en-PH"/>
        </w:rPr>
      </w:pPr>
    </w:p>
    <w:p>
      <w:pPr>
        <w:jc w:val="center"/>
        <w:rPr>
          <w:rFonts w:hint="default" w:ascii="Arial" w:hAnsi="Arial" w:cs="Arial"/>
          <w:i/>
          <w:iCs/>
          <w:color w:val="0000FF"/>
          <w:sz w:val="24"/>
          <w:szCs w:val="24"/>
          <w:lang w:val="en-US"/>
        </w:rPr>
      </w:pPr>
      <w:r>
        <w:rPr>
          <w:rFonts w:hint="default" w:ascii="Arial" w:hAnsi="Arial" w:cs="Arial"/>
          <w:i/>
          <w:iCs/>
          <w:color w:val="000000"/>
          <w:sz w:val="24"/>
          <w:szCs w:val="24"/>
          <w:lang w:val="en-PH"/>
        </w:rPr>
        <w:t>Recommendation</w:t>
      </w:r>
      <w:r>
        <w:rPr>
          <w:rFonts w:hint="default" w:ascii="Arial" w:hAnsi="Arial" w:cs="Arial"/>
          <w:i/>
          <w:iCs/>
          <w:color w:val="000000"/>
          <w:sz w:val="24"/>
          <w:szCs w:val="24"/>
          <w:lang w:val="en-US"/>
        </w:rPr>
        <w:t>s</w:t>
      </w:r>
    </w:p>
    <w:p>
      <w:pPr>
        <w:pStyle w:val="2"/>
        <w:numPr>
          <w:ilvl w:val="0"/>
          <w:numId w:val="0"/>
        </w:numPr>
        <w:spacing w:line="240" w:lineRule="auto"/>
        <w:ind w:leftChars="0"/>
        <w:jc w:val="both"/>
        <w:rPr>
          <w:rFonts w:hint="default" w:ascii="Arial" w:hAnsi="Arial" w:eastAsia="SimSun" w:cs="Arial"/>
          <w:color w:val="0000FF"/>
          <w:sz w:val="24"/>
          <w:szCs w:val="24"/>
          <w:lang w:val="en-PH"/>
        </w:rPr>
      </w:pPr>
    </w:p>
    <w:p>
      <w:pPr>
        <w:pStyle w:val="2"/>
        <w:numPr>
          <w:ilvl w:val="0"/>
          <w:numId w:val="0"/>
        </w:numPr>
        <w:spacing w:line="240" w:lineRule="auto"/>
        <w:ind w:leftChars="0"/>
        <w:jc w:val="both"/>
        <w:rPr>
          <w:rFonts w:hint="default" w:ascii="Arial" w:hAnsi="Arial" w:eastAsia="SimSun" w:cs="Arial"/>
          <w:color w:val="0000FF"/>
          <w:sz w:val="24"/>
          <w:szCs w:val="24"/>
          <w:lang w:val="en-PH"/>
        </w:rPr>
      </w:pPr>
    </w:p>
    <w:p>
      <w:pPr>
        <w:pStyle w:val="2"/>
        <w:spacing w:line="480" w:lineRule="auto"/>
        <w:ind w:firstLine="720" w:firstLineChars="0"/>
        <w:jc w:val="both"/>
        <w:rPr>
          <w:rFonts w:hint="default" w:ascii="Arial" w:hAnsi="Arial" w:cs="Arial"/>
          <w:color w:val="000000" w:themeColor="text1"/>
          <w:sz w:val="24"/>
          <w:szCs w:val="24"/>
          <w:lang w:val="en-US"/>
          <w14:textFill>
            <w14:solidFill>
              <w14:schemeClr w14:val="tx1"/>
            </w14:solidFill>
          </w14:textFill>
        </w:rPr>
      </w:pPr>
      <w:r>
        <w:rPr>
          <w:rFonts w:hint="default" w:ascii="Arial" w:hAnsi="Arial" w:cs="Arial"/>
          <w:lang w:val="en-US"/>
        </w:rPr>
        <w:t>The researcher recommends that DepEd should d</w:t>
      </w:r>
      <w:r>
        <w:rPr>
          <w:rFonts w:hint="default" w:ascii="Arial" w:hAnsi="Arial" w:cs="Arial"/>
        </w:rPr>
        <w:t>evelop and support teacher training programs that incorporate assertiveness as a key teaching skill. Ensure that educators are equipped with the knowledge and skills to employ assertive teaching techniques effectively.</w:t>
      </w:r>
      <w:r>
        <w:rPr>
          <w:rFonts w:hint="default" w:ascii="Arial" w:hAnsi="Arial" w:cs="Arial"/>
          <w:lang w:val="en-US"/>
        </w:rPr>
        <w:t xml:space="preserve"> Also, DepEd should p</w:t>
      </w:r>
      <w:r>
        <w:rPr>
          <w:rFonts w:hint="default" w:ascii="Arial" w:hAnsi="Arial" w:cs="Arial"/>
        </w:rPr>
        <w:t>rovide schools with the necessary resources to create a positive learning environment, including materials and technologies that support assertive teaching methods.</w:t>
      </w:r>
    </w:p>
    <w:p>
      <w:pPr>
        <w:pStyle w:val="2"/>
        <w:spacing w:line="480" w:lineRule="auto"/>
        <w:ind w:firstLine="720" w:firstLineChars="0"/>
        <w:jc w:val="both"/>
        <w:rPr>
          <w:rFonts w:hint="default" w:ascii="Arial" w:hAnsi="Arial" w:cs="Arial"/>
        </w:rPr>
      </w:pPr>
      <w:r>
        <w:rPr>
          <w:rFonts w:hint="default" w:ascii="Arial" w:hAnsi="Arial" w:cs="Arial"/>
          <w:lang w:val="en-US"/>
        </w:rPr>
        <w:t>School heads should e</w:t>
      </w:r>
      <w:r>
        <w:rPr>
          <w:rFonts w:hint="default" w:ascii="Arial" w:hAnsi="Arial" w:cs="Arial"/>
        </w:rPr>
        <w:t>ncourage teachers to engage in ongoing professional development focused on assertive teaching. Recognize and reward educators who excel in implementing assertive teaching strategies.</w:t>
      </w:r>
      <w:r>
        <w:rPr>
          <w:rFonts w:hint="default" w:ascii="Arial" w:hAnsi="Arial" w:cs="Arial"/>
          <w:lang w:val="en-US"/>
        </w:rPr>
        <w:t xml:space="preserve"> They should also p</w:t>
      </w:r>
      <w:r>
        <w:rPr>
          <w:rFonts w:hint="default" w:ascii="Arial" w:hAnsi="Arial" w:cs="Arial"/>
        </w:rPr>
        <w:t>romote collaboration among teachers to share best practices related to assertiveness in teaching. Create opportunities for them to learn from one another.</w:t>
      </w:r>
    </w:p>
    <w:p>
      <w:pPr>
        <w:pStyle w:val="2"/>
        <w:spacing w:line="480" w:lineRule="auto"/>
        <w:ind w:firstLine="720" w:firstLineChars="0"/>
        <w:jc w:val="both"/>
        <w:rPr>
          <w:rFonts w:hint="default" w:ascii="Arial" w:hAnsi="Arial" w:eastAsia="Segoe UI" w:cs="Arial"/>
          <w:i w:val="0"/>
          <w:iCs w:val="0"/>
          <w:caps w:val="0"/>
          <w:color w:val="374151"/>
          <w:spacing w:val="0"/>
          <w:sz w:val="24"/>
          <w:szCs w:val="24"/>
          <w:shd w:val="clear" w:fill="F7F7F8"/>
          <w:lang w:val="en-US"/>
        </w:rPr>
      </w:pPr>
      <w:r>
        <w:rPr>
          <w:rFonts w:hint="default" w:ascii="Arial" w:hAnsi="Arial" w:cs="Arial"/>
          <w:lang w:val="en-US"/>
        </w:rPr>
        <w:t>Teachers should s</w:t>
      </w:r>
      <w:r>
        <w:rPr>
          <w:rFonts w:hint="default" w:ascii="Arial" w:hAnsi="Arial" w:cs="Arial"/>
        </w:rPr>
        <w:t>eek training and professional development opportunities to improve assertiveness skills. Learn how to set clear expectations, provide constructive feedback, and maintain respectful interactions with students.</w:t>
      </w:r>
      <w:r>
        <w:rPr>
          <w:rFonts w:hint="default" w:ascii="Arial" w:hAnsi="Arial" w:cs="Arial"/>
          <w:lang w:val="en-US"/>
        </w:rPr>
        <w:t xml:space="preserve"> They should c</w:t>
      </w:r>
      <w:r>
        <w:rPr>
          <w:rFonts w:hint="default" w:ascii="Arial" w:hAnsi="Arial" w:cs="Arial"/>
        </w:rPr>
        <w:t>ontinuously reflect on your teaching practices and assess how they impact student academic attitudes. Make adjustments as needed to enhance the learning experience</w:t>
      </w:r>
      <w:r>
        <w:rPr>
          <w:rFonts w:hint="default" w:ascii="Arial" w:hAnsi="Arial" w:cs="Arial"/>
          <w:lang w:val="en-US"/>
        </w:rPr>
        <w:t>.</w:t>
      </w:r>
    </w:p>
    <w:p>
      <w:pPr>
        <w:pStyle w:val="2"/>
        <w:spacing w:line="480" w:lineRule="auto"/>
        <w:ind w:firstLine="720" w:firstLineChars="0"/>
        <w:jc w:val="both"/>
        <w:rPr>
          <w:rFonts w:hint="default" w:ascii="Arial" w:hAnsi="Arial" w:cs="Arial"/>
        </w:rPr>
      </w:pPr>
      <w:r>
        <w:rPr>
          <w:rFonts w:hint="default" w:ascii="Arial" w:hAnsi="Arial" w:cs="Arial"/>
          <w:lang w:val="en-US"/>
        </w:rPr>
        <w:t>Students should t</w:t>
      </w:r>
      <w:r>
        <w:rPr>
          <w:rFonts w:hint="default" w:ascii="Arial" w:hAnsi="Arial" w:cs="Arial"/>
        </w:rPr>
        <w:t xml:space="preserve">ake an active role in </w:t>
      </w:r>
      <w:r>
        <w:rPr>
          <w:rFonts w:hint="default" w:ascii="Arial" w:hAnsi="Arial" w:cs="Arial"/>
          <w:lang w:val="en-US"/>
        </w:rPr>
        <w:t>their</w:t>
      </w:r>
      <w:r>
        <w:rPr>
          <w:rFonts w:hint="default" w:ascii="Arial" w:hAnsi="Arial" w:cs="Arial"/>
        </w:rPr>
        <w:t xml:space="preserve"> own education. Participate in class, ask questions, and seek help when needed. Recognize the value of </w:t>
      </w:r>
      <w:r>
        <w:rPr>
          <w:rFonts w:hint="default" w:ascii="Arial" w:hAnsi="Arial" w:cs="Arial"/>
          <w:lang w:val="en-US"/>
        </w:rPr>
        <w:t>thei</w:t>
      </w:r>
      <w:r>
        <w:rPr>
          <w:rFonts w:hint="default" w:ascii="Arial" w:hAnsi="Arial" w:cs="Arial"/>
        </w:rPr>
        <w:t xml:space="preserve"> academic journey and the opportunities it offers.</w:t>
      </w:r>
      <w:r>
        <w:rPr>
          <w:rFonts w:hint="default" w:ascii="Arial" w:hAnsi="Arial" w:cs="Arial"/>
          <w:lang w:val="en-US"/>
        </w:rPr>
        <w:t xml:space="preserve"> They should u</w:t>
      </w:r>
      <w:r>
        <w:rPr>
          <w:rFonts w:hint="default" w:ascii="Arial" w:hAnsi="Arial" w:cs="Arial"/>
        </w:rPr>
        <w:t xml:space="preserve">nderstand that assertive teaching is aimed at your success. Respect </w:t>
      </w:r>
      <w:r>
        <w:rPr>
          <w:rFonts w:hint="default" w:ascii="Arial" w:hAnsi="Arial" w:cs="Arial"/>
          <w:lang w:val="en-US"/>
        </w:rPr>
        <w:t>their</w:t>
      </w:r>
      <w:r>
        <w:rPr>
          <w:rFonts w:hint="default" w:ascii="Arial" w:hAnsi="Arial" w:cs="Arial"/>
        </w:rPr>
        <w:t xml:space="preserve"> teachers and their efforts to create a positive and productive learning environment.</w:t>
      </w:r>
    </w:p>
    <w:p>
      <w:pPr>
        <w:pStyle w:val="2"/>
        <w:spacing w:line="480" w:lineRule="auto"/>
        <w:ind w:firstLine="720" w:firstLineChars="0"/>
        <w:jc w:val="both"/>
        <w:rPr>
          <w:rFonts w:ascii="Arial" w:hAnsi="Arial" w:cs="Arial"/>
          <w:i/>
          <w:iCs/>
          <w:color w:val="000000" w:themeColor="text1"/>
          <w:sz w:val="24"/>
          <w:szCs w:val="24"/>
          <w14:textFill>
            <w14:solidFill>
              <w14:schemeClr w14:val="tx1"/>
            </w14:solidFill>
          </w14:textFill>
        </w:rPr>
      </w:pPr>
      <w:r>
        <w:rPr>
          <w:rFonts w:hint="default" w:ascii="Arial" w:hAnsi="Arial" w:cs="Arial"/>
          <w:lang w:val="en-US"/>
        </w:rPr>
        <w:t>Future researchers should d</w:t>
      </w:r>
      <w:r>
        <w:rPr>
          <w:rFonts w:hint="default" w:ascii="Arial" w:hAnsi="Arial" w:cs="Arial"/>
        </w:rPr>
        <w:t>isseminate research findings to inform policy and practice. Make research accessible to educators, administrators, and policy makers to support evidence-based decision-making</w:t>
      </w:r>
      <w:r>
        <w:rPr>
          <w:rFonts w:hint="default" w:ascii="Arial" w:hAnsi="Arial" w:cs="Arial"/>
          <w:lang w:val="en-US"/>
        </w:rPr>
        <w:t>..</w:t>
      </w:r>
    </w:p>
    <w:p>
      <w:pPr>
        <w:jc w:val="center"/>
        <w:rPr>
          <w:rFonts w:ascii="Arial" w:hAnsi="Arial" w:cs="Arial"/>
          <w:i/>
          <w:iCs/>
          <w:color w:val="000000" w:themeColor="text1"/>
          <w:sz w:val="24"/>
          <w:szCs w:val="24"/>
          <w14:textFill>
            <w14:solidFill>
              <w14:schemeClr w14:val="tx1"/>
            </w14:solidFill>
          </w14:textFill>
        </w:rPr>
      </w:pPr>
    </w:p>
    <w:p>
      <w:pPr>
        <w:rPr>
          <w:rFonts w:ascii="Arial" w:hAnsi="Arial" w:cs="Arial"/>
          <w:i/>
          <w:iCs/>
          <w:color w:val="000000" w:themeColor="text1"/>
          <w:sz w:val="24"/>
          <w:szCs w:val="24"/>
          <w14:textFill>
            <w14:solidFill>
              <w14:schemeClr w14:val="tx1"/>
            </w14:solidFill>
          </w14:textFill>
        </w:rPr>
      </w:pPr>
      <w:r>
        <w:rPr>
          <w:rFonts w:ascii="Arial" w:hAnsi="Arial" w:cs="Arial"/>
          <w:i/>
          <w:iCs/>
          <w:color w:val="000000" w:themeColor="text1"/>
          <w:sz w:val="24"/>
          <w:szCs w:val="24"/>
          <w14:textFill>
            <w14:solidFill>
              <w14:schemeClr w14:val="tx1"/>
            </w14:solidFill>
          </w14:textFill>
        </w:rPr>
        <w:br w:type="page"/>
      </w:r>
    </w:p>
    <w:p>
      <w:pPr>
        <w:jc w:val="center"/>
        <w:rPr>
          <w:rFonts w:ascii="Arial" w:hAnsi="Arial" w:cs="Arial"/>
          <w:color w:val="000000" w:themeColor="text1"/>
          <w:sz w:val="24"/>
          <w:szCs w:val="24"/>
          <w14:textFill>
            <w14:solidFill>
              <w14:schemeClr w14:val="tx1"/>
            </w14:solidFill>
          </w14:textFill>
        </w:rPr>
      </w:pPr>
      <w:r>
        <w:rPr>
          <w:rFonts w:ascii="Arial" w:hAnsi="Arial" w:cs="Arial"/>
          <w:i/>
          <w:iCs/>
          <w:color w:val="000000" w:themeColor="text1"/>
          <w:sz w:val="24"/>
          <w:szCs w:val="24"/>
          <w14:textFill>
            <w14:solidFill>
              <w14:schemeClr w14:val="tx1"/>
            </w14:solidFill>
          </w14:textFill>
        </w:rPr>
        <w:t>References</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Akbari, B., Mohamadi, J., &amp; Sadeghi, S. (2017). The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effect</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of</w:t>
      </w:r>
      <w:r>
        <w:rPr>
          <w:rFonts w:hint="default" w:ascii="Arial" w:hAnsi="Arial" w:cs="Arial"/>
          <w:color w:val="000000" w:themeColor="text1"/>
          <w:sz w:val="24"/>
          <w:szCs w:val="24"/>
          <w:lang w:val="en-US"/>
          <w14:textFill>
            <w14:solidFill>
              <w14:schemeClr w14:val="tx1"/>
            </w14:solidFill>
          </w14:textFill>
        </w:rPr>
        <w:t xml:space="preserve"> a</w:t>
      </w:r>
      <w:r>
        <w:rPr>
          <w:rFonts w:ascii="Arial" w:hAnsi="Arial" w:cs="Arial"/>
          <w:color w:val="000000" w:themeColor="text1"/>
          <w:sz w:val="24"/>
          <w:szCs w:val="24"/>
          <w14:textFill>
            <w14:solidFill>
              <w14:schemeClr w14:val="tx1"/>
            </w14:solidFill>
          </w14:textFill>
        </w:rPr>
        <w:t>ssertiveness</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hint="default" w:ascii="Arial" w:hAnsi="Arial" w:cs="Arial"/>
          <w:color w:val="000000" w:themeColor="text1"/>
          <w:sz w:val="24"/>
          <w:szCs w:val="24"/>
          <w:lang w:val="en-US"/>
          <w14:textFill>
            <w14:solidFill>
              <w14:schemeClr w14:val="tx1"/>
            </w14:solidFill>
          </w14:textFill>
        </w:rPr>
        <w:t>t</w:t>
      </w:r>
      <w:r>
        <w:rPr>
          <w:rFonts w:ascii="Arial" w:hAnsi="Arial" w:cs="Arial"/>
          <w:color w:val="000000" w:themeColor="text1"/>
          <w:sz w:val="24"/>
          <w:szCs w:val="24"/>
          <w14:textFill>
            <w14:solidFill>
              <w14:schemeClr w14:val="tx1"/>
            </w14:solidFill>
          </w14:textFill>
        </w:rPr>
        <w:t>raining</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methods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self-esteem</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and</w:t>
      </w:r>
      <w:r>
        <w:rPr>
          <w:rFonts w:hint="default" w:ascii="Arial" w:hAnsi="Arial" w:cs="Arial"/>
          <w:color w:val="000000" w:themeColor="text1"/>
          <w:sz w:val="24"/>
          <w:szCs w:val="24"/>
          <w:lang w:val="en-US"/>
          <w14:textFill>
            <w14:solidFill>
              <w14:schemeClr w14:val="tx1"/>
            </w14:solidFill>
          </w14:textFill>
        </w:rPr>
        <w:t xml:space="preserve"> g</w:t>
      </w:r>
      <w:r>
        <w:rPr>
          <w:rFonts w:ascii="Arial" w:hAnsi="Arial" w:cs="Arial"/>
          <w:color w:val="000000" w:themeColor="text1"/>
          <w:sz w:val="24"/>
          <w:szCs w:val="24"/>
          <w14:textFill>
            <w14:solidFill>
              <w14:schemeClr w14:val="tx1"/>
            </w14:solidFill>
          </w14:textFill>
        </w:rPr>
        <w:t>eneral</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self- efficacy</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of</w:t>
      </w:r>
      <w:r>
        <w:rPr>
          <w:rFonts w:hint="default" w:ascii="Arial" w:hAnsi="Arial" w:cs="Arial"/>
          <w:color w:val="000000" w:themeColor="text1"/>
          <w:sz w:val="24"/>
          <w:szCs w:val="24"/>
          <w:lang w:val="en-US"/>
          <w14:textFill>
            <w14:solidFill>
              <w14:schemeClr w14:val="tx1"/>
            </w14:solidFill>
          </w14:textFill>
        </w:rPr>
        <w:t xml:space="preserve"> f</w:t>
      </w:r>
      <w:r>
        <w:rPr>
          <w:rFonts w:ascii="Arial" w:hAnsi="Arial" w:cs="Arial"/>
          <w:color w:val="000000" w:themeColor="text1"/>
          <w:sz w:val="24"/>
          <w:szCs w:val="24"/>
          <w14:textFill>
            <w14:solidFill>
              <w14:schemeClr w14:val="tx1"/>
            </w14:solidFill>
          </w14:textFill>
        </w:rPr>
        <w:t xml:space="preserve">emale </w:t>
      </w:r>
      <w:r>
        <w:rPr>
          <w:rFonts w:hint="default" w:ascii="Arial" w:hAnsi="Arial" w:cs="Arial"/>
          <w:color w:val="000000" w:themeColor="text1"/>
          <w:sz w:val="24"/>
          <w:szCs w:val="24"/>
          <w:lang w:val="en-US"/>
          <w14:textFill>
            <w14:solidFill>
              <w14:schemeClr w14:val="tx1"/>
            </w14:solidFill>
          </w14:textFill>
        </w:rPr>
        <w:tab/>
      </w:r>
      <w:r>
        <w:rPr>
          <w:rFonts w:hint="default" w:ascii="Arial" w:hAnsi="Arial" w:cs="Arial"/>
          <w:color w:val="000000" w:themeColor="text1"/>
          <w:sz w:val="24"/>
          <w:szCs w:val="24"/>
          <w:lang w:val="en-US"/>
          <w14:textFill>
            <w14:solidFill>
              <w14:schemeClr w14:val="tx1"/>
            </w14:solidFill>
          </w14:textFill>
        </w:rPr>
        <w:t>s</w:t>
      </w:r>
      <w:r>
        <w:rPr>
          <w:rFonts w:ascii="Arial" w:hAnsi="Arial" w:cs="Arial"/>
          <w:color w:val="000000" w:themeColor="text1"/>
          <w:sz w:val="24"/>
          <w:szCs w:val="24"/>
          <w14:textFill>
            <w14:solidFill>
              <w14:schemeClr w14:val="tx1"/>
            </w14:solidFill>
          </w14:textFill>
        </w:rPr>
        <w:t xml:space="preserve">tudents. </w:t>
      </w:r>
      <w:r>
        <w:rPr>
          <w:rFonts w:ascii="Arial" w:hAnsi="Arial" w:cs="Arial"/>
          <w:i/>
          <w:iCs/>
          <w:color w:val="000000" w:themeColor="text1"/>
          <w:sz w:val="24"/>
          <w:szCs w:val="24"/>
          <w14:textFill>
            <w14:solidFill>
              <w14:schemeClr w14:val="tx1"/>
            </w14:solidFill>
          </w14:textFill>
        </w:rPr>
        <w:t>Journal of Basic and Applied Scientific Research, 2</w:t>
      </w:r>
      <w:r>
        <w:rPr>
          <w:rFonts w:ascii="Arial" w:hAnsi="Arial" w:cs="Arial"/>
          <w:color w:val="000000" w:themeColor="text1"/>
          <w:sz w:val="24"/>
          <w:szCs w:val="24"/>
          <w14:textFill>
            <w14:solidFill>
              <w14:schemeClr w14:val="tx1"/>
            </w14:solidFill>
          </w14:textFill>
        </w:rPr>
        <w:t>(3),</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2265-2269.</w:t>
      </w:r>
    </w:p>
    <w:p>
      <w:pPr>
        <w:jc w:val="both"/>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Anyamene,  A.,  Chinyelu, N. &amp; Nneka, E. (2016).  Effects of assertive training </w:t>
      </w:r>
    </w:p>
    <w:p>
      <w:pPr>
        <w:ind w:left="72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on the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low self-esteem  of  secondary  school students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in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anambra</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state. </w:t>
      </w:r>
      <w:r>
        <w:rPr>
          <w:rFonts w:ascii="Arial" w:hAnsi="Arial" w:cs="Arial"/>
          <w:i/>
          <w:iCs/>
          <w:color w:val="000000" w:themeColor="text1"/>
          <w:sz w:val="24"/>
          <w:szCs w:val="24"/>
          <w14:textFill>
            <w14:solidFill>
              <w14:schemeClr w14:val="tx1"/>
            </w14:solidFill>
          </w14:textFill>
        </w:rPr>
        <w:t>Journal of Psychology and Behavioral Science, 4</w:t>
      </w:r>
      <w:r>
        <w:rPr>
          <w:rFonts w:ascii="Arial" w:hAnsi="Arial" w:cs="Arial"/>
          <w:color w:val="000000" w:themeColor="text1"/>
          <w:sz w:val="24"/>
          <w:szCs w:val="24"/>
          <w14:textFill>
            <w14:solidFill>
              <w14:schemeClr w14:val="tx1"/>
            </w14:solidFill>
          </w14:textFill>
        </w:rPr>
        <w:t>(1), 65-78.</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Bahar. M. (2016).  Student</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perception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of</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academic</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achievement</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factors </w:t>
      </w:r>
      <w:r>
        <w:rPr>
          <w:rFonts w:hint="default" w:ascii="Arial" w:hAnsi="Arial" w:cs="Arial"/>
          <w:color w:val="000000" w:themeColor="text1"/>
          <w:sz w:val="24"/>
          <w:szCs w:val="24"/>
          <w:lang w:val="en-US"/>
          <w14:textFill>
            <w14:solidFill>
              <w14:schemeClr w14:val="tx1"/>
            </w14:solidFill>
          </w14:textFill>
        </w:rPr>
        <w:t>a</w:t>
      </w:r>
      <w:r>
        <w:rPr>
          <w:rFonts w:ascii="Arial" w:hAnsi="Arial" w:cs="Arial"/>
          <w:color w:val="000000" w:themeColor="text1"/>
          <w:sz w:val="24"/>
          <w:szCs w:val="24"/>
          <w14:textFill>
            <w14:solidFill>
              <w14:schemeClr w14:val="tx1"/>
            </w14:solidFill>
          </w14:textFill>
        </w:rPr>
        <w:t>t</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high</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school. </w:t>
      </w:r>
      <w:r>
        <w:rPr>
          <w:rFonts w:ascii="Arial" w:hAnsi="Arial" w:cs="Arial"/>
          <w:i/>
          <w:iCs/>
          <w:color w:val="000000" w:themeColor="text1"/>
          <w:sz w:val="24"/>
          <w:szCs w:val="24"/>
          <w14:textFill>
            <w14:solidFill>
              <w14:schemeClr w14:val="tx1"/>
            </w14:solidFill>
          </w14:textFill>
        </w:rPr>
        <w:t>European Journal of Education Research, 5</w:t>
      </w:r>
      <w:r>
        <w:rPr>
          <w:rFonts w:ascii="Arial" w:hAnsi="Arial" w:cs="Arial"/>
          <w:color w:val="000000" w:themeColor="text1"/>
          <w:sz w:val="24"/>
          <w:szCs w:val="24"/>
          <w14:textFill>
            <w14:solidFill>
              <w14:schemeClr w14:val="tx1"/>
            </w14:solidFill>
          </w14:textFill>
        </w:rPr>
        <w:t>(2), 85-100.</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Bameister, R.  F. (2022). Violent pride do people turn violent because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of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self-hate or</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self-love? </w:t>
      </w:r>
      <w:r>
        <w:rPr>
          <w:rFonts w:ascii="Arial" w:hAnsi="Arial" w:cs="Arial"/>
          <w:i/>
          <w:iCs/>
          <w:color w:val="000000" w:themeColor="text1"/>
          <w:sz w:val="24"/>
          <w:szCs w:val="24"/>
          <w14:textFill>
            <w14:solidFill>
              <w14:schemeClr w14:val="tx1"/>
            </w14:solidFill>
          </w14:textFill>
        </w:rPr>
        <w:t>In scientific</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American, 284</w:t>
      </w:r>
      <w:r>
        <w:rPr>
          <w:rFonts w:hint="default" w:ascii="Arial" w:hAnsi="Arial" w:cs="Arial"/>
          <w:i/>
          <w:iCs/>
          <w:color w:val="000000" w:themeColor="text1"/>
          <w:sz w:val="24"/>
          <w:szCs w:val="24"/>
          <w:lang w:val="en-US"/>
          <w14:textFill>
            <w14:solidFill>
              <w14:schemeClr w14:val="tx1"/>
            </w14:solidFill>
          </w14:textFill>
        </w:rPr>
        <w:t>(</w:t>
      </w:r>
      <w:r>
        <w:rPr>
          <w:rFonts w:ascii="Arial" w:hAnsi="Arial" w:cs="Arial"/>
          <w:color w:val="000000" w:themeColor="text1"/>
          <w:sz w:val="24"/>
          <w:szCs w:val="24"/>
          <w14:textFill>
            <w14:solidFill>
              <w14:schemeClr w14:val="tx1"/>
            </w14:solidFill>
          </w14:textFill>
        </w:rPr>
        <w:t>4</w:t>
      </w:r>
      <w:r>
        <w:rPr>
          <w:rFonts w:hint="default" w:ascii="Arial" w:hAnsi="Arial" w:cs="Arial"/>
          <w:color w:val="000000" w:themeColor="text1"/>
          <w:sz w:val="24"/>
          <w:szCs w:val="24"/>
          <w:lang w:val="en-US"/>
          <w14:textFill>
            <w14:solidFill>
              <w14:schemeClr w14:val="tx1"/>
            </w14:solidFill>
          </w14:textFill>
        </w:rPr>
        <w:t>)</w:t>
      </w:r>
      <w:r>
        <w:rPr>
          <w:rFonts w:ascii="Arial" w:hAnsi="Arial" w:cs="Arial"/>
          <w:color w:val="000000" w:themeColor="text1"/>
          <w:sz w:val="24"/>
          <w:szCs w:val="24"/>
          <w14:textFill>
            <w14:solidFill>
              <w14:schemeClr w14:val="tx1"/>
            </w14:solidFill>
          </w14:textFill>
        </w:rPr>
        <w:t>,</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96-101</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Bataineh, M. (2014)</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 review of</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factors associated</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with student’s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lateness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behavior</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and dealing</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strategies</w:t>
      </w:r>
      <w:r>
        <w:rPr>
          <w:rFonts w:hint="default" w:ascii="Arial" w:hAnsi="Arial" w:cs="Arial"/>
          <w:color w:val="000000" w:themeColor="text1"/>
          <w:sz w:val="24"/>
          <w:szCs w:val="24"/>
          <w:lang w:val="en-US"/>
          <w14:textFill>
            <w14:solidFill>
              <w14:schemeClr w14:val="tx1"/>
            </w14:solidFill>
          </w14:textFill>
        </w:rPr>
        <w:t>.</w:t>
      </w:r>
      <w:r>
        <w:rPr>
          <w:rFonts w:ascii="Arial" w:hAnsi="Arial" w:cs="Arial"/>
          <w:color w:val="000000" w:themeColor="text1"/>
          <w:sz w:val="24"/>
          <w:szCs w:val="24"/>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Journal</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 xml:space="preserve">of Education and Practice, </w:t>
      </w:r>
      <w:r>
        <w:rPr>
          <w:rFonts w:ascii="Arial" w:hAnsi="Arial" w:cs="Arial"/>
          <w:i w:val="0"/>
          <w:iCs w:val="0"/>
          <w:color w:val="000000" w:themeColor="text1"/>
          <w:sz w:val="24"/>
          <w:szCs w:val="24"/>
          <w14:textFill>
            <w14:solidFill>
              <w14:schemeClr w14:val="tx1"/>
            </w14:solidFill>
          </w14:textFill>
        </w:rPr>
        <w:t>5</w:t>
      </w:r>
      <w:r>
        <w:rPr>
          <w:rFonts w:hint="default" w:ascii="Arial" w:hAnsi="Arial" w:cs="Arial"/>
          <w:i w:val="0"/>
          <w:iCs w:val="0"/>
          <w:color w:val="000000" w:themeColor="text1"/>
          <w:sz w:val="24"/>
          <w:szCs w:val="24"/>
          <w:lang w:val="en-US"/>
          <w14:textFill>
            <w14:solidFill>
              <w14:schemeClr w14:val="tx1"/>
            </w14:solidFill>
          </w14:textFill>
        </w:rPr>
        <w:t xml:space="preserve"> </w:t>
      </w:r>
      <w:r>
        <w:rPr>
          <w:rFonts w:ascii="Arial" w:hAnsi="Arial" w:cs="Arial"/>
          <w:i w:val="0"/>
          <w:iCs w:val="0"/>
          <w:color w:val="000000" w:themeColor="text1"/>
          <w:sz w:val="24"/>
          <w:szCs w:val="24"/>
          <w14:textFill>
            <w14:solidFill>
              <w14:schemeClr w14:val="tx1"/>
            </w14:solidFill>
          </w14:textFill>
        </w:rPr>
        <w:t>(2)</w:t>
      </w:r>
      <w:r>
        <w:rPr>
          <w:rFonts w:ascii="Arial" w:hAnsi="Arial" w:cs="Arial"/>
          <w:i/>
          <w:iCs/>
          <w:color w:val="000000" w:themeColor="text1"/>
          <w:sz w:val="24"/>
          <w:szCs w:val="24"/>
          <w14:textFill>
            <w14:solidFill>
              <w14:schemeClr w14:val="tx1"/>
            </w14:solidFill>
          </w14:textFill>
        </w:rPr>
        <w:t>,</w:t>
      </w:r>
      <w:r>
        <w:rPr>
          <w:rFonts w:ascii="Arial" w:hAnsi="Arial" w:cs="Arial"/>
          <w:color w:val="000000" w:themeColor="text1"/>
          <w:sz w:val="24"/>
          <w:szCs w:val="24"/>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1-7.</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Belay, T. &amp; Galata, S. (2016). Family</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structure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and academic achievement</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hint="default" w:ascii="Arial" w:hAnsi="Arial" w:cs="Arial"/>
          <w:color w:val="000000" w:themeColor="text1"/>
          <w:sz w:val="24"/>
          <w:szCs w:val="24"/>
          <w:lang w:val="en-US"/>
          <w14:textFill>
            <w14:solidFill>
              <w14:schemeClr w14:val="tx1"/>
            </w14:solidFill>
          </w14:textFill>
        </w:rPr>
        <w:t>m</w:t>
      </w:r>
      <w:r>
        <w:rPr>
          <w:rFonts w:ascii="Arial" w:hAnsi="Arial" w:cs="Arial"/>
          <w:color w:val="000000" w:themeColor="text1"/>
          <w:sz w:val="24"/>
          <w:szCs w:val="24"/>
          <w14:textFill>
            <w14:solidFill>
              <w14:schemeClr w14:val="tx1"/>
            </w14:solidFill>
          </w14:textFill>
        </w:rPr>
        <w:t>otivation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of</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adolescent</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students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in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Hara-maya</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secondary and</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preparatory school students, east Hararghe Ethiopia. </w:t>
      </w:r>
      <w:r>
        <w:rPr>
          <w:rFonts w:ascii="Arial" w:hAnsi="Arial" w:cs="Arial"/>
          <w:i/>
          <w:iCs/>
          <w:color w:val="000000" w:themeColor="text1"/>
          <w:sz w:val="24"/>
          <w:szCs w:val="24"/>
          <w14:textFill>
            <w14:solidFill>
              <w14:schemeClr w14:val="tx1"/>
            </w14:solidFill>
          </w14:textFill>
        </w:rPr>
        <w:t>East African journal</w:t>
      </w:r>
      <w:r>
        <w:rPr>
          <w:rFonts w:hint="default" w:ascii="Arial" w:hAnsi="Arial" w:cs="Arial"/>
          <w:i/>
          <w:iCs/>
          <w:color w:val="000000" w:themeColor="text1"/>
          <w:sz w:val="24"/>
          <w:szCs w:val="24"/>
          <w:lang w:val="en-US"/>
          <w14:textFill>
            <w14:solidFill>
              <w14:schemeClr w14:val="tx1"/>
            </w14:solidFill>
          </w14:textFill>
        </w:rPr>
        <w:t xml:space="preserve">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of social sci-ence and humanities, 5</w:t>
      </w:r>
      <w:r>
        <w:rPr>
          <w:rFonts w:ascii="Arial" w:hAnsi="Arial" w:cs="Arial"/>
          <w:color w:val="000000" w:themeColor="text1"/>
          <w:sz w:val="24"/>
          <w:szCs w:val="24"/>
          <w14:textFill>
            <w14:solidFill>
              <w14:schemeClr w14:val="tx1"/>
            </w14:solidFill>
          </w14:textFill>
        </w:rPr>
        <w:t>(1), 201-220.</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Bhat, R. M., Wani, N.A., &amp; Chakrawarty, S. (2017). Conflict exposure and PTSD</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implications among young adult students in Kashmir: A short commentary.</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Trauma &amp; Acute Care, 2</w:t>
      </w:r>
      <w:r>
        <w:rPr>
          <w:rFonts w:ascii="Arial" w:hAnsi="Arial" w:cs="Arial"/>
          <w:color w:val="000000" w:themeColor="text1"/>
          <w:sz w:val="24"/>
          <w:szCs w:val="24"/>
          <w14:textFill>
            <w14:solidFill>
              <w14:schemeClr w14:val="tx1"/>
            </w14:solidFill>
          </w14:textFill>
        </w:rPr>
        <w:t>(40),1-3.</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Bhowmik, M., &amp; Banerjee, B. (2016).</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study</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relationship between</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achievements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in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mathematics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and</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attitude towards mathematics of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secondary  school</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students.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IRA-International Journal of Education &amp;</w:t>
      </w:r>
      <w:r>
        <w:rPr>
          <w:rFonts w:hint="default" w:ascii="Arial" w:hAnsi="Arial" w:cs="Arial"/>
          <w:i/>
          <w:iCs/>
          <w:color w:val="000000" w:themeColor="text1"/>
          <w:sz w:val="24"/>
          <w:szCs w:val="24"/>
          <w:lang w:val="en-US"/>
          <w14:textFill>
            <w14:solidFill>
              <w14:schemeClr w14:val="tx1"/>
            </w14:solidFill>
          </w14:textFill>
        </w:rPr>
        <w:t xml:space="preserve">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Multidisciplinary Studies, 3</w:t>
      </w:r>
      <w:r>
        <w:rPr>
          <w:rFonts w:ascii="Arial" w:hAnsi="Arial" w:cs="Arial"/>
          <w:color w:val="000000" w:themeColor="text1"/>
          <w:sz w:val="24"/>
          <w:szCs w:val="24"/>
          <w14:textFill>
            <w14:solidFill>
              <w14:schemeClr w14:val="tx1"/>
            </w14:solidFill>
          </w14:textFill>
        </w:rPr>
        <w:t>(4), 402-408.</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Binige,  N.T.(2015).  Role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of</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family</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in  educating - socializing</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children: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The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case   of   Ghana.</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Current</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Research</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Journal</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of</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Social</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Sciences,</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4</w:t>
      </w:r>
      <w:r>
        <w:rPr>
          <w:rFonts w:ascii="Arial" w:hAnsi="Arial" w:cs="Arial"/>
          <w:color w:val="000000" w:themeColor="text1"/>
          <w:sz w:val="24"/>
          <w:szCs w:val="24"/>
          <w14:textFill>
            <w14:solidFill>
              <w14:schemeClr w14:val="tx1"/>
            </w14:solidFill>
          </w14:textFill>
        </w:rPr>
        <w:t xml:space="preserve">(2),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173-assertiveness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in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Karen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Zone,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Nairobi County,</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Kenya.</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The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Catholic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Universit</w:t>
      </w:r>
      <w:r>
        <w:rPr>
          <w:rFonts w:hint="default" w:ascii="Arial" w:hAnsi="Arial" w:cs="Arial"/>
          <w:color w:val="000000" w:themeColor="text1"/>
          <w:sz w:val="24"/>
          <w:szCs w:val="24"/>
          <w:lang w:val="en-US"/>
          <w14:textFill>
            <w14:solidFill>
              <w14:schemeClr w14:val="tx1"/>
            </w14:solidFill>
          </w14:textFill>
        </w:rPr>
        <w:t xml:space="preserve">y </w:t>
      </w:r>
      <w:r>
        <w:rPr>
          <w:rFonts w:ascii="Arial" w:hAnsi="Arial" w:cs="Arial"/>
          <w:color w:val="000000" w:themeColor="text1"/>
          <w:sz w:val="24"/>
          <w:szCs w:val="24"/>
          <w14:textFill>
            <w14:solidFill>
              <w14:schemeClr w14:val="tx1"/>
            </w14:solidFill>
          </w14:textFill>
        </w:rPr>
        <w:t>of</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Eastern Africa</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Blazar, D., and Kraft, M. (2017). Teacher and teaching effects on students’</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attitudes and behaviors. </w:t>
      </w:r>
      <w:r>
        <w:rPr>
          <w:rFonts w:ascii="Arial" w:hAnsi="Arial" w:cs="Arial"/>
          <w:i/>
          <w:iCs/>
          <w:color w:val="000000" w:themeColor="text1"/>
          <w:sz w:val="24"/>
          <w:szCs w:val="24"/>
          <w14:textFill>
            <w14:solidFill>
              <w14:schemeClr w14:val="tx1"/>
            </w14:solidFill>
          </w14:textFill>
        </w:rPr>
        <w:t>Sage</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Journals, 39</w:t>
      </w:r>
      <w:r>
        <w:rPr>
          <w:rFonts w:ascii="Arial" w:hAnsi="Arial" w:cs="Arial"/>
          <w:color w:val="000000" w:themeColor="text1"/>
          <w:sz w:val="24"/>
          <w:szCs w:val="24"/>
          <w14:textFill>
            <w14:solidFill>
              <w14:schemeClr w14:val="tx1"/>
            </w14:solidFill>
          </w14:textFill>
        </w:rPr>
        <w:t>(1), 146-170.</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Cela, K., Sicilia, M.-Á., &amp; Sánchez-Alonso, S. (2015). Influence of learning styles</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on social structures in online learning environments. </w:t>
      </w:r>
      <w:r>
        <w:rPr>
          <w:rFonts w:ascii="Arial" w:hAnsi="Arial" w:cs="Arial"/>
          <w:i/>
          <w:iCs/>
          <w:color w:val="000000" w:themeColor="text1"/>
          <w:sz w:val="24"/>
          <w:szCs w:val="24"/>
          <w14:textFill>
            <w14:solidFill>
              <w14:schemeClr w14:val="tx1"/>
            </w14:solidFill>
          </w14:textFill>
        </w:rPr>
        <w:t>British Journal of</w:t>
      </w:r>
      <w:r>
        <w:rPr>
          <w:rFonts w:hint="default" w:ascii="Arial" w:hAnsi="Arial" w:cs="Arial"/>
          <w:i/>
          <w:iCs/>
          <w:color w:val="000000" w:themeColor="text1"/>
          <w:sz w:val="24"/>
          <w:szCs w:val="24"/>
          <w:lang w:val="en-US"/>
          <w14:textFill>
            <w14:solidFill>
              <w14:schemeClr w14:val="tx1"/>
            </w14:solidFill>
          </w14:textFill>
        </w:rPr>
        <w:t xml:space="preserve">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Educational Technology, 1</w:t>
      </w:r>
      <w:r>
        <w:rPr>
          <w:rFonts w:ascii="Arial" w:hAnsi="Arial" w:cs="Arial"/>
          <w:color w:val="000000" w:themeColor="text1"/>
          <w:sz w:val="24"/>
          <w:szCs w:val="24"/>
          <w14:textFill>
            <w14:solidFill>
              <w14:schemeClr w14:val="tx1"/>
            </w14:solidFill>
          </w14:textFill>
        </w:rPr>
        <w:t>(3), 1-12. doi: 10.1111/bjet.12267</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Cook, D. (2017). The importance of self-efficacy, Davis Phinney Foundation.</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Retrieved from https://www.davisphinneyfoundation.org/blog/ importance-</w:t>
      </w:r>
    </w:p>
    <w:p>
      <w:pPr>
        <w:ind w:firstLine="720" w:firstLineChars="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of self-efficacy/</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Defe, S.J. &amp; Davalos, P.C. (2017). Classroom environment and academic</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performance</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Dehnavi,  F.,  &amp; Ebrahimi,  M.  I.  (2016).  Effect  of  assertiveness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skills</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training on  the level of  aggression in  high school first</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grade female</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students  in  Qorveh city.</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International Journal</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of</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Humanities</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and</w:t>
      </w:r>
      <w:r>
        <w:rPr>
          <w:rFonts w:hint="default" w:ascii="Arial" w:hAnsi="Arial" w:cs="Arial"/>
          <w:i/>
          <w:iCs/>
          <w:color w:val="000000" w:themeColor="text1"/>
          <w:sz w:val="24"/>
          <w:szCs w:val="24"/>
          <w:lang w:val="en-US"/>
          <w14:textFill>
            <w14:solidFill>
              <w14:schemeClr w14:val="tx1"/>
            </w14:solidFill>
          </w14:textFill>
        </w:rPr>
        <w:t xml:space="preserve">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Cultural Studies</w:t>
      </w:r>
      <w:r>
        <w:rPr>
          <w:rFonts w:ascii="Arial" w:hAnsi="Arial" w:cs="Arial"/>
          <w:color w:val="000000" w:themeColor="text1"/>
          <w:sz w:val="24"/>
          <w:szCs w:val="24"/>
          <w14:textFill>
            <w14:solidFill>
              <w14:schemeClr w14:val="tx1"/>
            </w14:solidFill>
          </w14:textFill>
        </w:rPr>
        <w:t>,1421-1434</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Dehghan, F., Sharafi, A., &amp; Yamini, M. (2019). Investigating predictors of high</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school students’ negative attitudes towards learning english by developing,</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validating, and running a questionnaire. Retrieved fro</w:t>
      </w:r>
      <w:r>
        <w:rPr>
          <w:rFonts w:hint="default" w:ascii="Arial" w:hAnsi="Arial" w:cs="Arial"/>
          <w:color w:val="000000" w:themeColor="text1"/>
          <w:sz w:val="24"/>
          <w:szCs w:val="24"/>
          <w:lang w:val="en-US"/>
          <w14:textFill>
            <w14:solidFill>
              <w14:schemeClr w14:val="tx1"/>
            </w14:solidFill>
          </w14:textFill>
        </w:rPr>
        <w:t xml:space="preserve">m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DOI:10.22055/rals.2019.14721</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Dexter, G. (2022). Signs of Manipulative Behavior: Emotional Manipulation and</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hint="default" w:ascii="Arial" w:hAnsi="Arial" w:cs="Arial"/>
          <w:color w:val="000000" w:themeColor="text1"/>
          <w:sz w:val="24"/>
          <w:szCs w:val="24"/>
          <w:lang w:val="en-US"/>
          <w14:textFill>
            <w14:solidFill>
              <w14:schemeClr w14:val="tx1"/>
            </w14:solidFill>
          </w14:textFill>
        </w:rPr>
        <w:t>t</w:t>
      </w:r>
      <w:r>
        <w:rPr>
          <w:rFonts w:ascii="Arial" w:hAnsi="Arial" w:cs="Arial"/>
          <w:color w:val="000000" w:themeColor="text1"/>
          <w:sz w:val="24"/>
          <w:szCs w:val="24"/>
          <w14:textFill>
            <w14:solidFill>
              <w14:schemeClr w14:val="tx1"/>
            </w14:solidFill>
          </w14:textFill>
        </w:rPr>
        <w:t>actics. Retrieved fro</w:t>
      </w:r>
      <w:r>
        <w:rPr>
          <w:rFonts w:hint="default" w:ascii="Arial" w:hAnsi="Arial" w:cs="Arial"/>
          <w:color w:val="000000" w:themeColor="text1"/>
          <w:sz w:val="24"/>
          <w:szCs w:val="24"/>
          <w:lang w:val="en-US"/>
          <w14:textFill>
            <w14:solidFill>
              <w14:schemeClr w14:val="tx1"/>
            </w14:solidFill>
          </w14:textFill>
        </w:rPr>
        <w:t xml:space="preserve">m </w:t>
      </w:r>
      <w:r>
        <w:rPr>
          <w:rFonts w:hint="default" w:ascii="Arial" w:hAnsi="Arial" w:cs="Arial"/>
          <w:color w:val="000000" w:themeColor="text1"/>
          <w:sz w:val="24"/>
          <w:szCs w:val="24"/>
          <w:lang w:val="en-US"/>
          <w14:textFill>
            <w14:solidFill>
              <w14:schemeClr w14:val="tx1"/>
            </w14:solidFill>
          </w14:textFill>
        </w:rPr>
        <w:tab/>
      </w:r>
      <w:r>
        <w:fldChar w:fldCharType="begin"/>
      </w:r>
      <w:r>
        <w:instrText xml:space="preserve"> HYPERLINK "https://www.verywellhealth.com/manipulative-" </w:instrText>
      </w:r>
      <w:r>
        <w:fldChar w:fldCharType="separate"/>
      </w:r>
      <w:r>
        <w:rPr>
          <w:rStyle w:val="11"/>
          <w:rFonts w:ascii="Arial" w:hAnsi="Arial" w:cs="Arial"/>
          <w:color w:val="auto"/>
          <w:sz w:val="24"/>
          <w:szCs w:val="24"/>
          <w:u w:val="none"/>
        </w:rPr>
        <w:t>https://www.verywellhealth.com/manipulative-</w:t>
      </w:r>
      <w:r>
        <w:rPr>
          <w:rStyle w:val="11"/>
          <w:rFonts w:ascii="Arial" w:hAnsi="Arial" w:cs="Arial"/>
          <w:color w:val="auto"/>
          <w:sz w:val="24"/>
          <w:szCs w:val="24"/>
          <w:u w:val="none"/>
        </w:rPr>
        <w:fldChar w:fldCharType="end"/>
      </w:r>
      <w:r>
        <w:rPr>
          <w:rFonts w:ascii="Arial" w:hAnsi="Arial" w:cs="Arial"/>
          <w:sz w:val="24"/>
          <w:szCs w:val="24"/>
        </w:rPr>
        <w:t>behavior</w:t>
      </w:r>
      <w:r>
        <w:rPr>
          <w:rFonts w:ascii="Arial" w:hAnsi="Arial" w:cs="Arial"/>
          <w:color w:val="000000" w:themeColor="text1"/>
          <w:sz w:val="24"/>
          <w:szCs w:val="24"/>
          <w14:textFill>
            <w14:solidFill>
              <w14:schemeClr w14:val="tx1"/>
            </w14:solidFill>
          </w14:textFill>
        </w:rPr>
        <w:t>-5214329</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Di Martino, P., &amp; Zan, R. (2011). Attitude towards mathematics: A bridge between</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beliefs and emotions. </w:t>
      </w:r>
      <w:r>
        <w:rPr>
          <w:rFonts w:ascii="Arial" w:hAnsi="Arial" w:cs="Arial"/>
          <w:i/>
          <w:iCs/>
          <w:color w:val="000000" w:themeColor="text1"/>
          <w:sz w:val="24"/>
          <w:szCs w:val="24"/>
          <w14:textFill>
            <w14:solidFill>
              <w14:schemeClr w14:val="tx1"/>
            </w14:solidFill>
          </w14:textFill>
        </w:rPr>
        <w:t>ZDM Mathematics Education, 43,</w:t>
      </w:r>
      <w:r>
        <w:rPr>
          <w:rFonts w:ascii="Arial" w:hAnsi="Arial" w:cs="Arial"/>
          <w:color w:val="000000" w:themeColor="text1"/>
          <w:sz w:val="24"/>
          <w:szCs w:val="24"/>
          <w14:textFill>
            <w14:solidFill>
              <w14:schemeClr w14:val="tx1"/>
            </w14:solidFill>
          </w14:textFill>
        </w:rPr>
        <w:t xml:space="preserve"> 471–482.</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Elizabeth,  S.  (2019).  Reduce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stress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with</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increase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assertiveness. </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https: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www.verywellming.com/reduce-stress-with increased</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assertivenes</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Elma, S. (2017). Assertiveness, self-esteem and academic performance in</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speech and oral communication of Filipino junior secondary teacher</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education students. </w:t>
      </w:r>
      <w:r>
        <w:rPr>
          <w:rFonts w:ascii="Arial" w:hAnsi="Arial" w:cs="Arial"/>
          <w:i/>
          <w:iCs/>
          <w:color w:val="000000" w:themeColor="text1"/>
          <w:sz w:val="24"/>
          <w:szCs w:val="24"/>
          <w14:textFill>
            <w14:solidFill>
              <w14:schemeClr w14:val="tx1"/>
            </w14:solidFill>
          </w14:textFill>
        </w:rPr>
        <w:t>Asia Pacific Journal of Multidisciplinary Research, 5</w:t>
      </w:r>
      <w:r>
        <w:rPr>
          <w:rFonts w:ascii="Arial" w:hAnsi="Arial" w:cs="Arial"/>
          <w:color w:val="000000" w:themeColor="text1"/>
          <w:sz w:val="24"/>
          <w:szCs w:val="24"/>
          <w14:textFill>
            <w14:solidFill>
              <w14:schemeClr w14:val="tx1"/>
            </w14:solidFill>
          </w14:textFill>
        </w:rPr>
        <w:t>(3),</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36-42</w:t>
      </w: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w:t>
      </w: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Eskin, M. (2015). Self-reported assertiveness in Swedish and Turkish adolescents: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A cross- cultural comparison. </w:t>
      </w:r>
      <w:r>
        <w:rPr>
          <w:rFonts w:ascii="Arial" w:hAnsi="Arial" w:cs="Arial"/>
          <w:i/>
          <w:iCs/>
          <w:color w:val="000000" w:themeColor="text1"/>
          <w:sz w:val="24"/>
          <w:szCs w:val="24"/>
          <w14:textFill>
            <w14:solidFill>
              <w14:schemeClr w14:val="tx1"/>
            </w14:solidFill>
          </w14:textFill>
        </w:rPr>
        <w:t>Second Journal of Psychology,</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44</w:t>
      </w:r>
      <w:r>
        <w:rPr>
          <w:rFonts w:ascii="Arial" w:hAnsi="Arial" w:cs="Arial"/>
          <w:color w:val="000000" w:themeColor="text1"/>
          <w:sz w:val="24"/>
          <w:szCs w:val="24"/>
          <w14:textFill>
            <w14:solidFill>
              <w14:schemeClr w14:val="tx1"/>
            </w14:solidFill>
          </w14:textFill>
        </w:rPr>
        <w:t>(1), 7-12</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Eslami, A., Rabiei, L., Afzali, S., Hamidizadeh, S., &amp; Masoudi,  R.  (2016). The</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effectiveness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of assertiveness training on the levels of stress, anxiety,</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and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depression of high school students.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Iran Red Crecent Journal</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 xml:space="preserve">Medical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Journal, 18</w:t>
      </w:r>
      <w:r>
        <w:rPr>
          <w:rFonts w:ascii="Arial" w:hAnsi="Arial" w:cs="Arial"/>
          <w:color w:val="000000" w:themeColor="text1"/>
          <w:sz w:val="24"/>
          <w:szCs w:val="24"/>
          <w14:textFill>
            <w14:solidFill>
              <w14:schemeClr w14:val="tx1"/>
            </w14:solidFill>
          </w14:textFill>
        </w:rPr>
        <w:t>(1), 1-10.</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Fast, L., Lewis, J., Bryant, M., Bacian, K., Cardullo, R., &amp; Hammond, K. (2016).</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Does math self-efficacy mediate the effect of the perceived classroom </w:t>
      </w:r>
      <w:r>
        <w:rPr>
          <w:rFonts w:ascii="Arial" w:hAnsi="Arial" w:cs="Arial"/>
          <w:color w:val="000000" w:themeColor="text1"/>
          <w:sz w:val="24"/>
          <w:szCs w:val="24"/>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environment on standardized math test performance. </w:t>
      </w:r>
      <w:r>
        <w:rPr>
          <w:rFonts w:ascii="Arial" w:hAnsi="Arial" w:cs="Arial"/>
          <w:i/>
          <w:iCs/>
          <w:color w:val="000000" w:themeColor="text1"/>
          <w:sz w:val="24"/>
          <w:szCs w:val="24"/>
          <w14:textFill>
            <w14:solidFill>
              <w14:schemeClr w14:val="tx1"/>
            </w14:solidFill>
          </w14:textFill>
        </w:rPr>
        <w:t xml:space="preserve">Journal of </w:t>
      </w:r>
      <w:r>
        <w:rPr>
          <w:rFonts w:ascii="Arial" w:hAnsi="Arial" w:cs="Arial"/>
          <w:i/>
          <w:iCs/>
          <w:color w:val="000000" w:themeColor="text1"/>
          <w:sz w:val="24"/>
          <w:szCs w:val="24"/>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Educational Psychology, 2</w:t>
      </w:r>
      <w:r>
        <w:rPr>
          <w:rFonts w:ascii="Arial" w:hAnsi="Arial" w:cs="Arial"/>
          <w:color w:val="000000" w:themeColor="text1"/>
          <w:sz w:val="24"/>
          <w:szCs w:val="24"/>
          <w14:textFill>
            <w14:solidFill>
              <w14:schemeClr w14:val="tx1"/>
            </w14:solidFill>
          </w14:textFill>
        </w:rPr>
        <w:t>(1), 1-9. doi:10.1037/a0018863.</w:t>
      </w:r>
    </w:p>
    <w:p>
      <w:pPr>
        <w:jc w:val="both"/>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Ghodrati, F., Tavakoli, P., Heydari, N. Z., &amp; Akbarzadeh, M. (2016). Investigating</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the relationship between Self-Esteem, assertiveness and Academic</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Achievement in Female High School Students. </w:t>
      </w:r>
      <w:r>
        <w:rPr>
          <w:rFonts w:ascii="Arial" w:hAnsi="Arial" w:cs="Arial"/>
          <w:i/>
          <w:iCs/>
          <w:color w:val="000000" w:themeColor="text1"/>
          <w:sz w:val="24"/>
          <w:szCs w:val="24"/>
          <w14:textFill>
            <w14:solidFill>
              <w14:schemeClr w14:val="tx1"/>
            </w14:solidFill>
          </w14:textFill>
        </w:rPr>
        <w:t xml:space="preserve">Health Science Journal,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10</w:t>
      </w:r>
      <w:r>
        <w:rPr>
          <w:rFonts w:ascii="Arial" w:hAnsi="Arial" w:cs="Arial"/>
          <w:color w:val="000000" w:themeColor="text1"/>
          <w:sz w:val="24"/>
          <w:szCs w:val="24"/>
          <w14:textFill>
            <w14:solidFill>
              <w14:schemeClr w14:val="tx1"/>
            </w14:solidFill>
          </w14:textFill>
        </w:rPr>
        <w:t>(4), 1-5.</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Gulsah, S. A. (2013). The effect of an Assertiveness training on the assertiveness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and self esteem level of 5th grade children. </w:t>
      </w:r>
      <w:r>
        <w:rPr>
          <w:rFonts w:ascii="Arial" w:hAnsi="Arial" w:cs="Arial"/>
          <w:i/>
          <w:iCs/>
          <w:color w:val="000000" w:themeColor="text1"/>
          <w:sz w:val="24"/>
          <w:szCs w:val="24"/>
          <w14:textFill>
            <w14:solidFill>
              <w14:schemeClr w14:val="tx1"/>
            </w14:solidFill>
          </w14:textFill>
        </w:rPr>
        <w:t>A Thesis</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 xml:space="preserve">Submitted to the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Graduate School of Social Sciences of Middle East</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Technical University</w:t>
      </w:r>
      <w:r>
        <w:rPr>
          <w:rFonts w:ascii="Arial" w:hAnsi="Arial" w:cs="Arial"/>
          <w:color w:val="000000" w:themeColor="text1"/>
          <w:sz w:val="24"/>
          <w:szCs w:val="24"/>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1-156.</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Harris,  M.  A.,  &amp;  Orth,  U.  (2019).</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The</w:t>
      </w:r>
      <w:r>
        <w:rPr>
          <w:rFonts w:hint="default" w:ascii="Arial" w:hAnsi="Arial" w:cs="Arial"/>
          <w:color w:val="000000" w:themeColor="text1"/>
          <w:sz w:val="24"/>
          <w:szCs w:val="24"/>
          <w:lang w:val="en-US"/>
          <w14:textFill>
            <w14:solidFill>
              <w14:schemeClr w14:val="tx1"/>
            </w14:solidFill>
          </w14:textFill>
        </w:rPr>
        <w:t xml:space="preserve"> l</w:t>
      </w:r>
      <w:r>
        <w:rPr>
          <w:rFonts w:ascii="Arial" w:hAnsi="Arial" w:cs="Arial"/>
          <w:color w:val="000000" w:themeColor="text1"/>
          <w:sz w:val="24"/>
          <w:szCs w:val="24"/>
          <w14:textFill>
            <w14:solidFill>
              <w14:schemeClr w14:val="tx1"/>
            </w14:solidFill>
          </w14:textFill>
        </w:rPr>
        <w:t>ink</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between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self-esteem</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and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social</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relationships: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Meta-Analysis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of</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Longitudinal</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Studies. </w:t>
      </w:r>
      <w:r>
        <w:rPr>
          <w:rFonts w:ascii="Arial" w:hAnsi="Arial" w:cs="Arial"/>
          <w:i/>
          <w:iCs/>
          <w:color w:val="000000" w:themeColor="text1"/>
          <w:sz w:val="24"/>
          <w:szCs w:val="24"/>
          <w14:textFill>
            <w14:solidFill>
              <w14:schemeClr w14:val="tx1"/>
            </w14:solidFill>
          </w14:textFill>
        </w:rPr>
        <w:t>Journal of</w:t>
      </w:r>
      <w:r>
        <w:rPr>
          <w:rFonts w:hint="default" w:ascii="Arial" w:hAnsi="Arial" w:cs="Arial"/>
          <w:i/>
          <w:iCs/>
          <w:color w:val="000000" w:themeColor="text1"/>
          <w:sz w:val="24"/>
          <w:szCs w:val="24"/>
          <w:lang w:val="en-US"/>
          <w14:textFill>
            <w14:solidFill>
              <w14:schemeClr w14:val="tx1"/>
            </w14:solidFill>
          </w14:textFill>
        </w:rPr>
        <w:t xml:space="preserve">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Personality and Social</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Psychology, 6</w:t>
      </w:r>
      <w:r>
        <w:rPr>
          <w:rFonts w:ascii="Arial" w:hAnsi="Arial" w:cs="Arial"/>
          <w:color w:val="000000" w:themeColor="text1"/>
          <w:sz w:val="24"/>
          <w:szCs w:val="24"/>
          <w14:textFill>
            <w14:solidFill>
              <w14:schemeClr w14:val="tx1"/>
            </w14:solidFill>
          </w14:textFill>
        </w:rPr>
        <w:t>, 1-19.</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Hatano, M. (2014). Student learning attitude, engagement and strategies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 xml:space="preserve">OECD,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4</w:t>
      </w:r>
      <w:r>
        <w:rPr>
          <w:rFonts w:ascii="Arial" w:hAnsi="Arial" w:cs="Arial"/>
          <w:color w:val="000000" w:themeColor="text1"/>
          <w:sz w:val="24"/>
          <w:szCs w:val="24"/>
          <w14:textFill>
            <w14:solidFill>
              <w14:schemeClr w14:val="tx1"/>
            </w14:solidFill>
          </w14:textFill>
        </w:rPr>
        <w:t>(3), 109-158.</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Jarvela, S., Hadwin, A., Malmberg, J., &amp; Miller, M. (2018). Contemporary</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perspectives of regulated learning in collaboration. International handbook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of the learning sciences, 127-136.</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June, Z., &amp; Eamoraphan, S. (2019). The relationship of attitudes toward</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mathematics and mathematics self-efficacy with mathematics achievement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of grade 10 students at A Len Bum Idps High School in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Kachin State,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Myanmar. </w:t>
      </w:r>
      <w:r>
        <w:rPr>
          <w:rFonts w:ascii="Arial" w:hAnsi="Arial" w:cs="Arial"/>
          <w:i/>
          <w:iCs/>
          <w:color w:val="000000" w:themeColor="text1"/>
          <w:sz w:val="24"/>
          <w:szCs w:val="24"/>
          <w14:textFill>
            <w14:solidFill>
              <w14:schemeClr w14:val="tx1"/>
            </w14:solidFill>
          </w14:textFill>
        </w:rPr>
        <w:t>Assumption Journal, 1</w:t>
      </w:r>
      <w:r>
        <w:rPr>
          <w:rFonts w:ascii="Arial" w:hAnsi="Arial" w:cs="Arial"/>
          <w:color w:val="000000" w:themeColor="text1"/>
          <w:sz w:val="24"/>
          <w:szCs w:val="24"/>
          <w14:textFill>
            <w14:solidFill>
              <w14:schemeClr w14:val="tx1"/>
            </w14:solidFill>
          </w14:textFill>
        </w:rPr>
        <w:t>(2), 18-195.</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Kaufman, N. (2016). Canary Heath: Mastery experiences drive self-efficacy. </w:t>
      </w:r>
      <w:r>
        <w:rPr>
          <w:rFonts w:ascii="Arial" w:hAnsi="Arial" w:cs="Arial"/>
          <w:color w:val="000000" w:themeColor="text1"/>
          <w:sz w:val="24"/>
          <w:szCs w:val="24"/>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Retrieved from https://www.canaryhealth.com/mastery-experiences </w:t>
      </w:r>
      <w:r>
        <w:rPr>
          <w:rFonts w:ascii="Arial" w:hAnsi="Arial" w:cs="Arial"/>
          <w:color w:val="000000" w:themeColor="text1"/>
          <w:sz w:val="24"/>
          <w:szCs w:val="24"/>
          <w14:textFill>
            <w14:solidFill>
              <w14:schemeClr w14:val="tx1"/>
            </w14:solidFill>
          </w14:textFill>
        </w:rPr>
        <w:tab/>
      </w:r>
      <w:r>
        <w:rPr>
          <w:rFonts w:ascii="Arial" w:hAnsi="Arial" w:cs="Arial"/>
          <w:color w:val="000000" w:themeColor="text1"/>
          <w:sz w:val="24"/>
          <w:szCs w:val="24"/>
          <w14:textFill>
            <w14:solidFill>
              <w14:schemeClr w14:val="tx1"/>
            </w14:solidFill>
          </w14:textFill>
        </w:rPr>
        <w:t>-drive-self-efficacy/</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Kernis, M. H. (2015). Measuring self-esteem</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in context: The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importance of</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hint="default" w:ascii="Arial" w:hAnsi="Arial" w:cs="Arial"/>
          <w:color w:val="000000" w:themeColor="text1"/>
          <w:sz w:val="24"/>
          <w:szCs w:val="24"/>
          <w:lang w:val="en-US"/>
          <w14:textFill>
            <w14:solidFill>
              <w14:schemeClr w14:val="tx1"/>
            </w14:solidFill>
          </w14:textFill>
        </w:rPr>
        <w:t>s</w:t>
      </w:r>
      <w:r>
        <w:rPr>
          <w:rFonts w:ascii="Arial" w:hAnsi="Arial" w:cs="Arial"/>
          <w:color w:val="000000" w:themeColor="text1"/>
          <w:sz w:val="24"/>
          <w:szCs w:val="24"/>
          <w14:textFill>
            <w14:solidFill>
              <w14:schemeClr w14:val="tx1"/>
            </w14:solidFill>
          </w14:textFill>
        </w:rPr>
        <w:t>tability</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of</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self-esteem</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in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psychological</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functioning.</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Journal</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of</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 xml:space="preserve">Personality,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73</w:t>
      </w:r>
      <w:r>
        <w:rPr>
          <w:rFonts w:ascii="Arial" w:hAnsi="Arial" w:cs="Arial"/>
          <w:color w:val="000000" w:themeColor="text1"/>
          <w:sz w:val="24"/>
          <w:szCs w:val="24"/>
          <w14:textFill>
            <w14:solidFill>
              <w14:schemeClr w14:val="tx1"/>
            </w14:solidFill>
          </w14:textFill>
        </w:rPr>
        <w:t>,</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1569-1605</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Kifle,  G.  K.  (2014).  Self-efficacy, academic  achievement motivation and </w:t>
      </w:r>
    </w:p>
    <w:p>
      <w:pPr>
        <w:ind w:left="72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study habits as related to general sec-ondary school students’ academic performance: The case of general secondary school students in Tigray (Unpublished MA Thesis), AAU, Addis Ababa</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Kundu, A., &amp; Ghose, A. (2016). The relationship between attitude towards and </w:t>
      </w:r>
      <w:r>
        <w:rPr>
          <w:rFonts w:ascii="Arial" w:hAnsi="Arial" w:cs="Arial"/>
          <w:color w:val="000000" w:themeColor="text1"/>
          <w:sz w:val="24"/>
          <w:szCs w:val="24"/>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achievement in mathematics among higher secondary student. </w:t>
      </w:r>
      <w:r>
        <w:rPr>
          <w:rFonts w:ascii="Arial" w:hAnsi="Arial" w:cs="Arial"/>
          <w:color w:val="000000" w:themeColor="text1"/>
          <w:sz w:val="24"/>
          <w:szCs w:val="24"/>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International Journal of Multidisciplinary Research and Development, 6(3), </w:t>
      </w:r>
      <w:r>
        <w:rPr>
          <w:rFonts w:ascii="Arial" w:hAnsi="Arial" w:cs="Arial"/>
          <w:color w:val="000000" w:themeColor="text1"/>
          <w:sz w:val="24"/>
          <w:szCs w:val="24"/>
          <w14:textFill>
            <w14:solidFill>
              <w14:schemeClr w14:val="tx1"/>
            </w14:solidFill>
          </w14:textFill>
        </w:rPr>
        <w:tab/>
      </w:r>
      <w:r>
        <w:rPr>
          <w:rFonts w:ascii="Arial" w:hAnsi="Arial" w:cs="Arial"/>
          <w:color w:val="000000" w:themeColor="text1"/>
          <w:sz w:val="24"/>
          <w:szCs w:val="24"/>
          <w14:textFill>
            <w14:solidFill>
              <w14:schemeClr w14:val="tx1"/>
            </w14:solidFill>
          </w14:textFill>
        </w:rPr>
        <w:t>69-74.</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Kung, H.-Y., &amp; Lee, C.-Y. (2016). The longitudinal reciprocal effects model of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junior high school students’ mathematics self-concept and mathematics</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achievement: The perspectives of gender and urban/rural differences. </w:t>
      </w:r>
      <w:r>
        <w:rPr>
          <w:rFonts w:hint="default" w:ascii="Arial" w:hAnsi="Arial" w:cs="Arial"/>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Chinese</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Journal of Science Education, 24</w:t>
      </w:r>
      <w:r>
        <w:rPr>
          <w:rFonts w:ascii="Arial" w:hAnsi="Arial" w:cs="Arial"/>
          <w:color w:val="000000" w:themeColor="text1"/>
          <w:sz w:val="24"/>
          <w:szCs w:val="24"/>
          <w14:textFill>
            <w14:solidFill>
              <w14:schemeClr w14:val="tx1"/>
            </w14:solidFill>
          </w14:textFill>
        </w:rPr>
        <w:t>(S), 511-536.</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doi:10.6173/CJSE.2016.24S.04</w:t>
      </w:r>
    </w:p>
    <w:p>
      <w:pPr>
        <w:rPr>
          <w:rFonts w:ascii="Arial" w:hAnsi="Arial" w:cs="Arial"/>
          <w:color w:val="000000" w:themeColor="text1"/>
          <w:sz w:val="24"/>
          <w:szCs w:val="24"/>
          <w14:textFill>
            <w14:solidFill>
              <w14:schemeClr w14:val="tx1"/>
            </w14:solidFill>
          </w14:textFill>
        </w:rPr>
      </w:pPr>
    </w:p>
    <w:p>
      <w:pPr>
        <w:jc w:val="both"/>
        <w:rPr>
          <w:rFonts w:hint="default" w:ascii="Arial" w:hAnsi="Arial" w:cs="Arial"/>
          <w:color w:val="000000" w:themeColor="text1"/>
          <w:sz w:val="24"/>
          <w:szCs w:val="24"/>
          <w:lang w:val="en-US"/>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Laskowski-Jones, L. (2018). Giving constructive feedback—constructively. </w:t>
      </w:r>
      <w:r>
        <w:rPr>
          <w:rFonts w:ascii="Arial" w:hAnsi="Arial" w:cs="Arial"/>
          <w:i/>
          <w:iCs/>
          <w:color w:val="000000" w:themeColor="text1"/>
          <w:sz w:val="24"/>
          <w:szCs w:val="24"/>
          <w14:textFill>
            <w14:solidFill>
              <w14:schemeClr w14:val="tx1"/>
            </w14:solidFill>
          </w14:textFill>
        </w:rPr>
        <w:t>The</w:t>
      </w:r>
      <w:r>
        <w:rPr>
          <w:rFonts w:hint="default" w:ascii="Arial" w:hAnsi="Arial" w:cs="Arial"/>
          <w:i/>
          <w:iCs/>
          <w:color w:val="000000" w:themeColor="text1"/>
          <w:sz w:val="24"/>
          <w:szCs w:val="24"/>
          <w:lang w:val="en-US"/>
          <w14:textFill>
            <w14:solidFill>
              <w14:schemeClr w14:val="tx1"/>
            </w14:solidFill>
          </w14:textFill>
        </w:rPr>
        <w:t xml:space="preserve">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Peer-Reviewed Journal of Excellence, 48</w:t>
      </w:r>
      <w:r>
        <w:rPr>
          <w:rFonts w:ascii="Arial" w:hAnsi="Arial" w:cs="Arial"/>
          <w:color w:val="000000" w:themeColor="text1"/>
          <w:sz w:val="24"/>
          <w:szCs w:val="24"/>
          <w14:textFill>
            <w14:solidFill>
              <w14:schemeClr w14:val="tx1"/>
            </w14:solidFill>
          </w14:textFill>
        </w:rPr>
        <w:t>(6), 1-6. doi:10.1097/01.NURSE.</w:t>
      </w:r>
      <w:r>
        <w:rPr>
          <w:rFonts w:hint="default" w:ascii="Arial" w:hAnsi="Arial" w:cs="Arial"/>
          <w:color w:val="000000" w:themeColor="text1"/>
          <w:sz w:val="24"/>
          <w:szCs w:val="24"/>
          <w:lang w:val="en-US"/>
          <w14:textFill>
            <w14:solidFill>
              <w14:schemeClr w14:val="tx1"/>
            </w14:solidFill>
          </w14:textFill>
        </w:rPr>
        <w:t xml:space="preserve"> </w:t>
      </w:r>
    </w:p>
    <w:p>
      <w:pPr>
        <w:ind w:firstLine="720" w:firstLineChars="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0000532753. 56742.e0</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Luttrell, V., Callen, B., Allen, S., Wood, M., Deeds, D., &amp; David, R. (2016). The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Mathematics value inventory for general education students: development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and initial validation. </w:t>
      </w:r>
      <w:r>
        <w:rPr>
          <w:rFonts w:ascii="Arial" w:hAnsi="Arial" w:cs="Arial"/>
          <w:i/>
          <w:iCs/>
          <w:color w:val="000000" w:themeColor="text1"/>
          <w:sz w:val="24"/>
          <w:szCs w:val="24"/>
          <w14:textFill>
            <w14:solidFill>
              <w14:schemeClr w14:val="tx1"/>
            </w14:solidFill>
          </w14:textFill>
        </w:rPr>
        <w:t>Educational and Psychological Measurement, 70</w:t>
      </w:r>
      <w:r>
        <w:rPr>
          <w:rFonts w:ascii="Arial" w:hAnsi="Arial" w:cs="Arial"/>
          <w:color w:val="000000" w:themeColor="text1"/>
          <w:sz w:val="24"/>
          <w:szCs w:val="24"/>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142-160.</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Mahmoud,  S.,  &amp; Hamid,  R.  A. (2013)</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Effectiveness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of </w:t>
      </w:r>
      <w:r>
        <w:rPr>
          <w:rFonts w:hint="default" w:ascii="Arial" w:hAnsi="Arial" w:cs="Arial"/>
          <w:color w:val="000000" w:themeColor="text1"/>
          <w:sz w:val="24"/>
          <w:szCs w:val="24"/>
          <w:lang w:val="en-US"/>
          <w14:textFill>
            <w14:solidFill>
              <w14:schemeClr w14:val="tx1"/>
            </w14:solidFill>
          </w14:textFill>
        </w:rPr>
        <w:t>a</w:t>
      </w:r>
      <w:r>
        <w:rPr>
          <w:rFonts w:ascii="Arial" w:hAnsi="Arial" w:cs="Arial"/>
          <w:color w:val="000000" w:themeColor="text1"/>
          <w:sz w:val="24"/>
          <w:szCs w:val="24"/>
          <w14:textFill>
            <w14:solidFill>
              <w14:schemeClr w14:val="tx1"/>
            </w14:solidFill>
          </w14:textFill>
        </w:rPr>
        <w:t xml:space="preserve">ssertiveness  </w:t>
      </w:r>
      <w:r>
        <w:rPr>
          <w:rFonts w:hint="default" w:ascii="Arial" w:hAnsi="Arial" w:cs="Arial"/>
          <w:color w:val="000000" w:themeColor="text1"/>
          <w:sz w:val="24"/>
          <w:szCs w:val="24"/>
          <w:lang w:val="en-US"/>
          <w14:textFill>
            <w14:solidFill>
              <w14:schemeClr w14:val="tx1"/>
            </w14:solidFill>
          </w14:textFill>
        </w:rPr>
        <w:tab/>
      </w:r>
      <w:r>
        <w:rPr>
          <w:rFonts w:hint="default" w:ascii="Arial" w:hAnsi="Arial" w:cs="Arial"/>
          <w:color w:val="000000" w:themeColor="text1"/>
          <w:sz w:val="24"/>
          <w:szCs w:val="24"/>
          <w:lang w:val="en-US"/>
          <w14:textFill>
            <w14:solidFill>
              <w14:schemeClr w14:val="tx1"/>
            </w14:solidFill>
          </w14:textFill>
        </w:rPr>
        <w:t>t</w:t>
      </w:r>
      <w:r>
        <w:rPr>
          <w:rFonts w:ascii="Arial" w:hAnsi="Arial" w:cs="Arial"/>
          <w:color w:val="000000" w:themeColor="text1"/>
          <w:sz w:val="24"/>
          <w:szCs w:val="24"/>
          <w14:textFill>
            <w14:solidFill>
              <w14:schemeClr w14:val="tx1"/>
            </w14:solidFill>
          </w14:textFill>
        </w:rPr>
        <w:t>raining</w:t>
      </w:r>
      <w:r>
        <w:rPr>
          <w:rFonts w:hint="default" w:ascii="Arial" w:hAnsi="Arial" w:cs="Arial"/>
          <w:color w:val="000000" w:themeColor="text1"/>
          <w:sz w:val="24"/>
          <w:szCs w:val="24"/>
          <w:lang w:val="en-US"/>
          <w14:textFill>
            <w14:solidFill>
              <w14:schemeClr w14:val="tx1"/>
            </w14:solidFill>
          </w14:textFill>
        </w:rPr>
        <w:t xml:space="preserve"> p</w:t>
      </w:r>
      <w:r>
        <w:rPr>
          <w:rFonts w:ascii="Arial" w:hAnsi="Arial" w:cs="Arial"/>
          <w:color w:val="000000" w:themeColor="text1"/>
          <w:sz w:val="24"/>
          <w:szCs w:val="24"/>
          <w14:textFill>
            <w14:solidFill>
              <w14:schemeClr w14:val="tx1"/>
            </w14:solidFill>
          </w14:textFill>
        </w:rPr>
        <w:t>rogram on</w:t>
      </w:r>
      <w:r>
        <w:rPr>
          <w:rFonts w:hint="default" w:ascii="Arial" w:hAnsi="Arial" w:cs="Arial"/>
          <w:color w:val="000000" w:themeColor="text1"/>
          <w:sz w:val="24"/>
          <w:szCs w:val="24"/>
          <w:lang w:val="en-US"/>
          <w14:textFill>
            <w14:solidFill>
              <w14:schemeClr w14:val="tx1"/>
            </w14:solidFill>
          </w14:textFill>
        </w:rPr>
        <w:t xml:space="preserve"> s</w:t>
      </w:r>
      <w:r>
        <w:rPr>
          <w:rFonts w:ascii="Arial" w:hAnsi="Arial" w:cs="Arial"/>
          <w:color w:val="000000" w:themeColor="text1"/>
          <w:sz w:val="24"/>
          <w:szCs w:val="24"/>
          <w14:textFill>
            <w14:solidFill>
              <w14:schemeClr w14:val="tx1"/>
            </w14:solidFill>
          </w14:textFill>
        </w:rPr>
        <w:t>elf</w:t>
      </w:r>
      <w:r>
        <w:rPr>
          <w:rFonts w:hint="default" w:ascii="Arial" w:hAnsi="Arial" w:cs="Arial"/>
          <w:color w:val="000000" w:themeColor="text1"/>
          <w:sz w:val="24"/>
          <w:szCs w:val="24"/>
          <w:lang w:val="en-US"/>
          <w14:textFill>
            <w14:solidFill>
              <w14:schemeClr w14:val="tx1"/>
            </w14:solidFill>
          </w14:textFill>
        </w:rPr>
        <w:t>-e</w:t>
      </w:r>
      <w:r>
        <w:rPr>
          <w:rFonts w:ascii="Arial" w:hAnsi="Arial" w:cs="Arial"/>
          <w:color w:val="000000" w:themeColor="text1"/>
          <w:sz w:val="24"/>
          <w:szCs w:val="24"/>
          <w14:textFill>
            <w14:solidFill>
              <w14:schemeClr w14:val="tx1"/>
            </w14:solidFill>
          </w14:textFill>
        </w:rPr>
        <w:t xml:space="preserve">steem </w:t>
      </w:r>
      <w:r>
        <w:rPr>
          <w:rFonts w:hint="default" w:ascii="Arial" w:hAnsi="Arial" w:cs="Arial"/>
          <w:color w:val="000000" w:themeColor="text1"/>
          <w:sz w:val="24"/>
          <w:szCs w:val="24"/>
          <w:lang w:val="en-US"/>
          <w14:textFill>
            <w14:solidFill>
              <w14:schemeClr w14:val="tx1"/>
            </w14:solidFill>
          </w14:textFill>
        </w:rPr>
        <w:t>and a</w:t>
      </w:r>
      <w:r>
        <w:rPr>
          <w:rFonts w:ascii="Arial" w:hAnsi="Arial" w:cs="Arial"/>
          <w:color w:val="000000" w:themeColor="text1"/>
          <w:sz w:val="24"/>
          <w:szCs w:val="24"/>
          <w14:textFill>
            <w14:solidFill>
              <w14:schemeClr w14:val="tx1"/>
            </w14:solidFill>
          </w14:textFill>
        </w:rPr>
        <w:t xml:space="preserve">cademic </w:t>
      </w:r>
      <w:r>
        <w:rPr>
          <w:rFonts w:hint="default" w:ascii="Arial" w:hAnsi="Arial" w:cs="Arial"/>
          <w:color w:val="000000" w:themeColor="text1"/>
          <w:sz w:val="24"/>
          <w:szCs w:val="24"/>
          <w:lang w:val="en-US"/>
          <w14:textFill>
            <w14:solidFill>
              <w14:schemeClr w14:val="tx1"/>
            </w14:solidFill>
          </w14:textFill>
        </w:rPr>
        <w:t>a</w:t>
      </w:r>
      <w:r>
        <w:rPr>
          <w:rFonts w:ascii="Arial" w:hAnsi="Arial" w:cs="Arial"/>
          <w:color w:val="000000" w:themeColor="text1"/>
          <w:sz w:val="24"/>
          <w:szCs w:val="24"/>
          <w14:textFill>
            <w14:solidFill>
              <w14:schemeClr w14:val="tx1"/>
            </w14:solidFill>
          </w14:textFill>
        </w:rPr>
        <w:t>chievement in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adolescent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girls at secondary school at Abha city. </w:t>
      </w:r>
      <w:r>
        <w:rPr>
          <w:rFonts w:ascii="Arial" w:hAnsi="Arial" w:cs="Arial"/>
          <w:i/>
          <w:iCs/>
          <w:color w:val="000000" w:themeColor="text1"/>
          <w:sz w:val="24"/>
          <w:szCs w:val="24"/>
          <w14:textFill>
            <w14:solidFill>
              <w14:schemeClr w14:val="tx1"/>
            </w14:solidFill>
          </w14:textFill>
        </w:rPr>
        <w:t>Journal of American</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Science, 9</w:t>
      </w:r>
      <w:r>
        <w:rPr>
          <w:rFonts w:ascii="Arial" w:hAnsi="Arial" w:cs="Arial"/>
          <w:color w:val="000000" w:themeColor="text1"/>
          <w:sz w:val="24"/>
          <w:szCs w:val="24"/>
          <w14:textFill>
            <w14:solidFill>
              <w14:schemeClr w14:val="tx1"/>
            </w14:solidFill>
          </w14:textFill>
        </w:rPr>
        <w:t xml:space="preserve">(8),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262-269.  </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Maio, G. R., &amp; Haddock, G. (2016). The psychology of attitudes and attitude</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change (1st edition). London, England: SAGE.</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Mallillin, L. D. (2020). Different</w:t>
      </w:r>
      <w:r>
        <w:rPr>
          <w:rFonts w:hint="default" w:ascii="Arial" w:hAnsi="Arial" w:cs="Arial"/>
          <w:color w:val="000000" w:themeColor="text1"/>
          <w:sz w:val="24"/>
          <w:szCs w:val="24"/>
          <w:lang w:val="en-US"/>
          <w14:textFill>
            <w14:solidFill>
              <w14:schemeClr w14:val="tx1"/>
            </w14:solidFill>
          </w14:textFill>
        </w:rPr>
        <w:t xml:space="preserve"> d</w:t>
      </w:r>
      <w:r>
        <w:rPr>
          <w:rFonts w:ascii="Arial" w:hAnsi="Arial" w:cs="Arial"/>
          <w:color w:val="000000" w:themeColor="text1"/>
          <w:sz w:val="24"/>
          <w:szCs w:val="24"/>
          <w14:textFill>
            <w14:solidFill>
              <w14:schemeClr w14:val="tx1"/>
            </w14:solidFill>
          </w14:textFill>
        </w:rPr>
        <w:t>omains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in </w:t>
      </w:r>
      <w:r>
        <w:rPr>
          <w:rFonts w:hint="default" w:ascii="Arial" w:hAnsi="Arial" w:cs="Arial"/>
          <w:color w:val="000000" w:themeColor="text1"/>
          <w:sz w:val="24"/>
          <w:szCs w:val="24"/>
          <w:lang w:val="en-US"/>
          <w14:textFill>
            <w14:solidFill>
              <w14:schemeClr w14:val="tx1"/>
            </w14:solidFill>
          </w14:textFill>
        </w:rPr>
        <w:t>l</w:t>
      </w:r>
      <w:r>
        <w:rPr>
          <w:rFonts w:ascii="Arial" w:hAnsi="Arial" w:cs="Arial"/>
          <w:color w:val="000000" w:themeColor="text1"/>
          <w:sz w:val="24"/>
          <w:szCs w:val="24"/>
          <w14:textFill>
            <w14:solidFill>
              <w14:schemeClr w14:val="tx1"/>
            </w14:solidFill>
          </w14:textFill>
        </w:rPr>
        <w:t>earning</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and</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the</w:t>
      </w:r>
      <w:r>
        <w:rPr>
          <w:rFonts w:hint="default" w:ascii="Arial" w:hAnsi="Arial" w:cs="Arial"/>
          <w:color w:val="000000" w:themeColor="text1"/>
          <w:sz w:val="24"/>
          <w:szCs w:val="24"/>
          <w:lang w:val="en-US"/>
          <w14:textFill>
            <w14:solidFill>
              <w14:schemeClr w14:val="tx1"/>
            </w14:solidFill>
          </w14:textFill>
        </w:rPr>
        <w:t xml:space="preserve"> a</w:t>
      </w:r>
      <w:r>
        <w:rPr>
          <w:rFonts w:ascii="Arial" w:hAnsi="Arial" w:cs="Arial"/>
          <w:color w:val="000000" w:themeColor="text1"/>
          <w:sz w:val="24"/>
          <w:szCs w:val="24"/>
          <w14:textFill>
            <w14:solidFill>
              <w14:schemeClr w14:val="tx1"/>
            </w14:solidFill>
          </w14:textFill>
        </w:rPr>
        <w:t xml:space="preserve">cademic  </w:t>
      </w:r>
      <w:r>
        <w:rPr>
          <w:rFonts w:hint="default" w:ascii="Arial" w:hAnsi="Arial" w:cs="Arial"/>
          <w:color w:val="000000" w:themeColor="text1"/>
          <w:sz w:val="24"/>
          <w:szCs w:val="24"/>
          <w:lang w:val="en-US"/>
          <w14:textFill>
            <w14:solidFill>
              <w14:schemeClr w14:val="tx1"/>
            </w14:solidFill>
          </w14:textFill>
        </w:rPr>
        <w:tab/>
      </w:r>
      <w:r>
        <w:rPr>
          <w:rFonts w:hint="default" w:ascii="Arial" w:hAnsi="Arial" w:cs="Arial"/>
          <w:color w:val="000000" w:themeColor="text1"/>
          <w:sz w:val="24"/>
          <w:szCs w:val="24"/>
          <w:lang w:val="en-US"/>
          <w14:textFill>
            <w14:solidFill>
              <w14:schemeClr w14:val="tx1"/>
            </w14:solidFill>
          </w14:textFill>
        </w:rPr>
        <w:t>p</w:t>
      </w:r>
      <w:r>
        <w:rPr>
          <w:rFonts w:ascii="Arial" w:hAnsi="Arial" w:cs="Arial"/>
          <w:color w:val="000000" w:themeColor="text1"/>
          <w:sz w:val="24"/>
          <w:szCs w:val="24"/>
          <w14:textFill>
            <w14:solidFill>
              <w14:schemeClr w14:val="tx1"/>
            </w14:solidFill>
          </w14:textFill>
        </w:rPr>
        <w:t>erformance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of</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the Students. </w:t>
      </w:r>
      <w:r>
        <w:rPr>
          <w:rFonts w:ascii="Arial" w:hAnsi="Arial" w:cs="Arial"/>
          <w:i/>
          <w:iCs/>
          <w:color w:val="000000" w:themeColor="text1"/>
          <w:sz w:val="24"/>
          <w:szCs w:val="24"/>
          <w14:textFill>
            <w14:solidFill>
              <w14:schemeClr w14:val="tx1"/>
            </w14:solidFill>
          </w14:textFill>
        </w:rPr>
        <w:t>Journal of Educational System, 4</w:t>
      </w:r>
      <w:r>
        <w:rPr>
          <w:rFonts w:ascii="Arial" w:hAnsi="Arial" w:cs="Arial"/>
          <w:color w:val="000000" w:themeColor="text1"/>
          <w:sz w:val="24"/>
          <w:szCs w:val="24"/>
          <w14:textFill>
            <w14:solidFill>
              <w14:schemeClr w14:val="tx1"/>
            </w14:solidFill>
          </w14:textFill>
        </w:rPr>
        <w:t>(1), 1-11.</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Margarin, N.  (2015). Relationship</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between </w:t>
      </w:r>
      <w:r>
        <w:rPr>
          <w:rFonts w:hint="default" w:ascii="Arial" w:hAnsi="Arial" w:cs="Arial"/>
          <w:color w:val="000000" w:themeColor="text1"/>
          <w:sz w:val="24"/>
          <w:szCs w:val="24"/>
          <w:lang w:val="en-US"/>
          <w14:textFill>
            <w14:solidFill>
              <w14:schemeClr w14:val="tx1"/>
            </w14:solidFill>
          </w14:textFill>
        </w:rPr>
        <w:t>b</w:t>
      </w:r>
      <w:r>
        <w:rPr>
          <w:rFonts w:ascii="Arial" w:hAnsi="Arial" w:cs="Arial"/>
          <w:color w:val="000000" w:themeColor="text1"/>
          <w:sz w:val="24"/>
          <w:szCs w:val="24"/>
          <w14:textFill>
            <w14:solidFill>
              <w14:schemeClr w14:val="tx1"/>
            </w14:solidFill>
          </w14:textFill>
        </w:rPr>
        <w:t>irth</w:t>
      </w:r>
      <w:r>
        <w:rPr>
          <w:rFonts w:hint="default" w:ascii="Arial" w:hAnsi="Arial" w:cs="Arial"/>
          <w:color w:val="000000" w:themeColor="text1"/>
          <w:sz w:val="24"/>
          <w:szCs w:val="24"/>
          <w:lang w:val="en-US"/>
          <w14:textFill>
            <w14:solidFill>
              <w14:schemeClr w14:val="tx1"/>
            </w14:solidFill>
          </w14:textFill>
        </w:rPr>
        <w:t xml:space="preserve"> or</w:t>
      </w:r>
      <w:r>
        <w:rPr>
          <w:rFonts w:ascii="Arial" w:hAnsi="Arial" w:cs="Arial"/>
          <w:color w:val="000000" w:themeColor="text1"/>
          <w:sz w:val="24"/>
          <w:szCs w:val="24"/>
          <w14:textFill>
            <w14:solidFill>
              <w14:schemeClr w14:val="tx1"/>
            </w14:solidFill>
          </w14:textFill>
        </w:rPr>
        <w:t>der,</w:t>
      </w:r>
      <w:r>
        <w:rPr>
          <w:rFonts w:hint="default" w:ascii="Arial" w:hAnsi="Arial" w:cs="Arial"/>
          <w:color w:val="000000" w:themeColor="text1"/>
          <w:sz w:val="24"/>
          <w:szCs w:val="24"/>
          <w:lang w:val="en-US"/>
          <w14:textFill>
            <w14:solidFill>
              <w14:schemeClr w14:val="tx1"/>
            </w14:solidFill>
          </w14:textFill>
        </w:rPr>
        <w:t xml:space="preserve"> a</w:t>
      </w:r>
      <w:r>
        <w:rPr>
          <w:rFonts w:ascii="Arial" w:hAnsi="Arial" w:cs="Arial"/>
          <w:color w:val="000000" w:themeColor="text1"/>
          <w:sz w:val="24"/>
          <w:szCs w:val="24"/>
          <w14:textFill>
            <w14:solidFill>
              <w14:schemeClr w14:val="tx1"/>
            </w14:solidFill>
          </w14:textFill>
        </w:rPr>
        <w:t xml:space="preserve">ssertiveness and </w:t>
      </w:r>
      <w:r>
        <w:rPr>
          <w:rFonts w:hint="default" w:ascii="Arial" w:hAnsi="Arial" w:cs="Arial"/>
          <w:color w:val="000000" w:themeColor="text1"/>
          <w:sz w:val="24"/>
          <w:szCs w:val="24"/>
          <w:lang w:val="en-US"/>
          <w14:textFill>
            <w14:solidFill>
              <w14:schemeClr w14:val="tx1"/>
            </w14:solidFill>
          </w14:textFill>
        </w:rPr>
        <w:tab/>
      </w:r>
      <w:r>
        <w:rPr>
          <w:rFonts w:hint="default" w:ascii="Arial" w:hAnsi="Arial" w:cs="Arial"/>
          <w:color w:val="000000" w:themeColor="text1"/>
          <w:sz w:val="24"/>
          <w:szCs w:val="24"/>
          <w:lang w:val="en-US"/>
          <w14:textFill>
            <w14:solidFill>
              <w14:schemeClr w14:val="tx1"/>
            </w14:solidFill>
          </w14:textFill>
        </w:rPr>
        <w:t>a</w:t>
      </w:r>
      <w:r>
        <w:rPr>
          <w:rFonts w:ascii="Arial" w:hAnsi="Arial" w:cs="Arial"/>
          <w:color w:val="000000" w:themeColor="text1"/>
          <w:sz w:val="24"/>
          <w:szCs w:val="24"/>
          <w14:textFill>
            <w14:solidFill>
              <w14:schemeClr w14:val="tx1"/>
            </w14:solidFill>
          </w14:textFill>
        </w:rPr>
        <w:t>cademic</w:t>
      </w:r>
      <w:r>
        <w:rPr>
          <w:rFonts w:hint="default" w:ascii="Arial" w:hAnsi="Arial" w:cs="Arial"/>
          <w:color w:val="000000" w:themeColor="text1"/>
          <w:sz w:val="24"/>
          <w:szCs w:val="24"/>
          <w:lang w:val="en-US"/>
          <w14:textFill>
            <w14:solidFill>
              <w14:schemeClr w14:val="tx1"/>
            </w14:solidFill>
          </w14:textFill>
        </w:rPr>
        <w:t xml:space="preserve"> p</w:t>
      </w:r>
      <w:r>
        <w:rPr>
          <w:rFonts w:ascii="Arial" w:hAnsi="Arial" w:cs="Arial"/>
          <w:color w:val="000000" w:themeColor="text1"/>
          <w:sz w:val="24"/>
          <w:szCs w:val="24"/>
          <w14:textFill>
            <w14:solidFill>
              <w14:schemeClr w14:val="tx1"/>
            </w14:solidFill>
          </w14:textFill>
        </w:rPr>
        <w:t>erformance.</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McLeod, S. A. (2018). Attitudes and behavior.</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https://www.simplypsychology.org/attitudes.html</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Mohamed, L., &amp; Waheed, H. (2011). Secondary students’ attitude towards</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mathematics in a selected school of Maldives. </w:t>
      </w:r>
      <w:r>
        <w:rPr>
          <w:rFonts w:ascii="Arial" w:hAnsi="Arial" w:cs="Arial"/>
          <w:i/>
          <w:iCs/>
          <w:color w:val="000000" w:themeColor="text1"/>
          <w:sz w:val="24"/>
          <w:szCs w:val="24"/>
          <w14:textFill>
            <w14:solidFill>
              <w14:schemeClr w14:val="tx1"/>
            </w14:solidFill>
          </w14:textFill>
        </w:rPr>
        <w:t>International Journal of</w:t>
      </w:r>
      <w:r>
        <w:rPr>
          <w:rFonts w:hint="default" w:ascii="Arial" w:hAnsi="Arial" w:cs="Arial"/>
          <w:i/>
          <w:iCs/>
          <w:color w:val="000000" w:themeColor="text1"/>
          <w:sz w:val="24"/>
          <w:szCs w:val="24"/>
          <w:lang w:val="en-US"/>
          <w14:textFill>
            <w14:solidFill>
              <w14:schemeClr w14:val="tx1"/>
            </w14:solidFill>
          </w14:textFill>
        </w:rPr>
        <w:t xml:space="preserve">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Humanities and Social Science , 1</w:t>
      </w:r>
      <w:r>
        <w:rPr>
          <w:rFonts w:ascii="Arial" w:hAnsi="Arial" w:cs="Arial"/>
          <w:color w:val="000000" w:themeColor="text1"/>
          <w:sz w:val="24"/>
          <w:szCs w:val="24"/>
          <w14:textFill>
            <w14:solidFill>
              <w14:schemeClr w14:val="tx1"/>
            </w14:solidFill>
          </w14:textFill>
        </w:rPr>
        <w:t>(15), 277-281.</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Mohamed,  S., &amp; Abdelaziz, E.  M. (2019).</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Effect</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of</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assertive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training program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on  social  interaction  anxiety</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and  self-esteem</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of</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institutionalized</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patients  with</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chronic</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schizophrenia.</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Journal</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of</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Nursing</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and</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 xml:space="preserve">Health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Science, 5</w:t>
      </w:r>
      <w:r>
        <w:rPr>
          <w:rFonts w:hint="default" w:ascii="Arial" w:hAnsi="Arial" w:cs="Arial"/>
          <w:color w:val="000000" w:themeColor="text1"/>
          <w:sz w:val="24"/>
          <w:szCs w:val="24"/>
          <w:lang w:val="en-US"/>
          <w14:textFill>
            <w14:solidFill>
              <w14:schemeClr w14:val="tx1"/>
            </w14:solidFill>
          </w14:textFill>
        </w:rPr>
        <w:t>(</w:t>
      </w:r>
      <w:r>
        <w:rPr>
          <w:rFonts w:ascii="Arial" w:hAnsi="Arial" w:cs="Arial"/>
          <w:color w:val="000000" w:themeColor="text1"/>
          <w:sz w:val="24"/>
          <w:szCs w:val="24"/>
          <w14:textFill>
            <w14:solidFill>
              <w14:schemeClr w14:val="tx1"/>
            </w14:solidFill>
          </w14:textFill>
        </w:rPr>
        <w:t>5</w:t>
      </w:r>
      <w:r>
        <w:rPr>
          <w:rFonts w:hint="default" w:ascii="Arial" w:hAnsi="Arial" w:cs="Arial"/>
          <w:color w:val="000000" w:themeColor="text1"/>
          <w:sz w:val="24"/>
          <w:szCs w:val="24"/>
          <w:lang w:val="en-US"/>
          <w14:textFill>
            <w14:solidFill>
              <w14:schemeClr w14:val="tx1"/>
            </w14:solidFill>
          </w14:textFill>
        </w:rPr>
        <w:t>)</w:t>
      </w:r>
      <w:r>
        <w:rPr>
          <w:rFonts w:ascii="Arial" w:hAnsi="Arial" w:cs="Arial"/>
          <w:color w:val="000000" w:themeColor="text1"/>
          <w:sz w:val="24"/>
          <w:szCs w:val="24"/>
          <w14:textFill>
            <w14:solidFill>
              <w14:schemeClr w14:val="tx1"/>
            </w14:solidFill>
          </w14:textFill>
        </w:rPr>
        <w:t>, 36-44.</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Moon, J. (2019). Academic assertiveness real life strategies for today’s higher </w:t>
      </w:r>
    </w:p>
    <w:p>
      <w:pPr>
        <w:ind w:firstLine="72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education students. New York: Rout-ledge Taylor &amp; Francis group</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Mubeen, S., Saeed, S., &amp; Arif, M. (2019). Attitude towards mathematics and</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academic achievement in mathematics among secondary level boys and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girls. </w:t>
      </w:r>
      <w:r>
        <w:rPr>
          <w:rFonts w:ascii="Arial" w:hAnsi="Arial" w:cs="Arial"/>
          <w:i/>
          <w:iCs/>
          <w:color w:val="000000" w:themeColor="text1"/>
          <w:sz w:val="24"/>
          <w:szCs w:val="24"/>
          <w14:textFill>
            <w14:solidFill>
              <w14:schemeClr w14:val="tx1"/>
            </w14:solidFill>
          </w14:textFill>
        </w:rPr>
        <w:t>IOSR Journal of Humanities and Social Science (JHSS), 4</w:t>
      </w:r>
      <w:r>
        <w:rPr>
          <w:rFonts w:ascii="Arial" w:hAnsi="Arial" w:cs="Arial"/>
          <w:color w:val="000000" w:themeColor="text1"/>
          <w:sz w:val="24"/>
          <w:szCs w:val="24"/>
          <w14:textFill>
            <w14:solidFill>
              <w14:schemeClr w14:val="tx1"/>
            </w14:solidFill>
          </w14:textFill>
        </w:rPr>
        <w:t>(6), 38-41.</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Myers, J.L. &amp; Well, A.D. (2015). Research Design and Statistical Analysis.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Hillsdale, NJ: Lawrence Erlbaum Associates</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Mulugeta, T. (2014). Locus of control, self–efficacy &amp; academic achievement</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motivation a predictors of academic performance of college freshman: The</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case of AAU (Un-published MA Thesis). AAU. Addis Ababa.</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Mushtaq, S., &amp; Rani, G. (2016). Effect of social maturity and self-concept</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on</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academic achievement of secondary school students of district Budgam</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(J&amp;K). </w:t>
      </w:r>
      <w:r>
        <w:rPr>
          <w:rFonts w:ascii="Arial" w:hAnsi="Arial" w:cs="Arial"/>
          <w:i/>
          <w:iCs/>
          <w:color w:val="000000" w:themeColor="text1"/>
          <w:sz w:val="24"/>
          <w:szCs w:val="24"/>
          <w14:textFill>
            <w14:solidFill>
              <w14:schemeClr w14:val="tx1"/>
            </w14:solidFill>
          </w14:textFill>
        </w:rPr>
        <w:t>International Journal of Advanced Education and Research, 1</w:t>
      </w:r>
      <w:r>
        <w:rPr>
          <w:rFonts w:ascii="Arial" w:hAnsi="Arial" w:cs="Arial"/>
          <w:color w:val="000000" w:themeColor="text1"/>
          <w:sz w:val="24"/>
          <w:szCs w:val="24"/>
          <w14:textFill>
            <w14:solidFill>
              <w14:schemeClr w14:val="tx1"/>
            </w14:solidFill>
          </w14:textFill>
        </w:rPr>
        <w:t>(8),</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13-18.</w:t>
      </w:r>
    </w:p>
    <w:p>
      <w:pPr>
        <w:jc w:val="both"/>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Myers, J.L. &amp; Well, A.D. (2015). Research Design and Statistical Analysis.</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Hillsdale, NJ: Lawrence Erlbaum Associates.</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Niaraki, F. R., &amp; Rahimi, H. (2018). Effect of life skill training on self -esteem of</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high school students in Iran. </w:t>
      </w:r>
      <w:r>
        <w:rPr>
          <w:rFonts w:ascii="Arial" w:hAnsi="Arial" w:cs="Arial"/>
          <w:i/>
          <w:iCs/>
          <w:color w:val="000000" w:themeColor="text1"/>
          <w:sz w:val="24"/>
          <w:szCs w:val="24"/>
          <w14:textFill>
            <w14:solidFill>
              <w14:schemeClr w14:val="tx1"/>
            </w14:solidFill>
          </w14:textFill>
        </w:rPr>
        <w:t>European Online Journal of Natural and</w:t>
      </w:r>
      <w:r>
        <w:rPr>
          <w:rFonts w:hint="default" w:ascii="Arial" w:hAnsi="Arial" w:cs="Arial"/>
          <w:i/>
          <w:iCs/>
          <w:color w:val="000000" w:themeColor="text1"/>
          <w:sz w:val="24"/>
          <w:szCs w:val="24"/>
          <w:lang w:val="en-US"/>
          <w14:textFill>
            <w14:solidFill>
              <w14:schemeClr w14:val="tx1"/>
            </w14:solidFill>
          </w14:textFill>
        </w:rPr>
        <w:t xml:space="preserve">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Social Sciences, 2</w:t>
      </w:r>
      <w:r>
        <w:rPr>
          <w:rFonts w:ascii="Arial" w:hAnsi="Arial" w:cs="Arial"/>
          <w:color w:val="000000" w:themeColor="text1"/>
          <w:sz w:val="24"/>
          <w:szCs w:val="24"/>
          <w14:textFill>
            <w14:solidFill>
              <w14:schemeClr w14:val="tx1"/>
            </w14:solidFill>
          </w14:textFill>
        </w:rPr>
        <w:t>(2), 150-159.</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Nnodum B.</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I.</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(2021). Combination in the reduction of isolate behaviour in</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children,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unpublished</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thesis,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faculty</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of</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education,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Im</w:t>
      </w:r>
      <w:r>
        <w:rPr>
          <w:rFonts w:hint="default" w:ascii="Arial" w:hAnsi="Arial" w:cs="Arial"/>
          <w:color w:val="000000" w:themeColor="text1"/>
          <w:sz w:val="24"/>
          <w:szCs w:val="24"/>
          <w:lang w:val="en-US"/>
          <w14:textFill>
            <w14:solidFill>
              <w14:schemeClr w14:val="tx1"/>
            </w14:solidFill>
          </w14:textFill>
        </w:rPr>
        <w:t xml:space="preserve">o </w:t>
      </w:r>
      <w:r>
        <w:rPr>
          <w:rFonts w:ascii="Arial" w:hAnsi="Arial" w:cs="Arial"/>
          <w:color w:val="000000" w:themeColor="text1"/>
          <w:sz w:val="24"/>
          <w:szCs w:val="24"/>
          <w14:textFill>
            <w14:solidFill>
              <w14:schemeClr w14:val="tx1"/>
            </w14:solidFill>
          </w14:textFill>
        </w:rPr>
        <w:t>State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University,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Owerri.</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OECD (2019). PISA 2018 Results (Volume I): What Students Know and Can</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Do,PISA, OECD Publishing, Paris, https://doi.org/10.1787/5f07c754-en</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Oladipo, A., Arigbabu, A., &amp; Rufai K. (2017). Gender, need-achievement</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and</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assertiveness as factors of con-ceptions about math among secondary</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school students in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Ogun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state,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Nigeria.</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Review of European Studies, 4</w:t>
      </w:r>
      <w:r>
        <w:rPr>
          <w:rFonts w:ascii="Arial" w:hAnsi="Arial" w:cs="Arial"/>
          <w:color w:val="000000" w:themeColor="text1"/>
          <w:sz w:val="24"/>
          <w:szCs w:val="24"/>
          <w14:textFill>
            <w14:solidFill>
              <w14:schemeClr w14:val="tx1"/>
            </w14:solidFill>
          </w14:textFill>
        </w:rPr>
        <w:t xml:space="preserve">(4),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141-147.</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Peel, K. (2018). Teaching </w:t>
      </w:r>
      <w:r>
        <w:rPr>
          <w:rFonts w:ascii="Arial" w:hAnsi="Arial" w:cs="Arial"/>
          <w:color w:val="000000" w:themeColor="text1"/>
          <w:sz w:val="24"/>
          <w:szCs w:val="24"/>
          <w14:textFill>
            <w14:solidFill>
              <w14:schemeClr w14:val="tx1"/>
            </w14:solidFill>
          </w14:textFill>
        </w:rPr>
        <w:tab/>
      </w:r>
      <w:r>
        <w:rPr>
          <w:rFonts w:ascii="Arial" w:hAnsi="Arial" w:cs="Arial"/>
          <w:color w:val="000000" w:themeColor="text1"/>
          <w:sz w:val="24"/>
          <w:szCs w:val="24"/>
          <w14:textFill>
            <w14:solidFill>
              <w14:schemeClr w14:val="tx1"/>
            </w14:solidFill>
          </w14:textFill>
        </w:rPr>
        <w:t>for self-regulated learning: Why aim for behavioral</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compliance when we can inspire learning? </w:t>
      </w:r>
      <w:r>
        <w:rPr>
          <w:rFonts w:ascii="Arial" w:hAnsi="Arial" w:cs="Arial"/>
          <w:i/>
          <w:iCs/>
          <w:color w:val="000000" w:themeColor="text1"/>
          <w:sz w:val="24"/>
          <w:szCs w:val="24"/>
          <w14:textFill>
            <w14:solidFill>
              <w14:schemeClr w14:val="tx1"/>
            </w14:solidFill>
          </w14:textFill>
        </w:rPr>
        <w:t>The International Journal of</w:t>
      </w:r>
      <w:r>
        <w:rPr>
          <w:rFonts w:hint="default" w:ascii="Arial" w:hAnsi="Arial" w:cs="Arial"/>
          <w:i/>
          <w:iCs/>
          <w:color w:val="000000" w:themeColor="text1"/>
          <w:sz w:val="24"/>
          <w:szCs w:val="24"/>
          <w:lang w:val="en-US"/>
          <w14:textFill>
            <w14:solidFill>
              <w14:schemeClr w14:val="tx1"/>
            </w14:solidFill>
          </w14:textFill>
        </w:rPr>
        <w:t xml:space="preserve">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Pedagogy and Curriculum, 25</w:t>
      </w:r>
      <w:r>
        <w:rPr>
          <w:rFonts w:ascii="Arial" w:hAnsi="Arial" w:cs="Arial"/>
          <w:color w:val="000000" w:themeColor="text1"/>
          <w:sz w:val="24"/>
          <w:szCs w:val="24"/>
          <w14:textFill>
            <w14:solidFill>
              <w14:schemeClr w14:val="tx1"/>
            </w14:solidFill>
          </w14:textFill>
        </w:rPr>
        <w:t>(1), 15-36.</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Riley, N., Lubans, D. R., Holmes, K., &amp; Morgan, P. J. (2014). Rationale and study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protocol of the EASY Minds (Encouraging Activity to Stimulate Young</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Minds)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program: cluster randomized controlled trial of primary</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school-based physical activity integration program for mathematics. BMC</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Public Health, 14, 816.</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Rathus, S. A. (2018). An experimental investigation of assertive training in a group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setting. </w:t>
      </w:r>
      <w:r>
        <w:rPr>
          <w:rFonts w:ascii="Arial" w:hAnsi="Arial" w:cs="Arial"/>
          <w:i/>
          <w:iCs/>
          <w:color w:val="000000" w:themeColor="text1"/>
          <w:sz w:val="24"/>
          <w:szCs w:val="24"/>
          <w14:textFill>
            <w14:solidFill>
              <w14:schemeClr w14:val="tx1"/>
            </w14:solidFill>
          </w14:textFill>
        </w:rPr>
        <w:t>Journal of Behavior Therapy and Experimental Psychiatry,</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3</w:t>
      </w:r>
      <w:r>
        <w:rPr>
          <w:rFonts w:ascii="Arial" w:hAnsi="Arial" w:cs="Arial"/>
          <w:color w:val="000000" w:themeColor="text1"/>
          <w:sz w:val="24"/>
          <w:szCs w:val="24"/>
          <w14:textFill>
            <w14:solidFill>
              <w14:schemeClr w14:val="tx1"/>
            </w14:solidFill>
          </w14:textFill>
        </w:rPr>
        <w:t xml:space="preserve">(2),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81-86.</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Sabel, M. (2016).</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 comparison of students’ attitudes towards school, teachers</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and peers in Swedish comprehensive schools now and 35 years ago.</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Educational Research, 48</w:t>
      </w:r>
      <w:r>
        <w:rPr>
          <w:rFonts w:ascii="Arial" w:hAnsi="Arial" w:cs="Arial"/>
          <w:color w:val="000000" w:themeColor="text1"/>
          <w:sz w:val="24"/>
          <w:szCs w:val="24"/>
          <w14:textFill>
            <w14:solidFill>
              <w14:schemeClr w14:val="tx1"/>
            </w14:solidFill>
          </w14:textFill>
        </w:rPr>
        <w:t>(1), pp. 55-57.</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San Juan, R. (2019). Philstar Global News.</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https://www.philstar.com/headlines/2019/12/04/1974229/deped-welcomes-</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pisa-results-recognizes-gaps-education-quality</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Santos, A. (2016). Mathematics classroom climate as correlate of students’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attitude towards mathematics among public high school students. </w:t>
      </w:r>
      <w:r>
        <w:rPr>
          <w:rFonts w:hint="default" w:ascii="Arial" w:hAnsi="Arial" w:cs="Arial"/>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European</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Academic Research, 4</w:t>
      </w:r>
      <w:r>
        <w:rPr>
          <w:rFonts w:ascii="Arial" w:hAnsi="Arial" w:cs="Arial"/>
          <w:color w:val="000000" w:themeColor="text1"/>
          <w:sz w:val="24"/>
          <w:szCs w:val="24"/>
          <w14:textFill>
            <w14:solidFill>
              <w14:schemeClr w14:val="tx1"/>
            </w14:solidFill>
          </w14:textFill>
        </w:rPr>
        <w:t>(3), 3170-3184.</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Senthamarai Kannan, B., Sivapragasam, C., &amp; Senthilkumar, R. (2015). Attitude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of </w:t>
      </w:r>
      <w:r>
        <w:rPr>
          <w:rFonts w:hint="default" w:ascii="Arial" w:hAnsi="Arial" w:cs="Arial"/>
          <w:color w:val="000000" w:themeColor="text1"/>
          <w:sz w:val="24"/>
          <w:szCs w:val="24"/>
          <w:lang w:val="en-US"/>
          <w14:textFill>
            <w14:solidFill>
              <w14:schemeClr w14:val="tx1"/>
            </w14:solidFill>
          </w14:textFill>
        </w:rPr>
        <w:t>s</w:t>
      </w:r>
      <w:r>
        <w:rPr>
          <w:rFonts w:ascii="Arial" w:hAnsi="Arial" w:cs="Arial"/>
          <w:color w:val="000000" w:themeColor="text1"/>
          <w:sz w:val="24"/>
          <w:szCs w:val="24"/>
          <w14:textFill>
            <w14:solidFill>
              <w14:schemeClr w14:val="tx1"/>
            </w14:solidFill>
          </w14:textFill>
        </w:rPr>
        <w:t xml:space="preserve">econdary </w:t>
      </w:r>
      <w:r>
        <w:rPr>
          <w:rFonts w:hint="default" w:ascii="Arial" w:hAnsi="Arial" w:cs="Arial"/>
          <w:color w:val="000000" w:themeColor="text1"/>
          <w:sz w:val="24"/>
          <w:szCs w:val="24"/>
          <w:lang w:val="en-US"/>
          <w14:textFill>
            <w14:solidFill>
              <w14:schemeClr w14:val="tx1"/>
            </w14:solidFill>
          </w14:textFill>
        </w:rPr>
        <w:t>s</w:t>
      </w:r>
      <w:r>
        <w:rPr>
          <w:rFonts w:ascii="Arial" w:hAnsi="Arial" w:cs="Arial"/>
          <w:color w:val="000000" w:themeColor="text1"/>
          <w:sz w:val="24"/>
          <w:szCs w:val="24"/>
          <w14:textFill>
            <w14:solidFill>
              <w14:schemeClr w14:val="tx1"/>
            </w14:solidFill>
          </w14:textFill>
        </w:rPr>
        <w:t xml:space="preserve">chool </w:t>
      </w:r>
      <w:r>
        <w:rPr>
          <w:rFonts w:hint="default" w:ascii="Arial" w:hAnsi="Arial" w:cs="Arial"/>
          <w:color w:val="000000" w:themeColor="text1"/>
          <w:sz w:val="24"/>
          <w:szCs w:val="24"/>
          <w:lang w:val="en-US"/>
          <w14:textFill>
            <w14:solidFill>
              <w14:schemeClr w14:val="tx1"/>
            </w14:solidFill>
          </w14:textFill>
        </w:rPr>
        <w:t>s</w:t>
      </w:r>
      <w:r>
        <w:rPr>
          <w:rFonts w:ascii="Arial" w:hAnsi="Arial" w:cs="Arial"/>
          <w:color w:val="000000" w:themeColor="text1"/>
          <w:sz w:val="24"/>
          <w:szCs w:val="24"/>
          <w14:textFill>
            <w14:solidFill>
              <w14:schemeClr w14:val="tx1"/>
            </w14:solidFill>
          </w14:textFill>
        </w:rPr>
        <w:t xml:space="preserve">tudents towards </w:t>
      </w:r>
      <w:r>
        <w:rPr>
          <w:rFonts w:hint="default" w:ascii="Arial" w:hAnsi="Arial" w:cs="Arial"/>
          <w:color w:val="000000" w:themeColor="text1"/>
          <w:sz w:val="24"/>
          <w:szCs w:val="24"/>
          <w:lang w:val="en-US"/>
          <w14:textFill>
            <w14:solidFill>
              <w14:schemeClr w14:val="tx1"/>
            </w14:solidFill>
          </w14:textFill>
        </w:rPr>
        <w:t>m</w:t>
      </w:r>
      <w:r>
        <w:rPr>
          <w:rFonts w:ascii="Arial" w:hAnsi="Arial" w:cs="Arial"/>
          <w:color w:val="000000" w:themeColor="text1"/>
          <w:sz w:val="24"/>
          <w:szCs w:val="24"/>
          <w14:textFill>
            <w14:solidFill>
              <w14:schemeClr w14:val="tx1"/>
            </w14:solidFill>
          </w14:textFill>
        </w:rPr>
        <w:t xml:space="preserve">athematics. </w:t>
      </w:r>
      <w:r>
        <w:rPr>
          <w:rFonts w:ascii="Arial" w:hAnsi="Arial" w:cs="Arial"/>
          <w:i/>
          <w:iCs/>
          <w:color w:val="000000" w:themeColor="text1"/>
          <w:sz w:val="24"/>
          <w:szCs w:val="24"/>
          <w14:textFill>
            <w14:solidFill>
              <w14:schemeClr w14:val="tx1"/>
            </w14:solidFill>
          </w14:textFill>
        </w:rPr>
        <w:t>International Journal</w:t>
      </w:r>
      <w:r>
        <w:rPr>
          <w:rFonts w:hint="default" w:ascii="Arial" w:hAnsi="Arial" w:cs="Arial"/>
          <w:i/>
          <w:iCs/>
          <w:color w:val="000000" w:themeColor="text1"/>
          <w:sz w:val="24"/>
          <w:szCs w:val="24"/>
          <w:lang w:val="en-US"/>
          <w14:textFill>
            <w14:solidFill>
              <w14:schemeClr w14:val="tx1"/>
            </w14:solidFill>
          </w14:textFill>
        </w:rPr>
        <w:t xml:space="preserve">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of Multidisciplinary Research and Modern Education, 1</w:t>
      </w:r>
      <w:r>
        <w:rPr>
          <w:rFonts w:ascii="Arial" w:hAnsi="Arial" w:cs="Arial"/>
          <w:color w:val="000000" w:themeColor="text1"/>
          <w:sz w:val="24"/>
          <w:szCs w:val="24"/>
          <w14:textFill>
            <w14:solidFill>
              <w14:schemeClr w14:val="tx1"/>
            </w14:solidFill>
          </w14:textFill>
        </w:rPr>
        <w:t>(2)</w:t>
      </w:r>
      <w:r>
        <w:rPr>
          <w:rFonts w:hint="default" w:ascii="Arial" w:hAnsi="Arial" w:cs="Arial"/>
          <w:color w:val="000000" w:themeColor="text1"/>
          <w:sz w:val="24"/>
          <w:szCs w:val="24"/>
          <w:lang w:val="en-US"/>
          <w14:textFill>
            <w14:solidFill>
              <w14:schemeClr w14:val="tx1"/>
            </w14:solidFill>
          </w14:textFill>
        </w:rPr>
        <w:t>,</w:t>
      </w:r>
      <w:r>
        <w:rPr>
          <w:rFonts w:ascii="Arial" w:hAnsi="Arial" w:cs="Arial"/>
          <w:color w:val="000000" w:themeColor="text1"/>
          <w:sz w:val="24"/>
          <w:szCs w:val="24"/>
          <w14:textFill>
            <w14:solidFill>
              <w14:schemeClr w14:val="tx1"/>
            </w14:solidFill>
          </w14:textFill>
        </w:rPr>
        <w:t xml:space="preserve"> 211-216.</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Das, S., Halder, U., Mishra,  B., and Debnath, D. (2014). Study on relationship</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between attitude towards education and academic achievement in</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secondary level</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minority</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students.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Indian Streams Research Journal,</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4</w:t>
      </w:r>
      <w:r>
        <w:rPr>
          <w:rFonts w:ascii="Arial" w:hAnsi="Arial" w:cs="Arial"/>
          <w:color w:val="000000" w:themeColor="text1"/>
          <w:sz w:val="24"/>
          <w:szCs w:val="24"/>
          <w14:textFill>
            <w14:solidFill>
              <w14:schemeClr w14:val="tx1"/>
            </w14:solidFill>
          </w14:textFill>
        </w:rPr>
        <w:t xml:space="preserve">(10),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1-6.</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Sitota, G. (2018). Assertiveness and academic achievement motivation</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of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adolescent students in selected secondary schools of harari peoples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regional state, Ethiopia.</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https://www.academia.edu/en/38089852/Assertiveness_and_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Academic_Achievement_Motivation_of_Adolescent_Students_in_Selected</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_Secondary_Schools_of_Harari_Peoples_Regional_State_Ethiopia</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Tahar, N. F., Ismail, Z., Zamani, N. D., &amp; Adnan, N. (2014). Students’ attitude</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toward mathematics: The use of factor analysis in determining the criteria.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Amsterdam: Elsevier Science BV</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Tanck, R. H., &amp; Robbins, P. R. (2018). Assertiveness, locus of control and coping </w:t>
      </w:r>
    </w:p>
    <w:p>
      <w:pPr>
        <w:ind w:firstLine="72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behaviors to diminish tension. Educational Gerontology, Vol. 34, 503-519.</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Tannous,  F.  G.  (2015).  The  effectiveness  of  assertiveness  training  </w:t>
      </w:r>
    </w:p>
    <w:p>
      <w:pPr>
        <w:ind w:left="720"/>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in improving  self-  esteem  among  a  sample  of  students  with  low emotional- behavioural traits. International Journal of Adult and Non Formal Education,  3 (1), 55-61</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Tingley, R., Yamamoto, D., Hirose, F., Keele, R., &amp; Imai, T. (2014). Mediation: R </w:t>
      </w:r>
      <w:r>
        <w:rPr>
          <w:rFonts w:ascii="Arial" w:hAnsi="Arial" w:cs="Arial"/>
          <w:color w:val="000000" w:themeColor="text1"/>
          <w:sz w:val="24"/>
          <w:szCs w:val="24"/>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package for causal mediation analysis. Journal of Statistical Software, 59(5) </w:t>
      </w:r>
      <w:r>
        <w:rPr>
          <w:rFonts w:ascii="Arial" w:hAnsi="Arial" w:cs="Arial"/>
          <w:color w:val="000000" w:themeColor="text1"/>
          <w:sz w:val="24"/>
          <w:szCs w:val="24"/>
          <w14:textFill>
            <w14:solidFill>
              <w14:schemeClr w14:val="tx1"/>
            </w14:solidFill>
          </w14:textFill>
        </w:rPr>
        <w:tab/>
      </w:r>
      <w:r>
        <w:rPr>
          <w:rFonts w:ascii="Arial" w:hAnsi="Arial" w:cs="Arial"/>
          <w:color w:val="000000" w:themeColor="text1"/>
          <w:sz w:val="24"/>
          <w:szCs w:val="24"/>
          <w14:textFill>
            <w14:solidFill>
              <w14:schemeClr w14:val="tx1"/>
            </w14:solidFill>
          </w14:textFill>
        </w:rPr>
        <w:t>September 2014.</w:t>
      </w: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Unlu, M., Avcu, S., Avcu, R. (2018). The relationship between geometry attitude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and self-efficacy beliefs towards geometry. </w:t>
      </w:r>
      <w:r>
        <w:rPr>
          <w:rFonts w:ascii="Arial" w:hAnsi="Arial" w:cs="Arial"/>
          <w:i/>
          <w:iCs/>
          <w:color w:val="000000" w:themeColor="text1"/>
          <w:sz w:val="24"/>
          <w:szCs w:val="24"/>
          <w14:textFill>
            <w14:solidFill>
              <w14:schemeClr w14:val="tx1"/>
            </w14:solidFill>
          </w14:textFill>
        </w:rPr>
        <w:t>Procedia Social and</w:t>
      </w:r>
      <w:r>
        <w:rPr>
          <w:rFonts w:ascii="Arial" w:hAnsi="Arial" w:cs="Arial"/>
          <w:color w:val="000000" w:themeColor="text1"/>
          <w:sz w:val="24"/>
          <w:szCs w:val="24"/>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Behavioral</w:t>
      </w:r>
      <w:r>
        <w:rPr>
          <w:rFonts w:hint="default" w:ascii="Arial" w:hAnsi="Arial" w:cs="Arial"/>
          <w:i/>
          <w:iCs/>
          <w:color w:val="000000" w:themeColor="text1"/>
          <w:sz w:val="24"/>
          <w:szCs w:val="24"/>
          <w:lang w:val="en-US"/>
          <w14:textFill>
            <w14:solidFill>
              <w14:schemeClr w14:val="tx1"/>
            </w14:solidFill>
          </w14:textFill>
        </w:rPr>
        <w:t xml:space="preserve">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Sciences, 9,</w:t>
      </w:r>
      <w:r>
        <w:rPr>
          <w:rFonts w:ascii="Arial" w:hAnsi="Arial" w:cs="Arial"/>
          <w:color w:val="000000" w:themeColor="text1"/>
          <w:sz w:val="24"/>
          <w:szCs w:val="24"/>
          <w14:textFill>
            <w14:solidFill>
              <w14:schemeClr w14:val="tx1"/>
            </w14:solidFill>
          </w14:textFill>
        </w:rPr>
        <w:t xml:space="preserve"> 1325-1329.</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Vandecandelaere, M., Speybroeck,S., Vanlaar, G., De Fraine, B., Damme, J.</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(2012). Learning environment and students’ mathematics attitude. </w:t>
      </w:r>
      <w:r>
        <w:rPr>
          <w:rFonts w:ascii="Arial" w:hAnsi="Arial" w:cs="Arial"/>
          <w:i/>
          <w:iCs/>
          <w:color w:val="000000" w:themeColor="text1"/>
          <w:sz w:val="24"/>
          <w:szCs w:val="24"/>
          <w14:textFill>
            <w14:solidFill>
              <w14:schemeClr w14:val="tx1"/>
            </w14:solidFill>
          </w14:textFill>
        </w:rPr>
        <w:t xml:space="preserve">Studies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in Educational Evaluation, 38</w:t>
      </w:r>
      <w:r>
        <w:rPr>
          <w:rFonts w:ascii="Arial" w:hAnsi="Arial" w:cs="Arial"/>
          <w:color w:val="000000" w:themeColor="text1"/>
          <w:sz w:val="24"/>
          <w:szCs w:val="24"/>
          <w14:textFill>
            <w14:solidFill>
              <w14:schemeClr w14:val="tx1"/>
            </w14:solidFill>
          </w14:textFill>
        </w:rPr>
        <w:t>, 107–120.</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Veresova, M. &amp; Mala, D. (2016). Attitude</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towards school and learning</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and</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academic achievement of adolescents.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The European Proceedings of</w:t>
      </w:r>
      <w:r>
        <w:rPr>
          <w:rFonts w:hint="default" w:ascii="Arial" w:hAnsi="Arial" w:cs="Arial"/>
          <w:i/>
          <w:iCs/>
          <w:color w:val="000000" w:themeColor="text1"/>
          <w:sz w:val="24"/>
          <w:szCs w:val="24"/>
          <w:lang w:val="en-US"/>
          <w14:textFill>
            <w14:solidFill>
              <w14:schemeClr w14:val="tx1"/>
            </w14:solidFill>
          </w14:textFill>
        </w:rPr>
        <w:t xml:space="preserve">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Social &amp; Behavioral Sciences, 6</w:t>
      </w:r>
      <w:r>
        <w:rPr>
          <w:rFonts w:ascii="Arial" w:hAnsi="Arial" w:cs="Arial"/>
          <w:color w:val="000000" w:themeColor="text1"/>
          <w:sz w:val="24"/>
          <w:szCs w:val="24"/>
          <w14:textFill>
            <w14:solidFill>
              <w14:schemeClr w14:val="tx1"/>
            </w14:solidFill>
          </w14:textFill>
        </w:rPr>
        <w:t>(7), 870-876.</w:t>
      </w:r>
    </w:p>
    <w:p>
      <w:pPr>
        <w:jc w:val="both"/>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Vinales, J. J. (2015). The learning environment and learning styles: A guide for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mentors. </w:t>
      </w:r>
      <w:r>
        <w:rPr>
          <w:rFonts w:ascii="Arial" w:hAnsi="Arial" w:cs="Arial"/>
          <w:i/>
          <w:iCs/>
          <w:color w:val="000000" w:themeColor="text1"/>
          <w:sz w:val="24"/>
          <w:szCs w:val="24"/>
          <w14:textFill>
            <w14:solidFill>
              <w14:schemeClr w14:val="tx1"/>
            </w14:solidFill>
          </w14:textFill>
        </w:rPr>
        <w:t>British Journal of Nursing, 24</w:t>
      </w:r>
      <w:r>
        <w:rPr>
          <w:rFonts w:ascii="Arial" w:hAnsi="Arial" w:cs="Arial"/>
          <w:color w:val="000000" w:themeColor="text1"/>
          <w:sz w:val="24"/>
          <w:szCs w:val="24"/>
          <w14:textFill>
            <w14:solidFill>
              <w14:schemeClr w14:val="tx1"/>
            </w14:solidFill>
          </w14:textFill>
        </w:rPr>
        <w:t xml:space="preserve">(8), 454-457.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doi:10.12968/bjon.2015.24.8.454.</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Waqar, M.P., &amp; Sanjay, K. (2022). The </w:t>
      </w:r>
      <w:r>
        <w:rPr>
          <w:rFonts w:hint="default" w:ascii="Arial" w:hAnsi="Arial" w:cs="Arial"/>
          <w:color w:val="000000" w:themeColor="text1"/>
          <w:sz w:val="24"/>
          <w:szCs w:val="24"/>
          <w:lang w:val="en-US"/>
          <w14:textFill>
            <w14:solidFill>
              <w14:schemeClr w14:val="tx1"/>
            </w14:solidFill>
          </w14:textFill>
        </w:rPr>
        <w:t>e</w:t>
      </w:r>
      <w:r>
        <w:rPr>
          <w:rFonts w:ascii="Arial" w:hAnsi="Arial" w:cs="Arial"/>
          <w:color w:val="000000" w:themeColor="text1"/>
          <w:sz w:val="24"/>
          <w:szCs w:val="24"/>
          <w14:textFill>
            <w14:solidFill>
              <w14:schemeClr w14:val="tx1"/>
            </w14:solidFill>
          </w14:textFill>
        </w:rPr>
        <w:t xml:space="preserve">ffect of </w:t>
      </w:r>
      <w:r>
        <w:rPr>
          <w:rFonts w:hint="default" w:ascii="Arial" w:hAnsi="Arial" w:cs="Arial"/>
          <w:color w:val="000000" w:themeColor="text1"/>
          <w:sz w:val="24"/>
          <w:szCs w:val="24"/>
          <w:lang w:val="en-US"/>
          <w14:textFill>
            <w14:solidFill>
              <w14:schemeClr w14:val="tx1"/>
            </w14:solidFill>
          </w14:textFill>
        </w:rPr>
        <w:t>a</w:t>
      </w:r>
      <w:r>
        <w:rPr>
          <w:rFonts w:ascii="Arial" w:hAnsi="Arial" w:cs="Arial"/>
          <w:color w:val="000000" w:themeColor="text1"/>
          <w:sz w:val="24"/>
          <w:szCs w:val="24"/>
          <w14:textFill>
            <w14:solidFill>
              <w14:schemeClr w14:val="tx1"/>
            </w14:solidFill>
          </w14:textFill>
        </w:rPr>
        <w:t xml:space="preserve">ssertiveness </w:t>
      </w:r>
      <w:r>
        <w:rPr>
          <w:rFonts w:hint="default" w:ascii="Arial" w:hAnsi="Arial" w:cs="Arial"/>
          <w:color w:val="000000" w:themeColor="text1"/>
          <w:sz w:val="24"/>
          <w:szCs w:val="24"/>
          <w:lang w:val="en-US"/>
          <w14:textFill>
            <w14:solidFill>
              <w14:schemeClr w14:val="tx1"/>
            </w14:solidFill>
          </w14:textFill>
        </w:rPr>
        <w:t>t</w:t>
      </w:r>
      <w:r>
        <w:rPr>
          <w:rFonts w:ascii="Arial" w:hAnsi="Arial" w:cs="Arial"/>
          <w:color w:val="000000" w:themeColor="text1"/>
          <w:sz w:val="24"/>
          <w:szCs w:val="24"/>
          <w14:textFill>
            <w14:solidFill>
              <w14:schemeClr w14:val="tx1"/>
            </w14:solidFill>
          </w14:textFill>
        </w:rPr>
        <w:t>raining on</w:t>
      </w:r>
      <w:r>
        <w:rPr>
          <w:rFonts w:hint="default" w:ascii="Arial" w:hAnsi="Arial" w:cs="Arial"/>
          <w:color w:val="000000" w:themeColor="text1"/>
          <w:sz w:val="24"/>
          <w:szCs w:val="24"/>
          <w:lang w:val="en-US"/>
          <w14:textFill>
            <w14:solidFill>
              <w14:schemeClr w14:val="tx1"/>
            </w14:solidFill>
          </w14:textFill>
        </w:rPr>
        <w:t xml:space="preserve"> b</w:t>
      </w:r>
      <w:r>
        <w:rPr>
          <w:rFonts w:ascii="Arial" w:hAnsi="Arial" w:cs="Arial"/>
          <w:color w:val="000000" w:themeColor="text1"/>
          <w:sz w:val="24"/>
          <w:szCs w:val="24"/>
          <w14:textFill>
            <w14:solidFill>
              <w14:schemeClr w14:val="tx1"/>
            </w14:solidFill>
          </w14:textFill>
        </w:rPr>
        <w:t xml:space="preserve">ehavior, </w:t>
      </w:r>
      <w:r>
        <w:rPr>
          <w:rFonts w:hint="default" w:ascii="Arial" w:hAnsi="Arial" w:cs="Arial"/>
          <w:color w:val="000000" w:themeColor="text1"/>
          <w:sz w:val="24"/>
          <w:szCs w:val="24"/>
          <w:lang w:val="en-US"/>
          <w14:textFill>
            <w14:solidFill>
              <w14:schemeClr w14:val="tx1"/>
            </w14:solidFill>
          </w14:textFill>
        </w:rPr>
        <w:tab/>
      </w:r>
      <w:r>
        <w:rPr>
          <w:rFonts w:hint="default" w:ascii="Arial" w:hAnsi="Arial" w:cs="Arial"/>
          <w:color w:val="000000" w:themeColor="text1"/>
          <w:sz w:val="24"/>
          <w:szCs w:val="24"/>
          <w:lang w:val="en-US"/>
          <w14:textFill>
            <w14:solidFill>
              <w14:schemeClr w14:val="tx1"/>
            </w14:solidFill>
          </w14:textFill>
        </w:rPr>
        <w:t>s</w:t>
      </w:r>
      <w:r>
        <w:rPr>
          <w:rFonts w:ascii="Arial" w:hAnsi="Arial" w:cs="Arial"/>
          <w:color w:val="000000" w:themeColor="text1"/>
          <w:sz w:val="24"/>
          <w:szCs w:val="24"/>
          <w14:textFill>
            <w14:solidFill>
              <w14:schemeClr w14:val="tx1"/>
            </w14:solidFill>
          </w14:textFill>
        </w:rPr>
        <w:t xml:space="preserve">elf-esteem, </w:t>
      </w:r>
      <w:r>
        <w:rPr>
          <w:rFonts w:hint="default" w:ascii="Arial" w:hAnsi="Arial" w:cs="Arial"/>
          <w:color w:val="000000" w:themeColor="text1"/>
          <w:sz w:val="24"/>
          <w:szCs w:val="24"/>
          <w:lang w:val="en-US"/>
          <w14:textFill>
            <w14:solidFill>
              <w14:schemeClr w14:val="tx1"/>
            </w14:solidFill>
          </w14:textFill>
        </w:rPr>
        <w:t>s</w:t>
      </w:r>
      <w:r>
        <w:rPr>
          <w:rFonts w:ascii="Arial" w:hAnsi="Arial" w:cs="Arial"/>
          <w:color w:val="000000" w:themeColor="text1"/>
          <w:sz w:val="24"/>
          <w:szCs w:val="24"/>
          <w14:textFill>
            <w14:solidFill>
              <w14:schemeClr w14:val="tx1"/>
            </w14:solidFill>
          </w14:textFill>
        </w:rPr>
        <w:t xml:space="preserve">tress, </w:t>
      </w:r>
      <w:r>
        <w:rPr>
          <w:rFonts w:hint="default" w:ascii="Arial" w:hAnsi="Arial" w:cs="Arial"/>
          <w:color w:val="000000" w:themeColor="text1"/>
          <w:sz w:val="24"/>
          <w:szCs w:val="24"/>
          <w:lang w:val="en-US"/>
          <w14:textFill>
            <w14:solidFill>
              <w14:schemeClr w14:val="tx1"/>
            </w14:solidFill>
          </w14:textFill>
        </w:rPr>
        <w:t>a</w:t>
      </w:r>
      <w:r>
        <w:rPr>
          <w:rFonts w:ascii="Arial" w:hAnsi="Arial" w:cs="Arial"/>
          <w:color w:val="000000" w:themeColor="text1"/>
          <w:sz w:val="24"/>
          <w:szCs w:val="24"/>
          <w14:textFill>
            <w14:solidFill>
              <w14:schemeClr w14:val="tx1"/>
            </w14:solidFill>
          </w14:textFill>
        </w:rPr>
        <w:t xml:space="preserve">cademic </w:t>
      </w:r>
      <w:r>
        <w:rPr>
          <w:rFonts w:hint="default" w:ascii="Arial" w:hAnsi="Arial" w:cs="Arial"/>
          <w:color w:val="000000" w:themeColor="text1"/>
          <w:sz w:val="24"/>
          <w:szCs w:val="24"/>
          <w:lang w:val="en-US"/>
          <w14:textFill>
            <w14:solidFill>
              <w14:schemeClr w14:val="tx1"/>
            </w14:solidFill>
          </w14:textFill>
        </w:rPr>
        <w:t>a</w:t>
      </w:r>
      <w:r>
        <w:rPr>
          <w:rFonts w:ascii="Arial" w:hAnsi="Arial" w:cs="Arial"/>
          <w:color w:val="000000" w:themeColor="text1"/>
          <w:sz w:val="24"/>
          <w:szCs w:val="24"/>
          <w14:textFill>
            <w14:solidFill>
              <w14:schemeClr w14:val="tx1"/>
            </w14:solidFill>
          </w14:textFill>
        </w:rPr>
        <w:t xml:space="preserve">chievement and </w:t>
      </w:r>
      <w:r>
        <w:rPr>
          <w:rFonts w:hint="default" w:ascii="Arial" w:hAnsi="Arial" w:cs="Arial"/>
          <w:color w:val="000000" w:themeColor="text1"/>
          <w:sz w:val="24"/>
          <w:szCs w:val="24"/>
          <w:lang w:val="en-US"/>
          <w14:textFill>
            <w14:solidFill>
              <w14:schemeClr w14:val="tx1"/>
            </w14:solidFill>
          </w14:textFill>
        </w:rPr>
        <w:t>p</w:t>
      </w:r>
      <w:r>
        <w:rPr>
          <w:rFonts w:ascii="Arial" w:hAnsi="Arial" w:cs="Arial"/>
          <w:color w:val="000000" w:themeColor="text1"/>
          <w:sz w:val="24"/>
          <w:szCs w:val="24"/>
          <w14:textFill>
            <w14:solidFill>
              <w14:schemeClr w14:val="tx1"/>
            </w14:solidFill>
          </w14:textFill>
        </w:rPr>
        <w:t xml:space="preserve">sychological </w:t>
      </w:r>
      <w:r>
        <w:rPr>
          <w:rFonts w:hint="default" w:ascii="Arial" w:hAnsi="Arial" w:cs="Arial"/>
          <w:color w:val="000000" w:themeColor="text1"/>
          <w:sz w:val="24"/>
          <w:szCs w:val="24"/>
          <w:lang w:val="en-US"/>
          <w14:textFill>
            <w14:solidFill>
              <w14:schemeClr w14:val="tx1"/>
            </w14:solidFill>
          </w14:textFill>
        </w:rPr>
        <w:t>w</w:t>
      </w:r>
      <w:r>
        <w:rPr>
          <w:rFonts w:ascii="Arial" w:hAnsi="Arial" w:cs="Arial"/>
          <w:color w:val="000000" w:themeColor="text1"/>
          <w:sz w:val="24"/>
          <w:szCs w:val="24"/>
          <w14:textFill>
            <w14:solidFill>
              <w14:schemeClr w14:val="tx1"/>
            </w14:solidFill>
          </w14:textFill>
        </w:rPr>
        <w:t>ell-</w:t>
      </w:r>
      <w:r>
        <w:rPr>
          <w:rFonts w:hint="default" w:ascii="Arial" w:hAnsi="Arial" w:cs="Arial"/>
          <w:color w:val="000000" w:themeColor="text1"/>
          <w:sz w:val="24"/>
          <w:szCs w:val="24"/>
          <w:lang w:val="en-US"/>
          <w14:textFill>
            <w14:solidFill>
              <w14:schemeClr w14:val="tx1"/>
            </w14:solidFill>
          </w14:textFill>
        </w:rPr>
        <w:t>b</w:t>
      </w:r>
      <w:r>
        <w:rPr>
          <w:rFonts w:ascii="Arial" w:hAnsi="Arial" w:cs="Arial"/>
          <w:color w:val="000000" w:themeColor="text1"/>
          <w:sz w:val="24"/>
          <w:szCs w:val="24"/>
          <w14:textFill>
            <w14:solidFill>
              <w14:schemeClr w14:val="tx1"/>
            </w14:solidFill>
          </w14:textFill>
        </w:rPr>
        <w:t xml:space="preserve">eing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of </w:t>
      </w:r>
      <w:r>
        <w:rPr>
          <w:rFonts w:hint="default" w:ascii="Arial" w:hAnsi="Arial" w:cs="Arial"/>
          <w:color w:val="000000" w:themeColor="text1"/>
          <w:sz w:val="24"/>
          <w:szCs w:val="24"/>
          <w:lang w:val="en-US"/>
          <w14:textFill>
            <w14:solidFill>
              <w14:schemeClr w14:val="tx1"/>
            </w14:solidFill>
          </w14:textFill>
        </w:rPr>
        <w:t>s</w:t>
      </w:r>
      <w:r>
        <w:rPr>
          <w:rFonts w:ascii="Arial" w:hAnsi="Arial" w:cs="Arial"/>
          <w:color w:val="000000" w:themeColor="text1"/>
          <w:sz w:val="24"/>
          <w:szCs w:val="24"/>
          <w14:textFill>
            <w14:solidFill>
              <w14:schemeClr w14:val="tx1"/>
            </w14:solidFill>
          </w14:textFill>
        </w:rPr>
        <w:t xml:space="preserve">tudents: A </w:t>
      </w:r>
      <w:r>
        <w:rPr>
          <w:rFonts w:hint="default" w:ascii="Arial" w:hAnsi="Arial" w:cs="Arial"/>
          <w:color w:val="000000" w:themeColor="text1"/>
          <w:sz w:val="24"/>
          <w:szCs w:val="24"/>
          <w:lang w:val="en-US"/>
          <w14:textFill>
            <w14:solidFill>
              <w14:schemeClr w14:val="tx1"/>
            </w14:solidFill>
          </w14:textFill>
        </w:rPr>
        <w:t>q</w:t>
      </w:r>
      <w:r>
        <w:rPr>
          <w:rFonts w:ascii="Arial" w:hAnsi="Arial" w:cs="Arial"/>
          <w:color w:val="000000" w:themeColor="text1"/>
          <w:sz w:val="24"/>
          <w:szCs w:val="24"/>
          <w14:textFill>
            <w14:solidFill>
              <w14:schemeClr w14:val="tx1"/>
            </w14:solidFill>
          </w14:textFill>
        </w:rPr>
        <w:t>uasi-</w:t>
      </w:r>
      <w:r>
        <w:rPr>
          <w:rFonts w:hint="default" w:ascii="Arial" w:hAnsi="Arial" w:cs="Arial"/>
          <w:color w:val="000000" w:themeColor="text1"/>
          <w:sz w:val="24"/>
          <w:szCs w:val="24"/>
          <w:lang w:val="en-US"/>
          <w14:textFill>
            <w14:solidFill>
              <w14:schemeClr w14:val="tx1"/>
            </w14:solidFill>
          </w14:textFill>
        </w:rPr>
        <w:t>e</w:t>
      </w:r>
      <w:r>
        <w:rPr>
          <w:rFonts w:ascii="Arial" w:hAnsi="Arial" w:cs="Arial"/>
          <w:color w:val="000000" w:themeColor="text1"/>
          <w:sz w:val="24"/>
          <w:szCs w:val="24"/>
          <w14:textFill>
            <w14:solidFill>
              <w14:schemeClr w14:val="tx1"/>
            </w14:solidFill>
          </w14:textFill>
        </w:rPr>
        <w:t xml:space="preserve">xperimental </w:t>
      </w:r>
      <w:r>
        <w:rPr>
          <w:rFonts w:hint="default" w:ascii="Arial" w:hAnsi="Arial" w:cs="Arial"/>
          <w:color w:val="000000" w:themeColor="text1"/>
          <w:sz w:val="24"/>
          <w:szCs w:val="24"/>
          <w:lang w:val="en-US"/>
          <w14:textFill>
            <w14:solidFill>
              <w14:schemeClr w14:val="tx1"/>
            </w14:solidFill>
          </w14:textFill>
        </w:rPr>
        <w:t>s</w:t>
      </w:r>
      <w:r>
        <w:rPr>
          <w:rFonts w:ascii="Arial" w:hAnsi="Arial" w:cs="Arial"/>
          <w:color w:val="000000" w:themeColor="text1"/>
          <w:sz w:val="24"/>
          <w:szCs w:val="24"/>
          <w14:textFill>
            <w14:solidFill>
              <w14:schemeClr w14:val="tx1"/>
            </w14:solidFill>
          </w14:textFill>
        </w:rPr>
        <w:t xml:space="preserve">tudy. </w:t>
      </w:r>
      <w:r>
        <w:rPr>
          <w:rFonts w:ascii="Arial" w:hAnsi="Arial" w:cs="Arial"/>
          <w:i/>
          <w:iCs/>
          <w:color w:val="000000" w:themeColor="text1"/>
          <w:sz w:val="24"/>
          <w:szCs w:val="24"/>
          <w14:textFill>
            <w14:solidFill>
              <w14:schemeClr w14:val="tx1"/>
            </w14:solidFill>
          </w14:textFill>
        </w:rPr>
        <w:t>Research &amp;</w:t>
      </w:r>
      <w:r>
        <w:rPr>
          <w:rFonts w:hint="default" w:ascii="Arial" w:hAnsi="Arial" w:cs="Arial"/>
          <w:i/>
          <w:iCs/>
          <w:color w:val="000000" w:themeColor="text1"/>
          <w:sz w:val="24"/>
          <w:szCs w:val="24"/>
          <w:lang w:val="en-US"/>
          <w14:textFill>
            <w14:solidFill>
              <w14:schemeClr w14:val="tx1"/>
            </w14:solidFill>
          </w14:textFill>
        </w:rPr>
        <w:t xml:space="preserve"> </w:t>
      </w:r>
      <w:r>
        <w:rPr>
          <w:rFonts w:ascii="Arial" w:hAnsi="Arial" w:cs="Arial"/>
          <w:i/>
          <w:iCs/>
          <w:color w:val="000000" w:themeColor="text1"/>
          <w:sz w:val="24"/>
          <w:szCs w:val="24"/>
          <w14:textFill>
            <w14:solidFill>
              <w14:schemeClr w14:val="tx1"/>
            </w14:solidFill>
          </w14:textFill>
        </w:rPr>
        <w:t>Development</w:t>
      </w:r>
      <w:r>
        <w:rPr>
          <w:rFonts w:hint="default" w:ascii="Arial" w:hAnsi="Arial" w:cs="Arial"/>
          <w:i/>
          <w:iCs/>
          <w:color w:val="000000" w:themeColor="text1"/>
          <w:sz w:val="24"/>
          <w:szCs w:val="24"/>
          <w:lang w:val="en-US"/>
          <w14:textFill>
            <w14:solidFill>
              <w14:schemeClr w14:val="tx1"/>
            </w14:solidFill>
          </w14:textFill>
        </w:rPr>
        <w:t>,</w:t>
      </w:r>
      <w:r>
        <w:rPr>
          <w:rFonts w:ascii="Arial" w:hAnsi="Arial" w:cs="Arial"/>
          <w:i/>
          <w:iCs/>
          <w:color w:val="000000" w:themeColor="text1"/>
          <w:sz w:val="24"/>
          <w:szCs w:val="24"/>
          <w14:textFill>
            <w14:solidFill>
              <w14:schemeClr w14:val="tx1"/>
            </w14:solidFill>
          </w14:textFill>
        </w:rPr>
        <w:t xml:space="preserve"> 3</w:t>
      </w:r>
      <w:r>
        <w:rPr>
          <w:rFonts w:hint="default" w:ascii="Arial" w:hAnsi="Arial" w:cs="Arial"/>
          <w:color w:val="000000" w:themeColor="text1"/>
          <w:sz w:val="24"/>
          <w:szCs w:val="24"/>
          <w:lang w:val="en-US"/>
          <w14:textFill>
            <w14:solidFill>
              <w14:schemeClr w14:val="tx1"/>
            </w14:solidFill>
          </w14:textFill>
        </w:rPr>
        <w:t>(</w:t>
      </w:r>
      <w:r>
        <w:rPr>
          <w:rFonts w:ascii="Arial" w:hAnsi="Arial" w:cs="Arial"/>
          <w:color w:val="000000" w:themeColor="text1"/>
          <w:sz w:val="24"/>
          <w:szCs w:val="24"/>
          <w14:textFill>
            <w14:solidFill>
              <w14:schemeClr w14:val="tx1"/>
            </w14:solidFill>
          </w14:textFill>
        </w:rPr>
        <w:t>2</w:t>
      </w:r>
      <w:r>
        <w:rPr>
          <w:rFonts w:hint="default" w:ascii="Arial" w:hAnsi="Arial" w:cs="Arial"/>
          <w:color w:val="000000" w:themeColor="text1"/>
          <w:sz w:val="24"/>
          <w:szCs w:val="24"/>
          <w:lang w:val="en-US"/>
          <w14:textFill>
            <w14:solidFill>
              <w14:schemeClr w14:val="tx1"/>
            </w14:solidFill>
          </w14:textFill>
        </w:rPr>
        <w:t>)</w:t>
      </w:r>
      <w:r>
        <w:rPr>
          <w:rFonts w:ascii="Arial" w:hAnsi="Arial" w:cs="Arial"/>
          <w:color w:val="000000" w:themeColor="text1"/>
          <w:sz w:val="24"/>
          <w:szCs w:val="24"/>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83-90. doi:</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10.11648/j.rd.20220302.13</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Wilson, C. (2014). Performance </w:t>
      </w:r>
      <w:r>
        <w:rPr>
          <w:rFonts w:ascii="Arial" w:hAnsi="Arial" w:cs="Arial"/>
          <w:color w:val="000000" w:themeColor="text1"/>
          <w:sz w:val="24"/>
          <w:szCs w:val="24"/>
          <w14:textFill>
            <w14:solidFill>
              <w14:schemeClr w14:val="tx1"/>
            </w14:solidFill>
          </w14:textFill>
        </w:rPr>
        <w:tab/>
      </w:r>
      <w:r>
        <w:rPr>
          <w:rFonts w:ascii="Arial" w:hAnsi="Arial" w:cs="Arial"/>
          <w:color w:val="000000" w:themeColor="text1"/>
          <w:sz w:val="24"/>
          <w:szCs w:val="24"/>
          <w14:textFill>
            <w14:solidFill>
              <w14:schemeClr w14:val="tx1"/>
            </w14:solidFill>
          </w14:textFill>
        </w:rPr>
        <w:t>Coaching: A Complete Guide to Best</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Practice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Coaching and Training London, Kogan Page.</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Wint, W. (2014). Assertiveness skills.http://www.Tsuccess.dircom.couk/</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assertiveness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course,html.</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Yadav, P., &amp; Iqbal, N. (2019). Impact of life skill training on self-esteem,</w:t>
      </w:r>
      <w:r>
        <w:rPr>
          <w:rFonts w:hint="default" w:ascii="Arial" w:hAnsi="Arial" w:cs="Arial"/>
          <w:color w:val="000000" w:themeColor="text1"/>
          <w:sz w:val="24"/>
          <w:szCs w:val="24"/>
          <w:lang w:val="en-US"/>
          <w14:textFill>
            <w14:solidFill>
              <w14:schemeClr w14:val="tx1"/>
            </w14:solidFill>
          </w14:textFill>
        </w:rPr>
        <w:t xml:space="preserv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adjustment and empathy among adolescents. </w:t>
      </w:r>
      <w:r>
        <w:rPr>
          <w:rFonts w:ascii="Arial" w:hAnsi="Arial" w:cs="Arial"/>
          <w:i/>
          <w:iCs/>
          <w:color w:val="000000" w:themeColor="text1"/>
          <w:sz w:val="24"/>
          <w:szCs w:val="24"/>
          <w14:textFill>
            <w14:solidFill>
              <w14:schemeClr w14:val="tx1"/>
            </w14:solidFill>
          </w14:textFill>
        </w:rPr>
        <w:t>Journal of the Indian</w:t>
      </w:r>
      <w:r>
        <w:rPr>
          <w:rFonts w:hint="default" w:ascii="Arial" w:hAnsi="Arial" w:cs="Arial"/>
          <w:i/>
          <w:iCs/>
          <w:color w:val="000000" w:themeColor="text1"/>
          <w:sz w:val="24"/>
          <w:szCs w:val="24"/>
          <w:lang w:val="en-US"/>
          <w14:textFill>
            <w14:solidFill>
              <w14:schemeClr w14:val="tx1"/>
            </w14:solidFill>
          </w14:textFill>
        </w:rPr>
        <w:t xml:space="preserve">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Academy of Applied Psychology</w:t>
      </w:r>
      <w:r>
        <w:rPr>
          <w:rFonts w:ascii="Arial" w:hAnsi="Arial" w:cs="Arial"/>
          <w:color w:val="000000" w:themeColor="text1"/>
          <w:sz w:val="24"/>
          <w:szCs w:val="24"/>
          <w14:textFill>
            <w14:solidFill>
              <w14:schemeClr w14:val="tx1"/>
            </w14:solidFill>
          </w14:textFill>
        </w:rPr>
        <w:t>, 35, 61-70.</w:t>
      </w:r>
    </w:p>
    <w:p>
      <w:pPr>
        <w:jc w:val="both"/>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Yasar, M. (2014). Short form of mathematics attitude scale: Its psychometric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properties. </w:t>
      </w:r>
      <w:r>
        <w:rPr>
          <w:rFonts w:ascii="Arial" w:hAnsi="Arial" w:cs="Arial"/>
          <w:i/>
          <w:iCs/>
          <w:color w:val="000000" w:themeColor="text1"/>
          <w:sz w:val="24"/>
          <w:szCs w:val="24"/>
          <w14:textFill>
            <w14:solidFill>
              <w14:schemeClr w14:val="tx1"/>
            </w14:solidFill>
          </w14:textFill>
        </w:rPr>
        <w:t>Pakistan Journal of Statistics, 30</w:t>
      </w:r>
      <w:r>
        <w:rPr>
          <w:rFonts w:ascii="Arial" w:hAnsi="Arial" w:cs="Arial"/>
          <w:color w:val="000000" w:themeColor="text1"/>
          <w:sz w:val="24"/>
          <w:szCs w:val="24"/>
          <w14:textFill>
            <w14:solidFill>
              <w14:schemeClr w14:val="tx1"/>
            </w14:solidFill>
          </w14:textFill>
        </w:rPr>
        <w:t>(6), 1267-1277.</w:t>
      </w:r>
    </w:p>
    <w:p>
      <w:pPr>
        <w:rPr>
          <w:rFonts w:ascii="Arial" w:hAnsi="Arial" w:cs="Arial"/>
          <w:color w:val="000000" w:themeColor="text1"/>
          <w:sz w:val="24"/>
          <w:szCs w:val="24"/>
          <w14:textFill>
            <w14:solidFill>
              <w14:schemeClr w14:val="tx1"/>
            </w14:solidFill>
          </w14:textFill>
        </w:rPr>
      </w:pPr>
    </w:p>
    <w:p>
      <w:pPr>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Yasar, M. (2016). High school students' attitudes towards mathematics. </w:t>
      </w:r>
      <w:r>
        <w:rPr>
          <w:rFonts w:ascii="Arial" w:hAnsi="Arial" w:cs="Arial"/>
          <w:i/>
          <w:iCs/>
          <w:color w:val="000000" w:themeColor="text1"/>
          <w:sz w:val="24"/>
          <w:szCs w:val="24"/>
          <w14:textFill>
            <w14:solidFill>
              <w14:schemeClr w14:val="tx1"/>
            </w14:solidFill>
          </w14:textFill>
        </w:rPr>
        <w:t xml:space="preserve">Eurasia </w:t>
      </w:r>
      <w:r>
        <w:rPr>
          <w:rFonts w:hint="default" w:ascii="Arial" w:hAnsi="Arial" w:cs="Arial"/>
          <w:i/>
          <w:iCs/>
          <w:color w:val="000000" w:themeColor="text1"/>
          <w:sz w:val="24"/>
          <w:szCs w:val="24"/>
          <w:lang w:val="en-US"/>
          <w14:textFill>
            <w14:solidFill>
              <w14:schemeClr w14:val="tx1"/>
            </w14:solidFill>
          </w14:textFill>
        </w:rPr>
        <w:tab/>
      </w:r>
      <w:r>
        <w:rPr>
          <w:rFonts w:ascii="Arial" w:hAnsi="Arial" w:cs="Arial"/>
          <w:i/>
          <w:iCs/>
          <w:color w:val="000000" w:themeColor="text1"/>
          <w:sz w:val="24"/>
          <w:szCs w:val="24"/>
          <w14:textFill>
            <w14:solidFill>
              <w14:schemeClr w14:val="tx1"/>
            </w14:solidFill>
          </w14:textFill>
        </w:rPr>
        <w:t>Journal of Mathematics, Science &amp; Technology Education, 12</w:t>
      </w:r>
      <w:r>
        <w:rPr>
          <w:rFonts w:ascii="Arial" w:hAnsi="Arial" w:cs="Arial"/>
          <w:color w:val="000000" w:themeColor="text1"/>
          <w:sz w:val="24"/>
          <w:szCs w:val="24"/>
          <w14:textFill>
            <w14:solidFill>
              <w14:schemeClr w14:val="tx1"/>
            </w14:solidFill>
          </w14:textFill>
        </w:rPr>
        <w:t>(4), 931-945</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 xml:space="preserve">Yasar, M., Çermik, H., &amp; Güner, N. (2014). High  school students' attitudes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towards mathematics and factors affect their attitudes in Turkey. Egitim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Bilimleri Fakultesi Dergisi, 47(2), 41–64.</w:t>
      </w:r>
    </w:p>
    <w:p>
      <w:pPr>
        <w:rPr>
          <w:rFonts w:ascii="Arial" w:hAnsi="Arial" w:cs="Arial"/>
          <w:color w:val="000000" w:themeColor="text1"/>
          <w:sz w:val="24"/>
          <w:szCs w:val="24"/>
          <w14:textFill>
            <w14:solidFill>
              <w14:schemeClr w14:val="tx1"/>
            </w14:solidFill>
          </w14:textFill>
        </w:rPr>
      </w:pPr>
    </w:p>
    <w:p>
      <w:pPr>
        <w:jc w:val="both"/>
        <w:rPr>
          <w:rFonts w:ascii="Arial" w:hAnsi="Arial" w:cs="Arial"/>
          <w:color w:val="000000" w:themeColor="text1"/>
          <w:sz w:val="24"/>
          <w:szCs w:val="24"/>
          <w14:textFill>
            <w14:solidFill>
              <w14:schemeClr w14:val="tx1"/>
            </w14:solidFill>
          </w14:textFill>
        </w:rPr>
      </w:pPr>
      <w:r>
        <w:rPr>
          <w:rFonts w:ascii="Arial" w:hAnsi="Arial" w:cs="Arial"/>
          <w:color w:val="000000" w:themeColor="text1"/>
          <w:sz w:val="24"/>
          <w:szCs w:val="24"/>
          <w14:textFill>
            <w14:solidFill>
              <w14:schemeClr w14:val="tx1"/>
            </w14:solidFill>
          </w14:textFill>
        </w:rPr>
        <w:t>Yilmaz, C., Altun, S. A. &amp; Olkun, S. (2015). Factors affecting students’</w:t>
      </w:r>
      <w:r>
        <w:rPr>
          <w:rFonts w:hint="default" w:ascii="Arial" w:hAnsi="Arial" w:cs="Arial"/>
          <w:color w:val="000000" w:themeColor="text1"/>
          <w:sz w:val="24"/>
          <w:szCs w:val="24"/>
          <w:lang w:val="en-US"/>
          <w14:textFill>
            <w14:solidFill>
              <w14:schemeClr w14:val="tx1"/>
            </w14:solidFill>
          </w14:textFill>
        </w:rPr>
        <w:t xml:space="preserve"> </w:t>
      </w:r>
      <w:r>
        <w:rPr>
          <w:rFonts w:ascii="Arial" w:hAnsi="Arial" w:cs="Arial"/>
          <w:color w:val="000000" w:themeColor="text1"/>
          <w:sz w:val="24"/>
          <w:szCs w:val="24"/>
          <w14:textFill>
            <w14:solidFill>
              <w14:schemeClr w14:val="tx1"/>
            </w14:solidFill>
          </w14:textFill>
        </w:rPr>
        <w:t xml:space="preserve">attitude </w:t>
      </w:r>
      <w:r>
        <w:rPr>
          <w:rFonts w:hint="default" w:ascii="Arial" w:hAnsi="Arial" w:cs="Arial"/>
          <w:color w:val="000000" w:themeColor="text1"/>
          <w:sz w:val="24"/>
          <w:szCs w:val="24"/>
          <w:lang w:val="en-US"/>
          <w14:textFill>
            <w14:solidFill>
              <w14:schemeClr w14:val="tx1"/>
            </w14:solidFill>
          </w14:textFill>
        </w:rPr>
        <w:tab/>
      </w:r>
      <w:r>
        <w:rPr>
          <w:rFonts w:ascii="Arial" w:hAnsi="Arial" w:cs="Arial"/>
          <w:color w:val="000000" w:themeColor="text1"/>
          <w:sz w:val="24"/>
          <w:szCs w:val="24"/>
          <w14:textFill>
            <w14:solidFill>
              <w14:schemeClr w14:val="tx1"/>
            </w14:solidFill>
          </w14:textFill>
        </w:rPr>
        <w:t xml:space="preserve">towards maths: ABC theory and its reflection on practice. </w:t>
      </w:r>
      <w:r>
        <w:rPr>
          <w:rFonts w:ascii="Arial" w:hAnsi="Arial" w:cs="Arial"/>
          <w:i/>
          <w:iCs/>
          <w:color w:val="000000" w:themeColor="text1"/>
          <w:sz w:val="24"/>
          <w:szCs w:val="24"/>
          <w:u w:val="none"/>
          <w14:textFill>
            <w14:solidFill>
              <w14:schemeClr w14:val="tx1"/>
            </w14:solidFill>
          </w14:textFill>
        </w:rPr>
        <w:t xml:space="preserve">Procedia Social </w:t>
      </w:r>
      <w:r>
        <w:rPr>
          <w:rFonts w:hint="default" w:ascii="Arial" w:hAnsi="Arial" w:cs="Arial"/>
          <w:i/>
          <w:iCs/>
          <w:color w:val="000000" w:themeColor="text1"/>
          <w:sz w:val="24"/>
          <w:szCs w:val="24"/>
          <w:u w:val="none"/>
          <w:lang w:val="en-US"/>
          <w14:textFill>
            <w14:solidFill>
              <w14:schemeClr w14:val="tx1"/>
            </w14:solidFill>
          </w14:textFill>
        </w:rPr>
        <w:tab/>
      </w:r>
      <w:r>
        <w:rPr>
          <w:rFonts w:ascii="Arial" w:hAnsi="Arial" w:cs="Arial"/>
          <w:i/>
          <w:iCs/>
          <w:color w:val="000000" w:themeColor="text1"/>
          <w:sz w:val="24"/>
          <w:szCs w:val="24"/>
          <w:u w:val="none"/>
          <w14:textFill>
            <w14:solidFill>
              <w14:schemeClr w14:val="tx1"/>
            </w14:solidFill>
          </w14:textFill>
        </w:rPr>
        <w:t>Behavorial Sciences, 2</w:t>
      </w:r>
      <w:r>
        <w:rPr>
          <w:rFonts w:ascii="Arial" w:hAnsi="Arial" w:cs="Arial"/>
          <w:color w:val="000000" w:themeColor="text1"/>
          <w:sz w:val="24"/>
          <w:szCs w:val="24"/>
          <w14:textFill>
            <w14:solidFill>
              <w14:schemeClr w14:val="tx1"/>
            </w14:solidFill>
          </w14:textFill>
        </w:rPr>
        <w:t>, 4502-4506.</w:t>
      </w:r>
    </w:p>
    <w:p>
      <w:pPr>
        <w:pStyle w:val="2"/>
        <w:rPr>
          <w:rFonts w:ascii="Arial" w:hAnsi="Arial" w:cs="Arial"/>
          <w:b/>
          <w:bCs/>
          <w:lang w:val="en-PH"/>
        </w:rPr>
      </w:pPr>
    </w:p>
    <w:p>
      <w:pPr>
        <w:pStyle w:val="2"/>
        <w:rPr>
          <w:rFonts w:ascii="Arial" w:hAnsi="Arial" w:cs="Arial"/>
          <w:b/>
          <w:bCs/>
          <w:lang w:val="en-PH"/>
        </w:rPr>
      </w:pPr>
    </w:p>
    <w:p>
      <w:pPr>
        <w:rPr>
          <w:rFonts w:ascii="Arial" w:hAnsi="Arial" w:cs="Arial"/>
          <w:b/>
          <w:bCs/>
          <w:lang w:val="en-PH"/>
        </w:rPr>
      </w:pPr>
      <w:r>
        <w:rPr>
          <w:rFonts w:ascii="Arial" w:hAnsi="Arial" w:cs="Arial"/>
          <w:b/>
          <w:bCs/>
          <w:lang w:val="en-PH"/>
        </w:rPr>
        <w:br w:type="page"/>
      </w: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p>
    <w:p>
      <w:pPr>
        <w:pStyle w:val="2"/>
        <w:jc w:val="center"/>
        <w:rPr>
          <w:rFonts w:ascii="Arial" w:hAnsi="Arial" w:cs="Arial"/>
          <w:b/>
          <w:bCs/>
          <w:lang w:val="en-PH"/>
        </w:rPr>
      </w:pPr>
      <w:r>
        <w:rPr>
          <w:rFonts w:ascii="Arial" w:hAnsi="Arial" w:cs="Arial"/>
          <w:b/>
          <w:bCs/>
          <w:lang w:val="en-PH"/>
        </w:rPr>
        <w:t>APPENDICES</w:t>
      </w:r>
    </w:p>
    <w:p>
      <w:pPr>
        <w:rPr>
          <w:rFonts w:ascii="Arial" w:hAnsi="Arial" w:cs="Arial"/>
          <w:b/>
          <w:bCs/>
          <w:lang w:val="en-PH"/>
        </w:rPr>
      </w:pPr>
      <w:r>
        <w:rPr>
          <w:rFonts w:ascii="Arial" w:hAnsi="Arial" w:cs="Arial"/>
          <w:b/>
          <w:bCs/>
          <w:lang w:val="en-PH"/>
        </w:rPr>
        <w:br w:type="page"/>
      </w:r>
    </w:p>
    <w:p>
      <w:pPr>
        <w:pStyle w:val="2"/>
        <w:jc w:val="center"/>
        <w:rPr>
          <w:rFonts w:ascii="Arial" w:hAnsi="Arial" w:cs="Arial"/>
          <w:b/>
          <w:bCs/>
          <w:lang w:val="en-PH"/>
        </w:rPr>
      </w:pPr>
      <w:r>
        <w:rPr>
          <w:rFonts w:ascii="Arial" w:hAnsi="Arial" w:cs="Arial"/>
          <w:b/>
          <w:bCs/>
          <w:lang w:val="en-PH"/>
        </w:rPr>
        <w:t>Appendix A</w:t>
      </w:r>
    </w:p>
    <w:p>
      <w:pPr>
        <w:pStyle w:val="2"/>
        <w:jc w:val="center"/>
        <w:rPr>
          <w:rFonts w:ascii="Arial" w:hAnsi="Arial" w:cs="Arial"/>
          <w:b/>
          <w:bCs/>
          <w:lang w:val="en-PH"/>
        </w:rPr>
      </w:pPr>
    </w:p>
    <w:p>
      <w:pPr>
        <w:pStyle w:val="2"/>
        <w:jc w:val="center"/>
        <w:rPr>
          <w:rFonts w:hint="default" w:ascii="Arial" w:hAnsi="Arial" w:cs="Arial"/>
          <w:b/>
          <w:bCs/>
          <w:lang w:val="en-US"/>
        </w:rPr>
      </w:pPr>
      <w:r>
        <w:rPr>
          <w:rFonts w:hint="default" w:ascii="Arial" w:hAnsi="Arial" w:cs="Arial"/>
          <w:b w:val="0"/>
          <w:bCs w:val="0"/>
          <w:lang w:val="en-US"/>
        </w:rPr>
        <w:t>Research Instrument</w:t>
      </w:r>
    </w:p>
    <w:p>
      <w:pPr>
        <w:pStyle w:val="2"/>
        <w:rPr>
          <w:rFonts w:ascii="Arial" w:hAnsi="Arial" w:cs="Arial"/>
          <w:b/>
          <w:bCs/>
          <w:lang w:val="en-PH"/>
        </w:rPr>
      </w:pPr>
    </w:p>
    <w:p>
      <w:pPr>
        <w:pStyle w:val="2"/>
        <w:jc w:val="center"/>
        <w:rPr>
          <w:rFonts w:ascii="Arial" w:hAnsi="Arial" w:cs="Arial"/>
          <w:b/>
          <w:bCs/>
          <w:lang w:val="en-PH"/>
        </w:rPr>
      </w:pPr>
      <w:bookmarkStart w:id="29" w:name="_Hlk133322186"/>
      <w:r>
        <w:rPr>
          <w:rFonts w:hint="default" w:ascii="Arial" w:hAnsi="Arial" w:cs="Arial"/>
          <w:b/>
          <w:bCs/>
          <w:sz w:val="24"/>
          <w:lang w:val="en-US"/>
        </w:rPr>
        <w:t xml:space="preserve">MODELLING </w:t>
      </w:r>
      <w:r>
        <w:rPr>
          <w:rFonts w:ascii="Arial" w:hAnsi="Arial" w:cs="Arial"/>
          <w:b/>
          <w:bCs/>
          <w:sz w:val="24"/>
        </w:rPr>
        <w:t xml:space="preserve">ASSERTIVENESS IN </w:t>
      </w:r>
      <w:r>
        <w:rPr>
          <w:rFonts w:hint="default" w:ascii="Arial" w:hAnsi="Arial" w:cs="Arial"/>
          <w:b/>
          <w:bCs/>
          <w:sz w:val="24"/>
          <w:lang w:val="en-US"/>
        </w:rPr>
        <w:t>TEACHING</w:t>
      </w:r>
      <w:r>
        <w:rPr>
          <w:rFonts w:ascii="Arial" w:hAnsi="Arial" w:cs="Arial"/>
          <w:b/>
          <w:bCs/>
          <w:sz w:val="24"/>
        </w:rPr>
        <w:t xml:space="preserve"> AND ACADEMIC ATTITUDE</w:t>
      </w:r>
      <w:r>
        <w:rPr>
          <w:rFonts w:ascii="Arial" w:hAnsi="Arial" w:cs="Arial"/>
          <w:b/>
          <w:bCs/>
          <w:sz w:val="24"/>
          <w:szCs w:val="24"/>
          <w:lang w:val="en-PH"/>
        </w:rPr>
        <w:t xml:space="preserve"> OF</w:t>
      </w:r>
      <w:r>
        <w:rPr>
          <w:rFonts w:hint="default" w:ascii="Arial" w:hAnsi="Arial" w:cs="Arial"/>
          <w:b/>
          <w:bCs/>
          <w:sz w:val="24"/>
          <w:szCs w:val="24"/>
          <w:lang w:val="en-US"/>
        </w:rPr>
        <w:t xml:space="preserve"> LEARNERS</w:t>
      </w:r>
      <w:r>
        <w:rPr>
          <w:rFonts w:ascii="Arial" w:hAnsi="Arial" w:cs="Arial"/>
          <w:b/>
          <w:bCs/>
          <w:sz w:val="24"/>
          <w:szCs w:val="24"/>
          <w:lang w:val="en-PH"/>
        </w:rPr>
        <w:t xml:space="preserve"> IN </w:t>
      </w:r>
      <w:r>
        <w:rPr>
          <w:rFonts w:hint="default" w:ascii="Arial" w:hAnsi="Arial" w:cs="Arial"/>
          <w:b/>
          <w:bCs/>
          <w:sz w:val="24"/>
          <w:szCs w:val="24"/>
          <w:lang w:val="en-US"/>
        </w:rPr>
        <w:t>BANGOY DISTRICT</w:t>
      </w:r>
      <w:r>
        <w:rPr>
          <w:rFonts w:ascii="Arial" w:hAnsi="Arial" w:cs="Arial"/>
          <w:b/>
          <w:bCs/>
          <w:sz w:val="24"/>
          <w:szCs w:val="24"/>
          <w:lang w:val="en-PH"/>
        </w:rPr>
        <w:t xml:space="preserve">, DAVAO </w:t>
      </w:r>
      <w:r>
        <w:rPr>
          <w:rFonts w:hint="default" w:ascii="Arial" w:hAnsi="Arial" w:cs="Arial"/>
          <w:b/>
          <w:bCs/>
          <w:sz w:val="24"/>
          <w:szCs w:val="24"/>
          <w:lang w:val="en-US"/>
        </w:rPr>
        <w:t>CITY</w:t>
      </w:r>
    </w:p>
    <w:p>
      <w:pPr>
        <w:pStyle w:val="2"/>
        <w:jc w:val="center"/>
        <w:rPr>
          <w:rFonts w:ascii="Arial" w:hAnsi="Arial" w:cs="Arial"/>
        </w:rPr>
      </w:pPr>
    </w:p>
    <w:p>
      <w:pPr>
        <w:autoSpaceDE w:val="0"/>
        <w:autoSpaceDN w:val="0"/>
        <w:adjustRightInd w:val="0"/>
        <w:spacing w:line="480" w:lineRule="auto"/>
      </w:pPr>
      <w:r>
        <w:rPr>
          <w:rFonts w:ascii="Arial" w:hAnsi="Arial" w:cs="Arial"/>
          <w:bCs/>
          <w:color w:val="000000"/>
          <w:sz w:val="24"/>
          <w:szCs w:val="24"/>
        </w:rPr>
        <w:t>Name (</w:t>
      </w:r>
      <w:r>
        <w:rPr>
          <w:rFonts w:ascii="Arial" w:hAnsi="Arial" w:cs="Arial"/>
          <w:bCs/>
          <w:i/>
          <w:color w:val="000000"/>
          <w:sz w:val="24"/>
          <w:szCs w:val="24"/>
        </w:rPr>
        <w:t>optional</w:t>
      </w:r>
      <w:r>
        <w:rPr>
          <w:rFonts w:ascii="Arial" w:hAnsi="Arial" w:cs="Arial"/>
          <w:bCs/>
          <w:color w:val="000000"/>
          <w:sz w:val="24"/>
          <w:szCs w:val="24"/>
        </w:rPr>
        <w:t>) __________________________</w:t>
      </w:r>
      <w:r>
        <w:rPr>
          <w:rFonts w:ascii="Arial" w:hAnsi="Arial" w:cs="Arial"/>
          <w:bCs/>
          <w:color w:val="000000"/>
          <w:sz w:val="24"/>
          <w:szCs w:val="24"/>
          <w:lang w:val="en-PH"/>
        </w:rPr>
        <w:t>___________________</w:t>
      </w:r>
      <w:r>
        <w:rPr>
          <w:rFonts w:ascii="Arial" w:hAnsi="Arial" w:cs="Arial"/>
          <w:bCs/>
          <w:color w:val="000000"/>
          <w:sz w:val="24"/>
          <w:szCs w:val="24"/>
        </w:rPr>
        <w:t xml:space="preserve"> </w:t>
      </w:r>
    </w:p>
    <w:p>
      <w:pPr>
        <w:jc w:val="both"/>
        <w:rPr>
          <w:rFonts w:ascii="Arial" w:hAnsi="Arial" w:cs="Arial"/>
          <w:b/>
          <w:sz w:val="24"/>
          <w:szCs w:val="24"/>
        </w:rPr>
      </w:pPr>
      <w:r>
        <w:rPr>
          <w:rFonts w:ascii="Arial" w:hAnsi="Arial" w:cs="Arial"/>
          <w:b/>
          <w:sz w:val="24"/>
          <w:szCs w:val="24"/>
        </w:rPr>
        <w:t>Instructions:</w:t>
      </w:r>
    </w:p>
    <w:p>
      <w:pPr>
        <w:ind w:firstLine="420"/>
        <w:jc w:val="both"/>
        <w:rPr>
          <w:rFonts w:ascii="Arial" w:hAnsi="Arial" w:cs="Arial"/>
          <w:sz w:val="24"/>
          <w:szCs w:val="24"/>
        </w:rPr>
      </w:pPr>
    </w:p>
    <w:p>
      <w:pPr>
        <w:pStyle w:val="2"/>
        <w:spacing w:line="240" w:lineRule="auto"/>
        <w:ind w:firstLine="720"/>
        <w:jc w:val="both"/>
        <w:rPr>
          <w:rFonts w:ascii="Arial" w:hAnsi="Arial" w:cs="Arial"/>
        </w:rPr>
      </w:pPr>
      <w:r>
        <w:rPr>
          <w:rFonts w:ascii="Arial" w:hAnsi="Arial" w:cs="Arial"/>
          <w:lang w:val="en-PH"/>
        </w:rPr>
        <w:t xml:space="preserve">This survey questionnaire is intended to determine the </w:t>
      </w:r>
      <w:r>
        <w:rPr>
          <w:rFonts w:ascii="Arial" w:hAnsi="Arial" w:cs="Arial"/>
        </w:rPr>
        <w:t>extents</w:t>
      </w:r>
      <w:r>
        <w:rPr>
          <w:rFonts w:ascii="Arial" w:hAnsi="Arial" w:cs="Arial"/>
          <w:lang w:val="en-PH"/>
        </w:rPr>
        <w:t xml:space="preserve"> of</w:t>
      </w:r>
      <w:r>
        <w:rPr>
          <w:rFonts w:ascii="Arial" w:hAnsi="Arial" w:cs="Arial"/>
        </w:rPr>
        <w:t xml:space="preserve"> assertiveness in </w:t>
      </w:r>
      <w:r>
        <w:rPr>
          <w:rFonts w:hint="default" w:ascii="Arial" w:hAnsi="Arial" w:cs="Arial"/>
          <w:lang w:val="en-US"/>
        </w:rPr>
        <w:t>teaching</w:t>
      </w:r>
      <w:r>
        <w:rPr>
          <w:rFonts w:ascii="Arial" w:hAnsi="Arial" w:cs="Arial"/>
        </w:rPr>
        <w:t xml:space="preserve"> and academic attitude of </w:t>
      </w:r>
      <w:r>
        <w:rPr>
          <w:rFonts w:hint="default" w:ascii="Arial" w:hAnsi="Arial" w:cs="Arial"/>
          <w:lang w:val="en-US"/>
        </w:rPr>
        <w:t>learners</w:t>
      </w:r>
      <w:r>
        <w:rPr>
          <w:rFonts w:ascii="Arial" w:hAnsi="Arial" w:cs="Arial"/>
        </w:rPr>
        <w:t>.</w:t>
      </w:r>
      <w:r>
        <w:rPr>
          <w:rFonts w:ascii="Arial" w:hAnsi="Arial" w:cs="Arial"/>
          <w:lang w:val="en-PH"/>
        </w:rPr>
        <w:t xml:space="preserve"> Rest assured that the answers and responses contributed in this study must be handled with right data management in allegiance to the Data Privacy Act of 2012 and shall be dealt with utmost confidential confidence. </w:t>
      </w:r>
      <w:r>
        <w:rPr>
          <w:rFonts w:ascii="Arial" w:hAnsi="Arial" w:cs="Arial"/>
        </w:rPr>
        <w:t>Please answer the questions on the next sheet by putting check mark (/) on the box that correspond your answer.</w:t>
      </w:r>
      <w:r>
        <w:rPr>
          <w:rFonts w:ascii="Arial" w:hAnsi="Arial" w:cs="Arial"/>
          <w:lang w:val="en-PH"/>
        </w:rPr>
        <w:t xml:space="preserve"> </w:t>
      </w:r>
      <w:r>
        <w:rPr>
          <w:rFonts w:ascii="Arial" w:hAnsi="Arial" w:cs="Arial"/>
        </w:rPr>
        <w:t>The following chart provides a 5-point Likert Scale scoring guide</w:t>
      </w:r>
      <w:r>
        <w:rPr>
          <w:rFonts w:ascii="Arial" w:hAnsi="Arial" w:cs="Arial"/>
          <w:lang w:val="en-PH"/>
        </w:rPr>
        <w:t>.</w:t>
      </w:r>
    </w:p>
    <w:p>
      <w:pPr>
        <w:pStyle w:val="2"/>
        <w:rPr>
          <w:rFonts w:ascii="Arial" w:hAnsi="Arial" w:cs="Arial"/>
        </w:rPr>
      </w:pPr>
    </w:p>
    <w:tbl>
      <w:tblPr>
        <w:tblStyle w:val="6"/>
        <w:tblW w:w="8575" w:type="dxa"/>
        <w:tblInd w:w="0" w:type="dxa"/>
        <w:tblLayout w:type="fixed"/>
        <w:tblCellMar>
          <w:top w:w="15" w:type="dxa"/>
          <w:left w:w="15" w:type="dxa"/>
          <w:bottom w:w="15" w:type="dxa"/>
          <w:right w:w="15" w:type="dxa"/>
        </w:tblCellMar>
      </w:tblPr>
      <w:tblGrid>
        <w:gridCol w:w="4577"/>
        <w:gridCol w:w="795"/>
        <w:gridCol w:w="825"/>
        <w:gridCol w:w="825"/>
        <w:gridCol w:w="780"/>
        <w:gridCol w:w="773"/>
      </w:tblGrid>
      <w:tr>
        <w:tblPrEx>
          <w:tblCellMar>
            <w:top w:w="15" w:type="dxa"/>
            <w:left w:w="15" w:type="dxa"/>
            <w:bottom w:w="15" w:type="dxa"/>
            <w:right w:w="15" w:type="dxa"/>
          </w:tblCellMar>
        </w:tblPrEx>
        <w:trPr>
          <w:trHeight w:val="286" w:hRule="atLeast"/>
        </w:trPr>
        <w:tc>
          <w:tcPr>
            <w:tcW w:w="8575" w:type="dxa"/>
            <w:gridSpan w:val="6"/>
            <w:shd w:val="clear" w:color="auto" w:fill="auto"/>
            <w:vAlign w:val="center"/>
          </w:tcPr>
          <w:p>
            <w:pPr>
              <w:rPr>
                <w:rFonts w:hint="default"/>
                <w:lang w:val="en-US" w:eastAsia="zh-CN"/>
              </w:rPr>
            </w:pPr>
            <w:r>
              <w:rPr>
                <w:rFonts w:ascii="Arial" w:hAnsi="Arial" w:cs="Arial"/>
                <w:b/>
                <w:bCs/>
                <w:sz w:val="24"/>
                <w:szCs w:val="24"/>
                <w:lang w:val="en-PH"/>
              </w:rPr>
              <w:t xml:space="preserve">Part I: Survey on the Assertiveness in </w:t>
            </w:r>
            <w:r>
              <w:rPr>
                <w:rFonts w:hint="default" w:ascii="Arial" w:hAnsi="Arial" w:cs="Arial"/>
                <w:b/>
                <w:bCs/>
                <w:sz w:val="24"/>
                <w:szCs w:val="24"/>
                <w:lang w:val="en-US"/>
              </w:rPr>
              <w:t>Teaching</w:t>
            </w:r>
          </w:p>
        </w:tc>
      </w:tr>
      <w:tr>
        <w:tblPrEx>
          <w:tblCellMar>
            <w:top w:w="15" w:type="dxa"/>
            <w:left w:w="15" w:type="dxa"/>
            <w:bottom w:w="15" w:type="dxa"/>
            <w:right w:w="15" w:type="dxa"/>
          </w:tblCellMar>
        </w:tblPrEx>
        <w:trPr>
          <w:trHeight w:val="28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sz w:val="24"/>
                <w:szCs w:val="24"/>
                <w:lang w:val="en-US"/>
              </w:rPr>
            </w:pPr>
            <w:r>
              <w:rPr>
                <w:rFonts w:hint="default" w:ascii="Arial" w:hAnsi="Arial" w:eastAsia="SimSun" w:cs="Arial"/>
                <w:b/>
                <w:bCs/>
                <w:sz w:val="24"/>
                <w:szCs w:val="24"/>
                <w:lang w:val="en-US"/>
              </w:rPr>
              <w:t>Classroom Management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1</w:t>
            </w:r>
          </w:p>
        </w:tc>
      </w:tr>
      <w:tr>
        <w:tblPrEx>
          <w:tblCellMar>
            <w:top w:w="15" w:type="dxa"/>
            <w:left w:w="15" w:type="dxa"/>
            <w:bottom w:w="15" w:type="dxa"/>
            <w:right w:w="15" w:type="dxa"/>
          </w:tblCellMar>
        </w:tblPrEx>
        <w:trPr>
          <w:trHeight w:val="28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6"/>
              <w:numPr>
                <w:ilvl w:val="0"/>
                <w:numId w:val="10"/>
              </w:numPr>
              <w:jc w:val="both"/>
              <w:rPr>
                <w:rFonts w:ascii="Arial" w:hAnsi="Arial" w:cs="Arial"/>
                <w:sz w:val="24"/>
                <w:szCs w:val="24"/>
              </w:rPr>
            </w:pPr>
            <w:r>
              <w:rPr>
                <w:rFonts w:hint="default" w:ascii="Arial" w:hAnsi="Arial" w:cs="Arial"/>
                <w:sz w:val="24"/>
                <w:szCs w:val="24"/>
                <w:lang w:val="en-US"/>
              </w:rPr>
              <w:t xml:space="preserve">I </w:t>
            </w:r>
            <w:r>
              <w:rPr>
                <w:rFonts w:hint="default" w:ascii="Arial" w:hAnsi="Arial" w:cs="Arial"/>
                <w:sz w:val="24"/>
                <w:szCs w:val="24"/>
              </w:rPr>
              <w:t>believe that effective classroom management is essential for creating a conducive learning environment</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28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6"/>
              <w:numPr>
                <w:ilvl w:val="0"/>
                <w:numId w:val="10"/>
              </w:numPr>
              <w:jc w:val="both"/>
              <w:rPr>
                <w:rFonts w:ascii="Arial" w:hAnsi="Arial" w:cs="Arial"/>
                <w:sz w:val="24"/>
                <w:szCs w:val="24"/>
              </w:rPr>
            </w:pPr>
            <w:r>
              <w:rPr>
                <w:rFonts w:hint="default" w:ascii="Arial" w:hAnsi="Arial" w:cs="Arial"/>
                <w:sz w:val="24"/>
                <w:szCs w:val="24"/>
                <w:lang w:val="en-US"/>
              </w:rPr>
              <w:t>T</w:t>
            </w:r>
            <w:r>
              <w:rPr>
                <w:rFonts w:hint="default" w:ascii="Arial" w:hAnsi="Arial" w:cs="Arial"/>
                <w:sz w:val="24"/>
                <w:szCs w:val="24"/>
              </w:rPr>
              <w:t>eachers who successfully balance assertiveness and flexibility in their classroom management</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28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0"/>
              </w:numPr>
              <w:jc w:val="both"/>
              <w:rPr>
                <w:rFonts w:ascii="Arial" w:hAnsi="Arial" w:cs="Arial"/>
                <w:color w:val="auto"/>
              </w:rPr>
            </w:pPr>
            <w:r>
              <w:rPr>
                <w:rFonts w:hint="default" w:ascii="Arial" w:hAnsi="Arial" w:cs="Arial"/>
                <w:sz w:val="24"/>
                <w:szCs w:val="24"/>
                <w:lang w:val="en-US"/>
              </w:rPr>
              <w:t xml:space="preserve">I </w:t>
            </w:r>
            <w:r>
              <w:rPr>
                <w:rFonts w:hint="default" w:ascii="Arial" w:hAnsi="Arial" w:cs="Arial"/>
                <w:sz w:val="24"/>
                <w:szCs w:val="24"/>
              </w:rPr>
              <w:t>think that clear rules and expectations set by teachers positively impact student behavior</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28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0"/>
              </w:numPr>
              <w:jc w:val="both"/>
              <w:rPr>
                <w:rFonts w:ascii="Arial" w:hAnsi="Arial" w:eastAsia="SimSun" w:cs="Arial"/>
                <w:color w:val="auto"/>
              </w:rPr>
            </w:pPr>
            <w:r>
              <w:rPr>
                <w:rFonts w:hint="default" w:ascii="Arial" w:hAnsi="Arial" w:cs="Arial"/>
                <w:sz w:val="24"/>
                <w:szCs w:val="24"/>
                <w:lang w:val="en-US"/>
              </w:rPr>
              <w:t>I</w:t>
            </w:r>
            <w:r>
              <w:rPr>
                <w:rFonts w:hint="default" w:ascii="Arial" w:hAnsi="Arial" w:cs="Arial"/>
                <w:sz w:val="24"/>
                <w:szCs w:val="24"/>
              </w:rPr>
              <w:t xml:space="preserve">t </w:t>
            </w:r>
            <w:r>
              <w:rPr>
                <w:rFonts w:hint="default" w:ascii="Arial" w:hAnsi="Arial" w:cs="Arial"/>
                <w:sz w:val="24"/>
                <w:szCs w:val="24"/>
                <w:lang w:val="en-US"/>
              </w:rPr>
              <w:t xml:space="preserve">is </w:t>
            </w:r>
            <w:r>
              <w:rPr>
                <w:rFonts w:hint="default" w:ascii="Arial" w:hAnsi="Arial" w:cs="Arial"/>
                <w:sz w:val="24"/>
                <w:szCs w:val="24"/>
              </w:rPr>
              <w:t>important for teachers to maintain a balance between being too strict and too lenient in managing the classroom</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28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0"/>
              </w:numPr>
              <w:jc w:val="both"/>
              <w:rPr>
                <w:rFonts w:ascii="Arial" w:hAnsi="Arial" w:eastAsia="SimSun" w:cs="Arial"/>
                <w:color w:val="auto"/>
              </w:rPr>
            </w:pPr>
            <w:r>
              <w:rPr>
                <w:rFonts w:hint="default" w:ascii="Arial" w:hAnsi="Arial" w:cs="Arial"/>
                <w:sz w:val="24"/>
                <w:szCs w:val="24"/>
                <w:lang w:val="en-US"/>
              </w:rPr>
              <w:t>S</w:t>
            </w:r>
            <w:r>
              <w:rPr>
                <w:rFonts w:hint="default" w:ascii="Arial" w:hAnsi="Arial" w:cs="Arial"/>
                <w:sz w:val="24"/>
                <w:szCs w:val="24"/>
              </w:rPr>
              <w:t>tudents benefit when teachers consistently enforce rules and consequences</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286" w:hRule="atLeast"/>
        </w:trPr>
        <w:tc>
          <w:tcPr>
            <w:tcW w:w="4577" w:type="dxa"/>
            <w:tcBorders>
              <w:top w:val="single" w:color="000000" w:sz="4" w:space="0"/>
              <w:left w:val="single" w:color="000000" w:sz="4" w:space="0"/>
              <w:right w:val="single" w:color="000000" w:sz="4" w:space="0"/>
            </w:tcBorders>
            <w:shd w:val="clear" w:color="auto" w:fill="auto"/>
            <w:vAlign w:val="center"/>
          </w:tcPr>
          <w:p>
            <w:pPr>
              <w:jc w:val="center"/>
              <w:rPr>
                <w:rFonts w:hint="default" w:ascii="Arial" w:hAnsi="Arial" w:cs="Arial"/>
                <w:sz w:val="24"/>
                <w:szCs w:val="24"/>
                <w:lang w:val="en-US"/>
              </w:rPr>
            </w:pPr>
            <w:r>
              <w:rPr>
                <w:rFonts w:hint="default" w:ascii="Arial" w:hAnsi="Arial" w:eastAsia="SimSun" w:cs="Arial"/>
                <w:b/>
                <w:bCs/>
                <w:sz w:val="24"/>
                <w:szCs w:val="24"/>
                <w:lang w:val="en-US"/>
              </w:rPr>
              <w:t>Student Engagement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1</w:t>
            </w: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0"/>
              </w:numPr>
              <w:jc w:val="both"/>
              <w:rPr>
                <w:rFonts w:ascii="Arial" w:hAnsi="Arial" w:cs="Arial"/>
                <w:color w:val="auto"/>
              </w:rPr>
            </w:pPr>
            <w:r>
              <w:rPr>
                <w:rFonts w:hint="default" w:ascii="Arial" w:hAnsi="Arial" w:cs="Arial"/>
                <w:sz w:val="24"/>
                <w:szCs w:val="24"/>
                <w:lang w:val="en-US"/>
              </w:rPr>
              <w:t>A</w:t>
            </w:r>
            <w:r>
              <w:rPr>
                <w:rFonts w:hint="default" w:ascii="Arial" w:hAnsi="Arial" w:cs="Arial"/>
                <w:sz w:val="24"/>
                <w:szCs w:val="24"/>
              </w:rPr>
              <w:t>ssertive teaching methods can enhance student engagement in the classroom</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0"/>
              </w:numPr>
              <w:jc w:val="both"/>
              <w:rPr>
                <w:rFonts w:ascii="Arial" w:hAnsi="Arial" w:cs="Arial"/>
                <w:color w:val="auto"/>
              </w:rPr>
            </w:pPr>
            <w:r>
              <w:rPr>
                <w:rFonts w:hint="default" w:ascii="Arial" w:hAnsi="Arial" w:cs="Arial"/>
                <w:sz w:val="24"/>
                <w:szCs w:val="24"/>
                <w:lang w:val="en-US"/>
              </w:rPr>
              <w:t>A</w:t>
            </w:r>
            <w:r>
              <w:rPr>
                <w:rFonts w:hint="default" w:ascii="Arial" w:hAnsi="Arial" w:cs="Arial"/>
                <w:sz w:val="24"/>
                <w:szCs w:val="24"/>
              </w:rPr>
              <w:t>dopt</w:t>
            </w:r>
            <w:r>
              <w:rPr>
                <w:rFonts w:hint="default" w:ascii="Arial" w:hAnsi="Arial" w:cs="Arial"/>
                <w:sz w:val="24"/>
                <w:szCs w:val="24"/>
                <w:lang w:val="en-US"/>
              </w:rPr>
              <w:t>ing</w:t>
            </w:r>
            <w:r>
              <w:rPr>
                <w:rFonts w:hint="default" w:ascii="Arial" w:hAnsi="Arial" w:cs="Arial"/>
                <w:sz w:val="24"/>
                <w:szCs w:val="24"/>
              </w:rPr>
              <w:t xml:space="preserve"> assertive teaching strategies increase in student participation</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0"/>
              </w:numPr>
              <w:jc w:val="both"/>
              <w:rPr>
                <w:rFonts w:ascii="Arial" w:hAnsi="Arial" w:cs="Arial"/>
                <w:color w:val="auto"/>
              </w:rPr>
            </w:pPr>
            <w:r>
              <w:rPr>
                <w:rFonts w:hint="default" w:ascii="Arial" w:hAnsi="Arial" w:cs="Arial"/>
                <w:sz w:val="24"/>
                <w:szCs w:val="24"/>
                <w:lang w:val="en-US"/>
              </w:rPr>
              <w:t xml:space="preserve">I </w:t>
            </w:r>
            <w:r>
              <w:rPr>
                <w:rFonts w:hint="default" w:ascii="Arial" w:hAnsi="Arial" w:cs="Arial"/>
                <w:sz w:val="24"/>
                <w:szCs w:val="24"/>
              </w:rPr>
              <w:t>think that setting clear expectations and boundaries positively influences student engagement</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0"/>
              </w:numPr>
              <w:jc w:val="both"/>
              <w:rPr>
                <w:rFonts w:ascii="Arial" w:hAnsi="Arial" w:eastAsia="SimSun" w:cs="Arial"/>
                <w:color w:val="auto"/>
              </w:rPr>
            </w:pPr>
            <w:r>
              <w:rPr>
                <w:rFonts w:hint="default" w:ascii="Arial" w:hAnsi="Arial" w:cs="Arial"/>
                <w:sz w:val="24"/>
                <w:szCs w:val="24"/>
                <w:lang w:val="en-US"/>
              </w:rPr>
              <w:t xml:space="preserve">I </w:t>
            </w:r>
            <w:r>
              <w:rPr>
                <w:rFonts w:hint="default" w:ascii="Arial" w:hAnsi="Arial" w:cs="Arial"/>
                <w:sz w:val="24"/>
                <w:szCs w:val="24"/>
              </w:rPr>
              <w:t>believe that assertive teaching methods lead to more focused and attentive students</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0"/>
              </w:numPr>
              <w:jc w:val="both"/>
              <w:rPr>
                <w:rFonts w:ascii="Arial" w:hAnsi="Arial" w:eastAsia="SimSun" w:cs="Arial"/>
                <w:color w:val="auto"/>
              </w:rPr>
            </w:pPr>
            <w:r>
              <w:rPr>
                <w:rFonts w:hint="default" w:ascii="Arial" w:hAnsi="Arial" w:cs="Arial"/>
                <w:sz w:val="24"/>
                <w:szCs w:val="24"/>
                <w:lang w:val="en-US"/>
              </w:rPr>
              <w:t>A</w:t>
            </w:r>
            <w:r>
              <w:rPr>
                <w:rFonts w:hint="default" w:ascii="Arial" w:hAnsi="Arial" w:cs="Arial"/>
                <w:sz w:val="24"/>
                <w:szCs w:val="24"/>
              </w:rPr>
              <w:t>ssertive teaching approaches can reduce student distractions in the classroom</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right w:val="single" w:color="000000" w:sz="4" w:space="0"/>
            </w:tcBorders>
            <w:shd w:val="clear" w:color="auto" w:fill="auto"/>
            <w:vAlign w:val="center"/>
          </w:tcPr>
          <w:p>
            <w:pPr>
              <w:jc w:val="center"/>
              <w:rPr>
                <w:rFonts w:hint="default" w:ascii="Arial" w:hAnsi="Arial" w:eastAsia="SimSun" w:cs="Arial"/>
                <w:sz w:val="24"/>
                <w:szCs w:val="24"/>
                <w:lang w:val="en-US"/>
              </w:rPr>
            </w:pPr>
            <w:r>
              <w:rPr>
                <w:rFonts w:hint="default" w:ascii="Arial" w:hAnsi="Arial" w:eastAsia="SimSun" w:cs="Arial"/>
                <w:b/>
                <w:bCs/>
                <w:sz w:val="24"/>
                <w:szCs w:val="24"/>
                <w:lang w:val="en-US"/>
              </w:rPr>
              <w:t>Respectful Interaction</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1</w:t>
            </w: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0"/>
              </w:numPr>
              <w:jc w:val="both"/>
              <w:rPr>
                <w:rFonts w:ascii="Arial" w:hAnsi="Arial" w:eastAsia="SimSun" w:cs="Arial"/>
                <w:color w:val="auto"/>
                <w:lang w:val="en-PH"/>
              </w:rPr>
            </w:pPr>
            <w:r>
              <w:rPr>
                <w:rFonts w:hint="default" w:ascii="Arial" w:hAnsi="Arial" w:cs="Arial"/>
                <w:sz w:val="24"/>
                <w:szCs w:val="24"/>
                <w:lang w:val="en-US"/>
              </w:rPr>
              <w:t xml:space="preserve">I </w:t>
            </w:r>
            <w:r>
              <w:rPr>
                <w:rFonts w:hint="default" w:ascii="Arial" w:hAnsi="Arial" w:cs="Arial"/>
                <w:sz w:val="24"/>
                <w:szCs w:val="24"/>
              </w:rPr>
              <w:t>believe that teachers should maintain respectful interactions with students while being assertive in classroom management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0"/>
              </w:numPr>
              <w:jc w:val="both"/>
              <w:rPr>
                <w:rFonts w:ascii="Arial" w:hAnsi="Arial" w:eastAsia="SimSun" w:cs="Arial"/>
                <w:color w:val="auto"/>
                <w:lang w:val="en-PH"/>
              </w:rPr>
            </w:pPr>
            <w:r>
              <w:rPr>
                <w:rFonts w:hint="default" w:ascii="Arial" w:hAnsi="Arial" w:cs="Arial"/>
                <w:sz w:val="24"/>
                <w:szCs w:val="24"/>
                <w:lang w:val="en-US"/>
              </w:rPr>
              <w:t>R</w:t>
            </w:r>
            <w:r>
              <w:rPr>
                <w:rFonts w:hint="default" w:ascii="Arial" w:hAnsi="Arial" w:cs="Arial"/>
                <w:sz w:val="24"/>
                <w:szCs w:val="24"/>
              </w:rPr>
              <w:t>espectful approach from teachers enhances the effectiveness of assertive teaching techniques</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0"/>
              </w:numPr>
              <w:jc w:val="both"/>
              <w:rPr>
                <w:rFonts w:ascii="Arial" w:hAnsi="Arial" w:eastAsia="SimSun" w:cs="Arial"/>
                <w:color w:val="auto"/>
                <w:lang w:val="en-PH"/>
              </w:rPr>
            </w:pPr>
            <w:r>
              <w:rPr>
                <w:rFonts w:hint="default" w:ascii="Arial" w:hAnsi="Arial" w:cs="Arial"/>
                <w:sz w:val="24"/>
                <w:szCs w:val="24"/>
                <w:lang w:val="en-US"/>
              </w:rPr>
              <w:t>Re</w:t>
            </w:r>
            <w:r>
              <w:rPr>
                <w:rFonts w:hint="default" w:ascii="Arial" w:hAnsi="Arial" w:cs="Arial"/>
                <w:sz w:val="24"/>
                <w:szCs w:val="24"/>
              </w:rPr>
              <w:t>spectful interactions foster a positive and inclusive classroom atmosphere when assertive teaching methods are used</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0"/>
              </w:numPr>
              <w:jc w:val="both"/>
              <w:rPr>
                <w:rFonts w:ascii="Arial" w:hAnsi="Arial" w:eastAsia="SimSun" w:cs="Arial"/>
                <w:color w:val="auto"/>
                <w:lang w:val="en-PH"/>
              </w:rPr>
            </w:pPr>
            <w:r>
              <w:rPr>
                <w:rFonts w:hint="default" w:ascii="Arial" w:hAnsi="Arial" w:cs="Arial"/>
                <w:sz w:val="24"/>
                <w:szCs w:val="24"/>
                <w:lang w:val="en-US"/>
              </w:rPr>
              <w:t>S</w:t>
            </w:r>
            <w:r>
              <w:rPr>
                <w:rFonts w:hint="default" w:ascii="Arial" w:hAnsi="Arial" w:cs="Arial"/>
                <w:sz w:val="24"/>
                <w:szCs w:val="24"/>
              </w:rPr>
              <w:t>tudents are more receptive to assertive teaching strategies when they feel their voices are respected and heard</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0"/>
              </w:numPr>
              <w:jc w:val="both"/>
              <w:rPr>
                <w:rFonts w:ascii="Arial" w:hAnsi="Arial" w:cs="Arial"/>
                <w:color w:val="auto"/>
              </w:rPr>
            </w:pPr>
            <w:r>
              <w:rPr>
                <w:rFonts w:hint="default" w:ascii="Arial" w:hAnsi="Arial" w:cs="Arial"/>
                <w:sz w:val="24"/>
                <w:szCs w:val="24"/>
                <w:lang w:val="en-US"/>
              </w:rPr>
              <w:t>R</w:t>
            </w:r>
            <w:r>
              <w:rPr>
                <w:rFonts w:hint="default" w:ascii="Arial" w:hAnsi="Arial" w:cs="Arial"/>
                <w:sz w:val="24"/>
                <w:szCs w:val="24"/>
              </w:rPr>
              <w:t>espectful interactions between teachers and students contribute to a positive learning environment even when assertive actions are needed</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bl>
    <w:p>
      <w:pPr>
        <w:pStyle w:val="2"/>
        <w:rPr>
          <w:lang w:eastAsia="zh-CN"/>
        </w:rPr>
      </w:pPr>
    </w:p>
    <w:p>
      <w:pPr>
        <w:pStyle w:val="2"/>
        <w:rPr>
          <w:lang w:eastAsia="zh-CN"/>
        </w:rPr>
      </w:pPr>
    </w:p>
    <w:tbl>
      <w:tblPr>
        <w:tblStyle w:val="6"/>
        <w:tblW w:w="8575" w:type="dxa"/>
        <w:tblInd w:w="0" w:type="dxa"/>
        <w:tblLayout w:type="fixed"/>
        <w:tblCellMar>
          <w:top w:w="15" w:type="dxa"/>
          <w:left w:w="15" w:type="dxa"/>
          <w:bottom w:w="15" w:type="dxa"/>
          <w:right w:w="15" w:type="dxa"/>
        </w:tblCellMar>
      </w:tblPr>
      <w:tblGrid>
        <w:gridCol w:w="4577"/>
        <w:gridCol w:w="795"/>
        <w:gridCol w:w="825"/>
        <w:gridCol w:w="825"/>
        <w:gridCol w:w="780"/>
        <w:gridCol w:w="773"/>
      </w:tblGrid>
      <w:tr>
        <w:tblPrEx>
          <w:tblCellMar>
            <w:top w:w="15" w:type="dxa"/>
            <w:left w:w="15" w:type="dxa"/>
            <w:bottom w:w="15" w:type="dxa"/>
            <w:right w:w="15" w:type="dxa"/>
          </w:tblCellMar>
        </w:tblPrEx>
        <w:trPr>
          <w:trHeight w:val="286" w:hRule="atLeast"/>
        </w:trPr>
        <w:tc>
          <w:tcPr>
            <w:tcW w:w="8575" w:type="dxa"/>
            <w:gridSpan w:val="6"/>
            <w:shd w:val="clear" w:color="auto" w:fill="auto"/>
            <w:vAlign w:val="center"/>
          </w:tcPr>
          <w:p>
            <w:pPr>
              <w:rPr>
                <w:rFonts w:hint="default"/>
                <w:lang w:val="en-US" w:eastAsia="zh-CN"/>
              </w:rPr>
            </w:pPr>
            <w:r>
              <w:rPr>
                <w:rFonts w:ascii="Arial" w:hAnsi="Arial" w:cs="Arial"/>
                <w:b/>
                <w:bCs/>
                <w:sz w:val="24"/>
                <w:szCs w:val="24"/>
                <w:lang w:val="en-PH"/>
              </w:rPr>
              <w:t xml:space="preserve">Part </w:t>
            </w:r>
            <w:r>
              <w:rPr>
                <w:rFonts w:hint="default" w:ascii="Arial" w:hAnsi="Arial" w:cs="Arial"/>
                <w:b/>
                <w:bCs/>
                <w:sz w:val="24"/>
                <w:szCs w:val="24"/>
                <w:lang w:val="en-US"/>
              </w:rPr>
              <w:t>I</w:t>
            </w:r>
            <w:r>
              <w:rPr>
                <w:rFonts w:ascii="Arial" w:hAnsi="Arial" w:cs="Arial"/>
                <w:b/>
                <w:bCs/>
                <w:sz w:val="24"/>
                <w:szCs w:val="24"/>
                <w:lang w:val="en-PH"/>
              </w:rPr>
              <w:t xml:space="preserve">I: Survey on the </w:t>
            </w:r>
            <w:r>
              <w:rPr>
                <w:rFonts w:hint="default" w:ascii="Arial" w:hAnsi="Arial" w:cs="Arial"/>
                <w:b/>
                <w:bCs/>
                <w:sz w:val="24"/>
                <w:szCs w:val="24"/>
                <w:lang w:val="en-US"/>
              </w:rPr>
              <w:t>Academic Attitude of Learners</w:t>
            </w:r>
          </w:p>
        </w:tc>
      </w:tr>
      <w:tr>
        <w:tblPrEx>
          <w:tblCellMar>
            <w:top w:w="15" w:type="dxa"/>
            <w:left w:w="15" w:type="dxa"/>
            <w:bottom w:w="15" w:type="dxa"/>
            <w:right w:w="15" w:type="dxa"/>
          </w:tblCellMar>
        </w:tblPrEx>
        <w:trPr>
          <w:trHeight w:val="28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Arial" w:hAnsi="Arial" w:cs="Arial"/>
                <w:sz w:val="24"/>
                <w:szCs w:val="24"/>
                <w:lang w:val="en-US"/>
              </w:rPr>
            </w:pPr>
            <w:r>
              <w:rPr>
                <w:rFonts w:hint="default" w:ascii="Arial" w:hAnsi="Arial" w:eastAsia="SimSun" w:cs="Arial"/>
                <w:b/>
                <w:bCs/>
                <w:sz w:val="24"/>
                <w:szCs w:val="24"/>
                <w:lang w:val="en-US"/>
              </w:rPr>
              <w:t>Passive Attitude</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1</w:t>
            </w:r>
          </w:p>
        </w:tc>
      </w:tr>
      <w:tr>
        <w:tblPrEx>
          <w:tblCellMar>
            <w:top w:w="15" w:type="dxa"/>
            <w:left w:w="15" w:type="dxa"/>
            <w:bottom w:w="15" w:type="dxa"/>
            <w:right w:w="15" w:type="dxa"/>
          </w:tblCellMar>
        </w:tblPrEx>
        <w:trPr>
          <w:trHeight w:val="28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6"/>
              <w:numPr>
                <w:ilvl w:val="0"/>
                <w:numId w:val="11"/>
              </w:numPr>
              <w:jc w:val="both"/>
              <w:rPr>
                <w:rFonts w:ascii="Arial" w:hAnsi="Arial" w:cs="Arial"/>
                <w:sz w:val="24"/>
                <w:szCs w:val="24"/>
              </w:rPr>
            </w:pPr>
            <w:r>
              <w:rPr>
                <w:rFonts w:hint="default" w:ascii="Arial" w:hAnsi="Arial" w:cs="Arial"/>
                <w:sz w:val="24"/>
                <w:szCs w:val="24"/>
                <w:lang w:val="en-US"/>
              </w:rPr>
              <w:t>P</w:t>
            </w:r>
            <w:r>
              <w:rPr>
                <w:rFonts w:hint="default" w:ascii="Arial" w:hAnsi="Arial" w:cs="Arial"/>
                <w:sz w:val="24"/>
                <w:szCs w:val="24"/>
              </w:rPr>
              <w:t>assive students showing limited engagement in class activities and discussions</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28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16"/>
              <w:numPr>
                <w:ilvl w:val="0"/>
                <w:numId w:val="11"/>
              </w:numPr>
              <w:jc w:val="both"/>
              <w:rPr>
                <w:rFonts w:ascii="Arial" w:hAnsi="Arial" w:cs="Arial"/>
                <w:sz w:val="24"/>
                <w:szCs w:val="24"/>
              </w:rPr>
            </w:pPr>
            <w:r>
              <w:rPr>
                <w:rFonts w:hint="default" w:ascii="Arial" w:hAnsi="Arial" w:cs="Arial"/>
                <w:sz w:val="24"/>
                <w:szCs w:val="24"/>
                <w:lang w:val="en-US"/>
              </w:rPr>
              <w:t>I b</w:t>
            </w:r>
            <w:r>
              <w:rPr>
                <w:rFonts w:hint="default" w:ascii="Arial" w:hAnsi="Arial" w:cs="Arial"/>
                <w:sz w:val="24"/>
                <w:szCs w:val="24"/>
              </w:rPr>
              <w:t>elieve that passive attitudes can lead to inconsistent work ethic and procrastination among students</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28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1"/>
              </w:numPr>
              <w:jc w:val="both"/>
              <w:rPr>
                <w:rFonts w:ascii="Arial" w:hAnsi="Arial" w:cs="Arial"/>
                <w:color w:val="auto"/>
              </w:rPr>
            </w:pPr>
            <w:r>
              <w:rPr>
                <w:rFonts w:hint="default" w:ascii="Arial" w:hAnsi="Arial" w:cs="Arial"/>
                <w:sz w:val="24"/>
                <w:szCs w:val="24"/>
                <w:lang w:val="en-US"/>
              </w:rPr>
              <w:t>P</w:t>
            </w:r>
            <w:r>
              <w:rPr>
                <w:rFonts w:hint="default" w:ascii="Arial" w:hAnsi="Arial" w:cs="Arial"/>
                <w:sz w:val="24"/>
                <w:szCs w:val="24"/>
              </w:rPr>
              <w:t>assive students may struggle with time management and completing assignments</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28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1"/>
              </w:numPr>
              <w:jc w:val="both"/>
              <w:rPr>
                <w:rFonts w:ascii="Arial" w:hAnsi="Arial" w:eastAsia="SimSun" w:cs="Arial"/>
                <w:color w:val="auto"/>
              </w:rPr>
            </w:pPr>
            <w:r>
              <w:rPr>
                <w:rFonts w:hint="default" w:ascii="Arial" w:hAnsi="Arial" w:cs="Arial"/>
                <w:sz w:val="24"/>
                <w:szCs w:val="24"/>
                <w:lang w:val="en-US"/>
              </w:rPr>
              <w:t>P</w:t>
            </w:r>
            <w:r>
              <w:rPr>
                <w:rFonts w:hint="default" w:ascii="Arial" w:hAnsi="Arial" w:cs="Arial"/>
                <w:sz w:val="24"/>
                <w:szCs w:val="24"/>
              </w:rPr>
              <w:t>assive attitudes can sometimes result in a lack of resilience when students face academic challenges</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28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1"/>
              </w:numPr>
              <w:jc w:val="both"/>
              <w:rPr>
                <w:rFonts w:ascii="Arial" w:hAnsi="Arial" w:eastAsia="SimSun" w:cs="Arial"/>
                <w:color w:val="auto"/>
              </w:rPr>
            </w:pPr>
            <w:r>
              <w:rPr>
                <w:rFonts w:hint="default" w:ascii="Arial" w:hAnsi="Arial" w:cs="Arial"/>
                <w:sz w:val="24"/>
                <w:szCs w:val="24"/>
                <w:lang w:val="en-US"/>
              </w:rPr>
              <w:t>P</w:t>
            </w:r>
            <w:r>
              <w:rPr>
                <w:rFonts w:hint="default" w:ascii="Arial" w:hAnsi="Arial" w:cs="Arial"/>
                <w:sz w:val="24"/>
                <w:szCs w:val="24"/>
              </w:rPr>
              <w:t>assive students often miss opportunities for personal and academic growth by limiting their extracurricular involvement</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286" w:hRule="atLeast"/>
        </w:trPr>
        <w:tc>
          <w:tcPr>
            <w:tcW w:w="4577" w:type="dxa"/>
            <w:tcBorders>
              <w:top w:val="single" w:color="000000" w:sz="4" w:space="0"/>
              <w:left w:val="single" w:color="000000" w:sz="4" w:space="0"/>
              <w:right w:val="single" w:color="000000" w:sz="4" w:space="0"/>
            </w:tcBorders>
            <w:shd w:val="clear" w:color="auto" w:fill="auto"/>
            <w:vAlign w:val="center"/>
          </w:tcPr>
          <w:p>
            <w:pPr>
              <w:jc w:val="center"/>
              <w:rPr>
                <w:rFonts w:hint="default" w:ascii="Arial" w:hAnsi="Arial" w:cs="Arial"/>
                <w:sz w:val="24"/>
                <w:szCs w:val="24"/>
                <w:lang w:val="en-US"/>
              </w:rPr>
            </w:pPr>
            <w:r>
              <w:rPr>
                <w:rFonts w:hint="default" w:ascii="Arial" w:hAnsi="Arial" w:eastAsia="SimSun" w:cs="Arial"/>
                <w:b/>
                <w:bCs/>
                <w:sz w:val="24"/>
                <w:szCs w:val="24"/>
                <w:lang w:val="en-US"/>
              </w:rPr>
              <w:t>Aggressive Attitude</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1</w:t>
            </w: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1"/>
              </w:numPr>
              <w:jc w:val="both"/>
              <w:rPr>
                <w:rFonts w:ascii="Arial" w:hAnsi="Arial" w:cs="Arial"/>
                <w:color w:val="auto"/>
              </w:rPr>
            </w:pPr>
            <w:r>
              <w:rPr>
                <w:rFonts w:hint="default" w:ascii="Arial" w:hAnsi="Arial" w:cs="Arial"/>
                <w:sz w:val="24"/>
                <w:szCs w:val="24"/>
                <w:lang w:val="en-US"/>
              </w:rPr>
              <w:t xml:space="preserve">I </w:t>
            </w:r>
            <w:r>
              <w:rPr>
                <w:rFonts w:hint="default" w:ascii="Arial" w:hAnsi="Arial" w:cs="Arial"/>
                <w:sz w:val="24"/>
                <w:szCs w:val="24"/>
              </w:rPr>
              <w:t>believe that aggressive attitudes in students can significantly boost their academic motivation</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1"/>
              </w:numPr>
              <w:jc w:val="both"/>
              <w:rPr>
                <w:rFonts w:ascii="Arial" w:hAnsi="Arial" w:cs="Arial"/>
                <w:color w:val="auto"/>
              </w:rPr>
            </w:pPr>
            <w:r>
              <w:rPr>
                <w:rFonts w:hint="default" w:ascii="Arial" w:hAnsi="Arial" w:cs="Arial"/>
                <w:sz w:val="24"/>
                <w:szCs w:val="24"/>
                <w:lang w:val="en-US"/>
              </w:rPr>
              <w:t>A</w:t>
            </w:r>
            <w:r>
              <w:rPr>
                <w:rFonts w:hint="default" w:ascii="Arial" w:hAnsi="Arial" w:cs="Arial"/>
                <w:sz w:val="24"/>
                <w:szCs w:val="24"/>
              </w:rPr>
              <w:t>ggressive students displaying high levels of engagement in class activities and discussions</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1"/>
              </w:numPr>
              <w:jc w:val="both"/>
              <w:rPr>
                <w:rFonts w:ascii="Arial" w:hAnsi="Arial" w:cs="Arial"/>
                <w:color w:val="auto"/>
              </w:rPr>
            </w:pPr>
            <w:r>
              <w:rPr>
                <w:rFonts w:hint="default" w:ascii="Arial" w:hAnsi="Arial" w:cs="Arial"/>
                <w:sz w:val="24"/>
                <w:szCs w:val="24"/>
                <w:lang w:val="en-US"/>
              </w:rPr>
              <w:t>A</w:t>
            </w:r>
            <w:r>
              <w:rPr>
                <w:rFonts w:hint="default" w:ascii="Arial" w:hAnsi="Arial" w:cs="Arial"/>
                <w:sz w:val="24"/>
                <w:szCs w:val="24"/>
              </w:rPr>
              <w:t>ggressive students are more likely to actively seek support and guidance when facing academic challenges</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1"/>
              </w:numPr>
              <w:jc w:val="both"/>
              <w:rPr>
                <w:rFonts w:ascii="Arial" w:hAnsi="Arial" w:eastAsia="SimSun" w:cs="Arial"/>
                <w:color w:val="auto"/>
              </w:rPr>
            </w:pPr>
            <w:r>
              <w:rPr>
                <w:rFonts w:hint="default" w:ascii="Arial" w:hAnsi="Arial" w:cs="Arial"/>
                <w:sz w:val="24"/>
                <w:szCs w:val="24"/>
                <w:lang w:val="en-US"/>
              </w:rPr>
              <w:t>A</w:t>
            </w:r>
            <w:r>
              <w:rPr>
                <w:rFonts w:hint="default" w:ascii="Arial" w:hAnsi="Arial" w:cs="Arial"/>
                <w:sz w:val="24"/>
                <w:szCs w:val="24"/>
              </w:rPr>
              <w:t>ggressive attitudes often result in a strong and consistent work ethic among students</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1"/>
              </w:numPr>
              <w:jc w:val="both"/>
              <w:rPr>
                <w:rFonts w:ascii="Arial" w:hAnsi="Arial" w:eastAsia="SimSun" w:cs="Arial"/>
                <w:color w:val="auto"/>
              </w:rPr>
            </w:pPr>
            <w:r>
              <w:rPr>
                <w:rFonts w:hint="default" w:ascii="Arial" w:hAnsi="Arial" w:cs="Arial"/>
                <w:sz w:val="24"/>
                <w:szCs w:val="24"/>
                <w:lang w:val="en-US"/>
              </w:rPr>
              <w:t>A</w:t>
            </w:r>
            <w:r>
              <w:rPr>
                <w:rFonts w:hint="default" w:ascii="Arial" w:hAnsi="Arial" w:cs="Arial"/>
                <w:sz w:val="24"/>
                <w:szCs w:val="24"/>
              </w:rPr>
              <w:t>ggressive students are more likely to set challenging and clear academic goals for themselves</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right w:val="single" w:color="000000" w:sz="4" w:space="0"/>
            </w:tcBorders>
            <w:shd w:val="clear" w:color="auto" w:fill="auto"/>
            <w:vAlign w:val="center"/>
          </w:tcPr>
          <w:p>
            <w:pPr>
              <w:jc w:val="center"/>
              <w:rPr>
                <w:rFonts w:hint="default" w:ascii="Arial" w:hAnsi="Arial" w:eastAsia="SimSun" w:cs="Arial"/>
                <w:sz w:val="24"/>
                <w:szCs w:val="24"/>
                <w:lang w:val="en-US"/>
              </w:rPr>
            </w:pPr>
            <w:r>
              <w:rPr>
                <w:rFonts w:hint="default" w:ascii="Arial" w:hAnsi="Arial" w:eastAsia="SimSun" w:cs="Arial"/>
                <w:b/>
                <w:bCs/>
                <w:sz w:val="24"/>
                <w:szCs w:val="24"/>
                <w:lang w:val="en-US"/>
              </w:rPr>
              <w:t>Perceived Value</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bidi="ar"/>
              </w:rPr>
              <w:t>5</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4</w:t>
            </w: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3</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2</w:t>
            </w: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textAlignment w:val="center"/>
              <w:rPr>
                <w:rFonts w:ascii="Arial" w:hAnsi="Arial" w:cs="Arial" w:eastAsiaTheme="minorHAnsi"/>
                <w:sz w:val="24"/>
                <w:szCs w:val="24"/>
                <w:lang w:val="en-PH" w:eastAsia="en-US"/>
              </w:rPr>
            </w:pPr>
            <w:r>
              <w:rPr>
                <w:rFonts w:ascii="Arial" w:hAnsi="Arial" w:eastAsia="SimSun" w:cs="Arial"/>
                <w:b/>
                <w:bCs/>
                <w:sz w:val="24"/>
                <w:szCs w:val="24"/>
                <w:lang w:val="en-PH" w:bidi="ar"/>
              </w:rPr>
              <w:t>1</w:t>
            </w: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1"/>
              </w:numPr>
              <w:jc w:val="both"/>
              <w:rPr>
                <w:rFonts w:ascii="Arial" w:hAnsi="Arial" w:eastAsia="SimSun" w:cs="Arial"/>
                <w:color w:val="auto"/>
                <w:lang w:val="en-PH"/>
              </w:rPr>
            </w:pPr>
            <w:r>
              <w:rPr>
                <w:rFonts w:hint="default" w:ascii="Arial" w:hAnsi="Arial" w:cs="Arial"/>
                <w:sz w:val="24"/>
                <w:szCs w:val="24"/>
                <w:lang w:val="en-US"/>
              </w:rPr>
              <w:t>S</w:t>
            </w:r>
            <w:r>
              <w:rPr>
                <w:rFonts w:hint="default" w:ascii="Arial" w:hAnsi="Arial" w:cs="Arial"/>
                <w:sz w:val="24"/>
                <w:szCs w:val="24"/>
              </w:rPr>
              <w:t>tudents' perceived value of education significantly influences their academic motivation</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1"/>
              </w:numPr>
              <w:jc w:val="both"/>
              <w:rPr>
                <w:rFonts w:ascii="Arial" w:hAnsi="Arial" w:eastAsia="SimSun" w:cs="Arial"/>
                <w:color w:val="auto"/>
                <w:lang w:val="en-PH"/>
              </w:rPr>
            </w:pPr>
            <w:r>
              <w:rPr>
                <w:rFonts w:hint="default" w:ascii="Arial" w:hAnsi="Arial" w:cs="Arial"/>
                <w:sz w:val="24"/>
                <w:szCs w:val="24"/>
                <w:lang w:val="en-US"/>
              </w:rPr>
              <w:t xml:space="preserve">It is </w:t>
            </w:r>
            <w:r>
              <w:rPr>
                <w:rFonts w:hint="default" w:ascii="Arial" w:hAnsi="Arial" w:cs="Arial"/>
                <w:sz w:val="24"/>
                <w:szCs w:val="24"/>
              </w:rPr>
              <w:t>important for students to see the relevance of what they're learning to maintain their motivation in academics</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1"/>
              </w:numPr>
              <w:jc w:val="both"/>
              <w:rPr>
                <w:rFonts w:ascii="Arial" w:hAnsi="Arial" w:eastAsia="SimSun" w:cs="Arial"/>
                <w:color w:val="auto"/>
                <w:lang w:val="en-PH"/>
              </w:rPr>
            </w:pPr>
            <w:r>
              <w:rPr>
                <w:rFonts w:hint="default" w:ascii="Arial" w:hAnsi="Arial" w:cs="Arial"/>
                <w:sz w:val="24"/>
                <w:szCs w:val="24"/>
                <w:lang w:val="en-US"/>
              </w:rPr>
              <w:t>S</w:t>
            </w:r>
            <w:r>
              <w:rPr>
                <w:rFonts w:hint="default" w:ascii="Arial" w:hAnsi="Arial" w:cs="Arial"/>
                <w:sz w:val="24"/>
                <w:szCs w:val="24"/>
              </w:rPr>
              <w:t>tudents who value their education tend to manage their time effectively and prioritize their studies</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1"/>
              </w:numPr>
              <w:jc w:val="both"/>
              <w:rPr>
                <w:rFonts w:ascii="Arial" w:hAnsi="Arial" w:eastAsia="SimSun" w:cs="Arial"/>
                <w:color w:val="auto"/>
                <w:lang w:val="en-PH"/>
              </w:rPr>
            </w:pPr>
            <w:r>
              <w:rPr>
                <w:rFonts w:hint="default" w:ascii="Arial" w:hAnsi="Arial" w:cs="Arial"/>
                <w:sz w:val="24"/>
                <w:szCs w:val="24"/>
                <w:lang w:val="en-US"/>
              </w:rPr>
              <w:t>S</w:t>
            </w:r>
            <w:r>
              <w:rPr>
                <w:rFonts w:hint="default" w:ascii="Arial" w:hAnsi="Arial" w:cs="Arial"/>
                <w:sz w:val="24"/>
                <w:szCs w:val="24"/>
              </w:rPr>
              <w:t>tudents who value their education have more fulfilling educational experiences</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r>
        <w:tblPrEx>
          <w:tblCellMar>
            <w:top w:w="15" w:type="dxa"/>
            <w:left w:w="15" w:type="dxa"/>
            <w:bottom w:w="15" w:type="dxa"/>
            <w:right w:w="15" w:type="dxa"/>
          </w:tblCellMar>
        </w:tblPrEx>
        <w:trPr>
          <w:trHeight w:val="316" w:hRule="atLeast"/>
        </w:trPr>
        <w:tc>
          <w:tcPr>
            <w:tcW w:w="4577" w:type="dxa"/>
            <w:tcBorders>
              <w:top w:val="single" w:color="000000" w:sz="4" w:space="0"/>
              <w:left w:val="single" w:color="000000" w:sz="4" w:space="0"/>
              <w:bottom w:val="single" w:color="000000" w:sz="4" w:space="0"/>
              <w:right w:val="single" w:color="000000" w:sz="4" w:space="0"/>
            </w:tcBorders>
            <w:shd w:val="clear" w:color="auto" w:fill="auto"/>
            <w:vAlign w:val="bottom"/>
          </w:tcPr>
          <w:p>
            <w:pPr>
              <w:pStyle w:val="2"/>
              <w:numPr>
                <w:ilvl w:val="0"/>
                <w:numId w:val="11"/>
              </w:numPr>
              <w:jc w:val="both"/>
              <w:rPr>
                <w:rFonts w:ascii="Arial" w:hAnsi="Arial" w:cs="Arial"/>
                <w:color w:val="auto"/>
              </w:rPr>
            </w:pPr>
            <w:r>
              <w:rPr>
                <w:rFonts w:hint="default" w:ascii="Arial" w:hAnsi="Arial" w:cs="Arial"/>
                <w:sz w:val="24"/>
                <w:szCs w:val="24"/>
                <w:lang w:val="en-US"/>
              </w:rPr>
              <w:t>S</w:t>
            </w:r>
            <w:r>
              <w:rPr>
                <w:rFonts w:hint="default" w:ascii="Arial" w:hAnsi="Arial" w:cs="Arial"/>
                <w:sz w:val="24"/>
                <w:szCs w:val="24"/>
              </w:rPr>
              <w:t>tudents who understand the value of education are more likely to embrace a lifelong learning mindset</w:t>
            </w:r>
            <w:r>
              <w:rPr>
                <w:rFonts w:hint="default" w:ascii="Arial" w:hAnsi="Arial" w:cs="Arial"/>
                <w:sz w:val="24"/>
                <w:szCs w:val="24"/>
                <w:lang w:val="en-US"/>
              </w:rPr>
              <w:t>.</w:t>
            </w:r>
          </w:p>
        </w:tc>
        <w:tc>
          <w:tcPr>
            <w:tcW w:w="79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c>
          <w:tcPr>
            <w:tcW w:w="773"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ascii="Arial" w:hAnsi="Arial" w:cs="Arial"/>
                <w:sz w:val="24"/>
                <w:szCs w:val="24"/>
              </w:rPr>
            </w:pPr>
          </w:p>
        </w:tc>
      </w:tr>
    </w:tbl>
    <w:p>
      <w:pPr>
        <w:rPr>
          <w:rFonts w:ascii="Arial" w:hAnsi="Arial" w:eastAsia="SimSun" w:cs="Arial"/>
          <w:sz w:val="24"/>
          <w:szCs w:val="24"/>
        </w:rPr>
      </w:pPr>
    </w:p>
    <w:p>
      <w:pPr>
        <w:jc w:val="both"/>
        <w:rPr>
          <w:rFonts w:ascii="Arial" w:hAnsi="Arial" w:eastAsia="SimSun" w:cs="Arial"/>
          <w:color w:val="C00000"/>
          <w:sz w:val="24"/>
          <w:szCs w:val="24"/>
        </w:rPr>
      </w:pPr>
    </w:p>
    <w:p>
      <w:pPr>
        <w:jc w:val="both"/>
        <w:rPr>
          <w:rFonts w:ascii="Arial" w:hAnsi="Arial" w:eastAsia="SimSun" w:cs="Arial"/>
          <w:sz w:val="24"/>
          <w:szCs w:val="24"/>
        </w:rPr>
      </w:pPr>
    </w:p>
    <w:p>
      <w:pPr>
        <w:pStyle w:val="2"/>
        <w:rPr>
          <w:rFonts w:ascii="Arial" w:hAnsi="Arial" w:cs="Arial"/>
        </w:rPr>
      </w:pPr>
    </w:p>
    <w:bookmarkEnd w:id="29"/>
    <w:p>
      <w:pPr>
        <w:rPr>
          <w:rFonts w:hint="default" w:ascii="Arial" w:hAnsi="Arial" w:cs="Arial"/>
          <w:sz w:val="24"/>
          <w:szCs w:val="24"/>
        </w:rPr>
      </w:pPr>
    </w:p>
    <w:p>
      <w:pPr>
        <w:rPr>
          <w:rFonts w:hint="default" w:ascii="Arial" w:hAnsi="Arial" w:cs="Arial"/>
          <w:sz w:val="24"/>
          <w:szCs w:val="24"/>
          <w:lang w:val="en-US"/>
        </w:rPr>
      </w:pPr>
    </w:p>
    <w:p>
      <w:pPr>
        <w:rPr>
          <w:rFonts w:hint="default" w:ascii="Arial" w:hAnsi="Arial" w:eastAsia="Segoe UI" w:cs="Arial"/>
          <w:i w:val="0"/>
          <w:iCs w:val="0"/>
          <w:caps w:val="0"/>
          <w:color w:val="374151"/>
          <w:spacing w:val="0"/>
          <w:sz w:val="24"/>
          <w:szCs w:val="24"/>
          <w:shd w:val="clear" w:fill="F7F7F8"/>
          <w:lang w:val="en-US"/>
        </w:rPr>
      </w:pPr>
    </w:p>
    <w:p>
      <w:pPr>
        <w:pStyle w:val="2"/>
        <w:jc w:val="center"/>
        <w:rPr>
          <w:rFonts w:ascii="Arial" w:hAnsi="Arial" w:cs="Arial"/>
          <w:lang w:val="en-PH"/>
        </w:rPr>
      </w:pPr>
    </w:p>
    <w:p/>
    <w:p>
      <w:pPr>
        <w:pStyle w:val="2"/>
        <w:jc w:val="center"/>
        <w:rPr>
          <w:rFonts w:ascii="Arial" w:hAnsi="Arial" w:cs="Arial"/>
          <w:lang w:val="en-PH"/>
        </w:rPr>
      </w:pPr>
    </w:p>
    <w:p>
      <w:pPr>
        <w:pStyle w:val="2"/>
        <w:jc w:val="center"/>
        <w:rPr>
          <w:rFonts w:ascii="Arial" w:hAnsi="Arial" w:cs="Arial"/>
          <w:lang w:val="en-PH"/>
        </w:rPr>
      </w:pPr>
    </w:p>
    <w:p>
      <w:pPr>
        <w:pStyle w:val="15"/>
        <w:jc w:val="center"/>
        <w:rPr>
          <w:rFonts w:hint="default" w:ascii="Arial" w:hAnsi="Arial" w:cs="Arial"/>
          <w:b/>
          <w:bCs w:val="0"/>
          <w:sz w:val="24"/>
          <w:szCs w:val="24"/>
          <w:lang w:val="en-US"/>
        </w:rPr>
      </w:pPr>
      <w:r>
        <w:rPr>
          <w:rFonts w:hint="default" w:ascii="Arial" w:hAnsi="Arial" w:cs="Arial"/>
          <w:b/>
          <w:bCs w:val="0"/>
          <w:sz w:val="24"/>
          <w:szCs w:val="24"/>
          <w:lang w:val="en-US"/>
        </w:rPr>
        <w:t>Appendix B</w:t>
      </w:r>
    </w:p>
    <w:p>
      <w:pPr>
        <w:pStyle w:val="15"/>
        <w:jc w:val="center"/>
        <w:rPr>
          <w:rFonts w:hint="default" w:ascii="Arial" w:hAnsi="Arial" w:cs="Arial"/>
          <w:b/>
          <w:bCs w:val="0"/>
          <w:sz w:val="24"/>
          <w:szCs w:val="24"/>
          <w:lang w:val="en-US"/>
        </w:rPr>
      </w:pPr>
    </w:p>
    <w:p>
      <w:pPr>
        <w:pStyle w:val="15"/>
        <w:jc w:val="center"/>
        <w:rPr>
          <w:rFonts w:hint="default" w:ascii="Arial" w:hAnsi="Arial" w:cs="Arial"/>
          <w:b w:val="0"/>
          <w:bCs/>
          <w:sz w:val="24"/>
          <w:szCs w:val="24"/>
          <w:lang w:val="en-US"/>
        </w:rPr>
      </w:pPr>
      <w:r>
        <w:rPr>
          <w:rFonts w:hint="default" w:ascii="Arial" w:hAnsi="Arial" w:cs="Arial"/>
          <w:b w:val="0"/>
          <w:bCs/>
          <w:sz w:val="24"/>
          <w:szCs w:val="24"/>
          <w:lang w:val="en-US"/>
        </w:rPr>
        <w:t>Pilot Test Result</w:t>
      </w:r>
    </w:p>
    <w:p>
      <w:pPr>
        <w:pStyle w:val="15"/>
        <w:numPr>
          <w:numId w:val="0"/>
        </w:numPr>
        <w:jc w:val="both"/>
        <w:rPr>
          <w:rFonts w:hint="default" w:ascii="Arial" w:hAnsi="Arial" w:cs="Arial"/>
          <w:b w:val="0"/>
          <w:bCs/>
          <w:sz w:val="24"/>
          <w:szCs w:val="24"/>
          <w:lang w:val="en-US"/>
        </w:rPr>
      </w:pPr>
    </w:p>
    <w:p>
      <w:pPr>
        <w:pStyle w:val="15"/>
        <w:numPr>
          <w:numId w:val="0"/>
        </w:numPr>
        <w:jc w:val="both"/>
        <w:rPr>
          <w:rFonts w:hint="default" w:ascii="Arial" w:hAnsi="Arial" w:cs="Arial"/>
          <w:b w:val="0"/>
          <w:bCs/>
          <w:sz w:val="24"/>
          <w:szCs w:val="24"/>
          <w:lang w:val="en-US"/>
        </w:rPr>
      </w:pPr>
    </w:p>
    <w:p>
      <w:pPr>
        <w:pStyle w:val="15"/>
        <w:numPr>
          <w:numId w:val="0"/>
        </w:numPr>
        <w:jc w:val="both"/>
        <w:rPr>
          <w:rFonts w:hint="default" w:ascii="Arial" w:hAnsi="Arial" w:cs="Arial"/>
          <w:b w:val="0"/>
          <w:bCs/>
          <w:sz w:val="24"/>
          <w:szCs w:val="24"/>
          <w:lang w:val="en-US"/>
        </w:rPr>
      </w:pPr>
    </w:p>
    <w:p>
      <w:pPr>
        <w:pStyle w:val="15"/>
        <w:numPr>
          <w:numId w:val="0"/>
        </w:numPr>
        <w:jc w:val="both"/>
        <w:rPr>
          <w:rFonts w:hint="default" w:ascii="Arial" w:hAnsi="Arial" w:cs="Arial"/>
          <w:b w:val="0"/>
          <w:bCs/>
          <w:sz w:val="24"/>
          <w:szCs w:val="24"/>
          <w:lang w:val="en-US"/>
        </w:rPr>
      </w:pPr>
      <w:r>
        <w:rPr>
          <w:rFonts w:hint="default" w:ascii="Arial" w:hAnsi="Arial" w:cs="Arial"/>
          <w:b w:val="0"/>
          <w:bCs/>
          <w:sz w:val="24"/>
          <w:szCs w:val="24"/>
          <w:lang w:val="en-US"/>
        </w:rPr>
        <w:t>ASSERTIVENESS IN TEACHING</w:t>
      </w:r>
    </w:p>
    <w:p>
      <w:pPr>
        <w:pStyle w:val="15"/>
        <w:numPr>
          <w:numId w:val="0"/>
        </w:numPr>
        <w:jc w:val="both"/>
        <w:rPr>
          <w:rFonts w:hint="default" w:ascii="Arial" w:hAnsi="Arial" w:cs="Arial"/>
          <w:b w:val="0"/>
          <w:bCs/>
          <w:sz w:val="24"/>
          <w:szCs w:val="24"/>
          <w:lang w:val="en-US"/>
        </w:rPr>
      </w:pPr>
    </w:p>
    <w:tbl>
      <w:tblPr>
        <w:tblStyle w:val="6"/>
        <w:tblW w:w="3941"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38"/>
        <w:gridCol w:w="1103"/>
        <w:gridCol w:w="1000"/>
        <w:gridCol w:w="9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939" w:type="dxa"/>
            <w:gridSpan w:val="4"/>
            <w:tcBorders>
              <w:top w:val="nil"/>
              <w:left w:val="nil"/>
              <w:bottom w:val="nil"/>
              <w:right w:val="nil"/>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center"/>
              <w:rPr>
                <w:rFonts w:hint="default" w:ascii="Arial" w:hAnsi="Arial"/>
                <w:sz w:val="18"/>
                <w:szCs w:val="24"/>
              </w:rPr>
            </w:pPr>
            <w:r>
              <w:rPr>
                <w:rFonts w:hint="default" w:ascii="Arial" w:hAnsi="Arial"/>
                <w:b/>
                <w:sz w:val="18"/>
                <w:szCs w:val="24"/>
              </w:rPr>
              <w:t>Case Processing Summary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38" w:type="dxa"/>
            <w:tcBorders>
              <w:top w:val="single" w:color="000000" w:sz="16" w:space="0"/>
              <w:left w:val="single" w:color="000000" w:sz="16" w:space="0"/>
              <w:bottom w:val="single" w:color="000000" w:sz="16" w:space="0"/>
              <w:right w:val="nil"/>
              <w:tl2br w:val="nil"/>
              <w:tr2bl w:val="nil"/>
            </w:tcBorders>
            <w:shd w:val="clear" w:color="auto" w:fill="FFFFFF"/>
            <w:noWrap w:val="0"/>
            <w:tcMar>
              <w:top w:w="30" w:type="dxa"/>
              <w:left w:w="30" w:type="dxa"/>
              <w:bottom w:w="30" w:type="dxa"/>
              <w:right w:w="30" w:type="dxa"/>
            </w:tcMar>
            <w:vAlign w:val="top"/>
          </w:tcPr>
          <w:p>
            <w:pPr>
              <w:spacing w:beforeLines="0" w:afterLines="0"/>
              <w:rPr>
                <w:rFonts w:hint="default"/>
                <w:sz w:val="24"/>
                <w:szCs w:val="24"/>
              </w:rPr>
            </w:pPr>
          </w:p>
        </w:tc>
        <w:tc>
          <w:tcPr>
            <w:tcW w:w="1103" w:type="dxa"/>
            <w:tcBorders>
              <w:top w:val="single" w:color="000000" w:sz="16" w:space="0"/>
              <w:left w:val="nil"/>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rPr>
                <w:rFonts w:hint="default"/>
                <w:sz w:val="24"/>
                <w:szCs w:val="24"/>
              </w:rPr>
            </w:pPr>
          </w:p>
        </w:tc>
        <w:tc>
          <w:tcPr>
            <w:tcW w:w="1000" w:type="dxa"/>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N</w:t>
            </w:r>
          </w:p>
        </w:tc>
        <w:tc>
          <w:tcPr>
            <w:tcW w:w="998"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38" w:type="dxa"/>
            <w:vMerge w:val="restart"/>
            <w:tcBorders>
              <w:top w:val="single" w:color="000000" w:sz="16" w:space="0"/>
              <w:left w:val="single" w:color="000000" w:sz="16" w:space="0"/>
              <w:bottom w:val="single" w:color="000000" w:sz="16" w:space="0"/>
              <w:right w:val="nil"/>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Cases</w:t>
            </w:r>
          </w:p>
        </w:tc>
        <w:tc>
          <w:tcPr>
            <w:tcW w:w="1103" w:type="dxa"/>
            <w:tcBorders>
              <w:top w:val="single" w:color="000000" w:sz="16" w:space="0"/>
              <w:left w:val="nil"/>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Valid</w:t>
            </w:r>
          </w:p>
        </w:tc>
        <w:tc>
          <w:tcPr>
            <w:tcW w:w="1000" w:type="dxa"/>
            <w:tcBorders>
              <w:top w:val="single" w:color="000000" w:sz="16" w:space="0"/>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30</w:t>
            </w:r>
          </w:p>
        </w:tc>
        <w:tc>
          <w:tcPr>
            <w:tcW w:w="998" w:type="dxa"/>
            <w:tcBorders>
              <w:top w:val="single" w:color="000000" w:sz="16" w:space="0"/>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38"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tcMar>
              <w:top w:w="30" w:type="dxa"/>
              <w:left w:w="30" w:type="dxa"/>
              <w:bottom w:w="30" w:type="dxa"/>
              <w:right w:w="30" w:type="dxa"/>
            </w:tcMar>
            <w:vAlign w:val="top"/>
          </w:tcPr>
          <w:p>
            <w:pPr>
              <w:spacing w:beforeLines="0" w:afterLines="0"/>
              <w:rPr>
                <w:rFonts w:hint="default" w:ascii="Arial" w:hAnsi="Arial"/>
                <w:sz w:val="18"/>
                <w:szCs w:val="24"/>
              </w:rPr>
            </w:pPr>
          </w:p>
        </w:tc>
        <w:tc>
          <w:tcPr>
            <w:tcW w:w="1103" w:type="dxa"/>
            <w:tcBorders>
              <w:top w:val="nil"/>
              <w:left w:val="nil"/>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Excluded</w:t>
            </w:r>
            <w:r>
              <w:rPr>
                <w:rFonts w:hint="default" w:ascii="Arial" w:hAnsi="Arial"/>
                <w:sz w:val="18"/>
                <w:szCs w:val="24"/>
                <w:vertAlign w:val="superscript"/>
              </w:rPr>
              <w:t>a</w:t>
            </w:r>
          </w:p>
        </w:tc>
        <w:tc>
          <w:tcPr>
            <w:tcW w:w="100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0</w:t>
            </w:r>
          </w:p>
        </w:tc>
        <w:tc>
          <w:tcPr>
            <w:tcW w:w="998"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38"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tcMar>
              <w:top w:w="30" w:type="dxa"/>
              <w:left w:w="30" w:type="dxa"/>
              <w:bottom w:w="30" w:type="dxa"/>
              <w:right w:w="30" w:type="dxa"/>
            </w:tcMar>
            <w:vAlign w:val="top"/>
          </w:tcPr>
          <w:p>
            <w:pPr>
              <w:spacing w:beforeLines="0" w:afterLines="0"/>
              <w:rPr>
                <w:rFonts w:hint="default" w:ascii="Arial" w:hAnsi="Arial"/>
                <w:sz w:val="18"/>
                <w:szCs w:val="24"/>
              </w:rPr>
            </w:pPr>
          </w:p>
        </w:tc>
        <w:tc>
          <w:tcPr>
            <w:tcW w:w="1103" w:type="dxa"/>
            <w:tcBorders>
              <w:top w:val="nil"/>
              <w:left w:val="nil"/>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Total</w:t>
            </w:r>
          </w:p>
        </w:tc>
        <w:tc>
          <w:tcPr>
            <w:tcW w:w="1000" w:type="dxa"/>
            <w:tcBorders>
              <w:top w:val="nil"/>
              <w:left w:val="single" w:color="000000" w:sz="16"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30</w:t>
            </w:r>
          </w:p>
        </w:tc>
        <w:tc>
          <w:tcPr>
            <w:tcW w:w="998" w:type="dxa"/>
            <w:tcBorders>
              <w:top w:val="nil"/>
              <w:left w:val="single" w:color="000000" w:sz="8"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3939" w:type="dxa"/>
            <w:gridSpan w:val="4"/>
            <w:tcBorders>
              <w:top w:val="nil"/>
              <w:left w:val="nil"/>
              <w:bottom w:val="nil"/>
              <w:right w:val="nil"/>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a. Listwise deletion based on all variables in the procedure.</w:t>
            </w:r>
          </w:p>
        </w:tc>
      </w:tr>
    </w:tbl>
    <w:p>
      <w:pPr>
        <w:pStyle w:val="15"/>
        <w:numPr>
          <w:ilvl w:val="0"/>
          <w:numId w:val="0"/>
        </w:numPr>
        <w:jc w:val="both"/>
        <w:rPr>
          <w:rFonts w:hint="default" w:ascii="Arial" w:hAnsi="Arial" w:cs="Arial"/>
          <w:b w:val="0"/>
          <w:bCs/>
          <w:sz w:val="24"/>
          <w:szCs w:val="24"/>
          <w:lang w:val="en-US"/>
        </w:rPr>
      </w:pPr>
    </w:p>
    <w:tbl>
      <w:tblPr>
        <w:tblStyle w:val="6"/>
        <w:tblW w:w="6911"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153"/>
        <w:gridCol w:w="287"/>
        <w:gridCol w:w="1126"/>
        <w:gridCol w:w="27"/>
        <w:gridCol w:w="1438"/>
        <w:gridCol w:w="1440"/>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gridAfter w:val="4"/>
          <w:wAfter w:w="4345" w:type="dxa"/>
          <w:cantSplit/>
          <w:tblHeader/>
        </w:trPr>
        <w:tc>
          <w:tcPr>
            <w:tcW w:w="2566" w:type="dxa"/>
            <w:gridSpan w:val="3"/>
            <w:tcBorders>
              <w:top w:val="nil"/>
              <w:left w:val="nil"/>
              <w:bottom w:val="nil"/>
              <w:right w:val="nil"/>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center"/>
              <w:rPr>
                <w:rFonts w:hint="default" w:ascii="Arial" w:hAnsi="Arial"/>
                <w:sz w:val="18"/>
                <w:szCs w:val="24"/>
              </w:rPr>
            </w:pPr>
            <w:r>
              <w:rPr>
                <w:rFonts w:hint="default" w:ascii="Arial" w:hAnsi="Arial"/>
                <w:b/>
                <w:sz w:val="18"/>
                <w:szCs w:val="24"/>
              </w:rPr>
              <w:t>Reliability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gridAfter w:val="4"/>
          <w:wAfter w:w="4345" w:type="dxa"/>
          <w:cantSplit/>
          <w:tblHeader/>
        </w:trPr>
        <w:tc>
          <w:tcPr>
            <w:tcW w:w="1440" w:type="dxa"/>
            <w:gridSpan w:val="2"/>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Cronbach's Alpha</w:t>
            </w:r>
          </w:p>
        </w:tc>
        <w:tc>
          <w:tcPr>
            <w:tcW w:w="1126"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N of Items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gridAfter w:val="4"/>
          <w:wAfter w:w="4345" w:type="dxa"/>
          <w:cantSplit/>
        </w:trPr>
        <w:tc>
          <w:tcPr>
            <w:tcW w:w="1440" w:type="dxa"/>
            <w:gridSpan w:val="2"/>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w:t>
            </w:r>
            <w:r>
              <w:rPr>
                <w:rFonts w:hint="default" w:ascii="Arial" w:hAnsi="Arial"/>
                <w:sz w:val="18"/>
                <w:szCs w:val="24"/>
                <w:lang w:val="en-US"/>
              </w:rPr>
              <w:t>6</w:t>
            </w:r>
          </w:p>
        </w:tc>
        <w:tc>
          <w:tcPr>
            <w:tcW w:w="1126"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lang w:val="en-US"/>
              </w:rPr>
            </w:pPr>
            <w:r>
              <w:rPr>
                <w:rFonts w:hint="default" w:ascii="Arial" w:hAnsi="Arial"/>
                <w:sz w:val="18"/>
                <w:szCs w:val="24"/>
                <w:lang w:val="en-US"/>
              </w:rPr>
              <w:t>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911" w:type="dxa"/>
            <w:gridSpan w:val="7"/>
            <w:tcBorders>
              <w:top w:val="nil"/>
              <w:left w:val="nil"/>
              <w:bottom w:val="nil"/>
              <w:right w:val="nil"/>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center"/>
              <w:rPr>
                <w:rFonts w:hint="default" w:ascii="Arial" w:hAnsi="Arial"/>
                <w:sz w:val="18"/>
                <w:szCs w:val="24"/>
              </w:rPr>
            </w:pPr>
            <w:r>
              <w:rPr>
                <w:rFonts w:hint="default" w:ascii="Arial" w:hAnsi="Arial"/>
                <w:b/>
                <w:sz w:val="18"/>
                <w:szCs w:val="24"/>
              </w:rPr>
              <w:t>Item-Total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single" w:color="000000" w:sz="16" w:space="0"/>
              <w:left w:val="single" w:color="000000" w:sz="16"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rPr>
                <w:rFonts w:hint="default"/>
                <w:sz w:val="24"/>
                <w:szCs w:val="24"/>
              </w:rPr>
            </w:pPr>
          </w:p>
        </w:tc>
        <w:tc>
          <w:tcPr>
            <w:tcW w:w="1440" w:type="dxa"/>
            <w:gridSpan w:val="3"/>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Scale Mean if Item Deleted</w:t>
            </w:r>
          </w:p>
        </w:tc>
        <w:tc>
          <w:tcPr>
            <w:tcW w:w="1438"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Scale Variance if Item Deleted</w:t>
            </w:r>
          </w:p>
        </w:tc>
        <w:tc>
          <w:tcPr>
            <w:tcW w:w="1440"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Corrected Item-Total Correlation</w:t>
            </w:r>
          </w:p>
        </w:tc>
        <w:tc>
          <w:tcPr>
            <w:tcW w:w="1440"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Cronbach's Alpha if Item Deleted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single" w:color="000000" w:sz="16" w:space="0"/>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VAR00001</w:t>
            </w:r>
          </w:p>
        </w:tc>
        <w:tc>
          <w:tcPr>
            <w:tcW w:w="1440" w:type="dxa"/>
            <w:gridSpan w:val="3"/>
            <w:tcBorders>
              <w:top w:val="single" w:color="000000" w:sz="16" w:space="0"/>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107.1000</w:t>
            </w:r>
          </w:p>
        </w:tc>
        <w:tc>
          <w:tcPr>
            <w:tcW w:w="1438" w:type="dxa"/>
            <w:tcBorders>
              <w:top w:val="single" w:color="000000" w:sz="16" w:space="0"/>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178.300</w:t>
            </w:r>
          </w:p>
        </w:tc>
        <w:tc>
          <w:tcPr>
            <w:tcW w:w="1440" w:type="dxa"/>
            <w:tcBorders>
              <w:top w:val="single" w:color="000000" w:sz="16" w:space="0"/>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.231</w:t>
            </w:r>
          </w:p>
        </w:tc>
        <w:tc>
          <w:tcPr>
            <w:tcW w:w="1440" w:type="dxa"/>
            <w:tcBorders>
              <w:top w:val="single" w:color="000000" w:sz="16" w:space="0"/>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VAR00002</w:t>
            </w:r>
          </w:p>
        </w:tc>
        <w:tc>
          <w:tcPr>
            <w:tcW w:w="1440" w:type="dxa"/>
            <w:gridSpan w:val="3"/>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107.5000</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176.328</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.237</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VAR00003</w:t>
            </w:r>
          </w:p>
        </w:tc>
        <w:tc>
          <w:tcPr>
            <w:tcW w:w="1440" w:type="dxa"/>
            <w:gridSpan w:val="3"/>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107.3667</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179.964</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.181</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VAR00004</w:t>
            </w:r>
          </w:p>
        </w:tc>
        <w:tc>
          <w:tcPr>
            <w:tcW w:w="1440" w:type="dxa"/>
            <w:gridSpan w:val="3"/>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107.4667</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170.051</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.480</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.909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VAR00005</w:t>
            </w:r>
          </w:p>
        </w:tc>
        <w:tc>
          <w:tcPr>
            <w:tcW w:w="1440" w:type="dxa"/>
            <w:gridSpan w:val="3"/>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107.0333</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185.482</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-.126</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VAR00006</w:t>
            </w:r>
          </w:p>
        </w:tc>
        <w:tc>
          <w:tcPr>
            <w:tcW w:w="1440" w:type="dxa"/>
            <w:gridSpan w:val="3"/>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106.9667</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179.620</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.269</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VAR00007</w:t>
            </w:r>
          </w:p>
        </w:tc>
        <w:tc>
          <w:tcPr>
            <w:tcW w:w="1440" w:type="dxa"/>
            <w:gridSpan w:val="3"/>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107.2667</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182.271</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.042</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VAR00008</w:t>
            </w:r>
          </w:p>
        </w:tc>
        <w:tc>
          <w:tcPr>
            <w:tcW w:w="1440" w:type="dxa"/>
            <w:gridSpan w:val="3"/>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106.9667</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178.516</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.253</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VAR00009</w:t>
            </w:r>
          </w:p>
        </w:tc>
        <w:tc>
          <w:tcPr>
            <w:tcW w:w="1440" w:type="dxa"/>
            <w:gridSpan w:val="3"/>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107.2333</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176.806</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.207</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VAR00010</w:t>
            </w:r>
          </w:p>
        </w:tc>
        <w:tc>
          <w:tcPr>
            <w:tcW w:w="1440" w:type="dxa"/>
            <w:gridSpan w:val="3"/>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107.4667</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173.154</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.432</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VAR00011</w:t>
            </w:r>
          </w:p>
        </w:tc>
        <w:tc>
          <w:tcPr>
            <w:tcW w:w="1440" w:type="dxa"/>
            <w:gridSpan w:val="3"/>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107.3333</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168.023</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.545</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.908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VAR00012</w:t>
            </w:r>
          </w:p>
        </w:tc>
        <w:tc>
          <w:tcPr>
            <w:tcW w:w="1440" w:type="dxa"/>
            <w:gridSpan w:val="3"/>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107.5000</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166.879</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.658</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.906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VAR00013</w:t>
            </w:r>
          </w:p>
        </w:tc>
        <w:tc>
          <w:tcPr>
            <w:tcW w:w="1440" w:type="dxa"/>
            <w:gridSpan w:val="3"/>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107.1333</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164.878</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.804</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.904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VAR00014</w:t>
            </w:r>
          </w:p>
        </w:tc>
        <w:tc>
          <w:tcPr>
            <w:tcW w:w="1440" w:type="dxa"/>
            <w:gridSpan w:val="3"/>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107.5000</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167.362</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.637</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.907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1153" w:type="dxa"/>
            <w:tcBorders>
              <w:top w:val="nil"/>
              <w:left w:val="single" w:color="000000" w:sz="16"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lang w:val="en-US"/>
              </w:rPr>
            </w:pPr>
            <w:r>
              <w:rPr>
                <w:rFonts w:hint="default" w:ascii="Arial" w:hAnsi="Arial"/>
                <w:sz w:val="18"/>
                <w:szCs w:val="24"/>
              </w:rPr>
              <w:t>VAR000</w:t>
            </w:r>
            <w:r>
              <w:rPr>
                <w:rFonts w:hint="default" w:ascii="Arial" w:hAnsi="Arial"/>
                <w:sz w:val="18"/>
                <w:szCs w:val="24"/>
                <w:lang w:val="en-US"/>
              </w:rPr>
              <w:t>15</w:t>
            </w:r>
          </w:p>
        </w:tc>
        <w:tc>
          <w:tcPr>
            <w:tcW w:w="1440" w:type="dxa"/>
            <w:gridSpan w:val="3"/>
            <w:tcBorders>
              <w:top w:val="nil"/>
              <w:left w:val="single" w:color="000000" w:sz="16"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107.1667</w:t>
            </w:r>
          </w:p>
        </w:tc>
        <w:tc>
          <w:tcPr>
            <w:tcW w:w="1438" w:type="dxa"/>
            <w:tcBorders>
              <w:top w:val="nil"/>
              <w:left w:val="single" w:color="000000" w:sz="8"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163.385</w:t>
            </w:r>
          </w:p>
        </w:tc>
        <w:tc>
          <w:tcPr>
            <w:tcW w:w="1440" w:type="dxa"/>
            <w:tcBorders>
              <w:top w:val="nil"/>
              <w:left w:val="single" w:color="000000" w:sz="8"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.823</w:t>
            </w:r>
          </w:p>
        </w:tc>
        <w:tc>
          <w:tcPr>
            <w:tcW w:w="1440" w:type="dxa"/>
            <w:tcBorders>
              <w:top w:val="nil"/>
              <w:left w:val="single" w:color="000000" w:sz="8"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.903</w:t>
            </w:r>
          </w:p>
        </w:tc>
      </w:tr>
    </w:tbl>
    <w:p>
      <w:pPr>
        <w:pStyle w:val="15"/>
        <w:numPr>
          <w:ilvl w:val="0"/>
          <w:numId w:val="0"/>
        </w:numPr>
        <w:jc w:val="both"/>
        <w:rPr>
          <w:rFonts w:hint="default" w:ascii="Arial" w:hAnsi="Arial" w:cs="Arial"/>
          <w:b w:val="0"/>
          <w:bCs/>
          <w:sz w:val="24"/>
          <w:szCs w:val="24"/>
          <w:lang w:val="en-US"/>
        </w:rPr>
      </w:pPr>
    </w:p>
    <w:p>
      <w:pPr>
        <w:pStyle w:val="15"/>
        <w:numPr>
          <w:numId w:val="0"/>
        </w:numPr>
        <w:jc w:val="both"/>
        <w:rPr>
          <w:rFonts w:hint="default" w:ascii="Arial" w:hAnsi="Arial" w:cs="Arial"/>
          <w:b/>
          <w:bCs w:val="0"/>
          <w:sz w:val="24"/>
          <w:szCs w:val="24"/>
          <w:lang w:val="en-US"/>
        </w:rPr>
      </w:pPr>
    </w:p>
    <w:p>
      <w:pPr>
        <w:pStyle w:val="15"/>
        <w:numPr>
          <w:numId w:val="0"/>
        </w:numPr>
        <w:jc w:val="both"/>
        <w:rPr>
          <w:rFonts w:hint="default" w:ascii="Arial" w:hAnsi="Arial" w:cs="Arial"/>
          <w:b w:val="0"/>
          <w:bCs/>
          <w:sz w:val="24"/>
          <w:szCs w:val="24"/>
          <w:lang w:val="en-US"/>
        </w:rPr>
      </w:pPr>
    </w:p>
    <w:p>
      <w:pPr>
        <w:pStyle w:val="15"/>
        <w:numPr>
          <w:numId w:val="0"/>
        </w:numPr>
        <w:jc w:val="both"/>
        <w:rPr>
          <w:rFonts w:hint="default" w:ascii="Arial" w:hAnsi="Arial" w:cs="Arial"/>
          <w:b w:val="0"/>
          <w:bCs/>
          <w:sz w:val="24"/>
          <w:szCs w:val="24"/>
          <w:lang w:val="en-US"/>
        </w:rPr>
      </w:pPr>
      <w:bookmarkStart w:id="33" w:name="_GoBack"/>
      <w:bookmarkEnd w:id="33"/>
      <w:r>
        <w:rPr>
          <w:rFonts w:hint="default" w:ascii="Arial" w:hAnsi="Arial" w:cs="Arial"/>
          <w:b w:val="0"/>
          <w:bCs/>
          <w:sz w:val="24"/>
          <w:szCs w:val="24"/>
          <w:lang w:val="en-US"/>
        </w:rPr>
        <w:t>ACADEMIC ATTITUDE OF LEARNERS</w:t>
      </w:r>
    </w:p>
    <w:p>
      <w:pPr>
        <w:pStyle w:val="15"/>
        <w:numPr>
          <w:ilvl w:val="0"/>
          <w:numId w:val="0"/>
        </w:numPr>
        <w:jc w:val="both"/>
        <w:rPr>
          <w:rFonts w:hint="default" w:ascii="Arial" w:hAnsi="Arial" w:cs="Arial"/>
          <w:b w:val="0"/>
          <w:bCs/>
          <w:sz w:val="24"/>
          <w:szCs w:val="24"/>
          <w:lang w:val="en-US"/>
        </w:rPr>
      </w:pPr>
    </w:p>
    <w:tbl>
      <w:tblPr>
        <w:tblStyle w:val="6"/>
        <w:tblW w:w="3941"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38"/>
        <w:gridCol w:w="1103"/>
        <w:gridCol w:w="1000"/>
        <w:gridCol w:w="99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939" w:type="dxa"/>
            <w:gridSpan w:val="4"/>
            <w:tcBorders>
              <w:top w:val="nil"/>
              <w:left w:val="nil"/>
              <w:bottom w:val="nil"/>
              <w:right w:val="nil"/>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center"/>
              <w:rPr>
                <w:rFonts w:hint="default" w:ascii="Arial" w:hAnsi="Arial"/>
                <w:sz w:val="18"/>
                <w:szCs w:val="24"/>
              </w:rPr>
            </w:pPr>
            <w:r>
              <w:rPr>
                <w:rFonts w:hint="default" w:ascii="Arial" w:hAnsi="Arial"/>
                <w:b/>
                <w:sz w:val="18"/>
                <w:szCs w:val="24"/>
              </w:rPr>
              <w:t>Case Processing Summary</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38" w:type="dxa"/>
            <w:tcBorders>
              <w:top w:val="single" w:color="000000" w:sz="16" w:space="0"/>
              <w:left w:val="single" w:color="000000" w:sz="16" w:space="0"/>
              <w:bottom w:val="single" w:color="000000" w:sz="16" w:space="0"/>
              <w:right w:val="nil"/>
              <w:tl2br w:val="nil"/>
              <w:tr2bl w:val="nil"/>
            </w:tcBorders>
            <w:shd w:val="clear" w:color="auto" w:fill="FFFFFF"/>
            <w:noWrap w:val="0"/>
            <w:tcMar>
              <w:top w:w="30" w:type="dxa"/>
              <w:left w:w="30" w:type="dxa"/>
              <w:bottom w:w="30" w:type="dxa"/>
              <w:right w:w="30" w:type="dxa"/>
            </w:tcMar>
            <w:vAlign w:val="top"/>
          </w:tcPr>
          <w:p>
            <w:pPr>
              <w:spacing w:beforeLines="0" w:afterLines="0"/>
              <w:rPr>
                <w:rFonts w:hint="default"/>
                <w:sz w:val="24"/>
                <w:szCs w:val="24"/>
              </w:rPr>
            </w:pPr>
          </w:p>
        </w:tc>
        <w:tc>
          <w:tcPr>
            <w:tcW w:w="1103" w:type="dxa"/>
            <w:tcBorders>
              <w:top w:val="single" w:color="000000" w:sz="16" w:space="0"/>
              <w:left w:val="nil"/>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rPr>
                <w:rFonts w:hint="default"/>
                <w:sz w:val="24"/>
                <w:szCs w:val="24"/>
              </w:rPr>
            </w:pPr>
          </w:p>
        </w:tc>
        <w:tc>
          <w:tcPr>
            <w:tcW w:w="1000" w:type="dxa"/>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N</w:t>
            </w:r>
          </w:p>
        </w:tc>
        <w:tc>
          <w:tcPr>
            <w:tcW w:w="998"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38" w:type="dxa"/>
            <w:vMerge w:val="restart"/>
            <w:tcBorders>
              <w:top w:val="single" w:color="000000" w:sz="16" w:space="0"/>
              <w:left w:val="single" w:color="000000" w:sz="16" w:space="0"/>
              <w:bottom w:val="single" w:color="000000" w:sz="16" w:space="0"/>
              <w:right w:val="nil"/>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Cases</w:t>
            </w:r>
          </w:p>
        </w:tc>
        <w:tc>
          <w:tcPr>
            <w:tcW w:w="1103" w:type="dxa"/>
            <w:tcBorders>
              <w:top w:val="single" w:color="000000" w:sz="16" w:space="0"/>
              <w:left w:val="nil"/>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Valid</w:t>
            </w:r>
          </w:p>
        </w:tc>
        <w:tc>
          <w:tcPr>
            <w:tcW w:w="1000" w:type="dxa"/>
            <w:tcBorders>
              <w:top w:val="single" w:color="000000" w:sz="16" w:space="0"/>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30</w:t>
            </w:r>
          </w:p>
        </w:tc>
        <w:tc>
          <w:tcPr>
            <w:tcW w:w="998" w:type="dxa"/>
            <w:tcBorders>
              <w:top w:val="single" w:color="000000" w:sz="16" w:space="0"/>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38"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tcMar>
              <w:top w:w="30" w:type="dxa"/>
              <w:left w:w="30" w:type="dxa"/>
              <w:bottom w:w="30" w:type="dxa"/>
              <w:right w:w="30" w:type="dxa"/>
            </w:tcMar>
            <w:vAlign w:val="top"/>
          </w:tcPr>
          <w:p>
            <w:pPr>
              <w:spacing w:beforeLines="0" w:afterLines="0"/>
              <w:rPr>
                <w:rFonts w:hint="default" w:ascii="Arial" w:hAnsi="Arial"/>
                <w:sz w:val="18"/>
                <w:szCs w:val="24"/>
              </w:rPr>
            </w:pPr>
          </w:p>
        </w:tc>
        <w:tc>
          <w:tcPr>
            <w:tcW w:w="1103" w:type="dxa"/>
            <w:tcBorders>
              <w:top w:val="nil"/>
              <w:left w:val="nil"/>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Excluded</w:t>
            </w:r>
            <w:r>
              <w:rPr>
                <w:rFonts w:hint="default" w:ascii="Arial" w:hAnsi="Arial"/>
                <w:sz w:val="18"/>
                <w:szCs w:val="24"/>
                <w:vertAlign w:val="superscript"/>
              </w:rPr>
              <w:t>a</w:t>
            </w:r>
          </w:p>
        </w:tc>
        <w:tc>
          <w:tcPr>
            <w:tcW w:w="100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0</w:t>
            </w:r>
          </w:p>
        </w:tc>
        <w:tc>
          <w:tcPr>
            <w:tcW w:w="998"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38" w:type="dxa"/>
            <w:vMerge w:val="continue"/>
            <w:tcBorders>
              <w:top w:val="single" w:color="000000" w:sz="16" w:space="0"/>
              <w:left w:val="single" w:color="000000" w:sz="16" w:space="0"/>
              <w:bottom w:val="single" w:color="000000" w:sz="16" w:space="0"/>
              <w:right w:val="nil"/>
              <w:tl2br w:val="nil"/>
              <w:tr2bl w:val="nil"/>
            </w:tcBorders>
            <w:shd w:val="clear" w:color="auto" w:fill="FFFFFF"/>
            <w:noWrap w:val="0"/>
            <w:tcMar>
              <w:top w:w="30" w:type="dxa"/>
              <w:left w:w="30" w:type="dxa"/>
              <w:bottom w:w="30" w:type="dxa"/>
              <w:right w:w="30" w:type="dxa"/>
            </w:tcMar>
            <w:vAlign w:val="top"/>
          </w:tcPr>
          <w:p>
            <w:pPr>
              <w:spacing w:beforeLines="0" w:afterLines="0"/>
              <w:rPr>
                <w:rFonts w:hint="default" w:ascii="Arial" w:hAnsi="Arial"/>
                <w:sz w:val="18"/>
                <w:szCs w:val="24"/>
              </w:rPr>
            </w:pPr>
          </w:p>
        </w:tc>
        <w:tc>
          <w:tcPr>
            <w:tcW w:w="1103" w:type="dxa"/>
            <w:tcBorders>
              <w:top w:val="nil"/>
              <w:left w:val="nil"/>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Total</w:t>
            </w:r>
          </w:p>
        </w:tc>
        <w:tc>
          <w:tcPr>
            <w:tcW w:w="1000" w:type="dxa"/>
            <w:tcBorders>
              <w:top w:val="nil"/>
              <w:left w:val="single" w:color="000000" w:sz="16"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30</w:t>
            </w:r>
          </w:p>
        </w:tc>
        <w:tc>
          <w:tcPr>
            <w:tcW w:w="998" w:type="dxa"/>
            <w:tcBorders>
              <w:top w:val="nil"/>
              <w:left w:val="single" w:color="000000" w:sz="8"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3939" w:type="dxa"/>
            <w:gridSpan w:val="4"/>
            <w:tcBorders>
              <w:top w:val="nil"/>
              <w:left w:val="nil"/>
              <w:bottom w:val="nil"/>
              <w:right w:val="nil"/>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a. Listwise deletion based on all variables in the procedure.</w:t>
            </w:r>
          </w:p>
        </w:tc>
      </w:tr>
    </w:tbl>
    <w:p>
      <w:pPr>
        <w:pStyle w:val="15"/>
        <w:numPr>
          <w:ilvl w:val="0"/>
          <w:numId w:val="0"/>
        </w:numPr>
        <w:jc w:val="both"/>
        <w:rPr>
          <w:rFonts w:hint="default" w:ascii="Arial" w:hAnsi="Arial" w:cs="Arial"/>
          <w:b w:val="0"/>
          <w:bCs/>
          <w:sz w:val="24"/>
          <w:szCs w:val="24"/>
          <w:lang w:val="en-US"/>
        </w:rPr>
      </w:pPr>
    </w:p>
    <w:tbl>
      <w:tblPr>
        <w:tblStyle w:val="6"/>
        <w:tblW w:w="2566"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440"/>
        <w:gridCol w:w="112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566" w:type="dxa"/>
            <w:gridSpan w:val="2"/>
            <w:tcBorders>
              <w:top w:val="nil"/>
              <w:left w:val="nil"/>
              <w:bottom w:val="nil"/>
              <w:right w:val="nil"/>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center"/>
              <w:rPr>
                <w:rFonts w:hint="default" w:ascii="Arial" w:hAnsi="Arial"/>
                <w:sz w:val="18"/>
                <w:szCs w:val="24"/>
              </w:rPr>
            </w:pPr>
            <w:r>
              <w:rPr>
                <w:rFonts w:hint="default" w:ascii="Arial" w:hAnsi="Arial"/>
                <w:b/>
                <w:sz w:val="18"/>
                <w:szCs w:val="24"/>
              </w:rPr>
              <w:t>Reliability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440" w:type="dxa"/>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Cronbach's Alpha</w:t>
            </w:r>
          </w:p>
        </w:tc>
        <w:tc>
          <w:tcPr>
            <w:tcW w:w="1126"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N of Items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1440" w:type="dxa"/>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.920</w:t>
            </w:r>
          </w:p>
        </w:tc>
        <w:tc>
          <w:tcPr>
            <w:tcW w:w="1126"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lang w:val="en-US"/>
              </w:rPr>
            </w:pPr>
            <w:r>
              <w:rPr>
                <w:rFonts w:hint="default" w:ascii="Arial" w:hAnsi="Arial"/>
                <w:sz w:val="18"/>
                <w:szCs w:val="24"/>
                <w:lang w:val="en-US"/>
              </w:rPr>
              <w:t>15</w:t>
            </w:r>
          </w:p>
        </w:tc>
      </w:tr>
    </w:tbl>
    <w:p>
      <w:pPr>
        <w:pStyle w:val="15"/>
        <w:numPr>
          <w:ilvl w:val="0"/>
          <w:numId w:val="0"/>
        </w:numPr>
        <w:jc w:val="both"/>
        <w:rPr>
          <w:rFonts w:hint="default" w:ascii="Arial" w:hAnsi="Arial" w:cs="Arial"/>
          <w:b w:val="0"/>
          <w:bCs/>
          <w:sz w:val="24"/>
          <w:szCs w:val="24"/>
          <w:lang w:val="en-US"/>
        </w:rPr>
      </w:pPr>
    </w:p>
    <w:tbl>
      <w:tblPr>
        <w:tblStyle w:val="6"/>
        <w:tblW w:w="6911"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1153"/>
        <w:gridCol w:w="1440"/>
        <w:gridCol w:w="1438"/>
        <w:gridCol w:w="1440"/>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911" w:type="dxa"/>
            <w:gridSpan w:val="5"/>
            <w:tcBorders>
              <w:top w:val="nil"/>
              <w:left w:val="nil"/>
              <w:bottom w:val="nil"/>
              <w:right w:val="nil"/>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center"/>
              <w:rPr>
                <w:rFonts w:hint="default" w:ascii="Arial" w:hAnsi="Arial"/>
                <w:sz w:val="18"/>
                <w:szCs w:val="24"/>
              </w:rPr>
            </w:pPr>
            <w:r>
              <w:rPr>
                <w:rFonts w:hint="default" w:ascii="Arial" w:hAnsi="Arial"/>
                <w:b/>
                <w:sz w:val="18"/>
                <w:szCs w:val="24"/>
              </w:rPr>
              <w:t>Item-Total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single" w:color="000000" w:sz="16" w:space="0"/>
              <w:left w:val="single" w:color="000000" w:sz="16"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rPr>
                <w:rFonts w:hint="default"/>
                <w:sz w:val="24"/>
                <w:szCs w:val="24"/>
              </w:rPr>
            </w:pPr>
          </w:p>
        </w:tc>
        <w:tc>
          <w:tcPr>
            <w:tcW w:w="1440" w:type="dxa"/>
            <w:tcBorders>
              <w:top w:val="single" w:color="000000" w:sz="16" w:space="0"/>
              <w:left w:val="single" w:color="000000" w:sz="16"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Scale Mean if Item Deleted</w:t>
            </w:r>
          </w:p>
        </w:tc>
        <w:tc>
          <w:tcPr>
            <w:tcW w:w="1438"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Scale Variance if Item Deleted</w:t>
            </w:r>
          </w:p>
        </w:tc>
        <w:tc>
          <w:tcPr>
            <w:tcW w:w="1440" w:type="dxa"/>
            <w:tcBorders>
              <w:top w:val="single" w:color="000000" w:sz="16" w:space="0"/>
              <w:left w:val="single" w:color="000000" w:sz="8"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Corrected Item-Total Correlation</w:t>
            </w:r>
          </w:p>
        </w:tc>
        <w:tc>
          <w:tcPr>
            <w:tcW w:w="1440" w:type="dxa"/>
            <w:tcBorders>
              <w:top w:val="single" w:color="000000" w:sz="16" w:space="0"/>
              <w:left w:val="single" w:color="000000" w:sz="8"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bottom"/>
          </w:tcPr>
          <w:p>
            <w:pPr>
              <w:spacing w:beforeLines="0" w:afterLines="0" w:line="320" w:lineRule="atLeast"/>
              <w:jc w:val="center"/>
              <w:rPr>
                <w:rFonts w:hint="default" w:ascii="Arial" w:hAnsi="Arial"/>
                <w:sz w:val="18"/>
                <w:szCs w:val="24"/>
              </w:rPr>
            </w:pPr>
            <w:r>
              <w:rPr>
                <w:rFonts w:hint="default" w:ascii="Arial" w:hAnsi="Arial"/>
                <w:sz w:val="18"/>
                <w:szCs w:val="24"/>
              </w:rPr>
              <w:t>Cronbach's Alpha if Item Deleted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single" w:color="000000" w:sz="16" w:space="0"/>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VAR00001</w:t>
            </w:r>
          </w:p>
        </w:tc>
        <w:tc>
          <w:tcPr>
            <w:tcW w:w="1440" w:type="dxa"/>
            <w:tcBorders>
              <w:top w:val="single" w:color="000000" w:sz="16" w:space="0"/>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68.9333</w:t>
            </w:r>
          </w:p>
        </w:tc>
        <w:tc>
          <w:tcPr>
            <w:tcW w:w="1438" w:type="dxa"/>
            <w:tcBorders>
              <w:top w:val="single" w:color="000000" w:sz="16" w:space="0"/>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108.271</w:t>
            </w:r>
          </w:p>
        </w:tc>
        <w:tc>
          <w:tcPr>
            <w:tcW w:w="1440" w:type="dxa"/>
            <w:tcBorders>
              <w:top w:val="single" w:color="000000" w:sz="16" w:space="0"/>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.760</w:t>
            </w:r>
          </w:p>
        </w:tc>
        <w:tc>
          <w:tcPr>
            <w:tcW w:w="1440" w:type="dxa"/>
            <w:tcBorders>
              <w:top w:val="single" w:color="000000" w:sz="16" w:space="0"/>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VAR00002</w:t>
            </w:r>
          </w:p>
        </w:tc>
        <w:tc>
          <w:tcPr>
            <w:tcW w:w="144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68.8000</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113.683</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.601</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VAR00003</w:t>
            </w:r>
          </w:p>
        </w:tc>
        <w:tc>
          <w:tcPr>
            <w:tcW w:w="144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69.2667</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109.444</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.815</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VAR00004</w:t>
            </w:r>
          </w:p>
        </w:tc>
        <w:tc>
          <w:tcPr>
            <w:tcW w:w="144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68.8000</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108.303</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.771</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VAR00005</w:t>
            </w:r>
          </w:p>
        </w:tc>
        <w:tc>
          <w:tcPr>
            <w:tcW w:w="144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69.0000</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115.310</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.463</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VAR00006</w:t>
            </w:r>
          </w:p>
        </w:tc>
        <w:tc>
          <w:tcPr>
            <w:tcW w:w="144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69.0000</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119.034</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.242</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VAR00007</w:t>
            </w:r>
          </w:p>
        </w:tc>
        <w:tc>
          <w:tcPr>
            <w:tcW w:w="144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68.4000</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122.455</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.163</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.923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VAR00008</w:t>
            </w:r>
          </w:p>
        </w:tc>
        <w:tc>
          <w:tcPr>
            <w:tcW w:w="144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68.6667</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111.678</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.682</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VAR00009</w:t>
            </w:r>
          </w:p>
        </w:tc>
        <w:tc>
          <w:tcPr>
            <w:tcW w:w="144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68.7333</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119.513</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.281</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.922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VAR00010</w:t>
            </w:r>
          </w:p>
        </w:tc>
        <w:tc>
          <w:tcPr>
            <w:tcW w:w="144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68.8333</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113.109</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.539</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VAR00011</w:t>
            </w:r>
          </w:p>
        </w:tc>
        <w:tc>
          <w:tcPr>
            <w:tcW w:w="144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68.8000</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110.372</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.661</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VAR00012</w:t>
            </w:r>
          </w:p>
        </w:tc>
        <w:tc>
          <w:tcPr>
            <w:tcW w:w="144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68.9000</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124.852</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-.049</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.928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VAR00013</w:t>
            </w:r>
          </w:p>
        </w:tc>
        <w:tc>
          <w:tcPr>
            <w:tcW w:w="144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69.0000</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110.828</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.558</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1153" w:type="dxa"/>
            <w:tcBorders>
              <w:top w:val="nil"/>
              <w:left w:val="single" w:color="000000" w:sz="16" w:space="0"/>
              <w:bottom w:val="nil"/>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rPr>
            </w:pPr>
            <w:r>
              <w:rPr>
                <w:rFonts w:hint="default" w:ascii="Arial" w:hAnsi="Arial"/>
                <w:sz w:val="18"/>
                <w:szCs w:val="24"/>
              </w:rPr>
              <w:t>VAR00014</w:t>
            </w:r>
          </w:p>
        </w:tc>
        <w:tc>
          <w:tcPr>
            <w:tcW w:w="1440" w:type="dxa"/>
            <w:tcBorders>
              <w:top w:val="nil"/>
              <w:left w:val="single" w:color="000000" w:sz="16"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68.8667</w:t>
            </w:r>
          </w:p>
        </w:tc>
        <w:tc>
          <w:tcPr>
            <w:tcW w:w="1438"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114.809</w:t>
            </w:r>
          </w:p>
        </w:tc>
        <w:tc>
          <w:tcPr>
            <w:tcW w:w="1440" w:type="dxa"/>
            <w:tcBorders>
              <w:top w:val="nil"/>
              <w:left w:val="single" w:color="000000" w:sz="8" w:space="0"/>
              <w:bottom w:val="nil"/>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.469</w:t>
            </w:r>
          </w:p>
        </w:tc>
        <w:tc>
          <w:tcPr>
            <w:tcW w:w="1440" w:type="dxa"/>
            <w:tcBorders>
              <w:top w:val="nil"/>
              <w:left w:val="single" w:color="000000" w:sz="8" w:space="0"/>
              <w:bottom w:val="nil"/>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1153" w:type="dxa"/>
            <w:tcBorders>
              <w:top w:val="nil"/>
              <w:left w:val="single" w:color="000000" w:sz="16"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top"/>
          </w:tcPr>
          <w:p>
            <w:pPr>
              <w:spacing w:beforeLines="0" w:afterLines="0" w:line="320" w:lineRule="atLeast"/>
              <w:rPr>
                <w:rFonts w:hint="default" w:ascii="Arial" w:hAnsi="Arial"/>
                <w:sz w:val="18"/>
                <w:szCs w:val="24"/>
                <w:lang w:val="en-US"/>
              </w:rPr>
            </w:pPr>
            <w:r>
              <w:rPr>
                <w:rFonts w:hint="default" w:ascii="Arial" w:hAnsi="Arial"/>
                <w:sz w:val="18"/>
                <w:szCs w:val="24"/>
              </w:rPr>
              <w:t>VAR000</w:t>
            </w:r>
            <w:r>
              <w:rPr>
                <w:rFonts w:hint="default" w:ascii="Arial" w:hAnsi="Arial"/>
                <w:sz w:val="18"/>
                <w:szCs w:val="24"/>
                <w:lang w:val="en-US"/>
              </w:rPr>
              <w:t>15</w:t>
            </w:r>
          </w:p>
        </w:tc>
        <w:tc>
          <w:tcPr>
            <w:tcW w:w="1440" w:type="dxa"/>
            <w:tcBorders>
              <w:top w:val="nil"/>
              <w:left w:val="single" w:color="000000" w:sz="16"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68.6667</w:t>
            </w:r>
          </w:p>
        </w:tc>
        <w:tc>
          <w:tcPr>
            <w:tcW w:w="1438" w:type="dxa"/>
            <w:tcBorders>
              <w:top w:val="nil"/>
              <w:left w:val="single" w:color="000000" w:sz="8"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111.402</w:t>
            </w:r>
          </w:p>
        </w:tc>
        <w:tc>
          <w:tcPr>
            <w:tcW w:w="1440" w:type="dxa"/>
            <w:tcBorders>
              <w:top w:val="nil"/>
              <w:left w:val="single" w:color="000000" w:sz="8" w:space="0"/>
              <w:bottom w:val="single" w:color="000000" w:sz="16" w:space="0"/>
              <w:right w:val="single" w:color="000000" w:sz="8"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.698</w:t>
            </w:r>
          </w:p>
        </w:tc>
        <w:tc>
          <w:tcPr>
            <w:tcW w:w="1440" w:type="dxa"/>
            <w:tcBorders>
              <w:top w:val="nil"/>
              <w:left w:val="single" w:color="000000" w:sz="8" w:space="0"/>
              <w:bottom w:val="single" w:color="000000" w:sz="16" w:space="0"/>
              <w:right w:val="single" w:color="000000" w:sz="16" w:space="0"/>
              <w:tl2br w:val="nil"/>
              <w:tr2bl w:val="nil"/>
            </w:tcBorders>
            <w:shd w:val="clear" w:color="auto" w:fill="FFFFFF"/>
            <w:noWrap w:val="0"/>
            <w:tcMar>
              <w:top w:w="30" w:type="dxa"/>
              <w:left w:w="30" w:type="dxa"/>
              <w:bottom w:w="30" w:type="dxa"/>
              <w:right w:w="30" w:type="dxa"/>
            </w:tcMar>
            <w:vAlign w:val="center"/>
          </w:tcPr>
          <w:p>
            <w:pPr>
              <w:spacing w:beforeLines="0" w:afterLines="0" w:line="320" w:lineRule="atLeast"/>
              <w:jc w:val="right"/>
              <w:rPr>
                <w:rFonts w:hint="default" w:ascii="Arial" w:hAnsi="Arial"/>
                <w:sz w:val="18"/>
                <w:szCs w:val="24"/>
              </w:rPr>
            </w:pPr>
            <w:r>
              <w:rPr>
                <w:rFonts w:hint="default" w:ascii="Arial" w:hAnsi="Arial"/>
                <w:sz w:val="18"/>
                <w:szCs w:val="24"/>
              </w:rPr>
              <w:t>.914</w:t>
            </w:r>
          </w:p>
        </w:tc>
      </w:tr>
    </w:tbl>
    <w:p>
      <w:pPr>
        <w:pStyle w:val="15"/>
        <w:numPr>
          <w:ilvl w:val="0"/>
          <w:numId w:val="0"/>
        </w:numPr>
        <w:jc w:val="both"/>
        <w:rPr>
          <w:rFonts w:hint="default" w:ascii="Arial" w:hAnsi="Arial" w:cs="Arial"/>
          <w:b w:val="0"/>
          <w:bCs/>
          <w:sz w:val="24"/>
          <w:szCs w:val="24"/>
          <w:lang w:val="en-US"/>
        </w:rPr>
      </w:pPr>
    </w:p>
    <w:p>
      <w:pPr>
        <w:pStyle w:val="2"/>
        <w:jc w:val="both"/>
        <w:rPr>
          <w:rFonts w:ascii="Arial" w:hAnsi="Arial" w:cs="Arial"/>
          <w:lang w:val="en-PH"/>
        </w:rPr>
      </w:pPr>
    </w:p>
    <w:sectPr>
      <w:headerReference r:id="rId6" w:type="default"/>
      <w:pgSz w:w="12191" w:h="15819"/>
      <w:pgMar w:top="1417" w:right="1417" w:bottom="1417" w:left="2126" w:header="720" w:footer="720"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Times New Roman"/>
    <w:panose1 w:val="00000000000000000000"/>
    <w:charset w:val="86"/>
    <w:family w:val="auto"/>
    <w:pitch w:val="default"/>
    <w:sig w:usb0="00000000" w:usb1="00000000" w:usb2="00000000" w:usb3="00000000" w:csb0="00000000" w:csb1="00000000"/>
  </w:font>
  <w:font w:name="SimSun">
    <w:altName w:val="Microsoft YaHei UI"/>
    <w:panose1 w:val="02010600030101010101"/>
    <w:charset w:val="86"/>
    <w:family w:val="auto"/>
    <w:pitch w:val="default"/>
    <w:sig w:usb0="00000003" w:usb1="080E0000" w:usb2="00000010" w:usb3="00000000" w:csb0="00040001" w:csb1="00000000"/>
  </w:font>
  <w:font w:name="Arial">
    <w:panose1 w:val="020B0604020202020204"/>
    <w:charset w:val="00"/>
    <w:family w:val="swiss"/>
    <w:pitch w:val="default"/>
    <w:sig w:usb0="E0002EFF" w:usb1="C000785B" w:usb2="00000009" w:usb3="00000000" w:csb0="400001FF" w:csb1="FFFF0000"/>
  </w:font>
  <w:font w:name="黑体">
    <w:altName w:val="Microsoft YaHei UI"/>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FXeP5cbAgAAVgQAAA4A&#10;AAAAAAAAAQAgAAAAHwEAAGRycy9lMm9Eb2MueG1sUEsFBgAAAAAGAAYAWQEAAKwFAAAAAA==&#10;">
              <v:fill on="f" focussize="0,0"/>
              <v:stroke on="f" weight="0.5pt"/>
              <v:imagedata o:title=""/>
              <o:lock v:ext="edit" aspectratio="f"/>
              <v:textbox inset="0mm,0mm,0mm,0mm" style="mso-fit-shape-to-text:t;">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q9nDhhoCAABWBAAADgAA&#10;AAAAAAABACAAAAAfAQAAZHJzL2Uyb0RvYy54bWxQSwUGAAAAAAYABgBZAQAAqwUAAAAA&#10;">
              <v:fill on="f" focussize="0,0"/>
              <v:stroke on="f" weight="0.5pt"/>
              <v:imagedata o:title=""/>
              <o:lock v:ext="edit" aspectratio="f"/>
              <v:textbox inset="0mm,0mm,0mm,0mm" style="mso-fit-shape-to-text:t;">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73600"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E7aSDhoCAABWBAAADgAA&#10;AAAAAAABACAAAAAfAQAAZHJzL2Uyb0RvYy54bWxQSwUGAAAAAAYABgBZAQAAqwUAAAAA&#10;">
              <v:fill on="f" focussize="0,0"/>
              <v:stroke on="f" weight="0.5pt"/>
              <v:imagedata o:title=""/>
              <o:lock v:ext="edit" aspectratio="f"/>
              <v:textbox inset="0mm,0mm,0mm,0mm" style="mso-fit-shape-to-text:t;">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3360" behindDoc="0" locked="0" layoutInCell="1" allowOverlap="1">
              <wp:simplePos x="0" y="0"/>
              <wp:positionH relativeFrom="margin">
                <wp:posOffset>5313680</wp:posOffset>
              </wp:positionH>
              <wp:positionV relativeFrom="paragraph">
                <wp:posOffset>0</wp:posOffset>
              </wp:positionV>
              <wp:extent cx="221615" cy="200660"/>
              <wp:effectExtent l="0" t="0" r="6985" b="8890"/>
              <wp:wrapNone/>
              <wp:docPr id="1" name="Text Box 1"/>
              <wp:cNvGraphicFramePr/>
              <a:graphic xmlns:a="http://schemas.openxmlformats.org/drawingml/2006/main">
                <a:graphicData uri="http://schemas.microsoft.com/office/word/2010/wordprocessingShape">
                  <wps:wsp>
                    <wps:cNvSpPr txBox="1"/>
                    <wps:spPr>
                      <a:xfrm>
                        <a:off x="0" y="0"/>
                        <a:ext cx="221673" cy="2008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18.4pt;margin-top:0pt;height:15.8pt;width:17.45pt;mso-position-horizontal-relative:margin;z-index:251663360;mso-width-relative:page;mso-height-relative:page;" filled="f" stroked="f" coordsize="21600,21600" o:gfxdata="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Mo2S/1gAA&#10;AAcBAAAPAAAAAAAAAAEAIAAAACIAAABkcnMvZG93bnJldi54bWxQSwECFAAUAAAACACHTuJA62Uh&#10;+SACAABUBAAADgAAAAAAAAABACAAAAAlAQAAZHJzL2Uyb0RvYy54bWxQSwUGAAAAAAYABgBZAQAA&#10;twUAAAAA&#10;">
              <v:fill on="f" focussize="0,0"/>
              <v:stroke on="f" weight="0.5pt"/>
              <v:imagedata o:title=""/>
              <o:lock v:ext="edit" aspectratio="f"/>
              <v:textbox inset="0mm,0mm,0mm,0mm">
                <w:txbxContent>
                  <w:p>
                    <w:pPr>
                      <w:pStyle w:val="9"/>
                      <w:rPr>
                        <w:rFonts w:ascii="Arial" w:hAnsi="Arial" w:cs="Arial"/>
                        <w:sz w:val="24"/>
                        <w:szCs w:val="24"/>
                        <w:lang w:val="en-PH"/>
                      </w:rPr>
                    </w:pPr>
                    <w:r>
                      <w:rPr>
                        <w:rFonts w:ascii="Arial" w:hAnsi="Arial" w:cs="Arial"/>
                        <w:sz w:val="24"/>
                        <w:szCs w:val="24"/>
                        <w:lang w:val="en-PH"/>
                      </w:rPr>
                      <w:fldChar w:fldCharType="begin"/>
                    </w:r>
                    <w:r>
                      <w:rPr>
                        <w:rFonts w:ascii="Arial" w:hAnsi="Arial" w:cs="Arial"/>
                        <w:sz w:val="24"/>
                        <w:szCs w:val="24"/>
                        <w:lang w:val="en-PH"/>
                      </w:rPr>
                      <w:instrText xml:space="preserve"> PAGE  \* MERGEFORMAT </w:instrText>
                    </w:r>
                    <w:r>
                      <w:rPr>
                        <w:rFonts w:ascii="Arial" w:hAnsi="Arial" w:cs="Arial"/>
                        <w:sz w:val="24"/>
                        <w:szCs w:val="24"/>
                        <w:lang w:val="en-PH"/>
                      </w:rPr>
                      <w:fldChar w:fldCharType="separate"/>
                    </w:r>
                    <w:r>
                      <w:rPr>
                        <w:rFonts w:ascii="Arial" w:hAnsi="Arial" w:cs="Arial"/>
                        <w:sz w:val="24"/>
                        <w:szCs w:val="24"/>
                        <w:lang w:val="en-PH"/>
                      </w:rPr>
                      <w:t>3</w:t>
                    </w:r>
                    <w:r>
                      <w:rPr>
                        <w:rFonts w:ascii="Arial" w:hAnsi="Arial" w:cs="Arial"/>
                        <w:sz w:val="24"/>
                        <w:szCs w:val="24"/>
                        <w:lang w:val="en-PH"/>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72EA9D"/>
    <w:multiLevelType w:val="multilevel"/>
    <w:tmpl w:val="B172EA9D"/>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C488F40A"/>
    <w:multiLevelType w:val="singleLevel"/>
    <w:tmpl w:val="C488F40A"/>
    <w:lvl w:ilvl="0" w:tentative="0">
      <w:start w:val="1"/>
      <w:numFmt w:val="bullet"/>
      <w:lvlText w:val=""/>
      <w:lvlJc w:val="left"/>
      <w:pPr>
        <w:tabs>
          <w:tab w:val="left" w:pos="420"/>
        </w:tabs>
        <w:ind w:left="420" w:hanging="420"/>
      </w:pPr>
      <w:rPr>
        <w:rFonts w:hint="default" w:ascii="Wingdings" w:hAnsi="Wingdings"/>
        <w:sz w:val="16"/>
      </w:rPr>
    </w:lvl>
  </w:abstractNum>
  <w:abstractNum w:abstractNumId="2">
    <w:nsid w:val="CD1007E0"/>
    <w:multiLevelType w:val="multilevel"/>
    <w:tmpl w:val="CD1007E0"/>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3">
    <w:nsid w:val="D2E806F5"/>
    <w:multiLevelType w:val="multilevel"/>
    <w:tmpl w:val="D2E806F5"/>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F26261F0"/>
    <w:multiLevelType w:val="multilevel"/>
    <w:tmpl w:val="F26261F0"/>
    <w:lvl w:ilvl="0" w:tentative="0">
      <w:start w:val="1"/>
      <w:numFmt w:val="decimal"/>
      <w:lvlText w:val="%1."/>
      <w:lvlJc w:val="left"/>
      <w:pPr>
        <w:tabs>
          <w:tab w:val="left" w:pos="425"/>
        </w:tabs>
        <w:ind w:left="425" w:hanging="425"/>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5">
    <w:nsid w:val="00A201DC"/>
    <w:multiLevelType w:val="multilevel"/>
    <w:tmpl w:val="00A201DC"/>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6">
    <w:nsid w:val="135D9E2A"/>
    <w:multiLevelType w:val="multilevel"/>
    <w:tmpl w:val="135D9E2A"/>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7">
    <w:nsid w:val="4307845C"/>
    <w:multiLevelType w:val="singleLevel"/>
    <w:tmpl w:val="4307845C"/>
    <w:lvl w:ilvl="0" w:tentative="0">
      <w:start w:val="1"/>
      <w:numFmt w:val="bullet"/>
      <w:lvlText w:val=""/>
      <w:lvlJc w:val="left"/>
      <w:pPr>
        <w:tabs>
          <w:tab w:val="left" w:pos="420"/>
        </w:tabs>
        <w:ind w:left="420" w:hanging="420"/>
      </w:pPr>
      <w:rPr>
        <w:rFonts w:hint="default" w:ascii="Wingdings" w:hAnsi="Wingdings"/>
        <w:sz w:val="16"/>
      </w:rPr>
    </w:lvl>
  </w:abstractNum>
  <w:abstractNum w:abstractNumId="8">
    <w:nsid w:val="442A8C45"/>
    <w:multiLevelType w:val="multilevel"/>
    <w:tmpl w:val="442A8C45"/>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9">
    <w:nsid w:val="52915D9A"/>
    <w:multiLevelType w:val="multilevel"/>
    <w:tmpl w:val="52915D9A"/>
    <w:lvl w:ilvl="0" w:tentative="0">
      <w:start w:val="1"/>
      <w:numFmt w:val="decimal"/>
      <w:lvlText w:val="%1."/>
      <w:lvlJc w:val="left"/>
      <w:pPr>
        <w:ind w:left="360" w:hanging="360"/>
      </w:p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0">
    <w:nsid w:val="5C32543D"/>
    <w:multiLevelType w:val="multilevel"/>
    <w:tmpl w:val="5C32543D"/>
    <w:lvl w:ilvl="0" w:tentative="0">
      <w:start w:val="1"/>
      <w:numFmt w:val="decimal"/>
      <w:lvlText w:val="%1."/>
      <w:lvlJc w:val="left"/>
      <w:pPr>
        <w:ind w:left="360" w:hanging="360"/>
      </w:pPr>
      <w:rPr>
        <w:rFonts w:hint="default"/>
        <w:b w:val="0"/>
        <w:bCs w:val="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7"/>
  </w:num>
  <w:num w:numId="2">
    <w:abstractNumId w:val="1"/>
  </w:num>
  <w:num w:numId="3">
    <w:abstractNumId w:val="4"/>
  </w:num>
  <w:num w:numId="4">
    <w:abstractNumId w:val="9"/>
  </w:num>
  <w:num w:numId="5">
    <w:abstractNumId w:val="10"/>
  </w:num>
  <w:num w:numId="6">
    <w:abstractNumId w:val="3"/>
  </w:num>
  <w:num w:numId="7">
    <w:abstractNumId w:val="5"/>
  </w:num>
  <w:num w:numId="8">
    <w:abstractNumId w:val="8"/>
  </w:num>
  <w:num w:numId="9">
    <w:abstractNumId w:val="6"/>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2F5"/>
    <w:rsid w:val="00006108"/>
    <w:rsid w:val="00010A00"/>
    <w:rsid w:val="000162B5"/>
    <w:rsid w:val="00021160"/>
    <w:rsid w:val="000234C8"/>
    <w:rsid w:val="00035DC6"/>
    <w:rsid w:val="00040B23"/>
    <w:rsid w:val="0006377F"/>
    <w:rsid w:val="00081856"/>
    <w:rsid w:val="00082B40"/>
    <w:rsid w:val="0009425B"/>
    <w:rsid w:val="000A49AB"/>
    <w:rsid w:val="000A504E"/>
    <w:rsid w:val="000A56AD"/>
    <w:rsid w:val="000A5C60"/>
    <w:rsid w:val="000B1049"/>
    <w:rsid w:val="000B445B"/>
    <w:rsid w:val="000C1082"/>
    <w:rsid w:val="000C2373"/>
    <w:rsid w:val="000C4CB4"/>
    <w:rsid w:val="000D0289"/>
    <w:rsid w:val="000D2AAE"/>
    <w:rsid w:val="00101DE7"/>
    <w:rsid w:val="00102423"/>
    <w:rsid w:val="001067E9"/>
    <w:rsid w:val="00112643"/>
    <w:rsid w:val="00122623"/>
    <w:rsid w:val="00122E89"/>
    <w:rsid w:val="00126082"/>
    <w:rsid w:val="00136E8F"/>
    <w:rsid w:val="001412DD"/>
    <w:rsid w:val="00153802"/>
    <w:rsid w:val="0016570C"/>
    <w:rsid w:val="001674B5"/>
    <w:rsid w:val="00172A27"/>
    <w:rsid w:val="001834EB"/>
    <w:rsid w:val="0018670E"/>
    <w:rsid w:val="00196BE8"/>
    <w:rsid w:val="00197513"/>
    <w:rsid w:val="001B1500"/>
    <w:rsid w:val="001B25A5"/>
    <w:rsid w:val="001B3F42"/>
    <w:rsid w:val="001C76ED"/>
    <w:rsid w:val="001D2E59"/>
    <w:rsid w:val="001E15F3"/>
    <w:rsid w:val="001E7A9F"/>
    <w:rsid w:val="00205771"/>
    <w:rsid w:val="0021141A"/>
    <w:rsid w:val="00215725"/>
    <w:rsid w:val="002261D9"/>
    <w:rsid w:val="00237035"/>
    <w:rsid w:val="0024145D"/>
    <w:rsid w:val="00242267"/>
    <w:rsid w:val="0025026F"/>
    <w:rsid w:val="00256D90"/>
    <w:rsid w:val="002712D9"/>
    <w:rsid w:val="0027206F"/>
    <w:rsid w:val="00280AAA"/>
    <w:rsid w:val="00295B0E"/>
    <w:rsid w:val="002A0E04"/>
    <w:rsid w:val="002A168B"/>
    <w:rsid w:val="002B537B"/>
    <w:rsid w:val="002C2501"/>
    <w:rsid w:val="002D1701"/>
    <w:rsid w:val="002D42A0"/>
    <w:rsid w:val="002F2C4C"/>
    <w:rsid w:val="002F41CB"/>
    <w:rsid w:val="002F4C82"/>
    <w:rsid w:val="00316E24"/>
    <w:rsid w:val="00320F30"/>
    <w:rsid w:val="00331E04"/>
    <w:rsid w:val="00347E3F"/>
    <w:rsid w:val="00350093"/>
    <w:rsid w:val="003571E5"/>
    <w:rsid w:val="00357AE4"/>
    <w:rsid w:val="00362425"/>
    <w:rsid w:val="00363A3F"/>
    <w:rsid w:val="00365A72"/>
    <w:rsid w:val="00380C82"/>
    <w:rsid w:val="003833BB"/>
    <w:rsid w:val="003846FB"/>
    <w:rsid w:val="003922A3"/>
    <w:rsid w:val="00395A1E"/>
    <w:rsid w:val="003A2E60"/>
    <w:rsid w:val="003B47BD"/>
    <w:rsid w:val="003B5CC2"/>
    <w:rsid w:val="003C0CD5"/>
    <w:rsid w:val="003C767C"/>
    <w:rsid w:val="003D6645"/>
    <w:rsid w:val="003D74AD"/>
    <w:rsid w:val="003D757E"/>
    <w:rsid w:val="003E2A7A"/>
    <w:rsid w:val="003E2D0E"/>
    <w:rsid w:val="003F5B6B"/>
    <w:rsid w:val="003F5D4A"/>
    <w:rsid w:val="00406E04"/>
    <w:rsid w:val="00412D4F"/>
    <w:rsid w:val="004147C7"/>
    <w:rsid w:val="0041703C"/>
    <w:rsid w:val="00432BD7"/>
    <w:rsid w:val="004445B8"/>
    <w:rsid w:val="00453614"/>
    <w:rsid w:val="00456F40"/>
    <w:rsid w:val="00466CE3"/>
    <w:rsid w:val="00472308"/>
    <w:rsid w:val="00474132"/>
    <w:rsid w:val="00477DBF"/>
    <w:rsid w:val="00480007"/>
    <w:rsid w:val="0049728B"/>
    <w:rsid w:val="004A31F4"/>
    <w:rsid w:val="004A4422"/>
    <w:rsid w:val="004B0AF1"/>
    <w:rsid w:val="004B3304"/>
    <w:rsid w:val="004B37F2"/>
    <w:rsid w:val="004D16CB"/>
    <w:rsid w:val="004E25AA"/>
    <w:rsid w:val="004E413B"/>
    <w:rsid w:val="004F52D6"/>
    <w:rsid w:val="00502C12"/>
    <w:rsid w:val="00506FEE"/>
    <w:rsid w:val="0051284B"/>
    <w:rsid w:val="00525CE3"/>
    <w:rsid w:val="00530A2C"/>
    <w:rsid w:val="00533ED3"/>
    <w:rsid w:val="00541699"/>
    <w:rsid w:val="00542054"/>
    <w:rsid w:val="00552B04"/>
    <w:rsid w:val="0055521F"/>
    <w:rsid w:val="00562104"/>
    <w:rsid w:val="00583146"/>
    <w:rsid w:val="00590AC7"/>
    <w:rsid w:val="00595EA6"/>
    <w:rsid w:val="00596736"/>
    <w:rsid w:val="00596A43"/>
    <w:rsid w:val="005A3BF6"/>
    <w:rsid w:val="005B1E16"/>
    <w:rsid w:val="005C4741"/>
    <w:rsid w:val="005E2B3B"/>
    <w:rsid w:val="005E51EE"/>
    <w:rsid w:val="005F149B"/>
    <w:rsid w:val="005F6054"/>
    <w:rsid w:val="0060003B"/>
    <w:rsid w:val="00613648"/>
    <w:rsid w:val="006330F7"/>
    <w:rsid w:val="00634C5B"/>
    <w:rsid w:val="00650378"/>
    <w:rsid w:val="00650436"/>
    <w:rsid w:val="00660DFE"/>
    <w:rsid w:val="0066169D"/>
    <w:rsid w:val="0066530C"/>
    <w:rsid w:val="00667999"/>
    <w:rsid w:val="006A0294"/>
    <w:rsid w:val="006A2CDC"/>
    <w:rsid w:val="006A3A8C"/>
    <w:rsid w:val="006B43D9"/>
    <w:rsid w:val="006D1188"/>
    <w:rsid w:val="006D4EE6"/>
    <w:rsid w:val="006E64AE"/>
    <w:rsid w:val="006F0273"/>
    <w:rsid w:val="006F5E93"/>
    <w:rsid w:val="0070210F"/>
    <w:rsid w:val="00707571"/>
    <w:rsid w:val="00712EE9"/>
    <w:rsid w:val="00714E0B"/>
    <w:rsid w:val="0072046A"/>
    <w:rsid w:val="0072464B"/>
    <w:rsid w:val="00740C75"/>
    <w:rsid w:val="0074717F"/>
    <w:rsid w:val="0075380D"/>
    <w:rsid w:val="007566B2"/>
    <w:rsid w:val="007714D0"/>
    <w:rsid w:val="007721F0"/>
    <w:rsid w:val="007815BA"/>
    <w:rsid w:val="0078434F"/>
    <w:rsid w:val="007A528A"/>
    <w:rsid w:val="007B2BE0"/>
    <w:rsid w:val="007B4363"/>
    <w:rsid w:val="007C30BB"/>
    <w:rsid w:val="007C6258"/>
    <w:rsid w:val="007C6277"/>
    <w:rsid w:val="007C7F94"/>
    <w:rsid w:val="007D6C37"/>
    <w:rsid w:val="007D7B39"/>
    <w:rsid w:val="007E303E"/>
    <w:rsid w:val="007F0246"/>
    <w:rsid w:val="00802C17"/>
    <w:rsid w:val="008031EA"/>
    <w:rsid w:val="00831817"/>
    <w:rsid w:val="00833AF5"/>
    <w:rsid w:val="008435CA"/>
    <w:rsid w:val="00851FF3"/>
    <w:rsid w:val="00872832"/>
    <w:rsid w:val="00873D5A"/>
    <w:rsid w:val="0089227F"/>
    <w:rsid w:val="008A3021"/>
    <w:rsid w:val="008A6CE1"/>
    <w:rsid w:val="008B67B7"/>
    <w:rsid w:val="008B7512"/>
    <w:rsid w:val="008C6BCA"/>
    <w:rsid w:val="008D083E"/>
    <w:rsid w:val="008F5CA7"/>
    <w:rsid w:val="00904034"/>
    <w:rsid w:val="00906E20"/>
    <w:rsid w:val="00910DDB"/>
    <w:rsid w:val="00911399"/>
    <w:rsid w:val="0092402B"/>
    <w:rsid w:val="00933447"/>
    <w:rsid w:val="00936A06"/>
    <w:rsid w:val="00943739"/>
    <w:rsid w:val="009521A8"/>
    <w:rsid w:val="00955928"/>
    <w:rsid w:val="00960FAB"/>
    <w:rsid w:val="0097226E"/>
    <w:rsid w:val="009A1D28"/>
    <w:rsid w:val="009A1FA1"/>
    <w:rsid w:val="009A7862"/>
    <w:rsid w:val="009C571C"/>
    <w:rsid w:val="009D2B54"/>
    <w:rsid w:val="009E4604"/>
    <w:rsid w:val="009E4DD8"/>
    <w:rsid w:val="009E568C"/>
    <w:rsid w:val="009E5BEE"/>
    <w:rsid w:val="009F69B3"/>
    <w:rsid w:val="00A10AD6"/>
    <w:rsid w:val="00A117A7"/>
    <w:rsid w:val="00A23714"/>
    <w:rsid w:val="00A709FE"/>
    <w:rsid w:val="00A72B49"/>
    <w:rsid w:val="00A813CC"/>
    <w:rsid w:val="00AA75C3"/>
    <w:rsid w:val="00AB26D6"/>
    <w:rsid w:val="00AB5295"/>
    <w:rsid w:val="00AD2FFC"/>
    <w:rsid w:val="00AD739C"/>
    <w:rsid w:val="00AE2BD5"/>
    <w:rsid w:val="00AE5FDE"/>
    <w:rsid w:val="00B02B9E"/>
    <w:rsid w:val="00B03359"/>
    <w:rsid w:val="00B04879"/>
    <w:rsid w:val="00B17955"/>
    <w:rsid w:val="00B229CB"/>
    <w:rsid w:val="00B3257F"/>
    <w:rsid w:val="00B3515B"/>
    <w:rsid w:val="00B356E9"/>
    <w:rsid w:val="00B5240D"/>
    <w:rsid w:val="00B558C3"/>
    <w:rsid w:val="00B62E74"/>
    <w:rsid w:val="00B646B4"/>
    <w:rsid w:val="00B90C75"/>
    <w:rsid w:val="00B92E42"/>
    <w:rsid w:val="00B93024"/>
    <w:rsid w:val="00BA4DCB"/>
    <w:rsid w:val="00BD1061"/>
    <w:rsid w:val="00BE4F69"/>
    <w:rsid w:val="00BF29A5"/>
    <w:rsid w:val="00BF4497"/>
    <w:rsid w:val="00C04AFE"/>
    <w:rsid w:val="00C162E1"/>
    <w:rsid w:val="00C2707F"/>
    <w:rsid w:val="00C27C6F"/>
    <w:rsid w:val="00C42A5A"/>
    <w:rsid w:val="00C45B27"/>
    <w:rsid w:val="00C464EC"/>
    <w:rsid w:val="00C5363C"/>
    <w:rsid w:val="00C84180"/>
    <w:rsid w:val="00C966C4"/>
    <w:rsid w:val="00CA35F5"/>
    <w:rsid w:val="00CC4B47"/>
    <w:rsid w:val="00CC5133"/>
    <w:rsid w:val="00CD23B4"/>
    <w:rsid w:val="00CE093C"/>
    <w:rsid w:val="00CE4E8B"/>
    <w:rsid w:val="00CE5789"/>
    <w:rsid w:val="00CF0DB9"/>
    <w:rsid w:val="00CF32F2"/>
    <w:rsid w:val="00CF43C9"/>
    <w:rsid w:val="00CF4B11"/>
    <w:rsid w:val="00D01EF5"/>
    <w:rsid w:val="00D07890"/>
    <w:rsid w:val="00D15FEB"/>
    <w:rsid w:val="00D3664F"/>
    <w:rsid w:val="00D46286"/>
    <w:rsid w:val="00D53509"/>
    <w:rsid w:val="00D60676"/>
    <w:rsid w:val="00D612B5"/>
    <w:rsid w:val="00D658F8"/>
    <w:rsid w:val="00D66314"/>
    <w:rsid w:val="00D70597"/>
    <w:rsid w:val="00D85A9C"/>
    <w:rsid w:val="00D879BA"/>
    <w:rsid w:val="00D9540C"/>
    <w:rsid w:val="00DB2F18"/>
    <w:rsid w:val="00DB6E3D"/>
    <w:rsid w:val="00DE63C7"/>
    <w:rsid w:val="00DE720A"/>
    <w:rsid w:val="00DF0352"/>
    <w:rsid w:val="00DF794C"/>
    <w:rsid w:val="00E03D15"/>
    <w:rsid w:val="00E06CEB"/>
    <w:rsid w:val="00E12B10"/>
    <w:rsid w:val="00E15C20"/>
    <w:rsid w:val="00E27828"/>
    <w:rsid w:val="00E303FF"/>
    <w:rsid w:val="00E46B65"/>
    <w:rsid w:val="00E47035"/>
    <w:rsid w:val="00E60F8F"/>
    <w:rsid w:val="00E65438"/>
    <w:rsid w:val="00E74BEB"/>
    <w:rsid w:val="00E82129"/>
    <w:rsid w:val="00E82244"/>
    <w:rsid w:val="00E94240"/>
    <w:rsid w:val="00E9770D"/>
    <w:rsid w:val="00EB413C"/>
    <w:rsid w:val="00ED676E"/>
    <w:rsid w:val="00EE34D3"/>
    <w:rsid w:val="00EE42C5"/>
    <w:rsid w:val="00EE6E93"/>
    <w:rsid w:val="00EF7DD1"/>
    <w:rsid w:val="00F118DF"/>
    <w:rsid w:val="00F20D2E"/>
    <w:rsid w:val="00F33004"/>
    <w:rsid w:val="00F3765C"/>
    <w:rsid w:val="00F513D9"/>
    <w:rsid w:val="00F54E05"/>
    <w:rsid w:val="00F666B2"/>
    <w:rsid w:val="00F75BCB"/>
    <w:rsid w:val="00F762B5"/>
    <w:rsid w:val="00F8733F"/>
    <w:rsid w:val="00F964A1"/>
    <w:rsid w:val="00FB11C0"/>
    <w:rsid w:val="00FC7A9A"/>
    <w:rsid w:val="00FE7801"/>
    <w:rsid w:val="00FF18F4"/>
    <w:rsid w:val="010344EB"/>
    <w:rsid w:val="010740BD"/>
    <w:rsid w:val="01320D94"/>
    <w:rsid w:val="013C010D"/>
    <w:rsid w:val="016234D2"/>
    <w:rsid w:val="01780EF9"/>
    <w:rsid w:val="017E2E02"/>
    <w:rsid w:val="01F543F4"/>
    <w:rsid w:val="02405369"/>
    <w:rsid w:val="024D0FB4"/>
    <w:rsid w:val="029850CE"/>
    <w:rsid w:val="029C1F55"/>
    <w:rsid w:val="03017516"/>
    <w:rsid w:val="034A17C4"/>
    <w:rsid w:val="035802D2"/>
    <w:rsid w:val="03870C59"/>
    <w:rsid w:val="038E4D60"/>
    <w:rsid w:val="03B42A21"/>
    <w:rsid w:val="03BB17F6"/>
    <w:rsid w:val="03D0624F"/>
    <w:rsid w:val="03E950E5"/>
    <w:rsid w:val="04467957"/>
    <w:rsid w:val="046C0D5B"/>
    <w:rsid w:val="05315411"/>
    <w:rsid w:val="05506124"/>
    <w:rsid w:val="05542265"/>
    <w:rsid w:val="055B4842"/>
    <w:rsid w:val="05834800"/>
    <w:rsid w:val="05A531D1"/>
    <w:rsid w:val="05CE4DE7"/>
    <w:rsid w:val="05DB217A"/>
    <w:rsid w:val="05EB4DB9"/>
    <w:rsid w:val="06264A24"/>
    <w:rsid w:val="06370542"/>
    <w:rsid w:val="063C45F7"/>
    <w:rsid w:val="066010E1"/>
    <w:rsid w:val="066A7A2D"/>
    <w:rsid w:val="06A12170"/>
    <w:rsid w:val="06AD3A04"/>
    <w:rsid w:val="06E713B8"/>
    <w:rsid w:val="06FD1204"/>
    <w:rsid w:val="070D5055"/>
    <w:rsid w:val="0729334D"/>
    <w:rsid w:val="07347160"/>
    <w:rsid w:val="074B6C33"/>
    <w:rsid w:val="07844961"/>
    <w:rsid w:val="078C55F0"/>
    <w:rsid w:val="07903FF7"/>
    <w:rsid w:val="07B7616E"/>
    <w:rsid w:val="08255CD0"/>
    <w:rsid w:val="083E57ED"/>
    <w:rsid w:val="08647852"/>
    <w:rsid w:val="0879488C"/>
    <w:rsid w:val="087A19F6"/>
    <w:rsid w:val="08A118B5"/>
    <w:rsid w:val="08AA6614"/>
    <w:rsid w:val="08C565F2"/>
    <w:rsid w:val="08D77CBD"/>
    <w:rsid w:val="09043B58"/>
    <w:rsid w:val="091772F6"/>
    <w:rsid w:val="09500754"/>
    <w:rsid w:val="098269A5"/>
    <w:rsid w:val="09944BA7"/>
    <w:rsid w:val="09965645"/>
    <w:rsid w:val="09C01E0C"/>
    <w:rsid w:val="09D07354"/>
    <w:rsid w:val="09D662CF"/>
    <w:rsid w:val="09F91EBA"/>
    <w:rsid w:val="09F9316B"/>
    <w:rsid w:val="0AB24B18"/>
    <w:rsid w:val="0ACA439B"/>
    <w:rsid w:val="0ADF2164"/>
    <w:rsid w:val="0B10635B"/>
    <w:rsid w:val="0B713FAA"/>
    <w:rsid w:val="0B904506"/>
    <w:rsid w:val="0B94510B"/>
    <w:rsid w:val="0BB337C2"/>
    <w:rsid w:val="0BEA391B"/>
    <w:rsid w:val="0C385C19"/>
    <w:rsid w:val="0C4454B8"/>
    <w:rsid w:val="0C4521FF"/>
    <w:rsid w:val="0C4E4FAC"/>
    <w:rsid w:val="0C6D0671"/>
    <w:rsid w:val="0C7015F6"/>
    <w:rsid w:val="0C817312"/>
    <w:rsid w:val="0C884A9F"/>
    <w:rsid w:val="0CAD145B"/>
    <w:rsid w:val="0CC3023E"/>
    <w:rsid w:val="0CE103C5"/>
    <w:rsid w:val="0D056F2A"/>
    <w:rsid w:val="0D576071"/>
    <w:rsid w:val="0D605523"/>
    <w:rsid w:val="0DA701FE"/>
    <w:rsid w:val="0DAA2059"/>
    <w:rsid w:val="0DB90694"/>
    <w:rsid w:val="0DCA0D1B"/>
    <w:rsid w:val="0DD653AA"/>
    <w:rsid w:val="0E4427F6"/>
    <w:rsid w:val="0E4711FC"/>
    <w:rsid w:val="0E627828"/>
    <w:rsid w:val="0E66622E"/>
    <w:rsid w:val="0E7E38D5"/>
    <w:rsid w:val="0E8B5169"/>
    <w:rsid w:val="0EB760BA"/>
    <w:rsid w:val="0EC8669B"/>
    <w:rsid w:val="0EDC3C6E"/>
    <w:rsid w:val="0EE67E01"/>
    <w:rsid w:val="0FD30983"/>
    <w:rsid w:val="10067ED8"/>
    <w:rsid w:val="103145A0"/>
    <w:rsid w:val="103819AC"/>
    <w:rsid w:val="103E38B5"/>
    <w:rsid w:val="10560F5C"/>
    <w:rsid w:val="10621B69"/>
    <w:rsid w:val="10655CF3"/>
    <w:rsid w:val="109F6DD2"/>
    <w:rsid w:val="10B3191E"/>
    <w:rsid w:val="10E47169"/>
    <w:rsid w:val="11105E87"/>
    <w:rsid w:val="112D768C"/>
    <w:rsid w:val="117229AE"/>
    <w:rsid w:val="118D31D7"/>
    <w:rsid w:val="11C0052E"/>
    <w:rsid w:val="11E33946"/>
    <w:rsid w:val="11F879CE"/>
    <w:rsid w:val="127534D5"/>
    <w:rsid w:val="12845CEE"/>
    <w:rsid w:val="128D43FF"/>
    <w:rsid w:val="12CA5151"/>
    <w:rsid w:val="12E06408"/>
    <w:rsid w:val="12E637E8"/>
    <w:rsid w:val="13611742"/>
    <w:rsid w:val="136640E2"/>
    <w:rsid w:val="136C783D"/>
    <w:rsid w:val="139D6D90"/>
    <w:rsid w:val="13A20621"/>
    <w:rsid w:val="13B55CE5"/>
    <w:rsid w:val="13C0684A"/>
    <w:rsid w:val="13CA2D47"/>
    <w:rsid w:val="13D12AB5"/>
    <w:rsid w:val="13E74AAB"/>
    <w:rsid w:val="1421769B"/>
    <w:rsid w:val="1456146C"/>
    <w:rsid w:val="145A69E9"/>
    <w:rsid w:val="149669D2"/>
    <w:rsid w:val="14E15B41"/>
    <w:rsid w:val="14FD2EFF"/>
    <w:rsid w:val="15027954"/>
    <w:rsid w:val="151627A4"/>
    <w:rsid w:val="152E69C9"/>
    <w:rsid w:val="15460D75"/>
    <w:rsid w:val="155305D3"/>
    <w:rsid w:val="155D099A"/>
    <w:rsid w:val="15684E64"/>
    <w:rsid w:val="157A444C"/>
    <w:rsid w:val="158C680D"/>
    <w:rsid w:val="15920AE5"/>
    <w:rsid w:val="15AB431C"/>
    <w:rsid w:val="15AC1D9E"/>
    <w:rsid w:val="15E8637F"/>
    <w:rsid w:val="15FD2AA2"/>
    <w:rsid w:val="162A266C"/>
    <w:rsid w:val="1671355D"/>
    <w:rsid w:val="167304E2"/>
    <w:rsid w:val="167D4675"/>
    <w:rsid w:val="16B07631"/>
    <w:rsid w:val="170148CE"/>
    <w:rsid w:val="1722157F"/>
    <w:rsid w:val="17411FFC"/>
    <w:rsid w:val="175539DB"/>
    <w:rsid w:val="178D4A20"/>
    <w:rsid w:val="181B572B"/>
    <w:rsid w:val="183E0D7B"/>
    <w:rsid w:val="18501FF1"/>
    <w:rsid w:val="18593018"/>
    <w:rsid w:val="18690202"/>
    <w:rsid w:val="18931DB1"/>
    <w:rsid w:val="1894415D"/>
    <w:rsid w:val="19107A82"/>
    <w:rsid w:val="195725A1"/>
    <w:rsid w:val="19867E6E"/>
    <w:rsid w:val="19B418B8"/>
    <w:rsid w:val="19FF42CC"/>
    <w:rsid w:val="1A1815DD"/>
    <w:rsid w:val="1A4A2310"/>
    <w:rsid w:val="1AA32FFA"/>
    <w:rsid w:val="1AA411C1"/>
    <w:rsid w:val="1AAD2B0B"/>
    <w:rsid w:val="1AB331BF"/>
    <w:rsid w:val="1ADB1696"/>
    <w:rsid w:val="1ADC0FE4"/>
    <w:rsid w:val="1AF63307"/>
    <w:rsid w:val="1B1B2F00"/>
    <w:rsid w:val="1B6F7EB8"/>
    <w:rsid w:val="1BB81089"/>
    <w:rsid w:val="1BDE34C7"/>
    <w:rsid w:val="1C022402"/>
    <w:rsid w:val="1C171918"/>
    <w:rsid w:val="1C230EAA"/>
    <w:rsid w:val="1CB016C1"/>
    <w:rsid w:val="1CCA43C9"/>
    <w:rsid w:val="1CCC78CC"/>
    <w:rsid w:val="1D0700F4"/>
    <w:rsid w:val="1D1A544D"/>
    <w:rsid w:val="1D2D2E81"/>
    <w:rsid w:val="1D3F1E0A"/>
    <w:rsid w:val="1D7B2272"/>
    <w:rsid w:val="1D8315F9"/>
    <w:rsid w:val="1D970DF1"/>
    <w:rsid w:val="1D9A5FC4"/>
    <w:rsid w:val="1DAE2237"/>
    <w:rsid w:val="1DC558E6"/>
    <w:rsid w:val="1DD66F7B"/>
    <w:rsid w:val="1DE40399"/>
    <w:rsid w:val="1DEB44A1"/>
    <w:rsid w:val="1E1C04F3"/>
    <w:rsid w:val="1E4922BC"/>
    <w:rsid w:val="1E6905F2"/>
    <w:rsid w:val="1E6F24FC"/>
    <w:rsid w:val="1F073974"/>
    <w:rsid w:val="1F316427"/>
    <w:rsid w:val="1F3D5374"/>
    <w:rsid w:val="1F3E0F25"/>
    <w:rsid w:val="1FA64E6F"/>
    <w:rsid w:val="20054B47"/>
    <w:rsid w:val="200B43AD"/>
    <w:rsid w:val="200B57A0"/>
    <w:rsid w:val="20151933"/>
    <w:rsid w:val="203C17F2"/>
    <w:rsid w:val="204123F7"/>
    <w:rsid w:val="20661027"/>
    <w:rsid w:val="20755A93"/>
    <w:rsid w:val="207C615F"/>
    <w:rsid w:val="20970DE4"/>
    <w:rsid w:val="20A9632F"/>
    <w:rsid w:val="20AC108E"/>
    <w:rsid w:val="20AF62AE"/>
    <w:rsid w:val="20B15F2E"/>
    <w:rsid w:val="20DF0FFB"/>
    <w:rsid w:val="20EE2229"/>
    <w:rsid w:val="212C10FB"/>
    <w:rsid w:val="213876F2"/>
    <w:rsid w:val="213C3913"/>
    <w:rsid w:val="213F44B3"/>
    <w:rsid w:val="21432507"/>
    <w:rsid w:val="21457BC9"/>
    <w:rsid w:val="21914FFE"/>
    <w:rsid w:val="219C4C32"/>
    <w:rsid w:val="219F23DC"/>
    <w:rsid w:val="21A37E92"/>
    <w:rsid w:val="22280099"/>
    <w:rsid w:val="224B5CCF"/>
    <w:rsid w:val="225F2771"/>
    <w:rsid w:val="22704465"/>
    <w:rsid w:val="2280357B"/>
    <w:rsid w:val="22A52EE6"/>
    <w:rsid w:val="22D20532"/>
    <w:rsid w:val="22D401B1"/>
    <w:rsid w:val="22DD303F"/>
    <w:rsid w:val="22E917D7"/>
    <w:rsid w:val="23066402"/>
    <w:rsid w:val="2317411E"/>
    <w:rsid w:val="231879A1"/>
    <w:rsid w:val="2344756C"/>
    <w:rsid w:val="234F4175"/>
    <w:rsid w:val="2363604B"/>
    <w:rsid w:val="23E03EDE"/>
    <w:rsid w:val="23E612F3"/>
    <w:rsid w:val="24070431"/>
    <w:rsid w:val="24271D5D"/>
    <w:rsid w:val="246D02D3"/>
    <w:rsid w:val="248014F2"/>
    <w:rsid w:val="24A041E7"/>
    <w:rsid w:val="24A80F28"/>
    <w:rsid w:val="24AB1F34"/>
    <w:rsid w:val="24C83543"/>
    <w:rsid w:val="24DA5084"/>
    <w:rsid w:val="24E648B0"/>
    <w:rsid w:val="24F2272A"/>
    <w:rsid w:val="252F13C0"/>
    <w:rsid w:val="2547067A"/>
    <w:rsid w:val="254B7485"/>
    <w:rsid w:val="25675F6C"/>
    <w:rsid w:val="258B7426"/>
    <w:rsid w:val="25AE2CC2"/>
    <w:rsid w:val="25C25381"/>
    <w:rsid w:val="263D4CCB"/>
    <w:rsid w:val="266C1F97"/>
    <w:rsid w:val="2671641F"/>
    <w:rsid w:val="267C2231"/>
    <w:rsid w:val="26A73075"/>
    <w:rsid w:val="26AE5FBD"/>
    <w:rsid w:val="27793E54"/>
    <w:rsid w:val="27921208"/>
    <w:rsid w:val="27A52FCB"/>
    <w:rsid w:val="27C43035"/>
    <w:rsid w:val="27CA19AB"/>
    <w:rsid w:val="27EE4691"/>
    <w:rsid w:val="280C629D"/>
    <w:rsid w:val="280E53E1"/>
    <w:rsid w:val="28287CEE"/>
    <w:rsid w:val="28347384"/>
    <w:rsid w:val="2886390B"/>
    <w:rsid w:val="28DD1D9B"/>
    <w:rsid w:val="291118CF"/>
    <w:rsid w:val="29747D10"/>
    <w:rsid w:val="298E633C"/>
    <w:rsid w:val="29B82129"/>
    <w:rsid w:val="29D37D2A"/>
    <w:rsid w:val="29DC550A"/>
    <w:rsid w:val="2A151A98"/>
    <w:rsid w:val="2A517816"/>
    <w:rsid w:val="2A7F3049"/>
    <w:rsid w:val="2A894020"/>
    <w:rsid w:val="2AEF71FD"/>
    <w:rsid w:val="2B1A1346"/>
    <w:rsid w:val="2B20148E"/>
    <w:rsid w:val="2B563729"/>
    <w:rsid w:val="2B894ABF"/>
    <w:rsid w:val="2BA20325"/>
    <w:rsid w:val="2C444745"/>
    <w:rsid w:val="2C5632CC"/>
    <w:rsid w:val="2CC66E03"/>
    <w:rsid w:val="2CE90389"/>
    <w:rsid w:val="2CF57952"/>
    <w:rsid w:val="2D1519FD"/>
    <w:rsid w:val="2D323F34"/>
    <w:rsid w:val="2D454A98"/>
    <w:rsid w:val="2D4A03B6"/>
    <w:rsid w:val="2D4A15DA"/>
    <w:rsid w:val="2DC72992"/>
    <w:rsid w:val="2DDF27ED"/>
    <w:rsid w:val="2DDF5351"/>
    <w:rsid w:val="2DF1306D"/>
    <w:rsid w:val="2DFB7200"/>
    <w:rsid w:val="2E051D0E"/>
    <w:rsid w:val="2E157DAA"/>
    <w:rsid w:val="2E5029BA"/>
    <w:rsid w:val="2E5E58CE"/>
    <w:rsid w:val="2E733D57"/>
    <w:rsid w:val="2E8723BB"/>
    <w:rsid w:val="2E8D4CF1"/>
    <w:rsid w:val="2E97111A"/>
    <w:rsid w:val="2EC90B52"/>
    <w:rsid w:val="2EE0565D"/>
    <w:rsid w:val="2EFF3B7B"/>
    <w:rsid w:val="2F0E7FC2"/>
    <w:rsid w:val="2F1A38A4"/>
    <w:rsid w:val="2F623569"/>
    <w:rsid w:val="2F6471B1"/>
    <w:rsid w:val="2F8224FF"/>
    <w:rsid w:val="2FAB58C1"/>
    <w:rsid w:val="2FB83D0F"/>
    <w:rsid w:val="2FDD090C"/>
    <w:rsid w:val="30427ED6"/>
    <w:rsid w:val="30A0226B"/>
    <w:rsid w:val="30DF07CF"/>
    <w:rsid w:val="310D43D5"/>
    <w:rsid w:val="310D6062"/>
    <w:rsid w:val="31491935"/>
    <w:rsid w:val="31622A14"/>
    <w:rsid w:val="31627191"/>
    <w:rsid w:val="317768E2"/>
    <w:rsid w:val="318379F8"/>
    <w:rsid w:val="3198766B"/>
    <w:rsid w:val="31D82653"/>
    <w:rsid w:val="31DF7F05"/>
    <w:rsid w:val="31EE5438"/>
    <w:rsid w:val="32245BBB"/>
    <w:rsid w:val="323B6E74"/>
    <w:rsid w:val="32604EB6"/>
    <w:rsid w:val="3269517F"/>
    <w:rsid w:val="329A2711"/>
    <w:rsid w:val="32B4307D"/>
    <w:rsid w:val="32BA0A47"/>
    <w:rsid w:val="32D22D14"/>
    <w:rsid w:val="32E330C2"/>
    <w:rsid w:val="32E5510F"/>
    <w:rsid w:val="32E745D8"/>
    <w:rsid w:val="32FA5FAE"/>
    <w:rsid w:val="32FF4BAB"/>
    <w:rsid w:val="33C16391"/>
    <w:rsid w:val="33DA6921"/>
    <w:rsid w:val="33E42BC9"/>
    <w:rsid w:val="342738D2"/>
    <w:rsid w:val="348236CA"/>
    <w:rsid w:val="34A76F6E"/>
    <w:rsid w:val="34C1119D"/>
    <w:rsid w:val="3507028C"/>
    <w:rsid w:val="352D7CE9"/>
    <w:rsid w:val="35332687"/>
    <w:rsid w:val="35787646"/>
    <w:rsid w:val="35833459"/>
    <w:rsid w:val="35855EE2"/>
    <w:rsid w:val="358C62E7"/>
    <w:rsid w:val="359C6D88"/>
    <w:rsid w:val="35DA409D"/>
    <w:rsid w:val="35E05D71"/>
    <w:rsid w:val="35E43F33"/>
    <w:rsid w:val="36113FC2"/>
    <w:rsid w:val="363F160E"/>
    <w:rsid w:val="36982E1D"/>
    <w:rsid w:val="369977F4"/>
    <w:rsid w:val="369E1627"/>
    <w:rsid w:val="36B92FC3"/>
    <w:rsid w:val="36C41867"/>
    <w:rsid w:val="36C95CEF"/>
    <w:rsid w:val="36D41B01"/>
    <w:rsid w:val="36DA3A0A"/>
    <w:rsid w:val="375E7160"/>
    <w:rsid w:val="37790F7F"/>
    <w:rsid w:val="379F4F25"/>
    <w:rsid w:val="37B101EB"/>
    <w:rsid w:val="37BC72F6"/>
    <w:rsid w:val="37CA2C54"/>
    <w:rsid w:val="37D474A6"/>
    <w:rsid w:val="37D946AB"/>
    <w:rsid w:val="380769FB"/>
    <w:rsid w:val="381E090C"/>
    <w:rsid w:val="386931B0"/>
    <w:rsid w:val="386F3F51"/>
    <w:rsid w:val="386F6EBA"/>
    <w:rsid w:val="39266E53"/>
    <w:rsid w:val="39472698"/>
    <w:rsid w:val="39683216"/>
    <w:rsid w:val="3992237E"/>
    <w:rsid w:val="39991390"/>
    <w:rsid w:val="39D22048"/>
    <w:rsid w:val="39F63CA8"/>
    <w:rsid w:val="39FA48AC"/>
    <w:rsid w:val="3A0A74CD"/>
    <w:rsid w:val="3A0C25C8"/>
    <w:rsid w:val="3A10407A"/>
    <w:rsid w:val="3A3010EE"/>
    <w:rsid w:val="3A4F1DB8"/>
    <w:rsid w:val="3A511371"/>
    <w:rsid w:val="3A7E7084"/>
    <w:rsid w:val="3A9337A6"/>
    <w:rsid w:val="3AA85F85"/>
    <w:rsid w:val="3AB679F4"/>
    <w:rsid w:val="3ABD23EC"/>
    <w:rsid w:val="3AED0BAA"/>
    <w:rsid w:val="3AEE2BBB"/>
    <w:rsid w:val="3AF50F28"/>
    <w:rsid w:val="3B310560"/>
    <w:rsid w:val="3B3223AB"/>
    <w:rsid w:val="3B340210"/>
    <w:rsid w:val="3B3C3FBF"/>
    <w:rsid w:val="3B4C2CFE"/>
    <w:rsid w:val="3B705713"/>
    <w:rsid w:val="3BA124B2"/>
    <w:rsid w:val="3BE118A7"/>
    <w:rsid w:val="3C072885"/>
    <w:rsid w:val="3C0A208E"/>
    <w:rsid w:val="3C394B1F"/>
    <w:rsid w:val="3C8E55CD"/>
    <w:rsid w:val="3CC83746"/>
    <w:rsid w:val="3CE1581D"/>
    <w:rsid w:val="3D0D161E"/>
    <w:rsid w:val="3D1F0EF8"/>
    <w:rsid w:val="3D3F248B"/>
    <w:rsid w:val="3D7B7EFF"/>
    <w:rsid w:val="3D8335D9"/>
    <w:rsid w:val="3D9C2C38"/>
    <w:rsid w:val="3D9C6FA1"/>
    <w:rsid w:val="3D9F37A9"/>
    <w:rsid w:val="3DB21145"/>
    <w:rsid w:val="3DBA2C4C"/>
    <w:rsid w:val="3DC36E61"/>
    <w:rsid w:val="3DCC6374"/>
    <w:rsid w:val="3DD903AE"/>
    <w:rsid w:val="3DDE328E"/>
    <w:rsid w:val="3DE12302"/>
    <w:rsid w:val="3E355162"/>
    <w:rsid w:val="3E374C21"/>
    <w:rsid w:val="3E380922"/>
    <w:rsid w:val="3E9F334C"/>
    <w:rsid w:val="3EED5F61"/>
    <w:rsid w:val="3F2A54AE"/>
    <w:rsid w:val="3F68018A"/>
    <w:rsid w:val="3FB62B14"/>
    <w:rsid w:val="3FEB7AEB"/>
    <w:rsid w:val="3FEF454F"/>
    <w:rsid w:val="3FF24EF7"/>
    <w:rsid w:val="3FFB3608"/>
    <w:rsid w:val="404A5FCE"/>
    <w:rsid w:val="4091629B"/>
    <w:rsid w:val="410A7F42"/>
    <w:rsid w:val="414E51B4"/>
    <w:rsid w:val="415B0C46"/>
    <w:rsid w:val="418C0C13"/>
    <w:rsid w:val="41BD3895"/>
    <w:rsid w:val="41D50ED1"/>
    <w:rsid w:val="41F968A9"/>
    <w:rsid w:val="41FE0FD9"/>
    <w:rsid w:val="42051F7E"/>
    <w:rsid w:val="420B0286"/>
    <w:rsid w:val="42202600"/>
    <w:rsid w:val="4223799E"/>
    <w:rsid w:val="423410A2"/>
    <w:rsid w:val="42693382"/>
    <w:rsid w:val="42760499"/>
    <w:rsid w:val="427A6E9F"/>
    <w:rsid w:val="429136BE"/>
    <w:rsid w:val="429D4392"/>
    <w:rsid w:val="42B26FF9"/>
    <w:rsid w:val="42C84A20"/>
    <w:rsid w:val="43602615"/>
    <w:rsid w:val="437525BA"/>
    <w:rsid w:val="438F49CE"/>
    <w:rsid w:val="438F7AD7"/>
    <w:rsid w:val="43921903"/>
    <w:rsid w:val="43980DFF"/>
    <w:rsid w:val="43B6133E"/>
    <w:rsid w:val="43CB1CC4"/>
    <w:rsid w:val="43CD22E6"/>
    <w:rsid w:val="43E2516D"/>
    <w:rsid w:val="43FD701B"/>
    <w:rsid w:val="44326F2F"/>
    <w:rsid w:val="443416F4"/>
    <w:rsid w:val="4452777B"/>
    <w:rsid w:val="44531FA9"/>
    <w:rsid w:val="44616909"/>
    <w:rsid w:val="448623F7"/>
    <w:rsid w:val="448E5285"/>
    <w:rsid w:val="44981418"/>
    <w:rsid w:val="44A83C31"/>
    <w:rsid w:val="44B658ED"/>
    <w:rsid w:val="45011D41"/>
    <w:rsid w:val="45446529"/>
    <w:rsid w:val="45456FB2"/>
    <w:rsid w:val="45C83D08"/>
    <w:rsid w:val="45D1241A"/>
    <w:rsid w:val="45FA2EC9"/>
    <w:rsid w:val="4635213E"/>
    <w:rsid w:val="466A25CA"/>
    <w:rsid w:val="468A6F83"/>
    <w:rsid w:val="4696565B"/>
    <w:rsid w:val="46A752A0"/>
    <w:rsid w:val="46E84712"/>
    <w:rsid w:val="46EB3A62"/>
    <w:rsid w:val="46F43EC0"/>
    <w:rsid w:val="470102CD"/>
    <w:rsid w:val="47274F4A"/>
    <w:rsid w:val="472F421C"/>
    <w:rsid w:val="47461F7B"/>
    <w:rsid w:val="47636878"/>
    <w:rsid w:val="476602B2"/>
    <w:rsid w:val="47A07192"/>
    <w:rsid w:val="47A145D7"/>
    <w:rsid w:val="47C95509"/>
    <w:rsid w:val="47D016F2"/>
    <w:rsid w:val="47F068A5"/>
    <w:rsid w:val="480459C4"/>
    <w:rsid w:val="48223208"/>
    <w:rsid w:val="4837520C"/>
    <w:rsid w:val="484D4D2C"/>
    <w:rsid w:val="48667E54"/>
    <w:rsid w:val="487F3EB8"/>
    <w:rsid w:val="48873078"/>
    <w:rsid w:val="488D5B16"/>
    <w:rsid w:val="489D5643"/>
    <w:rsid w:val="48C84676"/>
    <w:rsid w:val="48D3628A"/>
    <w:rsid w:val="48DB2931"/>
    <w:rsid w:val="48F02C85"/>
    <w:rsid w:val="49223B40"/>
    <w:rsid w:val="49263552"/>
    <w:rsid w:val="49265DF9"/>
    <w:rsid w:val="49303445"/>
    <w:rsid w:val="493430A5"/>
    <w:rsid w:val="4939604D"/>
    <w:rsid w:val="49A068D7"/>
    <w:rsid w:val="49A64064"/>
    <w:rsid w:val="49BD597E"/>
    <w:rsid w:val="4A531BFE"/>
    <w:rsid w:val="4A5E3812"/>
    <w:rsid w:val="4A6A1823"/>
    <w:rsid w:val="4AB56BC6"/>
    <w:rsid w:val="4AC028D4"/>
    <w:rsid w:val="4AD0284C"/>
    <w:rsid w:val="4AE3633A"/>
    <w:rsid w:val="4AF2220E"/>
    <w:rsid w:val="4B14423A"/>
    <w:rsid w:val="4B217CD3"/>
    <w:rsid w:val="4B493410"/>
    <w:rsid w:val="4B4A0E91"/>
    <w:rsid w:val="4B7B7585"/>
    <w:rsid w:val="4BB60B86"/>
    <w:rsid w:val="4BDB1B98"/>
    <w:rsid w:val="4BFE286D"/>
    <w:rsid w:val="4C12415D"/>
    <w:rsid w:val="4C1710F2"/>
    <w:rsid w:val="4C63644B"/>
    <w:rsid w:val="4CCE6A8F"/>
    <w:rsid w:val="4D4A63F2"/>
    <w:rsid w:val="4D540492"/>
    <w:rsid w:val="4D5634F0"/>
    <w:rsid w:val="4D5E08FC"/>
    <w:rsid w:val="4D761EBE"/>
    <w:rsid w:val="4DC4466F"/>
    <w:rsid w:val="4DE80860"/>
    <w:rsid w:val="4E19102F"/>
    <w:rsid w:val="4E4D0A72"/>
    <w:rsid w:val="4E803ED7"/>
    <w:rsid w:val="4EB41315"/>
    <w:rsid w:val="4EB46CAF"/>
    <w:rsid w:val="4EBB1979"/>
    <w:rsid w:val="4EBD75BF"/>
    <w:rsid w:val="4EEF1F8C"/>
    <w:rsid w:val="4F12677E"/>
    <w:rsid w:val="4F787CF2"/>
    <w:rsid w:val="4F88602E"/>
    <w:rsid w:val="4FB777D7"/>
    <w:rsid w:val="4FE373A1"/>
    <w:rsid w:val="501341B1"/>
    <w:rsid w:val="5038102A"/>
    <w:rsid w:val="506D01FF"/>
    <w:rsid w:val="509644FD"/>
    <w:rsid w:val="511122A0"/>
    <w:rsid w:val="51156AB4"/>
    <w:rsid w:val="515404FD"/>
    <w:rsid w:val="516A26A0"/>
    <w:rsid w:val="519A53EE"/>
    <w:rsid w:val="51A3027C"/>
    <w:rsid w:val="51CB1124"/>
    <w:rsid w:val="520F53AD"/>
    <w:rsid w:val="529049B5"/>
    <w:rsid w:val="52BB6522"/>
    <w:rsid w:val="52C54EDB"/>
    <w:rsid w:val="532E510C"/>
    <w:rsid w:val="533E0510"/>
    <w:rsid w:val="534976B3"/>
    <w:rsid w:val="537312E1"/>
    <w:rsid w:val="53940A2C"/>
    <w:rsid w:val="53EA723C"/>
    <w:rsid w:val="53FF395E"/>
    <w:rsid w:val="540E06F6"/>
    <w:rsid w:val="54140080"/>
    <w:rsid w:val="54233CCF"/>
    <w:rsid w:val="543F0EC5"/>
    <w:rsid w:val="54AA5575"/>
    <w:rsid w:val="54E44DA8"/>
    <w:rsid w:val="54EC22E2"/>
    <w:rsid w:val="54FC6445"/>
    <w:rsid w:val="553A7CFE"/>
    <w:rsid w:val="553B58E4"/>
    <w:rsid w:val="55401D6C"/>
    <w:rsid w:val="554561F4"/>
    <w:rsid w:val="55951476"/>
    <w:rsid w:val="559B4861"/>
    <w:rsid w:val="55AA3629"/>
    <w:rsid w:val="55AF7E22"/>
    <w:rsid w:val="55E83AEA"/>
    <w:rsid w:val="55F0088B"/>
    <w:rsid w:val="56035C95"/>
    <w:rsid w:val="561A74D1"/>
    <w:rsid w:val="562A5A4B"/>
    <w:rsid w:val="56A106AF"/>
    <w:rsid w:val="56E31118"/>
    <w:rsid w:val="571735F7"/>
    <w:rsid w:val="57221F02"/>
    <w:rsid w:val="574F1ACC"/>
    <w:rsid w:val="575710D7"/>
    <w:rsid w:val="57692676"/>
    <w:rsid w:val="576C35FB"/>
    <w:rsid w:val="577C21D9"/>
    <w:rsid w:val="57925A39"/>
    <w:rsid w:val="57967CC2"/>
    <w:rsid w:val="57B61E40"/>
    <w:rsid w:val="585C0985"/>
    <w:rsid w:val="585F75D3"/>
    <w:rsid w:val="58701BA4"/>
    <w:rsid w:val="58BB2023"/>
    <w:rsid w:val="58DA69C8"/>
    <w:rsid w:val="59510313"/>
    <w:rsid w:val="596044A9"/>
    <w:rsid w:val="596A30C0"/>
    <w:rsid w:val="598E242A"/>
    <w:rsid w:val="598F4606"/>
    <w:rsid w:val="599161C7"/>
    <w:rsid w:val="59957788"/>
    <w:rsid w:val="599A5E0E"/>
    <w:rsid w:val="599E4814"/>
    <w:rsid w:val="599F18C4"/>
    <w:rsid w:val="59C524D5"/>
    <w:rsid w:val="59D26C14"/>
    <w:rsid w:val="59D44CEE"/>
    <w:rsid w:val="59F50AA6"/>
    <w:rsid w:val="59F63A0B"/>
    <w:rsid w:val="59FD00B1"/>
    <w:rsid w:val="5A3C3419"/>
    <w:rsid w:val="5A5B682D"/>
    <w:rsid w:val="5A7B2C23"/>
    <w:rsid w:val="5AF25850"/>
    <w:rsid w:val="5AFA4AD0"/>
    <w:rsid w:val="5AFE34D7"/>
    <w:rsid w:val="5B222411"/>
    <w:rsid w:val="5B4A22D1"/>
    <w:rsid w:val="5B52515F"/>
    <w:rsid w:val="5B692B86"/>
    <w:rsid w:val="5B70690B"/>
    <w:rsid w:val="5B783EFC"/>
    <w:rsid w:val="5BCD2D4A"/>
    <w:rsid w:val="5BD765B9"/>
    <w:rsid w:val="5BFE7463"/>
    <w:rsid w:val="5C163FA3"/>
    <w:rsid w:val="5C335AD2"/>
    <w:rsid w:val="5C7B1749"/>
    <w:rsid w:val="5C93136F"/>
    <w:rsid w:val="5CB97030"/>
    <w:rsid w:val="5CC340BC"/>
    <w:rsid w:val="5CEE2982"/>
    <w:rsid w:val="5D712F5B"/>
    <w:rsid w:val="5D743EE0"/>
    <w:rsid w:val="5DC93254"/>
    <w:rsid w:val="5DE27D97"/>
    <w:rsid w:val="5DE4329A"/>
    <w:rsid w:val="5E2373F3"/>
    <w:rsid w:val="5E666221"/>
    <w:rsid w:val="5E685324"/>
    <w:rsid w:val="5E70507C"/>
    <w:rsid w:val="5ECD5DAE"/>
    <w:rsid w:val="5ED94AAC"/>
    <w:rsid w:val="5F11209B"/>
    <w:rsid w:val="5F164D71"/>
    <w:rsid w:val="5F3C0D43"/>
    <w:rsid w:val="5FD246D9"/>
    <w:rsid w:val="60441AFF"/>
    <w:rsid w:val="6062502B"/>
    <w:rsid w:val="606A4753"/>
    <w:rsid w:val="60A44F3F"/>
    <w:rsid w:val="60E21719"/>
    <w:rsid w:val="60F368E8"/>
    <w:rsid w:val="61112EC1"/>
    <w:rsid w:val="611D1171"/>
    <w:rsid w:val="614113D4"/>
    <w:rsid w:val="61502F36"/>
    <w:rsid w:val="615076B3"/>
    <w:rsid w:val="61562BBA"/>
    <w:rsid w:val="618E081D"/>
    <w:rsid w:val="61A13136"/>
    <w:rsid w:val="61C740F8"/>
    <w:rsid w:val="61D073F3"/>
    <w:rsid w:val="61FC0E51"/>
    <w:rsid w:val="61FF0466"/>
    <w:rsid w:val="62102A05"/>
    <w:rsid w:val="621C3904"/>
    <w:rsid w:val="623D0B92"/>
    <w:rsid w:val="629D5157"/>
    <w:rsid w:val="62C24F48"/>
    <w:rsid w:val="6314780F"/>
    <w:rsid w:val="632131B2"/>
    <w:rsid w:val="634755F0"/>
    <w:rsid w:val="6350119E"/>
    <w:rsid w:val="63DB5E63"/>
    <w:rsid w:val="63DE0FE6"/>
    <w:rsid w:val="63E009DA"/>
    <w:rsid w:val="63F31535"/>
    <w:rsid w:val="63FF4D9E"/>
    <w:rsid w:val="641414C0"/>
    <w:rsid w:val="642C6B67"/>
    <w:rsid w:val="64A14BE7"/>
    <w:rsid w:val="64AD0610"/>
    <w:rsid w:val="64AD61BC"/>
    <w:rsid w:val="64B15337"/>
    <w:rsid w:val="64BD73A7"/>
    <w:rsid w:val="64C55A61"/>
    <w:rsid w:val="651435E1"/>
    <w:rsid w:val="654153AA"/>
    <w:rsid w:val="654D7C2E"/>
    <w:rsid w:val="65611973"/>
    <w:rsid w:val="658F7937"/>
    <w:rsid w:val="659131FC"/>
    <w:rsid w:val="6598163C"/>
    <w:rsid w:val="65B6666E"/>
    <w:rsid w:val="660A67EB"/>
    <w:rsid w:val="66161B94"/>
    <w:rsid w:val="66246CA2"/>
    <w:rsid w:val="662E312F"/>
    <w:rsid w:val="665B137A"/>
    <w:rsid w:val="666C7096"/>
    <w:rsid w:val="668115BA"/>
    <w:rsid w:val="669A5504"/>
    <w:rsid w:val="66B2560C"/>
    <w:rsid w:val="66C83F2C"/>
    <w:rsid w:val="66DF3B52"/>
    <w:rsid w:val="67161AAD"/>
    <w:rsid w:val="67596FAF"/>
    <w:rsid w:val="67673F9E"/>
    <w:rsid w:val="679C4F7B"/>
    <w:rsid w:val="67BB2E17"/>
    <w:rsid w:val="67E751CC"/>
    <w:rsid w:val="680D67C2"/>
    <w:rsid w:val="681042D0"/>
    <w:rsid w:val="685A0E40"/>
    <w:rsid w:val="68A75879"/>
    <w:rsid w:val="68A94442"/>
    <w:rsid w:val="68AF3DCD"/>
    <w:rsid w:val="69020F12"/>
    <w:rsid w:val="69162878"/>
    <w:rsid w:val="692F7B9E"/>
    <w:rsid w:val="694158BA"/>
    <w:rsid w:val="69434640"/>
    <w:rsid w:val="69480AC8"/>
    <w:rsid w:val="698066A4"/>
    <w:rsid w:val="69A624F4"/>
    <w:rsid w:val="69D07728"/>
    <w:rsid w:val="6A002B1E"/>
    <w:rsid w:val="6A0333FA"/>
    <w:rsid w:val="6A0E178B"/>
    <w:rsid w:val="6A4B4E73"/>
    <w:rsid w:val="6A7F6F8A"/>
    <w:rsid w:val="6AD74A57"/>
    <w:rsid w:val="6B210FA1"/>
    <w:rsid w:val="6B2931DC"/>
    <w:rsid w:val="6B426304"/>
    <w:rsid w:val="6B814EF0"/>
    <w:rsid w:val="6B8A5B34"/>
    <w:rsid w:val="6B8E7869"/>
    <w:rsid w:val="6BA7687E"/>
    <w:rsid w:val="6BD41279"/>
    <w:rsid w:val="6C12315A"/>
    <w:rsid w:val="6C1E3B89"/>
    <w:rsid w:val="6C346F82"/>
    <w:rsid w:val="6C5F0412"/>
    <w:rsid w:val="6CAF42DD"/>
    <w:rsid w:val="6CDA5121"/>
    <w:rsid w:val="6D0E69F8"/>
    <w:rsid w:val="6D74531F"/>
    <w:rsid w:val="6D850E3D"/>
    <w:rsid w:val="6E01549A"/>
    <w:rsid w:val="6E100A21"/>
    <w:rsid w:val="6E213C2D"/>
    <w:rsid w:val="6E275680"/>
    <w:rsid w:val="6E42670B"/>
    <w:rsid w:val="6E694933"/>
    <w:rsid w:val="6E8C329D"/>
    <w:rsid w:val="6EC27135"/>
    <w:rsid w:val="6EC304C5"/>
    <w:rsid w:val="6F380483"/>
    <w:rsid w:val="6F443378"/>
    <w:rsid w:val="6F6A1DCB"/>
    <w:rsid w:val="6F734EB0"/>
    <w:rsid w:val="6F7C5D14"/>
    <w:rsid w:val="6F9E36AB"/>
    <w:rsid w:val="6FC722F1"/>
    <w:rsid w:val="6FC9696E"/>
    <w:rsid w:val="7015439F"/>
    <w:rsid w:val="7032152E"/>
    <w:rsid w:val="703452C5"/>
    <w:rsid w:val="70434E75"/>
    <w:rsid w:val="70F31BC9"/>
    <w:rsid w:val="70FE130D"/>
    <w:rsid w:val="710806FF"/>
    <w:rsid w:val="712A1F38"/>
    <w:rsid w:val="712B79BA"/>
    <w:rsid w:val="71342848"/>
    <w:rsid w:val="71551EAE"/>
    <w:rsid w:val="71653017"/>
    <w:rsid w:val="71C346B5"/>
    <w:rsid w:val="71DA6713"/>
    <w:rsid w:val="7204769D"/>
    <w:rsid w:val="721708BC"/>
    <w:rsid w:val="721B6AFC"/>
    <w:rsid w:val="723F61FD"/>
    <w:rsid w:val="72465B88"/>
    <w:rsid w:val="725B5B2D"/>
    <w:rsid w:val="72975EF3"/>
    <w:rsid w:val="729B3093"/>
    <w:rsid w:val="72B64BE0"/>
    <w:rsid w:val="72CB2F8E"/>
    <w:rsid w:val="72CF2F8F"/>
    <w:rsid w:val="72E54DFF"/>
    <w:rsid w:val="730064CA"/>
    <w:rsid w:val="73016B13"/>
    <w:rsid w:val="730936C7"/>
    <w:rsid w:val="73256CDF"/>
    <w:rsid w:val="735402C3"/>
    <w:rsid w:val="73555D45"/>
    <w:rsid w:val="73584DE1"/>
    <w:rsid w:val="735B26B2"/>
    <w:rsid w:val="740E14ED"/>
    <w:rsid w:val="74283B1F"/>
    <w:rsid w:val="745E3FF9"/>
    <w:rsid w:val="74975458"/>
    <w:rsid w:val="74A959C6"/>
    <w:rsid w:val="74C16780"/>
    <w:rsid w:val="74FC737A"/>
    <w:rsid w:val="751637A7"/>
    <w:rsid w:val="751D2481"/>
    <w:rsid w:val="75201E77"/>
    <w:rsid w:val="75263A42"/>
    <w:rsid w:val="753C2362"/>
    <w:rsid w:val="754819F8"/>
    <w:rsid w:val="754E3901"/>
    <w:rsid w:val="75552067"/>
    <w:rsid w:val="755E2687"/>
    <w:rsid w:val="758208D8"/>
    <w:rsid w:val="75AF7C49"/>
    <w:rsid w:val="75C60891"/>
    <w:rsid w:val="75E21BF7"/>
    <w:rsid w:val="763C0781"/>
    <w:rsid w:val="764C46DB"/>
    <w:rsid w:val="765A79A2"/>
    <w:rsid w:val="767336E4"/>
    <w:rsid w:val="768B3093"/>
    <w:rsid w:val="769B2EA1"/>
    <w:rsid w:val="76E5271E"/>
    <w:rsid w:val="76F8627D"/>
    <w:rsid w:val="77022531"/>
    <w:rsid w:val="772037FC"/>
    <w:rsid w:val="77357F1F"/>
    <w:rsid w:val="77501DCD"/>
    <w:rsid w:val="775A4293"/>
    <w:rsid w:val="77654D69"/>
    <w:rsid w:val="7779022C"/>
    <w:rsid w:val="77977FC3"/>
    <w:rsid w:val="77A8025E"/>
    <w:rsid w:val="783955CE"/>
    <w:rsid w:val="785A5B03"/>
    <w:rsid w:val="78687017"/>
    <w:rsid w:val="786E0F20"/>
    <w:rsid w:val="789F7CDF"/>
    <w:rsid w:val="78AC6806"/>
    <w:rsid w:val="78BC1EB3"/>
    <w:rsid w:val="79276150"/>
    <w:rsid w:val="79626335"/>
    <w:rsid w:val="79853F6B"/>
    <w:rsid w:val="79C14150"/>
    <w:rsid w:val="79D378EE"/>
    <w:rsid w:val="79EB4F94"/>
    <w:rsid w:val="7A0635C0"/>
    <w:rsid w:val="7A50273A"/>
    <w:rsid w:val="7A68455E"/>
    <w:rsid w:val="7A6D519F"/>
    <w:rsid w:val="7A6E668B"/>
    <w:rsid w:val="7A7570F7"/>
    <w:rsid w:val="7A942CB7"/>
    <w:rsid w:val="7ADD5821"/>
    <w:rsid w:val="7B074467"/>
    <w:rsid w:val="7B192771"/>
    <w:rsid w:val="7B43728E"/>
    <w:rsid w:val="7B676E0C"/>
    <w:rsid w:val="7B7315D6"/>
    <w:rsid w:val="7B836EDA"/>
    <w:rsid w:val="7B8D700F"/>
    <w:rsid w:val="7BAE13D4"/>
    <w:rsid w:val="7BD81A02"/>
    <w:rsid w:val="7BF97273"/>
    <w:rsid w:val="7C363204"/>
    <w:rsid w:val="7C497919"/>
    <w:rsid w:val="7C536688"/>
    <w:rsid w:val="7C556CC5"/>
    <w:rsid w:val="7C5E41FD"/>
    <w:rsid w:val="7C7B5E34"/>
    <w:rsid w:val="7C7F29CF"/>
    <w:rsid w:val="7CE92F97"/>
    <w:rsid w:val="7D063F2D"/>
    <w:rsid w:val="7D09557E"/>
    <w:rsid w:val="7D565CCA"/>
    <w:rsid w:val="7D730CDE"/>
    <w:rsid w:val="7D875780"/>
    <w:rsid w:val="7DA4350F"/>
    <w:rsid w:val="7DA718F9"/>
    <w:rsid w:val="7DB21AFA"/>
    <w:rsid w:val="7DB52224"/>
    <w:rsid w:val="7E3B6528"/>
    <w:rsid w:val="7E412527"/>
    <w:rsid w:val="7E553525"/>
    <w:rsid w:val="7E5570D2"/>
    <w:rsid w:val="7E631274"/>
    <w:rsid w:val="7E7C2855"/>
    <w:rsid w:val="7E903C77"/>
    <w:rsid w:val="7E9F51AE"/>
    <w:rsid w:val="7EA96B5C"/>
    <w:rsid w:val="7EB50603"/>
    <w:rsid w:val="7EC47386"/>
    <w:rsid w:val="7EC72AB0"/>
    <w:rsid w:val="7F0C0DFF"/>
    <w:rsid w:val="7F1E2F35"/>
    <w:rsid w:val="7F2F3B7E"/>
    <w:rsid w:val="7F42517D"/>
    <w:rsid w:val="7F855246"/>
    <w:rsid w:val="7FA47447"/>
    <w:rsid w:val="7FAA7F70"/>
    <w:rsid w:val="7FE015AA"/>
    <w:rsid w:val="7FEF6D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heme="minorHAnsi" w:hAnsiTheme="minorHAnsi" w:eastAsiaTheme="minorEastAsia" w:cstheme="minorBidi"/>
      <w:lang w:val="en-US" w:eastAsia="zh-CN" w:bidi="ar-SA"/>
    </w:rPr>
  </w:style>
  <w:style w:type="paragraph" w:styleId="3">
    <w:name w:val="heading 1"/>
    <w:next w:val="1"/>
    <w:qFormat/>
    <w:uiPriority w:val="0"/>
    <w:pPr>
      <w:spacing w:beforeAutospacing="1" w:afterAutospacing="1"/>
      <w:outlineLvl w:val="0"/>
    </w:pPr>
    <w:rPr>
      <w:rFonts w:hint="eastAsia" w:ascii="SimSun" w:hAnsi="SimSun" w:eastAsia="SimSun" w:cs="Times New Roman"/>
      <w:b/>
      <w:bCs/>
      <w:kern w:val="44"/>
      <w:sz w:val="48"/>
      <w:szCs w:val="48"/>
      <w:lang w:val="en-US" w:eastAsia="zh-CN" w:bidi="ar-SA"/>
    </w:rPr>
  </w:style>
  <w:style w:type="paragraph" w:styleId="4">
    <w:name w:val="heading 3"/>
    <w:next w:val="1"/>
    <w:unhideWhenUsed/>
    <w:qFormat/>
    <w:uiPriority w:val="0"/>
    <w:pPr>
      <w:spacing w:before="100" w:beforeAutospacing="1" w:after="100" w:afterAutospacing="1"/>
      <w:outlineLvl w:val="2"/>
    </w:pPr>
    <w:rPr>
      <w:rFonts w:hint="eastAsia" w:ascii="SimSun" w:hAnsi="SimSun" w:eastAsia="SimSun" w:cs="Times New Roman"/>
      <w:b/>
      <w:bCs/>
      <w:sz w:val="27"/>
      <w:szCs w:val="27"/>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autoSpaceDE w:val="0"/>
      <w:autoSpaceDN w:val="0"/>
      <w:adjustRightInd w:val="0"/>
    </w:pPr>
    <w:rPr>
      <w:rFonts w:ascii="Times New Roman" w:hAnsi="Times New Roman" w:cs="Times New Roman" w:eastAsiaTheme="minorEastAsia"/>
      <w:color w:val="000000"/>
      <w:sz w:val="24"/>
      <w:szCs w:val="24"/>
      <w:lang w:val="en-US" w:eastAsia="ko-KR" w:bidi="ar-SA"/>
    </w:rPr>
  </w:style>
  <w:style w:type="character" w:styleId="7">
    <w:name w:val="Emphasis"/>
    <w:basedOn w:val="5"/>
    <w:qFormat/>
    <w:uiPriority w:val="0"/>
    <w:rPr>
      <w:i/>
      <w:iCs/>
    </w:rPr>
  </w:style>
  <w:style w:type="paragraph" w:styleId="8">
    <w:name w:val="footer"/>
    <w:basedOn w:val="1"/>
    <w:qFormat/>
    <w:uiPriority w:val="0"/>
    <w:pPr>
      <w:tabs>
        <w:tab w:val="center" w:pos="4153"/>
        <w:tab w:val="right" w:pos="8306"/>
      </w:tabs>
      <w:snapToGrid w:val="0"/>
    </w:pPr>
    <w:rPr>
      <w:sz w:val="18"/>
      <w:szCs w:val="18"/>
    </w:rPr>
  </w:style>
  <w:style w:type="paragraph" w:styleId="9">
    <w:name w:val="header"/>
    <w:basedOn w:val="1"/>
    <w:qFormat/>
    <w:uiPriority w:val="0"/>
    <w:pPr>
      <w:tabs>
        <w:tab w:val="center" w:pos="4153"/>
        <w:tab w:val="right" w:pos="8306"/>
      </w:tabs>
      <w:snapToGrid w:val="0"/>
    </w:pPr>
    <w:rPr>
      <w:sz w:val="18"/>
      <w:szCs w:val="18"/>
    </w:rPr>
  </w:style>
  <w:style w:type="character" w:styleId="10">
    <w:name w:val="HTML Cite"/>
    <w:basedOn w:val="5"/>
    <w:qFormat/>
    <w:uiPriority w:val="0"/>
    <w:rPr>
      <w:i/>
      <w:iCs/>
    </w:rPr>
  </w:style>
  <w:style w:type="character" w:styleId="11">
    <w:name w:val="Hyperlink"/>
    <w:basedOn w:val="5"/>
    <w:qFormat/>
    <w:uiPriority w:val="99"/>
    <w:rPr>
      <w:color w:val="0000FF"/>
      <w:u w:val="single"/>
    </w:rPr>
  </w:style>
  <w:style w:type="paragraph" w:styleId="12">
    <w:name w:val="Normal (Web)"/>
    <w:basedOn w:val="1"/>
    <w:unhideWhenUsed/>
    <w:qFormat/>
    <w:uiPriority w:val="99"/>
    <w:pPr>
      <w:spacing w:before="100" w:beforeAutospacing="1" w:after="100" w:afterAutospacing="1"/>
    </w:pPr>
    <w:rPr>
      <w:rFonts w:ascii="Times New Roman" w:hAnsi="Times New Roman" w:eastAsia="Times New Roman" w:cs="Times New Roman"/>
      <w:sz w:val="24"/>
      <w:szCs w:val="24"/>
      <w:lang w:eastAsia="en-PH"/>
    </w:rPr>
  </w:style>
  <w:style w:type="character" w:styleId="13">
    <w:name w:val="Strong"/>
    <w:basedOn w:val="5"/>
    <w:qFormat/>
    <w:uiPriority w:val="22"/>
    <w:rPr>
      <w:b/>
      <w:bCs/>
    </w:rPr>
  </w:style>
  <w:style w:type="table" w:styleId="14">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No Spacing"/>
    <w:qFormat/>
    <w:uiPriority w:val="1"/>
    <w:rPr>
      <w:rFonts w:asciiTheme="minorHAnsi" w:hAnsiTheme="minorHAnsi" w:eastAsiaTheme="minorEastAsia" w:cstheme="minorBidi"/>
      <w:sz w:val="22"/>
      <w:szCs w:val="22"/>
      <w:lang w:val="en-US" w:eastAsia="en-US" w:bidi="ar-SA"/>
    </w:rPr>
  </w:style>
  <w:style w:type="paragraph" w:styleId="16">
    <w:name w:val="List Paragraph"/>
    <w:basedOn w:val="1"/>
    <w:qFormat/>
    <w:uiPriority w:val="34"/>
    <w:pPr>
      <w:ind w:left="720"/>
      <w:contextualSpacing/>
    </w:pPr>
  </w:style>
  <w:style w:type="paragraph" w:customStyle="1" w:styleId="17">
    <w:name w:val="_Style 1"/>
    <w:basedOn w:val="1"/>
    <w:qFormat/>
    <w:uiPriority w:val="0"/>
    <w:pPr>
      <w:ind w:left="720"/>
      <w:contextualSpacing/>
    </w:pPr>
  </w:style>
  <w:style w:type="character" w:customStyle="1" w:styleId="18">
    <w:name w:val="algo-summary"/>
    <w:basedOn w:val="5"/>
    <w:qFormat/>
    <w:uiPriority w:val="0"/>
  </w:style>
  <w:style w:type="paragraph" w:customStyle="1" w:styleId="19">
    <w:name w:val="No Spacing1"/>
    <w:qFormat/>
    <w:uiPriority w:val="1"/>
    <w:rPr>
      <w:rFonts w:ascii="Calibri" w:hAnsi="Calibri" w:eastAsia="Calibri" w:cs="Times New Roman"/>
      <w:sz w:val="22"/>
      <w:szCs w:val="22"/>
      <w:lang w:val="en-US" w:eastAsia="en-US" w:bidi="ar-SA"/>
    </w:rPr>
  </w:style>
  <w:style w:type="character" w:customStyle="1" w:styleId="20">
    <w:name w:val="a"/>
    <w:basedOn w:val="5"/>
    <w:qFormat/>
    <w:uiPriority w:val="0"/>
  </w:style>
  <w:style w:type="paragraph" w:customStyle="1" w:styleId="21">
    <w:name w:val="List Paragraph1"/>
    <w:basedOn w:val="1"/>
    <w:qFormat/>
    <w:uiPriority w:val="34"/>
    <w:pPr>
      <w:spacing w:after="200" w:line="276" w:lineRule="auto"/>
      <w:ind w:left="720"/>
      <w:contextualSpacing/>
    </w:pPr>
    <w:rPr>
      <w:rFonts w:ascii="Times New Roman" w:hAnsi="Times New Roman"/>
      <w:sz w:val="24"/>
      <w:szCs w:val="24"/>
    </w:rPr>
  </w:style>
  <w:style w:type="character" w:customStyle="1" w:styleId="22">
    <w:name w:val="id-label"/>
    <w:basedOn w:val="5"/>
    <w:qFormat/>
    <w:uiPriority w:val="0"/>
  </w:style>
  <w:style w:type="character" w:customStyle="1" w:styleId="23">
    <w:name w:val="docsum-journal-citation"/>
    <w:basedOn w:val="5"/>
    <w:qFormat/>
    <w:uiPriority w:val="0"/>
  </w:style>
  <w:style w:type="character" w:customStyle="1" w:styleId="24">
    <w:name w:val="fm-vol-iss-date"/>
    <w:basedOn w:val="5"/>
    <w:qFormat/>
    <w:uiPriority w:val="0"/>
  </w:style>
  <w:style w:type="character" w:customStyle="1" w:styleId="25">
    <w:name w:val="doi"/>
    <w:basedOn w:val="5"/>
    <w:qFormat/>
    <w:uiPriority w:val="0"/>
  </w:style>
  <w:style w:type="character" w:customStyle="1" w:styleId="26">
    <w:name w:val="_"/>
    <w:basedOn w:val="5"/>
    <w:qFormat/>
    <w:uiPriority w:val="0"/>
  </w:style>
  <w:style w:type="character" w:customStyle="1" w:styleId="27">
    <w:name w:val="Unresolved Mention"/>
    <w:basedOn w:val="5"/>
    <w:semiHidden/>
    <w:unhideWhenUsed/>
    <w:qFormat/>
    <w:uiPriority w:val="99"/>
    <w:rPr>
      <w:color w:val="605E5C"/>
      <w:shd w:val="clear" w:color="auto" w:fill="E1DFDD"/>
    </w:rPr>
  </w:style>
  <w:style w:type="table" w:customStyle="1" w:styleId="28">
    <w:name w:val="Table Grid1"/>
    <w:basedOn w:val="6"/>
    <w:qFormat/>
    <w:uiPriority w:val="39"/>
    <w:rPr>
      <w:rFonts w:asciiTheme="minorHAnsi" w:hAnsiTheme="minorHAnsi" w:eastAsiaTheme="minorHAnsi" w:cstheme="minorBidi"/>
      <w:sz w:val="22"/>
      <w:szCs w:val="22"/>
      <w:lang w:val="en-PH"/>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47</Pages>
  <Words>10402</Words>
  <Characters>59297</Characters>
  <Lines>494</Lines>
  <Paragraphs>139</Paragraphs>
  <TotalTime>3</TotalTime>
  <ScaleCrop>false</ScaleCrop>
  <LinksUpToDate>false</LinksUpToDate>
  <CharactersWithSpaces>69560</CharactersWithSpaces>
  <Application>WPS Office_12.2.0.13306_F1E327BC-269C-435d-A152-05C5408002CA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2023-05-12T03:59:00Z</dcterms:created>
  <dc:creator>HP</dc:creator>
  <cp:lastModifiedBy>WPS_1695708672</cp:lastModifiedBy>
  <cp:lastPrinted>2023-06-17T16:06:00Z</cp:lastPrinted>
  <dcterms:modified xsi:type="dcterms:W3CDTF">2023-12-12T01:20:34Z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1033-12.2.0.13306</vt:lpwstr>
  </property>
  <property fmtid="{D5CDD505-2E9C-101B-9397-08002B2CF9AE}" pid="3" name="ICV">
    <vt:lpwstr>A4BB388DF3D24BA69CCD8B812ED8CF8A</vt:lpwstr>
  </property>
</Properties>
</file>