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r>
        <w:rPr>
          <w:sz w:val="24"/>
        </w:rPr>
        <mc:AlternateContent>
          <mc:Choice Requires="wps">
            <w:drawing>
              <wp:anchor distT="0" distB="0" distL="114300" distR="114300" simplePos="0" relativeHeight="251666432" behindDoc="0" locked="0" layoutInCell="1" allowOverlap="1">
                <wp:simplePos x="0" y="0"/>
                <wp:positionH relativeFrom="column">
                  <wp:posOffset>5306695</wp:posOffset>
                </wp:positionH>
                <wp:positionV relativeFrom="paragraph">
                  <wp:posOffset>-574675</wp:posOffset>
                </wp:positionV>
                <wp:extent cx="476250" cy="447675"/>
                <wp:effectExtent l="0" t="0" r="0" b="9525"/>
                <wp:wrapNone/>
                <wp:docPr id="6" name="Rectangles 6"/>
                <wp:cNvGraphicFramePr/>
                <a:graphic xmlns:a="http://schemas.openxmlformats.org/drawingml/2006/main">
                  <a:graphicData uri="http://schemas.microsoft.com/office/word/2010/wordprocessingShape">
                    <wps:wsp>
                      <wps:cNvSpPr/>
                      <wps:spPr>
                        <a:xfrm>
                          <a:off x="6656705" y="325120"/>
                          <a:ext cx="476250" cy="4476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7.85pt;margin-top:-45.25pt;height:35.25pt;width:37.5pt;z-index:251666432;v-text-anchor:middle;mso-width-relative:page;mso-height-relative:page;" fillcolor="#FFFFFF [3201]" filled="t" stroked="f" coordsize="21600,21600" o:gfxdata="UEsDBAoAAAAAAIdO4kAAAAAAAAAAAAAAAAAEAAAAZHJzL1BLAwQUAAAACACHTuJA8MoDgNgAAAAL&#10;AQAADwAAAGRycy9kb3ducmV2LnhtbE2PPU/DMBCGdyT+g3VIbK0dqtA2xOlQiSEDErQdGN3YJCHx&#10;ObKdj/57jgnGe+/R+5EfFtuzyfjQOpSQrAUwg5XTLdYSLufX1Q5YiAq16h0aCTcT4FDc3+Uq027G&#10;DzOdYs3IBEOmJDQxDhnnoWqMVWHtBoP0+3Leqkinr7n2aiZz2/MnIZ65VS1SQqMGc2xM1Z1GK6Er&#10;SzsuaTWV72/b742fb9358yjl40MiXoBFs8Q/GH7rU3UoqNPVjagD6yXsNumWUAmrvUiBEbFPBClX&#10;UigZeJHz/xuKH1BLAwQUAAAACACHTuJAX2Dx3WoCAADZBAAADgAAAGRycy9lMm9Eb2MueG1srVTL&#10;btswELwX6D8QvDeSXT9SI3JgxHBRIGiCpEXPNEVJBPgqSVtOv75DSnk07SGH6iDtahczu8NdXlye&#10;tCJH4YO0pqKTs5ISYbitpWkr+v3b7sM5JSEyUzNljajogwj0cv3+3UXvVmJqO6tq4QlATFj1rqJd&#10;jG5VFIF3QrNwZp0wCDbWaxbh+raoPeuBrlUxLctF0VtfO2+5CAF/t0OQjoj+LYC2aSQXW8sPWpg4&#10;oHqhWERLoZMu0HWutmkEjzdNE0QkqqLoNOY3SGDv07tYX7BV65nrJB9LYG8p4VVPmkkD0ieoLYuM&#10;HLz8C0pL7m2wTTzjVhdDI1kRdDEpX2lz3zEnci+QOrgn0cP/g+Vfj7eeyLqiC0oM0zjwO4jGTKtE&#10;IIukT+/CCmn37taPXoCZmj01Xqcv2iAnICzmi2U5p+Shoh+n88l0lFecIuGIz5aL6RzCc8RncJbz&#10;BF884zgf4mdhNUlGRT0KyaKy43WIQ+pjSqINVsl6J5XKjm/3V8qTI8NJ7/Izov+RpgzpMfXTZZkK&#10;YZjfBnMDUztoEExLCVMtFoNHn7mNTQwgZ6vEvWWhGzgybKJgKy0jVkJJXdHzMj0jszJoL8k3CJas&#10;va0fILi3wyQGx3cSsNcsxFvmMXooC8sZb/BqlEWtdrQo6az/9a//KR8TgSglPUYZffw8MC8oUV8M&#10;ZuXTZDYDbMzObL7EuRD/MrJ/GTEHfWWh4QTXgOPZTPlRPZqNt/oHdniTWBFihoN7UGx0ruKwYrgF&#10;uNhschrm3bF4be4dT+BJN2M3h2gbmc/2WZ1RNEx8no5xO9NKvfRz1vONtP4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8MoDgNgAAAALAQAADwAAAAAAAAABACAAAAAiAAAAZHJzL2Rvd25yZXYueG1s&#10;UEsBAhQAFAAAAAgAh07iQF9g8d1qAgAA2QQAAA4AAAAAAAAAAQAgAAAAJwEAAGRycy9lMm9Eb2Mu&#10;eG1sUEsFBgAAAAAGAAYAWQEAAAMGAAAAAA==&#10;">
                <v:fill on="t" focussize="0,0"/>
                <v:stroke on="f" weight="1pt" miterlimit="8" joinstyle="miter"/>
                <v:imagedata o:title=""/>
                <o:lock v:ext="edit" aspectratio="f"/>
              </v:rect>
            </w:pict>
          </mc:Fallback>
        </mc:AlternateContent>
      </w:r>
      <w:r>
        <w:rPr>
          <w:rFonts w:hint="default" w:ascii="Arial" w:hAnsi="Arial" w:cs="Arial"/>
          <w:b/>
          <w:bCs/>
          <w:sz w:val="24"/>
          <w:szCs w:val="24"/>
          <w:lang w:val="en-US"/>
        </w:rPr>
        <w:t>MANAGERIAL ORIENTATION OF SCHOOL PRINCIPALS AND TEACHERS’ CAREER SATISFACTION WITH NURTURING WORK</w:t>
      </w:r>
    </w:p>
    <w:p>
      <w:pPr>
        <w:pStyle w:val="11"/>
        <w:jc w:val="center"/>
        <w:rPr>
          <w:rFonts w:hint="default" w:ascii="Arial" w:hAnsi="Arial" w:eastAsia="Times New Roman" w:cs="Arial"/>
          <w:b/>
          <w:bCs/>
          <w:sz w:val="24"/>
          <w:szCs w:val="24"/>
          <w:lang w:val="en-US"/>
        </w:rPr>
      </w:pPr>
      <w:r>
        <w:rPr>
          <w:rFonts w:hint="default" w:ascii="Arial" w:hAnsi="Arial" w:cs="Arial"/>
          <w:b/>
          <w:bCs/>
          <w:sz w:val="24"/>
          <w:szCs w:val="24"/>
          <w:lang w:val="en-US"/>
        </w:rPr>
        <w:t>ENVIRONMENT AS MODERATOR</w:t>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Arial" w:hAnsi="Arial" w:cs="Arial"/>
          <w:b/>
          <w:bCs/>
          <w:sz w:val="24"/>
          <w:szCs w:val="24"/>
          <w:lang w:val="en-PH"/>
        </w:rPr>
      </w:pPr>
    </w:p>
    <w:p>
      <w:pPr>
        <w:jc w:val="both"/>
        <w:rPr>
          <w:rFonts w:hint="default" w:ascii="Arial" w:hAnsi="Arial" w:cs="Arial"/>
          <w:b/>
          <w:bCs/>
          <w:sz w:val="24"/>
          <w:szCs w:val="24"/>
          <w:lang w:val="en-PH"/>
        </w:rPr>
      </w:pPr>
    </w:p>
    <w:p>
      <w:pPr>
        <w:jc w:val="both"/>
        <w:rPr>
          <w:rFonts w:hint="default" w:ascii="Arial" w:hAnsi="Arial" w:cs="Arial"/>
          <w:b/>
          <w:bCs/>
          <w:sz w:val="24"/>
          <w:szCs w:val="24"/>
          <w:lang w:val="en-PH"/>
        </w:rPr>
      </w:pPr>
    </w:p>
    <w:p>
      <w:pPr>
        <w:jc w:val="center"/>
        <w:rPr>
          <w:rFonts w:hint="default" w:ascii="Arial" w:hAnsi="Arial" w:cs="Arial"/>
          <w:b/>
          <w:bCs/>
          <w:sz w:val="24"/>
          <w:szCs w:val="24"/>
          <w:lang w:val="en-PH"/>
        </w:rPr>
      </w:pPr>
      <w:r>
        <w:rPr>
          <w:rFonts w:ascii="Arial" w:hAnsi="Arial" w:eastAsia="Arial" w:cs="Arial"/>
          <w:b/>
          <w:bCs/>
          <w:sz w:val="24"/>
          <w:szCs w:val="24"/>
          <w:lang w:val="en-PH"/>
        </w:rPr>
        <w:drawing>
          <wp:inline distT="0" distB="0" distL="0" distR="0">
            <wp:extent cx="1587500" cy="142875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7500" cy="1428750"/>
                    </a:xfrm>
                    <a:prstGeom prst="rect">
                      <a:avLst/>
                    </a:prstGeom>
                    <a:noFill/>
                  </pic:spPr>
                </pic:pic>
              </a:graphicData>
            </a:graphic>
          </wp:inline>
        </w:drawing>
      </w:r>
    </w:p>
    <w:p>
      <w:pPr>
        <w:jc w:val="both"/>
        <w:rPr>
          <w:rFonts w:hint="default" w:ascii="Arial" w:hAnsi="Arial" w:cs="Arial"/>
          <w:b/>
          <w:bCs/>
          <w:sz w:val="24"/>
          <w:szCs w:val="24"/>
          <w:lang w:val="en-PH"/>
        </w:rPr>
      </w:pPr>
    </w:p>
    <w:p>
      <w:pPr>
        <w:jc w:val="both"/>
        <w:rPr>
          <w:rFonts w:hint="default" w:ascii="Arial" w:hAnsi="Arial" w:cs="Arial"/>
          <w:b/>
          <w:bCs/>
          <w:sz w:val="24"/>
          <w:szCs w:val="24"/>
          <w:lang w:val="en-PH"/>
        </w:rPr>
      </w:pPr>
    </w:p>
    <w:p>
      <w:pPr>
        <w:jc w:val="center"/>
        <w:rPr>
          <w:rFonts w:hint="default" w:ascii="Arial" w:hAnsi="Arial" w:cs="Arial"/>
          <w:b/>
          <w:bCs/>
          <w:sz w:val="24"/>
          <w:szCs w:val="24"/>
          <w:lang w:val="en-PH"/>
        </w:rPr>
      </w:pPr>
      <w:r>
        <w:rPr>
          <w:rFonts w:hint="default" w:ascii="Arial" w:hAnsi="Arial" w:cs="Arial"/>
          <w:b/>
          <w:bCs/>
          <w:sz w:val="24"/>
          <w:szCs w:val="24"/>
          <w:lang w:val="en-PH"/>
        </w:rPr>
        <w:t>_________________________</w:t>
      </w:r>
    </w:p>
    <w:p>
      <w:pPr>
        <w:jc w:val="center"/>
        <w:rPr>
          <w:rFonts w:hint="default" w:ascii="Arial" w:hAnsi="Arial" w:cs="Arial"/>
          <w:b/>
          <w:bCs/>
          <w:sz w:val="24"/>
          <w:szCs w:val="24"/>
          <w:lang w:val="en-PH"/>
        </w:rPr>
      </w:pPr>
    </w:p>
    <w:p>
      <w:pPr>
        <w:jc w:val="center"/>
        <w:rPr>
          <w:rFonts w:hint="default" w:ascii="Arial" w:hAnsi="Arial" w:cs="Arial"/>
          <w:b/>
          <w:bCs/>
          <w:sz w:val="24"/>
          <w:szCs w:val="24"/>
          <w:lang w:val="en-PH"/>
        </w:rPr>
      </w:pPr>
    </w:p>
    <w:p>
      <w:pPr>
        <w:jc w:val="both"/>
        <w:rPr>
          <w:rFonts w:hint="default" w:ascii="Arial" w:hAnsi="Arial" w:cs="Arial"/>
          <w:b/>
          <w:bCs/>
          <w:sz w:val="24"/>
          <w:szCs w:val="24"/>
          <w:lang w:val="en-PH"/>
        </w:rPr>
      </w:pPr>
    </w:p>
    <w:p>
      <w:pPr>
        <w:jc w:val="center"/>
        <w:rPr>
          <w:rFonts w:hint="default" w:ascii="Arial" w:hAnsi="Arial" w:cs="Arial"/>
          <w:b w:val="0"/>
          <w:bCs w:val="0"/>
          <w:sz w:val="24"/>
          <w:szCs w:val="24"/>
          <w:lang w:val="en-US"/>
        </w:rPr>
      </w:pPr>
      <w:r>
        <w:rPr>
          <w:rFonts w:hint="default" w:ascii="Arial" w:hAnsi="Arial" w:cs="Arial"/>
          <w:b w:val="0"/>
          <w:bCs w:val="0"/>
          <w:i/>
          <w:iCs/>
          <w:sz w:val="24"/>
          <w:szCs w:val="24"/>
          <w:lang w:val="en-PH"/>
        </w:rPr>
        <w:t xml:space="preserve">A </w:t>
      </w:r>
      <w:r>
        <w:rPr>
          <w:rFonts w:hint="default" w:ascii="Arial" w:hAnsi="Arial" w:cs="Arial"/>
          <w:b w:val="0"/>
          <w:bCs w:val="0"/>
          <w:i/>
          <w:iCs/>
          <w:sz w:val="24"/>
          <w:szCs w:val="24"/>
          <w:lang w:val="en-US"/>
        </w:rPr>
        <w:t>THESIS</w:t>
      </w:r>
    </w:p>
    <w:p>
      <w:pPr>
        <w:jc w:val="center"/>
        <w:rPr>
          <w:rFonts w:hint="default" w:ascii="Arial" w:hAnsi="Arial" w:cs="Arial"/>
          <w:b w:val="0"/>
          <w:bCs w:val="0"/>
          <w:sz w:val="24"/>
          <w:szCs w:val="24"/>
          <w:lang w:val="en-PH"/>
        </w:rPr>
      </w:pPr>
      <w:r>
        <w:rPr>
          <w:rFonts w:hint="default" w:ascii="Arial" w:hAnsi="Arial" w:cs="Arial"/>
          <w:b w:val="0"/>
          <w:bCs w:val="0"/>
          <w:sz w:val="24"/>
          <w:szCs w:val="24"/>
          <w:lang w:val="en-PH"/>
        </w:rPr>
        <w:t>Presented to</w:t>
      </w:r>
    </w:p>
    <w:p>
      <w:pPr>
        <w:jc w:val="center"/>
        <w:rPr>
          <w:rFonts w:hint="default" w:ascii="Arial" w:hAnsi="Arial" w:cs="Arial"/>
          <w:b/>
          <w:bCs/>
          <w:color w:val="auto"/>
          <w:sz w:val="24"/>
          <w:szCs w:val="24"/>
          <w:lang w:val="en-PH"/>
        </w:rPr>
      </w:pPr>
      <w:r>
        <w:rPr>
          <w:rFonts w:hint="default" w:ascii="Arial" w:hAnsi="Arial" w:cs="Arial"/>
          <w:b w:val="0"/>
          <w:bCs w:val="0"/>
          <w:sz w:val="24"/>
          <w:szCs w:val="24"/>
          <w:lang w:val="en-PH"/>
        </w:rPr>
        <w:t>the Faculty of Graduate School</w:t>
      </w:r>
    </w:p>
    <w:p>
      <w:pPr>
        <w:jc w:val="center"/>
        <w:rPr>
          <w:rFonts w:hint="default" w:ascii="Arial" w:hAnsi="Arial" w:cs="Arial"/>
          <w:b/>
          <w:bCs/>
          <w:color w:val="auto"/>
          <w:sz w:val="24"/>
          <w:szCs w:val="24"/>
          <w:lang w:val="en-PH"/>
        </w:rPr>
      </w:pPr>
      <w:r>
        <w:rPr>
          <w:rFonts w:hint="default" w:ascii="Arial" w:hAnsi="Arial" w:cs="Arial"/>
          <w:b/>
          <w:bCs/>
          <w:color w:val="auto"/>
          <w:sz w:val="24"/>
          <w:szCs w:val="24"/>
          <w:lang w:val="en-PH"/>
        </w:rPr>
        <w:t>RIZAL MEMORIAL COLLEGES</w:t>
      </w:r>
    </w:p>
    <w:p>
      <w:pPr>
        <w:jc w:val="center"/>
        <w:rPr>
          <w:rFonts w:hint="default" w:ascii="Arial" w:hAnsi="Arial" w:cs="Arial"/>
          <w:b/>
          <w:bCs/>
          <w:sz w:val="24"/>
          <w:szCs w:val="24"/>
          <w:lang w:val="en-PH"/>
        </w:rPr>
      </w:pPr>
      <w:r>
        <w:rPr>
          <w:rFonts w:hint="default" w:ascii="Arial" w:hAnsi="Arial" w:cs="Arial"/>
          <w:b/>
          <w:bCs/>
          <w:sz w:val="24"/>
          <w:szCs w:val="24"/>
          <w:lang w:val="en-PH"/>
        </w:rPr>
        <w:t>Davao City</w:t>
      </w:r>
    </w:p>
    <w:p>
      <w:pPr>
        <w:jc w:val="center"/>
        <w:rPr>
          <w:rFonts w:hint="default" w:ascii="Arial" w:hAnsi="Arial" w:cs="Arial"/>
          <w:b/>
          <w:bCs/>
          <w:sz w:val="24"/>
          <w:szCs w:val="24"/>
          <w:lang w:val="en-PH"/>
        </w:rPr>
      </w:pPr>
    </w:p>
    <w:p>
      <w:pPr>
        <w:jc w:val="both"/>
        <w:rPr>
          <w:rFonts w:hint="default" w:ascii="Arial" w:hAnsi="Arial" w:cs="Arial"/>
          <w:b/>
          <w:bCs/>
          <w:sz w:val="24"/>
          <w:szCs w:val="24"/>
          <w:lang w:val="en-PH"/>
        </w:rPr>
      </w:pPr>
    </w:p>
    <w:p>
      <w:pPr>
        <w:jc w:val="center"/>
        <w:rPr>
          <w:rFonts w:hint="default" w:ascii="Arial" w:hAnsi="Arial" w:cs="Arial"/>
          <w:b/>
          <w:bCs/>
          <w:sz w:val="24"/>
          <w:szCs w:val="24"/>
          <w:lang w:val="en-PH"/>
        </w:rPr>
      </w:pPr>
      <w:r>
        <w:rPr>
          <w:rFonts w:hint="default" w:ascii="Arial" w:hAnsi="Arial" w:cs="Arial"/>
          <w:b/>
          <w:bCs/>
          <w:sz w:val="24"/>
          <w:szCs w:val="24"/>
          <w:lang w:val="en-PH"/>
        </w:rPr>
        <w:t>_________________________</w:t>
      </w:r>
    </w:p>
    <w:p>
      <w:pPr>
        <w:jc w:val="center"/>
        <w:rPr>
          <w:rFonts w:hint="default" w:ascii="Arial" w:hAnsi="Arial" w:cs="Arial"/>
          <w:b/>
          <w:bCs/>
          <w:sz w:val="24"/>
          <w:szCs w:val="24"/>
          <w:lang w:val="en-PH"/>
        </w:rPr>
      </w:pPr>
    </w:p>
    <w:p>
      <w:pPr>
        <w:jc w:val="center"/>
        <w:rPr>
          <w:rFonts w:hint="default" w:ascii="Arial" w:hAnsi="Arial" w:cs="Arial"/>
          <w:b/>
          <w:bCs/>
          <w:sz w:val="24"/>
          <w:szCs w:val="24"/>
          <w:lang w:val="en-PH"/>
        </w:rPr>
      </w:pPr>
    </w:p>
    <w:p>
      <w:pPr>
        <w:jc w:val="center"/>
        <w:rPr>
          <w:rFonts w:hint="default" w:ascii="Arial" w:hAnsi="Arial" w:cs="Arial"/>
          <w:b/>
          <w:bCs/>
          <w:sz w:val="24"/>
          <w:szCs w:val="24"/>
          <w:lang w:val="en-PH"/>
        </w:rPr>
      </w:pPr>
    </w:p>
    <w:p>
      <w:pPr>
        <w:jc w:val="center"/>
        <w:rPr>
          <w:rFonts w:hint="default" w:ascii="Arial" w:hAnsi="Arial" w:cs="Arial"/>
          <w:b w:val="0"/>
          <w:bCs w:val="0"/>
          <w:sz w:val="24"/>
          <w:szCs w:val="24"/>
          <w:lang w:val="en-PH"/>
        </w:rPr>
      </w:pPr>
      <w:r>
        <w:rPr>
          <w:rFonts w:hint="default" w:ascii="Arial" w:hAnsi="Arial" w:cs="Arial"/>
          <w:b w:val="0"/>
          <w:bCs w:val="0"/>
          <w:sz w:val="24"/>
          <w:szCs w:val="24"/>
          <w:lang w:val="en-PH"/>
        </w:rPr>
        <w:t>In Partial Fulfillment</w:t>
      </w:r>
    </w:p>
    <w:p>
      <w:pPr>
        <w:jc w:val="center"/>
        <w:rPr>
          <w:rFonts w:hint="default" w:ascii="Arial" w:hAnsi="Arial" w:cs="Arial"/>
          <w:b/>
          <w:bCs/>
          <w:sz w:val="24"/>
          <w:szCs w:val="24"/>
          <w:lang w:val="en-PH"/>
        </w:rPr>
      </w:pPr>
      <w:r>
        <w:rPr>
          <w:rFonts w:hint="default" w:ascii="Arial" w:hAnsi="Arial" w:cs="Arial"/>
          <w:b w:val="0"/>
          <w:bCs w:val="0"/>
          <w:sz w:val="24"/>
          <w:szCs w:val="24"/>
          <w:lang w:val="en-PH"/>
        </w:rPr>
        <w:t>of the Requirements for the degree</w:t>
      </w:r>
    </w:p>
    <w:p>
      <w:pPr>
        <w:jc w:val="center"/>
        <w:rPr>
          <w:rFonts w:hint="default" w:ascii="Arial" w:hAnsi="Arial" w:cs="Arial"/>
          <w:b/>
          <w:bCs/>
          <w:sz w:val="24"/>
          <w:szCs w:val="24"/>
          <w:lang w:val="en-PH"/>
        </w:rPr>
      </w:pPr>
      <w:r>
        <w:rPr>
          <w:rFonts w:hint="default" w:ascii="Arial" w:hAnsi="Arial" w:cs="Arial"/>
          <w:b/>
          <w:bCs/>
          <w:sz w:val="24"/>
          <w:szCs w:val="24"/>
          <w:lang w:val="en-PH"/>
        </w:rPr>
        <w:t>MASTER OF ARTS IN EDUCATIONAL MANAGEMENT</w:t>
      </w:r>
    </w:p>
    <w:p>
      <w:pPr>
        <w:jc w:val="center"/>
        <w:rPr>
          <w:rFonts w:hint="default" w:ascii="Arial" w:hAnsi="Arial" w:cs="Arial"/>
          <w:b/>
          <w:bCs/>
          <w:sz w:val="24"/>
          <w:szCs w:val="24"/>
          <w:lang w:val="en-PH"/>
        </w:rPr>
      </w:pPr>
    </w:p>
    <w:p>
      <w:pPr>
        <w:jc w:val="center"/>
        <w:rPr>
          <w:rFonts w:hint="default" w:ascii="Arial" w:hAnsi="Arial" w:cs="Arial"/>
          <w:b/>
          <w:bCs/>
          <w:sz w:val="24"/>
          <w:szCs w:val="24"/>
          <w:lang w:val="en-PH"/>
        </w:rPr>
      </w:pPr>
    </w:p>
    <w:p>
      <w:pPr>
        <w:jc w:val="center"/>
        <w:rPr>
          <w:rFonts w:hint="default" w:ascii="Arial" w:hAnsi="Arial" w:cs="Arial"/>
          <w:b/>
          <w:bCs/>
          <w:sz w:val="24"/>
          <w:szCs w:val="24"/>
          <w:lang w:val="en-PH"/>
        </w:rPr>
      </w:pPr>
      <w:r>
        <w:rPr>
          <w:rFonts w:hint="default" w:ascii="Arial" w:hAnsi="Arial" w:cs="Arial"/>
          <w:b/>
          <w:bCs/>
          <w:sz w:val="24"/>
          <w:szCs w:val="24"/>
          <w:lang w:val="en-PH"/>
        </w:rPr>
        <w:t>_________________________</w:t>
      </w:r>
    </w:p>
    <w:p>
      <w:pPr>
        <w:jc w:val="center"/>
        <w:rPr>
          <w:rFonts w:hint="default" w:ascii="Arial" w:hAnsi="Arial" w:cs="Arial"/>
          <w:b/>
          <w:bCs/>
          <w:sz w:val="24"/>
          <w:szCs w:val="24"/>
          <w:lang w:val="en-PH"/>
        </w:rPr>
      </w:pPr>
    </w:p>
    <w:p>
      <w:pPr>
        <w:jc w:val="both"/>
        <w:rPr>
          <w:rFonts w:hint="default" w:ascii="Arial" w:hAnsi="Arial" w:cs="Arial"/>
          <w:b/>
          <w:bCs/>
          <w:sz w:val="24"/>
          <w:szCs w:val="24"/>
          <w:lang w:val="en-PH"/>
        </w:rPr>
      </w:pPr>
    </w:p>
    <w:p>
      <w:pPr>
        <w:jc w:val="both"/>
        <w:rPr>
          <w:rFonts w:hint="default" w:ascii="Arial" w:hAnsi="Arial" w:cs="Arial"/>
          <w:b/>
          <w:bCs/>
          <w:sz w:val="24"/>
          <w:szCs w:val="24"/>
          <w:lang w:val="en-PH"/>
        </w:rPr>
      </w:pPr>
    </w:p>
    <w:p>
      <w:pPr>
        <w:jc w:val="center"/>
        <w:rPr>
          <w:rFonts w:hint="default" w:ascii="Arial" w:hAnsi="Arial" w:cs="Arial"/>
          <w:b/>
          <w:bCs/>
          <w:sz w:val="24"/>
          <w:szCs w:val="24"/>
          <w:lang w:val="en-US"/>
        </w:rPr>
      </w:pPr>
      <w:r>
        <w:rPr>
          <w:rFonts w:hint="default" w:ascii="Arial" w:hAnsi="Arial" w:cs="Arial"/>
          <w:b/>
          <w:bCs/>
          <w:sz w:val="24"/>
          <w:szCs w:val="24"/>
          <w:lang w:val="en-US"/>
        </w:rPr>
        <w:t>HELEN R. DELOS REYES</w:t>
      </w:r>
    </w:p>
    <w:p>
      <w:pPr>
        <w:pStyle w:val="2"/>
        <w:rPr>
          <w:rFonts w:hint="default"/>
          <w:lang w:val="en-PH"/>
        </w:rPr>
      </w:pPr>
    </w:p>
    <w:p>
      <w:pPr>
        <w:pStyle w:val="2"/>
        <w:rPr>
          <w:rFonts w:hint="default"/>
          <w:lang w:val="en-PH"/>
        </w:rPr>
      </w:pPr>
    </w:p>
    <w:p>
      <w:pPr>
        <w:jc w:val="center"/>
        <w:rPr>
          <w:rFonts w:hint="default" w:ascii="Arial" w:hAnsi="Arial" w:cs="Arial"/>
          <w:b/>
          <w:bCs/>
          <w:sz w:val="24"/>
          <w:szCs w:val="24"/>
          <w:lang w:val="en-US"/>
        </w:rPr>
      </w:pPr>
      <w:r>
        <w:rPr>
          <w:rFonts w:hint="default" w:ascii="Arial" w:hAnsi="Arial" w:cs="Arial"/>
          <w:b w:val="0"/>
          <w:bCs w:val="0"/>
          <w:sz w:val="24"/>
          <w:szCs w:val="24"/>
          <w:lang w:val="en-US"/>
        </w:rPr>
        <w:t>OCTOBER</w:t>
      </w:r>
      <w:r>
        <w:rPr>
          <w:rFonts w:ascii="Arial" w:hAnsi="Arial" w:cs="Arial"/>
          <w:b w:val="0"/>
          <w:bCs w:val="0"/>
          <w:sz w:val="24"/>
          <w:szCs w:val="24"/>
          <w:lang w:val="en-PH"/>
        </w:rPr>
        <w:t xml:space="preserve"> </w:t>
      </w:r>
      <w:r>
        <w:rPr>
          <w:rFonts w:hint="default" w:ascii="Arial" w:hAnsi="Arial" w:cs="Arial"/>
          <w:b w:val="0"/>
          <w:bCs w:val="0"/>
          <w:sz w:val="24"/>
          <w:szCs w:val="24"/>
          <w:lang w:val="en-US"/>
        </w:rPr>
        <w:t>2023</w:t>
      </w:r>
    </w:p>
    <w:p>
      <w:pPr>
        <w:spacing w:line="480" w:lineRule="auto"/>
        <w:jc w:val="center"/>
        <w:rPr>
          <w:rFonts w:hint="default" w:ascii="Arial" w:hAnsi="Arial" w:cs="Arial"/>
          <w:b w:val="0"/>
          <w:bCs/>
          <w:sz w:val="24"/>
          <w:szCs w:val="24"/>
          <w:lang w:val="en-PH"/>
        </w:rPr>
        <w:sectPr>
          <w:headerReference r:id="rId3" w:type="default"/>
          <w:pgSz w:w="12191" w:h="15819"/>
          <w:pgMar w:top="1417" w:right="1417" w:bottom="1417" w:left="2126" w:header="720" w:footer="720" w:gutter="0"/>
          <w:pgNumType w:fmt="lowerRoman" w:start="1"/>
          <w:cols w:space="720" w:num="1"/>
          <w:docGrid w:linePitch="360" w:charSpace="0"/>
        </w:sectPr>
      </w:pPr>
    </w:p>
    <w:p>
      <w:pPr>
        <w:spacing w:line="480" w:lineRule="auto"/>
        <w:jc w:val="center"/>
        <w:rPr>
          <w:rFonts w:hint="default" w:ascii="Arial" w:hAnsi="Arial" w:cs="Arial"/>
          <w:b w:val="0"/>
          <w:bCs/>
          <w:sz w:val="24"/>
          <w:szCs w:val="24"/>
          <w:lang w:val="en-PH"/>
        </w:rPr>
      </w:pPr>
      <w:r>
        <w:rPr>
          <w:rFonts w:hint="default" w:ascii="Arial" w:hAnsi="Arial" w:cs="Arial"/>
          <w:b w:val="0"/>
          <w:bCs/>
          <w:sz w:val="24"/>
          <w:szCs w:val="24"/>
          <w:lang w:val="en-PH"/>
        </w:rPr>
        <w:t>Abstract</w:t>
      </w:r>
    </w:p>
    <w:p>
      <w:pPr>
        <w:spacing w:line="480" w:lineRule="auto"/>
        <w:jc w:val="both"/>
        <w:rPr>
          <w:rStyle w:val="16"/>
          <w:rFonts w:hint="default" w:ascii="Arial" w:hAnsi="Arial" w:cs="Arial"/>
          <w:i/>
          <w:iCs/>
          <w:sz w:val="24"/>
          <w:szCs w:val="24"/>
          <w:lang w:val="en-US"/>
        </w:rPr>
      </w:pPr>
      <w:r>
        <w:rPr>
          <w:rFonts w:hint="default" w:ascii="Arial" w:hAnsi="Arial" w:cs="Arial"/>
          <w:i/>
          <w:iCs/>
          <w:sz w:val="24"/>
          <w:szCs w:val="24"/>
          <w:lang w:val="en-US"/>
        </w:rPr>
        <w:t>The study evaluated the moderating effect of nurturing work environment on the interaction between managerial orientation of school principals and teachers’ career satisfaction</w:t>
      </w:r>
      <w:r>
        <w:rPr>
          <w:rFonts w:ascii="Arial" w:hAnsi="Arial" w:cs="Arial"/>
          <w:i/>
          <w:iCs/>
          <w:sz w:val="24"/>
          <w:szCs w:val="24"/>
        </w:rPr>
        <w:t xml:space="preserve">. </w:t>
      </w:r>
      <w:r>
        <w:rPr>
          <w:rFonts w:hint="default" w:ascii="Arial" w:hAnsi="Arial" w:eastAsia="SimSun" w:cs="Arial"/>
          <w:i/>
          <w:iCs/>
          <w:sz w:val="24"/>
          <w:szCs w:val="24"/>
          <w:lang w:val="en-PH"/>
        </w:rPr>
        <w:t xml:space="preserve">In this study, the researcher selected the </w:t>
      </w:r>
      <w:r>
        <w:rPr>
          <w:rFonts w:hint="default" w:ascii="Arial" w:hAnsi="Arial" w:cs="Arial"/>
          <w:i/>
          <w:iCs/>
          <w:color w:val="auto"/>
          <w:sz w:val="24"/>
          <w:szCs w:val="24"/>
          <w:lang w:val="en-US"/>
        </w:rPr>
        <w:t>245</w:t>
      </w:r>
      <w:r>
        <w:rPr>
          <w:rFonts w:ascii="Arial" w:hAnsi="Arial" w:cs="Arial"/>
          <w:i/>
          <w:iCs/>
          <w:color w:val="auto"/>
          <w:sz w:val="24"/>
          <w:szCs w:val="24"/>
        </w:rPr>
        <w:t xml:space="preserve"> </w:t>
      </w:r>
      <w:r>
        <w:rPr>
          <w:rFonts w:hint="default" w:ascii="Arial" w:hAnsi="Arial" w:cs="Arial"/>
          <w:i/>
          <w:iCs/>
          <w:color w:val="auto"/>
          <w:sz w:val="24"/>
          <w:szCs w:val="24"/>
          <w:lang w:val="en-US"/>
        </w:rPr>
        <w:t>public elementary school teachers</w:t>
      </w:r>
      <w:r>
        <w:rPr>
          <w:rFonts w:ascii="Arial" w:hAnsi="Arial" w:cs="Arial"/>
          <w:i/>
          <w:iCs/>
          <w:sz w:val="24"/>
          <w:szCs w:val="24"/>
        </w:rPr>
        <w:t xml:space="preserve"> </w:t>
      </w:r>
      <w:r>
        <w:rPr>
          <w:rFonts w:hint="default" w:ascii="Arial" w:hAnsi="Arial" w:cs="Arial"/>
          <w:i/>
          <w:iCs/>
          <w:sz w:val="24"/>
          <w:szCs w:val="24"/>
          <w:lang w:val="en-US"/>
        </w:rPr>
        <w:t xml:space="preserve">in Buhangin District, </w:t>
      </w:r>
      <w:r>
        <w:rPr>
          <w:rFonts w:ascii="Arial" w:hAnsi="Arial" w:cs="Arial"/>
          <w:i/>
          <w:iCs/>
          <w:sz w:val="24"/>
          <w:szCs w:val="24"/>
        </w:rPr>
        <w:t xml:space="preserve">Davao </w:t>
      </w:r>
      <w:r>
        <w:rPr>
          <w:rFonts w:hint="default" w:ascii="Arial" w:hAnsi="Arial" w:cs="Arial"/>
          <w:i/>
          <w:iCs/>
          <w:sz w:val="24"/>
          <w:szCs w:val="24"/>
          <w:lang w:val="en-US"/>
        </w:rPr>
        <w:t>City</w:t>
      </w:r>
      <w:r>
        <w:rPr>
          <w:rFonts w:hint="default" w:ascii="Arial" w:hAnsi="Arial" w:eastAsia="SimSun" w:cs="Arial"/>
          <w:i/>
          <w:iCs/>
          <w:sz w:val="24"/>
          <w:szCs w:val="24"/>
          <w:lang w:val="en-PH"/>
        </w:rPr>
        <w:t xml:space="preserve"> as the respondents of the study. </w:t>
      </w:r>
      <w:r>
        <w:rPr>
          <w:rFonts w:hint="default" w:ascii="Arial" w:hAnsi="Arial" w:eastAsia="SimSun" w:cs="Arial"/>
          <w:i/>
          <w:iCs/>
          <w:sz w:val="24"/>
          <w:szCs w:val="24"/>
          <w:lang w:val="en-US"/>
        </w:rPr>
        <w:t>Stratified r</w:t>
      </w:r>
      <w:r>
        <w:rPr>
          <w:rFonts w:hint="default" w:ascii="Arial" w:hAnsi="Arial" w:eastAsia="SimSun" w:cs="Arial"/>
          <w:i/>
          <w:iCs/>
          <w:sz w:val="24"/>
          <w:szCs w:val="24"/>
          <w:lang w:val="en-PH"/>
        </w:rPr>
        <w:t>andom sampling technique was utilized in the selection of the respondents.</w:t>
      </w:r>
      <w:r>
        <w:rPr>
          <w:rStyle w:val="16"/>
          <w:rFonts w:ascii="Arial" w:hAnsi="Arial" w:cs="Arial"/>
          <w:i/>
          <w:iCs/>
          <w:sz w:val="24"/>
          <w:szCs w:val="24"/>
        </w:rPr>
        <w:t xml:space="preserve"> Non</w:t>
      </w:r>
      <w:r>
        <w:rPr>
          <w:rStyle w:val="16"/>
          <w:rFonts w:hint="default" w:ascii="Arial" w:hAnsi="Arial" w:cs="Arial"/>
          <w:i/>
          <w:iCs/>
          <w:sz w:val="24"/>
          <w:szCs w:val="24"/>
          <w:lang w:val="en-PH"/>
        </w:rPr>
        <w:t>-</w:t>
      </w:r>
      <w:r>
        <w:rPr>
          <w:rStyle w:val="16"/>
          <w:rFonts w:ascii="Arial" w:hAnsi="Arial" w:cs="Arial"/>
          <w:i/>
          <w:iCs/>
          <w:sz w:val="24"/>
          <w:szCs w:val="24"/>
        </w:rPr>
        <w:t xml:space="preserve">experimental quantitative research design using descriptive-correlational method was employed. The data collected </w:t>
      </w:r>
      <w:r>
        <w:rPr>
          <w:rStyle w:val="16"/>
          <w:rFonts w:hint="default" w:ascii="Arial" w:hAnsi="Arial" w:cs="Arial"/>
          <w:i/>
          <w:iCs/>
          <w:sz w:val="24"/>
          <w:szCs w:val="24"/>
          <w:lang w:val="en-PH"/>
        </w:rPr>
        <w:t>were subjected on the following statistical tools:</w:t>
      </w:r>
      <w:r>
        <w:rPr>
          <w:rStyle w:val="16"/>
          <w:rFonts w:ascii="Arial" w:hAnsi="Arial" w:cs="Arial"/>
          <w:i/>
          <w:iCs/>
          <w:sz w:val="24"/>
          <w:szCs w:val="24"/>
        </w:rPr>
        <w:t xml:space="preserve"> Mean, </w:t>
      </w:r>
      <w:r>
        <w:rPr>
          <w:rStyle w:val="16"/>
          <w:rFonts w:hint="default" w:ascii="Arial" w:hAnsi="Arial" w:cs="Arial"/>
          <w:i/>
          <w:iCs/>
          <w:sz w:val="24"/>
          <w:szCs w:val="24"/>
          <w:lang w:val="en-US"/>
        </w:rPr>
        <w:t>Partial</w:t>
      </w:r>
      <w:r>
        <w:rPr>
          <w:rStyle w:val="16"/>
          <w:rFonts w:hint="default" w:ascii="Arial" w:hAnsi="Arial" w:cs="Arial"/>
          <w:i/>
          <w:iCs/>
          <w:sz w:val="24"/>
          <w:szCs w:val="24"/>
          <w:lang w:val="en-PH"/>
        </w:rPr>
        <w:t xml:space="preserve"> Correlation</w:t>
      </w:r>
      <w:r>
        <w:rPr>
          <w:rStyle w:val="16"/>
          <w:rFonts w:hint="default" w:ascii="Arial" w:hAnsi="Arial" w:cs="Arial"/>
          <w:i/>
          <w:iCs/>
          <w:sz w:val="24"/>
          <w:szCs w:val="24"/>
          <w:lang w:val="en-US"/>
        </w:rPr>
        <w:t>,</w:t>
      </w:r>
      <w:r>
        <w:rPr>
          <w:rStyle w:val="16"/>
          <w:rFonts w:ascii="Arial" w:hAnsi="Arial" w:cs="Arial"/>
          <w:i/>
          <w:iCs/>
          <w:sz w:val="24"/>
          <w:szCs w:val="24"/>
        </w:rPr>
        <w:t xml:space="preserve"> and </w:t>
      </w:r>
      <w:r>
        <w:rPr>
          <w:rStyle w:val="16"/>
          <w:rFonts w:hint="default" w:ascii="Arial" w:hAnsi="Arial" w:cs="Arial"/>
          <w:i/>
          <w:iCs/>
          <w:sz w:val="24"/>
          <w:szCs w:val="24"/>
          <w:lang w:val="en-US"/>
        </w:rPr>
        <w:t>Multiple Regression Analysis</w:t>
      </w:r>
      <w:r>
        <w:rPr>
          <w:rStyle w:val="16"/>
          <w:rFonts w:ascii="Arial" w:hAnsi="Arial" w:cs="Arial"/>
          <w:i/>
          <w:iCs/>
          <w:sz w:val="24"/>
          <w:szCs w:val="24"/>
        </w:rPr>
        <w:t xml:space="preserve">. </w:t>
      </w:r>
      <w:r>
        <w:rPr>
          <w:rStyle w:val="16"/>
          <w:rFonts w:hint="default" w:ascii="Arial" w:hAnsi="Arial" w:cs="Arial"/>
          <w:i/>
          <w:iCs/>
          <w:sz w:val="24"/>
          <w:szCs w:val="24"/>
          <w:lang w:val="en-US"/>
        </w:rPr>
        <w:t>Descriptive analysis showed that</w:t>
      </w:r>
      <w:r>
        <w:rPr>
          <w:rStyle w:val="16"/>
          <w:rFonts w:ascii="Arial" w:hAnsi="Arial" w:cs="Arial"/>
          <w:i/>
          <w:iCs/>
          <w:sz w:val="24"/>
          <w:szCs w:val="24"/>
        </w:rPr>
        <w:t xml:space="preserve"> </w:t>
      </w:r>
      <w:r>
        <w:rPr>
          <w:rFonts w:hint="default" w:ascii="Arial" w:hAnsi="Arial" w:cs="Arial"/>
          <w:i/>
          <w:iCs/>
          <w:sz w:val="24"/>
          <w:szCs w:val="24"/>
          <w:lang w:val="en-US"/>
        </w:rPr>
        <w:t xml:space="preserve">managerial orientation of school principals and nurturing work environment for teachers </w:t>
      </w:r>
      <w:r>
        <w:rPr>
          <w:rStyle w:val="16"/>
          <w:rFonts w:hint="default" w:ascii="Arial" w:hAnsi="Arial" w:cs="Arial"/>
          <w:i/>
          <w:iCs/>
          <w:sz w:val="24"/>
          <w:szCs w:val="24"/>
          <w:lang w:val="en-US"/>
        </w:rPr>
        <w:t>were</w:t>
      </w:r>
      <w:r>
        <w:rPr>
          <w:rFonts w:hint="default" w:ascii="Arial" w:hAnsi="Arial" w:cs="Arial"/>
          <w:i/>
          <w:iCs/>
          <w:sz w:val="24"/>
          <w:szCs w:val="24"/>
          <w:lang w:val="en-US"/>
        </w:rPr>
        <w:t xml:space="preserve"> rated as extensive, while, teachers’ career satisfaction in Buhangin District in Davao City belongs to moderately extensive rating</w:t>
      </w:r>
      <w:r>
        <w:rPr>
          <w:rStyle w:val="16"/>
          <w:rFonts w:ascii="Arial" w:hAnsi="Arial" w:cs="Arial"/>
          <w:i/>
          <w:iCs/>
          <w:sz w:val="24"/>
          <w:szCs w:val="24"/>
        </w:rPr>
        <w:t xml:space="preserve">. </w:t>
      </w:r>
      <w:r>
        <w:rPr>
          <w:rStyle w:val="16"/>
          <w:rFonts w:hint="default" w:ascii="Arial" w:hAnsi="Arial" w:cs="Arial"/>
          <w:i/>
          <w:iCs/>
          <w:sz w:val="24"/>
          <w:szCs w:val="24"/>
          <w:lang w:val="en-PH"/>
        </w:rPr>
        <w:t xml:space="preserve">Further, </w:t>
      </w:r>
      <w:r>
        <w:rPr>
          <w:rStyle w:val="16"/>
          <w:rFonts w:hint="default" w:ascii="Arial" w:hAnsi="Arial" w:cs="Arial"/>
          <w:i/>
          <w:iCs/>
          <w:sz w:val="24"/>
          <w:szCs w:val="24"/>
          <w:lang w:val="en-US"/>
        </w:rPr>
        <w:t xml:space="preserve">partial </w:t>
      </w:r>
      <w:r>
        <w:rPr>
          <w:rStyle w:val="16"/>
          <w:rFonts w:hint="default" w:ascii="Arial" w:hAnsi="Arial" w:cs="Arial"/>
          <w:i/>
          <w:iCs/>
          <w:sz w:val="24"/>
          <w:szCs w:val="24"/>
          <w:lang w:val="en-PH"/>
        </w:rPr>
        <w:t xml:space="preserve">correlation analysis </w:t>
      </w:r>
      <w:r>
        <w:rPr>
          <w:rStyle w:val="16"/>
          <w:rFonts w:ascii="Arial" w:hAnsi="Arial" w:cs="Arial"/>
          <w:i/>
          <w:iCs/>
          <w:sz w:val="24"/>
          <w:szCs w:val="24"/>
        </w:rPr>
        <w:t xml:space="preserve">demonstrated that </w:t>
      </w:r>
      <w:r>
        <w:rPr>
          <w:rStyle w:val="16"/>
          <w:rFonts w:hint="default" w:ascii="Arial" w:hAnsi="Arial" w:cs="Arial"/>
          <w:i/>
          <w:iCs/>
          <w:sz w:val="24"/>
          <w:szCs w:val="24"/>
          <w:lang w:val="en-PH"/>
        </w:rPr>
        <w:t xml:space="preserve">there is </w:t>
      </w:r>
      <w:r>
        <w:rPr>
          <w:rStyle w:val="16"/>
          <w:rFonts w:hint="default" w:ascii="Arial" w:hAnsi="Arial" w:cs="Arial"/>
          <w:i/>
          <w:iCs/>
          <w:sz w:val="24"/>
          <w:szCs w:val="24"/>
          <w:lang w:val="en-US"/>
        </w:rPr>
        <w:t>s</w:t>
      </w:r>
      <w:r>
        <w:rPr>
          <w:rStyle w:val="16"/>
          <w:rFonts w:hint="default" w:ascii="Arial" w:hAnsi="Arial" w:cs="Arial"/>
          <w:i/>
          <w:iCs/>
          <w:sz w:val="24"/>
          <w:szCs w:val="24"/>
          <w:lang w:val="en-PH"/>
        </w:rPr>
        <w:t xml:space="preserve">ignificant </w:t>
      </w:r>
      <w:r>
        <w:rPr>
          <w:rFonts w:hint="default" w:ascii="Arial" w:hAnsi="Arial" w:cs="Arial"/>
          <w:i/>
          <w:iCs/>
          <w:sz w:val="24"/>
          <w:szCs w:val="24"/>
          <w:lang w:val="en-US"/>
        </w:rPr>
        <w:t>relationship between managerial orientation of school principals and teachers’ career satisfaction in Buhangin District in Davao City when moderated by nurturing work environment.</w:t>
      </w:r>
      <w:r>
        <w:rPr>
          <w:rStyle w:val="16"/>
          <w:rFonts w:ascii="Arial" w:hAnsi="Arial" w:cs="Arial"/>
          <w:i/>
          <w:iCs/>
          <w:sz w:val="24"/>
          <w:szCs w:val="24"/>
        </w:rPr>
        <w:t xml:space="preserve"> Evidently, </w:t>
      </w:r>
      <w:r>
        <w:rPr>
          <w:rStyle w:val="16"/>
          <w:rFonts w:hint="default" w:ascii="Arial" w:hAnsi="Arial" w:cs="Arial"/>
          <w:i/>
          <w:iCs/>
          <w:sz w:val="24"/>
          <w:szCs w:val="24"/>
          <w:lang w:val="en-US"/>
        </w:rPr>
        <w:t>multiple regression</w:t>
      </w:r>
      <w:r>
        <w:rPr>
          <w:rStyle w:val="16"/>
          <w:rFonts w:ascii="Arial" w:hAnsi="Arial" w:cs="Arial"/>
          <w:i/>
          <w:iCs/>
          <w:sz w:val="24"/>
          <w:szCs w:val="24"/>
        </w:rPr>
        <w:t xml:space="preserve"> </w:t>
      </w:r>
      <w:r>
        <w:rPr>
          <w:rStyle w:val="16"/>
          <w:rFonts w:hint="default" w:ascii="Arial" w:hAnsi="Arial" w:cs="Arial"/>
          <w:i/>
          <w:iCs/>
          <w:sz w:val="24"/>
          <w:szCs w:val="24"/>
          <w:lang w:val="en-US"/>
        </w:rPr>
        <w:t xml:space="preserve">analysis </w:t>
      </w:r>
      <w:r>
        <w:rPr>
          <w:rStyle w:val="16"/>
          <w:rFonts w:hint="default" w:ascii="Arial" w:hAnsi="Arial" w:cs="Arial"/>
          <w:i/>
          <w:iCs/>
          <w:sz w:val="24"/>
          <w:szCs w:val="24"/>
          <w:lang w:val="en-PH"/>
        </w:rPr>
        <w:t>proved</w:t>
      </w:r>
      <w:r>
        <w:rPr>
          <w:rStyle w:val="16"/>
          <w:rFonts w:ascii="Arial" w:hAnsi="Arial" w:cs="Arial"/>
          <w:i/>
          <w:iCs/>
          <w:sz w:val="24"/>
          <w:szCs w:val="24"/>
        </w:rPr>
        <w:t xml:space="preserve"> that </w:t>
      </w:r>
      <w:r>
        <w:rPr>
          <w:rFonts w:hint="default" w:ascii="Arial" w:hAnsi="Arial" w:cs="Arial"/>
          <w:i/>
          <w:iCs/>
          <w:sz w:val="24"/>
          <w:szCs w:val="24"/>
          <w:lang w:val="en-US"/>
        </w:rPr>
        <w:t>nurturing work environment significantly moderates the interaction between managerial orientation of school principals and teachers’ career satisfaction</w:t>
      </w:r>
      <w:r>
        <w:rPr>
          <w:rStyle w:val="16"/>
          <w:rFonts w:ascii="Arial" w:hAnsi="Arial" w:cs="Arial"/>
          <w:i/>
          <w:iCs/>
          <w:sz w:val="24"/>
          <w:szCs w:val="24"/>
        </w:rPr>
        <w:t>. In other words</w:t>
      </w:r>
      <w:r>
        <w:rPr>
          <w:rStyle w:val="16"/>
          <w:rFonts w:hint="default" w:ascii="Arial" w:hAnsi="Arial" w:cs="Arial"/>
          <w:i/>
          <w:iCs/>
          <w:sz w:val="24"/>
          <w:szCs w:val="24"/>
          <w:lang w:val="en-PH"/>
        </w:rPr>
        <w:t xml:space="preserve">, </w:t>
      </w:r>
      <w:r>
        <w:rPr>
          <w:rFonts w:hint="default" w:ascii="Arial" w:hAnsi="Arial" w:cs="Arial"/>
          <w:i/>
          <w:iCs/>
          <w:sz w:val="24"/>
          <w:szCs w:val="24"/>
          <w:lang w:val="en-US"/>
        </w:rPr>
        <w:t>nurturing work environment</w:t>
      </w:r>
      <w:r>
        <w:rPr>
          <w:rStyle w:val="16"/>
          <w:rFonts w:hint="default" w:ascii="Arial" w:hAnsi="Arial" w:cs="Arial"/>
          <w:i/>
          <w:iCs/>
          <w:sz w:val="24"/>
          <w:szCs w:val="24"/>
          <w:lang w:val="en-US"/>
        </w:rPr>
        <w:t xml:space="preserve"> is a significant moderator on the </w:t>
      </w:r>
      <w:r>
        <w:rPr>
          <w:rFonts w:hint="default" w:ascii="Arial" w:hAnsi="Arial" w:cs="Arial"/>
          <w:i/>
          <w:iCs/>
          <w:sz w:val="24"/>
          <w:szCs w:val="24"/>
          <w:lang w:val="en-US"/>
        </w:rPr>
        <w:t>managerial orientation of school principals and teachers’ career satisfaction</w:t>
      </w:r>
      <w:r>
        <w:rPr>
          <w:rStyle w:val="16"/>
          <w:rFonts w:ascii="Arial" w:hAnsi="Arial" w:cs="Arial"/>
          <w:i/>
          <w:iCs/>
          <w:sz w:val="24"/>
          <w:szCs w:val="24"/>
        </w:rPr>
        <w:t>.</w:t>
      </w:r>
      <w:r>
        <w:rPr>
          <w:rStyle w:val="16"/>
          <w:rFonts w:hint="default" w:ascii="Arial" w:hAnsi="Arial" w:cs="Arial"/>
          <w:i/>
          <w:iCs/>
          <w:sz w:val="24"/>
          <w:szCs w:val="24"/>
          <w:lang w:val="en-US"/>
        </w:rPr>
        <w:t xml:space="preserve"> </w:t>
      </w:r>
      <w:r>
        <w:rPr>
          <w:rFonts w:hint="default" w:ascii="Arial" w:hAnsi="Arial" w:eastAsia="SimSun" w:cs="Arial"/>
          <w:i/>
          <w:iCs/>
          <w:sz w:val="24"/>
          <w:szCs w:val="24"/>
          <w:lang w:val="en-US"/>
        </w:rPr>
        <w:t>The study, therefore, conducted for further utilization of findings through publication in reputable research journal.</w:t>
      </w:r>
    </w:p>
    <w:p>
      <w:pPr>
        <w:pStyle w:val="2"/>
        <w:jc w:val="both"/>
        <w:rPr>
          <w:rStyle w:val="16"/>
          <w:rFonts w:hint="default" w:ascii="Arial" w:hAnsi="Arial" w:cs="Arial"/>
          <w:b/>
          <w:bCs w:val="0"/>
          <w:i/>
          <w:iCs/>
          <w:sz w:val="24"/>
          <w:szCs w:val="24"/>
          <w:lang w:val="en-US"/>
        </w:rPr>
      </w:pPr>
    </w:p>
    <w:p>
      <w:pPr>
        <w:spacing w:line="240" w:lineRule="auto"/>
        <w:jc w:val="both"/>
        <w:rPr>
          <w:rFonts w:hint="default" w:ascii="Arial" w:hAnsi="Arial" w:cs="Arial"/>
          <w:b/>
          <w:bCs/>
          <w:sz w:val="24"/>
          <w:szCs w:val="24"/>
          <w:lang w:val="en-US"/>
        </w:rPr>
      </w:pPr>
      <w:r>
        <w:rPr>
          <w:rStyle w:val="16"/>
          <w:rFonts w:hint="default" w:ascii="Arial" w:hAnsi="Arial" w:cs="Arial"/>
          <w:b/>
          <w:bCs w:val="0"/>
          <w:i/>
          <w:iCs/>
          <w:sz w:val="24"/>
          <w:szCs w:val="24"/>
          <w:lang w:val="en-US"/>
        </w:rPr>
        <w:t>Keywords:</w:t>
      </w:r>
      <w:r>
        <w:rPr>
          <w:rStyle w:val="16"/>
          <w:rFonts w:hint="default" w:ascii="Arial" w:hAnsi="Arial" w:cs="Arial"/>
          <w:b w:val="0"/>
          <w:bCs/>
          <w:i/>
          <w:iCs/>
          <w:sz w:val="24"/>
          <w:szCs w:val="24"/>
          <w:lang w:val="en-US"/>
        </w:rPr>
        <w:t xml:space="preserve"> Educational management, </w:t>
      </w:r>
      <w:r>
        <w:rPr>
          <w:rFonts w:hint="default" w:ascii="Arial" w:hAnsi="Arial" w:cs="Arial"/>
          <w:i/>
          <w:iCs/>
          <w:sz w:val="24"/>
          <w:szCs w:val="24"/>
          <w:lang w:val="en-US"/>
        </w:rPr>
        <w:t>nurturing work environment, managerial orientation of school principals, teachers’ career satisfaction, regression analysis</w:t>
      </w:r>
    </w:p>
    <w:p>
      <w:pPr>
        <w:spacing w:line="480" w:lineRule="auto"/>
        <w:jc w:val="center"/>
        <w:rPr>
          <w:rFonts w:ascii="Arial" w:hAnsi="Arial" w:cs="Arial"/>
          <w:b w:val="0"/>
          <w:bCs w:val="0"/>
          <w:i/>
          <w:iCs/>
          <w:color w:val="000000"/>
          <w:sz w:val="24"/>
          <w:szCs w:val="24"/>
          <w:lang w:val="en-PH"/>
        </w:rPr>
        <w:sectPr>
          <w:headerReference r:id="rId4" w:type="default"/>
          <w:pgSz w:w="12191" w:h="15819"/>
          <w:pgMar w:top="1417" w:right="1417" w:bottom="1417" w:left="2126" w:header="720" w:footer="720" w:gutter="0"/>
          <w:pgNumType w:fmt="lowerRoman" w:start="3"/>
          <w:cols w:space="720" w:num="1"/>
          <w:docGrid w:linePitch="360" w:charSpace="0"/>
        </w:sectPr>
      </w:pPr>
    </w:p>
    <w:tbl>
      <w:tblPr>
        <w:tblStyle w:val="5"/>
        <w:tblW w:w="8644" w:type="dxa"/>
        <w:tblInd w:w="0" w:type="dxa"/>
        <w:tblLayout w:type="fixed"/>
        <w:tblCellMar>
          <w:top w:w="0" w:type="dxa"/>
          <w:left w:w="0" w:type="dxa"/>
          <w:bottom w:w="0" w:type="dxa"/>
          <w:right w:w="0" w:type="dxa"/>
        </w:tblCellMar>
      </w:tblPr>
      <w:tblGrid>
        <w:gridCol w:w="3317"/>
        <w:gridCol w:w="240"/>
        <w:gridCol w:w="4021"/>
        <w:gridCol w:w="1066"/>
      </w:tblGrid>
      <w:tr>
        <w:tblPrEx>
          <w:tblCellMar>
            <w:top w:w="0" w:type="dxa"/>
            <w:left w:w="0" w:type="dxa"/>
            <w:bottom w:w="0" w:type="dxa"/>
            <w:right w:w="0" w:type="dxa"/>
          </w:tblCellMar>
        </w:tblPrEx>
        <w:trPr>
          <w:trHeight w:val="300" w:hRule="atLeast"/>
        </w:trPr>
        <w:tc>
          <w:tcPr>
            <w:tcW w:w="8644"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Table of Content</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val="0"/>
                <w:bCs w:val="0"/>
                <w:color w:val="000000"/>
                <w:sz w:val="24"/>
                <w:szCs w:val="24"/>
                <w:lang w:val="en-PH"/>
              </w:rPr>
              <w:t>Page</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Title Page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Approval Sheet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color w:val="000000"/>
                <w:sz w:val="24"/>
                <w:szCs w:val="24"/>
                <w:lang w:val="en-US"/>
              </w:rPr>
              <w:t>Abstract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ascii="Arial" w:hAnsi="Arial" w:cs="Arial"/>
                <w:color w:val="000000"/>
                <w:sz w:val="24"/>
                <w:szCs w:val="24"/>
                <w:lang w:val="en-PH"/>
              </w:rPr>
              <w:t>ii</w:t>
            </w:r>
            <w:r>
              <w:rPr>
                <w:rFonts w:hint="default" w:ascii="Arial" w:hAnsi="Arial" w:cs="Arial"/>
                <w:color w:val="000000"/>
                <w:sz w:val="24"/>
                <w:szCs w:val="24"/>
                <w:lang w:val="en-US"/>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Acknowledgement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i</w:t>
            </w: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hint="default" w:ascii="Arial" w:hAnsi="Arial" w:cs="Arial"/>
                <w:color w:val="000000"/>
                <w:sz w:val="24"/>
                <w:szCs w:val="24"/>
                <w:lang w:val="en-US" w:eastAsia="zh-CN" w:bidi="ar-SA"/>
              </w:rPr>
              <w:t>Dedication</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Ethics Compliance Certificate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Table of Contents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v</w:t>
            </w:r>
            <w:r>
              <w:rPr>
                <w:rFonts w:hint="default" w:ascii="Arial" w:hAnsi="Arial" w:cs="Arial"/>
                <w:color w:val="000000"/>
                <w:sz w:val="24"/>
                <w:szCs w:val="24"/>
                <w:lang w:val="en-US"/>
              </w:rPr>
              <w:t>ii</w:t>
            </w:r>
          </w:p>
        </w:tc>
      </w:tr>
      <w:tr>
        <w:tblPrEx>
          <w:tblCellMar>
            <w:top w:w="0" w:type="dxa"/>
            <w:left w:w="0" w:type="dxa"/>
            <w:bottom w:w="0" w:type="dxa"/>
            <w:right w:w="0" w:type="dxa"/>
          </w:tblCellMar>
        </w:tblPrEx>
        <w:trPr>
          <w:trHeight w:val="9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Tables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ix</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Figures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x</w:t>
            </w:r>
          </w:p>
        </w:tc>
      </w:tr>
    </w:tbl>
    <w:p>
      <w:pPr>
        <w:pStyle w:val="2"/>
        <w:rPr>
          <w:rStyle w:val="16"/>
          <w:rFonts w:ascii="Arial" w:hAnsi="Arial" w:cs="Arial"/>
          <w:b/>
          <w:sz w:val="24"/>
          <w:szCs w:val="24"/>
        </w:rPr>
      </w:pPr>
    </w:p>
    <w:p>
      <w:pPr>
        <w:pStyle w:val="2"/>
        <w:rPr>
          <w:rFonts w:ascii="Arial" w:hAnsi="Arial" w:cs="Arial"/>
          <w:b/>
          <w:bCs/>
          <w:sz w:val="24"/>
          <w:szCs w:val="24"/>
          <w:lang w:val="en-PH"/>
        </w:rPr>
      </w:pPr>
    </w:p>
    <w:tbl>
      <w:tblPr>
        <w:tblStyle w:val="5"/>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CHAPTER</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5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1</w:t>
            </w:r>
          </w:p>
          <w:p>
            <w:pPr>
              <w:jc w:val="center"/>
              <w:rPr>
                <w:rFonts w:ascii="Arial" w:hAnsi="Arial" w:cs="Arial"/>
                <w:b/>
                <w:bCs/>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jc w:val="both"/>
              <w:rPr>
                <w:rFonts w:ascii="Arial" w:hAnsi="Arial" w:cs="Arial"/>
                <w:color w:val="000000"/>
                <w:sz w:val="24"/>
                <w:szCs w:val="24"/>
                <w:lang w:val="en-PH"/>
              </w:rPr>
            </w:pPr>
            <w:r>
              <w:rPr>
                <w:rFonts w:ascii="Arial" w:hAnsi="Arial" w:cs="Arial"/>
                <w:b/>
                <w:bCs/>
                <w:sz w:val="24"/>
                <w:szCs w:val="24"/>
                <w:lang w:val="en-PH"/>
              </w:rPr>
              <w:t>The Problem and its Scope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b/>
                <w:bCs/>
                <w:color w:val="000000"/>
                <w:sz w:val="24"/>
                <w:szCs w:val="24"/>
                <w:lang w:val="en-PH"/>
              </w:rPr>
              <w:t>1</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i/>
                <w:iCs/>
                <w:color w:val="000000"/>
                <w:sz w:val="24"/>
                <w:szCs w:val="24"/>
                <w:lang w:val="en-PH"/>
              </w:rPr>
            </w:pPr>
            <w:r>
              <w:rPr>
                <w:rFonts w:ascii="Arial" w:hAnsi="Arial" w:cs="Arial"/>
                <w:i/>
                <w:iCs/>
                <w:color w:val="000000"/>
                <w:sz w:val="24"/>
                <w:szCs w:val="24"/>
                <w:lang w:val="en-PH"/>
              </w:rPr>
              <w:t>Review of Significant Literature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hint="default" w:ascii="Arial" w:hAnsi="Arial" w:cs="Arial"/>
                <w:color w:val="000000"/>
                <w:sz w:val="24"/>
                <w:szCs w:val="24"/>
                <w:lang w:val="en-US"/>
              </w:rPr>
              <w:t>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rPr>
              <w:t>Theoretical</w:t>
            </w:r>
            <w:r>
              <w:rPr>
                <w:rFonts w:ascii="Arial" w:hAnsi="Arial" w:cs="Arial"/>
                <w:i/>
                <w:iCs/>
                <w:sz w:val="24"/>
                <w:szCs w:val="24"/>
                <w:lang w:val="en-PH"/>
              </w:rPr>
              <w:t>/</w:t>
            </w:r>
            <w:r>
              <w:rPr>
                <w:rFonts w:ascii="Arial" w:hAnsi="Arial" w:cs="Arial"/>
                <w:i/>
                <w:iCs/>
                <w:sz w:val="24"/>
                <w:szCs w:val="24"/>
              </w:rPr>
              <w:t>Conceptual Framewor</w:t>
            </w:r>
            <w:r>
              <w:rPr>
                <w:rFonts w:ascii="Arial" w:hAnsi="Arial" w:cs="Arial"/>
                <w:i/>
                <w:iCs/>
                <w:sz w:val="24"/>
                <w:szCs w:val="24"/>
                <w:lang w:val="en-PH"/>
              </w:rPr>
              <w:t>k</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28</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lang w:val="en-PH"/>
              </w:rPr>
              <w:t>Statement of the Problem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32</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2</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b/>
                <w:bCs/>
                <w:color w:val="000000"/>
                <w:sz w:val="24"/>
                <w:szCs w:val="24"/>
                <w:lang w:val="en-PH"/>
              </w:rPr>
              <w:t>Method</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35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Desig</w:t>
            </w:r>
            <w:r>
              <w:rPr>
                <w:rFonts w:ascii="Arial" w:hAnsi="Arial" w:cs="Arial"/>
                <w:i/>
                <w:sz w:val="24"/>
                <w:szCs w:val="24"/>
                <w:lang w:val="en-PH"/>
              </w:rPr>
              <w:t>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lang w:val="en-PH"/>
              </w:rPr>
              <w:t>Research Respondents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36</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Instruments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36</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 xml:space="preserve">Data </w:t>
            </w:r>
            <w:r>
              <w:rPr>
                <w:rFonts w:ascii="Arial" w:hAnsi="Arial" w:cs="Arial"/>
                <w:i/>
                <w:sz w:val="24"/>
                <w:szCs w:val="24"/>
                <w:lang w:val="en-PH"/>
              </w:rPr>
              <w:t>Gathering Procedure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39</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iCs/>
                <w:sz w:val="24"/>
                <w:szCs w:val="24"/>
                <w:lang w:val="en-US"/>
              </w:rPr>
            </w:pPr>
            <w:r>
              <w:rPr>
                <w:rFonts w:hint="default" w:ascii="Arial" w:hAnsi="Arial" w:cs="Arial"/>
                <w:i/>
                <w:iCs/>
                <w:sz w:val="24"/>
                <w:szCs w:val="24"/>
                <w:lang w:val="en-US"/>
              </w:rPr>
              <w:t>Ethical Consideration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40</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sz w:val="24"/>
                <w:szCs w:val="24"/>
                <w:lang w:val="en-PH" w:eastAsia="zh-CN" w:bidi="ar-SA"/>
              </w:rPr>
            </w:pPr>
            <w:r>
              <w:rPr>
                <w:rFonts w:ascii="Arial" w:hAnsi="Arial" w:cs="Arial"/>
                <w:i/>
                <w:sz w:val="24"/>
                <w:szCs w:val="24"/>
                <w:lang w:val="en-PH"/>
              </w:rPr>
              <w:t>Data Analysis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44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hint="default" w:ascii="Arial" w:hAnsi="Arial" w:cs="Arial"/>
                <w:b/>
                <w:bCs/>
                <w:color w:val="000000"/>
                <w:sz w:val="24"/>
                <w:szCs w:val="24"/>
                <w:lang w:val="en-US"/>
              </w:rPr>
              <w:t>3</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Results and Discussions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45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4</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Conclusions and Recommendations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64</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ascii="Arial" w:hAnsi="Arial" w:eastAsia="Times New Roman" w:cs="Arial"/>
                <w:b/>
                <w:bCs/>
                <w:sz w:val="24"/>
                <w:szCs w:val="24"/>
                <w:lang w:val="en-PH" w:eastAsia="en-US"/>
              </w:rPr>
              <w:t>REFERENCES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r>
              <w:rPr>
                <w:rFonts w:hint="default" w:ascii="Arial" w:hAnsi="Arial" w:cs="Arial"/>
                <w:b/>
                <w:bCs/>
                <w:color w:val="000000"/>
                <w:sz w:val="24"/>
                <w:szCs w:val="24"/>
                <w:lang w:val="en-US"/>
              </w:rPr>
              <w:t>69</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hint="default" w:ascii="Arial" w:hAnsi="Arial" w:eastAsia="Times New Roman" w:cs="Arial"/>
                <w:b/>
                <w:bCs/>
                <w:sz w:val="24"/>
                <w:szCs w:val="24"/>
                <w:lang w:val="en-US" w:eastAsia="en-US"/>
              </w:rPr>
              <w:t>APPENDI</w:t>
            </w:r>
            <w:r>
              <w:rPr>
                <w:rFonts w:ascii="Arial" w:hAnsi="Arial" w:eastAsia="Times New Roman" w:cs="Arial"/>
                <w:b/>
                <w:bCs/>
                <w:sz w:val="24"/>
                <w:szCs w:val="24"/>
                <w:lang w:val="en-PH" w:eastAsia="en-US"/>
              </w:rPr>
              <w:t>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Research Instrument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B</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Pilot Test Result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C</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Endorsement Letter</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Permit to Conduct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Letter to the Principal</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F</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Certificate of Appearance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G</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Sample Assent Form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H</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Validation Sheet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I</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Curriculum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bl>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tbl>
      <w:tblPr>
        <w:tblStyle w:val="5"/>
        <w:tblW w:w="8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6116"/>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57"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val="0"/>
                <w:bCs w:val="0"/>
                <w:i w:val="0"/>
                <w:iCs w:val="0"/>
                <w:sz w:val="24"/>
                <w:szCs w:val="24"/>
                <w:lang w:val="en-US" w:eastAsia="zh-CN"/>
              </w:rPr>
            </w:pPr>
            <w:r>
              <w:rPr>
                <w:rFonts w:hint="default" w:ascii="Arial" w:hAnsi="Arial" w:cs="Arial"/>
                <w:b w:val="0"/>
                <w:bCs w:val="0"/>
                <w:i w:val="0"/>
                <w:iCs w:val="0"/>
                <w:sz w:val="24"/>
                <w:szCs w:val="24"/>
                <w:lang w:val="en-US" w:eastAsia="zh-CN"/>
              </w:rPr>
              <w:t>List of Tables</w:t>
            </w:r>
          </w:p>
          <w:p>
            <w:pPr>
              <w:pStyle w:val="2"/>
              <w:rPr>
                <w:rFonts w:hint="default" w:ascii="Arial" w:hAnsi="Arial" w:cs="Arial"/>
                <w:b w:val="0"/>
                <w:bCs w:val="0"/>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Table</w:t>
            </w:r>
          </w:p>
          <w:p>
            <w:pPr>
              <w:pStyle w:val="2"/>
              <w:rPr>
                <w:rFonts w:hint="default" w:ascii="Arial" w:hAnsi="Arial" w:cs="Arial"/>
                <w:b/>
                <w:bCs/>
                <w:i w:val="0"/>
                <w:iCs w:val="0"/>
                <w:sz w:val="24"/>
                <w:szCs w:val="24"/>
              </w:rPr>
            </w:pPr>
          </w:p>
        </w:tc>
        <w:tc>
          <w:tcPr>
            <w:tcW w:w="6116"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Description</w:t>
            </w:r>
          </w:p>
          <w:p>
            <w:pPr>
              <w:pStyle w:val="2"/>
              <w:rPr>
                <w:rFonts w:hint="default" w:ascii="Arial" w:hAnsi="Arial" w:cs="Arial"/>
                <w:b/>
                <w:bCs/>
                <w:i w:val="0"/>
                <w:iCs w:val="0"/>
                <w:sz w:val="24"/>
                <w:szCs w:val="24"/>
              </w:rPr>
            </w:pPr>
          </w:p>
        </w:tc>
        <w:tc>
          <w:tcPr>
            <w:tcW w:w="126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Page No.</w:t>
            </w:r>
          </w:p>
          <w:p>
            <w:pPr>
              <w:pStyle w:val="2"/>
              <w:rPr>
                <w:rFonts w:hint="default" w:ascii="Arial" w:hAnsi="Arial" w:cs="Arial"/>
                <w:b/>
                <w:bCs/>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Structural Orientation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i w:val="0"/>
                <w:iCs w:val="0"/>
                <w:color w:val="000000"/>
                <w:sz w:val="24"/>
                <w:szCs w:val="24"/>
                <w:u w:val="none"/>
                <w:lang w:val="en-US"/>
              </w:rPr>
            </w:pPr>
            <w:r>
              <w:rPr>
                <w:rFonts w:hint="default" w:ascii="Arial" w:hAnsi="Arial" w:cs="Arial"/>
                <w:i w:val="0"/>
                <w:iCs w:val="0"/>
                <w:color w:val="000000"/>
                <w:sz w:val="24"/>
                <w:szCs w:val="24"/>
                <w:u w:val="none"/>
                <w:lang w:val="en-US"/>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eastAsia="SimSun" w:cs="Arial"/>
                <w:b/>
                <w:bCs/>
                <w:i w:val="0"/>
                <w:iCs w:val="0"/>
                <w:color w:val="000000"/>
                <w:sz w:val="24"/>
                <w:szCs w:val="24"/>
                <w:u w:val="none"/>
                <w:lang w:val="en-US" w:eastAsia="zh-CN" w:bidi="ar-SA"/>
              </w:rPr>
            </w:pPr>
            <w:r>
              <w:rPr>
                <w:rFonts w:hint="default" w:ascii="Arial" w:hAnsi="Arial" w:cs="Arial"/>
                <w:b/>
                <w:bCs/>
                <w:i w:val="0"/>
                <w:iCs w:val="0"/>
                <w:color w:val="000000"/>
                <w:sz w:val="24"/>
                <w:szCs w:val="24"/>
                <w:u w:val="none"/>
                <w:lang w:val="en-US"/>
              </w:rPr>
              <w:t>2</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iCs/>
                <w:sz w:val="24"/>
                <w:szCs w:val="24"/>
                <w:lang w:val="en-US"/>
              </w:rPr>
              <w:t xml:space="preserve"> </w:t>
            </w:r>
            <w:r>
              <w:rPr>
                <w:rFonts w:hint="default" w:ascii="Arial" w:hAnsi="Arial" w:eastAsia="SimSun" w:cs="Arial"/>
                <w:b w:val="0"/>
                <w:bCs w:val="0"/>
                <w:i/>
                <w:iCs/>
                <w:sz w:val="24"/>
                <w:szCs w:val="24"/>
                <w:lang w:val="en-US"/>
              </w:rPr>
              <w:t>Human Resource Orientation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3</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Political Orientation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4</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Symbolic Orientation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5</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eastAsia="Times New Roman" w:cs="Arial"/>
                <w:b w:val="0"/>
                <w:bCs/>
                <w:i/>
                <w:iCs/>
                <w:color w:val="000000"/>
                <w:sz w:val="24"/>
                <w:szCs w:val="24"/>
                <w:lang w:val="en-PH"/>
              </w:rPr>
              <w:t xml:space="preserve">Summary on </w:t>
            </w:r>
            <w:r>
              <w:rPr>
                <w:rFonts w:hint="default" w:ascii="Arial" w:hAnsi="Arial" w:cs="Arial"/>
                <w:i/>
                <w:iCs/>
                <w:sz w:val="24"/>
                <w:szCs w:val="24"/>
                <w:lang w:val="en-US"/>
              </w:rPr>
              <w:t>Managerial Orientation of School Principals</w:t>
            </w:r>
            <w:r>
              <w:rPr>
                <w:rFonts w:hint="default" w:ascii="Arial" w:hAnsi="Arial" w:eastAsia="Times New Roman" w:cs="Arial"/>
                <w:b w:val="0"/>
                <w:bCs/>
                <w:i/>
                <w:iCs/>
                <w:color w:val="000000"/>
                <w:sz w:val="24"/>
                <w:szCs w:val="24"/>
                <w:lang w:val="en-US"/>
              </w:rPr>
              <w:t xml:space="preserve"> in Buhangin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6</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 xml:space="preserve">Satisfaction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Security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7</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Work Environment</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8</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Job Responsibility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9</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Community Attachments</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10</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i/>
                <w:iCs/>
                <w:color w:val="000000"/>
                <w:sz w:val="24"/>
                <w:szCs w:val="24"/>
                <w:lang w:val="en-PH"/>
              </w:rPr>
              <w:t xml:space="preserve">Summary on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11</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b w:val="0"/>
                <w:bCs w:val="0"/>
                <w:i/>
                <w:iCs/>
                <w:color w:val="000000"/>
                <w:kern w:val="0"/>
                <w:sz w:val="24"/>
                <w:szCs w:val="24"/>
                <w:u w:val="none"/>
                <w:lang w:val="en-US" w:eastAsia="zh-CN" w:bidi="ar"/>
              </w:rPr>
              <w:t>Summary on Nurturing Work</w:t>
            </w:r>
            <w:r>
              <w:rPr>
                <w:rFonts w:hint="default" w:ascii="Arial" w:hAnsi="Arial" w:eastAsia="Times New Roman" w:cs="Arial"/>
                <w:b w:val="0"/>
                <w:bCs w:val="0"/>
                <w:i/>
                <w:iCs/>
                <w:color w:val="000000"/>
                <w:sz w:val="24"/>
                <w:szCs w:val="24"/>
                <w:lang w:val="en-US"/>
              </w:rPr>
              <w:t xml:space="preserve"> Environment in </w:t>
            </w:r>
            <w:r>
              <w:rPr>
                <w:rFonts w:hint="default" w:ascii="Arial" w:hAnsi="Arial" w:cs="Arial"/>
                <w:i/>
                <w:iCs/>
                <w:sz w:val="24"/>
                <w:szCs w:val="24"/>
                <w:lang w:val="en-US"/>
              </w:rPr>
              <w:t>Buhangin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12</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eastAsia="Times New Roman" w:cs="Arial"/>
                <w:b w:val="0"/>
                <w:bCs/>
                <w:i/>
                <w:iCs/>
                <w:color w:val="000000"/>
                <w:sz w:val="24"/>
                <w:szCs w:val="24"/>
                <w:lang w:val="en-PH"/>
              </w:rPr>
              <w:t xml:space="preserve">Relationship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 with</w:t>
            </w:r>
            <w:r>
              <w:rPr>
                <w:rFonts w:hint="default" w:ascii="Arial" w:hAnsi="Arial" w:eastAsia="SimSun" w:cs="Arial"/>
                <w:i/>
                <w:iCs/>
                <w:sz w:val="24"/>
                <w:szCs w:val="24"/>
                <w:lang w:val="en-US"/>
              </w:rPr>
              <w:t xml:space="preserve">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as Moderator</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13</w:t>
            </w:r>
          </w:p>
        </w:tc>
        <w:tc>
          <w:tcPr>
            <w:tcW w:w="6116" w:type="dxa"/>
            <w:tcBorders>
              <w:top w:val="nil"/>
              <w:left w:val="nil"/>
              <w:bottom w:val="nil"/>
              <w:right w:val="nil"/>
            </w:tcBorders>
            <w:noWrap/>
            <w:vAlign w:val="center"/>
          </w:tcPr>
          <w:p>
            <w:pPr>
              <w:jc w:val="both"/>
              <w:rPr>
                <w:rFonts w:hint="default" w:ascii="Arial" w:hAnsi="Arial" w:cs="Arial"/>
                <w:sz w:val="24"/>
                <w:szCs w:val="24"/>
              </w:rPr>
            </w:pPr>
            <w:r>
              <w:rPr>
                <w:rFonts w:hint="default" w:ascii="Arial" w:hAnsi="Arial" w:cs="Arial"/>
                <w:b w:val="0"/>
                <w:bCs w:val="0"/>
                <w:i/>
                <w:iCs/>
                <w:sz w:val="24"/>
                <w:szCs w:val="24"/>
                <w:lang w:val="en-US"/>
              </w:rPr>
              <w:t xml:space="preserve">Moderating Effect of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w:t>
            </w:r>
            <w:r>
              <w:rPr>
                <w:rFonts w:hint="default" w:ascii="Arial" w:hAnsi="Arial" w:cs="Arial"/>
                <w:b w:val="0"/>
                <w:bCs w:val="0"/>
                <w:i/>
                <w:iCs/>
                <w:sz w:val="24"/>
                <w:szCs w:val="24"/>
                <w:lang w:val="en-US"/>
              </w:rPr>
              <w:t xml:space="preserve">on the Interaction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w:t>
            </w: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63</w:t>
            </w:r>
          </w:p>
        </w:tc>
      </w:tr>
    </w:tbl>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p>
      <w:pPr>
        <w:pStyle w:val="2"/>
        <w:rPr>
          <w:rFonts w:ascii="Arial" w:hAnsi="Arial" w:cs="Arial"/>
          <w:b/>
          <w:bCs/>
          <w:sz w:val="24"/>
          <w:szCs w:val="24"/>
          <w:lang w:val="en-PH"/>
        </w:rPr>
      </w:pPr>
    </w:p>
    <w:tbl>
      <w:tblPr>
        <w:tblStyle w:val="5"/>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8628"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bCs/>
                <w:color w:val="000000"/>
                <w:sz w:val="24"/>
                <w:szCs w:val="24"/>
                <w:lang w:val="en-PH"/>
              </w:rPr>
              <w:t>List of Figures</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Figure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Title</w:t>
            </w:r>
          </w:p>
        </w:tc>
        <w:tc>
          <w:tcPr>
            <w:tcW w:w="105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Page</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1</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i/>
                <w:iCs/>
                <w:color w:val="000000"/>
                <w:sz w:val="24"/>
                <w:szCs w:val="24"/>
                <w:lang w:val="en-PH"/>
              </w:rPr>
              <w:t>The Conceptual Framework of the Study</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30</w:t>
            </w:r>
          </w:p>
        </w:tc>
      </w:tr>
    </w:tbl>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pStyle w:val="2"/>
        <w:rPr>
          <w:rFonts w:ascii="Arial" w:hAnsi="Arial" w:cs="Arial"/>
          <w:b/>
          <w:bCs/>
          <w:lang w:val="en-PH"/>
        </w:rPr>
      </w:pPr>
    </w:p>
    <w:p>
      <w:pPr>
        <w:pStyle w:val="2"/>
        <w:rPr>
          <w:rFonts w:ascii="Arial" w:hAnsi="Arial" w:cs="Arial"/>
          <w:b/>
          <w:bCs/>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sectPr>
          <w:headerReference r:id="rId5" w:type="default"/>
          <w:pgSz w:w="12191" w:h="15819"/>
          <w:pgMar w:top="1417" w:right="1417" w:bottom="1417" w:left="2126" w:header="720" w:footer="720" w:gutter="0"/>
          <w:pgNumType w:fmt="lowerRoman" w:start="7"/>
          <w:cols w:space="720" w:num="1"/>
          <w:docGrid w:linePitch="360" w:charSpace="0"/>
        </w:sectPr>
      </w:pPr>
    </w:p>
    <w:p>
      <w:pPr>
        <w:spacing w:line="240" w:lineRule="auto"/>
        <w:jc w:val="center"/>
        <w:rPr>
          <w:rFonts w:hint="default" w:ascii="Arial" w:hAnsi="Arial" w:cs="Arial"/>
          <w:b/>
          <w:bCs/>
          <w:sz w:val="24"/>
          <w:szCs w:val="24"/>
          <w:lang w:val="en-PH"/>
        </w:rPr>
      </w:pPr>
      <w:r>
        <w:rPr>
          <w:sz w:val="24"/>
        </w:rPr>
        <mc:AlternateContent>
          <mc:Choice Requires="wps">
            <w:drawing>
              <wp:anchor distT="0" distB="0" distL="114300" distR="114300" simplePos="0" relativeHeight="251660288" behindDoc="0" locked="0" layoutInCell="1" allowOverlap="1">
                <wp:simplePos x="0" y="0"/>
                <wp:positionH relativeFrom="column">
                  <wp:posOffset>5170805</wp:posOffset>
                </wp:positionH>
                <wp:positionV relativeFrom="paragraph">
                  <wp:posOffset>-540385</wp:posOffset>
                </wp:positionV>
                <wp:extent cx="422910" cy="476250"/>
                <wp:effectExtent l="0" t="0" r="15240" b="0"/>
                <wp:wrapNone/>
                <wp:docPr id="5" name="Rectangle 5"/>
                <wp:cNvGraphicFramePr/>
                <a:graphic xmlns:a="http://schemas.openxmlformats.org/drawingml/2006/main">
                  <a:graphicData uri="http://schemas.microsoft.com/office/word/2010/wordprocessingShape">
                    <wps:wsp>
                      <wps:cNvSpPr/>
                      <wps:spPr>
                        <a:xfrm>
                          <a:off x="6644640" y="391795"/>
                          <a:ext cx="422910" cy="4762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07.15pt;margin-top:-42.55pt;height:37.5pt;width:33.3pt;z-index:251660288;v-text-anchor:middle;mso-width-relative:page;mso-height-relative:page;" fillcolor="#FFFFFF [3201]" filled="t" stroked="f" coordsize="21600,21600" o:gfxdata="UEsDBAoAAAAAAIdO4kAAAAAAAAAAAAAAAAAEAAAAZHJzL1BLAwQUAAAACACHTuJAdu1l+9kAAAAK&#10;AQAADwAAAGRycy9kb3ducmV2LnhtbE2PzU7DMBCE70i8g7VI3Fq7FNIQ4vRQiUMOSNBy4OjGSxIS&#10;ryPb+enb457guLOjmW/y/WJ6NqHzrSUJm7UAhlRZ3VIt4fP0ukqB+aBIq94SSrigh31xe5OrTNuZ&#10;PnA6hprFEPKZktCEMGSc+6pBo/zaDkjx922dUSGerubaqTmGm54/CJFwo1qKDY0a8NBg1R1HI6Er&#10;SzMuT9VUvr/tfrZuvnSnr4OU93cb8QIs4BL+zHDFj+hQRKazHUl71ktIxXNEDxJW6TYBFh3pLnkE&#10;dr4qCfAi5/8nFL9QSwMEFAAAAAgAh07iQFK7tnRsAgAA2AQAAA4AAABkcnMvZTJvRG9jLnhtbK1U&#10;S2/bMAy+D9h/EHRfnWRO0gR1iqBBhgHFGqwbdlZk2Rag1yTl0f36fZLdx7odepgPMmnSH8mPpK6u&#10;z1qRo/BBWlPR8cWIEmG4raVpK/r92/bDJSUhMlMzZY2o6IMI9Hr1/t3VyS3FxHZW1cITgJiwPLmK&#10;djG6ZVEE3gnNwoV1wsDYWK9ZhOrbovbsBHStisloNCtO1tfOWy5CwNdNb6QDon8LoG0aycXG8oMW&#10;JvaoXigWUVLopAt0lbNtGsHjXdMEEYmqKCqN+UQQyPt0Fqsrtmw9c53kQwrsLSm8qkkzaRD0CWrD&#10;IiMHL/+C0pJ7G2wTL7jVRV9IZgRVjEevuLnvmBO5FlAd3BPp4f/B8i/HnSeyruiUEsM0Gv4VpDHT&#10;KkGmiZ6TC0t43budH7QAMdV6brxOb1RBzhWdzcpyVoLYh4p+XIzni/w7W4pzJBz2cjJZjGHmsJfz&#10;2WSa2S+ecZwP8ZOwmiShoh55ZE7Z8TZExIbro0sKG6yS9VYqlRXf7m+UJ0eGRm/zk5LHL3+4KUNO&#10;GPrJfJQSYRjfBmMDUTtQEExLCVMt9oJHn2MbmyIAqY+9YaHrY2TYfny0jNgIJXVFL0fpGSIrgwQS&#10;fT1hSdrb+gF8e9sPYnB8K1HsLQtxxzwmD2lhN+MdjkZZ5GoHiZLO+l//+p78MRCwUnLCJKOOnwfm&#10;BSXqs8GoLMZl6krMSjmdT6D4l5b9S4s56BsLDse4BRzPYvKP6lFsvNU/sMLrFBUmZjhi94wNyk3s&#10;NwyXABfrdXbDuDsWb8294wk8EWrs+hBtI3Nvn9kZSMPA5/4Ny5k26qWevZ4vpN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du1l+9kAAAAKAQAADwAAAAAAAAABACAAAAAiAAAAZHJzL2Rvd25yZXYu&#10;eG1sUEsBAhQAFAAAAAgAh07iQFK7tnRsAgAA2AQAAA4AAAAAAAAAAQAgAAAAKAEAAGRycy9lMm9E&#10;b2MueG1sUEsFBgAAAAAGAAYAWQEAAAYGAAAAAA==&#10;">
                <v:fill on="t" focussize="0,0"/>
                <v:stroke on="f" weight="1pt" miterlimit="8" joinstyle="miter"/>
                <v:imagedata o:title=""/>
                <o:lock v:ext="edit" aspectratio="f"/>
              </v:rect>
            </w:pict>
          </mc:Fallback>
        </mc:AlternateContent>
      </w:r>
      <w:r>
        <w:rPr>
          <w:rFonts w:hint="default" w:ascii="Arial" w:hAnsi="Arial" w:cs="Arial"/>
          <w:b/>
          <w:bCs/>
          <w:sz w:val="24"/>
          <w:szCs w:val="24"/>
          <w:lang w:val="en-PH"/>
        </w:rPr>
        <w:t>CHAPTER 1</w:t>
      </w:r>
    </w:p>
    <w:p>
      <w:pPr>
        <w:spacing w:line="240" w:lineRule="auto"/>
        <w:jc w:val="center"/>
        <w:rPr>
          <w:rFonts w:hint="default" w:ascii="Arial" w:hAnsi="Arial" w:cs="Arial"/>
          <w:b/>
          <w:bCs/>
          <w:sz w:val="24"/>
          <w:szCs w:val="24"/>
          <w:lang w:val="en-PH"/>
        </w:rPr>
      </w:pPr>
    </w:p>
    <w:p>
      <w:pPr>
        <w:spacing w:line="240" w:lineRule="auto"/>
        <w:jc w:val="center"/>
        <w:rPr>
          <w:rFonts w:hint="default" w:ascii="Arial" w:hAnsi="Arial" w:cs="Arial"/>
          <w:b/>
          <w:bCs/>
          <w:sz w:val="24"/>
          <w:szCs w:val="24"/>
          <w:lang w:val="en-PH"/>
        </w:rPr>
      </w:pPr>
    </w:p>
    <w:p>
      <w:pPr>
        <w:spacing w:line="240" w:lineRule="auto"/>
        <w:jc w:val="center"/>
        <w:rPr>
          <w:rFonts w:hint="default" w:ascii="Arial" w:hAnsi="Arial" w:cs="Arial"/>
          <w:b/>
          <w:bCs/>
          <w:sz w:val="24"/>
          <w:szCs w:val="24"/>
          <w:lang w:val="en-PH"/>
        </w:rPr>
      </w:pPr>
    </w:p>
    <w:p>
      <w:pPr>
        <w:spacing w:line="240" w:lineRule="auto"/>
        <w:ind w:firstLine="120" w:firstLineChars="50"/>
        <w:jc w:val="center"/>
        <w:rPr>
          <w:rFonts w:hint="default" w:ascii="Arial" w:hAnsi="Arial" w:cs="Arial"/>
          <w:b/>
          <w:bCs/>
          <w:sz w:val="24"/>
          <w:szCs w:val="24"/>
          <w:lang w:val="en-PH"/>
        </w:rPr>
      </w:pPr>
      <w:r>
        <w:rPr>
          <w:rFonts w:hint="default" w:ascii="Arial" w:hAnsi="Arial" w:cs="Arial"/>
          <w:b/>
          <w:bCs/>
          <w:sz w:val="24"/>
          <w:szCs w:val="24"/>
          <w:lang w:val="en-PH"/>
        </w:rPr>
        <w:t>The Problem and its Scope</w:t>
      </w:r>
    </w:p>
    <w:p>
      <w:pPr>
        <w:spacing w:line="240" w:lineRule="auto"/>
        <w:ind w:firstLine="120" w:firstLineChars="50"/>
        <w:jc w:val="center"/>
        <w:rPr>
          <w:rFonts w:hint="default" w:ascii="Arial" w:hAnsi="Arial" w:cs="Arial"/>
          <w:b/>
          <w:bCs/>
          <w:sz w:val="24"/>
          <w:szCs w:val="24"/>
          <w:lang w:val="en-PH"/>
        </w:rPr>
      </w:pPr>
    </w:p>
    <w:p>
      <w:pPr>
        <w:spacing w:line="240" w:lineRule="auto"/>
        <w:jc w:val="center"/>
        <w:rPr>
          <w:rFonts w:hint="default" w:ascii="Arial" w:hAnsi="Arial" w:cs="Arial"/>
          <w:b/>
          <w:bCs/>
          <w:sz w:val="24"/>
          <w:szCs w:val="24"/>
          <w:lang w:val="en-PH"/>
        </w:rPr>
      </w:pPr>
    </w:p>
    <w:p>
      <w:pPr>
        <w:spacing w:line="240" w:lineRule="auto"/>
        <w:jc w:val="both"/>
        <w:rPr>
          <w:sz w:val="24"/>
          <w:szCs w:val="24"/>
        </w:rPr>
      </w:pPr>
    </w:p>
    <w:p>
      <w:pPr>
        <w:spacing w:line="480" w:lineRule="auto"/>
        <w:ind w:firstLine="720" w:firstLineChars="0"/>
        <w:jc w:val="both"/>
        <w:rPr>
          <w:rFonts w:hint="default" w:ascii="Arial" w:hAnsi="Arial" w:eastAsia="SimSun" w:cs="Arial"/>
          <w:sz w:val="24"/>
          <w:szCs w:val="24"/>
          <w:lang w:val="en-US"/>
        </w:rPr>
      </w:pPr>
      <w:r>
        <w:rPr>
          <w:rFonts w:hint="default" w:ascii="Arial" w:hAnsi="Arial" w:eastAsia="SimSun" w:cs="Arial"/>
          <w:sz w:val="24"/>
          <w:szCs w:val="24"/>
        </w:rPr>
        <w:t>Working environment plays an important role towards the employees</w:t>
      </w:r>
      <w:r>
        <w:rPr>
          <w:rFonts w:hint="default" w:ascii="Arial" w:hAnsi="Arial" w:eastAsia="SimSun" w:cs="Arial"/>
          <w:sz w:val="24"/>
          <w:szCs w:val="24"/>
          <w:lang w:val="en-US"/>
        </w:rPr>
        <w:t>’</w:t>
      </w:r>
      <w:r>
        <w:rPr>
          <w:rFonts w:hint="default" w:ascii="Arial" w:hAnsi="Arial" w:eastAsia="SimSun" w:cs="Arial"/>
          <w:sz w:val="24"/>
          <w:szCs w:val="24"/>
        </w:rPr>
        <w:t xml:space="preserve"> performance. Working environment is argued to impact immensely on employees’ performance either towards negative or the positive outcomes.</w:t>
      </w:r>
      <w:r>
        <w:rPr>
          <w:rFonts w:hint="default" w:ascii="Arial" w:hAnsi="Arial" w:eastAsia="SimSun" w:cs="Arial"/>
          <w:sz w:val="24"/>
          <w:szCs w:val="24"/>
          <w:lang w:val="en-US"/>
        </w:rPr>
        <w:t xml:space="preserve"> </w:t>
      </w:r>
      <w:r>
        <w:rPr>
          <w:rFonts w:hint="default" w:ascii="Arial" w:hAnsi="Arial" w:eastAsia="SimSun" w:cs="Arial"/>
          <w:sz w:val="24"/>
          <w:szCs w:val="24"/>
        </w:rPr>
        <w:t>In the world, there are international organizations who debate the rights of employee. Most people spend fifty percent of their lives within indoor environments, which greatly influence their mental status, actions, abilities and performance. Better outcomes and increased productivity is assumed to be the result of better workplace environment. Better physical environment of office will boosts the employees and ultimately improve their productivity.</w:t>
      </w:r>
      <w:r>
        <w:rPr>
          <w:rFonts w:hint="default" w:ascii="Arial" w:hAnsi="Arial" w:eastAsia="SimSun" w:cs="Arial"/>
          <w:sz w:val="24"/>
          <w:szCs w:val="24"/>
          <w:lang w:val="en-US"/>
        </w:rPr>
        <w:t xml:space="preserve"> Also, </w:t>
      </w:r>
      <w:r>
        <w:rPr>
          <w:rFonts w:hint="default" w:ascii="Arial" w:hAnsi="Arial" w:eastAsia="SimSun" w:cs="Arial"/>
          <w:color w:val="000000"/>
          <w:kern w:val="0"/>
          <w:sz w:val="24"/>
          <w:szCs w:val="24"/>
          <w:lang w:val="en-US" w:eastAsia="zh-CN" w:bidi="ar"/>
        </w:rPr>
        <w:t xml:space="preserve">it is said that workplace environment is the key factor affecting an career satisfaction, productivity, comfort leve, and managerial efficiency. </w:t>
      </w:r>
      <w:r>
        <w:rPr>
          <w:rFonts w:hint="default" w:ascii="Arial" w:hAnsi="Arial" w:eastAsia="SimSun" w:cs="Arial"/>
          <w:sz w:val="24"/>
          <w:szCs w:val="24"/>
          <w:lang w:val="en-US"/>
        </w:rPr>
        <w:t>Hence, the researcher became interested to explore the moderating effect of nurturing work environment on the interaction between managerial orientation of school principals and career satisfaction of teachers for this academic endeavor.</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As highlighted by </w:t>
      </w:r>
      <w:r>
        <w:rPr>
          <w:rFonts w:hint="default" w:ascii="Arial" w:hAnsi="Arial" w:cs="Arial"/>
          <w:sz w:val="24"/>
          <w:szCs w:val="24"/>
        </w:rPr>
        <w:t>Rossi</w:t>
      </w:r>
      <w:r>
        <w:rPr>
          <w:rFonts w:hint="default" w:ascii="Arial" w:hAnsi="Arial" w:cs="Arial"/>
          <w:sz w:val="24"/>
          <w:szCs w:val="24"/>
          <w:lang w:val="en-PH"/>
        </w:rPr>
        <w:t xml:space="preserve"> (2018)</w:t>
      </w:r>
      <w:r>
        <w:rPr>
          <w:rFonts w:hint="default" w:ascii="Arial" w:hAnsi="Arial" w:cs="Arial"/>
          <w:sz w:val="24"/>
          <w:szCs w:val="24"/>
          <w:lang w:val="en-US"/>
        </w:rPr>
        <w:t xml:space="preserve">, </w:t>
      </w:r>
      <w:r>
        <w:rPr>
          <w:rFonts w:hint="default" w:ascii="Arial" w:hAnsi="Arial" w:cs="Arial"/>
          <w:sz w:val="24"/>
          <w:szCs w:val="24"/>
        </w:rPr>
        <w:t>nurturing work environment, positive relationships between school principals and teachers are more likely to be fostered. When principals exhibit effective managerial orientations, such as transformational or instructional leadership, the nurturing environment can magnify the positive impact of these orientations</w:t>
      </w:r>
      <w:r>
        <w:rPr>
          <w:rFonts w:hint="default" w:ascii="Arial" w:hAnsi="Arial" w:cs="Arial"/>
          <w:sz w:val="24"/>
          <w:szCs w:val="24"/>
          <w:lang w:val="en-US"/>
        </w:rPr>
        <w:t xml:space="preserve">. </w:t>
      </w:r>
      <w:r>
        <w:rPr>
          <w:rFonts w:hint="default" w:ascii="Arial" w:hAnsi="Arial" w:cs="Arial"/>
          <w:sz w:val="24"/>
          <w:szCs w:val="24"/>
        </w:rPr>
        <w:t xml:space="preserve">Heller </w:t>
      </w:r>
      <w:r>
        <w:rPr>
          <w:rFonts w:hint="default" w:ascii="Arial" w:hAnsi="Arial" w:cs="Arial"/>
          <w:sz w:val="24"/>
          <w:szCs w:val="24"/>
          <w:lang w:val="en-US"/>
        </w:rPr>
        <w:t>and</w:t>
      </w:r>
      <w:r>
        <w:rPr>
          <w:rFonts w:hint="default" w:ascii="Arial" w:hAnsi="Arial" w:cs="Arial"/>
          <w:sz w:val="24"/>
          <w:szCs w:val="24"/>
        </w:rPr>
        <w:t xml:space="preserve"> Firestone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US"/>
        </w:rPr>
        <w:t xml:space="preserve"> asserted that n</w:t>
      </w:r>
      <w:r>
        <w:rPr>
          <w:rFonts w:hint="default" w:ascii="Arial" w:hAnsi="Arial" w:cs="Arial"/>
          <w:sz w:val="24"/>
          <w:szCs w:val="24"/>
        </w:rPr>
        <w:t>urturing environments prioritize the emotional well-being of teachers. When school principals exhibit transformational leadership qualities, which often involve inspiring and motivating teachers, the nurturing work environment can further enhance teachers' emotional well-being. Teachers may feel a stronger sense of purpose and belonging, leading to increased career satisfaction</w:t>
      </w:r>
      <w:r>
        <w:rPr>
          <w:rFonts w:hint="default" w:ascii="Arial" w:hAnsi="Arial" w:cs="Arial"/>
          <w:sz w:val="24"/>
          <w:szCs w:val="24"/>
          <w:lang w:val="en-US" w:eastAsia="zh-CN"/>
        </w:rPr>
        <w:t>.</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Meanwhile, </w:t>
      </w:r>
      <w:r>
        <w:rPr>
          <w:rFonts w:hint="default" w:ascii="Arial" w:hAnsi="Arial" w:cs="Arial"/>
          <w:sz w:val="24"/>
          <w:szCs w:val="24"/>
          <w:lang w:val="en-PH"/>
        </w:rPr>
        <w:t xml:space="preserve">Shonje (2016) </w:t>
      </w:r>
      <w:r>
        <w:rPr>
          <w:rFonts w:hint="default" w:ascii="Arial" w:hAnsi="Arial" w:cs="Arial"/>
          <w:sz w:val="24"/>
          <w:szCs w:val="24"/>
          <w:lang w:val="en-US"/>
        </w:rPr>
        <w:t>described nurturing work environment a</w:t>
      </w:r>
      <w:r>
        <w:rPr>
          <w:rFonts w:hint="default" w:ascii="Arial" w:hAnsi="Arial" w:cs="Arial"/>
          <w:sz w:val="24"/>
          <w:szCs w:val="24"/>
          <w:lang w:val="en-PH"/>
        </w:rPr>
        <w:t xml:space="preserve">s the </w:t>
      </w:r>
      <w:r>
        <w:rPr>
          <w:rFonts w:hint="default" w:ascii="Arial" w:hAnsi="Arial" w:cs="Arial"/>
          <w:sz w:val="24"/>
          <w:szCs w:val="24"/>
        </w:rPr>
        <w:t>conditions associated with learning environment which include all facilities at the place where the school was located and all that could be found within the school surroundings</w:t>
      </w:r>
      <w:r>
        <w:rPr>
          <w:rFonts w:hint="default" w:ascii="Arial" w:hAnsi="Arial" w:cs="Arial"/>
          <w:sz w:val="24"/>
          <w:szCs w:val="24"/>
          <w:lang w:val="en-US"/>
        </w:rPr>
        <w:t xml:space="preserve">. More so, </w:t>
      </w:r>
      <w:r>
        <w:rPr>
          <w:rFonts w:hint="default" w:ascii="Arial" w:hAnsi="Arial" w:cs="Arial"/>
          <w:sz w:val="24"/>
          <w:szCs w:val="24"/>
        </w:rPr>
        <w:t>Nyagaya (2015)</w:t>
      </w:r>
      <w:r>
        <w:rPr>
          <w:rFonts w:hint="default" w:ascii="Arial" w:hAnsi="Arial" w:cs="Arial"/>
          <w:sz w:val="24"/>
          <w:szCs w:val="24"/>
          <w:lang w:val="en-PH"/>
        </w:rPr>
        <w:t xml:space="preserve"> pointed out </w:t>
      </w:r>
      <w:r>
        <w:rPr>
          <w:rFonts w:hint="default" w:ascii="Arial" w:hAnsi="Arial" w:cs="Arial"/>
          <w:sz w:val="24"/>
          <w:szCs w:val="24"/>
          <w:lang w:val="en-US"/>
        </w:rPr>
        <w:t xml:space="preserve">that </w:t>
      </w:r>
      <w:r>
        <w:rPr>
          <w:rFonts w:hint="default" w:ascii="Arial" w:hAnsi="Arial" w:cs="Arial"/>
          <w:sz w:val="24"/>
          <w:szCs w:val="24"/>
        </w:rPr>
        <w:t>nurturing work environment prioritizes the emotional and mental well-being of teachers. It provides resources and support to help teachers manage stress and maintain a healthy work-life balance, ultimately improving their overall quality of life</w:t>
      </w:r>
      <w:r>
        <w:rPr>
          <w:rFonts w:hint="default" w:ascii="Arial" w:hAnsi="Arial" w:cs="Arial"/>
          <w:sz w:val="24"/>
          <w:szCs w:val="24"/>
          <w:lang w:val="en-US"/>
        </w:rPr>
        <w:t xml:space="preserve">. Likewise, </w:t>
      </w:r>
      <w:r>
        <w:rPr>
          <w:rFonts w:hint="default" w:ascii="Arial" w:hAnsi="Arial" w:cs="Arial"/>
          <w:sz w:val="24"/>
          <w:szCs w:val="24"/>
          <w:lang w:val="en-US" w:eastAsia="zh-CN"/>
        </w:rPr>
        <w:t xml:space="preserve">Chandrasekar (2011) </w:t>
      </w:r>
      <w:r>
        <w:rPr>
          <w:rFonts w:hint="default" w:ascii="Arial" w:hAnsi="Arial" w:cs="Arial"/>
          <w:sz w:val="24"/>
          <w:szCs w:val="24"/>
          <w:lang w:val="en-PH" w:eastAsia="zh-CN"/>
        </w:rPr>
        <w:t xml:space="preserve">found </w:t>
      </w:r>
      <w:r>
        <w:rPr>
          <w:rFonts w:hint="default" w:ascii="Arial" w:hAnsi="Arial" w:cs="Arial"/>
          <w:sz w:val="24"/>
          <w:szCs w:val="24"/>
          <w:lang w:val="en-US" w:eastAsia="zh-CN"/>
        </w:rPr>
        <w:t>that h</w:t>
      </w:r>
      <w:r>
        <w:rPr>
          <w:rFonts w:hint="default" w:ascii="Arial" w:hAnsi="Arial" w:cs="Arial"/>
          <w:sz w:val="24"/>
          <w:szCs w:val="24"/>
        </w:rPr>
        <w:t>igh levels of nurturing prioritize work-life balance for teachers. Schools offer flexibility and support to help teachers manage their personal and professional responsibilities effectively</w:t>
      </w:r>
      <w:r>
        <w:rPr>
          <w:rFonts w:hint="default" w:ascii="Arial" w:hAnsi="Arial" w:cs="Arial"/>
          <w:sz w:val="24"/>
          <w:szCs w:val="24"/>
          <w:lang w:val="en-US" w:eastAsia="zh-CN"/>
        </w:rPr>
        <w:t>. T</w:t>
      </w:r>
      <w:r>
        <w:rPr>
          <w:rFonts w:hint="default" w:ascii="Arial" w:hAnsi="Arial" w:cs="Arial"/>
          <w:sz w:val="24"/>
          <w:szCs w:val="24"/>
        </w:rPr>
        <w:t>eachers in nurturing environments often report higher levels of career satisfaction. They feel valued, supported, and fulfilled in their roles, leading to long-term commitment to the teaching profession</w:t>
      </w:r>
      <w:r>
        <w:rPr>
          <w:rFonts w:hint="default" w:ascii="Arial" w:hAnsi="Arial" w:cs="Arial"/>
          <w:sz w:val="24"/>
          <w:szCs w:val="24"/>
          <w:lang w:val="en-US"/>
        </w:rPr>
        <w:t>.</w:t>
      </w:r>
    </w:p>
    <w:p>
      <w:pPr>
        <w:spacing w:line="480" w:lineRule="auto"/>
        <w:ind w:firstLine="720" w:firstLineChars="0"/>
        <w:jc w:val="both"/>
        <w:rPr>
          <w:rFonts w:hint="default" w:ascii="Arial" w:hAnsi="Arial" w:eastAsia="SimSun" w:cs="Arial"/>
          <w:sz w:val="24"/>
          <w:szCs w:val="24"/>
          <w:lang w:val="en-US"/>
        </w:rPr>
      </w:pPr>
      <w:r>
        <w:rPr>
          <w:rFonts w:hint="default" w:ascii="Arial" w:hAnsi="Arial" w:cs="Arial"/>
          <w:sz w:val="24"/>
          <w:szCs w:val="24"/>
          <w:lang w:val="en-US"/>
        </w:rPr>
        <w:t xml:space="preserve">As pointed out by </w:t>
      </w:r>
      <w:r>
        <w:rPr>
          <w:rFonts w:hint="default" w:ascii="Arial" w:hAnsi="Arial" w:cs="Arial"/>
          <w:sz w:val="24"/>
          <w:szCs w:val="24"/>
        </w:rPr>
        <w:t>Malik (2014)</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p</w:t>
      </w:r>
      <w:r>
        <w:rPr>
          <w:rFonts w:hint="default" w:ascii="Arial" w:hAnsi="Arial" w:cs="Arial"/>
          <w:sz w:val="24"/>
          <w:szCs w:val="24"/>
        </w:rPr>
        <w:t>rincipals with a strong managerial orientation tend to excel in managing financial and human resources efficiently. This can result in better allocation of resources, which in turn can impact the quality of education. High-level implications include having adequate funding for programs, effective utilization of staff, and ensuring that resources support educational goals.</w:t>
      </w:r>
      <w:r>
        <w:rPr>
          <w:rFonts w:hint="default" w:ascii="Arial" w:hAnsi="Arial" w:cs="Arial"/>
          <w:sz w:val="24"/>
          <w:szCs w:val="24"/>
          <w:lang w:val="en-US"/>
        </w:rPr>
        <w:t xml:space="preserve"> More so, </w:t>
      </w:r>
      <w:r>
        <w:rPr>
          <w:rFonts w:hint="default" w:ascii="Arial" w:hAnsi="Arial" w:cs="Arial"/>
          <w:sz w:val="24"/>
          <w:szCs w:val="24"/>
        </w:rPr>
        <w:t>Shonubi (2012)</w:t>
      </w:r>
      <w:r>
        <w:rPr>
          <w:rFonts w:hint="default" w:ascii="Arial" w:hAnsi="Arial" w:cs="Arial"/>
          <w:sz w:val="24"/>
          <w:szCs w:val="24"/>
          <w:lang w:val="en-US"/>
        </w:rPr>
        <w:t xml:space="preserve"> described that p</w:t>
      </w:r>
      <w:r>
        <w:rPr>
          <w:rFonts w:hint="default" w:ascii="Arial" w:hAnsi="Arial" w:cs="Arial"/>
          <w:sz w:val="24"/>
          <w:szCs w:val="24"/>
        </w:rPr>
        <w:t>rincipals with a managerial orientation often emphasize data-driven decision making. They rely on assessments and evaluations to make informed choices about educational strategies and resource allocation</w:t>
      </w:r>
      <w:r>
        <w:rPr>
          <w:rFonts w:hint="default" w:ascii="Arial" w:hAnsi="Arial" w:cs="Arial"/>
          <w:sz w:val="24"/>
          <w:szCs w:val="24"/>
          <w:lang w:val="en-US"/>
        </w:rPr>
        <w:t xml:space="preserve">. Likewise, </w:t>
      </w:r>
      <w:r>
        <w:rPr>
          <w:rFonts w:hint="default" w:ascii="Arial" w:hAnsi="Arial" w:cs="Arial"/>
          <w:sz w:val="24"/>
          <w:szCs w:val="24"/>
        </w:rPr>
        <w:t>Oumer and Kejela (2017)</w:t>
      </w:r>
      <w:r>
        <w:rPr>
          <w:rFonts w:hint="default" w:ascii="Arial" w:hAnsi="Arial" w:cs="Arial"/>
          <w:sz w:val="24"/>
          <w:szCs w:val="24"/>
          <w:lang w:val="en-US"/>
        </w:rPr>
        <w:t xml:space="preserve"> affirmed that m</w:t>
      </w:r>
      <w:r>
        <w:rPr>
          <w:rFonts w:hint="default" w:ascii="Arial" w:hAnsi="Arial" w:cs="Arial"/>
          <w:sz w:val="24"/>
          <w:szCs w:val="24"/>
        </w:rPr>
        <w:t>anaging relationships with various stakeholders, such as parents, community members, and local authorities, is crucial for high-level educational management. A principal with a managerial orientation may excel at building and maintaining these relationships, which can lead to increased support and resources for the school</w:t>
      </w:r>
      <w:r>
        <w:rPr>
          <w:rFonts w:hint="default" w:ascii="Arial" w:hAnsi="Arial" w:eastAsia="SimSun" w:cs="Arial"/>
          <w:sz w:val="24"/>
          <w:szCs w:val="24"/>
          <w:lang w:val="en-US"/>
        </w:rPr>
        <w:t>.</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As viewed by </w:t>
      </w:r>
      <w:r>
        <w:rPr>
          <w:rFonts w:hint="default" w:ascii="Arial" w:hAnsi="Arial" w:cs="Arial"/>
          <w:sz w:val="24"/>
          <w:szCs w:val="24"/>
        </w:rPr>
        <w:t>Federici</w:t>
      </w:r>
      <w:r>
        <w:rPr>
          <w:rFonts w:hint="default" w:ascii="Arial" w:hAnsi="Arial" w:cs="Arial"/>
          <w:sz w:val="24"/>
          <w:szCs w:val="24"/>
          <w:lang w:val="en-PH"/>
        </w:rPr>
        <w:t xml:space="preserve"> and</w:t>
      </w:r>
      <w:r>
        <w:rPr>
          <w:rFonts w:hint="default" w:ascii="Arial" w:hAnsi="Arial" w:cs="Arial"/>
          <w:sz w:val="24"/>
          <w:szCs w:val="24"/>
        </w:rPr>
        <w:t xml:space="preserve"> Skaalvik </w:t>
      </w:r>
      <w:r>
        <w:rPr>
          <w:rFonts w:hint="default" w:ascii="Arial" w:hAnsi="Arial" w:cs="Arial"/>
          <w:sz w:val="24"/>
          <w:szCs w:val="24"/>
          <w:lang w:val="en-PH"/>
        </w:rPr>
        <w:t>(</w:t>
      </w:r>
      <w:r>
        <w:rPr>
          <w:rFonts w:hint="default" w:ascii="Arial" w:hAnsi="Arial" w:cs="Arial"/>
          <w:sz w:val="24"/>
          <w:szCs w:val="24"/>
        </w:rPr>
        <w:t>2012)</w:t>
      </w:r>
      <w:r>
        <w:rPr>
          <w:rFonts w:hint="default" w:ascii="Arial" w:hAnsi="Arial" w:cs="Arial"/>
          <w:sz w:val="24"/>
          <w:szCs w:val="24"/>
          <w:lang w:val="en-US"/>
        </w:rPr>
        <w:t xml:space="preserve"> and</w:t>
      </w:r>
      <w:r>
        <w:rPr>
          <w:rFonts w:hint="default" w:ascii="Arial" w:hAnsi="Arial" w:cs="Arial"/>
          <w:sz w:val="24"/>
          <w:szCs w:val="24"/>
          <w:lang w:val="en-PH"/>
        </w:rPr>
        <w:t xml:space="preserve"> </w:t>
      </w:r>
      <w:r>
        <w:rPr>
          <w:rFonts w:hint="default" w:ascii="Arial" w:hAnsi="Arial" w:cs="Arial"/>
          <w:sz w:val="24"/>
          <w:szCs w:val="24"/>
          <w:lang w:val="en-US"/>
        </w:rPr>
        <w:t xml:space="preserve">extensive </w:t>
      </w:r>
      <w:r>
        <w:rPr>
          <w:rFonts w:hint="default" w:ascii="Arial" w:hAnsi="Arial" w:cs="Arial"/>
          <w:sz w:val="24"/>
          <w:szCs w:val="24"/>
        </w:rPr>
        <w:t xml:space="preserve">career satisfaction among teachers can lead to improved teacher retention rates. When teachers are satisfied with their careers, they are more likely to remain in their positions, reducing turnover and the associated costs of recruitment and training. </w:t>
      </w:r>
      <w:r>
        <w:rPr>
          <w:rFonts w:hint="default" w:ascii="Arial" w:hAnsi="Arial" w:cs="Arial"/>
          <w:sz w:val="24"/>
          <w:szCs w:val="24"/>
          <w:lang w:val="en-US"/>
        </w:rPr>
        <w:t xml:space="preserve">Likewise, </w:t>
      </w:r>
      <w:r>
        <w:rPr>
          <w:rFonts w:hint="default" w:ascii="Arial" w:hAnsi="Arial" w:cs="Arial"/>
          <w:sz w:val="24"/>
          <w:szCs w:val="24"/>
        </w:rPr>
        <w:t xml:space="preserve">Eleswed </w:t>
      </w:r>
      <w:r>
        <w:rPr>
          <w:rFonts w:hint="default" w:ascii="Arial" w:hAnsi="Arial" w:cs="Arial"/>
          <w:sz w:val="24"/>
          <w:szCs w:val="24"/>
          <w:lang w:val="en-PH"/>
        </w:rPr>
        <w:t>and</w:t>
      </w:r>
      <w:r>
        <w:rPr>
          <w:rFonts w:hint="default" w:ascii="Arial" w:hAnsi="Arial" w:cs="Arial"/>
          <w:sz w:val="24"/>
          <w:szCs w:val="24"/>
        </w:rPr>
        <w:t xml:space="preserve"> Mohmmed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PH"/>
        </w:rPr>
        <w:t xml:space="preserve"> </w:t>
      </w:r>
      <w:r>
        <w:rPr>
          <w:rFonts w:hint="default" w:ascii="Arial" w:hAnsi="Arial" w:cs="Arial"/>
          <w:sz w:val="24"/>
          <w:szCs w:val="24"/>
          <w:lang w:val="en-US"/>
        </w:rPr>
        <w:t>noted that h</w:t>
      </w:r>
      <w:r>
        <w:rPr>
          <w:rFonts w:hint="default" w:ascii="Arial" w:hAnsi="Arial" w:cs="Arial"/>
          <w:sz w:val="24"/>
          <w:szCs w:val="24"/>
        </w:rPr>
        <w:t>igh levels of career satisfaction positively impact teacher morale. Satisfied teachers tend to be more motivated, enthusiastic, and committed to their roles, creating a more positive and productive school environment</w:t>
      </w:r>
      <w:r>
        <w:rPr>
          <w:rFonts w:hint="default" w:ascii="Arial" w:hAnsi="Arial" w:cs="Arial"/>
          <w:sz w:val="24"/>
          <w:szCs w:val="24"/>
          <w:lang w:val="en-PH"/>
        </w:rPr>
        <w:t>.</w:t>
      </w:r>
      <w:r>
        <w:rPr>
          <w:rFonts w:hint="default" w:ascii="Arial" w:hAnsi="Arial" w:cs="Arial"/>
          <w:sz w:val="24"/>
          <w:szCs w:val="24"/>
          <w:lang w:val="en-US"/>
        </w:rPr>
        <w:t xml:space="preserve"> In addition, </w:t>
      </w:r>
      <w:r>
        <w:rPr>
          <w:rFonts w:hint="default" w:ascii="Arial" w:hAnsi="Arial" w:cs="Arial"/>
          <w:sz w:val="24"/>
          <w:szCs w:val="24"/>
        </w:rPr>
        <w:t xml:space="preserve">Zhu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US"/>
        </w:rPr>
        <w:t xml:space="preserve"> noted</w:t>
      </w:r>
      <w:r>
        <w:rPr>
          <w:rFonts w:hint="default" w:ascii="Arial" w:hAnsi="Arial" w:cs="Arial"/>
          <w:sz w:val="24"/>
          <w:szCs w:val="24"/>
          <w:lang w:val="en-PH"/>
        </w:rPr>
        <w:t xml:space="preserve"> </w:t>
      </w:r>
      <w:r>
        <w:rPr>
          <w:rFonts w:hint="default" w:ascii="Arial" w:hAnsi="Arial" w:cs="Arial"/>
          <w:sz w:val="24"/>
          <w:szCs w:val="24"/>
          <w:lang w:val="en-US"/>
        </w:rPr>
        <w:t>that s</w:t>
      </w:r>
      <w:r>
        <w:rPr>
          <w:rFonts w:hint="default" w:ascii="Arial" w:hAnsi="Arial" w:cs="Arial"/>
          <w:sz w:val="24"/>
          <w:szCs w:val="24"/>
        </w:rPr>
        <w:t>atisfied teachers are often more open to professional development opportunities. Educational management at high levels can leverage this by providing opportunities for ongoing training, skill development, and career advancement, contributing to overall school improvement</w:t>
      </w:r>
      <w:r>
        <w:rPr>
          <w:rFonts w:hint="default" w:ascii="Arial" w:hAnsi="Arial" w:cs="Arial"/>
          <w:sz w:val="24"/>
          <w:szCs w:val="24"/>
          <w:lang w:val="en-US"/>
        </w:rPr>
        <w:t>.</w:t>
      </w:r>
    </w:p>
    <w:p>
      <w:pPr>
        <w:spacing w:line="480" w:lineRule="auto"/>
        <w:ind w:firstLine="720" w:firstLineChars="0"/>
        <w:jc w:val="both"/>
        <w:rPr>
          <w:rFonts w:hint="default" w:ascii="Arial" w:hAnsi="Arial" w:eastAsia="SimSun" w:cs="Arial"/>
          <w:sz w:val="24"/>
          <w:szCs w:val="24"/>
        </w:rPr>
      </w:pPr>
      <w:r>
        <w:rPr>
          <w:rFonts w:hint="default" w:ascii="Arial" w:hAnsi="Arial" w:cs="Arial"/>
          <w:sz w:val="24"/>
          <w:szCs w:val="24"/>
          <w:lang w:val="en-US"/>
        </w:rPr>
        <w:t xml:space="preserve">However, </w:t>
      </w:r>
      <w:r>
        <w:rPr>
          <w:rFonts w:hint="default" w:ascii="Arial" w:hAnsi="Arial" w:cs="Arial"/>
          <w:sz w:val="24"/>
          <w:szCs w:val="24"/>
        </w:rPr>
        <w:t xml:space="preserve">Simatwa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reported that </w:t>
      </w:r>
      <w:r>
        <w:rPr>
          <w:rFonts w:hint="default" w:ascii="Arial" w:hAnsi="Arial" w:cs="Arial"/>
          <w:sz w:val="24"/>
          <w:szCs w:val="24"/>
          <w:lang w:val="en-US"/>
        </w:rPr>
        <w:t>t</w:t>
      </w:r>
      <w:r>
        <w:rPr>
          <w:rFonts w:hint="default" w:ascii="Arial" w:hAnsi="Arial" w:cs="Arial"/>
          <w:sz w:val="24"/>
          <w:szCs w:val="24"/>
        </w:rPr>
        <w:t xml:space="preserve">eachers with low career satisfaction are often less motivated and engaged in their work. This can lead to decreased job performance, resulting in less effective teaching and reduced learning outcomes for students. </w:t>
      </w:r>
      <w:r>
        <w:rPr>
          <w:rFonts w:hint="default" w:ascii="Arial" w:hAnsi="Arial" w:cs="Arial"/>
          <w:sz w:val="24"/>
          <w:szCs w:val="24"/>
          <w:lang w:val="en-US"/>
        </w:rPr>
        <w:t xml:space="preserve">Also, </w:t>
      </w:r>
      <w:r>
        <w:rPr>
          <w:rFonts w:hint="default" w:ascii="Arial" w:hAnsi="Arial" w:cs="Arial"/>
          <w:sz w:val="24"/>
          <w:szCs w:val="24"/>
        </w:rPr>
        <w:t xml:space="preserve">Yuan </w:t>
      </w:r>
      <w:r>
        <w:rPr>
          <w:rFonts w:hint="default" w:ascii="Arial" w:hAnsi="Arial" w:cs="Arial"/>
          <w:sz w:val="24"/>
          <w:szCs w:val="24"/>
          <w:lang w:val="en-PH"/>
        </w:rPr>
        <w:t>and</w:t>
      </w:r>
      <w:r>
        <w:rPr>
          <w:rFonts w:hint="default" w:ascii="Arial" w:hAnsi="Arial" w:cs="Arial"/>
          <w:sz w:val="24"/>
          <w:szCs w:val="24"/>
        </w:rPr>
        <w:t xml:space="preserve"> Woodman (2010</w:t>
      </w:r>
      <w:r>
        <w:rPr>
          <w:rFonts w:hint="default" w:ascii="Arial" w:hAnsi="Arial" w:cs="Arial"/>
          <w:sz w:val="24"/>
          <w:szCs w:val="24"/>
          <w:lang w:val="en-PH"/>
        </w:rPr>
        <w:t>)</w:t>
      </w:r>
      <w:r>
        <w:rPr>
          <w:rFonts w:hint="default" w:ascii="Arial" w:hAnsi="Arial" w:cs="Arial"/>
          <w:sz w:val="24"/>
          <w:szCs w:val="24"/>
          <w:lang w:val="en-US"/>
        </w:rPr>
        <w:t xml:space="preserve"> reported that</w:t>
      </w:r>
      <w:r>
        <w:rPr>
          <w:rFonts w:hint="default" w:ascii="Arial" w:hAnsi="Arial" w:cs="Arial"/>
          <w:sz w:val="24"/>
          <w:szCs w:val="24"/>
          <w:lang w:val="en-PH"/>
        </w:rPr>
        <w:t xml:space="preserve"> </w:t>
      </w:r>
      <w:r>
        <w:rPr>
          <w:rFonts w:hint="default" w:ascii="Arial" w:hAnsi="Arial" w:cs="Arial"/>
          <w:sz w:val="24"/>
          <w:szCs w:val="24"/>
          <w:lang w:val="en-US"/>
        </w:rPr>
        <w:t>l</w:t>
      </w:r>
      <w:r>
        <w:rPr>
          <w:rFonts w:hint="default" w:ascii="Arial" w:hAnsi="Arial" w:cs="Arial"/>
          <w:sz w:val="24"/>
          <w:szCs w:val="24"/>
        </w:rPr>
        <w:t xml:space="preserve">ow career satisfaction is a significant factor contributing to high turnover rates among teachers. When educators are unhappy with their jobs, they are more likely to leave their positions, which can disrupt the continuity of education and increase the costs associated with recruiting and training new teachers. </w:t>
      </w:r>
      <w:r>
        <w:rPr>
          <w:rFonts w:hint="default" w:ascii="Arial" w:hAnsi="Arial" w:cs="Arial"/>
          <w:sz w:val="24"/>
          <w:szCs w:val="24"/>
          <w:lang w:val="en-US"/>
        </w:rPr>
        <w:t>In addition</w:t>
      </w:r>
      <w:r>
        <w:rPr>
          <w:rFonts w:hint="default" w:ascii="Arial" w:hAnsi="Arial" w:cs="Arial"/>
          <w:sz w:val="24"/>
          <w:szCs w:val="24"/>
          <w:lang w:val="en-PH"/>
        </w:rPr>
        <w:t xml:space="preserve">, </w:t>
      </w:r>
      <w:r>
        <w:rPr>
          <w:rFonts w:hint="default" w:ascii="Arial" w:hAnsi="Arial" w:cs="Arial"/>
          <w:sz w:val="24"/>
          <w:szCs w:val="24"/>
        </w:rPr>
        <w:t xml:space="preserve">Balkar </w:t>
      </w:r>
      <w:r>
        <w:rPr>
          <w:rFonts w:hint="default" w:ascii="Arial" w:hAnsi="Arial" w:cs="Arial"/>
          <w:sz w:val="24"/>
          <w:szCs w:val="24"/>
          <w:lang w:val="en-PH"/>
        </w:rPr>
        <w:t>(</w:t>
      </w:r>
      <w:r>
        <w:rPr>
          <w:rFonts w:hint="default" w:ascii="Arial" w:hAnsi="Arial" w:cs="Arial"/>
          <w:sz w:val="24"/>
          <w:szCs w:val="24"/>
        </w:rPr>
        <w:t>2015)</w:t>
      </w:r>
      <w:r>
        <w:rPr>
          <w:rFonts w:hint="default" w:ascii="Arial" w:hAnsi="Arial" w:cs="Arial"/>
          <w:sz w:val="24"/>
          <w:szCs w:val="24"/>
          <w:lang w:val="en-PH"/>
        </w:rPr>
        <w:t xml:space="preserve"> </w:t>
      </w:r>
      <w:r>
        <w:rPr>
          <w:rFonts w:hint="default" w:ascii="Arial" w:hAnsi="Arial" w:cs="Arial"/>
          <w:sz w:val="24"/>
          <w:szCs w:val="24"/>
          <w:lang w:val="en-US"/>
        </w:rPr>
        <w:t>found that p</w:t>
      </w:r>
      <w:r>
        <w:rPr>
          <w:rFonts w:hint="default" w:ascii="Arial" w:hAnsi="Arial" w:cs="Arial"/>
          <w:sz w:val="24"/>
          <w:szCs w:val="24"/>
        </w:rPr>
        <w:t>oor career satisfaction can erode teachers' commitment to the teaching profession</w:t>
      </w:r>
      <w:r>
        <w:rPr>
          <w:rFonts w:hint="default" w:ascii="Arial" w:hAnsi="Arial" w:cs="Arial"/>
          <w:sz w:val="24"/>
          <w:szCs w:val="24"/>
          <w:lang w:val="en-PH"/>
        </w:rPr>
        <w:t>.</w:t>
      </w:r>
      <w:r>
        <w:rPr>
          <w:rFonts w:hint="default" w:ascii="Arial" w:hAnsi="Arial" w:cs="Arial"/>
          <w:sz w:val="24"/>
          <w:szCs w:val="24"/>
          <w:lang w:val="en-US"/>
        </w:rPr>
        <w:t xml:space="preserve"> </w:t>
      </w:r>
      <w:r>
        <w:rPr>
          <w:rFonts w:hint="default" w:ascii="Arial" w:hAnsi="Arial" w:cs="Arial"/>
          <w:sz w:val="24"/>
          <w:szCs w:val="24"/>
          <w:lang w:val="en-PH"/>
        </w:rPr>
        <w:t xml:space="preserve">Taking things in Philippine setting, </w:t>
      </w:r>
      <w:r>
        <w:rPr>
          <w:rFonts w:hint="default" w:ascii="Arial" w:hAnsi="Arial" w:cs="Arial"/>
          <w:sz w:val="24"/>
          <w:szCs w:val="24"/>
        </w:rPr>
        <w:t xml:space="preserve">Namigadde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US"/>
        </w:rPr>
        <w:t xml:space="preserve"> reported</w:t>
      </w:r>
      <w:r>
        <w:rPr>
          <w:rFonts w:hint="default" w:ascii="Arial" w:hAnsi="Arial" w:cs="Arial"/>
          <w:sz w:val="24"/>
          <w:szCs w:val="24"/>
        </w:rPr>
        <w:t xml:space="preserve"> </w:t>
      </w:r>
      <w:r>
        <w:rPr>
          <w:rFonts w:hint="default" w:ascii="Arial" w:hAnsi="Arial" w:cs="Arial"/>
          <w:sz w:val="24"/>
          <w:szCs w:val="24"/>
          <w:lang w:val="en-US"/>
        </w:rPr>
        <w:t>that t</w:t>
      </w:r>
      <w:r>
        <w:rPr>
          <w:rFonts w:hint="default" w:ascii="Arial" w:hAnsi="Arial" w:cs="Arial"/>
          <w:sz w:val="24"/>
          <w:szCs w:val="24"/>
        </w:rPr>
        <w:t>eachers with low career satisfaction are at a higher risk of experiencing burnout. The stress and emotional exhaustion associated with burnout can negatively impact their teaching effectiveness and well-being.</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sz w:val="24"/>
          <w:szCs w:val="24"/>
        </w:rPr>
        <w:t>While previous studies have explored the influence of school principals' managerial orientations on teachers' career satisfaction, there is a notable research gap regarding the moderating role of a nurturing work environment. Limited research has examined how the presence or absence of a nurturing work environment can enhance or mitigate the impact of different managerial orientations on teachers' career satisfaction. This research gap warrants a comprehensive investigation to understand the complex dynamics between principal leadership styles, work environments, and teacher job satisfaction in educational settings.</w:t>
      </w:r>
      <w:r>
        <w:rPr>
          <w:rFonts w:hint="default" w:ascii="Arial" w:hAnsi="Arial" w:cs="Arial"/>
          <w:sz w:val="24"/>
          <w:szCs w:val="24"/>
          <w:lang w:val="en-US"/>
        </w:rPr>
        <w:t xml:space="preserve"> </w:t>
      </w:r>
      <w:r>
        <w:rPr>
          <w:rFonts w:hint="default" w:ascii="Arial" w:hAnsi="Arial" w:cs="Arial"/>
          <w:sz w:val="24"/>
          <w:szCs w:val="24"/>
        </w:rPr>
        <w:t xml:space="preserve">Therefore, this gap made the researcher to conduct the current study in the target area, </w:t>
      </w:r>
      <w:r>
        <w:rPr>
          <w:rFonts w:hint="default" w:ascii="Arial" w:hAnsi="Arial" w:cs="Arial"/>
          <w:sz w:val="24"/>
          <w:szCs w:val="24"/>
          <w:lang w:val="en-US"/>
        </w:rPr>
        <w:t>Buhangin District in Davao City</w:t>
      </w:r>
      <w:r>
        <w:rPr>
          <w:rFonts w:hint="default" w:ascii="Arial" w:hAnsi="Arial" w:cs="Arial"/>
          <w:sz w:val="24"/>
          <w:szCs w:val="24"/>
        </w:rPr>
        <w:t xml:space="preserve">. </w:t>
      </w:r>
      <w:r>
        <w:rPr>
          <w:rFonts w:hint="default" w:ascii="Arial" w:hAnsi="Arial" w:cs="Arial"/>
          <w:sz w:val="24"/>
          <w:szCs w:val="24"/>
          <w:lang w:val="en-US"/>
        </w:rPr>
        <w:t>More so, the researcher made use of descriptive correlational approach through multiple regression analysis to looked into the interaction between managerial orientation of school principals and career satisfaction of teachers as moderated by nurturing work environment. T</w:t>
      </w:r>
      <w:r>
        <w:rPr>
          <w:rFonts w:hint="default" w:ascii="Arial" w:hAnsi="Arial" w:cs="Arial"/>
          <w:sz w:val="24"/>
          <w:szCs w:val="24"/>
        </w:rPr>
        <w:t xml:space="preserve">his study sought to explore </w:t>
      </w:r>
      <w:r>
        <w:rPr>
          <w:rFonts w:hint="default" w:ascii="Arial" w:hAnsi="Arial" w:cs="Arial"/>
          <w:sz w:val="24"/>
          <w:szCs w:val="24"/>
          <w:lang w:val="en-US"/>
        </w:rPr>
        <w:t>the interaction between these variables which may serve as basis for intervention programs and enhance practices in the field of teaching.</w:t>
      </w:r>
    </w:p>
    <w:p>
      <w:pPr>
        <w:spacing w:line="240" w:lineRule="auto"/>
        <w:jc w:val="both"/>
        <w:rPr>
          <w:rFonts w:hint="default" w:ascii="Arial" w:hAnsi="Arial" w:cs="Arial"/>
          <w:b w:val="0"/>
          <w:bCs w:val="0"/>
          <w:i/>
          <w:iCs/>
          <w:sz w:val="24"/>
          <w:szCs w:val="24"/>
          <w:lang w:val="en-PH"/>
        </w:rPr>
      </w:pPr>
    </w:p>
    <w:p>
      <w:pPr>
        <w:spacing w:line="480" w:lineRule="auto"/>
        <w:jc w:val="center"/>
        <w:rPr>
          <w:rFonts w:hint="default" w:ascii="Arial" w:hAnsi="Arial" w:cs="Arial"/>
          <w:b w:val="0"/>
          <w:bCs w:val="0"/>
          <w:i/>
          <w:iCs/>
          <w:sz w:val="24"/>
          <w:szCs w:val="24"/>
          <w:lang w:val="en-PH"/>
        </w:rPr>
      </w:pPr>
      <w:r>
        <w:rPr>
          <w:rFonts w:hint="default" w:ascii="Arial" w:hAnsi="Arial" w:cs="Arial"/>
          <w:b w:val="0"/>
          <w:bCs w:val="0"/>
          <w:i/>
          <w:iCs/>
          <w:sz w:val="24"/>
          <w:szCs w:val="24"/>
          <w:lang w:val="en-PH"/>
        </w:rPr>
        <w:t>Review of Significant Literature</w:t>
      </w:r>
    </w:p>
    <w:p>
      <w:pPr>
        <w:spacing w:line="240" w:lineRule="auto"/>
        <w:jc w:val="center"/>
        <w:rPr>
          <w:rFonts w:hint="default" w:ascii="Arial" w:hAnsi="Arial" w:cs="Arial"/>
          <w:b w:val="0"/>
          <w:bCs w:val="0"/>
          <w:i/>
          <w:iCs/>
          <w:sz w:val="24"/>
          <w:szCs w:val="24"/>
          <w:lang w:val="en-PH"/>
        </w:rPr>
      </w:pPr>
    </w:p>
    <w:p>
      <w:pPr>
        <w:numPr>
          <w:ilvl w:val="0"/>
          <w:numId w:val="0"/>
        </w:numPr>
        <w:spacing w:line="480" w:lineRule="auto"/>
        <w:ind w:firstLine="720" w:firstLineChars="0"/>
        <w:jc w:val="both"/>
        <w:rPr>
          <w:rFonts w:hint="default" w:ascii="Arial" w:hAnsi="Arial" w:eastAsia="TimesNewRomanPSMT" w:cs="Arial"/>
          <w:color w:val="000000"/>
          <w:kern w:val="0"/>
          <w:sz w:val="24"/>
          <w:szCs w:val="24"/>
          <w:lang w:val="en-US" w:eastAsia="zh-CN" w:bidi="ar"/>
        </w:rPr>
      </w:pPr>
      <w:r>
        <w:rPr>
          <w:rFonts w:ascii="Arial" w:hAnsi="Arial" w:cs="Arial"/>
          <w:sz w:val="24"/>
          <w:szCs w:val="24"/>
        </w:rPr>
        <w:t>Provided in this sectio</w:t>
      </w:r>
      <w:r>
        <w:rPr>
          <w:rFonts w:ascii="Arial" w:hAnsi="Arial" w:cs="Arial"/>
          <w:sz w:val="24"/>
          <w:szCs w:val="24"/>
          <w:shd w:val="clear" w:color="auto" w:fill="auto"/>
        </w:rPr>
        <w:t xml:space="preserve">n </w:t>
      </w:r>
      <w:r>
        <w:rPr>
          <w:rFonts w:ascii="Arial" w:hAnsi="Arial" w:cs="Arial"/>
          <w:sz w:val="24"/>
          <w:szCs w:val="24"/>
          <w:shd w:val="clear" w:color="auto" w:fill="auto"/>
          <w:lang w:val="en-PH"/>
        </w:rPr>
        <w:t xml:space="preserve">are </w:t>
      </w:r>
      <w:r>
        <w:rPr>
          <w:rFonts w:ascii="Arial" w:hAnsi="Arial" w:cs="Arial"/>
          <w:sz w:val="24"/>
          <w:szCs w:val="24"/>
          <w:shd w:val="clear" w:color="auto" w:fill="auto"/>
        </w:rPr>
        <w:t>the discussions of variables and its indicators</w:t>
      </w:r>
      <w:r>
        <w:rPr>
          <w:rFonts w:hint="default" w:ascii="Arial" w:hAnsi="Arial" w:eastAsia="SimSun" w:cs="Arial"/>
          <w:i/>
          <w:iCs/>
          <w:sz w:val="24"/>
          <w:szCs w:val="24"/>
          <w:lang w:val="en-PH"/>
        </w:rPr>
        <w:t xml:space="preserve">. </w:t>
      </w:r>
      <w:r>
        <w:rPr>
          <w:rFonts w:ascii="Arial" w:hAnsi="Arial" w:cs="Arial"/>
          <w:sz w:val="24"/>
          <w:szCs w:val="24"/>
        </w:rPr>
        <w:t>The discussions of the concepts, ideas and viewpoints from various authors were taken from different books, journal and electronic.</w:t>
      </w:r>
    </w:p>
    <w:p>
      <w:pPr>
        <w:spacing w:after="0" w:line="240" w:lineRule="auto"/>
        <w:rPr>
          <w:rFonts w:hint="default" w:ascii="Arial" w:hAnsi="Arial" w:eastAsia="Times New Roman" w:cs="Arial"/>
          <w:b w:val="0"/>
          <w:bCs w:val="0"/>
          <w:i/>
          <w:iCs/>
          <w:color w:val="0E101A"/>
          <w:sz w:val="24"/>
          <w:szCs w:val="24"/>
        </w:rPr>
      </w:pPr>
    </w:p>
    <w:p>
      <w:pPr>
        <w:spacing w:after="0" w:line="480" w:lineRule="auto"/>
        <w:rPr>
          <w:rFonts w:hint="default" w:ascii="Arial" w:hAnsi="Arial" w:eastAsia="Times New Roman" w:cs="Arial"/>
          <w:color w:val="0E101A"/>
          <w:sz w:val="24"/>
          <w:szCs w:val="24"/>
          <w:lang w:val="en-US"/>
        </w:rPr>
      </w:pPr>
      <w:r>
        <w:rPr>
          <w:rFonts w:hint="default" w:ascii="Arial" w:hAnsi="Arial" w:eastAsia="Times New Roman" w:cs="Arial"/>
          <w:b w:val="0"/>
          <w:bCs w:val="0"/>
          <w:i/>
          <w:iCs/>
          <w:color w:val="0E101A"/>
          <w:sz w:val="24"/>
          <w:szCs w:val="24"/>
          <w:lang w:val="en-US"/>
        </w:rPr>
        <w:t>Managerial</w:t>
      </w:r>
      <w:r>
        <w:rPr>
          <w:rFonts w:hint="default" w:ascii="Arial" w:hAnsi="Arial" w:eastAsia="Times New Roman" w:cs="Arial"/>
          <w:b w:val="0"/>
          <w:bCs w:val="0"/>
          <w:i/>
          <w:iCs/>
          <w:color w:val="0E101A"/>
          <w:sz w:val="24"/>
          <w:szCs w:val="24"/>
        </w:rPr>
        <w:t xml:space="preserve"> Orientation of School </w:t>
      </w:r>
      <w:r>
        <w:rPr>
          <w:rFonts w:hint="default" w:ascii="Arial" w:hAnsi="Arial" w:eastAsia="Times New Roman" w:cs="Arial"/>
          <w:b w:val="0"/>
          <w:bCs w:val="0"/>
          <w:i/>
          <w:iCs/>
          <w:color w:val="0E101A"/>
          <w:sz w:val="24"/>
          <w:szCs w:val="24"/>
          <w:lang w:val="en-US"/>
        </w:rPr>
        <w:t>Principals</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cs="Arial"/>
          <w:sz w:val="24"/>
          <w:szCs w:val="24"/>
        </w:rPr>
        <w:t xml:space="preserve">As Beverlin (2011) defined, the </w:t>
      </w:r>
      <w:r>
        <w:rPr>
          <w:rFonts w:hint="default" w:ascii="Arial" w:hAnsi="Arial" w:cs="Arial"/>
          <w:sz w:val="24"/>
          <w:szCs w:val="24"/>
          <w:lang w:val="en-US"/>
        </w:rPr>
        <w:t>managerial</w:t>
      </w:r>
      <w:r>
        <w:rPr>
          <w:rFonts w:hint="default" w:ascii="Arial" w:hAnsi="Arial" w:cs="Arial"/>
          <w:sz w:val="24"/>
          <w:szCs w:val="24"/>
        </w:rPr>
        <w:t xml:space="preserve"> orientation of school </w:t>
      </w:r>
      <w:r>
        <w:rPr>
          <w:rFonts w:hint="default" w:ascii="Arial" w:hAnsi="Arial" w:cs="Arial"/>
          <w:sz w:val="24"/>
          <w:szCs w:val="24"/>
          <w:lang w:val="en-US"/>
        </w:rPr>
        <w:t>principals</w:t>
      </w:r>
      <w:r>
        <w:rPr>
          <w:rFonts w:hint="default" w:ascii="Arial" w:hAnsi="Arial" w:cs="Arial"/>
          <w:sz w:val="24"/>
          <w:szCs w:val="24"/>
        </w:rPr>
        <w:t xml:space="preserve"> refers to the focus and approach that school administrators take in managing their schools</w:t>
      </w:r>
      <w:r>
        <w:rPr>
          <w:rFonts w:hint="default" w:ascii="Arial" w:hAnsi="Arial" w:cs="Arial"/>
          <w:sz w:val="24"/>
          <w:szCs w:val="24"/>
          <w:lang w:val="en-US"/>
        </w:rPr>
        <w:t xml:space="preserve">. </w:t>
      </w:r>
      <w:r>
        <w:rPr>
          <w:rFonts w:hint="default" w:ascii="Arial" w:hAnsi="Arial" w:cs="Arial"/>
          <w:sz w:val="24"/>
          <w:szCs w:val="24"/>
        </w:rPr>
        <w:t xml:space="preserve">It involves a focus on tasks related to planning, organizing, staffing, controlling resources, and setting policies and procedures. Principals with a managerial orientation typically prioritize efficient resource allocation, compliance with regulations, and maintaining order within the school. </w:t>
      </w:r>
      <w:r>
        <w:rPr>
          <w:rFonts w:hint="default" w:ascii="Arial" w:hAnsi="Arial" w:cs="Arial"/>
          <w:sz w:val="24"/>
          <w:szCs w:val="24"/>
          <w:lang w:val="en-US"/>
        </w:rPr>
        <w:t>According to</w:t>
      </w:r>
      <w:r>
        <w:rPr>
          <w:rFonts w:hint="default" w:ascii="Arial" w:hAnsi="Arial" w:cs="Arial"/>
          <w:sz w:val="24"/>
          <w:szCs w:val="24"/>
        </w:rPr>
        <w:t xml:space="preserve"> Malik (2014)</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p</w:t>
      </w:r>
      <w:r>
        <w:rPr>
          <w:rFonts w:hint="default" w:ascii="Arial" w:hAnsi="Arial" w:cs="Arial"/>
          <w:sz w:val="24"/>
          <w:szCs w:val="24"/>
        </w:rPr>
        <w:t>rincipals with a strong managerial orientation tend to excel in managing financial and human resources efficiently. This can result in better allocation of resources, which in turn can impact the quality of education. High-level implications include having adequate funding for programs, effective utilization of staff, and ensuring that resources support educational goals.</w:t>
      </w:r>
    </w:p>
    <w:p>
      <w:pPr>
        <w:spacing w:after="0" w:line="480" w:lineRule="auto"/>
        <w:ind w:firstLine="720" w:firstLineChars="0"/>
        <w:jc w:val="both"/>
        <w:rPr>
          <w:rFonts w:hint="default"/>
          <w:lang w:val="en-US"/>
        </w:rPr>
      </w:pPr>
      <w:r>
        <w:rPr>
          <w:rFonts w:hint="default" w:ascii="Arial" w:hAnsi="Arial" w:eastAsia="Times New Roman" w:cs="Arial"/>
          <w:color w:val="0E101A"/>
          <w:sz w:val="24"/>
          <w:szCs w:val="24"/>
          <w:lang w:val="en-US"/>
        </w:rPr>
        <w:t xml:space="preserve">As </w:t>
      </w:r>
      <w:r>
        <w:rPr>
          <w:rFonts w:hint="default" w:ascii="Arial" w:hAnsi="Arial" w:cs="Arial"/>
          <w:sz w:val="24"/>
          <w:szCs w:val="24"/>
          <w:lang w:val="en-US"/>
        </w:rPr>
        <w:t xml:space="preserve">viewed by </w:t>
      </w:r>
      <w:r>
        <w:rPr>
          <w:rFonts w:hint="default" w:ascii="Arial" w:hAnsi="Arial" w:cs="Arial"/>
          <w:sz w:val="24"/>
          <w:szCs w:val="24"/>
        </w:rPr>
        <w:t xml:space="preserve">Mota </w:t>
      </w:r>
      <w:r>
        <w:rPr>
          <w:rFonts w:hint="default" w:ascii="Arial" w:hAnsi="Arial" w:cs="Arial"/>
          <w:sz w:val="24"/>
          <w:szCs w:val="24"/>
          <w:lang w:val="en-US"/>
        </w:rPr>
        <w:t xml:space="preserve">(2012), a </w:t>
      </w:r>
      <w:r>
        <w:rPr>
          <w:rFonts w:hint="default" w:ascii="Arial" w:hAnsi="Arial" w:cs="Arial"/>
          <w:sz w:val="24"/>
          <w:szCs w:val="24"/>
        </w:rPr>
        <w:t>managerial principal is more likely to ensure that policies and procedures are consistently followed. This can lead to a well-structured and organized school environment. At a high level, this means that educational policies, curriculum implementation, and assessment practices are consistent and reliable, contributing to a stable and effective learning environment.</w:t>
      </w:r>
      <w:r>
        <w:rPr>
          <w:rFonts w:hint="default" w:ascii="Arial" w:hAnsi="Arial" w:cs="Arial"/>
          <w:sz w:val="24"/>
          <w:szCs w:val="24"/>
          <w:lang w:val="en-US"/>
        </w:rPr>
        <w:t xml:space="preserve"> </w:t>
      </w:r>
      <w:r>
        <w:rPr>
          <w:rFonts w:hint="default" w:ascii="Arial" w:hAnsi="Arial" w:cs="Arial"/>
          <w:sz w:val="24"/>
          <w:szCs w:val="24"/>
        </w:rPr>
        <w:t>Kurland</w:t>
      </w:r>
      <w:r>
        <w:rPr>
          <w:rFonts w:hint="default" w:ascii="Arial" w:hAnsi="Arial" w:cs="Arial"/>
          <w:sz w:val="24"/>
          <w:szCs w:val="24"/>
          <w:lang w:val="en-US"/>
        </w:rPr>
        <w:t xml:space="preserve"> et al.</w:t>
      </w:r>
      <w:r>
        <w:rPr>
          <w:rFonts w:hint="default" w:ascii="Arial" w:hAnsi="Arial" w:cs="Arial"/>
          <w:sz w:val="24"/>
          <w:szCs w:val="24"/>
        </w:rPr>
        <w:t xml:space="preserve"> (201</w:t>
      </w:r>
      <w:r>
        <w:rPr>
          <w:rFonts w:hint="default" w:ascii="Arial" w:hAnsi="Arial" w:cs="Arial"/>
          <w:sz w:val="24"/>
          <w:szCs w:val="24"/>
          <w:lang w:val="en-US"/>
        </w:rPr>
        <w:t>2</w:t>
      </w:r>
      <w:r>
        <w:rPr>
          <w:rFonts w:hint="default" w:ascii="Arial" w:hAnsi="Arial" w:cs="Arial"/>
          <w:sz w:val="24"/>
          <w:szCs w:val="24"/>
        </w:rPr>
        <w:t>)</w:t>
      </w:r>
      <w:r>
        <w:rPr>
          <w:rFonts w:hint="default" w:ascii="Arial" w:hAnsi="Arial" w:cs="Arial"/>
          <w:sz w:val="24"/>
          <w:szCs w:val="24"/>
          <w:lang w:val="en-US"/>
        </w:rPr>
        <w:t xml:space="preserve"> noted that h</w:t>
      </w:r>
      <w:r>
        <w:rPr>
          <w:rFonts w:hint="default" w:ascii="Arial" w:hAnsi="Arial" w:cs="Arial"/>
          <w:sz w:val="24"/>
          <w:szCs w:val="24"/>
        </w:rPr>
        <w:t xml:space="preserve">igh levels of compliance with educational regulations and standards can be a result of a managerial orientation. This can lead to a school that meets or exceeds state and national standards, which can impact the overall reputation and performance of the school. </w:t>
      </w:r>
      <w:r>
        <w:rPr>
          <w:rFonts w:hint="default" w:ascii="Arial" w:hAnsi="Arial" w:cs="Arial"/>
          <w:sz w:val="24"/>
          <w:szCs w:val="24"/>
          <w:lang w:val="en-US"/>
        </w:rPr>
        <w:t xml:space="preserve">Also, </w:t>
      </w:r>
      <w:r>
        <w:rPr>
          <w:rFonts w:hint="default" w:ascii="Arial" w:hAnsi="Arial" w:cs="Arial"/>
          <w:sz w:val="24"/>
          <w:szCs w:val="24"/>
        </w:rPr>
        <w:t>Shonubi (2012)</w:t>
      </w:r>
      <w:r>
        <w:rPr>
          <w:rFonts w:hint="default" w:ascii="Arial" w:hAnsi="Arial" w:cs="Arial"/>
          <w:sz w:val="24"/>
          <w:szCs w:val="24"/>
          <w:lang w:val="en-US"/>
        </w:rPr>
        <w:t xml:space="preserve"> described that p</w:t>
      </w:r>
      <w:r>
        <w:rPr>
          <w:rFonts w:hint="default" w:ascii="Arial" w:hAnsi="Arial" w:cs="Arial"/>
          <w:sz w:val="24"/>
          <w:szCs w:val="24"/>
        </w:rPr>
        <w:t>rincipals with a managerial orientation often emphasize data-driven decision making. They rely on assessments and evaluations to make informed choices about educational strategies and resource allocation.</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cs="Arial"/>
          <w:sz w:val="24"/>
          <w:szCs w:val="24"/>
          <w:lang w:val="en-US"/>
        </w:rPr>
        <w:t>As pointed out by</w:t>
      </w:r>
      <w:r>
        <w:rPr>
          <w:rFonts w:hint="default" w:ascii="Arial" w:hAnsi="Arial" w:cs="Arial"/>
          <w:sz w:val="24"/>
          <w:szCs w:val="24"/>
        </w:rPr>
        <w:t xml:space="preserve"> Heissenberger and Heilbronner (2011)</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 xml:space="preserve">extensive </w:t>
      </w:r>
      <w:r>
        <w:rPr>
          <w:rFonts w:hint="default" w:ascii="Arial" w:hAnsi="Arial" w:cs="Arial"/>
          <w:sz w:val="24"/>
          <w:szCs w:val="24"/>
        </w:rPr>
        <w:t>educational management benefits from a principal who is committed to accountability and performance evaluation. A managerial orientation may lead to the establishment of clear performance metrics, regular assessment of teachers and students, and a strong focus on improving outcomes.</w:t>
      </w:r>
      <w:r>
        <w:rPr>
          <w:rFonts w:hint="default" w:ascii="Arial" w:hAnsi="Arial" w:cs="Arial"/>
          <w:sz w:val="24"/>
          <w:szCs w:val="24"/>
          <w:lang w:val="en-US"/>
        </w:rPr>
        <w:t xml:space="preserve"> </w:t>
      </w:r>
      <w:r>
        <w:rPr>
          <w:rFonts w:hint="default" w:ascii="Arial" w:hAnsi="Arial" w:cs="Arial"/>
          <w:sz w:val="24"/>
          <w:szCs w:val="24"/>
        </w:rPr>
        <w:t>Oumer and Kejela (2017)</w:t>
      </w:r>
      <w:r>
        <w:rPr>
          <w:rFonts w:hint="default" w:ascii="Arial" w:hAnsi="Arial" w:cs="Arial"/>
          <w:sz w:val="24"/>
          <w:szCs w:val="24"/>
          <w:lang w:val="en-US"/>
        </w:rPr>
        <w:t xml:space="preserve"> affirmed that m</w:t>
      </w:r>
      <w:r>
        <w:rPr>
          <w:rFonts w:hint="default" w:ascii="Arial" w:hAnsi="Arial" w:cs="Arial"/>
          <w:sz w:val="24"/>
          <w:szCs w:val="24"/>
        </w:rPr>
        <w:t>anaging relationships with various stakeholders, such as parents, community members, and local authorities, is crucial for high-level educational management. A principal with a managerial orientation may excel at building and maintaining these relationships, which can lead to increased support and resources for the school.</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color w:val="0E101A"/>
          <w:sz w:val="24"/>
          <w:szCs w:val="24"/>
          <w:lang w:val="en-US"/>
        </w:rPr>
        <w:t xml:space="preserve">As </w:t>
      </w:r>
      <w:r>
        <w:rPr>
          <w:rFonts w:hint="default" w:ascii="Arial" w:hAnsi="Arial" w:cs="Arial"/>
          <w:sz w:val="24"/>
          <w:szCs w:val="24"/>
          <w:lang w:val="en-US"/>
        </w:rPr>
        <w:t xml:space="preserve">highlighted by </w:t>
      </w:r>
      <w:r>
        <w:rPr>
          <w:rFonts w:hint="default" w:ascii="Arial" w:hAnsi="Arial" w:cs="Arial"/>
          <w:sz w:val="24"/>
          <w:szCs w:val="24"/>
        </w:rPr>
        <w:t>Price (2012)</w:t>
      </w:r>
      <w:r>
        <w:rPr>
          <w:rFonts w:hint="default" w:ascii="Arial" w:hAnsi="Arial" w:cs="Arial"/>
          <w:sz w:val="24"/>
          <w:szCs w:val="24"/>
          <w:lang w:val="en-US"/>
        </w:rPr>
        <w:t>, p</w:t>
      </w:r>
      <w:r>
        <w:rPr>
          <w:rFonts w:hint="default" w:ascii="Arial" w:hAnsi="Arial" w:cs="Arial"/>
          <w:sz w:val="24"/>
          <w:szCs w:val="24"/>
        </w:rPr>
        <w:t>rincipals with a managerial orientation are typically skilled in budget management and resource allocation. They can ensure that financial and human resources are used efficiently to support educational goals. This is crucial for maintaining and improving the quality of education.</w:t>
      </w:r>
      <w:r>
        <w:rPr>
          <w:rFonts w:hint="default" w:ascii="Arial" w:hAnsi="Arial" w:cs="Arial"/>
          <w:sz w:val="24"/>
          <w:szCs w:val="24"/>
          <w:lang w:val="en-US"/>
        </w:rPr>
        <w:t xml:space="preserve"> </w:t>
      </w:r>
      <w:r>
        <w:rPr>
          <w:rFonts w:hint="default" w:ascii="Arial" w:hAnsi="Arial" w:cs="Arial"/>
          <w:sz w:val="24"/>
          <w:szCs w:val="24"/>
        </w:rPr>
        <w:t xml:space="preserve">Tshannen-Moran (2013) </w:t>
      </w:r>
      <w:r>
        <w:rPr>
          <w:rFonts w:hint="default" w:ascii="Arial" w:hAnsi="Arial" w:cs="Arial"/>
          <w:sz w:val="24"/>
          <w:szCs w:val="24"/>
          <w:lang w:val="en-US"/>
        </w:rPr>
        <w:t>proposed that e</w:t>
      </w:r>
      <w:r>
        <w:rPr>
          <w:rFonts w:hint="default" w:ascii="Arial" w:hAnsi="Arial" w:cs="Arial"/>
          <w:sz w:val="24"/>
          <w:szCs w:val="24"/>
        </w:rPr>
        <w:t xml:space="preserve">ffective implementation of educational policies and procedures is essential for maintaining order and consistency within the school. Principals with a managerial orientation can ensure that policies are consistently followed, leading to a structured and organized school environment. Also, Murphy (2011) </w:t>
      </w:r>
      <w:r>
        <w:rPr>
          <w:rFonts w:hint="default" w:ascii="Arial" w:hAnsi="Arial" w:cs="Arial"/>
          <w:sz w:val="24"/>
          <w:szCs w:val="24"/>
          <w:lang w:val="en-US"/>
        </w:rPr>
        <w:t>asserted that a</w:t>
      </w:r>
      <w:r>
        <w:rPr>
          <w:rFonts w:hint="default" w:ascii="Arial" w:hAnsi="Arial" w:cs="Arial"/>
          <w:sz w:val="24"/>
          <w:szCs w:val="24"/>
        </w:rPr>
        <w:t>managerial orientation ensures that the school remains in compliance with these requirements, which is essential for maintaining the school's reputation, securing funding, and meeting educational objectives.</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color w:val="0E101A"/>
          <w:sz w:val="24"/>
          <w:szCs w:val="24"/>
        </w:rPr>
        <w:t xml:space="preserve">Also, Döş and Savaş (2015) noted that </w:t>
      </w:r>
      <w:r>
        <w:rPr>
          <w:rFonts w:hint="default" w:ascii="Arial" w:hAnsi="Arial" w:eastAsia="Times New Roman" w:cs="Arial"/>
          <w:color w:val="0E101A"/>
          <w:sz w:val="24"/>
          <w:szCs w:val="24"/>
          <w:lang w:val="en-US"/>
        </w:rPr>
        <w:t>managerial</w:t>
      </w:r>
      <w:r>
        <w:rPr>
          <w:rFonts w:hint="default" w:ascii="Arial" w:hAnsi="Arial" w:eastAsia="Times New Roman" w:cs="Arial"/>
          <w:color w:val="0E101A"/>
          <w:sz w:val="24"/>
          <w:szCs w:val="24"/>
        </w:rPr>
        <w:t xml:space="preserve"> </w:t>
      </w:r>
      <w:r>
        <w:rPr>
          <w:rFonts w:hint="default" w:ascii="Arial" w:hAnsi="Arial" w:eastAsia="Times New Roman" w:cs="Arial"/>
          <w:color w:val="0E101A"/>
          <w:sz w:val="24"/>
          <w:szCs w:val="24"/>
          <w:lang w:val="en-US"/>
        </w:rPr>
        <w:t>orientation</w:t>
      </w:r>
      <w:r>
        <w:rPr>
          <w:rFonts w:hint="default" w:ascii="Arial" w:hAnsi="Arial" w:eastAsia="Times New Roman" w:cs="Arial"/>
          <w:color w:val="0E101A"/>
          <w:sz w:val="24"/>
          <w:szCs w:val="24"/>
        </w:rPr>
        <w:t xml:space="preserve"> contribute to the success of the school heads in performing a lengthy list of responsibilities related to the leadership of a school. Accordingly, the task of the school head as manager of the school is no longer enough. Today's principals are accountable for the oversight of teaching, curriculum, and assessment cycles. Evaluation of teachers, fostering relationships with teachers and other stakeholders, evaluating and implementing discipline plans, and developing a multi-year plan for needed resources while still managing the school building (Michigan, 2013). The extensive responsibilities of today's school leaders require a depth of understanding in finance, curriculum, child development, human resource management, time management, community and public relations, and practical communication skills (Murphy, Hallinger, &amp; Heck, 2013).</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cs="Arial"/>
          <w:sz w:val="24"/>
          <w:szCs w:val="24"/>
        </w:rPr>
        <w:t>The managerial orientation of school principals can have a significant impact on teachers' career satisfaction</w:t>
      </w:r>
      <w:r>
        <w:rPr>
          <w:rFonts w:hint="default" w:ascii="Arial" w:hAnsi="Arial" w:cs="Arial"/>
          <w:sz w:val="24"/>
          <w:szCs w:val="24"/>
          <w:lang w:val="en-US"/>
        </w:rPr>
        <w:t xml:space="preserve">. For instance, </w:t>
      </w:r>
      <w:r>
        <w:rPr>
          <w:rFonts w:hint="default" w:ascii="Arial" w:hAnsi="Arial" w:cs="Arial"/>
          <w:sz w:val="24"/>
          <w:szCs w:val="24"/>
        </w:rPr>
        <w:t xml:space="preserve">Chen (2017) asserted that </w:t>
      </w:r>
      <w:r>
        <w:rPr>
          <w:rFonts w:hint="default" w:ascii="Arial" w:hAnsi="Arial" w:cs="Arial"/>
          <w:sz w:val="24"/>
          <w:szCs w:val="24"/>
          <w:lang w:val="en-US"/>
        </w:rPr>
        <w:t>p</w:t>
      </w:r>
      <w:r>
        <w:rPr>
          <w:rFonts w:hint="default" w:ascii="Arial" w:hAnsi="Arial" w:cs="Arial"/>
          <w:sz w:val="24"/>
          <w:szCs w:val="24"/>
        </w:rPr>
        <w:t>rincipals with a strong managerial orientation often play a key role in resource allocation. If they allocate resources efficiently and prioritize investments in professional development, instructional materials, and classroom support, teachers may feel more supported and satisfied in their careers.</w:t>
      </w:r>
      <w:r>
        <w:rPr>
          <w:rFonts w:hint="default" w:ascii="Arial" w:hAnsi="Arial" w:cs="Arial"/>
          <w:sz w:val="24"/>
          <w:szCs w:val="24"/>
          <w:lang w:val="en-US"/>
        </w:rPr>
        <w:t xml:space="preserve"> Similarly, </w:t>
      </w:r>
      <w:r>
        <w:rPr>
          <w:rFonts w:hint="default" w:ascii="Arial" w:hAnsi="Arial" w:cs="Arial"/>
          <w:sz w:val="24"/>
          <w:szCs w:val="24"/>
        </w:rPr>
        <w:t>Jay (2014)</w:t>
      </w:r>
      <w:r>
        <w:rPr>
          <w:rFonts w:hint="default" w:ascii="Arial" w:hAnsi="Arial" w:cs="Arial"/>
          <w:sz w:val="24"/>
          <w:szCs w:val="24"/>
          <w:lang w:val="en-US"/>
        </w:rPr>
        <w:t xml:space="preserve"> proposed that p</w:t>
      </w:r>
      <w:r>
        <w:rPr>
          <w:rFonts w:hint="default" w:ascii="Arial" w:hAnsi="Arial" w:cs="Arial"/>
          <w:sz w:val="24"/>
          <w:szCs w:val="24"/>
        </w:rPr>
        <w:t>rincipals with a managerial orientation can impact this aspect by setting aside time, funding, and opportunities for ongoing teacher training and development. When principals prioritize professional development, it signals a commitment to the growth and improvement of the teaching staff, which can enhance job satisfaction.</w:t>
      </w:r>
      <w:r>
        <w:rPr>
          <w:rFonts w:hint="default" w:ascii="Arial" w:hAnsi="Arial" w:cs="Arial"/>
          <w:sz w:val="24"/>
          <w:szCs w:val="24"/>
          <w:lang w:val="en-US"/>
        </w:rPr>
        <w:t xml:space="preserve"> </w:t>
      </w:r>
      <w:r>
        <w:rPr>
          <w:rFonts w:hint="default" w:ascii="Arial" w:hAnsi="Arial" w:cs="Arial"/>
          <w:sz w:val="24"/>
          <w:szCs w:val="24"/>
        </w:rPr>
        <w:t>A well-managed school with clear policies, procedures, and a focus on compliance can provide a stable and supportive work environment for teachers. A managerial orientation that maintains order and structure can contribute to a positive work atmosphere, which can, in turn, influence teacher satisfaction.</w:t>
      </w:r>
      <w:r>
        <w:rPr>
          <w:rFonts w:hint="default" w:ascii="Arial" w:hAnsi="Arial" w:cs="Arial"/>
        </w:rPr>
        <w:t xml:space="preserve"> </w:t>
      </w:r>
    </w:p>
    <w:p>
      <w:pPr>
        <w:pStyle w:val="2"/>
        <w:spacing w:line="480" w:lineRule="auto"/>
        <w:jc w:val="both"/>
        <w:rPr>
          <w:rFonts w:hint="default" w:ascii="Arial" w:hAnsi="Arial" w:eastAsia="Times New Roman" w:cs="Arial"/>
          <w:color w:val="0E101A"/>
          <w:sz w:val="24"/>
          <w:szCs w:val="24"/>
          <w:lang w:val="en-US"/>
        </w:rPr>
      </w:pPr>
      <w:r>
        <w:rPr>
          <w:rFonts w:hint="default" w:ascii="Arial" w:hAnsi="Arial" w:eastAsia="Times New Roman" w:cs="Arial"/>
          <w:color w:val="0E101A"/>
          <w:sz w:val="24"/>
          <w:szCs w:val="24"/>
          <w:lang w:val="en-US"/>
        </w:rPr>
        <w:tab/>
      </w:r>
      <w:r>
        <w:rPr>
          <w:rFonts w:hint="default" w:ascii="Arial" w:hAnsi="Arial" w:cs="Arial"/>
          <w:lang w:val="en-US"/>
        </w:rPr>
        <w:t>Moreover</w:t>
      </w:r>
      <w:r>
        <w:rPr>
          <w:rFonts w:hint="default" w:ascii="Arial" w:hAnsi="Arial" w:cs="Arial"/>
        </w:rPr>
        <w:t xml:space="preserve">, Aunga and Masare (2017) postulated that </w:t>
      </w:r>
      <w:r>
        <w:rPr>
          <w:rFonts w:hint="default" w:ascii="Arial" w:hAnsi="Arial" w:cs="Arial"/>
          <w:lang w:val="en-US"/>
        </w:rPr>
        <w:t>p</w:t>
      </w:r>
      <w:r>
        <w:rPr>
          <w:rFonts w:hint="default" w:ascii="Arial" w:hAnsi="Arial" w:cs="Arial"/>
        </w:rPr>
        <w:t xml:space="preserve">rincipals with a managerial orientation often establish systems for accountability and performance evaluation. Fair and transparent evaluation processes can motivate teachers to perform at their best and contribute to their job satisfaction. However, if these processes are perceived as unfair or arbitrary, they can lead to dissatisfaction. Maicibi (2010) </w:t>
      </w:r>
      <w:r>
        <w:rPr>
          <w:rFonts w:hint="default" w:ascii="Arial" w:hAnsi="Arial" w:cs="Arial"/>
          <w:lang w:val="en-US"/>
        </w:rPr>
        <w:t xml:space="preserve">noted that </w:t>
      </w:r>
      <w:r>
        <w:rPr>
          <w:rFonts w:hint="default" w:ascii="Arial" w:hAnsi="Arial" w:cs="Arial"/>
        </w:rPr>
        <w:t>managerial principal's emphasis on data-driven decision making can have both positive and negative effects. If data is used to inform and improve instructional practices and student outcomes, teachers may appreciate the focus on evidence-based decision-making.</w:t>
      </w:r>
      <w:r>
        <w:rPr>
          <w:rFonts w:hint="default" w:ascii="Arial" w:hAnsi="Arial" w:cs="Arial"/>
          <w:lang w:val="en-US"/>
        </w:rPr>
        <w:t xml:space="preserve"> Likewise, </w:t>
      </w:r>
      <w:r>
        <w:rPr>
          <w:rFonts w:hint="default" w:ascii="Arial" w:hAnsi="Arial" w:cs="Arial"/>
        </w:rPr>
        <w:t xml:space="preserve">Orphanos (2013) emphasizes that </w:t>
      </w:r>
      <w:r>
        <w:rPr>
          <w:rFonts w:hint="default" w:ascii="Arial" w:hAnsi="Arial" w:cs="Arial"/>
          <w:lang w:val="en-US"/>
        </w:rPr>
        <w:t>e</w:t>
      </w:r>
      <w:r>
        <w:rPr>
          <w:rFonts w:hint="default" w:ascii="Arial" w:hAnsi="Arial" w:cs="Arial"/>
        </w:rPr>
        <w:t>ffective communication and collaboration between principals and teachers are essential for a healthy work environment. A managerial principal should ensure that channels of communication are open and encourage collaboration among teachers.</w:t>
      </w:r>
    </w:p>
    <w:p>
      <w:pPr>
        <w:spacing w:after="0" w:line="480" w:lineRule="auto"/>
        <w:ind w:firstLine="720" w:firstLineChars="0"/>
        <w:jc w:val="both"/>
        <w:rPr>
          <w:rFonts w:hint="default" w:ascii="Arial" w:hAnsi="Arial" w:eastAsia="Times New Roman" w:cs="Arial"/>
          <w:color w:val="0E101A"/>
          <w:sz w:val="24"/>
          <w:szCs w:val="24"/>
          <w:lang w:val="en-US"/>
        </w:rPr>
      </w:pPr>
      <w:r>
        <w:rPr>
          <w:rFonts w:hint="default" w:ascii="Arial" w:hAnsi="Arial" w:eastAsia="Times New Roman" w:cs="Arial"/>
          <w:i/>
          <w:iCs/>
          <w:color w:val="0E101A"/>
          <w:sz w:val="24"/>
          <w:szCs w:val="24"/>
          <w:lang w:val="en-US"/>
        </w:rPr>
        <w:t>S</w:t>
      </w:r>
      <w:r>
        <w:rPr>
          <w:rFonts w:hint="default" w:ascii="Arial" w:hAnsi="Arial" w:eastAsia="Times New Roman" w:cs="Arial"/>
          <w:i/>
          <w:iCs/>
          <w:color w:val="0E101A"/>
          <w:sz w:val="24"/>
          <w:szCs w:val="24"/>
        </w:rPr>
        <w:t xml:space="preserve">tructural </w:t>
      </w:r>
      <w:r>
        <w:rPr>
          <w:rFonts w:hint="default" w:ascii="Arial" w:hAnsi="Arial" w:eastAsia="Times New Roman" w:cs="Arial"/>
          <w:i/>
          <w:iCs/>
          <w:color w:val="0E101A"/>
          <w:sz w:val="24"/>
          <w:szCs w:val="24"/>
          <w:lang w:val="en-US"/>
        </w:rPr>
        <w:t>O</w:t>
      </w:r>
      <w:r>
        <w:rPr>
          <w:rFonts w:hint="default" w:ascii="Arial" w:hAnsi="Arial" w:eastAsia="Times New Roman" w:cs="Arial"/>
          <w:i/>
          <w:iCs/>
          <w:color w:val="0E101A"/>
          <w:sz w:val="24"/>
          <w:szCs w:val="24"/>
        </w:rPr>
        <w:t>rientation</w:t>
      </w:r>
      <w:r>
        <w:rPr>
          <w:rFonts w:hint="default" w:ascii="Arial" w:hAnsi="Arial" w:eastAsia="Times New Roman" w:cs="Arial"/>
          <w:i/>
          <w:iCs/>
          <w:color w:val="0E101A"/>
          <w:sz w:val="24"/>
          <w:szCs w:val="24"/>
          <w:lang w:val="en-US"/>
        </w:rPr>
        <w:t xml:space="preserve">. </w:t>
      </w:r>
      <w:r>
        <w:rPr>
          <w:rFonts w:hint="default" w:ascii="Arial" w:hAnsi="Arial" w:eastAsia="Times New Roman" w:cs="Arial"/>
          <w:color w:val="0E101A"/>
          <w:sz w:val="24"/>
          <w:szCs w:val="24"/>
        </w:rPr>
        <w:t xml:space="preserve">The first indicator of </w:t>
      </w:r>
      <w:r>
        <w:rPr>
          <w:rFonts w:hint="default" w:ascii="Arial" w:hAnsi="Arial" w:eastAsia="Times New Roman" w:cs="Arial"/>
          <w:color w:val="0E101A"/>
          <w:sz w:val="24"/>
          <w:szCs w:val="24"/>
          <w:lang w:val="en-US"/>
        </w:rPr>
        <w:t>managerial</w:t>
      </w:r>
      <w:r>
        <w:rPr>
          <w:rFonts w:hint="default" w:ascii="Arial" w:hAnsi="Arial" w:eastAsia="Times New Roman" w:cs="Arial"/>
          <w:color w:val="0E101A"/>
          <w:sz w:val="24"/>
          <w:szCs w:val="24"/>
        </w:rPr>
        <w:t xml:space="preserve"> ori</w:t>
      </w:r>
      <w:r>
        <w:rPr>
          <w:rFonts w:hint="default" w:ascii="Arial" w:hAnsi="Arial" w:cs="Arial"/>
          <w:sz w:val="24"/>
          <w:szCs w:val="24"/>
        </w:rPr>
        <w:t xml:space="preserve">entation of school </w:t>
      </w:r>
      <w:r>
        <w:rPr>
          <w:rFonts w:hint="default" w:ascii="Arial" w:hAnsi="Arial" w:cs="Arial"/>
          <w:sz w:val="24"/>
          <w:szCs w:val="24"/>
          <w:lang w:val="en-US"/>
        </w:rPr>
        <w:t>principals</w:t>
      </w:r>
      <w:r>
        <w:rPr>
          <w:rFonts w:hint="default" w:ascii="Arial" w:hAnsi="Arial" w:cs="Arial"/>
          <w:sz w:val="24"/>
          <w:szCs w:val="24"/>
        </w:rPr>
        <w:t xml:space="preserve"> in this study </w:t>
      </w:r>
      <w:r>
        <w:rPr>
          <w:rFonts w:hint="default" w:ascii="Arial" w:hAnsi="Arial" w:cs="Arial"/>
          <w:sz w:val="24"/>
          <w:szCs w:val="24"/>
          <w:lang w:val="en-US"/>
        </w:rPr>
        <w:t xml:space="preserve">which refers to the </w:t>
      </w:r>
      <w:r>
        <w:rPr>
          <w:rFonts w:hint="default" w:ascii="Arial" w:hAnsi="Arial" w:cs="Arial"/>
          <w:sz w:val="24"/>
          <w:szCs w:val="24"/>
        </w:rPr>
        <w:t>focus and approach toward the organization, structure, and processes of the school</w:t>
      </w:r>
      <w:r>
        <w:rPr>
          <w:rFonts w:hint="default" w:ascii="Arial" w:hAnsi="Arial" w:cs="Arial"/>
          <w:sz w:val="24"/>
          <w:szCs w:val="24"/>
          <w:lang w:val="en-US"/>
        </w:rPr>
        <w:t xml:space="preserve">. </w:t>
      </w:r>
      <w:r>
        <w:rPr>
          <w:rFonts w:hint="default" w:ascii="Arial" w:hAnsi="Arial" w:cs="Arial"/>
          <w:sz w:val="24"/>
          <w:szCs w:val="24"/>
        </w:rPr>
        <w:t>Principals with a structural orientation prioritize tasks related to creating and maintaining effective organizational systems, developing and enforcing policies and procedures, and ensuring that the school's physical and administrative infrastructure supports its educational goals (Beverlin, 2011).</w:t>
      </w:r>
      <w:r>
        <w:rPr>
          <w:rFonts w:hint="default" w:ascii="Arial" w:hAnsi="Arial" w:cs="Arial"/>
          <w:sz w:val="24"/>
          <w:szCs w:val="24"/>
          <w:lang w:val="en-US"/>
        </w:rPr>
        <w:t xml:space="preserve"> </w:t>
      </w:r>
      <w:r>
        <w:rPr>
          <w:rFonts w:hint="default" w:ascii="Arial" w:hAnsi="Arial" w:cs="Arial"/>
          <w:sz w:val="24"/>
          <w:szCs w:val="24"/>
        </w:rPr>
        <w:t>According to Sergiovanni (2013),</w:t>
      </w:r>
      <w:r>
        <w:rPr>
          <w:rFonts w:hint="default" w:ascii="Arial" w:hAnsi="Arial" w:cs="Arial"/>
          <w:sz w:val="24"/>
          <w:szCs w:val="24"/>
          <w:lang w:val="en-US"/>
        </w:rPr>
        <w:t xml:space="preserve"> p</w:t>
      </w:r>
      <w:r>
        <w:rPr>
          <w:rFonts w:hint="default" w:ascii="Arial" w:hAnsi="Arial" w:cs="Arial"/>
          <w:sz w:val="24"/>
          <w:szCs w:val="24"/>
        </w:rPr>
        <w:t>rincipals with a structural orientation are often skilled in optimizing the school's daily operations. At high levels, this results in a well-organized and smoothly functioning institution, where resources are utilized efficiently, schedules are well-managed, and the administrative processes are streamlined.</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color w:val="0E101A"/>
          <w:sz w:val="24"/>
          <w:szCs w:val="24"/>
          <w:lang w:val="en-US"/>
        </w:rPr>
        <w:t xml:space="preserve">As pointed out by </w:t>
      </w:r>
      <w:r>
        <w:rPr>
          <w:rFonts w:hint="default" w:ascii="Arial" w:hAnsi="Arial" w:eastAsia="Times New Roman" w:cs="Arial"/>
          <w:color w:val="0E101A"/>
          <w:sz w:val="24"/>
          <w:szCs w:val="24"/>
        </w:rPr>
        <w:t>Barber</w:t>
      </w:r>
      <w:r>
        <w:rPr>
          <w:rFonts w:hint="default" w:ascii="Arial" w:hAnsi="Arial" w:eastAsia="Times New Roman" w:cs="Arial"/>
          <w:color w:val="0E101A"/>
          <w:sz w:val="24"/>
          <w:szCs w:val="24"/>
          <w:lang w:val="en-US"/>
        </w:rPr>
        <w:t xml:space="preserve"> et al.</w:t>
      </w:r>
      <w:r>
        <w:rPr>
          <w:rFonts w:hint="default" w:ascii="Arial" w:hAnsi="Arial" w:eastAsia="Times New Roman" w:cs="Arial"/>
          <w:color w:val="0E101A"/>
          <w:sz w:val="24"/>
          <w:szCs w:val="24"/>
        </w:rPr>
        <w:t xml:space="preserve"> (2010)</w:t>
      </w:r>
      <w:r>
        <w:rPr>
          <w:rFonts w:hint="default" w:ascii="Arial" w:hAnsi="Arial" w:eastAsia="Times New Roman" w:cs="Arial"/>
          <w:color w:val="0E101A"/>
          <w:sz w:val="24"/>
          <w:szCs w:val="24"/>
          <w:lang w:val="en-US"/>
        </w:rPr>
        <w:t xml:space="preserve">, </w:t>
      </w:r>
      <w:r>
        <w:rPr>
          <w:rFonts w:hint="default" w:ascii="Arial" w:hAnsi="Arial" w:cs="Arial"/>
          <w:sz w:val="24"/>
          <w:szCs w:val="24"/>
          <w:lang w:val="en-US"/>
        </w:rPr>
        <w:t>t</w:t>
      </w:r>
      <w:r>
        <w:rPr>
          <w:rFonts w:hint="default" w:ascii="Arial" w:hAnsi="Arial" w:cs="Arial"/>
          <w:sz w:val="24"/>
          <w:szCs w:val="24"/>
        </w:rPr>
        <w:t>he structural orientation ensures that school policies and procedures are clearly defined and consistently implemented. At high levels, this leads to a disciplined and organized learning environment, where students, teachers, and staff know what is expected and how things should be done.</w:t>
      </w:r>
      <w:r>
        <w:rPr>
          <w:rFonts w:hint="default" w:ascii="Arial" w:hAnsi="Arial" w:cs="Arial"/>
          <w:sz w:val="24"/>
          <w:szCs w:val="24"/>
          <w:lang w:val="en-US"/>
        </w:rPr>
        <w:t xml:space="preserve"> </w:t>
      </w:r>
      <w:r>
        <w:rPr>
          <w:rFonts w:hint="default" w:ascii="Arial" w:hAnsi="Arial" w:cs="Arial"/>
          <w:sz w:val="24"/>
          <w:szCs w:val="24"/>
        </w:rPr>
        <w:t>The view of Day</w:t>
      </w:r>
      <w:r>
        <w:rPr>
          <w:rFonts w:hint="default" w:ascii="Arial" w:hAnsi="Arial" w:cs="Arial"/>
          <w:sz w:val="24"/>
          <w:szCs w:val="24"/>
          <w:lang w:val="en-US"/>
        </w:rPr>
        <w:t xml:space="preserve"> et al.</w:t>
      </w:r>
      <w:r>
        <w:rPr>
          <w:rFonts w:hint="default" w:ascii="Arial" w:hAnsi="Arial" w:cs="Arial"/>
          <w:sz w:val="24"/>
          <w:szCs w:val="24"/>
        </w:rPr>
        <w:t xml:space="preserve"> (2011) made clear that </w:t>
      </w:r>
      <w:r>
        <w:rPr>
          <w:rFonts w:hint="default" w:ascii="Arial" w:hAnsi="Arial" w:cs="Arial"/>
          <w:sz w:val="24"/>
          <w:szCs w:val="24"/>
          <w:lang w:val="en-US"/>
        </w:rPr>
        <w:t>h</w:t>
      </w:r>
      <w:r>
        <w:rPr>
          <w:rFonts w:hint="default" w:ascii="Arial" w:hAnsi="Arial" w:cs="Arial"/>
          <w:sz w:val="24"/>
          <w:szCs w:val="24"/>
        </w:rPr>
        <w:t>igh-level educational management often relies on data to make informed decisions. A structural orientation can result in systematic data collection and analysis processes, which contribute to data-driven decision making for curriculum improvements, resource allocation, and school performance enhancement.</w:t>
      </w:r>
      <w:r>
        <w:rPr>
          <w:rFonts w:hint="default" w:ascii="Arial" w:hAnsi="Arial" w:cs="Arial"/>
          <w:sz w:val="24"/>
          <w:szCs w:val="24"/>
          <w:lang w:val="en-US"/>
        </w:rPr>
        <w:t xml:space="preserve"> S</w:t>
      </w:r>
      <w:r>
        <w:rPr>
          <w:rFonts w:hint="default" w:ascii="Arial" w:hAnsi="Arial" w:cs="Arial"/>
          <w:sz w:val="24"/>
          <w:szCs w:val="24"/>
        </w:rPr>
        <w:t>chool administrators with a structural orientation tend to prioritize compliance with regulations, standards, and accountability measures.</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color w:val="0E101A"/>
          <w:sz w:val="24"/>
          <w:szCs w:val="24"/>
        </w:rPr>
        <w:t>Likewise, Hallinger and Hu</w:t>
      </w:r>
      <w:r>
        <w:rPr>
          <w:rFonts w:hint="default" w:ascii="Arial" w:hAnsi="Arial" w:cs="Arial"/>
          <w:sz w:val="24"/>
          <w:szCs w:val="24"/>
        </w:rPr>
        <w:t xml:space="preserve">ber (2012) </w:t>
      </w:r>
      <w:r>
        <w:rPr>
          <w:rFonts w:hint="default" w:ascii="Arial" w:hAnsi="Arial" w:cs="Arial"/>
          <w:sz w:val="24"/>
          <w:szCs w:val="24"/>
          <w:lang w:val="en-US"/>
        </w:rPr>
        <w:t>affirmed that e</w:t>
      </w:r>
      <w:r>
        <w:rPr>
          <w:rFonts w:hint="default" w:ascii="Arial" w:hAnsi="Arial" w:cs="Arial"/>
          <w:sz w:val="24"/>
          <w:szCs w:val="24"/>
        </w:rPr>
        <w:t>ffective resource allocation is crucial for achieving high levels of educational success. Principals with a structural orientation often excel in budget management and ensure that resources are allocated to best support the educational mission of the school.</w:t>
      </w:r>
      <w:r>
        <w:rPr>
          <w:rFonts w:hint="default" w:ascii="Arial" w:hAnsi="Arial" w:cs="Arial"/>
          <w:sz w:val="24"/>
          <w:szCs w:val="24"/>
          <w:lang w:val="en-US"/>
        </w:rPr>
        <w:t xml:space="preserve"> </w:t>
      </w:r>
      <w:r>
        <w:rPr>
          <w:rFonts w:hint="default" w:ascii="Arial" w:hAnsi="Arial" w:cs="Arial"/>
          <w:sz w:val="24"/>
          <w:szCs w:val="24"/>
        </w:rPr>
        <w:t>Managing relationships with various stakeholders, including parents, community members, and local authorities, is essential at high levels of educational management. A structural orientation can help in building and maintaining these relationships, ensuring that the school has the support and resources it needs to succeed</w:t>
      </w:r>
      <w:r>
        <w:rPr>
          <w:rFonts w:hint="default" w:ascii="Arial" w:hAnsi="Arial" w:cs="Arial"/>
          <w:sz w:val="24"/>
          <w:szCs w:val="24"/>
          <w:lang w:val="en-US"/>
        </w:rPr>
        <w:t xml:space="preserve">. Adding more, </w:t>
      </w:r>
      <w:r>
        <w:rPr>
          <w:rFonts w:hint="default" w:ascii="Arial" w:hAnsi="Arial" w:cs="Arial"/>
          <w:sz w:val="24"/>
          <w:szCs w:val="24"/>
        </w:rPr>
        <w:t>May</w:t>
      </w:r>
      <w:r>
        <w:rPr>
          <w:rFonts w:hint="default" w:ascii="Arial" w:hAnsi="Arial" w:cs="Arial"/>
          <w:sz w:val="24"/>
          <w:szCs w:val="24"/>
          <w:lang w:val="en-US"/>
        </w:rPr>
        <w:t xml:space="preserve"> et al.</w:t>
      </w:r>
      <w:r>
        <w:rPr>
          <w:rFonts w:hint="default" w:ascii="Arial" w:hAnsi="Arial" w:cs="Arial"/>
          <w:sz w:val="24"/>
          <w:szCs w:val="24"/>
        </w:rPr>
        <w:t xml:space="preserve"> (2012)</w:t>
      </w:r>
      <w:r>
        <w:rPr>
          <w:rFonts w:hint="default" w:ascii="Arial" w:hAnsi="Arial" w:cs="Arial"/>
          <w:sz w:val="24"/>
          <w:szCs w:val="24"/>
          <w:lang w:val="en-US"/>
        </w:rPr>
        <w:t xml:space="preserve"> proposed that a </w:t>
      </w:r>
      <w:r>
        <w:rPr>
          <w:rFonts w:hint="default" w:ascii="Arial" w:hAnsi="Arial" w:cs="Arial"/>
          <w:sz w:val="24"/>
          <w:szCs w:val="24"/>
        </w:rPr>
        <w:t>structural orientation is beneficial in times of crisis or unforeseen challenges. It allows principals to respond to emergencies and manage disruptions effectively by relying on established policies and procedures.</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i/>
          <w:iCs/>
          <w:color w:val="0E101A"/>
          <w:sz w:val="24"/>
          <w:szCs w:val="24"/>
          <w:lang w:val="en-US"/>
        </w:rPr>
        <w:t>H</w:t>
      </w:r>
      <w:r>
        <w:rPr>
          <w:rFonts w:hint="default" w:ascii="Arial" w:hAnsi="Arial" w:eastAsia="Times New Roman" w:cs="Arial"/>
          <w:i/>
          <w:iCs/>
          <w:color w:val="0E101A"/>
          <w:sz w:val="24"/>
          <w:szCs w:val="24"/>
        </w:rPr>
        <w:t xml:space="preserve">uman </w:t>
      </w:r>
      <w:r>
        <w:rPr>
          <w:rFonts w:hint="default" w:ascii="Arial" w:hAnsi="Arial" w:eastAsia="Times New Roman" w:cs="Arial"/>
          <w:i/>
          <w:iCs/>
          <w:color w:val="0E101A"/>
          <w:sz w:val="24"/>
          <w:szCs w:val="24"/>
          <w:lang w:val="en-US"/>
        </w:rPr>
        <w:t>R</w:t>
      </w:r>
      <w:r>
        <w:rPr>
          <w:rFonts w:hint="default" w:ascii="Arial" w:hAnsi="Arial" w:eastAsia="Times New Roman" w:cs="Arial"/>
          <w:i/>
          <w:iCs/>
          <w:color w:val="0E101A"/>
          <w:sz w:val="24"/>
          <w:szCs w:val="24"/>
        </w:rPr>
        <w:t xml:space="preserve">esource </w:t>
      </w:r>
      <w:r>
        <w:rPr>
          <w:rFonts w:hint="default" w:ascii="Arial" w:hAnsi="Arial" w:eastAsia="Times New Roman" w:cs="Arial"/>
          <w:i/>
          <w:iCs/>
          <w:color w:val="0E101A"/>
          <w:sz w:val="24"/>
          <w:szCs w:val="24"/>
          <w:lang w:val="en-US"/>
        </w:rPr>
        <w:t>O</w:t>
      </w:r>
      <w:r>
        <w:rPr>
          <w:rFonts w:hint="default" w:ascii="Arial" w:hAnsi="Arial" w:eastAsia="Times New Roman" w:cs="Arial"/>
          <w:i/>
          <w:iCs/>
          <w:color w:val="0E101A"/>
          <w:sz w:val="24"/>
          <w:szCs w:val="24"/>
        </w:rPr>
        <w:t>rientation</w:t>
      </w:r>
      <w:r>
        <w:rPr>
          <w:rFonts w:hint="default" w:ascii="Arial" w:hAnsi="Arial" w:eastAsia="Times New Roman" w:cs="Arial"/>
          <w:i/>
          <w:iCs/>
          <w:color w:val="0E101A"/>
          <w:sz w:val="24"/>
          <w:szCs w:val="24"/>
          <w:lang w:val="en-US"/>
        </w:rPr>
        <w:t xml:space="preserve">. </w:t>
      </w:r>
      <w:r>
        <w:rPr>
          <w:rFonts w:hint="default" w:ascii="Arial" w:hAnsi="Arial" w:eastAsia="Times New Roman" w:cs="Arial"/>
          <w:color w:val="0E101A"/>
          <w:sz w:val="24"/>
          <w:szCs w:val="24"/>
        </w:rPr>
        <w:t xml:space="preserve">The second indicator of </w:t>
      </w:r>
      <w:r>
        <w:rPr>
          <w:rFonts w:hint="default" w:ascii="Arial" w:hAnsi="Arial" w:eastAsia="Times New Roman" w:cs="Arial"/>
          <w:color w:val="0E101A"/>
          <w:sz w:val="24"/>
          <w:szCs w:val="24"/>
          <w:lang w:val="en-US"/>
        </w:rPr>
        <w:t>managerial</w:t>
      </w:r>
      <w:r>
        <w:rPr>
          <w:rFonts w:hint="default" w:ascii="Arial" w:hAnsi="Arial" w:eastAsia="Times New Roman" w:cs="Arial"/>
          <w:color w:val="0E101A"/>
          <w:sz w:val="24"/>
          <w:szCs w:val="24"/>
        </w:rPr>
        <w:t xml:space="preserve"> orientation of school heads in this s</w:t>
      </w:r>
      <w:r>
        <w:rPr>
          <w:rFonts w:hint="default" w:ascii="Arial" w:hAnsi="Arial" w:cs="Arial"/>
          <w:sz w:val="24"/>
          <w:szCs w:val="24"/>
        </w:rPr>
        <w:t xml:space="preserve">tudy </w:t>
      </w:r>
      <w:r>
        <w:rPr>
          <w:rFonts w:hint="default" w:ascii="Arial" w:hAnsi="Arial" w:cs="Arial"/>
          <w:sz w:val="24"/>
          <w:szCs w:val="24"/>
          <w:lang w:val="en-US"/>
        </w:rPr>
        <w:t xml:space="preserve">which refers to the </w:t>
      </w:r>
      <w:r>
        <w:rPr>
          <w:rFonts w:hint="default" w:ascii="Arial" w:hAnsi="Arial" w:cs="Arial"/>
          <w:sz w:val="24"/>
          <w:szCs w:val="24"/>
        </w:rPr>
        <w:t xml:space="preserve">focus and approach toward the people within the school community, particularly the teachers, staff, and students. Principals with a human resource orientation prioritize tasks related to the development and management of the school's human capital. This orientation emphasizes the support, growth, and well-being of individuals to enhance the overall effectiveness of the schoo (Beverlin, 2011). According to a literature assessment undertaken by the Wallace Foundation (2013), human resource-oriented principal prioritizes the ongoing professional growth of teachers. At </w:t>
      </w:r>
      <w:r>
        <w:rPr>
          <w:rFonts w:hint="default" w:ascii="Arial" w:hAnsi="Arial" w:cs="Arial"/>
          <w:sz w:val="24"/>
          <w:szCs w:val="24"/>
          <w:lang w:val="en-US"/>
        </w:rPr>
        <w:t>extensive</w:t>
      </w:r>
      <w:r>
        <w:rPr>
          <w:rFonts w:hint="default" w:ascii="Arial" w:hAnsi="Arial" w:cs="Arial"/>
          <w:sz w:val="24"/>
          <w:szCs w:val="24"/>
        </w:rPr>
        <w:t xml:space="preserve"> levels, this results in a culture of continuous improvement, with access to quality professional development opportunities and mentorship programs to enhance teaching skills.</w:t>
      </w:r>
    </w:p>
    <w:p>
      <w:pPr>
        <w:spacing w:after="0" w:line="480" w:lineRule="auto"/>
        <w:ind w:firstLine="720" w:firstLineChars="0"/>
        <w:jc w:val="both"/>
        <w:rPr>
          <w:rFonts w:hint="default" w:ascii="Arial" w:hAnsi="Arial" w:eastAsia="Times New Roman" w:cs="Arial"/>
          <w:color w:val="0E101A"/>
          <w:sz w:val="24"/>
          <w:szCs w:val="24"/>
          <w:lang w:val="en-US"/>
        </w:rPr>
      </w:pPr>
      <w:r>
        <w:rPr>
          <w:rFonts w:hint="default" w:ascii="Arial" w:hAnsi="Arial" w:cs="Arial"/>
          <w:sz w:val="24"/>
          <w:szCs w:val="24"/>
        </w:rPr>
        <w:t xml:space="preserve">In support, Bodla and Nawaz (2010) </w:t>
      </w:r>
      <w:r>
        <w:rPr>
          <w:rFonts w:hint="default" w:ascii="Arial" w:hAnsi="Arial" w:cs="Arial"/>
          <w:sz w:val="24"/>
          <w:szCs w:val="24"/>
          <w:lang w:val="en-US"/>
        </w:rPr>
        <w:t xml:space="preserve">highlighted that a </w:t>
      </w:r>
      <w:r>
        <w:rPr>
          <w:rFonts w:hint="default" w:ascii="Arial" w:hAnsi="Arial" w:cs="Arial"/>
          <w:sz w:val="24"/>
          <w:szCs w:val="24"/>
        </w:rPr>
        <w:t>human resource-oriented principal prioritizes the ongoing professional growth of teachers. At high levels, this results in a culture of continuous improvement, with access to quality professional development opportunities and mentorship programs to enhance teaching skills. According to Holland</w:t>
      </w:r>
      <w:r>
        <w:rPr>
          <w:rFonts w:hint="default" w:ascii="Arial" w:hAnsi="Arial" w:cs="Arial"/>
          <w:sz w:val="24"/>
          <w:szCs w:val="24"/>
          <w:lang w:val="en-US"/>
        </w:rPr>
        <w:t xml:space="preserve"> et al.</w:t>
      </w:r>
      <w:r>
        <w:rPr>
          <w:rFonts w:hint="default" w:ascii="Arial" w:hAnsi="Arial" w:cs="Arial"/>
          <w:sz w:val="24"/>
          <w:szCs w:val="24"/>
        </w:rPr>
        <w:t xml:space="preserve"> (2014),</w:t>
      </w:r>
      <w:r>
        <w:rPr>
          <w:rFonts w:hint="default" w:ascii="Arial" w:hAnsi="Arial" w:cs="Arial"/>
          <w:sz w:val="24"/>
          <w:szCs w:val="24"/>
          <w:lang w:val="en-US"/>
        </w:rPr>
        <w:t xml:space="preserve"> a </w:t>
      </w:r>
      <w:r>
        <w:rPr>
          <w:rFonts w:hint="default" w:ascii="Arial" w:hAnsi="Arial" w:cs="Arial"/>
          <w:sz w:val="24"/>
          <w:szCs w:val="24"/>
        </w:rPr>
        <w:t>principal with a human resource orientation focuses on creating a positive work environment and promoting staff morale and well-being. This approach can lead to high levels of job satisfaction, reduced turnover, and a motivated workforce that contributes to the success of the school.</w:t>
      </w:r>
      <w:r>
        <w:rPr>
          <w:rFonts w:hint="default" w:ascii="Arial" w:hAnsi="Arial" w:cs="Arial"/>
          <w:sz w:val="24"/>
          <w:szCs w:val="24"/>
          <w:lang w:val="en-US"/>
        </w:rPr>
        <w:t xml:space="preserve"> </w:t>
      </w:r>
      <w:r>
        <w:rPr>
          <w:rFonts w:hint="default" w:ascii="Arial" w:hAnsi="Arial" w:cs="Arial"/>
          <w:sz w:val="24"/>
          <w:szCs w:val="24"/>
        </w:rPr>
        <w:t>This orientation often places students at the center of decision-making and program development. High-level implications include personalized learning, student support services, and efforts to meet the diverse needs of the student population.</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color w:val="0E101A"/>
          <w:sz w:val="24"/>
          <w:szCs w:val="24"/>
          <w:lang w:val="en-US"/>
        </w:rPr>
        <w:t>As po</w:t>
      </w:r>
      <w:r>
        <w:rPr>
          <w:rFonts w:hint="default" w:ascii="Arial" w:hAnsi="Arial" w:cs="Arial"/>
          <w:sz w:val="24"/>
          <w:szCs w:val="24"/>
          <w:lang w:val="en-US"/>
        </w:rPr>
        <w:t xml:space="preserve">inted out by </w:t>
      </w:r>
      <w:r>
        <w:rPr>
          <w:rFonts w:hint="default" w:ascii="Arial" w:hAnsi="Arial" w:cs="Arial"/>
          <w:sz w:val="24"/>
          <w:szCs w:val="24"/>
        </w:rPr>
        <w:t xml:space="preserve">Alleccia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US"/>
        </w:rPr>
        <w:t>, p</w:t>
      </w:r>
      <w:r>
        <w:rPr>
          <w:rFonts w:hint="default" w:ascii="Arial" w:hAnsi="Arial" w:cs="Arial"/>
          <w:sz w:val="24"/>
          <w:szCs w:val="24"/>
        </w:rPr>
        <w:t>rincipals with a human resource orientation excel at building positive relationships among all stakeholders in the school community. High-level educational management often requires strong relationships with teachers, students, parents, and the broader community to garner support and resources for the school.</w:t>
      </w:r>
      <w:r>
        <w:rPr>
          <w:rFonts w:hint="default" w:ascii="Arial" w:hAnsi="Arial" w:cs="Arial"/>
          <w:sz w:val="24"/>
          <w:szCs w:val="24"/>
          <w:lang w:val="en-US"/>
        </w:rPr>
        <w:t xml:space="preserve"> </w:t>
      </w:r>
      <w:r>
        <w:rPr>
          <w:rFonts w:hint="default" w:ascii="Arial" w:hAnsi="Arial" w:cs="Arial"/>
          <w:sz w:val="24"/>
          <w:szCs w:val="24"/>
        </w:rPr>
        <w:t>High-level administrators must address conflicts effectively. A human resource-oriented principal is skilled in conflict resolution and fosters a culture of open communication, reducing the likelihood of disputes among staff and stakeholders.</w:t>
      </w:r>
      <w:r>
        <w:rPr>
          <w:rFonts w:hint="default" w:ascii="Arial" w:hAnsi="Arial" w:cs="Arial"/>
          <w:sz w:val="24"/>
          <w:szCs w:val="24"/>
          <w:lang w:val="en-US"/>
        </w:rPr>
        <w:t xml:space="preserve"> In addition, </w:t>
      </w:r>
      <w:r>
        <w:rPr>
          <w:rFonts w:hint="default" w:ascii="Arial" w:hAnsi="Arial" w:cs="Arial"/>
          <w:sz w:val="24"/>
          <w:szCs w:val="24"/>
        </w:rPr>
        <w:t xml:space="preserve">Loh </w:t>
      </w:r>
      <w:r>
        <w:rPr>
          <w:rFonts w:hint="default" w:ascii="Arial" w:hAnsi="Arial" w:cs="Arial"/>
          <w:sz w:val="24"/>
          <w:szCs w:val="24"/>
          <w:lang w:val="en-US"/>
        </w:rPr>
        <w:t>and</w:t>
      </w:r>
      <w:r>
        <w:rPr>
          <w:rFonts w:hint="default" w:ascii="Arial" w:hAnsi="Arial" w:cs="Arial"/>
          <w:sz w:val="24"/>
          <w:szCs w:val="24"/>
        </w:rPr>
        <w:t xml:space="preserve"> Nalliah </w:t>
      </w:r>
      <w:r>
        <w:rPr>
          <w:rFonts w:hint="default" w:ascii="Arial" w:hAnsi="Arial" w:cs="Arial"/>
          <w:sz w:val="24"/>
          <w:szCs w:val="24"/>
          <w:lang w:val="en-US"/>
        </w:rPr>
        <w:t>(</w:t>
      </w:r>
      <w:r>
        <w:rPr>
          <w:rFonts w:hint="default" w:ascii="Arial" w:hAnsi="Arial" w:cs="Arial"/>
          <w:sz w:val="24"/>
          <w:szCs w:val="24"/>
        </w:rPr>
        <w:t>2010)</w:t>
      </w:r>
      <w:r>
        <w:rPr>
          <w:rFonts w:hint="default" w:ascii="Arial" w:hAnsi="Arial" w:cs="Arial"/>
          <w:sz w:val="24"/>
          <w:szCs w:val="24"/>
          <w:lang w:val="en-US"/>
        </w:rPr>
        <w:t xml:space="preserve"> affirmed that h</w:t>
      </w:r>
      <w:r>
        <w:rPr>
          <w:rFonts w:hint="default" w:ascii="Arial" w:hAnsi="Arial" w:cs="Arial"/>
          <w:sz w:val="24"/>
          <w:szCs w:val="24"/>
        </w:rPr>
        <w:t>igh-level educational management involves diverse student populations. A human resource orientation promotes cultural competency and inclusion, which is essential for creating an equitable and inclusive learning environment.</w:t>
      </w:r>
    </w:p>
    <w:p>
      <w:pPr>
        <w:spacing w:after="0" w:line="480" w:lineRule="auto"/>
        <w:ind w:firstLine="720" w:firstLineChars="0"/>
        <w:jc w:val="both"/>
        <w:rPr>
          <w:rFonts w:hint="default" w:ascii="Arial" w:hAnsi="Arial" w:eastAsia="Times New Roman" w:cs="Arial"/>
          <w:color w:val="0E101A"/>
          <w:sz w:val="24"/>
          <w:szCs w:val="24"/>
          <w:lang w:val="en-US"/>
        </w:rPr>
      </w:pPr>
      <w:r>
        <w:rPr>
          <w:rFonts w:hint="default" w:ascii="Arial" w:hAnsi="Arial" w:eastAsia="Times New Roman" w:cs="Arial"/>
          <w:i/>
          <w:iCs/>
          <w:color w:val="0E101A"/>
          <w:sz w:val="24"/>
          <w:szCs w:val="24"/>
          <w:lang w:val="en-US"/>
        </w:rPr>
        <w:t>Political Orientation</w:t>
      </w:r>
      <w:r>
        <w:rPr>
          <w:rFonts w:hint="default" w:ascii="Arial" w:hAnsi="Arial" w:eastAsia="Times New Roman" w:cs="Arial"/>
          <w:color w:val="0E101A"/>
          <w:sz w:val="24"/>
          <w:szCs w:val="24"/>
          <w:lang w:val="en-US"/>
        </w:rPr>
        <w:t xml:space="preserve">. </w:t>
      </w:r>
      <w:r>
        <w:rPr>
          <w:rFonts w:hint="default" w:ascii="Arial" w:hAnsi="Arial" w:eastAsia="Times New Roman" w:cs="Arial"/>
          <w:color w:val="0E101A"/>
          <w:sz w:val="24"/>
          <w:szCs w:val="24"/>
        </w:rPr>
        <w:t xml:space="preserve">The third </w:t>
      </w:r>
      <w:r>
        <w:rPr>
          <w:rFonts w:hint="default" w:ascii="Arial" w:hAnsi="Arial" w:cs="Arial"/>
          <w:sz w:val="24"/>
          <w:szCs w:val="24"/>
        </w:rPr>
        <w:t xml:space="preserve">predictor of </w:t>
      </w:r>
      <w:r>
        <w:rPr>
          <w:rFonts w:hint="default" w:ascii="Arial" w:hAnsi="Arial" w:cs="Arial"/>
          <w:sz w:val="24"/>
          <w:szCs w:val="24"/>
          <w:lang w:val="en-US"/>
        </w:rPr>
        <w:t>managerial</w:t>
      </w:r>
      <w:r>
        <w:rPr>
          <w:rFonts w:hint="default" w:ascii="Arial" w:hAnsi="Arial" w:cs="Arial"/>
          <w:sz w:val="24"/>
          <w:szCs w:val="24"/>
        </w:rPr>
        <w:t xml:space="preserve"> orientation of school </w:t>
      </w:r>
      <w:r>
        <w:rPr>
          <w:rFonts w:hint="default" w:ascii="Arial" w:hAnsi="Arial" w:cs="Arial"/>
          <w:sz w:val="24"/>
          <w:szCs w:val="24"/>
          <w:lang w:val="en-US"/>
        </w:rPr>
        <w:t>principals</w:t>
      </w:r>
      <w:r>
        <w:rPr>
          <w:rFonts w:hint="default" w:ascii="Arial" w:hAnsi="Arial" w:cs="Arial"/>
          <w:sz w:val="24"/>
          <w:szCs w:val="24"/>
        </w:rPr>
        <w:t xml:space="preserve"> in this study</w:t>
      </w:r>
      <w:r>
        <w:rPr>
          <w:rFonts w:hint="default" w:ascii="Arial" w:hAnsi="Arial" w:cs="Arial"/>
          <w:sz w:val="24"/>
          <w:szCs w:val="24"/>
          <w:lang w:val="en-US"/>
        </w:rPr>
        <w:t xml:space="preserve"> which refers to </w:t>
      </w:r>
      <w:r>
        <w:rPr>
          <w:rFonts w:hint="default" w:ascii="Arial" w:hAnsi="Arial" w:cs="Arial"/>
          <w:sz w:val="24"/>
          <w:szCs w:val="24"/>
        </w:rPr>
        <w:t xml:space="preserve">principal's emphasis on the political aspects of running a school. This orientation is characterized by a strong commitment to managing relationships with various stakeholders, understanding and influencing educational policies, and advocating for the interests of the school within the broader political and social context (Beverlin, 2011). According to Day et al. (2010), </w:t>
      </w:r>
      <w:r>
        <w:rPr>
          <w:rFonts w:hint="default" w:ascii="Arial" w:hAnsi="Arial" w:cs="Arial"/>
          <w:sz w:val="24"/>
          <w:szCs w:val="24"/>
          <w:lang w:val="en-US"/>
        </w:rPr>
        <w:t>h</w:t>
      </w:r>
      <w:r>
        <w:rPr>
          <w:rFonts w:hint="default" w:ascii="Arial" w:hAnsi="Arial" w:cs="Arial"/>
          <w:sz w:val="24"/>
          <w:szCs w:val="24"/>
        </w:rPr>
        <w:t>igh-level administrators often need to advocate for the interests of their school within the broader educational and political context. A political orientation involves advocating for policy changes, funding, and resources to support the school's mission and goals.</w:t>
      </w:r>
      <w:r>
        <w:rPr>
          <w:rFonts w:hint="default" w:ascii="Arial" w:hAnsi="Arial" w:cs="Arial"/>
          <w:sz w:val="24"/>
          <w:szCs w:val="24"/>
          <w:lang w:val="en-US"/>
        </w:rPr>
        <w:t xml:space="preserve"> </w:t>
      </w:r>
      <w:r>
        <w:rPr>
          <w:rFonts w:hint="default" w:ascii="Arial" w:hAnsi="Arial" w:cs="Arial"/>
          <w:sz w:val="24"/>
          <w:szCs w:val="24"/>
        </w:rPr>
        <w:t>At high levels of educational management, relationships with stakeholders such as parents, community members, school board members, and local authorities become increasingly important. A principal with a political orientation excels at engaging with these stakeholders to garner support and resources for the school.</w:t>
      </w:r>
    </w:p>
    <w:p>
      <w:pPr>
        <w:spacing w:after="0" w:line="480" w:lineRule="auto"/>
        <w:ind w:firstLine="720" w:firstLineChars="0"/>
        <w:jc w:val="both"/>
        <w:rPr>
          <w:rFonts w:hint="default" w:ascii="Arial" w:hAnsi="Arial" w:eastAsia="Times New Roman" w:cs="Arial"/>
          <w:color w:val="0E101A"/>
          <w:sz w:val="24"/>
          <w:szCs w:val="24"/>
        </w:rPr>
      </w:pPr>
      <w:r>
        <w:rPr>
          <w:rFonts w:hint="default" w:ascii="Arial" w:hAnsi="Arial" w:cs="Arial"/>
          <w:sz w:val="24"/>
          <w:szCs w:val="24"/>
        </w:rPr>
        <w:t>A</w:t>
      </w:r>
      <w:r>
        <w:rPr>
          <w:rFonts w:hint="default" w:ascii="Arial" w:hAnsi="Arial" w:cs="Arial"/>
          <w:sz w:val="24"/>
          <w:szCs w:val="24"/>
          <w:lang w:val="en-US"/>
        </w:rPr>
        <w:t>s highlighted by</w:t>
      </w:r>
      <w:r>
        <w:rPr>
          <w:rFonts w:hint="default" w:ascii="Arial" w:hAnsi="Arial" w:cs="Arial"/>
          <w:sz w:val="24"/>
          <w:szCs w:val="24"/>
        </w:rPr>
        <w:t xml:space="preserve"> Gordon (2013), </w:t>
      </w:r>
      <w:r>
        <w:rPr>
          <w:rFonts w:hint="default" w:ascii="Arial" w:hAnsi="Arial" w:cs="Arial"/>
          <w:sz w:val="24"/>
          <w:szCs w:val="24"/>
          <w:lang w:val="en-US"/>
        </w:rPr>
        <w:t>e</w:t>
      </w:r>
      <w:r>
        <w:rPr>
          <w:rFonts w:hint="default" w:ascii="Arial" w:hAnsi="Arial" w:cs="Arial"/>
          <w:sz w:val="24"/>
          <w:szCs w:val="24"/>
        </w:rPr>
        <w:t>ducational institutions are subject to a wide range of policies and regulations. A principal with a political orientation ensures that the school complies with these requirements while also understanding how to navigate and influence policy decisions that can impact the school's operations. Managing resources effectively is a political task. High-level administrators must make strategic decisions about resource allocation, often involving negotiations and advocacy for additional funding or other resources.</w:t>
      </w:r>
      <w:r>
        <w:rPr>
          <w:rFonts w:hint="default" w:ascii="Arial" w:hAnsi="Arial" w:cs="Arial"/>
          <w:sz w:val="24"/>
          <w:szCs w:val="24"/>
          <w:lang w:val="en-US"/>
        </w:rPr>
        <w:t xml:space="preserve"> </w:t>
      </w:r>
      <w:r>
        <w:rPr>
          <w:rFonts w:hint="default" w:ascii="Arial" w:hAnsi="Arial" w:cs="Arial"/>
          <w:sz w:val="24"/>
          <w:szCs w:val="24"/>
        </w:rPr>
        <w:t>Likewise, Martin</w:t>
      </w:r>
      <w:r>
        <w:rPr>
          <w:rFonts w:hint="default" w:ascii="Arial" w:hAnsi="Arial" w:cs="Arial"/>
          <w:sz w:val="24"/>
          <w:szCs w:val="24"/>
          <w:lang w:val="en-US"/>
        </w:rPr>
        <w:t xml:space="preserve"> et al.</w:t>
      </w:r>
      <w:r>
        <w:rPr>
          <w:rFonts w:hint="default" w:ascii="Arial" w:hAnsi="Arial" w:cs="Arial"/>
          <w:sz w:val="24"/>
          <w:szCs w:val="24"/>
        </w:rPr>
        <w:t xml:space="preserve"> (2014) </w:t>
      </w:r>
      <w:r>
        <w:rPr>
          <w:rFonts w:hint="default" w:ascii="Arial" w:hAnsi="Arial" w:cs="Arial"/>
          <w:sz w:val="24"/>
          <w:szCs w:val="24"/>
          <w:lang w:val="en-US"/>
        </w:rPr>
        <w:t xml:space="preserve">proposed that a </w:t>
      </w:r>
      <w:r>
        <w:rPr>
          <w:rFonts w:hint="default" w:ascii="Arial" w:hAnsi="Arial" w:cs="Arial"/>
          <w:sz w:val="24"/>
          <w:szCs w:val="24"/>
        </w:rPr>
        <w:t>principal with a political orientation focuses on building and maintaining strong relationships with the local community. High levels of community support can positively impact the school's reputation and access to additional resources.</w:t>
      </w:r>
    </w:p>
    <w:p>
      <w:pPr>
        <w:pStyle w:val="2"/>
        <w:spacing w:line="480" w:lineRule="auto"/>
        <w:ind w:firstLine="720" w:firstLineChars="0"/>
        <w:jc w:val="both"/>
        <w:rPr>
          <w:rFonts w:hint="default" w:ascii="Arial" w:hAnsi="Arial" w:eastAsia="Times New Roman" w:cs="Arial"/>
          <w:color w:val="0E101A"/>
          <w:sz w:val="24"/>
          <w:szCs w:val="24"/>
        </w:rPr>
      </w:pPr>
      <w:r>
        <w:rPr>
          <w:rFonts w:hint="default" w:ascii="Arial" w:hAnsi="Arial" w:eastAsia="Times New Roman" w:cs="Arial"/>
          <w:i/>
          <w:iCs/>
          <w:color w:val="0E101A"/>
          <w:sz w:val="24"/>
          <w:szCs w:val="24"/>
          <w:lang w:val="en-US"/>
        </w:rPr>
        <w:t>Symbolic Orientation</w:t>
      </w:r>
      <w:r>
        <w:rPr>
          <w:rFonts w:hint="default" w:ascii="Arial" w:hAnsi="Arial" w:eastAsia="Times New Roman" w:cs="Arial"/>
          <w:color w:val="0E101A"/>
          <w:sz w:val="24"/>
          <w:szCs w:val="24"/>
          <w:lang w:val="en-US"/>
        </w:rPr>
        <w:t xml:space="preserve">. </w:t>
      </w:r>
      <w:r>
        <w:rPr>
          <w:rFonts w:hint="default" w:ascii="Arial" w:hAnsi="Arial" w:eastAsia="Times New Roman" w:cs="Arial"/>
          <w:color w:val="0E101A"/>
          <w:sz w:val="24"/>
          <w:szCs w:val="24"/>
        </w:rPr>
        <w:t>The fourth indica</w:t>
      </w:r>
      <w:r>
        <w:rPr>
          <w:rFonts w:hint="default" w:ascii="Arial" w:hAnsi="Arial" w:cs="Arial"/>
        </w:rPr>
        <w:t xml:space="preserve">tor of </w:t>
      </w:r>
      <w:r>
        <w:rPr>
          <w:rFonts w:hint="default" w:ascii="Arial" w:hAnsi="Arial" w:cs="Arial"/>
          <w:lang w:val="en-US"/>
        </w:rPr>
        <w:t>managerial</w:t>
      </w:r>
      <w:r>
        <w:rPr>
          <w:rFonts w:hint="default" w:ascii="Arial" w:hAnsi="Arial" w:cs="Arial"/>
        </w:rPr>
        <w:t xml:space="preserve"> orientation of school </w:t>
      </w:r>
      <w:r>
        <w:rPr>
          <w:rFonts w:hint="default" w:ascii="Arial" w:hAnsi="Arial" w:cs="Arial"/>
          <w:lang w:val="en-US"/>
        </w:rPr>
        <w:t>principals</w:t>
      </w:r>
      <w:r>
        <w:rPr>
          <w:rFonts w:hint="default" w:ascii="Arial" w:hAnsi="Arial" w:cs="Arial"/>
        </w:rPr>
        <w:t xml:space="preserve"> in this study </w:t>
      </w:r>
      <w:r>
        <w:rPr>
          <w:rFonts w:hint="default" w:ascii="Arial" w:hAnsi="Arial" w:cs="Arial"/>
          <w:lang w:val="en-US"/>
        </w:rPr>
        <w:t xml:space="preserve">which refers to </w:t>
      </w:r>
      <w:r>
        <w:rPr>
          <w:rFonts w:hint="default" w:ascii="Arial" w:hAnsi="Arial" w:cs="Arial"/>
        </w:rPr>
        <w:t xml:space="preserve">principal's emphasis on the symbolic and cultural aspects of school leadership. This orientation is characterized by a strong commitment to shaping the school's identity, values, and culture and communicating them effectively to create a positive and inspiring school environment (Beverlin, 2011). </w:t>
      </w:r>
      <w:r>
        <w:rPr>
          <w:rFonts w:hint="default" w:ascii="Arial" w:hAnsi="Arial" w:cs="Arial"/>
          <w:lang w:val="en-US"/>
        </w:rPr>
        <w:t>According to</w:t>
      </w:r>
      <w:r>
        <w:rPr>
          <w:rFonts w:hint="default" w:ascii="Arial" w:hAnsi="Arial" w:cs="Arial"/>
        </w:rPr>
        <w:t xml:space="preserve"> Tschannen-Moran (2013)</w:t>
      </w:r>
      <w:r>
        <w:rPr>
          <w:rFonts w:hint="default" w:ascii="Arial" w:hAnsi="Arial" w:cs="Arial"/>
          <w:lang w:val="en-US"/>
        </w:rPr>
        <w:t>,</w:t>
      </w:r>
      <w:r>
        <w:rPr>
          <w:rFonts w:hint="default" w:ascii="Arial" w:hAnsi="Arial" w:cs="Arial"/>
        </w:rPr>
        <w:t xml:space="preserve"> asserted that treating teachers with respect and consideration, setting clear and reasonable expectations, and being open with teachers could result in high levels of trust between school heads and teachers.</w:t>
      </w:r>
      <w:r>
        <w:rPr>
          <w:rFonts w:hint="default" w:ascii="Arial" w:hAnsi="Arial" w:cs="Arial"/>
          <w:lang w:val="en-US"/>
        </w:rPr>
        <w:t xml:space="preserve"> </w:t>
      </w:r>
      <w:r>
        <w:rPr>
          <w:rFonts w:hint="default" w:ascii="Arial" w:hAnsi="Arial" w:cs="Arial"/>
        </w:rPr>
        <w:t xml:space="preserve">Barth (2013) discussed that </w:t>
      </w:r>
      <w:r>
        <w:rPr>
          <w:rFonts w:hint="default" w:ascii="Arial" w:hAnsi="Arial" w:cs="Arial"/>
          <w:lang w:val="en-US"/>
        </w:rPr>
        <w:t>p</w:t>
      </w:r>
      <w:r>
        <w:rPr>
          <w:rFonts w:hint="default" w:ascii="Arial" w:hAnsi="Arial" w:cs="Arial"/>
        </w:rPr>
        <w:t>rincipals with a moderate symbolic orientation often inspire and motivate teachers and students to excel by reinforcing the school's vision, values, and identity. This can lead to a positive and collaborative learning environment.</w:t>
      </w:r>
    </w:p>
    <w:p>
      <w:pPr>
        <w:pStyle w:val="2"/>
        <w:spacing w:line="480" w:lineRule="auto"/>
        <w:ind w:firstLine="720" w:firstLineChars="0"/>
        <w:jc w:val="both"/>
        <w:rPr>
          <w:rFonts w:hint="default" w:ascii="Arial" w:hAnsi="Arial" w:cs="Arial"/>
          <w:b w:val="0"/>
          <w:bCs w:val="0"/>
          <w:i/>
          <w:iCs/>
          <w:sz w:val="24"/>
          <w:szCs w:val="24"/>
          <w:lang w:val="en-US"/>
        </w:rPr>
      </w:pPr>
      <w:r>
        <w:rPr>
          <w:rFonts w:hint="default" w:ascii="Arial" w:hAnsi="Arial" w:cs="Arial"/>
          <w:lang w:val="en-US"/>
        </w:rPr>
        <w:t xml:space="preserve">Moreover, </w:t>
      </w:r>
      <w:r>
        <w:rPr>
          <w:rFonts w:hint="default" w:ascii="Arial" w:hAnsi="Arial" w:cs="Arial"/>
        </w:rPr>
        <w:t>Aziz</w:t>
      </w:r>
      <w:r>
        <w:rPr>
          <w:rFonts w:hint="default" w:ascii="Arial" w:hAnsi="Arial" w:cs="Arial"/>
          <w:lang w:val="en-US"/>
        </w:rPr>
        <w:t xml:space="preserve"> et al. (2018) proposed that pp</w:t>
      </w:r>
      <w:r>
        <w:rPr>
          <w:rFonts w:hint="default" w:ascii="Arial" w:hAnsi="Arial" w:cs="Arial"/>
        </w:rPr>
        <w:t>rincipals with a symbolic orientation communicate and reinforce the school's vision and mission. This helps align the school community with common goals and values, fostering a shared sense of purpose.</w:t>
      </w:r>
      <w:r>
        <w:rPr>
          <w:rFonts w:hint="default" w:ascii="Arial" w:hAnsi="Arial" w:cs="Arial"/>
          <w:lang w:val="en-US"/>
        </w:rPr>
        <w:t xml:space="preserve"> </w:t>
      </w:r>
      <w:r>
        <w:rPr>
          <w:rFonts w:hint="default" w:ascii="Arial" w:hAnsi="Arial" w:cs="Arial"/>
        </w:rPr>
        <w:t>At moderate levels of symbolic leadership, the principal plays a role in fostering a school culture that reflects the values, traditions, and identity of the school community. This can contribute to a sense of belonging and pride among students and staff</w:t>
      </w:r>
      <w:r>
        <w:rPr>
          <w:rFonts w:hint="default" w:ascii="Arial" w:hAnsi="Arial" w:cs="Arial"/>
          <w:lang w:val="en-US"/>
        </w:rPr>
        <w:t xml:space="preserve">. </w:t>
      </w:r>
      <w:r>
        <w:rPr>
          <w:rFonts w:hint="default" w:ascii="Arial" w:hAnsi="Arial" w:cs="Arial"/>
        </w:rPr>
        <w:t>Mårtensson and Roxå</w:t>
      </w:r>
      <w:r>
        <w:rPr>
          <w:rFonts w:hint="default" w:ascii="Arial" w:hAnsi="Arial" w:cs="Arial"/>
          <w:lang w:val="en-US"/>
        </w:rPr>
        <w:t xml:space="preserve"> (2016) noted that m</w:t>
      </w:r>
      <w:r>
        <w:rPr>
          <w:rFonts w:hint="default" w:ascii="Arial" w:hAnsi="Arial" w:cs="Arial"/>
        </w:rPr>
        <w:t>oderate symbolic leaders use symbolic actions, such as celebrations, events, and rituals, to build a positive school culture. These actions help establish traditions and a sense of unity among students and staff</w:t>
      </w:r>
      <w:r>
        <w:rPr>
          <w:rFonts w:hint="default" w:ascii="Arial" w:hAnsi="Arial" w:cs="Arial"/>
          <w:lang w:val="en-US"/>
        </w:rPr>
        <w:t xml:space="preserve">. Likewise, </w:t>
      </w:r>
      <w:r>
        <w:rPr>
          <w:rFonts w:hint="default" w:ascii="Arial" w:hAnsi="Arial" w:cs="Arial"/>
        </w:rPr>
        <w:t>Tafrizi</w:t>
      </w:r>
      <w:r>
        <w:rPr>
          <w:rFonts w:hint="default" w:ascii="Arial" w:hAnsi="Arial" w:cs="Arial"/>
          <w:lang w:val="en-US"/>
        </w:rPr>
        <w:t xml:space="preserve"> et al. (2019) affirmed that r</w:t>
      </w:r>
      <w:r>
        <w:rPr>
          <w:rFonts w:hint="default" w:ascii="Arial" w:hAnsi="Arial" w:cs="Arial"/>
        </w:rPr>
        <w:t>ecognizing and celebrating achievements and contributions of students, teachers, and staff are important at moderate levels. Symbolic leaders use recognition as a way to motivate and build a sense of appreciation within the school</w:t>
      </w:r>
      <w:r>
        <w:rPr>
          <w:rFonts w:hint="default" w:ascii="Arial" w:hAnsi="Arial" w:cs="Arial"/>
          <w:lang w:val="en-US"/>
        </w:rPr>
        <w:t>.</w:t>
      </w:r>
      <w:r>
        <w:rPr>
          <w:rFonts w:hint="default" w:ascii="Arial" w:hAnsi="Arial" w:eastAsia="Times New Roman" w:cs="Arial"/>
          <w:color w:val="0E101A"/>
          <w:sz w:val="24"/>
          <w:szCs w:val="24"/>
          <w:lang w:val="en-US"/>
        </w:rPr>
        <w:t xml:space="preserve"> </w:t>
      </w:r>
    </w:p>
    <w:p>
      <w:pPr>
        <w:spacing w:line="480" w:lineRule="auto"/>
        <w:rPr>
          <w:rFonts w:hint="default" w:ascii="Arial" w:hAnsi="Arial" w:cs="Arial"/>
          <w:sz w:val="24"/>
          <w:szCs w:val="24"/>
          <w:lang w:val="en-PH"/>
        </w:rPr>
      </w:pPr>
      <w:r>
        <w:rPr>
          <w:rFonts w:hint="default" w:ascii="Arial" w:hAnsi="Arial" w:cs="Arial"/>
          <w:b w:val="0"/>
          <w:bCs w:val="0"/>
          <w:i/>
          <w:iCs/>
          <w:sz w:val="24"/>
          <w:szCs w:val="24"/>
          <w:lang w:val="en-US"/>
        </w:rPr>
        <w:t>Career</w:t>
      </w:r>
      <w:r>
        <w:rPr>
          <w:rFonts w:hint="default" w:ascii="Arial" w:hAnsi="Arial" w:cs="Arial"/>
          <w:b w:val="0"/>
          <w:bCs w:val="0"/>
          <w:i/>
          <w:iCs/>
          <w:sz w:val="24"/>
          <w:szCs w:val="24"/>
          <w:lang w:val="en-PH"/>
        </w:rPr>
        <w:t xml:space="preserve"> Satisfaction</w:t>
      </w:r>
    </w:p>
    <w:p>
      <w:pPr>
        <w:spacing w:line="480" w:lineRule="auto"/>
        <w:ind w:firstLine="720" w:firstLineChars="0"/>
        <w:jc w:val="both"/>
        <w:rPr>
          <w:rFonts w:hint="default" w:ascii="Arial" w:hAnsi="Arial" w:eastAsia="SimSun" w:cs="Arial"/>
          <w:sz w:val="24"/>
          <w:szCs w:val="24"/>
          <w:lang w:val="en-PH"/>
        </w:rPr>
      </w:pPr>
      <w:r>
        <w:rPr>
          <w:rFonts w:hint="default" w:ascii="Arial" w:hAnsi="Arial" w:eastAsia="SimSun" w:cs="Arial"/>
          <w:sz w:val="24"/>
          <w:szCs w:val="24"/>
          <w:lang w:val="en-US"/>
        </w:rPr>
        <w:t>Career</w:t>
      </w:r>
      <w:r>
        <w:rPr>
          <w:rFonts w:hint="default" w:ascii="Arial" w:hAnsi="Arial" w:eastAsia="SimSun" w:cs="Arial"/>
          <w:sz w:val="24"/>
          <w:szCs w:val="24"/>
          <w:lang w:val="en-PH"/>
        </w:rPr>
        <w:t xml:space="preserve"> satisfaction as defined by </w:t>
      </w:r>
      <w:r>
        <w:rPr>
          <w:rFonts w:hint="default" w:ascii="Arial" w:hAnsi="Arial" w:eastAsia="SimSun" w:cs="Arial"/>
          <w:sz w:val="24"/>
          <w:szCs w:val="24"/>
        </w:rPr>
        <w:t>Collie</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w:t>
      </w:r>
      <w:r>
        <w:rPr>
          <w:rFonts w:hint="default" w:ascii="Arial" w:hAnsi="Arial" w:cs="Arial"/>
          <w:sz w:val="24"/>
          <w:szCs w:val="24"/>
        </w:rPr>
        <w:t>012)</w:t>
      </w:r>
      <w:r>
        <w:rPr>
          <w:rFonts w:hint="default" w:ascii="Arial" w:hAnsi="Arial" w:cs="Arial"/>
          <w:sz w:val="24"/>
          <w:szCs w:val="24"/>
          <w:lang w:val="en-PH"/>
        </w:rPr>
        <w:t xml:space="preserve"> </w:t>
      </w:r>
      <w:r>
        <w:rPr>
          <w:rFonts w:hint="default" w:ascii="Arial" w:hAnsi="Arial" w:cs="Arial"/>
          <w:sz w:val="24"/>
          <w:szCs w:val="24"/>
          <w:lang w:val="en-US"/>
        </w:rPr>
        <w:t>is the l</w:t>
      </w:r>
      <w:r>
        <w:rPr>
          <w:rFonts w:hint="default" w:ascii="Arial" w:hAnsi="Arial" w:cs="Arial"/>
          <w:sz w:val="24"/>
          <w:szCs w:val="24"/>
        </w:rPr>
        <w:t xml:space="preserve">evel of contentment and fulfillment that educators experience in their teaching profession. It encompasses their overall happiness, well-being, and job-related fulfillment, including their sense of purpose, engagement, and positive feelings about their career as educators. </w:t>
      </w:r>
      <w:r>
        <w:rPr>
          <w:rFonts w:hint="default" w:ascii="Arial" w:hAnsi="Arial" w:cs="Arial"/>
          <w:sz w:val="24"/>
          <w:szCs w:val="24"/>
          <w:lang w:val="en-US"/>
        </w:rPr>
        <w:t>According to</w:t>
      </w:r>
      <w:r>
        <w:rPr>
          <w:rFonts w:hint="default" w:ascii="Arial" w:hAnsi="Arial" w:cs="Arial"/>
          <w:sz w:val="24"/>
          <w:szCs w:val="24"/>
          <w:lang w:val="en-PH"/>
        </w:rPr>
        <w:t xml:space="preserve"> </w:t>
      </w:r>
      <w:r>
        <w:rPr>
          <w:rFonts w:hint="default" w:ascii="Arial" w:hAnsi="Arial" w:cs="Arial"/>
          <w:sz w:val="24"/>
          <w:szCs w:val="24"/>
        </w:rPr>
        <w:t>Federici</w:t>
      </w:r>
      <w:r>
        <w:rPr>
          <w:rFonts w:hint="default" w:ascii="Arial" w:hAnsi="Arial" w:cs="Arial"/>
          <w:sz w:val="24"/>
          <w:szCs w:val="24"/>
          <w:lang w:val="en-PH"/>
        </w:rPr>
        <w:t xml:space="preserve"> and</w:t>
      </w:r>
      <w:r>
        <w:rPr>
          <w:rFonts w:hint="default" w:ascii="Arial" w:hAnsi="Arial" w:cs="Arial"/>
          <w:sz w:val="24"/>
          <w:szCs w:val="24"/>
        </w:rPr>
        <w:t xml:space="preserve"> Skaalvik </w:t>
      </w:r>
      <w:r>
        <w:rPr>
          <w:rFonts w:hint="default" w:ascii="Arial" w:hAnsi="Arial" w:cs="Arial"/>
          <w:sz w:val="24"/>
          <w:szCs w:val="24"/>
          <w:lang w:val="en-PH"/>
        </w:rPr>
        <w:t>(</w:t>
      </w:r>
      <w:r>
        <w:rPr>
          <w:rFonts w:hint="default" w:ascii="Arial" w:hAnsi="Arial" w:cs="Arial"/>
          <w:sz w:val="24"/>
          <w:szCs w:val="24"/>
        </w:rPr>
        <w:t>2012)</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 xml:space="preserve">extensive </w:t>
      </w:r>
      <w:r>
        <w:rPr>
          <w:rFonts w:hint="default" w:ascii="Arial" w:hAnsi="Arial" w:cs="Arial"/>
          <w:sz w:val="24"/>
          <w:szCs w:val="24"/>
        </w:rPr>
        <w:t xml:space="preserve">career satisfaction among teachers can lead to improved teacher retention rates. When teachers are satisfied with their careers, they are more likely to remain in their positions, reducing turnover and the associated costs of recruitment and training. </w:t>
      </w:r>
      <w:r>
        <w:rPr>
          <w:rFonts w:hint="default" w:ascii="Arial" w:hAnsi="Arial" w:cs="Arial"/>
          <w:sz w:val="24"/>
          <w:szCs w:val="24"/>
          <w:lang w:val="en-US"/>
        </w:rPr>
        <w:t xml:space="preserve">Likewise, </w:t>
      </w:r>
      <w:r>
        <w:rPr>
          <w:rFonts w:hint="default" w:ascii="Arial" w:hAnsi="Arial" w:cs="Arial"/>
          <w:sz w:val="24"/>
          <w:szCs w:val="24"/>
        </w:rPr>
        <w:t xml:space="preserve">Eleswed </w:t>
      </w:r>
      <w:r>
        <w:rPr>
          <w:rFonts w:hint="default" w:ascii="Arial" w:hAnsi="Arial" w:cs="Arial"/>
          <w:sz w:val="24"/>
          <w:szCs w:val="24"/>
          <w:lang w:val="en-PH"/>
        </w:rPr>
        <w:t>and</w:t>
      </w:r>
      <w:r>
        <w:rPr>
          <w:rFonts w:hint="default" w:ascii="Arial" w:hAnsi="Arial" w:cs="Arial"/>
          <w:sz w:val="24"/>
          <w:szCs w:val="24"/>
        </w:rPr>
        <w:t xml:space="preserve"> Mohmmed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PH"/>
        </w:rPr>
        <w:t xml:space="preserve"> </w:t>
      </w:r>
      <w:r>
        <w:rPr>
          <w:rFonts w:hint="default" w:ascii="Arial" w:hAnsi="Arial" w:cs="Arial"/>
          <w:sz w:val="24"/>
          <w:szCs w:val="24"/>
          <w:lang w:val="en-US"/>
        </w:rPr>
        <w:t>noted that h</w:t>
      </w:r>
      <w:r>
        <w:rPr>
          <w:rFonts w:hint="default" w:ascii="Arial" w:hAnsi="Arial" w:cs="Arial"/>
          <w:sz w:val="24"/>
          <w:szCs w:val="24"/>
        </w:rPr>
        <w:t>igh levels of career satisfaction positively impact teacher morale. Satisfied teachers tend to be more motivated, enthusiastic, and committed to their roles, creating a more positive and productive school environment</w:t>
      </w:r>
      <w:r>
        <w:rPr>
          <w:rFonts w:hint="default" w:ascii="Arial" w:hAnsi="Arial" w:cs="Arial"/>
          <w:sz w:val="24"/>
          <w:szCs w:val="24"/>
          <w:lang w:val="en-PH"/>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sz w:val="24"/>
          <w:szCs w:val="24"/>
          <w:lang w:val="en-US"/>
        </w:rPr>
        <w:t xml:space="preserve">As pointed out by </w:t>
      </w:r>
      <w:r>
        <w:rPr>
          <w:rFonts w:hint="default" w:ascii="Arial" w:hAnsi="Arial" w:cs="Arial"/>
          <w:sz w:val="24"/>
          <w:szCs w:val="24"/>
          <w:lang w:val="en-PH"/>
        </w:rPr>
        <w:t>Unutmaz</w:t>
      </w:r>
      <w:r>
        <w:rPr>
          <w:rFonts w:hint="default" w:ascii="Arial" w:hAnsi="Arial" w:cs="Arial"/>
          <w:sz w:val="24"/>
          <w:szCs w:val="24"/>
        </w:rPr>
        <w:t xml:space="preserve"> (201</w:t>
      </w:r>
      <w:r>
        <w:rPr>
          <w:rFonts w:hint="default" w:ascii="Arial" w:hAnsi="Arial" w:cs="Arial"/>
          <w:sz w:val="24"/>
          <w:szCs w:val="24"/>
          <w:lang w:val="en-PH"/>
        </w:rPr>
        <w:t>4</w:t>
      </w:r>
      <w:r>
        <w:rPr>
          <w:rFonts w:hint="default" w:ascii="Arial" w:hAnsi="Arial" w:cs="Arial"/>
          <w:sz w:val="24"/>
          <w:szCs w:val="24"/>
        </w:rPr>
        <w:t>)</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t</w:t>
      </w:r>
      <w:r>
        <w:rPr>
          <w:rFonts w:hint="default" w:ascii="Arial" w:hAnsi="Arial" w:cs="Arial"/>
          <w:sz w:val="24"/>
          <w:szCs w:val="24"/>
        </w:rPr>
        <w:t>eacher career satisfaction can have a direct impact on student achievement. Happy and satisfied teachers are often more effective in the classroom, leading to improved student outcomes</w:t>
      </w:r>
      <w:r>
        <w:rPr>
          <w:rFonts w:hint="default" w:ascii="Arial" w:hAnsi="Arial" w:cs="Arial"/>
          <w:sz w:val="24"/>
          <w:szCs w:val="24"/>
          <w:lang w:val="en-PH"/>
        </w:rPr>
        <w:t xml:space="preserve">. </w:t>
      </w:r>
      <w:r>
        <w:rPr>
          <w:rFonts w:hint="default" w:ascii="Arial" w:hAnsi="Arial" w:cs="Arial"/>
          <w:sz w:val="24"/>
          <w:szCs w:val="24"/>
        </w:rPr>
        <w:t xml:space="preserve">According to Zhu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s</w:t>
      </w:r>
      <w:r>
        <w:rPr>
          <w:rFonts w:hint="default" w:ascii="Arial" w:hAnsi="Arial" w:cs="Arial"/>
          <w:sz w:val="24"/>
          <w:szCs w:val="24"/>
        </w:rPr>
        <w:t>atisfied teachers are often more open to professional development opportunities. Educational management at high levels can leverage this by providing opportunities for ongoing training, skill development, and career advancement, contributing to overall school improvement</w:t>
      </w:r>
      <w:r>
        <w:rPr>
          <w:rFonts w:hint="default" w:ascii="Arial" w:hAnsi="Arial" w:cs="Arial"/>
          <w:sz w:val="24"/>
          <w:szCs w:val="24"/>
          <w:lang w:val="en-US"/>
        </w:rPr>
        <w:t xml:space="preserve">. Also, </w:t>
      </w:r>
      <w:r>
        <w:rPr>
          <w:rFonts w:hint="default" w:ascii="Arial" w:hAnsi="Arial" w:cs="Arial"/>
          <w:sz w:val="24"/>
          <w:szCs w:val="24"/>
        </w:rPr>
        <w:t xml:space="preserve">Taylor and Westover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w:t>
      </w:r>
      <w:r>
        <w:rPr>
          <w:rFonts w:hint="default" w:ascii="Arial" w:hAnsi="Arial" w:cs="Arial"/>
          <w:sz w:val="24"/>
          <w:szCs w:val="24"/>
          <w:lang w:val="en-US"/>
        </w:rPr>
        <w:t>affirmed that s</w:t>
      </w:r>
      <w:r>
        <w:rPr>
          <w:rFonts w:hint="default" w:ascii="Arial" w:hAnsi="Arial" w:cs="Arial"/>
          <w:sz w:val="24"/>
          <w:szCs w:val="24"/>
        </w:rPr>
        <w:t>atisfied teachers are more likely to engage in innovative teaching practices and explore new methods and technologies in education. This can result in a dynamic and progressive educational environment.</w:t>
      </w:r>
    </w:p>
    <w:p>
      <w:pPr>
        <w:spacing w:line="480" w:lineRule="auto"/>
        <w:ind w:firstLine="720" w:firstLineChars="0"/>
        <w:jc w:val="both"/>
        <w:rPr>
          <w:rFonts w:hint="default" w:ascii="Arial" w:hAnsi="Arial" w:eastAsia="SimSun" w:cs="Arial"/>
          <w:sz w:val="24"/>
          <w:szCs w:val="24"/>
        </w:rPr>
      </w:pPr>
      <w:r>
        <w:rPr>
          <w:rFonts w:hint="default" w:ascii="Arial" w:hAnsi="Arial" w:eastAsia="SimSun" w:cs="Arial"/>
          <w:sz w:val="24"/>
          <w:szCs w:val="24"/>
          <w:lang w:val="en-US"/>
        </w:rPr>
        <w:t>As mentioned by</w:t>
      </w:r>
      <w:r>
        <w:rPr>
          <w:rFonts w:hint="default" w:ascii="Arial" w:hAnsi="Arial" w:eastAsia="SimSun" w:cs="Arial"/>
          <w:sz w:val="24"/>
          <w:szCs w:val="24"/>
          <w:lang w:val="en-PH"/>
        </w:rPr>
        <w:t xml:space="preserve"> </w:t>
      </w:r>
      <w:r>
        <w:rPr>
          <w:rFonts w:hint="default" w:ascii="Arial" w:hAnsi="Arial" w:eastAsia="SimSun" w:cs="Arial"/>
          <w:sz w:val="24"/>
          <w:szCs w:val="24"/>
        </w:rPr>
        <w:t>Carica</w:t>
      </w:r>
      <w:r>
        <w:rPr>
          <w:rFonts w:hint="default" w:ascii="Arial" w:hAnsi="Arial" w:cs="Arial"/>
          <w:sz w:val="24"/>
          <w:szCs w:val="24"/>
        </w:rPr>
        <w:t xml:space="preserve">ti et al. </w:t>
      </w:r>
      <w:r>
        <w:rPr>
          <w:rFonts w:hint="default" w:ascii="Arial" w:hAnsi="Arial" w:cs="Arial"/>
          <w:sz w:val="24"/>
          <w:szCs w:val="24"/>
          <w:lang w:val="en-PH"/>
        </w:rPr>
        <w:t>(</w:t>
      </w:r>
      <w:r>
        <w:rPr>
          <w:rFonts w:hint="default" w:ascii="Arial" w:hAnsi="Arial" w:cs="Arial"/>
          <w:sz w:val="24"/>
          <w:szCs w:val="24"/>
        </w:rPr>
        <w:t>2014)</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 xml:space="preserve">a </w:t>
      </w:r>
      <w:r>
        <w:rPr>
          <w:rFonts w:hint="default" w:ascii="Arial" w:hAnsi="Arial" w:cs="Arial"/>
          <w:sz w:val="24"/>
          <w:szCs w:val="24"/>
        </w:rPr>
        <w:t xml:space="preserve">content and satisfied teaching staff is likely to have more positive interactions with parents and the community. This fosters strong partnerships and a sense of trust, support, and involvement in the school community. Nawab </w:t>
      </w:r>
      <w:r>
        <w:rPr>
          <w:rFonts w:hint="default" w:ascii="Arial" w:hAnsi="Arial" w:cs="Arial"/>
          <w:sz w:val="24"/>
          <w:szCs w:val="24"/>
          <w:lang w:val="en-PH"/>
        </w:rPr>
        <w:t>and</w:t>
      </w:r>
      <w:r>
        <w:rPr>
          <w:rFonts w:hint="default" w:ascii="Arial" w:hAnsi="Arial" w:cs="Arial"/>
          <w:sz w:val="24"/>
          <w:szCs w:val="24"/>
        </w:rPr>
        <w:t xml:space="preserve"> Bhatti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pointed out that </w:t>
      </w:r>
      <w:r>
        <w:rPr>
          <w:rFonts w:hint="default" w:ascii="Arial" w:hAnsi="Arial" w:cs="Arial"/>
          <w:sz w:val="24"/>
          <w:szCs w:val="24"/>
          <w:lang w:val="en-US"/>
        </w:rPr>
        <w:t>t</w:t>
      </w:r>
      <w:r>
        <w:rPr>
          <w:rFonts w:hint="default" w:ascii="Arial" w:hAnsi="Arial" w:cs="Arial"/>
          <w:sz w:val="24"/>
          <w:szCs w:val="24"/>
        </w:rPr>
        <w:t>eacher satisfaction is closely linked to the overall school culture. High levels of teacher satisfaction contribute to a positive, collaborative, and supportive school culture that benefits all stakeholders</w:t>
      </w:r>
      <w:r>
        <w:rPr>
          <w:rFonts w:hint="default" w:ascii="Arial" w:hAnsi="Arial" w:cs="Arial"/>
          <w:sz w:val="24"/>
          <w:szCs w:val="24"/>
          <w:lang w:val="en-PH"/>
        </w:rPr>
        <w:t xml:space="preserve">. Likewise, </w:t>
      </w:r>
      <w:r>
        <w:rPr>
          <w:rFonts w:hint="default" w:ascii="Arial" w:hAnsi="Arial" w:cs="Arial"/>
          <w:sz w:val="24"/>
          <w:szCs w:val="24"/>
        </w:rPr>
        <w:t>Krush</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PH"/>
        </w:rPr>
        <w:t xml:space="preserve">) further pointed </w:t>
      </w:r>
      <w:r>
        <w:rPr>
          <w:rFonts w:hint="default" w:ascii="Arial" w:hAnsi="Arial" w:cs="Arial"/>
          <w:sz w:val="24"/>
          <w:szCs w:val="24"/>
          <w:lang w:val="en-US"/>
        </w:rPr>
        <w:t xml:space="preserve">out </w:t>
      </w:r>
      <w:r>
        <w:rPr>
          <w:rFonts w:hint="default" w:ascii="Arial" w:hAnsi="Arial" w:cs="Arial"/>
          <w:sz w:val="24"/>
          <w:szCs w:val="24"/>
          <w:lang w:val="en-PH"/>
        </w:rPr>
        <w:t xml:space="preserve">that </w:t>
      </w:r>
      <w:r>
        <w:rPr>
          <w:rFonts w:hint="default" w:ascii="Arial" w:hAnsi="Arial" w:cs="Arial"/>
          <w:sz w:val="24"/>
          <w:szCs w:val="24"/>
          <w:lang w:val="en-US"/>
        </w:rPr>
        <w:t>h</w:t>
      </w:r>
      <w:r>
        <w:rPr>
          <w:rFonts w:hint="default" w:ascii="Arial" w:hAnsi="Arial" w:cs="Arial"/>
          <w:sz w:val="24"/>
          <w:szCs w:val="24"/>
        </w:rPr>
        <w:t>igh levels of teacher satisfaction can lead to a pool of experienced educators who are willing to serve as mentors and leaders. This can enhance leadership development within the school.</w:t>
      </w:r>
    </w:p>
    <w:p>
      <w:pPr>
        <w:spacing w:line="480" w:lineRule="auto"/>
        <w:ind w:firstLine="720" w:firstLineChars="0"/>
        <w:jc w:val="both"/>
        <w:rPr>
          <w:rFonts w:hint="default" w:ascii="Arial" w:hAnsi="Arial" w:eastAsia="SimSun" w:cs="Arial"/>
          <w:sz w:val="24"/>
          <w:szCs w:val="24"/>
        </w:rPr>
      </w:pPr>
      <w:r>
        <w:rPr>
          <w:rFonts w:hint="default" w:ascii="Arial" w:hAnsi="Arial" w:eastAsia="SimSun" w:cs="Arial"/>
          <w:sz w:val="24"/>
          <w:szCs w:val="24"/>
          <w:lang w:val="en-US"/>
        </w:rPr>
        <w:t>As propos</w:t>
      </w:r>
      <w:r>
        <w:rPr>
          <w:rFonts w:hint="default" w:ascii="Arial" w:hAnsi="Arial" w:cs="Arial"/>
          <w:sz w:val="24"/>
          <w:szCs w:val="24"/>
          <w:lang w:val="en-US"/>
        </w:rPr>
        <w:t>ed by</w:t>
      </w:r>
      <w:r>
        <w:rPr>
          <w:rFonts w:hint="default" w:ascii="Arial" w:hAnsi="Arial" w:cs="Arial"/>
          <w:sz w:val="24"/>
          <w:szCs w:val="24"/>
          <w:lang w:val="en-PH"/>
        </w:rPr>
        <w:t xml:space="preserve"> Ayele (2014)</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s</w:t>
      </w:r>
      <w:r>
        <w:rPr>
          <w:rFonts w:hint="default" w:ascii="Arial" w:hAnsi="Arial" w:cs="Arial"/>
          <w:sz w:val="24"/>
          <w:szCs w:val="24"/>
        </w:rPr>
        <w:t>atisfied teachers may feel empowered to take on leadership roles, participate in decision-making, and contribute to the school's growth and development.</w:t>
      </w:r>
      <w:r>
        <w:rPr>
          <w:rFonts w:hint="default" w:ascii="Arial" w:hAnsi="Arial" w:cs="Arial"/>
          <w:sz w:val="24"/>
          <w:szCs w:val="24"/>
          <w:lang w:val="en-US"/>
        </w:rPr>
        <w:t xml:space="preserve"> </w:t>
      </w:r>
      <w:r>
        <w:rPr>
          <w:rFonts w:hint="default" w:ascii="Arial" w:hAnsi="Arial" w:cs="Arial"/>
          <w:sz w:val="24"/>
          <w:szCs w:val="24"/>
        </w:rPr>
        <w:t xml:space="preserve">When teachers are satisfied with their careers, they often gain the support and trust of the community. This can translate into increased community support for the school's initiatives and programs. </w:t>
      </w:r>
      <w:r>
        <w:rPr>
          <w:rFonts w:hint="default" w:ascii="Arial" w:hAnsi="Arial" w:cs="Arial"/>
          <w:sz w:val="24"/>
          <w:szCs w:val="24"/>
          <w:lang w:val="en-PH"/>
        </w:rPr>
        <w:t xml:space="preserve">According to </w:t>
      </w:r>
      <w:r>
        <w:rPr>
          <w:rFonts w:hint="default" w:ascii="Arial" w:hAnsi="Arial" w:cs="Arial"/>
          <w:sz w:val="24"/>
          <w:szCs w:val="24"/>
        </w:rPr>
        <w:t xml:space="preserve">Kaliski </w:t>
      </w:r>
      <w:r>
        <w:rPr>
          <w:rFonts w:hint="default" w:ascii="Arial" w:hAnsi="Arial" w:cs="Arial"/>
          <w:sz w:val="24"/>
          <w:szCs w:val="24"/>
          <w:lang w:val="en-PH"/>
        </w:rPr>
        <w:t>(</w:t>
      </w:r>
      <w:r>
        <w:rPr>
          <w:rFonts w:hint="default" w:ascii="Arial" w:hAnsi="Arial" w:cs="Arial"/>
          <w:sz w:val="24"/>
          <w:szCs w:val="24"/>
        </w:rPr>
        <w:t>20</w:t>
      </w:r>
      <w:r>
        <w:rPr>
          <w:rFonts w:hint="default" w:ascii="Arial" w:hAnsi="Arial" w:cs="Arial"/>
          <w:sz w:val="24"/>
          <w:szCs w:val="24"/>
          <w:lang w:val="en-PH"/>
        </w:rPr>
        <w:t>11</w:t>
      </w:r>
      <w:r>
        <w:rPr>
          <w:rFonts w:hint="default" w:ascii="Arial" w:hAnsi="Arial" w:cs="Arial"/>
          <w:sz w:val="24"/>
          <w:szCs w:val="24"/>
        </w:rPr>
        <w:t>)</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s</w:t>
      </w:r>
      <w:r>
        <w:rPr>
          <w:rFonts w:hint="default" w:ascii="Arial" w:hAnsi="Arial" w:cs="Arial"/>
          <w:sz w:val="24"/>
          <w:szCs w:val="24"/>
        </w:rPr>
        <w:t>atisfied teachers are more likely to engage in collaborative efforts with colleagues, leading to better teamwork and the sharing of best practices, which benefits educational management</w:t>
      </w:r>
      <w:r>
        <w:rPr>
          <w:rFonts w:hint="default" w:ascii="Arial" w:hAnsi="Arial" w:cs="Arial"/>
          <w:sz w:val="24"/>
          <w:szCs w:val="24"/>
          <w:lang w:val="en-US"/>
        </w:rPr>
        <w:t xml:space="preserve">. More so, </w:t>
      </w:r>
      <w:r>
        <w:rPr>
          <w:rFonts w:hint="default" w:ascii="Arial" w:hAnsi="Arial" w:cs="Arial"/>
          <w:sz w:val="24"/>
          <w:szCs w:val="24"/>
        </w:rPr>
        <w:t xml:space="preserve">Mundhra </w:t>
      </w:r>
      <w:r>
        <w:rPr>
          <w:rFonts w:hint="default" w:ascii="Arial" w:hAnsi="Arial" w:cs="Arial"/>
          <w:sz w:val="24"/>
          <w:szCs w:val="24"/>
          <w:lang w:val="en-US"/>
        </w:rPr>
        <w:t>(</w:t>
      </w:r>
      <w:r>
        <w:rPr>
          <w:rFonts w:hint="default" w:ascii="Arial" w:hAnsi="Arial" w:cs="Arial"/>
          <w:sz w:val="24"/>
          <w:szCs w:val="24"/>
        </w:rPr>
        <w:t>201</w:t>
      </w:r>
      <w:r>
        <w:rPr>
          <w:rFonts w:hint="default" w:ascii="Arial" w:hAnsi="Arial" w:cs="Arial"/>
          <w:sz w:val="24"/>
          <w:szCs w:val="24"/>
          <w:lang w:val="en-PH"/>
        </w:rPr>
        <w:t>1)</w:t>
      </w:r>
      <w:r>
        <w:rPr>
          <w:rFonts w:hint="default" w:ascii="Arial" w:hAnsi="Arial" w:cs="Arial"/>
          <w:sz w:val="24"/>
          <w:szCs w:val="24"/>
          <w:lang w:val="en-US"/>
        </w:rPr>
        <w:t xml:space="preserve"> asserted that s</w:t>
      </w:r>
      <w:r>
        <w:rPr>
          <w:rFonts w:hint="default" w:ascii="Arial" w:hAnsi="Arial" w:cs="Arial"/>
          <w:sz w:val="24"/>
          <w:szCs w:val="24"/>
        </w:rPr>
        <w:t>chools with high levels of teacher satisfaction may find it easier to attract new educators. A positive reputation and word-of-mouth recommendations from contented teachers can make the school more attractive to potential hires.</w:t>
      </w:r>
    </w:p>
    <w:p>
      <w:pPr>
        <w:spacing w:line="480" w:lineRule="auto"/>
        <w:ind w:firstLine="720" w:firstLineChars="0"/>
        <w:jc w:val="both"/>
        <w:rPr>
          <w:rFonts w:hint="default" w:ascii="Arial" w:hAnsi="Arial" w:eastAsia="SimSun" w:cs="Arial"/>
          <w:sz w:val="24"/>
          <w:szCs w:val="24"/>
          <w:lang w:val="en-US"/>
        </w:rPr>
      </w:pPr>
      <w:r>
        <w:rPr>
          <w:rFonts w:hint="default" w:ascii="Arial" w:hAnsi="Arial" w:eastAsia="SimSun" w:cs="Arial"/>
          <w:sz w:val="24"/>
          <w:szCs w:val="24"/>
          <w:lang w:val="en-PH"/>
        </w:rPr>
        <w:t xml:space="preserve">As </w:t>
      </w:r>
      <w:r>
        <w:rPr>
          <w:rFonts w:hint="default" w:ascii="Arial" w:hAnsi="Arial" w:cs="Arial"/>
          <w:sz w:val="24"/>
          <w:szCs w:val="24"/>
          <w:lang w:val="en-PH"/>
        </w:rPr>
        <w:t xml:space="preserve">expressed by </w:t>
      </w:r>
      <w:r>
        <w:rPr>
          <w:rFonts w:hint="default" w:ascii="Arial" w:hAnsi="Arial" w:cs="Arial"/>
          <w:sz w:val="24"/>
          <w:szCs w:val="24"/>
        </w:rPr>
        <w:t xml:space="preserve">Simatwa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rPr>
        <w:t>teacher career satisfaction plays a crucial role in the success of educational processes. It affects teacher retention, the quality of instruction, student achievement, and the overall school culture.</w:t>
      </w:r>
      <w:r>
        <w:rPr>
          <w:rFonts w:hint="default" w:ascii="Arial" w:hAnsi="Arial" w:cs="Arial"/>
          <w:sz w:val="24"/>
          <w:szCs w:val="24"/>
          <w:lang w:val="en-US"/>
        </w:rPr>
        <w:t xml:space="preserve"> According to </w:t>
      </w:r>
      <w:r>
        <w:rPr>
          <w:rFonts w:hint="default" w:ascii="Arial" w:hAnsi="Arial" w:cs="Arial"/>
          <w:sz w:val="24"/>
          <w:szCs w:val="24"/>
          <w:lang w:val="en-PH"/>
        </w:rPr>
        <w:t xml:space="preserve">Hambuda </w:t>
      </w:r>
      <w:r>
        <w:rPr>
          <w:rFonts w:hint="default" w:ascii="Arial" w:hAnsi="Arial" w:cs="Arial"/>
          <w:sz w:val="24"/>
          <w:szCs w:val="24"/>
          <w:lang w:val="en-US"/>
        </w:rPr>
        <w:t>(</w:t>
      </w:r>
      <w:r>
        <w:rPr>
          <w:rFonts w:hint="default" w:ascii="Arial" w:hAnsi="Arial" w:cs="Arial"/>
          <w:sz w:val="24"/>
          <w:szCs w:val="24"/>
          <w:lang w:val="en-PH"/>
        </w:rPr>
        <w:t>2017)</w:t>
      </w:r>
      <w:r>
        <w:rPr>
          <w:rFonts w:hint="default" w:ascii="Arial" w:hAnsi="Arial" w:cs="Arial"/>
          <w:sz w:val="24"/>
          <w:szCs w:val="24"/>
          <w:lang w:val="en-US"/>
        </w:rPr>
        <w:t>, s</w:t>
      </w:r>
      <w:r>
        <w:rPr>
          <w:rFonts w:hint="default" w:ascii="Arial" w:hAnsi="Arial" w:cs="Arial"/>
          <w:sz w:val="24"/>
          <w:szCs w:val="24"/>
        </w:rPr>
        <w:t>atisfied teachers are more likely to be effective in the classroom. They tend to be more motivated, enthusiastic, and committed to their work. As a result, the quality of instruction and the overall learning experience for students are enhanced</w:t>
      </w:r>
      <w:r>
        <w:rPr>
          <w:rFonts w:hint="default" w:ascii="Arial" w:hAnsi="Arial" w:cs="Arial"/>
          <w:sz w:val="24"/>
          <w:szCs w:val="24"/>
          <w:lang w:val="en-PH"/>
        </w:rPr>
        <w:t xml:space="preserve">. </w:t>
      </w:r>
      <w:r>
        <w:rPr>
          <w:rFonts w:hint="default" w:ascii="Arial" w:hAnsi="Arial" w:cs="Arial"/>
          <w:sz w:val="24"/>
          <w:szCs w:val="24"/>
        </w:rPr>
        <w:t xml:space="preserve">Aziri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pointed out that </w:t>
      </w:r>
      <w:r>
        <w:rPr>
          <w:rFonts w:hint="default" w:ascii="Arial" w:hAnsi="Arial" w:cs="Arial"/>
          <w:sz w:val="24"/>
          <w:szCs w:val="24"/>
          <w:lang w:val="en-US"/>
        </w:rPr>
        <w:t>h</w:t>
      </w:r>
      <w:r>
        <w:rPr>
          <w:rFonts w:hint="default" w:ascii="Arial" w:hAnsi="Arial" w:cs="Arial"/>
          <w:sz w:val="24"/>
          <w:szCs w:val="24"/>
        </w:rPr>
        <w:t>igh levels of career satisfaction among teachers can lead to improved teacher retention. Satisfied teachers are more likely to stay in their positions, reducing turnover and maintaining a stable, experienced teaching staff. This continuity benefits students as they can build stronger relationships with their teachers over time.</w:t>
      </w:r>
    </w:p>
    <w:p>
      <w:pPr>
        <w:spacing w:line="480" w:lineRule="auto"/>
        <w:ind w:firstLine="720" w:firstLineChars="0"/>
        <w:jc w:val="both"/>
        <w:rPr>
          <w:rFonts w:hint="default" w:ascii="Arial" w:hAnsi="Arial" w:eastAsia="SimSun" w:cs="Arial"/>
          <w:sz w:val="24"/>
          <w:szCs w:val="24"/>
          <w:lang w:val="en-PH"/>
        </w:rPr>
      </w:pPr>
      <w:r>
        <w:rPr>
          <w:rFonts w:hint="default" w:ascii="Arial" w:hAnsi="Arial" w:eastAsia="SimSun" w:cs="Arial"/>
          <w:sz w:val="24"/>
          <w:szCs w:val="24"/>
          <w:lang w:val="en-US"/>
        </w:rPr>
        <w:t xml:space="preserve">The study carried out by </w:t>
      </w:r>
      <w:r>
        <w:rPr>
          <w:rFonts w:hint="default" w:ascii="Arial" w:hAnsi="Arial" w:eastAsia="SimSun" w:cs="Arial"/>
          <w:sz w:val="24"/>
          <w:szCs w:val="24"/>
        </w:rPr>
        <w:t>Govende</w:t>
      </w:r>
      <w:r>
        <w:rPr>
          <w:rFonts w:hint="default" w:ascii="Arial" w:hAnsi="Arial" w:cs="Arial"/>
          <w:sz w:val="24"/>
          <w:szCs w:val="24"/>
        </w:rPr>
        <w:t xml:space="preserve">r </w:t>
      </w:r>
      <w:r>
        <w:rPr>
          <w:rFonts w:hint="default" w:ascii="Arial" w:hAnsi="Arial" w:cs="Arial"/>
          <w:sz w:val="24"/>
          <w:szCs w:val="24"/>
          <w:lang w:val="en-PH"/>
        </w:rPr>
        <w:t>(</w:t>
      </w:r>
      <w:r>
        <w:rPr>
          <w:rFonts w:hint="default" w:ascii="Arial" w:hAnsi="Arial" w:cs="Arial"/>
          <w:sz w:val="24"/>
          <w:szCs w:val="24"/>
        </w:rPr>
        <w:t>2013</w:t>
      </w:r>
      <w:r>
        <w:rPr>
          <w:rFonts w:hint="default" w:ascii="Arial" w:hAnsi="Arial" w:cs="Arial"/>
          <w:sz w:val="24"/>
          <w:szCs w:val="24"/>
          <w:lang w:val="en-PH"/>
        </w:rPr>
        <w:t>)</w:t>
      </w:r>
      <w:r>
        <w:rPr>
          <w:rFonts w:hint="default" w:ascii="Arial" w:hAnsi="Arial" w:cs="Arial"/>
          <w:sz w:val="24"/>
          <w:szCs w:val="24"/>
          <w:lang w:val="en-US"/>
        </w:rPr>
        <w:t xml:space="preserve"> showed that t</w:t>
      </w:r>
      <w:r>
        <w:rPr>
          <w:rFonts w:hint="default" w:ascii="Arial" w:hAnsi="Arial" w:cs="Arial"/>
          <w:sz w:val="24"/>
          <w:szCs w:val="24"/>
        </w:rPr>
        <w:t>eacher career satisfaction has a direct impact on student achievement. Happy and fulfilled teachers often employ more effective teaching strategies, engage students more effectively, and provide better support for their learning, ultimately leading to improved academic outcomes</w:t>
      </w:r>
      <w:r>
        <w:rPr>
          <w:rFonts w:hint="default" w:ascii="Arial" w:hAnsi="Arial" w:cs="Arial"/>
          <w:sz w:val="24"/>
          <w:szCs w:val="24"/>
          <w:lang w:val="en-US"/>
        </w:rPr>
        <w:t xml:space="preserve">. Adding more, </w:t>
      </w:r>
      <w:r>
        <w:rPr>
          <w:rFonts w:hint="default" w:ascii="Arial" w:hAnsi="Arial" w:cs="Arial"/>
          <w:sz w:val="24"/>
          <w:szCs w:val="24"/>
        </w:rPr>
        <w:t xml:space="preserve">Robbins </w:t>
      </w:r>
      <w:r>
        <w:rPr>
          <w:rFonts w:hint="default" w:ascii="Arial" w:hAnsi="Arial" w:cs="Arial"/>
          <w:sz w:val="24"/>
          <w:szCs w:val="24"/>
          <w:lang w:val="en-US"/>
        </w:rPr>
        <w:t>and</w:t>
      </w:r>
      <w:r>
        <w:rPr>
          <w:rFonts w:hint="default" w:ascii="Arial" w:hAnsi="Arial" w:cs="Arial"/>
          <w:sz w:val="24"/>
          <w:szCs w:val="24"/>
        </w:rPr>
        <w:t xml:space="preserve"> Judge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PH"/>
        </w:rPr>
        <w:t>)</w:t>
      </w:r>
      <w:r>
        <w:rPr>
          <w:rFonts w:hint="default" w:ascii="Arial" w:hAnsi="Arial" w:cs="Arial"/>
          <w:sz w:val="24"/>
          <w:szCs w:val="24"/>
          <w:lang w:val="en-US"/>
        </w:rPr>
        <w:t xml:space="preserve"> found that s</w:t>
      </w:r>
      <w:r>
        <w:rPr>
          <w:rFonts w:hint="default" w:ascii="Arial" w:hAnsi="Arial" w:cs="Arial"/>
          <w:sz w:val="24"/>
          <w:szCs w:val="24"/>
        </w:rPr>
        <w:t>atisfied teachers are often more open to engaging in professional development opportunities. This fosters continuous growth, skill development, and career advancement, which, in turn, improves their ability to contribute positively to the educational process.</w:t>
      </w:r>
      <w:r>
        <w:rPr>
          <w:rFonts w:hint="default" w:ascii="Arial" w:hAnsi="Arial" w:cs="Arial"/>
          <w:sz w:val="24"/>
          <w:szCs w:val="24"/>
          <w:lang w:val="en-US"/>
        </w:rPr>
        <w:t xml:space="preserve"> More so, c</w:t>
      </w:r>
      <w:r>
        <w:rPr>
          <w:rFonts w:hint="default" w:ascii="Arial" w:hAnsi="Arial" w:cs="Arial"/>
          <w:sz w:val="24"/>
          <w:szCs w:val="24"/>
        </w:rPr>
        <w:t>ontent and fulfilled teachers are more likely to embrace innovative teaching practices and explore new methods and technologies in education. This leads to a more dynamic and forward-thinking educational environment.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sz w:val="24"/>
          <w:szCs w:val="24"/>
          <w:lang w:val="en-US"/>
        </w:rPr>
        <w:t>As noted by</w:t>
      </w:r>
      <w:r>
        <w:rPr>
          <w:rFonts w:hint="default" w:ascii="Arial" w:hAnsi="Arial" w:cs="Arial"/>
          <w:sz w:val="24"/>
          <w:szCs w:val="24"/>
          <w:lang w:val="en-PH"/>
        </w:rPr>
        <w:t xml:space="preserve"> </w:t>
      </w:r>
      <w:r>
        <w:rPr>
          <w:rFonts w:hint="default" w:ascii="Arial" w:hAnsi="Arial" w:cs="Arial"/>
          <w:sz w:val="24"/>
          <w:szCs w:val="24"/>
        </w:rPr>
        <w:t xml:space="preserve">Hayati </w:t>
      </w:r>
      <w:r>
        <w:rPr>
          <w:rFonts w:hint="default" w:ascii="Arial" w:hAnsi="Arial" w:cs="Arial"/>
          <w:sz w:val="24"/>
          <w:szCs w:val="24"/>
          <w:lang w:val="en-PH"/>
        </w:rPr>
        <w:t>and</w:t>
      </w:r>
      <w:r>
        <w:rPr>
          <w:rFonts w:hint="default" w:ascii="Arial" w:hAnsi="Arial" w:cs="Arial"/>
          <w:sz w:val="24"/>
          <w:szCs w:val="24"/>
        </w:rPr>
        <w:t xml:space="preserve"> Caniago </w:t>
      </w:r>
      <w:r>
        <w:rPr>
          <w:rFonts w:hint="default" w:ascii="Arial" w:hAnsi="Arial" w:cs="Arial"/>
          <w:sz w:val="24"/>
          <w:szCs w:val="24"/>
          <w:lang w:val="en-PH"/>
        </w:rPr>
        <w:t>(</w:t>
      </w:r>
      <w:r>
        <w:rPr>
          <w:rFonts w:hint="default" w:ascii="Arial" w:hAnsi="Arial" w:cs="Arial"/>
          <w:sz w:val="24"/>
          <w:szCs w:val="24"/>
        </w:rPr>
        <w:t>2012</w:t>
      </w:r>
      <w:r>
        <w:rPr>
          <w:rFonts w:hint="default" w:ascii="Arial" w:hAnsi="Arial" w:cs="Arial"/>
          <w:sz w:val="24"/>
          <w:szCs w:val="24"/>
          <w:lang w:val="en-PH"/>
        </w:rPr>
        <w:t>)</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t</w:t>
      </w:r>
      <w:r>
        <w:rPr>
          <w:rFonts w:hint="default" w:ascii="Arial" w:hAnsi="Arial" w:cs="Arial"/>
          <w:sz w:val="24"/>
          <w:szCs w:val="24"/>
        </w:rPr>
        <w:t>eacher career satisfaction contributes to a positive and collaborative school culture. A satisfied teaching staff tends to foster a sense of camaraderie and mutual support, which benefits not only teachers but also students and other staff members.</w:t>
      </w:r>
      <w:r>
        <w:rPr>
          <w:rFonts w:hint="default" w:ascii="Arial" w:hAnsi="Arial" w:cs="Arial"/>
          <w:sz w:val="24"/>
          <w:szCs w:val="24"/>
          <w:lang w:val="en-US"/>
        </w:rPr>
        <w:t xml:space="preserve"> According to </w:t>
      </w:r>
      <w:r>
        <w:rPr>
          <w:rFonts w:hint="default" w:ascii="Arial" w:hAnsi="Arial" w:cs="Arial"/>
          <w:sz w:val="24"/>
          <w:szCs w:val="24"/>
        </w:rPr>
        <w:t>Asif</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2016)</w:t>
      </w:r>
      <w:r>
        <w:rPr>
          <w:rFonts w:hint="default" w:ascii="Arial" w:hAnsi="Arial" w:cs="Arial"/>
          <w:sz w:val="24"/>
          <w:szCs w:val="24"/>
          <w:lang w:val="en-US"/>
        </w:rPr>
        <w:t xml:space="preserve">, a </w:t>
      </w:r>
      <w:r>
        <w:rPr>
          <w:rFonts w:hint="default" w:ascii="Arial" w:hAnsi="Arial" w:cs="Arial"/>
          <w:sz w:val="24"/>
          <w:szCs w:val="24"/>
        </w:rPr>
        <w:t>content and satisfied teaching staff often results in more positive interactions with parents and the community. This fosters strong partnerships and a sense of trust, support, and involvement in the educational process.</w:t>
      </w:r>
      <w:r>
        <w:rPr>
          <w:rFonts w:hint="default" w:ascii="Arial" w:hAnsi="Arial" w:cs="Arial"/>
          <w:sz w:val="24"/>
          <w:szCs w:val="24"/>
          <w:lang w:val="en-PH"/>
        </w:rPr>
        <w:t xml:space="preserve"> Likewise, </w:t>
      </w:r>
      <w:r>
        <w:rPr>
          <w:rFonts w:hint="default" w:ascii="Arial" w:hAnsi="Arial" w:cs="Arial"/>
          <w:sz w:val="24"/>
          <w:szCs w:val="24"/>
        </w:rPr>
        <w:t>Nigama</w:t>
      </w:r>
      <w:r>
        <w:rPr>
          <w:rFonts w:hint="default" w:ascii="Arial" w:hAnsi="Arial" w:cs="Arial"/>
          <w:sz w:val="24"/>
          <w:szCs w:val="24"/>
          <w:lang w:val="en-US"/>
        </w:rPr>
        <w:t xml:space="preserve"> et al.</w:t>
      </w:r>
      <w:r>
        <w:rPr>
          <w:rFonts w:hint="default" w:ascii="Arial" w:hAnsi="Arial" w:cs="Arial"/>
          <w:sz w:val="24"/>
          <w:szCs w:val="24"/>
          <w:lang w:val="en-PH"/>
        </w:rPr>
        <w:t xml:space="preserve"> (2018) expressed that </w:t>
      </w:r>
      <w:r>
        <w:rPr>
          <w:rFonts w:hint="default" w:ascii="Arial" w:hAnsi="Arial" w:cs="Arial"/>
          <w:sz w:val="24"/>
          <w:szCs w:val="24"/>
          <w:lang w:val="en-US"/>
        </w:rPr>
        <w:t>s</w:t>
      </w:r>
      <w:r>
        <w:rPr>
          <w:rFonts w:hint="default" w:ascii="Arial" w:hAnsi="Arial" w:cs="Arial"/>
          <w:sz w:val="24"/>
          <w:szCs w:val="24"/>
        </w:rPr>
        <w:t>atisfied teachers are less likely to take sick leave or personal days. Reduced absenteeism means a more consistent learning environment for students, leading to more effective educational processes</w:t>
      </w:r>
      <w:r>
        <w:rPr>
          <w:rFonts w:hint="default" w:ascii="Arial" w:hAnsi="Arial" w:cs="Arial"/>
          <w:sz w:val="24"/>
          <w:szCs w:val="24"/>
          <w:lang w:val="en-PH"/>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eastAsia="SimSun" w:cs="Arial"/>
          <w:sz w:val="24"/>
          <w:szCs w:val="24"/>
          <w:lang w:val="en-US"/>
        </w:rPr>
        <w:t xml:space="preserve">Further, </w:t>
      </w:r>
      <w:r>
        <w:rPr>
          <w:rFonts w:hint="default" w:ascii="Arial" w:hAnsi="Arial" w:eastAsia="SimSun" w:cs="Arial"/>
          <w:sz w:val="24"/>
          <w:szCs w:val="24"/>
        </w:rPr>
        <w:t xml:space="preserve">Kula </w:t>
      </w:r>
      <w:r>
        <w:rPr>
          <w:rFonts w:hint="default" w:ascii="Arial" w:hAnsi="Arial" w:eastAsia="SimSun" w:cs="Arial"/>
          <w:sz w:val="24"/>
          <w:szCs w:val="24"/>
          <w:lang w:val="en-PH"/>
        </w:rPr>
        <w:t>and</w:t>
      </w:r>
      <w:r>
        <w:rPr>
          <w:rFonts w:hint="default" w:ascii="Arial" w:hAnsi="Arial" w:eastAsia="SimSun" w:cs="Arial"/>
          <w:sz w:val="24"/>
          <w:szCs w:val="24"/>
        </w:rPr>
        <w:t xml:space="preserve"> Gueler </w:t>
      </w:r>
      <w:r>
        <w:rPr>
          <w:rFonts w:hint="default" w:ascii="Arial" w:hAnsi="Arial" w:eastAsia="SimSun" w:cs="Arial"/>
          <w:sz w:val="24"/>
          <w:szCs w:val="24"/>
          <w:lang w:val="en-PH"/>
        </w:rPr>
        <w:t>(</w:t>
      </w:r>
      <w:r>
        <w:rPr>
          <w:rFonts w:hint="default" w:ascii="Arial" w:hAnsi="Arial" w:eastAsia="SimSun" w:cs="Arial"/>
          <w:sz w:val="24"/>
          <w:szCs w:val="24"/>
        </w:rPr>
        <w:t>2014</w:t>
      </w:r>
      <w:r>
        <w:rPr>
          <w:rFonts w:hint="default" w:ascii="Arial" w:hAnsi="Arial" w:eastAsia="SimSun" w:cs="Arial"/>
          <w:sz w:val="24"/>
          <w:szCs w:val="24"/>
          <w:lang w:val="en-PH"/>
        </w:rPr>
        <w:t xml:space="preserve">) </w:t>
      </w:r>
      <w:r>
        <w:rPr>
          <w:rFonts w:hint="default" w:ascii="Arial" w:hAnsi="Arial" w:eastAsia="SimSun" w:cs="Arial"/>
          <w:sz w:val="24"/>
          <w:szCs w:val="24"/>
          <w:lang w:val="en-US"/>
        </w:rPr>
        <w:t>viewed that s</w:t>
      </w:r>
      <w:r>
        <w:rPr>
          <w:rFonts w:hint="default" w:ascii="Arial" w:hAnsi="Arial" w:cs="Arial"/>
          <w:sz w:val="24"/>
          <w:szCs w:val="24"/>
        </w:rPr>
        <w:t>chools with a reputation for high teacher career satisfaction are more likely to attract new educators. A positive image and word-of-mouth recommendations from satisfied teachers make the school more appealing to potential hires, ensuring a steady supply of qualified educators</w:t>
      </w:r>
      <w:r>
        <w:rPr>
          <w:rFonts w:hint="default" w:ascii="Arial" w:hAnsi="Arial" w:cs="Arial"/>
          <w:sz w:val="24"/>
          <w:szCs w:val="24"/>
          <w:lang w:val="en-US"/>
        </w:rPr>
        <w:t xml:space="preserve">. Also, </w:t>
      </w:r>
      <w:r>
        <w:rPr>
          <w:rFonts w:hint="default" w:ascii="Arial" w:hAnsi="Arial" w:cs="Arial"/>
          <w:sz w:val="24"/>
          <w:szCs w:val="24"/>
        </w:rPr>
        <w:t xml:space="preserve">Indermun </w:t>
      </w:r>
      <w:r>
        <w:rPr>
          <w:rFonts w:hint="default" w:ascii="Arial" w:hAnsi="Arial" w:cs="Arial"/>
          <w:sz w:val="24"/>
          <w:szCs w:val="24"/>
          <w:lang w:val="en-US"/>
        </w:rPr>
        <w:t>and</w:t>
      </w:r>
      <w:r>
        <w:rPr>
          <w:rFonts w:hint="default" w:ascii="Arial" w:hAnsi="Arial" w:cs="Arial"/>
          <w:sz w:val="24"/>
          <w:szCs w:val="24"/>
        </w:rPr>
        <w:t xml:space="preserve"> SaheedBayat </w:t>
      </w:r>
      <w:r>
        <w:rPr>
          <w:rFonts w:hint="default" w:ascii="Arial" w:hAnsi="Arial" w:cs="Arial"/>
          <w:sz w:val="24"/>
          <w:szCs w:val="24"/>
          <w:lang w:val="en-US"/>
        </w:rPr>
        <w:t>(</w:t>
      </w:r>
      <w:r>
        <w:rPr>
          <w:rFonts w:hint="default" w:ascii="Arial" w:hAnsi="Arial" w:cs="Arial"/>
          <w:sz w:val="24"/>
          <w:szCs w:val="24"/>
        </w:rPr>
        <w:t>2013</w:t>
      </w:r>
      <w:r>
        <w:rPr>
          <w:rFonts w:hint="default" w:ascii="Arial" w:hAnsi="Arial" w:cs="Arial"/>
          <w:sz w:val="24"/>
          <w:szCs w:val="24"/>
          <w:lang w:val="en-PH"/>
        </w:rPr>
        <w:t>)</w:t>
      </w:r>
      <w:r>
        <w:rPr>
          <w:rFonts w:hint="default" w:ascii="Arial" w:hAnsi="Arial" w:cs="Arial"/>
          <w:sz w:val="24"/>
          <w:szCs w:val="24"/>
          <w:lang w:val="en-US"/>
        </w:rPr>
        <w:t xml:space="preserve"> asserted that s</w:t>
      </w:r>
      <w:r>
        <w:rPr>
          <w:rFonts w:hint="default" w:ascii="Arial" w:hAnsi="Arial" w:cs="Arial"/>
          <w:sz w:val="24"/>
          <w:szCs w:val="24"/>
        </w:rPr>
        <w:t>atisfied teachers are more likely to engage in collaborative efforts with their colleagues. This leads to better teamwork, the sharing of best practices, and the development of strategies that benefit the educational process</w:t>
      </w:r>
      <w:r>
        <w:rPr>
          <w:rFonts w:hint="default" w:ascii="Arial" w:hAnsi="Arial" w:cs="Arial"/>
          <w:sz w:val="24"/>
          <w:szCs w:val="24"/>
          <w:lang w:val="en-US"/>
        </w:rPr>
        <w:t xml:space="preserve">. Likewise, </w:t>
      </w:r>
      <w:r>
        <w:rPr>
          <w:rFonts w:hint="default" w:ascii="Arial" w:hAnsi="Arial" w:cs="Arial"/>
          <w:sz w:val="24"/>
          <w:szCs w:val="24"/>
        </w:rPr>
        <w:t xml:space="preserve">Anteby </w:t>
      </w:r>
      <w:r>
        <w:rPr>
          <w:rFonts w:hint="default" w:ascii="Arial" w:hAnsi="Arial" w:cs="Arial"/>
          <w:sz w:val="24"/>
          <w:szCs w:val="24"/>
          <w:lang w:val="en-US"/>
        </w:rPr>
        <w:t>and</w:t>
      </w:r>
      <w:r>
        <w:rPr>
          <w:rFonts w:hint="default" w:ascii="Arial" w:hAnsi="Arial" w:cs="Arial"/>
          <w:sz w:val="24"/>
          <w:szCs w:val="24"/>
        </w:rPr>
        <w:t xml:space="preserve"> Khurana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found that s</w:t>
      </w:r>
      <w:r>
        <w:rPr>
          <w:rFonts w:hint="default" w:ascii="Arial" w:hAnsi="Arial" w:cs="Arial"/>
          <w:sz w:val="24"/>
          <w:szCs w:val="24"/>
        </w:rPr>
        <w:t>atisfied teachers are more likely to take on leadership roles, participate in decision-making, and contribute to the school's growth and development. Their empowerment can positively influence the overall direction of educational processes.</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sz w:val="24"/>
          <w:szCs w:val="24"/>
          <w:lang w:val="en-PH"/>
        </w:rPr>
        <w:t>Further</w:t>
      </w:r>
      <w:r>
        <w:rPr>
          <w:rFonts w:hint="default" w:ascii="Arial" w:hAnsi="Arial" w:cs="Arial"/>
          <w:sz w:val="24"/>
          <w:szCs w:val="24"/>
          <w:lang w:val="en-US"/>
        </w:rPr>
        <w:t>more</w:t>
      </w:r>
      <w:r>
        <w:rPr>
          <w:rFonts w:hint="default" w:ascii="Arial" w:hAnsi="Arial" w:cs="Arial"/>
          <w:sz w:val="24"/>
          <w:szCs w:val="24"/>
          <w:lang w:val="en-PH"/>
        </w:rPr>
        <w:t xml:space="preserve">, </w:t>
      </w:r>
      <w:r>
        <w:rPr>
          <w:rFonts w:hint="default" w:ascii="Arial" w:hAnsi="Arial" w:cs="Arial"/>
          <w:sz w:val="24"/>
          <w:szCs w:val="24"/>
        </w:rPr>
        <w:t>Nigama</w:t>
      </w:r>
      <w:r>
        <w:rPr>
          <w:rFonts w:hint="default" w:ascii="Arial" w:hAnsi="Arial" w:cs="Arial"/>
          <w:sz w:val="24"/>
          <w:szCs w:val="24"/>
          <w:lang w:val="en-PH"/>
        </w:rPr>
        <w:t xml:space="preserve"> et al. </w:t>
      </w:r>
      <w:r>
        <w:rPr>
          <w:rFonts w:hint="default" w:ascii="Arial" w:hAnsi="Arial" w:cs="Arial"/>
          <w:sz w:val="24"/>
          <w:szCs w:val="24"/>
          <w:lang w:val="en-US"/>
        </w:rPr>
        <w:t>(</w:t>
      </w:r>
      <w:r>
        <w:rPr>
          <w:rFonts w:hint="default" w:ascii="Arial" w:hAnsi="Arial" w:cs="Arial"/>
          <w:sz w:val="24"/>
          <w:szCs w:val="24"/>
          <w:lang w:val="en-PH"/>
        </w:rPr>
        <w:t>2018)</w:t>
      </w:r>
      <w:r>
        <w:rPr>
          <w:rFonts w:hint="default" w:ascii="Arial" w:hAnsi="Arial" w:cs="Arial"/>
          <w:sz w:val="24"/>
          <w:szCs w:val="24"/>
          <w:lang w:val="en-US"/>
        </w:rPr>
        <w:t xml:space="preserve"> asserted that a </w:t>
      </w:r>
      <w:r>
        <w:rPr>
          <w:rFonts w:hint="default" w:ascii="Arial" w:hAnsi="Arial" w:cs="Arial"/>
          <w:sz w:val="24"/>
          <w:szCs w:val="24"/>
        </w:rPr>
        <w:t>content teacher's effective classroom management and positive classroom atmosphere can reduce disruptive behavior, creating a more conducive environment for student engagement</w:t>
      </w:r>
      <w:r>
        <w:rPr>
          <w:rFonts w:hint="default" w:ascii="Arial" w:hAnsi="Arial" w:cs="Arial"/>
          <w:sz w:val="24"/>
          <w:szCs w:val="24"/>
          <w:lang w:val="en-PH"/>
        </w:rPr>
        <w:t xml:space="preserve">. </w:t>
      </w:r>
      <w:r>
        <w:rPr>
          <w:rFonts w:hint="default" w:ascii="Arial" w:hAnsi="Arial" w:cs="Arial"/>
          <w:sz w:val="24"/>
          <w:szCs w:val="24"/>
        </w:rPr>
        <w:t>Kumar and Bhatiya (2011) indicate</w:t>
      </w:r>
      <w:r>
        <w:rPr>
          <w:rFonts w:hint="default" w:ascii="Arial" w:hAnsi="Arial" w:cs="Arial"/>
          <w:sz w:val="24"/>
          <w:szCs w:val="24"/>
          <w:lang w:val="en-US"/>
        </w:rPr>
        <w:t>d that s</w:t>
      </w:r>
      <w:r>
        <w:rPr>
          <w:rFonts w:hint="default" w:ascii="Arial" w:hAnsi="Arial" w:cs="Arial"/>
          <w:sz w:val="24"/>
          <w:szCs w:val="24"/>
        </w:rPr>
        <w:t>atisfied teachers often empower students by involving them in decision-making, problem-solving, and goal-setting. This sense of ownership and responsibility can enhance students' engagement in their own learning</w:t>
      </w:r>
      <w:r>
        <w:rPr>
          <w:rFonts w:hint="default" w:ascii="Arial" w:hAnsi="Arial" w:cs="Arial"/>
          <w:sz w:val="24"/>
          <w:szCs w:val="24"/>
          <w:lang w:val="en-US"/>
        </w:rPr>
        <w:t xml:space="preserve">. Likewise, </w:t>
      </w:r>
      <w:r>
        <w:rPr>
          <w:rFonts w:hint="default" w:ascii="Arial" w:hAnsi="Arial" w:cs="Arial"/>
          <w:sz w:val="24"/>
          <w:szCs w:val="24"/>
        </w:rPr>
        <w:t>Raj and Lalitha(2013)</w:t>
      </w:r>
      <w:r>
        <w:rPr>
          <w:rFonts w:hint="default" w:ascii="Arial" w:hAnsi="Arial" w:cs="Arial"/>
          <w:sz w:val="24"/>
          <w:szCs w:val="24"/>
          <w:lang w:val="en-PH"/>
        </w:rPr>
        <w:t xml:space="preserve"> showed that </w:t>
      </w:r>
      <w:r>
        <w:rPr>
          <w:rFonts w:hint="default" w:ascii="Arial" w:hAnsi="Arial" w:cs="Arial"/>
          <w:sz w:val="24"/>
          <w:szCs w:val="24"/>
          <w:lang w:val="en-US"/>
        </w:rPr>
        <w:t>s</w:t>
      </w:r>
      <w:r>
        <w:rPr>
          <w:rFonts w:hint="default" w:ascii="Arial" w:hAnsi="Arial" w:cs="Arial"/>
          <w:sz w:val="24"/>
          <w:szCs w:val="24"/>
        </w:rPr>
        <w:t>atisfied teachers are often more responsive to the individual needs and interests of their students. They tailor their teaching to cater to different learning styles and preferences, making learning more relevant and engaging for students</w:t>
      </w:r>
      <w:r>
        <w:rPr>
          <w:rFonts w:hint="default" w:ascii="Arial" w:hAnsi="Arial" w:cs="Arial"/>
          <w:sz w:val="24"/>
          <w:szCs w:val="24"/>
          <w:lang w:val="en-PH"/>
        </w:rPr>
        <w:t>.</w:t>
      </w:r>
    </w:p>
    <w:p>
      <w:pPr>
        <w:numPr>
          <w:ilvl w:val="0"/>
          <w:numId w:val="0"/>
        </w:numPr>
        <w:spacing w:line="480" w:lineRule="auto"/>
        <w:ind w:firstLine="720" w:firstLineChars="0"/>
        <w:jc w:val="both"/>
        <w:rPr>
          <w:rFonts w:hint="default" w:ascii="Arial" w:hAnsi="Arial" w:eastAsia="SimSun" w:cs="Arial"/>
          <w:sz w:val="24"/>
          <w:szCs w:val="24"/>
          <w:lang w:val="en-PH"/>
        </w:rPr>
      </w:pPr>
      <w:r>
        <w:rPr>
          <w:rFonts w:hint="default" w:ascii="Arial" w:hAnsi="Arial" w:cs="Arial"/>
          <w:i/>
          <w:iCs/>
          <w:color w:val="000000"/>
          <w:sz w:val="24"/>
          <w:szCs w:val="24"/>
          <w:lang w:val="en-US"/>
        </w:rPr>
        <w:t>Security</w:t>
      </w:r>
      <w:r>
        <w:rPr>
          <w:rFonts w:hint="default" w:ascii="Arial" w:hAnsi="Arial" w:cs="Arial"/>
          <w:color w:val="000000"/>
          <w:sz w:val="24"/>
          <w:szCs w:val="24"/>
          <w:lang w:val="en-US"/>
        </w:rPr>
        <w:t xml:space="preserve">. </w:t>
      </w:r>
      <w:r>
        <w:rPr>
          <w:rFonts w:hint="default" w:ascii="Arial" w:hAnsi="Arial" w:cs="Arial"/>
          <w:color w:val="000000"/>
          <w:sz w:val="24"/>
          <w:szCs w:val="24"/>
          <w:lang w:val="en-PH"/>
        </w:rPr>
        <w:t xml:space="preserve">The first indicator of </w:t>
      </w:r>
      <w:r>
        <w:rPr>
          <w:rFonts w:hint="default" w:ascii="Arial" w:hAnsi="Arial" w:cs="Arial"/>
          <w:color w:val="000000"/>
          <w:sz w:val="24"/>
          <w:szCs w:val="24"/>
          <w:lang w:val="en-US"/>
        </w:rPr>
        <w:t>teachers’ car</w:t>
      </w:r>
      <w:r>
        <w:rPr>
          <w:rFonts w:hint="default" w:ascii="Arial" w:hAnsi="Arial" w:cs="Arial"/>
          <w:sz w:val="24"/>
          <w:szCs w:val="24"/>
          <w:lang w:val="en-US"/>
        </w:rPr>
        <w:t>eer</w:t>
      </w:r>
      <w:r>
        <w:rPr>
          <w:rFonts w:hint="default" w:ascii="Arial" w:hAnsi="Arial" w:cs="Arial"/>
          <w:sz w:val="24"/>
          <w:szCs w:val="24"/>
          <w:lang w:val="en-PH"/>
        </w:rPr>
        <w:t xml:space="preserve"> satisfaction in this study </w:t>
      </w:r>
      <w:r>
        <w:rPr>
          <w:rFonts w:hint="default" w:ascii="Arial" w:hAnsi="Arial" w:cs="Arial"/>
          <w:sz w:val="24"/>
          <w:szCs w:val="24"/>
          <w:lang w:val="en-US"/>
        </w:rPr>
        <w:t xml:space="preserve">which refers to the </w:t>
      </w:r>
      <w:r>
        <w:rPr>
          <w:rFonts w:hint="default" w:ascii="Arial" w:hAnsi="Arial" w:cs="Arial"/>
          <w:sz w:val="24"/>
          <w:szCs w:val="24"/>
        </w:rPr>
        <w:t>degree of contentment and well-being teachers experience related to the stability, safety, and long-term prospects of their teaching profession</w:t>
      </w:r>
      <w:r>
        <w:rPr>
          <w:rFonts w:hint="default" w:ascii="Arial" w:hAnsi="Arial" w:cs="Arial"/>
          <w:sz w:val="24"/>
          <w:szCs w:val="24"/>
          <w:lang w:val="en-PH"/>
        </w:rPr>
        <w:t xml:space="preserve"> (Romero &amp; bantigue, 2017). As pointed out by </w:t>
      </w:r>
      <w:r>
        <w:rPr>
          <w:rFonts w:hint="default" w:ascii="Arial" w:hAnsi="Arial" w:cs="Arial"/>
          <w:sz w:val="24"/>
          <w:szCs w:val="24"/>
        </w:rPr>
        <w:t xml:space="preserve">Taylor </w:t>
      </w:r>
      <w:r>
        <w:rPr>
          <w:rFonts w:hint="default" w:ascii="Arial" w:hAnsi="Arial" w:cs="Arial"/>
          <w:sz w:val="24"/>
          <w:szCs w:val="24"/>
          <w:lang w:val="en-PH"/>
        </w:rPr>
        <w:t>and</w:t>
      </w:r>
      <w:r>
        <w:rPr>
          <w:rFonts w:hint="default" w:ascii="Arial" w:hAnsi="Arial" w:cs="Arial"/>
          <w:sz w:val="24"/>
          <w:szCs w:val="24"/>
        </w:rPr>
        <w:t xml:space="preserve"> Taylor</w:t>
      </w:r>
      <w:r>
        <w:rPr>
          <w:rFonts w:hint="default" w:ascii="Arial" w:hAnsi="Arial" w:cs="Arial"/>
          <w:sz w:val="24"/>
          <w:szCs w:val="24"/>
          <w:lang w:val="en-PH"/>
        </w:rPr>
        <w:t xml:space="preserve"> </w:t>
      </w:r>
      <w:r>
        <w:rPr>
          <w:rFonts w:hint="default" w:ascii="Arial" w:hAnsi="Arial" w:cs="Arial"/>
          <w:sz w:val="24"/>
          <w:szCs w:val="24"/>
        </w:rPr>
        <w:t>(2011)</w:t>
      </w:r>
      <w:r>
        <w:rPr>
          <w:rFonts w:hint="default" w:ascii="Arial" w:hAnsi="Arial" w:cs="Arial"/>
          <w:sz w:val="24"/>
          <w:szCs w:val="24"/>
          <w:lang w:val="en-US"/>
        </w:rPr>
        <w:t>, h</w:t>
      </w:r>
      <w:r>
        <w:rPr>
          <w:rFonts w:hint="default" w:ascii="Arial" w:hAnsi="Arial" w:cs="Arial"/>
          <w:sz w:val="24"/>
          <w:szCs w:val="24"/>
        </w:rPr>
        <w:t>igh levels of career satisfaction in terms of security can contribute to improved teacher retention. When teachers feel secure in their positions, they are more likely to stay in the profession, reducing turnover rates.</w:t>
      </w:r>
      <w:r>
        <w:rPr>
          <w:rFonts w:hint="default" w:ascii="Arial" w:hAnsi="Arial" w:cs="Arial"/>
          <w:sz w:val="24"/>
          <w:szCs w:val="24"/>
          <w:lang w:val="en-US"/>
        </w:rPr>
        <w:t xml:space="preserve"> More so, </w:t>
      </w:r>
      <w:r>
        <w:rPr>
          <w:rFonts w:hint="default" w:ascii="Arial" w:hAnsi="Arial" w:cs="Arial"/>
          <w:sz w:val="24"/>
          <w:szCs w:val="24"/>
        </w:rPr>
        <w:t xml:space="preserve">Gu </w:t>
      </w:r>
      <w:r>
        <w:rPr>
          <w:rFonts w:hint="default" w:ascii="Arial" w:hAnsi="Arial" w:cs="Arial"/>
          <w:sz w:val="24"/>
          <w:szCs w:val="24"/>
          <w:lang w:val="en-US"/>
        </w:rPr>
        <w:t>and</w:t>
      </w:r>
      <w:r>
        <w:rPr>
          <w:rFonts w:hint="default" w:ascii="Arial" w:hAnsi="Arial" w:cs="Arial"/>
          <w:sz w:val="24"/>
          <w:szCs w:val="24"/>
        </w:rPr>
        <w:t xml:space="preserve"> Day </w:t>
      </w:r>
      <w:r>
        <w:rPr>
          <w:rFonts w:hint="default" w:ascii="Arial" w:hAnsi="Arial" w:cs="Arial"/>
          <w:sz w:val="24"/>
          <w:szCs w:val="24"/>
          <w:lang w:val="en-US"/>
        </w:rPr>
        <w:t>(</w:t>
      </w:r>
      <w:r>
        <w:rPr>
          <w:rFonts w:hint="default" w:ascii="Arial" w:hAnsi="Arial" w:cs="Arial"/>
          <w:sz w:val="24"/>
          <w:szCs w:val="24"/>
        </w:rPr>
        <w:t>2014)</w:t>
      </w:r>
      <w:r>
        <w:rPr>
          <w:rFonts w:hint="default" w:ascii="Arial" w:hAnsi="Arial" w:cs="Arial"/>
          <w:sz w:val="24"/>
          <w:szCs w:val="24"/>
          <w:lang w:val="en-US"/>
        </w:rPr>
        <w:t xml:space="preserve"> noted that s</w:t>
      </w:r>
      <w:r>
        <w:rPr>
          <w:rFonts w:hint="default" w:ascii="Arial" w:hAnsi="Arial" w:cs="Arial"/>
          <w:sz w:val="24"/>
          <w:szCs w:val="24"/>
        </w:rPr>
        <w:t>ecure teachers tend to be more committed to their roles and the education profession. Their long-term career prospects are assured, which leads to greater dedication and passion for teaching</w:t>
      </w:r>
      <w:r>
        <w:rPr>
          <w:rFonts w:hint="default" w:ascii="Arial" w:hAnsi="Arial" w:cs="Arial"/>
          <w:sz w:val="24"/>
          <w:szCs w:val="24"/>
          <w:lang w:val="en-PH"/>
        </w:rPr>
        <w:t>.</w:t>
      </w:r>
    </w:p>
    <w:p>
      <w:pPr>
        <w:numPr>
          <w:ilvl w:val="0"/>
          <w:numId w:val="0"/>
        </w:numPr>
        <w:spacing w:line="480" w:lineRule="auto"/>
        <w:ind w:firstLine="720" w:firstLineChars="0"/>
        <w:jc w:val="both"/>
        <w:rPr>
          <w:rFonts w:hint="default" w:ascii="Arial" w:hAnsi="Arial" w:cs="Arial"/>
          <w:sz w:val="24"/>
          <w:szCs w:val="24"/>
          <w:lang w:val="en-PH"/>
        </w:rPr>
      </w:pPr>
      <w:r>
        <w:rPr>
          <w:rFonts w:hint="default" w:ascii="Arial" w:hAnsi="Arial" w:eastAsia="SimSun" w:cs="Arial"/>
          <w:sz w:val="24"/>
          <w:szCs w:val="24"/>
          <w:lang w:val="en-US"/>
        </w:rPr>
        <w:t>As viewed by</w:t>
      </w:r>
      <w:r>
        <w:rPr>
          <w:rFonts w:hint="default" w:ascii="Arial" w:hAnsi="Arial" w:eastAsia="SimSun" w:cs="Arial"/>
          <w:sz w:val="24"/>
          <w:szCs w:val="24"/>
          <w:lang w:val="en-PH"/>
        </w:rPr>
        <w:t xml:space="preserve"> </w:t>
      </w:r>
      <w:r>
        <w:rPr>
          <w:rFonts w:hint="default" w:ascii="Arial" w:hAnsi="Arial" w:cs="Arial"/>
          <w:sz w:val="24"/>
          <w:szCs w:val="24"/>
          <w:lang w:val="en-PH"/>
        </w:rPr>
        <w:t xml:space="preserve">Das and </w:t>
      </w:r>
      <w:r>
        <w:rPr>
          <w:rFonts w:hint="default" w:ascii="Arial" w:hAnsi="Arial" w:eastAsia="SimSun" w:cs="Arial"/>
          <w:sz w:val="24"/>
          <w:szCs w:val="24"/>
        </w:rPr>
        <w:t>Baruah</w:t>
      </w:r>
      <w:r>
        <w:rPr>
          <w:rFonts w:hint="default" w:ascii="Arial" w:hAnsi="Arial" w:cs="Arial"/>
          <w:sz w:val="24"/>
          <w:szCs w:val="24"/>
          <w:lang w:val="en-PH"/>
        </w:rPr>
        <w:t xml:space="preserve"> (2013)</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j</w:t>
      </w:r>
      <w:r>
        <w:rPr>
          <w:rFonts w:hint="default" w:ascii="Arial" w:hAnsi="Arial" w:cs="Arial"/>
          <w:sz w:val="24"/>
          <w:szCs w:val="24"/>
        </w:rPr>
        <w:t>ob security often correlates with better job performance. Secure teachers are more likely to invest their energy, time, and effort into their work, leading to improved classroom instruction and student outcomes.</w:t>
      </w:r>
      <w:r>
        <w:rPr>
          <w:rFonts w:hint="default" w:ascii="Arial" w:hAnsi="Arial" w:cs="Arial"/>
          <w:sz w:val="24"/>
          <w:szCs w:val="24"/>
          <w:lang w:val="en-US"/>
        </w:rPr>
        <w:t xml:space="preserve"> </w:t>
      </w:r>
      <w:r>
        <w:rPr>
          <w:rFonts w:hint="default" w:ascii="Arial" w:hAnsi="Arial" w:cs="Arial"/>
          <w:sz w:val="24"/>
          <w:szCs w:val="24"/>
        </w:rPr>
        <w:t>Lucy</w:t>
      </w:r>
      <w:r>
        <w:rPr>
          <w:rFonts w:hint="default" w:ascii="Arial" w:hAnsi="Arial" w:cs="Arial"/>
          <w:sz w:val="24"/>
          <w:szCs w:val="24"/>
          <w:lang w:val="en-PH"/>
        </w:rPr>
        <w:t xml:space="preserve"> (2018) asserted that </w:t>
      </w:r>
      <w:r>
        <w:rPr>
          <w:rFonts w:hint="default" w:ascii="Arial" w:hAnsi="Arial" w:cs="Arial"/>
          <w:sz w:val="24"/>
          <w:szCs w:val="24"/>
          <w:lang w:val="en-US"/>
        </w:rPr>
        <w:t>c</w:t>
      </w:r>
      <w:r>
        <w:rPr>
          <w:rFonts w:hint="default" w:ascii="Arial" w:hAnsi="Arial" w:cs="Arial"/>
          <w:sz w:val="24"/>
          <w:szCs w:val="24"/>
        </w:rPr>
        <w:t>areer satisfaction in terms of security can lead to a more stable learning environment for students. A consistent teaching staff provides a familiar and supportive atmosphere for students.</w:t>
      </w:r>
      <w:r>
        <w:rPr>
          <w:rFonts w:hint="default" w:ascii="Arial" w:hAnsi="Arial" w:cs="Arial"/>
          <w:sz w:val="24"/>
          <w:szCs w:val="24"/>
          <w:lang w:val="en-US"/>
        </w:rPr>
        <w:t xml:space="preserve"> </w:t>
      </w:r>
      <w:r>
        <w:rPr>
          <w:rFonts w:hint="default" w:ascii="Arial" w:hAnsi="Arial" w:cs="Arial"/>
          <w:sz w:val="24"/>
          <w:szCs w:val="24"/>
        </w:rPr>
        <w:t>When teachers feel secure in their careers, their overall well-being is positively impacted. They experience lower levels of stress and anxiety related to job insecurity, leading to improved emotional health</w:t>
      </w:r>
      <w:r>
        <w:rPr>
          <w:rFonts w:hint="default" w:ascii="Arial" w:hAnsi="Arial" w:cs="Arial"/>
          <w:sz w:val="24"/>
          <w:szCs w:val="24"/>
          <w:lang w:val="en-US"/>
        </w:rPr>
        <w:t xml:space="preserve">. Likewise, </w:t>
      </w:r>
      <w:r>
        <w:rPr>
          <w:rFonts w:hint="default" w:ascii="Arial" w:hAnsi="Arial" w:cs="Arial"/>
          <w:sz w:val="24"/>
          <w:szCs w:val="24"/>
        </w:rPr>
        <w:t>Sass</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proposed that s</w:t>
      </w:r>
      <w:r>
        <w:rPr>
          <w:rFonts w:hint="default" w:ascii="Arial" w:hAnsi="Arial" w:cs="Arial"/>
          <w:sz w:val="24"/>
          <w:szCs w:val="24"/>
        </w:rPr>
        <w:t>ecure teachers are more likely to engage in professional development and skill enhancement. They invest in their long-term growth and development, which benefits both the teachers and their students</w:t>
      </w:r>
      <w:r>
        <w:rPr>
          <w:rFonts w:hint="default" w:ascii="Arial" w:hAnsi="Arial" w:cs="Arial"/>
          <w:sz w:val="24"/>
          <w:szCs w:val="24"/>
          <w:lang w:val="en-PH"/>
        </w:rPr>
        <w:t>.</w:t>
      </w:r>
    </w:p>
    <w:p>
      <w:pPr>
        <w:numPr>
          <w:ilvl w:val="0"/>
          <w:numId w:val="0"/>
        </w:numPr>
        <w:spacing w:line="480" w:lineRule="auto"/>
        <w:ind w:firstLine="720" w:firstLineChars="0"/>
        <w:jc w:val="both"/>
        <w:rPr>
          <w:rFonts w:hint="default" w:ascii="Arial" w:hAnsi="Arial" w:cs="Arial"/>
          <w:sz w:val="24"/>
          <w:szCs w:val="24"/>
          <w:lang w:val="en-PH"/>
        </w:rPr>
      </w:pPr>
      <w:r>
        <w:rPr>
          <w:rFonts w:hint="default" w:ascii="Arial" w:hAnsi="Arial" w:eastAsia="Times New Roman" w:cs="Arial"/>
          <w:color w:val="000000"/>
          <w:sz w:val="24"/>
          <w:szCs w:val="24"/>
          <w:lang w:val="en-PH"/>
        </w:rPr>
        <w:t>In addition, the study carri</w:t>
      </w:r>
      <w:r>
        <w:rPr>
          <w:rFonts w:hint="default" w:ascii="Arial" w:hAnsi="Arial" w:cs="Arial"/>
          <w:sz w:val="24"/>
          <w:szCs w:val="24"/>
          <w:lang w:val="en-PH"/>
        </w:rPr>
        <w:t xml:space="preserve">ed out by </w:t>
      </w:r>
      <w:r>
        <w:rPr>
          <w:rFonts w:hint="default" w:ascii="Arial" w:hAnsi="Arial" w:cs="Arial"/>
          <w:sz w:val="24"/>
          <w:szCs w:val="24"/>
        </w:rPr>
        <w:t>Jones</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PH"/>
        </w:rPr>
        <w:t>(</w:t>
      </w:r>
      <w:r>
        <w:rPr>
          <w:rFonts w:hint="default" w:ascii="Arial" w:hAnsi="Arial" w:cs="Arial"/>
          <w:sz w:val="24"/>
          <w:szCs w:val="24"/>
        </w:rPr>
        <w:t>2010</w:t>
      </w:r>
      <w:r>
        <w:rPr>
          <w:rFonts w:hint="default" w:ascii="Arial" w:hAnsi="Arial" w:cs="Arial"/>
          <w:sz w:val="24"/>
          <w:szCs w:val="24"/>
          <w:lang w:val="en-PH"/>
        </w:rPr>
        <w:t>)</w:t>
      </w:r>
      <w:r>
        <w:rPr>
          <w:rFonts w:hint="default" w:ascii="Arial" w:hAnsi="Arial" w:cs="Arial"/>
          <w:sz w:val="24"/>
          <w:szCs w:val="24"/>
          <w:lang w:val="en-US"/>
        </w:rPr>
        <w:t xml:space="preserve"> showed that t</w:t>
      </w:r>
      <w:r>
        <w:rPr>
          <w:rFonts w:hint="default" w:ascii="Arial" w:hAnsi="Arial" w:cs="Arial"/>
          <w:sz w:val="24"/>
          <w:szCs w:val="24"/>
        </w:rPr>
        <w:t>eacher security contributes to a positive school culture. Teachers who feel secure in their careers are more likely to contribute positively to the overall school environment, creating a supportive and encouraging atmosphere</w:t>
      </w:r>
      <w:r>
        <w:rPr>
          <w:rFonts w:hint="default" w:ascii="Arial" w:hAnsi="Arial" w:cs="Arial"/>
          <w:sz w:val="24"/>
          <w:szCs w:val="24"/>
          <w:lang w:val="en-US"/>
        </w:rPr>
        <w:t>. S</w:t>
      </w:r>
      <w:r>
        <w:rPr>
          <w:rFonts w:hint="default" w:ascii="Arial" w:hAnsi="Arial" w:cs="Arial"/>
          <w:sz w:val="24"/>
          <w:szCs w:val="24"/>
        </w:rPr>
        <w:t>ecure teachers are more likely to engage positively with the community, parents, and other stakeholders. Their confidence in their teaching careers fosters trust and support from the community</w:t>
      </w:r>
      <w:r>
        <w:rPr>
          <w:rFonts w:hint="default" w:ascii="Arial" w:hAnsi="Arial" w:cs="Arial"/>
          <w:sz w:val="24"/>
          <w:szCs w:val="24"/>
          <w:lang w:val="en-US"/>
        </w:rPr>
        <w:t xml:space="preserve">. More so, </w:t>
      </w:r>
      <w:r>
        <w:rPr>
          <w:rFonts w:hint="default" w:ascii="Arial" w:hAnsi="Arial" w:cs="Arial"/>
          <w:sz w:val="24"/>
          <w:szCs w:val="24"/>
        </w:rPr>
        <w:t xml:space="preserve">Sandhya </w:t>
      </w:r>
      <w:r>
        <w:rPr>
          <w:rFonts w:hint="default" w:ascii="Arial" w:hAnsi="Arial" w:cs="Arial"/>
          <w:sz w:val="24"/>
          <w:szCs w:val="24"/>
          <w:lang w:val="en-PH"/>
        </w:rPr>
        <w:t>and</w:t>
      </w:r>
      <w:r>
        <w:rPr>
          <w:rFonts w:hint="default" w:ascii="Arial" w:hAnsi="Arial" w:cs="Arial"/>
          <w:sz w:val="24"/>
          <w:szCs w:val="24"/>
        </w:rPr>
        <w:t xml:space="preserve"> Kumar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w:t>
      </w:r>
      <w:r>
        <w:rPr>
          <w:rFonts w:hint="default" w:ascii="Arial" w:hAnsi="Arial" w:cs="Arial"/>
          <w:sz w:val="24"/>
          <w:szCs w:val="24"/>
          <w:lang w:val="en-US"/>
        </w:rPr>
        <w:t>affirmed that s</w:t>
      </w:r>
      <w:r>
        <w:rPr>
          <w:rFonts w:hint="default" w:ascii="Arial" w:hAnsi="Arial" w:cs="Arial"/>
          <w:sz w:val="24"/>
          <w:szCs w:val="24"/>
        </w:rPr>
        <w:t>ecure teachers are more likely to engage in collaborative efforts and mentorship programs. They contribute to the development and success of their colleagues, which benefits the overall educational process.</w:t>
      </w:r>
      <w:r>
        <w:rPr>
          <w:rFonts w:hint="default" w:ascii="Arial" w:hAnsi="Arial" w:cs="Arial"/>
          <w:sz w:val="24"/>
          <w:szCs w:val="24"/>
          <w:lang w:val="en-US"/>
        </w:rPr>
        <w:t xml:space="preserve"> </w:t>
      </w:r>
      <w:r>
        <w:rPr>
          <w:rFonts w:hint="default" w:ascii="Arial" w:hAnsi="Arial" w:cs="Arial"/>
          <w:sz w:val="24"/>
          <w:szCs w:val="24"/>
        </w:rPr>
        <w:t>A stable teaching staff often leads to student satisfaction. Students tend to thrive in an environment where they have consistent, dedicated, and secure educators</w:t>
      </w:r>
      <w:r>
        <w:rPr>
          <w:rFonts w:hint="default" w:ascii="Arial" w:hAnsi="Arial" w:cs="Arial"/>
          <w:sz w:val="24"/>
          <w:szCs w:val="24"/>
          <w:lang w:val="en-PH"/>
        </w:rPr>
        <w:t>.</w:t>
      </w:r>
    </w:p>
    <w:p>
      <w:pPr>
        <w:numPr>
          <w:ilvl w:val="0"/>
          <w:numId w:val="0"/>
        </w:numPr>
        <w:spacing w:line="480" w:lineRule="auto"/>
        <w:ind w:firstLine="720" w:firstLineChars="0"/>
        <w:jc w:val="both"/>
        <w:rPr>
          <w:rFonts w:hint="default" w:ascii="Arial" w:hAnsi="Arial" w:eastAsia="SimSun" w:cs="Arial"/>
          <w:sz w:val="24"/>
          <w:szCs w:val="24"/>
          <w:lang w:val="en-US"/>
        </w:rPr>
      </w:pPr>
      <w:r>
        <w:rPr>
          <w:rFonts w:hint="default" w:ascii="Arial" w:hAnsi="Arial" w:cs="Arial"/>
          <w:i/>
          <w:iCs/>
          <w:color w:val="000000"/>
          <w:sz w:val="24"/>
          <w:szCs w:val="24"/>
          <w:lang w:val="en-US"/>
        </w:rPr>
        <w:t>Work Environment</w:t>
      </w:r>
      <w:r>
        <w:rPr>
          <w:rFonts w:hint="default" w:ascii="Arial" w:hAnsi="Arial" w:cs="Arial"/>
          <w:color w:val="000000"/>
          <w:sz w:val="24"/>
          <w:szCs w:val="24"/>
          <w:lang w:val="en-US"/>
        </w:rPr>
        <w:t xml:space="preserve">. </w:t>
      </w:r>
      <w:r>
        <w:rPr>
          <w:rFonts w:hint="default" w:ascii="Arial" w:hAnsi="Arial" w:cs="Arial"/>
          <w:color w:val="000000"/>
          <w:sz w:val="24"/>
          <w:szCs w:val="24"/>
          <w:lang w:val="en-PH"/>
        </w:rPr>
        <w:t>T</w:t>
      </w:r>
      <w:r>
        <w:rPr>
          <w:rFonts w:hint="default" w:ascii="Arial" w:hAnsi="Arial" w:cs="Arial"/>
          <w:i w:val="0"/>
          <w:iCs w:val="0"/>
          <w:color w:val="000000"/>
          <w:sz w:val="24"/>
          <w:szCs w:val="24"/>
          <w:lang w:val="en-PH"/>
        </w:rPr>
        <w:t xml:space="preserve">he second indicator of </w:t>
      </w:r>
      <w:r>
        <w:rPr>
          <w:rFonts w:hint="default" w:ascii="Arial" w:hAnsi="Arial" w:cs="Arial"/>
          <w:color w:val="000000"/>
          <w:sz w:val="24"/>
          <w:szCs w:val="24"/>
          <w:lang w:val="en-US"/>
        </w:rPr>
        <w:t>teachers’ career</w:t>
      </w:r>
      <w:r>
        <w:rPr>
          <w:rFonts w:hint="default" w:ascii="Arial" w:hAnsi="Arial" w:cs="Arial"/>
          <w:color w:val="000000"/>
          <w:sz w:val="24"/>
          <w:szCs w:val="24"/>
          <w:lang w:val="en-PH"/>
        </w:rPr>
        <w:t xml:space="preserve"> satisfaction</w:t>
      </w:r>
      <w:r>
        <w:rPr>
          <w:rFonts w:hint="default" w:ascii="Arial" w:hAnsi="Arial" w:cs="Arial"/>
          <w:i w:val="0"/>
          <w:iCs w:val="0"/>
          <w:color w:val="000000"/>
          <w:sz w:val="24"/>
          <w:szCs w:val="24"/>
          <w:lang w:val="en-PH"/>
        </w:rPr>
        <w:t xml:space="preserve"> in this study </w:t>
      </w:r>
      <w:r>
        <w:rPr>
          <w:rFonts w:hint="default" w:ascii="Arial" w:hAnsi="Arial" w:cs="Arial"/>
          <w:i w:val="0"/>
          <w:iCs w:val="0"/>
          <w:color w:val="000000"/>
          <w:sz w:val="24"/>
          <w:szCs w:val="24"/>
          <w:lang w:val="en-US"/>
        </w:rPr>
        <w:t xml:space="preserve">which </w:t>
      </w:r>
      <w:r>
        <w:rPr>
          <w:rFonts w:hint="default" w:ascii="Arial" w:hAnsi="Arial" w:cs="Arial"/>
          <w:sz w:val="24"/>
          <w:szCs w:val="24"/>
          <w:lang w:val="en-US"/>
        </w:rPr>
        <w:t>refers to</w:t>
      </w:r>
      <w:r>
        <w:rPr>
          <w:rFonts w:hint="default" w:ascii="Arial" w:hAnsi="Arial" w:cs="Arial"/>
          <w:sz w:val="24"/>
          <w:szCs w:val="24"/>
          <w:lang w:val="en-PH"/>
        </w:rPr>
        <w:t xml:space="preserve"> the </w:t>
      </w:r>
      <w:r>
        <w:rPr>
          <w:rFonts w:hint="default" w:ascii="Arial" w:hAnsi="Arial" w:cs="Arial"/>
          <w:sz w:val="24"/>
          <w:szCs w:val="24"/>
        </w:rPr>
        <w:t>contentment and fulfillment that educators experience in relation to the physical, social, and psychological conditions of their workplace</w:t>
      </w:r>
      <w:r>
        <w:rPr>
          <w:rFonts w:hint="default" w:ascii="Arial" w:hAnsi="Arial" w:cs="Arial"/>
          <w:sz w:val="24"/>
          <w:szCs w:val="24"/>
          <w:lang w:val="en-PH"/>
        </w:rPr>
        <w:t xml:space="preserve"> (Romero &amp; bantigue, 2017). The work carried out by </w:t>
      </w:r>
      <w:r>
        <w:rPr>
          <w:rFonts w:hint="default" w:ascii="Arial" w:hAnsi="Arial" w:cs="Arial"/>
          <w:sz w:val="24"/>
          <w:szCs w:val="24"/>
        </w:rPr>
        <w:t xml:space="preserve">Sherman </w:t>
      </w:r>
      <w:r>
        <w:rPr>
          <w:rFonts w:hint="default" w:ascii="Arial" w:hAnsi="Arial" w:cs="Arial"/>
          <w:sz w:val="24"/>
          <w:szCs w:val="24"/>
          <w:lang w:val="en-US"/>
        </w:rPr>
        <w:t>(</w:t>
      </w:r>
      <w:r>
        <w:rPr>
          <w:rFonts w:hint="default" w:ascii="Arial" w:hAnsi="Arial" w:cs="Arial"/>
          <w:sz w:val="24"/>
          <w:szCs w:val="24"/>
        </w:rPr>
        <w:t>2018)</w:t>
      </w:r>
      <w:r>
        <w:rPr>
          <w:rFonts w:hint="default" w:ascii="Arial" w:hAnsi="Arial" w:cs="Arial"/>
          <w:sz w:val="24"/>
          <w:szCs w:val="24"/>
          <w:lang w:val="en-US"/>
        </w:rPr>
        <w:t xml:space="preserve"> showed that a </w:t>
      </w:r>
      <w:r>
        <w:rPr>
          <w:rFonts w:hint="default" w:ascii="Arial" w:hAnsi="Arial" w:cs="Arial"/>
          <w:sz w:val="24"/>
          <w:szCs w:val="24"/>
        </w:rPr>
        <w:t>positive work environment is closely tied to teacher retention. High levels of career satisfaction in this context can lead to lower turnover rates as teachers are more likely to stay in a workplace that is supportive and conducive to their well-being.</w:t>
      </w:r>
      <w:r>
        <w:rPr>
          <w:rFonts w:hint="default" w:ascii="Arial" w:hAnsi="Arial" w:cs="Arial"/>
          <w:sz w:val="24"/>
          <w:szCs w:val="24"/>
          <w:lang w:val="en-US"/>
        </w:rPr>
        <w:t xml:space="preserve"> </w:t>
      </w:r>
      <w:r>
        <w:rPr>
          <w:rFonts w:hint="default" w:ascii="Arial" w:hAnsi="Arial" w:cs="Arial"/>
          <w:sz w:val="24"/>
          <w:szCs w:val="24"/>
        </w:rPr>
        <w:t>A satisfying work environment can enhance job performance. Teachers who are content with their work environment tend to be more productive, innovative, and focused on their teaching, which can lead to improved student outcomes.</w:t>
      </w:r>
      <w:r>
        <w:rPr>
          <w:rFonts w:hint="default" w:ascii="Arial" w:hAnsi="Arial" w:eastAsia="SimSun" w:cs="Arial"/>
          <w:sz w:val="24"/>
          <w:szCs w:val="24"/>
          <w:lang w:val="en-US"/>
        </w:rPr>
        <w:t xml:space="preserve"> </w:t>
      </w:r>
    </w:p>
    <w:p>
      <w:pPr>
        <w:numPr>
          <w:ilvl w:val="0"/>
          <w:numId w:val="0"/>
        </w:numPr>
        <w:spacing w:line="480" w:lineRule="auto"/>
        <w:ind w:firstLine="720" w:firstLineChars="0"/>
        <w:jc w:val="both"/>
        <w:rPr>
          <w:rFonts w:hint="default" w:ascii="Arial" w:hAnsi="Arial" w:eastAsia="TimesNewRomanPSMT" w:cs="Arial"/>
          <w:color w:val="231F20"/>
          <w:kern w:val="0"/>
          <w:sz w:val="24"/>
          <w:szCs w:val="24"/>
          <w:lang w:val="en-PH" w:eastAsia="zh-CN" w:bidi="ar"/>
        </w:rPr>
      </w:pPr>
      <w:r>
        <w:rPr>
          <w:rFonts w:hint="default" w:ascii="Arial" w:hAnsi="Arial" w:eastAsia="SimSun" w:cs="Arial"/>
          <w:sz w:val="24"/>
          <w:szCs w:val="24"/>
          <w:lang w:val="en-PH"/>
        </w:rPr>
        <w:t>Li</w:t>
      </w:r>
      <w:r>
        <w:rPr>
          <w:rFonts w:hint="default" w:ascii="Arial" w:hAnsi="Arial" w:cs="Arial"/>
          <w:sz w:val="24"/>
          <w:szCs w:val="24"/>
          <w:lang w:val="en-PH"/>
        </w:rPr>
        <w:t xml:space="preserve">kewise, </w:t>
      </w:r>
      <w:r>
        <w:rPr>
          <w:rFonts w:hint="default" w:ascii="Arial" w:hAnsi="Arial" w:cs="Arial"/>
          <w:sz w:val="24"/>
          <w:szCs w:val="24"/>
        </w:rPr>
        <w:t xml:space="preserve">Vijayabanu (2017) </w:t>
      </w:r>
      <w:r>
        <w:rPr>
          <w:rFonts w:hint="default" w:ascii="Arial" w:hAnsi="Arial" w:cs="Arial"/>
          <w:sz w:val="24"/>
          <w:szCs w:val="24"/>
          <w:lang w:val="en-PH"/>
        </w:rPr>
        <w:t xml:space="preserve">asserted that </w:t>
      </w:r>
      <w:r>
        <w:rPr>
          <w:rFonts w:hint="default" w:ascii="Arial" w:hAnsi="Arial" w:cs="Arial"/>
          <w:sz w:val="24"/>
          <w:szCs w:val="24"/>
          <w:lang w:val="en-US"/>
        </w:rPr>
        <w:t>h</w:t>
      </w:r>
      <w:r>
        <w:rPr>
          <w:rFonts w:hint="default" w:ascii="Arial" w:hAnsi="Arial" w:cs="Arial"/>
          <w:sz w:val="24"/>
          <w:szCs w:val="24"/>
        </w:rPr>
        <w:t>igh levels of career satisfaction in terms of the work environment can positively impact teacher well-being. A supportive work environment can reduce stress and improve overall emotional health.</w:t>
      </w:r>
      <w:r>
        <w:rPr>
          <w:rFonts w:hint="default" w:ascii="Arial" w:hAnsi="Arial" w:cs="Arial"/>
          <w:sz w:val="24"/>
          <w:szCs w:val="24"/>
          <w:lang w:val="en-US"/>
        </w:rPr>
        <w:t xml:space="preserve"> </w:t>
      </w:r>
      <w:r>
        <w:rPr>
          <w:rFonts w:hint="default" w:ascii="Arial" w:hAnsi="Arial" w:cs="Arial"/>
          <w:sz w:val="24"/>
          <w:szCs w:val="24"/>
        </w:rPr>
        <w:t>Career satisfaction related to the work environment contributes to a positive school culture. A harmonious and supportive work atmosphere can result in improved collaboration, communication, and a sense of shared purpose among staff.</w:t>
      </w:r>
      <w:r>
        <w:rPr>
          <w:rFonts w:hint="default" w:ascii="Arial" w:hAnsi="Arial" w:cs="Arial"/>
          <w:sz w:val="24"/>
          <w:szCs w:val="24"/>
          <w:lang w:val="en-US"/>
        </w:rPr>
        <w:t xml:space="preserve"> </w:t>
      </w:r>
      <w:r>
        <w:rPr>
          <w:rFonts w:hint="default" w:ascii="Arial" w:hAnsi="Arial" w:cs="Arial"/>
          <w:sz w:val="24"/>
          <w:szCs w:val="24"/>
          <w:lang w:val="en-PH" w:eastAsia="zh-CN"/>
        </w:rPr>
        <w:t xml:space="preserve">Similarly, </w:t>
      </w:r>
      <w:r>
        <w:rPr>
          <w:rFonts w:hint="default" w:ascii="Arial" w:hAnsi="Arial" w:cs="Arial"/>
          <w:sz w:val="24"/>
          <w:szCs w:val="24"/>
          <w:lang w:val="en-US" w:eastAsia="zh-CN"/>
        </w:rPr>
        <w:t xml:space="preserve">Chandrasekar (2011) </w:t>
      </w:r>
      <w:r>
        <w:rPr>
          <w:rFonts w:hint="default" w:ascii="Arial" w:hAnsi="Arial" w:cs="Arial"/>
          <w:sz w:val="24"/>
          <w:szCs w:val="24"/>
          <w:lang w:val="en-PH" w:eastAsia="zh-CN"/>
        </w:rPr>
        <w:t xml:space="preserve">found </w:t>
      </w:r>
      <w:r>
        <w:rPr>
          <w:rFonts w:hint="default" w:ascii="Arial" w:hAnsi="Arial" w:cs="Arial"/>
          <w:sz w:val="24"/>
          <w:szCs w:val="24"/>
          <w:lang w:val="en-US" w:eastAsia="zh-CN"/>
        </w:rPr>
        <w:t xml:space="preserve">a </w:t>
      </w:r>
      <w:r>
        <w:rPr>
          <w:rFonts w:hint="default" w:ascii="Arial" w:hAnsi="Arial" w:cs="Arial"/>
          <w:sz w:val="24"/>
          <w:szCs w:val="24"/>
        </w:rPr>
        <w:t>conducive work environment can improve classroom management. Teachers who are satisfied with their working conditions are often better at creating a positive and orderly classroom environment, which benefits students' learning experiences</w:t>
      </w:r>
      <w:r>
        <w:rPr>
          <w:rFonts w:hint="default" w:ascii="Arial" w:hAnsi="Arial" w:cs="Arial"/>
          <w:sz w:val="24"/>
          <w:szCs w:val="24"/>
          <w:lang w:val="en-PH" w:eastAsia="zh-CN"/>
        </w:rPr>
        <w:t>.</w:t>
      </w:r>
    </w:p>
    <w:p>
      <w:pPr>
        <w:numPr>
          <w:ilvl w:val="0"/>
          <w:numId w:val="0"/>
        </w:numPr>
        <w:spacing w:line="480" w:lineRule="auto"/>
        <w:ind w:firstLine="720" w:firstLineChars="0"/>
        <w:jc w:val="both"/>
        <w:rPr>
          <w:rFonts w:hint="default" w:ascii="Arial" w:hAnsi="Arial" w:cs="Arial"/>
          <w:b/>
          <w:bCs/>
          <w:color w:val="000000"/>
          <w:sz w:val="24"/>
          <w:szCs w:val="24"/>
          <w:lang w:val="en-PH"/>
        </w:rPr>
      </w:pPr>
      <w:r>
        <w:rPr>
          <w:rFonts w:hint="default" w:ascii="Arial" w:hAnsi="Arial" w:eastAsia="TimesNewRomanPSMT" w:cs="Arial"/>
          <w:color w:val="231F20"/>
          <w:kern w:val="0"/>
          <w:sz w:val="24"/>
          <w:szCs w:val="24"/>
          <w:lang w:val="en-US" w:eastAsia="zh-CN" w:bidi="ar"/>
        </w:rPr>
        <w:t xml:space="preserve">Moreover, </w:t>
      </w:r>
      <w:r>
        <w:rPr>
          <w:rFonts w:hint="default" w:ascii="Arial" w:hAnsi="Arial" w:eastAsia="TimesNewRomanPSMT" w:cs="Arial"/>
          <w:color w:val="000000"/>
          <w:kern w:val="0"/>
          <w:sz w:val="24"/>
          <w:szCs w:val="24"/>
          <w:lang w:val="en-US" w:eastAsia="zh-CN" w:bidi="ar"/>
        </w:rPr>
        <w:t>Sell and Cleal (2011)</w:t>
      </w:r>
      <w:r>
        <w:rPr>
          <w:rFonts w:hint="default" w:ascii="Arial" w:hAnsi="Arial" w:eastAsia="TimesNewRomanPSMT" w:cs="Arial"/>
          <w:color w:val="000000"/>
          <w:kern w:val="0"/>
          <w:sz w:val="24"/>
          <w:szCs w:val="24"/>
          <w:lang w:val="en-PH" w:eastAsia="zh-CN" w:bidi="ar"/>
        </w:rPr>
        <w:t xml:space="preserve"> vi</w:t>
      </w:r>
      <w:r>
        <w:rPr>
          <w:rFonts w:hint="default" w:ascii="Arial" w:hAnsi="Arial" w:cs="Arial"/>
          <w:sz w:val="24"/>
          <w:szCs w:val="24"/>
          <w:lang w:val="en-PH" w:eastAsia="zh-CN"/>
        </w:rPr>
        <w:t xml:space="preserve">ewed that </w:t>
      </w:r>
      <w:r>
        <w:rPr>
          <w:rFonts w:hint="default" w:ascii="Arial" w:hAnsi="Arial" w:cs="Arial"/>
          <w:sz w:val="24"/>
          <w:szCs w:val="24"/>
          <w:lang w:val="en-US" w:eastAsia="zh-CN"/>
        </w:rPr>
        <w:t xml:space="preserve">a </w:t>
      </w:r>
      <w:r>
        <w:rPr>
          <w:rFonts w:hint="default" w:ascii="Arial" w:hAnsi="Arial" w:cs="Arial"/>
          <w:sz w:val="24"/>
          <w:szCs w:val="24"/>
        </w:rPr>
        <w:t>positive work environment often encourages mentorship and collaboration among teachers. Experienced educators are more likely to help their colleagues, share best practices, and collaborate on projects, which benefits the educational process.</w:t>
      </w:r>
      <w:r>
        <w:rPr>
          <w:rFonts w:hint="default" w:ascii="Arial" w:hAnsi="Arial" w:cs="Arial"/>
          <w:sz w:val="24"/>
          <w:szCs w:val="24"/>
          <w:lang w:val="en-US"/>
        </w:rPr>
        <w:t xml:space="preserve"> </w:t>
      </w:r>
      <w:r>
        <w:rPr>
          <w:rFonts w:hint="default" w:ascii="Arial" w:hAnsi="Arial" w:cs="Arial"/>
          <w:sz w:val="24"/>
          <w:szCs w:val="24"/>
        </w:rPr>
        <w:t>When teachers are content with their work environment, students are more likely to be engaged in the learning process. A positive classroom atmosphere enhances students' overall experience and motivation</w:t>
      </w:r>
      <w:r>
        <w:rPr>
          <w:rFonts w:hint="default" w:ascii="Arial" w:hAnsi="Arial" w:cs="Arial"/>
          <w:sz w:val="24"/>
          <w:szCs w:val="24"/>
          <w:lang w:val="en-PH" w:eastAsia="zh-CN"/>
        </w:rPr>
        <w:t xml:space="preserve">. </w:t>
      </w:r>
      <w:r>
        <w:rPr>
          <w:rFonts w:hint="default" w:ascii="Arial" w:hAnsi="Arial" w:cs="Arial"/>
          <w:sz w:val="24"/>
          <w:szCs w:val="24"/>
          <w:lang w:val="en-US" w:eastAsia="zh-CN"/>
        </w:rPr>
        <w:t>More so</w:t>
      </w:r>
      <w:r>
        <w:rPr>
          <w:rFonts w:hint="default" w:ascii="Arial" w:hAnsi="Arial" w:cs="Arial"/>
          <w:sz w:val="24"/>
          <w:szCs w:val="24"/>
          <w:lang w:val="en-PH" w:eastAsia="zh-CN"/>
        </w:rPr>
        <w:t xml:space="preserve">, </w:t>
      </w:r>
      <w:r>
        <w:rPr>
          <w:rFonts w:hint="default" w:ascii="Arial" w:hAnsi="Arial" w:cs="Arial"/>
          <w:sz w:val="24"/>
          <w:szCs w:val="24"/>
          <w:lang w:val="en-US" w:eastAsia="zh-CN"/>
        </w:rPr>
        <w:t>Tariq et al. (2013) revealed that h</w:t>
      </w:r>
      <w:r>
        <w:rPr>
          <w:rFonts w:hint="default" w:ascii="Arial" w:hAnsi="Arial" w:cs="Arial"/>
          <w:sz w:val="24"/>
          <w:szCs w:val="24"/>
        </w:rPr>
        <w:t>igh levels of career satisfaction related to the work environment can improve relationships with parents and the community. A supportive school environment often results in greater trust and involvement from stakeholders</w:t>
      </w:r>
      <w:r>
        <w:rPr>
          <w:rFonts w:hint="default" w:ascii="Arial" w:hAnsi="Arial" w:cs="Arial"/>
          <w:sz w:val="24"/>
          <w:szCs w:val="24"/>
          <w:lang w:val="en-US"/>
        </w:rPr>
        <w:t xml:space="preserve">. </w:t>
      </w:r>
      <w:r>
        <w:rPr>
          <w:rFonts w:hint="default" w:ascii="Arial" w:hAnsi="Arial" w:cs="Arial"/>
          <w:sz w:val="24"/>
          <w:szCs w:val="24"/>
        </w:rPr>
        <w:t>A supportive work environment often leads to more engagement in professional development activities. Teachers are more willing to invest in their own growth, which can lead to improvements in teaching and learning</w:t>
      </w:r>
      <w:r>
        <w:rPr>
          <w:rFonts w:hint="default" w:ascii="Arial" w:hAnsi="Arial" w:cs="Arial"/>
          <w:sz w:val="24"/>
          <w:szCs w:val="24"/>
          <w:lang w:val="en-PH" w:eastAsia="zh-CN"/>
        </w:rPr>
        <w:t>.</w:t>
      </w:r>
    </w:p>
    <w:p>
      <w:pPr>
        <w:numPr>
          <w:ilvl w:val="0"/>
          <w:numId w:val="0"/>
        </w:numPr>
        <w:spacing w:line="480" w:lineRule="auto"/>
        <w:ind w:firstLine="720" w:firstLineChars="0"/>
        <w:jc w:val="both"/>
        <w:rPr>
          <w:rFonts w:hint="default" w:ascii="Arial" w:hAnsi="Arial" w:cs="Arial"/>
          <w:sz w:val="24"/>
          <w:szCs w:val="24"/>
        </w:rPr>
      </w:pPr>
      <w:r>
        <w:rPr>
          <w:rFonts w:hint="default" w:ascii="Arial" w:hAnsi="Arial" w:cs="Arial"/>
          <w:i/>
          <w:iCs/>
          <w:color w:val="000000"/>
          <w:sz w:val="24"/>
          <w:szCs w:val="24"/>
          <w:lang w:val="en-US"/>
        </w:rPr>
        <w:t>Job Responsibility</w:t>
      </w:r>
      <w:r>
        <w:rPr>
          <w:rFonts w:hint="default" w:ascii="Arial" w:hAnsi="Arial" w:cs="Arial"/>
          <w:color w:val="000000"/>
          <w:sz w:val="24"/>
          <w:szCs w:val="24"/>
          <w:lang w:val="en-US"/>
        </w:rPr>
        <w:t xml:space="preserve">. </w:t>
      </w:r>
      <w:r>
        <w:rPr>
          <w:rFonts w:hint="default" w:ascii="Arial" w:hAnsi="Arial" w:cs="Arial"/>
          <w:color w:val="000000"/>
          <w:sz w:val="24"/>
          <w:szCs w:val="24"/>
          <w:lang w:val="en-PH"/>
        </w:rPr>
        <w:t xml:space="preserve">The </w:t>
      </w:r>
      <w:r>
        <w:rPr>
          <w:rFonts w:hint="default" w:ascii="Arial" w:hAnsi="Arial" w:cs="Arial"/>
          <w:color w:val="000000"/>
          <w:sz w:val="24"/>
          <w:szCs w:val="24"/>
          <w:lang w:val="en-PH"/>
        </w:rPr>
        <w:t xml:space="preserve">third indicator of </w:t>
      </w:r>
      <w:r>
        <w:rPr>
          <w:rFonts w:hint="default" w:ascii="Arial" w:hAnsi="Arial" w:cs="Arial"/>
          <w:color w:val="000000"/>
          <w:sz w:val="24"/>
          <w:szCs w:val="24"/>
          <w:lang w:val="en-US"/>
        </w:rPr>
        <w:t>teachers’ career</w:t>
      </w:r>
      <w:r>
        <w:rPr>
          <w:rFonts w:hint="default" w:ascii="Arial" w:hAnsi="Arial" w:cs="Arial"/>
          <w:color w:val="000000"/>
          <w:sz w:val="24"/>
          <w:szCs w:val="24"/>
          <w:lang w:val="en-PH"/>
        </w:rPr>
        <w:t xml:space="preserve"> satisfaction </w:t>
      </w:r>
      <w:r>
        <w:rPr>
          <w:rFonts w:hint="default" w:ascii="Arial" w:hAnsi="Arial" w:cs="Arial"/>
          <w:i w:val="0"/>
          <w:iCs w:val="0"/>
          <w:color w:val="000000"/>
          <w:sz w:val="24"/>
          <w:szCs w:val="24"/>
          <w:lang w:val="en-PH"/>
        </w:rPr>
        <w:t xml:space="preserve">in this study is job responsibility or </w:t>
      </w:r>
      <w:r>
        <w:rPr>
          <w:rFonts w:hint="default" w:ascii="Arial" w:hAnsi="Arial" w:cs="Arial"/>
          <w:sz w:val="24"/>
          <w:szCs w:val="24"/>
        </w:rPr>
        <w:t>the level of contentment, fulfillment, and overall well-being that educators experience in relation to the tasks, duties, and responsibilities associated with their teaching profession. It encompasses their feelings about the nature of their work, the scope of their responsibilities, and their ability to effectively carry out their roles as educators</w:t>
      </w:r>
      <w:r>
        <w:rPr>
          <w:rFonts w:hint="default" w:ascii="Arial" w:hAnsi="Arial" w:cs="Arial"/>
          <w:sz w:val="24"/>
          <w:szCs w:val="24"/>
          <w:lang w:val="en-PH" w:eastAsia="zh-CN"/>
        </w:rPr>
        <w:t xml:space="preserve"> </w:t>
      </w:r>
      <w:r>
        <w:rPr>
          <w:rFonts w:hint="default" w:ascii="Arial" w:hAnsi="Arial" w:cs="Arial"/>
          <w:sz w:val="24"/>
          <w:szCs w:val="24"/>
          <w:lang w:val="en-PH"/>
        </w:rPr>
        <w:t>(Romero &amp; bantigue, 2017)</w:t>
      </w:r>
      <w:r>
        <w:rPr>
          <w:rFonts w:hint="default" w:ascii="Arial" w:hAnsi="Arial" w:cs="Arial"/>
          <w:sz w:val="24"/>
          <w:szCs w:val="24"/>
          <w:lang w:val="en-PH" w:eastAsia="zh-CN"/>
        </w:rPr>
        <w:t xml:space="preserve">. </w:t>
      </w:r>
      <w:r>
        <w:rPr>
          <w:rFonts w:hint="default" w:ascii="Arial" w:hAnsi="Arial" w:cs="Arial"/>
          <w:sz w:val="24"/>
          <w:szCs w:val="24"/>
          <w:lang w:val="en-US" w:eastAsia="zh-CN"/>
        </w:rPr>
        <w:t xml:space="preserve">Cosner </w:t>
      </w:r>
      <w:r>
        <w:rPr>
          <w:rFonts w:hint="default" w:ascii="Arial" w:hAnsi="Arial" w:cs="Arial"/>
          <w:sz w:val="24"/>
          <w:szCs w:val="24"/>
          <w:lang w:val="en-PH" w:eastAsia="zh-CN"/>
        </w:rPr>
        <w:t>(</w:t>
      </w:r>
      <w:r>
        <w:rPr>
          <w:rFonts w:hint="default" w:ascii="Arial" w:hAnsi="Arial" w:cs="Arial"/>
          <w:sz w:val="24"/>
          <w:szCs w:val="24"/>
          <w:lang w:val="en-US" w:eastAsia="zh-CN"/>
        </w:rPr>
        <w:t>2011)</w:t>
      </w:r>
      <w:r>
        <w:rPr>
          <w:rFonts w:hint="default" w:ascii="Arial" w:hAnsi="Arial" w:cs="Arial"/>
          <w:sz w:val="24"/>
          <w:szCs w:val="24"/>
          <w:lang w:val="en-PH" w:eastAsia="zh-CN"/>
        </w:rPr>
        <w:t xml:space="preserve"> pointed out that </w:t>
      </w:r>
      <w:r>
        <w:rPr>
          <w:rFonts w:hint="default" w:ascii="Arial" w:hAnsi="Arial" w:cs="Arial"/>
          <w:sz w:val="24"/>
          <w:szCs w:val="24"/>
          <w:lang w:val="en-US" w:eastAsia="zh-CN"/>
        </w:rPr>
        <w:t>m</w:t>
      </w:r>
      <w:r>
        <w:rPr>
          <w:rFonts w:hint="default" w:ascii="Arial" w:hAnsi="Arial" w:cs="Arial"/>
          <w:sz w:val="24"/>
          <w:szCs w:val="24"/>
        </w:rPr>
        <w:t>oderate career satisfaction in terms of job responsibility may lead to reasonably effective job performance. While teachers may not be extremely enthusiastic about their roles, they can still carry out their responsibilities competently and fulfill their duties in the classroom.</w:t>
      </w:r>
    </w:p>
    <w:p>
      <w:pPr>
        <w:numPr>
          <w:ilvl w:val="0"/>
          <w:numId w:val="0"/>
        </w:numPr>
        <w:spacing w:line="480" w:lineRule="auto"/>
        <w:ind w:firstLine="720" w:firstLineChars="0"/>
        <w:jc w:val="both"/>
        <w:rPr>
          <w:rFonts w:hint="default" w:ascii="Arial" w:hAnsi="Arial" w:eastAsia="SimSun" w:cs="Arial"/>
          <w:sz w:val="24"/>
          <w:szCs w:val="24"/>
        </w:rPr>
      </w:pPr>
      <w:r>
        <w:rPr>
          <w:rFonts w:hint="default" w:ascii="Arial" w:hAnsi="Arial" w:cs="Arial"/>
          <w:sz w:val="24"/>
          <w:szCs w:val="24"/>
          <w:lang w:val="en-US"/>
        </w:rPr>
        <w:t xml:space="preserve">According to </w:t>
      </w:r>
      <w:r>
        <w:rPr>
          <w:rFonts w:hint="default" w:ascii="Arial" w:hAnsi="Arial" w:cs="Arial"/>
          <w:sz w:val="24"/>
          <w:szCs w:val="24"/>
          <w:lang w:val="en-PH"/>
        </w:rPr>
        <w:t xml:space="preserve">Ye </w:t>
      </w:r>
      <w:r>
        <w:rPr>
          <w:rFonts w:hint="default" w:ascii="Arial" w:hAnsi="Arial" w:cs="Arial"/>
          <w:sz w:val="24"/>
          <w:szCs w:val="24"/>
          <w:lang w:val="en-US"/>
        </w:rPr>
        <w:t>(</w:t>
      </w:r>
      <w:r>
        <w:rPr>
          <w:rFonts w:hint="default" w:ascii="Arial" w:hAnsi="Arial" w:cs="Arial"/>
          <w:sz w:val="24"/>
          <w:szCs w:val="24"/>
          <w:lang w:val="en-PH"/>
        </w:rPr>
        <w:t>2016</w:t>
      </w:r>
      <w:r>
        <w:rPr>
          <w:rFonts w:hint="default" w:ascii="Arial" w:hAnsi="Arial" w:cs="Arial"/>
          <w:sz w:val="24"/>
          <w:szCs w:val="24"/>
          <w:lang w:val="en-PH" w:eastAsia="zh-CN"/>
        </w:rPr>
        <w:t>)</w:t>
      </w:r>
      <w:r>
        <w:rPr>
          <w:rFonts w:hint="default" w:ascii="Arial" w:hAnsi="Arial" w:cs="Arial"/>
          <w:sz w:val="24"/>
          <w:szCs w:val="24"/>
          <w:lang w:val="en-US" w:eastAsia="zh-CN"/>
        </w:rPr>
        <w:t>, t</w:t>
      </w:r>
      <w:r>
        <w:rPr>
          <w:rFonts w:hint="default" w:ascii="Arial" w:hAnsi="Arial" w:cs="Arial"/>
          <w:sz w:val="24"/>
          <w:szCs w:val="24"/>
        </w:rPr>
        <w:t>eachers with moderate career satisfaction related to job responsibility may remain committed to the teaching profession. They may continue to provide their students with a good quality education, ensuring that students receive necessary instruction and support</w:t>
      </w:r>
      <w:r>
        <w:rPr>
          <w:rFonts w:hint="default" w:ascii="Arial" w:hAnsi="Arial" w:cs="Arial"/>
          <w:sz w:val="24"/>
          <w:szCs w:val="24"/>
          <w:lang w:val="en-US" w:eastAsia="zh-CN"/>
        </w:rPr>
        <w:t xml:space="preserve">.  </w:t>
      </w:r>
      <w:r>
        <w:rPr>
          <w:rFonts w:hint="default" w:ascii="Arial" w:hAnsi="Arial" w:cs="Arial"/>
          <w:sz w:val="24"/>
          <w:szCs w:val="24"/>
          <w:lang w:val="en-PH" w:eastAsia="zh-CN"/>
        </w:rPr>
        <w:t>Likewise,</w:t>
      </w:r>
      <w:r>
        <w:rPr>
          <w:rFonts w:hint="default" w:ascii="Arial" w:hAnsi="Arial" w:cs="Arial"/>
          <w:sz w:val="24"/>
          <w:szCs w:val="24"/>
          <w:lang w:val="en-US" w:eastAsia="zh-CN"/>
        </w:rPr>
        <w:t xml:space="preserve"> Thomas and Green (2015) showed that t</w:t>
      </w:r>
      <w:r>
        <w:rPr>
          <w:rFonts w:hint="default" w:ascii="Arial" w:hAnsi="Arial" w:cs="Arial"/>
          <w:sz w:val="24"/>
          <w:szCs w:val="24"/>
        </w:rPr>
        <w:t>he job performance of teachers with moderate satisfaction can positively impact student outcomes. While they may not be exceptionally enthusiastic, they fulfill their responsibilities and provide students with a sound education, which contributes to student learning</w:t>
      </w:r>
      <w:r>
        <w:rPr>
          <w:rFonts w:hint="default" w:ascii="Arial" w:hAnsi="Arial" w:cs="Arial"/>
          <w:sz w:val="24"/>
          <w:szCs w:val="24"/>
          <w:lang w:val="en-US" w:eastAsia="zh-CN"/>
        </w:rPr>
        <w:t xml:space="preserve">. </w:t>
      </w:r>
      <w:r>
        <w:rPr>
          <w:rFonts w:hint="default" w:ascii="Arial" w:hAnsi="Arial" w:cs="Arial"/>
          <w:sz w:val="24"/>
          <w:szCs w:val="24"/>
          <w:lang w:val="en-PH" w:eastAsia="zh-CN"/>
        </w:rPr>
        <w:t xml:space="preserve">Moreover, </w:t>
      </w:r>
      <w:r>
        <w:rPr>
          <w:rFonts w:hint="default" w:ascii="Arial" w:hAnsi="Arial" w:cs="Arial"/>
          <w:sz w:val="24"/>
          <w:szCs w:val="24"/>
        </w:rPr>
        <w:t xml:space="preserve">Ladd </w:t>
      </w:r>
      <w:r>
        <w:rPr>
          <w:rFonts w:hint="default" w:ascii="Arial" w:hAnsi="Arial" w:cs="Arial"/>
          <w:sz w:val="24"/>
          <w:szCs w:val="24"/>
          <w:lang w:val="en-PH"/>
        </w:rPr>
        <w:t>(</w:t>
      </w:r>
      <w:r>
        <w:rPr>
          <w:rFonts w:hint="default" w:ascii="Arial" w:hAnsi="Arial" w:cs="Arial"/>
          <w:sz w:val="24"/>
          <w:szCs w:val="24"/>
        </w:rPr>
        <w:t>201</w:t>
      </w:r>
      <w:r>
        <w:rPr>
          <w:rFonts w:hint="default" w:ascii="Arial" w:hAnsi="Arial" w:cs="Arial"/>
          <w:sz w:val="24"/>
          <w:szCs w:val="24"/>
          <w:lang w:val="en-PH"/>
        </w:rPr>
        <w:t xml:space="preserve">1) asserted that </w:t>
      </w:r>
      <w:r>
        <w:rPr>
          <w:rFonts w:hint="default" w:ascii="Arial" w:hAnsi="Arial" w:cs="Arial"/>
          <w:sz w:val="24"/>
          <w:szCs w:val="24"/>
          <w:lang w:val="en-US"/>
        </w:rPr>
        <w:t>m</w:t>
      </w:r>
      <w:r>
        <w:rPr>
          <w:rFonts w:hint="default" w:ascii="Arial" w:hAnsi="Arial" w:cs="Arial"/>
          <w:sz w:val="24"/>
          <w:szCs w:val="24"/>
        </w:rPr>
        <w:t>oderate career satisfaction in terms of job responsibility can lead to stable teacher well-being. Teachers may not experience high levels of stress or job-related dissatisfaction, which can contribute to their overall emotional health.</w:t>
      </w:r>
    </w:p>
    <w:p>
      <w:pPr>
        <w:numPr>
          <w:ilvl w:val="0"/>
          <w:numId w:val="0"/>
        </w:numPr>
        <w:spacing w:line="480" w:lineRule="auto"/>
        <w:ind w:firstLine="720" w:firstLineChars="0"/>
        <w:jc w:val="both"/>
        <w:rPr>
          <w:rFonts w:hint="default" w:ascii="Arial" w:hAnsi="Arial" w:eastAsia="SimSun" w:cs="Arial"/>
          <w:sz w:val="24"/>
          <w:szCs w:val="24"/>
          <w:lang w:val="en-US"/>
        </w:rPr>
      </w:pPr>
      <w:r>
        <w:rPr>
          <w:rFonts w:hint="default" w:ascii="Arial" w:hAnsi="Arial" w:eastAsia="SimSun" w:cs="Arial"/>
          <w:color w:val="000000"/>
          <w:kern w:val="0"/>
          <w:sz w:val="24"/>
          <w:szCs w:val="24"/>
          <w:lang w:val="en-US" w:eastAsia="zh-CN" w:bidi="ar"/>
        </w:rPr>
        <w:t>M</w:t>
      </w:r>
      <w:r>
        <w:rPr>
          <w:rFonts w:hint="default" w:ascii="Arial" w:hAnsi="Arial" w:cs="Arial"/>
          <w:sz w:val="24"/>
          <w:szCs w:val="24"/>
          <w:lang w:val="en-US" w:eastAsia="zh-CN"/>
        </w:rPr>
        <w:t>oreover, Nghihalwa</w:t>
      </w:r>
      <w:r>
        <w:rPr>
          <w:rFonts w:hint="default" w:ascii="Arial" w:hAnsi="Arial" w:cs="Arial"/>
          <w:sz w:val="24"/>
          <w:szCs w:val="24"/>
          <w:lang w:val="en-PH" w:eastAsia="zh-CN"/>
        </w:rPr>
        <w:t xml:space="preserve"> (2018)</w:t>
      </w:r>
      <w:r>
        <w:rPr>
          <w:rFonts w:hint="default" w:ascii="Arial" w:hAnsi="Arial" w:cs="Arial"/>
          <w:sz w:val="24"/>
          <w:szCs w:val="24"/>
        </w:rPr>
        <w:t xml:space="preserve"> </w:t>
      </w:r>
      <w:r>
        <w:rPr>
          <w:rFonts w:hint="default" w:ascii="Arial" w:hAnsi="Arial" w:cs="Arial"/>
          <w:sz w:val="24"/>
          <w:szCs w:val="24"/>
          <w:lang w:val="en-PH"/>
        </w:rPr>
        <w:t>concluded</w:t>
      </w:r>
      <w:r>
        <w:rPr>
          <w:rFonts w:hint="default" w:ascii="Arial" w:hAnsi="Arial" w:cs="Arial"/>
          <w:sz w:val="24"/>
          <w:szCs w:val="24"/>
        </w:rPr>
        <w:t xml:space="preserve"> that </w:t>
      </w:r>
      <w:r>
        <w:rPr>
          <w:rFonts w:hint="default" w:ascii="Arial" w:hAnsi="Arial" w:cs="Arial"/>
          <w:sz w:val="24"/>
          <w:szCs w:val="24"/>
          <w:lang w:val="en-US"/>
        </w:rPr>
        <w:t>m</w:t>
      </w:r>
      <w:r>
        <w:rPr>
          <w:rFonts w:hint="default" w:ascii="Arial" w:hAnsi="Arial" w:cs="Arial"/>
          <w:sz w:val="24"/>
          <w:szCs w:val="24"/>
        </w:rPr>
        <w:t>oderate satisfaction in job responsibility can contribute to a relatively stable learning environment for students. A consistent teaching staff ensures a sense of continuity, allowing students to form meaningful connections with their educators</w:t>
      </w:r>
      <w:r>
        <w:rPr>
          <w:rFonts w:hint="default" w:ascii="Arial" w:hAnsi="Arial" w:cs="Arial"/>
          <w:sz w:val="24"/>
          <w:szCs w:val="24"/>
          <w:lang w:val="en-US" w:eastAsia="zh-CN"/>
        </w:rPr>
        <w:t>. In addition, Mikser et al. (2016</w:t>
      </w:r>
      <w:r>
        <w:rPr>
          <w:rFonts w:hint="default" w:ascii="Arial" w:hAnsi="Arial" w:cs="Arial"/>
          <w:sz w:val="24"/>
          <w:szCs w:val="24"/>
          <w:lang w:val="en-PH"/>
        </w:rPr>
        <w:t>)</w:t>
      </w:r>
      <w:r>
        <w:rPr>
          <w:rFonts w:hint="default" w:ascii="Arial" w:hAnsi="Arial" w:cs="Arial"/>
          <w:sz w:val="24"/>
          <w:szCs w:val="24"/>
          <w:lang w:val="en-US"/>
        </w:rPr>
        <w:t>, t</w:t>
      </w:r>
      <w:r>
        <w:rPr>
          <w:rFonts w:hint="default" w:ascii="Arial" w:hAnsi="Arial" w:cs="Arial"/>
          <w:sz w:val="24"/>
          <w:szCs w:val="24"/>
        </w:rPr>
        <w:t>eachers with moderate career satisfaction may still engage in professional development activities to improve their skills. While they may not be highly enthusiastic about these opportunities, they recognize the importance of growth and development as educators.</w:t>
      </w:r>
      <w:r>
        <w:rPr>
          <w:rFonts w:hint="default" w:ascii="Arial" w:hAnsi="Arial" w:cs="Arial"/>
          <w:sz w:val="24"/>
          <w:szCs w:val="24"/>
          <w:lang w:val="en-PH"/>
        </w:rPr>
        <w:t xml:space="preserve"> </w:t>
      </w:r>
      <w:r>
        <w:rPr>
          <w:rFonts w:hint="default" w:ascii="Arial" w:hAnsi="Arial" w:cs="Arial"/>
          <w:sz w:val="24"/>
          <w:szCs w:val="24"/>
          <w:lang w:val="en-US"/>
        </w:rPr>
        <w:t xml:space="preserve">Likewise, </w:t>
      </w:r>
      <w:r>
        <w:rPr>
          <w:rFonts w:hint="default" w:ascii="Arial" w:hAnsi="Arial" w:cs="Arial"/>
          <w:sz w:val="24"/>
          <w:szCs w:val="24"/>
          <w:lang w:val="en-US" w:eastAsia="zh-CN"/>
        </w:rPr>
        <w:t>Balyer et al. (2017</w:t>
      </w:r>
      <w:r>
        <w:rPr>
          <w:rFonts w:hint="default" w:ascii="Arial" w:hAnsi="Arial" w:cs="Arial"/>
          <w:sz w:val="24"/>
          <w:szCs w:val="24"/>
        </w:rPr>
        <w:t>)</w:t>
      </w:r>
      <w:r>
        <w:rPr>
          <w:rFonts w:hint="default" w:ascii="Arial" w:hAnsi="Arial" w:cs="Arial"/>
          <w:sz w:val="24"/>
          <w:szCs w:val="24"/>
          <w:lang w:val="en-PH"/>
        </w:rPr>
        <w:t xml:space="preserve"> expresses that </w:t>
      </w:r>
      <w:r>
        <w:rPr>
          <w:rFonts w:hint="default" w:ascii="Arial" w:hAnsi="Arial" w:cs="Arial"/>
          <w:sz w:val="24"/>
          <w:szCs w:val="24"/>
          <w:lang w:val="en-US"/>
        </w:rPr>
        <w:t>m</w:t>
      </w:r>
      <w:r>
        <w:rPr>
          <w:rFonts w:hint="default" w:ascii="Arial" w:hAnsi="Arial" w:cs="Arial"/>
          <w:sz w:val="24"/>
          <w:szCs w:val="24"/>
        </w:rPr>
        <w:t>oderate job satisfaction may still boost parental confidence in the school. Parents appreciate dedicated and competent teachers, which strengthens their trust in the school's ability to provide quality education</w:t>
      </w:r>
      <w:r>
        <w:rPr>
          <w:rFonts w:hint="default" w:ascii="Arial" w:hAnsi="Arial" w:cs="Arial"/>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PH"/>
        </w:rPr>
      </w:pPr>
      <w:r>
        <w:rPr>
          <w:rFonts w:hint="default" w:ascii="Arial" w:hAnsi="Arial" w:eastAsia="SimSun" w:cs="Arial"/>
          <w:i/>
          <w:iCs/>
          <w:sz w:val="24"/>
          <w:szCs w:val="24"/>
          <w:lang w:val="en-US"/>
        </w:rPr>
        <w:t>Community Attachments.</w:t>
      </w:r>
      <w:r>
        <w:rPr>
          <w:rFonts w:hint="default" w:ascii="Arial" w:hAnsi="Arial" w:eastAsia="SimSun" w:cs="Arial"/>
          <w:sz w:val="24"/>
          <w:szCs w:val="24"/>
          <w:lang w:val="en-US"/>
        </w:rPr>
        <w:t xml:space="preserve"> </w:t>
      </w:r>
      <w:r>
        <w:rPr>
          <w:rFonts w:hint="default" w:ascii="Arial" w:hAnsi="Arial" w:cs="Arial"/>
          <w:color w:val="000000"/>
          <w:sz w:val="24"/>
          <w:szCs w:val="24"/>
          <w:lang w:val="en-PH"/>
        </w:rPr>
        <w:t>The fourth indicator</w:t>
      </w:r>
      <w:r>
        <w:rPr>
          <w:rFonts w:hint="default" w:ascii="Arial" w:hAnsi="Arial" w:cs="Arial"/>
          <w:color w:val="000000"/>
          <w:sz w:val="24"/>
          <w:szCs w:val="24"/>
          <w:lang w:val="en-PH"/>
        </w:rPr>
        <w:t xml:space="preserve"> of </w:t>
      </w:r>
      <w:r>
        <w:rPr>
          <w:rFonts w:hint="default" w:ascii="Arial" w:hAnsi="Arial" w:cs="Arial"/>
          <w:color w:val="000000"/>
          <w:sz w:val="24"/>
          <w:szCs w:val="24"/>
          <w:lang w:val="en-US"/>
        </w:rPr>
        <w:t>teachers’ career</w:t>
      </w:r>
      <w:r>
        <w:rPr>
          <w:rFonts w:hint="default" w:ascii="Arial" w:hAnsi="Arial" w:cs="Arial"/>
          <w:color w:val="000000"/>
          <w:sz w:val="24"/>
          <w:szCs w:val="24"/>
          <w:lang w:val="en-PH"/>
        </w:rPr>
        <w:t xml:space="preserve"> satisfac</w:t>
      </w:r>
      <w:r>
        <w:rPr>
          <w:rFonts w:hint="default" w:ascii="Arial" w:hAnsi="Arial" w:cs="Arial"/>
          <w:sz w:val="24"/>
          <w:szCs w:val="24"/>
          <w:lang w:val="en-PH"/>
        </w:rPr>
        <w:t xml:space="preserve">tion in this study </w:t>
      </w:r>
      <w:r>
        <w:rPr>
          <w:rFonts w:hint="default" w:ascii="Arial" w:hAnsi="Arial" w:cs="Arial"/>
          <w:sz w:val="24"/>
          <w:szCs w:val="24"/>
          <w:lang w:val="en-US"/>
        </w:rPr>
        <w:t xml:space="preserve">which refers to </w:t>
      </w:r>
      <w:r>
        <w:rPr>
          <w:rFonts w:hint="default" w:ascii="Arial" w:hAnsi="Arial" w:cs="Arial"/>
          <w:sz w:val="24"/>
          <w:szCs w:val="24"/>
        </w:rPr>
        <w:t>level of contentment, fulfillment, and overall well-being that educators experience in relation to their connections and relationships with the local community in which they work</w:t>
      </w:r>
      <w:r>
        <w:rPr>
          <w:rFonts w:hint="default" w:ascii="Arial" w:hAnsi="Arial" w:cs="Arial"/>
          <w:sz w:val="24"/>
          <w:szCs w:val="24"/>
          <w:lang w:val="en-PH"/>
        </w:rPr>
        <w:t xml:space="preserve"> (Romero &amp; bantigue, 2017). </w:t>
      </w:r>
      <w:r>
        <w:rPr>
          <w:rFonts w:hint="default" w:ascii="Arial" w:hAnsi="Arial" w:cs="Arial"/>
          <w:sz w:val="24"/>
          <w:szCs w:val="24"/>
        </w:rPr>
        <w:t>The Wallace Foundation</w:t>
      </w:r>
      <w:r>
        <w:rPr>
          <w:rFonts w:hint="default" w:ascii="Arial" w:hAnsi="Arial" w:cs="Arial"/>
          <w:sz w:val="24"/>
          <w:szCs w:val="24"/>
          <w:lang w:val="en-PH"/>
        </w:rPr>
        <w:t xml:space="preserve"> (2013) pointed out </w:t>
      </w:r>
      <w:r>
        <w:rPr>
          <w:rFonts w:hint="default" w:ascii="Arial" w:hAnsi="Arial" w:cs="Arial"/>
          <w:sz w:val="24"/>
          <w:szCs w:val="24"/>
          <w:lang w:val="en-US"/>
        </w:rPr>
        <w:t>t</w:t>
      </w:r>
      <w:r>
        <w:rPr>
          <w:rFonts w:hint="default" w:ascii="Arial" w:hAnsi="Arial" w:cs="Arial"/>
          <w:sz w:val="24"/>
          <w:szCs w:val="24"/>
        </w:rPr>
        <w:t>eachers with moderate career satisfaction in terms of community attachments are likely to engage with the local community to some extent. They may participate in community events, collaborate with community organizations, or interact with parents and residents to a reasonable degree.</w:t>
      </w:r>
      <w:r>
        <w:rPr>
          <w:rFonts w:hint="default" w:ascii="Arial" w:hAnsi="Arial" w:cs="Arial"/>
          <w:sz w:val="24"/>
          <w:szCs w:val="24"/>
          <w:lang w:val="en-US"/>
        </w:rPr>
        <w:t xml:space="preserve"> </w:t>
      </w:r>
      <w:r>
        <w:rPr>
          <w:rFonts w:hint="default" w:ascii="Arial" w:hAnsi="Arial" w:cs="Arial"/>
          <w:sz w:val="24"/>
          <w:szCs w:val="24"/>
        </w:rPr>
        <w:t>Nigama</w:t>
      </w:r>
      <w:r>
        <w:rPr>
          <w:rFonts w:hint="default" w:ascii="Arial" w:hAnsi="Arial" w:cs="Arial"/>
          <w:sz w:val="24"/>
          <w:szCs w:val="24"/>
          <w:lang w:val="en-PH"/>
        </w:rPr>
        <w:t xml:space="preserve"> et al. </w:t>
      </w:r>
      <w:r>
        <w:rPr>
          <w:rFonts w:hint="default" w:ascii="Arial" w:hAnsi="Arial" w:cs="Arial"/>
          <w:sz w:val="24"/>
          <w:szCs w:val="24"/>
          <w:lang w:val="en-US"/>
        </w:rPr>
        <w:t>(</w:t>
      </w:r>
      <w:r>
        <w:rPr>
          <w:rFonts w:hint="default" w:ascii="Arial" w:hAnsi="Arial" w:cs="Arial"/>
          <w:sz w:val="24"/>
          <w:szCs w:val="24"/>
          <w:lang w:val="en-PH"/>
        </w:rPr>
        <w:t>2018)</w:t>
      </w:r>
      <w:r>
        <w:rPr>
          <w:rFonts w:hint="default" w:ascii="Arial" w:hAnsi="Arial" w:cs="Arial"/>
          <w:sz w:val="24"/>
          <w:szCs w:val="24"/>
          <w:lang w:val="en-US"/>
        </w:rPr>
        <w:t xml:space="preserve"> affirmed that m</w:t>
      </w:r>
      <w:r>
        <w:rPr>
          <w:rFonts w:hint="default" w:ascii="Arial" w:hAnsi="Arial" w:cs="Arial"/>
          <w:sz w:val="24"/>
          <w:szCs w:val="24"/>
        </w:rPr>
        <w:t>oderate community attachments career satisfaction can contribute to a relatively stable school image in the community. Teachers' moderate involvement and positive interactions with parents and community members help maintain a positive reputation for the school</w:t>
      </w:r>
      <w:r>
        <w:rPr>
          <w:rFonts w:hint="default" w:ascii="Arial" w:hAnsi="Arial" w:cs="Arial"/>
          <w:sz w:val="24"/>
          <w:szCs w:val="24"/>
          <w:lang w:val="en-PH"/>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US"/>
        </w:rPr>
      </w:pPr>
      <w:r>
        <w:rPr>
          <w:rFonts w:hint="default" w:ascii="Arial" w:hAnsi="Arial" w:eastAsia="SimSun" w:cs="Arial"/>
          <w:sz w:val="24"/>
          <w:szCs w:val="24"/>
          <w:lang w:val="en-US"/>
        </w:rPr>
        <w:t xml:space="preserve">As </w:t>
      </w:r>
      <w:r>
        <w:rPr>
          <w:rFonts w:hint="default" w:ascii="Arial" w:hAnsi="Arial" w:cs="Arial"/>
          <w:sz w:val="24"/>
          <w:szCs w:val="24"/>
          <w:lang w:val="en-US"/>
        </w:rPr>
        <w:t>mentioned by</w:t>
      </w:r>
      <w:r>
        <w:rPr>
          <w:rFonts w:hint="default" w:ascii="Arial" w:hAnsi="Arial" w:cs="Arial"/>
          <w:sz w:val="24"/>
          <w:szCs w:val="24"/>
          <w:lang w:val="en-PH"/>
        </w:rPr>
        <w:t xml:space="preserve"> </w:t>
      </w:r>
      <w:r>
        <w:rPr>
          <w:rFonts w:hint="default" w:ascii="Arial" w:hAnsi="Arial" w:cs="Arial"/>
          <w:sz w:val="24"/>
          <w:szCs w:val="24"/>
        </w:rPr>
        <w:t>Kumar and Bhatiya (2011)</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t</w:t>
      </w:r>
      <w:r>
        <w:rPr>
          <w:rFonts w:hint="default" w:ascii="Arial" w:hAnsi="Arial" w:cs="Arial"/>
          <w:sz w:val="24"/>
          <w:szCs w:val="24"/>
        </w:rPr>
        <w:t>eachers with moderate satisfaction in community attachments can boost parental confidence in the school to a certain degree. Parents appreciate teachers who are involved in the community, which can lead to increased trust and support for the school.</w:t>
      </w:r>
      <w:r>
        <w:rPr>
          <w:rFonts w:hint="default" w:ascii="Arial" w:hAnsi="Arial" w:cs="Arial"/>
          <w:sz w:val="24"/>
          <w:szCs w:val="24"/>
          <w:lang w:val="en-US"/>
        </w:rPr>
        <w:t xml:space="preserve"> </w:t>
      </w:r>
      <w:r>
        <w:rPr>
          <w:rFonts w:hint="default" w:ascii="Arial" w:hAnsi="Arial" w:cs="Arial"/>
          <w:sz w:val="24"/>
          <w:szCs w:val="24"/>
        </w:rPr>
        <w:t xml:space="preserve">Zilli </w:t>
      </w:r>
      <w:r>
        <w:rPr>
          <w:rFonts w:hint="default" w:ascii="Arial" w:hAnsi="Arial" w:cs="Arial"/>
          <w:sz w:val="24"/>
          <w:szCs w:val="24"/>
          <w:lang w:val="en-PH"/>
        </w:rPr>
        <w:t>(</w:t>
      </w:r>
      <w:r>
        <w:rPr>
          <w:rFonts w:hint="default" w:ascii="Arial" w:hAnsi="Arial" w:cs="Arial"/>
          <w:sz w:val="24"/>
          <w:szCs w:val="24"/>
        </w:rPr>
        <w:t>2012</w:t>
      </w:r>
      <w:r>
        <w:rPr>
          <w:rFonts w:hint="default" w:ascii="Arial" w:hAnsi="Arial" w:cs="Arial"/>
          <w:sz w:val="24"/>
          <w:szCs w:val="24"/>
          <w:lang w:val="en-PH"/>
        </w:rPr>
        <w:t xml:space="preserve">) </w:t>
      </w:r>
      <w:r>
        <w:rPr>
          <w:rFonts w:hint="default" w:ascii="Arial" w:hAnsi="Arial" w:cs="Arial"/>
          <w:sz w:val="24"/>
          <w:szCs w:val="24"/>
          <w:lang w:val="en-US"/>
        </w:rPr>
        <w:t>asserted that m</w:t>
      </w:r>
      <w:r>
        <w:rPr>
          <w:rFonts w:hint="default" w:ascii="Arial" w:hAnsi="Arial" w:cs="Arial"/>
          <w:sz w:val="24"/>
          <w:szCs w:val="24"/>
        </w:rPr>
        <w:t>oderate community attachments can positively impact student engagement. Teachers who engage with the community may bring back insights, resources, and opportunities that enrich the educational experiences of students.</w:t>
      </w:r>
      <w:r>
        <w:rPr>
          <w:rFonts w:hint="default" w:ascii="Arial" w:hAnsi="Arial" w:cs="Arial"/>
          <w:sz w:val="24"/>
          <w:szCs w:val="24"/>
          <w:lang w:val="en-US"/>
        </w:rPr>
        <w:t xml:space="preserve"> Also, </w:t>
      </w:r>
      <w:r>
        <w:rPr>
          <w:rFonts w:hint="default" w:ascii="Arial" w:hAnsi="Arial" w:cs="Arial"/>
          <w:sz w:val="24"/>
          <w:szCs w:val="24"/>
          <w:lang w:val="en-PH"/>
        </w:rPr>
        <w:t xml:space="preserve">Mehta </w:t>
      </w:r>
      <w:r>
        <w:rPr>
          <w:rFonts w:hint="default" w:ascii="Arial" w:hAnsi="Arial" w:cs="Arial"/>
          <w:sz w:val="24"/>
          <w:szCs w:val="24"/>
        </w:rPr>
        <w:t>(2012)</w:t>
      </w:r>
      <w:r>
        <w:rPr>
          <w:rFonts w:hint="default" w:ascii="Arial" w:hAnsi="Arial" w:cs="Arial"/>
          <w:sz w:val="24"/>
          <w:szCs w:val="24"/>
          <w:lang w:val="en-US"/>
        </w:rPr>
        <w:t xml:space="preserve"> found that t</w:t>
      </w:r>
      <w:r>
        <w:rPr>
          <w:rFonts w:hint="default" w:ascii="Arial" w:hAnsi="Arial" w:cs="Arial"/>
          <w:sz w:val="24"/>
          <w:szCs w:val="24"/>
        </w:rPr>
        <w:t>eachers with moderate satisfaction may collaborate with community resources and organizations to enhance classroom experiences. They may use local resources, such as guest speakers or field trips, to supplement their teaching.</w:t>
      </w:r>
      <w:r>
        <w:rPr>
          <w:rFonts w:hint="default" w:ascii="Arial" w:hAnsi="Arial" w:cs="Arial"/>
          <w:sz w:val="24"/>
          <w:szCs w:val="24"/>
          <w:lang w:val="en-US"/>
        </w:rPr>
        <w:t xml:space="preserve"> </w:t>
      </w:r>
      <w:r>
        <w:rPr>
          <w:rFonts w:hint="default" w:ascii="Arial" w:hAnsi="Arial" w:cs="Arial"/>
          <w:sz w:val="24"/>
          <w:szCs w:val="24"/>
        </w:rPr>
        <w:t>Raj and Lalitha(2013)</w:t>
      </w:r>
      <w:r>
        <w:rPr>
          <w:rFonts w:hint="default" w:ascii="Arial" w:hAnsi="Arial" w:cs="Arial"/>
          <w:sz w:val="24"/>
          <w:szCs w:val="24"/>
          <w:lang w:val="en-PH"/>
        </w:rPr>
        <w:t xml:space="preserve"> showed that </w:t>
      </w:r>
      <w:r>
        <w:rPr>
          <w:rFonts w:hint="default" w:ascii="Arial" w:hAnsi="Arial" w:cs="Arial"/>
          <w:sz w:val="24"/>
          <w:szCs w:val="24"/>
          <w:lang w:val="en-US"/>
        </w:rPr>
        <w:t>m</w:t>
      </w:r>
      <w:r>
        <w:rPr>
          <w:rFonts w:hint="default" w:ascii="Arial" w:hAnsi="Arial" w:cs="Arial"/>
          <w:sz w:val="24"/>
          <w:szCs w:val="24"/>
        </w:rPr>
        <w:t>oderate community attachments contribute to a relatively positive school culture. Teachers who engage with the community help foster collaboration and positive relationships with parents, community members, and other stakeholders</w:t>
      </w:r>
      <w:r>
        <w:rPr>
          <w:rFonts w:hint="default" w:ascii="Arial" w:hAnsi="Arial" w:cs="Arial"/>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rPr>
      </w:pPr>
      <w:r>
        <w:rPr>
          <w:rFonts w:hint="default" w:ascii="Arial" w:hAnsi="Arial" w:cs="Arial"/>
          <w:sz w:val="24"/>
          <w:szCs w:val="24"/>
        </w:rPr>
        <w:t>The managerial orientations of school principals can have a significant impact on teachers' career satisfaction</w:t>
      </w:r>
      <w:r>
        <w:rPr>
          <w:rFonts w:hint="default" w:ascii="Arial" w:hAnsi="Arial" w:cs="Arial"/>
          <w:sz w:val="24"/>
          <w:szCs w:val="24"/>
          <w:lang w:val="en-US"/>
        </w:rPr>
        <w:t xml:space="preserve">. For instance, </w:t>
      </w:r>
      <w:r>
        <w:rPr>
          <w:rFonts w:hint="default" w:ascii="Arial" w:hAnsi="Arial" w:eastAsia="SimSun" w:cs="Arial"/>
          <w:sz w:val="24"/>
          <w:szCs w:val="24"/>
        </w:rPr>
        <w:t>Jones</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w:t>
      </w:r>
      <w:r>
        <w:rPr>
          <w:rFonts w:hint="default" w:ascii="Arial" w:hAnsi="Arial" w:cs="Arial"/>
          <w:sz w:val="24"/>
          <w:szCs w:val="24"/>
          <w:lang w:val="en-PH"/>
        </w:rPr>
        <w:t>(</w:t>
      </w:r>
      <w:r>
        <w:rPr>
          <w:rFonts w:hint="default" w:ascii="Arial" w:hAnsi="Arial" w:eastAsia="SimSun" w:cs="Arial"/>
          <w:sz w:val="24"/>
          <w:szCs w:val="24"/>
        </w:rPr>
        <w:t>2010</w:t>
      </w:r>
      <w:r>
        <w:rPr>
          <w:rFonts w:hint="default" w:ascii="Arial" w:hAnsi="Arial" w:cs="Arial"/>
          <w:sz w:val="24"/>
          <w:szCs w:val="24"/>
          <w:lang w:val="en-PH"/>
        </w:rPr>
        <w:t xml:space="preserve">) suggested that </w:t>
      </w:r>
      <w:r>
        <w:rPr>
          <w:rFonts w:hint="default" w:ascii="Arial" w:hAnsi="Arial" w:cs="Arial"/>
          <w:sz w:val="24"/>
          <w:szCs w:val="24"/>
          <w:lang w:val="en-US"/>
        </w:rPr>
        <w:t>p</w:t>
      </w:r>
      <w:r>
        <w:rPr>
          <w:rFonts w:hint="default" w:ascii="Arial" w:hAnsi="Arial" w:cs="Arial"/>
          <w:sz w:val="24"/>
          <w:szCs w:val="24"/>
        </w:rPr>
        <w:t>rincipals who adopt a transformational leadership style inspire and motivate teachers by setting a compelling vision, fostering innovation, and providing support and professional development opportunities.</w:t>
      </w:r>
      <w:r>
        <w:rPr>
          <w:rFonts w:hint="default" w:ascii="Arial" w:hAnsi="Arial" w:cs="Arial"/>
          <w:sz w:val="24"/>
          <w:szCs w:val="24"/>
          <w:lang w:val="en-US"/>
        </w:rPr>
        <w:t xml:space="preserve"> </w:t>
      </w:r>
      <w:r>
        <w:rPr>
          <w:rFonts w:hint="default" w:ascii="Arial" w:hAnsi="Arial" w:cs="Arial"/>
          <w:sz w:val="24"/>
          <w:szCs w:val="24"/>
        </w:rPr>
        <w:t>Teachers working under transformational leaders often report higher career satisfaction because they feel valued, empowered, and motivated to excel in their roles.</w:t>
      </w:r>
      <w:r>
        <w:rPr>
          <w:rFonts w:hint="default" w:ascii="Arial" w:hAnsi="Arial" w:cs="Arial"/>
          <w:sz w:val="24"/>
          <w:szCs w:val="24"/>
          <w:lang w:val="en-US"/>
        </w:rPr>
        <w:t xml:space="preserve"> More so, </w:t>
      </w:r>
      <w:r>
        <w:rPr>
          <w:rFonts w:hint="default" w:ascii="Arial" w:hAnsi="Arial" w:cs="Arial"/>
          <w:sz w:val="24"/>
          <w:szCs w:val="24"/>
        </w:rPr>
        <w:t xml:space="preserve">Sandhya </w:t>
      </w:r>
      <w:r>
        <w:rPr>
          <w:rFonts w:hint="default" w:ascii="Arial" w:hAnsi="Arial" w:cs="Arial"/>
          <w:sz w:val="24"/>
          <w:szCs w:val="24"/>
          <w:lang w:val="en-PH"/>
        </w:rPr>
        <w:t>and</w:t>
      </w:r>
      <w:r>
        <w:rPr>
          <w:rFonts w:hint="default" w:ascii="Arial" w:hAnsi="Arial" w:cs="Arial"/>
          <w:sz w:val="24"/>
          <w:szCs w:val="24"/>
        </w:rPr>
        <w:t xml:space="preserve"> Kumar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w:t>
      </w:r>
      <w:r>
        <w:rPr>
          <w:rFonts w:hint="default" w:ascii="Arial" w:hAnsi="Arial" w:cs="Arial"/>
          <w:sz w:val="24"/>
          <w:szCs w:val="24"/>
          <w:lang w:val="en-US"/>
        </w:rPr>
        <w:t xml:space="preserve"> noted that t</w:t>
      </w:r>
      <w:r>
        <w:rPr>
          <w:rFonts w:hint="default" w:ascii="Arial" w:hAnsi="Arial" w:cs="Arial"/>
          <w:sz w:val="24"/>
          <w:szCs w:val="24"/>
        </w:rPr>
        <w:t>ransactional leaders focus on establishing clear expectations, providing rewards for meeting goals, and addressing performance issues. They offer structure and consistency in decision-making.</w:t>
      </w:r>
      <w:r>
        <w:rPr>
          <w:rFonts w:hint="default" w:ascii="Arial" w:hAnsi="Arial" w:cs="Arial"/>
          <w:sz w:val="24"/>
          <w:szCs w:val="24"/>
          <w:lang w:val="en-US"/>
        </w:rPr>
        <w:t xml:space="preserve"> </w:t>
      </w:r>
      <w:r>
        <w:rPr>
          <w:rFonts w:hint="default" w:ascii="Arial" w:hAnsi="Arial" w:cs="Arial"/>
          <w:sz w:val="24"/>
          <w:szCs w:val="24"/>
        </w:rPr>
        <w:t>While transactional leadership may not be as inspiring as transformational leadership, it can provide a sense of security and fairness. Teachers appreciate knowing what is expected of them and can feel satisfied when they are rewarded for their efforts.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PH"/>
        </w:rPr>
      </w:pPr>
      <w:r>
        <w:rPr>
          <w:rFonts w:hint="default" w:ascii="Arial" w:hAnsi="Arial" w:cs="Arial"/>
          <w:sz w:val="24"/>
          <w:szCs w:val="24"/>
          <w:lang w:val="en-US"/>
        </w:rPr>
        <w:t xml:space="preserve">Moreover, </w:t>
      </w:r>
      <w:r>
        <w:rPr>
          <w:rFonts w:hint="default" w:ascii="Arial" w:hAnsi="Arial" w:cs="Arial"/>
          <w:sz w:val="24"/>
          <w:szCs w:val="24"/>
        </w:rPr>
        <w:t xml:space="preserve">Klassen </w:t>
      </w:r>
      <w:r>
        <w:rPr>
          <w:rFonts w:hint="default" w:ascii="Arial" w:hAnsi="Arial" w:cs="Arial"/>
          <w:sz w:val="24"/>
          <w:szCs w:val="24"/>
          <w:lang w:val="en-PH"/>
        </w:rPr>
        <w:t>and</w:t>
      </w:r>
      <w:r>
        <w:rPr>
          <w:rFonts w:hint="default" w:ascii="Arial" w:hAnsi="Arial" w:cs="Arial"/>
          <w:sz w:val="24"/>
          <w:szCs w:val="24"/>
        </w:rPr>
        <w:t xml:space="preserve"> Chiu (2011)</w:t>
      </w:r>
      <w:r>
        <w:rPr>
          <w:rFonts w:hint="default" w:ascii="Arial" w:hAnsi="Arial" w:cs="Arial"/>
          <w:sz w:val="24"/>
          <w:szCs w:val="24"/>
          <w:lang w:val="en-US"/>
        </w:rPr>
        <w:t xml:space="preserve"> found that t</w:t>
      </w:r>
      <w:r>
        <w:rPr>
          <w:rFonts w:hint="default" w:ascii="Arial" w:hAnsi="Arial" w:cs="Arial"/>
          <w:sz w:val="24"/>
          <w:szCs w:val="24"/>
        </w:rPr>
        <w:t>eachers may become frustrated and dissatisfied when they perceive a lack of leadership and direction. They may feel unsupported and uncertain about their roles, which can negatively impact their career satisfaction.</w:t>
      </w:r>
      <w:r>
        <w:rPr>
          <w:rFonts w:hint="default" w:ascii="Arial" w:hAnsi="Arial" w:cs="Arial"/>
          <w:sz w:val="24"/>
          <w:szCs w:val="24"/>
          <w:lang w:val="en-US"/>
        </w:rPr>
        <w:t xml:space="preserve"> According to </w:t>
      </w:r>
      <w:r>
        <w:rPr>
          <w:rFonts w:hint="default" w:ascii="Arial" w:hAnsi="Arial" w:cs="Arial"/>
          <w:sz w:val="24"/>
          <w:szCs w:val="24"/>
        </w:rPr>
        <w:t>Lucy</w:t>
      </w:r>
      <w:r>
        <w:rPr>
          <w:rFonts w:hint="default" w:ascii="Arial" w:hAnsi="Arial" w:cs="Arial"/>
          <w:sz w:val="24"/>
          <w:szCs w:val="24"/>
          <w:lang w:val="en-PH"/>
        </w:rPr>
        <w:t xml:space="preserve"> (2018)</w:t>
      </w:r>
      <w:r>
        <w:rPr>
          <w:rFonts w:hint="default" w:ascii="Arial" w:hAnsi="Arial" w:cs="Arial"/>
          <w:sz w:val="24"/>
          <w:szCs w:val="24"/>
          <w:lang w:val="en-US"/>
        </w:rPr>
        <w:t>, p</w:t>
      </w:r>
      <w:r>
        <w:rPr>
          <w:rFonts w:hint="default" w:ascii="Arial" w:hAnsi="Arial" w:cs="Arial"/>
          <w:sz w:val="24"/>
          <w:szCs w:val="24"/>
        </w:rPr>
        <w:t>rincipals who prioritize instructional leadership are actively involved in the improvement of teaching and learning processes. They support professional development, provide feedback, and encourage collaboration among teachers.</w:t>
      </w:r>
      <w:r>
        <w:rPr>
          <w:rFonts w:hint="default" w:ascii="Arial" w:hAnsi="Arial" w:cs="Arial"/>
          <w:sz w:val="24"/>
          <w:szCs w:val="24"/>
          <w:lang w:val="en-US"/>
        </w:rPr>
        <w:t xml:space="preserve"> As pointed out by </w:t>
      </w:r>
      <w:r>
        <w:rPr>
          <w:rFonts w:hint="default" w:ascii="Arial" w:hAnsi="Arial" w:cs="Arial"/>
          <w:sz w:val="24"/>
          <w:szCs w:val="24"/>
        </w:rPr>
        <w:t>Sass</w:t>
      </w:r>
      <w:r>
        <w:rPr>
          <w:rFonts w:hint="default" w:ascii="Arial" w:hAnsi="Arial" w:cs="Arial"/>
          <w:sz w:val="24"/>
          <w:szCs w:val="24"/>
          <w:lang w:val="en-US"/>
        </w:rPr>
        <w:t xml:space="preserve"> et al. (</w:t>
      </w:r>
      <w:r>
        <w:rPr>
          <w:rFonts w:hint="default" w:ascii="Arial" w:hAnsi="Arial" w:cs="Arial"/>
          <w:sz w:val="24"/>
          <w:szCs w:val="24"/>
        </w:rPr>
        <w:t>2012)</w:t>
      </w:r>
      <w:r>
        <w:rPr>
          <w:rFonts w:hint="default" w:ascii="Arial" w:hAnsi="Arial" w:cs="Arial"/>
          <w:sz w:val="24"/>
          <w:szCs w:val="24"/>
          <w:lang w:val="en-US"/>
        </w:rPr>
        <w:t>, t</w:t>
      </w:r>
      <w:r>
        <w:rPr>
          <w:rFonts w:hint="default" w:ascii="Arial" w:hAnsi="Arial" w:cs="Arial"/>
          <w:sz w:val="24"/>
          <w:szCs w:val="24"/>
        </w:rPr>
        <w:t>eachers often have higher career satisfaction when they work under instructional leaders who prioritize their growth and development. They appreciate the support and guidance aimed at improving their teaching practices</w:t>
      </w:r>
      <w:r>
        <w:rPr>
          <w:rFonts w:hint="default" w:ascii="Arial" w:hAnsi="Arial" w:cs="Arial"/>
          <w:sz w:val="24"/>
          <w:szCs w:val="24"/>
          <w:lang w:val="en-PH"/>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b w:val="0"/>
          <w:bCs w:val="0"/>
          <w:i/>
          <w:iCs/>
          <w:sz w:val="24"/>
          <w:szCs w:val="24"/>
          <w:lang w:val="en-PH"/>
        </w:rPr>
      </w:pPr>
      <w:r>
        <w:rPr>
          <w:rFonts w:hint="default" w:ascii="Arial" w:hAnsi="Arial" w:cs="Arial"/>
          <w:sz w:val="24"/>
          <w:szCs w:val="24"/>
          <w:lang w:val="en-US"/>
        </w:rPr>
        <w:t xml:space="preserve">In addition, </w:t>
      </w:r>
      <w:r>
        <w:rPr>
          <w:rFonts w:hint="default" w:ascii="Arial" w:hAnsi="Arial" w:cs="Arial"/>
          <w:sz w:val="24"/>
          <w:szCs w:val="24"/>
        </w:rPr>
        <w:t xml:space="preserve">Djonko-Moore </w:t>
      </w:r>
      <w:r>
        <w:rPr>
          <w:rFonts w:hint="default" w:ascii="Arial" w:hAnsi="Arial" w:cs="Arial"/>
          <w:sz w:val="24"/>
          <w:szCs w:val="24"/>
          <w:lang w:val="en-PH"/>
        </w:rPr>
        <w:t>(</w:t>
      </w:r>
      <w:r>
        <w:rPr>
          <w:rFonts w:hint="default" w:ascii="Arial" w:hAnsi="Arial" w:cs="Arial"/>
          <w:sz w:val="24"/>
          <w:szCs w:val="24"/>
        </w:rPr>
        <w:t>2015)</w:t>
      </w:r>
      <w:r>
        <w:rPr>
          <w:rFonts w:hint="default" w:ascii="Arial" w:hAnsi="Arial" w:cs="Arial"/>
          <w:sz w:val="24"/>
          <w:szCs w:val="24"/>
          <w:lang w:val="en-PH"/>
        </w:rPr>
        <w:t xml:space="preserve"> </w:t>
      </w:r>
      <w:r>
        <w:rPr>
          <w:rFonts w:hint="default" w:ascii="Arial" w:hAnsi="Arial" w:cs="Arial"/>
          <w:sz w:val="24"/>
          <w:szCs w:val="24"/>
          <w:lang w:val="en-US"/>
        </w:rPr>
        <w:t>found that m</w:t>
      </w:r>
      <w:r>
        <w:rPr>
          <w:rFonts w:hint="default" w:ascii="Arial" w:hAnsi="Arial" w:cs="Arial"/>
          <w:sz w:val="24"/>
          <w:szCs w:val="24"/>
        </w:rPr>
        <w:t>anagerial leaders focus on administrative tasks, such as budgeting, resource allocation, and compliance with regulations. They may have less direct involvement in instructional matters.</w:t>
      </w:r>
      <w:r>
        <w:rPr>
          <w:rFonts w:hint="default" w:ascii="Arial" w:hAnsi="Arial" w:cs="Arial"/>
          <w:sz w:val="24"/>
          <w:szCs w:val="24"/>
          <w:lang w:val="en-US"/>
        </w:rPr>
        <w:t xml:space="preserve"> </w:t>
      </w:r>
      <w:r>
        <w:rPr>
          <w:rFonts w:hint="default" w:ascii="Arial" w:hAnsi="Arial" w:cs="Arial"/>
          <w:sz w:val="24"/>
          <w:szCs w:val="24"/>
        </w:rPr>
        <w:t>The impact on career satisfaction can be mixed. Some teachers may appreciate the efficient management of the school, while others may feel that instructional concerns are not adequately addressed, potentially affecting their satisfaction.</w:t>
      </w:r>
      <w:r>
        <w:rPr>
          <w:rFonts w:hint="default" w:ascii="Arial" w:hAnsi="Arial" w:cs="Arial"/>
          <w:sz w:val="24"/>
          <w:szCs w:val="24"/>
          <w:lang w:val="en-US"/>
        </w:rPr>
        <w:t xml:space="preserve"> </w:t>
      </w:r>
      <w:r>
        <w:rPr>
          <w:rFonts w:hint="default" w:ascii="Arial" w:hAnsi="Arial" w:cs="Arial"/>
          <w:sz w:val="24"/>
          <w:szCs w:val="24"/>
        </w:rPr>
        <w:t>Schaefer</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found that p</w:t>
      </w:r>
      <w:r>
        <w:rPr>
          <w:rFonts w:hint="default" w:ascii="Arial" w:hAnsi="Arial" w:cs="Arial"/>
          <w:sz w:val="24"/>
          <w:szCs w:val="24"/>
        </w:rPr>
        <w:t>rincipals with a political orientation prioritize relationship management and advocacy for the school's interests in the broader political context.</w:t>
      </w:r>
      <w:r>
        <w:rPr>
          <w:rFonts w:hint="default" w:ascii="Arial" w:hAnsi="Arial" w:cs="Arial"/>
          <w:sz w:val="24"/>
          <w:szCs w:val="24"/>
          <w:lang w:val="en-US"/>
        </w:rPr>
        <w:t xml:space="preserve"> According to </w:t>
      </w:r>
      <w:r>
        <w:rPr>
          <w:rFonts w:hint="default" w:ascii="Arial" w:hAnsi="Arial" w:cs="Arial"/>
          <w:sz w:val="24"/>
          <w:szCs w:val="24"/>
        </w:rPr>
        <w:t>Boyd</w:t>
      </w:r>
      <w:r>
        <w:rPr>
          <w:rFonts w:hint="default" w:ascii="Arial" w:hAnsi="Arial" w:cs="Arial"/>
          <w:sz w:val="24"/>
          <w:szCs w:val="24"/>
          <w:lang w:val="en-US"/>
        </w:rPr>
        <w:t xml:space="preserve"> et al. (</w:t>
      </w:r>
      <w:r>
        <w:rPr>
          <w:rFonts w:hint="default" w:ascii="Arial" w:hAnsi="Arial" w:cs="Arial"/>
          <w:sz w:val="24"/>
          <w:szCs w:val="24"/>
        </w:rPr>
        <w:t>2011)</w:t>
      </w:r>
      <w:r>
        <w:rPr>
          <w:rFonts w:hint="default" w:ascii="Arial" w:hAnsi="Arial" w:cs="Arial"/>
          <w:sz w:val="24"/>
          <w:szCs w:val="24"/>
          <w:lang w:val="en-US"/>
        </w:rPr>
        <w:t>, t</w:t>
      </w:r>
      <w:r>
        <w:rPr>
          <w:rFonts w:hint="default" w:ascii="Arial" w:hAnsi="Arial" w:cs="Arial"/>
          <w:sz w:val="24"/>
          <w:szCs w:val="24"/>
        </w:rPr>
        <w:t>eachers' career satisfaction may be influenced by the extent to which the political orientation of the principal supports the school's needs and secures necessary resources. Positive political engagement can enhance satisfaction, while conflicts and challenges may diminish it</w:t>
      </w:r>
      <w:r>
        <w:rPr>
          <w:rFonts w:hint="default" w:ascii="Arial" w:hAnsi="Arial" w:cs="Arial"/>
          <w:sz w:val="24"/>
          <w:szCs w:val="24"/>
          <w:lang w:val="en-PH"/>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bCs/>
          <w:sz w:val="24"/>
          <w:szCs w:val="24"/>
          <w:lang w:val="en-PH"/>
        </w:rPr>
      </w:pPr>
      <w:r>
        <w:rPr>
          <w:rFonts w:hint="default" w:ascii="Arial" w:hAnsi="Arial" w:cs="Arial"/>
          <w:b w:val="0"/>
          <w:bCs w:val="0"/>
          <w:i/>
          <w:iCs/>
          <w:sz w:val="24"/>
          <w:szCs w:val="24"/>
          <w:lang w:val="en-US"/>
        </w:rPr>
        <w:t>Nurturing Work Environment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cs="Arial"/>
          <w:sz w:val="24"/>
          <w:szCs w:val="24"/>
          <w:lang w:val="en-US"/>
        </w:rPr>
        <w:t>Nu</w:t>
      </w:r>
      <w:r>
        <w:rPr>
          <w:rFonts w:hint="default" w:ascii="Arial" w:hAnsi="Arial" w:cs="Arial"/>
          <w:sz w:val="24"/>
          <w:szCs w:val="24"/>
          <w:lang w:val="en-US"/>
        </w:rPr>
        <w:t>rturing work</w:t>
      </w:r>
      <w:r>
        <w:rPr>
          <w:rFonts w:hint="default" w:ascii="Arial" w:hAnsi="Arial" w:cs="Arial"/>
          <w:sz w:val="24"/>
          <w:szCs w:val="24"/>
          <w:lang w:val="en-PH"/>
        </w:rPr>
        <w:t xml:space="preserve"> </w:t>
      </w:r>
      <w:r>
        <w:rPr>
          <w:rFonts w:hint="default" w:ascii="Arial" w:hAnsi="Arial" w:cs="Arial"/>
          <w:sz w:val="24"/>
          <w:szCs w:val="24"/>
          <w:lang w:val="en-US"/>
        </w:rPr>
        <w:t>environment</w:t>
      </w:r>
      <w:r>
        <w:rPr>
          <w:rFonts w:hint="default" w:ascii="Arial" w:hAnsi="Arial" w:cs="Arial"/>
          <w:sz w:val="24"/>
          <w:szCs w:val="24"/>
          <w:lang w:val="en-PH"/>
        </w:rPr>
        <w:t xml:space="preserve"> as defined by Shonje (2016) is the </w:t>
      </w:r>
      <w:r>
        <w:rPr>
          <w:rFonts w:hint="default" w:ascii="Arial" w:hAnsi="Arial" w:cs="Arial"/>
          <w:sz w:val="24"/>
          <w:szCs w:val="24"/>
        </w:rPr>
        <w:t>conditions associated with learning environment which include all facilities at the place where the school was located and all that could be found within the school surroundings. It involved the physical location, as well as infrastructure such as classrooms, furniture, laboratory, library and houses</w:t>
      </w:r>
      <w:r>
        <w:rPr>
          <w:rFonts w:hint="default" w:ascii="Arial" w:hAnsi="Arial" w:cs="Arial"/>
          <w:sz w:val="24"/>
          <w:szCs w:val="24"/>
          <w:lang w:val="en-PH"/>
        </w:rPr>
        <w:t xml:space="preserve">. </w:t>
      </w:r>
      <w:r>
        <w:rPr>
          <w:rFonts w:hint="default" w:ascii="Arial" w:hAnsi="Arial" w:cs="Arial"/>
          <w:sz w:val="24"/>
          <w:szCs w:val="24"/>
        </w:rPr>
        <w:t>Nyagaya (2015)</w:t>
      </w:r>
      <w:r>
        <w:rPr>
          <w:rFonts w:hint="default" w:ascii="Arial" w:hAnsi="Arial" w:cs="Arial"/>
          <w:sz w:val="24"/>
          <w:szCs w:val="24"/>
          <w:lang w:val="en-PH"/>
        </w:rPr>
        <w:t xml:space="preserve"> pointed out </w:t>
      </w:r>
      <w:r>
        <w:rPr>
          <w:rFonts w:hint="default" w:ascii="Arial" w:hAnsi="Arial" w:cs="Arial"/>
          <w:sz w:val="24"/>
          <w:szCs w:val="24"/>
          <w:lang w:val="en-US"/>
        </w:rPr>
        <w:t xml:space="preserve">that </w:t>
      </w:r>
      <w:r>
        <w:rPr>
          <w:rFonts w:hint="default" w:ascii="Arial" w:hAnsi="Arial" w:cs="Arial"/>
          <w:sz w:val="24"/>
          <w:szCs w:val="24"/>
        </w:rPr>
        <w:t>nurturing work environment prioritizes the emotional and mental well-being of teachers. It provides resources and support to help teachers manage stress and maintain a healthy work-life balance, ultimately improving their overall quality of life.</w:t>
      </w:r>
      <w:r>
        <w:rPr>
          <w:rFonts w:hint="default" w:ascii="Arial" w:hAnsi="Arial" w:cs="Arial"/>
          <w:sz w:val="24"/>
          <w:szCs w:val="24"/>
          <w:lang w:val="en-US"/>
        </w:rPr>
        <w:t xml:space="preserve"> H</w:t>
      </w:r>
      <w:r>
        <w:rPr>
          <w:rFonts w:hint="default" w:ascii="Arial" w:hAnsi="Arial" w:cs="Arial"/>
          <w:sz w:val="24"/>
          <w:szCs w:val="24"/>
        </w:rPr>
        <w:t>igh levels of nurturing foster a commitment to ongoing professional development. Schools in such environments invest in training, mentorship, and opportunities for teachers to enhance their skills and stay updated on best practices in education.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TimesNewRomanPSMT" w:cs="Arial"/>
          <w:color w:val="231F20"/>
          <w:kern w:val="0"/>
          <w:sz w:val="24"/>
          <w:szCs w:val="24"/>
          <w:lang w:val="en-US" w:eastAsia="zh-CN" w:bidi="ar"/>
        </w:rPr>
      </w:pPr>
      <w:r>
        <w:rPr>
          <w:rFonts w:hint="default" w:ascii="Arial" w:hAnsi="Arial" w:cs="Arial"/>
          <w:sz w:val="24"/>
          <w:szCs w:val="24"/>
          <w:lang w:val="en-US"/>
        </w:rPr>
        <w:t>As viewed by</w:t>
      </w:r>
      <w:r>
        <w:rPr>
          <w:rFonts w:hint="default" w:ascii="Arial" w:hAnsi="Arial" w:cs="Arial"/>
          <w:sz w:val="24"/>
          <w:szCs w:val="24"/>
          <w:lang w:val="en-PH"/>
        </w:rPr>
        <w:t xml:space="preserve"> </w:t>
      </w:r>
      <w:r>
        <w:rPr>
          <w:rFonts w:hint="default" w:ascii="Arial" w:hAnsi="Arial" w:cs="Arial"/>
          <w:sz w:val="24"/>
          <w:szCs w:val="24"/>
        </w:rPr>
        <w:t>Selamat</w:t>
      </w:r>
      <w:r>
        <w:rPr>
          <w:rFonts w:hint="default" w:ascii="Arial" w:hAnsi="Arial" w:cs="Arial"/>
          <w:sz w:val="24"/>
          <w:szCs w:val="24"/>
          <w:lang w:val="en-US"/>
        </w:rPr>
        <w:t xml:space="preserve"> et al.</w:t>
      </w:r>
      <w:r>
        <w:rPr>
          <w:rFonts w:hint="default" w:ascii="Arial" w:hAnsi="Arial" w:cs="Arial"/>
          <w:sz w:val="24"/>
          <w:szCs w:val="24"/>
          <w:lang w:val="en-PH"/>
        </w:rPr>
        <w:t xml:space="preserve"> (2013)</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 xml:space="preserve">a </w:t>
      </w:r>
      <w:r>
        <w:rPr>
          <w:rFonts w:hint="default" w:ascii="Arial" w:hAnsi="Arial" w:cs="Arial"/>
          <w:sz w:val="24"/>
          <w:szCs w:val="24"/>
        </w:rPr>
        <w:t>nurturing work environment promotes positive relationships among colleagues. Teachers collaborate, share ideas, and support each other, creating a sense of community and reducing feelings of isolation.</w:t>
      </w:r>
      <w:r>
        <w:rPr>
          <w:rFonts w:hint="default" w:ascii="Arial" w:hAnsi="Arial" w:cs="Arial"/>
          <w:sz w:val="24"/>
          <w:szCs w:val="24"/>
          <w:lang w:val="en-US"/>
        </w:rPr>
        <w:t xml:space="preserve"> </w:t>
      </w:r>
      <w:r>
        <w:rPr>
          <w:rFonts w:hint="default" w:ascii="Arial" w:hAnsi="Arial" w:cs="Arial"/>
          <w:sz w:val="24"/>
          <w:szCs w:val="24"/>
          <w:lang w:val="en-US" w:eastAsia="zh-CN"/>
        </w:rPr>
        <w:t>According to Baah and Amoako (2011), t</w:t>
      </w:r>
      <w:r>
        <w:rPr>
          <w:rFonts w:hint="default" w:ascii="Arial" w:hAnsi="Arial" w:cs="Arial"/>
          <w:sz w:val="24"/>
          <w:szCs w:val="24"/>
        </w:rPr>
        <w:t>eachers in nurturing environments receive regular feedback and recognition for their efforts. Their contributions are acknowledged and celebrated, which boosts their morale and job satisfaction</w:t>
      </w:r>
      <w:r>
        <w:rPr>
          <w:rFonts w:hint="default" w:ascii="Arial" w:hAnsi="Arial" w:cs="Arial"/>
          <w:sz w:val="24"/>
          <w:szCs w:val="24"/>
          <w:lang w:val="en-US" w:eastAsia="zh-CN"/>
        </w:rPr>
        <w:t xml:space="preserve">. More so, Chandrasekar (2011) </w:t>
      </w:r>
      <w:r>
        <w:rPr>
          <w:rFonts w:hint="default" w:ascii="Arial" w:hAnsi="Arial" w:cs="Arial"/>
          <w:sz w:val="24"/>
          <w:szCs w:val="24"/>
          <w:lang w:val="en-PH" w:eastAsia="zh-CN"/>
        </w:rPr>
        <w:t xml:space="preserve">found </w:t>
      </w:r>
      <w:r>
        <w:rPr>
          <w:rFonts w:hint="default" w:ascii="Arial" w:hAnsi="Arial" w:cs="Arial"/>
          <w:sz w:val="24"/>
          <w:szCs w:val="24"/>
          <w:lang w:val="en-US" w:eastAsia="zh-CN"/>
        </w:rPr>
        <w:t>that h</w:t>
      </w:r>
      <w:r>
        <w:rPr>
          <w:rFonts w:hint="default" w:ascii="Arial" w:hAnsi="Arial" w:cs="Arial"/>
          <w:sz w:val="24"/>
          <w:szCs w:val="24"/>
        </w:rPr>
        <w:t>igh levels of nurturing prioritize work-life balance for teachers. Schools offer flexibility and support to help teachers manage their personal and professional responsibilities effectively</w:t>
      </w:r>
      <w:r>
        <w:rPr>
          <w:rFonts w:hint="default" w:ascii="Arial" w:hAnsi="Arial" w:cs="Arial"/>
          <w:sz w:val="24"/>
          <w:szCs w:val="24"/>
          <w:lang w:val="en-US" w:eastAsia="zh-CN"/>
        </w:rPr>
        <w:t>. T</w:t>
      </w:r>
      <w:r>
        <w:rPr>
          <w:rFonts w:hint="default" w:ascii="Arial" w:hAnsi="Arial" w:cs="Arial"/>
          <w:sz w:val="24"/>
          <w:szCs w:val="24"/>
        </w:rPr>
        <w:t>eachers in nurturing environments often report higher levels of career satisfaction. They feel valued, supported, and fulfilled in their roles, leading to long-term commitment to the teaching profession.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US" w:eastAsia="zh-CN"/>
        </w:rPr>
      </w:pPr>
      <w:r>
        <w:rPr>
          <w:rFonts w:hint="default" w:ascii="Arial" w:hAnsi="Arial" w:eastAsia="TimesNewRomanPSMT" w:cs="Arial"/>
          <w:color w:val="000000"/>
          <w:kern w:val="0"/>
          <w:sz w:val="24"/>
          <w:szCs w:val="24"/>
          <w:lang w:val="en-US" w:eastAsia="zh-CN" w:bidi="ar"/>
        </w:rPr>
        <w:t>As not</w:t>
      </w:r>
      <w:r>
        <w:rPr>
          <w:rFonts w:hint="default" w:ascii="Arial" w:hAnsi="Arial" w:cs="Arial"/>
          <w:sz w:val="24"/>
          <w:szCs w:val="24"/>
          <w:lang w:val="en-US" w:eastAsia="zh-CN"/>
        </w:rPr>
        <w:t>ed by Sell and Cleal (2011),</w:t>
      </w:r>
      <w:r>
        <w:rPr>
          <w:rFonts w:hint="default" w:ascii="Arial" w:hAnsi="Arial" w:cs="Arial"/>
          <w:sz w:val="24"/>
          <w:szCs w:val="24"/>
          <w:lang w:val="en-PH" w:eastAsia="zh-CN"/>
        </w:rPr>
        <w:t xml:space="preserve"> </w:t>
      </w:r>
      <w:r>
        <w:rPr>
          <w:rFonts w:hint="default" w:ascii="Arial" w:hAnsi="Arial" w:cs="Arial"/>
          <w:sz w:val="24"/>
          <w:szCs w:val="24"/>
          <w:lang w:val="en-US" w:eastAsia="zh-CN"/>
        </w:rPr>
        <w:t>n</w:t>
      </w:r>
      <w:r>
        <w:rPr>
          <w:rFonts w:hint="default" w:ascii="Arial" w:hAnsi="Arial" w:cs="Arial"/>
          <w:sz w:val="24"/>
          <w:szCs w:val="24"/>
        </w:rPr>
        <w:t>urturing environments empower teachers to make decisions about their classrooms and instructional approaches. This autonomy fosters a sense of ownership and commitment to their work.</w:t>
      </w:r>
      <w:r>
        <w:rPr>
          <w:rFonts w:hint="default" w:ascii="Arial" w:hAnsi="Arial" w:cs="Arial"/>
          <w:sz w:val="24"/>
          <w:szCs w:val="24"/>
          <w:lang w:val="en-US"/>
        </w:rPr>
        <w:t xml:space="preserve"> T</w:t>
      </w:r>
      <w:r>
        <w:rPr>
          <w:rFonts w:hint="default" w:ascii="Arial" w:hAnsi="Arial" w:cs="Arial"/>
          <w:sz w:val="24"/>
          <w:szCs w:val="24"/>
        </w:rPr>
        <w:t>eachers receive emotional support from colleagues, administrators, and other staff members. In times of personal or professional challenges, they can rely on the understanding and empathy of their peers</w:t>
      </w:r>
      <w:r>
        <w:rPr>
          <w:rFonts w:hint="default" w:ascii="Arial" w:hAnsi="Arial" w:cs="Arial"/>
          <w:sz w:val="24"/>
          <w:szCs w:val="24"/>
          <w:lang w:val="en-US" w:eastAsia="zh-CN"/>
        </w:rPr>
        <w:t>. Boudreaux et al.</w:t>
      </w:r>
      <w:r>
        <w:rPr>
          <w:rFonts w:hint="default" w:ascii="Arial" w:hAnsi="Arial" w:cs="Arial"/>
          <w:sz w:val="24"/>
          <w:szCs w:val="24"/>
          <w:lang w:val="en-PH" w:eastAsia="zh-CN"/>
        </w:rPr>
        <w:t xml:space="preserve"> (2016) concluded that</w:t>
      </w:r>
      <w:r>
        <w:rPr>
          <w:rFonts w:hint="default" w:ascii="Arial" w:hAnsi="Arial" w:cs="Arial"/>
          <w:sz w:val="24"/>
          <w:szCs w:val="24"/>
          <w:lang w:val="en-US" w:eastAsia="zh-CN"/>
        </w:rPr>
        <w:t xml:space="preserve"> c</w:t>
      </w:r>
      <w:r>
        <w:rPr>
          <w:rFonts w:hint="default" w:ascii="Arial" w:hAnsi="Arial" w:cs="Arial"/>
          <w:sz w:val="24"/>
          <w:szCs w:val="24"/>
        </w:rPr>
        <w:t>ollaboration is encouraged, and teachers are given opportunities to work on interdisciplinary projects and initiatives. This enhances the sharing of ideas and the creation of a collaborative culture</w:t>
      </w:r>
      <w:r>
        <w:rPr>
          <w:rFonts w:hint="default" w:ascii="Arial" w:hAnsi="Arial" w:cs="Arial"/>
          <w:sz w:val="24"/>
          <w:szCs w:val="24"/>
          <w:lang w:val="en-US" w:eastAsia="zh-CN"/>
        </w:rPr>
        <w:t xml:space="preserve">. Likewise, Lumpkin (2013) </w:t>
      </w:r>
      <w:r>
        <w:rPr>
          <w:rFonts w:hint="default" w:ascii="Arial" w:hAnsi="Arial" w:cs="Arial"/>
          <w:sz w:val="24"/>
          <w:szCs w:val="24"/>
          <w:lang w:val="en-PH" w:eastAsia="zh-CN"/>
        </w:rPr>
        <w:t>reported that</w:t>
      </w:r>
      <w:r>
        <w:rPr>
          <w:rFonts w:hint="default" w:ascii="Arial" w:hAnsi="Arial" w:cs="Arial"/>
          <w:sz w:val="24"/>
          <w:szCs w:val="24"/>
          <w:lang w:val="en-US" w:eastAsia="zh-CN"/>
        </w:rPr>
        <w:t xml:space="preserve"> a </w:t>
      </w:r>
      <w:r>
        <w:rPr>
          <w:rFonts w:hint="default" w:ascii="Arial" w:hAnsi="Arial" w:cs="Arial"/>
          <w:sz w:val="24"/>
          <w:szCs w:val="24"/>
        </w:rPr>
        <w:t>urturing environment encourages teachers to be innovative and creative in their teaching approaches. Teachers feel safe to experiment with new methods and technologies</w:t>
      </w:r>
      <w:r>
        <w:rPr>
          <w:rFonts w:hint="default" w:ascii="Arial" w:hAnsi="Arial" w:cs="Arial"/>
          <w:sz w:val="24"/>
          <w:szCs w:val="24"/>
          <w:lang w:val="en-US" w:eastAsia="zh-CN"/>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rPr>
      </w:pPr>
      <w:r>
        <w:rPr>
          <w:rFonts w:hint="default" w:ascii="Arial" w:hAnsi="Arial" w:cs="Arial"/>
          <w:sz w:val="24"/>
          <w:szCs w:val="24"/>
          <w:lang w:val="en-US"/>
        </w:rPr>
        <w:t xml:space="preserve">Further, </w:t>
      </w:r>
      <w:r>
        <w:rPr>
          <w:rFonts w:hint="default" w:ascii="Arial" w:hAnsi="Arial" w:cs="Arial"/>
          <w:sz w:val="24"/>
          <w:szCs w:val="24"/>
        </w:rPr>
        <w:t>Rossi</w:t>
      </w:r>
      <w:r>
        <w:rPr>
          <w:rFonts w:hint="default" w:ascii="Arial" w:hAnsi="Arial" w:cs="Arial"/>
          <w:sz w:val="24"/>
          <w:szCs w:val="24"/>
          <w:lang w:val="en-PH"/>
        </w:rPr>
        <w:t xml:space="preserve"> (2018)</w:t>
      </w:r>
      <w:r>
        <w:rPr>
          <w:rFonts w:hint="default" w:ascii="Arial" w:hAnsi="Arial" w:cs="Arial"/>
          <w:sz w:val="24"/>
          <w:szCs w:val="24"/>
          <w:lang w:val="en-US"/>
        </w:rPr>
        <w:t xml:space="preserve"> found that i</w:t>
      </w:r>
      <w:r>
        <w:rPr>
          <w:rFonts w:hint="default" w:ascii="Arial" w:hAnsi="Arial" w:cs="Arial"/>
          <w:sz w:val="24"/>
          <w:szCs w:val="24"/>
        </w:rPr>
        <w:t>n a nurturing work environment, positive relationships between school principals and teachers are more likely to be fostered. When principals exhibit effective managerial orientations, such as transformational or instructional leadership, the nurturing environment can magnify the positive impact of these orientations. Teachers in such an environment may feel even more supported and valued by their principals, leading to increased career satisfaction.</w:t>
      </w:r>
      <w:r>
        <w:rPr>
          <w:rFonts w:hint="default" w:ascii="Arial" w:hAnsi="Arial" w:cs="Arial"/>
          <w:sz w:val="24"/>
          <w:szCs w:val="24"/>
          <w:lang w:val="en-US"/>
        </w:rPr>
        <w:t xml:space="preserve"> More so, </w:t>
      </w:r>
      <w:r>
        <w:rPr>
          <w:rFonts w:hint="default" w:ascii="Arial" w:hAnsi="Arial" w:cs="Arial"/>
          <w:sz w:val="24"/>
          <w:szCs w:val="24"/>
        </w:rPr>
        <w:t>Yang</w:t>
      </w:r>
      <w:r>
        <w:rPr>
          <w:rFonts w:hint="default" w:ascii="Arial" w:hAnsi="Arial" w:cs="Arial"/>
          <w:sz w:val="24"/>
          <w:szCs w:val="24"/>
          <w:lang w:val="en-US"/>
        </w:rPr>
        <w:t xml:space="preserve"> et al. (</w:t>
      </w:r>
      <w:r>
        <w:rPr>
          <w:rFonts w:hint="default" w:ascii="Arial" w:hAnsi="Arial" w:cs="Arial"/>
          <w:sz w:val="24"/>
          <w:szCs w:val="24"/>
        </w:rPr>
        <w:t>2011)</w:t>
      </w:r>
      <w:r>
        <w:rPr>
          <w:rFonts w:hint="default" w:ascii="Arial" w:hAnsi="Arial" w:cs="Arial"/>
          <w:sz w:val="24"/>
          <w:szCs w:val="24"/>
          <w:lang w:val="en-US"/>
        </w:rPr>
        <w:t xml:space="preserve"> affirmed that a </w:t>
      </w:r>
      <w:r>
        <w:rPr>
          <w:rFonts w:hint="default" w:ascii="Arial" w:hAnsi="Arial" w:cs="Arial"/>
          <w:sz w:val="24"/>
          <w:szCs w:val="24"/>
        </w:rPr>
        <w:t>nurturing work environment can help mitigate the potentially negative effects of less effective managerial orientations, such as laissez-faire or purely managerial leadership. When teachers work under principals with these orientations, the nurturing environment can compensate by providing emotional support, professional development opportunities, and a sense of community</w:t>
      </w:r>
      <w:r>
        <w:rPr>
          <w:rFonts w:hint="default" w:ascii="Arial" w:hAnsi="Arial" w:cs="Arial"/>
          <w:sz w:val="24"/>
          <w:szCs w:val="24"/>
          <w:lang w:val="en-US"/>
        </w:rPr>
        <w:t xml:space="preserve">. Likewise, </w:t>
      </w:r>
      <w:r>
        <w:rPr>
          <w:rFonts w:hint="default" w:ascii="Arial" w:hAnsi="Arial" w:cs="Arial"/>
          <w:sz w:val="24"/>
          <w:szCs w:val="24"/>
        </w:rPr>
        <w:t>Hallinger and Heck (2010)</w:t>
      </w:r>
      <w:r>
        <w:rPr>
          <w:rFonts w:hint="default" w:ascii="Arial" w:hAnsi="Arial" w:cs="Arial"/>
          <w:sz w:val="24"/>
          <w:szCs w:val="24"/>
          <w:lang w:val="en-US"/>
        </w:rPr>
        <w:t xml:space="preserve"> noted that n</w:t>
      </w:r>
      <w:r>
        <w:rPr>
          <w:rFonts w:hint="default" w:ascii="Arial" w:hAnsi="Arial" w:cs="Arial"/>
          <w:sz w:val="24"/>
          <w:szCs w:val="24"/>
        </w:rPr>
        <w:t>urturing work environments often promote collaboration and open communication. When principals adopt a leadership style that aligns with these values, such as instructional leadership, the nurturing environment can amplify the positive effects.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TimesNewRomanPSMT" w:cs="Arial"/>
          <w:color w:val="000000"/>
          <w:kern w:val="0"/>
          <w:sz w:val="24"/>
          <w:szCs w:val="24"/>
          <w:lang w:val="en-US" w:eastAsia="zh-CN" w:bidi="ar"/>
        </w:rPr>
      </w:pPr>
      <w:r>
        <w:rPr>
          <w:rFonts w:hint="default" w:ascii="Arial" w:hAnsi="Arial" w:cs="Arial"/>
          <w:sz w:val="24"/>
          <w:szCs w:val="24"/>
          <w:lang w:val="en-US"/>
        </w:rPr>
        <w:t xml:space="preserve">Furthermore, </w:t>
      </w:r>
      <w:r>
        <w:rPr>
          <w:rFonts w:hint="default" w:ascii="Arial" w:hAnsi="Arial" w:cs="Arial"/>
          <w:sz w:val="24"/>
          <w:szCs w:val="24"/>
        </w:rPr>
        <w:t xml:space="preserve">Ho </w:t>
      </w:r>
      <w:r>
        <w:rPr>
          <w:rFonts w:hint="default" w:ascii="Arial" w:hAnsi="Arial" w:cs="Arial"/>
          <w:sz w:val="24"/>
          <w:szCs w:val="24"/>
          <w:lang w:val="en-US"/>
        </w:rPr>
        <w:t>and</w:t>
      </w:r>
      <w:r>
        <w:rPr>
          <w:rFonts w:hint="default" w:ascii="Arial" w:hAnsi="Arial" w:cs="Arial"/>
          <w:sz w:val="24"/>
          <w:szCs w:val="24"/>
        </w:rPr>
        <w:t xml:space="preserve"> Tikly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proposed that i</w:t>
      </w:r>
      <w:r>
        <w:rPr>
          <w:rFonts w:hint="default" w:ascii="Arial" w:hAnsi="Arial" w:cs="Arial"/>
          <w:sz w:val="24"/>
          <w:szCs w:val="24"/>
        </w:rPr>
        <w:t>n a nurturing environment, teachers have access to resources, mentoring, and professional development opportunities. When school principals exhibit instructional leadership or provide opportunities for career growth, the nurturing work environment can enhance these efforts. Teachers may feel more empowered to take advantage of professional development, leading to improved career satisfaction</w:t>
      </w:r>
      <w:r>
        <w:rPr>
          <w:rFonts w:hint="default" w:ascii="Arial" w:hAnsi="Arial" w:cs="Arial"/>
          <w:sz w:val="24"/>
          <w:szCs w:val="24"/>
          <w:lang w:val="en-US"/>
        </w:rPr>
        <w:t xml:space="preserve">. Moreover, </w:t>
      </w:r>
      <w:r>
        <w:rPr>
          <w:rFonts w:hint="default" w:ascii="Arial" w:hAnsi="Arial" w:cs="Arial"/>
          <w:sz w:val="24"/>
          <w:szCs w:val="24"/>
        </w:rPr>
        <w:t xml:space="preserve">Heller </w:t>
      </w:r>
      <w:r>
        <w:rPr>
          <w:rFonts w:hint="default" w:ascii="Arial" w:hAnsi="Arial" w:cs="Arial"/>
          <w:sz w:val="24"/>
          <w:szCs w:val="24"/>
          <w:lang w:val="en-US"/>
        </w:rPr>
        <w:t>and</w:t>
      </w:r>
      <w:r>
        <w:rPr>
          <w:rFonts w:hint="default" w:ascii="Arial" w:hAnsi="Arial" w:cs="Arial"/>
          <w:sz w:val="24"/>
          <w:szCs w:val="24"/>
        </w:rPr>
        <w:t xml:space="preserve"> Firestone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US"/>
        </w:rPr>
        <w:t xml:space="preserve"> asserted that n</w:t>
      </w:r>
      <w:r>
        <w:rPr>
          <w:rFonts w:hint="default" w:ascii="Arial" w:hAnsi="Arial" w:cs="Arial"/>
          <w:sz w:val="24"/>
          <w:szCs w:val="24"/>
        </w:rPr>
        <w:t>urturing environments prioritize the emotional well-being of teachers. When school principals exhibit transformational leadership qualities, which often involve inspiring and motivating teachers, the nurturing work environment can further enhance teachers' emotional well-being. Teachers may feel a stronger sense of purpose and belonging, leading to increased career satisfaction</w:t>
      </w:r>
      <w:r>
        <w:rPr>
          <w:rFonts w:hint="default" w:ascii="Arial" w:hAnsi="Arial" w:cs="Arial"/>
          <w:sz w:val="24"/>
          <w:szCs w:val="24"/>
          <w:lang w:val="en-US" w:eastAsia="zh-CN"/>
        </w:rPr>
        <w:t>.</w:t>
      </w:r>
    </w:p>
    <w:p>
      <w:pPr>
        <w:spacing w:line="240" w:lineRule="auto"/>
        <w:rPr>
          <w:rFonts w:hint="default" w:ascii="Arial" w:hAnsi="Arial" w:cs="Arial"/>
          <w:b w:val="0"/>
          <w:bCs w:val="0"/>
          <w:i/>
          <w:iCs/>
          <w:sz w:val="24"/>
          <w:szCs w:val="24"/>
          <w:lang w:val="en-PH"/>
        </w:rPr>
      </w:pPr>
    </w:p>
    <w:p>
      <w:pPr>
        <w:spacing w:line="240" w:lineRule="auto"/>
        <w:rPr>
          <w:rFonts w:hint="default" w:ascii="Arial" w:hAnsi="Arial" w:cs="Arial"/>
          <w:b w:val="0"/>
          <w:bCs w:val="0"/>
          <w:i/>
          <w:iCs/>
          <w:sz w:val="24"/>
          <w:szCs w:val="24"/>
          <w:lang w:val="en-PH"/>
        </w:rPr>
      </w:pPr>
      <w:r>
        <w:rPr>
          <w:rFonts w:hint="default" w:ascii="Arial" w:hAnsi="Arial" w:cs="Arial"/>
          <w:b w:val="0"/>
          <w:bCs w:val="0"/>
          <w:i/>
          <w:iCs/>
          <w:sz w:val="24"/>
          <w:szCs w:val="24"/>
          <w:lang w:val="en-PH"/>
        </w:rPr>
        <w:t>Synthesis</w:t>
      </w:r>
    </w:p>
    <w:p>
      <w:pPr>
        <w:spacing w:line="240" w:lineRule="auto"/>
        <w:rPr>
          <w:rFonts w:hint="default" w:ascii="Arial" w:hAnsi="Arial" w:cs="Arial"/>
          <w:b w:val="0"/>
          <w:bCs w:val="0"/>
          <w:i/>
          <w:iCs/>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sz w:val="24"/>
          <w:szCs w:val="24"/>
          <w:lang w:val="en-US"/>
        </w:rPr>
        <w:t>Therefore, this portion of the paper provides the researcher the result of other researches to which the present study is related or has some bearing and similarity</w:t>
      </w:r>
      <w:r>
        <w:rPr>
          <w:rFonts w:hint="default" w:ascii="Arial" w:hAnsi="Arial" w:eastAsia="SimSun" w:cs="Arial"/>
          <w:sz w:val="24"/>
          <w:szCs w:val="24"/>
          <w:lang w:val="en-PH"/>
        </w:rPr>
        <w:t>.</w:t>
      </w:r>
      <w:r>
        <w:rPr>
          <w:rFonts w:hint="default" w:ascii="Arial" w:hAnsi="Arial" w:cs="Arial"/>
          <w:sz w:val="24"/>
          <w:szCs w:val="24"/>
          <w:lang w:val="en-US"/>
        </w:rPr>
        <w:t xml:space="preserve"> More so, the literature showed that managerial orientation as proposed by </w:t>
      </w:r>
      <w:r>
        <w:rPr>
          <w:rFonts w:hint="default" w:ascii="Arial" w:hAnsi="Arial" w:eastAsia="Times New Roman" w:cs="Arial"/>
          <w:color w:val="0E101A"/>
          <w:sz w:val="24"/>
          <w:szCs w:val="24"/>
        </w:rPr>
        <w:t>Beverlin (2011)</w:t>
      </w:r>
      <w:r>
        <w:rPr>
          <w:rFonts w:hint="default" w:ascii="Arial" w:hAnsi="Arial" w:cs="Arial"/>
          <w:sz w:val="24"/>
          <w:szCs w:val="24"/>
          <w:lang w:val="en-US"/>
        </w:rPr>
        <w:t xml:space="preserve"> is measured in terms of </w:t>
      </w:r>
      <w:r>
        <w:rPr>
          <w:rFonts w:hint="default" w:ascii="Arial" w:hAnsi="Arial" w:eastAsia="Times New Roman" w:cs="Arial"/>
          <w:i w:val="0"/>
          <w:iCs w:val="0"/>
          <w:color w:val="0E101A"/>
          <w:sz w:val="24"/>
          <w:szCs w:val="24"/>
        </w:rPr>
        <w:t>structural orientation, human resource orientation, political orientation, and symbolic orientation</w:t>
      </w:r>
      <w:r>
        <w:rPr>
          <w:rFonts w:hint="default" w:ascii="Arial" w:hAnsi="Arial" w:cs="Arial"/>
          <w:bCs/>
          <w:i w:val="0"/>
          <w:iCs w:val="0"/>
          <w:sz w:val="24"/>
          <w:szCs w:val="24"/>
          <w:lang w:val="en-US"/>
        </w:rPr>
        <w:t xml:space="preserve">, while, teachers’ career satisfaction as contextualized by </w:t>
      </w:r>
      <w:r>
        <w:rPr>
          <w:rFonts w:hint="default" w:ascii="Arial" w:hAnsi="Arial" w:eastAsia="Georgia" w:cs="Arial"/>
          <w:color w:val="000000"/>
          <w:kern w:val="0"/>
          <w:sz w:val="24"/>
          <w:szCs w:val="24"/>
          <w:lang w:val="en-US" w:eastAsia="zh-CN" w:bidi="ar"/>
        </w:rPr>
        <w:t>Romero and Bantigue</w:t>
      </w:r>
      <w:r>
        <w:rPr>
          <w:rFonts w:hint="default" w:ascii="Arial" w:hAnsi="Arial" w:eastAsia="Georgia" w:cs="Arial"/>
          <w:color w:val="000000"/>
          <w:kern w:val="0"/>
          <w:sz w:val="24"/>
          <w:szCs w:val="24"/>
          <w:lang w:val="en-PH" w:eastAsia="zh-CN" w:bidi="ar"/>
        </w:rPr>
        <w:t xml:space="preserve"> </w:t>
      </w:r>
      <w:r>
        <w:rPr>
          <w:rFonts w:hint="default" w:ascii="Arial" w:hAnsi="Arial" w:eastAsia="Georgia" w:cs="Arial"/>
          <w:color w:val="000000"/>
          <w:kern w:val="0"/>
          <w:sz w:val="24"/>
          <w:szCs w:val="24"/>
          <w:lang w:val="en-US" w:eastAsia="zh-CN" w:bidi="ar"/>
        </w:rPr>
        <w:t>(</w:t>
      </w:r>
      <w:r>
        <w:rPr>
          <w:rFonts w:hint="default" w:ascii="Arial" w:hAnsi="Arial" w:eastAsia="Georgia" w:cs="Arial"/>
          <w:color w:val="000000"/>
          <w:kern w:val="0"/>
          <w:sz w:val="24"/>
          <w:szCs w:val="24"/>
          <w:lang w:val="en-PH" w:eastAsia="zh-CN" w:bidi="ar"/>
        </w:rPr>
        <w:t>2017)</w:t>
      </w:r>
      <w:r>
        <w:rPr>
          <w:rFonts w:hint="default" w:ascii="Arial" w:hAnsi="Arial" w:cs="Arial"/>
          <w:sz w:val="24"/>
          <w:szCs w:val="24"/>
          <w:lang w:val="en-US"/>
        </w:rPr>
        <w:t xml:space="preserve"> is indicated with security, work environment, job responsibility, and community attachments</w:t>
      </w:r>
      <w:r>
        <w:rPr>
          <w:rFonts w:hint="default" w:ascii="Arial" w:hAnsi="Arial" w:cs="Arial"/>
          <w:bCs/>
          <w:i w:val="0"/>
          <w:iCs/>
          <w:sz w:val="24"/>
          <w:szCs w:val="24"/>
          <w:lang w:val="en-US"/>
        </w:rPr>
        <w:t xml:space="preserve">. </w:t>
      </w:r>
      <w:r>
        <w:rPr>
          <w:rFonts w:hint="default" w:ascii="Arial" w:hAnsi="Arial" w:cs="Arial"/>
          <w:sz w:val="24"/>
          <w:szCs w:val="24"/>
          <w:lang w:val="en-US"/>
        </w:rPr>
        <w:t xml:space="preserve">Lastly, </w:t>
      </w:r>
      <w:r>
        <w:rPr>
          <w:rFonts w:hint="default" w:ascii="Arial" w:hAnsi="Arial" w:cs="Arial"/>
          <w:sz w:val="24"/>
          <w:szCs w:val="24"/>
          <w:lang w:val="en-PH"/>
        </w:rPr>
        <w:t>Shonje (2016)</w:t>
      </w:r>
      <w:r>
        <w:rPr>
          <w:rFonts w:hint="default" w:ascii="Arial" w:hAnsi="Arial" w:cs="Arial"/>
          <w:sz w:val="24"/>
          <w:szCs w:val="24"/>
          <w:lang w:val="en-US"/>
        </w:rPr>
        <w:t xml:space="preserve"> intellectualized nurturing work</w:t>
      </w:r>
      <w:r>
        <w:rPr>
          <w:rFonts w:hint="default" w:ascii="Arial" w:hAnsi="Arial" w:cs="Arial"/>
          <w:sz w:val="24"/>
          <w:szCs w:val="24"/>
          <w:lang w:val="en-PH"/>
        </w:rPr>
        <w:t xml:space="preserve"> </w:t>
      </w:r>
      <w:r>
        <w:rPr>
          <w:rFonts w:hint="default" w:ascii="Arial" w:hAnsi="Arial" w:cs="Arial"/>
          <w:sz w:val="24"/>
          <w:szCs w:val="24"/>
          <w:lang w:val="en-US"/>
        </w:rPr>
        <w:t>environment</w:t>
      </w:r>
      <w:r>
        <w:rPr>
          <w:rFonts w:hint="default" w:ascii="Arial" w:hAnsi="Arial" w:cs="Arial"/>
          <w:sz w:val="24"/>
          <w:szCs w:val="24"/>
          <w:lang w:val="en-PH"/>
        </w:rPr>
        <w:t xml:space="preserve"> </w:t>
      </w:r>
      <w:r>
        <w:rPr>
          <w:rFonts w:hint="default" w:ascii="Arial" w:hAnsi="Arial" w:cs="Arial"/>
          <w:sz w:val="24"/>
          <w:szCs w:val="24"/>
          <w:lang w:val="en-US"/>
        </w:rPr>
        <w:t>a</w:t>
      </w:r>
      <w:r>
        <w:rPr>
          <w:rFonts w:hint="default" w:ascii="Arial" w:hAnsi="Arial" w:cs="Arial"/>
          <w:sz w:val="24"/>
          <w:szCs w:val="24"/>
          <w:lang w:val="en-PH"/>
        </w:rPr>
        <w:t xml:space="preserve">s the </w:t>
      </w:r>
      <w:r>
        <w:rPr>
          <w:rFonts w:hint="default" w:ascii="Arial" w:hAnsi="Arial" w:eastAsia="SimSun" w:cs="Arial"/>
          <w:sz w:val="24"/>
          <w:szCs w:val="24"/>
        </w:rPr>
        <w:t>conditions associated with learning environment which include all facilities at the place where the school was located and all that could be found within the school surroundings.</w:t>
      </w:r>
    </w:p>
    <w:p>
      <w:pPr>
        <w:spacing w:line="480" w:lineRule="auto"/>
        <w:ind w:firstLine="720" w:firstLineChars="0"/>
        <w:jc w:val="both"/>
        <w:rPr>
          <w:rFonts w:hint="default" w:ascii="Arial" w:hAnsi="Arial" w:eastAsia="SimSun" w:cs="Arial"/>
          <w:sz w:val="24"/>
          <w:szCs w:val="24"/>
          <w:lang w:val="en-PH"/>
        </w:rPr>
      </w:pPr>
      <w:r>
        <w:rPr>
          <w:rFonts w:ascii="Arial" w:hAnsi="Arial" w:cs="Arial"/>
          <w:color w:val="000000"/>
          <w:sz w:val="24"/>
          <w:szCs w:val="24"/>
        </w:rPr>
        <w:t xml:space="preserve">By conducting the literature review, the researcher is able to discover new insights and deepened his understanding on the topic being studied. It also helped the researcher to contextualize the different variables. The reviewed literature revealed several aspects of </w:t>
      </w:r>
      <w:r>
        <w:rPr>
          <w:rFonts w:hint="default" w:ascii="Arial" w:hAnsi="Arial" w:cs="Arial"/>
          <w:color w:val="000000"/>
          <w:sz w:val="24"/>
          <w:szCs w:val="24"/>
          <w:lang w:val="en-US"/>
        </w:rPr>
        <w:t>managerial orientation of school principals</w:t>
      </w:r>
      <w:r>
        <w:rPr>
          <w:rFonts w:ascii="Arial" w:hAnsi="Arial" w:cs="Arial"/>
          <w:color w:val="000000"/>
          <w:sz w:val="24"/>
          <w:szCs w:val="24"/>
        </w:rPr>
        <w:t xml:space="preserve"> that had affected the level of </w:t>
      </w:r>
      <w:r>
        <w:rPr>
          <w:rFonts w:hint="default" w:ascii="Arial" w:hAnsi="Arial" w:cs="Arial"/>
          <w:color w:val="000000"/>
          <w:sz w:val="24"/>
          <w:szCs w:val="24"/>
          <w:lang w:val="en-US"/>
        </w:rPr>
        <w:t>career satisfaction of teachers</w:t>
      </w:r>
      <w:r>
        <w:rPr>
          <w:rFonts w:ascii="Arial" w:hAnsi="Arial" w:cs="Arial"/>
          <w:color w:val="000000"/>
          <w:sz w:val="24"/>
          <w:szCs w:val="24"/>
        </w:rPr>
        <w:t>.</w:t>
      </w:r>
      <w:r>
        <w:rPr>
          <w:rFonts w:hint="default" w:ascii="Arial" w:hAnsi="Arial" w:cs="Arial"/>
          <w:color w:val="000000"/>
          <w:sz w:val="24"/>
          <w:szCs w:val="24"/>
          <w:lang w:val="en-US"/>
        </w:rPr>
        <w:t xml:space="preserve"> This</w:t>
      </w:r>
      <w:r>
        <w:rPr>
          <w:rFonts w:hint="default" w:ascii="Arial" w:hAnsi="Arial" w:eastAsia="SimSun" w:cs="Arial"/>
          <w:sz w:val="24"/>
          <w:szCs w:val="24"/>
          <w:lang w:val="en-PH"/>
        </w:rPr>
        <w:t xml:space="preserve"> helped </w:t>
      </w:r>
      <w:r>
        <w:rPr>
          <w:rFonts w:hint="default" w:ascii="Arial" w:hAnsi="Arial" w:eastAsia="SimSun" w:cs="Arial"/>
          <w:sz w:val="24"/>
          <w:szCs w:val="24"/>
        </w:rPr>
        <w:t>the researcher establish the conceptual</w:t>
      </w:r>
      <w:r>
        <w:rPr>
          <w:rFonts w:hint="default" w:ascii="Arial" w:hAnsi="Arial" w:eastAsia="SimSun" w:cs="Arial"/>
          <w:sz w:val="24"/>
          <w:szCs w:val="24"/>
          <w:lang w:val="en-PH"/>
        </w:rPr>
        <w:t xml:space="preserve"> and theoretical</w:t>
      </w:r>
      <w:r>
        <w:rPr>
          <w:rFonts w:hint="default" w:ascii="Arial" w:hAnsi="Arial" w:eastAsia="SimSun" w:cs="Arial"/>
          <w:sz w:val="24"/>
          <w:szCs w:val="24"/>
        </w:rPr>
        <w:t xml:space="preserve"> framework by explicitly discussing the nature of variables, the choice of population and the method to answer the research objectives identified. It also provide basis for the interpretation of data</w:t>
      </w:r>
      <w:r>
        <w:rPr>
          <w:rFonts w:ascii="Arial" w:hAnsi="Arial" w:eastAsia="SimSun" w:cs="Arial"/>
          <w:sz w:val="24"/>
          <w:szCs w:val="24"/>
        </w:rPr>
        <w:t>.</w:t>
      </w:r>
    </w:p>
    <w:p>
      <w:pPr>
        <w:pStyle w:val="2"/>
        <w:spacing w:line="240" w:lineRule="auto"/>
        <w:rPr>
          <w:rFonts w:hint="default"/>
          <w:lang w:val="en-PH"/>
        </w:rPr>
      </w:pPr>
    </w:p>
    <w:p>
      <w:pPr>
        <w:spacing w:line="480" w:lineRule="auto"/>
        <w:jc w:val="center"/>
        <w:rPr>
          <w:rFonts w:ascii="Arial" w:hAnsi="Arial" w:cs="Arial"/>
          <w:i/>
          <w:iCs/>
          <w:sz w:val="24"/>
          <w:szCs w:val="24"/>
          <w:lang w:val="en-PH"/>
        </w:rPr>
      </w:pPr>
      <w:r>
        <w:rPr>
          <w:rFonts w:ascii="Arial" w:hAnsi="Arial" w:cs="Arial"/>
          <w:i/>
          <w:iCs/>
          <w:sz w:val="24"/>
          <w:szCs w:val="24"/>
          <w:lang w:val="en-PH"/>
        </w:rPr>
        <w:t>Theoretical/Conceptual Framework</w:t>
      </w:r>
    </w:p>
    <w:p>
      <w:pPr>
        <w:jc w:val="both"/>
        <w:rPr>
          <w:rFonts w:ascii="Arial" w:hAnsi="Arial" w:cs="Arial"/>
          <w:i/>
          <w:iCs/>
          <w:sz w:val="24"/>
          <w:szCs w:val="24"/>
          <w:lang w:val="en-PH"/>
        </w:rPr>
      </w:pPr>
    </w:p>
    <w:p>
      <w:pPr>
        <w:spacing w:line="480" w:lineRule="auto"/>
        <w:ind w:firstLine="720" w:firstLineChars="0"/>
        <w:jc w:val="both"/>
        <w:rPr>
          <w:rFonts w:hint="default" w:ascii="Arial" w:hAnsi="Arial" w:cs="Arial"/>
          <w:sz w:val="24"/>
          <w:szCs w:val="24"/>
        </w:rPr>
      </w:pPr>
      <w:r>
        <w:rPr>
          <w:rFonts w:hint="default" w:ascii="Arial" w:hAnsi="Arial" w:cs="Arial"/>
          <w:sz w:val="24"/>
          <w:szCs w:val="24"/>
          <w:lang w:val="en-US"/>
        </w:rPr>
        <w:t xml:space="preserve">The current study is anchored on the proposition of </w:t>
      </w:r>
      <w:r>
        <w:rPr>
          <w:rFonts w:hint="default" w:ascii="Arial" w:hAnsi="Arial" w:cs="Arial"/>
          <w:sz w:val="24"/>
          <w:szCs w:val="24"/>
        </w:rPr>
        <w:t>Rossi</w:t>
      </w:r>
      <w:r>
        <w:rPr>
          <w:rFonts w:hint="default" w:ascii="Arial" w:hAnsi="Arial" w:cs="Arial"/>
          <w:sz w:val="24"/>
          <w:szCs w:val="24"/>
          <w:lang w:val="en-PH"/>
        </w:rPr>
        <w:t xml:space="preserve"> (2018)</w:t>
      </w:r>
      <w:r>
        <w:rPr>
          <w:rFonts w:hint="default" w:ascii="Arial" w:hAnsi="Arial" w:cs="Arial"/>
          <w:sz w:val="24"/>
          <w:szCs w:val="24"/>
          <w:lang w:val="en-US"/>
        </w:rPr>
        <w:t xml:space="preserve"> that i</w:t>
      </w:r>
      <w:r>
        <w:rPr>
          <w:rFonts w:hint="default" w:ascii="Arial" w:hAnsi="Arial" w:cs="Arial"/>
          <w:sz w:val="24"/>
          <w:szCs w:val="24"/>
        </w:rPr>
        <w:t>n a nurturing work environment, positive relationships between school principals and teachers are more likely to be fostered. When principals exhibit effective managerial orientations, such as transformational or instructional leadership, the nurturing environment can magnify the positive impact of these orientations</w:t>
      </w:r>
      <w:r>
        <w:rPr>
          <w:rFonts w:hint="default" w:ascii="Arial" w:hAnsi="Arial" w:cs="Arial"/>
          <w:sz w:val="24"/>
          <w:szCs w:val="24"/>
          <w:lang w:val="en-US"/>
        </w:rPr>
        <w:t xml:space="preserve">. </w:t>
      </w:r>
      <w:r>
        <w:rPr>
          <w:rFonts w:hint="default" w:ascii="Arial" w:hAnsi="Arial" w:cs="Arial"/>
          <w:sz w:val="24"/>
          <w:szCs w:val="24"/>
        </w:rPr>
        <w:t>Teachers in such an environment may feel even more supported and valued by their principals, leading to increased career satisfaction.</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In support, </w:t>
      </w:r>
      <w:r>
        <w:rPr>
          <w:rFonts w:hint="default" w:ascii="Arial" w:hAnsi="Arial" w:cs="Arial"/>
          <w:sz w:val="24"/>
          <w:szCs w:val="24"/>
        </w:rPr>
        <w:t>Yang</w:t>
      </w:r>
      <w:r>
        <w:rPr>
          <w:rFonts w:hint="default" w:ascii="Arial" w:hAnsi="Arial" w:cs="Arial"/>
          <w:sz w:val="24"/>
          <w:szCs w:val="24"/>
          <w:lang w:val="en-US"/>
        </w:rPr>
        <w:t xml:space="preserve"> et al. (</w:t>
      </w:r>
      <w:r>
        <w:rPr>
          <w:rFonts w:hint="default" w:ascii="Arial" w:hAnsi="Arial" w:cs="Arial"/>
          <w:sz w:val="24"/>
          <w:szCs w:val="24"/>
        </w:rPr>
        <w:t>2011)</w:t>
      </w:r>
      <w:r>
        <w:rPr>
          <w:rFonts w:hint="default" w:ascii="Arial" w:hAnsi="Arial" w:cs="Arial"/>
          <w:sz w:val="24"/>
          <w:szCs w:val="24"/>
          <w:lang w:val="en-US"/>
        </w:rPr>
        <w:t xml:space="preserve"> postulated that a </w:t>
      </w:r>
      <w:r>
        <w:rPr>
          <w:rFonts w:hint="default" w:ascii="Arial" w:hAnsi="Arial" w:cs="Arial"/>
          <w:sz w:val="24"/>
          <w:szCs w:val="24"/>
        </w:rPr>
        <w:t>nurturing work environment can help mitigate the potentially negative effects of less effective managerial orientations, such as laissez-faire or purely managerial leadership. When teachers work under principals with these orientations, the nurturing environment can compensate by providing emotional support, professional development opportunities, and a sense of community</w:t>
      </w:r>
      <w:r>
        <w:rPr>
          <w:rFonts w:hint="default" w:ascii="Arial" w:hAnsi="Arial" w:cs="Arial"/>
          <w:sz w:val="24"/>
          <w:szCs w:val="24"/>
          <w:lang w:val="en-US"/>
        </w:rPr>
        <w:t xml:space="preserve">. Adding more, </w:t>
      </w:r>
      <w:r>
        <w:rPr>
          <w:rFonts w:hint="default" w:ascii="Arial" w:hAnsi="Arial" w:cs="Arial"/>
          <w:sz w:val="24"/>
          <w:szCs w:val="24"/>
        </w:rPr>
        <w:t xml:space="preserve">Ho </w:t>
      </w:r>
      <w:r>
        <w:rPr>
          <w:rFonts w:hint="default" w:ascii="Arial" w:hAnsi="Arial" w:cs="Arial"/>
          <w:sz w:val="24"/>
          <w:szCs w:val="24"/>
          <w:lang w:val="en-US"/>
        </w:rPr>
        <w:t>and</w:t>
      </w:r>
      <w:r>
        <w:rPr>
          <w:rFonts w:hint="default" w:ascii="Arial" w:hAnsi="Arial" w:cs="Arial"/>
          <w:sz w:val="24"/>
          <w:szCs w:val="24"/>
        </w:rPr>
        <w:t xml:space="preserve"> Tikly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proposed that i</w:t>
      </w:r>
      <w:r>
        <w:rPr>
          <w:rFonts w:hint="default" w:ascii="Arial" w:hAnsi="Arial" w:cs="Arial"/>
          <w:sz w:val="24"/>
          <w:szCs w:val="24"/>
        </w:rPr>
        <w:t>n a nurturing environment, teachers have access to resources, mentoring, and professional development opportunities.</w:t>
      </w:r>
    </w:p>
    <w:p>
      <w:pPr>
        <w:spacing w:line="480" w:lineRule="auto"/>
        <w:ind w:firstLine="720" w:firstLineChars="0"/>
        <w:jc w:val="both"/>
        <w:rPr>
          <w:rFonts w:hint="default" w:ascii="Arial" w:hAnsi="Arial" w:cs="Arial"/>
          <w:bCs/>
          <w:sz w:val="24"/>
          <w:szCs w:val="24"/>
          <w:lang w:val="en-US"/>
        </w:rPr>
      </w:pPr>
      <w:r>
        <w:rPr>
          <w:rFonts w:hint="default" w:ascii="Arial" w:hAnsi="Arial" w:eastAsia="Times New Roman" w:cs="Arial"/>
          <w:color w:val="0E101A"/>
          <w:sz w:val="24"/>
          <w:szCs w:val="24"/>
        </w:rPr>
        <w:t xml:space="preserve">As shown in </w:t>
      </w:r>
      <w:r>
        <w:rPr>
          <w:rFonts w:hint="default" w:ascii="Arial" w:hAnsi="Arial" w:eastAsia="Times New Roman" w:cs="Arial"/>
          <w:i/>
          <w:iCs/>
          <w:color w:val="0E101A"/>
          <w:sz w:val="24"/>
          <w:szCs w:val="24"/>
        </w:rPr>
        <w:t>Figure 1</w:t>
      </w:r>
      <w:r>
        <w:rPr>
          <w:rFonts w:hint="default" w:ascii="Arial" w:hAnsi="Arial" w:eastAsia="Times New Roman" w:cs="Arial"/>
          <w:color w:val="0E101A"/>
          <w:sz w:val="24"/>
          <w:szCs w:val="24"/>
        </w:rPr>
        <w:t>, this study consists of t</w:t>
      </w:r>
      <w:r>
        <w:rPr>
          <w:rFonts w:hint="default" w:ascii="Arial" w:hAnsi="Arial" w:eastAsia="Times New Roman" w:cs="Arial"/>
          <w:color w:val="0E101A"/>
          <w:sz w:val="24"/>
          <w:szCs w:val="24"/>
          <w:lang w:val="en-US"/>
        </w:rPr>
        <w:t>hree</w:t>
      </w:r>
      <w:r>
        <w:rPr>
          <w:rFonts w:hint="default" w:ascii="Arial" w:hAnsi="Arial" w:eastAsia="Times New Roman" w:cs="Arial"/>
          <w:color w:val="0E101A"/>
          <w:sz w:val="24"/>
          <w:szCs w:val="24"/>
        </w:rPr>
        <w:t xml:space="preserve"> variables. The independent variable is the leadership orientation of school </w:t>
      </w:r>
      <w:r>
        <w:rPr>
          <w:rFonts w:hint="default" w:ascii="Arial" w:hAnsi="Arial" w:eastAsia="Times New Roman" w:cs="Arial"/>
          <w:color w:val="0E101A"/>
          <w:sz w:val="24"/>
          <w:szCs w:val="24"/>
          <w:lang w:val="en-US"/>
        </w:rPr>
        <w:t>principals</w:t>
      </w:r>
      <w:r>
        <w:rPr>
          <w:rFonts w:hint="default" w:ascii="Arial" w:hAnsi="Arial" w:eastAsia="Times New Roman" w:cs="Arial"/>
          <w:color w:val="0E101A"/>
          <w:sz w:val="24"/>
          <w:szCs w:val="24"/>
        </w:rPr>
        <w:t xml:space="preserve"> or the potential lenses for school leaders to understand the depth and complexity of organizational life. According to Beverlin (2011), the measures of leadership orientation of school </w:t>
      </w:r>
      <w:r>
        <w:rPr>
          <w:rFonts w:hint="default" w:ascii="Arial" w:hAnsi="Arial" w:eastAsia="Times New Roman" w:cs="Arial"/>
          <w:color w:val="0E101A"/>
          <w:sz w:val="24"/>
          <w:szCs w:val="24"/>
          <w:lang w:val="en-US"/>
        </w:rPr>
        <w:t>principals</w:t>
      </w:r>
      <w:r>
        <w:rPr>
          <w:rFonts w:hint="default" w:ascii="Arial" w:hAnsi="Arial" w:eastAsia="Times New Roman" w:cs="Arial"/>
          <w:color w:val="0E101A"/>
          <w:sz w:val="24"/>
          <w:szCs w:val="24"/>
        </w:rPr>
        <w:t xml:space="preserve"> are structural orientation, human resource orientation, political</w:t>
      </w:r>
      <w:r>
        <w:rPr>
          <w:rFonts w:hint="default" w:ascii="Arial" w:hAnsi="Arial" w:eastAsia="Times New Roman" w:cs="Arial"/>
          <w:color w:val="0E101A"/>
          <w:sz w:val="24"/>
          <w:szCs w:val="24"/>
          <w:lang w:val="en-US"/>
        </w:rPr>
        <w:t xml:space="preserve"> </w:t>
      </w:r>
      <w:r>
        <w:rPr>
          <w:rFonts w:hint="default" w:ascii="Arial" w:hAnsi="Arial" w:eastAsia="Times New Roman" w:cs="Arial"/>
          <w:color w:val="0E101A"/>
          <w:sz w:val="24"/>
          <w:szCs w:val="24"/>
        </w:rPr>
        <w:t>orientation, </w:t>
      </w:r>
      <w:r>
        <w:rPr>
          <w:rFonts w:hint="default" w:ascii="Arial" w:hAnsi="Arial" w:eastAsia="Times New Roman" w:cs="Arial"/>
          <w:color w:val="0E101A"/>
          <w:sz w:val="24"/>
          <w:szCs w:val="24"/>
          <w:lang w:val="en-US"/>
        </w:rPr>
        <w:t>a</w:t>
      </w:r>
      <w:r>
        <w:rPr>
          <w:rFonts w:hint="default" w:ascii="Arial" w:hAnsi="Arial" w:eastAsia="Times New Roman" w:cs="Arial"/>
          <w:color w:val="0E101A"/>
          <w:sz w:val="24"/>
          <w:szCs w:val="24"/>
        </w:rPr>
        <w:t>nd symbolic orientation. Structural orientation is the frame that emphasizes order and hierarchy in organizations. Human resource orientation is the frame that emphasizes that people and organizations need each other. Political orientation is the frame that views organizations as living, screaming, political arenas that host a complex web of individual and group interest</w:t>
      </w:r>
      <w:r>
        <w:rPr>
          <w:rFonts w:hint="default" w:ascii="Arial" w:hAnsi="Arial" w:cs="Arial"/>
          <w:sz w:val="24"/>
          <w:szCs w:val="24"/>
          <w:lang w:val="en-US"/>
        </w:rPr>
        <w:t>.</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firstLine="480" w:firstLineChars="0"/>
        <w:jc w:val="both"/>
        <w:textAlignment w:val="auto"/>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firstLine="480" w:firstLineChars="0"/>
        <w:jc w:val="both"/>
        <w:textAlignment w:val="auto"/>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line="240" w:lineRule="auto"/>
        <w:ind w:firstLine="480" w:firstLineChars="0"/>
        <w:jc w:val="both"/>
        <w:textAlignment w:val="auto"/>
        <w:rPr>
          <w:rFonts w:hint="default" w:ascii="Arial" w:hAnsi="Arial" w:cs="Arial"/>
          <w:b w:val="0"/>
          <w:bCs w:val="0"/>
          <w:i/>
          <w:iCs/>
          <w:sz w:val="24"/>
          <w:szCs w:val="24"/>
          <w:lang w:val="en-US"/>
        </w:rPr>
      </w:pPr>
      <w:r>
        <w:rPr>
          <w:rFonts w:hint="default" w:ascii="Arial" w:hAnsi="Arial" w:cs="Arial"/>
          <w:b w:val="0"/>
          <w:bCs w:val="0"/>
          <w:i/>
          <w:iCs/>
          <w:sz w:val="24"/>
          <w:szCs w:val="24"/>
          <w:lang w:val="en-US"/>
        </w:rPr>
        <w:t>Independent Variable</w:t>
      </w:r>
      <w:r>
        <w:rPr>
          <w:rFonts w:hint="default"/>
          <w:b w:val="0"/>
          <w:bCs w:val="0"/>
          <w:i/>
          <w:iCs/>
          <w:lang w:val="en-US"/>
        </w:rPr>
        <w:tab/>
      </w:r>
      <w:r>
        <w:rPr>
          <w:rFonts w:hint="default"/>
          <w:b w:val="0"/>
          <w:bCs w:val="0"/>
          <w:i/>
          <w:iCs/>
          <w:lang w:val="en-US"/>
        </w:rPr>
        <w:tab/>
      </w:r>
      <w:r>
        <w:rPr>
          <w:rFonts w:hint="default"/>
          <w:b w:val="0"/>
          <w:bCs w:val="0"/>
          <w:i/>
          <w:iCs/>
          <w:lang w:val="en-US"/>
        </w:rPr>
        <w:tab/>
      </w:r>
      <w:r>
        <w:rPr>
          <w:rFonts w:hint="default"/>
          <w:b w:val="0"/>
          <w:bCs w:val="0"/>
          <w:i/>
          <w:iCs/>
          <w:lang w:val="en-US"/>
        </w:rPr>
        <w:tab/>
      </w:r>
      <w:r>
        <w:rPr>
          <w:rFonts w:hint="default"/>
          <w:b w:val="0"/>
          <w:bCs w:val="0"/>
          <w:i/>
          <w:iCs/>
          <w:lang w:val="en-US"/>
        </w:rPr>
        <w:t xml:space="preserve">       </w:t>
      </w:r>
      <w:r>
        <w:rPr>
          <w:rFonts w:hint="default" w:ascii="Arial" w:hAnsi="Arial" w:cs="Arial"/>
          <w:b w:val="0"/>
          <w:bCs w:val="0"/>
          <w:i/>
          <w:iCs/>
          <w:sz w:val="24"/>
          <w:szCs w:val="24"/>
          <w:lang w:val="en-US"/>
        </w:rPr>
        <w:t>Dependent Variable</w:t>
      </w:r>
    </w:p>
    <w:p>
      <w:pPr>
        <w:keepNext w:val="0"/>
        <w:keepLines w:val="0"/>
        <w:pageBreakBefore w:val="0"/>
        <w:widowControl/>
        <w:kinsoku/>
        <w:wordWrap/>
        <w:overflowPunct/>
        <w:topLinePunct w:val="0"/>
        <w:autoSpaceDE/>
        <w:autoSpaceDN/>
        <w:bidi w:val="0"/>
        <w:adjustRightInd/>
        <w:snapToGrid/>
        <w:spacing w:line="240" w:lineRule="auto"/>
        <w:ind w:firstLine="480" w:firstLineChars="0"/>
        <w:jc w:val="both"/>
        <w:textAlignment w:val="auto"/>
        <w:rPr>
          <w:rFonts w:ascii="Arial" w:hAnsi="Arial" w:eastAsia="SimSun" w:cs="Arial"/>
          <w:sz w:val="24"/>
          <w:szCs w:val="24"/>
        </w:rPr>
      </w:pPr>
      <w:r>
        <mc:AlternateContent>
          <mc:Choice Requires="wps">
            <w:drawing>
              <wp:anchor distT="0" distB="0" distL="114300" distR="114300" simplePos="0" relativeHeight="251664384" behindDoc="0" locked="0" layoutInCell="1" allowOverlap="1">
                <wp:simplePos x="0" y="0"/>
                <wp:positionH relativeFrom="column">
                  <wp:posOffset>3068320</wp:posOffset>
                </wp:positionH>
                <wp:positionV relativeFrom="paragraph">
                  <wp:posOffset>260985</wp:posOffset>
                </wp:positionV>
                <wp:extent cx="2188845" cy="3116580"/>
                <wp:effectExtent l="9525" t="9525" r="11430" b="17145"/>
                <wp:wrapNone/>
                <wp:docPr id="3" name="Text Box 3"/>
                <wp:cNvGraphicFramePr/>
                <a:graphic xmlns:a="http://schemas.openxmlformats.org/drawingml/2006/main">
                  <a:graphicData uri="http://schemas.microsoft.com/office/word/2010/wordprocessingShape">
                    <wps:wsp>
                      <wps:cNvSpPr txBox="1"/>
                      <wps:spPr>
                        <a:xfrm>
                          <a:off x="0" y="0"/>
                          <a:ext cx="2188845" cy="31165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12"/>
                              <w:spacing w:line="240" w:lineRule="auto"/>
                              <w:ind w:left="0" w:leftChars="0" w:firstLine="0" w:firstLineChars="0"/>
                              <w:jc w:val="both"/>
                              <w:rPr>
                                <w:rFonts w:hint="default" w:ascii="Arial" w:hAnsi="Arial" w:eastAsia="SimSun"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eastAsia="SimSun" w:cs="Arial"/>
                                <w:b w:val="0"/>
                                <w:bCs w:val="0"/>
                                <w:i/>
                                <w:iCs/>
                                <w:sz w:val="24"/>
                                <w:szCs w:val="24"/>
                                <w:lang w:val="en-US"/>
                              </w:rPr>
                              <w:t>Teachers’ Career Satisfaction</w:t>
                            </w:r>
                          </w:p>
                          <w:p>
                            <w:pPr>
                              <w:pStyle w:val="2"/>
                              <w:jc w:val="both"/>
                              <w:rPr>
                                <w:rFonts w:hint="default" w:ascii="Arial" w:hAnsi="Arial" w:cs="Arial"/>
                                <w:i/>
                                <w:iCs/>
                                <w:sz w:val="24"/>
                                <w:szCs w:val="24"/>
                                <w:lang w:val="en-US"/>
                              </w:rPr>
                            </w:pPr>
                          </w:p>
                          <w:p>
                            <w:pPr>
                              <w:numPr>
                                <w:ilvl w:val="0"/>
                                <w:numId w:val="1"/>
                              </w:numPr>
                              <w:spacing w:line="480" w:lineRule="auto"/>
                              <w:ind w:left="420" w:leftChars="0" w:hanging="420" w:firstLineChars="0"/>
                              <w:jc w:val="both"/>
                              <w:rPr>
                                <w:rFonts w:hint="default" w:ascii="Arial" w:hAnsi="Arial" w:cs="Arial"/>
                                <w:sz w:val="24"/>
                                <w:szCs w:val="24"/>
                                <w:lang w:val="en-US"/>
                              </w:rPr>
                            </w:pPr>
                            <w:r>
                              <w:rPr>
                                <w:rFonts w:hint="default" w:ascii="Arial" w:hAnsi="Arial" w:cs="Arial"/>
                                <w:sz w:val="24"/>
                                <w:szCs w:val="24"/>
                                <w:lang w:val="en-US"/>
                              </w:rPr>
                              <w:t>Security</w:t>
                            </w:r>
                          </w:p>
                          <w:p>
                            <w:pPr>
                              <w:numPr>
                                <w:ilvl w:val="0"/>
                                <w:numId w:val="1"/>
                              </w:numPr>
                              <w:spacing w:line="480" w:lineRule="auto"/>
                              <w:ind w:left="420" w:leftChars="0" w:hanging="420" w:firstLineChars="0"/>
                              <w:jc w:val="both"/>
                              <w:rPr>
                                <w:rFonts w:hint="default" w:ascii="Arial" w:hAnsi="Arial" w:cs="Arial"/>
                                <w:sz w:val="24"/>
                                <w:szCs w:val="24"/>
                                <w:lang w:val="en-US"/>
                              </w:rPr>
                            </w:pPr>
                            <w:r>
                              <w:rPr>
                                <w:rFonts w:hint="default" w:ascii="Arial" w:hAnsi="Arial" w:cs="Arial"/>
                                <w:sz w:val="24"/>
                                <w:szCs w:val="24"/>
                                <w:lang w:val="en-US"/>
                              </w:rPr>
                              <w:t>Work Environment</w:t>
                            </w:r>
                          </w:p>
                          <w:p>
                            <w:pPr>
                              <w:numPr>
                                <w:ilvl w:val="0"/>
                                <w:numId w:val="1"/>
                              </w:numPr>
                              <w:spacing w:line="480" w:lineRule="auto"/>
                              <w:ind w:left="420" w:leftChars="0" w:hanging="420" w:firstLineChars="0"/>
                              <w:jc w:val="both"/>
                              <w:rPr>
                                <w:rFonts w:hint="default" w:ascii="Arial" w:hAnsi="Arial" w:cs="Arial"/>
                                <w:i/>
                                <w:iCs/>
                                <w:sz w:val="24"/>
                                <w:szCs w:val="24"/>
                                <w:lang w:val="en-US"/>
                              </w:rPr>
                            </w:pPr>
                            <w:r>
                              <w:rPr>
                                <w:rFonts w:hint="default" w:ascii="Arial" w:hAnsi="Arial" w:cs="Arial"/>
                                <w:sz w:val="24"/>
                                <w:szCs w:val="24"/>
                                <w:lang w:val="en-US"/>
                              </w:rPr>
                              <w:t>Job Responsibility</w:t>
                            </w:r>
                          </w:p>
                          <w:p>
                            <w:pPr>
                              <w:numPr>
                                <w:ilvl w:val="0"/>
                                <w:numId w:val="1"/>
                              </w:numPr>
                              <w:spacing w:line="480" w:lineRule="auto"/>
                              <w:ind w:left="420" w:leftChars="0" w:hanging="420" w:firstLineChars="0"/>
                              <w:jc w:val="both"/>
                              <w:rPr>
                                <w:rFonts w:hint="default" w:ascii="Arial" w:hAnsi="Arial" w:cs="Arial"/>
                                <w:i/>
                                <w:iCs/>
                                <w:sz w:val="24"/>
                                <w:szCs w:val="24"/>
                                <w:lang w:val="en-US"/>
                              </w:rPr>
                            </w:pPr>
                            <w:r>
                              <w:rPr>
                                <w:rFonts w:hint="default" w:ascii="Arial" w:hAnsi="Arial" w:cs="Arial"/>
                                <w:sz w:val="24"/>
                                <w:szCs w:val="24"/>
                                <w:lang w:val="en-US"/>
                              </w:rPr>
                              <w:t>Community attachments</w:t>
                            </w:r>
                          </w:p>
                          <w:p>
                            <w:pPr>
                              <w:pStyle w:val="2"/>
                              <w:jc w:val="both"/>
                              <w:rPr>
                                <w:rFonts w:hint="default" w:ascii="Arial" w:hAnsi="Arial" w:eastAsia="Times New Roman" w:cs="Arial"/>
                                <w:i/>
                                <w:iCs/>
                                <w:color w:val="0E101A"/>
                                <w:sz w:val="20"/>
                                <w:szCs w:val="20"/>
                                <w:lang w:val="en-US"/>
                              </w:rPr>
                            </w:pPr>
                          </w:p>
                          <w:p>
                            <w:pPr>
                              <w:pStyle w:val="2"/>
                              <w:jc w:val="both"/>
                              <w:rPr>
                                <w:rFonts w:hint="default" w:ascii="Arial" w:hAnsi="Arial" w:eastAsia="Times New Roman" w:cs="Arial"/>
                                <w:i/>
                                <w:iCs/>
                                <w:color w:val="0E101A"/>
                                <w:sz w:val="20"/>
                                <w:szCs w:val="20"/>
                                <w:lang w:val="en-US"/>
                              </w:rPr>
                            </w:pPr>
                          </w:p>
                          <w:p>
                            <w:pPr>
                              <w:pStyle w:val="2"/>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Times New Roman" w:cs="Arial"/>
                                <w:color w:val="000000" w:themeColor="text1"/>
                                <w:sz w:val="20"/>
                                <w:szCs w:val="20"/>
                                <w:u w:val="none"/>
                                <w:lang w:val="en-US"/>
                                <w14:textFill>
                                  <w14:solidFill>
                                    <w14:schemeClr w14:val="tx1"/>
                                  </w14:solidFill>
                                </w14:textFill>
                              </w:rPr>
                              <w:t xml:space="preserve">Romero, G., &amp; Bantique, N. (2017). Job satisfaction level of K to 12 teachers utilizing multiple statistical tools. </w:t>
                            </w:r>
                          </w:p>
                        </w:txbxContent>
                      </wps:txbx>
                      <wps:bodyPr upright="1"/>
                    </wps:wsp>
                  </a:graphicData>
                </a:graphic>
              </wp:anchor>
            </w:drawing>
          </mc:Choice>
          <mc:Fallback>
            <w:pict>
              <v:shape id="_x0000_s1026" o:spid="_x0000_s1026" o:spt="202" type="#_x0000_t202" style="position:absolute;left:0pt;margin-left:241.6pt;margin-top:20.55pt;height:245.4pt;width:172.35pt;z-index:251664384;mso-width-relative:page;mso-height-relative:page;" fillcolor="#FFFFFF" filled="t" stroked="t" coordsize="21600,21600" o:gfxdata="UEsDBAoAAAAAAIdO4kAAAAAAAAAAAAAAAAAEAAAAZHJzL1BLAwQUAAAACACHTuJAghEwtdcAAAAK&#10;AQAADwAAAGRycy9kb3ducmV2LnhtbE2Py07DMBBF90j8gzVI7KjjNECaxukCiazpA7F1YjeOiMdR&#10;7Kbp3zOsYDejuTpzbrlb3MBmM4XeowSxSoAZbL3usZNwOr4/5cBCVKjV4NFIuJkAu+r+rlSF9lfc&#10;m/kQO0YQDIWSYGMcC85Da41TYeVHg3Q7+8mpSOvUcT2pK8HdwNMkeeFO9UgfrBrNmzXt9+HiJDyH&#10;r49svjW97fLPmteL22fHWsrHB5FsgUWzxL8w/OqTOlTk1PgL6sAGCVm+TilKgxDAKJCnrxtgDdHX&#10;YgO8Kvn/CtUPUEsDBBQAAAAIAIdO4kBufLjnBQIAAEUEAAAOAAAAZHJzL2Uyb0RvYy54bWytU01v&#10;2zAMvQ/YfxB0X+wkS5EZcQpsWXYZtgFtf4Ai07YAfUFUYuffj1LSNO16yGE+yBRFPfI9Uqv70Wh2&#10;gIDK2ZpPJyVnYKVrlO1q/vS4/bTkDKOwjdDOQs2PgPx+/fHDavAVzFzvdAOBEYjFavA172P0VVGg&#10;7MEInDgPlg5bF4yItA1d0QQxELrRxaws74rBhcYHJwGRvJvTIT8jhlsAXdsqCRsn9wZsPKEG0CIS&#10;JeyVR77O1bYtyPi7bREi0zUnpjGvlITsXVqL9UpUXRC+V/JcgrilhDecjFCWkl6gNiIKtg/qHyij&#10;ZHDo2jiRzhQnIlkRYjEt32jz0AsPmQtJjf4iOv4/WPnr8Ccw1dR8zpkVhhr+CGNkX93I5kmdwWNF&#10;QQ+ewuJIbpqZZz+SM5Ee22DSn+gwOidtjxdtE5gk52y6XC4/LziTdDafTu8Wy6x+8XLdB4w/wBmW&#10;jJoHal7WVBx+YqRSKPQ5JGVDp1WzVVrnTeh233RgB0GN3uYvVUlXXoVpywYi8KVcUJFS0Pi2NDZk&#10;Gk8SoO1ywldX8Bq5zN97yKmyjcD+VEFGSGGiMipCyFYPovluGxaPnmS29Lp4qsZAw5kGeozJypFR&#10;KH1LJNHTNiWBPOpnmVLLTq1JVhx3I4Emc+eaI7Vx74PqelI4N7JIJzRdWazzS0jje70n+/r1r/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hEwtdcAAAAKAQAADwAAAAAAAAABACAAAAAiAAAAZHJz&#10;L2Rvd25yZXYueG1sUEsBAhQAFAAAAAgAh07iQG58uOcFAgAARQQAAA4AAAAAAAAAAQAgAAAAJgEA&#10;AGRycy9lMm9Eb2MueG1sUEsFBgAAAAAGAAYAWQEAAJ0FAAAAAA==&#10;">
                <v:fill on="t" focussize="0,0"/>
                <v:stroke weight="1.5pt" color="#000000" joinstyle="miter"/>
                <v:imagedata o:title=""/>
                <o:lock v:ext="edit" aspectratio="f"/>
                <v:textbox>
                  <w:txbxContent>
                    <w:p>
                      <w:pPr>
                        <w:pStyle w:val="12"/>
                        <w:spacing w:line="240" w:lineRule="auto"/>
                        <w:ind w:left="0" w:leftChars="0" w:firstLine="0" w:firstLineChars="0"/>
                        <w:jc w:val="both"/>
                        <w:rPr>
                          <w:rFonts w:hint="default" w:ascii="Arial" w:hAnsi="Arial" w:eastAsia="SimSun"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eastAsia="SimSun" w:cs="Arial"/>
                          <w:b w:val="0"/>
                          <w:bCs w:val="0"/>
                          <w:i/>
                          <w:iCs/>
                          <w:sz w:val="24"/>
                          <w:szCs w:val="24"/>
                          <w:lang w:val="en-US"/>
                        </w:rPr>
                        <w:t>Teachers’ Career Satisfaction</w:t>
                      </w:r>
                    </w:p>
                    <w:p>
                      <w:pPr>
                        <w:pStyle w:val="2"/>
                        <w:jc w:val="both"/>
                        <w:rPr>
                          <w:rFonts w:hint="default" w:ascii="Arial" w:hAnsi="Arial" w:cs="Arial"/>
                          <w:i/>
                          <w:iCs/>
                          <w:sz w:val="24"/>
                          <w:szCs w:val="24"/>
                          <w:lang w:val="en-US"/>
                        </w:rPr>
                      </w:pPr>
                    </w:p>
                    <w:p>
                      <w:pPr>
                        <w:numPr>
                          <w:ilvl w:val="0"/>
                          <w:numId w:val="1"/>
                        </w:numPr>
                        <w:spacing w:line="480" w:lineRule="auto"/>
                        <w:ind w:left="420" w:leftChars="0" w:hanging="420" w:firstLineChars="0"/>
                        <w:jc w:val="both"/>
                        <w:rPr>
                          <w:rFonts w:hint="default" w:ascii="Arial" w:hAnsi="Arial" w:cs="Arial"/>
                          <w:sz w:val="24"/>
                          <w:szCs w:val="24"/>
                          <w:lang w:val="en-US"/>
                        </w:rPr>
                      </w:pPr>
                      <w:r>
                        <w:rPr>
                          <w:rFonts w:hint="default" w:ascii="Arial" w:hAnsi="Arial" w:cs="Arial"/>
                          <w:sz w:val="24"/>
                          <w:szCs w:val="24"/>
                          <w:lang w:val="en-US"/>
                        </w:rPr>
                        <w:t>Security</w:t>
                      </w:r>
                    </w:p>
                    <w:p>
                      <w:pPr>
                        <w:numPr>
                          <w:ilvl w:val="0"/>
                          <w:numId w:val="1"/>
                        </w:numPr>
                        <w:spacing w:line="480" w:lineRule="auto"/>
                        <w:ind w:left="420" w:leftChars="0" w:hanging="420" w:firstLineChars="0"/>
                        <w:jc w:val="both"/>
                        <w:rPr>
                          <w:rFonts w:hint="default" w:ascii="Arial" w:hAnsi="Arial" w:cs="Arial"/>
                          <w:sz w:val="24"/>
                          <w:szCs w:val="24"/>
                          <w:lang w:val="en-US"/>
                        </w:rPr>
                      </w:pPr>
                      <w:r>
                        <w:rPr>
                          <w:rFonts w:hint="default" w:ascii="Arial" w:hAnsi="Arial" w:cs="Arial"/>
                          <w:sz w:val="24"/>
                          <w:szCs w:val="24"/>
                          <w:lang w:val="en-US"/>
                        </w:rPr>
                        <w:t>Work Environment</w:t>
                      </w:r>
                    </w:p>
                    <w:p>
                      <w:pPr>
                        <w:numPr>
                          <w:ilvl w:val="0"/>
                          <w:numId w:val="1"/>
                        </w:numPr>
                        <w:spacing w:line="480" w:lineRule="auto"/>
                        <w:ind w:left="420" w:leftChars="0" w:hanging="420" w:firstLineChars="0"/>
                        <w:jc w:val="both"/>
                        <w:rPr>
                          <w:rFonts w:hint="default" w:ascii="Arial" w:hAnsi="Arial" w:cs="Arial"/>
                          <w:i/>
                          <w:iCs/>
                          <w:sz w:val="24"/>
                          <w:szCs w:val="24"/>
                          <w:lang w:val="en-US"/>
                        </w:rPr>
                      </w:pPr>
                      <w:r>
                        <w:rPr>
                          <w:rFonts w:hint="default" w:ascii="Arial" w:hAnsi="Arial" w:cs="Arial"/>
                          <w:sz w:val="24"/>
                          <w:szCs w:val="24"/>
                          <w:lang w:val="en-US"/>
                        </w:rPr>
                        <w:t>Job Responsibility</w:t>
                      </w:r>
                    </w:p>
                    <w:p>
                      <w:pPr>
                        <w:numPr>
                          <w:ilvl w:val="0"/>
                          <w:numId w:val="1"/>
                        </w:numPr>
                        <w:spacing w:line="480" w:lineRule="auto"/>
                        <w:ind w:left="420" w:leftChars="0" w:hanging="420" w:firstLineChars="0"/>
                        <w:jc w:val="both"/>
                        <w:rPr>
                          <w:rFonts w:hint="default" w:ascii="Arial" w:hAnsi="Arial" w:cs="Arial"/>
                          <w:i/>
                          <w:iCs/>
                          <w:sz w:val="24"/>
                          <w:szCs w:val="24"/>
                          <w:lang w:val="en-US"/>
                        </w:rPr>
                      </w:pPr>
                      <w:r>
                        <w:rPr>
                          <w:rFonts w:hint="default" w:ascii="Arial" w:hAnsi="Arial" w:cs="Arial"/>
                          <w:sz w:val="24"/>
                          <w:szCs w:val="24"/>
                          <w:lang w:val="en-US"/>
                        </w:rPr>
                        <w:t>Community attachments</w:t>
                      </w:r>
                    </w:p>
                    <w:p>
                      <w:pPr>
                        <w:pStyle w:val="2"/>
                        <w:jc w:val="both"/>
                        <w:rPr>
                          <w:rFonts w:hint="default" w:ascii="Arial" w:hAnsi="Arial" w:eastAsia="Times New Roman" w:cs="Arial"/>
                          <w:i/>
                          <w:iCs/>
                          <w:color w:val="0E101A"/>
                          <w:sz w:val="20"/>
                          <w:szCs w:val="20"/>
                          <w:lang w:val="en-US"/>
                        </w:rPr>
                      </w:pPr>
                    </w:p>
                    <w:p>
                      <w:pPr>
                        <w:pStyle w:val="2"/>
                        <w:jc w:val="both"/>
                        <w:rPr>
                          <w:rFonts w:hint="default" w:ascii="Arial" w:hAnsi="Arial" w:eastAsia="Times New Roman" w:cs="Arial"/>
                          <w:i/>
                          <w:iCs/>
                          <w:color w:val="0E101A"/>
                          <w:sz w:val="20"/>
                          <w:szCs w:val="20"/>
                          <w:lang w:val="en-US"/>
                        </w:rPr>
                      </w:pPr>
                    </w:p>
                    <w:p>
                      <w:pPr>
                        <w:pStyle w:val="2"/>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Times New Roman" w:cs="Arial"/>
                          <w:color w:val="000000" w:themeColor="text1"/>
                          <w:sz w:val="20"/>
                          <w:szCs w:val="20"/>
                          <w:u w:val="none"/>
                          <w:lang w:val="en-US"/>
                          <w14:textFill>
                            <w14:solidFill>
                              <w14:schemeClr w14:val="tx1"/>
                            </w14:solidFill>
                          </w14:textFill>
                        </w:rPr>
                        <w:t xml:space="preserve">Romero, G., &amp; Bantique, N. (2017). Job satisfaction level of K to 12 teachers utilizing multiple statistical tools. </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-55880</wp:posOffset>
                </wp:positionH>
                <wp:positionV relativeFrom="paragraph">
                  <wp:posOffset>260985</wp:posOffset>
                </wp:positionV>
                <wp:extent cx="2188845" cy="3114040"/>
                <wp:effectExtent l="9525" t="9525" r="11430" b="19685"/>
                <wp:wrapNone/>
                <wp:docPr id="13" name="Text Box 13"/>
                <wp:cNvGraphicFramePr/>
                <a:graphic xmlns:a="http://schemas.openxmlformats.org/drawingml/2006/main">
                  <a:graphicData uri="http://schemas.microsoft.com/office/word/2010/wordprocessingShape">
                    <wps:wsp>
                      <wps:cNvSpPr txBox="1"/>
                      <wps:spPr>
                        <a:xfrm>
                          <a:off x="1494155" y="4632960"/>
                          <a:ext cx="2283460" cy="311404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12"/>
                              <w:spacing w:line="240" w:lineRule="auto"/>
                              <w:ind w:left="0" w:leftChars="0" w:firstLine="0" w:firstLineChars="0"/>
                              <w:jc w:val="center"/>
                              <w:rPr>
                                <w:rFonts w:hint="default" w:ascii="Arial" w:hAnsi="Arial"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cs="Arial"/>
                                <w:b w:val="0"/>
                                <w:bCs w:val="0"/>
                                <w:i/>
                                <w:iCs/>
                                <w:sz w:val="24"/>
                                <w:szCs w:val="24"/>
                                <w:lang w:val="en-US"/>
                              </w:rPr>
                              <w:t>Leadership Orientation of School Principals</w:t>
                            </w:r>
                          </w:p>
                          <w:p>
                            <w:pPr>
                              <w:pStyle w:val="12"/>
                              <w:spacing w:line="240" w:lineRule="auto"/>
                              <w:ind w:left="0" w:leftChars="0" w:firstLine="0" w:firstLineChars="0"/>
                              <w:jc w:val="both"/>
                              <w:rPr>
                                <w:rFonts w:hint="default" w:ascii="Arial" w:hAnsi="Arial" w:cs="Arial"/>
                                <w:b w:val="0"/>
                                <w:bCs w:val="0"/>
                                <w:i w:val="0"/>
                                <w:iCs w:val="0"/>
                                <w:sz w:val="24"/>
                                <w:szCs w:val="24"/>
                                <w:lang w:val="en-US"/>
                              </w:rPr>
                            </w:pPr>
                          </w:p>
                          <w:p>
                            <w:pPr>
                              <w:numPr>
                                <w:ilvl w:val="0"/>
                                <w:numId w:val="1"/>
                              </w:numPr>
                              <w:spacing w:line="480" w:lineRule="auto"/>
                              <w:ind w:left="420" w:leftChars="0" w:hanging="4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Structural Orientation</w:t>
                            </w:r>
                          </w:p>
                          <w:p>
                            <w:pPr>
                              <w:numPr>
                                <w:ilvl w:val="0"/>
                                <w:numId w:val="1"/>
                              </w:numPr>
                              <w:spacing w:line="240" w:lineRule="auto"/>
                              <w:ind w:left="420" w:leftChars="0" w:hanging="420" w:firstLineChars="0"/>
                              <w:jc w:val="left"/>
                              <w:rPr>
                                <w:rFonts w:hint="default" w:ascii="Arial" w:hAnsi="Arial" w:cs="Arial"/>
                                <w:b w:val="0"/>
                                <w:bCs w:val="0"/>
                                <w:i w:val="0"/>
                                <w:iCs w:val="0"/>
                                <w:sz w:val="24"/>
                                <w:szCs w:val="24"/>
                                <w:lang w:val="en-US"/>
                              </w:rPr>
                            </w:pPr>
                            <w:r>
                              <w:rPr>
                                <w:rFonts w:hint="default" w:ascii="Arial" w:hAnsi="Arial" w:eastAsia="SimSun" w:cs="Arial"/>
                                <w:b w:val="0"/>
                                <w:bCs w:val="0"/>
                                <w:sz w:val="24"/>
                                <w:szCs w:val="24"/>
                                <w:lang w:val="en-US"/>
                              </w:rPr>
                              <w:t xml:space="preserve">Human Resource </w:t>
                            </w:r>
                            <w:r>
                              <w:rPr>
                                <w:rFonts w:hint="default" w:ascii="Arial" w:hAnsi="Arial" w:cs="Arial"/>
                                <w:b w:val="0"/>
                                <w:bCs w:val="0"/>
                                <w:i w:val="0"/>
                                <w:iCs w:val="0"/>
                                <w:sz w:val="24"/>
                                <w:szCs w:val="24"/>
                                <w:lang w:val="en-US"/>
                              </w:rPr>
                              <w:t>Orientation</w:t>
                            </w:r>
                          </w:p>
                          <w:p>
                            <w:pPr>
                              <w:numPr>
                                <w:ilvl w:val="0"/>
                                <w:numId w:val="0"/>
                              </w:numPr>
                              <w:spacing w:line="240" w:lineRule="auto"/>
                              <w:ind w:leftChars="0"/>
                              <w:jc w:val="left"/>
                              <w:rPr>
                                <w:rFonts w:hint="default" w:ascii="Arial" w:hAnsi="Arial" w:cs="Arial"/>
                                <w:b w:val="0"/>
                                <w:bCs w:val="0"/>
                                <w:i w:val="0"/>
                                <w:iCs w:val="0"/>
                                <w:sz w:val="24"/>
                                <w:szCs w:val="24"/>
                                <w:lang w:val="en-US"/>
                              </w:rPr>
                            </w:pPr>
                          </w:p>
                          <w:p>
                            <w:pPr>
                              <w:numPr>
                                <w:ilvl w:val="0"/>
                                <w:numId w:val="1"/>
                              </w:numPr>
                              <w:spacing w:line="240" w:lineRule="auto"/>
                              <w:ind w:left="420" w:leftChars="0" w:hanging="420" w:firstLineChars="0"/>
                              <w:jc w:val="left"/>
                              <w:rPr>
                                <w:rFonts w:hint="default" w:ascii="Arial" w:hAnsi="Arial" w:eastAsia="SimSun" w:cs="Arial"/>
                                <w:b w:val="0"/>
                                <w:bCs w:val="0"/>
                                <w:sz w:val="24"/>
                                <w:szCs w:val="24"/>
                                <w:lang w:val="en-US"/>
                              </w:rPr>
                            </w:pPr>
                            <w:r>
                              <w:rPr>
                                <w:rFonts w:hint="default" w:ascii="Arial" w:hAnsi="Arial" w:cs="Arial"/>
                                <w:b w:val="0"/>
                                <w:bCs w:val="0"/>
                                <w:i w:val="0"/>
                                <w:iCs w:val="0"/>
                                <w:color w:val="000000"/>
                                <w:sz w:val="24"/>
                                <w:szCs w:val="24"/>
                                <w:lang w:val="en-US"/>
                              </w:rPr>
                              <w:t xml:space="preserve">Political </w:t>
                            </w:r>
                            <w:r>
                              <w:rPr>
                                <w:rFonts w:hint="default" w:ascii="Arial" w:hAnsi="Arial" w:cs="Arial"/>
                                <w:b w:val="0"/>
                                <w:bCs w:val="0"/>
                                <w:i w:val="0"/>
                                <w:iCs w:val="0"/>
                                <w:sz w:val="24"/>
                                <w:szCs w:val="24"/>
                                <w:lang w:val="en-US"/>
                              </w:rPr>
                              <w:t>Orientation</w:t>
                            </w:r>
                          </w:p>
                          <w:p>
                            <w:pPr>
                              <w:numPr>
                                <w:ilvl w:val="0"/>
                                <w:numId w:val="0"/>
                              </w:numPr>
                              <w:spacing w:line="240" w:lineRule="auto"/>
                              <w:ind w:leftChars="0"/>
                              <w:jc w:val="left"/>
                              <w:rPr>
                                <w:rFonts w:hint="default" w:ascii="Arial" w:hAnsi="Arial" w:eastAsia="SimSun" w:cs="Arial"/>
                                <w:b w:val="0"/>
                                <w:bCs w:val="0"/>
                                <w:sz w:val="24"/>
                                <w:szCs w:val="24"/>
                                <w:lang w:val="en-US"/>
                              </w:rPr>
                            </w:pPr>
                          </w:p>
                          <w:p>
                            <w:pPr>
                              <w:numPr>
                                <w:ilvl w:val="0"/>
                                <w:numId w:val="1"/>
                              </w:numPr>
                              <w:spacing w:line="240" w:lineRule="auto"/>
                              <w:ind w:left="420" w:leftChars="0" w:hanging="420" w:firstLineChars="0"/>
                              <w:jc w:val="left"/>
                              <w:rPr>
                                <w:rFonts w:hint="default" w:ascii="Arial" w:hAnsi="Arial" w:eastAsia="SimSun" w:cs="Arial"/>
                                <w:b w:val="0"/>
                                <w:bCs w:val="0"/>
                                <w:sz w:val="24"/>
                                <w:szCs w:val="24"/>
                                <w:lang w:val="en-US"/>
                              </w:rPr>
                            </w:pPr>
                            <w:r>
                              <w:rPr>
                                <w:rFonts w:hint="default" w:ascii="Arial" w:hAnsi="Arial" w:eastAsia="SimSun" w:cs="Arial"/>
                                <w:b w:val="0"/>
                                <w:bCs w:val="0"/>
                                <w:sz w:val="24"/>
                                <w:szCs w:val="24"/>
                                <w:lang w:val="en-US"/>
                              </w:rPr>
                              <w:t xml:space="preserve">Symbolic </w:t>
                            </w:r>
                            <w:r>
                              <w:rPr>
                                <w:rFonts w:hint="default" w:ascii="Arial" w:hAnsi="Arial" w:cs="Arial"/>
                                <w:b w:val="0"/>
                                <w:bCs w:val="0"/>
                                <w:i w:val="0"/>
                                <w:iCs w:val="0"/>
                                <w:sz w:val="24"/>
                                <w:szCs w:val="24"/>
                                <w:lang w:val="en-US"/>
                              </w:rPr>
                              <w:t>Orientation</w:t>
                            </w:r>
                          </w:p>
                          <w:p>
                            <w:pPr>
                              <w:pStyle w:val="12"/>
                              <w:spacing w:line="240" w:lineRule="auto"/>
                              <w:ind w:left="0" w:leftChars="0" w:firstLine="0" w:firstLineChars="0"/>
                              <w:jc w:val="both"/>
                              <w:rPr>
                                <w:rFonts w:hint="default" w:ascii="Arial" w:hAnsi="Arial" w:eastAsia="Times New Roman" w:cs="Arial"/>
                                <w:i/>
                                <w:iCs/>
                                <w:color w:val="0E101A"/>
                                <w:sz w:val="20"/>
                                <w:szCs w:val="20"/>
                                <w:lang w:val="en-US"/>
                              </w:rPr>
                            </w:pPr>
                          </w:p>
                          <w:p>
                            <w:pPr>
                              <w:pStyle w:val="12"/>
                              <w:spacing w:line="240" w:lineRule="auto"/>
                              <w:ind w:left="0" w:leftChars="0" w:firstLine="0" w:firstLineChars="0"/>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Times New Roman" w:cs="Arial"/>
                                <w:color w:val="000000" w:themeColor="text1"/>
                                <w:sz w:val="20"/>
                                <w:szCs w:val="20"/>
                                <w:u w:val="none"/>
                                <w14:textFill>
                                  <w14:solidFill>
                                    <w14:schemeClr w14:val="tx1"/>
                                  </w14:solidFill>
                                </w14:textFill>
                              </w:rPr>
                              <w:t>Beverlin, B. J. (2011). </w:t>
                            </w:r>
                            <w:r>
                              <w:rPr>
                                <w:rFonts w:hint="default" w:ascii="Arial" w:hAnsi="Arial" w:eastAsia="Times New Roman" w:cs="Arial"/>
                                <w:i/>
                                <w:iCs/>
                                <w:color w:val="000000" w:themeColor="text1"/>
                                <w:sz w:val="20"/>
                                <w:szCs w:val="20"/>
                                <w:u w:val="none"/>
                                <w14:textFill>
                                  <w14:solidFill>
                                    <w14:schemeClr w14:val="tx1"/>
                                  </w14:solidFill>
                                </w14:textFill>
                              </w:rPr>
                              <w:t>Exploring factors that impact leadership orientations of public</w:t>
                            </w:r>
                            <w:r>
                              <w:rPr>
                                <w:rFonts w:hint="default" w:ascii="Arial" w:hAnsi="Arial" w:eastAsia="Times New Roman" w:cs="Arial"/>
                                <w:i/>
                                <w:iCs/>
                                <w:color w:val="000000" w:themeColor="text1"/>
                                <w:sz w:val="20"/>
                                <w:szCs w:val="20"/>
                                <w:u w:val="none"/>
                                <w:lang w:val="en-US"/>
                                <w14:textFill>
                                  <w14:solidFill>
                                    <w14:schemeClr w14:val="tx1"/>
                                  </w14:solidFill>
                                </w14:textFill>
                              </w:rPr>
                              <w:t xml:space="preserve"> </w:t>
                            </w:r>
                            <w:r>
                              <w:rPr>
                                <w:rFonts w:hint="default" w:ascii="Arial" w:hAnsi="Arial" w:eastAsia="Times New Roman" w:cs="Arial"/>
                                <w:i/>
                                <w:iCs/>
                                <w:color w:val="000000" w:themeColor="text1"/>
                                <w:sz w:val="20"/>
                                <w:szCs w:val="20"/>
                                <w:u w:val="none"/>
                                <w14:textFill>
                                  <w14:solidFill>
                                    <w14:schemeClr w14:val="tx1"/>
                                  </w14:solidFill>
                                </w14:textFill>
                              </w:rPr>
                              <w:t>school principals in the State of Kansas</w:t>
                            </w:r>
                            <w:r>
                              <w:rPr>
                                <w:rFonts w:hint="default" w:ascii="Arial" w:hAnsi="Arial" w:eastAsia="Times New Roman" w:cs="Arial"/>
                                <w:color w:val="000000" w:themeColor="text1"/>
                                <w:sz w:val="20"/>
                                <w:szCs w:val="20"/>
                                <w:u w:val="none"/>
                                <w14:textFill>
                                  <w14:solidFill>
                                    <w14:schemeClr w14:val="tx1"/>
                                  </w14:solidFill>
                                </w14:textFill>
                              </w:rPr>
                              <w:t>.</w:t>
                            </w:r>
                          </w:p>
                        </w:txbxContent>
                      </wps:txbx>
                      <wps:bodyPr upright="1"/>
                    </wps:wsp>
                  </a:graphicData>
                </a:graphic>
              </wp:anchor>
            </w:drawing>
          </mc:Choice>
          <mc:Fallback>
            <w:pict>
              <v:shape id="_x0000_s1026" o:spid="_x0000_s1026" o:spt="202" type="#_x0000_t202" style="position:absolute;left:0pt;margin-left:-4.4pt;margin-top:20.55pt;height:245.2pt;width:172.35pt;z-index:251662336;mso-width-relative:page;mso-height-relative:page;" fillcolor="#FFFFFF" filled="t" stroked="t" coordsize="21600,21600" o:gfxdata="UEsDBAoAAAAAAIdO4kAAAAAAAAAAAAAAAAAEAAAAZHJzL1BLAwQUAAAACACHTuJAbyGx6tYAAAAJ&#10;AQAADwAAAGRycy9kb3ducmV2LnhtbE2PwU7DMBBE70j8g7VI3FrHJEEhjdMDEjnTFsTViZc4amxH&#10;sZumf89yguNqRm/eVvvVjmzBOQzeSRDbBBi6zuvB9RI+Tm+bAliIymk1eocSbhhgX9/fVarU/uoO&#10;uBxjzwjiQqkkmBinkvPQGbQqbP2EjrJvP1sV6Zx7rmd1Jbgd+VOSPHOrBkcLRk34arA7Hy9WQh6+&#10;3rPl1g6mLz4b3qz2kJ0aKR8fRLIDFnGNf2X41Sd1qMmp9RenAxslbAoyjxIyIYBRnqb5C7CW4KnI&#10;gdcV//9B/QNQSwMEFAAAAAgAh07iQE/Z2/YQAgAAUwQAAA4AAABkcnMvZTJvRG9jLnhtbK1UTY/a&#10;MBC9V+p/sHwvCRDQEhFW2qX0UrWVdvsDjD1JLPlLtiHh33ds2F122wOH5hDG45fnN2/GrO9HrcgR&#10;fJDWNHQ6KSkBw62Qpmvo7+fdlztKQmRGMGUNNPQEgd5vPn9aD66Gme2tEuAJkphQD66hfYyuLorA&#10;e9AsTKwDg5ut9ZpFXPquEJ4NyK5VMSvLZTFYL5y3HELA7Pa8SS+M/hZC27aSw9bygwYTz6weFItY&#10;UuilC3ST1bYt8PizbQNEohqKlcb8xkMw3qd3sVmzuvPM9ZJfJLBbJHyoSTNp8NBXqi2LjBy8/ItK&#10;S+5tsG2ccKuLcyHZEaxiWn7w5qlnDnItaHVwr6aH/0fLfxx/eSIFTsKcEsM0dvwZxkge7Egwhf4M&#10;LtQIe3IIjCPmEfuSD5hMZY+t1+kXCyJpv1pV08WCklNDq+V8tlpenE7MHAGz2d28wiThiJhPp1VZ&#10;ZUTxRuV8iN/AapKChnpsZXaYHb+HiLIQ+gJJJwerpNhJpfLCd/tH5cmRYdt3+UmK8ZN3MGXIgGJX&#10;5SIpYTjMLQ4RhtqhIcF0+cB3n4Rr5jI//2JOyrYs9GcFmSHBWK1lBJ+jHpj4agSJJ4eeG7xrNKnR&#10;IChRgFczRRkZmVS3ILE8ZdIhkAf/YlNq37lNKYrjfkTSFO6tOGFLD87LrkeHc1OLtIOzls263Is0&#10;zNdrjK//Cz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8hserWAAAACQEAAA8AAAAAAAAAAQAg&#10;AAAAIgAAAGRycy9kb3ducmV2LnhtbFBLAQIUABQAAAAIAIdO4kBP2dv2EAIAAFMEAAAOAAAAAAAA&#10;AAEAIAAAACUBAABkcnMvZTJvRG9jLnhtbFBLBQYAAAAABgAGAFkBAACnBQAAAAA=&#10;">
                <v:fill on="t" focussize="0,0"/>
                <v:stroke weight="1.5pt" color="#000000" joinstyle="miter"/>
                <v:imagedata o:title=""/>
                <o:lock v:ext="edit" aspectratio="f"/>
                <v:textbox>
                  <w:txbxContent>
                    <w:p>
                      <w:pPr>
                        <w:pStyle w:val="12"/>
                        <w:spacing w:line="240" w:lineRule="auto"/>
                        <w:ind w:left="0" w:leftChars="0" w:firstLine="0" w:firstLineChars="0"/>
                        <w:jc w:val="center"/>
                        <w:rPr>
                          <w:rFonts w:hint="default" w:ascii="Arial" w:hAnsi="Arial"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cs="Arial"/>
                          <w:b w:val="0"/>
                          <w:bCs w:val="0"/>
                          <w:i/>
                          <w:iCs/>
                          <w:sz w:val="24"/>
                          <w:szCs w:val="24"/>
                          <w:lang w:val="en-US"/>
                        </w:rPr>
                        <w:t>Leadership Orientation of School Principals</w:t>
                      </w:r>
                    </w:p>
                    <w:p>
                      <w:pPr>
                        <w:pStyle w:val="12"/>
                        <w:spacing w:line="240" w:lineRule="auto"/>
                        <w:ind w:left="0" w:leftChars="0" w:firstLine="0" w:firstLineChars="0"/>
                        <w:jc w:val="both"/>
                        <w:rPr>
                          <w:rFonts w:hint="default" w:ascii="Arial" w:hAnsi="Arial" w:cs="Arial"/>
                          <w:b w:val="0"/>
                          <w:bCs w:val="0"/>
                          <w:i w:val="0"/>
                          <w:iCs w:val="0"/>
                          <w:sz w:val="24"/>
                          <w:szCs w:val="24"/>
                          <w:lang w:val="en-US"/>
                        </w:rPr>
                      </w:pPr>
                    </w:p>
                    <w:p>
                      <w:pPr>
                        <w:numPr>
                          <w:ilvl w:val="0"/>
                          <w:numId w:val="1"/>
                        </w:numPr>
                        <w:spacing w:line="480" w:lineRule="auto"/>
                        <w:ind w:left="420" w:leftChars="0" w:hanging="420" w:firstLineChars="0"/>
                        <w:jc w:val="both"/>
                        <w:rPr>
                          <w:rFonts w:hint="default" w:ascii="Arial" w:hAnsi="Arial" w:cs="Arial"/>
                          <w:b w:val="0"/>
                          <w:bCs w:val="0"/>
                          <w:i w:val="0"/>
                          <w:iCs w:val="0"/>
                          <w:sz w:val="24"/>
                          <w:szCs w:val="24"/>
                          <w:lang w:val="en-US"/>
                        </w:rPr>
                      </w:pPr>
                      <w:r>
                        <w:rPr>
                          <w:rFonts w:hint="default" w:ascii="Arial" w:hAnsi="Arial" w:cs="Arial"/>
                          <w:b w:val="0"/>
                          <w:bCs w:val="0"/>
                          <w:i w:val="0"/>
                          <w:iCs w:val="0"/>
                          <w:sz w:val="24"/>
                          <w:szCs w:val="24"/>
                          <w:lang w:val="en-US"/>
                        </w:rPr>
                        <w:t>Structural Orientation</w:t>
                      </w:r>
                    </w:p>
                    <w:p>
                      <w:pPr>
                        <w:numPr>
                          <w:ilvl w:val="0"/>
                          <w:numId w:val="1"/>
                        </w:numPr>
                        <w:spacing w:line="240" w:lineRule="auto"/>
                        <w:ind w:left="420" w:leftChars="0" w:hanging="420" w:firstLineChars="0"/>
                        <w:jc w:val="left"/>
                        <w:rPr>
                          <w:rFonts w:hint="default" w:ascii="Arial" w:hAnsi="Arial" w:cs="Arial"/>
                          <w:b w:val="0"/>
                          <w:bCs w:val="0"/>
                          <w:i w:val="0"/>
                          <w:iCs w:val="0"/>
                          <w:sz w:val="24"/>
                          <w:szCs w:val="24"/>
                          <w:lang w:val="en-US"/>
                        </w:rPr>
                      </w:pPr>
                      <w:r>
                        <w:rPr>
                          <w:rFonts w:hint="default" w:ascii="Arial" w:hAnsi="Arial" w:eastAsia="SimSun" w:cs="Arial"/>
                          <w:b w:val="0"/>
                          <w:bCs w:val="0"/>
                          <w:sz w:val="24"/>
                          <w:szCs w:val="24"/>
                          <w:lang w:val="en-US"/>
                        </w:rPr>
                        <w:t xml:space="preserve">Human Resource </w:t>
                      </w:r>
                      <w:r>
                        <w:rPr>
                          <w:rFonts w:hint="default" w:ascii="Arial" w:hAnsi="Arial" w:cs="Arial"/>
                          <w:b w:val="0"/>
                          <w:bCs w:val="0"/>
                          <w:i w:val="0"/>
                          <w:iCs w:val="0"/>
                          <w:sz w:val="24"/>
                          <w:szCs w:val="24"/>
                          <w:lang w:val="en-US"/>
                        </w:rPr>
                        <w:t>Orientation</w:t>
                      </w:r>
                    </w:p>
                    <w:p>
                      <w:pPr>
                        <w:numPr>
                          <w:ilvl w:val="0"/>
                          <w:numId w:val="0"/>
                        </w:numPr>
                        <w:spacing w:line="240" w:lineRule="auto"/>
                        <w:ind w:leftChars="0"/>
                        <w:jc w:val="left"/>
                        <w:rPr>
                          <w:rFonts w:hint="default" w:ascii="Arial" w:hAnsi="Arial" w:cs="Arial"/>
                          <w:b w:val="0"/>
                          <w:bCs w:val="0"/>
                          <w:i w:val="0"/>
                          <w:iCs w:val="0"/>
                          <w:sz w:val="24"/>
                          <w:szCs w:val="24"/>
                          <w:lang w:val="en-US"/>
                        </w:rPr>
                      </w:pPr>
                    </w:p>
                    <w:p>
                      <w:pPr>
                        <w:numPr>
                          <w:ilvl w:val="0"/>
                          <w:numId w:val="1"/>
                        </w:numPr>
                        <w:spacing w:line="240" w:lineRule="auto"/>
                        <w:ind w:left="420" w:leftChars="0" w:hanging="420" w:firstLineChars="0"/>
                        <w:jc w:val="left"/>
                        <w:rPr>
                          <w:rFonts w:hint="default" w:ascii="Arial" w:hAnsi="Arial" w:eastAsia="SimSun" w:cs="Arial"/>
                          <w:b w:val="0"/>
                          <w:bCs w:val="0"/>
                          <w:sz w:val="24"/>
                          <w:szCs w:val="24"/>
                          <w:lang w:val="en-US"/>
                        </w:rPr>
                      </w:pPr>
                      <w:r>
                        <w:rPr>
                          <w:rFonts w:hint="default" w:ascii="Arial" w:hAnsi="Arial" w:cs="Arial"/>
                          <w:b w:val="0"/>
                          <w:bCs w:val="0"/>
                          <w:i w:val="0"/>
                          <w:iCs w:val="0"/>
                          <w:color w:val="000000"/>
                          <w:sz w:val="24"/>
                          <w:szCs w:val="24"/>
                          <w:lang w:val="en-US"/>
                        </w:rPr>
                        <w:t xml:space="preserve">Political </w:t>
                      </w:r>
                      <w:r>
                        <w:rPr>
                          <w:rFonts w:hint="default" w:ascii="Arial" w:hAnsi="Arial" w:cs="Arial"/>
                          <w:b w:val="0"/>
                          <w:bCs w:val="0"/>
                          <w:i w:val="0"/>
                          <w:iCs w:val="0"/>
                          <w:sz w:val="24"/>
                          <w:szCs w:val="24"/>
                          <w:lang w:val="en-US"/>
                        </w:rPr>
                        <w:t>Orientation</w:t>
                      </w:r>
                    </w:p>
                    <w:p>
                      <w:pPr>
                        <w:numPr>
                          <w:ilvl w:val="0"/>
                          <w:numId w:val="0"/>
                        </w:numPr>
                        <w:spacing w:line="240" w:lineRule="auto"/>
                        <w:ind w:leftChars="0"/>
                        <w:jc w:val="left"/>
                        <w:rPr>
                          <w:rFonts w:hint="default" w:ascii="Arial" w:hAnsi="Arial" w:eastAsia="SimSun" w:cs="Arial"/>
                          <w:b w:val="0"/>
                          <w:bCs w:val="0"/>
                          <w:sz w:val="24"/>
                          <w:szCs w:val="24"/>
                          <w:lang w:val="en-US"/>
                        </w:rPr>
                      </w:pPr>
                    </w:p>
                    <w:p>
                      <w:pPr>
                        <w:numPr>
                          <w:ilvl w:val="0"/>
                          <w:numId w:val="1"/>
                        </w:numPr>
                        <w:spacing w:line="240" w:lineRule="auto"/>
                        <w:ind w:left="420" w:leftChars="0" w:hanging="420" w:firstLineChars="0"/>
                        <w:jc w:val="left"/>
                        <w:rPr>
                          <w:rFonts w:hint="default" w:ascii="Arial" w:hAnsi="Arial" w:eastAsia="SimSun" w:cs="Arial"/>
                          <w:b w:val="0"/>
                          <w:bCs w:val="0"/>
                          <w:sz w:val="24"/>
                          <w:szCs w:val="24"/>
                          <w:lang w:val="en-US"/>
                        </w:rPr>
                      </w:pPr>
                      <w:r>
                        <w:rPr>
                          <w:rFonts w:hint="default" w:ascii="Arial" w:hAnsi="Arial" w:eastAsia="SimSun" w:cs="Arial"/>
                          <w:b w:val="0"/>
                          <w:bCs w:val="0"/>
                          <w:sz w:val="24"/>
                          <w:szCs w:val="24"/>
                          <w:lang w:val="en-US"/>
                        </w:rPr>
                        <w:t xml:space="preserve">Symbolic </w:t>
                      </w:r>
                      <w:r>
                        <w:rPr>
                          <w:rFonts w:hint="default" w:ascii="Arial" w:hAnsi="Arial" w:cs="Arial"/>
                          <w:b w:val="0"/>
                          <w:bCs w:val="0"/>
                          <w:i w:val="0"/>
                          <w:iCs w:val="0"/>
                          <w:sz w:val="24"/>
                          <w:szCs w:val="24"/>
                          <w:lang w:val="en-US"/>
                        </w:rPr>
                        <w:t>Orientation</w:t>
                      </w:r>
                    </w:p>
                    <w:p>
                      <w:pPr>
                        <w:pStyle w:val="12"/>
                        <w:spacing w:line="240" w:lineRule="auto"/>
                        <w:ind w:left="0" w:leftChars="0" w:firstLine="0" w:firstLineChars="0"/>
                        <w:jc w:val="both"/>
                        <w:rPr>
                          <w:rFonts w:hint="default" w:ascii="Arial" w:hAnsi="Arial" w:eastAsia="Times New Roman" w:cs="Arial"/>
                          <w:i/>
                          <w:iCs/>
                          <w:color w:val="0E101A"/>
                          <w:sz w:val="20"/>
                          <w:szCs w:val="20"/>
                          <w:lang w:val="en-US"/>
                        </w:rPr>
                      </w:pPr>
                    </w:p>
                    <w:p>
                      <w:pPr>
                        <w:pStyle w:val="12"/>
                        <w:spacing w:line="240" w:lineRule="auto"/>
                        <w:ind w:left="0" w:leftChars="0" w:firstLine="0" w:firstLineChars="0"/>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Times New Roman" w:cs="Arial"/>
                          <w:color w:val="000000" w:themeColor="text1"/>
                          <w:sz w:val="20"/>
                          <w:szCs w:val="20"/>
                          <w:u w:val="none"/>
                          <w14:textFill>
                            <w14:solidFill>
                              <w14:schemeClr w14:val="tx1"/>
                            </w14:solidFill>
                          </w14:textFill>
                        </w:rPr>
                        <w:t>Beverlin, B. J. (2011). </w:t>
                      </w:r>
                      <w:r>
                        <w:rPr>
                          <w:rFonts w:hint="default" w:ascii="Arial" w:hAnsi="Arial" w:eastAsia="Times New Roman" w:cs="Arial"/>
                          <w:i/>
                          <w:iCs/>
                          <w:color w:val="000000" w:themeColor="text1"/>
                          <w:sz w:val="20"/>
                          <w:szCs w:val="20"/>
                          <w:u w:val="none"/>
                          <w14:textFill>
                            <w14:solidFill>
                              <w14:schemeClr w14:val="tx1"/>
                            </w14:solidFill>
                          </w14:textFill>
                        </w:rPr>
                        <w:t>Exploring factors that impact leadership orientations of public</w:t>
                      </w:r>
                      <w:r>
                        <w:rPr>
                          <w:rFonts w:hint="default" w:ascii="Arial" w:hAnsi="Arial" w:eastAsia="Times New Roman" w:cs="Arial"/>
                          <w:i/>
                          <w:iCs/>
                          <w:color w:val="000000" w:themeColor="text1"/>
                          <w:sz w:val="20"/>
                          <w:szCs w:val="20"/>
                          <w:u w:val="none"/>
                          <w:lang w:val="en-US"/>
                          <w14:textFill>
                            <w14:solidFill>
                              <w14:schemeClr w14:val="tx1"/>
                            </w14:solidFill>
                          </w14:textFill>
                        </w:rPr>
                        <w:t xml:space="preserve"> </w:t>
                      </w:r>
                      <w:r>
                        <w:rPr>
                          <w:rFonts w:hint="default" w:ascii="Arial" w:hAnsi="Arial" w:eastAsia="Times New Roman" w:cs="Arial"/>
                          <w:i/>
                          <w:iCs/>
                          <w:color w:val="000000" w:themeColor="text1"/>
                          <w:sz w:val="20"/>
                          <w:szCs w:val="20"/>
                          <w:u w:val="none"/>
                          <w14:textFill>
                            <w14:solidFill>
                              <w14:schemeClr w14:val="tx1"/>
                            </w14:solidFill>
                          </w14:textFill>
                        </w:rPr>
                        <w:t>school principals in the State of Kansas</w:t>
                      </w:r>
                      <w:r>
                        <w:rPr>
                          <w:rFonts w:hint="default" w:ascii="Arial" w:hAnsi="Arial" w:eastAsia="Times New Roman" w:cs="Arial"/>
                          <w:color w:val="000000" w:themeColor="text1"/>
                          <w:sz w:val="20"/>
                          <w:szCs w:val="20"/>
                          <w:u w:val="none"/>
                          <w14:textFill>
                            <w14:solidFill>
                              <w14:schemeClr w14:val="tx1"/>
                            </w14:solidFill>
                          </w14:textFill>
                        </w:rPr>
                        <w:t>.</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mc:AlternateContent>
          <mc:Choice Requires="wps">
            <w:drawing>
              <wp:anchor distT="0" distB="0" distL="114300" distR="114300" simplePos="0" relativeHeight="251663360" behindDoc="0" locked="0" layoutInCell="1" allowOverlap="1">
                <wp:simplePos x="0" y="0"/>
                <wp:positionH relativeFrom="column">
                  <wp:posOffset>2132965</wp:posOffset>
                </wp:positionH>
                <wp:positionV relativeFrom="paragraph">
                  <wp:posOffset>591185</wp:posOffset>
                </wp:positionV>
                <wp:extent cx="935355" cy="1270"/>
                <wp:effectExtent l="0" t="48260" r="17145" b="64770"/>
                <wp:wrapNone/>
                <wp:docPr id="8" name="Straight Arrow Connector 8"/>
                <wp:cNvGraphicFramePr/>
                <a:graphic xmlns:a="http://schemas.openxmlformats.org/drawingml/2006/main">
                  <a:graphicData uri="http://schemas.microsoft.com/office/word/2010/wordprocessingShape">
                    <wps:wsp>
                      <wps:cNvCnPr>
                        <a:stCxn id="13" idx="3"/>
                        <a:endCxn id="3" idx="1"/>
                      </wps:cNvCnPr>
                      <wps:spPr>
                        <a:xfrm>
                          <a:off x="0" y="0"/>
                          <a:ext cx="935355" cy="1270"/>
                        </a:xfrm>
                        <a:prstGeom prst="straightConnector1">
                          <a:avLst/>
                        </a:prstGeom>
                        <a:ln w="6350" cap="flat" cmpd="sng">
                          <a:solidFill>
                            <a:srgbClr val="000000"/>
                          </a:solidFill>
                          <a:prstDash val="solid"/>
                          <a:miter/>
                          <a:headEnd type="none" w="med" len="med"/>
                          <a:tailEnd type="arrow" w="med" len="med"/>
                        </a:ln>
                      </wps:spPr>
                      <wps:bodyPr/>
                    </wps:wsp>
                  </a:graphicData>
                </a:graphic>
              </wp:anchor>
            </w:drawing>
          </mc:Choice>
          <mc:Fallback>
            <w:pict>
              <v:shape id="_x0000_s1026" o:spid="_x0000_s1026" o:spt="32" type="#_x0000_t32" style="position:absolute;left:0pt;margin-left:167.95pt;margin-top:46.55pt;height:0.1pt;width:73.65pt;z-index:251663360;mso-width-relative:page;mso-height-relative:page;" filled="f" stroked="t" coordsize="21600,21600" o:gfxdata="UEsDBAoAAAAAAIdO4kAAAAAAAAAAAAAAAAAEAAAAZHJzL1BLAwQUAAAACACHTuJAkRDq99kAAAAJ&#10;AQAADwAAAGRycy9kb3ducmV2LnhtbE2Py07DMBBF90j9B2sqsUHUSV2qJsSpWhCisKPwAW48TdLY&#10;4yh2X3+Pu4LlzBzdObdYXqxhJxx860hCOkmAIVVOt1RL+Pl+e1wA80GRVsYRSriih2U5uitUrt2Z&#10;vvC0DTWLIeRzJaEJoc8591WDVvmJ65Hibe8Gq0Ich5rrQZ1juDV8miRzblVL8UOjenxpsOq2Ryth&#10;f/iYr2fV4fPdX+3DJlt17tV0Ut6P0+QZWMBL+IPhph/VoYxOO3ck7ZmRIMRTFlEJmUiBRWC2EFNg&#10;u9tCAC8L/r9B+QtQSwMEFAAAAAgAh07iQIgPtQ0MAgAAPQQAAA4AAABkcnMvZTJvRG9jLnhtbK1T&#10;TW/bMAy9D9h/EHRfHCdI1xlxiiFZdxm2At1+ACPJtgB9gVLj5N+PkpO063boYT7Ikkg+8j1S67uj&#10;NeygMGrvWl7P5pwpJ7zUrm/5r5/3H245iwmcBOOdavlJRX63ef9uPYZGLfzgjVTICMTFZgwtH1IK&#10;TVVFMSgLceaDcmTsPFpIdMS+kggjoVtTLebzm2r0KAN6oWKk291k5GdEfAug7zot1M6LJ6tcmlBR&#10;GUhEKQ46RL4p1XadEulH10WVmGk5MU1lpSS03+e12qyh6RHCoMW5BHhLCa84WdCOkl6hdpCAPaH+&#10;C8pqgT76Ls2Et9VEpChCLOr5K20eBwiqcCGpY7iKHv8frPh+eECmZcup7Q4sNfwxIeh+SOwzoh/Z&#10;1jtHMnpkt1mtMcSGgrbuATPfmLZHV+LrJaf/seXLSVTl5MV0sdTZUv2BkA8xTFjHDm3GJFUY4VCL&#10;TtcWqWNigi4/LVfL1YozQaZ68bE0sILmEhowpq/KW5Y3LY9nKlcOdWkSHL7FlEuB5hKQ8xrHxpbf&#10;LFeUWQCNdkcjRVsbSJ7o+hIbvdHyXhtT2GO/3xpkB8jjVb5CkXR56ZaT7CAOk18xTRpZnRSWERwU&#10;yC9OsnQK1AJHL4/nYqySnBlFDzXvimcCbZ49Iffo367Ezriz3pPEWey9l6eHnLP0gaaqyHB+AXls&#10;X56L1/Or3/w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RDq99kAAAAJAQAADwAAAAAAAAABACAA&#10;AAAiAAAAZHJzL2Rvd25yZXYueG1sUEsBAhQAFAAAAAgAh07iQIgPtQ0MAgAAPQQAAA4AAAAAAAAA&#10;AQAgAAAAKAEAAGRycy9lMm9Eb2MueG1sUEsFBgAAAAAGAAYAWQEAAKYFAAAAAA==&#10;">
                <v:fill on="f" focussize="0,0"/>
                <v:stroke weight="0.5pt" color="#000000"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2620645</wp:posOffset>
                </wp:positionH>
                <wp:positionV relativeFrom="paragraph">
                  <wp:posOffset>252730</wp:posOffset>
                </wp:positionV>
                <wp:extent cx="8890" cy="2107565"/>
                <wp:effectExtent l="50165" t="0" r="55245" b="6985"/>
                <wp:wrapNone/>
                <wp:docPr id="7" name="Straight Arrow Connector 7"/>
                <wp:cNvGraphicFramePr/>
                <a:graphic xmlns:a="http://schemas.openxmlformats.org/drawingml/2006/main">
                  <a:graphicData uri="http://schemas.microsoft.com/office/word/2010/wordprocessingShape">
                    <wps:wsp>
                      <wps:cNvCnPr>
                        <a:stCxn id="4" idx="0"/>
                      </wps:cNvCnPr>
                      <wps:spPr>
                        <a:xfrm flipH="1" flipV="1">
                          <a:off x="3970655" y="3430270"/>
                          <a:ext cx="8890" cy="210756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 y;margin-left:206.35pt;margin-top:19.9pt;height:165.95pt;width:0.7pt;z-index:251667456;mso-width-relative:page;mso-height-relative:page;" filled="f" stroked="t" coordsize="21600,21600" o:gfxdata="UEsDBAoAAAAAAIdO4kAAAAAAAAAAAAAAAAAEAAAAZHJzL1BLAwQUAAAACACHTuJApX4JhtoAAAAK&#10;AQAADwAAAGRycy9kb3ducmV2LnhtbE2Py07DMBBF90j8gzVI7KjjEpoS4lSiPFZFghYhlm48JAF7&#10;HMXug79nWMFyZo7unFstjt6JPY6xD6RBTTIQSE2wPbUaXjcPF3MQMRmyxgVCDd8YYVGfnlSmtOFA&#10;L7hfp1ZwCMXSaOhSGkopY9OhN3ESBiS+fYTRm8Tj2Eo7mgOHeyenWTaT3vTEHzoz4LLD5mu98xru&#10;6LkIb0Vzf7X8XD3dDiv3PntUWp+fqewGRMJj+oPhV5/VoWanbdiRjcJpyNW0YFTD5TVXYCBXuQKx&#10;5UWhCpB1Jf9XqH8AUEsDBBQAAAAIAIdO4kDDroZjEQIAACsEAAAOAAAAZHJzL2Uyb0RvYy54bWyt&#10;U01v2zAMvQ/YfxB0X+ymzUeNOMWQrNth2AJ0252VZVuAvkCpcfLvR8leunaXHuaDTVrkI98jtbk7&#10;Gc2OEoNytuZXs5IzaYVrlO1q/vPH/Yc1ZyGCbUA7K2t+loHfbd+/2wy+knPXO91IZARiQzX4mvcx&#10;+qooguilgTBzXlo6bB0aiORiVzQIA6EbXczLclkMDhuPTsgQ6O9+POQTIr4F0LWtEnLvxJORNo6o&#10;KDVEohR65QPf5m7bVor4vW2DjEzXnJjG/KYiZD+md7HdQNUh+F6JqQV4SwuvOBlQlopeoPYQgT2h&#10;+gfKKIEuuDbOhDPFSCQrQiyuylfaPPTgZeZCUgd/ET38P1jx7XhAppqarzizYGjgDxFBdX1kHxHd&#10;wHbOWpLRIVsltQYfKkra2QMmviHuTjbn33D6nCZNixdhyQl+TDi1aFirlf9Cy8ez9StZCYzkYIRw&#10;fbsql4sFZ2eyb67L+WqakzxFJihgvb6l+Qk6nl+Vq8VykRoroErYCcdjiJ+lMywZNQ8ToQuTsRoc&#10;v4Y4Jv5JSMnW3Sut815oywbqjeqnckDL3tKSkWk8CRZsxxnojm6RiJgJBKdVk9KzNNg97jSyI6Td&#10;y8/U54uwVHsPoR/j8tG4lUZFumhaGSJ8yYYqgtKfbMPi2dOwIM1ogtWWVHjWOlmPrjkfMJFMHu1Q&#10;1mna97Skf/s56vmOb3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X4JhtoAAAAKAQAADwAAAAAA&#10;AAABACAAAAAiAAAAZHJzL2Rvd25yZXYueG1sUEsBAhQAFAAAAAgAh07iQMOuhmMRAgAAKwQAAA4A&#10;AAAAAAAAAQAgAAAAKQEAAGRycy9lMm9Eb2MueG1sUEsFBgAAAAAGAAYAWQEAAKwFAAAAAA==&#10;">
                <v:fill on="f" focussize="0,0"/>
                <v:stroke weight="1pt" color="#000000 [3213]" miterlimit="8"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mc:AlternateContent>
          <mc:Choice Requires="wps">
            <w:drawing>
              <wp:anchor distT="0" distB="0" distL="114300" distR="114300" simplePos="0" relativeHeight="251665408" behindDoc="0" locked="0" layoutInCell="1" allowOverlap="1">
                <wp:simplePos x="0" y="0"/>
                <wp:positionH relativeFrom="column">
                  <wp:posOffset>1534795</wp:posOffset>
                </wp:positionH>
                <wp:positionV relativeFrom="paragraph">
                  <wp:posOffset>257175</wp:posOffset>
                </wp:positionV>
                <wp:extent cx="2188845" cy="1697355"/>
                <wp:effectExtent l="9525" t="9525" r="11430" b="26670"/>
                <wp:wrapNone/>
                <wp:docPr id="4" name="Text Box 4"/>
                <wp:cNvGraphicFramePr/>
                <a:graphic xmlns:a="http://schemas.openxmlformats.org/drawingml/2006/main">
                  <a:graphicData uri="http://schemas.microsoft.com/office/word/2010/wordprocessingShape">
                    <wps:wsp>
                      <wps:cNvSpPr txBox="1"/>
                      <wps:spPr>
                        <a:xfrm>
                          <a:off x="0" y="0"/>
                          <a:ext cx="2188845" cy="169735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pStyle w:val="12"/>
                              <w:spacing w:line="240" w:lineRule="auto"/>
                              <w:ind w:left="0" w:leftChars="0" w:firstLine="0" w:firstLineChars="0"/>
                              <w:jc w:val="both"/>
                              <w:rPr>
                                <w:rFonts w:hint="default" w:ascii="Arial" w:hAnsi="Arial" w:eastAsia="SimSun"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eastAsia="SimSun" w:cs="Arial"/>
                                <w:b w:val="0"/>
                                <w:bCs w:val="0"/>
                                <w:i/>
                                <w:iCs/>
                                <w:sz w:val="24"/>
                                <w:szCs w:val="24"/>
                                <w:lang w:val="en-US"/>
                              </w:rPr>
                              <w:t>Nurturing Work Environment</w:t>
                            </w:r>
                          </w:p>
                          <w:p>
                            <w:pPr>
                              <w:pStyle w:val="2"/>
                              <w:jc w:val="both"/>
                              <w:rPr>
                                <w:rFonts w:hint="default" w:ascii="Arial" w:hAnsi="Arial" w:cs="Arial"/>
                                <w:i/>
                                <w:iCs/>
                                <w:sz w:val="24"/>
                                <w:szCs w:val="24"/>
                                <w:lang w:val="en-US"/>
                              </w:rPr>
                            </w:pPr>
                          </w:p>
                          <w:p>
                            <w:pPr>
                              <w:pStyle w:val="2"/>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SimSun" w:cs="Arial"/>
                                <w:sz w:val="20"/>
                                <w:szCs w:val="20"/>
                                <w:lang w:val="en-PH"/>
                              </w:rPr>
                              <w:t xml:space="preserve">Shonje, G. N. (2016). </w:t>
                            </w:r>
                            <w:r>
                              <w:rPr>
                                <w:rFonts w:hint="default" w:ascii="Arial" w:hAnsi="Arial" w:eastAsia="SimSun" w:cs="Arial"/>
                                <w:i/>
                                <w:iCs/>
                                <w:sz w:val="20"/>
                                <w:szCs w:val="20"/>
                                <w:lang w:val="en-PH"/>
                              </w:rPr>
                              <w:t xml:space="preserve">The influence of working conditions on teachers job </w:t>
                            </w:r>
                            <w:r>
                              <w:rPr>
                                <w:rFonts w:hint="default" w:ascii="Arial" w:hAnsi="Arial" w:eastAsia="SimSun" w:cs="Arial"/>
                                <w:i/>
                                <w:iCs/>
                                <w:color w:val="auto"/>
                                <w:sz w:val="20"/>
                                <w:szCs w:val="20"/>
                                <w:lang w:val="en-PH"/>
                              </w:rPr>
                              <w:t>satisfaction: The case of Kisarawe District public secondary school teachers</w:t>
                            </w:r>
                            <w:r>
                              <w:rPr>
                                <w:rFonts w:hint="default" w:ascii="Arial" w:hAnsi="Arial" w:eastAsia="SimSun" w:cs="Arial"/>
                                <w:color w:val="auto"/>
                                <w:sz w:val="20"/>
                                <w:szCs w:val="20"/>
                                <w:u w:val="none"/>
                              </w:rPr>
                              <w:t xml:space="preserve">, </w:t>
                            </w:r>
                            <w:r>
                              <w:rPr>
                                <w:rFonts w:hint="default" w:ascii="Arial" w:hAnsi="Arial" w:eastAsia="SimSun" w:cs="Arial"/>
                                <w:i/>
                                <w:iCs/>
                                <w:color w:val="auto"/>
                                <w:sz w:val="20"/>
                                <w:szCs w:val="20"/>
                                <w:u w:val="none"/>
                                <w:lang w:val="en-PH"/>
                              </w:rPr>
                              <w:t>Tanzania</w:t>
                            </w:r>
                            <w:r>
                              <w:rPr>
                                <w:rFonts w:hint="default" w:ascii="Arial" w:hAnsi="Arial" w:eastAsia="SimSun" w:cs="Arial"/>
                                <w:color w:val="auto"/>
                                <w:sz w:val="20"/>
                                <w:szCs w:val="20"/>
                                <w:u w:val="none"/>
                                <w:lang w:val="en-PH"/>
                              </w:rPr>
                              <w:t>.</w:t>
                            </w:r>
                          </w:p>
                        </w:txbxContent>
                      </wps:txbx>
                      <wps:bodyPr upright="1"/>
                    </wps:wsp>
                  </a:graphicData>
                </a:graphic>
              </wp:anchor>
            </w:drawing>
          </mc:Choice>
          <mc:Fallback>
            <w:pict>
              <v:shape id="_x0000_s1026" o:spid="_x0000_s1026" o:spt="202" type="#_x0000_t202" style="position:absolute;left:0pt;margin-left:120.85pt;margin-top:20.25pt;height:133.65pt;width:172.35pt;z-index:251665408;mso-width-relative:page;mso-height-relative:page;" fillcolor="#FFFFFF" filled="t" stroked="t" coordsize="21600,21600" o:gfxdata="UEsDBAoAAAAAAIdO4kAAAAAAAAAAAAAAAAAEAAAAZHJzL1BLAwQUAAAACACHTuJAtjAq1tcAAAAK&#10;AQAADwAAAGRycy9kb3ducmV2LnhtbE2Py26DMBBF95X6D9ZU6q6xSSFBFJNFpbJuXsrW4ClGxWOE&#10;HUL+vu6qXY7u0b1nyt1iBzbj5HtHEpKVAIbUOt1TJ+F0/HjJgfmgSKvBEUq4o4dd9fhQqkK7G+1x&#10;PoSOxRLyhZJgQhgLzn1r0Cq/ciNSzL7cZFWI59RxPalbLLcDXwux4Vb1FBeMGvHdYPt9uFoJmb98&#10;pvO96U2Xn2teL3afHmspn58S8QYs4BL+YPjVj+pQRafGXUl7NkhYp8k2ohJSkQGLQJZvUmCNhFex&#10;zYFXJf//QvUDUEsDBBQAAAAIAIdO4kDO7Nj0AwIAAEUEAAAOAAAAZHJzL2Uyb0RvYy54bWytU81u&#10;2zAMvg/YOwi6L3aypEuNOAW2LLsMW4F2D6BItC1Af5CU2Hn7UbKbpd0OOcwHmSKpj+RHcvMwaEVO&#10;4IO0pqbzWUkJGG6FNG1Nfz3vP6wpCZEZwZQ1UNMzBPqwff9u07sKFrazSoAnCGJC1buadjG6qigC&#10;70CzMLMODBob6zWLePVtITzrEV2rYlGWd0VvvXDecggBtbvRSCdEfwugbRrJYWf5UYOJI6oHxSKW&#10;FDrpAt3mbJsGePzZNAEiUTXFSmM+MQjKh3QW2w2rWs9cJ/mUArslhTc1aSYNBr1A7Vhk5OjlX1Ba&#10;cm+DbeKMW12MhWRGsIp5+Yabp445yLUg1cFdSA//D5b/OD16IkVNl5QYprHhzzBE8tkOZJnY6V2o&#10;0OnJoVscUI0z86IPqExFD43X6Y/lELQjt+cLtwmMo3IxX6/XyxUlHG3zu/tPH1erhFP8ee58iN/A&#10;apKEmnpsXuaUnb6HOLq+uKRowSop9lKpfPHt4Yvy5MSw0fv8Teiv3JQhPYa/L1eYJGc4vg2ODYra&#10;IQXBtDngqyfhGrnM37+QU2Y7Froxg4yQ3FilZQSfpQ6Y+GoEiWeHNBvcLpqy0SAoUYDLmKTsGZlU&#10;t3giecqkIJBHfaIptWxsTZLicBgQNIkHK87YxqPzsu2Q4dzIIllwunIrpk1I43t9R/l6+7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YwKtbXAAAACgEAAA8AAAAAAAAAAQAgAAAAIgAAAGRycy9k&#10;b3ducmV2LnhtbFBLAQIUABQAAAAIAIdO4kDO7Nj0AwIAAEUEAAAOAAAAAAAAAAEAIAAAACYBAABk&#10;cnMvZTJvRG9jLnhtbFBLBQYAAAAABgAGAFkBAACbBQAAAAA=&#10;">
                <v:fill on="t" focussize="0,0"/>
                <v:stroke weight="1.5pt" color="#000000" joinstyle="miter"/>
                <v:imagedata o:title=""/>
                <o:lock v:ext="edit" aspectratio="f"/>
                <v:textbox>
                  <w:txbxContent>
                    <w:p>
                      <w:pPr>
                        <w:pStyle w:val="12"/>
                        <w:spacing w:line="240" w:lineRule="auto"/>
                        <w:ind w:left="0" w:leftChars="0" w:firstLine="0" w:firstLineChars="0"/>
                        <w:jc w:val="both"/>
                        <w:rPr>
                          <w:rFonts w:hint="default" w:ascii="Arial" w:hAnsi="Arial" w:eastAsia="SimSun" w:cs="Arial"/>
                          <w:b w:val="0"/>
                          <w:bCs w:val="0"/>
                          <w:i/>
                          <w:iCs/>
                          <w:sz w:val="24"/>
                          <w:szCs w:val="24"/>
                          <w:lang w:val="en-US"/>
                        </w:rPr>
                      </w:pPr>
                    </w:p>
                    <w:p>
                      <w:pPr>
                        <w:pStyle w:val="12"/>
                        <w:spacing w:line="240" w:lineRule="auto"/>
                        <w:ind w:left="0" w:leftChars="0" w:firstLine="0" w:firstLineChars="0"/>
                        <w:jc w:val="center"/>
                        <w:rPr>
                          <w:rFonts w:hint="default" w:ascii="Arial" w:hAnsi="Arial" w:cs="Arial"/>
                          <w:sz w:val="24"/>
                          <w:szCs w:val="24"/>
                          <w:lang w:val="en-US"/>
                        </w:rPr>
                      </w:pPr>
                      <w:r>
                        <w:rPr>
                          <w:rFonts w:hint="default" w:ascii="Arial" w:hAnsi="Arial" w:eastAsia="SimSun" w:cs="Arial"/>
                          <w:b w:val="0"/>
                          <w:bCs w:val="0"/>
                          <w:i/>
                          <w:iCs/>
                          <w:sz w:val="24"/>
                          <w:szCs w:val="24"/>
                          <w:lang w:val="en-US"/>
                        </w:rPr>
                        <w:t>Nurturing Work Environment</w:t>
                      </w:r>
                    </w:p>
                    <w:p>
                      <w:pPr>
                        <w:pStyle w:val="2"/>
                        <w:jc w:val="both"/>
                        <w:rPr>
                          <w:rFonts w:hint="default" w:ascii="Arial" w:hAnsi="Arial" w:cs="Arial"/>
                          <w:i/>
                          <w:iCs/>
                          <w:sz w:val="24"/>
                          <w:szCs w:val="24"/>
                          <w:lang w:val="en-US"/>
                        </w:rPr>
                      </w:pPr>
                    </w:p>
                    <w:p>
                      <w:pPr>
                        <w:pStyle w:val="2"/>
                        <w:jc w:val="both"/>
                        <w:rPr>
                          <w:rFonts w:hint="default" w:ascii="Arial" w:hAnsi="Arial" w:cs="Arial"/>
                          <w:sz w:val="24"/>
                          <w:szCs w:val="24"/>
                          <w:lang w:val="en-US"/>
                        </w:rPr>
                      </w:pPr>
                      <w:r>
                        <w:rPr>
                          <w:rFonts w:hint="default" w:ascii="Arial" w:hAnsi="Arial" w:eastAsia="Times New Roman" w:cs="Arial"/>
                          <w:i/>
                          <w:iCs/>
                          <w:color w:val="0E101A"/>
                          <w:sz w:val="20"/>
                          <w:szCs w:val="20"/>
                          <w:lang w:val="en-US"/>
                        </w:rPr>
                        <w:t xml:space="preserve">Sources: </w:t>
                      </w:r>
                      <w:r>
                        <w:rPr>
                          <w:rFonts w:hint="default" w:ascii="Arial" w:hAnsi="Arial" w:eastAsia="SimSun" w:cs="Arial"/>
                          <w:sz w:val="20"/>
                          <w:szCs w:val="20"/>
                          <w:lang w:val="en-PH"/>
                        </w:rPr>
                        <w:t xml:space="preserve">Shonje, G. N. (2016). </w:t>
                      </w:r>
                      <w:r>
                        <w:rPr>
                          <w:rFonts w:hint="default" w:ascii="Arial" w:hAnsi="Arial" w:eastAsia="SimSun" w:cs="Arial"/>
                          <w:i/>
                          <w:iCs/>
                          <w:sz w:val="20"/>
                          <w:szCs w:val="20"/>
                          <w:lang w:val="en-PH"/>
                        </w:rPr>
                        <w:t xml:space="preserve">The influence of working conditions on teachers job </w:t>
                      </w:r>
                      <w:r>
                        <w:rPr>
                          <w:rFonts w:hint="default" w:ascii="Arial" w:hAnsi="Arial" w:eastAsia="SimSun" w:cs="Arial"/>
                          <w:i/>
                          <w:iCs/>
                          <w:color w:val="auto"/>
                          <w:sz w:val="20"/>
                          <w:szCs w:val="20"/>
                          <w:lang w:val="en-PH"/>
                        </w:rPr>
                        <w:t>satisfaction: The case of Kisarawe District public secondary school teachers</w:t>
                      </w:r>
                      <w:r>
                        <w:rPr>
                          <w:rFonts w:hint="default" w:ascii="Arial" w:hAnsi="Arial" w:eastAsia="SimSun" w:cs="Arial"/>
                          <w:color w:val="auto"/>
                          <w:sz w:val="20"/>
                          <w:szCs w:val="20"/>
                          <w:u w:val="none"/>
                        </w:rPr>
                        <w:t xml:space="preserve">, </w:t>
                      </w:r>
                      <w:r>
                        <w:rPr>
                          <w:rFonts w:hint="default" w:ascii="Arial" w:hAnsi="Arial" w:eastAsia="SimSun" w:cs="Arial"/>
                          <w:i/>
                          <w:iCs/>
                          <w:color w:val="auto"/>
                          <w:sz w:val="20"/>
                          <w:szCs w:val="20"/>
                          <w:u w:val="none"/>
                          <w:lang w:val="en-PH"/>
                        </w:rPr>
                        <w:t>Tanzania</w:t>
                      </w:r>
                      <w:r>
                        <w:rPr>
                          <w:rFonts w:hint="default" w:ascii="Arial" w:hAnsi="Arial" w:eastAsia="SimSun" w:cs="Arial"/>
                          <w:color w:val="auto"/>
                          <w:sz w:val="20"/>
                          <w:szCs w:val="20"/>
                          <w:u w:val="none"/>
                          <w:lang w:val="en-PH"/>
                        </w:rPr>
                        <w:t>.</w:t>
                      </w:r>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Arial" w:hAnsi="Arial" w:eastAsia="SimSun" w:cs="Arial"/>
          <w:sz w:val="24"/>
          <w:szCs w:val="24"/>
          <w:lang w:val="en-US"/>
        </w:rPr>
      </w:pPr>
      <w:r>
        <w:rPr>
          <w:rFonts w:hint="default" w:ascii="Arial" w:hAnsi="Arial" w:eastAsia="SimSun" w:cs="Arial"/>
          <w:i/>
          <w:iCs/>
          <w:sz w:val="24"/>
          <w:szCs w:val="24"/>
          <w:lang w:val="en-US"/>
        </w:rPr>
        <w:t>Moderating Variable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Arial" w:hAnsi="Arial" w:cs="Arial"/>
          <w:i/>
          <w:iCs/>
          <w:sz w:val="24"/>
          <w:szCs w:val="24"/>
          <w:lang w:val="en-PH"/>
        </w:rPr>
      </w:pPr>
      <w:r>
        <w:rPr>
          <w:rFonts w:ascii="Arial" w:hAnsi="Arial" w:cs="Arial"/>
          <w:bCs/>
          <w:i/>
          <w:iCs/>
          <w:sz w:val="24"/>
          <w:szCs w:val="24"/>
        </w:rPr>
        <w:t>Figure 1</w:t>
      </w:r>
      <w:r>
        <w:rPr>
          <w:rFonts w:ascii="Arial" w:hAnsi="Arial" w:cs="Arial"/>
          <w:bCs/>
          <w:sz w:val="24"/>
          <w:szCs w:val="24"/>
          <w:lang w:val="en-PH"/>
        </w:rPr>
        <w:t>.</w:t>
      </w:r>
      <w:r>
        <w:rPr>
          <w:rFonts w:ascii="Arial" w:hAnsi="Arial" w:cs="Arial"/>
          <w:bCs/>
          <w:sz w:val="24"/>
          <w:szCs w:val="24"/>
        </w:rPr>
        <w:t xml:space="preserve"> </w:t>
      </w:r>
      <w:r>
        <w:rPr>
          <w:rFonts w:ascii="Arial" w:hAnsi="Arial" w:cs="Arial"/>
          <w:bCs/>
          <w:sz w:val="24"/>
          <w:szCs w:val="24"/>
          <w:lang w:val="en-PH"/>
        </w:rPr>
        <w:t>The Conceptual Framework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i w:val="0"/>
          <w:iCs w:val="0"/>
          <w:sz w:val="24"/>
          <w:szCs w:val="24"/>
          <w:lang w:val="en-US"/>
        </w:rPr>
      </w:pPr>
    </w:p>
    <w:p>
      <w:pPr>
        <w:spacing w:line="480" w:lineRule="auto"/>
        <w:jc w:val="both"/>
        <w:rPr>
          <w:rFonts w:hint="default" w:ascii="Arial" w:hAnsi="Arial" w:cs="Arial"/>
          <w:i w:val="0"/>
          <w:iCs w:val="0"/>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b w:val="0"/>
          <w:bCs w:val="0"/>
          <w:i/>
          <w:iCs/>
          <w:sz w:val="24"/>
          <w:szCs w:val="24"/>
          <w:lang w:val="en-PH"/>
        </w:rPr>
      </w:pPr>
      <w:r>
        <w:rPr>
          <w:rFonts w:hint="default" w:ascii="Arial" w:hAnsi="Arial" w:cs="Arial"/>
          <w:i w:val="0"/>
          <w:iCs w:val="0"/>
          <w:sz w:val="24"/>
          <w:szCs w:val="24"/>
          <w:lang w:val="en-US"/>
        </w:rPr>
        <w:t>The dependent variable is teachers’ career satisfaction</w:t>
      </w:r>
      <w:r>
        <w:rPr>
          <w:rFonts w:hint="default" w:ascii="Arial" w:hAnsi="Arial" w:cs="Arial"/>
          <w:sz w:val="24"/>
          <w:szCs w:val="24"/>
          <w:lang w:val="en-PH"/>
        </w:rPr>
        <w:t xml:space="preserve"> </w:t>
      </w:r>
      <w:r>
        <w:rPr>
          <w:rFonts w:hint="default" w:ascii="Arial" w:hAnsi="Arial" w:eastAsia="SimSun" w:cs="Arial"/>
          <w:sz w:val="24"/>
          <w:szCs w:val="24"/>
          <w:lang w:val="en-US"/>
        </w:rPr>
        <w:t xml:space="preserve">or </w:t>
      </w:r>
      <w:r>
        <w:rPr>
          <w:rFonts w:hint="default" w:ascii="Arial" w:hAnsi="Arial" w:eastAsia="SimSun" w:cs="Arial"/>
          <w:sz w:val="24"/>
          <w:szCs w:val="24"/>
          <w:lang w:val="en-PH"/>
        </w:rPr>
        <w:t xml:space="preserve">the </w:t>
      </w:r>
      <w:r>
        <w:rPr>
          <w:rFonts w:hint="default" w:ascii="Arial" w:hAnsi="Arial" w:eastAsia="SimSun" w:cs="Arial"/>
          <w:sz w:val="24"/>
          <w:szCs w:val="24"/>
        </w:rPr>
        <w:t>sense of fulfillment, gratification, or contentment tha</w:t>
      </w:r>
      <w:r>
        <w:rPr>
          <w:rFonts w:hint="default" w:ascii="Arial" w:hAnsi="Arial" w:eastAsia="SimSun" w:cs="Arial"/>
          <w:i w:val="0"/>
          <w:iCs w:val="0"/>
          <w:sz w:val="24"/>
          <w:szCs w:val="24"/>
        </w:rPr>
        <w:t>t develops as a result of working in a specific job</w:t>
      </w:r>
      <w:r>
        <w:rPr>
          <w:rFonts w:hint="default" w:ascii="Arial" w:hAnsi="Arial" w:cs="Arial"/>
          <w:i w:val="0"/>
          <w:iCs w:val="0"/>
          <w:sz w:val="24"/>
          <w:szCs w:val="24"/>
          <w:lang w:val="en-US"/>
        </w:rPr>
        <w:t xml:space="preserve">. </w:t>
      </w:r>
      <w:r>
        <w:rPr>
          <w:rFonts w:hint="default" w:ascii="Arial" w:hAnsi="Arial" w:cs="Arial"/>
          <w:i w:val="0"/>
          <w:iCs w:val="0"/>
          <w:sz w:val="24"/>
          <w:szCs w:val="24"/>
          <w:lang w:val="en-PH"/>
        </w:rPr>
        <w:t xml:space="preserve">As proposed by </w:t>
      </w:r>
      <w:r>
        <w:rPr>
          <w:rFonts w:hint="default" w:ascii="Arial" w:hAnsi="Arial" w:eastAsia="Georgia" w:cs="Arial"/>
          <w:i w:val="0"/>
          <w:iCs w:val="0"/>
          <w:color w:val="000000"/>
          <w:kern w:val="0"/>
          <w:sz w:val="24"/>
          <w:szCs w:val="24"/>
          <w:lang w:val="en-US" w:eastAsia="zh-CN" w:bidi="ar"/>
        </w:rPr>
        <w:t xml:space="preserve">Romero </w:t>
      </w:r>
      <w:r>
        <w:rPr>
          <w:rFonts w:hint="default" w:ascii="Arial" w:hAnsi="Arial" w:eastAsia="Georgia" w:cs="Arial"/>
          <w:i w:val="0"/>
          <w:iCs w:val="0"/>
          <w:color w:val="000000"/>
          <w:kern w:val="0"/>
          <w:sz w:val="24"/>
          <w:szCs w:val="24"/>
          <w:lang w:val="en-PH" w:eastAsia="zh-CN" w:bidi="ar"/>
        </w:rPr>
        <w:t>and</w:t>
      </w:r>
      <w:r>
        <w:rPr>
          <w:rFonts w:hint="default" w:ascii="Arial" w:hAnsi="Arial" w:eastAsia="Georgia" w:cs="Arial"/>
          <w:i w:val="0"/>
          <w:iCs w:val="0"/>
          <w:color w:val="000000"/>
          <w:kern w:val="0"/>
          <w:sz w:val="24"/>
          <w:szCs w:val="24"/>
          <w:lang w:val="en-US" w:eastAsia="zh-CN" w:bidi="ar"/>
        </w:rPr>
        <w:t xml:space="preserve"> Bantigue</w:t>
      </w:r>
      <w:r>
        <w:rPr>
          <w:rFonts w:hint="default" w:ascii="Arial" w:hAnsi="Arial" w:eastAsia="Georgia" w:cs="Arial"/>
          <w:i w:val="0"/>
          <w:iCs w:val="0"/>
          <w:color w:val="000000"/>
          <w:kern w:val="0"/>
          <w:sz w:val="24"/>
          <w:szCs w:val="24"/>
          <w:lang w:val="en-PH" w:eastAsia="zh-CN" w:bidi="ar"/>
        </w:rPr>
        <w:t xml:space="preserve"> (2017) the measures of </w:t>
      </w:r>
      <w:r>
        <w:rPr>
          <w:rFonts w:hint="default" w:ascii="Arial" w:hAnsi="Arial" w:eastAsia="Georgia" w:cs="Arial"/>
          <w:i w:val="0"/>
          <w:iCs w:val="0"/>
          <w:color w:val="000000"/>
          <w:kern w:val="0"/>
          <w:sz w:val="24"/>
          <w:szCs w:val="24"/>
          <w:lang w:val="en-US" w:eastAsia="zh-CN" w:bidi="ar"/>
        </w:rPr>
        <w:t xml:space="preserve">teachers’ </w:t>
      </w:r>
      <w:r>
        <w:rPr>
          <w:rFonts w:hint="default" w:ascii="Arial" w:hAnsi="Arial" w:cs="Arial"/>
          <w:i w:val="0"/>
          <w:iCs w:val="0"/>
          <w:color w:val="auto"/>
          <w:sz w:val="24"/>
          <w:szCs w:val="24"/>
          <w:lang w:val="en-US"/>
        </w:rPr>
        <w:t>career</w:t>
      </w:r>
      <w:r>
        <w:rPr>
          <w:rFonts w:hint="default" w:ascii="Arial" w:hAnsi="Arial" w:cs="Arial"/>
          <w:i w:val="0"/>
          <w:iCs w:val="0"/>
          <w:color w:val="auto"/>
          <w:sz w:val="24"/>
          <w:szCs w:val="24"/>
          <w:lang w:val="en-PH"/>
        </w:rPr>
        <w:t xml:space="preserve"> satisfaction</w:t>
      </w:r>
      <w:r>
        <w:rPr>
          <w:rFonts w:hint="default" w:ascii="Arial" w:hAnsi="Arial" w:eastAsia="Georgia" w:cs="Arial"/>
          <w:i w:val="0"/>
          <w:iCs w:val="0"/>
          <w:color w:val="000000"/>
          <w:kern w:val="0"/>
          <w:sz w:val="24"/>
          <w:szCs w:val="24"/>
          <w:lang w:val="en-PH" w:eastAsia="zh-CN" w:bidi="ar"/>
        </w:rPr>
        <w:t xml:space="preserve"> are </w:t>
      </w:r>
      <w:r>
        <w:rPr>
          <w:rFonts w:hint="default" w:ascii="Arial" w:hAnsi="Arial" w:cs="Arial"/>
          <w:i w:val="0"/>
          <w:iCs w:val="0"/>
          <w:color w:val="000000"/>
          <w:sz w:val="24"/>
          <w:szCs w:val="24"/>
          <w:lang w:val="en-PH"/>
        </w:rPr>
        <w:t xml:space="preserve">security or the </w:t>
      </w:r>
      <w:r>
        <w:rPr>
          <w:rFonts w:hint="default" w:ascii="Arial" w:hAnsi="Arial" w:eastAsia="SimSun" w:cs="Arial"/>
          <w:i w:val="0"/>
          <w:iCs w:val="0"/>
          <w:sz w:val="24"/>
          <w:szCs w:val="24"/>
        </w:rPr>
        <w:t>assurance or confidence that they will keep their current job</w:t>
      </w:r>
      <w:r>
        <w:rPr>
          <w:rFonts w:hint="default" w:ascii="Arial" w:hAnsi="Arial" w:eastAsia="SimSun" w:cs="Arial"/>
          <w:i w:val="0"/>
          <w:iCs w:val="0"/>
          <w:sz w:val="24"/>
          <w:szCs w:val="24"/>
          <w:lang w:val="en-PH"/>
        </w:rPr>
        <w:t>;</w:t>
      </w:r>
      <w:r>
        <w:rPr>
          <w:rFonts w:hint="default" w:ascii="Arial" w:hAnsi="Arial" w:cs="Arial"/>
          <w:i w:val="0"/>
          <w:iCs w:val="0"/>
          <w:color w:val="000000"/>
          <w:sz w:val="24"/>
          <w:szCs w:val="24"/>
          <w:lang w:val="en-PH"/>
        </w:rPr>
        <w:t xml:space="preserve"> </w:t>
      </w:r>
      <w:r>
        <w:rPr>
          <w:rFonts w:hint="default" w:ascii="Arial" w:hAnsi="Arial" w:cs="Arial"/>
          <w:b w:val="0"/>
          <w:bCs w:val="0"/>
          <w:i w:val="0"/>
          <w:iCs w:val="0"/>
          <w:color w:val="000000"/>
          <w:sz w:val="24"/>
          <w:szCs w:val="24"/>
          <w:lang w:val="en-PH"/>
        </w:rPr>
        <w:t xml:space="preserve">work environment or the </w:t>
      </w:r>
      <w:r>
        <w:rPr>
          <w:rFonts w:hint="default" w:ascii="Arial" w:hAnsi="Arial" w:eastAsia="SimSun" w:cs="Arial"/>
          <w:i w:val="0"/>
          <w:iCs w:val="0"/>
          <w:sz w:val="24"/>
          <w:szCs w:val="24"/>
        </w:rPr>
        <w:t>conditions associated with learning environment which include all facilities at the place where the school was located and all that could be found within the school surroundings</w:t>
      </w:r>
      <w:r>
        <w:rPr>
          <w:rFonts w:hint="default" w:ascii="Arial" w:hAnsi="Arial" w:eastAsia="SimSun" w:cs="Arial"/>
          <w:i w:val="0"/>
          <w:iCs w:val="0"/>
          <w:sz w:val="24"/>
          <w:szCs w:val="24"/>
          <w:lang w:val="en-PH"/>
        </w:rPr>
        <w:t>;</w:t>
      </w:r>
      <w:r>
        <w:rPr>
          <w:rFonts w:hint="default" w:ascii="Arial" w:hAnsi="Arial" w:eastAsia="SimSun" w:cs="Arial"/>
          <w:i w:val="0"/>
          <w:iCs w:val="0"/>
          <w:sz w:val="24"/>
          <w:szCs w:val="24"/>
          <w:lang w:val="en-US"/>
        </w:rPr>
        <w:t xml:space="preserve"> </w:t>
      </w:r>
      <w:r>
        <w:rPr>
          <w:rFonts w:hint="default" w:ascii="Arial" w:hAnsi="Arial" w:cs="Arial"/>
          <w:b w:val="0"/>
          <w:bCs w:val="0"/>
          <w:i w:val="0"/>
          <w:iCs w:val="0"/>
          <w:color w:val="000000"/>
          <w:sz w:val="24"/>
          <w:szCs w:val="24"/>
          <w:lang w:val="en-PH"/>
        </w:rPr>
        <w:t xml:space="preserve">job responsibilities or the </w:t>
      </w:r>
      <w:r>
        <w:rPr>
          <w:rFonts w:hint="default" w:ascii="Arial" w:hAnsi="Arial" w:eastAsia="TimesNewRomanPSMT" w:cs="Arial"/>
          <w:i w:val="0"/>
          <w:iCs w:val="0"/>
          <w:color w:val="000000"/>
          <w:kern w:val="0"/>
          <w:sz w:val="24"/>
          <w:szCs w:val="24"/>
          <w:lang w:val="en-US" w:eastAsia="zh-CN" w:bidi="ar"/>
        </w:rPr>
        <w:t>assessment data, instructional coaching and</w:t>
      </w:r>
      <w:r>
        <w:rPr>
          <w:rFonts w:hint="default" w:ascii="Arial" w:hAnsi="Arial" w:eastAsia="TimesNewRomanPSMT" w:cs="Arial"/>
          <w:i w:val="0"/>
          <w:iCs w:val="0"/>
          <w:color w:val="000000"/>
          <w:kern w:val="0"/>
          <w:sz w:val="24"/>
          <w:szCs w:val="24"/>
          <w:lang w:val="en-PH" w:eastAsia="zh-CN" w:bidi="ar"/>
        </w:rPr>
        <w:t xml:space="preserve"> </w:t>
      </w:r>
      <w:r>
        <w:rPr>
          <w:rFonts w:hint="default" w:ascii="Arial" w:hAnsi="Arial" w:eastAsia="TimesNewRomanPSMT" w:cs="Arial"/>
          <w:i w:val="0"/>
          <w:iCs w:val="0"/>
          <w:color w:val="000000"/>
          <w:kern w:val="0"/>
          <w:sz w:val="24"/>
          <w:szCs w:val="24"/>
          <w:lang w:val="en-US" w:eastAsia="zh-CN" w:bidi="ar"/>
        </w:rPr>
        <w:t>professional supports that available to teachers to improve instruction and student learning</w:t>
      </w:r>
      <w:r>
        <w:rPr>
          <w:rFonts w:hint="default" w:ascii="Arial" w:hAnsi="Arial" w:cs="Arial"/>
          <w:b w:val="0"/>
          <w:bCs w:val="0"/>
          <w:i w:val="0"/>
          <w:iCs w:val="0"/>
          <w:color w:val="000000"/>
          <w:sz w:val="24"/>
          <w:szCs w:val="24"/>
          <w:lang w:val="en-PH"/>
        </w:rPr>
        <w:t xml:space="preserve">; and community attachments or the </w:t>
      </w:r>
      <w:r>
        <w:rPr>
          <w:rFonts w:hint="default" w:ascii="Arial" w:hAnsi="Arial" w:cs="Arial"/>
          <w:b w:val="0"/>
          <w:bCs w:val="0"/>
          <w:i w:val="0"/>
          <w:iCs w:val="0"/>
          <w:sz w:val="24"/>
          <w:szCs w:val="24"/>
          <w:lang w:val="en-PH"/>
        </w:rPr>
        <w:t xml:space="preserve">state </w:t>
      </w:r>
      <w:r>
        <w:rPr>
          <w:rFonts w:hint="default" w:ascii="Arial" w:hAnsi="Arial" w:eastAsia="SimSun" w:cs="Arial"/>
          <w:i w:val="0"/>
          <w:iCs w:val="0"/>
          <w:sz w:val="24"/>
          <w:szCs w:val="24"/>
        </w:rPr>
        <w:t xml:space="preserve">that inspires members to promote a sense of self-discovery and group connection, encouraging members to express their beliefs and values, as well as build relationships with </w:t>
      </w:r>
      <w:r>
        <w:rPr>
          <w:rFonts w:hint="default" w:ascii="Arial" w:hAnsi="Arial" w:eastAsia="SimSun" w:cs="Arial"/>
          <w:i w:val="0"/>
          <w:iCs w:val="0"/>
          <w:sz w:val="24"/>
          <w:szCs w:val="24"/>
          <w:lang w:val="en-PH"/>
        </w:rPr>
        <w:t>the external stakeholders</w:t>
      </w:r>
      <w:r>
        <w:rPr>
          <w:rFonts w:hint="default" w:ascii="Arial" w:hAnsi="Arial" w:cs="Arial"/>
          <w:i w:val="0"/>
          <w:iCs w:val="0"/>
          <w:sz w:val="24"/>
          <w:szCs w:val="24"/>
          <w:lang w:val="en-US"/>
        </w:rPr>
        <w:t>.</w:t>
      </w:r>
      <w:r>
        <w:rPr>
          <w:rFonts w:hint="default" w:ascii="Arial" w:hAnsi="Arial" w:cs="Arial"/>
          <w:sz w:val="24"/>
          <w:szCs w:val="24"/>
          <w:lang w:val="en-US"/>
        </w:rPr>
        <w:t xml:space="preserve"> Lastly, the moderating variable is </w:t>
      </w:r>
      <w:r>
        <w:rPr>
          <w:rFonts w:hint="default" w:ascii="Arial" w:hAnsi="Arial" w:cs="Arial"/>
          <w:sz w:val="24"/>
          <w:szCs w:val="24"/>
          <w:lang w:val="en-PH"/>
        </w:rPr>
        <w:t xml:space="preserve">the </w:t>
      </w:r>
      <w:r>
        <w:rPr>
          <w:rFonts w:hint="default" w:ascii="Arial" w:hAnsi="Arial" w:eastAsia="SimSun" w:cs="Arial"/>
          <w:sz w:val="24"/>
          <w:szCs w:val="24"/>
          <w:lang w:val="en-US"/>
        </w:rPr>
        <w:t>nurturing work environment</w:t>
      </w:r>
      <w:r>
        <w:rPr>
          <w:rFonts w:hint="default" w:ascii="Arial" w:hAnsi="Arial" w:eastAsia="SimSun" w:cs="Arial"/>
          <w:sz w:val="24"/>
          <w:szCs w:val="24"/>
        </w:rPr>
        <w:t xml:space="preserve"> </w:t>
      </w:r>
      <w:r>
        <w:rPr>
          <w:rFonts w:hint="default" w:ascii="Arial" w:hAnsi="Arial" w:eastAsia="SimSun" w:cs="Arial"/>
          <w:sz w:val="24"/>
          <w:szCs w:val="24"/>
          <w:lang w:val="en-US"/>
        </w:rPr>
        <w:t xml:space="preserve">which is </w:t>
      </w:r>
      <w:r>
        <w:rPr>
          <w:rFonts w:hint="default" w:ascii="Arial" w:hAnsi="Arial" w:eastAsia="SimSun" w:cs="Arial"/>
          <w:sz w:val="24"/>
          <w:szCs w:val="24"/>
        </w:rPr>
        <w:t>associated with learning environment which include all facilities at the place where the school was located and all that could be found within the school surroundings</w:t>
      </w:r>
      <w:r>
        <w:rPr>
          <w:rFonts w:hint="default" w:ascii="Arial" w:hAnsi="Arial" w:eastAsia="SimSun" w:cs="Arial"/>
          <w:sz w:val="24"/>
          <w:szCs w:val="24"/>
          <w:lang w:val="en-PH"/>
        </w:rPr>
        <w:t xml:space="preserve"> (</w:t>
      </w:r>
      <w:r>
        <w:rPr>
          <w:rFonts w:hint="default" w:ascii="Arial" w:hAnsi="Arial" w:cs="Arial"/>
          <w:sz w:val="24"/>
          <w:szCs w:val="24"/>
          <w:lang w:val="en-PH"/>
        </w:rPr>
        <w:t>Shonje, 2016)</w:t>
      </w:r>
      <w:r>
        <w:rPr>
          <w:rFonts w:hint="default" w:ascii="Arial" w:hAnsi="Arial" w:cs="Arial"/>
          <w:sz w:val="24"/>
          <w:szCs w:val="24"/>
          <w:lang w:val="en-US"/>
        </w:rPr>
        <w:t>.</w:t>
      </w:r>
    </w:p>
    <w:p>
      <w:pPr>
        <w:spacing w:line="240" w:lineRule="auto"/>
        <w:jc w:val="both"/>
        <w:rPr>
          <w:rFonts w:hint="default" w:ascii="Arial" w:hAnsi="Arial" w:cs="Arial"/>
          <w:b w:val="0"/>
          <w:bCs w:val="0"/>
          <w:i/>
          <w:iCs/>
          <w:sz w:val="24"/>
          <w:szCs w:val="24"/>
          <w:lang w:val="en-PH"/>
        </w:rPr>
      </w:pPr>
    </w:p>
    <w:p>
      <w:pPr>
        <w:spacing w:line="480" w:lineRule="auto"/>
        <w:jc w:val="center"/>
        <w:rPr>
          <w:rFonts w:hint="default" w:ascii="Arial" w:hAnsi="Arial" w:cs="Arial"/>
          <w:b w:val="0"/>
          <w:bCs w:val="0"/>
          <w:i/>
          <w:iCs/>
          <w:sz w:val="24"/>
          <w:szCs w:val="24"/>
          <w:lang w:val="en-PH"/>
        </w:rPr>
      </w:pPr>
      <w:r>
        <w:rPr>
          <w:rFonts w:hint="default" w:ascii="Arial" w:hAnsi="Arial" w:cs="Arial"/>
          <w:b w:val="0"/>
          <w:bCs w:val="0"/>
          <w:i/>
          <w:iCs/>
          <w:sz w:val="24"/>
          <w:szCs w:val="24"/>
          <w:lang w:val="en-PH"/>
        </w:rPr>
        <w:t>Statement of the Problem</w:t>
      </w:r>
    </w:p>
    <w:p>
      <w:pPr>
        <w:pStyle w:val="2"/>
        <w:rPr>
          <w:rFonts w:hint="default"/>
          <w:lang w:val="en-PH"/>
        </w:rPr>
      </w:pPr>
    </w:p>
    <w:p>
      <w:pPr>
        <w:spacing w:after="0" w:line="480" w:lineRule="auto"/>
        <w:ind w:firstLine="720"/>
        <w:jc w:val="both"/>
        <w:rPr>
          <w:rFonts w:hint="default" w:ascii="Arial" w:hAnsi="Arial" w:cs="Arial"/>
          <w:sz w:val="24"/>
          <w:szCs w:val="24"/>
          <w:lang w:val="en-US"/>
        </w:rPr>
      </w:pPr>
      <w:r>
        <w:rPr>
          <w:rFonts w:ascii="Arial" w:hAnsi="Arial" w:cs="Arial"/>
          <w:sz w:val="24"/>
          <w:szCs w:val="24"/>
        </w:rPr>
        <w:t>Th</w:t>
      </w:r>
      <w:r>
        <w:rPr>
          <w:rFonts w:hint="default" w:ascii="Arial" w:hAnsi="Arial" w:cs="Arial"/>
          <w:sz w:val="24"/>
          <w:szCs w:val="24"/>
          <w:lang w:val="en-US"/>
        </w:rPr>
        <w:t>e primary aim of this</w:t>
      </w:r>
      <w:r>
        <w:rPr>
          <w:rFonts w:ascii="Arial" w:hAnsi="Arial" w:cs="Arial"/>
          <w:sz w:val="24"/>
          <w:szCs w:val="24"/>
        </w:rPr>
        <w:t xml:space="preserve"> study </w:t>
      </w:r>
      <w:r>
        <w:rPr>
          <w:rFonts w:hint="default" w:ascii="Arial" w:hAnsi="Arial" w:cs="Arial"/>
          <w:sz w:val="24"/>
          <w:szCs w:val="24"/>
          <w:lang w:val="en-US"/>
        </w:rPr>
        <w:t>was to determine whether nurturing work environment moderate the interaction between managerial orientation of school principals and teachers’ career satisfaction in Buhangin District, Davao City</w:t>
      </w:r>
      <w:r>
        <w:rPr>
          <w:rFonts w:ascii="Arial" w:hAnsi="Arial" w:cs="Arial"/>
          <w:sz w:val="24"/>
          <w:szCs w:val="24"/>
        </w:rPr>
        <w:t xml:space="preserve">. Specifically, this study </w:t>
      </w:r>
      <w:r>
        <w:rPr>
          <w:rFonts w:hint="default" w:ascii="Arial" w:hAnsi="Arial" w:cs="Arial"/>
          <w:sz w:val="24"/>
          <w:szCs w:val="24"/>
          <w:lang w:val="en-US"/>
        </w:rPr>
        <w:t>seek</w:t>
      </w:r>
      <w:r>
        <w:rPr>
          <w:rFonts w:ascii="Arial" w:hAnsi="Arial" w:cs="Arial"/>
          <w:sz w:val="24"/>
          <w:szCs w:val="24"/>
        </w:rPr>
        <w:t xml:space="preserve"> to answer the following questions:</w:t>
      </w:r>
    </w:p>
    <w:p>
      <w:pPr>
        <w:numPr>
          <w:ilvl w:val="0"/>
          <w:numId w:val="2"/>
        </w:numPr>
        <w:spacing w:line="480" w:lineRule="auto"/>
        <w:ind w:left="360" w:leftChars="0"/>
        <w:contextualSpacing/>
        <w:jc w:val="both"/>
        <w:rPr>
          <w:rFonts w:ascii="Arial" w:hAnsi="Arial" w:cs="Arial"/>
          <w:sz w:val="24"/>
          <w:szCs w:val="24"/>
        </w:rPr>
      </w:pPr>
      <w:r>
        <w:rPr>
          <w:rFonts w:ascii="Arial" w:hAnsi="Arial" w:cs="Arial"/>
          <w:sz w:val="24"/>
          <w:szCs w:val="24"/>
        </w:rPr>
        <w:t xml:space="preserve">What </w:t>
      </w:r>
      <w:r>
        <w:rPr>
          <w:rFonts w:hint="default" w:ascii="Arial" w:hAnsi="Arial" w:cs="Arial"/>
          <w:sz w:val="24"/>
          <w:szCs w:val="24"/>
          <w:lang w:val="en-US"/>
        </w:rPr>
        <w:t>is</w:t>
      </w:r>
      <w:r>
        <w:rPr>
          <w:rFonts w:ascii="Arial" w:hAnsi="Arial" w:cs="Arial"/>
          <w:sz w:val="24"/>
          <w:szCs w:val="24"/>
        </w:rPr>
        <w:t xml:space="preserve"> the </w:t>
      </w:r>
      <w:r>
        <w:rPr>
          <w:rFonts w:hint="default" w:ascii="Arial" w:hAnsi="Arial" w:cs="Arial"/>
          <w:sz w:val="24"/>
          <w:szCs w:val="24"/>
          <w:lang w:val="en-US"/>
        </w:rPr>
        <w:t>extent</w:t>
      </w:r>
      <w:r>
        <w:rPr>
          <w:rFonts w:ascii="Arial" w:hAnsi="Arial" w:cs="Arial"/>
          <w:sz w:val="24"/>
          <w:szCs w:val="24"/>
        </w:rPr>
        <w:t xml:space="preserve"> of </w:t>
      </w:r>
      <w:bookmarkStart w:id="0" w:name="_Hlk62068552"/>
      <w:r>
        <w:rPr>
          <w:rFonts w:ascii="Arial" w:hAnsi="Arial" w:cs="Arial"/>
          <w:sz w:val="24"/>
          <w:szCs w:val="24"/>
        </w:rPr>
        <w:t xml:space="preserve">the </w:t>
      </w:r>
      <w:bookmarkEnd w:id="0"/>
      <w:r>
        <w:rPr>
          <w:rFonts w:hint="default" w:ascii="Arial" w:hAnsi="Arial" w:cs="Arial"/>
          <w:sz w:val="24"/>
          <w:szCs w:val="24"/>
          <w:lang w:val="en-US"/>
        </w:rPr>
        <w:t>managerial orientation of school principals in Buhangin District, Davao City in terms of:</w:t>
      </w:r>
    </w:p>
    <w:p>
      <w:pPr>
        <w:numPr>
          <w:ilvl w:val="0"/>
          <w:numId w:val="0"/>
        </w:numPr>
        <w:spacing w:line="480" w:lineRule="auto"/>
        <w:ind w:firstLine="720" w:firstLineChars="0"/>
        <w:jc w:val="both"/>
        <w:rPr>
          <w:rFonts w:ascii="Arial" w:hAnsi="Arial" w:cs="Arial"/>
          <w:i w:val="0"/>
          <w:iCs w:val="0"/>
          <w:color w:val="000000"/>
          <w:sz w:val="24"/>
          <w:szCs w:val="24"/>
        </w:rPr>
      </w:pPr>
      <w:r>
        <w:rPr>
          <w:rFonts w:hint="default" w:ascii="Arial" w:hAnsi="Arial" w:cs="Arial"/>
          <w:b w:val="0"/>
          <w:bCs w:val="0"/>
          <w:i w:val="0"/>
          <w:iCs w:val="0"/>
          <w:sz w:val="24"/>
          <w:szCs w:val="24"/>
          <w:lang w:val="en-US"/>
        </w:rPr>
        <w:t>1.1</w:t>
      </w:r>
      <w:r>
        <w:rPr>
          <w:rFonts w:hint="default" w:ascii="Arial" w:hAnsi="Arial" w:cs="Arial"/>
          <w:b w:val="0"/>
          <w:bCs w:val="0"/>
          <w:i w:val="0"/>
          <w:iCs w:val="0"/>
          <w:sz w:val="24"/>
          <w:szCs w:val="24"/>
          <w:lang w:val="en-US"/>
        </w:rPr>
        <w:tab/>
      </w:r>
      <w:r>
        <w:rPr>
          <w:rFonts w:hint="default" w:ascii="Arial" w:hAnsi="Arial" w:cs="Arial"/>
          <w:b w:val="0"/>
          <w:bCs w:val="0"/>
          <w:i w:val="0"/>
          <w:iCs w:val="0"/>
          <w:sz w:val="24"/>
          <w:szCs w:val="24"/>
          <w:lang w:val="en-US"/>
        </w:rPr>
        <w:t>Structural Orientation</w:t>
      </w:r>
      <w:r>
        <w:rPr>
          <w:rFonts w:ascii="Arial" w:hAnsi="Arial" w:cs="Arial"/>
          <w:i w:val="0"/>
          <w:iCs w:val="0"/>
          <w:color w:val="000000"/>
          <w:sz w:val="24"/>
          <w:szCs w:val="24"/>
        </w:rPr>
        <w:t>;</w:t>
      </w:r>
    </w:p>
    <w:p>
      <w:pPr>
        <w:numPr>
          <w:ilvl w:val="0"/>
          <w:numId w:val="0"/>
        </w:numPr>
        <w:spacing w:line="480" w:lineRule="auto"/>
        <w:ind w:firstLine="720" w:firstLineChars="0"/>
        <w:jc w:val="both"/>
        <w:rPr>
          <w:rFonts w:hint="default" w:ascii="Arial" w:hAnsi="Arial" w:cs="Arial"/>
          <w:i w:val="0"/>
          <w:iCs w:val="0"/>
          <w:color w:val="000000"/>
          <w:sz w:val="24"/>
          <w:szCs w:val="24"/>
          <w:lang w:val="en-PH"/>
        </w:rPr>
      </w:pPr>
      <w:r>
        <w:rPr>
          <w:rFonts w:hint="default" w:ascii="Arial" w:hAnsi="Arial" w:eastAsia="SimSun" w:cs="Arial"/>
          <w:b w:val="0"/>
          <w:bCs w:val="0"/>
          <w:sz w:val="24"/>
          <w:szCs w:val="24"/>
          <w:lang w:val="en-US"/>
        </w:rPr>
        <w:t>1.2</w:t>
      </w:r>
      <w:r>
        <w:rPr>
          <w:rFonts w:hint="default" w:ascii="Arial" w:hAnsi="Arial" w:eastAsia="SimSun" w:cs="Arial"/>
          <w:b w:val="0"/>
          <w:bCs w:val="0"/>
          <w:sz w:val="24"/>
          <w:szCs w:val="24"/>
          <w:lang w:val="en-US"/>
        </w:rPr>
        <w:tab/>
      </w:r>
      <w:r>
        <w:rPr>
          <w:rFonts w:hint="default" w:ascii="Arial" w:hAnsi="Arial" w:eastAsia="SimSun" w:cs="Arial"/>
          <w:b w:val="0"/>
          <w:bCs w:val="0"/>
          <w:sz w:val="24"/>
          <w:szCs w:val="24"/>
          <w:lang w:val="en-US"/>
        </w:rPr>
        <w:t xml:space="preserve">Human Resource </w:t>
      </w:r>
      <w:r>
        <w:rPr>
          <w:rFonts w:hint="default" w:ascii="Arial" w:hAnsi="Arial" w:cs="Arial"/>
          <w:b w:val="0"/>
          <w:bCs w:val="0"/>
          <w:i w:val="0"/>
          <w:iCs w:val="0"/>
          <w:sz w:val="24"/>
          <w:szCs w:val="24"/>
          <w:lang w:val="en-US"/>
        </w:rPr>
        <w:t>Orientation</w:t>
      </w:r>
      <w:r>
        <w:rPr>
          <w:rFonts w:hint="default" w:ascii="Arial" w:hAnsi="Arial" w:cs="Arial"/>
          <w:i w:val="0"/>
          <w:iCs w:val="0"/>
          <w:color w:val="000000"/>
          <w:sz w:val="24"/>
          <w:szCs w:val="24"/>
          <w:lang w:val="en-PH"/>
        </w:rPr>
        <w:t>;</w:t>
      </w:r>
    </w:p>
    <w:p>
      <w:pPr>
        <w:numPr>
          <w:ilvl w:val="0"/>
          <w:numId w:val="0"/>
        </w:numPr>
        <w:spacing w:line="480" w:lineRule="auto"/>
        <w:ind w:firstLine="720" w:firstLineChars="0"/>
        <w:jc w:val="both"/>
        <w:rPr>
          <w:rFonts w:hint="default" w:ascii="Arial" w:hAnsi="Arial" w:cs="Arial"/>
          <w:b w:val="0"/>
          <w:bCs w:val="0"/>
          <w:i w:val="0"/>
          <w:iCs w:val="0"/>
          <w:color w:val="000000"/>
          <w:sz w:val="24"/>
          <w:szCs w:val="24"/>
          <w:lang w:val="en-PH"/>
        </w:rPr>
      </w:pPr>
      <w:r>
        <w:rPr>
          <w:rFonts w:hint="default" w:ascii="Arial" w:hAnsi="Arial" w:cs="Arial"/>
          <w:i w:val="0"/>
          <w:iCs w:val="0"/>
          <w:color w:val="000000"/>
          <w:sz w:val="24"/>
          <w:szCs w:val="24"/>
          <w:lang w:val="en-US"/>
        </w:rPr>
        <w:t>1.3</w:t>
      </w:r>
      <w:r>
        <w:rPr>
          <w:rFonts w:hint="default" w:ascii="Arial" w:hAnsi="Arial" w:cs="Arial"/>
          <w:i w:val="0"/>
          <w:iCs w:val="0"/>
          <w:color w:val="000000"/>
          <w:sz w:val="24"/>
          <w:szCs w:val="24"/>
          <w:lang w:val="en-US"/>
        </w:rPr>
        <w:tab/>
      </w:r>
      <w:r>
        <w:rPr>
          <w:rFonts w:hint="default" w:ascii="Arial" w:hAnsi="Arial" w:cs="Arial"/>
          <w:b w:val="0"/>
          <w:bCs w:val="0"/>
          <w:i w:val="0"/>
          <w:iCs w:val="0"/>
          <w:color w:val="000000"/>
          <w:sz w:val="24"/>
          <w:szCs w:val="24"/>
          <w:lang w:val="en-US"/>
        </w:rPr>
        <w:t xml:space="preserve">Political </w:t>
      </w:r>
      <w:r>
        <w:rPr>
          <w:rFonts w:hint="default" w:ascii="Arial" w:hAnsi="Arial" w:cs="Arial"/>
          <w:b w:val="0"/>
          <w:bCs w:val="0"/>
          <w:i w:val="0"/>
          <w:iCs w:val="0"/>
          <w:sz w:val="24"/>
          <w:szCs w:val="24"/>
          <w:lang w:val="en-US"/>
        </w:rPr>
        <w:t>Orientation</w:t>
      </w:r>
      <w:r>
        <w:rPr>
          <w:rFonts w:hint="default" w:ascii="Arial" w:hAnsi="Arial" w:cs="Arial"/>
          <w:b w:val="0"/>
          <w:bCs w:val="0"/>
          <w:i w:val="0"/>
          <w:iCs w:val="0"/>
          <w:color w:val="000000"/>
          <w:sz w:val="24"/>
          <w:szCs w:val="24"/>
          <w:lang w:val="en-US"/>
        </w:rPr>
        <w:t xml:space="preserve">; </w:t>
      </w:r>
      <w:r>
        <w:rPr>
          <w:rFonts w:hint="default" w:ascii="Arial" w:hAnsi="Arial" w:cs="Arial"/>
          <w:b w:val="0"/>
          <w:bCs w:val="0"/>
          <w:i w:val="0"/>
          <w:iCs w:val="0"/>
          <w:color w:val="000000"/>
          <w:sz w:val="24"/>
          <w:szCs w:val="24"/>
          <w:lang w:val="en-PH"/>
        </w:rPr>
        <w:t>and</w:t>
      </w:r>
    </w:p>
    <w:p>
      <w:pPr>
        <w:numPr>
          <w:ilvl w:val="0"/>
          <w:numId w:val="0"/>
        </w:numPr>
        <w:spacing w:line="480" w:lineRule="auto"/>
        <w:ind w:firstLine="720" w:firstLineChars="0"/>
        <w:jc w:val="both"/>
        <w:rPr>
          <w:rFonts w:ascii="Arial" w:hAnsi="Arial" w:cs="Arial"/>
          <w:sz w:val="24"/>
          <w:szCs w:val="24"/>
        </w:rPr>
      </w:pPr>
      <w:r>
        <w:rPr>
          <w:rFonts w:hint="default" w:ascii="Arial" w:hAnsi="Arial" w:cs="Arial"/>
          <w:b w:val="0"/>
          <w:bCs w:val="0"/>
          <w:i w:val="0"/>
          <w:iCs w:val="0"/>
          <w:color w:val="000000"/>
          <w:sz w:val="24"/>
          <w:szCs w:val="24"/>
          <w:lang w:val="en-US"/>
        </w:rPr>
        <w:t>1.4</w:t>
      </w:r>
      <w:r>
        <w:rPr>
          <w:rFonts w:hint="default" w:ascii="Arial" w:hAnsi="Arial" w:cs="Arial"/>
          <w:b w:val="0"/>
          <w:bCs w:val="0"/>
          <w:i w:val="0"/>
          <w:iCs w:val="0"/>
          <w:color w:val="000000"/>
          <w:sz w:val="24"/>
          <w:szCs w:val="24"/>
          <w:lang w:val="en-US"/>
        </w:rPr>
        <w:tab/>
      </w:r>
      <w:r>
        <w:rPr>
          <w:rFonts w:hint="default" w:ascii="Arial" w:hAnsi="Arial" w:eastAsia="SimSun" w:cs="Arial"/>
          <w:b w:val="0"/>
          <w:bCs w:val="0"/>
          <w:sz w:val="24"/>
          <w:szCs w:val="24"/>
          <w:lang w:val="en-US"/>
        </w:rPr>
        <w:t xml:space="preserve">Symbolic </w:t>
      </w:r>
      <w:r>
        <w:rPr>
          <w:rFonts w:hint="default" w:ascii="Arial" w:hAnsi="Arial" w:cs="Arial"/>
          <w:b w:val="0"/>
          <w:bCs w:val="0"/>
          <w:i w:val="0"/>
          <w:iCs w:val="0"/>
          <w:sz w:val="24"/>
          <w:szCs w:val="24"/>
          <w:lang w:val="en-US"/>
        </w:rPr>
        <w:t>Orientation</w:t>
      </w:r>
      <w:r>
        <w:rPr>
          <w:rFonts w:ascii="Arial" w:hAnsi="Arial" w:cs="Arial"/>
          <w:sz w:val="24"/>
          <w:szCs w:val="24"/>
        </w:rPr>
        <w:t>?</w:t>
      </w:r>
    </w:p>
    <w:p>
      <w:pPr>
        <w:numPr>
          <w:numId w:val="0"/>
        </w:numPr>
        <w:spacing w:line="480" w:lineRule="auto"/>
        <w:ind w:left="360" w:leftChars="0"/>
        <w:contextualSpacing/>
        <w:jc w:val="both"/>
        <w:rPr>
          <w:rFonts w:ascii="Arial" w:hAnsi="Arial" w:cs="Arial"/>
          <w:sz w:val="24"/>
          <w:szCs w:val="24"/>
        </w:rPr>
      </w:pPr>
      <w:r>
        <w:rPr>
          <w:rFonts w:hint="default" w:ascii="Arial" w:hAnsi="Arial" w:cs="Arial"/>
          <w:sz w:val="24"/>
          <w:szCs w:val="24"/>
          <w:lang w:val="en-US"/>
        </w:rPr>
        <w:t xml:space="preserve">2. </w:t>
      </w:r>
      <w:r>
        <w:rPr>
          <w:rFonts w:ascii="Arial" w:hAnsi="Arial" w:cs="Arial"/>
          <w:sz w:val="24"/>
          <w:szCs w:val="24"/>
        </w:rPr>
        <w:t xml:space="preserve">What </w:t>
      </w:r>
      <w:r>
        <w:rPr>
          <w:rFonts w:hint="default" w:ascii="Arial" w:hAnsi="Arial" w:cs="Arial"/>
          <w:sz w:val="24"/>
          <w:szCs w:val="24"/>
          <w:lang w:val="en-US"/>
        </w:rPr>
        <w:t>is</w:t>
      </w:r>
      <w:r>
        <w:rPr>
          <w:rFonts w:ascii="Arial" w:hAnsi="Arial" w:cs="Arial"/>
          <w:sz w:val="24"/>
          <w:szCs w:val="24"/>
        </w:rPr>
        <w:t xml:space="preserve"> the </w:t>
      </w:r>
      <w:r>
        <w:rPr>
          <w:rFonts w:hint="default" w:ascii="Arial" w:hAnsi="Arial" w:cs="Arial"/>
          <w:sz w:val="24"/>
          <w:szCs w:val="24"/>
          <w:lang w:val="en-US"/>
        </w:rPr>
        <w:t>extent</w:t>
      </w:r>
      <w:r>
        <w:rPr>
          <w:rFonts w:ascii="Arial" w:hAnsi="Arial" w:cs="Arial"/>
          <w:sz w:val="24"/>
          <w:szCs w:val="24"/>
        </w:rPr>
        <w:t xml:space="preserve"> of </w:t>
      </w:r>
      <w:r>
        <w:rPr>
          <w:rFonts w:hint="default" w:ascii="Arial" w:hAnsi="Arial" w:cs="Arial"/>
          <w:sz w:val="24"/>
          <w:szCs w:val="24"/>
          <w:lang w:val="en-US"/>
        </w:rPr>
        <w:t>teachers’ career satisfaction in Buhangin District, Davao City in terms of:</w:t>
      </w:r>
    </w:p>
    <w:p>
      <w:pPr>
        <w:numPr>
          <w:ilvl w:val="0"/>
          <w:numId w:val="0"/>
        </w:numPr>
        <w:spacing w:line="480" w:lineRule="auto"/>
        <w:ind w:firstLine="720" w:firstLineChars="0"/>
        <w:contextualSpacing/>
        <w:jc w:val="both"/>
        <w:rPr>
          <w:rFonts w:hint="default" w:ascii="Arial" w:hAnsi="Arial" w:cs="Arial"/>
          <w:sz w:val="24"/>
          <w:szCs w:val="24"/>
          <w:lang w:val="en-US"/>
        </w:rPr>
      </w:pPr>
      <w:r>
        <w:rPr>
          <w:rFonts w:hint="default" w:ascii="Arial" w:hAnsi="Arial" w:cs="Arial"/>
          <w:sz w:val="24"/>
          <w:szCs w:val="24"/>
          <w:lang w:val="en-US"/>
        </w:rPr>
        <w:t>2.1</w:t>
      </w:r>
      <w:r>
        <w:rPr>
          <w:rFonts w:hint="default" w:ascii="Arial" w:hAnsi="Arial" w:cs="Arial"/>
          <w:sz w:val="24"/>
          <w:szCs w:val="24"/>
          <w:lang w:val="en-US"/>
        </w:rPr>
        <w:tab/>
      </w:r>
      <w:r>
        <w:rPr>
          <w:rFonts w:hint="default" w:ascii="Arial" w:hAnsi="Arial" w:cs="Arial"/>
          <w:sz w:val="24"/>
          <w:szCs w:val="24"/>
          <w:lang w:val="en-US"/>
        </w:rPr>
        <w:t>Security</w:t>
      </w:r>
    </w:p>
    <w:p>
      <w:pPr>
        <w:numPr>
          <w:ilvl w:val="0"/>
          <w:numId w:val="0"/>
        </w:numPr>
        <w:spacing w:line="480" w:lineRule="auto"/>
        <w:ind w:firstLine="720" w:firstLineChars="0"/>
        <w:contextualSpacing/>
        <w:jc w:val="both"/>
        <w:rPr>
          <w:rFonts w:hint="default" w:ascii="Arial" w:hAnsi="Arial" w:cs="Arial"/>
          <w:sz w:val="24"/>
          <w:szCs w:val="24"/>
          <w:lang w:val="en-US"/>
        </w:rPr>
      </w:pPr>
      <w:r>
        <w:rPr>
          <w:rFonts w:hint="default" w:ascii="Arial" w:hAnsi="Arial" w:cs="Arial"/>
          <w:sz w:val="24"/>
          <w:szCs w:val="24"/>
          <w:lang w:val="en-US"/>
        </w:rPr>
        <w:t>2.2</w:t>
      </w:r>
      <w:r>
        <w:rPr>
          <w:rFonts w:hint="default" w:ascii="Arial" w:hAnsi="Arial" w:cs="Arial"/>
          <w:sz w:val="24"/>
          <w:szCs w:val="24"/>
          <w:lang w:val="en-US"/>
        </w:rPr>
        <w:tab/>
      </w:r>
      <w:r>
        <w:rPr>
          <w:rFonts w:hint="default" w:ascii="Arial" w:hAnsi="Arial" w:cs="Arial"/>
          <w:sz w:val="24"/>
          <w:szCs w:val="24"/>
          <w:lang w:val="en-US"/>
        </w:rPr>
        <w:t>Work Environment</w:t>
      </w:r>
    </w:p>
    <w:p>
      <w:pPr>
        <w:numPr>
          <w:ilvl w:val="0"/>
          <w:numId w:val="0"/>
        </w:numPr>
        <w:spacing w:line="480" w:lineRule="auto"/>
        <w:ind w:firstLine="720" w:firstLineChars="0"/>
        <w:contextualSpacing/>
        <w:jc w:val="both"/>
        <w:rPr>
          <w:rFonts w:hint="default" w:ascii="Arial" w:hAnsi="Arial" w:cs="Arial"/>
          <w:sz w:val="24"/>
          <w:szCs w:val="24"/>
          <w:lang w:val="en-US"/>
        </w:rPr>
      </w:pPr>
      <w:r>
        <w:rPr>
          <w:rFonts w:hint="default" w:ascii="Arial" w:hAnsi="Arial" w:cs="Arial"/>
          <w:sz w:val="24"/>
          <w:szCs w:val="24"/>
          <w:lang w:val="en-US"/>
        </w:rPr>
        <w:t>2.3</w:t>
      </w:r>
      <w:r>
        <w:rPr>
          <w:rFonts w:hint="default" w:ascii="Arial" w:hAnsi="Arial" w:cs="Arial"/>
          <w:sz w:val="24"/>
          <w:szCs w:val="24"/>
          <w:lang w:val="en-US"/>
        </w:rPr>
        <w:tab/>
      </w:r>
      <w:r>
        <w:rPr>
          <w:rFonts w:hint="default" w:ascii="Arial" w:hAnsi="Arial" w:cs="Arial"/>
          <w:sz w:val="24"/>
          <w:szCs w:val="24"/>
          <w:lang w:val="en-US"/>
        </w:rPr>
        <w:t>Job Responsibility</w:t>
      </w:r>
    </w:p>
    <w:p>
      <w:pPr>
        <w:numPr>
          <w:ilvl w:val="0"/>
          <w:numId w:val="0"/>
        </w:numPr>
        <w:spacing w:line="480" w:lineRule="auto"/>
        <w:ind w:firstLine="720" w:firstLineChars="0"/>
        <w:contextualSpacing/>
        <w:jc w:val="both"/>
        <w:rPr>
          <w:rFonts w:ascii="Arial" w:hAnsi="Arial" w:cs="Arial"/>
          <w:sz w:val="24"/>
          <w:szCs w:val="24"/>
        </w:rPr>
      </w:pPr>
      <w:r>
        <w:rPr>
          <w:rFonts w:hint="default" w:ascii="Arial" w:hAnsi="Arial" w:cs="Arial"/>
          <w:sz w:val="24"/>
          <w:szCs w:val="24"/>
          <w:lang w:val="en-US"/>
        </w:rPr>
        <w:t>2.4</w:t>
      </w:r>
      <w:r>
        <w:rPr>
          <w:rFonts w:hint="default" w:ascii="Arial" w:hAnsi="Arial" w:cs="Arial"/>
          <w:sz w:val="24"/>
          <w:szCs w:val="24"/>
          <w:lang w:val="en-US"/>
        </w:rPr>
        <w:tab/>
      </w:r>
      <w:r>
        <w:rPr>
          <w:rFonts w:hint="default" w:ascii="Arial" w:hAnsi="Arial" w:cs="Arial"/>
          <w:sz w:val="24"/>
          <w:szCs w:val="24"/>
          <w:lang w:val="en-US"/>
        </w:rPr>
        <w:t>Community Attachments</w:t>
      </w:r>
      <w:r>
        <w:rPr>
          <w:rFonts w:ascii="Arial" w:hAnsi="Arial" w:cs="Arial"/>
          <w:sz w:val="24"/>
          <w:szCs w:val="24"/>
        </w:rPr>
        <w:t>?</w:t>
      </w:r>
    </w:p>
    <w:p>
      <w:pPr>
        <w:numPr>
          <w:numId w:val="0"/>
        </w:numPr>
        <w:spacing w:line="480" w:lineRule="auto"/>
        <w:ind w:left="360" w:leftChars="0"/>
        <w:contextualSpacing/>
        <w:jc w:val="both"/>
        <w:rPr>
          <w:rFonts w:hint="default" w:ascii="Arial" w:hAnsi="Arial" w:cs="Arial"/>
          <w:b w:val="0"/>
          <w:bCs w:val="0"/>
          <w:i w:val="0"/>
          <w:iCs w:val="0"/>
          <w:sz w:val="24"/>
          <w:szCs w:val="24"/>
          <w:lang w:val="en-PH"/>
        </w:rPr>
      </w:pPr>
      <w:r>
        <w:rPr>
          <w:rFonts w:hint="default" w:ascii="Arial" w:hAnsi="Arial" w:cs="Arial"/>
          <w:sz w:val="24"/>
          <w:szCs w:val="24"/>
          <w:lang w:val="en-US"/>
        </w:rPr>
        <w:t xml:space="preserve">3. </w:t>
      </w:r>
      <w:r>
        <w:rPr>
          <w:rFonts w:ascii="Arial" w:hAnsi="Arial" w:cs="Arial"/>
          <w:sz w:val="24"/>
          <w:szCs w:val="24"/>
        </w:rPr>
        <w:t xml:space="preserve">What </w:t>
      </w:r>
      <w:r>
        <w:rPr>
          <w:rFonts w:hint="default" w:ascii="Arial" w:hAnsi="Arial" w:cs="Arial"/>
          <w:sz w:val="24"/>
          <w:szCs w:val="24"/>
          <w:lang w:val="en-US"/>
        </w:rPr>
        <w:t>is</w:t>
      </w:r>
      <w:r>
        <w:rPr>
          <w:rFonts w:ascii="Arial" w:hAnsi="Arial" w:cs="Arial"/>
          <w:sz w:val="24"/>
          <w:szCs w:val="24"/>
        </w:rPr>
        <w:t xml:space="preserve"> the </w:t>
      </w:r>
      <w:r>
        <w:rPr>
          <w:rFonts w:hint="default" w:ascii="Arial" w:hAnsi="Arial" w:cs="Arial"/>
          <w:sz w:val="24"/>
          <w:szCs w:val="24"/>
          <w:lang w:val="en-US"/>
        </w:rPr>
        <w:t>extent</w:t>
      </w:r>
      <w:r>
        <w:rPr>
          <w:rFonts w:ascii="Arial" w:hAnsi="Arial" w:cs="Arial"/>
          <w:sz w:val="24"/>
          <w:szCs w:val="24"/>
        </w:rPr>
        <w:t xml:space="preserve"> of the </w:t>
      </w:r>
      <w:r>
        <w:rPr>
          <w:rFonts w:hint="default" w:ascii="Arial" w:hAnsi="Arial" w:cs="Arial"/>
          <w:sz w:val="24"/>
          <w:szCs w:val="24"/>
          <w:lang w:val="en-US"/>
        </w:rPr>
        <w:t>nurturing work environment in Buhangin District, Davao City?</w:t>
      </w:r>
    </w:p>
    <w:p>
      <w:pPr>
        <w:numPr>
          <w:numId w:val="0"/>
        </w:numPr>
        <w:spacing w:line="480" w:lineRule="auto"/>
        <w:ind w:left="360" w:leftChars="0"/>
        <w:contextualSpacing/>
        <w:jc w:val="both"/>
        <w:rPr>
          <w:rFonts w:hint="default" w:ascii="Arial" w:hAnsi="Arial" w:cs="Arial"/>
          <w:b w:val="0"/>
          <w:bCs w:val="0"/>
          <w:i w:val="0"/>
          <w:iCs w:val="0"/>
          <w:sz w:val="24"/>
          <w:szCs w:val="24"/>
          <w:lang w:val="en-PH"/>
        </w:rPr>
      </w:pPr>
      <w:r>
        <w:rPr>
          <w:rFonts w:hint="default" w:ascii="Arial" w:hAnsi="Arial" w:cs="Arial"/>
          <w:sz w:val="24"/>
          <w:szCs w:val="24"/>
          <w:lang w:val="en-US"/>
        </w:rPr>
        <w:t>4. Is there significant relationship between managerial orientation of school principals and teachers’ career satisfaction when moderated by nurturing work environment in Buhangin District, Davao City</w:t>
      </w:r>
      <w:r>
        <w:rPr>
          <w:rFonts w:ascii="Arial" w:hAnsi="Arial" w:cs="Arial"/>
          <w:sz w:val="24"/>
          <w:szCs w:val="24"/>
        </w:rPr>
        <w:t>?</w:t>
      </w:r>
    </w:p>
    <w:p>
      <w:pPr>
        <w:numPr>
          <w:numId w:val="0"/>
        </w:numPr>
        <w:spacing w:line="480" w:lineRule="auto"/>
        <w:ind w:left="360" w:leftChars="0"/>
        <w:contextualSpacing/>
        <w:jc w:val="both"/>
        <w:rPr>
          <w:rFonts w:hint="default" w:ascii="Arial" w:hAnsi="Arial" w:cs="Arial"/>
          <w:b w:val="0"/>
          <w:bCs w:val="0"/>
          <w:i w:val="0"/>
          <w:iCs w:val="0"/>
          <w:sz w:val="24"/>
          <w:szCs w:val="24"/>
          <w:lang w:val="en-PH"/>
        </w:rPr>
      </w:pPr>
      <w:r>
        <w:rPr>
          <w:rFonts w:hint="default" w:ascii="Arial" w:hAnsi="Arial" w:cs="Arial"/>
          <w:sz w:val="24"/>
          <w:szCs w:val="24"/>
          <w:lang w:val="en-US"/>
        </w:rPr>
        <w:t>5. Does nurturing work environment moderate the interaction between managerial orientation of school principals and teachers’ career satisfaction in Buhangin District, Davao City</w:t>
      </w:r>
      <w:r>
        <w:rPr>
          <w:rFonts w:hint="default" w:ascii="Arial" w:hAnsi="Arial" w:cs="Arial"/>
          <w:sz w:val="24"/>
          <w:szCs w:val="24"/>
          <w:lang w:val="en-PH"/>
        </w:rPr>
        <w:t>?</w:t>
      </w:r>
    </w:p>
    <w:p>
      <w:pPr>
        <w:pStyle w:val="2"/>
        <w:rPr>
          <w:rFonts w:hint="default"/>
          <w:lang w:val="en-PH"/>
        </w:rPr>
      </w:pPr>
    </w:p>
    <w:p>
      <w:pPr>
        <w:spacing w:line="480" w:lineRule="auto"/>
        <w:jc w:val="center"/>
        <w:rPr>
          <w:rFonts w:hint="default" w:ascii="Arial" w:hAnsi="Arial" w:cs="Arial"/>
          <w:b w:val="0"/>
          <w:bCs w:val="0"/>
          <w:i/>
          <w:iCs/>
          <w:sz w:val="24"/>
          <w:szCs w:val="24"/>
          <w:lang w:val="en-PH"/>
        </w:rPr>
      </w:pPr>
      <w:r>
        <w:rPr>
          <w:rFonts w:hint="default" w:ascii="Arial" w:hAnsi="Arial" w:cs="Arial"/>
          <w:b w:val="0"/>
          <w:bCs w:val="0"/>
          <w:i/>
          <w:iCs/>
          <w:sz w:val="24"/>
          <w:szCs w:val="24"/>
          <w:lang w:val="en-PH"/>
        </w:rPr>
        <w:t>Hypotheses</w:t>
      </w:r>
    </w:p>
    <w:p>
      <w:pPr>
        <w:spacing w:line="240" w:lineRule="auto"/>
        <w:jc w:val="left"/>
        <w:rPr>
          <w:rFonts w:hint="default" w:ascii="Arial" w:hAnsi="Arial" w:cs="Arial"/>
          <w:b w:val="0"/>
          <w:bCs w:val="0"/>
          <w:i/>
          <w:iCs/>
          <w:sz w:val="24"/>
          <w:szCs w:val="24"/>
          <w:lang w:val="en-PH"/>
        </w:rPr>
      </w:pPr>
    </w:p>
    <w:p>
      <w:pPr>
        <w:pStyle w:val="11"/>
        <w:spacing w:line="480" w:lineRule="auto"/>
        <w:contextualSpacing/>
        <w:jc w:val="both"/>
        <w:rPr>
          <w:rFonts w:ascii="Arial" w:hAnsi="Arial" w:cs="Arial"/>
          <w:color w:val="000000"/>
          <w:sz w:val="24"/>
          <w:szCs w:val="24"/>
        </w:rPr>
      </w:pPr>
      <w:r>
        <w:rPr>
          <w:rFonts w:ascii="Arial" w:hAnsi="Arial" w:cs="Arial"/>
          <w:b/>
          <w:color w:val="000000"/>
          <w:sz w:val="24"/>
          <w:szCs w:val="24"/>
        </w:rPr>
        <w:tab/>
      </w:r>
      <w:r>
        <w:rPr>
          <w:rFonts w:ascii="Arial" w:hAnsi="Arial" w:cs="Arial"/>
          <w:sz w:val="24"/>
          <w:szCs w:val="24"/>
        </w:rPr>
        <w:t xml:space="preserve">The </w:t>
      </w:r>
      <w:r>
        <w:rPr>
          <w:rFonts w:ascii="Arial" w:hAnsi="Arial" w:cs="Arial"/>
          <w:sz w:val="24"/>
          <w:szCs w:val="24"/>
          <w:lang w:val="en-PH"/>
        </w:rPr>
        <w:t xml:space="preserve">following </w:t>
      </w:r>
      <w:r>
        <w:rPr>
          <w:rFonts w:ascii="Arial" w:hAnsi="Arial" w:cs="Arial"/>
          <w:sz w:val="24"/>
          <w:szCs w:val="24"/>
        </w:rPr>
        <w:t>hypothes</w:t>
      </w:r>
      <w:r>
        <w:rPr>
          <w:rFonts w:ascii="Arial" w:hAnsi="Arial" w:cs="Arial"/>
          <w:sz w:val="24"/>
          <w:szCs w:val="24"/>
          <w:lang w:val="en-PH"/>
        </w:rPr>
        <w:t>e</w:t>
      </w:r>
      <w:r>
        <w:rPr>
          <w:rFonts w:ascii="Arial" w:hAnsi="Arial" w:cs="Arial"/>
          <w:sz w:val="24"/>
          <w:szCs w:val="24"/>
        </w:rPr>
        <w:t xml:space="preserve">s </w:t>
      </w:r>
      <w:r>
        <w:rPr>
          <w:rFonts w:ascii="Arial" w:hAnsi="Arial" w:cs="Arial"/>
          <w:sz w:val="24"/>
          <w:szCs w:val="24"/>
          <w:lang w:val="en-PH"/>
        </w:rPr>
        <w:t>w</w:t>
      </w:r>
      <w:r>
        <w:rPr>
          <w:rFonts w:hint="default" w:ascii="Arial" w:hAnsi="Arial" w:cs="Arial"/>
          <w:sz w:val="24"/>
          <w:szCs w:val="24"/>
          <w:lang w:val="en-PH"/>
        </w:rPr>
        <w:t>ere</w:t>
      </w:r>
      <w:r>
        <w:rPr>
          <w:rFonts w:ascii="Arial" w:hAnsi="Arial" w:cs="Arial"/>
          <w:sz w:val="24"/>
          <w:szCs w:val="24"/>
        </w:rPr>
        <w:t xml:space="preserve"> tested at 0.05 level of significance:</w:t>
      </w:r>
    </w:p>
    <w:p>
      <w:pPr>
        <w:pStyle w:val="11"/>
        <w:spacing w:line="480" w:lineRule="auto"/>
        <w:contextualSpacing/>
        <w:jc w:val="both"/>
        <w:rPr>
          <w:rFonts w:hint="default" w:ascii="Arial" w:hAnsi="Arial" w:cs="Arial"/>
          <w:sz w:val="24"/>
          <w:szCs w:val="24"/>
          <w:lang w:val="en-PH"/>
        </w:rPr>
      </w:pPr>
      <w:r>
        <w:rPr>
          <w:rFonts w:hint="default" w:ascii="Arial" w:hAnsi="Arial" w:cs="Arial"/>
          <w:color w:val="000000"/>
          <w:sz w:val="24"/>
          <w:szCs w:val="24"/>
          <w:lang w:val="en-PH"/>
        </w:rPr>
        <w:t>H</w:t>
      </w:r>
      <w:r>
        <w:rPr>
          <w:rFonts w:hint="default" w:ascii="Arial" w:hAnsi="Arial" w:cs="Arial"/>
          <w:color w:val="000000"/>
          <w:sz w:val="24"/>
          <w:szCs w:val="24"/>
          <w:vertAlign w:val="subscript"/>
          <w:lang w:val="en-PH"/>
        </w:rPr>
        <w:t>01</w:t>
      </w:r>
      <w:r>
        <w:rPr>
          <w:rFonts w:hint="default" w:ascii="Arial" w:hAnsi="Arial" w:cs="Arial"/>
          <w:color w:val="000000"/>
          <w:sz w:val="24"/>
          <w:szCs w:val="24"/>
          <w:vertAlign w:val="baseline"/>
          <w:lang w:val="en-US"/>
        </w:rPr>
        <w:t>:</w:t>
      </w:r>
      <w:r>
        <w:rPr>
          <w:rFonts w:hint="default" w:ascii="Arial" w:hAnsi="Arial" w:cs="Arial"/>
          <w:color w:val="000000"/>
          <w:sz w:val="24"/>
          <w:szCs w:val="24"/>
          <w:lang w:val="en-PH"/>
        </w:rPr>
        <w:tab/>
      </w:r>
      <w:r>
        <w:rPr>
          <w:rFonts w:ascii="Arial" w:hAnsi="Arial" w:cs="Arial"/>
          <w:color w:val="000000"/>
          <w:sz w:val="24"/>
          <w:szCs w:val="24"/>
        </w:rPr>
        <w:t xml:space="preserve">There is no </w:t>
      </w:r>
      <w:r>
        <w:rPr>
          <w:rFonts w:hint="default" w:ascii="Arial" w:hAnsi="Arial" w:cs="Arial"/>
          <w:sz w:val="24"/>
          <w:szCs w:val="24"/>
          <w:lang w:val="en-US"/>
        </w:rPr>
        <w:t>significant relationship between managerial orientation of school principals and teachers’ career satisfaction when moderated by nurturing work environment in Buhangin District, Davao City</w:t>
      </w:r>
      <w:r>
        <w:rPr>
          <w:rFonts w:hint="default" w:ascii="Arial" w:hAnsi="Arial" w:cs="Arial"/>
          <w:sz w:val="24"/>
          <w:szCs w:val="24"/>
          <w:lang w:val="en-PH"/>
        </w:rPr>
        <w:t>.</w:t>
      </w:r>
    </w:p>
    <w:p>
      <w:pPr>
        <w:pStyle w:val="11"/>
        <w:spacing w:line="480" w:lineRule="auto"/>
        <w:contextualSpacing/>
        <w:jc w:val="both"/>
        <w:rPr>
          <w:rFonts w:hint="default" w:ascii="Arial" w:hAnsi="Arial" w:eastAsia="TimesNewRomanPSMT" w:cs="Arial"/>
          <w:color w:val="231F20"/>
          <w:kern w:val="0"/>
          <w:sz w:val="24"/>
          <w:szCs w:val="24"/>
          <w:lang w:val="en-PH" w:eastAsia="zh-CN" w:bidi="ar"/>
        </w:rPr>
      </w:pPr>
      <w:r>
        <w:rPr>
          <w:rFonts w:hint="default" w:ascii="Arial" w:hAnsi="Arial" w:cs="Arial"/>
          <w:color w:val="000000"/>
          <w:sz w:val="24"/>
          <w:szCs w:val="24"/>
          <w:lang w:val="en-PH"/>
        </w:rPr>
        <w:t>H</w:t>
      </w:r>
      <w:r>
        <w:rPr>
          <w:rFonts w:hint="default" w:ascii="Arial" w:hAnsi="Arial" w:cs="Arial"/>
          <w:color w:val="000000"/>
          <w:sz w:val="24"/>
          <w:szCs w:val="24"/>
          <w:vertAlign w:val="subscript"/>
          <w:lang w:val="en-PH"/>
        </w:rPr>
        <w:t>02</w:t>
      </w:r>
      <w:r>
        <w:rPr>
          <w:rFonts w:hint="default" w:ascii="Arial" w:hAnsi="Arial" w:cs="Arial"/>
          <w:color w:val="000000"/>
          <w:sz w:val="24"/>
          <w:szCs w:val="24"/>
          <w:vertAlign w:val="baseline"/>
          <w:lang w:val="en-US"/>
        </w:rPr>
        <w:t>:</w:t>
      </w:r>
      <w:r>
        <w:rPr>
          <w:rFonts w:hint="default" w:ascii="Arial" w:hAnsi="Arial" w:cs="Arial"/>
          <w:color w:val="000000"/>
          <w:sz w:val="24"/>
          <w:szCs w:val="24"/>
          <w:vertAlign w:val="subscript"/>
          <w:lang w:val="en-PH"/>
        </w:rPr>
        <w:tab/>
      </w:r>
      <w:r>
        <w:rPr>
          <w:rFonts w:hint="default" w:ascii="Arial" w:hAnsi="Arial" w:cs="Arial"/>
          <w:sz w:val="24"/>
          <w:szCs w:val="24"/>
          <w:lang w:val="en-US"/>
        </w:rPr>
        <w:t>Nurturing work environment does not moderate the interaction between managerial orientation of school principals and teachers’ career satisfaction in Buhangin District, Davao City</w:t>
      </w:r>
      <w:r>
        <w:rPr>
          <w:rFonts w:ascii="Arial" w:hAnsi="Arial" w:cs="Arial"/>
          <w:color w:val="000000"/>
          <w:sz w:val="24"/>
          <w:szCs w:val="24"/>
          <w:lang w:val="en-PH"/>
        </w:rPr>
        <w:t>.</w:t>
      </w:r>
    </w:p>
    <w:p>
      <w:pPr>
        <w:autoSpaceDE w:val="0"/>
        <w:autoSpaceDN w:val="0"/>
        <w:adjustRightInd w:val="0"/>
        <w:spacing w:after="0" w:line="480" w:lineRule="auto"/>
        <w:ind w:firstLine="720"/>
        <w:jc w:val="both"/>
        <w:rPr>
          <w:rFonts w:hint="default" w:ascii="Arial" w:hAnsi="Arial" w:cs="Arial"/>
          <w:sz w:val="24"/>
          <w:szCs w:val="24"/>
          <w:lang w:val="en-US"/>
        </w:rPr>
      </w:pPr>
      <w:r>
        <w:rPr>
          <w:rFonts w:hint="default" w:ascii="Arial" w:hAnsi="Arial" w:cs="Arial"/>
          <w:sz w:val="24"/>
          <w:szCs w:val="24"/>
          <w:lang w:val="en-US"/>
        </w:rPr>
        <w:t>Hence, t</w:t>
      </w:r>
      <w:r>
        <w:rPr>
          <w:rFonts w:hint="default" w:ascii="Arial" w:hAnsi="Arial" w:cs="Arial"/>
          <w:sz w:val="24"/>
          <w:szCs w:val="24"/>
        </w:rPr>
        <w:t xml:space="preserve">he researcher hopes that this study </w:t>
      </w:r>
      <w:r>
        <w:rPr>
          <w:rFonts w:hint="default" w:ascii="Arial" w:hAnsi="Arial" w:cs="Arial"/>
          <w:sz w:val="24"/>
          <w:szCs w:val="24"/>
          <w:lang w:val="en-US"/>
        </w:rPr>
        <w:t>would be</w:t>
      </w:r>
      <w:r>
        <w:rPr>
          <w:rFonts w:hint="default" w:ascii="Arial" w:hAnsi="Arial" w:cs="Arial"/>
          <w:sz w:val="24"/>
          <w:szCs w:val="24"/>
        </w:rPr>
        <w:t xml:space="preserve"> beneficial to identified sectors of the academe</w:t>
      </w:r>
      <w:r>
        <w:rPr>
          <w:rFonts w:hint="default" w:ascii="Arial" w:hAnsi="Arial" w:cs="Arial"/>
          <w:sz w:val="24"/>
          <w:szCs w:val="24"/>
          <w:lang w:val="en-US"/>
        </w:rPr>
        <w:t>:</w:t>
      </w:r>
    </w:p>
    <w:p>
      <w:pPr>
        <w:autoSpaceDE w:val="0"/>
        <w:autoSpaceDN w:val="0"/>
        <w:adjustRightInd w:val="0"/>
        <w:spacing w:line="480" w:lineRule="auto"/>
        <w:ind w:firstLine="720"/>
        <w:jc w:val="both"/>
      </w:pPr>
      <w:r>
        <w:rPr>
          <w:rFonts w:ascii="Arial" w:hAnsi="Arial" w:cs="Arial"/>
          <w:i/>
          <w:iCs/>
          <w:sz w:val="24"/>
          <w:szCs w:val="24"/>
        </w:rPr>
        <w:t>The Department of Education</w:t>
      </w:r>
      <w:r>
        <w:rPr>
          <w:rFonts w:ascii="Arial" w:hAnsi="Arial" w:cs="Arial"/>
          <w:sz w:val="24"/>
          <w:szCs w:val="24"/>
        </w:rPr>
        <w:t xml:space="preserve">. </w:t>
      </w:r>
      <w:r>
        <w:rPr>
          <w:rFonts w:hint="default" w:ascii="Arial" w:hAnsi="Arial" w:cs="Arial"/>
          <w:sz w:val="24"/>
          <w:szCs w:val="24"/>
          <w:lang w:val="en-US"/>
        </w:rPr>
        <w:t xml:space="preserve">This is beneficial to the DepEd </w:t>
      </w:r>
      <w:r>
        <w:rPr>
          <w:rFonts w:hint="default" w:ascii="Arial" w:hAnsi="Arial" w:eastAsia="Times New Roman" w:cs="Arial"/>
          <w:color w:val="0E101A"/>
          <w:sz w:val="24"/>
          <w:szCs w:val="24"/>
        </w:rPr>
        <w:t xml:space="preserve">because it generates knowledge essential for educational development and policy. Investigating the impact of the leadership orientation of heads of schools on teachers' </w:t>
      </w:r>
      <w:r>
        <w:rPr>
          <w:rFonts w:hint="default" w:ascii="Arial" w:hAnsi="Arial" w:eastAsia="Times New Roman" w:cs="Arial"/>
          <w:color w:val="0E101A"/>
          <w:sz w:val="24"/>
          <w:szCs w:val="24"/>
          <w:lang w:val="en-US"/>
        </w:rPr>
        <w:t>satisfaction in work</w:t>
      </w:r>
      <w:r>
        <w:rPr>
          <w:rFonts w:hint="default" w:ascii="Arial" w:hAnsi="Arial" w:eastAsia="Times New Roman" w:cs="Arial"/>
          <w:color w:val="0E101A"/>
          <w:sz w:val="24"/>
          <w:szCs w:val="24"/>
        </w:rPr>
        <w:t xml:space="preserve"> results provides information to help teachers improve their performance level and develop intervention measures to increase their duties and duties and make them capable of developing skills.</w:t>
      </w:r>
    </w:p>
    <w:p>
      <w:pPr>
        <w:spacing w:after="0" w:line="480" w:lineRule="auto"/>
        <w:ind w:firstLine="720"/>
        <w:jc w:val="both"/>
        <w:rPr>
          <w:rFonts w:hint="default" w:ascii="Arial" w:hAnsi="Arial" w:eastAsia="Times New Roman" w:cs="Arial"/>
          <w:color w:val="0E101A"/>
          <w:sz w:val="24"/>
          <w:szCs w:val="24"/>
          <w:lang w:val="en-US"/>
        </w:rPr>
      </w:pPr>
      <w:r>
        <w:rPr>
          <w:rFonts w:hint="default" w:ascii="Arial" w:hAnsi="Arial" w:eastAsia="Times New Roman" w:cs="Arial"/>
          <w:i/>
          <w:iCs/>
          <w:color w:val="0E101A"/>
          <w:sz w:val="24"/>
          <w:szCs w:val="24"/>
          <w:lang w:val="en-US"/>
        </w:rPr>
        <w:t>Policy Makers</w:t>
      </w:r>
      <w:r>
        <w:rPr>
          <w:rFonts w:hint="default" w:ascii="Arial" w:hAnsi="Arial" w:eastAsia="Times New Roman" w:cs="Arial"/>
          <w:color w:val="0E101A"/>
          <w:sz w:val="24"/>
          <w:szCs w:val="24"/>
          <w:lang w:val="en-US"/>
        </w:rPr>
        <w:t>. T</w:t>
      </w:r>
      <w:r>
        <w:rPr>
          <w:rFonts w:hint="default" w:ascii="Arial" w:hAnsi="Arial" w:eastAsia="Times New Roman" w:cs="Arial"/>
          <w:color w:val="0E101A"/>
          <w:sz w:val="24"/>
          <w:szCs w:val="24"/>
        </w:rPr>
        <w:t>he result of the study could provide policymakers with data regarding the perceived orientations of schools across the Mindanao area to use in principal leadership training.</w:t>
      </w:r>
      <w:r>
        <w:rPr>
          <w:rFonts w:hint="default" w:ascii="Arial" w:hAnsi="Arial" w:eastAsia="Times New Roman" w:cs="Arial"/>
          <w:color w:val="0E101A"/>
          <w:sz w:val="24"/>
          <w:szCs w:val="24"/>
          <w:lang w:val="en-US"/>
        </w:rPr>
        <w:t xml:space="preserve"> </w:t>
      </w:r>
      <w:r>
        <w:rPr>
          <w:rFonts w:hint="default" w:ascii="Arial" w:hAnsi="Arial" w:eastAsia="Times New Roman" w:cs="Arial"/>
          <w:color w:val="0E101A"/>
          <w:sz w:val="24"/>
          <w:szCs w:val="24"/>
        </w:rPr>
        <w:t>Since the school head plays a vital role as the primary school leader, teachers' perceptions regarding principal leadership orientation are critical because teachers and principals work together closely, and teachers are directly affected in terms of their job satisfaction. If we can better understand teachers' perceptions about principal leadership styles, we may be better able to facilitate the implementation of school programs</w:t>
      </w:r>
      <w:r>
        <w:rPr>
          <w:rFonts w:ascii="Arial" w:hAnsi="Arial" w:cs="Arial"/>
          <w:sz w:val="24"/>
          <w:szCs w:val="24"/>
        </w:rPr>
        <w:t>.</w:t>
      </w:r>
    </w:p>
    <w:p>
      <w:pPr>
        <w:spacing w:after="0" w:line="480" w:lineRule="auto"/>
        <w:ind w:firstLine="720"/>
        <w:jc w:val="both"/>
        <w:rPr>
          <w:rFonts w:ascii="Arial" w:hAnsi="Arial" w:cs="Arial"/>
          <w:i/>
          <w:iCs/>
          <w:sz w:val="24"/>
          <w:szCs w:val="24"/>
        </w:rPr>
      </w:pPr>
      <w:r>
        <w:rPr>
          <w:rFonts w:hint="default" w:ascii="Arial" w:hAnsi="Arial" w:eastAsia="Times New Roman" w:cs="Arial"/>
          <w:i/>
          <w:iCs/>
          <w:color w:val="0E101A"/>
          <w:sz w:val="24"/>
          <w:szCs w:val="24"/>
          <w:lang w:val="en-US"/>
        </w:rPr>
        <w:t>Teachers</w:t>
      </w:r>
      <w:r>
        <w:rPr>
          <w:rFonts w:hint="default" w:ascii="Arial" w:hAnsi="Arial" w:eastAsia="Times New Roman" w:cs="Arial"/>
          <w:color w:val="0E101A"/>
          <w:sz w:val="24"/>
          <w:szCs w:val="24"/>
          <w:lang w:val="en-US"/>
        </w:rPr>
        <w:t>.</w:t>
      </w:r>
      <w:r>
        <w:rPr>
          <w:rFonts w:hint="default" w:ascii="Arial" w:hAnsi="Arial" w:eastAsia="Times New Roman" w:cs="Arial"/>
          <w:color w:val="0E101A"/>
          <w:sz w:val="24"/>
          <w:szCs w:val="24"/>
        </w:rPr>
        <w:t xml:space="preserve"> </w:t>
      </w:r>
      <w:r>
        <w:rPr>
          <w:rFonts w:hint="default" w:ascii="Arial" w:hAnsi="Arial" w:eastAsia="Times New Roman" w:cs="Arial"/>
          <w:color w:val="0E101A"/>
          <w:sz w:val="24"/>
          <w:szCs w:val="24"/>
          <w:lang w:val="en-US"/>
        </w:rPr>
        <w:t>T</w:t>
      </w:r>
      <w:r>
        <w:rPr>
          <w:rFonts w:hint="default" w:ascii="Arial" w:hAnsi="Arial" w:eastAsia="Times New Roman" w:cs="Arial"/>
          <w:color w:val="0E101A"/>
          <w:sz w:val="24"/>
          <w:szCs w:val="24"/>
        </w:rPr>
        <w:t xml:space="preserve">eachers could benefit from this study because it may provide meaningful evaluations to improve their </w:t>
      </w:r>
      <w:r>
        <w:rPr>
          <w:rFonts w:hint="default" w:ascii="Arial" w:hAnsi="Arial" w:eastAsia="Times New Roman" w:cs="Arial"/>
          <w:color w:val="0E101A"/>
          <w:sz w:val="24"/>
          <w:szCs w:val="24"/>
          <w:lang w:val="en-US"/>
        </w:rPr>
        <w:t>job satisfaction</w:t>
      </w:r>
      <w:r>
        <w:rPr>
          <w:rFonts w:hint="default" w:ascii="Arial" w:hAnsi="Arial" w:eastAsia="Times New Roman" w:cs="Arial"/>
          <w:color w:val="0E101A"/>
          <w:sz w:val="24"/>
          <w:szCs w:val="24"/>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i/>
          <w:iCs/>
          <w:sz w:val="24"/>
          <w:szCs w:val="24"/>
          <w:lang w:val="en-US"/>
        </w:rPr>
        <w:t>Future Researchers</w:t>
      </w:r>
      <w:r>
        <w:rPr>
          <w:rFonts w:hint="default" w:ascii="Arial" w:hAnsi="Arial" w:cs="Arial"/>
          <w:sz w:val="24"/>
          <w:szCs w:val="24"/>
          <w:lang w:val="en-US"/>
        </w:rPr>
        <w:t>. O</w:t>
      </w:r>
      <w:r>
        <w:rPr>
          <w:rFonts w:ascii="Arial" w:hAnsi="Arial" w:eastAsia="SimSun" w:cs="Arial"/>
          <w:sz w:val="24"/>
          <w:szCs w:val="24"/>
          <w:lang w:val="en-PH"/>
        </w:rPr>
        <w:t xml:space="preserve">ther researchers would benefit on the result of this study because the findings may provide framework and model for the future researches in the context of </w:t>
      </w:r>
      <w:r>
        <w:rPr>
          <w:rFonts w:hint="default" w:ascii="Arial" w:hAnsi="Arial" w:eastAsia="SimSun" w:cs="Arial"/>
          <w:sz w:val="24"/>
          <w:szCs w:val="24"/>
          <w:lang w:val="en-US"/>
        </w:rPr>
        <w:t>leadership orientation of school head and job satisfaction</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Times New Roman" w:cs="Arial"/>
          <w:color w:val="0E101A"/>
          <w:sz w:val="24"/>
          <w:szCs w:val="24"/>
          <w:lang w:val="en-US"/>
        </w:rPr>
        <w:t>T</w:t>
      </w:r>
      <w:r>
        <w:rPr>
          <w:rFonts w:hint="default" w:ascii="Arial" w:hAnsi="Arial" w:eastAsia="Times New Roman" w:cs="Arial"/>
          <w:color w:val="0E101A"/>
          <w:sz w:val="24"/>
          <w:szCs w:val="24"/>
        </w:rPr>
        <w:t>he study's findings may contribute to existing knowledge about the influence of leadership orientation of school heads on the individual work performance of teachers that may provide the basis for future researchers to conduct further evaluation of the current findings</w:t>
      </w:r>
      <w:r>
        <w:rPr>
          <w:rFonts w:hint="default" w:ascii="Arial" w:hAnsi="Arial" w:eastAsia="SimSun" w:cs="Arial"/>
          <w:sz w:val="24"/>
          <w:szCs w:val="24"/>
          <w:lang w:val="en-PH"/>
        </w:rPr>
        <w:t>.</w:t>
      </w:r>
    </w:p>
    <w:p>
      <w:pPr>
        <w:spacing w:line="480" w:lineRule="auto"/>
        <w:ind w:firstLine="720" w:firstLineChars="0"/>
        <w:jc w:val="both"/>
        <w:rPr>
          <w:rFonts w:hint="default" w:ascii="Arial" w:hAnsi="Arial" w:cs="Arial"/>
          <w:color w:val="000000"/>
          <w:sz w:val="24"/>
          <w:szCs w:val="24"/>
          <w:lang w:val="en-PH"/>
        </w:rPr>
      </w:pPr>
      <w:r>
        <w:rPr>
          <w:rFonts w:ascii="Arial" w:hAnsi="Arial" w:cs="Arial"/>
          <w:color w:val="000000"/>
          <w:sz w:val="24"/>
          <w:szCs w:val="24"/>
        </w:rPr>
        <w:t xml:space="preserve">For more comprehensive understanding, the following terms </w:t>
      </w:r>
      <w:r>
        <w:rPr>
          <w:rFonts w:ascii="Arial" w:hAnsi="Arial" w:cs="Arial"/>
          <w:color w:val="000000"/>
          <w:sz w:val="24"/>
          <w:szCs w:val="24"/>
          <w:lang w:val="en-PH"/>
        </w:rPr>
        <w:t>were</w:t>
      </w:r>
      <w:r>
        <w:rPr>
          <w:rFonts w:ascii="Arial" w:hAnsi="Arial" w:cs="Arial"/>
          <w:color w:val="000000"/>
          <w:sz w:val="24"/>
          <w:szCs w:val="24"/>
        </w:rPr>
        <w:t xml:space="preserve"> define</w:t>
      </w:r>
      <w:r>
        <w:rPr>
          <w:rFonts w:ascii="Arial" w:hAnsi="Arial" w:cs="Arial"/>
          <w:color w:val="000000"/>
          <w:sz w:val="24"/>
          <w:szCs w:val="24"/>
          <w:lang w:val="en-PH"/>
        </w:rPr>
        <w:t>d</w:t>
      </w:r>
      <w:r>
        <w:rPr>
          <w:rFonts w:ascii="Arial" w:hAnsi="Arial" w:cs="Arial"/>
          <w:color w:val="000000"/>
          <w:sz w:val="24"/>
          <w:szCs w:val="24"/>
        </w:rPr>
        <w:t xml:space="preserve"> operationally:</w:t>
      </w:r>
    </w:p>
    <w:p>
      <w:pPr>
        <w:spacing w:after="0" w:line="480" w:lineRule="auto"/>
        <w:ind w:firstLine="720" w:firstLineChars="0"/>
        <w:jc w:val="both"/>
        <w:rPr>
          <w:rFonts w:hint="default" w:ascii="Arial" w:hAnsi="Arial" w:cs="Arial"/>
          <w:bCs/>
          <w:i w:val="0"/>
          <w:iCs/>
          <w:sz w:val="24"/>
          <w:szCs w:val="24"/>
          <w:lang w:val="en-US"/>
        </w:rPr>
      </w:pPr>
      <w:r>
        <w:rPr>
          <w:rFonts w:hint="default" w:ascii="Arial" w:hAnsi="Arial" w:eastAsia="Times New Roman" w:cs="Arial"/>
          <w:b w:val="0"/>
          <w:bCs w:val="0"/>
          <w:i/>
          <w:iCs/>
          <w:color w:val="0E101A"/>
          <w:sz w:val="24"/>
          <w:szCs w:val="24"/>
          <w:lang w:val="en-US"/>
        </w:rPr>
        <w:t>Managerial</w:t>
      </w:r>
      <w:r>
        <w:rPr>
          <w:rFonts w:hint="default" w:ascii="Arial" w:hAnsi="Arial" w:eastAsia="Times New Roman" w:cs="Arial"/>
          <w:b w:val="0"/>
          <w:bCs w:val="0"/>
          <w:i/>
          <w:iCs/>
          <w:color w:val="0E101A"/>
          <w:sz w:val="24"/>
          <w:szCs w:val="24"/>
        </w:rPr>
        <w:t xml:space="preserve"> Orientation of School </w:t>
      </w:r>
      <w:r>
        <w:rPr>
          <w:rFonts w:hint="default" w:ascii="Arial" w:hAnsi="Arial" w:eastAsia="Times New Roman" w:cs="Arial"/>
          <w:b w:val="0"/>
          <w:bCs w:val="0"/>
          <w:i/>
          <w:iCs/>
          <w:color w:val="0E101A"/>
          <w:sz w:val="24"/>
          <w:szCs w:val="24"/>
          <w:lang w:val="en-US"/>
        </w:rPr>
        <w:t>Principals</w:t>
      </w:r>
      <w:r>
        <w:rPr>
          <w:rFonts w:hint="default" w:ascii="Arial" w:hAnsi="Arial" w:eastAsia="Times New Roman" w:cs="Arial"/>
          <w:i/>
          <w:iCs/>
          <w:color w:val="0E101A"/>
          <w:sz w:val="24"/>
          <w:szCs w:val="24"/>
        </w:rPr>
        <w:t>.</w:t>
      </w:r>
      <w:r>
        <w:rPr>
          <w:rFonts w:hint="default" w:ascii="Arial" w:hAnsi="Arial" w:eastAsia="Times New Roman" w:cs="Arial"/>
          <w:b/>
          <w:bCs/>
          <w:color w:val="0E101A"/>
          <w:sz w:val="24"/>
          <w:szCs w:val="24"/>
        </w:rPr>
        <w:t> </w:t>
      </w:r>
      <w:r>
        <w:rPr>
          <w:rFonts w:hint="default" w:ascii="Arial" w:hAnsi="Arial" w:eastAsia="Times New Roman" w:cs="Arial"/>
          <w:color w:val="0E101A"/>
          <w:sz w:val="24"/>
          <w:szCs w:val="24"/>
        </w:rPr>
        <w:t>This refers to the independent variable in this study described in term</w:t>
      </w:r>
      <w:r>
        <w:rPr>
          <w:rFonts w:hint="default" w:ascii="Arial" w:hAnsi="Arial" w:eastAsia="Times New Roman" w:cs="Arial"/>
          <w:i w:val="0"/>
          <w:iCs w:val="0"/>
          <w:color w:val="0E101A"/>
          <w:sz w:val="24"/>
          <w:szCs w:val="24"/>
        </w:rPr>
        <w:t>s of structural orientation, human resource orientation, political orientation, and symbolic orientation</w:t>
      </w:r>
      <w:r>
        <w:rPr>
          <w:rFonts w:hint="default" w:ascii="Arial" w:hAnsi="Arial" w:cs="Arial"/>
          <w:bCs/>
          <w:i w:val="0"/>
          <w:iCs/>
          <w:sz w:val="24"/>
          <w:szCs w:val="24"/>
          <w:lang w:val="en-US"/>
        </w:rPr>
        <w:t>.</w:t>
      </w:r>
    </w:p>
    <w:p>
      <w:pPr>
        <w:spacing w:line="480" w:lineRule="auto"/>
        <w:ind w:firstLine="720" w:firstLineChars="0"/>
        <w:jc w:val="both"/>
        <w:rPr>
          <w:rFonts w:hint="default" w:ascii="Arial" w:hAnsi="Arial" w:eastAsia="SimSun" w:cs="Arial"/>
          <w:sz w:val="24"/>
          <w:szCs w:val="24"/>
          <w:lang w:val="en-US"/>
        </w:rPr>
      </w:pPr>
      <w:r>
        <w:rPr>
          <w:rFonts w:hint="default" w:ascii="Arial" w:hAnsi="Arial" w:eastAsia="Times New Roman" w:cs="Arial"/>
          <w:b w:val="0"/>
          <w:bCs w:val="0"/>
          <w:i/>
          <w:iCs/>
          <w:color w:val="0E101A"/>
          <w:sz w:val="24"/>
          <w:szCs w:val="24"/>
          <w:lang w:val="en-US"/>
        </w:rPr>
        <w:t>Career Satisfaction</w:t>
      </w:r>
      <w:r>
        <w:rPr>
          <w:rFonts w:hint="default" w:ascii="Arial" w:hAnsi="Arial" w:eastAsia="Times New Roman" w:cs="Arial"/>
          <w:i/>
          <w:iCs/>
          <w:color w:val="0E101A"/>
          <w:sz w:val="24"/>
          <w:szCs w:val="24"/>
        </w:rPr>
        <w:t>.</w:t>
      </w:r>
      <w:r>
        <w:rPr>
          <w:rFonts w:hint="default" w:ascii="Arial" w:hAnsi="Arial" w:eastAsia="Times New Roman" w:cs="Arial"/>
          <w:b/>
          <w:bCs/>
          <w:color w:val="0E101A"/>
          <w:sz w:val="24"/>
          <w:szCs w:val="24"/>
        </w:rPr>
        <w:t> </w:t>
      </w:r>
      <w:r>
        <w:rPr>
          <w:rFonts w:hint="default" w:ascii="Arial" w:hAnsi="Arial" w:eastAsia="Times New Roman" w:cs="Arial"/>
          <w:color w:val="0E101A"/>
          <w:sz w:val="24"/>
          <w:szCs w:val="24"/>
        </w:rPr>
        <w:t>This refers to the dependent variable in this study described in term</w:t>
      </w:r>
      <w:r>
        <w:rPr>
          <w:rFonts w:hint="default" w:ascii="Arial" w:hAnsi="Arial" w:eastAsia="Times New Roman" w:cs="Arial"/>
          <w:i w:val="0"/>
          <w:iCs w:val="0"/>
          <w:color w:val="0E101A"/>
          <w:sz w:val="24"/>
          <w:szCs w:val="24"/>
        </w:rPr>
        <w:t>s of </w:t>
      </w:r>
      <w:r>
        <w:rPr>
          <w:rFonts w:hint="default" w:ascii="Arial" w:hAnsi="Arial" w:cs="Arial"/>
          <w:sz w:val="24"/>
          <w:szCs w:val="24"/>
          <w:lang w:val="en-US"/>
        </w:rPr>
        <w:t>security, work environment, job responsibility, and community attachments</w:t>
      </w:r>
      <w:r>
        <w:rPr>
          <w:rFonts w:hint="default" w:ascii="Arial" w:hAnsi="Arial" w:eastAsia="SimSun" w:cs="Arial"/>
          <w:sz w:val="24"/>
          <w:szCs w:val="24"/>
          <w:lang w:val="en-US"/>
        </w:rPr>
        <w:t>.</w:t>
      </w:r>
    </w:p>
    <w:p>
      <w:pPr>
        <w:spacing w:line="480" w:lineRule="auto"/>
        <w:ind w:firstLine="720" w:firstLineChars="0"/>
        <w:jc w:val="both"/>
        <w:rPr>
          <w:rFonts w:hint="default" w:ascii="Arial" w:hAnsi="Arial" w:cs="Arial"/>
          <w:i w:val="0"/>
          <w:iCs w:val="0"/>
          <w:sz w:val="24"/>
          <w:szCs w:val="24"/>
          <w:lang w:val="en-US"/>
        </w:rPr>
      </w:pPr>
      <w:r>
        <w:rPr>
          <w:rFonts w:hint="default" w:ascii="Arial" w:hAnsi="Arial" w:cs="Arial"/>
          <w:b w:val="0"/>
          <w:bCs/>
          <w:i/>
          <w:iCs/>
          <w:sz w:val="24"/>
          <w:szCs w:val="24"/>
          <w:lang w:val="en-US"/>
        </w:rPr>
        <w:t>Nurturing Work Environment</w:t>
      </w:r>
      <w:r>
        <w:rPr>
          <w:rFonts w:ascii="Arial" w:hAnsi="Arial" w:cs="Arial"/>
          <w:b w:val="0"/>
          <w:bCs/>
          <w:i w:val="0"/>
          <w:iCs w:val="0"/>
          <w:sz w:val="24"/>
          <w:szCs w:val="24"/>
          <w:lang w:val="en-PH"/>
        </w:rPr>
        <w:t>.</w:t>
      </w:r>
      <w:r>
        <w:rPr>
          <w:rFonts w:ascii="Arial" w:hAnsi="Arial" w:cs="Arial"/>
          <w:b/>
          <w:i w:val="0"/>
          <w:iCs w:val="0"/>
          <w:sz w:val="24"/>
          <w:szCs w:val="24"/>
        </w:rPr>
        <w:t xml:space="preserve"> </w:t>
      </w:r>
      <w:r>
        <w:rPr>
          <w:rFonts w:ascii="Arial" w:hAnsi="Arial" w:cs="Arial"/>
          <w:i w:val="0"/>
          <w:iCs w:val="0"/>
          <w:sz w:val="24"/>
          <w:szCs w:val="24"/>
          <w:lang w:val="en-PH"/>
        </w:rPr>
        <w:t xml:space="preserve">This </w:t>
      </w:r>
      <w:r>
        <w:rPr>
          <w:rFonts w:ascii="Arial" w:hAnsi="Arial" w:cs="Arial"/>
          <w:i w:val="0"/>
          <w:iCs w:val="0"/>
          <w:sz w:val="24"/>
          <w:szCs w:val="24"/>
        </w:rPr>
        <w:t xml:space="preserve">refers to </w:t>
      </w:r>
      <w:r>
        <w:rPr>
          <w:rFonts w:ascii="Arial" w:hAnsi="Arial" w:cs="Arial"/>
          <w:i w:val="0"/>
          <w:iCs w:val="0"/>
          <w:sz w:val="24"/>
          <w:szCs w:val="24"/>
          <w:lang w:val="en-PH"/>
        </w:rPr>
        <w:t xml:space="preserve">the </w:t>
      </w:r>
      <w:r>
        <w:rPr>
          <w:rFonts w:hint="default" w:ascii="Arial" w:hAnsi="Arial" w:cs="Arial"/>
          <w:i w:val="0"/>
          <w:iCs w:val="0"/>
          <w:sz w:val="24"/>
          <w:szCs w:val="24"/>
          <w:lang w:val="en-US"/>
        </w:rPr>
        <w:t>mediating variable</w:t>
      </w:r>
      <w:r>
        <w:rPr>
          <w:rFonts w:ascii="Arial" w:hAnsi="Arial" w:cs="Arial"/>
          <w:i w:val="0"/>
          <w:iCs w:val="0"/>
          <w:sz w:val="24"/>
          <w:szCs w:val="24"/>
          <w:lang w:val="en-PH"/>
        </w:rPr>
        <w:t xml:space="preserve"> of the</w:t>
      </w:r>
      <w:r>
        <w:rPr>
          <w:rFonts w:ascii="Arial" w:hAnsi="Arial" w:cs="Arial"/>
          <w:i w:val="0"/>
          <w:iCs w:val="0"/>
          <w:sz w:val="24"/>
          <w:szCs w:val="24"/>
          <w:highlight w:val="none"/>
          <w:lang w:val="en-PH"/>
        </w:rPr>
        <w:t xml:space="preserve"> study </w:t>
      </w:r>
      <w:r>
        <w:rPr>
          <w:rFonts w:hint="default" w:ascii="Arial" w:hAnsi="Arial" w:cs="Arial"/>
          <w:i w:val="0"/>
          <w:iCs w:val="0"/>
          <w:sz w:val="24"/>
          <w:szCs w:val="24"/>
          <w:highlight w:val="none"/>
          <w:lang w:val="en-US"/>
        </w:rPr>
        <w:t>which expected to contribute to the relationship between the independent and dependent variables</w:t>
      </w:r>
      <w:r>
        <w:rPr>
          <w:rFonts w:hint="default" w:ascii="Arial" w:hAnsi="Arial" w:cs="Arial"/>
          <w:i w:val="0"/>
          <w:iCs w:val="0"/>
          <w:sz w:val="24"/>
          <w:szCs w:val="24"/>
          <w:lang w:val="en-US"/>
        </w:rPr>
        <w:t>.</w:t>
      </w:r>
    </w:p>
    <w:p>
      <w:pPr>
        <w:pStyle w:val="2"/>
      </w:pPr>
    </w:p>
    <w:p>
      <w:pPr>
        <w:rPr>
          <w:rFonts w:ascii="Arial" w:hAnsi="Arial" w:cs="Arial"/>
          <w:b/>
          <w:sz w:val="24"/>
          <w:szCs w:val="24"/>
        </w:rPr>
      </w:pPr>
      <w:r>
        <w:rPr>
          <w:rFonts w:ascii="Arial" w:hAnsi="Arial" w:cs="Arial"/>
          <w:b/>
          <w:sz w:val="24"/>
          <w:szCs w:val="24"/>
        </w:rPr>
        <w:br w:type="page"/>
      </w:r>
    </w:p>
    <w:p>
      <w:pPr>
        <w:jc w:val="center"/>
        <w:rPr>
          <w:rFonts w:ascii="Arial" w:hAnsi="Arial" w:cs="Arial"/>
          <w:b/>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5130800</wp:posOffset>
                </wp:positionH>
                <wp:positionV relativeFrom="paragraph">
                  <wp:posOffset>-510540</wp:posOffset>
                </wp:positionV>
                <wp:extent cx="561340" cy="457200"/>
                <wp:effectExtent l="0" t="0" r="10160" b="0"/>
                <wp:wrapNone/>
                <wp:docPr id="2" name="Rectangle 2"/>
                <wp:cNvGraphicFramePr/>
                <a:graphic xmlns:a="http://schemas.openxmlformats.org/drawingml/2006/main">
                  <a:graphicData uri="http://schemas.microsoft.com/office/word/2010/wordprocessingShape">
                    <wps:wsp>
                      <wps:cNvSpPr/>
                      <wps:spPr>
                        <a:xfrm>
                          <a:off x="6633210" y="424180"/>
                          <a:ext cx="561340" cy="457200"/>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404pt;margin-top:-40.2pt;height:36pt;width:44.2pt;z-index:251659264;v-text-anchor:middle;mso-width-relative:page;mso-height-relative:page;" fillcolor="#FFFFFF" filled="t" stroked="f" coordsize="21600,21600" o:gfxdata="UEsDBAoAAAAAAIdO4kAAAAAAAAAAAAAAAAAEAAAAZHJzL1BLAwQUAAAACACHTuJA0stHHNcAAAAL&#10;AQAADwAAAGRycy9kb3ducmV2LnhtbE2PwW7CMBBE75X4B2sr9QY2DoWQxkGiUtVzAXF24iWJiNeR&#10;bSD9+7qn9jg7o9k35W6yA7ujD70jBcuFAIbUONNTq+B0/JjnwELUZPTgCBV8Y4BdNXsqdWHcg77w&#10;fogtSyUUCq2gi3EsOA9Nh1aHhRuRkndx3uqYpG+58fqRyu3ApRBrbnVP6UOnR3zvsLkeblYBj594&#10;PU7yTJlY6XrvL6fzyJV6eV6KN2ARp/gXhl/8hA5VYqrdjUxgg4I8k2lLVDDfrLbAUiLfyFdgdbpk&#10;cgu8Kvn/DdUPUEsDBBQAAAAIAIdO4kB4CB6wYwIAAM8EAAAOAAAAZHJzL2Uyb0RvYy54bWytVMtu&#10;2zAQvBfoPxC8N7IUx04Ny4ERw0WBoDHqFj3TFPUA+CpJW06/vkNKeTTtIYfqQO1q1zO7w10vb85K&#10;kpNwvjO6pPnFhBKhuak63ZT0+7fth2tKfGC6YtJoUdIH4enN6v27ZW8XojCtkZVwBCDaL3pb0jYE&#10;u8gyz1uhmL8wVmgEa+MUC3Bdk1WO9UBXMismk1nWG1dZZ7jwHl83Q5COiO4tgKauOy42hh+V0GFA&#10;dUKygJZ821lPV6nauhY83Ne1F4HIkqLTkE6QwD7EM1st2aJxzLYdH0tgbynhVU+KdRqkT1AbFhg5&#10;uu4vKNVxZ7ypwwU3KhsaSYqgi3zySpt9y6xIvUBqb59E9/8Pln857RzpqpIWlGimcOFfIRrTjRSk&#10;iPL01i+Qtbc7N3oeZuz1XDsV3+iCnEs6m11eFjmEfSjptJjm16O64hwIR7y4mufzK0o44sVsNp+k&#10;ePaMY50Pn4RRJBoldagjacpOdz6AG6mPKZHWG9lV207K5LjmcCsdOTFc9DY9sXj85I80qUkfK5mC&#10;nHCG8a0xNjCVhQReN5Qw2WAveHCJW5vIAKSBe8N8O3Ak2JFC6hgXadzGUqNqg07ROpjqATI7M8yf&#10;t3zbocc75sOOOQwcqsFKhnsctTQo0YwWJa1xv/71PeZjDhClpMcAo/yfR+YEJfKzxoR8zKdTwIbk&#10;TK/mBRz3MnJ4GdFHdWsgXY7ltzyZMT/IR7N2Rv3A5q4jK0JMc3APQo3ObRgWC7vPxXqd0jDlloU7&#10;vbc8gkedtFkfg6m7dKXP6uCyooM5T9c27mRcpJd+ynr+H1r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LLRxzXAAAACwEAAA8AAAAAAAAAAQAgAAAAIgAAAGRycy9kb3ducmV2LnhtbFBLAQIUABQA&#10;AAAIAIdO4kB4CB6wYwIAAM8EAAAOAAAAAAAAAAEAIAAAACYBAABkcnMvZTJvRG9jLnhtbFBLBQYA&#10;AAAABgAGAFkBAAD7BQAAAAA=&#10;">
                <v:fill on="t" focussize="0,0"/>
                <v:stroke on="f" weight="2pt"/>
                <v:imagedata o:title=""/>
                <o:lock v:ext="edit" aspectratio="f"/>
              </v:rect>
            </w:pict>
          </mc:Fallback>
        </mc:AlternateContent>
      </w:r>
    </w:p>
    <w:p>
      <w:pPr>
        <w:jc w:val="center"/>
        <w:rPr>
          <w:rFonts w:ascii="Arial" w:hAnsi="Arial" w:cs="Arial"/>
          <w:b/>
          <w:sz w:val="24"/>
          <w:szCs w:val="24"/>
        </w:rPr>
      </w:pP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2</w:t>
      </w:r>
    </w:p>
    <w:p>
      <w:pPr>
        <w:spacing w:after="0" w:line="240" w:lineRule="auto"/>
        <w:jc w:val="center"/>
        <w:rPr>
          <w:rFonts w:ascii="Arial" w:hAnsi="Arial" w:cs="Arial"/>
          <w:b/>
          <w:sz w:val="24"/>
          <w:szCs w:val="24"/>
        </w:rPr>
      </w:pPr>
    </w:p>
    <w:p>
      <w:pPr>
        <w:pStyle w:val="2"/>
      </w:pPr>
    </w:p>
    <w:p>
      <w:pPr>
        <w:pStyle w:val="2"/>
      </w:pPr>
    </w:p>
    <w:p>
      <w:pPr>
        <w:spacing w:after="0" w:line="480" w:lineRule="auto"/>
        <w:jc w:val="center"/>
        <w:rPr>
          <w:rFonts w:ascii="Arial" w:hAnsi="Arial" w:cs="Arial"/>
          <w:b/>
          <w:sz w:val="24"/>
          <w:szCs w:val="24"/>
          <w:lang w:val="en-PH"/>
        </w:rPr>
      </w:pPr>
      <w:r>
        <w:rPr>
          <w:rFonts w:ascii="Arial" w:hAnsi="Arial" w:cs="Arial"/>
          <w:b/>
          <w:sz w:val="24"/>
          <w:szCs w:val="24"/>
        </w:rPr>
        <w:t>M</w:t>
      </w:r>
      <w:r>
        <w:rPr>
          <w:rFonts w:ascii="Arial" w:hAnsi="Arial" w:cs="Arial"/>
          <w:b/>
          <w:sz w:val="24"/>
          <w:szCs w:val="24"/>
          <w:lang w:val="en-PH"/>
        </w:rPr>
        <w:t>ethod</w:t>
      </w:r>
    </w:p>
    <w:p>
      <w:pPr>
        <w:spacing w:after="0" w:line="240" w:lineRule="auto"/>
        <w:jc w:val="both"/>
        <w:rPr>
          <w:rFonts w:ascii="Arial" w:hAnsi="Arial" w:cs="Arial"/>
          <w:b/>
          <w:sz w:val="24"/>
          <w:szCs w:val="24"/>
          <w:lang w:val="en-PH"/>
        </w:rPr>
      </w:pPr>
    </w:p>
    <w:p>
      <w:pPr>
        <w:spacing w:after="0" w:line="240" w:lineRule="auto"/>
        <w:jc w:val="both"/>
        <w:rPr>
          <w:rFonts w:ascii="Arial" w:hAnsi="Arial" w:cs="Arial"/>
          <w:b/>
          <w:sz w:val="24"/>
          <w:szCs w:val="24"/>
          <w:lang w:val="en-PH"/>
        </w:rPr>
      </w:pPr>
    </w:p>
    <w:p>
      <w:pPr>
        <w:keepNext w:val="0"/>
        <w:keepLines w:val="0"/>
        <w:pageBreakBefore w:val="0"/>
        <w:widowControl/>
        <w:kinsoku/>
        <w:wordWrap/>
        <w:overflowPunct/>
        <w:topLinePunct w:val="0"/>
        <w:autoSpaceDE/>
        <w:autoSpaceDN/>
        <w:bidi w:val="0"/>
        <w:adjustRightInd/>
        <w:snapToGrid/>
        <w:spacing w:after="0" w:afterAutospacing="0" w:line="480" w:lineRule="auto"/>
        <w:ind w:left="0" w:leftChars="0" w:right="0" w:rightChars="0" w:firstLine="720"/>
        <w:jc w:val="both"/>
        <w:textAlignment w:val="auto"/>
        <w:outlineLvl w:val="9"/>
        <w:rPr>
          <w:rFonts w:ascii="Arial" w:hAnsi="Arial" w:cs="Arial"/>
          <w:sz w:val="24"/>
          <w:szCs w:val="24"/>
        </w:rPr>
      </w:pPr>
      <w:r>
        <w:rPr>
          <w:rFonts w:ascii="Arial" w:hAnsi="Arial" w:cs="Arial"/>
          <w:sz w:val="24"/>
          <w:szCs w:val="24"/>
        </w:rPr>
        <w:t xml:space="preserve">This section contains the </w:t>
      </w:r>
      <w:r>
        <w:rPr>
          <w:rFonts w:hint="default" w:ascii="Arial" w:hAnsi="Arial" w:cs="Arial"/>
          <w:sz w:val="24"/>
          <w:szCs w:val="24"/>
          <w:lang w:val="en-PH"/>
        </w:rPr>
        <w:t>r</w:t>
      </w:r>
      <w:r>
        <w:rPr>
          <w:rFonts w:ascii="Arial" w:hAnsi="Arial" w:cs="Arial"/>
          <w:sz w:val="24"/>
          <w:szCs w:val="24"/>
        </w:rPr>
        <w:t xml:space="preserve">esearch </w:t>
      </w:r>
      <w:r>
        <w:rPr>
          <w:rFonts w:hint="default" w:ascii="Arial" w:hAnsi="Arial" w:cs="Arial"/>
          <w:sz w:val="24"/>
          <w:szCs w:val="24"/>
          <w:lang w:val="en-PH"/>
        </w:rPr>
        <w:t>d</w:t>
      </w:r>
      <w:r>
        <w:rPr>
          <w:rFonts w:ascii="Arial" w:hAnsi="Arial" w:cs="Arial"/>
          <w:sz w:val="24"/>
          <w:szCs w:val="24"/>
        </w:rPr>
        <w:t xml:space="preserve">esign, </w:t>
      </w:r>
      <w:r>
        <w:rPr>
          <w:rFonts w:hint="default" w:ascii="Arial" w:hAnsi="Arial" w:cs="Arial"/>
          <w:sz w:val="24"/>
          <w:szCs w:val="24"/>
          <w:lang w:val="en-PH"/>
        </w:rPr>
        <w:t>r</w:t>
      </w:r>
      <w:r>
        <w:rPr>
          <w:rFonts w:ascii="Arial" w:hAnsi="Arial" w:cs="Arial"/>
          <w:sz w:val="24"/>
          <w:szCs w:val="24"/>
          <w:lang w:val="en-PH"/>
        </w:rPr>
        <w:t xml:space="preserve">esearch </w:t>
      </w:r>
      <w:r>
        <w:rPr>
          <w:rFonts w:hint="default" w:ascii="Arial" w:hAnsi="Arial" w:cs="Arial"/>
          <w:sz w:val="24"/>
          <w:szCs w:val="24"/>
          <w:lang w:val="en-PH"/>
        </w:rPr>
        <w:t>r</w:t>
      </w:r>
      <w:r>
        <w:rPr>
          <w:rFonts w:ascii="Arial" w:hAnsi="Arial" w:cs="Arial"/>
          <w:sz w:val="24"/>
          <w:szCs w:val="24"/>
          <w:lang w:val="en-PH"/>
        </w:rPr>
        <w:t>espondents</w:t>
      </w:r>
      <w:r>
        <w:rPr>
          <w:rFonts w:ascii="Arial" w:hAnsi="Arial" w:cs="Arial"/>
          <w:sz w:val="24"/>
          <w:szCs w:val="24"/>
        </w:rPr>
        <w:t xml:space="preserve">, </w:t>
      </w:r>
      <w:r>
        <w:rPr>
          <w:rFonts w:hint="default" w:ascii="Arial" w:hAnsi="Arial" w:cs="Arial"/>
          <w:sz w:val="24"/>
          <w:szCs w:val="24"/>
          <w:lang w:val="en-PH"/>
        </w:rPr>
        <w:t>r</w:t>
      </w:r>
      <w:r>
        <w:rPr>
          <w:rFonts w:ascii="Arial" w:hAnsi="Arial" w:cs="Arial"/>
          <w:sz w:val="24"/>
          <w:szCs w:val="24"/>
        </w:rPr>
        <w:t xml:space="preserve">esearch </w:t>
      </w:r>
      <w:r>
        <w:rPr>
          <w:rFonts w:hint="default" w:ascii="Arial" w:hAnsi="Arial" w:cs="Arial"/>
          <w:sz w:val="24"/>
          <w:szCs w:val="24"/>
          <w:lang w:val="en-PH"/>
        </w:rPr>
        <w:t>i</w:t>
      </w:r>
      <w:r>
        <w:rPr>
          <w:rFonts w:ascii="Arial" w:hAnsi="Arial" w:cs="Arial"/>
          <w:sz w:val="24"/>
          <w:szCs w:val="24"/>
        </w:rPr>
        <w:t xml:space="preserve">nstrument, </w:t>
      </w:r>
      <w:r>
        <w:rPr>
          <w:rFonts w:hint="default" w:ascii="Arial" w:hAnsi="Arial" w:cs="Arial"/>
          <w:sz w:val="24"/>
          <w:szCs w:val="24"/>
          <w:lang w:val="en-PH"/>
        </w:rPr>
        <w:t>d</w:t>
      </w:r>
      <w:r>
        <w:rPr>
          <w:rFonts w:ascii="Arial" w:hAnsi="Arial" w:cs="Arial"/>
          <w:sz w:val="24"/>
          <w:szCs w:val="24"/>
        </w:rPr>
        <w:t xml:space="preserve">ata </w:t>
      </w:r>
      <w:r>
        <w:rPr>
          <w:rFonts w:hint="default" w:ascii="Arial" w:hAnsi="Arial" w:cs="Arial"/>
          <w:sz w:val="24"/>
          <w:szCs w:val="24"/>
          <w:lang w:val="en-PH"/>
        </w:rPr>
        <w:t>g</w:t>
      </w:r>
      <w:r>
        <w:rPr>
          <w:rFonts w:ascii="Arial" w:hAnsi="Arial" w:cs="Arial"/>
          <w:sz w:val="24"/>
          <w:szCs w:val="24"/>
        </w:rPr>
        <w:t xml:space="preserve">athering </w:t>
      </w:r>
      <w:r>
        <w:rPr>
          <w:rFonts w:hint="default" w:ascii="Arial" w:hAnsi="Arial" w:cs="Arial"/>
          <w:sz w:val="24"/>
          <w:szCs w:val="24"/>
          <w:lang w:val="en-PH"/>
        </w:rPr>
        <w:t>p</w:t>
      </w:r>
      <w:r>
        <w:rPr>
          <w:rFonts w:ascii="Arial" w:hAnsi="Arial" w:cs="Arial"/>
          <w:sz w:val="24"/>
          <w:szCs w:val="24"/>
        </w:rPr>
        <w:t>rocedure</w:t>
      </w:r>
      <w:r>
        <w:rPr>
          <w:rFonts w:hint="default" w:ascii="Arial" w:hAnsi="Arial" w:cs="Arial"/>
          <w:sz w:val="24"/>
          <w:szCs w:val="24"/>
          <w:lang w:val="en-PH"/>
        </w:rPr>
        <w:t>,</w:t>
      </w:r>
      <w:r>
        <w:rPr>
          <w:rFonts w:ascii="Arial" w:hAnsi="Arial" w:cs="Arial"/>
          <w:sz w:val="24"/>
          <w:szCs w:val="24"/>
          <w:lang w:val="en-PH"/>
        </w:rPr>
        <w:t xml:space="preserve"> and</w:t>
      </w:r>
      <w:r>
        <w:rPr>
          <w:rFonts w:ascii="Arial" w:hAnsi="Arial" w:cs="Arial"/>
          <w:sz w:val="24"/>
          <w:szCs w:val="24"/>
        </w:rPr>
        <w:t xml:space="preserve"> </w:t>
      </w:r>
      <w:r>
        <w:rPr>
          <w:rFonts w:hint="default" w:ascii="Arial" w:hAnsi="Arial" w:cs="Arial"/>
          <w:sz w:val="24"/>
          <w:szCs w:val="24"/>
          <w:lang w:val="en-PH"/>
        </w:rPr>
        <w:t>d</w:t>
      </w:r>
      <w:r>
        <w:rPr>
          <w:rFonts w:ascii="Arial" w:hAnsi="Arial" w:cs="Arial"/>
          <w:sz w:val="24"/>
          <w:szCs w:val="24"/>
        </w:rPr>
        <w:t xml:space="preserve">ata </w:t>
      </w:r>
      <w:r>
        <w:rPr>
          <w:rFonts w:hint="default" w:ascii="Arial" w:hAnsi="Arial" w:cs="Arial"/>
          <w:sz w:val="24"/>
          <w:szCs w:val="24"/>
          <w:lang w:val="en-PH"/>
        </w:rPr>
        <w:t>a</w:t>
      </w:r>
      <w:r>
        <w:rPr>
          <w:rFonts w:ascii="Arial" w:hAnsi="Arial" w:cs="Arial"/>
          <w:sz w:val="24"/>
          <w:szCs w:val="24"/>
        </w:rPr>
        <w:t>nalysis.</w:t>
      </w:r>
    </w:p>
    <w:p>
      <w:pPr>
        <w:pStyle w:val="2"/>
      </w:pPr>
    </w:p>
    <w:p>
      <w:pPr>
        <w:keepNext w:val="0"/>
        <w:keepLines w:val="0"/>
        <w:pageBreakBefore w:val="0"/>
        <w:widowControl/>
        <w:kinsoku/>
        <w:wordWrap/>
        <w:overflowPunct/>
        <w:topLinePunct w:val="0"/>
        <w:autoSpaceDE/>
        <w:autoSpaceDN/>
        <w:bidi w:val="0"/>
        <w:adjustRightInd/>
        <w:snapToGrid/>
        <w:spacing w:after="0" w:afterAutospacing="0" w:line="480" w:lineRule="auto"/>
        <w:ind w:left="0" w:leftChars="0" w:right="0" w:rightChars="0"/>
        <w:jc w:val="center"/>
        <w:textAlignment w:val="auto"/>
        <w:outlineLvl w:val="9"/>
        <w:rPr>
          <w:rFonts w:ascii="Arial" w:hAnsi="Arial" w:cs="Arial"/>
          <w:b w:val="0"/>
          <w:bCs w:val="0"/>
          <w:i/>
          <w:iCs w:val="0"/>
          <w:sz w:val="24"/>
          <w:szCs w:val="24"/>
        </w:rPr>
      </w:pPr>
      <w:r>
        <w:rPr>
          <w:rFonts w:ascii="Arial" w:hAnsi="Arial" w:cs="Arial"/>
          <w:b w:val="0"/>
          <w:bCs w:val="0"/>
          <w:i/>
          <w:iCs w:val="0"/>
          <w:sz w:val="24"/>
          <w:szCs w:val="24"/>
        </w:rPr>
        <w:t>Research Design</w:t>
      </w:r>
    </w:p>
    <w:p>
      <w:pPr>
        <w:pStyle w:val="2"/>
      </w:pPr>
    </w:p>
    <w:p>
      <w:pPr>
        <w:pStyle w:val="15"/>
        <w:shd w:val="clear" w:color="auto" w:fill="FFFFFF"/>
        <w:spacing w:line="480" w:lineRule="auto"/>
        <w:ind w:firstLine="720" w:firstLineChars="0"/>
        <w:jc w:val="both"/>
        <w:rPr>
          <w:rFonts w:hint="default" w:ascii="Arial" w:hAnsi="Arial" w:cs="Arial"/>
          <w:sz w:val="24"/>
          <w:szCs w:val="24"/>
        </w:rPr>
      </w:pPr>
      <w:r>
        <w:rPr>
          <w:rFonts w:hint="default" w:ascii="Arial" w:hAnsi="Arial" w:eastAsia="SimSun" w:cs="Arial"/>
          <w:sz w:val="24"/>
          <w:szCs w:val="24"/>
        </w:rPr>
        <w:t>The study employ</w:t>
      </w:r>
      <w:r>
        <w:rPr>
          <w:rFonts w:hint="default" w:ascii="Arial" w:hAnsi="Arial" w:eastAsia="SimSun" w:cs="Arial"/>
          <w:sz w:val="24"/>
          <w:szCs w:val="24"/>
          <w:lang w:val="en-PH"/>
        </w:rPr>
        <w:t>ed</w:t>
      </w:r>
      <w:r>
        <w:rPr>
          <w:rFonts w:hint="default" w:ascii="Arial" w:hAnsi="Arial" w:eastAsia="SimSun" w:cs="Arial"/>
          <w:sz w:val="24"/>
          <w:szCs w:val="24"/>
        </w:rPr>
        <w:t xml:space="preserve"> a non-experimental design utilizing the descriptive correlation technique of research which is designed to gather data, ideas, facts and information related to the study. </w:t>
      </w:r>
      <w:r>
        <w:rPr>
          <w:rFonts w:ascii="Arial" w:hAnsi="Arial" w:eastAsia="SimSun" w:cs="Arial"/>
          <w:color w:val="000000"/>
          <w:kern w:val="0"/>
          <w:sz w:val="24"/>
          <w:szCs w:val="24"/>
          <w:lang w:val="en-US" w:eastAsia="zh-CN" w:bidi="ar"/>
        </w:rPr>
        <w:t>Quantitative research deals in numbers, logic and objective stance. It</w:t>
      </w:r>
      <w:r>
        <w:rPr>
          <w:rFonts w:hint="default" w:ascii="Arial" w:hAnsi="Arial" w:eastAsia="SimSun" w:cs="Arial"/>
          <w:color w:val="000000"/>
          <w:kern w:val="0"/>
          <w:sz w:val="24"/>
          <w:szCs w:val="24"/>
          <w:lang w:val="en-US" w:eastAsia="zh-CN" w:bidi="ar"/>
        </w:rPr>
        <w:t xml:space="preserve"> focuses on numeric and unchanging data and detailed, convergent reasoning, generation of a variety of ideas about a research problem</w:t>
      </w:r>
      <w:r>
        <w:rPr>
          <w:rFonts w:hint="default" w:ascii="Arial" w:hAnsi="Arial" w:eastAsia="SimSun" w:cs="Arial"/>
          <w:color w:val="000000"/>
          <w:kern w:val="0"/>
          <w:sz w:val="24"/>
          <w:szCs w:val="24"/>
          <w:lang w:eastAsia="zh-CN" w:bidi="ar"/>
        </w:rPr>
        <w:t xml:space="preserve"> </w:t>
      </w:r>
      <w:r>
        <w:rPr>
          <w:rFonts w:hint="default" w:ascii="Arial" w:hAnsi="Arial" w:eastAsia="SimSun" w:cs="Arial"/>
          <w:color w:val="000000"/>
          <w:kern w:val="0"/>
          <w:sz w:val="24"/>
          <w:szCs w:val="24"/>
          <w:lang w:val="en-US" w:eastAsia="zh-CN" w:bidi="ar"/>
        </w:rPr>
        <w:t>(Babbie et al. 2010).</w:t>
      </w:r>
      <w:r>
        <w:rPr>
          <w:rFonts w:hint="default" w:ascii="Arial" w:hAnsi="Arial" w:eastAsia="SimSun" w:cs="Arial"/>
          <w:color w:val="000000"/>
          <w:kern w:val="0"/>
          <w:sz w:val="24"/>
          <w:szCs w:val="24"/>
          <w:lang w:eastAsia="zh-CN" w:bidi="ar"/>
        </w:rPr>
        <w:t xml:space="preserve"> </w:t>
      </w:r>
      <w:r>
        <w:rPr>
          <w:rFonts w:hint="default" w:ascii="Arial" w:hAnsi="Arial" w:cs="Arial"/>
          <w:sz w:val="24"/>
          <w:szCs w:val="24"/>
        </w:rPr>
        <w:t xml:space="preserve">According to </w:t>
      </w:r>
      <w:r>
        <w:rPr>
          <w:rFonts w:hint="default" w:ascii="Arial" w:hAnsi="Arial" w:eastAsia="SimSun" w:cs="Arial"/>
          <w:sz w:val="24"/>
          <w:szCs w:val="24"/>
        </w:rPr>
        <w:t xml:space="preserve">Myers </w:t>
      </w:r>
      <w:r>
        <w:rPr>
          <w:rFonts w:hint="default" w:ascii="Arial" w:hAnsi="Arial" w:eastAsia="SimSun" w:cs="Arial"/>
          <w:sz w:val="24"/>
          <w:szCs w:val="24"/>
          <w:lang w:val="en-PH"/>
        </w:rPr>
        <w:t>and</w:t>
      </w:r>
      <w:r>
        <w:rPr>
          <w:rFonts w:hint="default" w:ascii="Arial" w:hAnsi="Arial" w:eastAsia="SimSun" w:cs="Arial"/>
          <w:sz w:val="24"/>
          <w:szCs w:val="24"/>
        </w:rPr>
        <w:t xml:space="preserve"> Wel</w:t>
      </w:r>
      <w:r>
        <w:rPr>
          <w:rFonts w:hint="default" w:ascii="Arial" w:hAnsi="Arial" w:eastAsia="SimSun" w:cs="Arial"/>
          <w:sz w:val="24"/>
          <w:szCs w:val="24"/>
          <w:lang w:val="en-PH"/>
        </w:rPr>
        <w:t>l (</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cs="Arial"/>
          <w:sz w:val="24"/>
          <w:szCs w:val="24"/>
        </w:rPr>
        <w:t xml:space="preserve"> correlated design examines how the independent variable influences the dependent variable and establishes cause and effect relationship between variables.</w:t>
      </w:r>
      <w:r>
        <w:rPr>
          <w:rFonts w:hint="default" w:ascii="Arial" w:hAnsi="Arial" w:cs="Arial"/>
          <w:sz w:val="24"/>
          <w:szCs w:val="24"/>
          <w:lang w:val="en-PH"/>
        </w:rPr>
        <w:t xml:space="preserve"> It </w:t>
      </w:r>
      <w:r>
        <w:rPr>
          <w:rFonts w:hint="default" w:ascii="Arial" w:hAnsi="Arial" w:cs="Arial"/>
          <w:sz w:val="24"/>
          <w:szCs w:val="24"/>
        </w:rPr>
        <w:t>enable</w:t>
      </w:r>
      <w:r>
        <w:rPr>
          <w:rFonts w:hint="default" w:ascii="Arial" w:hAnsi="Arial" w:cs="Arial"/>
          <w:sz w:val="24"/>
          <w:szCs w:val="24"/>
          <w:lang w:val="en-PH"/>
        </w:rPr>
        <w:t>d</w:t>
      </w:r>
      <w:r>
        <w:rPr>
          <w:rFonts w:hint="default" w:ascii="Arial" w:hAnsi="Arial" w:cs="Arial"/>
          <w:sz w:val="24"/>
          <w:szCs w:val="24"/>
        </w:rPr>
        <w:t xml:space="preserve"> the researcher to observe two variables at a point in time and was useful in describing the relationship of the factors of both variables.</w:t>
      </w:r>
      <w:r>
        <w:rPr>
          <w:rFonts w:hint="default" w:ascii="Arial" w:hAnsi="Arial" w:cs="Arial"/>
          <w:sz w:val="24"/>
          <w:szCs w:val="24"/>
          <w:lang w:val="en-PH"/>
        </w:rPr>
        <w:t xml:space="preserve"> </w:t>
      </w:r>
      <w:r>
        <w:rPr>
          <w:rFonts w:hint="default" w:ascii="Arial" w:hAnsi="Arial" w:eastAsia="SimSun" w:cs="Arial"/>
          <w:sz w:val="24"/>
          <w:szCs w:val="24"/>
          <w:lang w:val="en-PH"/>
        </w:rPr>
        <w:t xml:space="preserve">Moreover, the study </w:t>
      </w:r>
      <w:r>
        <w:rPr>
          <w:rFonts w:hint="default" w:ascii="Arial" w:hAnsi="Arial" w:eastAsia="SimSun" w:cs="Arial"/>
          <w:sz w:val="24"/>
          <w:szCs w:val="24"/>
        </w:rPr>
        <w:t>also look</w:t>
      </w:r>
      <w:r>
        <w:rPr>
          <w:rFonts w:hint="default" w:ascii="Arial" w:hAnsi="Arial" w:eastAsia="SimSun" w:cs="Arial"/>
          <w:sz w:val="24"/>
          <w:szCs w:val="24"/>
          <w:lang w:val="en-PH"/>
        </w:rPr>
        <w:t>ed</w:t>
      </w:r>
      <w:r>
        <w:rPr>
          <w:rFonts w:hint="default" w:ascii="Arial" w:hAnsi="Arial" w:eastAsia="SimSun" w:cs="Arial"/>
          <w:sz w:val="24"/>
          <w:szCs w:val="24"/>
        </w:rPr>
        <w:t xml:space="preserve"> into the relationship </w:t>
      </w:r>
      <w:r>
        <w:rPr>
          <w:rFonts w:hint="default" w:ascii="Arial" w:hAnsi="Arial" w:eastAsia="SimSun" w:cs="Arial"/>
          <w:sz w:val="24"/>
          <w:szCs w:val="24"/>
          <w:lang w:val="en-US"/>
        </w:rPr>
        <w:t>between</w:t>
      </w:r>
      <w:r>
        <w:rPr>
          <w:rFonts w:hint="default" w:ascii="Arial" w:hAnsi="Arial" w:eastAsia="SimSun" w:cs="Arial"/>
          <w:sz w:val="24"/>
          <w:szCs w:val="24"/>
        </w:rPr>
        <w:t xml:space="preserve"> </w:t>
      </w:r>
      <w:r>
        <w:rPr>
          <w:rFonts w:hint="default" w:ascii="Arial" w:hAnsi="Arial" w:eastAsia="SimSun" w:cs="Arial"/>
          <w:sz w:val="24"/>
          <w:szCs w:val="24"/>
          <w:lang w:val="en-US"/>
        </w:rPr>
        <w:t>two</w:t>
      </w:r>
      <w:r>
        <w:rPr>
          <w:rFonts w:hint="default" w:ascii="Arial" w:hAnsi="Arial" w:eastAsia="SimSun" w:cs="Arial"/>
          <w:sz w:val="24"/>
          <w:szCs w:val="24"/>
          <w:lang w:val="en-PH"/>
        </w:rPr>
        <w:t xml:space="preserve"> variables</w:t>
      </w:r>
      <w:r>
        <w:rPr>
          <w:rFonts w:hint="default" w:ascii="Arial" w:hAnsi="Arial" w:eastAsia="SimSun" w:cs="Arial"/>
          <w:sz w:val="24"/>
          <w:szCs w:val="24"/>
        </w:rPr>
        <w:t>–</w:t>
      </w:r>
      <w:r>
        <w:rPr>
          <w:rFonts w:hint="default" w:ascii="Arial" w:hAnsi="Arial" w:eastAsia="SimSun" w:cs="Arial"/>
          <w:sz w:val="24"/>
          <w:szCs w:val="24"/>
          <w:lang w:val="en-PH"/>
        </w:rPr>
        <w:t xml:space="preserve"> </w:t>
      </w:r>
      <w:r>
        <w:rPr>
          <w:rFonts w:hint="default" w:ascii="Arial" w:hAnsi="Arial" w:cs="Arial"/>
          <w:sz w:val="24"/>
          <w:szCs w:val="24"/>
          <w:lang w:val="en-US"/>
        </w:rPr>
        <w:t>managerial orientation of school principals and career satisfaction of teachers when moderated by nurturing work environment in Buhangin District, Davao City</w:t>
      </w:r>
      <w:r>
        <w:rPr>
          <w:rFonts w:hint="default" w:ascii="Arial" w:hAnsi="Arial" w:eastAsia="SimSun" w:cs="Arial"/>
          <w:sz w:val="24"/>
          <w:szCs w:val="24"/>
        </w:rPr>
        <w:t>. The interest of the study is to investigate</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whether </w:t>
      </w:r>
      <w:r>
        <w:rPr>
          <w:rFonts w:hint="default" w:ascii="Arial" w:hAnsi="Arial" w:cs="Arial"/>
          <w:sz w:val="24"/>
          <w:szCs w:val="24"/>
          <w:lang w:val="en-US"/>
        </w:rPr>
        <w:t>nurturing work environment</w:t>
      </w:r>
      <w:r>
        <w:rPr>
          <w:rFonts w:hint="default" w:ascii="Arial" w:hAnsi="Arial" w:eastAsia="SimSun" w:cs="Arial"/>
          <w:sz w:val="24"/>
          <w:szCs w:val="24"/>
          <w:lang w:val="en-US"/>
        </w:rPr>
        <w:t xml:space="preserve"> moderate the interaction between </w:t>
      </w:r>
      <w:r>
        <w:rPr>
          <w:rFonts w:hint="default" w:ascii="Arial" w:hAnsi="Arial" w:cs="Arial"/>
          <w:sz w:val="24"/>
          <w:szCs w:val="24"/>
          <w:lang w:val="en-US"/>
        </w:rPr>
        <w:t>managerial orientation of school principals and career satisfaction of teachers in Buhangin District, Davao City</w:t>
      </w:r>
      <w:r>
        <w:rPr>
          <w:rFonts w:hint="default" w:ascii="Arial" w:hAnsi="Arial" w:eastAsia="SimSun" w:cs="Arial"/>
          <w:sz w:val="24"/>
          <w:szCs w:val="24"/>
        </w:rPr>
        <w:t>.</w:t>
      </w:r>
      <w:r>
        <w:rPr>
          <w:rFonts w:hint="default" w:ascii="Arial" w:hAnsi="Arial" w:cs="Arial"/>
          <w:sz w:val="24"/>
          <w:szCs w:val="24"/>
        </w:rPr>
        <w:t xml:space="preserve"> </w:t>
      </w:r>
    </w:p>
    <w:p>
      <w:pPr>
        <w:pStyle w:val="2"/>
        <w:rPr>
          <w:rFonts w:hint="default"/>
          <w:sz w:val="20"/>
          <w:szCs w:val="20"/>
          <w:lang w:val="en-PH"/>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84" w:afterAutospacing="0" w:line="480" w:lineRule="auto"/>
        <w:ind w:right="0"/>
        <w:jc w:val="center"/>
        <w:textAlignment w:val="baseline"/>
        <w:rPr>
          <w:rFonts w:ascii="Arial" w:hAnsi="Arial" w:cs="Arial"/>
          <w:b w:val="0"/>
          <w:bCs w:val="0"/>
          <w:i/>
          <w:iCs/>
          <w:sz w:val="24"/>
          <w:szCs w:val="24"/>
          <w:lang w:val="en-PH"/>
        </w:rPr>
      </w:pPr>
      <w:r>
        <w:rPr>
          <w:rFonts w:ascii="Arial" w:hAnsi="Arial" w:cs="Arial"/>
          <w:b w:val="0"/>
          <w:bCs w:val="0"/>
          <w:i/>
          <w:iCs/>
          <w:sz w:val="24"/>
          <w:szCs w:val="24"/>
          <w:lang w:val="en-PH"/>
        </w:rPr>
        <w:t>Research Respondents</w:t>
      </w:r>
    </w:p>
    <w:p>
      <w:pPr>
        <w:spacing w:line="240" w:lineRule="auto"/>
        <w:rPr>
          <w:lang w:val="en-PH"/>
        </w:rPr>
      </w:pPr>
    </w:p>
    <w:p>
      <w:pPr>
        <w:pStyle w:val="15"/>
        <w:shd w:val="clear" w:color="auto" w:fill="FFFFFF"/>
        <w:spacing w:line="480" w:lineRule="auto"/>
        <w:ind w:firstLine="720" w:firstLineChars="0"/>
        <w:jc w:val="both"/>
        <w:rPr>
          <w:rFonts w:hint="default" w:ascii="Arial" w:hAnsi="Arial" w:cs="Arial"/>
          <w:color w:val="000000"/>
          <w:sz w:val="20"/>
          <w:szCs w:val="20"/>
          <w:lang w:val="en-PH"/>
        </w:rPr>
      </w:pPr>
      <w:r>
        <w:rPr>
          <w:rFonts w:hint="default" w:ascii="Arial" w:hAnsi="Arial" w:cs="Arial"/>
          <w:sz w:val="24"/>
          <w:szCs w:val="24"/>
          <w:lang w:val="en-US"/>
        </w:rPr>
        <w:t>T</w:t>
      </w:r>
      <w:r>
        <w:rPr>
          <w:rFonts w:hint="default" w:ascii="Arial" w:hAnsi="Arial" w:cs="Arial"/>
          <w:sz w:val="24"/>
          <w:szCs w:val="24"/>
        </w:rPr>
        <w:t xml:space="preserve">he respondents of the study </w:t>
      </w:r>
      <w:r>
        <w:rPr>
          <w:rFonts w:hint="default" w:ascii="Arial" w:hAnsi="Arial" w:cs="Arial"/>
          <w:sz w:val="24"/>
          <w:szCs w:val="24"/>
          <w:lang w:val="en-US"/>
        </w:rPr>
        <w:t>were</w:t>
      </w:r>
      <w:r>
        <w:rPr>
          <w:rFonts w:hint="default" w:ascii="Arial" w:hAnsi="Arial" w:cs="Arial"/>
          <w:sz w:val="24"/>
          <w:szCs w:val="24"/>
          <w:lang w:val="en-PH"/>
        </w:rPr>
        <w:t xml:space="preserve"> </w:t>
      </w:r>
      <w:r>
        <w:rPr>
          <w:rFonts w:hint="default" w:ascii="Arial" w:hAnsi="Arial" w:cs="Arial"/>
          <w:sz w:val="24"/>
          <w:szCs w:val="24"/>
          <w:lang w:val="en-US"/>
        </w:rPr>
        <w:t>the elementary school teachers in Buhangin District, Davao City</w:t>
      </w:r>
      <w:r>
        <w:rPr>
          <w:rFonts w:hint="default" w:ascii="Arial" w:hAnsi="Arial" w:cs="Arial"/>
          <w:sz w:val="24"/>
          <w:szCs w:val="24"/>
        </w:rPr>
        <w:t>.</w:t>
      </w:r>
      <w:r>
        <w:rPr>
          <w:rFonts w:hint="default" w:ascii="Arial" w:hAnsi="Arial" w:cs="Arial"/>
          <w:sz w:val="24"/>
          <w:szCs w:val="24"/>
          <w:lang w:val="en-PH"/>
        </w:rPr>
        <w:t xml:space="preserve"> In this study, the </w:t>
      </w:r>
      <w:r>
        <w:rPr>
          <w:rFonts w:hint="default" w:ascii="Arial" w:hAnsi="Arial" w:cs="Arial"/>
          <w:sz w:val="24"/>
          <w:szCs w:val="24"/>
          <w:lang w:val="en-US"/>
        </w:rPr>
        <w:t>245</w:t>
      </w:r>
      <w:r>
        <w:rPr>
          <w:rFonts w:hint="default" w:ascii="Arial" w:hAnsi="Arial" w:cs="Arial"/>
          <w:sz w:val="24"/>
          <w:szCs w:val="24"/>
          <w:lang w:val="en-PH"/>
        </w:rPr>
        <w:t xml:space="preserve"> respondents </w:t>
      </w:r>
      <w:r>
        <w:rPr>
          <w:rFonts w:hint="default" w:ascii="Arial" w:hAnsi="Arial" w:cs="Arial"/>
          <w:sz w:val="24"/>
          <w:szCs w:val="24"/>
          <w:lang w:val="en-US"/>
        </w:rPr>
        <w:t>was</w:t>
      </w:r>
      <w:r>
        <w:rPr>
          <w:rFonts w:hint="default" w:ascii="Arial" w:hAnsi="Arial" w:cs="Arial"/>
          <w:sz w:val="24"/>
          <w:szCs w:val="24"/>
          <w:lang w:val="en-PH"/>
        </w:rPr>
        <w:t xml:space="preserve"> selected through stratified random sampling technique. </w:t>
      </w:r>
      <w:r>
        <w:rPr>
          <w:rFonts w:hint="default" w:ascii="Arial" w:hAnsi="Arial" w:cs="Arial"/>
          <w:sz w:val="24"/>
          <w:szCs w:val="24"/>
        </w:rPr>
        <w:t>Stratified random sampling is a method of sampling that involves the division of a population into smaller sub-groups known as strata</w:t>
      </w:r>
      <w:r>
        <w:rPr>
          <w:rFonts w:hint="default" w:ascii="Arial" w:hAnsi="Arial" w:cs="Arial"/>
          <w:sz w:val="24"/>
          <w:szCs w:val="24"/>
          <w:lang w:val="en-US"/>
        </w:rPr>
        <w:t xml:space="preserve"> </w:t>
      </w:r>
      <w:r>
        <w:rPr>
          <w:rFonts w:ascii="Arial" w:hAnsi="Arial" w:cs="Arial"/>
          <w:color w:val="auto"/>
          <w:sz w:val="24"/>
          <w:szCs w:val="23"/>
          <w:lang w:val="en-PH"/>
        </w:rPr>
        <w:t>(Salkind, 2020)</w:t>
      </w:r>
      <w:r>
        <w:rPr>
          <w:rFonts w:hint="default" w:ascii="Arial" w:hAnsi="Arial" w:cs="Arial"/>
          <w:sz w:val="24"/>
          <w:szCs w:val="24"/>
          <w:lang w:val="en-PH"/>
        </w:rPr>
        <w:t>.</w:t>
      </w:r>
      <w:r>
        <w:rPr>
          <w:rFonts w:hint="default" w:ascii="Arial" w:hAnsi="Arial" w:cs="Arial"/>
          <w:sz w:val="24"/>
          <w:szCs w:val="24"/>
          <w:lang w:val="en-US"/>
        </w:rPr>
        <w:t xml:space="preserve"> Further, the 5 schools was the basis of the stratification. </w:t>
      </w:r>
      <w:r>
        <w:rPr>
          <w:rFonts w:ascii="Arial" w:hAnsi="Arial" w:cs="Arial"/>
          <w:color w:val="000000"/>
          <w:sz w:val="24"/>
          <w:szCs w:val="24"/>
        </w:rPr>
        <w:t xml:space="preserve">In this study, certain inclusion criteria </w:t>
      </w:r>
      <w:r>
        <w:rPr>
          <w:rFonts w:hint="default" w:ascii="Arial" w:hAnsi="Arial" w:cs="Arial"/>
          <w:color w:val="000000"/>
          <w:sz w:val="24"/>
          <w:szCs w:val="24"/>
          <w:lang w:val="en-US"/>
        </w:rPr>
        <w:t>were</w:t>
      </w:r>
      <w:r>
        <w:rPr>
          <w:rFonts w:ascii="Arial" w:hAnsi="Arial" w:cs="Arial"/>
          <w:color w:val="000000"/>
          <w:sz w:val="24"/>
          <w:szCs w:val="24"/>
        </w:rPr>
        <w:t xml:space="preserve"> implemented in determining the </w:t>
      </w:r>
      <w:r>
        <w:rPr>
          <w:rFonts w:hint="default" w:ascii="Arial" w:hAnsi="Arial" w:cs="Arial"/>
          <w:color w:val="000000"/>
          <w:sz w:val="24"/>
          <w:szCs w:val="24"/>
          <w:lang w:val="en-US"/>
        </w:rPr>
        <w:t>respondents</w:t>
      </w:r>
      <w:r>
        <w:rPr>
          <w:rFonts w:ascii="Arial" w:hAnsi="Arial" w:cs="Arial"/>
          <w:color w:val="000000"/>
          <w:sz w:val="24"/>
          <w:szCs w:val="24"/>
        </w:rPr>
        <w:t xml:space="preserve"> of the study. The primary consideration of this study is to </w:t>
      </w:r>
      <w:r>
        <w:rPr>
          <w:rFonts w:hint="default" w:ascii="Arial" w:hAnsi="Arial" w:cs="Arial"/>
          <w:color w:val="000000"/>
          <w:sz w:val="24"/>
          <w:szCs w:val="24"/>
          <w:lang w:val="en-US"/>
        </w:rPr>
        <w:t>select respondents</w:t>
      </w:r>
      <w:r>
        <w:rPr>
          <w:rFonts w:ascii="Arial" w:hAnsi="Arial" w:cs="Arial"/>
          <w:color w:val="000000"/>
          <w:sz w:val="24"/>
          <w:szCs w:val="24"/>
        </w:rPr>
        <w:t xml:space="preserve"> who </w:t>
      </w:r>
      <w:r>
        <w:rPr>
          <w:rFonts w:hint="default" w:ascii="Arial" w:hAnsi="Arial" w:cs="Arial"/>
          <w:color w:val="000000"/>
          <w:sz w:val="24"/>
          <w:szCs w:val="24"/>
          <w:lang w:val="en-US"/>
        </w:rPr>
        <w:t>can</w:t>
      </w:r>
      <w:r>
        <w:rPr>
          <w:rFonts w:ascii="Arial" w:hAnsi="Arial" w:cs="Arial"/>
          <w:color w:val="000000"/>
          <w:sz w:val="24"/>
          <w:szCs w:val="24"/>
        </w:rPr>
        <w:t xml:space="preserve"> provide information to achieve the purpose of this study. H</w:t>
      </w:r>
      <w:r>
        <w:rPr>
          <w:rFonts w:ascii="Arial" w:hAnsi="Arial" w:cs="Arial"/>
          <w:sz w:val="24"/>
          <w:szCs w:val="24"/>
        </w:rPr>
        <w:t xml:space="preserve">ence, only those </w:t>
      </w:r>
      <w:r>
        <w:rPr>
          <w:rFonts w:hint="default" w:ascii="Arial" w:hAnsi="Arial" w:cs="Arial"/>
          <w:sz w:val="24"/>
          <w:szCs w:val="24"/>
          <w:lang w:val="en-US"/>
        </w:rPr>
        <w:t>permanent-regular elementary school teachers in Buhangin District in Davao City</w:t>
      </w:r>
      <w:r>
        <w:rPr>
          <w:rFonts w:ascii="Arial" w:hAnsi="Arial" w:cs="Arial"/>
          <w:sz w:val="24"/>
          <w:szCs w:val="24"/>
        </w:rPr>
        <w:t>, and who voluntarily sign</w:t>
      </w:r>
      <w:r>
        <w:rPr>
          <w:rFonts w:hint="default" w:ascii="Arial" w:hAnsi="Arial" w:cs="Arial"/>
          <w:sz w:val="24"/>
          <w:szCs w:val="24"/>
          <w:lang w:val="en-US"/>
        </w:rPr>
        <w:t>ed</w:t>
      </w:r>
      <w:r>
        <w:rPr>
          <w:rFonts w:ascii="Arial" w:hAnsi="Arial" w:cs="Arial"/>
          <w:sz w:val="24"/>
          <w:szCs w:val="24"/>
        </w:rPr>
        <w:t xml:space="preserve"> the I</w:t>
      </w:r>
      <w:r>
        <w:rPr>
          <w:rFonts w:hint="default" w:ascii="Arial" w:hAnsi="Arial" w:cs="Arial"/>
          <w:sz w:val="24"/>
          <w:szCs w:val="24"/>
          <w:lang w:val="en-US"/>
        </w:rPr>
        <w:t xml:space="preserve">nformed </w:t>
      </w:r>
      <w:r>
        <w:rPr>
          <w:rFonts w:ascii="Arial" w:hAnsi="Arial" w:cs="Arial"/>
          <w:sz w:val="24"/>
          <w:szCs w:val="24"/>
        </w:rPr>
        <w:t>C</w:t>
      </w:r>
      <w:r>
        <w:rPr>
          <w:rFonts w:hint="default" w:ascii="Arial" w:hAnsi="Arial" w:cs="Arial"/>
          <w:sz w:val="24"/>
          <w:szCs w:val="24"/>
          <w:lang w:val="en-US"/>
        </w:rPr>
        <w:t xml:space="preserve">onsent </w:t>
      </w:r>
      <w:r>
        <w:rPr>
          <w:rFonts w:ascii="Arial" w:hAnsi="Arial" w:cs="Arial"/>
          <w:sz w:val="24"/>
          <w:szCs w:val="24"/>
        </w:rPr>
        <w:t>F</w:t>
      </w:r>
      <w:r>
        <w:rPr>
          <w:rFonts w:hint="default" w:ascii="Arial" w:hAnsi="Arial" w:cs="Arial"/>
          <w:sz w:val="24"/>
          <w:szCs w:val="24"/>
          <w:lang w:val="en-US"/>
        </w:rPr>
        <w:t>orm</w:t>
      </w:r>
      <w:r>
        <w:rPr>
          <w:rFonts w:ascii="Arial" w:hAnsi="Arial" w:cs="Arial"/>
          <w:sz w:val="24"/>
          <w:szCs w:val="24"/>
        </w:rPr>
        <w:t xml:space="preserve"> </w:t>
      </w:r>
      <w:r>
        <w:rPr>
          <w:rFonts w:hint="default" w:ascii="Arial" w:hAnsi="Arial" w:cs="Arial"/>
          <w:sz w:val="24"/>
          <w:szCs w:val="24"/>
          <w:lang w:val="en-US"/>
        </w:rPr>
        <w:t>(ICF) were</w:t>
      </w:r>
      <w:r>
        <w:rPr>
          <w:rFonts w:ascii="Arial" w:hAnsi="Arial" w:cs="Arial"/>
          <w:sz w:val="24"/>
          <w:szCs w:val="24"/>
        </w:rPr>
        <w:t xml:space="preserve"> given the the survey questionnaire</w:t>
      </w:r>
      <w:r>
        <w:rPr>
          <w:rFonts w:hint="default" w:ascii="Arial" w:hAnsi="Arial" w:cs="Arial"/>
          <w:sz w:val="24"/>
          <w:szCs w:val="24"/>
          <w:lang w:val="en-US"/>
        </w:rPr>
        <w:t>s</w:t>
      </w:r>
      <w:r>
        <w:rPr>
          <w:rFonts w:ascii="Arial" w:hAnsi="Arial" w:cs="Arial"/>
          <w:sz w:val="24"/>
          <w:szCs w:val="24"/>
        </w:rPr>
        <w:t xml:space="preserve">. Moreover, the study </w:t>
      </w:r>
      <w:r>
        <w:rPr>
          <w:rFonts w:hint="default" w:ascii="Arial" w:hAnsi="Arial" w:cs="Arial"/>
          <w:sz w:val="24"/>
          <w:szCs w:val="24"/>
          <w:lang w:val="en-US"/>
        </w:rPr>
        <w:t>was</w:t>
      </w:r>
      <w:r>
        <w:rPr>
          <w:rFonts w:ascii="Arial" w:hAnsi="Arial" w:cs="Arial"/>
          <w:sz w:val="24"/>
          <w:szCs w:val="24"/>
        </w:rPr>
        <w:t xml:space="preserve"> delimited only to the nature of the problem based on the research questions and thus it </w:t>
      </w:r>
      <w:r>
        <w:rPr>
          <w:rFonts w:hint="default" w:ascii="Arial" w:hAnsi="Arial" w:cs="Arial"/>
          <w:sz w:val="24"/>
          <w:szCs w:val="24"/>
          <w:lang w:val="en-US"/>
        </w:rPr>
        <w:t>did</w:t>
      </w:r>
      <w:r>
        <w:rPr>
          <w:rFonts w:ascii="Arial" w:hAnsi="Arial" w:cs="Arial"/>
          <w:sz w:val="24"/>
          <w:szCs w:val="24"/>
        </w:rPr>
        <w:t xml:space="preserve"> not</w:t>
      </w:r>
      <w:r>
        <w:rPr>
          <w:rFonts w:ascii="Arial" w:hAnsi="Arial" w:cs="Arial"/>
          <w:color w:val="FF0000"/>
          <w:sz w:val="24"/>
          <w:szCs w:val="24"/>
        </w:rPr>
        <w:t xml:space="preserve"> </w:t>
      </w:r>
      <w:r>
        <w:rPr>
          <w:rFonts w:ascii="Arial" w:hAnsi="Arial" w:cs="Arial"/>
          <w:sz w:val="24"/>
          <w:szCs w:val="24"/>
        </w:rPr>
        <w:t xml:space="preserve">consider the </w:t>
      </w:r>
      <w:r>
        <w:rPr>
          <w:rFonts w:hint="default" w:ascii="Arial" w:hAnsi="Arial" w:cs="Arial"/>
          <w:sz w:val="24"/>
          <w:szCs w:val="24"/>
          <w:lang w:val="en-US"/>
        </w:rPr>
        <w:t>gender and socio-economic status of the teachers</w:t>
      </w:r>
      <w:r>
        <w:rPr>
          <w:rFonts w:hint="default" w:ascii="Arial" w:hAnsi="Arial" w:cs="Arial"/>
          <w:b w:val="0"/>
          <w:bCs w:val="0"/>
          <w:i w:val="0"/>
          <w:iCs w:val="0"/>
          <w:color w:val="auto"/>
          <w:sz w:val="24"/>
          <w:szCs w:val="24"/>
          <w:shd w:val="clear" w:color="auto" w:fill="FFFFFF"/>
          <w:lang w:val="en-PH"/>
        </w:rPr>
        <w:t>.</w:t>
      </w: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firstLine="420" w:firstLineChars="0"/>
        <w:jc w:val="both"/>
        <w:textAlignment w:val="auto"/>
        <w:outlineLvl w:val="9"/>
        <w:rPr>
          <w:rFonts w:hint="default" w:ascii="Arial" w:hAnsi="Arial" w:cs="Arial"/>
          <w:b w:val="0"/>
          <w:bCs w:val="0"/>
          <w:i/>
          <w:iCs/>
          <w:sz w:val="24"/>
          <w:szCs w:val="24"/>
        </w:rPr>
      </w:pPr>
      <w:r>
        <w:rPr>
          <w:rFonts w:ascii="Arial" w:hAnsi="Arial" w:eastAsia="SimSun" w:cs="Arial"/>
          <w:sz w:val="24"/>
          <w:szCs w:val="24"/>
        </w:rPr>
        <w:t xml:space="preserve"> </w:t>
      </w:r>
    </w:p>
    <w:p>
      <w:pPr>
        <w:keepNext w:val="0"/>
        <w:keepLines w:val="0"/>
        <w:pageBreakBefore w:val="0"/>
        <w:widowControl/>
        <w:kinsoku/>
        <w:wordWrap/>
        <w:overflowPunct/>
        <w:topLinePunct w:val="0"/>
        <w:autoSpaceDE/>
        <w:autoSpaceDN/>
        <w:bidi w:val="0"/>
        <w:adjustRightInd/>
        <w:snapToGrid/>
        <w:spacing w:after="0" w:afterAutospacing="0" w:line="480" w:lineRule="auto"/>
        <w:ind w:left="0" w:leftChars="0" w:right="0" w:rightChars="0" w:firstLine="0" w:firstLineChars="0"/>
        <w:jc w:val="center"/>
        <w:textAlignment w:val="auto"/>
        <w:outlineLvl w:val="9"/>
        <w:rPr>
          <w:rFonts w:hint="default" w:ascii="Arial" w:hAnsi="Arial" w:cs="Arial"/>
          <w:b w:val="0"/>
          <w:bCs w:val="0"/>
          <w:i/>
          <w:iCs/>
          <w:sz w:val="24"/>
          <w:szCs w:val="24"/>
        </w:rPr>
      </w:pPr>
      <w:r>
        <w:rPr>
          <w:rFonts w:hint="default" w:ascii="Arial" w:hAnsi="Arial" w:cs="Arial"/>
          <w:b w:val="0"/>
          <w:bCs w:val="0"/>
          <w:i/>
          <w:iCs/>
          <w:sz w:val="24"/>
          <w:szCs w:val="24"/>
        </w:rPr>
        <w:t>Research Instrument</w:t>
      </w:r>
    </w:p>
    <w:p>
      <w:pPr>
        <w:pStyle w:val="2"/>
        <w:rPr>
          <w:rFonts w:hint="default"/>
        </w:rPr>
      </w:pPr>
    </w:p>
    <w:p>
      <w:pPr>
        <w:shd w:val="clear" w:color="auto" w:fill="FFFFFF"/>
        <w:spacing w:line="480" w:lineRule="auto"/>
        <w:ind w:firstLine="720" w:firstLineChars="0"/>
        <w:jc w:val="both"/>
        <w:rPr>
          <w:rFonts w:hint="default"/>
          <w:lang w:val="en-US"/>
        </w:rPr>
      </w:pPr>
      <w:r>
        <w:rPr>
          <w:rFonts w:hint="default" w:ascii="Arial" w:hAnsi="Arial" w:cs="Arial"/>
          <w:sz w:val="24"/>
          <w:szCs w:val="24"/>
          <w:lang w:val="en-PH"/>
        </w:rPr>
        <w:t>T</w:t>
      </w:r>
      <w:r>
        <w:rPr>
          <w:rFonts w:hint="default" w:ascii="Arial" w:hAnsi="Arial" w:cs="Arial"/>
          <w:sz w:val="24"/>
          <w:szCs w:val="24"/>
        </w:rPr>
        <w:t xml:space="preserve">he study </w:t>
      </w:r>
      <w:r>
        <w:rPr>
          <w:rFonts w:hint="default" w:ascii="Arial" w:hAnsi="Arial" w:cs="Arial"/>
          <w:sz w:val="24"/>
          <w:szCs w:val="24"/>
          <w:lang w:val="en-PH"/>
        </w:rPr>
        <w:t xml:space="preserve">made use of </w:t>
      </w:r>
      <w:r>
        <w:rPr>
          <w:rFonts w:hint="default" w:ascii="Arial" w:hAnsi="Arial" w:cs="Arial"/>
          <w:sz w:val="24"/>
          <w:szCs w:val="24"/>
        </w:rPr>
        <w:t>adapt</w:t>
      </w:r>
      <w:r>
        <w:rPr>
          <w:rFonts w:hint="default" w:ascii="Arial" w:hAnsi="Arial" w:cs="Arial"/>
          <w:sz w:val="24"/>
          <w:szCs w:val="24"/>
          <w:lang w:val="en-PH"/>
        </w:rPr>
        <w:t>ed</w:t>
      </w:r>
      <w:r>
        <w:rPr>
          <w:rFonts w:hint="default" w:ascii="Arial" w:hAnsi="Arial" w:cs="Arial"/>
          <w:sz w:val="24"/>
          <w:szCs w:val="24"/>
        </w:rPr>
        <w:t xml:space="preserve"> and modified </w:t>
      </w:r>
      <w:r>
        <w:rPr>
          <w:rFonts w:hint="default" w:ascii="Arial" w:hAnsi="Arial" w:cs="Arial"/>
          <w:sz w:val="24"/>
          <w:szCs w:val="24"/>
          <w:lang w:val="en-PH"/>
        </w:rPr>
        <w:t xml:space="preserve">survey questionnaires </w:t>
      </w:r>
      <w:r>
        <w:rPr>
          <w:rFonts w:hint="default" w:ascii="Arial" w:hAnsi="Arial" w:cs="Arial"/>
          <w:sz w:val="24"/>
          <w:szCs w:val="24"/>
        </w:rPr>
        <w:t xml:space="preserve">to suit the current investigation. </w:t>
      </w:r>
      <w:r>
        <w:rPr>
          <w:rFonts w:hint="default" w:ascii="Arial" w:hAnsi="Arial" w:cs="Arial"/>
          <w:sz w:val="24"/>
          <w:szCs w:val="24"/>
          <w:lang w:val="en-US"/>
        </w:rPr>
        <w:t>The questionnaire is composed of three parts</w:t>
      </w:r>
      <w:r>
        <w:rPr>
          <w:rStyle w:val="14"/>
          <w:rFonts w:hint="default" w:ascii="Arial" w:hAnsi="Arial" w:cs="Arial"/>
          <w:sz w:val="24"/>
          <w:szCs w:val="24"/>
          <w:lang w:val="en-PH"/>
        </w:rPr>
        <w:t>.</w:t>
      </w:r>
      <w:r>
        <w:rPr>
          <w:rStyle w:val="14"/>
          <w:rFonts w:hint="default" w:ascii="Arial" w:hAnsi="Arial" w:cs="Arial"/>
          <w:sz w:val="24"/>
          <w:szCs w:val="24"/>
          <w:lang w:val="en-US"/>
        </w:rPr>
        <w:t xml:space="preserve"> </w:t>
      </w:r>
      <w:r>
        <w:rPr>
          <w:rFonts w:ascii="Arial" w:hAnsi="Arial" w:eastAsia="SimSun" w:cs="Arial"/>
          <w:sz w:val="24"/>
          <w:szCs w:val="24"/>
        </w:rPr>
        <w:t>The first adapted questionnaire, t</w:t>
      </w:r>
      <w:r>
        <w:rPr>
          <w:rFonts w:ascii="Arial" w:hAnsi="Arial" w:cs="Arial"/>
          <w:sz w:val="24"/>
          <w:szCs w:val="24"/>
        </w:rPr>
        <w:t xml:space="preserve">he </w:t>
      </w:r>
      <w:r>
        <w:rPr>
          <w:rFonts w:hint="default" w:ascii="Arial" w:hAnsi="Arial" w:eastAsia="Times New Roman" w:cs="Arial"/>
          <w:color w:val="0E101A"/>
          <w:sz w:val="24"/>
          <w:szCs w:val="24"/>
          <w:lang w:val="en-US"/>
        </w:rPr>
        <w:t>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w:t>
      </w:r>
      <w:r>
        <w:rPr>
          <w:rFonts w:hint="default" w:ascii="Arial" w:hAnsi="Arial" w:eastAsia="Times New Roman" w:cs="Arial"/>
          <w:color w:val="0E101A"/>
          <w:sz w:val="24"/>
          <w:szCs w:val="24"/>
        </w:rPr>
        <w:t>s which was adapted from th</w:t>
      </w:r>
      <w:r>
        <w:rPr>
          <w:rFonts w:hint="default" w:ascii="Arial" w:hAnsi="Arial" w:eastAsia="Times New Roman" w:cs="Arial"/>
          <w:i w:val="0"/>
          <w:iCs w:val="0"/>
          <w:color w:val="0E101A"/>
          <w:sz w:val="24"/>
          <w:szCs w:val="24"/>
        </w:rPr>
        <w:t>e study of Beverlin (2011), indicated with</w:t>
      </w:r>
      <w:r>
        <w:rPr>
          <w:rFonts w:hint="default" w:ascii="Arial" w:hAnsi="Arial" w:eastAsia="Times New Roman" w:cs="Arial"/>
          <w:i w:val="0"/>
          <w:iCs w:val="0"/>
          <w:color w:val="0E101A"/>
          <w:sz w:val="24"/>
          <w:szCs w:val="24"/>
          <w:lang w:val="en-US"/>
        </w:rPr>
        <w:t xml:space="preserve"> structural orientation, human resource orientation, political orientation, and symbolic orientation</w:t>
      </w:r>
      <w:r>
        <w:rPr>
          <w:rFonts w:hint="default" w:ascii="Arial" w:hAnsi="Arial" w:eastAsia="Times New Roman" w:cs="Arial"/>
          <w:i w:val="0"/>
          <w:iCs w:val="0"/>
          <w:color w:val="0E101A"/>
          <w:sz w:val="24"/>
          <w:szCs w:val="24"/>
        </w:rPr>
        <w:t>. The reliability of the new scale obtained Cronbach's alpha val</w:t>
      </w:r>
      <w:r>
        <w:rPr>
          <w:rFonts w:hint="default" w:ascii="Arial" w:hAnsi="Arial" w:eastAsia="Times New Roman" w:cs="Arial"/>
          <w:color w:val="0E101A"/>
          <w:sz w:val="24"/>
          <w:szCs w:val="24"/>
        </w:rPr>
        <w:t>ue of 0.935, indicating high reliability and consistency among the items</w:t>
      </w:r>
      <w:r>
        <w:rPr>
          <w:rFonts w:hint="default" w:ascii="Arial" w:hAnsi="Arial" w:cs="Arial"/>
          <w:sz w:val="24"/>
          <w:szCs w:val="24"/>
          <w:lang w:val="en-US"/>
        </w:rPr>
        <w:t xml:space="preserve">. </w:t>
      </w:r>
      <w:r>
        <w:rPr>
          <w:rFonts w:ascii="Arial" w:hAnsi="Arial" w:cs="Arial"/>
          <w:sz w:val="24"/>
          <w:szCs w:val="23"/>
        </w:rPr>
        <w:t xml:space="preserve">As a guide in determining the </w:t>
      </w:r>
      <w:r>
        <w:rPr>
          <w:rFonts w:hint="default" w:ascii="Arial" w:hAnsi="Arial" w:cs="Arial"/>
          <w:sz w:val="24"/>
          <w:szCs w:val="23"/>
          <w:lang w:val="en-US"/>
        </w:rPr>
        <w:t>extent</w:t>
      </w:r>
      <w:r>
        <w:rPr>
          <w:rFonts w:ascii="Arial" w:hAnsi="Arial" w:cs="Arial"/>
          <w:sz w:val="24"/>
          <w:szCs w:val="23"/>
        </w:rPr>
        <w:t xml:space="preserve"> of </w:t>
      </w:r>
      <w:r>
        <w:rPr>
          <w:rFonts w:hint="default" w:ascii="Arial" w:hAnsi="Arial" w:eastAsia="Times New Roman" w:cs="Arial"/>
          <w:color w:val="0E101A"/>
          <w:sz w:val="24"/>
          <w:szCs w:val="24"/>
          <w:lang w:val="en-US"/>
        </w:rPr>
        <w:t>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principals</w:t>
      </w:r>
      <w:r>
        <w:rPr>
          <w:rFonts w:ascii="Arial" w:hAnsi="Arial" w:cs="Arial"/>
          <w:sz w:val="24"/>
          <w:szCs w:val="23"/>
        </w:rPr>
        <w:t xml:space="preserve">, the researcher </w:t>
      </w:r>
      <w:r>
        <w:rPr>
          <w:rFonts w:hint="default" w:ascii="Arial" w:hAnsi="Arial" w:cs="Arial"/>
          <w:sz w:val="24"/>
          <w:szCs w:val="23"/>
          <w:lang w:val="en-US"/>
        </w:rPr>
        <w:t>made</w:t>
      </w:r>
      <w:r>
        <w:rPr>
          <w:rFonts w:ascii="Arial" w:hAnsi="Arial" w:cs="Arial"/>
          <w:sz w:val="24"/>
          <w:szCs w:val="23"/>
        </w:rPr>
        <w:t xml:space="preserve"> use the range of means, description and interpretation as presented below:</w:t>
      </w:r>
    </w:p>
    <w:tbl>
      <w:tblPr>
        <w:tblStyle w:val="5"/>
        <w:tblW w:w="8610" w:type="dxa"/>
        <w:tblInd w:w="0" w:type="dxa"/>
        <w:tblLayout w:type="fixed"/>
        <w:tblCellMar>
          <w:top w:w="15" w:type="dxa"/>
          <w:left w:w="15" w:type="dxa"/>
          <w:bottom w:w="15" w:type="dxa"/>
          <w:right w:w="15" w:type="dxa"/>
        </w:tblCellMar>
      </w:tblPr>
      <w:tblGrid>
        <w:gridCol w:w="2168"/>
        <w:gridCol w:w="2514"/>
        <w:gridCol w:w="392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Range of Mean</w:t>
            </w:r>
          </w:p>
        </w:tc>
        <w:tc>
          <w:tcPr>
            <w:tcW w:w="2514"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Descriptive Level</w:t>
            </w:r>
          </w:p>
        </w:tc>
        <w:tc>
          <w:tcPr>
            <w:tcW w:w="392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4.20 - 5.00</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hint="default" w:ascii="Arial" w:hAnsi="Arial" w:cs="Arial"/>
                <w:color w:val="000000" w:themeColor="text1"/>
                <w:sz w:val="24"/>
                <w:szCs w:val="24"/>
                <w:lang w:val="en-US"/>
                <w14:textFill>
                  <w14:solidFill>
                    <w14:schemeClr w14:val="tx1"/>
                  </w14:solidFill>
                </w14:textFill>
              </w:rPr>
              <w:t>Extensive</w:t>
            </w:r>
          </w:p>
        </w:tc>
        <w:tc>
          <w:tcPr>
            <w:tcW w:w="3928" w:type="dxa"/>
            <w:noWrap w:val="0"/>
            <w:vAlign w:val="center"/>
          </w:tcPr>
          <w:p>
            <w:pPr>
              <w:shd w:val="clear" w:color="auto" w:fill="FFFFFF"/>
              <w:spacing w:line="0" w:lineRule="atLeast"/>
              <w:jc w:val="both"/>
              <w:rPr>
                <w:rFonts w:ascii="Arial" w:hAnsi="Arial" w:cs="Arial"/>
                <w:sz w:val="24"/>
                <w:szCs w:val="24"/>
              </w:rPr>
            </w:pPr>
          </w:p>
          <w:p>
            <w:pPr>
              <w:shd w:val="clear" w:color="auto" w:fill="FFFFFF"/>
              <w:spacing w:line="0" w:lineRule="atLeast"/>
              <w:jc w:val="left"/>
              <w:rPr>
                <w:rFonts w:ascii="Arial" w:hAnsi="Arial" w:cs="Arial"/>
                <w:sz w:val="24"/>
                <w:szCs w:val="24"/>
              </w:rPr>
            </w:pPr>
            <w:r>
              <w:rPr>
                <w:rFonts w:hint="default" w:ascii="Arial" w:hAnsi="Arial" w:cs="Arial"/>
                <w:sz w:val="24"/>
                <w:szCs w:val="24"/>
                <w:lang w:val="en-US"/>
              </w:rPr>
              <w:t>The 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w:t>
            </w:r>
            <w:r>
              <w:rPr>
                <w:rFonts w:hint="default" w:ascii="Arial" w:hAnsi="Arial" w:cs="Arial"/>
                <w:sz w:val="24"/>
                <w:szCs w:val="24"/>
                <w:lang w:val="en-PH"/>
              </w:rPr>
              <w:t xml:space="preserve"> </w:t>
            </w:r>
            <w:r>
              <w:rPr>
                <w:rFonts w:hint="default" w:ascii="Arial" w:hAnsi="Arial" w:cs="Arial"/>
                <w:sz w:val="24"/>
                <w:szCs w:val="24"/>
                <w:lang w:val="en-US"/>
              </w:rPr>
              <w:t xml:space="preserve">is </w:t>
            </w:r>
            <w:r>
              <w:rPr>
                <w:rFonts w:hint="default" w:ascii="Arial" w:hAnsi="Arial" w:cs="Arial"/>
                <w:sz w:val="24"/>
                <w:szCs w:val="24"/>
                <w:lang w:val="en-PH"/>
              </w:rPr>
              <w:t xml:space="preserve">always </w:t>
            </w:r>
            <w:r>
              <w:rPr>
                <w:rFonts w:hint="default" w:ascii="Arial" w:hAnsi="Arial" w:cs="Arial"/>
                <w:sz w:val="24"/>
                <w:szCs w:val="24"/>
                <w:lang w:val="en-US"/>
              </w:rPr>
              <w:t>observed</w:t>
            </w:r>
            <w:r>
              <w:rPr>
                <w:rFonts w:ascii="Arial" w:hAnsi="Arial" w:cs="Arial"/>
                <w:sz w:val="24"/>
                <w:szCs w:val="24"/>
              </w:rPr>
              <w:t>.</w:t>
            </w:r>
          </w:p>
          <w:p>
            <w:pPr>
              <w:shd w:val="clear" w:color="auto" w:fill="FFFFFF"/>
              <w:spacing w:line="0" w:lineRule="atLeast"/>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3.40 – 4.19</w:t>
            </w:r>
          </w:p>
        </w:tc>
        <w:tc>
          <w:tcPr>
            <w:tcW w:w="2514" w:type="dxa"/>
            <w:noWrap w:val="0"/>
            <w:vAlign w:val="center"/>
          </w:tcPr>
          <w:p>
            <w:pPr>
              <w:shd w:val="clear" w:color="auto" w:fill="FFFFFF"/>
              <w:spacing w:after="0" w:line="240" w:lineRule="auto"/>
              <w:jc w:val="center"/>
              <w:rPr>
                <w:rFonts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w:t>
            </w:r>
            <w:r>
              <w:rPr>
                <w:rFonts w:hint="default" w:ascii="Arial" w:hAnsi="Arial" w:cs="Arial"/>
                <w:sz w:val="24"/>
                <w:szCs w:val="24"/>
                <w:lang w:val="en-PH"/>
              </w:rPr>
              <w:t xml:space="preserve"> </w:t>
            </w:r>
            <w:r>
              <w:rPr>
                <w:rFonts w:hint="default" w:ascii="Arial" w:hAnsi="Arial" w:cs="Arial"/>
                <w:sz w:val="24"/>
                <w:szCs w:val="24"/>
                <w:lang w:val="en-US"/>
              </w:rPr>
              <w:t>is oftentimes</w:t>
            </w:r>
            <w:r>
              <w:rPr>
                <w:rFonts w:hint="default" w:ascii="Arial" w:hAnsi="Arial" w:cs="Arial"/>
                <w:sz w:val="24"/>
                <w:szCs w:val="24"/>
                <w:lang w:val="en-PH"/>
              </w:rPr>
              <w:t xml:space="preserve"> </w:t>
            </w:r>
            <w:r>
              <w:rPr>
                <w:rFonts w:hint="default" w:ascii="Arial" w:hAnsi="Arial" w:cs="Arial"/>
                <w:sz w:val="24"/>
                <w:szCs w:val="24"/>
                <w:lang w:val="en-US"/>
              </w:rPr>
              <w:t>observed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2.60 – 3.39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hint="default" w:ascii="Arial" w:hAnsi="Arial" w:cs="Arial"/>
                <w:color w:val="000000" w:themeColor="text1"/>
                <w:sz w:val="24"/>
                <w:szCs w:val="24"/>
                <w:lang w:val="en-US"/>
                <w14:textFill>
                  <w14:solidFill>
                    <w14:schemeClr w14:val="tx1"/>
                  </w14:solidFill>
                </w14:textFill>
              </w:rPr>
              <w:t>ly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w:t>
            </w:r>
            <w:r>
              <w:rPr>
                <w:rFonts w:hint="default" w:ascii="Arial" w:hAnsi="Arial" w:cs="Arial"/>
                <w:sz w:val="24"/>
                <w:szCs w:val="24"/>
                <w:lang w:val="en-PH"/>
              </w:rPr>
              <w:t xml:space="preserve"> </w:t>
            </w:r>
            <w:r>
              <w:rPr>
                <w:rFonts w:hint="default" w:ascii="Arial" w:hAnsi="Arial" w:cs="Arial"/>
                <w:sz w:val="24"/>
                <w:szCs w:val="24"/>
                <w:lang w:val="en-US"/>
              </w:rPr>
              <w:t>is sometimes</w:t>
            </w:r>
            <w:r>
              <w:rPr>
                <w:rFonts w:hint="default" w:ascii="Arial" w:hAnsi="Arial" w:cs="Arial"/>
                <w:sz w:val="24"/>
                <w:szCs w:val="24"/>
                <w:lang w:val="en-PH"/>
              </w:rPr>
              <w:t xml:space="preserve"> </w:t>
            </w:r>
            <w:r>
              <w:rPr>
                <w:rFonts w:hint="default" w:ascii="Arial" w:hAnsi="Arial" w:cs="Arial"/>
                <w:sz w:val="24"/>
                <w:szCs w:val="24"/>
                <w:lang w:val="en-US"/>
              </w:rPr>
              <w:t>observed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1.80 – 2.59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hint="default" w:ascii="Arial" w:hAnsi="Arial" w:cs="Arial"/>
                <w:color w:val="000000" w:themeColor="text1"/>
                <w:sz w:val="24"/>
                <w:szCs w:val="24"/>
                <w:lang w:val="en-US"/>
                <w14:textFill>
                  <w14:solidFill>
                    <w14:schemeClr w14:val="tx1"/>
                  </w14:solidFill>
                </w14:textFill>
              </w:rPr>
              <w:t>ess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managerial</w:t>
            </w:r>
            <w:r>
              <w:rPr>
                <w:rFonts w:hint="default" w:ascii="Arial" w:hAnsi="Arial" w:eastAsia="Times New Roman" w:cs="Arial"/>
                <w:color w:val="0E101A"/>
                <w:sz w:val="24"/>
                <w:szCs w:val="24"/>
              </w:rPr>
              <w:t xml:space="preserve"> orientation of school </w:t>
            </w:r>
            <w:r>
              <w:rPr>
                <w:rFonts w:hint="default" w:ascii="Arial" w:hAnsi="Arial" w:eastAsia="Times New Roman" w:cs="Arial"/>
                <w:color w:val="0E101A"/>
                <w:sz w:val="24"/>
                <w:szCs w:val="24"/>
                <w:lang w:val="en-US"/>
              </w:rPr>
              <w:t>principal</w:t>
            </w:r>
            <w:r>
              <w:rPr>
                <w:rFonts w:hint="default" w:ascii="Arial" w:hAnsi="Arial" w:cs="Arial"/>
                <w:sz w:val="24"/>
                <w:szCs w:val="24"/>
                <w:lang w:val="en-PH"/>
              </w:rPr>
              <w:t xml:space="preserve"> </w:t>
            </w:r>
            <w:r>
              <w:rPr>
                <w:rFonts w:hint="default" w:ascii="Arial" w:hAnsi="Arial" w:cs="Arial"/>
                <w:sz w:val="24"/>
                <w:szCs w:val="24"/>
                <w:lang w:val="en-US"/>
              </w:rPr>
              <w:t>is seldom</w:t>
            </w:r>
            <w:r>
              <w:rPr>
                <w:rFonts w:hint="default" w:ascii="Arial" w:hAnsi="Arial" w:cs="Arial"/>
                <w:sz w:val="24"/>
                <w:szCs w:val="24"/>
                <w:lang w:val="en-PH"/>
              </w:rPr>
              <w:t xml:space="preserve"> </w:t>
            </w:r>
            <w:r>
              <w:rPr>
                <w:rFonts w:hint="default" w:ascii="Arial" w:hAnsi="Arial" w:cs="Arial"/>
                <w:sz w:val="24"/>
                <w:szCs w:val="24"/>
                <w:lang w:val="en-US"/>
              </w:rPr>
              <w:t>observed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1.00 – 1.79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Not Extensive</w:t>
            </w:r>
          </w:p>
        </w:tc>
        <w:tc>
          <w:tcPr>
            <w:tcW w:w="3928" w:type="dxa"/>
            <w:noWrap w:val="0"/>
            <w:vAlign w:val="center"/>
          </w:tcPr>
          <w:p>
            <w:pPr>
              <w:shd w:val="clear" w:color="auto" w:fill="FFFFFF"/>
              <w:spacing w:line="0" w:lineRule="atLeast"/>
              <w:jc w:val="both"/>
              <w:rPr>
                <w:rFonts w:ascii="Arial" w:hAnsi="Arial" w:cs="Arial" w:eastAsiaTheme="minorEastAsia"/>
                <w:sz w:val="24"/>
                <w:szCs w:val="24"/>
                <w:lang w:val="en-US" w:eastAsia="zh-CN" w:bidi="ar-SA"/>
              </w:rPr>
            </w:pPr>
            <w:r>
              <w:rPr>
                <w:rFonts w:hint="default" w:ascii="Arial" w:hAnsi="Arial" w:cs="Arial"/>
                <w:sz w:val="24"/>
                <w:szCs w:val="24"/>
                <w:lang w:val="en-US"/>
              </w:rPr>
              <w:t>The managerial</w:t>
            </w:r>
            <w:r>
              <w:rPr>
                <w:rFonts w:hint="default" w:ascii="Arial" w:hAnsi="Arial" w:eastAsia="Times New Roman" w:cs="Arial"/>
                <w:color w:val="0E101A"/>
                <w:sz w:val="24"/>
                <w:szCs w:val="24"/>
              </w:rPr>
              <w:t xml:space="preserve"> orientation of school head</w:t>
            </w:r>
            <w:r>
              <w:rPr>
                <w:rFonts w:hint="default" w:ascii="Arial" w:hAnsi="Arial" w:cs="Arial"/>
                <w:sz w:val="24"/>
                <w:szCs w:val="24"/>
                <w:lang w:val="en-PH"/>
              </w:rPr>
              <w:t xml:space="preserve"> </w:t>
            </w:r>
            <w:r>
              <w:rPr>
                <w:rFonts w:hint="default" w:ascii="Arial" w:hAnsi="Arial" w:cs="Arial"/>
                <w:sz w:val="24"/>
                <w:szCs w:val="24"/>
                <w:lang w:val="en-US"/>
              </w:rPr>
              <w:t>is never</w:t>
            </w:r>
            <w:r>
              <w:rPr>
                <w:rFonts w:hint="default" w:ascii="Arial" w:hAnsi="Arial" w:cs="Arial"/>
                <w:sz w:val="24"/>
                <w:szCs w:val="24"/>
                <w:lang w:val="en-PH"/>
              </w:rPr>
              <w:t xml:space="preserve"> </w:t>
            </w:r>
            <w:r>
              <w:rPr>
                <w:rFonts w:hint="default" w:ascii="Arial" w:hAnsi="Arial" w:cs="Arial"/>
                <w:sz w:val="24"/>
                <w:szCs w:val="24"/>
                <w:lang w:val="en-US"/>
              </w:rPr>
              <w:t>observed</w:t>
            </w:r>
            <w:r>
              <w:rPr>
                <w:rFonts w:ascii="Arial" w:hAnsi="Arial" w:cs="Arial"/>
                <w:sz w:val="24"/>
                <w:szCs w:val="24"/>
              </w:rPr>
              <w:t>.</w:t>
            </w:r>
          </w:p>
        </w:tc>
      </w:tr>
    </w:tbl>
    <w:p>
      <w:pPr>
        <w:shd w:val="clear" w:color="auto" w:fill="FFFFFF"/>
        <w:spacing w:line="240" w:lineRule="auto"/>
        <w:jc w:val="both"/>
        <w:rPr>
          <w:rFonts w:ascii="Arial" w:hAnsi="Arial" w:cs="Arial"/>
          <w:sz w:val="24"/>
          <w:szCs w:val="24"/>
          <w:lang w:val="en-PH"/>
        </w:rPr>
      </w:pPr>
    </w:p>
    <w:p>
      <w:pPr>
        <w:shd w:val="clear" w:fill="FFFFFF" w:themeFill="background1"/>
        <w:spacing w:line="480" w:lineRule="auto"/>
        <w:ind w:firstLine="600" w:firstLineChars="0"/>
        <w:jc w:val="both"/>
        <w:rPr>
          <w:rFonts w:hint="default"/>
          <w:lang w:val="en-PH"/>
        </w:rPr>
      </w:pPr>
      <w:r>
        <w:rPr>
          <w:rFonts w:hint="default" w:ascii="Arial" w:hAnsi="Arial" w:eastAsia="SimSun" w:cs="Arial"/>
          <w:sz w:val="24"/>
          <w:szCs w:val="24"/>
        </w:rPr>
        <w:t xml:space="preserve">The </w:t>
      </w:r>
      <w:r>
        <w:rPr>
          <w:rFonts w:hint="default" w:ascii="Arial" w:hAnsi="Arial" w:eastAsia="SimSun" w:cs="Arial"/>
          <w:sz w:val="24"/>
          <w:szCs w:val="24"/>
          <w:lang w:val="en-US"/>
        </w:rPr>
        <w:t>second</w:t>
      </w:r>
      <w:r>
        <w:rPr>
          <w:rFonts w:hint="default" w:ascii="Arial" w:hAnsi="Arial" w:eastAsia="SimSun" w:cs="Arial"/>
          <w:sz w:val="24"/>
          <w:szCs w:val="24"/>
        </w:rPr>
        <w:t xml:space="preserve"> tool </w:t>
      </w:r>
      <w:r>
        <w:rPr>
          <w:rFonts w:hint="default" w:ascii="Arial" w:hAnsi="Arial" w:eastAsia="SimSun" w:cs="Arial"/>
          <w:sz w:val="24"/>
          <w:szCs w:val="24"/>
          <w:lang w:val="en-US"/>
        </w:rPr>
        <w:t>was</w:t>
      </w:r>
      <w:r>
        <w:rPr>
          <w:rFonts w:hint="default" w:ascii="Arial" w:hAnsi="Arial" w:eastAsia="SimSun" w:cs="Arial"/>
          <w:sz w:val="24"/>
          <w:szCs w:val="24"/>
        </w:rPr>
        <w:t xml:space="preserve"> </w:t>
      </w:r>
      <w:r>
        <w:rPr>
          <w:rFonts w:hint="default" w:ascii="Arial" w:hAnsi="Arial" w:eastAsia="SimSun" w:cs="Arial"/>
          <w:sz w:val="24"/>
          <w:szCs w:val="24"/>
          <w:lang w:val="en-US"/>
        </w:rPr>
        <w:t xml:space="preserve">about </w:t>
      </w:r>
      <w:r>
        <w:rPr>
          <w:rFonts w:ascii="Arial" w:hAnsi="Arial" w:eastAsia="SimSun" w:cs="Arial"/>
          <w:sz w:val="24"/>
          <w:szCs w:val="24"/>
        </w:rPr>
        <w:t>t</w:t>
      </w:r>
      <w:r>
        <w:rPr>
          <w:rFonts w:ascii="Arial" w:hAnsi="Arial" w:cs="Arial"/>
          <w:sz w:val="24"/>
          <w:szCs w:val="24"/>
        </w:rPr>
        <w:t xml:space="preserve">he </w:t>
      </w:r>
      <w:r>
        <w:rPr>
          <w:rFonts w:hint="default" w:ascii="Arial" w:hAnsi="Arial" w:eastAsia="SimSun" w:cs="Arial"/>
          <w:sz w:val="24"/>
          <w:szCs w:val="24"/>
          <w:lang w:val="en-US"/>
        </w:rPr>
        <w:t>career satisfaction which</w:t>
      </w:r>
      <w:r>
        <w:rPr>
          <w:rFonts w:ascii="Arial" w:hAnsi="Arial" w:cs="Arial"/>
          <w:sz w:val="24"/>
          <w:szCs w:val="24"/>
        </w:rPr>
        <w:t xml:space="preserve"> is adapted from the study of </w:t>
      </w:r>
      <w:r>
        <w:rPr>
          <w:rFonts w:hint="default" w:ascii="Arial" w:hAnsi="Arial" w:eastAsia="Georgia" w:cs="Arial"/>
          <w:color w:val="000000"/>
          <w:kern w:val="0"/>
          <w:sz w:val="24"/>
          <w:szCs w:val="24"/>
          <w:lang w:val="en-US" w:eastAsia="zh-CN" w:bidi="ar"/>
        </w:rPr>
        <w:t xml:space="preserve">Romero </w:t>
      </w:r>
      <w:r>
        <w:rPr>
          <w:rFonts w:hint="default" w:ascii="Arial" w:hAnsi="Arial" w:eastAsia="Georgia" w:cs="Arial"/>
          <w:color w:val="000000"/>
          <w:kern w:val="0"/>
          <w:sz w:val="24"/>
          <w:szCs w:val="24"/>
          <w:lang w:val="en-PH" w:eastAsia="zh-CN" w:bidi="ar"/>
        </w:rPr>
        <w:t>and</w:t>
      </w:r>
      <w:r>
        <w:rPr>
          <w:rFonts w:hint="default" w:ascii="Arial" w:hAnsi="Arial" w:eastAsia="Georgia" w:cs="Arial"/>
          <w:color w:val="000000"/>
          <w:kern w:val="0"/>
          <w:sz w:val="24"/>
          <w:szCs w:val="24"/>
          <w:lang w:val="en-US" w:eastAsia="zh-CN" w:bidi="ar"/>
        </w:rPr>
        <w:t xml:space="preserve"> Bantigue</w:t>
      </w:r>
      <w:r>
        <w:rPr>
          <w:rFonts w:hint="default" w:ascii="Arial" w:hAnsi="Arial" w:eastAsia="Georgia" w:cs="Arial"/>
          <w:color w:val="000000"/>
          <w:kern w:val="0"/>
          <w:sz w:val="24"/>
          <w:szCs w:val="24"/>
          <w:lang w:val="en-PH" w:eastAsia="zh-CN" w:bidi="ar"/>
        </w:rPr>
        <w:t xml:space="preserve"> (2017)</w:t>
      </w:r>
      <w:r>
        <w:rPr>
          <w:rFonts w:ascii="Arial" w:hAnsi="Arial" w:eastAsia="SimSun" w:cs="Arial"/>
          <w:sz w:val="24"/>
          <w:szCs w:val="24"/>
        </w:rPr>
        <w:t>,</w:t>
      </w:r>
      <w:r>
        <w:rPr>
          <w:rFonts w:ascii="Arial" w:hAnsi="Arial" w:cs="Arial"/>
          <w:sz w:val="24"/>
          <w:szCs w:val="24"/>
        </w:rPr>
        <w:t xml:space="preserve"> w</w:t>
      </w:r>
      <w:r>
        <w:rPr>
          <w:rFonts w:hint="default" w:ascii="Arial" w:hAnsi="Arial" w:cs="Arial"/>
          <w:sz w:val="24"/>
          <w:szCs w:val="24"/>
          <w:lang w:val="en-US"/>
        </w:rPr>
        <w:t>ere</w:t>
      </w:r>
      <w:r>
        <w:rPr>
          <w:rFonts w:ascii="Arial" w:hAnsi="Arial" w:cs="Arial"/>
          <w:sz w:val="24"/>
          <w:szCs w:val="24"/>
        </w:rPr>
        <w:t xml:space="preserve"> used as an instrument to measure the </w:t>
      </w:r>
      <w:r>
        <w:rPr>
          <w:rFonts w:hint="default" w:ascii="Arial" w:hAnsi="Arial" w:cs="Arial"/>
          <w:sz w:val="24"/>
          <w:szCs w:val="24"/>
          <w:lang w:val="en-US"/>
        </w:rPr>
        <w:t>job satisfaction</w:t>
      </w:r>
      <w:r>
        <w:rPr>
          <w:rFonts w:ascii="Arial" w:hAnsi="Arial" w:cs="Arial"/>
          <w:sz w:val="24"/>
          <w:szCs w:val="24"/>
        </w:rPr>
        <w:t>. The Cronbach coefficient value for this instrument is 0.940 indicating high reliability and consistency.</w:t>
      </w:r>
      <w:r>
        <w:rPr>
          <w:rFonts w:hint="default" w:ascii="Arial" w:hAnsi="Arial" w:cs="Arial"/>
          <w:sz w:val="24"/>
          <w:szCs w:val="24"/>
          <w:lang w:val="en-US"/>
        </w:rPr>
        <w:t xml:space="preserve"> More so, </w:t>
      </w:r>
      <w:r>
        <w:rPr>
          <w:rFonts w:hint="default" w:ascii="Arial" w:hAnsi="Arial" w:eastAsia="SimSun" w:cs="Arial"/>
          <w:sz w:val="24"/>
          <w:szCs w:val="24"/>
          <w:lang w:val="en-US"/>
        </w:rPr>
        <w:t>t</w:t>
      </w:r>
      <w:r>
        <w:rPr>
          <w:rFonts w:ascii="Arial" w:hAnsi="Arial" w:eastAsia="SimSun" w:cs="Arial"/>
          <w:sz w:val="24"/>
          <w:szCs w:val="24"/>
        </w:rPr>
        <w:t>h</w:t>
      </w:r>
      <w:r>
        <w:rPr>
          <w:rFonts w:hint="default" w:ascii="Arial" w:hAnsi="Arial" w:eastAsia="SimSun" w:cs="Arial"/>
          <w:sz w:val="24"/>
          <w:szCs w:val="24"/>
          <w:lang w:val="en-US"/>
        </w:rPr>
        <w:t>is</w:t>
      </w:r>
      <w:r>
        <w:rPr>
          <w:rFonts w:ascii="Arial" w:hAnsi="Arial" w:eastAsia="SimSun" w:cs="Arial"/>
          <w:sz w:val="24"/>
          <w:szCs w:val="24"/>
        </w:rPr>
        <w:t xml:space="preserve"> questionnaire w</w:t>
      </w:r>
      <w:r>
        <w:rPr>
          <w:rFonts w:hint="default" w:ascii="Arial" w:hAnsi="Arial" w:eastAsia="SimSun" w:cs="Arial"/>
          <w:sz w:val="24"/>
          <w:szCs w:val="24"/>
          <w:lang w:val="en-US"/>
        </w:rPr>
        <w:t>ere</w:t>
      </w:r>
      <w:r>
        <w:rPr>
          <w:rFonts w:ascii="Arial" w:hAnsi="Arial" w:eastAsia="SimSun" w:cs="Arial"/>
          <w:sz w:val="24"/>
          <w:szCs w:val="24"/>
        </w:rPr>
        <w:t xml:space="preserve"> subjected for content validity by panel of experts to test its validity and reliability</w:t>
      </w:r>
      <w:r>
        <w:rPr>
          <w:rFonts w:ascii="Arial" w:hAnsi="Arial" w:cs="Arial"/>
          <w:bCs/>
          <w:sz w:val="24"/>
          <w:szCs w:val="24"/>
        </w:rPr>
        <w:t>.</w:t>
      </w:r>
      <w:r>
        <w:rPr>
          <w:rFonts w:hint="default" w:ascii="Arial" w:hAnsi="Arial" w:cs="Arial"/>
          <w:bCs/>
          <w:sz w:val="24"/>
          <w:szCs w:val="24"/>
          <w:lang w:val="en-US"/>
        </w:rPr>
        <w:t xml:space="preserve"> </w:t>
      </w:r>
      <w:r>
        <w:rPr>
          <w:rFonts w:ascii="Arial" w:hAnsi="Arial" w:cs="Arial"/>
          <w:sz w:val="24"/>
          <w:szCs w:val="24"/>
        </w:rPr>
        <w:t xml:space="preserve">As a guide in determining the </w:t>
      </w:r>
      <w:r>
        <w:rPr>
          <w:rFonts w:hint="default" w:ascii="Arial" w:hAnsi="Arial" w:cs="Arial"/>
          <w:sz w:val="24"/>
          <w:szCs w:val="24"/>
          <w:lang w:val="en-US"/>
        </w:rPr>
        <w:t>extent</w:t>
      </w:r>
      <w:r>
        <w:rPr>
          <w:rFonts w:ascii="Arial" w:hAnsi="Arial" w:cs="Arial"/>
          <w:sz w:val="24"/>
          <w:szCs w:val="24"/>
        </w:rPr>
        <w:t xml:space="preserve"> of </w:t>
      </w:r>
      <w:r>
        <w:rPr>
          <w:rFonts w:hint="default" w:ascii="Arial" w:hAnsi="Arial" w:eastAsia="SimSun" w:cs="Arial"/>
          <w:sz w:val="24"/>
          <w:szCs w:val="24"/>
          <w:lang w:val="en-US"/>
        </w:rPr>
        <w:t>job satisfaction</w:t>
      </w:r>
      <w:r>
        <w:rPr>
          <w:rFonts w:ascii="Arial" w:hAnsi="Arial" w:cs="Arial"/>
          <w:sz w:val="24"/>
          <w:szCs w:val="24"/>
        </w:rPr>
        <w:t xml:space="preserve">, the researcher </w:t>
      </w:r>
      <w:r>
        <w:rPr>
          <w:rFonts w:hint="default" w:ascii="Arial" w:hAnsi="Arial" w:cs="Arial"/>
          <w:sz w:val="24"/>
          <w:szCs w:val="24"/>
          <w:lang w:val="en-US"/>
        </w:rPr>
        <w:t>made</w:t>
      </w:r>
      <w:r>
        <w:rPr>
          <w:rFonts w:ascii="Arial" w:hAnsi="Arial" w:cs="Arial"/>
          <w:sz w:val="24"/>
          <w:szCs w:val="24"/>
        </w:rPr>
        <w:t xml:space="preserve"> use the range of means, description and interpretation as presented below:</w:t>
      </w:r>
    </w:p>
    <w:tbl>
      <w:tblPr>
        <w:tblStyle w:val="5"/>
        <w:tblW w:w="8610" w:type="dxa"/>
        <w:tblInd w:w="0" w:type="dxa"/>
        <w:tblLayout w:type="fixed"/>
        <w:tblCellMar>
          <w:top w:w="15" w:type="dxa"/>
          <w:left w:w="15" w:type="dxa"/>
          <w:bottom w:w="15" w:type="dxa"/>
          <w:right w:w="15" w:type="dxa"/>
        </w:tblCellMar>
      </w:tblPr>
      <w:tblGrid>
        <w:gridCol w:w="2168"/>
        <w:gridCol w:w="2514"/>
        <w:gridCol w:w="392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eastAsiaTheme="minorEastAsia"/>
                <w:b w:val="0"/>
                <w:bCs w:val="0"/>
                <w:i/>
                <w:iCs/>
                <w:color w:val="000000"/>
                <w:sz w:val="24"/>
                <w:szCs w:val="24"/>
                <w:lang w:val="en-PH" w:eastAsia="zh-CN" w:bidi="ar-SA"/>
              </w:rPr>
            </w:pPr>
            <w:r>
              <w:rPr>
                <w:rFonts w:ascii="Arial" w:hAnsi="Arial" w:cs="Arial"/>
                <w:b w:val="0"/>
                <w:bCs w:val="0"/>
                <w:i/>
                <w:iCs/>
                <w:color w:val="000000"/>
                <w:sz w:val="24"/>
                <w:szCs w:val="24"/>
                <w:lang w:val="en-PH"/>
              </w:rPr>
              <w:t>Range of Mean</w:t>
            </w:r>
          </w:p>
        </w:tc>
        <w:tc>
          <w:tcPr>
            <w:tcW w:w="2514" w:type="dxa"/>
            <w:noWrap w:val="0"/>
            <w:vAlign w:val="center"/>
          </w:tcPr>
          <w:p>
            <w:pPr>
              <w:shd w:val="clear" w:color="auto" w:fill="FFFFFF"/>
              <w:jc w:val="center"/>
              <w:rPr>
                <w:rFonts w:ascii="Arial" w:hAnsi="Arial" w:cs="Arial" w:eastAsiaTheme="minorEastAsia"/>
                <w:b w:val="0"/>
                <w:bCs w:val="0"/>
                <w:i/>
                <w:iCs/>
                <w:color w:val="000000"/>
                <w:sz w:val="24"/>
                <w:szCs w:val="24"/>
                <w:lang w:val="en-PH" w:eastAsia="zh-CN" w:bidi="ar-SA"/>
              </w:rPr>
            </w:pPr>
            <w:r>
              <w:rPr>
                <w:rFonts w:ascii="Arial" w:hAnsi="Arial" w:cs="Arial"/>
                <w:b w:val="0"/>
                <w:bCs w:val="0"/>
                <w:i/>
                <w:iCs/>
                <w:color w:val="000000"/>
                <w:sz w:val="24"/>
                <w:szCs w:val="24"/>
                <w:lang w:val="en-PH"/>
              </w:rPr>
              <w:t>Descriptive Level</w:t>
            </w:r>
          </w:p>
        </w:tc>
        <w:tc>
          <w:tcPr>
            <w:tcW w:w="3928" w:type="dxa"/>
            <w:noWrap w:val="0"/>
            <w:vAlign w:val="center"/>
          </w:tcPr>
          <w:p>
            <w:pPr>
              <w:shd w:val="clear" w:color="auto" w:fill="FFFFFF"/>
              <w:jc w:val="center"/>
              <w:rPr>
                <w:rFonts w:ascii="Arial" w:hAnsi="Arial" w:cs="Arial" w:eastAsiaTheme="minorEastAsia"/>
                <w:b w:val="0"/>
                <w:bCs w:val="0"/>
                <w:i/>
                <w:iCs/>
                <w:color w:val="000000"/>
                <w:sz w:val="24"/>
                <w:szCs w:val="24"/>
                <w:lang w:val="en-PH" w:eastAsia="zh-CN" w:bidi="ar-SA"/>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4.20 - 5.00</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hint="default" w:ascii="Arial" w:hAnsi="Arial" w:cs="Arial"/>
                <w:color w:val="000000" w:themeColor="text1"/>
                <w:sz w:val="24"/>
                <w:szCs w:val="24"/>
                <w:lang w:val="en-US"/>
                <w14:textFill>
                  <w14:solidFill>
                    <w14:schemeClr w14:val="tx1"/>
                  </w14:solidFill>
                </w14:textFill>
              </w:rPr>
              <w:t>Extensive</w:t>
            </w:r>
          </w:p>
        </w:tc>
        <w:tc>
          <w:tcPr>
            <w:tcW w:w="3928" w:type="dxa"/>
            <w:noWrap w:val="0"/>
            <w:vAlign w:val="center"/>
          </w:tcPr>
          <w:p>
            <w:pPr>
              <w:shd w:val="clear" w:color="auto" w:fill="FFFFFF"/>
              <w:spacing w:line="0" w:lineRule="atLeast"/>
              <w:jc w:val="both"/>
              <w:rPr>
                <w:rFonts w:ascii="Arial" w:hAnsi="Arial" w:cs="Arial"/>
                <w:sz w:val="24"/>
                <w:szCs w:val="24"/>
              </w:rPr>
            </w:pPr>
          </w:p>
          <w:p>
            <w:pPr>
              <w:shd w:val="clear" w:color="auto" w:fill="FFFFFF"/>
              <w:spacing w:line="0" w:lineRule="atLeast"/>
              <w:jc w:val="both"/>
              <w:rPr>
                <w:rFonts w:ascii="Arial" w:hAnsi="Arial" w:cs="Arial"/>
                <w:sz w:val="24"/>
                <w:szCs w:val="24"/>
              </w:rPr>
            </w:pPr>
            <w:r>
              <w:rPr>
                <w:rFonts w:hint="default" w:ascii="Arial" w:hAnsi="Arial" w:cs="Arial"/>
                <w:b w:val="0"/>
                <w:bCs w:val="0"/>
                <w:i w:val="0"/>
                <w:iCs w:val="0"/>
                <w:color w:val="000000"/>
                <w:sz w:val="24"/>
                <w:szCs w:val="24"/>
                <w:lang w:val="en-US"/>
              </w:rPr>
              <w:t>The career satisfaction</w:t>
            </w:r>
            <w:r>
              <w:rPr>
                <w:rFonts w:hint="default" w:ascii="Arial" w:hAnsi="Arial" w:cs="Arial"/>
                <w:sz w:val="24"/>
                <w:szCs w:val="24"/>
                <w:lang w:val="en-US"/>
              </w:rPr>
              <w:t xml:space="preserve"> of the teachers is</w:t>
            </w:r>
            <w:r>
              <w:rPr>
                <w:rFonts w:hint="default" w:ascii="Arial" w:hAnsi="Arial" w:cs="Arial"/>
                <w:sz w:val="24"/>
                <w:szCs w:val="24"/>
                <w:lang w:val="en-PH"/>
              </w:rPr>
              <w:t xml:space="preserve"> always </w:t>
            </w:r>
            <w:r>
              <w:rPr>
                <w:rFonts w:hint="default" w:ascii="Arial" w:hAnsi="Arial" w:cs="Arial"/>
                <w:sz w:val="24"/>
                <w:szCs w:val="24"/>
                <w:lang w:val="en-US"/>
              </w:rPr>
              <w:t>manifested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3.40 – 4.19</w:t>
            </w:r>
          </w:p>
        </w:tc>
        <w:tc>
          <w:tcPr>
            <w:tcW w:w="2514" w:type="dxa"/>
            <w:noWrap w:val="0"/>
            <w:vAlign w:val="center"/>
          </w:tcPr>
          <w:p>
            <w:pPr>
              <w:shd w:val="clear" w:color="auto" w:fill="FFFFFF"/>
              <w:spacing w:after="0" w:line="240" w:lineRule="auto"/>
              <w:jc w:val="center"/>
              <w:rPr>
                <w:rFonts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b w:val="0"/>
                <w:bCs w:val="0"/>
                <w:i w:val="0"/>
                <w:iCs w:val="0"/>
                <w:color w:val="000000"/>
                <w:sz w:val="24"/>
                <w:szCs w:val="24"/>
                <w:lang w:val="en-US"/>
              </w:rPr>
              <w:t>The career satisfaction</w:t>
            </w:r>
            <w:r>
              <w:rPr>
                <w:rFonts w:hint="default" w:ascii="Arial" w:hAnsi="Arial" w:cs="Arial"/>
                <w:sz w:val="24"/>
                <w:szCs w:val="24"/>
                <w:lang w:val="en-US"/>
              </w:rPr>
              <w:t xml:space="preserve"> of the teachers is</w:t>
            </w:r>
            <w:r>
              <w:rPr>
                <w:rFonts w:hint="default" w:ascii="Arial" w:hAnsi="Arial" w:cs="Arial"/>
                <w:sz w:val="24"/>
                <w:szCs w:val="24"/>
                <w:lang w:val="en-PH"/>
              </w:rPr>
              <w:t xml:space="preserve"> </w:t>
            </w:r>
            <w:r>
              <w:rPr>
                <w:rFonts w:hint="default" w:ascii="Arial" w:hAnsi="Arial" w:cs="Arial"/>
                <w:sz w:val="24"/>
                <w:szCs w:val="24"/>
                <w:lang w:val="en-US"/>
              </w:rPr>
              <w:t>oftentimes</w:t>
            </w:r>
            <w:r>
              <w:rPr>
                <w:rFonts w:hint="default" w:ascii="Arial" w:hAnsi="Arial" w:cs="Arial"/>
                <w:sz w:val="24"/>
                <w:szCs w:val="24"/>
                <w:lang w:val="en-PH"/>
              </w:rPr>
              <w:t xml:space="preserve"> </w:t>
            </w:r>
            <w:r>
              <w:rPr>
                <w:rFonts w:hint="default" w:ascii="Arial" w:hAnsi="Arial" w:cs="Arial"/>
                <w:sz w:val="24"/>
                <w:szCs w:val="24"/>
                <w:lang w:val="en-US"/>
              </w:rPr>
              <w:t>manifested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2.60 – 3.39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hint="default" w:ascii="Arial" w:hAnsi="Arial" w:cs="Arial"/>
                <w:color w:val="000000" w:themeColor="text1"/>
                <w:sz w:val="24"/>
                <w:szCs w:val="24"/>
                <w:lang w:val="en-US"/>
                <w14:textFill>
                  <w14:solidFill>
                    <w14:schemeClr w14:val="tx1"/>
                  </w14:solidFill>
                </w14:textFill>
              </w:rPr>
              <w:t>ly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b w:val="0"/>
                <w:bCs w:val="0"/>
                <w:i w:val="0"/>
                <w:iCs w:val="0"/>
                <w:color w:val="000000"/>
                <w:sz w:val="24"/>
                <w:szCs w:val="24"/>
                <w:lang w:val="en-US"/>
              </w:rPr>
              <w:t>The career satisfaction</w:t>
            </w:r>
            <w:r>
              <w:rPr>
                <w:rFonts w:hint="default" w:ascii="Arial" w:hAnsi="Arial" w:cs="Arial"/>
                <w:sz w:val="24"/>
                <w:szCs w:val="24"/>
                <w:lang w:val="en-US"/>
              </w:rPr>
              <w:t xml:space="preserve"> of the teachers is</w:t>
            </w:r>
            <w:r>
              <w:rPr>
                <w:rFonts w:hint="default" w:ascii="Arial" w:hAnsi="Arial" w:cs="Arial"/>
                <w:sz w:val="24"/>
                <w:szCs w:val="24"/>
                <w:lang w:val="en-PH"/>
              </w:rPr>
              <w:t xml:space="preserve"> </w:t>
            </w:r>
            <w:r>
              <w:rPr>
                <w:rFonts w:hint="default" w:ascii="Arial" w:hAnsi="Arial" w:cs="Arial"/>
                <w:sz w:val="24"/>
                <w:szCs w:val="24"/>
                <w:lang w:val="en-US"/>
              </w:rPr>
              <w:t>sometimes</w:t>
            </w:r>
            <w:r>
              <w:rPr>
                <w:rFonts w:hint="default" w:ascii="Arial" w:hAnsi="Arial" w:cs="Arial"/>
                <w:sz w:val="24"/>
                <w:szCs w:val="24"/>
                <w:lang w:val="en-PH"/>
              </w:rPr>
              <w:t xml:space="preserve"> </w:t>
            </w:r>
            <w:r>
              <w:rPr>
                <w:rFonts w:hint="default" w:ascii="Arial" w:hAnsi="Arial" w:cs="Arial"/>
                <w:sz w:val="24"/>
                <w:szCs w:val="24"/>
                <w:lang w:val="en-US"/>
              </w:rPr>
              <w:t>manifested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1.80 – 2.59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hint="default" w:ascii="Arial" w:hAnsi="Arial" w:cs="Arial"/>
                <w:color w:val="000000" w:themeColor="text1"/>
                <w:sz w:val="24"/>
                <w:szCs w:val="24"/>
                <w:lang w:val="en-US"/>
                <w14:textFill>
                  <w14:solidFill>
                    <w14:schemeClr w14:val="tx1"/>
                  </w14:solidFill>
                </w14:textFill>
              </w:rPr>
              <w:t>ess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b w:val="0"/>
                <w:bCs w:val="0"/>
                <w:i w:val="0"/>
                <w:iCs w:val="0"/>
                <w:color w:val="000000"/>
                <w:sz w:val="24"/>
                <w:szCs w:val="24"/>
                <w:lang w:val="en-US"/>
              </w:rPr>
              <w:t>The career satisfaction</w:t>
            </w:r>
            <w:r>
              <w:rPr>
                <w:rFonts w:hint="default" w:ascii="Arial" w:hAnsi="Arial" w:cs="Arial"/>
                <w:sz w:val="24"/>
                <w:szCs w:val="24"/>
                <w:lang w:val="en-US"/>
              </w:rPr>
              <w:t xml:space="preserve"> of the teachers is</w:t>
            </w:r>
            <w:r>
              <w:rPr>
                <w:rFonts w:hint="default" w:ascii="Arial" w:hAnsi="Arial" w:cs="Arial"/>
                <w:sz w:val="24"/>
                <w:szCs w:val="24"/>
                <w:lang w:val="en-PH"/>
              </w:rPr>
              <w:t xml:space="preserve"> </w:t>
            </w:r>
            <w:r>
              <w:rPr>
                <w:rFonts w:hint="default" w:ascii="Arial" w:hAnsi="Arial" w:cs="Arial"/>
                <w:sz w:val="24"/>
                <w:szCs w:val="24"/>
                <w:lang w:val="en-US"/>
              </w:rPr>
              <w:t>seldom</w:t>
            </w:r>
            <w:r>
              <w:rPr>
                <w:rFonts w:hint="default" w:ascii="Arial" w:hAnsi="Arial" w:cs="Arial"/>
                <w:sz w:val="24"/>
                <w:szCs w:val="24"/>
                <w:lang w:val="en-PH"/>
              </w:rPr>
              <w:t xml:space="preserve"> </w:t>
            </w:r>
            <w:r>
              <w:rPr>
                <w:rFonts w:hint="default" w:ascii="Arial" w:hAnsi="Arial" w:cs="Arial"/>
                <w:sz w:val="24"/>
                <w:szCs w:val="24"/>
                <w:lang w:val="en-US"/>
              </w:rPr>
              <w:t>manifested</w:t>
            </w:r>
            <w:r>
              <w:rPr>
                <w:rFonts w:ascii="Arial" w:hAnsi="Arial" w:cs="Arial"/>
                <w:sz w:val="24"/>
                <w:szCs w:val="24"/>
              </w:rPr>
              <w:t>.</w:t>
            </w:r>
          </w:p>
          <w:p>
            <w:pPr>
              <w:shd w:val="clear" w:color="auto" w:fill="FFFFFF"/>
              <w:spacing w:line="0" w:lineRule="atLeast"/>
              <w:jc w:val="both"/>
              <w:rPr>
                <w:rFonts w:ascii="Arial" w:hAnsi="Arial" w:cs="Arial" w:eastAsiaTheme="minorEastAsia"/>
                <w:sz w:val="24"/>
                <w:szCs w:val="24"/>
                <w:lang w:val="en-US" w:eastAsia="zh-CN" w:bidi="ar-SA"/>
              </w:rPr>
            </w:pPr>
          </w:p>
        </w:tc>
      </w:tr>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1.00 – 1.79</w:t>
            </w:r>
          </w:p>
        </w:tc>
        <w:tc>
          <w:tcPr>
            <w:tcW w:w="251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Not Extensive</w:t>
            </w:r>
          </w:p>
        </w:tc>
        <w:tc>
          <w:tcPr>
            <w:tcW w:w="3928" w:type="dxa"/>
            <w:noWrap w:val="0"/>
            <w:vAlign w:val="center"/>
          </w:tcPr>
          <w:p>
            <w:pPr>
              <w:shd w:val="clear" w:color="auto" w:fill="FFFFFF"/>
              <w:spacing w:line="0" w:lineRule="atLeast"/>
              <w:jc w:val="both"/>
              <w:rPr>
                <w:rFonts w:ascii="Arial" w:hAnsi="Arial" w:cs="Arial" w:eastAsiaTheme="minorEastAsia"/>
                <w:sz w:val="24"/>
                <w:szCs w:val="24"/>
                <w:lang w:val="en-US" w:eastAsia="zh-CN" w:bidi="ar-SA"/>
              </w:rPr>
            </w:pPr>
            <w:r>
              <w:rPr>
                <w:rFonts w:hint="default" w:ascii="Arial" w:hAnsi="Arial" w:cs="Arial"/>
                <w:b w:val="0"/>
                <w:bCs w:val="0"/>
                <w:i w:val="0"/>
                <w:iCs w:val="0"/>
                <w:color w:val="000000"/>
                <w:sz w:val="24"/>
                <w:szCs w:val="24"/>
                <w:lang w:val="en-US"/>
              </w:rPr>
              <w:t>The career satisfaction</w:t>
            </w:r>
            <w:r>
              <w:rPr>
                <w:rFonts w:hint="default" w:ascii="Arial" w:hAnsi="Arial" w:cs="Arial"/>
                <w:sz w:val="24"/>
                <w:szCs w:val="24"/>
                <w:lang w:val="en-US"/>
              </w:rPr>
              <w:t xml:space="preserve"> of the teachers is</w:t>
            </w:r>
            <w:r>
              <w:rPr>
                <w:rFonts w:hint="default" w:ascii="Arial" w:hAnsi="Arial" w:cs="Arial"/>
                <w:sz w:val="24"/>
                <w:szCs w:val="24"/>
                <w:lang w:val="en-PH"/>
              </w:rPr>
              <w:t xml:space="preserve"> </w:t>
            </w:r>
            <w:r>
              <w:rPr>
                <w:rFonts w:hint="default" w:ascii="Arial" w:hAnsi="Arial" w:cs="Arial"/>
                <w:sz w:val="24"/>
                <w:szCs w:val="24"/>
                <w:lang w:val="en-US"/>
              </w:rPr>
              <w:t>never</w:t>
            </w:r>
            <w:r>
              <w:rPr>
                <w:rFonts w:hint="default" w:ascii="Arial" w:hAnsi="Arial" w:cs="Arial"/>
                <w:sz w:val="24"/>
                <w:szCs w:val="24"/>
                <w:lang w:val="en-PH"/>
              </w:rPr>
              <w:t xml:space="preserve"> </w:t>
            </w:r>
            <w:r>
              <w:rPr>
                <w:rFonts w:hint="default" w:ascii="Arial" w:hAnsi="Arial" w:cs="Arial"/>
                <w:sz w:val="24"/>
                <w:szCs w:val="24"/>
                <w:lang w:val="en-US"/>
              </w:rPr>
              <w:t>manifested</w:t>
            </w:r>
            <w:r>
              <w:rPr>
                <w:rFonts w:ascii="Arial" w:hAnsi="Arial" w:cs="Arial"/>
                <w:sz w:val="24"/>
                <w:szCs w:val="24"/>
              </w:rPr>
              <w:t>.</w:t>
            </w:r>
          </w:p>
        </w:tc>
      </w:tr>
    </w:tbl>
    <w:p>
      <w:pPr>
        <w:spacing w:line="240" w:lineRule="auto"/>
        <w:jc w:val="both"/>
        <w:rPr>
          <w:rFonts w:hint="default" w:ascii="Arial" w:hAnsi="Arial" w:cs="Arial"/>
          <w:sz w:val="24"/>
          <w:szCs w:val="24"/>
          <w:lang w:val="en-PH"/>
        </w:rPr>
      </w:pPr>
    </w:p>
    <w:p>
      <w:pPr>
        <w:spacing w:line="480" w:lineRule="auto"/>
        <w:ind w:firstLine="720" w:firstLineChars="0"/>
        <w:jc w:val="both"/>
      </w:pPr>
      <w:r>
        <w:rPr>
          <w:rFonts w:hint="default" w:ascii="Arial" w:hAnsi="Arial" w:cs="Arial"/>
          <w:sz w:val="24"/>
          <w:szCs w:val="24"/>
          <w:lang w:val="en-PH"/>
        </w:rPr>
        <w:t xml:space="preserve">The </w:t>
      </w:r>
      <w:r>
        <w:rPr>
          <w:rFonts w:hint="default" w:ascii="Arial" w:hAnsi="Arial" w:cs="Arial"/>
          <w:sz w:val="24"/>
          <w:szCs w:val="24"/>
          <w:lang w:val="en-US"/>
        </w:rPr>
        <w:t>third</w:t>
      </w:r>
      <w:r>
        <w:rPr>
          <w:rFonts w:hint="default" w:ascii="Arial" w:hAnsi="Arial" w:cs="Arial"/>
          <w:sz w:val="24"/>
          <w:szCs w:val="24"/>
          <w:lang w:val="en-PH"/>
        </w:rPr>
        <w:t xml:space="preserve"> part of the instrument concerns about the </w:t>
      </w:r>
      <w:r>
        <w:rPr>
          <w:rFonts w:hint="default" w:ascii="Arial" w:hAnsi="Arial" w:cs="Arial"/>
          <w:sz w:val="24"/>
          <w:szCs w:val="24"/>
          <w:lang w:val="en-US"/>
        </w:rPr>
        <w:t>nurturing work environment</w:t>
      </w:r>
      <w:r>
        <w:rPr>
          <w:rFonts w:hint="default" w:ascii="Arial" w:hAnsi="Arial" w:eastAsia="SimSun" w:cs="Arial"/>
          <w:sz w:val="24"/>
          <w:szCs w:val="24"/>
        </w:rPr>
        <w:t xml:space="preserve">. This questionnaire </w:t>
      </w:r>
      <w:r>
        <w:rPr>
          <w:rFonts w:hint="default" w:ascii="Arial" w:hAnsi="Arial" w:eastAsia="SimSun" w:cs="Arial"/>
          <w:sz w:val="24"/>
          <w:szCs w:val="24"/>
          <w:lang w:val="en-PH"/>
        </w:rPr>
        <w:t>is</w:t>
      </w:r>
      <w:r>
        <w:rPr>
          <w:rFonts w:hint="default" w:ascii="Arial" w:hAnsi="Arial" w:eastAsia="SimSun" w:cs="Arial"/>
          <w:sz w:val="24"/>
          <w:szCs w:val="24"/>
        </w:rPr>
        <w:t xml:space="preserve"> adapted from </w:t>
      </w:r>
      <w:r>
        <w:rPr>
          <w:rFonts w:hint="default" w:ascii="Arial" w:hAnsi="Arial" w:eastAsia="SimSun" w:cs="Arial"/>
          <w:sz w:val="24"/>
          <w:szCs w:val="24"/>
          <w:lang w:val="en-US"/>
        </w:rPr>
        <w:t xml:space="preserve">the study of </w:t>
      </w:r>
      <w:r>
        <w:rPr>
          <w:rFonts w:hint="default" w:ascii="Arial" w:hAnsi="Arial" w:eastAsia="SimSun" w:cs="Arial"/>
          <w:color w:val="auto"/>
          <w:sz w:val="24"/>
          <w:szCs w:val="24"/>
          <w:lang w:val="en-US"/>
        </w:rPr>
        <w:t>Shonje (2016)</w:t>
      </w:r>
      <w:r>
        <w:rPr>
          <w:rFonts w:hint="default" w:ascii="Arial" w:hAnsi="Arial" w:eastAsia="SimSun" w:cs="Arial"/>
          <w:sz w:val="24"/>
          <w:szCs w:val="24"/>
        </w:rPr>
        <w:t xml:space="preserve">. </w:t>
      </w:r>
      <w:r>
        <w:rPr>
          <w:rFonts w:ascii="Arial" w:hAnsi="Arial" w:cs="Arial"/>
          <w:i w:val="0"/>
          <w:iCs w:val="0"/>
          <w:sz w:val="24"/>
          <w:szCs w:val="24"/>
        </w:rPr>
        <w:t>The Cronbach coefficient value for this instrument is 0.</w:t>
      </w:r>
      <w:r>
        <w:rPr>
          <w:rFonts w:hint="default" w:ascii="Arial" w:hAnsi="Arial" w:cs="Arial"/>
          <w:i w:val="0"/>
          <w:iCs w:val="0"/>
          <w:sz w:val="24"/>
          <w:szCs w:val="24"/>
          <w:lang w:val="en-US"/>
        </w:rPr>
        <w:t>955</w:t>
      </w:r>
      <w:r>
        <w:rPr>
          <w:rFonts w:ascii="Arial" w:hAnsi="Arial" w:cs="Arial"/>
          <w:i w:val="0"/>
          <w:iCs w:val="0"/>
          <w:sz w:val="24"/>
          <w:szCs w:val="24"/>
        </w:rPr>
        <w:t xml:space="preserve"> </w:t>
      </w:r>
      <w:r>
        <w:rPr>
          <w:rFonts w:hint="default" w:ascii="Arial" w:hAnsi="Arial" w:cs="Arial"/>
          <w:i w:val="0"/>
          <w:iCs w:val="0"/>
          <w:sz w:val="24"/>
          <w:szCs w:val="24"/>
          <w:lang w:val="en-US"/>
        </w:rPr>
        <w:t>described as excell</w:t>
      </w:r>
      <w:r>
        <w:rPr>
          <w:rFonts w:hint="default" w:ascii="Arial" w:hAnsi="Arial" w:cs="Arial"/>
          <w:sz w:val="24"/>
          <w:szCs w:val="24"/>
          <w:lang w:val="en-US"/>
        </w:rPr>
        <w:t xml:space="preserve">ent, </w:t>
      </w:r>
      <w:r>
        <w:rPr>
          <w:rFonts w:ascii="Arial" w:hAnsi="Arial" w:cs="Arial"/>
          <w:sz w:val="24"/>
          <w:szCs w:val="24"/>
        </w:rPr>
        <w:t>indicating high reliability and consistency</w:t>
      </w:r>
      <w:r>
        <w:rPr>
          <w:rFonts w:hint="default" w:ascii="Arial" w:hAnsi="Arial" w:cs="Arial"/>
          <w:sz w:val="24"/>
          <w:szCs w:val="24"/>
          <w:lang w:val="en-US"/>
        </w:rPr>
        <w:t xml:space="preserve"> among the items</w:t>
      </w:r>
      <w:r>
        <w:rPr>
          <w:rFonts w:ascii="Arial" w:hAnsi="Arial" w:cs="Arial"/>
          <w:sz w:val="24"/>
          <w:szCs w:val="24"/>
        </w:rPr>
        <w:t>.</w:t>
      </w:r>
      <w:r>
        <w:rPr>
          <w:rFonts w:hint="default" w:ascii="Arial" w:hAnsi="Arial" w:cs="Arial"/>
          <w:sz w:val="24"/>
          <w:szCs w:val="24"/>
          <w:lang w:val="en-US"/>
        </w:rPr>
        <w:t xml:space="preserve"> </w:t>
      </w:r>
      <w:r>
        <w:rPr>
          <w:rFonts w:ascii="Arial" w:hAnsi="Arial" w:cs="Arial"/>
          <w:sz w:val="24"/>
          <w:szCs w:val="23"/>
        </w:rPr>
        <w:t xml:space="preserve">In the manner of answering the questionnaire, the items the </w:t>
      </w:r>
      <w:r>
        <w:rPr>
          <w:rFonts w:hint="default" w:ascii="Arial" w:hAnsi="Arial" w:cs="Arial"/>
          <w:sz w:val="24"/>
          <w:szCs w:val="23"/>
          <w:lang w:val="en-US"/>
        </w:rPr>
        <w:t>respondents</w:t>
      </w:r>
      <w:r>
        <w:rPr>
          <w:rFonts w:ascii="Arial" w:hAnsi="Arial" w:cs="Arial"/>
          <w:sz w:val="24"/>
          <w:szCs w:val="23"/>
        </w:rPr>
        <w:t xml:space="preserve"> </w:t>
      </w:r>
      <w:r>
        <w:rPr>
          <w:rFonts w:hint="default" w:ascii="Arial" w:hAnsi="Arial" w:cs="Arial"/>
          <w:sz w:val="24"/>
          <w:szCs w:val="23"/>
          <w:lang w:val="en-US"/>
        </w:rPr>
        <w:t xml:space="preserve">made </w:t>
      </w:r>
      <w:r>
        <w:rPr>
          <w:rFonts w:ascii="Arial" w:hAnsi="Arial" w:cs="Arial"/>
          <w:sz w:val="24"/>
          <w:szCs w:val="23"/>
        </w:rPr>
        <w:t>use</w:t>
      </w:r>
      <w:r>
        <w:rPr>
          <w:rFonts w:hint="default" w:ascii="Arial" w:hAnsi="Arial" w:cs="Arial"/>
          <w:sz w:val="24"/>
          <w:szCs w:val="23"/>
          <w:lang w:val="en-US"/>
        </w:rPr>
        <w:t>d</w:t>
      </w:r>
      <w:r>
        <w:rPr>
          <w:rFonts w:ascii="Arial" w:hAnsi="Arial" w:cs="Arial"/>
          <w:sz w:val="24"/>
          <w:szCs w:val="23"/>
        </w:rPr>
        <w:t xml:space="preserve"> </w:t>
      </w:r>
      <w:r>
        <w:rPr>
          <w:rFonts w:hint="default" w:ascii="Arial" w:hAnsi="Arial" w:cs="Arial"/>
          <w:sz w:val="24"/>
          <w:szCs w:val="23"/>
          <w:lang w:val="en-US"/>
        </w:rPr>
        <w:t xml:space="preserve">of </w:t>
      </w:r>
      <w:r>
        <w:rPr>
          <w:rFonts w:ascii="Arial" w:hAnsi="Arial" w:cs="Arial"/>
          <w:sz w:val="24"/>
          <w:szCs w:val="23"/>
        </w:rPr>
        <w:t xml:space="preserve">the 5-Likert scale. As a guide in determining the </w:t>
      </w:r>
      <w:r>
        <w:rPr>
          <w:rFonts w:hint="default" w:ascii="Arial" w:hAnsi="Arial" w:cs="Arial"/>
          <w:sz w:val="24"/>
          <w:szCs w:val="23"/>
          <w:lang w:val="en-US"/>
        </w:rPr>
        <w:t>extent</w:t>
      </w:r>
      <w:r>
        <w:rPr>
          <w:rFonts w:ascii="Arial" w:hAnsi="Arial" w:cs="Arial"/>
          <w:sz w:val="24"/>
          <w:szCs w:val="23"/>
        </w:rPr>
        <w:t xml:space="preserve"> of </w:t>
      </w:r>
      <w:r>
        <w:rPr>
          <w:rFonts w:hint="default" w:ascii="Arial" w:hAnsi="Arial" w:cs="Arial"/>
          <w:sz w:val="24"/>
          <w:szCs w:val="24"/>
          <w:lang w:val="en-US"/>
        </w:rPr>
        <w:t>nurturing work environment</w:t>
      </w:r>
      <w:r>
        <w:rPr>
          <w:rFonts w:ascii="Arial" w:hAnsi="Arial" w:cs="Arial"/>
          <w:sz w:val="24"/>
          <w:szCs w:val="23"/>
        </w:rPr>
        <w:t xml:space="preserve">, the researcher </w:t>
      </w:r>
      <w:r>
        <w:rPr>
          <w:rFonts w:hint="default" w:ascii="Arial" w:hAnsi="Arial" w:cs="Arial"/>
          <w:sz w:val="24"/>
          <w:szCs w:val="23"/>
          <w:lang w:val="en-US"/>
        </w:rPr>
        <w:t>made</w:t>
      </w:r>
      <w:r>
        <w:rPr>
          <w:rFonts w:ascii="Arial" w:hAnsi="Arial" w:cs="Arial"/>
          <w:sz w:val="24"/>
          <w:szCs w:val="23"/>
        </w:rPr>
        <w:t xml:space="preserve"> use </w:t>
      </w:r>
      <w:r>
        <w:rPr>
          <w:rFonts w:hint="default" w:ascii="Arial" w:hAnsi="Arial" w:cs="Arial"/>
          <w:sz w:val="24"/>
          <w:szCs w:val="23"/>
          <w:lang w:val="en-US"/>
        </w:rPr>
        <w:t xml:space="preserve">of </w:t>
      </w:r>
      <w:r>
        <w:rPr>
          <w:rFonts w:ascii="Arial" w:hAnsi="Arial" w:cs="Arial"/>
          <w:sz w:val="24"/>
          <w:szCs w:val="23"/>
        </w:rPr>
        <w:t>the range of means, description and interpretation as presented below:</w:t>
      </w:r>
    </w:p>
    <w:tbl>
      <w:tblPr>
        <w:tblStyle w:val="5"/>
        <w:tblW w:w="8650" w:type="dxa"/>
        <w:tblInd w:w="0" w:type="dxa"/>
        <w:tblLayout w:type="fixed"/>
        <w:tblCellMar>
          <w:top w:w="15" w:type="dxa"/>
          <w:left w:w="15" w:type="dxa"/>
          <w:bottom w:w="15" w:type="dxa"/>
          <w:right w:w="15" w:type="dxa"/>
        </w:tblCellMar>
      </w:tblPr>
      <w:tblGrid>
        <w:gridCol w:w="2168"/>
        <w:gridCol w:w="2514"/>
        <w:gridCol w:w="396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Range of Mean</w:t>
            </w:r>
          </w:p>
        </w:tc>
        <w:tc>
          <w:tcPr>
            <w:tcW w:w="2514"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Descriptive Level</w:t>
            </w:r>
          </w:p>
        </w:tc>
        <w:tc>
          <w:tcPr>
            <w:tcW w:w="39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noWrap w:val="0"/>
            <w:vAlign w:val="center"/>
          </w:tcPr>
          <w:p>
            <w:pPr>
              <w:spacing w:line="240" w:lineRule="auto"/>
              <w:jc w:val="center"/>
              <w:rPr>
                <w:rFonts w:hint="default" w:ascii="Arial" w:hAnsi="Arial" w:cs="Arial" w:eastAsiaTheme="minorEastAsia"/>
                <w:color w:val="000000"/>
                <w:sz w:val="24"/>
                <w:szCs w:val="24"/>
                <w:lang w:val="en-US" w:eastAsia="zh-CN" w:bidi="ar-SA"/>
              </w:rPr>
            </w:pPr>
            <w:r>
              <w:rPr>
                <w:rFonts w:hint="default" w:ascii="Arial" w:hAnsi="Arial" w:cs="Arial"/>
                <w:sz w:val="24"/>
                <w:szCs w:val="24"/>
              </w:rPr>
              <w:t>4.20 - 5.00</w:t>
            </w:r>
          </w:p>
        </w:tc>
        <w:tc>
          <w:tcPr>
            <w:tcW w:w="2514" w:type="dxa"/>
            <w:noWrap w:val="0"/>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Very Extensive</w:t>
            </w:r>
          </w:p>
        </w:tc>
        <w:tc>
          <w:tcPr>
            <w:tcW w:w="3968" w:type="dxa"/>
            <w:noWrap w:val="0"/>
            <w:vAlign w:val="center"/>
          </w:tcPr>
          <w:p>
            <w:pPr>
              <w:shd w:val="clear" w:color="auto" w:fill="FFFFFF"/>
              <w:spacing w:line="0" w:lineRule="atLeast"/>
              <w:jc w:val="both"/>
              <w:rPr>
                <w:rFonts w:ascii="Arial" w:hAnsi="Arial" w:cs="Arial"/>
                <w:sz w:val="24"/>
                <w:szCs w:val="24"/>
              </w:rPr>
            </w:pPr>
          </w:p>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nurturing work environment</w:t>
            </w:r>
            <w:r>
              <w:rPr>
                <w:rFonts w:ascii="Arial" w:hAnsi="Arial" w:cs="Arial"/>
                <w:sz w:val="24"/>
                <w:szCs w:val="24"/>
                <w:lang w:val="en-PH"/>
              </w:rPr>
              <w:t xml:space="preserve"> </w:t>
            </w:r>
            <w:r>
              <w:rPr>
                <w:rFonts w:hint="default" w:ascii="Arial" w:hAnsi="Arial" w:cs="Arial"/>
                <w:sz w:val="24"/>
                <w:szCs w:val="24"/>
                <w:lang w:val="en-PH"/>
              </w:rPr>
              <w:t xml:space="preserve">is always </w:t>
            </w:r>
            <w:r>
              <w:rPr>
                <w:rFonts w:hint="default" w:ascii="Arial" w:hAnsi="Arial" w:cs="Arial"/>
                <w:sz w:val="24"/>
                <w:szCs w:val="24"/>
                <w:lang w:val="en-US"/>
              </w:rPr>
              <w:t>evident</w:t>
            </w:r>
            <w:r>
              <w:rPr>
                <w:rFonts w:ascii="Arial" w:hAnsi="Arial" w:cs="Arial"/>
                <w:sz w:val="24"/>
                <w:szCs w:val="24"/>
              </w:rPr>
              <w:t>.</w:t>
            </w:r>
          </w:p>
          <w:p>
            <w:pPr>
              <w:shd w:val="clear" w:color="auto" w:fill="FFFFFF"/>
              <w:spacing w:line="0" w:lineRule="atLeast"/>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pacing w:line="240" w:lineRule="auto"/>
              <w:jc w:val="center"/>
              <w:rPr>
                <w:rFonts w:hint="default" w:ascii="Arial" w:hAnsi="Arial" w:cs="Arial" w:eastAsiaTheme="minorEastAsia"/>
                <w:color w:val="000000"/>
                <w:sz w:val="24"/>
                <w:szCs w:val="24"/>
                <w:lang w:val="en-US" w:eastAsia="zh-CN" w:bidi="ar-SA"/>
              </w:rPr>
            </w:pPr>
            <w:r>
              <w:rPr>
                <w:rFonts w:hint="default" w:ascii="Arial" w:hAnsi="Arial" w:cs="Arial"/>
                <w:sz w:val="24"/>
                <w:szCs w:val="24"/>
              </w:rPr>
              <w:t>3.40 – 4.19</w:t>
            </w:r>
          </w:p>
        </w:tc>
        <w:tc>
          <w:tcPr>
            <w:tcW w:w="2514" w:type="dxa"/>
            <w:noWrap w:val="0"/>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c>
          <w:tcPr>
            <w:tcW w:w="396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nurturing work environment</w:t>
            </w:r>
            <w:r>
              <w:rPr>
                <w:rFonts w:ascii="Arial" w:hAnsi="Arial" w:cs="Arial"/>
                <w:sz w:val="24"/>
                <w:szCs w:val="24"/>
              </w:rPr>
              <w:t xml:space="preserve"> </w:t>
            </w:r>
            <w:r>
              <w:rPr>
                <w:rFonts w:hint="default" w:ascii="Arial" w:hAnsi="Arial" w:cs="Arial"/>
                <w:sz w:val="24"/>
                <w:szCs w:val="24"/>
                <w:lang w:val="en-PH"/>
              </w:rPr>
              <w:t>is</w:t>
            </w:r>
            <w:r>
              <w:rPr>
                <w:rFonts w:ascii="Arial" w:hAnsi="Arial" w:cs="Arial"/>
                <w:sz w:val="24"/>
                <w:szCs w:val="24"/>
                <w:lang w:val="en-PH"/>
              </w:rPr>
              <w:t xml:space="preserve"> oftentimes</w:t>
            </w:r>
            <w:r>
              <w:rPr>
                <w:rFonts w:ascii="Arial" w:hAnsi="Arial" w:cs="Arial"/>
                <w:sz w:val="24"/>
                <w:szCs w:val="24"/>
              </w:rPr>
              <w:t xml:space="preserve"> </w:t>
            </w:r>
            <w:r>
              <w:rPr>
                <w:rFonts w:hint="default" w:ascii="Arial" w:hAnsi="Arial" w:cs="Arial"/>
                <w:sz w:val="24"/>
                <w:szCs w:val="24"/>
                <w:lang w:val="en-US"/>
              </w:rPr>
              <w:t>evident</w:t>
            </w:r>
            <w:r>
              <w:rPr>
                <w:rFonts w:ascii="Arial" w:hAnsi="Arial" w:cs="Arial"/>
                <w:sz w:val="24"/>
                <w:szCs w:val="24"/>
              </w:rPr>
              <w:t>.</w:t>
            </w:r>
          </w:p>
          <w:p>
            <w:pPr>
              <w:shd w:val="clear" w:color="auto" w:fill="FFFFFF"/>
              <w:spacing w:line="0" w:lineRule="atLeast"/>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pacing w:line="240" w:lineRule="auto"/>
              <w:jc w:val="center"/>
              <w:rPr>
                <w:rFonts w:hint="default" w:ascii="Arial" w:hAnsi="Arial" w:cs="Arial" w:eastAsiaTheme="minorEastAsia"/>
                <w:color w:val="000000"/>
                <w:sz w:val="24"/>
                <w:szCs w:val="24"/>
                <w:lang w:val="en-US" w:eastAsia="zh-CN" w:bidi="ar-SA"/>
              </w:rPr>
            </w:pPr>
            <w:r>
              <w:rPr>
                <w:rFonts w:hint="default" w:ascii="Arial" w:hAnsi="Arial" w:cs="Arial"/>
                <w:sz w:val="24"/>
                <w:szCs w:val="24"/>
              </w:rPr>
              <w:t>2.60 – 3.39</w:t>
            </w:r>
          </w:p>
        </w:tc>
        <w:tc>
          <w:tcPr>
            <w:tcW w:w="2514" w:type="dxa"/>
            <w:noWrap w:val="0"/>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Moderately Extensive</w:t>
            </w:r>
          </w:p>
        </w:tc>
        <w:tc>
          <w:tcPr>
            <w:tcW w:w="396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nurturing work environment</w:t>
            </w:r>
            <w:r>
              <w:rPr>
                <w:rFonts w:ascii="Arial" w:hAnsi="Arial" w:cs="Arial"/>
                <w:sz w:val="24"/>
                <w:szCs w:val="24"/>
              </w:rPr>
              <w:t xml:space="preserve"> </w:t>
            </w:r>
            <w:r>
              <w:rPr>
                <w:rFonts w:hint="default" w:ascii="Arial" w:hAnsi="Arial" w:cs="Arial"/>
                <w:sz w:val="24"/>
                <w:szCs w:val="24"/>
                <w:lang w:val="en-PH"/>
              </w:rPr>
              <w:t>is</w:t>
            </w:r>
            <w:r>
              <w:rPr>
                <w:rFonts w:ascii="Arial" w:hAnsi="Arial" w:cs="Arial"/>
                <w:sz w:val="24"/>
                <w:szCs w:val="24"/>
                <w:lang w:val="en-PH"/>
              </w:rPr>
              <w:t xml:space="preserve"> </w:t>
            </w:r>
            <w:r>
              <w:rPr>
                <w:rFonts w:ascii="Arial" w:hAnsi="Arial" w:cs="Arial"/>
                <w:sz w:val="24"/>
                <w:szCs w:val="24"/>
              </w:rPr>
              <w:t xml:space="preserve">sometimes </w:t>
            </w:r>
            <w:r>
              <w:rPr>
                <w:rFonts w:hint="default" w:ascii="Arial" w:hAnsi="Arial" w:cs="Arial"/>
                <w:sz w:val="24"/>
                <w:szCs w:val="24"/>
                <w:lang w:val="en-US"/>
              </w:rPr>
              <w:t>evident</w:t>
            </w:r>
            <w:r>
              <w:rPr>
                <w:rFonts w:ascii="Arial" w:hAnsi="Arial" w:cs="Arial"/>
                <w:sz w:val="24"/>
                <w:szCs w:val="24"/>
              </w:rPr>
              <w:t>.</w:t>
            </w:r>
          </w:p>
          <w:p>
            <w:pPr>
              <w:shd w:val="clear" w:color="auto" w:fill="FFFFFF"/>
              <w:spacing w:line="0" w:lineRule="atLeast"/>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pacing w:line="240" w:lineRule="auto"/>
              <w:jc w:val="center"/>
              <w:rPr>
                <w:rFonts w:hint="default" w:ascii="Arial" w:hAnsi="Arial" w:cs="Arial" w:eastAsiaTheme="minorEastAsia"/>
                <w:color w:val="000000"/>
                <w:sz w:val="24"/>
                <w:szCs w:val="24"/>
                <w:lang w:val="en-US" w:eastAsia="zh-CN" w:bidi="ar-SA"/>
              </w:rPr>
            </w:pPr>
            <w:r>
              <w:rPr>
                <w:rFonts w:hint="default" w:ascii="Arial" w:hAnsi="Arial" w:cs="Arial"/>
                <w:sz w:val="24"/>
                <w:szCs w:val="24"/>
              </w:rPr>
              <w:t>1.80 – 2.59</w:t>
            </w:r>
          </w:p>
        </w:tc>
        <w:tc>
          <w:tcPr>
            <w:tcW w:w="2514" w:type="dxa"/>
            <w:noWrap w:val="0"/>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Less Extensive</w:t>
            </w:r>
          </w:p>
        </w:tc>
        <w:tc>
          <w:tcPr>
            <w:tcW w:w="396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nurturing work environment</w:t>
            </w:r>
            <w:r>
              <w:rPr>
                <w:rFonts w:ascii="Arial" w:hAnsi="Arial" w:cs="Arial"/>
                <w:sz w:val="24"/>
                <w:szCs w:val="24"/>
                <w:lang w:val="en-PH"/>
              </w:rPr>
              <w:t xml:space="preserve"> </w:t>
            </w:r>
            <w:r>
              <w:rPr>
                <w:rFonts w:hint="default" w:ascii="Arial" w:hAnsi="Arial" w:cs="Arial"/>
                <w:sz w:val="24"/>
                <w:szCs w:val="24"/>
                <w:lang w:val="en-PH"/>
              </w:rPr>
              <w:t>is</w:t>
            </w:r>
            <w:r>
              <w:rPr>
                <w:rFonts w:ascii="Arial" w:hAnsi="Arial" w:cs="Arial"/>
                <w:sz w:val="24"/>
                <w:szCs w:val="24"/>
              </w:rPr>
              <w:t xml:space="preserve"> seldom </w:t>
            </w:r>
            <w:r>
              <w:rPr>
                <w:rFonts w:hint="default" w:ascii="Arial" w:hAnsi="Arial" w:cs="Arial"/>
                <w:sz w:val="24"/>
                <w:szCs w:val="24"/>
                <w:lang w:val="en-US"/>
              </w:rPr>
              <w:t>evident</w:t>
            </w:r>
            <w:r>
              <w:rPr>
                <w:rFonts w:ascii="Arial" w:hAnsi="Arial" w:cs="Arial"/>
                <w:sz w:val="24"/>
                <w:szCs w:val="24"/>
              </w:rPr>
              <w:t>.</w:t>
            </w:r>
          </w:p>
          <w:p>
            <w:pPr>
              <w:shd w:val="clear" w:color="auto" w:fill="FFFFFF"/>
              <w:spacing w:line="0" w:lineRule="atLeast"/>
              <w:jc w:val="both"/>
              <w:rPr>
                <w:rFonts w:ascii="Arial" w:hAnsi="Arial" w:cs="Arial"/>
                <w:sz w:val="24"/>
                <w:szCs w:val="24"/>
              </w:rPr>
            </w:pPr>
          </w:p>
        </w:tc>
      </w:tr>
      <w:tr>
        <w:tblPrEx>
          <w:tblCellMar>
            <w:top w:w="15" w:type="dxa"/>
            <w:left w:w="15" w:type="dxa"/>
            <w:bottom w:w="15" w:type="dxa"/>
            <w:right w:w="15" w:type="dxa"/>
          </w:tblCellMar>
        </w:tblPrEx>
        <w:trPr>
          <w:trHeight w:val="285" w:hRule="atLeast"/>
        </w:trPr>
        <w:tc>
          <w:tcPr>
            <w:tcW w:w="2168" w:type="dxa"/>
            <w:noWrap w:val="0"/>
            <w:vAlign w:val="center"/>
          </w:tcPr>
          <w:p>
            <w:pPr>
              <w:spacing w:line="240" w:lineRule="auto"/>
              <w:jc w:val="center"/>
              <w:rPr>
                <w:rFonts w:hint="default" w:ascii="Arial" w:hAnsi="Arial" w:cs="Arial" w:eastAsiaTheme="minorEastAsia"/>
                <w:color w:val="000000"/>
                <w:sz w:val="24"/>
                <w:szCs w:val="24"/>
                <w:lang w:val="en-US" w:eastAsia="zh-CN" w:bidi="ar-SA"/>
              </w:rPr>
            </w:pPr>
            <w:r>
              <w:rPr>
                <w:rFonts w:hint="default" w:ascii="Arial" w:hAnsi="Arial" w:cs="Arial"/>
                <w:sz w:val="24"/>
                <w:szCs w:val="24"/>
              </w:rPr>
              <w:t>1.00 – 1.79</w:t>
            </w:r>
          </w:p>
        </w:tc>
        <w:tc>
          <w:tcPr>
            <w:tcW w:w="2514" w:type="dxa"/>
            <w:noWrap w:val="0"/>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Not Extensive</w:t>
            </w:r>
          </w:p>
        </w:tc>
        <w:tc>
          <w:tcPr>
            <w:tcW w:w="3968" w:type="dxa"/>
            <w:noWrap w:val="0"/>
            <w:vAlign w:val="center"/>
          </w:tcPr>
          <w:p>
            <w:pPr>
              <w:shd w:val="clear" w:color="auto" w:fill="FFFFFF"/>
              <w:spacing w:line="0" w:lineRule="atLeast"/>
              <w:jc w:val="both"/>
              <w:rPr>
                <w:rFonts w:ascii="Arial" w:hAnsi="Arial" w:cs="Arial"/>
                <w:color w:val="000000"/>
                <w:sz w:val="24"/>
                <w:szCs w:val="24"/>
              </w:rPr>
            </w:pPr>
            <w:r>
              <w:rPr>
                <w:rFonts w:hint="default" w:ascii="Arial" w:hAnsi="Arial" w:cs="Arial"/>
                <w:sz w:val="24"/>
                <w:szCs w:val="24"/>
                <w:lang w:val="en-US"/>
              </w:rPr>
              <w:t>The nurturing work environment</w:t>
            </w:r>
            <w:r>
              <w:rPr>
                <w:rFonts w:ascii="Arial" w:hAnsi="Arial" w:cs="Arial"/>
                <w:sz w:val="24"/>
                <w:szCs w:val="24"/>
                <w:lang w:val="en-PH"/>
              </w:rPr>
              <w:t xml:space="preserve"> </w:t>
            </w:r>
            <w:r>
              <w:rPr>
                <w:rFonts w:hint="default" w:ascii="Arial" w:hAnsi="Arial" w:cs="Arial"/>
                <w:sz w:val="24"/>
                <w:szCs w:val="24"/>
                <w:lang w:val="en-PH"/>
              </w:rPr>
              <w:t>is</w:t>
            </w:r>
            <w:r>
              <w:rPr>
                <w:rFonts w:ascii="Arial" w:hAnsi="Arial" w:cs="Arial"/>
                <w:sz w:val="24"/>
                <w:szCs w:val="24"/>
              </w:rPr>
              <w:t xml:space="preserve"> never </w:t>
            </w:r>
            <w:r>
              <w:rPr>
                <w:rFonts w:hint="default" w:ascii="Arial" w:hAnsi="Arial" w:cs="Arial"/>
                <w:sz w:val="24"/>
                <w:szCs w:val="24"/>
                <w:lang w:val="en-US"/>
              </w:rPr>
              <w:t>evident</w:t>
            </w:r>
            <w:r>
              <w:rPr>
                <w:rFonts w:ascii="Arial" w:hAnsi="Arial" w:cs="Arial"/>
                <w:sz w:val="24"/>
                <w:szCs w:val="24"/>
              </w:rPr>
              <w:t>.</w:t>
            </w:r>
          </w:p>
        </w:tc>
      </w:tr>
    </w:tbl>
    <w:p>
      <w:pPr>
        <w:pStyle w:val="2"/>
        <w:rPr>
          <w:rFonts w:ascii="Arial" w:hAnsi="Arial" w:cs="Arial"/>
          <w:b w:val="0"/>
          <w:bCs w:val="0"/>
          <w:i/>
          <w:iCs w:val="0"/>
          <w:sz w:val="24"/>
          <w:szCs w:val="24"/>
        </w:rPr>
      </w:pPr>
    </w:p>
    <w:p>
      <w:pPr>
        <w:pStyle w:val="2"/>
        <w:spacing w:line="240" w:lineRule="auto"/>
        <w:rPr>
          <w:rFonts w:ascii="Arial" w:hAnsi="Arial" w:cs="Arial"/>
          <w:b w:val="0"/>
          <w:bCs w:val="0"/>
          <w:i/>
          <w:iCs w:val="0"/>
          <w:sz w:val="24"/>
          <w:szCs w:val="24"/>
        </w:rPr>
      </w:pP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both"/>
        <w:textAlignment w:val="auto"/>
        <w:outlineLvl w:val="9"/>
        <w:rPr>
          <w:rFonts w:ascii="Arial" w:hAnsi="Arial" w:cs="Arial"/>
          <w:b w:val="0"/>
          <w:bCs w:val="0"/>
          <w:i/>
          <w:iCs w:val="0"/>
          <w:sz w:val="24"/>
          <w:szCs w:val="24"/>
        </w:rPr>
      </w:pP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center"/>
        <w:textAlignment w:val="auto"/>
        <w:outlineLvl w:val="9"/>
        <w:rPr>
          <w:rFonts w:ascii="Arial" w:hAnsi="Arial" w:cs="Arial"/>
          <w:b w:val="0"/>
          <w:bCs w:val="0"/>
          <w:i/>
          <w:iCs w:val="0"/>
          <w:sz w:val="24"/>
          <w:szCs w:val="24"/>
          <w:lang w:val="en-PH"/>
        </w:rPr>
      </w:pPr>
      <w:r>
        <w:rPr>
          <w:rFonts w:ascii="Arial" w:hAnsi="Arial" w:cs="Arial"/>
          <w:b w:val="0"/>
          <w:bCs w:val="0"/>
          <w:i/>
          <w:iCs w:val="0"/>
          <w:sz w:val="24"/>
          <w:szCs w:val="24"/>
        </w:rPr>
        <w:t xml:space="preserve">Data </w:t>
      </w:r>
      <w:r>
        <w:rPr>
          <w:rFonts w:ascii="Arial" w:hAnsi="Arial" w:cs="Arial"/>
          <w:b w:val="0"/>
          <w:bCs w:val="0"/>
          <w:i/>
          <w:iCs w:val="0"/>
          <w:sz w:val="24"/>
          <w:szCs w:val="24"/>
          <w:lang w:val="en-PH"/>
        </w:rPr>
        <w:t>Gathering Procedure</w:t>
      </w: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center"/>
        <w:textAlignment w:val="auto"/>
        <w:outlineLvl w:val="9"/>
        <w:rPr>
          <w:rFonts w:ascii="Arial" w:hAnsi="Arial" w:cs="Arial"/>
          <w:b w:val="0"/>
          <w:bCs w:val="0"/>
          <w:i/>
          <w:iCs w:val="0"/>
          <w:sz w:val="24"/>
          <w:szCs w:val="24"/>
          <w:lang w:val="en-PH"/>
        </w:rPr>
      </w:pPr>
    </w:p>
    <w:p>
      <w:pPr>
        <w:keepNext w:val="0"/>
        <w:keepLines w:val="0"/>
        <w:pageBreakBefore w:val="0"/>
        <w:widowControl/>
        <w:kinsoku/>
        <w:wordWrap/>
        <w:overflowPunct/>
        <w:topLinePunct w:val="0"/>
        <w:autoSpaceDE/>
        <w:autoSpaceDN/>
        <w:bidi w:val="0"/>
        <w:adjustRightInd/>
        <w:snapToGrid/>
        <w:spacing w:after="0" w:afterAutospacing="0" w:line="240" w:lineRule="auto"/>
        <w:ind w:right="0" w:rightChars="0" w:firstLine="420" w:firstLineChars="0"/>
        <w:jc w:val="both"/>
        <w:textAlignment w:val="auto"/>
        <w:outlineLvl w:val="9"/>
        <w:rPr>
          <w:rFonts w:ascii="Arial" w:hAnsi="Arial" w:cs="Arial"/>
          <w:sz w:val="20"/>
          <w:szCs w:val="20"/>
        </w:rPr>
      </w:pPr>
    </w:p>
    <w:p>
      <w:pPr>
        <w:spacing w:line="480" w:lineRule="auto"/>
        <w:ind w:firstLine="720" w:firstLineChars="0"/>
        <w:jc w:val="both"/>
        <w:rPr>
          <w:rFonts w:ascii="Arial" w:hAnsi="Arial" w:cs="Arial"/>
          <w:sz w:val="24"/>
          <w:szCs w:val="24"/>
        </w:rPr>
      </w:pPr>
      <w:r>
        <w:rPr>
          <w:rFonts w:ascii="Arial" w:hAnsi="Arial" w:cs="Arial"/>
          <w:sz w:val="24"/>
          <w:szCs w:val="24"/>
        </w:rPr>
        <w:t>Steps were undergone by the researcher in conducting the study after the validation of the research questionnaire.</w:t>
      </w:r>
    </w:p>
    <w:p>
      <w:pPr>
        <w:numPr>
          <w:ilvl w:val="0"/>
          <w:numId w:val="0"/>
        </w:numPr>
        <w:spacing w:line="480" w:lineRule="auto"/>
        <w:ind w:firstLine="720" w:firstLineChars="0"/>
        <w:jc w:val="both"/>
        <w:rPr>
          <w:rFonts w:ascii="Arial" w:hAnsi="Arial" w:cs="Arial"/>
          <w:sz w:val="24"/>
          <w:szCs w:val="24"/>
          <w:lang w:val="en-PH"/>
        </w:rPr>
      </w:pPr>
      <w:r>
        <w:rPr>
          <w:rFonts w:hint="default" w:ascii="Arial" w:hAnsi="Arial" w:cs="Arial"/>
          <w:i/>
          <w:iCs/>
          <w:sz w:val="24"/>
          <w:szCs w:val="24"/>
          <w:lang w:val="en-US"/>
        </w:rPr>
        <w:t>Permission to Conduct the Study</w:t>
      </w:r>
      <w:r>
        <w:rPr>
          <w:rFonts w:hint="default" w:ascii="Arial" w:hAnsi="Arial" w:cs="Arial"/>
          <w:sz w:val="24"/>
          <w:szCs w:val="24"/>
          <w:lang w:val="en-US"/>
        </w:rPr>
        <w:t>. T</w:t>
      </w:r>
      <w:r>
        <w:rPr>
          <w:rFonts w:ascii="Arial" w:hAnsi="Arial" w:cs="Arial"/>
          <w:sz w:val="24"/>
          <w:szCs w:val="24"/>
          <w:lang w:val="en-PH"/>
        </w:rPr>
        <w:t>he researcher secure</w:t>
      </w:r>
      <w:r>
        <w:rPr>
          <w:rFonts w:ascii="Arial" w:hAnsi="Arial" w:cs="Arial"/>
          <w:sz w:val="24"/>
          <w:szCs w:val="24"/>
        </w:rPr>
        <w:t>d</w:t>
      </w:r>
      <w:r>
        <w:rPr>
          <w:rFonts w:ascii="Arial" w:hAnsi="Arial" w:cs="Arial"/>
          <w:sz w:val="24"/>
          <w:szCs w:val="24"/>
          <w:lang w:val="en-PH"/>
        </w:rPr>
        <w:t xml:space="preserve"> the permission to conduct the study</w:t>
      </w:r>
      <w:r>
        <w:rPr>
          <w:rFonts w:ascii="Arial" w:hAnsi="Arial" w:cs="Arial"/>
          <w:i/>
          <w:iCs/>
          <w:sz w:val="24"/>
          <w:szCs w:val="24"/>
          <w:lang w:val="en-PH"/>
        </w:rPr>
        <w:t xml:space="preserve">. </w:t>
      </w:r>
      <w:r>
        <w:rPr>
          <w:rFonts w:ascii="Arial" w:hAnsi="Arial" w:cs="Arial"/>
          <w:iCs/>
          <w:sz w:val="24"/>
          <w:szCs w:val="24"/>
          <w:lang w:val="en-PH"/>
        </w:rPr>
        <w:t>T</w:t>
      </w:r>
      <w:r>
        <w:rPr>
          <w:rFonts w:ascii="Arial" w:hAnsi="Arial" w:cs="Arial"/>
          <w:sz w:val="24"/>
          <w:szCs w:val="24"/>
        </w:rPr>
        <w:t xml:space="preserve">he researcher </w:t>
      </w:r>
      <w:r>
        <w:rPr>
          <w:rFonts w:ascii="Arial" w:hAnsi="Arial" w:cs="Arial"/>
          <w:sz w:val="24"/>
          <w:szCs w:val="24"/>
          <w:lang w:val="en-PH"/>
        </w:rPr>
        <w:t>secure</w:t>
      </w:r>
      <w:r>
        <w:rPr>
          <w:rFonts w:ascii="Arial" w:hAnsi="Arial" w:cs="Arial"/>
          <w:sz w:val="24"/>
          <w:szCs w:val="24"/>
        </w:rPr>
        <w:t xml:space="preserve">d </w:t>
      </w:r>
      <w:r>
        <w:rPr>
          <w:rFonts w:ascii="Arial" w:hAnsi="Arial" w:cs="Arial"/>
          <w:sz w:val="24"/>
          <w:szCs w:val="24"/>
          <w:lang w:val="en-PH"/>
        </w:rPr>
        <w:t>the</w:t>
      </w:r>
      <w:r>
        <w:rPr>
          <w:rFonts w:ascii="Arial" w:hAnsi="Arial" w:cs="Arial"/>
          <w:sz w:val="24"/>
          <w:szCs w:val="24"/>
        </w:rPr>
        <w:t xml:space="preserve"> endorsement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Rizal Memorial Colleges, Inc., Davao City</w:t>
      </w:r>
      <w:r>
        <w:rPr>
          <w:rFonts w:ascii="Arial" w:hAnsi="Arial" w:cs="Arial"/>
          <w:sz w:val="24"/>
          <w:szCs w:val="24"/>
        </w:rPr>
        <w:t xml:space="preserve">. </w:t>
      </w:r>
      <w:r>
        <w:rPr>
          <w:rFonts w:ascii="Arial" w:hAnsi="Arial" w:cs="Arial"/>
          <w:sz w:val="24"/>
          <w:szCs w:val="24"/>
          <w:lang w:val="en-PH"/>
        </w:rPr>
        <w:t>T</w:t>
      </w:r>
      <w:r>
        <w:rPr>
          <w:rFonts w:ascii="Arial" w:hAnsi="Arial" w:cs="Arial"/>
          <w:sz w:val="24"/>
          <w:szCs w:val="24"/>
        </w:rPr>
        <w:t xml:space="preserve">he endorsement letter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 xml:space="preserve">Rizal Memorial Colleges, Inc., Davao </w:t>
      </w:r>
      <w:r>
        <w:rPr>
          <w:rFonts w:hint="default" w:ascii="Arial" w:hAnsi="Arial" w:cs="Arial"/>
          <w:iCs/>
          <w:sz w:val="24"/>
          <w:szCs w:val="24"/>
          <w:lang w:val="en-US"/>
        </w:rPr>
        <w:t>City</w:t>
      </w:r>
      <w:r>
        <w:rPr>
          <w:rFonts w:ascii="Arial" w:hAnsi="Arial" w:cs="Arial"/>
          <w:sz w:val="24"/>
          <w:szCs w:val="24"/>
        </w:rPr>
        <w:t xml:space="preserve"> was attached to the permission letter</w:t>
      </w:r>
      <w:r>
        <w:rPr>
          <w:rFonts w:ascii="Arial" w:hAnsi="Arial" w:cs="Arial"/>
          <w:sz w:val="24"/>
          <w:szCs w:val="24"/>
          <w:lang w:val="en-PH"/>
        </w:rPr>
        <w:t>s</w:t>
      </w:r>
      <w:r>
        <w:rPr>
          <w:rFonts w:ascii="Arial" w:hAnsi="Arial" w:cs="Arial"/>
          <w:sz w:val="24"/>
          <w:szCs w:val="24"/>
        </w:rPr>
        <w:t xml:space="preserve"> to be endorsed to </w:t>
      </w:r>
      <w:r>
        <w:rPr>
          <w:rFonts w:ascii="Arial" w:hAnsi="Arial" w:cs="Arial"/>
          <w:iCs/>
          <w:sz w:val="24"/>
          <w:szCs w:val="24"/>
          <w:lang w:val="en-PH"/>
        </w:rPr>
        <w:t xml:space="preserve">the </w:t>
      </w:r>
      <w:r>
        <w:rPr>
          <w:rFonts w:hint="default" w:ascii="Arial" w:hAnsi="Arial" w:cs="Arial"/>
          <w:iCs/>
          <w:sz w:val="24"/>
          <w:szCs w:val="24"/>
          <w:lang w:val="en-US"/>
        </w:rPr>
        <w:t xml:space="preserve">schools division superintendent, and then to the </w:t>
      </w:r>
      <w:r>
        <w:rPr>
          <w:rFonts w:ascii="Arial" w:hAnsi="Arial" w:cs="Arial"/>
          <w:iCs/>
          <w:sz w:val="24"/>
          <w:szCs w:val="24"/>
          <w:lang w:val="en-PH"/>
        </w:rPr>
        <w:t xml:space="preserve">school principals of the selected </w:t>
      </w:r>
      <w:r>
        <w:rPr>
          <w:rFonts w:hint="default" w:ascii="Arial" w:hAnsi="Arial" w:cs="Arial"/>
          <w:iCs/>
          <w:sz w:val="24"/>
          <w:szCs w:val="24"/>
          <w:lang w:val="en-US"/>
        </w:rPr>
        <w:t xml:space="preserve">elementary </w:t>
      </w:r>
      <w:r>
        <w:rPr>
          <w:rFonts w:ascii="Arial" w:hAnsi="Arial" w:cs="Arial"/>
          <w:iCs/>
          <w:sz w:val="24"/>
          <w:szCs w:val="24"/>
          <w:lang w:val="en-PH"/>
        </w:rPr>
        <w:t xml:space="preserve">public schools in </w:t>
      </w:r>
      <w:r>
        <w:rPr>
          <w:rFonts w:hint="default" w:ascii="Arial" w:hAnsi="Arial" w:cs="Arial"/>
          <w:iCs/>
          <w:sz w:val="24"/>
          <w:szCs w:val="24"/>
          <w:lang w:val="en-US"/>
        </w:rPr>
        <w:t>Buhangin District, Davao City</w:t>
      </w:r>
      <w:r>
        <w:rPr>
          <w:rFonts w:ascii="Arial" w:hAnsi="Arial" w:cs="Arial"/>
          <w:iCs/>
          <w:sz w:val="24"/>
          <w:szCs w:val="24"/>
          <w:lang w:val="en-PH"/>
        </w:rPr>
        <w:t>.</w:t>
      </w:r>
    </w:p>
    <w:p>
      <w:pPr>
        <w:numPr>
          <w:ilvl w:val="0"/>
          <w:numId w:val="0"/>
        </w:numPr>
        <w:spacing w:line="480" w:lineRule="auto"/>
        <w:ind w:firstLine="720" w:firstLineChars="0"/>
        <w:jc w:val="both"/>
        <w:rPr>
          <w:rFonts w:ascii="Arial" w:hAnsi="Arial" w:cs="Arial"/>
          <w:sz w:val="24"/>
          <w:szCs w:val="24"/>
          <w:lang w:val="en-PH"/>
        </w:rPr>
      </w:pPr>
      <w:r>
        <w:rPr>
          <w:rFonts w:hint="default" w:ascii="Arial" w:hAnsi="Arial" w:cs="Arial"/>
          <w:i/>
          <w:iCs w:val="0"/>
          <w:sz w:val="24"/>
          <w:szCs w:val="24"/>
          <w:lang w:val="en-US"/>
        </w:rPr>
        <w:t xml:space="preserve">Distribution and Retrieval of the Questionnaire. </w:t>
      </w:r>
      <w:r>
        <w:rPr>
          <w:rFonts w:hint="default" w:ascii="Arial" w:hAnsi="Arial" w:cs="Arial"/>
          <w:iCs/>
          <w:sz w:val="24"/>
          <w:szCs w:val="24"/>
          <w:lang w:val="en-US"/>
        </w:rPr>
        <w:t>T</w:t>
      </w:r>
      <w:r>
        <w:rPr>
          <w:rFonts w:ascii="Arial" w:hAnsi="Arial" w:cs="Arial"/>
          <w:iCs/>
          <w:sz w:val="24"/>
          <w:szCs w:val="24"/>
          <w:lang w:val="en-PH"/>
        </w:rPr>
        <w:t xml:space="preserve">he researcher proceeded to the distribution of the research instrument to the respondents after the approval to conduct the study. </w:t>
      </w:r>
      <w:r>
        <w:rPr>
          <w:rFonts w:hint="default" w:ascii="Arial" w:hAnsi="Arial" w:cs="Arial"/>
          <w:iCs/>
          <w:sz w:val="24"/>
          <w:szCs w:val="24"/>
          <w:lang w:val="en-US"/>
        </w:rPr>
        <w:t xml:space="preserve">The study was conducted last October 10-12, 2023. </w:t>
      </w:r>
      <w:r>
        <w:rPr>
          <w:rFonts w:ascii="Arial" w:hAnsi="Arial" w:cs="Arial"/>
          <w:iCs/>
          <w:sz w:val="24"/>
          <w:szCs w:val="24"/>
          <w:lang w:val="en-PH"/>
        </w:rPr>
        <w:t xml:space="preserve">Upon the distribution of the questionnaires, the benefits of the survey </w:t>
      </w:r>
      <w:r>
        <w:rPr>
          <w:rFonts w:ascii="Arial" w:hAnsi="Arial" w:cs="Arial"/>
          <w:iCs/>
          <w:sz w:val="24"/>
          <w:szCs w:val="24"/>
        </w:rPr>
        <w:t>was</w:t>
      </w:r>
      <w:r>
        <w:rPr>
          <w:rFonts w:ascii="Arial" w:hAnsi="Arial" w:cs="Arial"/>
          <w:iCs/>
          <w:sz w:val="24"/>
          <w:szCs w:val="24"/>
          <w:lang w:val="en-PH"/>
        </w:rPr>
        <w:t xml:space="preserve"> briefly discussed and explained to </w:t>
      </w:r>
      <w:r>
        <w:rPr>
          <w:rFonts w:ascii="Arial" w:hAnsi="Arial" w:cs="Arial"/>
          <w:iCs/>
          <w:color w:val="000000" w:themeColor="text1"/>
          <w:sz w:val="24"/>
          <w:szCs w:val="24"/>
          <w:lang w:val="en-PH"/>
          <w14:textFill>
            <w14:solidFill>
              <w14:schemeClr w14:val="tx1"/>
            </w14:solidFill>
          </w14:textFill>
        </w:rPr>
        <w:t>the identified respondents of the study</w:t>
      </w:r>
      <w:r>
        <w:rPr>
          <w:rFonts w:ascii="Arial" w:hAnsi="Arial" w:cs="Arial"/>
          <w:iCs/>
          <w:color w:val="000000" w:themeColor="text1"/>
          <w:sz w:val="24"/>
          <w:szCs w:val="24"/>
          <w:shd w:val="clear" w:color="auto" w:fill="FFFFFF"/>
          <w:lang w:val="en-PH"/>
          <w14:textFill>
            <w14:solidFill>
              <w14:schemeClr w14:val="tx1"/>
            </w14:solidFill>
          </w14:textFill>
        </w:rPr>
        <w:t>. F</w:t>
      </w:r>
      <w:r>
        <w:rPr>
          <w:rFonts w:ascii="Arial" w:hAnsi="Arial" w:cs="Arial"/>
          <w:iCs/>
          <w:color w:val="000000" w:themeColor="text1"/>
          <w:sz w:val="24"/>
          <w:szCs w:val="24"/>
          <w:lang w:val="en-PH"/>
          <w14:textFill>
            <w14:solidFill>
              <w14:schemeClr w14:val="tx1"/>
            </w14:solidFill>
          </w14:textFill>
        </w:rPr>
        <w:t xml:space="preserve">or the administration of the questionnaire, </w:t>
      </w:r>
      <w:r>
        <w:rPr>
          <w:rFonts w:hint="default" w:ascii="Arial" w:hAnsi="Arial" w:cs="Arial"/>
          <w:iCs/>
          <w:color w:val="000000" w:themeColor="text1"/>
          <w:sz w:val="24"/>
          <w:szCs w:val="24"/>
          <w:lang w:val="en-US"/>
          <w14:textFill>
            <w14:solidFill>
              <w14:schemeClr w14:val="tx1"/>
            </w14:solidFill>
          </w14:textFill>
        </w:rPr>
        <w:t>t</w:t>
      </w:r>
      <w:r>
        <w:rPr>
          <w:rFonts w:ascii="Arial" w:hAnsi="Arial" w:cs="Arial"/>
          <w:iCs/>
          <w:color w:val="000000" w:themeColor="text1"/>
          <w:sz w:val="24"/>
          <w:szCs w:val="24"/>
          <w:lang w:val="en-PH"/>
          <w14:textFill>
            <w14:solidFill>
              <w14:schemeClr w14:val="tx1"/>
            </w14:solidFill>
          </w14:textFill>
        </w:rPr>
        <w:t xml:space="preserve">he </w:t>
      </w:r>
      <w:r>
        <w:rPr>
          <w:rFonts w:hint="default" w:ascii="Arial" w:hAnsi="Arial" w:cs="Arial"/>
          <w:iCs/>
          <w:color w:val="000000" w:themeColor="text1"/>
          <w:sz w:val="24"/>
          <w:szCs w:val="24"/>
          <w:lang w:val="en-US"/>
          <w14:textFill>
            <w14:solidFill>
              <w14:schemeClr w14:val="tx1"/>
            </w14:solidFill>
          </w14:textFill>
        </w:rPr>
        <w:t>respondent</w:t>
      </w:r>
      <w:r>
        <w:rPr>
          <w:rFonts w:ascii="Arial" w:hAnsi="Arial" w:cs="Arial"/>
          <w:iCs/>
          <w:color w:val="000000" w:themeColor="text1"/>
          <w:sz w:val="24"/>
          <w:szCs w:val="24"/>
          <w:lang w:val="en-PH"/>
          <w14:textFill>
            <w14:solidFill>
              <w14:schemeClr w14:val="tx1"/>
            </w14:solidFill>
          </w14:textFill>
        </w:rPr>
        <w:t>s of the study w</w:t>
      </w:r>
      <w:r>
        <w:rPr>
          <w:rFonts w:ascii="Arial" w:hAnsi="Arial" w:cs="Arial"/>
          <w:iCs/>
          <w:color w:val="000000" w:themeColor="text1"/>
          <w:sz w:val="24"/>
          <w:szCs w:val="24"/>
          <w14:textFill>
            <w14:solidFill>
              <w14:schemeClr w14:val="tx1"/>
            </w14:solidFill>
          </w14:textFill>
        </w:rPr>
        <w:t>ere</w:t>
      </w:r>
      <w:r>
        <w:rPr>
          <w:rFonts w:ascii="Arial" w:hAnsi="Arial" w:cs="Arial"/>
          <w:iCs/>
          <w:color w:val="000000" w:themeColor="text1"/>
          <w:sz w:val="24"/>
          <w:szCs w:val="24"/>
          <w:lang w:val="en-PH"/>
          <w14:textFill>
            <w14:solidFill>
              <w14:schemeClr w14:val="tx1"/>
            </w14:solidFill>
          </w14:textFill>
        </w:rPr>
        <w:t xml:space="preserve"> given </w:t>
      </w:r>
      <w:r>
        <w:rPr>
          <w:rFonts w:ascii="Arial" w:hAnsi="Arial" w:cs="Arial"/>
          <w:iCs/>
          <w:color w:val="000000" w:themeColor="text1"/>
          <w:sz w:val="24"/>
          <w:szCs w:val="24"/>
          <w14:textFill>
            <w14:solidFill>
              <w14:schemeClr w14:val="tx1"/>
            </w14:solidFill>
          </w14:textFill>
        </w:rPr>
        <w:t>enough</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testing time for the questionnaires</w:t>
      </w:r>
      <w:r>
        <w:rPr>
          <w:rFonts w:ascii="Arial" w:hAnsi="Arial" w:cs="Arial"/>
          <w:iCs/>
          <w:color w:val="000000" w:themeColor="text1"/>
          <w:sz w:val="24"/>
          <w:szCs w:val="24"/>
          <w:lang w:val="en-PH"/>
          <w14:textFill>
            <w14:solidFill>
              <w14:schemeClr w14:val="tx1"/>
            </w14:solidFill>
          </w14:textFill>
        </w:rPr>
        <w:t xml:space="preserve"> to be finished</w:t>
      </w:r>
      <w:r>
        <w:rPr>
          <w:rFonts w:ascii="Arial" w:hAnsi="Arial" w:cs="Arial"/>
          <w:iCs/>
          <w:color w:val="000000" w:themeColor="text1"/>
          <w:sz w:val="24"/>
          <w:szCs w:val="24"/>
          <w14:textFill>
            <w14:solidFill>
              <w14:schemeClr w14:val="tx1"/>
            </w14:solidFill>
          </w14:textFill>
        </w:rPr>
        <w:t>.</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iCs/>
          <w:color w:val="000000" w:themeColor="text1"/>
          <w:sz w:val="24"/>
          <w:szCs w:val="24"/>
          <w:lang w:val="en-PH"/>
          <w14:textFill>
            <w14:solidFill>
              <w14:schemeClr w14:val="tx1"/>
            </w14:solidFill>
          </w14:textFill>
        </w:rPr>
        <w:t>which</w:t>
      </w:r>
      <w:r>
        <w:rPr>
          <w:rFonts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lang w:val="en-PH"/>
          <w14:textFill>
            <w14:solidFill>
              <w14:schemeClr w14:val="tx1"/>
            </w14:solidFill>
          </w14:textFill>
        </w:rPr>
        <w:t xml:space="preserve">the data collected </w:t>
      </w:r>
      <w:r>
        <w:rPr>
          <w:rFonts w:ascii="Arial" w:hAnsi="Arial" w:cs="Arial"/>
          <w:color w:val="000000" w:themeColor="text1"/>
          <w:sz w:val="24"/>
          <w:szCs w:val="24"/>
          <w14:textFill>
            <w14:solidFill>
              <w14:schemeClr w14:val="tx1"/>
            </w14:solidFill>
          </w14:textFill>
        </w:rPr>
        <w:t>were subjected to quantitative analysis.</w:t>
      </w:r>
    </w:p>
    <w:p>
      <w:pPr>
        <w:numPr>
          <w:ilvl w:val="0"/>
          <w:numId w:val="0"/>
        </w:numPr>
        <w:spacing w:line="480" w:lineRule="auto"/>
        <w:ind w:firstLine="720" w:firstLineChars="0"/>
        <w:jc w:val="both"/>
        <w:rPr>
          <w:rFonts w:ascii="Arial" w:hAnsi="Arial" w:cs="Arial"/>
          <w:sz w:val="24"/>
          <w:szCs w:val="24"/>
          <w:lang w:val="en-PH"/>
        </w:rPr>
      </w:pPr>
      <w:r>
        <w:rPr>
          <w:rFonts w:hint="default" w:ascii="Arial" w:hAnsi="Arial" w:cs="Arial"/>
          <w:i/>
          <w:iCs/>
          <w:color w:val="000000" w:themeColor="text1"/>
          <w:sz w:val="24"/>
          <w:szCs w:val="24"/>
          <w:lang w:val="en-US"/>
          <w14:textFill>
            <w14:solidFill>
              <w14:schemeClr w14:val="tx1"/>
            </w14:solidFill>
          </w14:textFill>
        </w:rPr>
        <w:t>Collation and Statistical Treatment of Data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color w:val="000000" w:themeColor="text1"/>
          <w:sz w:val="24"/>
          <w:szCs w:val="24"/>
          <w:lang w:val="en-PH"/>
          <w14:textFill>
            <w14:solidFill>
              <w14:schemeClr w14:val="tx1"/>
            </w14:solidFill>
          </w14:textFill>
        </w:rPr>
        <w:t xml:space="preserve">the data </w:t>
      </w:r>
      <w:r>
        <w:rPr>
          <w:rFonts w:hint="default" w:ascii="Arial" w:hAnsi="Arial" w:cs="Arial"/>
          <w:color w:val="000000" w:themeColor="text1"/>
          <w:sz w:val="24"/>
          <w:szCs w:val="24"/>
          <w:lang w:val="en-US"/>
          <w14:textFill>
            <w14:solidFill>
              <w14:schemeClr w14:val="tx1"/>
            </w14:solidFill>
          </w14:textFill>
        </w:rPr>
        <w:t>retrieval of the questionnaire, the scores of each respondents was tallied to organized the data per indicator. After which, each score were subjected to descriptive and inferential analysis using SPSS.</w:t>
      </w:r>
    </w:p>
    <w:p>
      <w:pPr>
        <w:shd w:val="clear" w:color="auto" w:fill="FFFFFF"/>
        <w:spacing w:line="480" w:lineRule="auto"/>
        <w:jc w:val="both"/>
        <w:rPr>
          <w:rFonts w:ascii="Arial" w:hAnsi="Arial" w:cs="Arial"/>
          <w:b w:val="0"/>
          <w:bCs w:val="0"/>
          <w:i/>
          <w:iCs/>
          <w:sz w:val="24"/>
          <w:szCs w:val="24"/>
        </w:rPr>
      </w:pPr>
    </w:p>
    <w:p>
      <w:pPr>
        <w:shd w:val="clear" w:color="auto" w:fill="FFFFFF"/>
        <w:spacing w:line="480" w:lineRule="auto"/>
        <w:jc w:val="center"/>
        <w:rPr>
          <w:rFonts w:ascii="Arial" w:hAnsi="Arial" w:cs="Arial"/>
          <w:b w:val="0"/>
          <w:bCs w:val="0"/>
          <w:i/>
          <w:iCs/>
          <w:sz w:val="24"/>
          <w:szCs w:val="24"/>
          <w:lang w:val="en-PH"/>
        </w:rPr>
      </w:pPr>
      <w:r>
        <w:rPr>
          <w:rFonts w:ascii="Arial" w:hAnsi="Arial" w:cs="Arial"/>
          <w:b w:val="0"/>
          <w:bCs w:val="0"/>
          <w:i/>
          <w:iCs/>
          <w:sz w:val="24"/>
          <w:szCs w:val="24"/>
        </w:rPr>
        <w:t>Ethical Consideration</w:t>
      </w:r>
      <w:r>
        <w:rPr>
          <w:rFonts w:ascii="Arial" w:hAnsi="Arial" w:cs="Arial"/>
          <w:b w:val="0"/>
          <w:bCs w:val="0"/>
          <w:i/>
          <w:iCs/>
          <w:sz w:val="24"/>
          <w:szCs w:val="24"/>
          <w:lang w:val="en-PH"/>
        </w:rPr>
        <w:t>s</w:t>
      </w:r>
    </w:p>
    <w:p>
      <w:pPr>
        <w:pStyle w:val="2"/>
        <w:rPr>
          <w:lang w:val="en-PH"/>
        </w:rPr>
      </w:pPr>
    </w:p>
    <w:p>
      <w:pPr>
        <w:shd w:val="clear" w:color="auto" w:fill="FFFFFF"/>
        <w:spacing w:line="480" w:lineRule="auto"/>
        <w:ind w:firstLine="720" w:firstLineChars="0"/>
        <w:jc w:val="both"/>
        <w:rPr>
          <w:rFonts w:ascii="Arial" w:hAnsi="Arial" w:cs="Arial"/>
          <w:sz w:val="24"/>
          <w:szCs w:val="24"/>
        </w:rPr>
      </w:pPr>
      <w:r>
        <w:rPr>
          <w:rFonts w:ascii="Arial" w:hAnsi="Arial" w:cs="Arial"/>
          <w:sz w:val="24"/>
        </w:rPr>
        <w:t>The researcher observe</w:t>
      </w:r>
      <w:r>
        <w:rPr>
          <w:rFonts w:hint="default" w:ascii="Arial" w:hAnsi="Arial" w:cs="Arial"/>
          <w:sz w:val="24"/>
          <w:lang w:val="en-US"/>
        </w:rPr>
        <w:t>d</w:t>
      </w:r>
      <w:r>
        <w:rPr>
          <w:rFonts w:ascii="Arial" w:hAnsi="Arial" w:cs="Arial"/>
          <w:sz w:val="24"/>
        </w:rPr>
        <w:t xml:space="preserve"> promptly the protocols deemed necessary as the standard guidelines in carrying out the research study</w:t>
      </w:r>
      <w:r>
        <w:rPr>
          <w:rFonts w:ascii="Arial" w:hAnsi="Arial" w:cs="Arial"/>
          <w:sz w:val="24"/>
          <w:lang w:val="en-PH"/>
        </w:rPr>
        <w:t xml:space="preserve"> </w:t>
      </w:r>
      <w:r>
        <w:rPr>
          <w:rFonts w:ascii="Arial" w:hAnsi="Arial" w:cs="Arial"/>
          <w:sz w:val="24"/>
          <w:szCs w:val="24"/>
        </w:rPr>
        <w:t>following the study protocol assessments criteria, particularly in managing the population and data</w:t>
      </w:r>
      <w:r>
        <w:rPr>
          <w:rFonts w:ascii="Arial" w:hAnsi="Arial" w:cs="Arial"/>
          <w:sz w:val="24"/>
          <w:szCs w:val="24"/>
          <w:lang w:val="en-PH"/>
        </w:rPr>
        <w:t xml:space="preserve">. </w:t>
      </w:r>
      <w:r>
        <w:rPr>
          <w:rFonts w:hint="default" w:ascii="Arial" w:hAnsi="Arial" w:cs="Arial"/>
          <w:sz w:val="24"/>
          <w:szCs w:val="24"/>
          <w:lang w:val="en-US"/>
        </w:rPr>
        <w:t>The</w:t>
      </w:r>
      <w:r>
        <w:rPr>
          <w:rFonts w:ascii="Arial" w:hAnsi="Arial" w:cs="Arial"/>
          <w:sz w:val="24"/>
          <w:szCs w:val="24"/>
        </w:rPr>
        <w:t xml:space="preserve"> survey questionnaire</w:t>
      </w:r>
      <w:r>
        <w:rPr>
          <w:rFonts w:hint="default" w:ascii="Arial" w:hAnsi="Arial" w:cs="Arial"/>
          <w:sz w:val="24"/>
          <w:szCs w:val="24"/>
          <w:lang w:val="en-US"/>
        </w:rPr>
        <w:t>s</w:t>
      </w:r>
      <w:r>
        <w:rPr>
          <w:rFonts w:ascii="Arial" w:hAnsi="Arial" w:cs="Arial"/>
          <w:sz w:val="24"/>
          <w:szCs w:val="24"/>
        </w:rPr>
        <w:t xml:space="preserve"> with supporting authors </w:t>
      </w:r>
      <w:r>
        <w:rPr>
          <w:rFonts w:hint="default" w:ascii="Arial" w:hAnsi="Arial" w:cs="Arial"/>
          <w:sz w:val="24"/>
          <w:szCs w:val="24"/>
          <w:lang w:val="en-US"/>
        </w:rPr>
        <w:t>were</w:t>
      </w:r>
      <w:r>
        <w:rPr>
          <w:rFonts w:ascii="Arial" w:hAnsi="Arial" w:cs="Arial"/>
          <w:sz w:val="24"/>
          <w:szCs w:val="24"/>
        </w:rPr>
        <w:t xml:space="preserve"> submitted for further evaluation. After the approval from the Ethics Committee the researcher proceed</w:t>
      </w:r>
      <w:r>
        <w:rPr>
          <w:rFonts w:hint="default" w:ascii="Arial" w:hAnsi="Arial" w:cs="Arial"/>
          <w:sz w:val="24"/>
          <w:szCs w:val="24"/>
          <w:lang w:val="en-US"/>
        </w:rPr>
        <w:t>ed</w:t>
      </w:r>
      <w:r>
        <w:rPr>
          <w:rFonts w:ascii="Arial" w:hAnsi="Arial" w:cs="Arial"/>
          <w:sz w:val="24"/>
          <w:szCs w:val="24"/>
        </w:rPr>
        <w:t xml:space="preserve"> to the next phase of the study.</w:t>
      </w:r>
    </w:p>
    <w:p>
      <w:pPr>
        <w:pStyle w:val="12"/>
        <w:spacing w:line="480" w:lineRule="auto"/>
        <w:ind w:left="0" w:leftChars="0" w:firstLine="720" w:firstLineChars="0"/>
        <w:jc w:val="both"/>
        <w:rPr>
          <w:rFonts w:ascii="Arial" w:hAnsi="Arial" w:cs="Arial"/>
          <w:color w:val="000000"/>
          <w:sz w:val="24"/>
          <w:szCs w:val="23"/>
        </w:rPr>
      </w:pPr>
      <w:r>
        <w:rPr>
          <w:rFonts w:ascii="Arial" w:hAnsi="Arial" w:cs="Arial"/>
          <w:b w:val="0"/>
          <w:bCs w:val="0"/>
          <w:i/>
          <w:iCs/>
          <w:sz w:val="24"/>
          <w:szCs w:val="24"/>
        </w:rPr>
        <w:t>Informed Consent</w:t>
      </w:r>
      <w:r>
        <w:rPr>
          <w:rFonts w:ascii="Arial" w:hAnsi="Arial" w:cs="Arial"/>
          <w:sz w:val="24"/>
          <w:szCs w:val="24"/>
        </w:rPr>
        <w:t xml:space="preserve">. </w:t>
      </w:r>
      <w:r>
        <w:rPr>
          <w:rFonts w:ascii="Arial" w:hAnsi="Arial" w:cs="Arial"/>
          <w:color w:val="000000"/>
          <w:sz w:val="24"/>
          <w:szCs w:val="23"/>
        </w:rPr>
        <w:t xml:space="preserve">The researcher </w:t>
      </w:r>
      <w:r>
        <w:rPr>
          <w:rFonts w:ascii="Arial" w:hAnsi="Arial" w:cs="Arial"/>
          <w:sz w:val="24"/>
          <w:szCs w:val="23"/>
        </w:rPr>
        <w:t>ask</w:t>
      </w:r>
      <w:r>
        <w:rPr>
          <w:rFonts w:hint="default" w:ascii="Arial" w:hAnsi="Arial" w:cs="Arial"/>
          <w:sz w:val="24"/>
          <w:szCs w:val="23"/>
          <w:lang w:val="en-US"/>
        </w:rPr>
        <w:t>ed</w:t>
      </w:r>
      <w:r>
        <w:rPr>
          <w:rFonts w:ascii="Arial" w:hAnsi="Arial" w:cs="Arial"/>
          <w:sz w:val="24"/>
          <w:szCs w:val="23"/>
        </w:rPr>
        <w:t xml:space="preserve"> </w:t>
      </w:r>
      <w:r>
        <w:rPr>
          <w:rFonts w:ascii="Arial" w:hAnsi="Arial" w:cs="Arial"/>
          <w:color w:val="000000"/>
          <w:sz w:val="24"/>
          <w:szCs w:val="23"/>
        </w:rPr>
        <w:t xml:space="preserve">for the permission of </w:t>
      </w:r>
      <w:r>
        <w:rPr>
          <w:rFonts w:hint="default" w:ascii="Arial" w:hAnsi="Arial" w:cs="Arial"/>
          <w:color w:val="000000"/>
          <w:sz w:val="24"/>
          <w:szCs w:val="23"/>
          <w:lang w:val="en-US"/>
        </w:rPr>
        <w:t>respondents</w:t>
      </w:r>
      <w:r>
        <w:rPr>
          <w:rFonts w:ascii="Arial" w:hAnsi="Arial" w:cs="Arial"/>
          <w:color w:val="000000"/>
          <w:sz w:val="24"/>
          <w:szCs w:val="23"/>
        </w:rPr>
        <w:t xml:space="preserve"> through a written informed consent. They </w:t>
      </w:r>
      <w:r>
        <w:rPr>
          <w:rFonts w:hint="default" w:ascii="Arial" w:hAnsi="Arial" w:cs="Arial"/>
          <w:color w:val="000000"/>
          <w:sz w:val="24"/>
          <w:szCs w:val="23"/>
          <w:lang w:val="en-US"/>
        </w:rPr>
        <w:t>were</w:t>
      </w:r>
      <w:r>
        <w:rPr>
          <w:rFonts w:ascii="Arial" w:hAnsi="Arial" w:cs="Arial"/>
          <w:color w:val="000000"/>
          <w:sz w:val="24"/>
          <w:szCs w:val="23"/>
        </w:rPr>
        <w:t xml:space="preserve"> properly informed about the purpose of the study and ample explanations were given to them for better understanding of the reason for their participation so that they can choose whether to participate or not. </w:t>
      </w:r>
    </w:p>
    <w:p>
      <w:pPr>
        <w:shd w:val="clear" w:color="auto" w:fill="FFFFFF"/>
        <w:spacing w:line="480" w:lineRule="auto"/>
        <w:ind w:firstLine="720" w:firstLineChars="0"/>
        <w:jc w:val="both"/>
        <w:rPr>
          <w:rFonts w:ascii="Arial" w:hAnsi="Arial" w:cs="Arial"/>
          <w:color w:val="000000"/>
          <w:sz w:val="24"/>
          <w:szCs w:val="24"/>
        </w:rPr>
      </w:pPr>
      <w:r>
        <w:rPr>
          <w:rFonts w:ascii="Arial" w:hAnsi="Arial" w:cs="Arial"/>
          <w:color w:val="000000"/>
          <w:sz w:val="24"/>
          <w:szCs w:val="23"/>
        </w:rPr>
        <w:t xml:space="preserve">It </w:t>
      </w:r>
      <w:r>
        <w:rPr>
          <w:rFonts w:hint="default" w:ascii="Arial" w:hAnsi="Arial" w:cs="Arial"/>
          <w:color w:val="000000"/>
          <w:sz w:val="24"/>
          <w:szCs w:val="23"/>
          <w:lang w:val="en-US"/>
        </w:rPr>
        <w:t>was</w:t>
      </w:r>
      <w:r>
        <w:rPr>
          <w:rFonts w:ascii="Arial" w:hAnsi="Arial" w:cs="Arial"/>
          <w:color w:val="000000"/>
          <w:sz w:val="24"/>
          <w:szCs w:val="23"/>
        </w:rPr>
        <w:t xml:space="preserve"> made clear that </w:t>
      </w:r>
      <w:r>
        <w:rPr>
          <w:rFonts w:hint="default" w:ascii="Arial" w:hAnsi="Arial" w:cs="Arial"/>
          <w:color w:val="000000"/>
          <w:sz w:val="24"/>
          <w:szCs w:val="23"/>
          <w:lang w:val="en-US"/>
        </w:rPr>
        <w:t>respondents</w:t>
      </w:r>
      <w:r>
        <w:rPr>
          <w:rFonts w:ascii="Arial" w:hAnsi="Arial" w:cs="Arial"/>
          <w:color w:val="000000"/>
          <w:sz w:val="24"/>
          <w:szCs w:val="23"/>
        </w:rPr>
        <w:t xml:space="preserve"> involvement in the study is voluntary. If ever they </w:t>
      </w:r>
      <w:r>
        <w:rPr>
          <w:rFonts w:hint="default" w:ascii="Arial" w:hAnsi="Arial" w:cs="Arial"/>
          <w:color w:val="000000"/>
          <w:sz w:val="24"/>
          <w:szCs w:val="23"/>
          <w:lang w:val="en-US"/>
        </w:rPr>
        <w:t xml:space="preserve">would </w:t>
      </w:r>
      <w:r>
        <w:rPr>
          <w:rFonts w:ascii="Arial" w:hAnsi="Arial" w:cs="Arial"/>
          <w:color w:val="000000"/>
          <w:sz w:val="24"/>
          <w:szCs w:val="23"/>
        </w:rPr>
        <w:t xml:space="preserve">refuse to participate, they </w:t>
      </w:r>
      <w:r>
        <w:rPr>
          <w:rFonts w:hint="default" w:ascii="Arial" w:hAnsi="Arial" w:cs="Arial"/>
          <w:color w:val="000000"/>
          <w:sz w:val="24"/>
          <w:szCs w:val="23"/>
          <w:lang w:val="en-US"/>
        </w:rPr>
        <w:t>were</w:t>
      </w:r>
      <w:r>
        <w:rPr>
          <w:rFonts w:ascii="Arial" w:hAnsi="Arial" w:cs="Arial"/>
          <w:color w:val="000000"/>
          <w:sz w:val="24"/>
          <w:szCs w:val="23"/>
        </w:rPr>
        <w:t xml:space="preserve"> not </w:t>
      </w:r>
      <w:r>
        <w:rPr>
          <w:rFonts w:hint="default" w:ascii="Arial" w:hAnsi="Arial" w:cs="Arial"/>
          <w:color w:val="000000"/>
          <w:sz w:val="24"/>
          <w:szCs w:val="23"/>
          <w:lang w:val="en-US"/>
        </w:rPr>
        <w:t>f</w:t>
      </w:r>
      <w:r>
        <w:rPr>
          <w:rFonts w:ascii="Arial" w:hAnsi="Arial" w:cs="Arial"/>
          <w:color w:val="000000"/>
          <w:sz w:val="24"/>
          <w:szCs w:val="23"/>
        </w:rPr>
        <w:t>orced by the researcher. Besides, the researcher w</w:t>
      </w:r>
      <w:r>
        <w:rPr>
          <w:rFonts w:hint="default" w:ascii="Arial" w:hAnsi="Arial" w:cs="Arial"/>
          <w:color w:val="000000"/>
          <w:sz w:val="24"/>
          <w:szCs w:val="23"/>
          <w:lang w:val="en-US"/>
        </w:rPr>
        <w:t>as</w:t>
      </w:r>
      <w:r>
        <w:rPr>
          <w:rFonts w:ascii="Arial" w:hAnsi="Arial" w:cs="Arial"/>
          <w:color w:val="000000"/>
          <w:sz w:val="24"/>
          <w:szCs w:val="23"/>
        </w:rPr>
        <w:t xml:space="preserve"> cautious to assure the </w:t>
      </w:r>
      <w:r>
        <w:rPr>
          <w:rFonts w:hint="default" w:ascii="Arial" w:hAnsi="Arial" w:cs="Arial"/>
          <w:color w:val="000000"/>
          <w:sz w:val="24"/>
          <w:szCs w:val="23"/>
          <w:lang w:val="en-US"/>
        </w:rPr>
        <w:t>respondents</w:t>
      </w:r>
      <w:r>
        <w:rPr>
          <w:rFonts w:ascii="Arial" w:hAnsi="Arial" w:cs="Arial"/>
          <w:color w:val="000000"/>
          <w:sz w:val="24"/>
          <w:szCs w:val="23"/>
        </w:rPr>
        <w:t xml:space="preserve">’ psychological well-being. A written permission from the </w:t>
      </w:r>
      <w:r>
        <w:rPr>
          <w:rFonts w:hint="default" w:ascii="Arial" w:hAnsi="Arial" w:cs="Arial"/>
          <w:color w:val="000000"/>
          <w:sz w:val="24"/>
          <w:szCs w:val="23"/>
          <w:lang w:val="en-US"/>
        </w:rPr>
        <w:t>respondents</w:t>
      </w:r>
      <w:r>
        <w:rPr>
          <w:rFonts w:ascii="Arial" w:hAnsi="Arial" w:cs="Arial"/>
          <w:color w:val="000000"/>
          <w:sz w:val="24"/>
          <w:szCs w:val="23"/>
        </w:rPr>
        <w:t xml:space="preserve"> </w:t>
      </w:r>
      <w:r>
        <w:rPr>
          <w:rFonts w:hint="default" w:ascii="Arial" w:hAnsi="Arial" w:cs="Arial"/>
          <w:color w:val="000000"/>
          <w:sz w:val="24"/>
          <w:szCs w:val="23"/>
          <w:lang w:val="en-US"/>
        </w:rPr>
        <w:t>were</w:t>
      </w:r>
      <w:r>
        <w:rPr>
          <w:rFonts w:ascii="Arial" w:hAnsi="Arial" w:cs="Arial"/>
          <w:color w:val="000000"/>
          <w:sz w:val="24"/>
          <w:szCs w:val="23"/>
        </w:rPr>
        <w:t xml:space="preserve"> secured from them. The researcher </w:t>
      </w:r>
      <w:r>
        <w:rPr>
          <w:rFonts w:ascii="Arial" w:hAnsi="Arial" w:cs="Arial"/>
          <w:sz w:val="24"/>
          <w:szCs w:val="23"/>
        </w:rPr>
        <w:t>inform</w:t>
      </w:r>
      <w:r>
        <w:rPr>
          <w:rFonts w:hint="default" w:ascii="Arial" w:hAnsi="Arial" w:cs="Arial"/>
          <w:sz w:val="24"/>
          <w:szCs w:val="23"/>
          <w:lang w:val="en-US"/>
        </w:rPr>
        <w:t>ed</w:t>
      </w:r>
      <w:r>
        <w:rPr>
          <w:rFonts w:ascii="Arial" w:hAnsi="Arial" w:cs="Arial"/>
          <w:color w:val="000000"/>
          <w:sz w:val="24"/>
          <w:szCs w:val="23"/>
        </w:rPr>
        <w:t xml:space="preserve"> the </w:t>
      </w:r>
      <w:r>
        <w:rPr>
          <w:rFonts w:hint="default" w:ascii="Arial" w:hAnsi="Arial" w:cs="Arial"/>
          <w:color w:val="000000"/>
          <w:sz w:val="24"/>
          <w:szCs w:val="23"/>
          <w:lang w:val="en-US"/>
        </w:rPr>
        <w:t>respondents</w:t>
      </w:r>
      <w:r>
        <w:rPr>
          <w:rFonts w:ascii="Arial" w:hAnsi="Arial" w:cs="Arial"/>
          <w:color w:val="000000"/>
          <w:sz w:val="24"/>
          <w:szCs w:val="23"/>
        </w:rPr>
        <w:t xml:space="preserve"> that the study aim</w:t>
      </w:r>
      <w:r>
        <w:rPr>
          <w:rFonts w:hint="default" w:ascii="Arial" w:hAnsi="Arial" w:cs="Arial"/>
          <w:color w:val="000000"/>
          <w:sz w:val="24"/>
          <w:szCs w:val="23"/>
          <w:lang w:val="en-US"/>
        </w:rPr>
        <w:t>ed</w:t>
      </w:r>
      <w:r>
        <w:rPr>
          <w:rFonts w:ascii="Arial" w:hAnsi="Arial" w:cs="Arial"/>
          <w:color w:val="000000"/>
          <w:sz w:val="24"/>
          <w:szCs w:val="23"/>
        </w:rPr>
        <w:t xml:space="preserve"> to conduct a study on the factors that hinder/promote the </w:t>
      </w:r>
      <w:r>
        <w:rPr>
          <w:rFonts w:hint="default" w:ascii="Arial" w:hAnsi="Arial" w:cs="Arial"/>
          <w:color w:val="000000"/>
          <w:sz w:val="24"/>
          <w:szCs w:val="23"/>
          <w:lang w:val="en-US"/>
        </w:rPr>
        <w:t>career satisfaction of teachers in relation to managerial orientation of school principals as explained by nurturing work environment</w:t>
      </w:r>
      <w:r>
        <w:rPr>
          <w:rFonts w:ascii="Arial" w:hAnsi="Arial" w:cs="Arial"/>
          <w:color w:val="000000"/>
          <w:sz w:val="24"/>
          <w:szCs w:val="24"/>
        </w:rPr>
        <w:t>, and may contribute to the enhancement</w:t>
      </w:r>
      <w:r>
        <w:rPr>
          <w:rFonts w:ascii="Arial" w:hAnsi="Arial" w:cs="Arial"/>
          <w:sz w:val="24"/>
          <w:szCs w:val="24"/>
        </w:rPr>
        <w:t>.</w:t>
      </w:r>
    </w:p>
    <w:p>
      <w:pPr>
        <w:shd w:val="clear" w:color="auto" w:fill="FFFFFF"/>
        <w:spacing w:line="480" w:lineRule="auto"/>
        <w:ind w:firstLine="720" w:firstLineChars="0"/>
        <w:jc w:val="both"/>
        <w:rPr>
          <w:rFonts w:ascii="Arial" w:hAnsi="Arial" w:cs="Arial"/>
          <w:sz w:val="24"/>
          <w:szCs w:val="24"/>
          <w:lang w:val="en-PH"/>
        </w:rPr>
      </w:pPr>
      <w:r>
        <w:rPr>
          <w:rFonts w:ascii="Arial" w:hAnsi="Arial" w:cs="Arial"/>
          <w:b w:val="0"/>
          <w:bCs w:val="0"/>
          <w:i/>
          <w:iCs/>
          <w:sz w:val="24"/>
          <w:szCs w:val="24"/>
          <w:lang w:val="en-PH"/>
        </w:rPr>
        <w:t>Vulnerability of Research Participants</w:t>
      </w:r>
      <w:r>
        <w:rPr>
          <w:rFonts w:ascii="Arial" w:hAnsi="Arial" w:cs="Arial"/>
          <w:sz w:val="24"/>
          <w:szCs w:val="24"/>
        </w:rPr>
        <w:t xml:space="preserve">. </w:t>
      </w:r>
      <w:r>
        <w:rPr>
          <w:rFonts w:ascii="Arial" w:hAnsi="Arial" w:eastAsia="SimSun" w:cs="Arial"/>
          <w:sz w:val="24"/>
          <w:szCs w:val="24"/>
        </w:rPr>
        <w:t xml:space="preserve">The </w:t>
      </w:r>
      <w:r>
        <w:rPr>
          <w:rFonts w:hint="default" w:ascii="Arial" w:hAnsi="Arial" w:eastAsia="SimSun" w:cs="Arial"/>
          <w:sz w:val="24"/>
          <w:szCs w:val="24"/>
          <w:lang w:val="en-US"/>
        </w:rPr>
        <w:t>respondents</w:t>
      </w:r>
      <w:r>
        <w:rPr>
          <w:rFonts w:ascii="Arial" w:hAnsi="Arial" w:eastAsia="SimSun" w:cs="Arial"/>
          <w:sz w:val="24"/>
          <w:szCs w:val="24"/>
        </w:rPr>
        <w:t xml:space="preserve"> of the study are </w:t>
      </w:r>
      <w:r>
        <w:rPr>
          <w:rFonts w:hint="default" w:ascii="Arial" w:hAnsi="Arial" w:eastAsia="SimSun" w:cs="Arial"/>
          <w:sz w:val="24"/>
          <w:szCs w:val="24"/>
          <w:lang w:val="en-US"/>
        </w:rPr>
        <w:t>teachers</w:t>
      </w:r>
      <w:r>
        <w:rPr>
          <w:rFonts w:ascii="Arial" w:hAnsi="Arial" w:eastAsia="SimSun" w:cs="Arial"/>
          <w:sz w:val="24"/>
          <w:szCs w:val="24"/>
        </w:rPr>
        <w:t xml:space="preserve"> so they are not considered vulnerable</w:t>
      </w:r>
      <w:r>
        <w:rPr>
          <w:rFonts w:hint="default" w:ascii="Arial" w:hAnsi="Arial" w:eastAsia="SimSun" w:cs="Arial"/>
          <w:sz w:val="24"/>
          <w:szCs w:val="24"/>
          <w:lang w:val="en-US"/>
        </w:rPr>
        <w:t xml:space="preserve"> since all of them are in legal age</w:t>
      </w:r>
      <w:r>
        <w:rPr>
          <w:rFonts w:ascii="Arial" w:hAnsi="Arial" w:eastAsia="SimSun" w:cs="Arial"/>
          <w:sz w:val="24"/>
          <w:szCs w:val="24"/>
        </w:rPr>
        <w:t xml:space="preserve">, </w:t>
      </w:r>
      <w:r>
        <w:rPr>
          <w:rFonts w:hint="default" w:ascii="Arial" w:hAnsi="Arial" w:eastAsia="SimSun" w:cs="Arial"/>
          <w:sz w:val="24"/>
          <w:szCs w:val="24"/>
          <w:lang w:val="en-US"/>
        </w:rPr>
        <w:t>and</w:t>
      </w:r>
      <w:r>
        <w:rPr>
          <w:rFonts w:ascii="Arial" w:hAnsi="Arial" w:eastAsia="SimSun" w:cs="Arial"/>
          <w:sz w:val="24"/>
          <w:szCs w:val="24"/>
        </w:rPr>
        <w:t xml:space="preserve">, they </w:t>
      </w:r>
      <w:r>
        <w:rPr>
          <w:rFonts w:hint="default" w:ascii="Arial" w:hAnsi="Arial" w:eastAsia="SimSun" w:cs="Arial"/>
          <w:sz w:val="24"/>
          <w:szCs w:val="24"/>
          <w:lang w:val="en-US"/>
        </w:rPr>
        <w:t>are not considered highly</w:t>
      </w:r>
      <w:r>
        <w:rPr>
          <w:rFonts w:ascii="Arial" w:hAnsi="Arial" w:eastAsia="SimSun" w:cs="Arial"/>
          <w:sz w:val="24"/>
          <w:szCs w:val="24"/>
        </w:rPr>
        <w:t xml:space="preserve"> vulnerable in the psychological aspect. The researcher emphasize</w:t>
      </w:r>
      <w:r>
        <w:rPr>
          <w:rFonts w:hint="default" w:ascii="Arial" w:hAnsi="Arial" w:eastAsia="SimSun" w:cs="Arial"/>
          <w:sz w:val="24"/>
          <w:szCs w:val="24"/>
          <w:lang w:val="en-US"/>
        </w:rPr>
        <w:t>d</w:t>
      </w:r>
      <w:r>
        <w:rPr>
          <w:rFonts w:ascii="Arial" w:hAnsi="Arial" w:eastAsia="SimSun" w:cs="Arial"/>
          <w:sz w:val="24"/>
          <w:szCs w:val="24"/>
        </w:rPr>
        <w:t xml:space="preserve"> that the survey</w:t>
      </w:r>
      <w:r>
        <w:rPr>
          <w:rFonts w:hint="default" w:ascii="Arial" w:hAnsi="Arial" w:eastAsia="SimSun" w:cs="Arial"/>
          <w:sz w:val="24"/>
          <w:szCs w:val="24"/>
          <w:lang w:val="en-US"/>
        </w:rPr>
        <w:t xml:space="preserve"> was be</w:t>
      </w:r>
      <w:r>
        <w:rPr>
          <w:rFonts w:ascii="Arial" w:hAnsi="Arial" w:eastAsia="SimSun" w:cs="Arial"/>
          <w:sz w:val="24"/>
          <w:szCs w:val="24"/>
        </w:rPr>
        <w:t xml:space="preserve"> set at the </w:t>
      </w:r>
      <w:r>
        <w:rPr>
          <w:rFonts w:hint="default" w:ascii="Arial" w:hAnsi="Arial" w:eastAsia="SimSun" w:cs="Arial"/>
          <w:sz w:val="24"/>
          <w:szCs w:val="24"/>
          <w:lang w:val="en-US"/>
        </w:rPr>
        <w:t>respondents</w:t>
      </w:r>
      <w:r>
        <w:rPr>
          <w:rFonts w:ascii="Arial" w:hAnsi="Arial" w:eastAsia="SimSun" w:cs="Arial"/>
          <w:sz w:val="24"/>
          <w:szCs w:val="24"/>
        </w:rPr>
        <w:t xml:space="preserve">’ convenience. Also, </w:t>
      </w:r>
      <w:r>
        <w:rPr>
          <w:rFonts w:hint="default" w:ascii="Arial" w:hAnsi="Arial" w:eastAsia="SimSun" w:cs="Arial"/>
          <w:sz w:val="24"/>
          <w:szCs w:val="24"/>
          <w:lang w:val="en-US"/>
        </w:rPr>
        <w:t>the researcher</w:t>
      </w:r>
      <w:r>
        <w:rPr>
          <w:rFonts w:ascii="Arial" w:hAnsi="Arial" w:eastAsia="SimSun" w:cs="Arial"/>
          <w:sz w:val="24"/>
          <w:szCs w:val="24"/>
        </w:rPr>
        <w:t xml:space="preserve"> protect</w:t>
      </w:r>
      <w:r>
        <w:rPr>
          <w:rFonts w:hint="default" w:ascii="Arial" w:hAnsi="Arial" w:eastAsia="SimSun" w:cs="Arial"/>
          <w:sz w:val="24"/>
          <w:szCs w:val="24"/>
          <w:lang w:val="en-US"/>
        </w:rPr>
        <w:t>ed</w:t>
      </w:r>
      <w:r>
        <w:rPr>
          <w:rFonts w:ascii="Arial" w:hAnsi="Arial" w:eastAsia="SimSun" w:cs="Arial"/>
          <w:sz w:val="24"/>
          <w:szCs w:val="24"/>
        </w:rPr>
        <w:t xml:space="preserve"> the confidentiality of the information disclosed.</w:t>
      </w:r>
    </w:p>
    <w:p>
      <w:pPr>
        <w:shd w:val="clear" w:color="auto" w:fill="FFFFFF"/>
        <w:spacing w:line="480" w:lineRule="auto"/>
        <w:ind w:firstLine="720" w:firstLineChars="0"/>
        <w:jc w:val="both"/>
        <w:rPr>
          <w:rFonts w:ascii="Arial" w:hAnsi="Arial" w:cs="Arial"/>
          <w:color w:val="000000"/>
          <w:sz w:val="24"/>
          <w:szCs w:val="24"/>
          <w:lang w:val="en-PH"/>
        </w:rPr>
      </w:pPr>
      <w:r>
        <w:rPr>
          <w:rFonts w:ascii="Arial" w:hAnsi="Arial" w:cs="Arial"/>
          <w:b w:val="0"/>
          <w:bCs w:val="0"/>
          <w:i/>
          <w:iCs/>
          <w:sz w:val="24"/>
          <w:szCs w:val="24"/>
          <w:lang w:val="en-PH"/>
        </w:rPr>
        <w:t>Privacy and Confidentiality</w:t>
      </w:r>
      <w:r>
        <w:rPr>
          <w:rFonts w:ascii="Arial" w:hAnsi="Arial" w:cs="Arial"/>
          <w:sz w:val="24"/>
          <w:szCs w:val="24"/>
          <w:lang w:val="en-PH"/>
        </w:rPr>
        <w:t>. This study observe</w:t>
      </w:r>
      <w:r>
        <w:rPr>
          <w:rFonts w:hint="default" w:ascii="Arial" w:hAnsi="Arial" w:cs="Arial"/>
          <w:sz w:val="24"/>
          <w:szCs w:val="24"/>
          <w:lang w:val="en-US"/>
        </w:rPr>
        <w:t>d</w:t>
      </w:r>
      <w:r>
        <w:rPr>
          <w:rFonts w:ascii="Arial" w:hAnsi="Arial" w:cs="Arial"/>
          <w:sz w:val="24"/>
          <w:szCs w:val="24"/>
          <w:lang w:val="en-PH"/>
        </w:rPr>
        <w:t xml:space="preserve"> the data Privacy Act of 201</w:t>
      </w:r>
      <w:r>
        <w:rPr>
          <w:rFonts w:ascii="Arial" w:hAnsi="Arial" w:cs="Arial"/>
          <w:color w:val="000000"/>
          <w:sz w:val="24"/>
          <w:szCs w:val="24"/>
          <w:lang w:val="en-PH"/>
        </w:rPr>
        <w:t>2 wherein the researcher assure</w:t>
      </w:r>
      <w:r>
        <w:rPr>
          <w:rFonts w:hint="default" w:ascii="Arial" w:hAnsi="Arial" w:cs="Arial"/>
          <w:color w:val="000000"/>
          <w:sz w:val="24"/>
          <w:szCs w:val="24"/>
          <w:lang w:val="en-US"/>
        </w:rPr>
        <w:t>d</w:t>
      </w:r>
      <w:r>
        <w:rPr>
          <w:rFonts w:ascii="Arial" w:hAnsi="Arial" w:cs="Arial"/>
          <w:color w:val="000000"/>
          <w:sz w:val="24"/>
          <w:szCs w:val="24"/>
          <w:lang w:val="en-PH"/>
        </w:rPr>
        <w:t xml:space="preserve"> that the data cannot be traced back to the </w:t>
      </w:r>
      <w:r>
        <w:rPr>
          <w:rFonts w:hint="default" w:ascii="Arial" w:hAnsi="Arial" w:cs="Arial"/>
          <w:color w:val="000000"/>
          <w:sz w:val="24"/>
          <w:szCs w:val="24"/>
          <w:lang w:val="en-US"/>
        </w:rPr>
        <w:t>respondents</w:t>
      </w:r>
      <w:r>
        <w:rPr>
          <w:rFonts w:ascii="Arial" w:hAnsi="Arial" w:cs="Arial"/>
          <w:color w:val="000000"/>
          <w:sz w:val="24"/>
          <w:szCs w:val="24"/>
          <w:lang w:val="en-PH"/>
        </w:rPr>
        <w:t xml:space="preserve"> which will be the real source of information, to protect the identities of the participants. Moreover, the researcher assure</w:t>
      </w:r>
      <w:r>
        <w:rPr>
          <w:rFonts w:hint="default" w:ascii="Arial" w:hAnsi="Arial" w:cs="Arial"/>
          <w:color w:val="000000"/>
          <w:sz w:val="24"/>
          <w:szCs w:val="24"/>
          <w:lang w:val="en-US"/>
        </w:rPr>
        <w:t>d</w:t>
      </w:r>
      <w:r>
        <w:rPr>
          <w:rFonts w:ascii="Arial" w:hAnsi="Arial" w:cs="Arial"/>
          <w:color w:val="000000"/>
          <w:sz w:val="24"/>
          <w:szCs w:val="24"/>
          <w:lang w:val="en-PH"/>
        </w:rPr>
        <w:t xml:space="preserve"> that no personal data would be shared without the consent of the </w:t>
      </w:r>
      <w:r>
        <w:rPr>
          <w:rFonts w:hint="default" w:ascii="Arial" w:hAnsi="Arial" w:cs="Arial"/>
          <w:color w:val="000000"/>
          <w:sz w:val="24"/>
          <w:szCs w:val="24"/>
          <w:lang w:val="en-US"/>
        </w:rPr>
        <w:t>respondents</w:t>
      </w:r>
      <w:r>
        <w:rPr>
          <w:rFonts w:ascii="Arial" w:hAnsi="Arial" w:cs="Arial"/>
          <w:color w:val="000000"/>
          <w:sz w:val="24"/>
          <w:szCs w:val="24"/>
          <w:lang w:val="en-PH"/>
        </w:rPr>
        <w:t xml:space="preserve">. Thus, to ensure that no personal data would be exposed, the access </w:t>
      </w:r>
      <w:r>
        <w:rPr>
          <w:rFonts w:hint="default" w:ascii="Arial" w:hAnsi="Arial" w:cs="Arial"/>
          <w:color w:val="000000"/>
          <w:sz w:val="24"/>
          <w:szCs w:val="24"/>
          <w:lang w:val="en-US"/>
        </w:rPr>
        <w:t>was</w:t>
      </w:r>
      <w:r>
        <w:rPr>
          <w:rFonts w:ascii="Arial" w:hAnsi="Arial" w:cs="Arial"/>
          <w:color w:val="000000"/>
          <w:sz w:val="24"/>
          <w:szCs w:val="24"/>
          <w:lang w:val="en-PH"/>
        </w:rPr>
        <w:t xml:space="preserve"> limited to the researcher alone.</w:t>
      </w:r>
    </w:p>
    <w:p>
      <w:pPr>
        <w:shd w:val="clear" w:color="auto" w:fill="FFFFFF"/>
        <w:spacing w:line="480" w:lineRule="auto"/>
        <w:ind w:firstLine="720" w:firstLineChars="0"/>
        <w:jc w:val="both"/>
        <w:rPr>
          <w:rFonts w:ascii="Arial" w:hAnsi="Arial" w:cs="Arial"/>
          <w:color w:val="000000"/>
          <w:sz w:val="24"/>
          <w:szCs w:val="24"/>
          <w:lang w:val="en-PH"/>
        </w:rPr>
      </w:pPr>
      <w:r>
        <w:rPr>
          <w:rFonts w:ascii="Arial" w:hAnsi="Arial" w:cs="Arial"/>
          <w:color w:val="000000"/>
          <w:sz w:val="24"/>
          <w:szCs w:val="24"/>
          <w:lang w:val="en-PH"/>
        </w:rPr>
        <w:t xml:space="preserve">To protect the privacy of the </w:t>
      </w:r>
      <w:r>
        <w:rPr>
          <w:rFonts w:hint="default" w:ascii="Arial" w:hAnsi="Arial" w:cs="Arial"/>
          <w:color w:val="000000"/>
          <w:sz w:val="24"/>
          <w:szCs w:val="24"/>
          <w:lang w:val="en-US"/>
        </w:rPr>
        <w:t>respondents</w:t>
      </w:r>
      <w:r>
        <w:rPr>
          <w:rFonts w:ascii="Arial" w:hAnsi="Arial" w:cs="Arial"/>
          <w:color w:val="000000"/>
          <w:sz w:val="24"/>
          <w:szCs w:val="24"/>
          <w:lang w:val="en-PH"/>
        </w:rPr>
        <w:t>, it w</w:t>
      </w:r>
      <w:r>
        <w:rPr>
          <w:rFonts w:hint="default" w:ascii="Arial" w:hAnsi="Arial" w:cs="Arial"/>
          <w:color w:val="000000"/>
          <w:sz w:val="24"/>
          <w:szCs w:val="24"/>
          <w:lang w:val="en-US"/>
        </w:rPr>
        <w:t>as</w:t>
      </w:r>
      <w:r>
        <w:rPr>
          <w:rFonts w:ascii="Arial" w:hAnsi="Arial" w:cs="Arial"/>
          <w:color w:val="000000"/>
          <w:sz w:val="24"/>
          <w:szCs w:val="24"/>
          <w:lang w:val="en-PH"/>
        </w:rPr>
        <w:t xml:space="preserve"> assured that the researcher is the only person that could access the </w:t>
      </w:r>
      <w:r>
        <w:rPr>
          <w:rFonts w:hint="default" w:ascii="Arial" w:hAnsi="Arial" w:cs="Arial"/>
          <w:color w:val="000000"/>
          <w:sz w:val="24"/>
          <w:szCs w:val="24"/>
          <w:lang w:val="en-US"/>
        </w:rPr>
        <w:t>data on the</w:t>
      </w:r>
      <w:r>
        <w:rPr>
          <w:rFonts w:ascii="Arial" w:hAnsi="Arial" w:cs="Arial"/>
          <w:color w:val="000000"/>
          <w:sz w:val="24"/>
          <w:szCs w:val="24"/>
          <w:lang w:val="en-PH"/>
        </w:rPr>
        <w:t xml:space="preserve"> survey. After the necessary data </w:t>
      </w:r>
      <w:r>
        <w:rPr>
          <w:rFonts w:hint="default" w:ascii="Arial" w:hAnsi="Arial" w:cs="Arial"/>
          <w:color w:val="000000"/>
          <w:sz w:val="24"/>
          <w:szCs w:val="24"/>
          <w:lang w:val="en-US"/>
        </w:rPr>
        <w:t>was</w:t>
      </w:r>
      <w:r>
        <w:rPr>
          <w:rFonts w:ascii="Arial" w:hAnsi="Arial" w:cs="Arial"/>
          <w:color w:val="000000"/>
          <w:sz w:val="24"/>
          <w:szCs w:val="24"/>
          <w:lang w:val="en-PH"/>
        </w:rPr>
        <w:t xml:space="preserve"> collected, the researcher permanently d</w:t>
      </w:r>
      <w:r>
        <w:rPr>
          <w:rFonts w:hint="default" w:ascii="Arial" w:hAnsi="Arial" w:cs="Arial"/>
          <w:color w:val="000000"/>
          <w:sz w:val="24"/>
          <w:szCs w:val="24"/>
          <w:lang w:val="en-US"/>
        </w:rPr>
        <w:t>isposed</w:t>
      </w:r>
      <w:r>
        <w:rPr>
          <w:rFonts w:ascii="Arial" w:hAnsi="Arial" w:cs="Arial"/>
          <w:color w:val="000000"/>
          <w:sz w:val="24"/>
          <w:szCs w:val="24"/>
          <w:lang w:val="en-PH"/>
        </w:rPr>
        <w:t xml:space="preserve"> all the survey </w:t>
      </w:r>
      <w:r>
        <w:rPr>
          <w:rFonts w:hint="default" w:ascii="Arial" w:hAnsi="Arial" w:cs="Arial"/>
          <w:color w:val="000000"/>
          <w:sz w:val="24"/>
          <w:szCs w:val="24"/>
          <w:lang w:val="en-US"/>
        </w:rPr>
        <w:t xml:space="preserve">questionnaires and deleted the data </w:t>
      </w:r>
      <w:r>
        <w:rPr>
          <w:rFonts w:ascii="Arial" w:hAnsi="Arial" w:cs="Arial"/>
          <w:color w:val="000000"/>
          <w:sz w:val="24"/>
          <w:szCs w:val="24"/>
          <w:lang w:val="en-PH"/>
        </w:rPr>
        <w:t xml:space="preserve">result to assure that data cannot be traced back to the </w:t>
      </w:r>
      <w:r>
        <w:rPr>
          <w:rFonts w:hint="default" w:ascii="Arial" w:hAnsi="Arial" w:cs="Arial"/>
          <w:color w:val="000000"/>
          <w:sz w:val="24"/>
          <w:szCs w:val="24"/>
          <w:lang w:val="en-US"/>
        </w:rPr>
        <w:t>respondents</w:t>
      </w:r>
      <w:r>
        <w:rPr>
          <w:rFonts w:ascii="Arial" w:hAnsi="Arial" w:cs="Arial"/>
          <w:color w:val="000000"/>
          <w:sz w:val="24"/>
          <w:szCs w:val="24"/>
          <w:lang w:val="en-PH"/>
        </w:rPr>
        <w:t xml:space="preserve"> who were the real source of information.</w:t>
      </w:r>
    </w:p>
    <w:p>
      <w:pPr>
        <w:pStyle w:val="12"/>
        <w:spacing w:line="480" w:lineRule="auto"/>
        <w:ind w:left="0" w:leftChars="0" w:firstLine="720" w:firstLineChars="0"/>
        <w:jc w:val="both"/>
        <w:rPr>
          <w:rFonts w:ascii="Arial" w:hAnsi="Arial" w:cs="Arial"/>
          <w:color w:val="000000"/>
          <w:sz w:val="24"/>
          <w:szCs w:val="24"/>
        </w:rPr>
      </w:pPr>
      <w:r>
        <w:rPr>
          <w:rFonts w:ascii="Arial" w:hAnsi="Arial" w:cs="Arial"/>
          <w:b w:val="0"/>
          <w:bCs w:val="0"/>
          <w:i/>
          <w:iCs/>
          <w:color w:val="000000"/>
          <w:sz w:val="24"/>
          <w:szCs w:val="24"/>
          <w:lang w:val="en-PH"/>
        </w:rPr>
        <w:t>Risk, Benefits and Safety</w:t>
      </w:r>
      <w:r>
        <w:rPr>
          <w:rFonts w:ascii="Arial" w:hAnsi="Arial" w:cs="Arial"/>
          <w:color w:val="000000"/>
          <w:sz w:val="24"/>
          <w:szCs w:val="24"/>
        </w:rPr>
        <w:t xml:space="preserve"> - </w:t>
      </w:r>
      <w:r>
        <w:rPr>
          <w:rFonts w:ascii="Arial" w:hAnsi="Arial" w:cs="Arial"/>
          <w:sz w:val="24"/>
          <w:szCs w:val="24"/>
        </w:rPr>
        <w:t>In administering the survey questionnaires, the researcher fully disclose</w:t>
      </w:r>
      <w:r>
        <w:rPr>
          <w:rFonts w:hint="default" w:ascii="Arial" w:hAnsi="Arial" w:cs="Arial"/>
          <w:sz w:val="24"/>
          <w:szCs w:val="24"/>
          <w:lang w:val="en-US"/>
        </w:rPr>
        <w:t>d</w:t>
      </w:r>
      <w:r>
        <w:rPr>
          <w:rFonts w:ascii="Arial" w:hAnsi="Arial" w:cs="Arial"/>
          <w:sz w:val="24"/>
          <w:szCs w:val="24"/>
        </w:rPr>
        <w:t xml:space="preserve"> to the </w:t>
      </w:r>
      <w:r>
        <w:rPr>
          <w:rFonts w:hint="default" w:ascii="Arial" w:hAnsi="Arial" w:cs="Arial"/>
          <w:sz w:val="24"/>
          <w:szCs w:val="24"/>
          <w:lang w:val="en-US"/>
        </w:rPr>
        <w:t>respondents</w:t>
      </w:r>
      <w:r>
        <w:rPr>
          <w:rFonts w:ascii="Arial" w:hAnsi="Arial" w:cs="Arial"/>
          <w:sz w:val="24"/>
          <w:szCs w:val="24"/>
        </w:rPr>
        <w:t xml:space="preserve"> the nature of their participation and explain</w:t>
      </w:r>
      <w:r>
        <w:rPr>
          <w:rFonts w:hint="default" w:ascii="Arial" w:hAnsi="Arial" w:cs="Arial"/>
          <w:sz w:val="24"/>
          <w:szCs w:val="24"/>
          <w:lang w:val="en-US"/>
        </w:rPr>
        <w:t>ed</w:t>
      </w:r>
      <w:r>
        <w:rPr>
          <w:rFonts w:ascii="Arial" w:hAnsi="Arial" w:cs="Arial"/>
          <w:sz w:val="24"/>
          <w:szCs w:val="24"/>
        </w:rPr>
        <w:t xml:space="preserve"> thoroughly and properly the purpose and benefits of the study as well as the confidentiality of their responses as stated in the survey questionnaire. The </w:t>
      </w:r>
      <w:r>
        <w:rPr>
          <w:rFonts w:hint="default" w:ascii="Arial" w:hAnsi="Arial" w:cs="Arial"/>
          <w:sz w:val="24"/>
          <w:szCs w:val="24"/>
          <w:lang w:val="en-US"/>
        </w:rPr>
        <w:t>respondents</w:t>
      </w:r>
      <w:r>
        <w:rPr>
          <w:rFonts w:ascii="Arial" w:hAnsi="Arial" w:cs="Arial"/>
          <w:sz w:val="24"/>
          <w:szCs w:val="24"/>
        </w:rPr>
        <w:t xml:space="preserve">, without restrictions </w:t>
      </w:r>
      <w:r>
        <w:rPr>
          <w:rFonts w:hint="default" w:ascii="Arial" w:hAnsi="Arial" w:cs="Arial"/>
          <w:sz w:val="24"/>
          <w:szCs w:val="24"/>
          <w:lang w:val="en-US"/>
        </w:rPr>
        <w:t>were</w:t>
      </w:r>
      <w:r>
        <w:rPr>
          <w:rFonts w:ascii="Arial" w:hAnsi="Arial" w:cs="Arial"/>
          <w:sz w:val="24"/>
          <w:szCs w:val="24"/>
        </w:rPr>
        <w:t xml:space="preserve"> able to ask questions related to the study. Further, the researcher ensure</w:t>
      </w:r>
      <w:r>
        <w:rPr>
          <w:rFonts w:hint="default" w:ascii="Arial" w:hAnsi="Arial" w:cs="Arial"/>
          <w:sz w:val="24"/>
          <w:szCs w:val="24"/>
          <w:lang w:val="en-US"/>
        </w:rPr>
        <w:t>d</w:t>
      </w:r>
      <w:r>
        <w:rPr>
          <w:rFonts w:ascii="Arial" w:hAnsi="Arial" w:cs="Arial"/>
          <w:sz w:val="24"/>
          <w:szCs w:val="24"/>
        </w:rPr>
        <w:t xml:space="preserve"> that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not be subjected to harm in any ways whatsoever. Moreover, the questionnaire and interview guide that w</w:t>
      </w:r>
      <w:r>
        <w:rPr>
          <w:rFonts w:hint="default" w:ascii="Arial" w:hAnsi="Arial" w:cs="Arial"/>
          <w:sz w:val="24"/>
          <w:szCs w:val="24"/>
          <w:lang w:val="en-US"/>
        </w:rPr>
        <w:t>ere</w:t>
      </w:r>
      <w:r>
        <w:rPr>
          <w:rFonts w:ascii="Arial" w:hAnsi="Arial" w:cs="Arial"/>
          <w:sz w:val="24"/>
          <w:szCs w:val="24"/>
        </w:rPr>
        <w:t xml:space="preserve"> used in this study </w:t>
      </w:r>
      <w:r>
        <w:rPr>
          <w:rFonts w:hint="default" w:ascii="Arial" w:hAnsi="Arial" w:cs="Arial"/>
          <w:sz w:val="24"/>
          <w:szCs w:val="24"/>
          <w:lang w:val="en-US"/>
        </w:rPr>
        <w:t>did</w:t>
      </w:r>
      <w:r>
        <w:rPr>
          <w:rFonts w:ascii="Arial" w:hAnsi="Arial" w:cs="Arial"/>
          <w:sz w:val="24"/>
          <w:szCs w:val="24"/>
        </w:rPr>
        <w:t xml:space="preserve"> not contain any degrading or unacceptable statements offensive to the </w:t>
      </w:r>
      <w:r>
        <w:rPr>
          <w:rFonts w:hint="default" w:ascii="Arial" w:hAnsi="Arial" w:cs="Arial"/>
          <w:sz w:val="24"/>
          <w:szCs w:val="24"/>
          <w:lang w:val="en-US"/>
        </w:rPr>
        <w:t>respondents</w:t>
      </w:r>
      <w:r>
        <w:rPr>
          <w:rFonts w:ascii="Arial" w:hAnsi="Arial" w:cs="Arial"/>
          <w:sz w:val="24"/>
          <w:szCs w:val="24"/>
        </w:rPr>
        <w:t xml:space="preserve"> of the study. </w:t>
      </w:r>
    </w:p>
    <w:p>
      <w:pPr>
        <w:pStyle w:val="12"/>
        <w:spacing w:line="480" w:lineRule="auto"/>
        <w:ind w:left="0" w:leftChars="0" w:firstLine="720" w:firstLineChars="0"/>
        <w:jc w:val="both"/>
        <w:rPr>
          <w:rFonts w:ascii="Arial" w:hAnsi="Arial" w:cs="Arial"/>
          <w:color w:val="000000"/>
          <w:sz w:val="24"/>
          <w:szCs w:val="24"/>
          <w:lang w:val="en-PH"/>
        </w:rPr>
      </w:pPr>
      <w:r>
        <w:rPr>
          <w:rFonts w:ascii="Arial" w:hAnsi="Arial" w:cs="Arial"/>
          <w:sz w:val="24"/>
          <w:szCs w:val="24"/>
        </w:rPr>
        <w:t xml:space="preserve">Likewise, this study is designed purely to collect academic information related to the study and they </w:t>
      </w:r>
      <w:r>
        <w:rPr>
          <w:rFonts w:hint="default" w:ascii="Arial" w:hAnsi="Arial" w:cs="Arial"/>
          <w:sz w:val="24"/>
          <w:szCs w:val="24"/>
          <w:lang w:val="en-US"/>
        </w:rPr>
        <w:t>were</w:t>
      </w:r>
      <w:r>
        <w:rPr>
          <w:rFonts w:ascii="Arial" w:hAnsi="Arial" w:cs="Arial"/>
          <w:sz w:val="24"/>
          <w:szCs w:val="24"/>
        </w:rPr>
        <w:t xml:space="preserve"> not asked with personal information. To minimize inconvenience, the researcher </w:t>
      </w:r>
      <w:r>
        <w:rPr>
          <w:rFonts w:hint="default" w:ascii="Arial" w:hAnsi="Arial" w:cs="Arial"/>
          <w:sz w:val="24"/>
          <w:szCs w:val="24"/>
          <w:lang w:val="en-US"/>
        </w:rPr>
        <w:t>made</w:t>
      </w:r>
      <w:r>
        <w:rPr>
          <w:rFonts w:ascii="Arial" w:hAnsi="Arial" w:cs="Arial"/>
          <w:sz w:val="24"/>
          <w:szCs w:val="24"/>
        </w:rPr>
        <w:t xml:space="preserve"> sure that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given ample time to answer the survey questionnaire.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given freedom not to answer questions which </w:t>
      </w:r>
      <w:r>
        <w:rPr>
          <w:rFonts w:hint="default" w:ascii="Arial" w:hAnsi="Arial" w:cs="Arial"/>
          <w:sz w:val="24"/>
          <w:szCs w:val="24"/>
          <w:lang w:val="en-US"/>
        </w:rPr>
        <w:t>made</w:t>
      </w:r>
      <w:r>
        <w:rPr>
          <w:rFonts w:ascii="Arial" w:hAnsi="Arial" w:cs="Arial"/>
          <w:sz w:val="24"/>
          <w:szCs w:val="24"/>
        </w:rPr>
        <w:t xml:space="preserve"> them feel any psychological and emotional distress and they </w:t>
      </w:r>
      <w:r>
        <w:rPr>
          <w:rFonts w:hint="default" w:ascii="Arial" w:hAnsi="Arial" w:cs="Arial"/>
          <w:sz w:val="24"/>
          <w:szCs w:val="24"/>
          <w:lang w:val="en-US"/>
        </w:rPr>
        <w:t>would</w:t>
      </w:r>
      <w:r>
        <w:rPr>
          <w:rFonts w:ascii="Arial" w:hAnsi="Arial" w:cs="Arial"/>
          <w:sz w:val="24"/>
          <w:szCs w:val="24"/>
        </w:rPr>
        <w:t xml:space="preserve"> be free to withdraw as a </w:t>
      </w:r>
      <w:r>
        <w:rPr>
          <w:rFonts w:hint="default" w:ascii="Arial" w:hAnsi="Arial" w:cs="Arial"/>
          <w:sz w:val="24"/>
          <w:szCs w:val="24"/>
          <w:lang w:val="en-US"/>
        </w:rPr>
        <w:t>respondent</w:t>
      </w:r>
      <w:r>
        <w:rPr>
          <w:rFonts w:ascii="Arial" w:hAnsi="Arial" w:cs="Arial"/>
          <w:sz w:val="24"/>
          <w:szCs w:val="24"/>
        </w:rPr>
        <w:t xml:space="preserve"> of the study if they would feel that they cannot discuss the information that being asked from them. The researcher value</w:t>
      </w:r>
      <w:r>
        <w:rPr>
          <w:rFonts w:hint="default" w:ascii="Arial" w:hAnsi="Arial" w:cs="Arial"/>
          <w:sz w:val="24"/>
          <w:szCs w:val="24"/>
          <w:lang w:val="en-US"/>
        </w:rPr>
        <w:t>d</w:t>
      </w:r>
      <w:r>
        <w:rPr>
          <w:rFonts w:ascii="Arial" w:hAnsi="Arial" w:cs="Arial"/>
          <w:sz w:val="24"/>
          <w:szCs w:val="24"/>
        </w:rPr>
        <w:t xml:space="preserve"> their participation and placed their welfare as the highest priority during the course of the study.</w:t>
      </w:r>
    </w:p>
    <w:p>
      <w:pPr>
        <w:spacing w:line="480" w:lineRule="auto"/>
        <w:ind w:firstLine="720" w:firstLineChars="0"/>
        <w:jc w:val="both"/>
        <w:rPr>
          <w:rFonts w:ascii="Arial" w:hAnsi="Arial" w:cs="Arial"/>
          <w:sz w:val="24"/>
          <w:szCs w:val="24"/>
          <w:lang w:val="en-PH"/>
        </w:rPr>
      </w:pPr>
      <w:r>
        <w:rPr>
          <w:rFonts w:ascii="Arial" w:hAnsi="Arial" w:cs="Arial"/>
          <w:b w:val="0"/>
          <w:bCs w:val="0"/>
          <w:i/>
          <w:iCs/>
          <w:color w:val="000000"/>
          <w:sz w:val="24"/>
          <w:szCs w:val="24"/>
          <w:lang w:val="en-PH"/>
        </w:rPr>
        <w:t>Justice</w:t>
      </w:r>
      <w:r>
        <w:rPr>
          <w:rFonts w:ascii="Arial" w:hAnsi="Arial" w:cs="Arial"/>
          <w:color w:val="000000"/>
          <w:sz w:val="24"/>
          <w:szCs w:val="24"/>
          <w:lang w:val="en-PH"/>
        </w:rPr>
        <w:t xml:space="preserve">. </w:t>
      </w:r>
      <w:r>
        <w:rPr>
          <w:rFonts w:ascii="Arial" w:hAnsi="Arial" w:eastAsia="SimSun" w:cs="Arial"/>
          <w:sz w:val="24"/>
          <w:szCs w:val="24"/>
        </w:rPr>
        <w:t xml:space="preserve">To avoid impartiality in choosing the </w:t>
      </w:r>
      <w:r>
        <w:rPr>
          <w:rFonts w:hint="default" w:ascii="Arial" w:hAnsi="Arial" w:eastAsia="SimSun" w:cs="Arial"/>
          <w:sz w:val="24"/>
          <w:szCs w:val="24"/>
          <w:lang w:val="en-US"/>
        </w:rPr>
        <w:t>respondents</w:t>
      </w:r>
      <w:r>
        <w:rPr>
          <w:rFonts w:ascii="Arial" w:hAnsi="Arial" w:eastAsia="SimSun" w:cs="Arial"/>
          <w:sz w:val="24"/>
          <w:szCs w:val="24"/>
        </w:rPr>
        <w:t>, the researcher regard</w:t>
      </w:r>
      <w:r>
        <w:rPr>
          <w:rFonts w:hint="default" w:ascii="Arial" w:hAnsi="Arial" w:eastAsia="SimSun" w:cs="Arial"/>
          <w:sz w:val="24"/>
          <w:szCs w:val="24"/>
          <w:lang w:val="en-US"/>
        </w:rPr>
        <w:t>ed</w:t>
      </w:r>
      <w:r>
        <w:rPr>
          <w:rFonts w:ascii="Arial" w:hAnsi="Arial" w:eastAsia="SimSun" w:cs="Arial"/>
          <w:sz w:val="24"/>
          <w:szCs w:val="24"/>
        </w:rPr>
        <w:t xml:space="preserve"> all </w:t>
      </w:r>
      <w:r>
        <w:rPr>
          <w:rFonts w:hint="default" w:ascii="Arial" w:hAnsi="Arial" w:eastAsia="SimSun" w:cs="Arial"/>
          <w:sz w:val="24"/>
          <w:szCs w:val="24"/>
          <w:lang w:val="en-US"/>
        </w:rPr>
        <w:t>respondent</w:t>
      </w:r>
      <w:r>
        <w:rPr>
          <w:rFonts w:ascii="Arial" w:hAnsi="Arial" w:eastAsia="SimSun" w:cs="Arial"/>
          <w:sz w:val="24"/>
          <w:szCs w:val="24"/>
        </w:rPr>
        <w:t>s equal regardless if they w</w:t>
      </w:r>
      <w:r>
        <w:rPr>
          <w:rFonts w:hint="default" w:ascii="Arial" w:hAnsi="Arial" w:eastAsia="SimSun" w:cs="Arial"/>
          <w:sz w:val="24"/>
          <w:szCs w:val="24"/>
          <w:lang w:val="en-US"/>
        </w:rPr>
        <w:t>ould</w:t>
      </w:r>
      <w:r>
        <w:rPr>
          <w:rFonts w:ascii="Arial" w:hAnsi="Arial" w:eastAsia="SimSun" w:cs="Arial"/>
          <w:sz w:val="24"/>
          <w:szCs w:val="24"/>
        </w:rPr>
        <w:t xml:space="preserve"> be </w:t>
      </w:r>
      <w:r>
        <w:rPr>
          <w:rFonts w:hint="default" w:ascii="Arial" w:hAnsi="Arial" w:eastAsia="SimSun" w:cs="Arial"/>
          <w:sz w:val="24"/>
          <w:szCs w:val="24"/>
          <w:lang w:val="en-US"/>
        </w:rPr>
        <w:t>respondent</w:t>
      </w:r>
      <w:r>
        <w:rPr>
          <w:rFonts w:ascii="Arial" w:hAnsi="Arial" w:eastAsia="SimSun" w:cs="Arial"/>
          <w:sz w:val="24"/>
          <w:szCs w:val="24"/>
        </w:rPr>
        <w:t xml:space="preserve"> in the survey. The researcher </w:t>
      </w:r>
      <w:r>
        <w:rPr>
          <w:rFonts w:hint="default" w:ascii="Arial" w:hAnsi="Arial" w:eastAsia="SimSun" w:cs="Arial"/>
          <w:sz w:val="24"/>
          <w:szCs w:val="24"/>
          <w:lang w:val="en-US"/>
        </w:rPr>
        <w:t>did not</w:t>
      </w:r>
      <w:r>
        <w:rPr>
          <w:rFonts w:ascii="Arial" w:hAnsi="Arial" w:eastAsia="SimSun" w:cs="Arial"/>
          <w:sz w:val="24"/>
          <w:szCs w:val="24"/>
        </w:rPr>
        <w:t xml:space="preserve"> prejudiced in choosing the </w:t>
      </w:r>
      <w:r>
        <w:rPr>
          <w:rFonts w:hint="default" w:ascii="Arial" w:hAnsi="Arial" w:eastAsia="SimSun" w:cs="Arial"/>
          <w:sz w:val="24"/>
          <w:szCs w:val="24"/>
          <w:lang w:val="en-US"/>
        </w:rPr>
        <w:t>respondents</w:t>
      </w:r>
      <w:r>
        <w:rPr>
          <w:rFonts w:ascii="Arial" w:hAnsi="Arial" w:eastAsia="SimSun" w:cs="Arial"/>
          <w:sz w:val="24"/>
          <w:szCs w:val="24"/>
        </w:rPr>
        <w:t xml:space="preserve"> of the study. Anybody who fitted the qualifications of </w:t>
      </w:r>
      <w:r>
        <w:rPr>
          <w:rFonts w:hint="default" w:ascii="Arial" w:hAnsi="Arial" w:eastAsia="SimSun" w:cs="Arial"/>
          <w:sz w:val="24"/>
          <w:szCs w:val="24"/>
          <w:lang w:val="en-US"/>
        </w:rPr>
        <w:t>being permanent-regular</w:t>
      </w:r>
      <w:r>
        <w:rPr>
          <w:rFonts w:ascii="Arial" w:hAnsi="Arial" w:eastAsia="SimSun" w:cs="Arial"/>
          <w:sz w:val="24"/>
          <w:szCs w:val="24"/>
        </w:rPr>
        <w:t xml:space="preserve"> in the purposively selected schools. Du</w:t>
      </w:r>
      <w:r>
        <w:rPr>
          <w:rFonts w:ascii="Arial" w:hAnsi="Arial" w:cs="Arial"/>
          <w:sz w:val="24"/>
          <w:szCs w:val="23"/>
        </w:rPr>
        <w:t xml:space="preserve">ring the conduct of the study, the researcher </w:t>
      </w:r>
      <w:r>
        <w:rPr>
          <w:rFonts w:hint="default" w:ascii="Arial" w:hAnsi="Arial" w:cs="Arial"/>
          <w:sz w:val="24"/>
          <w:szCs w:val="23"/>
          <w:lang w:val="en-US"/>
        </w:rPr>
        <w:t>made</w:t>
      </w:r>
      <w:r>
        <w:rPr>
          <w:rFonts w:ascii="Arial" w:hAnsi="Arial" w:cs="Arial"/>
          <w:sz w:val="24"/>
          <w:szCs w:val="23"/>
        </w:rPr>
        <w:t xml:space="preserve"> certain to respect the </w:t>
      </w:r>
      <w:r>
        <w:rPr>
          <w:rFonts w:hint="default" w:ascii="Arial" w:hAnsi="Arial" w:eastAsia="SimSun" w:cs="Arial"/>
          <w:sz w:val="24"/>
          <w:szCs w:val="24"/>
          <w:lang w:val="en-US"/>
        </w:rPr>
        <w:t>respondents</w:t>
      </w:r>
      <w:r>
        <w:rPr>
          <w:rFonts w:ascii="Arial" w:hAnsi="Arial" w:cs="Arial"/>
          <w:sz w:val="24"/>
          <w:szCs w:val="23"/>
        </w:rPr>
        <w:t xml:space="preserve"> by interrupting as little time as possible to the routine of the </w:t>
      </w:r>
      <w:r>
        <w:rPr>
          <w:rFonts w:hint="default" w:ascii="Arial" w:hAnsi="Arial" w:eastAsia="SimSun" w:cs="Arial"/>
          <w:sz w:val="24"/>
          <w:szCs w:val="24"/>
          <w:lang w:val="en-US"/>
        </w:rPr>
        <w:t>respondents</w:t>
      </w:r>
      <w:r>
        <w:rPr>
          <w:rFonts w:ascii="Arial" w:hAnsi="Arial" w:cs="Arial"/>
          <w:sz w:val="24"/>
          <w:szCs w:val="23"/>
        </w:rPr>
        <w:t>.</w:t>
      </w:r>
      <w:r>
        <w:t xml:space="preserve"> </w:t>
      </w:r>
      <w:r>
        <w:rPr>
          <w:rFonts w:ascii="Arial" w:hAnsi="Arial" w:eastAsia="SimSun" w:cs="Arial"/>
          <w:sz w:val="24"/>
          <w:szCs w:val="24"/>
        </w:rPr>
        <w:t>To compensate for the time spent during data gathering, the researcher g</w:t>
      </w:r>
      <w:r>
        <w:rPr>
          <w:rFonts w:hint="default" w:ascii="Arial" w:hAnsi="Arial" w:eastAsia="SimSun" w:cs="Arial"/>
          <w:sz w:val="24"/>
          <w:szCs w:val="24"/>
          <w:lang w:val="en-US"/>
        </w:rPr>
        <w:t>a</w:t>
      </w:r>
      <w:r>
        <w:rPr>
          <w:rFonts w:ascii="Arial" w:hAnsi="Arial" w:eastAsia="SimSun" w:cs="Arial"/>
          <w:sz w:val="24"/>
          <w:szCs w:val="24"/>
        </w:rPr>
        <w:t xml:space="preserve">ve tokens of appreciation to </w:t>
      </w:r>
      <w:r>
        <w:rPr>
          <w:rFonts w:hint="default" w:ascii="Arial" w:hAnsi="Arial" w:eastAsia="SimSun" w:cs="Arial"/>
          <w:sz w:val="24"/>
          <w:szCs w:val="24"/>
          <w:lang w:val="en-US"/>
        </w:rPr>
        <w:t>the respondents</w:t>
      </w:r>
      <w:r>
        <w:rPr>
          <w:rFonts w:ascii="Arial" w:hAnsi="Arial" w:eastAsia="SimSun" w:cs="Arial"/>
          <w:sz w:val="24"/>
          <w:szCs w:val="24"/>
        </w:rPr>
        <w:t>.</w:t>
      </w:r>
      <w:r>
        <w:rPr>
          <w:rFonts w:ascii="Arial" w:hAnsi="Arial" w:eastAsia="SimSun" w:cs="Arial"/>
          <w:bCs/>
          <w:iCs/>
          <w:color w:val="000000"/>
          <w:sz w:val="24"/>
          <w:szCs w:val="24"/>
          <w:lang w:eastAsia="zh-CN"/>
        </w:rPr>
        <w:t xml:space="preserve"> </w:t>
      </w:r>
      <w:r>
        <w:rPr>
          <w:rFonts w:ascii="Arial" w:hAnsi="Arial" w:eastAsia="SimSun" w:cs="Arial"/>
          <w:bCs/>
          <w:iCs/>
          <w:sz w:val="24"/>
          <w:szCs w:val="24"/>
        </w:rPr>
        <w:t xml:space="preserve">This token </w:t>
      </w:r>
      <w:r>
        <w:rPr>
          <w:rFonts w:hint="default" w:ascii="Arial" w:hAnsi="Arial" w:eastAsia="SimSun" w:cs="Arial"/>
          <w:bCs/>
          <w:iCs/>
          <w:sz w:val="24"/>
          <w:szCs w:val="24"/>
          <w:lang w:val="en-US"/>
        </w:rPr>
        <w:t>was</w:t>
      </w:r>
      <w:r>
        <w:rPr>
          <w:rFonts w:ascii="Arial" w:hAnsi="Arial" w:eastAsia="SimSun" w:cs="Arial"/>
          <w:bCs/>
          <w:iCs/>
          <w:sz w:val="24"/>
          <w:szCs w:val="24"/>
          <w:lang w:val="en-PH"/>
        </w:rPr>
        <w:t xml:space="preserve"> </w:t>
      </w:r>
      <w:r>
        <w:rPr>
          <w:rFonts w:ascii="Arial" w:hAnsi="Arial" w:eastAsia="SimSun" w:cs="Arial"/>
          <w:bCs/>
          <w:iCs/>
          <w:sz w:val="24"/>
          <w:szCs w:val="24"/>
        </w:rPr>
        <w:t xml:space="preserve">an assortment of souvenir. The tokens </w:t>
      </w:r>
      <w:r>
        <w:rPr>
          <w:rFonts w:hint="default" w:ascii="Arial" w:hAnsi="Arial" w:eastAsia="SimSun" w:cs="Arial"/>
          <w:bCs/>
          <w:iCs/>
          <w:sz w:val="24"/>
          <w:szCs w:val="24"/>
          <w:lang w:val="en-US"/>
        </w:rPr>
        <w:t>were</w:t>
      </w:r>
      <w:r>
        <w:rPr>
          <w:rFonts w:ascii="Arial" w:hAnsi="Arial" w:eastAsia="SimSun" w:cs="Arial"/>
          <w:bCs/>
          <w:iCs/>
          <w:sz w:val="24"/>
          <w:szCs w:val="24"/>
        </w:rPr>
        <w:t xml:space="preserve"> sent via courier, and these </w:t>
      </w:r>
      <w:r>
        <w:rPr>
          <w:rFonts w:ascii="Arial" w:hAnsi="Arial" w:eastAsia="SimSun" w:cs="Arial"/>
          <w:bCs/>
          <w:iCs/>
          <w:sz w:val="24"/>
          <w:szCs w:val="24"/>
          <w:lang w:val="en-PH"/>
        </w:rPr>
        <w:t>w</w:t>
      </w:r>
      <w:r>
        <w:rPr>
          <w:rFonts w:hint="default" w:ascii="Arial" w:hAnsi="Arial" w:eastAsia="SimSun" w:cs="Arial"/>
          <w:bCs/>
          <w:iCs/>
          <w:sz w:val="24"/>
          <w:szCs w:val="24"/>
          <w:lang w:val="en-US"/>
        </w:rPr>
        <w:t>as</w:t>
      </w:r>
      <w:r>
        <w:rPr>
          <w:rFonts w:ascii="Arial" w:hAnsi="Arial" w:eastAsia="SimSun" w:cs="Arial"/>
          <w:bCs/>
          <w:iCs/>
          <w:sz w:val="24"/>
          <w:szCs w:val="24"/>
        </w:rPr>
        <w:t xml:space="preserve"> sealed carefully in a package. Also, each token</w:t>
      </w:r>
      <w:r>
        <w:rPr>
          <w:rFonts w:hint="default" w:ascii="Arial" w:hAnsi="Arial" w:eastAsia="SimSun" w:cs="Arial"/>
          <w:bCs/>
          <w:iCs/>
          <w:sz w:val="24"/>
          <w:szCs w:val="24"/>
          <w:lang w:val="en-US"/>
        </w:rPr>
        <w:t>s</w:t>
      </w:r>
      <w:r>
        <w:rPr>
          <w:rFonts w:ascii="Arial" w:hAnsi="Arial" w:eastAsia="SimSun" w:cs="Arial"/>
          <w:bCs/>
          <w:iCs/>
          <w:sz w:val="24"/>
          <w:szCs w:val="24"/>
        </w:rPr>
        <w:t xml:space="preserve"> </w:t>
      </w:r>
      <w:r>
        <w:rPr>
          <w:rFonts w:hint="default" w:ascii="Arial" w:hAnsi="Arial" w:eastAsia="SimSun" w:cs="Arial"/>
          <w:bCs/>
          <w:iCs/>
          <w:sz w:val="24"/>
          <w:szCs w:val="24"/>
          <w:lang w:val="en-US"/>
        </w:rPr>
        <w:t>were</w:t>
      </w:r>
      <w:r>
        <w:rPr>
          <w:rFonts w:ascii="Arial" w:hAnsi="Arial" w:eastAsia="SimSun" w:cs="Arial"/>
          <w:bCs/>
          <w:iCs/>
          <w:sz w:val="24"/>
          <w:szCs w:val="24"/>
          <w:lang w:val="en-PH"/>
        </w:rPr>
        <w:t xml:space="preserve"> </w:t>
      </w:r>
      <w:r>
        <w:rPr>
          <w:rFonts w:ascii="Arial" w:hAnsi="Arial" w:eastAsia="SimSun" w:cs="Arial"/>
          <w:bCs/>
          <w:iCs/>
          <w:sz w:val="24"/>
          <w:szCs w:val="24"/>
        </w:rPr>
        <w:t>sanitized before having it sent to your doorstep.</w:t>
      </w:r>
    </w:p>
    <w:p>
      <w:pPr>
        <w:shd w:val="clear" w:color="auto" w:fill="FFFFFF"/>
        <w:spacing w:line="480" w:lineRule="auto"/>
        <w:ind w:firstLine="720" w:firstLineChars="0"/>
        <w:jc w:val="both"/>
        <w:rPr>
          <w:rFonts w:ascii="Arial" w:hAnsi="Arial" w:cs="Arial"/>
          <w:sz w:val="24"/>
          <w:szCs w:val="24"/>
          <w:lang w:val="en-PH"/>
        </w:rPr>
      </w:pPr>
      <w:r>
        <w:rPr>
          <w:rFonts w:ascii="Arial" w:hAnsi="Arial" w:cs="Arial"/>
          <w:b w:val="0"/>
          <w:bCs w:val="0"/>
          <w:i/>
          <w:iCs/>
          <w:sz w:val="24"/>
          <w:szCs w:val="24"/>
          <w:lang w:val="en-PH"/>
        </w:rPr>
        <w:t>Transparency</w:t>
      </w:r>
      <w:r>
        <w:rPr>
          <w:rFonts w:ascii="Arial" w:hAnsi="Arial" w:cs="Arial"/>
          <w:sz w:val="24"/>
          <w:szCs w:val="24"/>
          <w:lang w:val="en-PH"/>
        </w:rPr>
        <w:t xml:space="preserve">. </w:t>
      </w:r>
      <w:r>
        <w:rPr>
          <w:rFonts w:ascii="Arial" w:hAnsi="Arial" w:cs="Arial"/>
          <w:sz w:val="24"/>
          <w:szCs w:val="23"/>
        </w:rPr>
        <w:t xml:space="preserve">To provide transparency in this study, any type of communication in relation to the research </w:t>
      </w:r>
      <w:r>
        <w:rPr>
          <w:rFonts w:hint="default" w:ascii="Arial" w:hAnsi="Arial" w:cs="Arial"/>
          <w:sz w:val="24"/>
          <w:szCs w:val="23"/>
          <w:lang w:val="en-US"/>
        </w:rPr>
        <w:t>was</w:t>
      </w:r>
      <w:r>
        <w:rPr>
          <w:rFonts w:ascii="Arial" w:hAnsi="Arial" w:cs="Arial"/>
          <w:sz w:val="24"/>
          <w:szCs w:val="23"/>
        </w:rPr>
        <w:t xml:space="preserve"> done with honesty and transparency. To safeguard the welfare of the participants, the researcher properly implement</w:t>
      </w:r>
      <w:r>
        <w:rPr>
          <w:rFonts w:hint="default" w:ascii="Arial" w:hAnsi="Arial" w:cs="Arial"/>
          <w:sz w:val="24"/>
          <w:szCs w:val="23"/>
          <w:lang w:val="en-US"/>
        </w:rPr>
        <w:t>ed</w:t>
      </w:r>
      <w:r>
        <w:rPr>
          <w:rFonts w:ascii="Arial" w:hAnsi="Arial" w:cs="Arial"/>
          <w:sz w:val="24"/>
          <w:szCs w:val="23"/>
        </w:rPr>
        <w:t xml:space="preserve"> the methods that are discussed to use in this study. All the necessary documents that support</w:t>
      </w:r>
      <w:r>
        <w:rPr>
          <w:rFonts w:hint="default" w:ascii="Arial" w:hAnsi="Arial" w:cs="Arial"/>
          <w:sz w:val="24"/>
          <w:szCs w:val="23"/>
          <w:lang w:val="en-US"/>
        </w:rPr>
        <w:t>ed</w:t>
      </w:r>
      <w:r>
        <w:rPr>
          <w:rFonts w:ascii="Arial" w:hAnsi="Arial" w:cs="Arial"/>
          <w:sz w:val="24"/>
          <w:szCs w:val="23"/>
        </w:rPr>
        <w:t xml:space="preserve"> the data analysis </w:t>
      </w:r>
      <w:r>
        <w:rPr>
          <w:rFonts w:hint="default" w:ascii="Arial" w:hAnsi="Arial" w:cs="Arial"/>
          <w:sz w:val="24"/>
          <w:szCs w:val="23"/>
          <w:lang w:val="en-US"/>
        </w:rPr>
        <w:t>was</w:t>
      </w:r>
      <w:r>
        <w:rPr>
          <w:rFonts w:ascii="Arial" w:hAnsi="Arial" w:cs="Arial"/>
          <w:sz w:val="24"/>
          <w:szCs w:val="23"/>
        </w:rPr>
        <w:t xml:space="preserve"> included. Importantly, the researcher describe</w:t>
      </w:r>
      <w:r>
        <w:rPr>
          <w:rFonts w:hint="default" w:ascii="Arial" w:hAnsi="Arial" w:cs="Arial"/>
          <w:sz w:val="24"/>
          <w:szCs w:val="23"/>
          <w:lang w:val="en-US"/>
        </w:rPr>
        <w:t>d</w:t>
      </w:r>
      <w:r>
        <w:rPr>
          <w:rFonts w:ascii="Arial" w:hAnsi="Arial" w:cs="Arial"/>
          <w:sz w:val="24"/>
          <w:szCs w:val="23"/>
        </w:rPr>
        <w:t xml:space="preserve"> the extent of the involvement of the </w:t>
      </w:r>
      <w:r>
        <w:rPr>
          <w:rFonts w:hint="default" w:ascii="Arial" w:hAnsi="Arial" w:cs="Arial"/>
          <w:sz w:val="24"/>
          <w:szCs w:val="23"/>
          <w:lang w:val="en-US"/>
        </w:rPr>
        <w:t>respondents</w:t>
      </w:r>
      <w:r>
        <w:rPr>
          <w:rFonts w:ascii="Arial" w:hAnsi="Arial" w:cs="Arial"/>
          <w:sz w:val="24"/>
          <w:szCs w:val="23"/>
        </w:rPr>
        <w:t xml:space="preserve"> in this study and share</w:t>
      </w:r>
      <w:r>
        <w:rPr>
          <w:rFonts w:hint="default" w:ascii="Arial" w:hAnsi="Arial" w:cs="Arial"/>
          <w:sz w:val="24"/>
          <w:szCs w:val="23"/>
          <w:lang w:val="en-US"/>
        </w:rPr>
        <w:t>d</w:t>
      </w:r>
      <w:r>
        <w:rPr>
          <w:rFonts w:ascii="Arial" w:hAnsi="Arial" w:cs="Arial"/>
          <w:sz w:val="24"/>
          <w:szCs w:val="23"/>
        </w:rPr>
        <w:t xml:space="preserve"> how the researcher maintain</w:t>
      </w:r>
      <w:r>
        <w:rPr>
          <w:rFonts w:hint="default" w:ascii="Arial" w:hAnsi="Arial" w:cs="Arial"/>
          <w:sz w:val="24"/>
          <w:szCs w:val="23"/>
          <w:lang w:val="en-US"/>
        </w:rPr>
        <w:t>ed</w:t>
      </w:r>
      <w:r>
        <w:rPr>
          <w:rFonts w:ascii="Arial" w:hAnsi="Arial" w:cs="Arial"/>
          <w:sz w:val="24"/>
          <w:szCs w:val="23"/>
        </w:rPr>
        <w:t xml:space="preserve"> objectivity in analyzing data and presentation of the results of the study</w:t>
      </w:r>
      <w:r>
        <w:rPr>
          <w:rFonts w:ascii="Arial" w:hAnsi="Arial" w:eastAsia="Times New Roman" w:cs="Arial"/>
          <w:color w:val="000000"/>
          <w:sz w:val="24"/>
          <w:szCs w:val="24"/>
        </w:rPr>
        <w:t>.</w:t>
      </w:r>
    </w:p>
    <w:p>
      <w:pPr>
        <w:spacing w:line="480" w:lineRule="auto"/>
        <w:ind w:firstLine="720" w:firstLineChars="0"/>
        <w:jc w:val="both"/>
        <w:rPr>
          <w:rFonts w:ascii="Arial" w:hAnsi="Arial" w:cs="Arial"/>
          <w:color w:val="000000"/>
          <w:sz w:val="24"/>
          <w:szCs w:val="24"/>
          <w:lang w:val="en-PH"/>
        </w:rPr>
      </w:pPr>
      <w:r>
        <w:rPr>
          <w:rFonts w:ascii="Arial" w:hAnsi="Arial" w:cs="Arial"/>
          <w:b w:val="0"/>
          <w:bCs w:val="0"/>
          <w:i/>
          <w:iCs/>
          <w:sz w:val="24"/>
          <w:szCs w:val="24"/>
          <w:lang w:val="en-PH"/>
        </w:rPr>
        <w:t>Qualification of the Researcher.</w:t>
      </w:r>
      <w:r>
        <w:rPr>
          <w:rFonts w:ascii="Arial" w:hAnsi="Arial" w:cs="Arial"/>
          <w:b/>
          <w:bCs/>
          <w:sz w:val="24"/>
          <w:szCs w:val="24"/>
          <w:lang w:val="en-PH"/>
        </w:rPr>
        <w:t xml:space="preserve"> </w:t>
      </w:r>
      <w:r>
        <w:rPr>
          <w:rFonts w:ascii="Arial" w:hAnsi="Arial" w:cs="Arial"/>
          <w:sz w:val="24"/>
          <w:szCs w:val="24"/>
        </w:rPr>
        <w:t xml:space="preserve">The researcher </w:t>
      </w:r>
      <w:r>
        <w:rPr>
          <w:rFonts w:hint="default" w:ascii="Arial" w:hAnsi="Arial" w:cs="Arial"/>
          <w:sz w:val="24"/>
          <w:szCs w:val="24"/>
          <w:lang w:val="en-US"/>
        </w:rPr>
        <w:t>e</w:t>
      </w:r>
      <w:r>
        <w:rPr>
          <w:rFonts w:ascii="Arial" w:hAnsi="Arial" w:cs="Arial"/>
          <w:sz w:val="24"/>
          <w:szCs w:val="24"/>
        </w:rPr>
        <w:t>nsure</w:t>
      </w:r>
      <w:r>
        <w:rPr>
          <w:rFonts w:hint="default" w:ascii="Arial" w:hAnsi="Arial" w:cs="Arial"/>
          <w:sz w:val="24"/>
          <w:szCs w:val="24"/>
          <w:lang w:val="en-US"/>
        </w:rPr>
        <w:t>d</w:t>
      </w:r>
      <w:r>
        <w:rPr>
          <w:rFonts w:ascii="Arial" w:hAnsi="Arial" w:cs="Arial"/>
          <w:sz w:val="24"/>
          <w:szCs w:val="24"/>
        </w:rPr>
        <w:t xml:space="preserve"> that the responses of the respondents w</w:t>
      </w:r>
      <w:r>
        <w:rPr>
          <w:rFonts w:hint="default" w:ascii="Arial" w:hAnsi="Arial" w:cs="Arial"/>
          <w:sz w:val="24"/>
          <w:szCs w:val="24"/>
          <w:lang w:val="en-US"/>
        </w:rPr>
        <w:t>ere</w:t>
      </w:r>
      <w:r>
        <w:rPr>
          <w:rFonts w:ascii="Arial" w:hAnsi="Arial" w:cs="Arial"/>
          <w:sz w:val="24"/>
          <w:szCs w:val="24"/>
        </w:rPr>
        <w:t xml:space="preserve"> not influence by any other factor like the conflict of interest. The findings of the study could be accessed by the respondents and parents, and school administrators of the participating schools because the information would be made available as long as they followed proper protocol to protect the anonymity of the respondents. The researcher also acknowledge</w:t>
      </w:r>
      <w:r>
        <w:rPr>
          <w:rFonts w:hint="default" w:ascii="Arial" w:hAnsi="Arial" w:cs="Arial"/>
          <w:sz w:val="24"/>
          <w:szCs w:val="24"/>
          <w:lang w:val="en-US"/>
        </w:rPr>
        <w:t>d</w:t>
      </w:r>
      <w:r>
        <w:rPr>
          <w:rFonts w:ascii="Arial" w:hAnsi="Arial" w:cs="Arial"/>
          <w:sz w:val="24"/>
          <w:szCs w:val="24"/>
        </w:rPr>
        <w:t xml:space="preserve"> the effort of every person who contribute</w:t>
      </w:r>
      <w:r>
        <w:rPr>
          <w:rFonts w:hint="default" w:ascii="Arial" w:hAnsi="Arial" w:cs="Arial"/>
          <w:sz w:val="24"/>
          <w:szCs w:val="24"/>
          <w:lang w:val="en-US"/>
        </w:rPr>
        <w:t>d</w:t>
      </w:r>
      <w:r>
        <w:rPr>
          <w:rFonts w:ascii="Arial" w:hAnsi="Arial" w:cs="Arial"/>
          <w:sz w:val="24"/>
          <w:szCs w:val="24"/>
        </w:rPr>
        <w:t xml:space="preserve"> to the success of the </w:t>
      </w:r>
      <w:r>
        <w:rPr>
          <w:rFonts w:ascii="Arial" w:hAnsi="Arial" w:cs="Arial"/>
        </w:rPr>
        <mc:AlternateContent>
          <mc:Choice Requires="wps">
            <w:drawing>
              <wp:anchor distT="0" distB="0" distL="114300" distR="114300" simplePos="0" relativeHeight="251661312" behindDoc="0" locked="0" layoutInCell="1" allowOverlap="1">
                <wp:simplePos x="0" y="0"/>
                <wp:positionH relativeFrom="page">
                  <wp:posOffset>5342255</wp:posOffset>
                </wp:positionH>
                <wp:positionV relativeFrom="page">
                  <wp:posOffset>420370</wp:posOffset>
                </wp:positionV>
                <wp:extent cx="533400" cy="238125"/>
                <wp:effectExtent l="6350" t="6350" r="12700" b="22225"/>
                <wp:wrapNone/>
                <wp:docPr id="26" name="Rectangles 26"/>
                <wp:cNvGraphicFramePr/>
                <a:graphic xmlns:a="http://schemas.openxmlformats.org/drawingml/2006/main">
                  <a:graphicData uri="http://schemas.microsoft.com/office/word/2010/wordprocessingShape">
                    <wps:wsp>
                      <wps:cNvSpPr/>
                      <wps:spPr>
                        <a:xfrm>
                          <a:off x="0" y="0"/>
                          <a:ext cx="533400" cy="2381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65pt;margin-top:33.1pt;height:18.75pt;width:42pt;mso-position-horizontal-relative:page;mso-position-vertical-relative:page;z-index:251661312;v-text-anchor:middle;mso-width-relative:page;mso-height-relative:page;" fillcolor="#FFFFFF" filled="t" stroked="t" coordsize="21600,21600" o:gfxdata="UEsDBAoAAAAAAIdO4kAAAAAAAAAAAAAAAAAEAAAAZHJzL1BLAwQUAAAACACHTuJAUIsPfdgAAAAK&#10;AQAADwAAAGRycy9kb3ducmV2LnhtbE2PwU7DMAyG70i8Q2QkbixpR0spTXdgghNMokycs8a0hSap&#10;kqzr3h5zgqPtT7+/v9osZmQz+jA4KyFZCWBoW6cH20nYvz/dFMBCVFar0VmUcMYAm/ryolKldif7&#10;hnMTO0YhNpRKQh/jVHIe2h6NCis3oaXbp/NGRRp9x7VXJwo3I0+FyLlRg6UPvZrwscf2uzkaCf55&#10;yYZ2P293X9tz8dHM8WXJXqW8vkrEA7CIS/yD4Vef1KEmp4M7Wh3YKKG4TdaESsjzFBgB92lGiwOR&#10;Yn0HvK74/wr1D1BLAwQUAAAACACHTuJAptxMqXECAAAnBQAADgAAAGRycy9lMm9Eb2MueG1srVTJ&#10;btswEL0X6D8QvDeyFWepETkwYrgoEDRB06JnhiItAtxK0pbdr+8jpaztISiqAzXDGc7y+IYXl3uj&#10;yU6EqJxt6PRoQomw3LXKbhr6/dv6wzklMTHbMu2saOhBRHq5eP/uovdzUbvO6VYEgiA2znvf0C4l&#10;P6+qyDthWDxyXlgYpQuGJahhU7WB9YhudFVPJqdV70Lrg+MiRuyuBiMdI4a3BHRSKi5Wjm+NsGmI&#10;GoRmCS3FTvlIF6VaKQVPN1JGkYhuKDpNZUUSyPd5rRYXbL4JzHeKjyWwt5TwqifDlEXSx1ArlhjZ&#10;BvVHKKN4cNHJdMSdqYZGCiLoYjp5hc1dx7wovQDq6B9Bj/8vLP+yuw1EtQ2tTymxzODGvwI1Zjda&#10;RIJNINT7OIfjnb8NoxYh5nb3Mpj8RyNkX1A9PKIq9olwbJ4cH88mwJvDVB+fT+uTHLN6OuxDTJ+E&#10;MyQLDQ1IX7Bku+uYBtcHl5wrOq3atdK6KId4pQPZMdwvSNa6nhLNYsJmQ9flG7O9OKYt6UH++qwU&#10;xkBjCfqgRuMBRbQbSpjeYD54CqWWF6fjvyXNTaxY7IZqS8RcG5sblTBSWpmGnk/yN5asbbaKQuMR&#10;inwVA/hZunftAdcX3MDr6PlaIck1ALhlAUQG7Bj1dINFaoeW3ShR0rnw62/72R/8gpWSHoMBOH5u&#10;WRDA9bMF8z5OZ7M8SUWZnZzVUMJzy/1zi92aK4e7meJR8byI2T/pB1EGZ37gRVjmrDAxy5F7AH5U&#10;rtIwsHhTuFguixumx7N0be88z8EzTtYtt8lJVSjzhA6olhXMTyHdOOt5QJ/rxevpfV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LD33YAAAACgEAAA8AAAAAAAAAAQAgAAAAIgAAAGRycy9kb3du&#10;cmV2LnhtbFBLAQIUABQAAAAIAIdO4kCm3EypcQIAACcFAAAOAAAAAAAAAAEAIAAAACcBAABkcnMv&#10;ZTJvRG9jLnhtbFBLBQYAAAAABgAGAFkBAAAKBgAAAAA=&#10;">
                <v:fill on="t" focussize="0,0"/>
                <v:stroke weight="1pt" color="#FFFFFF" miterlimit="8" joinstyle="miter"/>
                <v:imagedata o:title=""/>
                <o:lock v:ext="edit" aspectratio="f"/>
              </v:rect>
            </w:pict>
          </mc:Fallback>
        </mc:AlternateContent>
      </w:r>
      <w:r>
        <w:rPr>
          <w:rFonts w:ascii="Arial" w:hAnsi="Arial" w:cs="Arial"/>
          <w:sz w:val="24"/>
          <w:szCs w:val="24"/>
        </w:rPr>
        <w:t xml:space="preserve">study, the Division of </w:t>
      </w:r>
      <w:r>
        <w:rPr>
          <w:rFonts w:hint="default" w:ascii="Arial" w:hAnsi="Arial" w:cs="Arial"/>
          <w:sz w:val="24"/>
          <w:szCs w:val="24"/>
          <w:lang w:val="en-US"/>
        </w:rPr>
        <w:t>Davao City</w:t>
      </w:r>
      <w:r>
        <w:rPr>
          <w:rFonts w:ascii="Arial" w:hAnsi="Arial" w:cs="Arial"/>
          <w:sz w:val="24"/>
          <w:szCs w:val="24"/>
        </w:rPr>
        <w:t xml:space="preserve"> </w:t>
      </w:r>
      <w:r>
        <w:rPr>
          <w:rFonts w:hint="default" w:ascii="Arial" w:hAnsi="Arial" w:cs="Arial"/>
          <w:sz w:val="24"/>
          <w:szCs w:val="24"/>
          <w:lang w:val="en-US"/>
        </w:rPr>
        <w:t>was</w:t>
      </w:r>
      <w:r>
        <w:rPr>
          <w:rFonts w:ascii="Arial" w:hAnsi="Arial" w:cs="Arial"/>
          <w:sz w:val="24"/>
          <w:szCs w:val="24"/>
        </w:rPr>
        <w:t xml:space="preserve"> given a furnished copy of the results of the research so it can be accessed by the respondents and be used for learning and further study</w:t>
      </w:r>
      <w:r>
        <w:rPr>
          <w:rFonts w:ascii="Arial"/>
          <w:sz w:val="24"/>
          <w:szCs w:val="24"/>
        </w:rPr>
        <w:t>.</w:t>
      </w:r>
    </w:p>
    <w:p>
      <w:pPr>
        <w:spacing w:line="480" w:lineRule="auto"/>
        <w:ind w:firstLine="720" w:firstLineChars="0"/>
        <w:contextualSpacing/>
        <w:jc w:val="both"/>
        <w:rPr>
          <w:rFonts w:ascii="Arial" w:hAnsi="Arial" w:cs="Arial"/>
          <w:sz w:val="24"/>
          <w:szCs w:val="24"/>
        </w:rPr>
      </w:pPr>
      <w:r>
        <w:rPr>
          <w:rFonts w:ascii="Arial" w:hAnsi="Arial" w:cs="Arial"/>
          <w:b w:val="0"/>
          <w:bCs/>
          <w:i/>
          <w:iCs/>
          <w:sz w:val="24"/>
          <w:szCs w:val="24"/>
        </w:rPr>
        <w:t>Adequacy of Facilities.</w:t>
      </w:r>
      <w:r>
        <w:rPr>
          <w:rFonts w:ascii="Arial" w:hAnsi="Arial" w:cs="Arial"/>
          <w:sz w:val="24"/>
          <w:szCs w:val="24"/>
        </w:rPr>
        <w:t xml:space="preserve"> The researcher engage</w:t>
      </w:r>
      <w:r>
        <w:rPr>
          <w:rFonts w:ascii="Arial" w:hAnsi="Arial" w:cs="Arial"/>
          <w:sz w:val="24"/>
          <w:szCs w:val="24"/>
          <w:lang w:val="en-PH"/>
        </w:rPr>
        <w:t>d</w:t>
      </w:r>
      <w:r>
        <w:rPr>
          <w:rFonts w:ascii="Arial" w:hAnsi="Arial" w:cs="Arial"/>
          <w:sz w:val="24"/>
          <w:szCs w:val="24"/>
        </w:rPr>
        <w:t xml:space="preserve"> the </w:t>
      </w:r>
      <w:r>
        <w:rPr>
          <w:rFonts w:ascii="Arial" w:hAnsi="Arial" w:cs="Arial"/>
          <w:sz w:val="24"/>
          <w:szCs w:val="24"/>
          <w:lang w:val="en-PH"/>
        </w:rPr>
        <w:t>respondents</w:t>
      </w:r>
      <w:r>
        <w:rPr>
          <w:rFonts w:ascii="Arial" w:hAnsi="Arial" w:cs="Arial"/>
          <w:sz w:val="24"/>
          <w:szCs w:val="24"/>
        </w:rPr>
        <w:t xml:space="preserve"> in a conducive environment and learning materials which were ample and available in the conduct of the study and w</w:t>
      </w:r>
      <w:r>
        <w:rPr>
          <w:rFonts w:ascii="Arial" w:hAnsi="Arial" w:cs="Arial"/>
          <w:sz w:val="24"/>
          <w:szCs w:val="24"/>
          <w:lang w:val="en-PH"/>
        </w:rPr>
        <w:t>as</w:t>
      </w:r>
      <w:r>
        <w:rPr>
          <w:rFonts w:ascii="Arial" w:hAnsi="Arial" w:cs="Arial"/>
          <w:sz w:val="24"/>
          <w:szCs w:val="24"/>
        </w:rPr>
        <w:t xml:space="preserve"> done within the time set by the researcher. The accuracy of gathering data from the </w:t>
      </w:r>
      <w:r>
        <w:rPr>
          <w:rFonts w:hint="default" w:ascii="Arial" w:hAnsi="Arial" w:cs="Arial"/>
          <w:sz w:val="24"/>
          <w:szCs w:val="24"/>
          <w:lang w:val="en-US"/>
        </w:rPr>
        <w:t>respondents</w:t>
      </w:r>
      <w:r>
        <w:rPr>
          <w:rFonts w:ascii="Arial" w:hAnsi="Arial" w:cs="Arial"/>
          <w:sz w:val="24"/>
          <w:szCs w:val="24"/>
        </w:rPr>
        <w:t xml:space="preserve"> </w:t>
      </w:r>
      <w:r>
        <w:rPr>
          <w:rFonts w:ascii="Arial" w:hAnsi="Arial" w:cs="Arial"/>
          <w:sz w:val="24"/>
          <w:szCs w:val="24"/>
          <w:lang w:val="en-PH"/>
        </w:rPr>
        <w:t>was</w:t>
      </w:r>
      <w:r>
        <w:rPr>
          <w:rFonts w:ascii="Arial" w:hAnsi="Arial" w:cs="Arial"/>
          <w:sz w:val="24"/>
          <w:szCs w:val="24"/>
        </w:rPr>
        <w:t xml:space="preserve"> ensured by encoding properly the ratings of the respondents during the day when the researcher </w:t>
      </w:r>
      <w:r>
        <w:rPr>
          <w:rFonts w:ascii="Arial" w:hAnsi="Arial" w:cs="Arial"/>
          <w:sz w:val="24"/>
          <w:szCs w:val="24"/>
          <w:lang w:val="en-PH"/>
        </w:rPr>
        <w:t>was</w:t>
      </w:r>
      <w:r>
        <w:rPr>
          <w:rFonts w:ascii="Arial" w:hAnsi="Arial" w:cs="Arial"/>
          <w:sz w:val="24"/>
          <w:szCs w:val="24"/>
        </w:rPr>
        <w:t xml:space="preserve"> not too tired to do them to avoid errors in encoding. Also, the analysis and results gathered w</w:t>
      </w:r>
      <w:r>
        <w:rPr>
          <w:rFonts w:ascii="Arial" w:hAnsi="Arial" w:cs="Arial"/>
          <w:sz w:val="24"/>
          <w:szCs w:val="24"/>
          <w:lang w:val="en-PH"/>
        </w:rPr>
        <w:t>ere</w:t>
      </w:r>
      <w:r>
        <w:rPr>
          <w:rFonts w:ascii="Arial" w:hAnsi="Arial" w:cs="Arial"/>
          <w:sz w:val="24"/>
          <w:szCs w:val="24"/>
        </w:rPr>
        <w:t xml:space="preserve"> proficient and aligned that serves as a primary basis for adequacy.</w:t>
      </w:r>
    </w:p>
    <w:p>
      <w:pPr>
        <w:spacing w:line="480" w:lineRule="auto"/>
        <w:ind w:firstLine="720" w:firstLineChars="0"/>
        <w:contextualSpacing/>
        <w:jc w:val="both"/>
        <w:rPr>
          <w:rFonts w:ascii="Arial" w:hAnsi="Arial" w:cs="Arial"/>
          <w:b w:val="0"/>
          <w:bCs w:val="0"/>
          <w:i/>
          <w:iCs w:val="0"/>
          <w:sz w:val="24"/>
          <w:szCs w:val="24"/>
          <w:lang w:val="en-PH"/>
        </w:rPr>
      </w:pPr>
      <w:r>
        <w:rPr>
          <w:rFonts w:ascii="Arial" w:hAnsi="Arial" w:cs="Arial"/>
          <w:b w:val="0"/>
          <w:bCs/>
          <w:i/>
          <w:iCs/>
          <w:sz w:val="24"/>
          <w:szCs w:val="24"/>
        </w:rPr>
        <w:t>Community Involvement.</w:t>
      </w:r>
      <w:r>
        <w:rPr>
          <w:rFonts w:ascii="Arial" w:hAnsi="Arial" w:cs="Arial"/>
          <w:b/>
          <w:sz w:val="24"/>
          <w:szCs w:val="24"/>
        </w:rPr>
        <w:t xml:space="preserve"> </w:t>
      </w:r>
      <w:r>
        <w:rPr>
          <w:rFonts w:ascii="Arial" w:hAnsi="Arial" w:cs="Arial"/>
          <w:sz w:val="24"/>
          <w:szCs w:val="24"/>
        </w:rPr>
        <w:t>It w</w:t>
      </w:r>
      <w:r>
        <w:rPr>
          <w:rFonts w:hint="default" w:ascii="Arial" w:hAnsi="Arial" w:cs="Arial"/>
          <w:sz w:val="24"/>
          <w:szCs w:val="24"/>
          <w:lang w:val="en-US"/>
        </w:rPr>
        <w:t>as</w:t>
      </w:r>
      <w:r>
        <w:rPr>
          <w:rFonts w:ascii="Arial" w:hAnsi="Arial" w:cs="Arial"/>
          <w:sz w:val="24"/>
          <w:szCs w:val="24"/>
        </w:rPr>
        <w:t xml:space="preserve"> a good practice to have community involvement during every phase of research from planning to reporting. Hence, the researcher planned to share the findings generated with the community, and community involvement </w:t>
      </w:r>
      <w:r>
        <w:rPr>
          <w:rFonts w:hint="default" w:ascii="Arial" w:hAnsi="Arial" w:cs="Arial"/>
          <w:sz w:val="24"/>
          <w:szCs w:val="24"/>
          <w:lang w:val="en-US"/>
        </w:rPr>
        <w:t>was</w:t>
      </w:r>
      <w:r>
        <w:rPr>
          <w:rFonts w:ascii="Arial" w:hAnsi="Arial" w:cs="Arial"/>
          <w:sz w:val="24"/>
          <w:szCs w:val="24"/>
        </w:rPr>
        <w:t xml:space="preserve"> accorded with primacy in making decisions about the research agenda, appropriate method to apply in their context, and use of the results or findings. The findings of this study w</w:t>
      </w:r>
      <w:r>
        <w:rPr>
          <w:rFonts w:hint="default" w:ascii="Arial" w:hAnsi="Arial" w:cs="Arial"/>
          <w:sz w:val="24"/>
          <w:szCs w:val="24"/>
          <w:lang w:val="en-US"/>
        </w:rPr>
        <w:t xml:space="preserve">ould </w:t>
      </w:r>
      <w:r>
        <w:rPr>
          <w:rFonts w:ascii="Arial" w:hAnsi="Arial" w:cs="Arial"/>
          <w:sz w:val="24"/>
          <w:szCs w:val="24"/>
        </w:rPr>
        <w:t>then be shared back with the community through gatherings, fora, and conferences</w:t>
      </w:r>
      <w:r>
        <w:rPr>
          <w:rFonts w:ascii="Arial" w:hAnsi="Arial" w:cs="Arial"/>
          <w:sz w:val="24"/>
          <w:szCs w:val="24"/>
          <w:lang w:val="en-PH"/>
        </w:rPr>
        <w:t>.</w:t>
      </w:r>
    </w:p>
    <w:p>
      <w:pPr>
        <w:keepNext w:val="0"/>
        <w:keepLines w:val="0"/>
        <w:pageBreakBefore w:val="0"/>
        <w:widowControl/>
        <w:kinsoku/>
        <w:wordWrap/>
        <w:overflowPunct/>
        <w:topLinePunct w:val="0"/>
        <w:autoSpaceDE/>
        <w:autoSpaceDN/>
        <w:bidi w:val="0"/>
        <w:adjustRightInd/>
        <w:snapToGrid/>
        <w:spacing w:after="0" w:afterAutospacing="0" w:line="240" w:lineRule="auto"/>
        <w:ind w:right="0" w:rightChars="0"/>
        <w:jc w:val="center"/>
        <w:textAlignment w:val="auto"/>
        <w:outlineLvl w:val="9"/>
        <w:rPr>
          <w:rFonts w:ascii="Arial" w:hAnsi="Arial" w:cs="Arial"/>
          <w:b w:val="0"/>
          <w:bCs w:val="0"/>
          <w:i/>
          <w:iCs w:val="0"/>
          <w:sz w:val="24"/>
          <w:szCs w:val="24"/>
          <w:lang w:val="en-PH"/>
        </w:rPr>
      </w:pPr>
    </w:p>
    <w:p>
      <w:pPr>
        <w:keepNext w:val="0"/>
        <w:keepLines w:val="0"/>
        <w:pageBreakBefore w:val="0"/>
        <w:widowControl/>
        <w:kinsoku/>
        <w:wordWrap/>
        <w:overflowPunct/>
        <w:topLinePunct w:val="0"/>
        <w:autoSpaceDE/>
        <w:autoSpaceDN/>
        <w:bidi w:val="0"/>
        <w:adjustRightInd/>
        <w:snapToGrid/>
        <w:spacing w:after="0" w:afterAutospacing="0" w:line="480" w:lineRule="auto"/>
        <w:ind w:right="0" w:rightChars="0"/>
        <w:jc w:val="center"/>
        <w:textAlignment w:val="auto"/>
        <w:outlineLvl w:val="9"/>
        <w:rPr>
          <w:rFonts w:ascii="Arial" w:hAnsi="Arial" w:cs="Arial"/>
          <w:b w:val="0"/>
          <w:bCs w:val="0"/>
          <w:i/>
          <w:iCs w:val="0"/>
          <w:sz w:val="24"/>
          <w:szCs w:val="24"/>
          <w:lang w:val="en-PH"/>
        </w:rPr>
      </w:pPr>
      <w:r>
        <w:rPr>
          <w:rFonts w:ascii="Arial" w:hAnsi="Arial" w:cs="Arial"/>
          <w:b w:val="0"/>
          <w:bCs w:val="0"/>
          <w:i/>
          <w:iCs w:val="0"/>
          <w:sz w:val="24"/>
          <w:szCs w:val="24"/>
          <w:lang w:val="en-PH"/>
        </w:rPr>
        <w:t>Data Analysis</w:t>
      </w:r>
    </w:p>
    <w:p>
      <w:pPr>
        <w:pStyle w:val="2"/>
        <w:rPr>
          <w:lang w:val="en-PH"/>
        </w:rPr>
      </w:pPr>
    </w:p>
    <w:p>
      <w:pPr>
        <w:pStyle w:val="2"/>
        <w:spacing w:line="480" w:lineRule="auto"/>
        <w:ind w:firstLine="720" w:firstLineChars="0"/>
        <w:contextualSpacing/>
        <w:jc w:val="both"/>
        <w:rPr>
          <w:rFonts w:ascii="Arial" w:hAnsi="Arial" w:cs="Arial"/>
        </w:rPr>
      </w:pPr>
      <w:r>
        <w:rPr>
          <w:rFonts w:ascii="Arial" w:hAnsi="Arial" w:cs="Arial"/>
        </w:rPr>
        <w:t xml:space="preserve">The following </w:t>
      </w:r>
      <w:r>
        <w:rPr>
          <w:rFonts w:ascii="Arial" w:hAnsi="Arial" w:cs="Arial"/>
          <w:lang w:val="en-PH"/>
        </w:rPr>
        <w:t>were</w:t>
      </w:r>
      <w:r>
        <w:rPr>
          <w:rFonts w:ascii="Arial" w:hAnsi="Arial" w:cs="Arial"/>
        </w:rPr>
        <w:t xml:space="preserve"> the statistical tools utilize</w:t>
      </w:r>
      <w:r>
        <w:rPr>
          <w:rFonts w:ascii="Arial" w:hAnsi="Arial" w:cs="Arial"/>
          <w:lang w:val="en-PH"/>
        </w:rPr>
        <w:t>d</w:t>
      </w:r>
      <w:r>
        <w:rPr>
          <w:rFonts w:ascii="Arial" w:hAnsi="Arial" w:cs="Arial"/>
        </w:rPr>
        <w:t xml:space="preserve"> </w:t>
      </w:r>
      <w:r>
        <w:rPr>
          <w:rFonts w:ascii="Arial" w:hAnsi="Arial" w:cs="Arial"/>
          <w:lang w:val="en-PH"/>
        </w:rPr>
        <w:t xml:space="preserve">by the researcher </w:t>
      </w:r>
      <w:r>
        <w:rPr>
          <w:rFonts w:ascii="Arial" w:hAnsi="Arial" w:cs="Arial"/>
        </w:rPr>
        <w:t>in processing the gathered data:</w:t>
      </w:r>
    </w:p>
    <w:p>
      <w:pPr>
        <w:pStyle w:val="2"/>
        <w:spacing w:line="480" w:lineRule="auto"/>
        <w:ind w:firstLine="720" w:firstLineChars="0"/>
        <w:contextualSpacing/>
        <w:jc w:val="both"/>
        <w:rPr>
          <w:rFonts w:ascii="Arial" w:hAnsi="Arial" w:cs="Arial"/>
          <w:lang w:val="en-PH"/>
        </w:rPr>
      </w:pPr>
      <w:r>
        <w:rPr>
          <w:rFonts w:ascii="Arial" w:hAnsi="Arial" w:cs="Arial"/>
          <w:bCs/>
          <w:i/>
          <w:iCs/>
          <w:lang w:val="en-PH"/>
        </w:rPr>
        <w:t>Mean.</w:t>
      </w:r>
      <w:r>
        <w:rPr>
          <w:rFonts w:ascii="Arial" w:hAnsi="Arial" w:cs="Arial"/>
          <w:bCs/>
          <w:lang w:val="en-PH"/>
        </w:rPr>
        <w:t xml:space="preserve"> </w:t>
      </w:r>
      <w:r>
        <w:rPr>
          <w:rFonts w:ascii="Arial" w:hAnsi="Arial" w:cs="Arial"/>
          <w:sz w:val="24"/>
          <w:szCs w:val="24"/>
        </w:rPr>
        <w:t xml:space="preserve">This </w:t>
      </w:r>
      <w:r>
        <w:rPr>
          <w:rFonts w:hint="default" w:ascii="Arial" w:hAnsi="Arial" w:cs="Arial"/>
          <w:sz w:val="24"/>
          <w:szCs w:val="24"/>
          <w:lang w:val="en-US"/>
        </w:rPr>
        <w:t>was</w:t>
      </w:r>
      <w:r>
        <w:rPr>
          <w:rFonts w:ascii="Arial" w:hAnsi="Arial" w:cs="Arial"/>
          <w:sz w:val="24"/>
          <w:szCs w:val="24"/>
        </w:rPr>
        <w:t xml:space="preserve"> useful in </w:t>
      </w:r>
      <w:r>
        <w:rPr>
          <w:rFonts w:hint="default" w:ascii="Arial" w:hAnsi="Arial" w:cs="Arial"/>
          <w:sz w:val="24"/>
          <w:szCs w:val="24"/>
          <w:lang w:val="en-PH"/>
        </w:rPr>
        <w:t>characterizing</w:t>
      </w:r>
      <w:r>
        <w:rPr>
          <w:rFonts w:ascii="Arial" w:hAnsi="Arial" w:cs="Arial"/>
          <w:sz w:val="24"/>
          <w:szCs w:val="24"/>
          <w:lang w:val="en-PH"/>
        </w:rPr>
        <w:t xml:space="preserve"> the </w:t>
      </w:r>
      <w:r>
        <w:rPr>
          <w:rFonts w:hint="default" w:ascii="Arial" w:hAnsi="Arial" w:cs="Arial"/>
          <w:sz w:val="24"/>
          <w:szCs w:val="24"/>
          <w:lang w:val="en-US"/>
        </w:rPr>
        <w:t>managerial orientation of school principals, career satisfaction of the teachers, and nurturing work environment in Buhangin District, Davao City</w:t>
      </w:r>
      <w:r>
        <w:rPr>
          <w:rFonts w:ascii="Arial" w:hAnsi="Arial" w:cs="Arial"/>
          <w:sz w:val="24"/>
          <w:szCs w:val="24"/>
        </w:rPr>
        <w:t>.</w:t>
      </w:r>
      <w:r>
        <w:rPr>
          <w:rFonts w:hint="default" w:ascii="Arial" w:hAnsi="Arial" w:cs="Arial"/>
          <w:sz w:val="24"/>
          <w:szCs w:val="24"/>
          <w:lang w:val="en-US"/>
        </w:rPr>
        <w:t xml:space="preserve"> This was used to supply the answer for objectives 1, 2, and 3</w:t>
      </w:r>
      <w:r>
        <w:rPr>
          <w:rFonts w:ascii="Arial" w:hAnsi="Arial" w:cs="Arial"/>
          <w:lang w:val="en-PH"/>
        </w:rPr>
        <w:t>.</w:t>
      </w:r>
    </w:p>
    <w:p>
      <w:pPr>
        <w:pStyle w:val="2"/>
        <w:spacing w:line="480" w:lineRule="auto"/>
        <w:ind w:firstLine="720" w:firstLineChars="0"/>
        <w:contextualSpacing/>
        <w:jc w:val="both"/>
        <w:rPr>
          <w:rFonts w:ascii="Arial" w:hAnsi="Arial" w:eastAsia="SimSun" w:cs="Arial"/>
          <w:sz w:val="24"/>
          <w:szCs w:val="24"/>
          <w:lang w:val="en-PH"/>
        </w:rPr>
      </w:pPr>
      <w:r>
        <w:rPr>
          <w:rFonts w:hint="default" w:ascii="Arial" w:hAnsi="Arial" w:cs="Arial"/>
          <w:bCs/>
          <w:i/>
          <w:iCs/>
          <w:lang w:val="en-US"/>
        </w:rPr>
        <w:t>Partial</w:t>
      </w:r>
      <w:r>
        <w:rPr>
          <w:rFonts w:ascii="Arial" w:hAnsi="Arial" w:cs="Arial"/>
          <w:bCs/>
          <w:i/>
          <w:iCs/>
        </w:rPr>
        <w:t xml:space="preserve"> Correlation</w:t>
      </w:r>
      <w:r>
        <w:rPr>
          <w:rFonts w:hint="default" w:ascii="Arial" w:hAnsi="Arial" w:cs="Arial"/>
          <w:bCs/>
          <w:i/>
          <w:iCs/>
          <w:lang w:val="en-US"/>
        </w:rPr>
        <w:t xml:space="preserve"> Analysis</w:t>
      </w:r>
      <w:r>
        <w:rPr>
          <w:rFonts w:ascii="Arial" w:hAnsi="Arial" w:cs="Arial"/>
          <w:bCs/>
          <w:i/>
          <w:iCs/>
          <w:lang w:val="en-PH"/>
        </w:rPr>
        <w:t>.</w:t>
      </w:r>
      <w:r>
        <w:rPr>
          <w:rFonts w:ascii="Arial" w:hAnsi="Arial" w:cs="Arial"/>
        </w:rPr>
        <w:t xml:space="preserve"> </w:t>
      </w:r>
      <w:r>
        <w:rPr>
          <w:rFonts w:ascii="Arial" w:hAnsi="Arial" w:cs="Arial"/>
          <w:lang w:val="en-PH"/>
        </w:rPr>
        <w:t xml:space="preserve">It </w:t>
      </w:r>
      <w:r>
        <w:rPr>
          <w:rFonts w:ascii="Arial" w:hAnsi="Arial" w:cs="Arial"/>
          <w:bCs/>
          <w:lang w:val="en-PH"/>
        </w:rPr>
        <w:t>was</w:t>
      </w:r>
      <w:r>
        <w:rPr>
          <w:rFonts w:ascii="Arial" w:hAnsi="Arial" w:cs="Arial"/>
        </w:rPr>
        <w:t xml:space="preserve"> </w:t>
      </w:r>
      <w:r>
        <w:rPr>
          <w:rFonts w:ascii="Arial" w:hAnsi="Arial" w:cs="Arial"/>
          <w:lang w:val="en-PH"/>
        </w:rPr>
        <w:t>used</w:t>
      </w:r>
      <w:r>
        <w:rPr>
          <w:rFonts w:ascii="Arial" w:hAnsi="Arial" w:cs="Arial"/>
        </w:rPr>
        <w:t xml:space="preserve"> </w:t>
      </w:r>
      <w:r>
        <w:rPr>
          <w:rFonts w:ascii="Arial" w:hAnsi="Arial" w:cs="Arial"/>
          <w:lang w:val="en-PH"/>
        </w:rPr>
        <w:t xml:space="preserve">in this study </w:t>
      </w:r>
      <w:r>
        <w:rPr>
          <w:rFonts w:ascii="Arial" w:hAnsi="Arial" w:cs="Arial"/>
        </w:rPr>
        <w:t xml:space="preserve">to </w:t>
      </w:r>
      <w:r>
        <w:rPr>
          <w:rFonts w:ascii="Arial" w:hAnsi="Arial" w:cs="Arial"/>
          <w:lang w:val="en-PH"/>
        </w:rPr>
        <w:t>asses</w:t>
      </w:r>
      <w:r>
        <w:rPr>
          <w:rFonts w:ascii="Arial" w:hAnsi="Arial" w:cs="Arial"/>
        </w:rPr>
        <w:t xml:space="preserve"> the significant relationship </w:t>
      </w:r>
      <w:r>
        <w:rPr>
          <w:rFonts w:hint="default" w:ascii="Arial" w:hAnsi="Arial" w:cs="Arial"/>
          <w:lang w:val="en-US"/>
        </w:rPr>
        <w:t>between</w:t>
      </w:r>
      <w:r>
        <w:rPr>
          <w:rFonts w:ascii="Arial" w:hAnsi="Arial" w:cs="Arial"/>
        </w:rPr>
        <w:t xml:space="preserve"> </w:t>
      </w:r>
      <w:r>
        <w:rPr>
          <w:rFonts w:ascii="Arial" w:hAnsi="Arial" w:cs="Arial"/>
          <w:lang w:val="en-PH"/>
        </w:rPr>
        <w:t>independent (</w:t>
      </w:r>
      <w:r>
        <w:rPr>
          <w:rFonts w:hint="default" w:ascii="Arial" w:hAnsi="Arial" w:cs="Arial"/>
          <w:sz w:val="24"/>
          <w:szCs w:val="24"/>
          <w:lang w:val="en-US"/>
        </w:rPr>
        <w:t>manaerial orientation of school principals</w:t>
      </w:r>
      <w:r>
        <w:rPr>
          <w:rFonts w:ascii="Arial" w:hAnsi="Arial" w:cs="Arial"/>
          <w:lang w:val="en-PH"/>
        </w:rPr>
        <w:t>)</w:t>
      </w:r>
      <w:r>
        <w:rPr>
          <w:rFonts w:hint="default" w:ascii="Arial" w:hAnsi="Arial" w:cs="Arial"/>
          <w:lang w:val="en-US"/>
        </w:rPr>
        <w:t xml:space="preserve"> and</w:t>
      </w:r>
      <w:r>
        <w:rPr>
          <w:rFonts w:ascii="Arial" w:hAnsi="Arial" w:cs="Arial"/>
          <w:lang w:val="en-PH"/>
        </w:rPr>
        <w:t xml:space="preserve"> dependent (</w:t>
      </w:r>
      <w:r>
        <w:rPr>
          <w:rFonts w:hint="default" w:ascii="Arial" w:hAnsi="Arial" w:cs="Arial"/>
          <w:sz w:val="24"/>
          <w:szCs w:val="24"/>
          <w:lang w:val="en-US"/>
        </w:rPr>
        <w:t>career satisfaction of the teachers</w:t>
      </w:r>
      <w:r>
        <w:rPr>
          <w:rFonts w:ascii="Arial" w:hAnsi="Arial" w:cs="Arial"/>
          <w:sz w:val="24"/>
          <w:szCs w:val="24"/>
          <w:lang w:val="en-PH"/>
        </w:rPr>
        <w:t>)</w:t>
      </w:r>
      <w:r>
        <w:rPr>
          <w:rFonts w:hint="default" w:ascii="Arial" w:hAnsi="Arial" w:cs="Arial"/>
          <w:sz w:val="24"/>
          <w:szCs w:val="24"/>
          <w:lang w:val="en-US"/>
        </w:rPr>
        <w:t xml:space="preserve"> with moderating</w:t>
      </w:r>
      <w:r>
        <w:rPr>
          <w:rFonts w:ascii="Arial" w:hAnsi="Arial" w:cs="Arial"/>
          <w:sz w:val="24"/>
          <w:szCs w:val="24"/>
          <w:lang w:val="en-PH"/>
        </w:rPr>
        <w:t xml:space="preserve"> </w:t>
      </w:r>
      <w:r>
        <w:rPr>
          <w:rFonts w:hint="default" w:ascii="Arial" w:hAnsi="Arial" w:cs="Arial"/>
          <w:sz w:val="24"/>
          <w:szCs w:val="24"/>
          <w:lang w:val="en-US"/>
        </w:rPr>
        <w:t xml:space="preserve">(nurturing work environment) </w:t>
      </w:r>
      <w:r>
        <w:rPr>
          <w:rFonts w:ascii="Arial" w:hAnsi="Arial" w:cs="Arial"/>
          <w:sz w:val="24"/>
          <w:szCs w:val="24"/>
          <w:lang w:val="en-PH"/>
        </w:rPr>
        <w:t>variables</w:t>
      </w:r>
      <w:r>
        <w:rPr>
          <w:rFonts w:ascii="Arial" w:hAnsi="Arial" w:cs="Arial"/>
          <w:sz w:val="24"/>
          <w:szCs w:val="24"/>
        </w:rPr>
        <w:t xml:space="preserve">. </w:t>
      </w:r>
      <w:r>
        <w:rPr>
          <w:rFonts w:ascii="Arial" w:hAnsi="Arial" w:cs="Arial"/>
          <w:sz w:val="24"/>
          <w:szCs w:val="24"/>
          <w:lang w:val="en-PH"/>
        </w:rPr>
        <w:t xml:space="preserve">It is </w:t>
      </w:r>
      <w:r>
        <w:rPr>
          <w:rFonts w:ascii="Arial" w:hAnsi="Arial" w:eastAsia="SimSun" w:cs="Arial"/>
          <w:sz w:val="24"/>
          <w:szCs w:val="24"/>
        </w:rPr>
        <w:t xml:space="preserve">a statistical measure of the strength of a linear relationship between paired data. In a sample it is </w:t>
      </w:r>
      <w:r>
        <w:rPr>
          <w:rFonts w:ascii="Arial" w:hAnsi="Arial" w:eastAsia="SimSun" w:cs="Arial"/>
          <w:sz w:val="24"/>
          <w:szCs w:val="24"/>
          <w:lang w:val="en-PH"/>
        </w:rPr>
        <w:t xml:space="preserve">usually </w:t>
      </w:r>
      <w:r>
        <w:rPr>
          <w:rFonts w:ascii="Arial" w:hAnsi="Arial" w:eastAsia="SimSun" w:cs="Arial"/>
          <w:sz w:val="24"/>
          <w:szCs w:val="24"/>
        </w:rPr>
        <w:t>denoted by r</w:t>
      </w:r>
      <w:r>
        <w:rPr>
          <w:rFonts w:ascii="Arial" w:hAnsi="Arial" w:eastAsia="SimSun" w:cs="Arial"/>
          <w:sz w:val="24"/>
          <w:szCs w:val="24"/>
          <w:lang w:val="en-PH"/>
        </w:rPr>
        <w:t>.</w:t>
      </w:r>
    </w:p>
    <w:p>
      <w:pPr>
        <w:spacing w:line="480" w:lineRule="auto"/>
        <w:ind w:firstLine="720" w:firstLineChars="0"/>
        <w:jc w:val="both"/>
        <w:rPr>
          <w:rFonts w:hint="default" w:ascii="Arial" w:hAnsi="Arial" w:cs="Arial"/>
          <w:b w:val="0"/>
          <w:bCs w:val="0"/>
          <w:i/>
          <w:iCs/>
          <w:sz w:val="24"/>
          <w:szCs w:val="24"/>
          <w:lang w:val="en-US"/>
        </w:rPr>
      </w:pPr>
      <w:r>
        <w:rPr>
          <w:rFonts w:hint="default" w:ascii="Arial" w:hAnsi="Arial" w:cs="Arial"/>
          <w:bCs/>
          <w:i/>
          <w:iCs/>
          <w:sz w:val="24"/>
          <w:szCs w:val="24"/>
          <w:lang w:val="en-US"/>
        </w:rPr>
        <w:t>Multiple Linear Regression Analysis</w:t>
      </w:r>
      <w:r>
        <w:rPr>
          <w:rFonts w:ascii="Arial" w:hAnsi="Arial" w:cs="Arial"/>
          <w:bCs/>
          <w:i/>
          <w:iCs/>
          <w:sz w:val="24"/>
          <w:szCs w:val="24"/>
          <w:lang w:val="en-PH"/>
        </w:rPr>
        <w:t>.</w:t>
      </w:r>
      <w:r>
        <w:rPr>
          <w:rFonts w:ascii="Arial" w:hAnsi="Arial" w:cs="Arial"/>
          <w:sz w:val="24"/>
          <w:szCs w:val="24"/>
        </w:rPr>
        <w:t xml:space="preserve"> </w:t>
      </w:r>
      <w:r>
        <w:rPr>
          <w:rFonts w:ascii="Arial" w:hAnsi="Arial" w:cs="Arial"/>
          <w:sz w:val="24"/>
          <w:szCs w:val="24"/>
          <w:lang w:val="en-PH"/>
        </w:rPr>
        <w:t xml:space="preserve">It was </w:t>
      </w:r>
      <w:r>
        <w:rPr>
          <w:rFonts w:ascii="Arial" w:hAnsi="Arial" w:cs="Arial"/>
          <w:sz w:val="24"/>
          <w:szCs w:val="24"/>
        </w:rPr>
        <w:t>appl</w:t>
      </w:r>
      <w:r>
        <w:rPr>
          <w:rFonts w:ascii="Arial" w:hAnsi="Arial" w:cs="Arial"/>
          <w:sz w:val="24"/>
          <w:szCs w:val="24"/>
          <w:lang w:val="en-PH"/>
        </w:rPr>
        <w:t>ied</w:t>
      </w:r>
      <w:r>
        <w:rPr>
          <w:rFonts w:ascii="Arial" w:hAnsi="Arial" w:cs="Arial"/>
          <w:sz w:val="24"/>
          <w:szCs w:val="24"/>
        </w:rPr>
        <w:t xml:space="preserve"> to </w:t>
      </w:r>
      <w:r>
        <w:rPr>
          <w:rFonts w:ascii="Arial" w:hAnsi="Arial" w:cs="Arial"/>
          <w:sz w:val="24"/>
          <w:szCs w:val="24"/>
          <w:lang w:val="en-PH"/>
        </w:rPr>
        <w:t>evaluate</w:t>
      </w:r>
      <w:r>
        <w:rPr>
          <w:rFonts w:ascii="Arial" w:hAnsi="Arial" w:cs="Arial"/>
          <w:sz w:val="24"/>
          <w:szCs w:val="24"/>
        </w:rPr>
        <w:t xml:space="preserve"> </w:t>
      </w:r>
      <w:r>
        <w:rPr>
          <w:rFonts w:ascii="Arial" w:hAnsi="Arial" w:cs="Arial"/>
          <w:sz w:val="24"/>
          <w:szCs w:val="24"/>
          <w:lang w:val="en-PH"/>
        </w:rPr>
        <w:t xml:space="preserve">the </w:t>
      </w:r>
      <w:r>
        <w:rPr>
          <w:rFonts w:hint="default" w:ascii="Arial" w:hAnsi="Arial" w:cs="Arial"/>
          <w:sz w:val="24"/>
          <w:szCs w:val="24"/>
          <w:lang w:val="en-US"/>
        </w:rPr>
        <w:t>moderating effect of nurturing work environment on the interaction between managerial orientation of school principals and career satisfaction of the teachers in Buhangin District.</w:t>
      </w:r>
    </w:p>
    <w:p>
      <w:pPr>
        <w:rPr>
          <w:rFonts w:ascii="Arial" w:hAnsi="Arial" w:cs="Arial"/>
          <w:b/>
          <w:sz w:val="24"/>
          <w:szCs w:val="24"/>
        </w:rPr>
      </w:pPr>
      <w:r>
        <w:rPr>
          <w:rFonts w:ascii="Arial" w:hAnsi="Arial" w:cs="Arial"/>
          <w:b/>
          <w:sz w:val="24"/>
          <w:szCs w:val="24"/>
        </w:rPr>
        <w:br w:type="page"/>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4955540</wp:posOffset>
                </wp:positionH>
                <wp:positionV relativeFrom="paragraph">
                  <wp:posOffset>-816610</wp:posOffset>
                </wp:positionV>
                <wp:extent cx="771525" cy="561975"/>
                <wp:effectExtent l="0" t="0" r="9525" b="9525"/>
                <wp:wrapNone/>
                <wp:docPr id="11" name="Rectangles 11"/>
                <wp:cNvGraphicFramePr/>
                <a:graphic xmlns:a="http://schemas.openxmlformats.org/drawingml/2006/main">
                  <a:graphicData uri="http://schemas.microsoft.com/office/word/2010/wordprocessingShape">
                    <wps:wsp>
                      <wps:cNvSpPr/>
                      <wps:spPr>
                        <a:xfrm>
                          <a:off x="6395085" y="287020"/>
                          <a:ext cx="771525" cy="56197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90.2pt;margin-top:-64.3pt;height:44.25pt;width:60.75pt;z-index:251668480;v-text-anchor:middle;mso-width-relative:page;mso-height-relative:page;" fillcolor="#FFFFFF" filled="t" stroked="f" coordsize="21600,21600" o:gfxdata="UEsDBAoAAAAAAIdO4kAAAAAAAAAAAAAAAAAEAAAAZHJzL1BLAwQUAAAACACHTuJA8ua7q9cAAAAM&#10;AQAADwAAAGRycy9kb3ducmV2LnhtbE2PwW7CMAyG75N4h8iTdoMkXQWla4rEpGnnAeKcNqataJwq&#10;CdC9/bLTdrT96ff3V7vZjuyOPgyOFMiVAIbUOjNQp+B0/FgWwELUZPToCBV8Y4BdvXiqdGncg77w&#10;fogdSyEUSq2gj3EqOQ9tj1aHlZuQ0u3ivNUxjb7jxutHCrcjz4RYc6sHSh96PeF7j+31cLMKePzE&#10;63HOzvQqct3s/eV0nrhSL89SvAGLOMc/GH71kzrUyalxNzKBjQo2hcgTqmAps2INLCFbIbfAmrTK&#10;hQReV/x/ifoHUEsDBBQAAAAIAIdO4kCLwglQZQIAANIEAAAOAAAAZHJzL2Uyb0RvYy54bWytVMtu&#10;2zAQvBfoPxC8N5JdK06MyIERw0WBoDHqFj3TFPUA+CpJW06/vkNKSdy0hxzqA73LXczuDmd1c3tS&#10;khyF853RJZ1c5JQIzU3V6aak379tPlxR4gPTFZNGi5I+Ck9vl+/f3fR2IaamNbISjgBE+0VvS9qG&#10;YBdZ5nkrFPMXxgqNYG2cYgGua7LKsR7oSmbTPL/MeuMq6wwX3uN2PQTpiOjeAmjquuNibfhBCR0G&#10;VCckCxjJt531dJm6rWvBw0NdexGILCkmDelEEdj7eGbLG7ZoHLNtx8cW2FtaeDWTYp1G0WeoNQuM&#10;HFz3F5TquDPe1OGCG5UNgyRGMMUkf8XNrmVWpFlAtbfPpPv/B8u/HLeOdBWUMKFEM4UX/wrWmG6k&#10;8ASXYKi3foHEnd260fMw47in2qn4j0HIqaSXH6+L/Kqg5LGk06t5Ph0JFqdAOOLz+aSYIswRLy4n&#10;1/MiwmcvONb58EkYRaJRUodOEq3seO/DkPqUEst6I7tq00mZHNfs76QjR4a33qTfiP5HmtSkR3fF&#10;LIcGOIOCaygHprJgweuGEiYbrAYPLtXWJlZAcbaItdfMt0ONBDuWkDrGRVLc2GpkbeApWntTPYJp&#10;ZwYJess3HdDumQ9b5qA5dIOtDA84amnQohktSlrjfv3rPuZDCohS0kPDaP/ngTlBifysIZLryWwW&#10;RZ+cWTHHcxB3HtmfR/RB3RlQBx2gu2TG/CCfzNoZ9QPLu4pVEWKao/ZA1OjchWG3sP5crFYpDUK3&#10;LNzrneURPPKkzeoQTN2lJ31hB1KIDqSeRDGuZdylcz9lvXyK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8ua7q9cAAAAMAQAADwAAAAAAAAABACAAAAAiAAAAZHJzL2Rvd25yZXYueG1sUEsBAhQA&#10;FAAAAAgAh07iQIvCCVBlAgAA0gQAAA4AAAAAAAAAAQAgAAAAJgEAAGRycy9lMm9Eb2MueG1sUEsF&#10;BgAAAAAGAAYAWQEAAP0FAAAAAA==&#10;">
                <v:fill on="t" focussize="0,0"/>
                <v:stroke on="f" weight="2pt"/>
                <v:imagedata o:title=""/>
                <o:lock v:ext="edit" aspectratio="f"/>
              </v:rect>
            </w:pict>
          </mc:Fallback>
        </mc:AlternateContent>
      </w: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Results and Discussions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lang w:val="en-PH"/>
        </w:rPr>
      </w:pPr>
      <w:r>
        <w:rPr>
          <w:rFonts w:ascii="Arial" w:hAnsi="Arial" w:cs="Arial"/>
          <w:sz w:val="24"/>
          <w:szCs w:val="24"/>
        </w:rPr>
        <w:t>This chapter presents the results</w:t>
      </w:r>
      <w:r>
        <w:rPr>
          <w:rFonts w:ascii="Arial" w:hAnsi="Arial" w:cs="Arial"/>
          <w:sz w:val="24"/>
          <w:szCs w:val="24"/>
          <w:lang w:val="en-PH"/>
        </w:rPr>
        <w:t xml:space="preserve"> </w:t>
      </w:r>
      <w:r>
        <w:rPr>
          <w:rFonts w:ascii="Arial" w:hAnsi="Arial" w:cs="Arial"/>
          <w:sz w:val="24"/>
          <w:szCs w:val="24"/>
        </w:rPr>
        <w:t xml:space="preserve">generated from the data gathered. It is sequenced based on the objectives of the study as presented in the first chapter. </w:t>
      </w:r>
      <w:r>
        <w:rPr>
          <w:rFonts w:ascii="Arial" w:hAnsi="Arial" w:cs="Arial"/>
          <w:sz w:val="24"/>
          <w:szCs w:val="24"/>
          <w:lang w:val="en-PH"/>
        </w:rPr>
        <w:t>Thus, it</w:t>
      </w:r>
      <w:r>
        <w:rPr>
          <w:rFonts w:ascii="Arial" w:hAnsi="Arial" w:cs="Arial"/>
          <w:sz w:val="24"/>
          <w:szCs w:val="24"/>
        </w:rPr>
        <w:t xml:space="preserve"> presents the </w:t>
      </w:r>
      <w:r>
        <w:rPr>
          <w:rFonts w:hint="default" w:ascii="Arial" w:hAnsi="Arial" w:cs="Arial"/>
          <w:sz w:val="24"/>
          <w:szCs w:val="24"/>
          <w:lang w:val="en-PH"/>
        </w:rPr>
        <w:t>extent</w:t>
      </w:r>
      <w:r>
        <w:rPr>
          <w:rFonts w:hint="default" w:ascii="Arial" w:hAnsi="Arial" w:cs="Arial"/>
          <w:sz w:val="24"/>
          <w:szCs w:val="24"/>
          <w:lang w:val="en-US"/>
        </w:rPr>
        <w:t>s</w:t>
      </w:r>
      <w:r>
        <w:rPr>
          <w:rFonts w:ascii="Arial" w:hAnsi="Arial" w:cs="Arial"/>
          <w:sz w:val="24"/>
          <w:szCs w:val="24"/>
        </w:rPr>
        <w:t xml:space="preserve"> of </w:t>
      </w:r>
      <w:r>
        <w:rPr>
          <w:rFonts w:hint="default" w:ascii="Arial" w:hAnsi="Arial" w:cs="Arial"/>
          <w:sz w:val="24"/>
          <w:szCs w:val="24"/>
          <w:lang w:val="en-US"/>
        </w:rPr>
        <w:t>managerial orientation of school principals, teachers’ career satisfaction, and nurturing work environment in Buhangin District, Davao City;</w:t>
      </w:r>
      <w:r>
        <w:rPr>
          <w:rFonts w:ascii="Arial" w:hAnsi="Arial" w:cs="Arial"/>
          <w:sz w:val="24"/>
          <w:szCs w:val="24"/>
        </w:rPr>
        <w:t xml:space="preserve"> the </w:t>
      </w:r>
      <w:r>
        <w:rPr>
          <w:rFonts w:ascii="Arial" w:hAnsi="Arial" w:cs="Arial"/>
          <w:sz w:val="24"/>
          <w:szCs w:val="24"/>
          <w:lang w:val="en-PH"/>
        </w:rPr>
        <w:t>significan</w:t>
      </w:r>
      <w:r>
        <w:rPr>
          <w:rFonts w:hint="default" w:ascii="Arial" w:hAnsi="Arial" w:cs="Arial"/>
          <w:sz w:val="24"/>
          <w:szCs w:val="24"/>
          <w:lang w:val="en-PH"/>
        </w:rPr>
        <w:t>t</w:t>
      </w:r>
      <w:r>
        <w:rPr>
          <w:rFonts w:ascii="Arial" w:hAnsi="Arial" w:cs="Arial"/>
          <w:sz w:val="24"/>
          <w:szCs w:val="24"/>
          <w:lang w:val="en-PH"/>
        </w:rPr>
        <w:t xml:space="preserve"> relationship</w:t>
      </w:r>
      <w:r>
        <w:rPr>
          <w:rFonts w:ascii="Arial" w:hAnsi="Arial" w:cs="Arial"/>
          <w:sz w:val="24"/>
          <w:szCs w:val="24"/>
        </w:rPr>
        <w:t xml:space="preserve"> </w:t>
      </w:r>
      <w:r>
        <w:rPr>
          <w:rFonts w:hint="default" w:ascii="Arial" w:hAnsi="Arial" w:cs="Arial"/>
          <w:sz w:val="24"/>
          <w:szCs w:val="24"/>
          <w:lang w:val="en-US"/>
        </w:rPr>
        <w:t>among the variables</w:t>
      </w:r>
      <w:r>
        <w:rPr>
          <w:rFonts w:ascii="Arial" w:hAnsi="Arial" w:cs="Arial"/>
          <w:sz w:val="24"/>
          <w:szCs w:val="24"/>
          <w:lang w:val="en-PH"/>
        </w:rPr>
        <w:t xml:space="preserve">, and the </w:t>
      </w:r>
      <w:r>
        <w:rPr>
          <w:rFonts w:hint="default" w:ascii="Arial" w:hAnsi="Arial" w:cs="Arial"/>
          <w:sz w:val="24"/>
          <w:szCs w:val="24"/>
          <w:lang w:val="en-US"/>
        </w:rPr>
        <w:t>moderating effect of nurturing work environment on the interaction between managerial orientation of school principals and teachers’ career satisfaction in Buhangin District, Davao City</w:t>
      </w:r>
      <w:r>
        <w:rPr>
          <w:rFonts w:ascii="Arial" w:hAnsi="Arial" w:cs="Arial"/>
          <w:sz w:val="24"/>
          <w:szCs w:val="24"/>
          <w:lang w:val="en-PH"/>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cs="Arial"/>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US"/>
        </w:rPr>
      </w:pPr>
      <w:r>
        <w:rPr>
          <w:rFonts w:hint="default" w:ascii="Arial" w:hAnsi="Arial" w:cs="Arial"/>
          <w:i/>
          <w:iCs/>
          <w:sz w:val="24"/>
          <w:szCs w:val="24"/>
          <w:lang w:val="en-US"/>
        </w:rPr>
        <w:t>Managerial Orientation of School Principals</w:t>
      </w:r>
    </w:p>
    <w:p>
      <w:pPr>
        <w:pStyle w:val="2"/>
      </w:pPr>
    </w:p>
    <w:p>
      <w:pPr>
        <w:widowControl w:val="0"/>
        <w:autoSpaceDE w:val="0"/>
        <w:autoSpaceDN w:val="0"/>
        <w:spacing w:after="0" w:line="480" w:lineRule="auto"/>
        <w:ind w:firstLine="720"/>
        <w:jc w:val="both"/>
        <w:rPr>
          <w:rFonts w:ascii="Arial" w:hAnsi="Arial" w:eastAsia="Arial" w:cs="Arial"/>
          <w:color w:val="000000" w:themeColor="text1"/>
          <w:sz w:val="24"/>
          <w:szCs w:val="24"/>
          <w:lang w:val="en-US"/>
          <w14:textFill>
            <w14:solidFill>
              <w14:schemeClr w14:val="tx1"/>
            </w14:solidFill>
          </w14:textFill>
        </w:rPr>
      </w:pPr>
      <w:r>
        <w:rPr>
          <w:rFonts w:hint="default" w:ascii="Arial" w:hAnsi="Arial" w:eastAsia="SimSun" w:cs="Arial"/>
          <w:b w:val="0"/>
          <w:bCs w:val="0"/>
          <w:i/>
          <w:iCs/>
          <w:sz w:val="24"/>
          <w:szCs w:val="24"/>
          <w:lang w:val="en-US"/>
        </w:rPr>
        <w:t xml:space="preserve">Structural Orientation. </w:t>
      </w:r>
      <w:r>
        <w:rPr>
          <w:rFonts w:ascii="Arial" w:hAnsi="Arial" w:eastAsia="Arial" w:cs="Arial"/>
          <w:sz w:val="24"/>
          <w:szCs w:val="24"/>
          <w:lang w:val="en-US"/>
        </w:rPr>
        <w:t xml:space="preserve">Specifically, examining the </w:t>
      </w:r>
      <w:r>
        <w:rPr>
          <w:rFonts w:hint="default" w:ascii="Arial" w:hAnsi="Arial" w:eastAsia="Arial" w:cs="Arial"/>
          <w:sz w:val="24"/>
          <w:szCs w:val="24"/>
          <w:lang w:val="en-US"/>
        </w:rPr>
        <w:t>domain</w:t>
      </w:r>
      <w:r>
        <w:rPr>
          <w:rFonts w:ascii="Arial" w:hAnsi="Arial" w:eastAsia="Arial" w:cs="Arial"/>
          <w:sz w:val="24"/>
          <w:szCs w:val="24"/>
          <w:lang w:val="en-US"/>
        </w:rPr>
        <w:t xml:space="preserve"> on </w:t>
      </w:r>
      <w:r>
        <w:rPr>
          <w:rFonts w:hint="default" w:ascii="Arial" w:hAnsi="Arial" w:eastAsia="SimSun" w:cs="Arial"/>
          <w:b w:val="0"/>
          <w:bCs w:val="0"/>
          <w:i w:val="0"/>
          <w:iCs w:val="0"/>
          <w:sz w:val="24"/>
          <w:szCs w:val="24"/>
          <w:lang w:val="en-US"/>
        </w:rPr>
        <w:t>structural orientation</w:t>
      </w:r>
      <w:r>
        <w:rPr>
          <w:rFonts w:hint="default" w:ascii="Arial" w:hAnsi="Arial" w:eastAsia="Arial" w:cs="Arial"/>
          <w:sz w:val="24"/>
          <w:szCs w:val="24"/>
          <w:lang w:val="en-US"/>
        </w:rPr>
        <w:t xml:space="preserve">, results on Table 1 </w:t>
      </w:r>
      <w:r>
        <w:rPr>
          <w:rFonts w:ascii="Arial" w:hAnsi="Arial" w:eastAsia="Arial" w:cs="Arial"/>
          <w:sz w:val="24"/>
          <w:szCs w:val="24"/>
          <w:lang w:val="en-US"/>
        </w:rPr>
        <w:t>reveal that</w:t>
      </w:r>
      <w:r>
        <w:rPr>
          <w:rFonts w:ascii="Arial" w:hAnsi="Arial" w:eastAsia="Arial" w:cs="Arial"/>
          <w:spacing w:val="-5"/>
          <w:sz w:val="24"/>
          <w:szCs w:val="24"/>
          <w:lang w:val="en-US"/>
        </w:rPr>
        <w:t xml:space="preserve"> </w:t>
      </w:r>
      <w:r>
        <w:rPr>
          <w:rFonts w:ascii="Arial" w:hAnsi="Arial" w:eastAsia="Arial" w:cs="Arial"/>
          <w:sz w:val="24"/>
          <w:szCs w:val="24"/>
          <w:lang w:val="en-US"/>
        </w:rPr>
        <w:t>its category mean is 3.</w:t>
      </w:r>
      <w:r>
        <w:rPr>
          <w:rFonts w:hint="default" w:ascii="Arial" w:hAnsi="Arial" w:eastAsia="Arial" w:cs="Arial"/>
          <w:sz w:val="24"/>
          <w:szCs w:val="24"/>
          <w:lang w:val="en-US"/>
        </w:rPr>
        <w:t>65</w:t>
      </w:r>
      <w:r>
        <w:rPr>
          <w:rFonts w:ascii="Arial" w:hAnsi="Arial" w:eastAsia="Arial" w:cs="Arial"/>
          <w:sz w:val="24"/>
          <w:szCs w:val="24"/>
          <w:lang w:val="en-US"/>
        </w:rPr>
        <w:t xml:space="preserve"> described as </w:t>
      </w:r>
      <w:r>
        <w:rPr>
          <w:rFonts w:hint="default" w:ascii="Arial" w:hAnsi="Arial" w:eastAsia="Arial" w:cs="Arial"/>
          <w:iCs/>
          <w:sz w:val="24"/>
          <w:szCs w:val="24"/>
          <w:lang w:val="en-US"/>
        </w:rPr>
        <w:t>extensive</w:t>
      </w:r>
      <w:r>
        <w:rPr>
          <w:rFonts w:ascii="Arial" w:hAnsi="Arial" w:eastAsia="Arial" w:cs="Arial"/>
          <w:sz w:val="24"/>
          <w:szCs w:val="24"/>
          <w:lang w:val="en-US"/>
        </w:rPr>
        <w:t xml:space="preserve"> which means that this particular </w:t>
      </w:r>
      <w:r>
        <w:rPr>
          <w:rFonts w:hint="default" w:ascii="Arial" w:hAnsi="Arial" w:eastAsia="Arial" w:cs="Arial"/>
          <w:sz w:val="24"/>
          <w:szCs w:val="24"/>
          <w:lang w:val="en-US"/>
        </w:rPr>
        <w:t xml:space="preserve">domain on </w:t>
      </w:r>
      <w:r>
        <w:rPr>
          <w:rFonts w:hint="default" w:ascii="Arial" w:hAnsi="Arial" w:cs="Arial"/>
          <w:sz w:val="24"/>
          <w:szCs w:val="24"/>
          <w:lang w:val="en-US"/>
        </w:rPr>
        <w:t>managerial orientations of school principals in Buhangin District in Davao City</w:t>
      </w:r>
      <w:r>
        <w:rPr>
          <w:rFonts w:ascii="Arial" w:hAnsi="Arial" w:eastAsia="Arial" w:cs="Arial"/>
          <w:sz w:val="24"/>
          <w:szCs w:val="24"/>
          <w:lang w:val="en-US"/>
        </w:rPr>
        <w:t xml:space="preserve"> is oftentimes observed. The table further reveals that the mean rating of the items ranges from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98</w:t>
      </w:r>
      <w:r>
        <w:rPr>
          <w:rFonts w:ascii="Arial" w:hAnsi="Arial" w:eastAsia="Arial" w:cs="Arial"/>
          <w:sz w:val="24"/>
          <w:szCs w:val="24"/>
          <w:lang w:val="en-US"/>
        </w:rPr>
        <w:t xml:space="preserve"> to </w:t>
      </w:r>
      <w:r>
        <w:rPr>
          <w:rFonts w:hint="default" w:ascii="Arial" w:hAnsi="Arial" w:eastAsia="Arial" w:cs="Arial"/>
          <w:sz w:val="24"/>
          <w:szCs w:val="24"/>
          <w:lang w:val="en-US"/>
        </w:rPr>
        <w:t>4</w:t>
      </w:r>
      <w:r>
        <w:rPr>
          <w:rFonts w:ascii="Arial" w:hAnsi="Arial" w:eastAsia="Arial" w:cs="Arial"/>
          <w:sz w:val="24"/>
          <w:szCs w:val="24"/>
          <w:lang w:val="en-US"/>
        </w:rPr>
        <w:t>.</w:t>
      </w:r>
      <w:r>
        <w:rPr>
          <w:rFonts w:hint="default" w:ascii="Arial" w:hAnsi="Arial" w:eastAsia="Arial" w:cs="Arial"/>
          <w:sz w:val="24"/>
          <w:szCs w:val="24"/>
          <w:lang w:val="en-US"/>
        </w:rPr>
        <w:t>22</w:t>
      </w:r>
      <w:r>
        <w:rPr>
          <w:rFonts w:ascii="Arial" w:hAnsi="Arial" w:eastAsia="Arial" w:cs="Arial"/>
          <w:sz w:val="24"/>
          <w:szCs w:val="24"/>
          <w:lang w:val="en-US"/>
        </w:rPr>
        <w:t xml:space="preserve">. It is noteworthy that item </w:t>
      </w:r>
      <w:r>
        <w:rPr>
          <w:rFonts w:hint="default" w:ascii="Arial" w:hAnsi="Arial" w:eastAsia="SimSun" w:cs="Arial"/>
          <w:i/>
          <w:iCs/>
          <w:sz w:val="24"/>
          <w:szCs w:val="24"/>
        </w:rPr>
        <w:t xml:space="preserve">The atmosphere and </w:t>
      </w:r>
      <w:r>
        <w:rPr>
          <w:rFonts w:hint="default" w:ascii="Arial" w:hAnsi="Arial" w:eastAsia="SimSun" w:cs="Arial"/>
          <w:i/>
          <w:iCs/>
          <w:sz w:val="24"/>
          <w:szCs w:val="24"/>
          <w:lang w:val="en-US"/>
        </w:rPr>
        <w:t>decoration</w:t>
      </w:r>
      <w:r>
        <w:rPr>
          <w:rFonts w:hint="default" w:ascii="Arial" w:hAnsi="Arial" w:eastAsia="SimSun" w:cs="Arial"/>
          <w:i/>
          <w:iCs/>
          <w:sz w:val="24"/>
          <w:szCs w:val="24"/>
        </w:rPr>
        <w:t xml:space="preserve"> appearance of the waiting room is appealing</w:t>
      </w:r>
      <w:r>
        <w:rPr>
          <w:rFonts w:ascii="Arial" w:hAnsi="Arial" w:eastAsia="Arial" w:cs="Arial"/>
          <w:i/>
          <w:iCs/>
          <w:sz w:val="24"/>
          <w:szCs w:val="24"/>
        </w:rPr>
        <w:t xml:space="preserve"> </w:t>
      </w:r>
      <w:r>
        <w:rPr>
          <w:rFonts w:ascii="Arial" w:hAnsi="Arial" w:eastAsia="Arial" w:cs="Arial"/>
          <w:sz w:val="24"/>
          <w:szCs w:val="24"/>
          <w:lang w:val="en-US"/>
        </w:rPr>
        <w:t xml:space="preserve">has a mean rating of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98</w:t>
      </w:r>
      <w:r>
        <w:rPr>
          <w:rFonts w:ascii="Arial" w:hAnsi="Arial" w:eastAsia="Arial" w:cs="Arial"/>
          <w:sz w:val="24"/>
          <w:szCs w:val="24"/>
          <w:lang w:val="en-US"/>
        </w:rPr>
        <w:t xml:space="preserve">, </w:t>
      </w:r>
      <w:r>
        <w:rPr>
          <w:rFonts w:ascii="Arial" w:hAnsi="Arial" w:eastAsia="Arial" w:cs="Arial"/>
          <w:i w:val="0"/>
          <w:iCs w:val="0"/>
          <w:sz w:val="24"/>
          <w:szCs w:val="24"/>
          <w:lang w:val="en-US"/>
        </w:rPr>
        <w:t>described as</w:t>
      </w:r>
      <w:r>
        <w:rPr>
          <w:rFonts w:ascii="Arial" w:hAnsi="Arial" w:eastAsia="Arial" w:cs="Arial"/>
          <w:i/>
          <w:iCs/>
          <w:sz w:val="24"/>
          <w:szCs w:val="24"/>
          <w:lang w:val="en-US"/>
        </w:rPr>
        <w:t xml:space="preserve"> </w:t>
      </w:r>
      <w:r>
        <w:rPr>
          <w:rFonts w:hint="default" w:ascii="Arial" w:hAnsi="Arial" w:eastAsia="Arial" w:cs="Arial"/>
          <w:i w:val="0"/>
          <w:iCs w:val="0"/>
          <w:sz w:val="24"/>
          <w:szCs w:val="24"/>
          <w:lang w:val="en-US"/>
        </w:rPr>
        <w:t xml:space="preserve">moderately </w:t>
      </w:r>
      <w:r>
        <w:rPr>
          <w:rFonts w:hint="default" w:ascii="Arial" w:hAnsi="Arial" w:eastAsia="Arial" w:cs="Arial"/>
          <w:iCs/>
          <w:sz w:val="24"/>
          <w:szCs w:val="24"/>
          <w:lang w:val="en-US"/>
        </w:rPr>
        <w:t>extensive and</w:t>
      </w:r>
      <w:r>
        <w:rPr>
          <w:rFonts w:ascii="Arial" w:hAnsi="Arial" w:eastAsia="Arial" w:cs="Arial"/>
          <w:i/>
          <w:iCs/>
          <w:sz w:val="24"/>
          <w:szCs w:val="24"/>
          <w:lang w:val="en-US"/>
        </w:rPr>
        <w:t xml:space="preserve"> </w:t>
      </w:r>
      <w:r>
        <w:rPr>
          <w:rFonts w:ascii="Arial" w:hAnsi="Arial" w:eastAsia="Arial" w:cs="Arial"/>
          <w:sz w:val="24"/>
          <w:szCs w:val="24"/>
          <w:lang w:val="en-US"/>
        </w:rPr>
        <w:t xml:space="preserve">interpreted as </w:t>
      </w:r>
      <w:r>
        <w:rPr>
          <w:rFonts w:hint="default" w:ascii="Arial" w:hAnsi="Arial" w:eastAsia="Arial" w:cs="Arial"/>
          <w:sz w:val="24"/>
          <w:szCs w:val="24"/>
          <w:lang w:val="en-US"/>
        </w:rPr>
        <w:t>item is some</w:t>
      </w:r>
      <w:r>
        <w:rPr>
          <w:rFonts w:ascii="Arial" w:hAnsi="Arial" w:eastAsia="Arial" w:cs="Arial"/>
          <w:sz w:val="24"/>
          <w:szCs w:val="24"/>
          <w:lang w:val="en-US"/>
        </w:rPr>
        <w:t>times observed</w:t>
      </w:r>
      <w:r>
        <w:rPr>
          <w:rFonts w:hint="default" w:ascii="Arial" w:hAnsi="Arial" w:eastAsia="Arial" w:cs="Arial"/>
          <w:sz w:val="24"/>
          <w:szCs w:val="24"/>
          <w:lang w:val="en-US"/>
        </w:rPr>
        <w:t>.</w:t>
      </w:r>
      <w:r>
        <w:rPr>
          <w:rFonts w:ascii="Arial" w:hAnsi="Arial" w:eastAsia="Arial" w:cs="Arial"/>
          <w:sz w:val="24"/>
          <w:szCs w:val="24"/>
          <w:lang w:val="en-US"/>
        </w:rPr>
        <w:t xml:space="preserve"> </w:t>
      </w:r>
      <w:r>
        <w:rPr>
          <w:rFonts w:hint="default" w:ascii="Arial" w:hAnsi="Arial" w:eastAsia="Arial" w:cs="Arial"/>
          <w:sz w:val="24"/>
          <w:szCs w:val="24"/>
          <w:lang w:val="en-US"/>
        </w:rPr>
        <w:t>Mean</w:t>
      </w:r>
      <w:r>
        <w:rPr>
          <w:rFonts w:ascii="Arial" w:hAnsi="Arial" w:eastAsia="Arial" w:cs="Arial"/>
          <w:sz w:val="24"/>
          <w:szCs w:val="24"/>
          <w:lang w:val="en-US"/>
        </w:rPr>
        <w:t>while</w:t>
      </w:r>
      <w:r>
        <w:rPr>
          <w:rFonts w:hint="default" w:ascii="Arial" w:hAnsi="Arial" w:eastAsia="Arial" w:cs="Arial"/>
          <w:sz w:val="24"/>
          <w:szCs w:val="24"/>
          <w:lang w:val="en-US"/>
        </w:rPr>
        <w:t>, the</w:t>
      </w:r>
      <w:r>
        <w:rPr>
          <w:rFonts w:ascii="Arial" w:hAnsi="Arial" w:eastAsia="Arial" w:cs="Arial"/>
          <w:sz w:val="24"/>
          <w:szCs w:val="24"/>
          <w:lang w:val="en-US"/>
        </w:rPr>
        <w:t xml:space="preserve"> item</w:t>
      </w:r>
      <w:r>
        <w:rPr>
          <w:rFonts w:ascii="Arial" w:hAnsi="Arial" w:eastAsia="Arial" w:cs="Arial"/>
          <w:i/>
          <w:iCs/>
          <w:sz w:val="24"/>
          <w:szCs w:val="24"/>
          <w:lang w:val="en-US"/>
        </w:rPr>
        <w:t xml:space="preserve"> </w:t>
      </w:r>
      <w:r>
        <w:rPr>
          <w:rFonts w:hint="default" w:ascii="Arial" w:hAnsi="Arial" w:eastAsia="SimSun" w:cs="Arial"/>
          <w:i/>
          <w:iCs/>
          <w:sz w:val="24"/>
          <w:szCs w:val="24"/>
        </w:rPr>
        <w:t>The waiting area is clean</w:t>
      </w:r>
      <w:r>
        <w:rPr>
          <w:rFonts w:ascii="Arial" w:hAnsi="Arial" w:eastAsia="Arial" w:cs="Arial"/>
          <w:i/>
          <w:iCs/>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lang w:val="en-US"/>
          <w14:textFill>
            <w14:solidFill>
              <w14:schemeClr w14:val="tx1"/>
            </w14:solidFill>
          </w14:textFill>
        </w:rPr>
        <w:t xml:space="preserve">has a mean rating of </w:t>
      </w:r>
      <w:r>
        <w:rPr>
          <w:rFonts w:hint="default" w:ascii="Arial" w:hAnsi="Arial" w:eastAsia="Arial" w:cs="Arial"/>
          <w:color w:val="000000" w:themeColor="text1"/>
          <w:sz w:val="24"/>
          <w:szCs w:val="24"/>
          <w:lang w:val="en-US"/>
          <w14:textFill>
            <w14:solidFill>
              <w14:schemeClr w14:val="tx1"/>
            </w14:solidFill>
          </w14:textFill>
        </w:rPr>
        <w:t>4</w:t>
      </w:r>
      <w:r>
        <w:rPr>
          <w:rFonts w:ascii="Arial" w:hAnsi="Arial" w:eastAsia="Arial" w:cs="Arial"/>
          <w:color w:val="000000" w:themeColor="text1"/>
          <w:sz w:val="24"/>
          <w:szCs w:val="24"/>
          <w:lang w:val="en-US"/>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22</w:t>
      </w:r>
      <w:r>
        <w:rPr>
          <w:rFonts w:ascii="Arial" w:hAnsi="Arial" w:eastAsia="Arial" w:cs="Arial"/>
          <w:color w:val="000000" w:themeColor="text1"/>
          <w:sz w:val="24"/>
          <w:szCs w:val="24"/>
          <w:lang w:val="en-US"/>
          <w14:textFill>
            <w14:solidFill>
              <w14:schemeClr w14:val="tx1"/>
            </w14:solidFill>
          </w14:textFill>
        </w:rPr>
        <w:t xml:space="preserve">, described as </w:t>
      </w:r>
      <w:r>
        <w:rPr>
          <w:rFonts w:hint="default" w:ascii="Arial" w:hAnsi="Arial" w:eastAsia="Arial" w:cs="Arial"/>
          <w:color w:val="000000" w:themeColor="text1"/>
          <w:sz w:val="24"/>
          <w:szCs w:val="24"/>
          <w:lang w:val="en-US"/>
          <w14:textFill>
            <w14:solidFill>
              <w14:schemeClr w14:val="tx1"/>
            </w14:solidFill>
          </w14:textFill>
        </w:rPr>
        <w:t xml:space="preserve">very </w:t>
      </w:r>
      <w:r>
        <w:rPr>
          <w:rFonts w:hint="default" w:ascii="Arial" w:hAnsi="Arial" w:eastAsia="Arial" w:cs="Arial"/>
          <w:iCs/>
          <w:sz w:val="24"/>
          <w:szCs w:val="24"/>
          <w:lang w:val="en-US"/>
        </w:rPr>
        <w:t>extensive</w:t>
      </w:r>
      <w:r>
        <w:rPr>
          <w:rFonts w:ascii="Arial" w:hAnsi="Arial" w:eastAsia="Arial" w:cs="Arial"/>
          <w:color w:val="000000" w:themeColor="text1"/>
          <w:sz w:val="24"/>
          <w:szCs w:val="24"/>
          <w:lang w:val="en-US"/>
          <w14:textFill>
            <w14:solidFill>
              <w14:schemeClr w14:val="tx1"/>
            </w14:solidFill>
          </w14:textFill>
        </w:rPr>
        <w:t xml:space="preserve"> and interpreted as oftentimes observed.</w:t>
      </w:r>
    </w:p>
    <w:p>
      <w:pPr>
        <w:widowControl w:val="0"/>
        <w:autoSpaceDE w:val="0"/>
        <w:autoSpaceDN w:val="0"/>
        <w:spacing w:after="0" w:line="480" w:lineRule="auto"/>
        <w:ind w:firstLine="720"/>
        <w:jc w:val="both"/>
        <w:rPr>
          <w:rFonts w:hint="default" w:ascii="Arial" w:hAnsi="Arial" w:eastAsia="SimSun" w:cs="Arial"/>
          <w:sz w:val="24"/>
          <w:szCs w:val="24"/>
          <w:shd w:val="clear" w:color="auto" w:fill="FFFFFF"/>
          <w:lang w:val="en-US"/>
        </w:rPr>
      </w:pPr>
      <w:r>
        <w:rPr>
          <w:rFonts w:hint="default" w:ascii="Arial" w:hAnsi="Arial" w:eastAsia="Arial" w:cs="Arial"/>
          <w:color w:val="000000" w:themeColor="text1"/>
          <w:sz w:val="24"/>
          <w:szCs w:val="24"/>
          <w:lang w:val="en-US"/>
          <w14:textFill>
            <w14:solidFill>
              <w14:schemeClr w14:val="tx1"/>
            </w14:solidFill>
          </w14:textFill>
        </w:rPr>
        <w:t>The result implies that school princip</w:t>
      </w:r>
      <w:r>
        <w:rPr>
          <w:rFonts w:hint="default" w:ascii="Arial" w:hAnsi="Arial" w:cs="Arial"/>
          <w:sz w:val="24"/>
          <w:szCs w:val="24"/>
          <w:lang w:val="en-US"/>
        </w:rPr>
        <w:t xml:space="preserve">als </w:t>
      </w:r>
      <w:r>
        <w:rPr>
          <w:rFonts w:hint="default" w:ascii="Arial" w:hAnsi="Arial" w:cs="Arial"/>
          <w:sz w:val="24"/>
          <w:szCs w:val="24"/>
        </w:rPr>
        <w:t>prioritize tasks related to creating and maintaining effective organizational systems, developing and enforcing policies and procedures, and ensuring that the school's physical and administrative infrastructure supports its educational goals</w:t>
      </w:r>
      <w:r>
        <w:rPr>
          <w:rFonts w:hint="default" w:ascii="Arial" w:hAnsi="Arial" w:cs="Arial"/>
          <w:sz w:val="24"/>
          <w:szCs w:val="24"/>
          <w:lang w:val="en-US"/>
        </w:rPr>
        <w:t xml:space="preserve">. This findings agree with the view of </w:t>
      </w:r>
      <w:r>
        <w:rPr>
          <w:rFonts w:hint="default" w:ascii="Arial" w:hAnsi="Arial" w:cs="Arial"/>
          <w:sz w:val="24"/>
          <w:szCs w:val="24"/>
        </w:rPr>
        <w:t>Sergiovanni (2013)</w:t>
      </w:r>
      <w:r>
        <w:rPr>
          <w:rFonts w:hint="default" w:ascii="Arial" w:hAnsi="Arial" w:cs="Arial"/>
          <w:sz w:val="24"/>
          <w:szCs w:val="24"/>
          <w:lang w:val="en-US"/>
        </w:rPr>
        <w:t xml:space="preserve"> that p</w:t>
      </w:r>
      <w:r>
        <w:rPr>
          <w:rFonts w:hint="default" w:ascii="Arial" w:hAnsi="Arial" w:cs="Arial"/>
          <w:sz w:val="24"/>
          <w:szCs w:val="24"/>
        </w:rPr>
        <w:t>rincipals with a structural orientation are often skilled in optimizing the school's daily operations. At high levels, this results in a well-organized and smoothly functioning institution, where resources are utilized efficiently, schedules are well-managed, and the administrative processes are streamlined</w:t>
      </w:r>
      <w:r>
        <w:rPr>
          <w:rFonts w:hint="default" w:ascii="Arial" w:hAnsi="Arial" w:cs="Arial"/>
          <w:sz w:val="24"/>
          <w:szCs w:val="24"/>
          <w:lang w:val="en-US"/>
        </w:rPr>
        <w:t xml:space="preserve">. Adding more, the result is in line with the view of </w:t>
      </w:r>
      <w:r>
        <w:rPr>
          <w:rFonts w:hint="default" w:ascii="Arial" w:hAnsi="Arial" w:cs="Arial"/>
          <w:sz w:val="24"/>
          <w:szCs w:val="24"/>
        </w:rPr>
        <w:t>Barber</w:t>
      </w:r>
      <w:r>
        <w:rPr>
          <w:rFonts w:hint="default" w:ascii="Arial" w:hAnsi="Arial" w:cs="Arial"/>
          <w:sz w:val="24"/>
          <w:szCs w:val="24"/>
          <w:lang w:val="en-US"/>
        </w:rPr>
        <w:t xml:space="preserve"> et al.</w:t>
      </w:r>
      <w:r>
        <w:rPr>
          <w:rFonts w:hint="default" w:ascii="Arial" w:hAnsi="Arial" w:cs="Arial"/>
          <w:sz w:val="24"/>
          <w:szCs w:val="24"/>
        </w:rPr>
        <w:t xml:space="preserve"> (2010)</w:t>
      </w:r>
      <w:r>
        <w:rPr>
          <w:rFonts w:hint="default" w:ascii="Arial" w:hAnsi="Arial" w:cs="Arial"/>
          <w:sz w:val="24"/>
          <w:szCs w:val="24"/>
          <w:lang w:val="en-US"/>
        </w:rPr>
        <w:t xml:space="preserve"> that</w:t>
      </w:r>
      <w:r>
        <w:rPr>
          <w:rFonts w:hint="default" w:ascii="Arial" w:hAnsi="Arial" w:cs="Arial"/>
          <w:sz w:val="24"/>
          <w:szCs w:val="24"/>
        </w:rPr>
        <w:t xml:space="preserve"> </w:t>
      </w:r>
      <w:r>
        <w:rPr>
          <w:rFonts w:hint="default" w:ascii="Arial" w:hAnsi="Arial" w:cs="Arial"/>
          <w:sz w:val="24"/>
          <w:szCs w:val="24"/>
          <w:lang w:val="en-US"/>
        </w:rPr>
        <w:t>extensive structural orientation</w:t>
      </w:r>
      <w:r>
        <w:rPr>
          <w:rFonts w:hint="default" w:ascii="Arial" w:hAnsi="Arial" w:cs="Arial"/>
          <w:sz w:val="24"/>
          <w:szCs w:val="24"/>
        </w:rPr>
        <w:t xml:space="preserve"> leads to a disciplined and organized learning environment, where students, teachers, and staff know what is expected and how things should be done</w:t>
      </w:r>
      <w:r>
        <w:rPr>
          <w:rFonts w:hint="default" w:ascii="Arial" w:hAnsi="Arial" w:cs="Arial"/>
          <w:sz w:val="24"/>
          <w:szCs w:val="24"/>
          <w:lang w:val="en-PH"/>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4"/>
                <w:szCs w:val="24"/>
                <w:u w:val="none"/>
                <w:lang w:val="en-US" w:eastAsia="zh-CN" w:bidi="ar"/>
              </w:rPr>
              <w:t>Table</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eastAsia="SimSun" w:cs="Arial"/>
                <w:b w:val="0"/>
                <w:bCs w:val="0"/>
                <w:i w:val="0"/>
                <w:iCs w:val="0"/>
                <w:color w:val="000000"/>
                <w:kern w:val="0"/>
                <w:sz w:val="24"/>
                <w:szCs w:val="24"/>
                <w:u w:val="none"/>
                <w:lang w:val="en-US" w:eastAsia="zh-CN" w:bidi="ar"/>
              </w:rPr>
              <w:t>1</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Structural Orientation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T</w:t>
            </w:r>
            <w:r>
              <w:rPr>
                <w:rFonts w:hint="default" w:ascii="Arial" w:hAnsi="Arial" w:eastAsia="SimSun" w:cs="Arial"/>
                <w:sz w:val="23"/>
                <w:szCs w:val="23"/>
              </w:rPr>
              <w:t>hink</w:t>
            </w:r>
            <w:r>
              <w:rPr>
                <w:rFonts w:hint="default" w:ascii="Arial" w:hAnsi="Arial" w:eastAsia="SimSun" w:cs="Arial"/>
                <w:sz w:val="23"/>
                <w:szCs w:val="23"/>
                <w:lang w:val="en-US"/>
              </w:rPr>
              <w:t>ing</w:t>
            </w:r>
            <w:r>
              <w:rPr>
                <w:rFonts w:hint="default" w:ascii="Arial" w:hAnsi="Arial" w:eastAsia="SimSun" w:cs="Arial"/>
                <w:sz w:val="23"/>
                <w:szCs w:val="23"/>
              </w:rPr>
              <w:t xml:space="preserve"> clearly and logically</w:t>
            </w:r>
            <w:r>
              <w:rPr>
                <w:rFonts w:hint="default" w:ascii="Arial" w:hAnsi="Arial" w:eastAsia="SimSun" w:cs="Arial"/>
                <w:sz w:val="23"/>
                <w:szCs w:val="23"/>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3.03</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left"/>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Emphasizing s</w:t>
            </w:r>
            <w:r>
              <w:rPr>
                <w:rFonts w:hint="default" w:ascii="Arial" w:hAnsi="Arial" w:eastAsia="SimSun" w:cs="Arial"/>
                <w:sz w:val="23"/>
                <w:szCs w:val="23"/>
              </w:rPr>
              <w:t xml:space="preserve">trongly </w:t>
            </w:r>
            <w:r>
              <w:rPr>
                <w:rFonts w:hint="default" w:ascii="Arial" w:hAnsi="Arial" w:eastAsia="SimSun" w:cs="Arial"/>
                <w:sz w:val="23"/>
                <w:szCs w:val="23"/>
                <w:lang w:val="en-US"/>
              </w:rPr>
              <w:t>the</w:t>
            </w:r>
            <w:r>
              <w:rPr>
                <w:rFonts w:hint="default" w:ascii="Arial" w:hAnsi="Arial" w:eastAsia="SimSun" w:cs="Arial"/>
                <w:sz w:val="23"/>
                <w:szCs w:val="23"/>
              </w:rPr>
              <w:t xml:space="preserve"> careful planning and clear time lines.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left"/>
              <w:rPr>
                <w:rFonts w:hint="default" w:ascii="Arial" w:hAnsi="Arial" w:cs="Arial" w:eastAsiaTheme="minorHAnsi"/>
                <w:sz w:val="23"/>
                <w:szCs w:val="23"/>
                <w:u w:val="single"/>
                <w:lang w:val="en-US" w:eastAsia="ko-KR" w:bidi="ar-SA"/>
              </w:rPr>
            </w:pPr>
            <w:r>
              <w:rPr>
                <w:rFonts w:hint="default" w:ascii="Arial" w:hAnsi="Arial" w:eastAsia="SimSun" w:cs="Arial"/>
                <w:sz w:val="23"/>
                <w:szCs w:val="23"/>
                <w:lang w:val="en-US"/>
              </w:rPr>
              <w:t>A</w:t>
            </w:r>
            <w:r>
              <w:rPr>
                <w:rFonts w:hint="default" w:ascii="Arial" w:hAnsi="Arial" w:eastAsia="SimSun" w:cs="Arial"/>
                <w:sz w:val="23"/>
                <w:szCs w:val="23"/>
              </w:rPr>
              <w:t>pproach</w:t>
            </w:r>
            <w:r>
              <w:rPr>
                <w:rFonts w:hint="default" w:ascii="Arial" w:hAnsi="Arial" w:eastAsia="SimSun" w:cs="Arial"/>
                <w:sz w:val="23"/>
                <w:szCs w:val="23"/>
                <w:lang w:val="en-US"/>
              </w:rPr>
              <w:t>ing</w:t>
            </w:r>
            <w:r>
              <w:rPr>
                <w:rFonts w:hint="default" w:ascii="Arial" w:hAnsi="Arial" w:eastAsia="SimSun" w:cs="Arial"/>
                <w:sz w:val="23"/>
                <w:szCs w:val="23"/>
              </w:rPr>
              <w:t xml:space="preserve"> problems through logical analysis and careful thinking</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4.02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left"/>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D</w:t>
            </w:r>
            <w:r>
              <w:rPr>
                <w:rFonts w:hint="default" w:ascii="Arial" w:hAnsi="Arial" w:eastAsia="SimSun" w:cs="Arial"/>
                <w:sz w:val="23"/>
                <w:szCs w:val="23"/>
              </w:rPr>
              <w:t>evelop</w:t>
            </w:r>
            <w:r>
              <w:rPr>
                <w:rFonts w:hint="default" w:ascii="Arial" w:hAnsi="Arial" w:eastAsia="SimSun" w:cs="Arial"/>
                <w:sz w:val="23"/>
                <w:szCs w:val="23"/>
                <w:lang w:val="en-US"/>
              </w:rPr>
              <w:t>ing</w:t>
            </w:r>
            <w:r>
              <w:rPr>
                <w:rFonts w:hint="default" w:ascii="Arial" w:hAnsi="Arial" w:eastAsia="SimSun" w:cs="Arial"/>
                <w:sz w:val="23"/>
                <w:szCs w:val="23"/>
              </w:rPr>
              <w:t xml:space="preserve"> and implement</w:t>
            </w:r>
            <w:r>
              <w:rPr>
                <w:rFonts w:hint="default" w:ascii="Arial" w:hAnsi="Arial" w:eastAsia="SimSun" w:cs="Arial"/>
                <w:sz w:val="23"/>
                <w:szCs w:val="23"/>
                <w:lang w:val="en-US"/>
              </w:rPr>
              <w:t>ing</w:t>
            </w:r>
            <w:r>
              <w:rPr>
                <w:rFonts w:hint="default" w:ascii="Arial" w:hAnsi="Arial" w:eastAsia="SimSun" w:cs="Arial"/>
                <w:sz w:val="23"/>
                <w:szCs w:val="23"/>
              </w:rPr>
              <w:t xml:space="preserve"> clear, logical policies and procedures.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3.75</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left"/>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A</w:t>
            </w:r>
            <w:r>
              <w:rPr>
                <w:rFonts w:hint="default" w:ascii="Arial" w:hAnsi="Arial" w:eastAsia="SimSun" w:cs="Arial"/>
                <w:sz w:val="23"/>
                <w:szCs w:val="23"/>
              </w:rPr>
              <w:t>pproach</w:t>
            </w:r>
            <w:r>
              <w:rPr>
                <w:rFonts w:hint="default" w:ascii="Arial" w:hAnsi="Arial" w:eastAsia="SimSun" w:cs="Arial"/>
                <w:sz w:val="23"/>
                <w:szCs w:val="23"/>
                <w:lang w:val="en-US"/>
              </w:rPr>
              <w:t>ing</w:t>
            </w:r>
            <w:r>
              <w:rPr>
                <w:rFonts w:hint="default" w:ascii="Arial" w:hAnsi="Arial" w:eastAsia="SimSun" w:cs="Arial"/>
                <w:sz w:val="23"/>
                <w:szCs w:val="23"/>
              </w:rPr>
              <w:t xml:space="preserve"> problems with facts and logic.</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2.98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S</w:t>
            </w:r>
            <w:r>
              <w:rPr>
                <w:rFonts w:hint="default" w:ascii="Arial" w:hAnsi="Arial" w:eastAsia="SimSun" w:cs="Arial"/>
                <w:sz w:val="23"/>
                <w:szCs w:val="23"/>
              </w:rPr>
              <w:t>et</w:t>
            </w:r>
            <w:r>
              <w:rPr>
                <w:rFonts w:hint="default" w:ascii="Arial" w:hAnsi="Arial" w:eastAsia="SimSun" w:cs="Arial"/>
                <w:sz w:val="23"/>
                <w:szCs w:val="23"/>
                <w:lang w:val="en-US"/>
              </w:rPr>
              <w:t>ting</w:t>
            </w:r>
            <w:r>
              <w:rPr>
                <w:rFonts w:hint="default" w:ascii="Arial" w:hAnsi="Arial" w:eastAsia="SimSun" w:cs="Arial"/>
                <w:sz w:val="23"/>
                <w:szCs w:val="23"/>
              </w:rPr>
              <w:t xml:space="preserve"> specific, measurable goals and hold people accountable for results.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H</w:t>
            </w:r>
            <w:r>
              <w:rPr>
                <w:rFonts w:hint="default" w:ascii="Arial" w:hAnsi="Arial" w:eastAsia="SimSun" w:cs="Arial"/>
                <w:sz w:val="23"/>
                <w:szCs w:val="23"/>
              </w:rPr>
              <w:t>av</w:t>
            </w:r>
            <w:r>
              <w:rPr>
                <w:rFonts w:hint="default" w:ascii="Arial" w:hAnsi="Arial" w:eastAsia="SimSun" w:cs="Arial"/>
                <w:sz w:val="23"/>
                <w:szCs w:val="23"/>
                <w:lang w:val="en-US"/>
              </w:rPr>
              <w:t>ing</w:t>
            </w:r>
            <w:r>
              <w:rPr>
                <w:rFonts w:hint="default" w:ascii="Arial" w:hAnsi="Arial" w:eastAsia="SimSun" w:cs="Arial"/>
                <w:sz w:val="23"/>
                <w:szCs w:val="23"/>
              </w:rPr>
              <w:t xml:space="preserve"> extraordinary attention to detail</w:t>
            </w:r>
            <w:r>
              <w:rPr>
                <w:rFonts w:hint="default" w:ascii="Arial" w:hAnsi="Arial" w:eastAsia="SimSun" w:cs="Arial"/>
                <w:sz w:val="23"/>
                <w:szCs w:val="23"/>
                <w:lang w:val="en-PH"/>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4.22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Very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3"/>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w:t>
            </w:r>
            <w:r>
              <w:rPr>
                <w:rFonts w:hint="default" w:ascii="Arial" w:hAnsi="Arial" w:eastAsia="SimSun" w:cs="Arial"/>
                <w:sz w:val="23"/>
                <w:szCs w:val="23"/>
              </w:rPr>
              <w:t>eliev</w:t>
            </w:r>
            <w:r>
              <w:rPr>
                <w:rFonts w:hint="default" w:ascii="Arial" w:hAnsi="Arial" w:eastAsia="SimSun" w:cs="Arial"/>
                <w:sz w:val="23"/>
                <w:szCs w:val="23"/>
                <w:lang w:val="en-US"/>
              </w:rPr>
              <w:t>ing</w:t>
            </w:r>
            <w:r>
              <w:rPr>
                <w:rFonts w:hint="default" w:ascii="Arial" w:hAnsi="Arial" w:eastAsia="SimSun" w:cs="Arial"/>
                <w:sz w:val="23"/>
                <w:szCs w:val="23"/>
              </w:rPr>
              <w:t xml:space="preserve"> in clear structure and a chain of command</w:t>
            </w:r>
            <w:r>
              <w:rPr>
                <w:rFonts w:hint="default" w:ascii="Arial" w:hAnsi="Arial" w:eastAsia="SimSun" w:cs="Arial"/>
                <w:sz w:val="23"/>
                <w:szCs w:val="23"/>
                <w:lang w:val="en-PH"/>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3.44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zh-CN"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3.65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hint="default" w:ascii="Arial" w:hAnsi="Arial" w:cs="Arial" w:eastAsiaTheme="minorEastAsia"/>
                <w:i/>
                <w:iCs/>
                <w:color w:val="000000"/>
                <w:sz w:val="24"/>
                <w:szCs w:val="24"/>
                <w:lang w:val="en-PH" w:eastAsia="zh-CN" w:bidi="ar-SA"/>
              </w:rPr>
            </w:pPr>
            <w:r>
              <w:rPr>
                <w:rFonts w:hint="default" w:ascii="Arial" w:hAnsi="Arial" w:cs="Arial"/>
                <w:b/>
                <w:bCs/>
                <w:i/>
                <w:iCs/>
                <w:color w:val="000000"/>
                <w:sz w:val="24"/>
                <w:szCs w:val="24"/>
                <w:u w:val="none"/>
                <w:lang w:val="en-PH"/>
              </w:rPr>
              <w:t>Extensive</w:t>
            </w:r>
          </w:p>
        </w:tc>
      </w:tr>
    </w:tbl>
    <w:p>
      <w:pPr>
        <w:pStyle w:val="2"/>
        <w:rPr>
          <w:rFonts w:hint="default"/>
          <w:lang w:val="en-PH"/>
        </w:rPr>
      </w:pPr>
    </w:p>
    <w:p>
      <w:pPr>
        <w:pStyle w:val="2"/>
        <w:rPr>
          <w:rFonts w:hint="default"/>
          <w:lang w:val="en-PH"/>
        </w:rPr>
      </w:pPr>
    </w:p>
    <w:p>
      <w:pPr>
        <w:widowControl w:val="0"/>
        <w:autoSpaceDE w:val="0"/>
        <w:autoSpaceDN w:val="0"/>
        <w:spacing w:after="0" w:line="480" w:lineRule="auto"/>
        <w:ind w:firstLine="720"/>
        <w:jc w:val="both"/>
        <w:rPr>
          <w:rFonts w:hint="default"/>
          <w:lang w:val="en-US"/>
        </w:rPr>
      </w:pPr>
      <w:r>
        <w:rPr>
          <w:rFonts w:hint="default" w:ascii="Arial" w:hAnsi="Arial" w:eastAsia="SimSun" w:cs="Arial"/>
          <w:b w:val="0"/>
          <w:bCs w:val="0"/>
          <w:i/>
          <w:iCs/>
          <w:sz w:val="24"/>
          <w:szCs w:val="24"/>
          <w:lang w:val="en-US"/>
        </w:rPr>
        <w:t xml:space="preserve">Human Resource Orientation. </w:t>
      </w:r>
      <w:r>
        <w:rPr>
          <w:rFonts w:ascii="Arial" w:hAnsi="Arial" w:eastAsia="Arial" w:cs="Arial"/>
          <w:sz w:val="24"/>
          <w:szCs w:val="24"/>
          <w:lang w:val="en-US"/>
        </w:rPr>
        <w:t xml:space="preserve">The </w:t>
      </w:r>
      <w:r>
        <w:rPr>
          <w:rFonts w:hint="default" w:ascii="Arial" w:hAnsi="Arial" w:eastAsia="Arial" w:cs="Arial"/>
          <w:sz w:val="24"/>
          <w:szCs w:val="24"/>
          <w:lang w:val="en-US"/>
        </w:rPr>
        <w:t>result on T</w:t>
      </w:r>
      <w:r>
        <w:rPr>
          <w:rFonts w:ascii="Arial" w:hAnsi="Arial" w:eastAsia="Arial" w:cs="Arial"/>
          <w:sz w:val="24"/>
          <w:szCs w:val="24"/>
          <w:lang w:val="en-US"/>
        </w:rPr>
        <w:t xml:space="preserve">able </w:t>
      </w:r>
      <w:r>
        <w:rPr>
          <w:rFonts w:hint="default" w:ascii="Arial" w:hAnsi="Arial" w:eastAsia="Arial" w:cs="Arial"/>
          <w:sz w:val="24"/>
          <w:szCs w:val="24"/>
          <w:lang w:val="en-US"/>
        </w:rPr>
        <w:t xml:space="preserve">2 </w:t>
      </w:r>
      <w:r>
        <w:rPr>
          <w:rFonts w:ascii="Arial" w:hAnsi="Arial" w:eastAsia="Arial" w:cs="Arial"/>
          <w:sz w:val="24"/>
          <w:szCs w:val="24"/>
          <w:lang w:val="en-US"/>
        </w:rPr>
        <w:t>shows that</w:t>
      </w:r>
      <w:r>
        <w:rPr>
          <w:rFonts w:ascii="Arial" w:hAnsi="Arial" w:eastAsia="Arial" w:cs="Arial"/>
          <w:spacing w:val="-15"/>
          <w:sz w:val="24"/>
          <w:szCs w:val="24"/>
          <w:lang w:val="en-US"/>
        </w:rPr>
        <w:t xml:space="preserve"> the d</w:t>
      </w:r>
      <w:r>
        <w:rPr>
          <w:rFonts w:hint="default" w:ascii="Arial" w:hAnsi="Arial" w:eastAsia="Arial" w:cs="Arial"/>
          <w:spacing w:val="-15"/>
          <w:sz w:val="24"/>
          <w:szCs w:val="24"/>
          <w:lang w:val="en-US"/>
        </w:rPr>
        <w:t>omain</w:t>
      </w:r>
      <w:r>
        <w:rPr>
          <w:rFonts w:ascii="Arial" w:hAnsi="Arial" w:eastAsia="Arial" w:cs="Arial"/>
          <w:spacing w:val="-15"/>
          <w:sz w:val="24"/>
          <w:szCs w:val="24"/>
          <w:lang w:val="en-US"/>
        </w:rPr>
        <w:t xml:space="preserve">, </w:t>
      </w:r>
      <w:r>
        <w:rPr>
          <w:rFonts w:hint="default" w:ascii="Arial" w:hAnsi="Arial" w:eastAsia="SimSun" w:cs="Arial"/>
          <w:b w:val="0"/>
          <w:bCs w:val="0"/>
          <w:i w:val="0"/>
          <w:iCs w:val="0"/>
          <w:sz w:val="24"/>
          <w:szCs w:val="24"/>
          <w:lang w:val="en-US"/>
        </w:rPr>
        <w:t>human resource orientation</w:t>
      </w:r>
      <w:r>
        <w:rPr>
          <w:rFonts w:ascii="Arial" w:hAnsi="Arial" w:eastAsia="Arial" w:cs="Arial"/>
          <w:spacing w:val="-15"/>
          <w:sz w:val="24"/>
          <w:szCs w:val="24"/>
          <w:lang w:val="en-US"/>
        </w:rPr>
        <w:t xml:space="preserve">, was </w:t>
      </w:r>
      <w:r>
        <w:rPr>
          <w:rFonts w:ascii="Arial" w:hAnsi="Arial" w:eastAsia="Arial" w:cs="Arial"/>
          <w:sz w:val="24"/>
          <w:szCs w:val="24"/>
          <w:lang w:val="en-US"/>
        </w:rPr>
        <w:t>assessed by</w:t>
      </w:r>
      <w:r>
        <w:rPr>
          <w:rFonts w:ascii="Arial" w:hAnsi="Arial" w:eastAsia="Arial" w:cs="Arial"/>
          <w:spacing w:val="-9"/>
          <w:sz w:val="24"/>
          <w:szCs w:val="24"/>
          <w:lang w:val="en-US"/>
        </w:rPr>
        <w:t xml:space="preserve">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hint="default" w:ascii="Arial" w:hAnsi="Arial" w:eastAsia="Arial" w:cs="Arial"/>
          <w:sz w:val="24"/>
          <w:szCs w:val="24"/>
          <w:lang w:val="en-US"/>
        </w:rPr>
        <w:t>teachers</w:t>
      </w:r>
      <w:r>
        <w:rPr>
          <w:rFonts w:ascii="Arial" w:hAnsi="Arial" w:eastAsia="Arial" w:cs="Arial"/>
          <w:spacing w:val="-5"/>
          <w:sz w:val="24"/>
          <w:szCs w:val="24"/>
          <w:lang w:val="en-US"/>
        </w:rPr>
        <w:t xml:space="preserve"> </w:t>
      </w:r>
      <w:r>
        <w:rPr>
          <w:rFonts w:hint="default" w:ascii="Arial" w:hAnsi="Arial" w:eastAsia="Arial" w:cs="Arial"/>
          <w:spacing w:val="-5"/>
          <w:sz w:val="24"/>
          <w:szCs w:val="24"/>
          <w:lang w:val="en-US"/>
        </w:rPr>
        <w:t xml:space="preserve">in </w:t>
      </w:r>
      <w:r>
        <w:rPr>
          <w:rFonts w:hint="default" w:ascii="Arial" w:hAnsi="Arial" w:cs="Arial"/>
          <w:sz w:val="24"/>
          <w:szCs w:val="24"/>
          <w:lang w:val="en-US"/>
        </w:rPr>
        <w:t>Buhangin District in Davao City</w:t>
      </w:r>
      <w:r>
        <w:rPr>
          <w:rFonts w:hint="default" w:ascii="Arial" w:hAnsi="Arial" w:eastAsia="Arial" w:cs="Arial"/>
          <w:spacing w:val="-5"/>
          <w:sz w:val="24"/>
          <w:szCs w:val="24"/>
          <w:lang w:val="en-US"/>
        </w:rPr>
        <w:t xml:space="preserve"> </w:t>
      </w:r>
      <w:r>
        <w:rPr>
          <w:rFonts w:ascii="Arial" w:hAnsi="Arial" w:eastAsia="Arial" w:cs="Arial"/>
          <w:sz w:val="24"/>
          <w:szCs w:val="24"/>
          <w:lang w:val="en-US"/>
        </w:rPr>
        <w:t>as</w:t>
      </w:r>
      <w:r>
        <w:rPr>
          <w:rFonts w:ascii="Arial" w:hAnsi="Arial" w:eastAsia="Arial" w:cs="Arial"/>
          <w:spacing w:val="-4"/>
          <w:sz w:val="24"/>
          <w:szCs w:val="24"/>
          <w:lang w:val="en-US"/>
        </w:rPr>
        <w:t xml:space="preserve"> </w:t>
      </w:r>
      <w:r>
        <w:rPr>
          <w:rFonts w:hint="default" w:ascii="Arial" w:hAnsi="Arial" w:eastAsia="Arial" w:cs="Arial"/>
          <w:iCs/>
          <w:sz w:val="24"/>
          <w:szCs w:val="24"/>
          <w:lang w:val="en-US"/>
        </w:rPr>
        <w:t>extensive</w:t>
      </w:r>
      <w:r>
        <w:rPr>
          <w:rFonts w:ascii="Arial" w:hAnsi="Arial" w:eastAsia="Arial" w:cs="Arial"/>
          <w:spacing w:val="-7"/>
          <w:sz w:val="24"/>
          <w:szCs w:val="24"/>
          <w:lang w:val="en-US"/>
        </w:rPr>
        <w:t xml:space="preserve"> </w:t>
      </w:r>
      <w:r>
        <w:rPr>
          <w:rFonts w:ascii="Arial" w:hAnsi="Arial" w:eastAsia="Arial" w:cs="Arial"/>
          <w:sz w:val="24"/>
          <w:szCs w:val="24"/>
          <w:lang w:val="en-US"/>
        </w:rPr>
        <w:t>with</w:t>
      </w:r>
      <w:r>
        <w:rPr>
          <w:rFonts w:ascii="Arial" w:hAnsi="Arial" w:eastAsia="Arial" w:cs="Arial"/>
          <w:spacing w:val="-3"/>
          <w:sz w:val="24"/>
          <w:szCs w:val="24"/>
          <w:lang w:val="en-US"/>
        </w:rPr>
        <w:t xml:space="preserve"> </w:t>
      </w:r>
      <w:r>
        <w:rPr>
          <w:rFonts w:ascii="Arial" w:hAnsi="Arial" w:eastAsia="Arial" w:cs="Arial"/>
          <w:sz w:val="24"/>
          <w:szCs w:val="24"/>
          <w:lang w:val="en-US"/>
        </w:rPr>
        <w:t>a</w:t>
      </w:r>
      <w:r>
        <w:rPr>
          <w:rFonts w:ascii="Arial" w:hAnsi="Arial" w:eastAsia="Arial" w:cs="Arial"/>
          <w:spacing w:val="-6"/>
          <w:sz w:val="24"/>
          <w:szCs w:val="24"/>
          <w:lang w:val="en-US"/>
        </w:rPr>
        <w:t xml:space="preserve"> </w:t>
      </w:r>
      <w:r>
        <w:rPr>
          <w:rFonts w:ascii="Arial" w:hAnsi="Arial" w:eastAsia="Arial" w:cs="Arial"/>
          <w:sz w:val="24"/>
          <w:szCs w:val="24"/>
          <w:lang w:val="en-US"/>
        </w:rPr>
        <w:t>category</w:t>
      </w:r>
      <w:r>
        <w:rPr>
          <w:rFonts w:ascii="Arial" w:hAnsi="Arial" w:eastAsia="Arial" w:cs="Arial"/>
          <w:spacing w:val="-6"/>
          <w:sz w:val="24"/>
          <w:szCs w:val="24"/>
          <w:lang w:val="en-US"/>
        </w:rPr>
        <w:t xml:space="preserve"> </w:t>
      </w:r>
      <w:r>
        <w:rPr>
          <w:rFonts w:ascii="Arial" w:hAnsi="Arial" w:eastAsia="Arial" w:cs="Arial"/>
          <w:sz w:val="24"/>
          <w:szCs w:val="24"/>
          <w:lang w:val="en-US"/>
        </w:rPr>
        <w:t>mean</w:t>
      </w:r>
      <w:r>
        <w:rPr>
          <w:rFonts w:ascii="Arial" w:hAnsi="Arial" w:eastAsia="Arial" w:cs="Arial"/>
          <w:spacing w:val="-7"/>
          <w:sz w:val="24"/>
          <w:szCs w:val="24"/>
          <w:lang w:val="en-US"/>
        </w:rPr>
        <w:t xml:space="preserve"> </w:t>
      </w:r>
      <w:r>
        <w:rPr>
          <w:rFonts w:ascii="Arial" w:hAnsi="Arial" w:eastAsia="Arial" w:cs="Arial"/>
          <w:sz w:val="24"/>
          <w:szCs w:val="24"/>
          <w:lang w:val="en-US"/>
        </w:rPr>
        <w:t>of</w:t>
      </w:r>
      <w:r>
        <w:rPr>
          <w:rFonts w:ascii="Arial" w:hAnsi="Arial" w:eastAsia="Arial" w:cs="Arial"/>
          <w:spacing w:val="-3"/>
          <w:sz w:val="24"/>
          <w:szCs w:val="24"/>
          <w:lang w:val="en-US"/>
        </w:rPr>
        <w:t xml:space="preserve"> </w:t>
      </w:r>
      <w:r>
        <w:rPr>
          <w:rFonts w:ascii="Arial" w:hAnsi="Arial" w:eastAsia="Arial" w:cs="Arial"/>
          <w:sz w:val="24"/>
          <w:szCs w:val="24"/>
          <w:lang w:val="en-US"/>
        </w:rPr>
        <w:t>3.</w:t>
      </w:r>
      <w:r>
        <w:rPr>
          <w:rFonts w:hint="default" w:ascii="Arial" w:hAnsi="Arial" w:eastAsia="Arial" w:cs="Arial"/>
          <w:sz w:val="24"/>
          <w:szCs w:val="24"/>
          <w:lang w:val="en-US"/>
        </w:rPr>
        <w:t>51</w:t>
      </w:r>
      <w:r>
        <w:rPr>
          <w:rFonts w:ascii="Arial" w:hAnsi="Arial" w:eastAsia="Arial" w:cs="Arial"/>
          <w:sz w:val="24"/>
          <w:szCs w:val="24"/>
          <w:lang w:val="en-US"/>
        </w:rPr>
        <w:t>, interpreted as oftentimes observed.</w:t>
      </w:r>
      <w:r>
        <w:rPr>
          <w:rFonts w:ascii="Arial" w:hAnsi="Arial" w:eastAsia="Arial" w:cs="Arial"/>
          <w:spacing w:val="-7"/>
          <w:sz w:val="24"/>
          <w:szCs w:val="24"/>
          <w:lang w:val="en-US"/>
        </w:rPr>
        <w:t xml:space="preserve"> The mean rating of the different items ranges from 3.</w:t>
      </w:r>
      <w:r>
        <w:rPr>
          <w:rFonts w:hint="default" w:ascii="Arial" w:hAnsi="Arial" w:eastAsia="Arial" w:cs="Arial"/>
          <w:spacing w:val="-7"/>
          <w:sz w:val="24"/>
          <w:szCs w:val="24"/>
          <w:lang w:val="en-US"/>
        </w:rPr>
        <w:t>01</w:t>
      </w:r>
      <w:r>
        <w:rPr>
          <w:rFonts w:ascii="Arial" w:hAnsi="Arial" w:eastAsia="Arial" w:cs="Arial"/>
          <w:spacing w:val="-7"/>
          <w:sz w:val="24"/>
          <w:szCs w:val="24"/>
          <w:lang w:val="en-US"/>
        </w:rPr>
        <w:t xml:space="preserve"> to </w:t>
      </w:r>
      <w:r>
        <w:rPr>
          <w:rFonts w:hint="default" w:ascii="Arial" w:hAnsi="Arial" w:eastAsia="Arial" w:cs="Arial"/>
          <w:spacing w:val="-7"/>
          <w:sz w:val="24"/>
          <w:szCs w:val="24"/>
          <w:lang w:val="en-US"/>
        </w:rPr>
        <w:t>4</w:t>
      </w:r>
      <w:r>
        <w:rPr>
          <w:rFonts w:ascii="Arial" w:hAnsi="Arial" w:eastAsia="Arial" w:cs="Arial"/>
          <w:spacing w:val="-7"/>
          <w:sz w:val="24"/>
          <w:szCs w:val="24"/>
          <w:lang w:val="en-US"/>
        </w:rPr>
        <w:t>.</w:t>
      </w:r>
      <w:r>
        <w:rPr>
          <w:rFonts w:hint="default" w:ascii="Arial" w:hAnsi="Arial" w:eastAsia="Arial" w:cs="Arial"/>
          <w:spacing w:val="-7"/>
          <w:sz w:val="24"/>
          <w:szCs w:val="24"/>
          <w:lang w:val="en-US"/>
        </w:rPr>
        <w:t>13</w:t>
      </w:r>
      <w:r>
        <w:rPr>
          <w:rFonts w:ascii="Arial" w:hAnsi="Arial" w:eastAsia="Arial" w:cs="Arial"/>
          <w:spacing w:val="-7"/>
          <w:sz w:val="24"/>
          <w:szCs w:val="24"/>
          <w:lang w:val="en-US"/>
        </w:rPr>
        <w:t xml:space="preserve">.  </w:t>
      </w:r>
      <w:r>
        <w:rPr>
          <w:rFonts w:ascii="Arial" w:hAnsi="Arial" w:eastAsia="Arial" w:cs="Arial"/>
          <w:sz w:val="24"/>
          <w:szCs w:val="24"/>
          <w:lang w:val="en-US"/>
        </w:rPr>
        <w:t xml:space="preserve">On one hand, the item </w:t>
      </w:r>
      <w:r>
        <w:rPr>
          <w:rFonts w:hint="default" w:ascii="Arial" w:hAnsi="Arial" w:eastAsia="SimSun" w:cs="Arial"/>
          <w:i/>
          <w:iCs/>
          <w:sz w:val="24"/>
          <w:szCs w:val="24"/>
          <w:lang w:val="en-US"/>
        </w:rPr>
        <w:t>S</w:t>
      </w:r>
      <w:r>
        <w:rPr>
          <w:rFonts w:hint="default" w:ascii="Arial" w:hAnsi="Arial" w:eastAsia="SimSun" w:cs="Arial"/>
          <w:i/>
          <w:iCs/>
          <w:sz w:val="24"/>
          <w:szCs w:val="24"/>
        </w:rPr>
        <w:t>how</w:t>
      </w:r>
      <w:r>
        <w:rPr>
          <w:rFonts w:hint="default" w:ascii="Arial" w:hAnsi="Arial" w:eastAsia="SimSun" w:cs="Arial"/>
          <w:i/>
          <w:iCs/>
          <w:sz w:val="24"/>
          <w:szCs w:val="24"/>
          <w:lang w:val="en-US"/>
        </w:rPr>
        <w:t>ing</w:t>
      </w:r>
      <w:r>
        <w:rPr>
          <w:rFonts w:hint="default" w:ascii="Arial" w:hAnsi="Arial" w:eastAsia="SimSun" w:cs="Arial"/>
          <w:i/>
          <w:iCs/>
          <w:sz w:val="24"/>
          <w:szCs w:val="24"/>
        </w:rPr>
        <w:t xml:space="preserve"> high levels of support and concern for others</w:t>
      </w:r>
      <w:r>
        <w:rPr>
          <w:rFonts w:ascii="Arial" w:hAnsi="Arial" w:eastAsia="Times New Roman" w:cs="Arial"/>
          <w:color w:val="000000" w:themeColor="text1"/>
          <w:sz w:val="24"/>
          <w:szCs w:val="24"/>
          <w14:textFill>
            <w14:solidFill>
              <w14:schemeClr w14:val="tx1"/>
            </w14:solidFill>
          </w14:textFill>
        </w:rPr>
        <w:t xml:space="preserve"> </w:t>
      </w:r>
      <w:r>
        <w:rPr>
          <w:rFonts w:ascii="Arial" w:hAnsi="Arial" w:eastAsia="Arial" w:cs="Arial"/>
          <w:iCs/>
          <w:sz w:val="24"/>
          <w:szCs w:val="24"/>
          <w:lang w:val="en-US"/>
        </w:rPr>
        <w:t>has a mean rating of 3.</w:t>
      </w:r>
      <w:r>
        <w:rPr>
          <w:rFonts w:hint="default" w:ascii="Arial" w:hAnsi="Arial" w:eastAsia="Arial" w:cs="Arial"/>
          <w:iCs/>
          <w:sz w:val="24"/>
          <w:szCs w:val="24"/>
          <w:lang w:val="en-US"/>
        </w:rPr>
        <w:t>01</w:t>
      </w:r>
      <w:r>
        <w:rPr>
          <w:rFonts w:ascii="Arial" w:hAnsi="Arial" w:eastAsia="Arial" w:cs="Arial"/>
          <w:iCs/>
          <w:sz w:val="24"/>
          <w:szCs w:val="24"/>
          <w:lang w:val="en-US"/>
        </w:rPr>
        <w:t xml:space="preserve">, described as </w:t>
      </w:r>
      <w:r>
        <w:rPr>
          <w:rFonts w:hint="default" w:ascii="Arial" w:hAnsi="Arial" w:eastAsia="Arial" w:cs="Arial"/>
          <w:iCs/>
          <w:sz w:val="24"/>
          <w:szCs w:val="24"/>
          <w:lang w:val="en-US"/>
        </w:rPr>
        <w:t>moderately extensive and</w:t>
      </w:r>
      <w:r>
        <w:rPr>
          <w:rFonts w:ascii="Arial" w:hAnsi="Arial" w:eastAsia="Arial" w:cs="Arial"/>
          <w:iCs/>
          <w:sz w:val="24"/>
          <w:szCs w:val="24"/>
          <w:lang w:val="en-US"/>
        </w:rPr>
        <w:t xml:space="preserve"> interpreted as </w:t>
      </w:r>
      <w:r>
        <w:rPr>
          <w:rFonts w:hint="default" w:ascii="Arial" w:hAnsi="Arial" w:eastAsia="Arial" w:cs="Arial"/>
          <w:iCs/>
          <w:sz w:val="24"/>
          <w:szCs w:val="24"/>
          <w:lang w:val="en-US"/>
        </w:rPr>
        <w:t>some</w:t>
      </w:r>
      <w:r>
        <w:rPr>
          <w:rFonts w:ascii="Arial" w:hAnsi="Arial" w:eastAsia="Arial" w:cs="Arial"/>
          <w:iCs/>
          <w:sz w:val="24"/>
          <w:szCs w:val="24"/>
          <w:lang w:val="en-US"/>
        </w:rPr>
        <w:t>times observed.</w:t>
      </w:r>
      <w:r>
        <w:rPr>
          <w:rFonts w:ascii="Arial" w:hAnsi="Arial" w:eastAsia="Arial" w:cs="Arial"/>
          <w:sz w:val="24"/>
          <w:szCs w:val="24"/>
          <w:lang w:val="en-US"/>
        </w:rPr>
        <w:t xml:space="preserve"> </w:t>
      </w:r>
      <w:r>
        <w:rPr>
          <w:rFonts w:hint="default" w:ascii="Arial" w:hAnsi="Arial" w:eastAsia="Arial" w:cs="Arial"/>
          <w:sz w:val="24"/>
          <w:szCs w:val="24"/>
          <w:lang w:val="en-US"/>
        </w:rPr>
        <w:t>On the other hand</w:t>
      </w:r>
      <w:r>
        <w:rPr>
          <w:rFonts w:ascii="Arial" w:hAnsi="Arial" w:eastAsia="Arial" w:cs="Arial"/>
          <w:sz w:val="24"/>
          <w:szCs w:val="24"/>
          <w:lang w:val="en-US"/>
        </w:rPr>
        <w:t xml:space="preserve">, the item, </w:t>
      </w:r>
      <w:r>
        <w:rPr>
          <w:rFonts w:hint="default" w:ascii="Arial" w:hAnsi="Arial" w:eastAsia="SimSun" w:cs="Arial"/>
          <w:i/>
          <w:iCs/>
          <w:sz w:val="24"/>
          <w:szCs w:val="24"/>
          <w:lang w:val="en-US"/>
        </w:rPr>
        <w:t>G</w:t>
      </w:r>
      <w:r>
        <w:rPr>
          <w:rFonts w:hint="default" w:ascii="Arial" w:hAnsi="Arial" w:eastAsia="SimSun" w:cs="Arial"/>
          <w:i/>
          <w:iCs/>
          <w:sz w:val="24"/>
          <w:szCs w:val="24"/>
        </w:rPr>
        <w:t>iv</w:t>
      </w:r>
      <w:r>
        <w:rPr>
          <w:rFonts w:hint="default" w:ascii="Arial" w:hAnsi="Arial" w:eastAsia="SimSun" w:cs="Arial"/>
          <w:i/>
          <w:iCs/>
          <w:sz w:val="24"/>
          <w:szCs w:val="24"/>
          <w:lang w:val="en-US"/>
        </w:rPr>
        <w:t xml:space="preserve">ing </w:t>
      </w:r>
      <w:r>
        <w:rPr>
          <w:rFonts w:hint="default" w:ascii="Arial" w:hAnsi="Arial" w:eastAsia="SimSun" w:cs="Arial"/>
          <w:i/>
          <w:iCs/>
          <w:sz w:val="24"/>
          <w:szCs w:val="24"/>
        </w:rPr>
        <w:t>personal recognition for work well done</w:t>
      </w:r>
      <w:r>
        <w:rPr>
          <w:rFonts w:ascii="Arial" w:hAnsi="Arial" w:eastAsia="Arial" w:cs="Arial"/>
          <w:i/>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lang w:val="en-US"/>
          <w14:textFill>
            <w14:solidFill>
              <w14:schemeClr w14:val="tx1"/>
            </w14:solidFill>
          </w14:textFill>
        </w:rPr>
        <w:t xml:space="preserve">reflects a mean of </w:t>
      </w:r>
      <w:r>
        <w:rPr>
          <w:rFonts w:hint="default" w:ascii="Arial" w:hAnsi="Arial" w:eastAsia="Arial" w:cs="Arial"/>
          <w:color w:val="000000" w:themeColor="text1"/>
          <w:sz w:val="24"/>
          <w:szCs w:val="24"/>
          <w:lang w:val="en-US"/>
          <w14:textFill>
            <w14:solidFill>
              <w14:schemeClr w14:val="tx1"/>
            </w14:solidFill>
          </w14:textFill>
        </w:rPr>
        <w:t>4</w:t>
      </w:r>
      <w:r>
        <w:rPr>
          <w:rFonts w:ascii="Arial" w:hAnsi="Arial" w:eastAsia="Arial" w:cs="Arial"/>
          <w:color w:val="000000" w:themeColor="text1"/>
          <w:sz w:val="24"/>
          <w:szCs w:val="24"/>
          <w:lang w:val="en-US"/>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13</w:t>
      </w:r>
      <w:r>
        <w:rPr>
          <w:rFonts w:ascii="Arial" w:hAnsi="Arial" w:eastAsia="Arial" w:cs="Arial"/>
          <w:color w:val="000000" w:themeColor="text1"/>
          <w:sz w:val="24"/>
          <w:szCs w:val="24"/>
          <w:lang w:val="en-US"/>
          <w14:textFill>
            <w14:solidFill>
              <w14:schemeClr w14:val="tx1"/>
            </w14:solidFill>
          </w14:textFill>
        </w:rPr>
        <w:t xml:space="preserve"> described as </w:t>
      </w:r>
      <w:r>
        <w:rPr>
          <w:rFonts w:hint="default" w:ascii="Arial" w:hAnsi="Arial" w:eastAsia="Arial" w:cs="Arial"/>
          <w:iCs/>
          <w:color w:val="000000" w:themeColor="text1"/>
          <w:sz w:val="24"/>
          <w:szCs w:val="24"/>
          <w:lang w:val="en-US"/>
          <w14:textFill>
            <w14:solidFill>
              <w14:schemeClr w14:val="tx1"/>
            </w14:solidFill>
          </w14:textFill>
        </w:rPr>
        <w:t>extensive</w:t>
      </w:r>
      <w:r>
        <w:rPr>
          <w:rFonts w:ascii="Arial" w:hAnsi="Arial" w:eastAsia="Arial" w:cs="Arial"/>
          <w:color w:val="000000" w:themeColor="text1"/>
          <w:sz w:val="24"/>
          <w:szCs w:val="24"/>
          <w:lang w:val="en-US"/>
          <w14:textFill>
            <w14:solidFill>
              <w14:schemeClr w14:val="tx1"/>
            </w14:solidFill>
          </w14:textFill>
        </w:rPr>
        <w:t>, interpreted as oftentimes observed</w:t>
      </w:r>
      <w:r>
        <w:rPr>
          <w:rFonts w:hint="default" w:ascii="Arial" w:hAnsi="Arial" w:eastAsia="Arial" w:cs="Arial"/>
          <w:color w:val="000000" w:themeColor="text1"/>
          <w:sz w:val="24"/>
          <w:szCs w:val="24"/>
          <w:lang w:val="en-US"/>
          <w14:textFill>
            <w14:solidFill>
              <w14:schemeClr w14:val="tx1"/>
            </w14:solidFill>
          </w14:textFill>
        </w:rPr>
        <w:t xml:space="preserve"> by the teachers in Buhangin District, Davao City</w:t>
      </w:r>
      <w:r>
        <w:rPr>
          <w:rFonts w:ascii="Arial" w:hAnsi="Arial" w:eastAsia="Arial" w:cs="Arial"/>
          <w:color w:val="000000" w:themeColor="text1"/>
          <w:sz w:val="24"/>
          <w:szCs w:val="24"/>
          <w:lang w:val="en-US"/>
          <w14:textFill>
            <w14:solidFill>
              <w14:schemeClr w14:val="tx1"/>
            </w14:solidFill>
          </w14:textFill>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4"/>
                <w:szCs w:val="24"/>
                <w:u w:val="none"/>
                <w:lang w:val="en-US" w:eastAsia="zh-CN" w:bidi="ar"/>
              </w:rPr>
              <w:t>Table</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eastAsia="SimSun" w:cs="Arial"/>
                <w:b w:val="0"/>
                <w:bCs w:val="0"/>
                <w:i w:val="0"/>
                <w:iCs w:val="0"/>
                <w:color w:val="000000"/>
                <w:kern w:val="0"/>
                <w:sz w:val="24"/>
                <w:szCs w:val="24"/>
                <w:u w:val="none"/>
                <w:lang w:val="en-US" w:eastAsia="zh-CN" w:bidi="ar"/>
              </w:rPr>
              <w:t>2</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iCs/>
                <w:sz w:val="24"/>
                <w:szCs w:val="24"/>
                <w:lang w:val="en-US"/>
              </w:rPr>
              <w:t xml:space="preserve"> </w:t>
            </w:r>
            <w:r>
              <w:rPr>
                <w:rFonts w:hint="default" w:ascii="Arial" w:hAnsi="Arial" w:eastAsia="SimSun" w:cs="Arial"/>
                <w:b w:val="0"/>
                <w:bCs w:val="0"/>
                <w:i/>
                <w:iCs/>
                <w:sz w:val="24"/>
                <w:szCs w:val="24"/>
                <w:lang w:val="en-US"/>
              </w:rPr>
              <w:t>Human Resource Orientation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S</w:t>
            </w:r>
            <w:r>
              <w:rPr>
                <w:rFonts w:hint="default" w:ascii="Arial" w:hAnsi="Arial" w:eastAsia="SimSun" w:cs="Arial"/>
                <w:sz w:val="23"/>
                <w:szCs w:val="23"/>
              </w:rPr>
              <w:t>how</w:t>
            </w:r>
            <w:r>
              <w:rPr>
                <w:rFonts w:hint="default" w:ascii="Arial" w:hAnsi="Arial" w:eastAsia="SimSun" w:cs="Arial"/>
                <w:sz w:val="23"/>
                <w:szCs w:val="23"/>
                <w:lang w:val="en-US"/>
              </w:rPr>
              <w:t>ing</w:t>
            </w:r>
            <w:r>
              <w:rPr>
                <w:rFonts w:hint="default" w:ascii="Arial" w:hAnsi="Arial" w:eastAsia="SimSun" w:cs="Arial"/>
                <w:sz w:val="23"/>
                <w:szCs w:val="23"/>
              </w:rPr>
              <w:t xml:space="preserve"> high levels of support and concern for others.</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3.01</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w:t>
            </w:r>
            <w:r>
              <w:rPr>
                <w:rFonts w:hint="default" w:ascii="Arial" w:hAnsi="Arial" w:eastAsia="SimSun" w:cs="Arial"/>
                <w:sz w:val="23"/>
                <w:szCs w:val="23"/>
              </w:rPr>
              <w:t>uild</w:t>
            </w:r>
            <w:r>
              <w:rPr>
                <w:rFonts w:hint="default" w:ascii="Arial" w:hAnsi="Arial" w:eastAsia="SimSun" w:cs="Arial"/>
                <w:sz w:val="23"/>
                <w:szCs w:val="23"/>
                <w:lang w:val="en-US"/>
              </w:rPr>
              <w:t>ing</w:t>
            </w:r>
            <w:r>
              <w:rPr>
                <w:rFonts w:hint="default" w:ascii="Arial" w:hAnsi="Arial" w:eastAsia="SimSun" w:cs="Arial"/>
                <w:sz w:val="23"/>
                <w:szCs w:val="23"/>
              </w:rPr>
              <w:t xml:space="preserve"> trust through open and collaborative relationships.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3.56</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S</w:t>
            </w:r>
            <w:r>
              <w:rPr>
                <w:rFonts w:hint="default" w:ascii="Arial" w:hAnsi="Arial" w:eastAsia="SimSun" w:cs="Arial"/>
                <w:sz w:val="23"/>
                <w:szCs w:val="23"/>
              </w:rPr>
              <w:t>how</w:t>
            </w:r>
            <w:r>
              <w:rPr>
                <w:rFonts w:hint="default" w:ascii="Arial" w:hAnsi="Arial" w:eastAsia="SimSun" w:cs="Arial"/>
                <w:sz w:val="23"/>
                <w:szCs w:val="23"/>
                <w:lang w:val="en-US"/>
              </w:rPr>
              <w:t>ing</w:t>
            </w:r>
            <w:r>
              <w:rPr>
                <w:rFonts w:hint="default" w:ascii="Arial" w:hAnsi="Arial" w:eastAsia="SimSun" w:cs="Arial"/>
                <w:sz w:val="23"/>
                <w:szCs w:val="23"/>
              </w:rPr>
              <w:t xml:space="preserve"> high sensitivity and concern for others' needs and feelings.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3.87</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F</w:t>
            </w:r>
            <w:r>
              <w:rPr>
                <w:rFonts w:hint="default" w:ascii="Arial" w:hAnsi="Arial" w:eastAsia="SimSun" w:cs="Arial"/>
                <w:sz w:val="23"/>
                <w:szCs w:val="23"/>
              </w:rPr>
              <w:t>oster</w:t>
            </w:r>
            <w:r>
              <w:rPr>
                <w:rFonts w:hint="default" w:ascii="Arial" w:hAnsi="Arial" w:eastAsia="SimSun" w:cs="Arial"/>
                <w:sz w:val="23"/>
                <w:szCs w:val="23"/>
                <w:lang w:val="en-US"/>
              </w:rPr>
              <w:t>ing</w:t>
            </w:r>
            <w:r>
              <w:rPr>
                <w:rFonts w:hint="default" w:ascii="Arial" w:hAnsi="Arial" w:eastAsia="SimSun" w:cs="Arial"/>
                <w:sz w:val="23"/>
                <w:szCs w:val="23"/>
              </w:rPr>
              <w:t xml:space="preserve"> high levels of participation and involvement in decisions.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3.11</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 c</w:t>
            </w:r>
            <w:r>
              <w:rPr>
                <w:rFonts w:hint="default" w:ascii="Arial" w:hAnsi="Arial" w:eastAsia="SimSun" w:cs="Arial"/>
                <w:sz w:val="23"/>
                <w:szCs w:val="23"/>
              </w:rPr>
              <w:t>onsistently helpful and responsive to others.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3.12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L</w:t>
            </w:r>
            <w:r>
              <w:rPr>
                <w:rFonts w:hint="default" w:ascii="Arial" w:hAnsi="Arial" w:eastAsia="SimSun" w:cs="Arial"/>
                <w:sz w:val="23"/>
                <w:szCs w:val="23"/>
              </w:rPr>
              <w:t>isten</w:t>
            </w:r>
            <w:r>
              <w:rPr>
                <w:rFonts w:hint="default" w:ascii="Arial" w:hAnsi="Arial" w:eastAsia="SimSun" w:cs="Arial"/>
                <w:sz w:val="23"/>
                <w:szCs w:val="23"/>
                <w:lang w:val="en-US"/>
              </w:rPr>
              <w:t xml:space="preserve">ing </w:t>
            </w:r>
            <w:r>
              <w:rPr>
                <w:rFonts w:hint="default" w:ascii="Arial" w:hAnsi="Arial" w:eastAsia="SimSun" w:cs="Arial"/>
                <w:sz w:val="23"/>
                <w:szCs w:val="23"/>
              </w:rPr>
              <w:t>well and unusually receptive to other people's ideas and input.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G</w:t>
            </w:r>
            <w:r>
              <w:rPr>
                <w:rFonts w:hint="default" w:ascii="Arial" w:hAnsi="Arial" w:eastAsia="SimSun" w:cs="Arial"/>
                <w:sz w:val="23"/>
                <w:szCs w:val="23"/>
              </w:rPr>
              <w:t>iv</w:t>
            </w:r>
            <w:r>
              <w:rPr>
                <w:rFonts w:hint="default" w:ascii="Arial" w:hAnsi="Arial" w:eastAsia="SimSun" w:cs="Arial"/>
                <w:sz w:val="23"/>
                <w:szCs w:val="23"/>
                <w:lang w:val="en-US"/>
              </w:rPr>
              <w:t xml:space="preserve">ing </w:t>
            </w:r>
            <w:r>
              <w:rPr>
                <w:rFonts w:hint="default" w:ascii="Arial" w:hAnsi="Arial" w:eastAsia="SimSun" w:cs="Arial"/>
                <w:sz w:val="23"/>
                <w:szCs w:val="23"/>
              </w:rPr>
              <w:t>personal recognition for work well done.</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4.13</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4"/>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 xml:space="preserve">Being </w:t>
            </w:r>
            <w:r>
              <w:rPr>
                <w:rFonts w:hint="default" w:ascii="Arial" w:hAnsi="Arial" w:eastAsia="SimSun" w:cs="Arial"/>
                <w:sz w:val="23"/>
                <w:szCs w:val="23"/>
              </w:rPr>
              <w:t>highly participative manager.</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3.42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zh-CN"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3.51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hint="default" w:ascii="Arial" w:hAnsi="Arial" w:cs="Arial" w:eastAsiaTheme="minorEastAsia"/>
                <w:i/>
                <w:iCs/>
                <w:color w:val="000000"/>
                <w:sz w:val="24"/>
                <w:szCs w:val="24"/>
                <w:lang w:val="en-PH" w:eastAsia="zh-CN" w:bidi="ar-SA"/>
              </w:rPr>
            </w:pPr>
            <w:r>
              <w:rPr>
                <w:rFonts w:hint="default" w:ascii="Arial" w:hAnsi="Arial" w:cs="Arial"/>
                <w:b/>
                <w:bCs/>
                <w:i/>
                <w:iCs/>
                <w:color w:val="000000"/>
                <w:sz w:val="24"/>
                <w:szCs w:val="24"/>
                <w:u w:val="none"/>
                <w:lang w:val="en-PH"/>
              </w:rPr>
              <w:t>Extensive</w:t>
            </w:r>
          </w:p>
        </w:tc>
      </w:tr>
    </w:tbl>
    <w:p>
      <w:pPr>
        <w:widowControl w:val="0"/>
        <w:autoSpaceDE w:val="0"/>
        <w:autoSpaceDN w:val="0"/>
        <w:spacing w:after="0" w:line="240" w:lineRule="auto"/>
        <w:jc w:val="both"/>
        <w:rPr>
          <w:rFonts w:ascii="Arial" w:hAnsi="Arial" w:cs="Arial"/>
          <w:bCs/>
          <w:color w:val="000000"/>
          <w:sz w:val="24"/>
          <w:szCs w:val="24"/>
        </w:rPr>
      </w:pPr>
    </w:p>
    <w:p>
      <w:pPr>
        <w:widowControl w:val="0"/>
        <w:autoSpaceDE w:val="0"/>
        <w:autoSpaceDN w:val="0"/>
        <w:spacing w:after="0" w:line="480" w:lineRule="auto"/>
        <w:ind w:firstLine="720" w:firstLineChars="0"/>
        <w:jc w:val="both"/>
        <w:rPr>
          <w:rFonts w:hint="default" w:ascii="Arial" w:hAnsi="Arial" w:cs="Arial"/>
          <w:sz w:val="24"/>
          <w:szCs w:val="24"/>
          <w:lang w:val="en-US"/>
        </w:rPr>
      </w:pPr>
      <w:r>
        <w:rPr>
          <w:rFonts w:hint="default" w:ascii="Arial" w:hAnsi="Arial" w:eastAsia="Arial" w:cs="Arial"/>
          <w:color w:val="000000" w:themeColor="text1"/>
          <w:sz w:val="24"/>
          <w:szCs w:val="24"/>
          <w:lang w:val="en-US"/>
          <w14:textFill>
            <w14:solidFill>
              <w14:schemeClr w14:val="tx1"/>
            </w14:solidFill>
          </w14:textFill>
        </w:rPr>
        <w:t>This finding means</w:t>
      </w:r>
      <w:r>
        <w:rPr>
          <w:rFonts w:hint="default" w:ascii="Arial" w:hAnsi="Arial" w:cs="Arial"/>
          <w:sz w:val="24"/>
          <w:szCs w:val="24"/>
          <w:lang w:val="en-US"/>
        </w:rPr>
        <w:t xml:space="preserve"> that the school principals showed </w:t>
      </w:r>
      <w:r>
        <w:rPr>
          <w:rFonts w:hint="default" w:ascii="Arial" w:hAnsi="Arial" w:cs="Arial"/>
          <w:sz w:val="24"/>
          <w:szCs w:val="24"/>
        </w:rPr>
        <w:t>strong commitment to fostering positive relationships, supporting professional growth, and ensuring the well-being of teachers, staff, and students.</w:t>
      </w:r>
      <w:r>
        <w:rPr>
          <w:rFonts w:hint="default" w:ascii="Arial" w:hAnsi="Arial" w:cs="Arial"/>
          <w:sz w:val="24"/>
          <w:szCs w:val="24"/>
          <w:lang w:val="en-US"/>
        </w:rPr>
        <w:t xml:space="preserve"> The result agrees with the view of </w:t>
      </w:r>
      <w:r>
        <w:rPr>
          <w:rFonts w:hint="default" w:ascii="Arial" w:hAnsi="Arial" w:cs="Arial"/>
          <w:sz w:val="24"/>
          <w:szCs w:val="24"/>
        </w:rPr>
        <w:t xml:space="preserve">Bodla and Nawaz (2010) </w:t>
      </w:r>
      <w:r>
        <w:rPr>
          <w:rFonts w:hint="default" w:ascii="Arial" w:hAnsi="Arial" w:cs="Arial"/>
          <w:sz w:val="24"/>
          <w:szCs w:val="24"/>
          <w:lang w:val="en-US"/>
        </w:rPr>
        <w:t xml:space="preserve">that a </w:t>
      </w:r>
      <w:r>
        <w:rPr>
          <w:rFonts w:hint="default" w:ascii="Arial" w:hAnsi="Arial" w:cs="Arial"/>
          <w:sz w:val="24"/>
          <w:szCs w:val="24"/>
        </w:rPr>
        <w:t>human resource-oriented principal prioritizes the ongoing professional growth of teachers. At high levels, this results in a culture of continuous improvement, with access to quality professional development opportunities and mentorship programs to enhance teaching skills.</w:t>
      </w:r>
      <w:r>
        <w:rPr>
          <w:rFonts w:hint="default" w:ascii="Arial" w:hAnsi="Arial" w:cs="Arial"/>
          <w:sz w:val="24"/>
          <w:szCs w:val="24"/>
          <w:lang w:val="en-US"/>
        </w:rPr>
        <w:t xml:space="preserve"> This is also congruent to the findings of </w:t>
      </w:r>
      <w:r>
        <w:rPr>
          <w:rFonts w:hint="default" w:ascii="Arial" w:hAnsi="Arial" w:cs="Arial"/>
          <w:sz w:val="24"/>
          <w:szCs w:val="24"/>
        </w:rPr>
        <w:t>Holland</w:t>
      </w:r>
      <w:r>
        <w:rPr>
          <w:rFonts w:hint="default" w:ascii="Arial" w:hAnsi="Arial" w:cs="Arial"/>
          <w:sz w:val="24"/>
          <w:szCs w:val="24"/>
          <w:lang w:val="en-US"/>
        </w:rPr>
        <w:t xml:space="preserve"> et al.</w:t>
      </w:r>
      <w:r>
        <w:rPr>
          <w:rFonts w:hint="default" w:ascii="Arial" w:hAnsi="Arial" w:cs="Arial"/>
          <w:sz w:val="24"/>
          <w:szCs w:val="24"/>
        </w:rPr>
        <w:t xml:space="preserve"> (2014)</w:t>
      </w:r>
      <w:r>
        <w:rPr>
          <w:rFonts w:hint="default" w:ascii="Arial" w:hAnsi="Arial" w:cs="Arial"/>
          <w:sz w:val="24"/>
          <w:szCs w:val="24"/>
          <w:lang w:val="en-US"/>
        </w:rPr>
        <w:t xml:space="preserve"> that a </w:t>
      </w:r>
      <w:r>
        <w:rPr>
          <w:rFonts w:hint="default" w:ascii="Arial" w:hAnsi="Arial" w:cs="Arial"/>
          <w:sz w:val="24"/>
          <w:szCs w:val="24"/>
        </w:rPr>
        <w:t>principal with a human resource orientation focuses on creating a positive work environment and promoting staff morale and well-being. This approach can lead to high levels of job satisfaction, reduced turnover, and a motivated workforce that contributes to the success of the school</w:t>
      </w:r>
      <w:r>
        <w:rPr>
          <w:rFonts w:hint="default" w:ascii="Arial" w:hAnsi="Arial" w:cs="Arial"/>
          <w:sz w:val="24"/>
          <w:szCs w:val="24"/>
          <w:lang w:val="en-US"/>
        </w:rPr>
        <w:t>.</w:t>
      </w:r>
    </w:p>
    <w:p>
      <w:pPr>
        <w:widowControl w:val="0"/>
        <w:autoSpaceDE w:val="0"/>
        <w:autoSpaceDN w:val="0"/>
        <w:spacing w:after="0" w:line="480" w:lineRule="auto"/>
        <w:ind w:firstLine="720" w:firstLineChars="0"/>
        <w:jc w:val="both"/>
        <w:rPr>
          <w:rFonts w:ascii="Arial" w:hAnsi="Arial" w:eastAsia="Arial" w:cs="Arial"/>
          <w:sz w:val="24"/>
          <w:szCs w:val="24"/>
          <w:lang w:val="en-US"/>
        </w:rPr>
      </w:pPr>
      <w:r>
        <w:rPr>
          <w:rFonts w:hint="default" w:ascii="Arial" w:hAnsi="Arial" w:eastAsia="SimSun" w:cs="Arial"/>
          <w:b w:val="0"/>
          <w:bCs w:val="0"/>
          <w:i/>
          <w:iCs/>
          <w:sz w:val="24"/>
          <w:szCs w:val="24"/>
          <w:lang w:val="en-US"/>
        </w:rPr>
        <w:t xml:space="preserve">Political Orientation. </w:t>
      </w:r>
      <w:r>
        <w:rPr>
          <w:rFonts w:ascii="Arial" w:hAnsi="Arial" w:eastAsia="Arial" w:cs="Arial"/>
          <w:sz w:val="24"/>
          <w:szCs w:val="24"/>
          <w:lang w:val="en-US"/>
        </w:rPr>
        <w:t>In</w:t>
      </w:r>
      <w:r>
        <w:rPr>
          <w:rFonts w:ascii="Arial" w:hAnsi="Arial" w:eastAsia="Arial" w:cs="Arial"/>
          <w:spacing w:val="-9"/>
          <w:sz w:val="24"/>
          <w:szCs w:val="24"/>
          <w:lang w:val="en-US"/>
        </w:rPr>
        <w:t xml:space="preserve"> </w:t>
      </w:r>
      <w:r>
        <w:rPr>
          <w:rFonts w:ascii="Arial" w:hAnsi="Arial" w:eastAsia="Arial" w:cs="Arial"/>
          <w:sz w:val="24"/>
          <w:szCs w:val="24"/>
          <w:lang w:val="en-US"/>
        </w:rPr>
        <w:t>terms</w:t>
      </w:r>
      <w:r>
        <w:rPr>
          <w:rFonts w:ascii="Arial" w:hAnsi="Arial" w:eastAsia="Arial" w:cs="Arial"/>
          <w:spacing w:val="-6"/>
          <w:sz w:val="24"/>
          <w:szCs w:val="24"/>
          <w:lang w:val="en-US"/>
        </w:rPr>
        <w:t xml:space="preserve"> </w:t>
      </w:r>
      <w:r>
        <w:rPr>
          <w:rFonts w:ascii="Arial" w:hAnsi="Arial" w:eastAsia="Arial" w:cs="Arial"/>
          <w:sz w:val="24"/>
          <w:szCs w:val="24"/>
          <w:lang w:val="en-US"/>
        </w:rPr>
        <w:t xml:space="preserve">of </w:t>
      </w:r>
      <w:r>
        <w:rPr>
          <w:rFonts w:hint="default" w:ascii="Arial" w:hAnsi="Arial" w:eastAsia="SimSun" w:cs="Arial"/>
          <w:b w:val="0"/>
          <w:bCs w:val="0"/>
          <w:i w:val="0"/>
          <w:iCs w:val="0"/>
          <w:sz w:val="24"/>
          <w:szCs w:val="24"/>
          <w:lang w:val="en-US"/>
        </w:rPr>
        <w:t>political preference</w:t>
      </w:r>
      <w:r>
        <w:rPr>
          <w:rFonts w:ascii="Arial" w:hAnsi="Arial" w:eastAsia="Arial" w:cs="Arial"/>
          <w:sz w:val="24"/>
          <w:szCs w:val="24"/>
          <w:lang w:val="en-US"/>
        </w:rPr>
        <w:t>,</w:t>
      </w:r>
      <w:r>
        <w:rPr>
          <w:rFonts w:ascii="Arial" w:hAnsi="Arial" w:eastAsia="Arial" w:cs="Arial"/>
          <w:spacing w:val="-5"/>
          <w:sz w:val="24"/>
          <w:szCs w:val="24"/>
          <w:lang w:val="en-US"/>
        </w:rPr>
        <w:t xml:space="preserve"> </w:t>
      </w:r>
      <w:r>
        <w:rPr>
          <w:rFonts w:hint="default" w:ascii="Arial" w:hAnsi="Arial" w:eastAsia="Arial" w:cs="Arial"/>
          <w:sz w:val="24"/>
          <w:szCs w:val="24"/>
          <w:lang w:val="en-US"/>
        </w:rPr>
        <w:t>Table 3</w:t>
      </w:r>
      <w:r>
        <w:rPr>
          <w:rFonts w:ascii="Arial" w:hAnsi="Arial" w:eastAsia="Arial" w:cs="Arial"/>
          <w:spacing w:val="-6"/>
          <w:sz w:val="24"/>
          <w:szCs w:val="24"/>
          <w:lang w:val="en-US"/>
        </w:rPr>
        <w:t xml:space="preserve"> </w:t>
      </w:r>
      <w:r>
        <w:rPr>
          <w:rFonts w:ascii="Arial" w:hAnsi="Arial" w:eastAsia="Arial" w:cs="Arial"/>
          <w:sz w:val="24"/>
          <w:szCs w:val="24"/>
          <w:lang w:val="en-US"/>
        </w:rPr>
        <w:t>shows</w:t>
      </w:r>
      <w:r>
        <w:rPr>
          <w:rFonts w:ascii="Arial" w:hAnsi="Arial" w:eastAsia="Arial" w:cs="Arial"/>
          <w:spacing w:val="-5"/>
          <w:sz w:val="24"/>
          <w:szCs w:val="24"/>
          <w:lang w:val="en-US"/>
        </w:rPr>
        <w:t xml:space="preserve"> </w:t>
      </w:r>
      <w:r>
        <w:rPr>
          <w:rFonts w:ascii="Arial" w:hAnsi="Arial" w:eastAsia="Arial" w:cs="Arial"/>
          <w:sz w:val="24"/>
          <w:szCs w:val="24"/>
          <w:lang w:val="en-US"/>
        </w:rPr>
        <w:t>a</w:t>
      </w:r>
      <w:r>
        <w:rPr>
          <w:rFonts w:hint="default" w:ascii="Arial" w:hAnsi="Arial" w:eastAsia="Arial" w:cs="Arial"/>
          <w:sz w:val="24"/>
          <w:szCs w:val="24"/>
          <w:lang w:val="en-US"/>
        </w:rPr>
        <w:t xml:space="preserve"> moderately </w:t>
      </w:r>
      <w:r>
        <w:rPr>
          <w:rFonts w:hint="default" w:ascii="Arial" w:hAnsi="Arial" w:eastAsia="Arial" w:cs="Arial"/>
          <w:iCs/>
          <w:sz w:val="24"/>
          <w:szCs w:val="24"/>
          <w:lang w:val="en-US"/>
        </w:rPr>
        <w:t>extensive</w:t>
      </w:r>
      <w:r>
        <w:rPr>
          <w:rFonts w:ascii="Arial" w:hAnsi="Arial" w:eastAsia="Arial" w:cs="Arial"/>
          <w:spacing w:val="-8"/>
          <w:sz w:val="24"/>
          <w:szCs w:val="24"/>
          <w:lang w:val="en-US"/>
        </w:rPr>
        <w:t xml:space="preserve"> </w:t>
      </w:r>
      <w:r>
        <w:rPr>
          <w:rFonts w:ascii="Arial" w:hAnsi="Arial" w:eastAsia="Arial" w:cs="Arial"/>
          <w:sz w:val="24"/>
          <w:szCs w:val="24"/>
          <w:lang w:val="en-US"/>
        </w:rPr>
        <w:t>category</w:t>
      </w:r>
      <w:r>
        <w:rPr>
          <w:rFonts w:ascii="Arial" w:hAnsi="Arial" w:eastAsia="Arial" w:cs="Arial"/>
          <w:spacing w:val="-7"/>
          <w:sz w:val="24"/>
          <w:szCs w:val="24"/>
          <w:lang w:val="en-US"/>
        </w:rPr>
        <w:t xml:space="preserve"> </w:t>
      </w:r>
      <w:r>
        <w:rPr>
          <w:rFonts w:ascii="Arial" w:hAnsi="Arial" w:eastAsia="Arial" w:cs="Arial"/>
          <w:sz w:val="24"/>
          <w:szCs w:val="24"/>
          <w:lang w:val="en-US"/>
        </w:rPr>
        <w:t>mean</w:t>
      </w:r>
      <w:r>
        <w:rPr>
          <w:rFonts w:ascii="Arial" w:hAnsi="Arial" w:eastAsia="Arial" w:cs="Arial"/>
          <w:spacing w:val="-8"/>
          <w:sz w:val="24"/>
          <w:szCs w:val="24"/>
          <w:lang w:val="en-US"/>
        </w:rPr>
        <w:t xml:space="preserve"> </w:t>
      </w:r>
      <w:r>
        <w:rPr>
          <w:rFonts w:ascii="Arial" w:hAnsi="Arial" w:eastAsia="Arial" w:cs="Arial"/>
          <w:sz w:val="24"/>
          <w:szCs w:val="24"/>
          <w:lang w:val="en-US"/>
        </w:rPr>
        <w:t>rating of</w:t>
      </w:r>
      <w:r>
        <w:rPr>
          <w:rFonts w:ascii="Arial" w:hAnsi="Arial" w:eastAsia="Arial" w:cs="Arial"/>
          <w:spacing w:val="-11"/>
          <w:sz w:val="24"/>
          <w:szCs w:val="24"/>
          <w:lang w:val="en-US"/>
        </w:rPr>
        <w:t xml:space="preserve"> </w:t>
      </w:r>
      <w:r>
        <w:rPr>
          <w:rFonts w:ascii="Arial" w:hAnsi="Arial" w:eastAsia="Arial" w:cs="Arial"/>
          <w:sz w:val="24"/>
          <w:szCs w:val="24"/>
          <w:lang w:val="en-US"/>
        </w:rPr>
        <w:t>3.</w:t>
      </w:r>
      <w:r>
        <w:rPr>
          <w:rFonts w:hint="default" w:ascii="Arial" w:hAnsi="Arial" w:eastAsia="Arial" w:cs="Arial"/>
          <w:sz w:val="24"/>
          <w:szCs w:val="24"/>
          <w:lang w:val="en-US"/>
        </w:rPr>
        <w:t>30</w:t>
      </w:r>
      <w:r>
        <w:rPr>
          <w:rFonts w:ascii="Arial" w:hAnsi="Arial" w:eastAsia="Arial" w:cs="Arial"/>
          <w:spacing w:val="-14"/>
          <w:sz w:val="24"/>
          <w:szCs w:val="24"/>
          <w:lang w:val="en-US"/>
        </w:rPr>
        <w:t xml:space="preserve"> </w:t>
      </w:r>
      <w:r>
        <w:rPr>
          <w:rFonts w:ascii="Arial" w:hAnsi="Arial" w:eastAsia="Arial" w:cs="Arial"/>
          <w:sz w:val="24"/>
          <w:szCs w:val="24"/>
          <w:lang w:val="en-US"/>
        </w:rPr>
        <w:t>which</w:t>
      </w:r>
      <w:r>
        <w:rPr>
          <w:rFonts w:ascii="Arial" w:hAnsi="Arial" w:eastAsia="Arial" w:cs="Arial"/>
          <w:spacing w:val="-14"/>
          <w:sz w:val="24"/>
          <w:szCs w:val="24"/>
          <w:lang w:val="en-US"/>
        </w:rPr>
        <w:t xml:space="preserve"> </w:t>
      </w:r>
      <w:r>
        <w:rPr>
          <w:rFonts w:ascii="Arial" w:hAnsi="Arial" w:eastAsia="Arial" w:cs="Arial"/>
          <w:sz w:val="24"/>
          <w:szCs w:val="24"/>
          <w:lang w:val="en-US"/>
        </w:rPr>
        <w:t>means</w:t>
      </w:r>
      <w:r>
        <w:rPr>
          <w:rFonts w:ascii="Arial" w:hAnsi="Arial" w:eastAsia="Arial" w:cs="Arial"/>
          <w:spacing w:val="-11"/>
          <w:sz w:val="24"/>
          <w:szCs w:val="24"/>
          <w:lang w:val="en-US"/>
        </w:rPr>
        <w:t xml:space="preserve"> </w:t>
      </w:r>
      <w:r>
        <w:rPr>
          <w:rFonts w:ascii="Arial" w:hAnsi="Arial" w:eastAsia="Arial" w:cs="Arial"/>
          <w:sz w:val="24"/>
          <w:szCs w:val="24"/>
          <w:lang w:val="en-US"/>
        </w:rPr>
        <w:t>that</w:t>
      </w:r>
      <w:r>
        <w:rPr>
          <w:rFonts w:ascii="Arial" w:hAnsi="Arial" w:eastAsia="Arial" w:cs="Arial"/>
          <w:spacing w:val="-11"/>
          <w:sz w:val="24"/>
          <w:szCs w:val="24"/>
          <w:lang w:val="en-US"/>
        </w:rPr>
        <w:t xml:space="preserve"> </w:t>
      </w:r>
      <w:r>
        <w:rPr>
          <w:rFonts w:hint="default" w:ascii="Arial" w:hAnsi="Arial" w:eastAsia="Arial" w:cs="Arial"/>
          <w:spacing w:val="-11"/>
          <w:sz w:val="24"/>
          <w:szCs w:val="24"/>
          <w:lang w:val="en-US"/>
        </w:rPr>
        <w:t>managerial orientation of school principals in terms of</w:t>
      </w:r>
      <w:r>
        <w:rPr>
          <w:rFonts w:ascii="Arial" w:hAnsi="Arial" w:eastAsia="Arial" w:cs="Arial"/>
          <w:spacing w:val="-11"/>
          <w:sz w:val="24"/>
          <w:szCs w:val="24"/>
          <w:lang w:val="en-US"/>
        </w:rPr>
        <w:t xml:space="preserve"> </w:t>
      </w:r>
      <w:r>
        <w:rPr>
          <w:rFonts w:hint="default" w:ascii="Arial" w:hAnsi="Arial" w:cs="Arial"/>
          <w:b w:val="0"/>
          <w:bCs w:val="0"/>
          <w:i w:val="0"/>
          <w:iCs w:val="0"/>
          <w:color w:val="000000"/>
          <w:sz w:val="24"/>
          <w:szCs w:val="24"/>
          <w:u w:val="none"/>
          <w:lang w:val="en-US"/>
        </w:rPr>
        <w:t>political orientation</w:t>
      </w:r>
      <w:r>
        <w:rPr>
          <w:rFonts w:ascii="Arial" w:hAnsi="Arial" w:eastAsia="Arial" w:cs="Arial"/>
          <w:spacing w:val="-11"/>
          <w:sz w:val="24"/>
          <w:szCs w:val="24"/>
          <w:lang w:val="en-US"/>
        </w:rPr>
        <w:t xml:space="preserve"> </w:t>
      </w:r>
      <w:r>
        <w:rPr>
          <w:rFonts w:ascii="Arial" w:hAnsi="Arial" w:eastAsia="Arial" w:cs="Arial"/>
          <w:sz w:val="24"/>
          <w:szCs w:val="24"/>
          <w:lang w:val="en-US"/>
        </w:rPr>
        <w:t xml:space="preserve">is </w:t>
      </w:r>
      <w:r>
        <w:rPr>
          <w:rFonts w:hint="default" w:ascii="Arial" w:hAnsi="Arial" w:eastAsia="Arial" w:cs="Arial"/>
          <w:sz w:val="24"/>
          <w:szCs w:val="24"/>
          <w:lang w:val="en-US"/>
        </w:rPr>
        <w:t>some</w:t>
      </w:r>
      <w:r>
        <w:rPr>
          <w:rFonts w:ascii="Arial" w:hAnsi="Arial" w:eastAsia="Arial" w:cs="Arial"/>
          <w:sz w:val="24"/>
          <w:szCs w:val="24"/>
          <w:lang w:val="en-US"/>
        </w:rPr>
        <w:t>times observed</w:t>
      </w:r>
      <w:r>
        <w:rPr>
          <w:rFonts w:hint="default" w:ascii="Arial" w:hAnsi="Arial" w:eastAsia="Arial" w:cs="Arial"/>
          <w:sz w:val="24"/>
          <w:szCs w:val="24"/>
          <w:lang w:val="en-US"/>
        </w:rPr>
        <w:t xml:space="preserve"> among the school principals in Buhangin District, Davao City</w:t>
      </w:r>
      <w:r>
        <w:rPr>
          <w:rFonts w:ascii="Arial" w:hAnsi="Arial" w:eastAsia="Arial" w:cs="Arial"/>
          <w:sz w:val="24"/>
          <w:szCs w:val="24"/>
          <w:lang w:val="en-US"/>
        </w:rPr>
        <w:t>.</w:t>
      </w:r>
      <w:r>
        <w:rPr>
          <w:rFonts w:ascii="Arial" w:hAnsi="Arial" w:eastAsia="Arial" w:cs="Arial"/>
          <w:color w:val="FF0000"/>
          <w:sz w:val="24"/>
          <w:szCs w:val="24"/>
          <w:lang w:val="en-US"/>
        </w:rPr>
        <w:t xml:space="preserve"> </w:t>
      </w:r>
      <w:r>
        <w:rPr>
          <w:rFonts w:ascii="Arial" w:hAnsi="Arial" w:eastAsia="Arial" w:cs="Arial"/>
          <w:sz w:val="24"/>
          <w:szCs w:val="24"/>
          <w:lang w:val="en-US"/>
        </w:rPr>
        <w:t xml:space="preserve">The mean rating of the different items ranges from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89</w:t>
      </w:r>
      <w:r>
        <w:rPr>
          <w:rFonts w:ascii="Arial" w:hAnsi="Arial" w:eastAsia="Arial" w:cs="Arial"/>
          <w:sz w:val="24"/>
          <w:szCs w:val="24"/>
          <w:lang w:val="en-US"/>
        </w:rPr>
        <w:t xml:space="preserve"> to 3.</w:t>
      </w:r>
      <w:r>
        <w:rPr>
          <w:rFonts w:hint="default" w:ascii="Arial" w:hAnsi="Arial" w:eastAsia="Arial" w:cs="Arial"/>
          <w:sz w:val="24"/>
          <w:szCs w:val="24"/>
          <w:lang w:val="en-US"/>
        </w:rPr>
        <w:t>92</w:t>
      </w:r>
      <w:r>
        <w:rPr>
          <w:rFonts w:ascii="Arial" w:hAnsi="Arial" w:eastAsia="Arial" w:cs="Arial"/>
          <w:sz w:val="24"/>
          <w:szCs w:val="24"/>
          <w:lang w:val="en-US"/>
        </w:rPr>
        <w:t xml:space="preserve">. The item, </w:t>
      </w:r>
      <w:r>
        <w:rPr>
          <w:rFonts w:hint="default" w:ascii="Arial" w:hAnsi="Arial" w:eastAsia="SimSun" w:cs="Arial"/>
          <w:i/>
          <w:iCs/>
          <w:sz w:val="24"/>
          <w:szCs w:val="24"/>
          <w:lang w:val="en-US"/>
        </w:rPr>
        <w:t>Being v</w:t>
      </w:r>
      <w:r>
        <w:rPr>
          <w:rFonts w:hint="default" w:ascii="Arial" w:hAnsi="Arial" w:eastAsia="SimSun" w:cs="Arial"/>
          <w:i/>
          <w:iCs/>
          <w:sz w:val="24"/>
          <w:szCs w:val="24"/>
        </w:rPr>
        <w:t>ery effective in getting support from people with influence and power</w:t>
      </w:r>
      <w:r>
        <w:rPr>
          <w:rFonts w:ascii="Arial" w:hAnsi="Arial" w:eastAsia="Arial" w:cs="Arial"/>
          <w:i/>
          <w:sz w:val="24"/>
          <w:szCs w:val="24"/>
        </w:rPr>
        <w:t xml:space="preserve"> </w:t>
      </w:r>
      <w:r>
        <w:rPr>
          <w:rFonts w:ascii="Arial" w:hAnsi="Arial" w:eastAsia="Arial" w:cs="Arial"/>
          <w:iCs/>
          <w:sz w:val="24"/>
          <w:szCs w:val="24"/>
          <w:lang w:val="en-US"/>
        </w:rPr>
        <w:t xml:space="preserve">reflects a mean rating of </w:t>
      </w:r>
      <w:r>
        <w:rPr>
          <w:rFonts w:hint="default" w:ascii="Arial" w:hAnsi="Arial" w:eastAsia="Arial" w:cs="Arial"/>
          <w:iCs/>
          <w:sz w:val="24"/>
          <w:szCs w:val="24"/>
          <w:lang w:val="en-US"/>
        </w:rPr>
        <w:t>2</w:t>
      </w:r>
      <w:r>
        <w:rPr>
          <w:rFonts w:ascii="Arial" w:hAnsi="Arial" w:eastAsia="Arial" w:cs="Arial"/>
          <w:iCs/>
          <w:sz w:val="24"/>
          <w:szCs w:val="24"/>
          <w:lang w:val="en-US"/>
        </w:rPr>
        <w:t>.</w:t>
      </w:r>
      <w:r>
        <w:rPr>
          <w:rFonts w:hint="default" w:ascii="Arial" w:hAnsi="Arial" w:eastAsia="Arial" w:cs="Arial"/>
          <w:iCs/>
          <w:sz w:val="24"/>
          <w:szCs w:val="24"/>
          <w:lang w:val="en-US"/>
        </w:rPr>
        <w:t>89</w:t>
      </w:r>
      <w:r>
        <w:rPr>
          <w:rFonts w:ascii="Arial" w:hAnsi="Arial" w:eastAsia="Arial" w:cs="Arial"/>
          <w:iCs/>
          <w:sz w:val="24"/>
          <w:szCs w:val="24"/>
          <w:lang w:val="en-US"/>
        </w:rPr>
        <w:t xml:space="preserve">, described as </w:t>
      </w:r>
      <w:r>
        <w:rPr>
          <w:rFonts w:hint="default" w:ascii="Arial" w:hAnsi="Arial" w:eastAsia="Arial" w:cs="Arial"/>
          <w:iCs/>
          <w:sz w:val="24"/>
          <w:szCs w:val="24"/>
          <w:lang w:val="en-US"/>
        </w:rPr>
        <w:t>moderately extensive and</w:t>
      </w:r>
      <w:r>
        <w:rPr>
          <w:rFonts w:ascii="Arial" w:hAnsi="Arial" w:eastAsia="Arial" w:cs="Arial"/>
          <w:iCs/>
          <w:sz w:val="24"/>
          <w:szCs w:val="24"/>
          <w:lang w:val="en-US"/>
        </w:rPr>
        <w:t xml:space="preserve"> interpreted as </w:t>
      </w:r>
      <w:r>
        <w:rPr>
          <w:rFonts w:hint="default" w:ascii="Arial" w:hAnsi="Arial" w:eastAsia="Arial" w:cs="Arial"/>
          <w:iCs/>
          <w:sz w:val="24"/>
          <w:szCs w:val="24"/>
          <w:lang w:val="en-US"/>
        </w:rPr>
        <w:t>item some</w:t>
      </w:r>
      <w:r>
        <w:rPr>
          <w:rFonts w:ascii="Arial" w:hAnsi="Arial" w:eastAsia="Arial" w:cs="Arial"/>
          <w:iCs/>
          <w:sz w:val="24"/>
          <w:szCs w:val="24"/>
          <w:lang w:val="en-US"/>
        </w:rPr>
        <w:t>times observed</w:t>
      </w:r>
      <w:r>
        <w:rPr>
          <w:rFonts w:ascii="Arial" w:hAnsi="Arial" w:eastAsia="Arial" w:cs="Arial"/>
          <w:i/>
          <w:sz w:val="24"/>
          <w:szCs w:val="24"/>
          <w:lang w:val="en-US"/>
        </w:rPr>
        <w:t xml:space="preserve">. </w:t>
      </w:r>
      <w:r>
        <w:rPr>
          <w:rFonts w:ascii="Arial" w:hAnsi="Arial" w:eastAsia="Arial" w:cs="Arial"/>
          <w:iCs/>
          <w:sz w:val="24"/>
          <w:szCs w:val="24"/>
          <w:lang w:val="en-US"/>
        </w:rPr>
        <w:t>Meanwhile, the item</w:t>
      </w:r>
      <w:r>
        <w:rPr>
          <w:rFonts w:ascii="Arial" w:hAnsi="Arial" w:eastAsia="Arial" w:cs="Arial"/>
          <w:i/>
          <w:sz w:val="24"/>
          <w:szCs w:val="24"/>
          <w:lang w:val="en-US"/>
        </w:rPr>
        <w:t xml:space="preserve">, </w:t>
      </w:r>
      <w:r>
        <w:rPr>
          <w:rFonts w:hint="default" w:ascii="Arial" w:hAnsi="Arial" w:eastAsia="SimSun" w:cs="Arial"/>
          <w:i/>
          <w:iCs/>
          <w:sz w:val="24"/>
          <w:szCs w:val="24"/>
          <w:lang w:val="en-US"/>
        </w:rPr>
        <w:t>Being</w:t>
      </w:r>
      <w:r>
        <w:rPr>
          <w:rFonts w:hint="default" w:ascii="Arial" w:hAnsi="Arial" w:eastAsia="SimSun" w:cs="Arial"/>
          <w:i/>
          <w:iCs/>
          <w:sz w:val="24"/>
          <w:szCs w:val="24"/>
        </w:rPr>
        <w:t xml:space="preserve"> persuasive and influential</w:t>
      </w:r>
      <w:r>
        <w:rPr>
          <w:rFonts w:ascii="Arial" w:hAnsi="Arial" w:eastAsia="Arial" w:cs="Arial"/>
          <w:i/>
          <w:sz w:val="24"/>
          <w:szCs w:val="24"/>
        </w:rPr>
        <w:t xml:space="preserve"> </w:t>
      </w:r>
      <w:r>
        <w:rPr>
          <w:rFonts w:ascii="Arial" w:hAnsi="Arial" w:eastAsia="Arial" w:cs="Arial"/>
          <w:sz w:val="24"/>
          <w:szCs w:val="24"/>
          <w:lang w:val="en-US"/>
        </w:rPr>
        <w:t xml:space="preserve">shows a rating of </w:t>
      </w:r>
      <w:r>
        <w:rPr>
          <w:rFonts w:hint="default" w:ascii="Arial" w:hAnsi="Arial" w:eastAsia="Arial" w:cs="Arial"/>
          <w:sz w:val="24"/>
          <w:szCs w:val="24"/>
          <w:lang w:val="en-US"/>
        </w:rPr>
        <w:t>3</w:t>
      </w:r>
      <w:r>
        <w:rPr>
          <w:rFonts w:ascii="Arial" w:hAnsi="Arial" w:eastAsia="Arial" w:cs="Arial"/>
          <w:sz w:val="24"/>
          <w:szCs w:val="24"/>
          <w:lang w:val="en-US"/>
        </w:rPr>
        <w:t>.</w:t>
      </w:r>
      <w:r>
        <w:rPr>
          <w:rFonts w:hint="default" w:ascii="Arial" w:hAnsi="Arial" w:eastAsia="Arial" w:cs="Arial"/>
          <w:sz w:val="24"/>
          <w:szCs w:val="24"/>
          <w:lang w:val="en-US"/>
        </w:rPr>
        <w:t>92</w:t>
      </w:r>
      <w:r>
        <w:rPr>
          <w:rFonts w:ascii="Arial" w:hAnsi="Arial" w:eastAsia="Arial" w:cs="Arial"/>
          <w:sz w:val="24"/>
          <w:szCs w:val="24"/>
          <w:lang w:val="en-US"/>
        </w:rPr>
        <w:t xml:space="preserve">, described as </w:t>
      </w:r>
      <w:r>
        <w:rPr>
          <w:rFonts w:hint="default" w:ascii="Arial" w:hAnsi="Arial" w:eastAsia="Arial" w:cs="Arial"/>
          <w:iCs/>
          <w:sz w:val="24"/>
          <w:szCs w:val="24"/>
          <w:lang w:val="en-US"/>
        </w:rPr>
        <w:t>extensive and</w:t>
      </w:r>
      <w:r>
        <w:rPr>
          <w:rFonts w:ascii="Arial" w:hAnsi="Arial" w:eastAsia="Arial" w:cs="Arial"/>
          <w:sz w:val="24"/>
          <w:szCs w:val="24"/>
          <w:lang w:val="en-US"/>
        </w:rPr>
        <w:t xml:space="preserve"> interpreted as </w:t>
      </w:r>
      <w:r>
        <w:rPr>
          <w:rFonts w:hint="default" w:ascii="Arial" w:hAnsi="Arial" w:eastAsia="Arial" w:cs="Arial"/>
          <w:sz w:val="24"/>
          <w:szCs w:val="24"/>
          <w:lang w:val="en-US"/>
        </w:rPr>
        <w:t>item often</w:t>
      </w:r>
      <w:r>
        <w:rPr>
          <w:rFonts w:ascii="Arial" w:hAnsi="Arial" w:eastAsia="Arial" w:cs="Arial"/>
          <w:sz w:val="24"/>
          <w:szCs w:val="24"/>
          <w:lang w:val="en-US"/>
        </w:rPr>
        <w:t xml:space="preserve">times observed </w:t>
      </w:r>
      <w:r>
        <w:rPr>
          <w:rFonts w:hint="default" w:ascii="Arial" w:hAnsi="Arial" w:eastAsia="Arial" w:cs="Arial"/>
          <w:sz w:val="24"/>
          <w:szCs w:val="24"/>
          <w:lang w:val="en-US"/>
        </w:rPr>
        <w:t>by the respondents</w:t>
      </w:r>
      <w:r>
        <w:rPr>
          <w:rFonts w:ascii="Arial" w:hAnsi="Arial" w:eastAsia="Arial" w:cs="Arial"/>
          <w:sz w:val="24"/>
          <w:szCs w:val="24"/>
          <w:lang w:val="en-US"/>
        </w:rPr>
        <w:t>.</w:t>
      </w:r>
    </w:p>
    <w:p>
      <w:pPr>
        <w:widowControl w:val="0"/>
        <w:autoSpaceDE w:val="0"/>
        <w:autoSpaceDN w:val="0"/>
        <w:spacing w:after="0" w:line="480" w:lineRule="auto"/>
        <w:ind w:firstLine="720" w:firstLineChars="0"/>
        <w:jc w:val="both"/>
        <w:rPr>
          <w:rFonts w:hint="default" w:ascii="Arial" w:hAnsi="Arial" w:eastAsia="SimSun" w:cs="Arial"/>
          <w:sz w:val="24"/>
          <w:szCs w:val="24"/>
          <w:lang w:val="en-US"/>
        </w:rPr>
      </w:pPr>
      <w:r>
        <w:rPr>
          <w:rFonts w:hint="default" w:ascii="Arial" w:hAnsi="Arial" w:cs="Arial"/>
          <w:sz w:val="24"/>
          <w:szCs w:val="24"/>
          <w:lang w:val="en-US"/>
        </w:rPr>
        <w:t xml:space="preserve">This suggests that the </w:t>
      </w:r>
      <w:r>
        <w:rPr>
          <w:rFonts w:hint="default" w:ascii="Arial" w:hAnsi="Arial" w:cs="Arial"/>
          <w:sz w:val="24"/>
          <w:szCs w:val="24"/>
        </w:rPr>
        <w:t>commitment to managing relationships with various stakeholders, understanding and influencing educational policies, and advocating for the interests of the school within the broader political and social context</w:t>
      </w:r>
      <w:r>
        <w:rPr>
          <w:rFonts w:hint="default" w:ascii="Arial" w:hAnsi="Arial" w:cs="Arial"/>
          <w:sz w:val="24"/>
          <w:szCs w:val="24"/>
          <w:lang w:val="en-US"/>
        </w:rPr>
        <w:t xml:space="preserve"> is sometimes observed. The result agrees with </w:t>
      </w:r>
      <w:r>
        <w:rPr>
          <w:rFonts w:hint="default" w:ascii="Arial" w:hAnsi="Arial" w:cs="Arial"/>
          <w:sz w:val="24"/>
          <w:szCs w:val="24"/>
        </w:rPr>
        <w:t>Day et al. (2010)</w:t>
      </w:r>
      <w:r>
        <w:rPr>
          <w:rFonts w:hint="default" w:ascii="Arial" w:hAnsi="Arial" w:cs="Arial"/>
          <w:sz w:val="24"/>
          <w:szCs w:val="24"/>
          <w:lang w:val="en-US"/>
        </w:rPr>
        <w:t xml:space="preserve"> that</w:t>
      </w:r>
      <w:r>
        <w:rPr>
          <w:rFonts w:hint="default" w:ascii="Arial" w:hAnsi="Arial" w:cs="Arial"/>
          <w:sz w:val="24"/>
          <w:szCs w:val="24"/>
        </w:rPr>
        <w:t xml:space="preserve"> </w:t>
      </w:r>
      <w:r>
        <w:rPr>
          <w:rFonts w:hint="default" w:ascii="Arial" w:hAnsi="Arial" w:cs="Arial"/>
          <w:sz w:val="24"/>
          <w:szCs w:val="24"/>
          <w:lang w:val="en-US"/>
        </w:rPr>
        <w:t>moderate</w:t>
      </w:r>
      <w:r>
        <w:rPr>
          <w:rFonts w:hint="default" w:ascii="Arial" w:hAnsi="Arial" w:cs="Arial"/>
          <w:sz w:val="24"/>
          <w:szCs w:val="24"/>
        </w:rPr>
        <w:t>-level administrators often need to advocate for the interests of their school within the broader educational and political context. A political orientation involves advocating for policy changes, funding, and resources to support the school's mission and goals</w:t>
      </w:r>
      <w:r>
        <w:rPr>
          <w:rFonts w:hint="default" w:ascii="Arial" w:hAnsi="Arial" w:cs="Arial"/>
          <w:sz w:val="24"/>
          <w:szCs w:val="24"/>
          <w:lang w:val="en-US"/>
        </w:rPr>
        <w:t xml:space="preserve">. In addition, the result supports the view of </w:t>
      </w:r>
      <w:r>
        <w:rPr>
          <w:rFonts w:hint="default" w:ascii="Arial" w:hAnsi="Arial" w:cs="Arial"/>
          <w:sz w:val="24"/>
          <w:szCs w:val="24"/>
        </w:rPr>
        <w:t>Gordon (2013)</w:t>
      </w:r>
      <w:r>
        <w:rPr>
          <w:rFonts w:hint="default" w:ascii="Arial" w:hAnsi="Arial" w:cs="Arial"/>
          <w:sz w:val="24"/>
          <w:szCs w:val="24"/>
          <w:lang w:val="en-US"/>
        </w:rPr>
        <w:t xml:space="preserve"> that a school </w:t>
      </w:r>
      <w:r>
        <w:rPr>
          <w:rFonts w:hint="default" w:ascii="Arial" w:hAnsi="Arial" w:cs="Arial"/>
          <w:sz w:val="24"/>
          <w:szCs w:val="24"/>
        </w:rPr>
        <w:t>principal with a political orientation ensures that the school complies with these requirements while also understanding how to navigate and influence policy decisions that can impact the school's operations</w:t>
      </w:r>
      <w:r>
        <w:rPr>
          <w:rFonts w:hint="default" w:ascii="Arial" w:hAnsi="Arial" w:cs="Arial"/>
          <w:sz w:val="24"/>
          <w:szCs w:val="24"/>
          <w:lang w:val="en-US"/>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4"/>
                <w:szCs w:val="24"/>
                <w:u w:val="none"/>
                <w:lang w:val="en-US" w:eastAsia="zh-CN" w:bidi="ar"/>
              </w:rPr>
              <w:t>Table</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eastAsia="SimSun" w:cs="Arial"/>
                <w:b w:val="0"/>
                <w:bCs w:val="0"/>
                <w:i w:val="0"/>
                <w:iCs w:val="0"/>
                <w:color w:val="000000"/>
                <w:kern w:val="0"/>
                <w:sz w:val="24"/>
                <w:szCs w:val="24"/>
                <w:u w:val="none"/>
                <w:lang w:val="en-US" w:eastAsia="zh-CN" w:bidi="ar"/>
              </w:rPr>
              <w:t>3</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Political Orientation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H</w:t>
            </w:r>
            <w:r>
              <w:rPr>
                <w:rFonts w:hint="default" w:ascii="Arial" w:hAnsi="Arial" w:eastAsia="SimSun" w:cs="Arial"/>
                <w:sz w:val="23"/>
                <w:szCs w:val="23"/>
              </w:rPr>
              <w:t>av</w:t>
            </w:r>
            <w:r>
              <w:rPr>
                <w:rFonts w:hint="default" w:ascii="Arial" w:hAnsi="Arial" w:eastAsia="SimSun" w:cs="Arial"/>
                <w:sz w:val="23"/>
                <w:szCs w:val="23"/>
                <w:lang w:val="en-US"/>
              </w:rPr>
              <w:t>ing</w:t>
            </w:r>
            <w:r>
              <w:rPr>
                <w:rFonts w:hint="default" w:ascii="Arial" w:hAnsi="Arial" w:eastAsia="SimSun" w:cs="Arial"/>
                <w:sz w:val="23"/>
                <w:szCs w:val="23"/>
              </w:rPr>
              <w:t xml:space="preserve"> exceptional ability to mobilize people and resources to get things done.</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3.09</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w:t>
            </w:r>
            <w:r>
              <w:rPr>
                <w:rFonts w:hint="default" w:ascii="Arial" w:hAnsi="Arial" w:eastAsia="SimSun" w:cs="Arial"/>
                <w:sz w:val="23"/>
                <w:szCs w:val="23"/>
              </w:rPr>
              <w:t xml:space="preserve"> very skillful and shrewd negotiator.</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3.33</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Being</w:t>
            </w:r>
            <w:r>
              <w:rPr>
                <w:rFonts w:hint="default" w:ascii="Arial" w:hAnsi="Arial" w:eastAsia="SimSun" w:cs="Arial"/>
                <w:sz w:val="23"/>
                <w:szCs w:val="23"/>
              </w:rPr>
              <w:t xml:space="preserve"> persuasive and influential.</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3.92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A</w:t>
            </w:r>
            <w:r>
              <w:rPr>
                <w:rFonts w:hint="default" w:ascii="Arial" w:hAnsi="Arial" w:eastAsia="SimSun" w:cs="Arial"/>
                <w:sz w:val="23"/>
                <w:szCs w:val="23"/>
              </w:rPr>
              <w:t>nticipat</w:t>
            </w:r>
            <w:r>
              <w:rPr>
                <w:rFonts w:hint="default" w:ascii="Arial" w:hAnsi="Arial" w:eastAsia="SimSun" w:cs="Arial"/>
                <w:sz w:val="23"/>
                <w:szCs w:val="23"/>
                <w:lang w:val="en-US"/>
              </w:rPr>
              <w:t>ing</w:t>
            </w:r>
            <w:r>
              <w:rPr>
                <w:rFonts w:hint="default" w:ascii="Arial" w:hAnsi="Arial" w:eastAsia="SimSun" w:cs="Arial"/>
                <w:sz w:val="23"/>
                <w:szCs w:val="23"/>
              </w:rPr>
              <w:t xml:space="preserve"> and deal</w:t>
            </w:r>
            <w:r>
              <w:rPr>
                <w:rFonts w:hint="default" w:ascii="Arial" w:hAnsi="Arial" w:eastAsia="SimSun" w:cs="Arial"/>
                <w:sz w:val="23"/>
                <w:szCs w:val="23"/>
                <w:lang w:val="en-US"/>
              </w:rPr>
              <w:t>ing</w:t>
            </w:r>
            <w:r>
              <w:rPr>
                <w:rFonts w:hint="default" w:ascii="Arial" w:hAnsi="Arial" w:eastAsia="SimSun" w:cs="Arial"/>
                <w:sz w:val="23"/>
                <w:szCs w:val="23"/>
              </w:rPr>
              <w:t xml:space="preserve"> adroitly with organizational conflict.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3.04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 v</w:t>
            </w:r>
            <w:r>
              <w:rPr>
                <w:rFonts w:hint="default" w:ascii="Arial" w:hAnsi="Arial" w:eastAsia="SimSun" w:cs="Arial"/>
                <w:sz w:val="23"/>
                <w:szCs w:val="23"/>
              </w:rPr>
              <w:t>ery effective in getting support from people with influence and power.</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2.89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 p</w:t>
            </w:r>
            <w:r>
              <w:rPr>
                <w:rFonts w:hint="default" w:ascii="Arial" w:hAnsi="Arial" w:eastAsia="SimSun" w:cs="Arial"/>
                <w:sz w:val="23"/>
                <w:szCs w:val="23"/>
              </w:rPr>
              <w:t>olitically very sensitive and skillful.</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3.32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D</w:t>
            </w:r>
            <w:r>
              <w:rPr>
                <w:rFonts w:hint="default" w:ascii="Arial" w:hAnsi="Arial" w:eastAsia="SimSun" w:cs="Arial"/>
                <w:sz w:val="23"/>
                <w:szCs w:val="23"/>
              </w:rPr>
              <w:t>evelop</w:t>
            </w:r>
            <w:r>
              <w:rPr>
                <w:rFonts w:hint="default" w:ascii="Arial" w:hAnsi="Arial" w:eastAsia="SimSun" w:cs="Arial"/>
                <w:sz w:val="23"/>
                <w:szCs w:val="23"/>
                <w:lang w:val="en-US"/>
              </w:rPr>
              <w:t xml:space="preserve">ing </w:t>
            </w:r>
            <w:r>
              <w:rPr>
                <w:rFonts w:hint="default" w:ascii="Arial" w:hAnsi="Arial" w:eastAsia="SimSun" w:cs="Arial"/>
                <w:sz w:val="23"/>
                <w:szCs w:val="23"/>
              </w:rPr>
              <w:t>alliances to build a strong base of support.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3.45</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5"/>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S</w:t>
            </w:r>
            <w:r>
              <w:rPr>
                <w:rFonts w:hint="default" w:ascii="Arial" w:hAnsi="Arial" w:eastAsia="SimSun" w:cs="Arial"/>
                <w:sz w:val="23"/>
                <w:szCs w:val="23"/>
              </w:rPr>
              <w:t>ucceed</w:t>
            </w:r>
            <w:r>
              <w:rPr>
                <w:rFonts w:hint="default" w:ascii="Arial" w:hAnsi="Arial" w:eastAsia="SimSun" w:cs="Arial"/>
                <w:sz w:val="23"/>
                <w:szCs w:val="23"/>
                <w:lang w:val="en-US"/>
              </w:rPr>
              <w:t xml:space="preserve">ing </w:t>
            </w:r>
            <w:r>
              <w:rPr>
                <w:rFonts w:hint="default" w:ascii="Arial" w:hAnsi="Arial" w:eastAsia="SimSun" w:cs="Arial"/>
                <w:sz w:val="23"/>
                <w:szCs w:val="23"/>
              </w:rPr>
              <w:t>in the face of conflict and opposition.</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3.36</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zh-CN"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3.30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US"/>
              </w:rPr>
              <w:t xml:space="preserve">Moderately </w:t>
            </w:r>
            <w:r>
              <w:rPr>
                <w:rFonts w:hint="default" w:ascii="Arial" w:hAnsi="Arial" w:cs="Arial"/>
                <w:b/>
                <w:bCs/>
                <w:i/>
                <w:iCs/>
                <w:color w:val="000000"/>
                <w:sz w:val="24"/>
                <w:szCs w:val="24"/>
                <w:lang w:val="en-PH"/>
              </w:rPr>
              <w:t>Extensive</w:t>
            </w:r>
          </w:p>
        </w:tc>
      </w:tr>
    </w:tbl>
    <w:p>
      <w:pPr>
        <w:widowControl w:val="0"/>
        <w:autoSpaceDE w:val="0"/>
        <w:autoSpaceDN w:val="0"/>
        <w:spacing w:after="0" w:line="240" w:lineRule="auto"/>
        <w:jc w:val="both"/>
        <w:rPr>
          <w:rFonts w:hint="default" w:ascii="Arial" w:hAnsi="Arial" w:eastAsia="SimSun" w:cs="Arial"/>
          <w:color w:val="0000FF"/>
          <w:sz w:val="24"/>
          <w:szCs w:val="24"/>
          <w:lang w:val="en-US"/>
        </w:rPr>
      </w:pPr>
    </w:p>
    <w:p>
      <w:pPr>
        <w:widowControl w:val="0"/>
        <w:autoSpaceDE w:val="0"/>
        <w:autoSpaceDN w:val="0"/>
        <w:spacing w:after="0" w:line="480" w:lineRule="auto"/>
        <w:ind w:firstLine="720"/>
        <w:jc w:val="both"/>
        <w:rPr>
          <w:rFonts w:hint="default" w:ascii="Arial" w:hAnsi="Arial" w:cs="Arial"/>
          <w:sz w:val="24"/>
          <w:szCs w:val="24"/>
          <w:lang w:val="en-US"/>
        </w:rPr>
      </w:pPr>
      <w:r>
        <w:rPr>
          <w:rFonts w:hint="default" w:ascii="Arial" w:hAnsi="Arial" w:eastAsia="SimSun" w:cs="Arial"/>
          <w:b w:val="0"/>
          <w:bCs w:val="0"/>
          <w:i/>
          <w:iCs/>
          <w:sz w:val="24"/>
          <w:szCs w:val="24"/>
          <w:lang w:val="en-US"/>
        </w:rPr>
        <w:t xml:space="preserve">Symbolic Preference. </w:t>
      </w:r>
      <w:r>
        <w:rPr>
          <w:rFonts w:ascii="Arial" w:hAnsi="Arial" w:eastAsia="Arial" w:cs="Arial"/>
          <w:sz w:val="24"/>
          <w:szCs w:val="24"/>
          <w:lang w:val="en-US"/>
        </w:rPr>
        <w:t xml:space="preserve">Specifically, examining the </w:t>
      </w:r>
      <w:r>
        <w:rPr>
          <w:rFonts w:hint="default" w:ascii="Arial" w:hAnsi="Arial" w:eastAsia="Arial" w:cs="Arial"/>
          <w:sz w:val="24"/>
          <w:szCs w:val="24"/>
          <w:lang w:val="en-US"/>
        </w:rPr>
        <w:t>domain</w:t>
      </w:r>
      <w:r>
        <w:rPr>
          <w:rFonts w:ascii="Arial" w:hAnsi="Arial" w:eastAsia="Arial" w:cs="Arial"/>
          <w:sz w:val="24"/>
          <w:szCs w:val="24"/>
          <w:lang w:val="en-US"/>
        </w:rPr>
        <w:t xml:space="preserve"> on </w:t>
      </w:r>
      <w:r>
        <w:rPr>
          <w:rFonts w:hint="default" w:ascii="Arial" w:hAnsi="Arial" w:eastAsia="SimSun" w:cs="Arial"/>
          <w:b w:val="0"/>
          <w:bCs w:val="0"/>
          <w:i w:val="0"/>
          <w:iCs w:val="0"/>
          <w:sz w:val="24"/>
          <w:szCs w:val="24"/>
          <w:lang w:val="en-US"/>
        </w:rPr>
        <w:t>symbolic orientation</w:t>
      </w:r>
      <w:r>
        <w:rPr>
          <w:rFonts w:hint="default" w:ascii="Arial" w:hAnsi="Arial" w:eastAsia="Arial" w:cs="Arial"/>
          <w:sz w:val="24"/>
          <w:szCs w:val="24"/>
          <w:lang w:val="en-US"/>
        </w:rPr>
        <w:t xml:space="preserve">, results on Table 4 </w:t>
      </w:r>
      <w:r>
        <w:rPr>
          <w:rFonts w:ascii="Arial" w:hAnsi="Arial" w:eastAsia="Arial" w:cs="Arial"/>
          <w:sz w:val="24"/>
          <w:szCs w:val="24"/>
          <w:lang w:val="en-US"/>
        </w:rPr>
        <w:t>reveal that</w:t>
      </w:r>
      <w:r>
        <w:rPr>
          <w:rFonts w:ascii="Arial" w:hAnsi="Arial" w:eastAsia="Arial" w:cs="Arial"/>
          <w:spacing w:val="-5"/>
          <w:sz w:val="24"/>
          <w:szCs w:val="24"/>
          <w:lang w:val="en-US"/>
        </w:rPr>
        <w:t xml:space="preserve"> </w:t>
      </w:r>
      <w:r>
        <w:rPr>
          <w:rFonts w:ascii="Arial" w:hAnsi="Arial" w:eastAsia="Arial" w:cs="Arial"/>
          <w:sz w:val="24"/>
          <w:szCs w:val="24"/>
          <w:lang w:val="en-US"/>
        </w:rPr>
        <w:t>its category mean is 3.</w:t>
      </w:r>
      <w:r>
        <w:rPr>
          <w:rFonts w:hint="default" w:ascii="Arial" w:hAnsi="Arial" w:eastAsia="Arial" w:cs="Arial"/>
          <w:sz w:val="24"/>
          <w:szCs w:val="24"/>
          <w:lang w:val="en-US"/>
        </w:rPr>
        <w:t>24</w:t>
      </w:r>
      <w:r>
        <w:rPr>
          <w:rFonts w:ascii="Arial" w:hAnsi="Arial" w:eastAsia="Arial" w:cs="Arial"/>
          <w:sz w:val="24"/>
          <w:szCs w:val="24"/>
          <w:lang w:val="en-US"/>
        </w:rPr>
        <w:t xml:space="preserve"> described as </w:t>
      </w:r>
      <w:r>
        <w:rPr>
          <w:rFonts w:hint="default" w:ascii="Arial" w:hAnsi="Arial" w:eastAsia="Arial" w:cs="Arial"/>
          <w:sz w:val="24"/>
          <w:szCs w:val="24"/>
          <w:lang w:val="en-US"/>
        </w:rPr>
        <w:t xml:space="preserve">moderately </w:t>
      </w:r>
      <w:r>
        <w:rPr>
          <w:rFonts w:hint="default" w:ascii="Arial" w:hAnsi="Arial" w:eastAsia="Arial" w:cs="Arial"/>
          <w:iCs/>
          <w:sz w:val="24"/>
          <w:szCs w:val="24"/>
          <w:lang w:val="en-US"/>
        </w:rPr>
        <w:t>extensive</w:t>
      </w:r>
      <w:r>
        <w:rPr>
          <w:rFonts w:ascii="Arial" w:hAnsi="Arial" w:eastAsia="Arial" w:cs="Arial"/>
          <w:sz w:val="24"/>
          <w:szCs w:val="24"/>
          <w:lang w:val="en-US"/>
        </w:rPr>
        <w:t xml:space="preserve"> which means that this particular </w:t>
      </w:r>
      <w:r>
        <w:rPr>
          <w:rFonts w:hint="default" w:ascii="Arial" w:hAnsi="Arial" w:eastAsia="Arial" w:cs="Arial"/>
          <w:sz w:val="24"/>
          <w:szCs w:val="24"/>
          <w:lang w:val="en-US"/>
        </w:rPr>
        <w:t xml:space="preserve">domain on </w:t>
      </w:r>
      <w:r>
        <w:rPr>
          <w:rFonts w:hint="default" w:ascii="Arial" w:hAnsi="Arial" w:cs="Arial"/>
          <w:sz w:val="24"/>
          <w:szCs w:val="24"/>
          <w:lang w:val="en-US"/>
        </w:rPr>
        <w:t>managerial orientation of school principals</w:t>
      </w:r>
      <w:r>
        <w:rPr>
          <w:rFonts w:ascii="Arial" w:hAnsi="Arial" w:eastAsia="Arial" w:cs="Arial"/>
          <w:sz w:val="24"/>
          <w:szCs w:val="24"/>
          <w:lang w:val="en-US"/>
        </w:rPr>
        <w:t xml:space="preserve"> is </w:t>
      </w:r>
      <w:r>
        <w:rPr>
          <w:rFonts w:hint="default" w:ascii="Arial" w:hAnsi="Arial" w:eastAsia="Arial" w:cs="Arial"/>
          <w:sz w:val="24"/>
          <w:szCs w:val="24"/>
          <w:lang w:val="en-US"/>
        </w:rPr>
        <w:t>sometimes</w:t>
      </w:r>
      <w:r>
        <w:rPr>
          <w:rFonts w:ascii="Arial" w:hAnsi="Arial" w:eastAsia="Arial" w:cs="Arial"/>
          <w:sz w:val="24"/>
          <w:szCs w:val="24"/>
          <w:lang w:val="en-US"/>
        </w:rPr>
        <w:t xml:space="preserve"> observed</w:t>
      </w:r>
      <w:r>
        <w:rPr>
          <w:rFonts w:hint="default" w:ascii="Arial" w:hAnsi="Arial" w:eastAsia="Arial" w:cs="Arial"/>
          <w:sz w:val="24"/>
          <w:szCs w:val="24"/>
          <w:lang w:val="en-US"/>
        </w:rPr>
        <w:t xml:space="preserve"> by the teachers in Buhangin District, Davao City</w:t>
      </w:r>
      <w:r>
        <w:rPr>
          <w:rFonts w:ascii="Arial" w:hAnsi="Arial" w:eastAsia="Arial" w:cs="Arial"/>
          <w:sz w:val="24"/>
          <w:szCs w:val="24"/>
          <w:lang w:val="en-US"/>
        </w:rPr>
        <w:t xml:space="preserve">. The table further reveals that the mean rating of the items ranges from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57</w:t>
      </w:r>
      <w:r>
        <w:rPr>
          <w:rFonts w:ascii="Arial" w:hAnsi="Arial" w:eastAsia="Arial" w:cs="Arial"/>
          <w:sz w:val="24"/>
          <w:szCs w:val="24"/>
          <w:lang w:val="en-US"/>
        </w:rPr>
        <w:t xml:space="preserve"> to </w:t>
      </w:r>
      <w:r>
        <w:rPr>
          <w:rFonts w:hint="default" w:ascii="Arial" w:hAnsi="Arial" w:eastAsia="Arial" w:cs="Arial"/>
          <w:sz w:val="24"/>
          <w:szCs w:val="24"/>
          <w:lang w:val="en-US"/>
        </w:rPr>
        <w:t>3</w:t>
      </w:r>
      <w:r>
        <w:rPr>
          <w:rFonts w:ascii="Arial" w:hAnsi="Arial" w:eastAsia="Arial" w:cs="Arial"/>
          <w:sz w:val="24"/>
          <w:szCs w:val="24"/>
          <w:lang w:val="en-US"/>
        </w:rPr>
        <w:t>.</w:t>
      </w:r>
      <w:r>
        <w:rPr>
          <w:rFonts w:hint="default" w:ascii="Arial" w:hAnsi="Arial" w:eastAsia="Arial" w:cs="Arial"/>
          <w:sz w:val="24"/>
          <w:szCs w:val="24"/>
          <w:lang w:val="en-US"/>
        </w:rPr>
        <w:t>75</w:t>
      </w:r>
      <w:r>
        <w:rPr>
          <w:rFonts w:ascii="Arial" w:hAnsi="Arial" w:eastAsia="Arial" w:cs="Arial"/>
          <w:sz w:val="24"/>
          <w:szCs w:val="24"/>
          <w:lang w:val="en-US"/>
        </w:rPr>
        <w:t xml:space="preserve">. It is noteworthy that item, </w:t>
      </w:r>
      <w:r>
        <w:rPr>
          <w:rFonts w:hint="default" w:ascii="Arial" w:hAnsi="Arial" w:eastAsia="SimSun" w:cs="Arial"/>
          <w:i/>
          <w:iCs/>
          <w:sz w:val="24"/>
          <w:szCs w:val="24"/>
          <w:lang w:val="en-US"/>
        </w:rPr>
        <w:t>I</w:t>
      </w:r>
      <w:r>
        <w:rPr>
          <w:rFonts w:hint="default" w:ascii="Arial" w:hAnsi="Arial" w:eastAsia="SimSun" w:cs="Arial"/>
          <w:i/>
          <w:iCs/>
          <w:sz w:val="24"/>
          <w:szCs w:val="24"/>
        </w:rPr>
        <w:t>nspir</w:t>
      </w:r>
      <w:r>
        <w:rPr>
          <w:rFonts w:hint="default" w:ascii="Arial" w:hAnsi="Arial" w:eastAsia="SimSun" w:cs="Arial"/>
          <w:i/>
          <w:iCs/>
          <w:sz w:val="24"/>
          <w:szCs w:val="24"/>
          <w:lang w:val="en-US"/>
        </w:rPr>
        <w:t>ing</w:t>
      </w:r>
      <w:r>
        <w:rPr>
          <w:rFonts w:hint="default" w:ascii="Arial" w:hAnsi="Arial" w:eastAsia="SimSun" w:cs="Arial"/>
          <w:i/>
          <w:iCs/>
          <w:sz w:val="24"/>
          <w:szCs w:val="24"/>
        </w:rPr>
        <w:t xml:space="preserve"> others to do their best</w:t>
      </w:r>
      <w:r>
        <w:rPr>
          <w:rFonts w:ascii="Arial" w:hAnsi="Arial" w:eastAsia="Arial" w:cs="Arial"/>
          <w:i/>
          <w:iCs/>
          <w:sz w:val="24"/>
          <w:szCs w:val="24"/>
        </w:rPr>
        <w:t xml:space="preserve"> </w:t>
      </w:r>
      <w:r>
        <w:rPr>
          <w:rFonts w:ascii="Arial" w:hAnsi="Arial" w:eastAsia="Arial" w:cs="Arial"/>
          <w:sz w:val="24"/>
          <w:szCs w:val="24"/>
          <w:lang w:val="en-US"/>
        </w:rPr>
        <w:t xml:space="preserve">has a mean rating of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57</w:t>
      </w:r>
      <w:r>
        <w:rPr>
          <w:rFonts w:ascii="Arial" w:hAnsi="Arial" w:eastAsia="Arial" w:cs="Arial"/>
          <w:sz w:val="24"/>
          <w:szCs w:val="24"/>
          <w:lang w:val="en-US"/>
        </w:rPr>
        <w:t xml:space="preserve">, </w:t>
      </w:r>
      <w:r>
        <w:rPr>
          <w:rFonts w:ascii="Arial" w:hAnsi="Arial" w:eastAsia="Arial" w:cs="Arial"/>
          <w:i w:val="0"/>
          <w:iCs w:val="0"/>
          <w:sz w:val="24"/>
          <w:szCs w:val="24"/>
          <w:lang w:val="en-US"/>
        </w:rPr>
        <w:t>described as</w:t>
      </w:r>
      <w:r>
        <w:rPr>
          <w:rFonts w:ascii="Arial" w:hAnsi="Arial" w:eastAsia="Arial" w:cs="Arial"/>
          <w:i/>
          <w:iCs/>
          <w:sz w:val="24"/>
          <w:szCs w:val="24"/>
          <w:lang w:val="en-US"/>
        </w:rPr>
        <w:t xml:space="preserve"> </w:t>
      </w:r>
      <w:r>
        <w:rPr>
          <w:rFonts w:hint="default" w:ascii="Arial" w:hAnsi="Arial" w:eastAsia="Arial" w:cs="Arial"/>
          <w:i w:val="0"/>
          <w:iCs w:val="0"/>
          <w:sz w:val="24"/>
          <w:szCs w:val="24"/>
          <w:lang w:val="en-US"/>
        </w:rPr>
        <w:t xml:space="preserve">less </w:t>
      </w:r>
      <w:r>
        <w:rPr>
          <w:rFonts w:hint="default" w:ascii="Arial" w:hAnsi="Arial" w:eastAsia="Arial" w:cs="Arial"/>
          <w:iCs/>
          <w:sz w:val="24"/>
          <w:szCs w:val="24"/>
          <w:lang w:val="en-US"/>
        </w:rPr>
        <w:t>extensive and</w:t>
      </w:r>
      <w:r>
        <w:rPr>
          <w:rFonts w:ascii="Arial" w:hAnsi="Arial" w:eastAsia="Arial" w:cs="Arial"/>
          <w:i/>
          <w:iCs/>
          <w:sz w:val="24"/>
          <w:szCs w:val="24"/>
          <w:lang w:val="en-US"/>
        </w:rPr>
        <w:t xml:space="preserve"> </w:t>
      </w:r>
      <w:r>
        <w:rPr>
          <w:rFonts w:ascii="Arial" w:hAnsi="Arial" w:eastAsia="Arial" w:cs="Arial"/>
          <w:sz w:val="24"/>
          <w:szCs w:val="24"/>
          <w:lang w:val="en-US"/>
        </w:rPr>
        <w:t xml:space="preserve">interpreted as </w:t>
      </w:r>
      <w:r>
        <w:rPr>
          <w:rFonts w:hint="default" w:ascii="Arial" w:hAnsi="Arial" w:eastAsia="Arial" w:cs="Arial"/>
          <w:sz w:val="24"/>
          <w:szCs w:val="24"/>
          <w:lang w:val="en-US"/>
        </w:rPr>
        <w:t>item is seldom</w:t>
      </w:r>
      <w:r>
        <w:rPr>
          <w:rFonts w:ascii="Arial" w:hAnsi="Arial" w:eastAsia="Arial" w:cs="Arial"/>
          <w:sz w:val="24"/>
          <w:szCs w:val="24"/>
          <w:lang w:val="en-US"/>
        </w:rPr>
        <w:t xml:space="preserve"> observed</w:t>
      </w:r>
      <w:r>
        <w:rPr>
          <w:rFonts w:hint="default" w:ascii="Arial" w:hAnsi="Arial" w:eastAsia="Arial" w:cs="Arial"/>
          <w:sz w:val="24"/>
          <w:szCs w:val="24"/>
          <w:lang w:val="en-US"/>
        </w:rPr>
        <w:t>. Mean</w:t>
      </w:r>
      <w:r>
        <w:rPr>
          <w:rFonts w:ascii="Arial" w:hAnsi="Arial" w:eastAsia="Arial" w:cs="Arial"/>
          <w:sz w:val="24"/>
          <w:szCs w:val="24"/>
          <w:lang w:val="en-US"/>
        </w:rPr>
        <w:t xml:space="preserve">while </w:t>
      </w:r>
      <w:r>
        <w:rPr>
          <w:rFonts w:hint="default" w:ascii="Arial" w:hAnsi="Arial" w:eastAsia="Arial" w:cs="Arial"/>
          <w:sz w:val="24"/>
          <w:szCs w:val="24"/>
          <w:lang w:val="en-US"/>
        </w:rPr>
        <w:t xml:space="preserve">the </w:t>
      </w:r>
      <w:r>
        <w:rPr>
          <w:rFonts w:ascii="Arial" w:hAnsi="Arial" w:eastAsia="Arial" w:cs="Arial"/>
          <w:sz w:val="24"/>
          <w:szCs w:val="24"/>
          <w:lang w:val="en-US"/>
        </w:rPr>
        <w:t>item</w:t>
      </w:r>
      <w:r>
        <w:rPr>
          <w:rFonts w:ascii="Arial" w:hAnsi="Arial" w:eastAsia="Arial" w:cs="Arial"/>
          <w:i/>
          <w:iCs/>
          <w:sz w:val="24"/>
          <w:szCs w:val="24"/>
          <w:lang w:val="en-US"/>
        </w:rPr>
        <w:t xml:space="preserve"> </w:t>
      </w:r>
      <w:r>
        <w:rPr>
          <w:rFonts w:hint="default" w:ascii="Arial" w:hAnsi="Arial" w:eastAsia="SimSun" w:cs="Arial"/>
          <w:i/>
          <w:iCs/>
          <w:sz w:val="24"/>
          <w:szCs w:val="24"/>
          <w:lang w:val="en-US"/>
        </w:rPr>
        <w:t>G</w:t>
      </w:r>
      <w:r>
        <w:rPr>
          <w:rFonts w:hint="default" w:ascii="Arial" w:hAnsi="Arial" w:eastAsia="SimSun" w:cs="Arial"/>
          <w:i/>
          <w:iCs/>
          <w:sz w:val="24"/>
          <w:szCs w:val="24"/>
        </w:rPr>
        <w:t>enerat</w:t>
      </w:r>
      <w:r>
        <w:rPr>
          <w:rFonts w:hint="default" w:ascii="Arial" w:hAnsi="Arial" w:eastAsia="SimSun" w:cs="Arial"/>
          <w:i/>
          <w:iCs/>
          <w:sz w:val="24"/>
          <w:szCs w:val="24"/>
          <w:lang w:val="en-US"/>
        </w:rPr>
        <w:t>ing</w:t>
      </w:r>
      <w:r>
        <w:rPr>
          <w:rFonts w:hint="default" w:ascii="Arial" w:hAnsi="Arial" w:eastAsia="SimSun" w:cs="Arial"/>
          <w:i/>
          <w:iCs/>
          <w:sz w:val="24"/>
          <w:szCs w:val="24"/>
        </w:rPr>
        <w:t xml:space="preserve"> loyalty and enthusiasm</w:t>
      </w:r>
      <w:r>
        <w:rPr>
          <w:rFonts w:ascii="Arial" w:hAnsi="Arial" w:eastAsia="Arial" w:cs="Arial"/>
          <w:i/>
          <w:iCs/>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lang w:val="en-US"/>
          <w14:textFill>
            <w14:solidFill>
              <w14:schemeClr w14:val="tx1"/>
            </w14:solidFill>
          </w14:textFill>
        </w:rPr>
        <w:t xml:space="preserve">has a mean rating of </w:t>
      </w:r>
      <w:r>
        <w:rPr>
          <w:rFonts w:hint="default" w:ascii="Arial" w:hAnsi="Arial" w:eastAsia="Arial" w:cs="Arial"/>
          <w:color w:val="000000" w:themeColor="text1"/>
          <w:sz w:val="24"/>
          <w:szCs w:val="24"/>
          <w:lang w:val="en-US"/>
          <w14:textFill>
            <w14:solidFill>
              <w14:schemeClr w14:val="tx1"/>
            </w14:solidFill>
          </w14:textFill>
        </w:rPr>
        <w:t>3</w:t>
      </w:r>
      <w:r>
        <w:rPr>
          <w:rFonts w:ascii="Arial" w:hAnsi="Arial" w:eastAsia="Arial" w:cs="Arial"/>
          <w:color w:val="000000" w:themeColor="text1"/>
          <w:sz w:val="24"/>
          <w:szCs w:val="24"/>
          <w:lang w:val="en-US"/>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75</w:t>
      </w:r>
      <w:r>
        <w:rPr>
          <w:rFonts w:ascii="Arial" w:hAnsi="Arial" w:eastAsia="Arial" w:cs="Arial"/>
          <w:color w:val="000000" w:themeColor="text1"/>
          <w:sz w:val="24"/>
          <w:szCs w:val="24"/>
          <w:lang w:val="en-US"/>
          <w14:textFill>
            <w14:solidFill>
              <w14:schemeClr w14:val="tx1"/>
            </w14:solidFill>
          </w14:textFill>
        </w:rPr>
        <w:t xml:space="preserve">, described as </w:t>
      </w:r>
      <w:r>
        <w:rPr>
          <w:rFonts w:hint="default" w:ascii="Arial" w:hAnsi="Arial" w:eastAsia="Arial" w:cs="Arial"/>
          <w:iCs/>
          <w:sz w:val="24"/>
          <w:szCs w:val="24"/>
          <w:lang w:val="en-US"/>
        </w:rPr>
        <w:t>extensive</w:t>
      </w:r>
      <w:r>
        <w:rPr>
          <w:rFonts w:ascii="Arial" w:hAnsi="Arial" w:eastAsia="Arial" w:cs="Arial"/>
          <w:color w:val="000000" w:themeColor="text1"/>
          <w:sz w:val="24"/>
          <w:szCs w:val="24"/>
          <w:lang w:val="en-US"/>
          <w14:textFill>
            <w14:solidFill>
              <w14:schemeClr w14:val="tx1"/>
            </w14:solidFill>
          </w14:textFill>
        </w:rPr>
        <w:t xml:space="preserve"> and interpreted as </w:t>
      </w:r>
      <w:r>
        <w:rPr>
          <w:rFonts w:hint="default" w:ascii="Arial" w:hAnsi="Arial" w:eastAsia="Arial" w:cs="Arial"/>
          <w:color w:val="000000" w:themeColor="text1"/>
          <w:sz w:val="24"/>
          <w:szCs w:val="24"/>
          <w:lang w:val="en-US"/>
          <w14:textFill>
            <w14:solidFill>
              <w14:schemeClr w14:val="tx1"/>
            </w14:solidFill>
          </w14:textFill>
        </w:rPr>
        <w:t xml:space="preserve">item </w:t>
      </w:r>
      <w:r>
        <w:rPr>
          <w:rFonts w:ascii="Arial" w:hAnsi="Arial" w:eastAsia="Arial" w:cs="Arial"/>
          <w:color w:val="000000" w:themeColor="text1"/>
          <w:sz w:val="24"/>
          <w:szCs w:val="24"/>
          <w:lang w:val="en-US"/>
          <w14:textFill>
            <w14:solidFill>
              <w14:schemeClr w14:val="tx1"/>
            </w14:solidFill>
          </w14:textFill>
        </w:rPr>
        <w:t>oftentimes observed</w:t>
      </w:r>
      <w:r>
        <w:rPr>
          <w:rFonts w:hint="default" w:ascii="Arial" w:hAnsi="Arial" w:eastAsia="Arial" w:cs="Arial"/>
          <w:color w:val="000000" w:themeColor="text1"/>
          <w:sz w:val="24"/>
          <w:szCs w:val="24"/>
          <w:lang w:val="en-US"/>
          <w14:textFill>
            <w14:solidFill>
              <w14:schemeClr w14:val="tx1"/>
            </w14:solidFill>
          </w14:textFill>
        </w:rPr>
        <w:t xml:space="preserve"> by the teachers</w:t>
      </w:r>
      <w:r>
        <w:rPr>
          <w:rFonts w:ascii="Arial" w:hAnsi="Arial" w:eastAsia="Arial" w:cs="Arial"/>
          <w:color w:val="000000" w:themeColor="text1"/>
          <w:sz w:val="24"/>
          <w:szCs w:val="24"/>
          <w:lang w:val="en-US"/>
          <w14:textFill>
            <w14:solidFill>
              <w14:schemeClr w14:val="tx1"/>
            </w14:solidFill>
          </w14:textFill>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val="0"/>
                <w:iCs w:val="0"/>
                <w:color w:val="000000"/>
                <w:kern w:val="0"/>
                <w:sz w:val="24"/>
                <w:szCs w:val="24"/>
                <w:u w:val="none"/>
                <w:lang w:val="en-US" w:eastAsia="zh-CN" w:bidi="ar"/>
              </w:rPr>
            </w:pPr>
            <w:r>
              <w:rPr>
                <w:rFonts w:hint="default" w:ascii="Arial" w:hAnsi="Arial" w:eastAsia="SimSun" w:cs="Arial"/>
                <w:b w:val="0"/>
                <w:bCs w:val="0"/>
                <w:i w:val="0"/>
                <w:iCs w:val="0"/>
                <w:color w:val="000000"/>
                <w:kern w:val="0"/>
                <w:sz w:val="24"/>
                <w:szCs w:val="24"/>
                <w:u w:val="none"/>
                <w:lang w:val="en-US" w:eastAsia="zh-CN" w:bidi="ar"/>
              </w:rPr>
              <w:t>Table</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eastAsia="SimSun" w:cs="Arial"/>
                <w:b w:val="0"/>
                <w:bCs w:val="0"/>
                <w:i w:val="0"/>
                <w:iCs w:val="0"/>
                <w:color w:val="000000"/>
                <w:kern w:val="0"/>
                <w:sz w:val="24"/>
                <w:szCs w:val="24"/>
                <w:u w:val="none"/>
                <w:lang w:val="en-US" w:eastAsia="zh-CN" w:bidi="ar"/>
              </w:rPr>
              <w:t>4</w:t>
            </w:r>
            <w:r>
              <w:rPr>
                <w:rFonts w:hint="default" w:ascii="Arial" w:hAnsi="Arial" w:eastAsia="SimSun" w:cs="Arial"/>
                <w:b w:val="0"/>
                <w:bCs w:val="0"/>
                <w:i w:val="0"/>
                <w:iCs w:val="0"/>
                <w:color w:val="000000"/>
                <w:kern w:val="0"/>
                <w:sz w:val="24"/>
                <w:szCs w:val="24"/>
                <w:u w:val="none"/>
                <w:lang w:val="en-PH" w:eastAsia="zh-CN" w:bidi="ar"/>
              </w:rPr>
              <w:t xml:space="preserve">. </w:t>
            </w:r>
            <w:r>
              <w:rPr>
                <w:rFonts w:hint="default" w:ascii="Arial" w:hAnsi="Arial" w:cs="Arial"/>
                <w:i/>
                <w:iCs/>
                <w:sz w:val="24"/>
                <w:szCs w:val="24"/>
                <w:lang w:val="en-US"/>
              </w:rPr>
              <w:t>Managerial Orientation of School Principals</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eastAsia="SimSun" w:cs="Arial"/>
                <w:b w:val="0"/>
                <w:bCs w:val="0"/>
                <w:i/>
                <w:iCs/>
                <w:sz w:val="24"/>
                <w:szCs w:val="24"/>
                <w:lang w:val="en-US"/>
              </w:rPr>
              <w:t>Symbolic Orientation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I</w:t>
            </w:r>
            <w:r>
              <w:rPr>
                <w:rFonts w:hint="default" w:ascii="Arial" w:hAnsi="Arial" w:eastAsia="SimSun" w:cs="Arial"/>
                <w:sz w:val="23"/>
                <w:szCs w:val="23"/>
              </w:rPr>
              <w:t>nspir</w:t>
            </w:r>
            <w:r>
              <w:rPr>
                <w:rFonts w:hint="default" w:ascii="Arial" w:hAnsi="Arial" w:eastAsia="SimSun" w:cs="Arial"/>
                <w:sz w:val="23"/>
                <w:szCs w:val="23"/>
                <w:lang w:val="en-US"/>
              </w:rPr>
              <w:t>ing</w:t>
            </w:r>
            <w:r>
              <w:rPr>
                <w:rFonts w:hint="default" w:ascii="Arial" w:hAnsi="Arial" w:eastAsia="SimSun" w:cs="Arial"/>
                <w:sz w:val="23"/>
                <w:szCs w:val="23"/>
              </w:rPr>
              <w:t xml:space="preserve"> others to do their best.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2.57</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Less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 h</w:t>
            </w:r>
            <w:r>
              <w:rPr>
                <w:rFonts w:hint="default" w:ascii="Arial" w:hAnsi="Arial" w:eastAsia="SimSun" w:cs="Arial"/>
                <w:sz w:val="23"/>
                <w:szCs w:val="23"/>
              </w:rPr>
              <w:t>ighly charismatic.</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3.44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Being a</w:t>
            </w:r>
            <w:r>
              <w:rPr>
                <w:rFonts w:hint="default" w:ascii="Arial" w:hAnsi="Arial" w:eastAsia="SimSun" w:cs="Arial"/>
                <w:sz w:val="23"/>
                <w:szCs w:val="23"/>
              </w:rPr>
              <w:t>ble to be an inspiration to others.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3.56</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Being h</w:t>
            </w:r>
            <w:r>
              <w:rPr>
                <w:rFonts w:hint="default" w:ascii="Arial" w:hAnsi="Arial" w:eastAsia="SimSun" w:cs="Arial"/>
                <w:sz w:val="23"/>
                <w:szCs w:val="23"/>
              </w:rPr>
              <w:t>ighly imaginative and creative.</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3.11</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C</w:t>
            </w:r>
            <w:r>
              <w:rPr>
                <w:rFonts w:hint="default" w:ascii="Arial" w:hAnsi="Arial" w:eastAsia="SimSun" w:cs="Arial"/>
                <w:sz w:val="23"/>
                <w:szCs w:val="23"/>
              </w:rPr>
              <w:t>ommunicat</w:t>
            </w:r>
            <w:r>
              <w:rPr>
                <w:rFonts w:hint="default" w:ascii="Arial" w:hAnsi="Arial" w:eastAsia="SimSun" w:cs="Arial"/>
                <w:sz w:val="23"/>
                <w:szCs w:val="23"/>
                <w:lang w:val="en-US"/>
              </w:rPr>
              <w:t>ing</w:t>
            </w:r>
            <w:r>
              <w:rPr>
                <w:rFonts w:hint="default" w:ascii="Arial" w:hAnsi="Arial" w:eastAsia="SimSun" w:cs="Arial"/>
                <w:sz w:val="23"/>
                <w:szCs w:val="23"/>
              </w:rPr>
              <w:t xml:space="preserve"> a strong and challenging sense of vision and mission.</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3.08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S</w:t>
            </w:r>
            <w:r>
              <w:rPr>
                <w:rFonts w:hint="default" w:ascii="Arial" w:hAnsi="Arial" w:eastAsia="SimSun" w:cs="Arial"/>
                <w:sz w:val="23"/>
                <w:szCs w:val="23"/>
              </w:rPr>
              <w:t>ee</w:t>
            </w:r>
            <w:r>
              <w:rPr>
                <w:rFonts w:hint="default" w:ascii="Arial" w:hAnsi="Arial" w:eastAsia="SimSun" w:cs="Arial"/>
                <w:sz w:val="23"/>
                <w:szCs w:val="23"/>
                <w:lang w:val="en-US"/>
              </w:rPr>
              <w:t xml:space="preserve">ing </w:t>
            </w:r>
            <w:r>
              <w:rPr>
                <w:rFonts w:hint="default" w:ascii="Arial" w:hAnsi="Arial" w:eastAsia="SimSun" w:cs="Arial"/>
                <w:sz w:val="23"/>
                <w:szCs w:val="23"/>
              </w:rPr>
              <w:t>beyond current realities to generate exciting new opportunities.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3.14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ko-KR" w:bidi="ar-SA"/>
              </w:rPr>
            </w:pPr>
            <w:r>
              <w:rPr>
                <w:rFonts w:hint="default" w:ascii="Arial" w:hAnsi="Arial" w:eastAsia="SimSun" w:cs="Arial"/>
                <w:sz w:val="23"/>
                <w:szCs w:val="23"/>
                <w:lang w:val="en-US"/>
              </w:rPr>
              <w:t>G</w:t>
            </w:r>
            <w:r>
              <w:rPr>
                <w:rFonts w:hint="default" w:ascii="Arial" w:hAnsi="Arial" w:eastAsia="SimSun" w:cs="Arial"/>
                <w:sz w:val="23"/>
                <w:szCs w:val="23"/>
              </w:rPr>
              <w:t>enerat</w:t>
            </w:r>
            <w:r>
              <w:rPr>
                <w:rFonts w:hint="default" w:ascii="Arial" w:hAnsi="Arial" w:eastAsia="SimSun" w:cs="Arial"/>
                <w:sz w:val="23"/>
                <w:szCs w:val="23"/>
                <w:lang w:val="en-US"/>
              </w:rPr>
              <w:t>ing</w:t>
            </w:r>
            <w:r>
              <w:rPr>
                <w:rFonts w:hint="default" w:ascii="Arial" w:hAnsi="Arial" w:eastAsia="SimSun" w:cs="Arial"/>
                <w:sz w:val="23"/>
                <w:szCs w:val="23"/>
              </w:rPr>
              <w:t xml:space="preserve"> loyalty and enthusiasm.</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3.75</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6"/>
              </w:numPr>
              <w:spacing w:after="0" w:line="240" w:lineRule="auto"/>
              <w:ind w:left="425" w:leftChars="0" w:hanging="425" w:firstLineChars="0"/>
              <w:jc w:val="both"/>
              <w:rPr>
                <w:rFonts w:hint="default" w:ascii="Arial" w:hAnsi="Arial" w:cs="Arial" w:eastAsiaTheme="minorHAnsi"/>
                <w:sz w:val="23"/>
                <w:szCs w:val="23"/>
                <w:lang w:val="en-US" w:eastAsia="zh-CN" w:bidi="ar-SA"/>
              </w:rPr>
            </w:pPr>
            <w:r>
              <w:rPr>
                <w:rFonts w:hint="default" w:ascii="Arial" w:hAnsi="Arial" w:eastAsia="SimSun" w:cs="Arial"/>
                <w:sz w:val="23"/>
                <w:szCs w:val="23"/>
                <w:lang w:val="en-US"/>
              </w:rPr>
              <w:t>S</w:t>
            </w:r>
            <w:r>
              <w:rPr>
                <w:rFonts w:hint="default" w:ascii="Arial" w:hAnsi="Arial" w:eastAsia="SimSun" w:cs="Arial"/>
                <w:sz w:val="23"/>
                <w:szCs w:val="23"/>
              </w:rPr>
              <w:t>erv</w:t>
            </w:r>
            <w:r>
              <w:rPr>
                <w:rFonts w:hint="default" w:ascii="Arial" w:hAnsi="Arial" w:eastAsia="SimSun" w:cs="Arial"/>
                <w:sz w:val="23"/>
                <w:szCs w:val="23"/>
                <w:lang w:val="en-US"/>
              </w:rPr>
              <w:t xml:space="preserve">ing </w:t>
            </w:r>
            <w:r>
              <w:rPr>
                <w:rFonts w:hint="default" w:ascii="Arial" w:hAnsi="Arial" w:eastAsia="SimSun" w:cs="Arial"/>
                <w:sz w:val="23"/>
                <w:szCs w:val="23"/>
              </w:rPr>
              <w:t>as an influential model of organizational aspirations and values.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3"/>
                <w:szCs w:val="23"/>
                <w:u w:val="none"/>
                <w:lang w:val="en-US" w:eastAsia="zh-CN" w:bidi="ar-SA"/>
              </w:rPr>
            </w:pPr>
            <w:r>
              <w:rPr>
                <w:rFonts w:hint="default" w:ascii="Arial" w:hAnsi="Arial" w:eastAsia="SimSun" w:cs="Arial"/>
                <w:i w:val="0"/>
                <w:iCs w:val="0"/>
                <w:color w:val="000000"/>
                <w:kern w:val="0"/>
                <w:sz w:val="23"/>
                <w:szCs w:val="23"/>
                <w:u w:val="none"/>
                <w:lang w:val="en-US" w:eastAsia="zh-CN" w:bidi="ar"/>
              </w:rPr>
              <w:t>3.24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3"/>
                <w:szCs w:val="23"/>
                <w:lang w:val="en-PH" w:eastAsia="zh-CN" w:bidi="ar-SA"/>
              </w:rPr>
            </w:pPr>
            <w:r>
              <w:rPr>
                <w:rFonts w:hint="default" w:ascii="Arial" w:hAnsi="Arial" w:cs="Arial"/>
                <w:color w:val="000000"/>
                <w:sz w:val="23"/>
                <w:szCs w:val="23"/>
                <w:lang w:val="en-US"/>
              </w:rPr>
              <w:t xml:space="preserve">Moderately </w:t>
            </w:r>
            <w:r>
              <w:rPr>
                <w:rFonts w:hint="default" w:ascii="Arial" w:hAnsi="Arial" w:cs="Arial"/>
                <w:color w:val="000000"/>
                <w:sz w:val="23"/>
                <w:szCs w:val="23"/>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zh-CN"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3.24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US"/>
              </w:rPr>
              <w:t xml:space="preserve">Moderately </w:t>
            </w:r>
            <w:r>
              <w:rPr>
                <w:rFonts w:hint="default" w:ascii="Arial" w:hAnsi="Arial" w:cs="Arial"/>
                <w:b/>
                <w:bCs/>
                <w:i/>
                <w:iCs/>
                <w:color w:val="000000"/>
                <w:sz w:val="24"/>
                <w:szCs w:val="24"/>
                <w:lang w:val="en-PH"/>
              </w:rPr>
              <w:t>Extensive</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cs="Arial"/>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hint="default" w:ascii="Arial" w:hAnsi="Arial" w:cs="Arial"/>
          <w:sz w:val="24"/>
          <w:szCs w:val="24"/>
          <w:lang w:val="en-US"/>
        </w:rPr>
      </w:pPr>
      <w:r>
        <w:rPr>
          <w:rFonts w:hint="default" w:ascii="Arial" w:hAnsi="Arial" w:eastAsia="Arial" w:cs="Arial"/>
          <w:color w:val="000000" w:themeColor="text1"/>
          <w:sz w:val="24"/>
          <w:szCs w:val="24"/>
          <w:lang w:val="en-US"/>
          <w14:textFill>
            <w14:solidFill>
              <w14:schemeClr w14:val="tx1"/>
            </w14:solidFill>
          </w14:textFill>
        </w:rPr>
        <w:t>Th</w:t>
      </w:r>
      <w:r>
        <w:rPr>
          <w:rFonts w:hint="default" w:ascii="Arial" w:hAnsi="Arial" w:cs="Arial"/>
          <w:sz w:val="24"/>
          <w:szCs w:val="24"/>
          <w:lang w:val="en-US"/>
        </w:rPr>
        <w:t xml:space="preserve">e result implies that the </w:t>
      </w:r>
      <w:r>
        <w:rPr>
          <w:rFonts w:hint="default" w:ascii="Arial" w:hAnsi="Arial" w:cs="Arial"/>
          <w:sz w:val="24"/>
          <w:szCs w:val="24"/>
        </w:rPr>
        <w:t>commitment to shaping the school's identity, values, and culture and communicating them effectively to create a positive and inspiring school environment</w:t>
      </w:r>
      <w:r>
        <w:rPr>
          <w:rFonts w:hint="default" w:ascii="Arial" w:hAnsi="Arial" w:cs="Arial"/>
          <w:sz w:val="24"/>
          <w:szCs w:val="24"/>
          <w:lang w:val="en-US"/>
        </w:rPr>
        <w:t xml:space="preserve"> is sometimes observed among the principals in Buhangin District, Davao City. This finding is in line with </w:t>
      </w:r>
      <w:r>
        <w:rPr>
          <w:rFonts w:hint="default" w:ascii="Arial" w:hAnsi="Arial" w:cs="Arial"/>
          <w:sz w:val="24"/>
          <w:szCs w:val="24"/>
        </w:rPr>
        <w:t>Mårtensson and Roxå</w:t>
      </w:r>
      <w:r>
        <w:rPr>
          <w:rFonts w:hint="default" w:ascii="Arial" w:hAnsi="Arial" w:cs="Arial"/>
          <w:sz w:val="24"/>
          <w:szCs w:val="24"/>
          <w:lang w:val="en-US"/>
        </w:rPr>
        <w:t>’s (2016) view that m</w:t>
      </w:r>
      <w:r>
        <w:rPr>
          <w:rFonts w:hint="default" w:ascii="Arial" w:hAnsi="Arial" w:cs="Arial"/>
          <w:sz w:val="24"/>
          <w:szCs w:val="24"/>
        </w:rPr>
        <w:t>oderate symbolic leaders use symbolic actions, such as celebrations, events, and rituals, to build a positive school culture. These actions help establish traditions and a sense of unity among students and staff</w:t>
      </w:r>
      <w:r>
        <w:rPr>
          <w:rFonts w:hint="default" w:ascii="Arial" w:hAnsi="Arial" w:cs="Arial"/>
          <w:sz w:val="24"/>
          <w:szCs w:val="24"/>
          <w:lang w:val="en-US"/>
        </w:rPr>
        <w:t xml:space="preserve">. Adding more, the result corroborates with </w:t>
      </w:r>
      <w:r>
        <w:rPr>
          <w:rFonts w:hint="default" w:ascii="Arial" w:hAnsi="Arial" w:cs="Arial"/>
          <w:sz w:val="24"/>
          <w:szCs w:val="24"/>
        </w:rPr>
        <w:t>Aziz</w:t>
      </w:r>
      <w:r>
        <w:rPr>
          <w:rFonts w:hint="default" w:ascii="Arial" w:hAnsi="Arial" w:cs="Arial"/>
          <w:sz w:val="24"/>
          <w:szCs w:val="24"/>
          <w:lang w:val="en-US"/>
        </w:rPr>
        <w:t>’s et al. (2018) proposition that pp</w:t>
      </w:r>
      <w:r>
        <w:rPr>
          <w:rFonts w:hint="default" w:ascii="Arial" w:hAnsi="Arial" w:cs="Arial"/>
          <w:sz w:val="24"/>
          <w:szCs w:val="24"/>
        </w:rPr>
        <w:t>rincipals with a symbolic orientation communicate and reinforce the school's vision and mission. This helps align the school community with common goals and values, fostering a shared sense of purpose.</w:t>
      </w:r>
      <w:r>
        <w:rPr>
          <w:rFonts w:hint="default" w:ascii="Arial" w:hAnsi="Arial" w:cs="Arial"/>
          <w:sz w:val="24"/>
          <w:szCs w:val="24"/>
          <w:lang w:val="en-US"/>
        </w:rPr>
        <w:t xml:space="preserve"> </w:t>
      </w:r>
      <w:r>
        <w:rPr>
          <w:rFonts w:hint="default" w:ascii="Arial" w:hAnsi="Arial" w:cs="Arial"/>
          <w:sz w:val="24"/>
          <w:szCs w:val="24"/>
        </w:rPr>
        <w:t>At moderate levels of symbolic leadership, the principal plays a role in fostering a school culture that reflects the values, traditions, and identity of the school community</w:t>
      </w:r>
      <w:r>
        <w:rPr>
          <w:rFonts w:hint="default" w:ascii="Arial" w:hAnsi="Arial" w:cs="Arial"/>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hint="default" w:ascii="Arial" w:hAnsi="Arial" w:cs="Arial"/>
          <w:sz w:val="24"/>
          <w:szCs w:val="24"/>
          <w:lang w:val="en-US"/>
        </w:rPr>
      </w:pPr>
      <w:r>
        <w:rPr>
          <w:rFonts w:hint="default" w:ascii="Arial" w:hAnsi="Arial" w:cs="Arial"/>
          <w:sz w:val="24"/>
          <w:szCs w:val="24"/>
          <w:lang w:val="en-PH"/>
        </w:rPr>
        <w:t xml:space="preserve">Lastly, Table </w:t>
      </w:r>
      <w:r>
        <w:rPr>
          <w:rFonts w:hint="default" w:ascii="Arial" w:hAnsi="Arial" w:cs="Arial"/>
          <w:sz w:val="24"/>
          <w:szCs w:val="24"/>
          <w:lang w:val="en-US"/>
        </w:rPr>
        <w:t>5</w:t>
      </w:r>
      <w:r>
        <w:rPr>
          <w:rFonts w:hint="default" w:ascii="Arial" w:hAnsi="Arial" w:cs="Arial"/>
          <w:sz w:val="24"/>
          <w:szCs w:val="24"/>
          <w:lang w:val="en-PH"/>
        </w:rPr>
        <w:t xml:space="preserve"> shows the summary on the extent of </w:t>
      </w:r>
      <w:r>
        <w:rPr>
          <w:rFonts w:hint="default" w:ascii="Arial" w:hAnsi="Arial" w:cs="Arial"/>
          <w:sz w:val="24"/>
          <w:szCs w:val="24"/>
          <w:lang w:val="en-US"/>
        </w:rPr>
        <w:t>managerial orientation of school principals in Buhangin District, Davao City</w:t>
      </w:r>
      <w:r>
        <w:rPr>
          <w:rFonts w:hint="default" w:ascii="Arial" w:hAnsi="Arial" w:cs="Arial"/>
          <w:i w:val="0"/>
          <w:iCs w:val="0"/>
          <w:sz w:val="24"/>
          <w:szCs w:val="24"/>
          <w:lang w:val="en-PH"/>
        </w:rPr>
        <w:t xml:space="preserve">. </w:t>
      </w:r>
      <w:r>
        <w:rPr>
          <w:rFonts w:ascii="Arial" w:hAnsi="Arial" w:eastAsia="Arial" w:cs="Arial"/>
          <w:sz w:val="24"/>
          <w:szCs w:val="24"/>
          <w:lang w:val="en-US"/>
        </w:rPr>
        <w:t xml:space="preserve">It shows that the overall mean of </w:t>
      </w:r>
      <w:r>
        <w:rPr>
          <w:rFonts w:hint="default" w:ascii="Arial" w:hAnsi="Arial" w:cs="Arial"/>
          <w:sz w:val="24"/>
          <w:szCs w:val="24"/>
          <w:lang w:val="en-US"/>
        </w:rPr>
        <w:t>managerial orientation of school principals</w:t>
      </w:r>
      <w:r>
        <w:rPr>
          <w:rFonts w:ascii="Arial" w:hAnsi="Arial" w:eastAsia="Arial" w:cs="Arial"/>
          <w:sz w:val="24"/>
          <w:szCs w:val="24"/>
          <w:lang w:val="en-US"/>
        </w:rPr>
        <w:t xml:space="preserve"> is</w:t>
      </w:r>
      <w:r>
        <w:rPr>
          <w:rFonts w:ascii="Arial" w:hAnsi="Arial" w:eastAsia="Arial" w:cs="Arial"/>
          <w:spacing w:val="-2"/>
          <w:sz w:val="24"/>
          <w:szCs w:val="24"/>
          <w:lang w:val="en-US"/>
        </w:rPr>
        <w:t xml:space="preserve"> </w:t>
      </w:r>
      <w:r>
        <w:rPr>
          <w:rFonts w:ascii="Arial" w:hAnsi="Arial" w:eastAsia="Arial" w:cs="Arial"/>
          <w:sz w:val="24"/>
          <w:szCs w:val="24"/>
          <w:lang w:val="en-US"/>
        </w:rPr>
        <w:t>3.</w:t>
      </w:r>
      <w:r>
        <w:rPr>
          <w:rFonts w:hint="default" w:ascii="Arial" w:hAnsi="Arial" w:eastAsia="Arial" w:cs="Arial"/>
          <w:sz w:val="24"/>
          <w:szCs w:val="24"/>
          <w:lang w:val="en-US"/>
        </w:rPr>
        <w:t>43</w:t>
      </w:r>
      <w:r>
        <w:rPr>
          <w:rFonts w:ascii="Arial" w:hAnsi="Arial" w:eastAsia="Arial" w:cs="Arial"/>
          <w:spacing w:val="-5"/>
          <w:sz w:val="24"/>
          <w:szCs w:val="24"/>
          <w:lang w:val="en-US"/>
        </w:rPr>
        <w:t xml:space="preserve"> </w:t>
      </w:r>
      <w:r>
        <w:rPr>
          <w:rFonts w:ascii="Arial" w:hAnsi="Arial" w:eastAsia="Arial" w:cs="Arial"/>
          <w:sz w:val="24"/>
          <w:szCs w:val="24"/>
          <w:lang w:val="en-US"/>
        </w:rPr>
        <w:t>which</w:t>
      </w:r>
      <w:r>
        <w:rPr>
          <w:rFonts w:ascii="Arial" w:hAnsi="Arial" w:eastAsia="Arial" w:cs="Arial"/>
          <w:spacing w:val="-8"/>
          <w:sz w:val="24"/>
          <w:szCs w:val="24"/>
          <w:lang w:val="en-US"/>
        </w:rPr>
        <w:t xml:space="preserve"> </w:t>
      </w:r>
      <w:r>
        <w:rPr>
          <w:rFonts w:ascii="Arial" w:hAnsi="Arial" w:eastAsia="Arial" w:cs="Arial"/>
          <w:sz w:val="24"/>
          <w:szCs w:val="24"/>
          <w:lang w:val="en-US"/>
        </w:rPr>
        <w:t>is</w:t>
      </w:r>
      <w:r>
        <w:rPr>
          <w:rFonts w:ascii="Arial" w:hAnsi="Arial" w:eastAsia="Arial" w:cs="Arial"/>
          <w:spacing w:val="-7"/>
          <w:sz w:val="24"/>
          <w:szCs w:val="24"/>
          <w:lang w:val="en-US"/>
        </w:rPr>
        <w:t xml:space="preserve"> </w:t>
      </w:r>
      <w:r>
        <w:rPr>
          <w:rFonts w:ascii="Arial" w:hAnsi="Arial" w:eastAsia="Arial" w:cs="Arial"/>
          <w:sz w:val="24"/>
          <w:szCs w:val="24"/>
          <w:lang w:val="en-US"/>
        </w:rPr>
        <w:t>described</w:t>
      </w:r>
      <w:r>
        <w:rPr>
          <w:rFonts w:ascii="Arial" w:hAnsi="Arial" w:eastAsia="Arial" w:cs="Arial"/>
          <w:spacing w:val="-8"/>
          <w:sz w:val="24"/>
          <w:szCs w:val="24"/>
          <w:lang w:val="en-US"/>
        </w:rPr>
        <w:t xml:space="preserve"> </w:t>
      </w:r>
      <w:r>
        <w:rPr>
          <w:rFonts w:ascii="Arial" w:hAnsi="Arial" w:eastAsia="Arial" w:cs="Arial"/>
          <w:sz w:val="24"/>
          <w:szCs w:val="24"/>
          <w:lang w:val="en-US"/>
        </w:rPr>
        <w:t>as</w:t>
      </w:r>
      <w:r>
        <w:rPr>
          <w:rFonts w:ascii="Arial" w:hAnsi="Arial" w:eastAsia="Arial" w:cs="Arial"/>
          <w:spacing w:val="-7"/>
          <w:sz w:val="24"/>
          <w:szCs w:val="24"/>
          <w:lang w:val="en-US"/>
        </w:rPr>
        <w:t xml:space="preserve"> </w:t>
      </w:r>
      <w:r>
        <w:rPr>
          <w:rFonts w:hint="default" w:ascii="Arial" w:hAnsi="Arial" w:eastAsia="Arial" w:cs="Arial"/>
          <w:iCs/>
          <w:sz w:val="24"/>
          <w:szCs w:val="24"/>
          <w:lang w:val="en-US"/>
        </w:rPr>
        <w:t>extensive and interpreted as oftentimes observed</w:t>
      </w:r>
      <w:r>
        <w:rPr>
          <w:rFonts w:ascii="Arial" w:hAnsi="Arial" w:eastAsia="Arial" w:cs="Arial"/>
          <w:sz w:val="24"/>
          <w:szCs w:val="24"/>
          <w:lang w:val="en-US"/>
        </w:rPr>
        <w:t>.</w:t>
      </w:r>
      <w:r>
        <w:rPr>
          <w:rFonts w:hint="default" w:ascii="Arial" w:hAnsi="Arial" w:eastAsia="Arial" w:cs="Arial"/>
          <w:sz w:val="24"/>
          <w:szCs w:val="24"/>
          <w:lang w:val="en-US"/>
        </w:rPr>
        <w:t xml:space="preserve"> More so, the table indicates that </w:t>
      </w:r>
      <w:r>
        <w:rPr>
          <w:rFonts w:hint="default" w:ascii="Arial" w:hAnsi="Arial" w:cs="Arial"/>
          <w:sz w:val="24"/>
          <w:szCs w:val="24"/>
          <w:lang w:val="en-US"/>
        </w:rPr>
        <w:t>managerial orientation of school principals in terms of structural orientation acquired the highest mean score of 3.65 which was described as extensive and interpreted as oftentimes observed, while, managerial orientation of school principals in terms of symbolic orientation acquired the lowest mean score of 3.24 which was described as moderately extensive and interpreted as sometimes observed.</w:t>
      </w:r>
    </w:p>
    <w:p>
      <w:pPr>
        <w:pStyle w:val="2"/>
        <w:spacing w:line="480" w:lineRule="auto"/>
        <w:jc w:val="both"/>
        <w:rPr>
          <w:rFonts w:hint="default"/>
          <w:lang w:val="en-US"/>
        </w:rPr>
      </w:pPr>
      <w:r>
        <w:rPr>
          <w:rFonts w:hint="default" w:ascii="Arial" w:hAnsi="Arial" w:cs="Arial"/>
          <w:sz w:val="24"/>
          <w:szCs w:val="24"/>
          <w:lang w:val="en-US"/>
        </w:rPr>
        <w:tab/>
      </w:r>
      <w:r>
        <w:rPr>
          <w:rFonts w:hint="default" w:ascii="Arial" w:hAnsi="Arial" w:cs="Arial"/>
          <w:sz w:val="24"/>
          <w:szCs w:val="24"/>
          <w:lang w:val="en-US"/>
        </w:rPr>
        <w:t>The result implies that the s</w:t>
      </w:r>
      <w:r>
        <w:rPr>
          <w:rFonts w:hint="default" w:ascii="Arial" w:hAnsi="Arial" w:cs="Arial"/>
          <w:lang w:val="en-US"/>
        </w:rPr>
        <w:t xml:space="preserve">chool principals in Buhangin District in Davao City </w:t>
      </w:r>
      <w:r>
        <w:rPr>
          <w:rFonts w:hint="default" w:ascii="Arial" w:hAnsi="Arial" w:cs="Arial"/>
        </w:rPr>
        <w:t>prioritize efficient resource allocation, compliance with regulations, and maintaining order within the school.</w:t>
      </w:r>
      <w:r>
        <w:rPr>
          <w:rFonts w:hint="default" w:ascii="Arial" w:hAnsi="Arial" w:cs="Arial"/>
          <w:lang w:val="en-US"/>
        </w:rPr>
        <w:t xml:space="preserve"> This supports the findings of </w:t>
      </w:r>
      <w:r>
        <w:rPr>
          <w:rFonts w:hint="default" w:ascii="Arial" w:hAnsi="Arial" w:cs="Arial"/>
        </w:rPr>
        <w:t>Malik (2014)</w:t>
      </w:r>
      <w:r>
        <w:rPr>
          <w:rFonts w:hint="default" w:ascii="Arial" w:hAnsi="Arial" w:cs="Arial"/>
          <w:lang w:val="en-US"/>
        </w:rPr>
        <w:t xml:space="preserve"> that</w:t>
      </w:r>
      <w:r>
        <w:rPr>
          <w:rFonts w:hint="default" w:ascii="Arial" w:hAnsi="Arial" w:cs="Arial"/>
        </w:rPr>
        <w:t xml:space="preserve"> </w:t>
      </w:r>
      <w:r>
        <w:rPr>
          <w:rFonts w:hint="default" w:ascii="Arial" w:hAnsi="Arial" w:cs="Arial"/>
          <w:lang w:val="en-US"/>
        </w:rPr>
        <w:t>p</w:t>
      </w:r>
      <w:r>
        <w:rPr>
          <w:rFonts w:hint="default" w:ascii="Arial" w:hAnsi="Arial" w:cs="Arial"/>
        </w:rPr>
        <w:t xml:space="preserve">rincipals with a strong managerial orientation tend to excel in managing financial and human resources efficiently. This can result in better allocation of resources, which in turn can impact the quality of education. </w:t>
      </w:r>
      <w:r>
        <w:rPr>
          <w:rFonts w:hint="default" w:ascii="Arial" w:hAnsi="Arial" w:cs="Arial"/>
          <w:lang w:val="en-US"/>
        </w:rPr>
        <w:t xml:space="preserve">Extenisve </w:t>
      </w:r>
      <w:r>
        <w:rPr>
          <w:rFonts w:hint="default" w:ascii="Arial" w:hAnsi="Arial" w:cs="Arial"/>
        </w:rPr>
        <w:t>level implications include having adequate funding for programs, effective utilization of staff, and ensuring that resources support educational goals</w:t>
      </w:r>
      <w:r>
        <w:rPr>
          <w:rFonts w:hint="default" w:ascii="Arial" w:hAnsi="Arial" w:cs="Arial"/>
          <w:lang w:val="en-US"/>
        </w:rPr>
        <w:t xml:space="preserve">. Moreover, the result is in agreement to the view of </w:t>
      </w:r>
      <w:r>
        <w:rPr>
          <w:rFonts w:hint="default" w:ascii="Arial" w:hAnsi="Arial" w:cs="Arial"/>
        </w:rPr>
        <w:t>Shonubi (2012)</w:t>
      </w:r>
      <w:r>
        <w:rPr>
          <w:rFonts w:hint="default" w:ascii="Arial" w:hAnsi="Arial" w:cs="Arial"/>
          <w:lang w:val="en-US"/>
        </w:rPr>
        <w:t xml:space="preserve"> that p</w:t>
      </w:r>
      <w:r>
        <w:rPr>
          <w:rFonts w:hint="default" w:ascii="Arial" w:hAnsi="Arial" w:cs="Arial"/>
        </w:rPr>
        <w:t>rincipals with a managerial orientation often emphasize data-driven decision making. They rely on assessments and evaluations to make informed choices about educational strategies and resource allocation</w:t>
      </w:r>
      <w:r>
        <w:rPr>
          <w:rFonts w:hint="default" w:ascii="Arial" w:hAnsi="Arial" w:cs="Arial"/>
          <w:lang w:val="en-US"/>
        </w:rPr>
        <w:t>.</w:t>
      </w:r>
    </w:p>
    <w:p>
      <w:pPr>
        <w:keepNext w:val="0"/>
        <w:keepLines w:val="0"/>
        <w:pageBreakBefore w:val="0"/>
        <w:widowControl/>
        <w:kinsoku/>
        <w:wordWrap/>
        <w:overflowPunct/>
        <w:topLinePunct w:val="0"/>
        <w:autoSpaceDE/>
        <w:autoSpaceDN/>
        <w:bidi w:val="0"/>
        <w:adjustRightInd/>
        <w:snapToGrid/>
        <w:spacing w:after="0" w:line="240" w:lineRule="auto"/>
        <w:ind w:firstLine="720" w:firstLineChars="0"/>
        <w:jc w:val="both"/>
        <w:textAlignment w:val="auto"/>
        <w:outlineLvl w:val="9"/>
        <w:rPr>
          <w:rFonts w:hint="default"/>
          <w:lang w:val="en-US"/>
        </w:rPr>
      </w:pPr>
      <w:r>
        <w:rPr>
          <w:rFonts w:hint="default" w:ascii="Arial" w:hAnsi="Arial" w:cs="Arial"/>
          <w:color w:val="auto"/>
          <w:sz w:val="24"/>
          <w:szCs w:val="24"/>
        </w:rPr>
        <w:t>.</w:t>
      </w:r>
    </w:p>
    <w:tbl>
      <w:tblPr>
        <w:tblStyle w:val="5"/>
        <w:tblW w:w="8620" w:type="dxa"/>
        <w:tblInd w:w="93" w:type="dxa"/>
        <w:tblLayout w:type="fixed"/>
        <w:tblCellMar>
          <w:top w:w="0" w:type="dxa"/>
          <w:left w:w="108" w:type="dxa"/>
          <w:bottom w:w="0" w:type="dxa"/>
          <w:right w:w="108" w:type="dxa"/>
        </w:tblCellMar>
      </w:tblPr>
      <w:tblGrid>
        <w:gridCol w:w="3557"/>
        <w:gridCol w:w="1815"/>
        <w:gridCol w:w="3248"/>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shd w:val="clear" w:color="auto" w:fill="auto"/>
            <w:vAlign w:val="bottom"/>
          </w:tcPr>
          <w:p>
            <w:pPr>
              <w:spacing w:after="0" w:line="240" w:lineRule="auto"/>
              <w:jc w:val="both"/>
              <w:rPr>
                <w:rFonts w:hint="default" w:ascii="Arial" w:hAnsi="Arial" w:eastAsia="Times New Roman" w:cs="Arial"/>
                <w:b w:val="0"/>
                <w:bCs/>
                <w:i/>
                <w:iCs/>
                <w:color w:val="000000"/>
                <w:sz w:val="24"/>
                <w:szCs w:val="24"/>
                <w:lang w:val="en-US"/>
              </w:rPr>
            </w:pPr>
            <w:r>
              <w:rPr>
                <w:rFonts w:hint="default" w:ascii="Arial" w:hAnsi="Arial" w:eastAsia="Times New Roman" w:cs="Arial"/>
                <w:b w:val="0"/>
                <w:bCs/>
                <w:i w:val="0"/>
                <w:iCs w:val="0"/>
                <w:color w:val="000000"/>
                <w:sz w:val="24"/>
                <w:szCs w:val="24"/>
              </w:rPr>
              <w:t xml:space="preserve">Table </w:t>
            </w:r>
            <w:r>
              <w:rPr>
                <w:rFonts w:hint="default" w:ascii="Arial" w:hAnsi="Arial" w:eastAsia="Times New Roman" w:cs="Arial"/>
                <w:b w:val="0"/>
                <w:bCs/>
                <w:i w:val="0"/>
                <w:iCs w:val="0"/>
                <w:color w:val="000000"/>
                <w:sz w:val="24"/>
                <w:szCs w:val="24"/>
                <w:lang w:val="en-US"/>
              </w:rPr>
              <w:t>5</w:t>
            </w:r>
            <w:r>
              <w:rPr>
                <w:rFonts w:hint="default" w:ascii="Arial" w:hAnsi="Arial" w:eastAsia="Times New Roman" w:cs="Arial"/>
                <w:b w:val="0"/>
                <w:bCs/>
                <w:i w:val="0"/>
                <w:iCs w:val="0"/>
                <w:color w:val="000000"/>
                <w:sz w:val="24"/>
                <w:szCs w:val="24"/>
                <w:lang w:val="en-PH"/>
              </w:rPr>
              <w:t xml:space="preserve">. </w:t>
            </w:r>
            <w:r>
              <w:rPr>
                <w:rFonts w:hint="default" w:ascii="Arial" w:hAnsi="Arial" w:eastAsia="Times New Roman" w:cs="Arial"/>
                <w:b w:val="0"/>
                <w:bCs/>
                <w:i/>
                <w:iCs/>
                <w:color w:val="000000"/>
                <w:sz w:val="24"/>
                <w:szCs w:val="24"/>
                <w:lang w:val="en-PH"/>
              </w:rPr>
              <w:t xml:space="preserve">Summary on </w:t>
            </w:r>
            <w:r>
              <w:rPr>
                <w:rFonts w:hint="default" w:ascii="Arial" w:hAnsi="Arial" w:cs="Arial"/>
                <w:i/>
                <w:iCs/>
                <w:sz w:val="24"/>
                <w:szCs w:val="24"/>
                <w:lang w:val="en-US"/>
              </w:rPr>
              <w:t>Managerial Orientation of School Principals</w:t>
            </w:r>
            <w:r>
              <w:rPr>
                <w:rFonts w:hint="default" w:ascii="Arial" w:hAnsi="Arial" w:eastAsia="Times New Roman" w:cs="Arial"/>
                <w:b w:val="0"/>
                <w:bCs/>
                <w:i/>
                <w:iCs/>
                <w:color w:val="000000"/>
                <w:sz w:val="24"/>
                <w:szCs w:val="24"/>
                <w:lang w:val="en-US"/>
              </w:rPr>
              <w:t xml:space="preserve"> in Buhangin District, Davao City</w:t>
            </w:r>
          </w:p>
        </w:tc>
      </w:tr>
      <w:tr>
        <w:tblPrEx>
          <w:tblCellMar>
            <w:top w:w="0" w:type="dxa"/>
            <w:left w:w="108" w:type="dxa"/>
            <w:bottom w:w="0" w:type="dxa"/>
            <w:right w:w="108" w:type="dxa"/>
          </w:tblCellMar>
        </w:tblPrEx>
        <w:trPr>
          <w:trHeight w:val="90" w:hRule="atLeast"/>
        </w:trPr>
        <w:tc>
          <w:tcPr>
            <w:tcW w:w="3557"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rPr>
            </w:pPr>
            <w:r>
              <w:rPr>
                <w:rFonts w:hint="default" w:ascii="Arial" w:hAnsi="Arial" w:eastAsia="Times New Roman" w:cs="Arial"/>
                <w:b/>
                <w:i w:val="0"/>
                <w:iCs w:val="0"/>
                <w:color w:val="000000"/>
                <w:sz w:val="24"/>
                <w:szCs w:val="24"/>
                <w:lang w:val="en-PH"/>
              </w:rPr>
              <w:t>Indicators</w:t>
            </w:r>
          </w:p>
        </w:tc>
        <w:tc>
          <w:tcPr>
            <w:tcW w:w="1815"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rPr>
            </w:pPr>
            <w:r>
              <w:rPr>
                <w:rFonts w:hint="default" w:ascii="Arial" w:hAnsi="Arial" w:eastAsia="Times New Roman" w:cs="Arial"/>
                <w:b/>
                <w:i w:val="0"/>
                <w:iCs w:val="0"/>
                <w:color w:val="000000"/>
                <w:sz w:val="24"/>
                <w:szCs w:val="24"/>
              </w:rPr>
              <w:t>Mean</w:t>
            </w:r>
          </w:p>
        </w:tc>
        <w:tc>
          <w:tcPr>
            <w:tcW w:w="3248"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rPr>
              <w:t>Equivalent</w:t>
            </w:r>
          </w:p>
        </w:tc>
      </w:tr>
      <w:tr>
        <w:tblPrEx>
          <w:tblCellMar>
            <w:top w:w="0" w:type="dxa"/>
            <w:left w:w="108" w:type="dxa"/>
            <w:bottom w:w="0" w:type="dxa"/>
            <w:right w:w="108" w:type="dxa"/>
          </w:tblCellMar>
        </w:tblPrEx>
        <w:trPr>
          <w:trHeight w:val="315" w:hRule="atLeast"/>
        </w:trPr>
        <w:tc>
          <w:tcPr>
            <w:tcW w:w="3557" w:type="dxa"/>
            <w:shd w:val="clear" w:color="auto" w:fill="auto"/>
            <w:vAlign w:val="center"/>
          </w:tcPr>
          <w:p>
            <w:pPr>
              <w:spacing w:line="240" w:lineRule="auto"/>
              <w:jc w:val="left"/>
              <w:rPr>
                <w:rFonts w:hint="default" w:ascii="Arial" w:hAnsi="Arial" w:cs="Arial" w:eastAsiaTheme="minorEastAsia"/>
                <w:b w:val="0"/>
                <w:bCs w:val="0"/>
                <w:i w:val="0"/>
                <w:iCs w:val="0"/>
                <w:color w:val="000000"/>
                <w:sz w:val="24"/>
                <w:szCs w:val="24"/>
                <w:u w:val="none"/>
                <w:lang w:val="en-US" w:eastAsia="zh-CN" w:bidi="ar-SA"/>
              </w:rPr>
            </w:pPr>
            <w:r>
              <w:rPr>
                <w:rFonts w:hint="default" w:ascii="Arial" w:hAnsi="Arial" w:cs="Arial"/>
                <w:b w:val="0"/>
                <w:bCs w:val="0"/>
                <w:i w:val="0"/>
                <w:iCs w:val="0"/>
                <w:color w:val="000000"/>
                <w:sz w:val="24"/>
                <w:szCs w:val="24"/>
                <w:u w:val="none"/>
                <w:lang w:val="en-US" w:eastAsia="zh-CN" w:bidi="ar-SA"/>
              </w:rPr>
              <w:t>Structural Orientation</w:t>
            </w:r>
          </w:p>
        </w:tc>
        <w:tc>
          <w:tcPr>
            <w:tcW w:w="181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3.65</w:t>
            </w:r>
          </w:p>
        </w:tc>
        <w:tc>
          <w:tcPr>
            <w:tcW w:w="3248"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557" w:type="dxa"/>
            <w:shd w:val="clear" w:color="auto" w:fill="auto"/>
            <w:vAlign w:val="center"/>
          </w:tcPr>
          <w:p>
            <w:pPr>
              <w:spacing w:line="240" w:lineRule="auto"/>
              <w:jc w:val="left"/>
              <w:rPr>
                <w:rFonts w:hint="default" w:ascii="Arial" w:hAnsi="Arial" w:eastAsia="SimSun" w:cs="Arial"/>
                <w:b w:val="0"/>
                <w:bCs w:val="0"/>
                <w:i w:val="0"/>
                <w:iCs w:val="0"/>
                <w:sz w:val="24"/>
                <w:szCs w:val="24"/>
                <w:lang w:val="en-US" w:eastAsia="ko-KR" w:bidi="ar-SA"/>
              </w:rPr>
            </w:pPr>
            <w:r>
              <w:rPr>
                <w:rFonts w:hint="default" w:ascii="Arial" w:hAnsi="Arial" w:eastAsia="SimSun" w:cs="Arial"/>
                <w:b w:val="0"/>
                <w:bCs w:val="0"/>
                <w:i w:val="0"/>
                <w:iCs w:val="0"/>
                <w:sz w:val="24"/>
                <w:szCs w:val="24"/>
                <w:lang w:val="en-US" w:eastAsia="ko-KR" w:bidi="ar-SA"/>
              </w:rPr>
              <w:t xml:space="preserve">Human Resource </w:t>
            </w:r>
            <w:r>
              <w:rPr>
                <w:rFonts w:hint="default" w:ascii="Arial" w:hAnsi="Arial" w:cs="Arial"/>
                <w:b w:val="0"/>
                <w:bCs w:val="0"/>
                <w:i w:val="0"/>
                <w:iCs w:val="0"/>
                <w:color w:val="000000"/>
                <w:sz w:val="24"/>
                <w:szCs w:val="24"/>
                <w:u w:val="none"/>
                <w:lang w:val="en-US" w:eastAsia="zh-CN" w:bidi="ar-SA"/>
              </w:rPr>
              <w:t>Orientation</w:t>
            </w:r>
          </w:p>
        </w:tc>
        <w:tc>
          <w:tcPr>
            <w:tcW w:w="181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3.51</w:t>
            </w:r>
          </w:p>
        </w:tc>
        <w:tc>
          <w:tcPr>
            <w:tcW w:w="3248"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557" w:type="dxa"/>
            <w:shd w:val="clear" w:color="auto" w:fill="auto"/>
            <w:vAlign w:val="center"/>
          </w:tcPr>
          <w:p>
            <w:pPr>
              <w:spacing w:line="240" w:lineRule="auto"/>
              <w:jc w:val="left"/>
              <w:rPr>
                <w:rFonts w:hint="default" w:ascii="Arial" w:hAnsi="Arial" w:eastAsia="SimSun" w:cs="Arial"/>
                <w:b w:val="0"/>
                <w:bCs w:val="0"/>
                <w:i w:val="0"/>
                <w:iCs w:val="0"/>
                <w:sz w:val="24"/>
                <w:szCs w:val="24"/>
                <w:lang w:val="en-US" w:eastAsia="zh-CN" w:bidi="ar-SA"/>
              </w:rPr>
            </w:pPr>
            <w:r>
              <w:rPr>
                <w:rFonts w:hint="default" w:ascii="Arial" w:hAnsi="Arial" w:eastAsia="SimSun" w:cs="Arial"/>
                <w:b w:val="0"/>
                <w:bCs w:val="0"/>
                <w:i w:val="0"/>
                <w:iCs w:val="0"/>
                <w:sz w:val="24"/>
                <w:szCs w:val="24"/>
                <w:lang w:val="en-US" w:eastAsia="zh-CN" w:bidi="ar-SA"/>
              </w:rPr>
              <w:t xml:space="preserve">Political </w:t>
            </w:r>
            <w:r>
              <w:rPr>
                <w:rFonts w:hint="default" w:ascii="Arial" w:hAnsi="Arial" w:cs="Arial"/>
                <w:b w:val="0"/>
                <w:bCs w:val="0"/>
                <w:i w:val="0"/>
                <w:iCs w:val="0"/>
                <w:color w:val="000000"/>
                <w:sz w:val="24"/>
                <w:szCs w:val="24"/>
                <w:u w:val="none"/>
                <w:lang w:val="en-US" w:eastAsia="zh-CN" w:bidi="ar-SA"/>
              </w:rPr>
              <w:t>Orientation</w:t>
            </w:r>
          </w:p>
        </w:tc>
        <w:tc>
          <w:tcPr>
            <w:tcW w:w="181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 xml:space="preserve">3.30 </w:t>
            </w:r>
          </w:p>
        </w:tc>
        <w:tc>
          <w:tcPr>
            <w:tcW w:w="3248"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US"/>
              </w:rPr>
              <w:t xml:space="preserve">Moderately </w:t>
            </w: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557" w:type="dxa"/>
            <w:shd w:val="clear" w:color="auto" w:fill="auto"/>
            <w:vAlign w:val="center"/>
          </w:tcPr>
          <w:p>
            <w:pPr>
              <w:spacing w:line="240" w:lineRule="auto"/>
              <w:jc w:val="left"/>
              <w:rPr>
                <w:rFonts w:hint="default" w:ascii="Arial" w:hAnsi="Arial" w:eastAsia="SimSun" w:cs="Arial"/>
                <w:b w:val="0"/>
                <w:bCs w:val="0"/>
                <w:i w:val="0"/>
                <w:iCs w:val="0"/>
                <w:sz w:val="24"/>
                <w:szCs w:val="24"/>
                <w:lang w:val="en-US" w:eastAsia="zh-CN" w:bidi="ar-SA"/>
              </w:rPr>
            </w:pPr>
            <w:r>
              <w:rPr>
                <w:rFonts w:hint="default" w:ascii="Arial" w:hAnsi="Arial" w:eastAsia="SimSun" w:cs="Arial"/>
                <w:b w:val="0"/>
                <w:bCs w:val="0"/>
                <w:i w:val="0"/>
                <w:iCs w:val="0"/>
                <w:sz w:val="24"/>
                <w:szCs w:val="24"/>
                <w:lang w:val="en-US" w:eastAsia="zh-CN" w:bidi="ar-SA"/>
              </w:rPr>
              <w:t xml:space="preserve">Symbolic </w:t>
            </w:r>
            <w:r>
              <w:rPr>
                <w:rFonts w:hint="default" w:ascii="Arial" w:hAnsi="Arial" w:cs="Arial"/>
                <w:b w:val="0"/>
                <w:bCs w:val="0"/>
                <w:i w:val="0"/>
                <w:iCs w:val="0"/>
                <w:color w:val="000000"/>
                <w:sz w:val="24"/>
                <w:szCs w:val="24"/>
                <w:u w:val="none"/>
                <w:lang w:val="en-US" w:eastAsia="zh-CN" w:bidi="ar-SA"/>
              </w:rPr>
              <w:t>Orientation</w:t>
            </w:r>
          </w:p>
        </w:tc>
        <w:tc>
          <w:tcPr>
            <w:tcW w:w="181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3.24</w:t>
            </w:r>
          </w:p>
        </w:tc>
        <w:tc>
          <w:tcPr>
            <w:tcW w:w="3248"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US"/>
              </w:rPr>
              <w:t xml:space="preserve">Moderately </w:t>
            </w: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557" w:type="dxa"/>
            <w:tcBorders>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US" w:eastAsia="zh-CN" w:bidi="ar-SA"/>
              </w:rPr>
            </w:pPr>
            <w:r>
              <w:rPr>
                <w:rFonts w:hint="default" w:ascii="Arial" w:hAnsi="Arial" w:eastAsia="Times New Roman" w:cs="Arial"/>
                <w:b/>
                <w:i/>
                <w:iCs/>
                <w:color w:val="000000"/>
                <w:sz w:val="24"/>
                <w:szCs w:val="24"/>
              </w:rPr>
              <w:t>O</w:t>
            </w:r>
            <w:r>
              <w:rPr>
                <w:rFonts w:hint="default" w:ascii="Arial" w:hAnsi="Arial" w:eastAsia="Times New Roman" w:cs="Arial"/>
                <w:b/>
                <w:i/>
                <w:iCs/>
                <w:color w:val="000000"/>
                <w:sz w:val="24"/>
                <w:szCs w:val="24"/>
                <w:lang w:val="en-PH"/>
              </w:rPr>
              <w:t>verall</w:t>
            </w:r>
          </w:p>
        </w:tc>
        <w:tc>
          <w:tcPr>
            <w:tcW w:w="1815"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3.43 </w:t>
            </w:r>
          </w:p>
        </w:tc>
        <w:tc>
          <w:tcPr>
            <w:tcW w:w="3248" w:type="dxa"/>
            <w:tcBorders>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iCs/>
                <w:color w:val="000000"/>
                <w:sz w:val="24"/>
                <w:szCs w:val="24"/>
                <w:lang w:val="en-PH"/>
              </w:rPr>
              <w:t>Extensive</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outlineLvl w:val="9"/>
        <w:rPr>
          <w:rFonts w:hint="default" w:ascii="Arial" w:hAnsi="Arial" w:eastAsia="Times New Roman" w:cs="Arial"/>
          <w:b w:val="0"/>
          <w:bCs/>
          <w:i/>
          <w:iCs/>
          <w:color w:val="000000"/>
          <w:sz w:val="24"/>
          <w:szCs w:val="24"/>
          <w:lang w:val="en-PH"/>
        </w:rPr>
      </w:pPr>
      <w:r>
        <w:rPr>
          <w:rFonts w:hint="default" w:ascii="Arial" w:hAnsi="Arial" w:eastAsia="Times New Roman" w:cs="Arial"/>
          <w:b w:val="0"/>
          <w:bCs/>
          <w:i w:val="0"/>
          <w:iCs w:val="0"/>
          <w:color w:val="000000"/>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cs="Arial"/>
          <w:i/>
          <w:iCs/>
          <w:sz w:val="24"/>
          <w:szCs w:val="24"/>
          <w:lang w:val="en-US"/>
        </w:rPr>
      </w:pPr>
      <w:r>
        <w:rPr>
          <w:rFonts w:hint="default" w:ascii="Arial" w:hAnsi="Arial" w:eastAsia="Times New Roman" w:cs="Arial"/>
          <w:b w:val="0"/>
          <w:bCs/>
          <w:i/>
          <w:iCs/>
          <w:color w:val="000000"/>
          <w:sz w:val="24"/>
          <w:szCs w:val="24"/>
          <w:lang w:val="en-US"/>
        </w:rPr>
        <w:t>Teachers’ Career Satisfaction</w:t>
      </w:r>
    </w:p>
    <w:p>
      <w:pPr>
        <w:pStyle w:val="2"/>
        <w:rPr>
          <w:rFonts w:hint="default"/>
          <w:lang w:val="en-US"/>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hint="default" w:ascii="Arial" w:hAnsi="Arial" w:eastAsia="Arial" w:cs="Arial"/>
          <w:color w:val="000000" w:themeColor="text1"/>
          <w:sz w:val="24"/>
          <w:szCs w:val="24"/>
          <w:lang w:val="en-US"/>
          <w14:textFill>
            <w14:solidFill>
              <w14:schemeClr w14:val="tx1"/>
            </w14:solidFill>
          </w14:textFill>
        </w:rPr>
      </w:pPr>
      <w:r>
        <w:rPr>
          <w:rFonts w:hint="default" w:ascii="Arial" w:hAnsi="Arial" w:cs="Arial"/>
          <w:i/>
          <w:iCs/>
          <w:sz w:val="24"/>
          <w:szCs w:val="24"/>
          <w:lang w:val="en-US"/>
        </w:rPr>
        <w:t>Security</w:t>
      </w:r>
      <w:r>
        <w:rPr>
          <w:rFonts w:hint="default" w:ascii="Arial" w:hAnsi="Arial" w:eastAsia="SimSun" w:cs="Arial"/>
          <w:b w:val="0"/>
          <w:bCs w:val="0"/>
          <w:i/>
          <w:iCs/>
          <w:sz w:val="24"/>
          <w:szCs w:val="24"/>
          <w:lang w:val="en-US"/>
        </w:rPr>
        <w:t xml:space="preserve">. </w:t>
      </w:r>
      <w:r>
        <w:rPr>
          <w:rFonts w:ascii="Arial" w:hAnsi="Arial" w:eastAsia="Arial" w:cs="Arial"/>
          <w:sz w:val="24"/>
          <w:szCs w:val="24"/>
          <w:lang w:val="en-US"/>
        </w:rPr>
        <w:t xml:space="preserve">The </w:t>
      </w:r>
      <w:r>
        <w:rPr>
          <w:rFonts w:hint="default" w:ascii="Arial" w:hAnsi="Arial" w:eastAsia="Arial" w:cs="Arial"/>
          <w:sz w:val="24"/>
          <w:szCs w:val="24"/>
          <w:lang w:val="en-US"/>
        </w:rPr>
        <w:t>result on T</w:t>
      </w:r>
      <w:r>
        <w:rPr>
          <w:rFonts w:ascii="Arial" w:hAnsi="Arial" w:eastAsia="Arial" w:cs="Arial"/>
          <w:sz w:val="24"/>
          <w:szCs w:val="24"/>
          <w:lang w:val="en-US"/>
        </w:rPr>
        <w:t xml:space="preserve">able </w:t>
      </w:r>
      <w:r>
        <w:rPr>
          <w:rFonts w:hint="default" w:ascii="Arial" w:hAnsi="Arial" w:eastAsia="Arial" w:cs="Arial"/>
          <w:sz w:val="24"/>
          <w:szCs w:val="24"/>
          <w:lang w:val="en-US"/>
        </w:rPr>
        <w:t xml:space="preserve">6 </w:t>
      </w:r>
      <w:r>
        <w:rPr>
          <w:rFonts w:ascii="Arial" w:hAnsi="Arial" w:eastAsia="Arial" w:cs="Arial"/>
          <w:sz w:val="24"/>
          <w:szCs w:val="24"/>
          <w:lang w:val="en-US"/>
        </w:rPr>
        <w:t>shows that</w:t>
      </w:r>
      <w:r>
        <w:rPr>
          <w:rFonts w:ascii="Arial" w:hAnsi="Arial" w:eastAsia="Arial" w:cs="Arial"/>
          <w:spacing w:val="-15"/>
          <w:sz w:val="24"/>
          <w:szCs w:val="24"/>
          <w:lang w:val="en-US"/>
        </w:rPr>
        <w:t xml:space="preserve"> the d</w:t>
      </w:r>
      <w:r>
        <w:rPr>
          <w:rFonts w:hint="default" w:ascii="Arial" w:hAnsi="Arial" w:eastAsia="Arial" w:cs="Arial"/>
          <w:spacing w:val="-15"/>
          <w:sz w:val="24"/>
          <w:szCs w:val="24"/>
          <w:lang w:val="en-US"/>
        </w:rPr>
        <w:t>omain</w:t>
      </w:r>
      <w:r>
        <w:rPr>
          <w:rFonts w:ascii="Arial" w:hAnsi="Arial" w:eastAsia="Arial" w:cs="Arial"/>
          <w:spacing w:val="-15"/>
          <w:sz w:val="24"/>
          <w:szCs w:val="24"/>
          <w:lang w:val="en-US"/>
        </w:rPr>
        <w:t xml:space="preserve">, </w:t>
      </w:r>
      <w:r>
        <w:rPr>
          <w:rFonts w:hint="default" w:ascii="Arial" w:hAnsi="Arial" w:cs="Arial"/>
          <w:i w:val="0"/>
          <w:iCs w:val="0"/>
          <w:sz w:val="24"/>
          <w:szCs w:val="24"/>
          <w:lang w:val="en-US"/>
        </w:rPr>
        <w:t>security</w:t>
      </w:r>
      <w:r>
        <w:rPr>
          <w:rFonts w:ascii="Arial" w:hAnsi="Arial" w:eastAsia="Arial" w:cs="Arial"/>
          <w:spacing w:val="-15"/>
          <w:sz w:val="24"/>
          <w:szCs w:val="24"/>
          <w:lang w:val="en-US"/>
        </w:rPr>
        <w:t xml:space="preserve">, was </w:t>
      </w:r>
      <w:r>
        <w:rPr>
          <w:rFonts w:ascii="Arial" w:hAnsi="Arial" w:eastAsia="Arial" w:cs="Arial"/>
          <w:sz w:val="24"/>
          <w:szCs w:val="24"/>
          <w:lang w:val="en-US"/>
        </w:rPr>
        <w:t>assessed by</w:t>
      </w:r>
      <w:r>
        <w:rPr>
          <w:rFonts w:ascii="Arial" w:hAnsi="Arial" w:eastAsia="Arial" w:cs="Arial"/>
          <w:spacing w:val="-9"/>
          <w:sz w:val="24"/>
          <w:szCs w:val="24"/>
          <w:lang w:val="en-US"/>
        </w:rPr>
        <w:t xml:space="preserve">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hint="default" w:ascii="Arial" w:hAnsi="Arial" w:eastAsia="Arial" w:cs="Arial"/>
          <w:sz w:val="24"/>
          <w:szCs w:val="24"/>
          <w:lang w:val="en-US"/>
        </w:rPr>
        <w:t>teachers</w:t>
      </w:r>
      <w:r>
        <w:rPr>
          <w:rFonts w:ascii="Arial" w:hAnsi="Arial" w:eastAsia="Arial" w:cs="Arial"/>
          <w:spacing w:val="-5"/>
          <w:sz w:val="24"/>
          <w:szCs w:val="24"/>
          <w:lang w:val="en-US"/>
        </w:rPr>
        <w:t xml:space="preserve"> </w:t>
      </w:r>
      <w:r>
        <w:rPr>
          <w:rFonts w:hint="default" w:ascii="Arial" w:hAnsi="Arial" w:eastAsia="Arial" w:cs="Arial"/>
          <w:spacing w:val="-5"/>
          <w:sz w:val="24"/>
          <w:szCs w:val="24"/>
          <w:lang w:val="en-US"/>
        </w:rPr>
        <w:t xml:space="preserve">in Buhangin District in Davao City </w:t>
      </w:r>
      <w:r>
        <w:rPr>
          <w:rFonts w:ascii="Arial" w:hAnsi="Arial" w:eastAsia="Arial" w:cs="Arial"/>
          <w:sz w:val="24"/>
          <w:szCs w:val="24"/>
          <w:lang w:val="en-US"/>
        </w:rPr>
        <w:t>as</w:t>
      </w:r>
      <w:r>
        <w:rPr>
          <w:rFonts w:ascii="Arial" w:hAnsi="Arial" w:eastAsia="Arial" w:cs="Arial"/>
          <w:spacing w:val="-4"/>
          <w:sz w:val="24"/>
          <w:szCs w:val="24"/>
          <w:lang w:val="en-US"/>
        </w:rPr>
        <w:t xml:space="preserve"> </w:t>
      </w:r>
      <w:r>
        <w:rPr>
          <w:rFonts w:hint="default" w:ascii="Arial" w:hAnsi="Arial" w:eastAsia="Arial" w:cs="Arial"/>
          <w:iCs/>
          <w:sz w:val="24"/>
          <w:szCs w:val="24"/>
          <w:lang w:val="en-US"/>
        </w:rPr>
        <w:t>extensive</w:t>
      </w:r>
      <w:r>
        <w:rPr>
          <w:rFonts w:ascii="Arial" w:hAnsi="Arial" w:eastAsia="Arial" w:cs="Arial"/>
          <w:spacing w:val="-7"/>
          <w:sz w:val="24"/>
          <w:szCs w:val="24"/>
          <w:lang w:val="en-US"/>
        </w:rPr>
        <w:t xml:space="preserve"> </w:t>
      </w:r>
      <w:r>
        <w:rPr>
          <w:rFonts w:ascii="Arial" w:hAnsi="Arial" w:eastAsia="Arial" w:cs="Arial"/>
          <w:sz w:val="24"/>
          <w:szCs w:val="24"/>
          <w:lang w:val="en-US"/>
        </w:rPr>
        <w:t>with</w:t>
      </w:r>
      <w:r>
        <w:rPr>
          <w:rFonts w:ascii="Arial" w:hAnsi="Arial" w:eastAsia="Arial" w:cs="Arial"/>
          <w:spacing w:val="-3"/>
          <w:sz w:val="24"/>
          <w:szCs w:val="24"/>
          <w:lang w:val="en-US"/>
        </w:rPr>
        <w:t xml:space="preserve"> </w:t>
      </w:r>
      <w:r>
        <w:rPr>
          <w:rFonts w:ascii="Arial" w:hAnsi="Arial" w:eastAsia="Arial" w:cs="Arial"/>
          <w:sz w:val="24"/>
          <w:szCs w:val="24"/>
          <w:lang w:val="en-US"/>
        </w:rPr>
        <w:t>a</w:t>
      </w:r>
      <w:r>
        <w:rPr>
          <w:rFonts w:ascii="Arial" w:hAnsi="Arial" w:eastAsia="Arial" w:cs="Arial"/>
          <w:spacing w:val="-6"/>
          <w:sz w:val="24"/>
          <w:szCs w:val="24"/>
          <w:lang w:val="en-US"/>
        </w:rPr>
        <w:t xml:space="preserve"> </w:t>
      </w:r>
      <w:r>
        <w:rPr>
          <w:rFonts w:ascii="Arial" w:hAnsi="Arial" w:eastAsia="Arial" w:cs="Arial"/>
          <w:sz w:val="24"/>
          <w:szCs w:val="24"/>
          <w:lang w:val="en-US"/>
        </w:rPr>
        <w:t>category</w:t>
      </w:r>
      <w:r>
        <w:rPr>
          <w:rFonts w:ascii="Arial" w:hAnsi="Arial" w:eastAsia="Arial" w:cs="Arial"/>
          <w:spacing w:val="-6"/>
          <w:sz w:val="24"/>
          <w:szCs w:val="24"/>
          <w:lang w:val="en-US"/>
        </w:rPr>
        <w:t xml:space="preserve"> </w:t>
      </w:r>
      <w:r>
        <w:rPr>
          <w:rFonts w:ascii="Arial" w:hAnsi="Arial" w:eastAsia="Arial" w:cs="Arial"/>
          <w:sz w:val="24"/>
          <w:szCs w:val="24"/>
          <w:lang w:val="en-US"/>
        </w:rPr>
        <w:t>mean</w:t>
      </w:r>
      <w:r>
        <w:rPr>
          <w:rFonts w:ascii="Arial" w:hAnsi="Arial" w:eastAsia="Arial" w:cs="Arial"/>
          <w:spacing w:val="-7"/>
          <w:sz w:val="24"/>
          <w:szCs w:val="24"/>
          <w:lang w:val="en-US"/>
        </w:rPr>
        <w:t xml:space="preserve"> </w:t>
      </w:r>
      <w:r>
        <w:rPr>
          <w:rFonts w:ascii="Arial" w:hAnsi="Arial" w:eastAsia="Arial" w:cs="Arial"/>
          <w:sz w:val="24"/>
          <w:szCs w:val="24"/>
          <w:lang w:val="en-US"/>
        </w:rPr>
        <w:t>of</w:t>
      </w:r>
      <w:r>
        <w:rPr>
          <w:rFonts w:ascii="Arial" w:hAnsi="Arial" w:eastAsia="Arial" w:cs="Arial"/>
          <w:spacing w:val="-3"/>
          <w:sz w:val="24"/>
          <w:szCs w:val="24"/>
          <w:lang w:val="en-US"/>
        </w:rPr>
        <w:t xml:space="preserve"> </w:t>
      </w:r>
      <w:r>
        <w:rPr>
          <w:rFonts w:hint="default" w:ascii="Arial" w:hAnsi="Arial" w:eastAsia="Arial" w:cs="Arial"/>
          <w:sz w:val="24"/>
          <w:szCs w:val="24"/>
          <w:lang w:val="en-US"/>
        </w:rPr>
        <w:t>3</w:t>
      </w:r>
      <w:r>
        <w:rPr>
          <w:rFonts w:ascii="Arial" w:hAnsi="Arial" w:eastAsia="Arial" w:cs="Arial"/>
          <w:sz w:val="24"/>
          <w:szCs w:val="24"/>
          <w:lang w:val="en-US"/>
        </w:rPr>
        <w:t>.</w:t>
      </w:r>
      <w:r>
        <w:rPr>
          <w:rFonts w:hint="default" w:ascii="Arial" w:hAnsi="Arial" w:eastAsia="Arial" w:cs="Arial"/>
          <w:sz w:val="24"/>
          <w:szCs w:val="24"/>
          <w:lang w:val="en-US"/>
        </w:rPr>
        <w:t>59</w:t>
      </w:r>
      <w:r>
        <w:rPr>
          <w:rFonts w:ascii="Arial" w:hAnsi="Arial" w:eastAsia="Arial" w:cs="Arial"/>
          <w:sz w:val="24"/>
          <w:szCs w:val="24"/>
          <w:lang w:val="en-US"/>
        </w:rPr>
        <w:t xml:space="preserve">, interpreted as </w:t>
      </w:r>
      <w:r>
        <w:rPr>
          <w:rFonts w:hint="default" w:ascii="Arial" w:hAnsi="Arial" w:eastAsia="Arial" w:cs="Arial"/>
          <w:sz w:val="24"/>
          <w:szCs w:val="24"/>
          <w:lang w:val="en-US"/>
        </w:rPr>
        <w:t>oftentimes</w:t>
      </w:r>
      <w:r>
        <w:rPr>
          <w:rFonts w:ascii="Arial" w:hAnsi="Arial" w:eastAsia="Arial" w:cs="Arial"/>
          <w:sz w:val="24"/>
          <w:szCs w:val="24"/>
          <w:lang w:val="en-US"/>
        </w:rPr>
        <w:t xml:space="preserve"> </w:t>
      </w:r>
      <w:r>
        <w:rPr>
          <w:rFonts w:hint="default" w:ascii="Arial" w:hAnsi="Arial" w:eastAsia="Arial" w:cs="Arial"/>
          <w:sz w:val="24"/>
          <w:szCs w:val="24"/>
          <w:lang w:val="en-US"/>
        </w:rPr>
        <w:t>manifested</w:t>
      </w:r>
      <w:r>
        <w:rPr>
          <w:rFonts w:ascii="Arial" w:hAnsi="Arial" w:eastAsia="Arial" w:cs="Arial"/>
          <w:sz w:val="24"/>
          <w:szCs w:val="24"/>
          <w:lang w:val="en-US"/>
        </w:rPr>
        <w:t>.</w:t>
      </w:r>
      <w:r>
        <w:rPr>
          <w:rFonts w:ascii="Arial" w:hAnsi="Arial" w:eastAsia="Arial" w:cs="Arial"/>
          <w:spacing w:val="-7"/>
          <w:sz w:val="24"/>
          <w:szCs w:val="24"/>
          <w:lang w:val="en-US"/>
        </w:rPr>
        <w:t xml:space="preserve"> The mean rating of the different items ranges from </w:t>
      </w:r>
      <w:r>
        <w:rPr>
          <w:rFonts w:hint="default" w:ascii="Arial" w:hAnsi="Arial" w:eastAsia="Arial" w:cs="Arial"/>
          <w:spacing w:val="-7"/>
          <w:sz w:val="24"/>
          <w:szCs w:val="24"/>
          <w:lang w:val="en-US"/>
        </w:rPr>
        <w:t>2</w:t>
      </w:r>
      <w:r>
        <w:rPr>
          <w:rFonts w:ascii="Arial" w:hAnsi="Arial" w:eastAsia="Arial" w:cs="Arial"/>
          <w:spacing w:val="-7"/>
          <w:sz w:val="24"/>
          <w:szCs w:val="24"/>
          <w:lang w:val="en-US"/>
        </w:rPr>
        <w:t>.</w:t>
      </w:r>
      <w:r>
        <w:rPr>
          <w:rFonts w:hint="default" w:ascii="Arial" w:hAnsi="Arial" w:eastAsia="Arial" w:cs="Arial"/>
          <w:spacing w:val="-7"/>
          <w:sz w:val="24"/>
          <w:szCs w:val="24"/>
          <w:lang w:val="en-US"/>
        </w:rPr>
        <w:t>58</w:t>
      </w:r>
      <w:r>
        <w:rPr>
          <w:rFonts w:ascii="Arial" w:hAnsi="Arial" w:eastAsia="Arial" w:cs="Arial"/>
          <w:spacing w:val="-7"/>
          <w:sz w:val="24"/>
          <w:szCs w:val="24"/>
          <w:lang w:val="en-US"/>
        </w:rPr>
        <w:t xml:space="preserve"> to </w:t>
      </w:r>
      <w:r>
        <w:rPr>
          <w:rFonts w:hint="default" w:ascii="Arial" w:hAnsi="Arial" w:eastAsia="Arial" w:cs="Arial"/>
          <w:spacing w:val="-7"/>
          <w:sz w:val="24"/>
          <w:szCs w:val="24"/>
          <w:lang w:val="en-US"/>
        </w:rPr>
        <w:t>4</w:t>
      </w:r>
      <w:r>
        <w:rPr>
          <w:rFonts w:ascii="Arial" w:hAnsi="Arial" w:eastAsia="Arial" w:cs="Arial"/>
          <w:spacing w:val="-7"/>
          <w:sz w:val="24"/>
          <w:szCs w:val="24"/>
          <w:lang w:val="en-US"/>
        </w:rPr>
        <w:t>.</w:t>
      </w:r>
      <w:r>
        <w:rPr>
          <w:rFonts w:hint="default" w:ascii="Arial" w:hAnsi="Arial" w:eastAsia="Arial" w:cs="Arial"/>
          <w:spacing w:val="-7"/>
          <w:sz w:val="24"/>
          <w:szCs w:val="24"/>
          <w:lang w:val="en-US"/>
        </w:rPr>
        <w:t>28</w:t>
      </w:r>
      <w:r>
        <w:rPr>
          <w:rFonts w:ascii="Arial" w:hAnsi="Arial" w:eastAsia="Arial" w:cs="Arial"/>
          <w:spacing w:val="-7"/>
          <w:sz w:val="24"/>
          <w:szCs w:val="24"/>
          <w:lang w:val="en-US"/>
        </w:rPr>
        <w:t xml:space="preserve">.  </w:t>
      </w:r>
      <w:r>
        <w:rPr>
          <w:rFonts w:ascii="Arial" w:hAnsi="Arial" w:eastAsia="Arial" w:cs="Arial"/>
          <w:sz w:val="24"/>
          <w:szCs w:val="24"/>
          <w:lang w:val="en-US"/>
        </w:rPr>
        <w:t xml:space="preserve">On one hand, the item, </w:t>
      </w:r>
      <w:r>
        <w:rPr>
          <w:rFonts w:hint="default" w:ascii="Arial" w:hAnsi="Arial" w:eastAsia="Georgia" w:cs="Arial"/>
          <w:i/>
          <w:iCs/>
          <w:color w:val="000000"/>
          <w:kern w:val="0"/>
          <w:sz w:val="24"/>
          <w:szCs w:val="24"/>
          <w:lang w:val="en-PH" w:eastAsia="zh-CN" w:bidi="ar"/>
        </w:rPr>
        <w:t xml:space="preserve">There is fair </w:t>
      </w:r>
      <w:r>
        <w:rPr>
          <w:rFonts w:hint="default" w:ascii="Arial" w:hAnsi="Arial" w:eastAsia="Georgia" w:cs="Arial"/>
          <w:i/>
          <w:iCs/>
          <w:color w:val="000000"/>
          <w:kern w:val="0"/>
          <w:sz w:val="24"/>
          <w:szCs w:val="24"/>
          <w:lang w:val="en-US" w:eastAsia="zh-CN" w:bidi="ar"/>
        </w:rPr>
        <w:t>chance</w:t>
      </w:r>
      <w:r>
        <w:rPr>
          <w:rFonts w:hint="default" w:ascii="Arial" w:hAnsi="Arial" w:eastAsia="Georgia" w:cs="Arial"/>
          <w:i/>
          <w:iCs/>
          <w:color w:val="000000"/>
          <w:kern w:val="0"/>
          <w:sz w:val="24"/>
          <w:szCs w:val="24"/>
          <w:lang w:val="en-PH" w:eastAsia="zh-CN" w:bidi="ar"/>
        </w:rPr>
        <w:t>s</w:t>
      </w:r>
      <w:r>
        <w:rPr>
          <w:rFonts w:hint="default" w:ascii="Arial" w:hAnsi="Arial" w:eastAsia="Georgia" w:cs="Arial"/>
          <w:i/>
          <w:iCs/>
          <w:color w:val="000000"/>
          <w:kern w:val="0"/>
          <w:sz w:val="24"/>
          <w:szCs w:val="24"/>
          <w:lang w:val="en-US" w:eastAsia="zh-CN" w:bidi="ar"/>
        </w:rPr>
        <w:t xml:space="preserve"> </w:t>
      </w:r>
      <w:r>
        <w:rPr>
          <w:rFonts w:hint="default" w:ascii="Arial" w:hAnsi="Arial" w:eastAsia="Georgia" w:cs="Arial"/>
          <w:i/>
          <w:iCs/>
          <w:color w:val="000000"/>
          <w:kern w:val="0"/>
          <w:sz w:val="24"/>
          <w:szCs w:val="24"/>
          <w:lang w:val="en-PH" w:eastAsia="zh-CN" w:bidi="ar"/>
        </w:rPr>
        <w:t xml:space="preserve">for the teachers </w:t>
      </w:r>
      <w:r>
        <w:rPr>
          <w:rFonts w:hint="default" w:ascii="Arial" w:hAnsi="Arial" w:eastAsia="Georgia" w:cs="Arial"/>
          <w:i/>
          <w:iCs/>
          <w:color w:val="000000"/>
          <w:kern w:val="0"/>
          <w:sz w:val="24"/>
          <w:szCs w:val="24"/>
          <w:lang w:val="en-US" w:eastAsia="zh-CN" w:bidi="ar"/>
        </w:rPr>
        <w:t xml:space="preserve">to be reclassified /be promoted </w:t>
      </w:r>
      <w:r>
        <w:rPr>
          <w:rFonts w:hint="default" w:ascii="Arial" w:hAnsi="Arial" w:eastAsia="Georgia" w:cs="Arial"/>
          <w:i/>
          <w:iCs/>
          <w:color w:val="000000"/>
          <w:kern w:val="0"/>
          <w:sz w:val="24"/>
          <w:szCs w:val="24"/>
          <w:lang w:val="en-PH" w:eastAsia="zh-CN" w:bidi="ar"/>
        </w:rPr>
        <w:t>in our school</w:t>
      </w:r>
      <w:r>
        <w:rPr>
          <w:rFonts w:ascii="Arial" w:hAnsi="Arial" w:eastAsia="Times New Roman" w:cs="Arial"/>
          <w:color w:val="000000" w:themeColor="text1"/>
          <w:sz w:val="24"/>
          <w:szCs w:val="24"/>
          <w14:textFill>
            <w14:solidFill>
              <w14:schemeClr w14:val="tx1"/>
            </w14:solidFill>
          </w14:textFill>
        </w:rPr>
        <w:t xml:space="preserve"> </w:t>
      </w:r>
      <w:r>
        <w:rPr>
          <w:rFonts w:ascii="Arial" w:hAnsi="Arial" w:eastAsia="Arial" w:cs="Arial"/>
          <w:iCs/>
          <w:sz w:val="24"/>
          <w:szCs w:val="24"/>
          <w:lang w:val="en-US"/>
        </w:rPr>
        <w:t xml:space="preserve">has a mean rating of </w:t>
      </w:r>
      <w:r>
        <w:rPr>
          <w:rFonts w:hint="default" w:ascii="Arial" w:hAnsi="Arial" w:eastAsia="Arial" w:cs="Arial"/>
          <w:iCs/>
          <w:sz w:val="24"/>
          <w:szCs w:val="24"/>
          <w:lang w:val="en-US"/>
        </w:rPr>
        <w:t>2</w:t>
      </w:r>
      <w:r>
        <w:rPr>
          <w:rFonts w:ascii="Arial" w:hAnsi="Arial" w:eastAsia="Arial" w:cs="Arial"/>
          <w:iCs/>
          <w:sz w:val="24"/>
          <w:szCs w:val="24"/>
          <w:lang w:val="en-US"/>
        </w:rPr>
        <w:t>.</w:t>
      </w:r>
      <w:r>
        <w:rPr>
          <w:rFonts w:hint="default" w:ascii="Arial" w:hAnsi="Arial" w:eastAsia="Arial" w:cs="Arial"/>
          <w:iCs/>
          <w:sz w:val="24"/>
          <w:szCs w:val="24"/>
          <w:lang w:val="en-US"/>
        </w:rPr>
        <w:t>58</w:t>
      </w:r>
      <w:r>
        <w:rPr>
          <w:rFonts w:ascii="Arial" w:hAnsi="Arial" w:eastAsia="Arial" w:cs="Arial"/>
          <w:iCs/>
          <w:sz w:val="24"/>
          <w:szCs w:val="24"/>
          <w:lang w:val="en-US"/>
        </w:rPr>
        <w:t>, described as</w:t>
      </w:r>
      <w:r>
        <w:rPr>
          <w:rFonts w:hint="default" w:ascii="Arial" w:hAnsi="Arial" w:eastAsia="Arial" w:cs="Arial"/>
          <w:iCs/>
          <w:sz w:val="24"/>
          <w:szCs w:val="24"/>
          <w:lang w:val="en-US"/>
        </w:rPr>
        <w:t xml:space="preserve"> less extensive</w:t>
      </w:r>
      <w:r>
        <w:rPr>
          <w:rFonts w:ascii="Arial" w:hAnsi="Arial" w:eastAsia="Arial" w:cs="Arial"/>
          <w:iCs/>
          <w:sz w:val="24"/>
          <w:szCs w:val="24"/>
          <w:lang w:val="en-US"/>
        </w:rPr>
        <w:t xml:space="preserve">, interpreted as </w:t>
      </w:r>
      <w:r>
        <w:rPr>
          <w:rFonts w:hint="default" w:ascii="Arial" w:hAnsi="Arial" w:eastAsia="Arial" w:cs="Arial"/>
          <w:iCs/>
          <w:sz w:val="24"/>
          <w:szCs w:val="24"/>
          <w:lang w:val="en-US"/>
        </w:rPr>
        <w:t xml:space="preserve">item </w:t>
      </w:r>
      <w:r>
        <w:rPr>
          <w:rFonts w:ascii="Arial" w:hAnsi="Arial" w:eastAsia="Arial" w:cs="Arial"/>
          <w:iCs/>
          <w:sz w:val="24"/>
          <w:szCs w:val="24"/>
          <w:lang w:val="en-US"/>
        </w:rPr>
        <w:t>s</w:t>
      </w:r>
      <w:r>
        <w:rPr>
          <w:rFonts w:hint="default" w:ascii="Arial" w:hAnsi="Arial" w:eastAsia="Arial" w:cs="Arial"/>
          <w:iCs/>
          <w:sz w:val="24"/>
          <w:szCs w:val="24"/>
          <w:lang w:val="en-US"/>
        </w:rPr>
        <w:t>eldom</w:t>
      </w:r>
      <w:r>
        <w:rPr>
          <w:rFonts w:ascii="Arial" w:hAnsi="Arial" w:eastAsia="Arial" w:cs="Arial"/>
          <w:iCs/>
          <w:sz w:val="24"/>
          <w:szCs w:val="24"/>
          <w:lang w:val="en-US"/>
        </w:rPr>
        <w:t xml:space="preserve"> </w:t>
      </w:r>
      <w:r>
        <w:rPr>
          <w:rFonts w:hint="default" w:ascii="Arial" w:hAnsi="Arial" w:eastAsia="Arial" w:cs="Arial"/>
          <w:sz w:val="24"/>
          <w:szCs w:val="24"/>
          <w:lang w:val="en-US"/>
        </w:rPr>
        <w:t>manifested</w:t>
      </w:r>
      <w:r>
        <w:rPr>
          <w:rFonts w:ascii="Arial" w:hAnsi="Arial" w:eastAsia="Arial" w:cs="Arial"/>
          <w:iCs/>
          <w:sz w:val="24"/>
          <w:szCs w:val="24"/>
          <w:lang w:val="en-US"/>
        </w:rPr>
        <w:t>.</w:t>
      </w:r>
      <w:r>
        <w:rPr>
          <w:rFonts w:ascii="Arial" w:hAnsi="Arial" w:eastAsia="Arial" w:cs="Arial"/>
          <w:sz w:val="24"/>
          <w:szCs w:val="24"/>
          <w:lang w:val="en-US"/>
        </w:rPr>
        <w:t xml:space="preserve"> </w:t>
      </w:r>
      <w:r>
        <w:rPr>
          <w:rFonts w:hint="default" w:ascii="Arial" w:hAnsi="Arial" w:eastAsia="Arial" w:cs="Arial"/>
          <w:sz w:val="24"/>
          <w:szCs w:val="24"/>
          <w:lang w:val="en-US"/>
        </w:rPr>
        <w:t>Meanwhile</w:t>
      </w:r>
      <w:r>
        <w:rPr>
          <w:rFonts w:ascii="Arial" w:hAnsi="Arial" w:eastAsia="Arial" w:cs="Arial"/>
          <w:sz w:val="24"/>
          <w:szCs w:val="24"/>
          <w:lang w:val="en-US"/>
        </w:rPr>
        <w:t xml:space="preserve">, the item </w:t>
      </w:r>
      <w:r>
        <w:rPr>
          <w:rFonts w:hint="default" w:ascii="Arial" w:hAnsi="Arial" w:eastAsia="Georgia" w:cs="Arial"/>
          <w:i/>
          <w:iCs/>
          <w:color w:val="000000"/>
          <w:kern w:val="0"/>
          <w:sz w:val="24"/>
          <w:szCs w:val="24"/>
          <w:lang w:val="en-US" w:eastAsia="zh-CN" w:bidi="ar"/>
        </w:rPr>
        <w:t>G</w:t>
      </w:r>
      <w:r>
        <w:rPr>
          <w:rFonts w:hint="default" w:ascii="Arial" w:hAnsi="Arial" w:eastAsia="Georgia" w:cs="Arial"/>
          <w:i/>
          <w:iCs/>
          <w:color w:val="000000"/>
          <w:kern w:val="0"/>
          <w:sz w:val="24"/>
          <w:szCs w:val="24"/>
          <w:lang w:val="en-PH" w:eastAsia="zh-CN" w:bidi="ar"/>
        </w:rPr>
        <w:t>et</w:t>
      </w:r>
      <w:r>
        <w:rPr>
          <w:rFonts w:hint="default" w:ascii="Arial" w:hAnsi="Arial" w:eastAsia="Georgia" w:cs="Arial"/>
          <w:i/>
          <w:iCs/>
          <w:color w:val="000000"/>
          <w:kern w:val="0"/>
          <w:sz w:val="24"/>
          <w:szCs w:val="24"/>
          <w:lang w:val="en-US" w:eastAsia="zh-CN" w:bidi="ar"/>
        </w:rPr>
        <w:t>ting</w:t>
      </w:r>
      <w:r>
        <w:rPr>
          <w:rFonts w:hint="default" w:ascii="Arial" w:hAnsi="Arial" w:eastAsia="Georgia" w:cs="Arial"/>
          <w:i/>
          <w:iCs/>
          <w:color w:val="000000"/>
          <w:kern w:val="0"/>
          <w:sz w:val="24"/>
          <w:szCs w:val="24"/>
          <w:lang w:val="en-PH" w:eastAsia="zh-CN" w:bidi="ar"/>
        </w:rPr>
        <w:t xml:space="preserve"> </w:t>
      </w:r>
      <w:r>
        <w:rPr>
          <w:rFonts w:hint="default" w:ascii="Arial" w:hAnsi="Arial" w:eastAsia="Georgia" w:cs="Arial"/>
          <w:i/>
          <w:iCs/>
          <w:color w:val="000000"/>
          <w:kern w:val="0"/>
          <w:sz w:val="24"/>
          <w:szCs w:val="24"/>
          <w:lang w:val="en-US" w:eastAsia="zh-CN" w:bidi="ar"/>
        </w:rPr>
        <w:t>a full credit for the work I do</w:t>
      </w:r>
      <w:r>
        <w:rPr>
          <w:rFonts w:ascii="Arial" w:hAnsi="Arial" w:eastAsia="Arial" w:cs="Arial"/>
          <w:i/>
          <w:color w:val="000000" w:themeColor="text1"/>
          <w:sz w:val="24"/>
          <w:szCs w:val="24"/>
          <w14:textFill>
            <w14:solidFill>
              <w14:schemeClr w14:val="tx1"/>
            </w14:solidFill>
          </w14:textFill>
        </w:rPr>
        <w:t xml:space="preserve"> </w:t>
      </w:r>
      <w:r>
        <w:rPr>
          <w:rFonts w:ascii="Arial" w:hAnsi="Arial" w:eastAsia="Arial" w:cs="Arial"/>
          <w:color w:val="000000" w:themeColor="text1"/>
          <w:sz w:val="24"/>
          <w:szCs w:val="24"/>
          <w:lang w:val="en-US"/>
          <w14:textFill>
            <w14:solidFill>
              <w14:schemeClr w14:val="tx1"/>
            </w14:solidFill>
          </w14:textFill>
        </w:rPr>
        <w:t xml:space="preserve">reflects a mean of </w:t>
      </w:r>
      <w:r>
        <w:rPr>
          <w:rFonts w:hint="default" w:ascii="Arial" w:hAnsi="Arial" w:eastAsia="Arial" w:cs="Arial"/>
          <w:color w:val="000000" w:themeColor="text1"/>
          <w:sz w:val="24"/>
          <w:szCs w:val="24"/>
          <w:lang w:val="en-US"/>
          <w14:textFill>
            <w14:solidFill>
              <w14:schemeClr w14:val="tx1"/>
            </w14:solidFill>
          </w14:textFill>
        </w:rPr>
        <w:t>4</w:t>
      </w:r>
      <w:r>
        <w:rPr>
          <w:rFonts w:ascii="Arial" w:hAnsi="Arial" w:eastAsia="Arial" w:cs="Arial"/>
          <w:color w:val="000000" w:themeColor="text1"/>
          <w:sz w:val="24"/>
          <w:szCs w:val="24"/>
          <w:lang w:val="en-US"/>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28</w:t>
      </w:r>
      <w:r>
        <w:rPr>
          <w:rFonts w:ascii="Arial" w:hAnsi="Arial" w:eastAsia="Arial" w:cs="Arial"/>
          <w:color w:val="000000" w:themeColor="text1"/>
          <w:sz w:val="24"/>
          <w:szCs w:val="24"/>
          <w:lang w:val="en-US"/>
          <w14:textFill>
            <w14:solidFill>
              <w14:schemeClr w14:val="tx1"/>
            </w14:solidFill>
          </w14:textFill>
        </w:rPr>
        <w:t xml:space="preserve"> described</w:t>
      </w:r>
      <w:r>
        <w:rPr>
          <w:rFonts w:hint="default" w:ascii="Arial" w:hAnsi="Arial" w:eastAsia="Arial" w:cs="Arial"/>
          <w:color w:val="000000" w:themeColor="text1"/>
          <w:sz w:val="24"/>
          <w:szCs w:val="24"/>
          <w:lang w:val="en-US"/>
          <w14:textFill>
            <w14:solidFill>
              <w14:schemeClr w14:val="tx1"/>
            </w14:solidFill>
          </w14:textFill>
        </w:rPr>
        <w:t xml:space="preserve"> as very </w:t>
      </w:r>
      <w:r>
        <w:rPr>
          <w:rFonts w:hint="default" w:ascii="Arial" w:hAnsi="Arial" w:eastAsia="Arial" w:cs="Arial"/>
          <w:iCs/>
          <w:color w:val="000000" w:themeColor="text1"/>
          <w:sz w:val="24"/>
          <w:szCs w:val="24"/>
          <w:lang w:val="en-US"/>
          <w14:textFill>
            <w14:solidFill>
              <w14:schemeClr w14:val="tx1"/>
            </w14:solidFill>
          </w14:textFill>
        </w:rPr>
        <w:t>extensive</w:t>
      </w:r>
      <w:r>
        <w:rPr>
          <w:rFonts w:hint="default" w:ascii="Arial" w:hAnsi="Arial" w:eastAsia="Arial" w:cs="Arial"/>
          <w:color w:val="000000" w:themeColor="text1"/>
          <w:sz w:val="24"/>
          <w:szCs w:val="24"/>
          <w:lang w:val="en-US"/>
          <w14:textFill>
            <w14:solidFill>
              <w14:schemeClr w14:val="tx1"/>
            </w14:solidFill>
          </w14:textFill>
        </w:rPr>
        <w:t xml:space="preserve">, interpreted as always </w:t>
      </w:r>
      <w:r>
        <w:rPr>
          <w:rFonts w:hint="default" w:ascii="Arial" w:hAnsi="Arial" w:eastAsia="Arial" w:cs="Arial"/>
          <w:sz w:val="24"/>
          <w:szCs w:val="24"/>
          <w:lang w:val="en-US"/>
        </w:rPr>
        <w:t>manifested</w:t>
      </w:r>
      <w:r>
        <w:rPr>
          <w:rFonts w:hint="default" w:ascii="Arial" w:hAnsi="Arial" w:eastAsia="Arial" w:cs="Arial"/>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hint="default"/>
          <w:lang w:val="en-US"/>
        </w:rPr>
      </w:pPr>
      <w:r>
        <w:rPr>
          <w:rFonts w:hint="default" w:ascii="Arial" w:hAnsi="Arial" w:eastAsia="Arial" w:cs="Arial"/>
          <w:color w:val="000000" w:themeColor="text1"/>
          <w:sz w:val="24"/>
          <w:szCs w:val="24"/>
          <w:lang w:val="en-US"/>
          <w14:textFill>
            <w14:solidFill>
              <w14:schemeClr w14:val="tx1"/>
            </w14:solidFill>
          </w14:textFill>
        </w:rPr>
        <w:t>The result m</w:t>
      </w:r>
      <w:r>
        <w:rPr>
          <w:rFonts w:hint="default" w:ascii="Arial" w:hAnsi="Arial" w:cs="Arial"/>
          <w:sz w:val="24"/>
          <w:szCs w:val="24"/>
          <w:lang w:val="en-US"/>
        </w:rPr>
        <w:t xml:space="preserve">eans that the </w:t>
      </w:r>
      <w:r>
        <w:rPr>
          <w:rFonts w:hint="default" w:ascii="Arial" w:hAnsi="Arial" w:cs="Arial"/>
          <w:sz w:val="24"/>
          <w:szCs w:val="24"/>
        </w:rPr>
        <w:t>sense of job security, financial stability, and confidence in long-term career prospects within the field of education</w:t>
      </w:r>
      <w:r>
        <w:rPr>
          <w:rFonts w:hint="default" w:ascii="Arial" w:hAnsi="Arial" w:cs="Arial"/>
          <w:sz w:val="24"/>
          <w:szCs w:val="24"/>
          <w:lang w:val="en-US"/>
        </w:rPr>
        <w:t xml:space="preserve"> is oftentimes manifested by the respondents. This supports </w:t>
      </w:r>
      <w:r>
        <w:rPr>
          <w:rFonts w:hint="default" w:ascii="Arial" w:hAnsi="Arial" w:cs="Arial"/>
          <w:sz w:val="24"/>
          <w:szCs w:val="24"/>
        </w:rPr>
        <w:t xml:space="preserve">Taylor </w:t>
      </w:r>
      <w:r>
        <w:rPr>
          <w:rFonts w:hint="default" w:ascii="Arial" w:hAnsi="Arial" w:cs="Arial"/>
          <w:sz w:val="24"/>
          <w:szCs w:val="24"/>
          <w:lang w:val="en-PH"/>
        </w:rPr>
        <w:t>and</w:t>
      </w:r>
      <w:r>
        <w:rPr>
          <w:rFonts w:hint="default" w:ascii="Arial" w:hAnsi="Arial" w:cs="Arial"/>
          <w:sz w:val="24"/>
          <w:szCs w:val="24"/>
        </w:rPr>
        <w:t xml:space="preserve"> Taylor</w:t>
      </w:r>
      <w:r>
        <w:rPr>
          <w:rFonts w:hint="default" w:ascii="Arial" w:hAnsi="Arial" w:cs="Arial"/>
          <w:sz w:val="24"/>
          <w:szCs w:val="24"/>
          <w:lang w:val="en-US"/>
        </w:rPr>
        <w:t>’s</w:t>
      </w:r>
      <w:r>
        <w:rPr>
          <w:rFonts w:hint="default" w:ascii="Arial" w:hAnsi="Arial" w:cs="Arial"/>
          <w:sz w:val="24"/>
          <w:szCs w:val="24"/>
          <w:lang w:val="en-PH"/>
        </w:rPr>
        <w:t xml:space="preserve"> </w:t>
      </w:r>
      <w:r>
        <w:rPr>
          <w:rFonts w:hint="default" w:ascii="Arial" w:hAnsi="Arial" w:cs="Arial"/>
          <w:sz w:val="24"/>
          <w:szCs w:val="24"/>
        </w:rPr>
        <w:t>(2011)</w:t>
      </w:r>
      <w:r>
        <w:rPr>
          <w:rFonts w:hint="default" w:ascii="Arial" w:hAnsi="Arial" w:cs="Arial"/>
          <w:sz w:val="24"/>
          <w:szCs w:val="24"/>
          <w:lang w:val="en-US"/>
        </w:rPr>
        <w:t xml:space="preserve"> assertion that extensive</w:t>
      </w:r>
      <w:r>
        <w:rPr>
          <w:rFonts w:hint="default" w:ascii="Arial" w:hAnsi="Arial" w:cs="Arial"/>
          <w:sz w:val="24"/>
          <w:szCs w:val="24"/>
        </w:rPr>
        <w:t xml:space="preserve"> career satisfaction in terms of security can contribute to improved teacher retention. When teachers feel secure in their positions, they are more likely to stay in the profession, reducing turnover rates</w:t>
      </w:r>
      <w:r>
        <w:rPr>
          <w:rFonts w:hint="default" w:ascii="Arial" w:hAnsi="Arial" w:cs="Arial"/>
          <w:sz w:val="24"/>
          <w:szCs w:val="24"/>
          <w:lang w:val="en-US"/>
        </w:rPr>
        <w:t xml:space="preserve">. In addition, the result supports </w:t>
      </w:r>
      <w:r>
        <w:rPr>
          <w:rFonts w:hint="default" w:ascii="Arial" w:hAnsi="Arial" w:cs="Arial"/>
          <w:sz w:val="24"/>
          <w:szCs w:val="24"/>
        </w:rPr>
        <w:t xml:space="preserve">Gu </w:t>
      </w:r>
      <w:r>
        <w:rPr>
          <w:rFonts w:hint="default" w:ascii="Arial" w:hAnsi="Arial" w:cs="Arial"/>
          <w:sz w:val="24"/>
          <w:szCs w:val="24"/>
          <w:lang w:val="en-US"/>
        </w:rPr>
        <w:t>and</w:t>
      </w:r>
      <w:r>
        <w:rPr>
          <w:rFonts w:hint="default" w:ascii="Arial" w:hAnsi="Arial" w:cs="Arial"/>
          <w:sz w:val="24"/>
          <w:szCs w:val="24"/>
        </w:rPr>
        <w:t xml:space="preserve"> Day</w:t>
      </w:r>
      <w:r>
        <w:rPr>
          <w:rFonts w:hint="default" w:ascii="Arial" w:hAnsi="Arial" w:cs="Arial"/>
          <w:sz w:val="24"/>
          <w:szCs w:val="24"/>
          <w:lang w:val="en-US"/>
        </w:rPr>
        <w:t>’s</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2014)</w:t>
      </w:r>
      <w:r>
        <w:rPr>
          <w:rFonts w:hint="default" w:ascii="Arial" w:hAnsi="Arial" w:cs="Arial"/>
          <w:sz w:val="24"/>
          <w:szCs w:val="24"/>
          <w:lang w:val="en-US"/>
        </w:rPr>
        <w:t xml:space="preserve"> findings that s</w:t>
      </w:r>
      <w:r>
        <w:rPr>
          <w:rFonts w:hint="default" w:ascii="Arial" w:hAnsi="Arial" w:cs="Arial"/>
          <w:sz w:val="24"/>
          <w:szCs w:val="24"/>
        </w:rPr>
        <w:t>ecure teachers tend to be more committed to their roles and the education profession. Their long-term career prospects are assured, which leads to greater dedication and passion for teaching</w:t>
      </w:r>
      <w:r>
        <w:rPr>
          <w:rFonts w:hint="default" w:ascii="Arial" w:hAnsi="Arial" w:cs="Arial"/>
          <w:sz w:val="24"/>
          <w:szCs w:val="24"/>
          <w:lang w:val="en-US"/>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Arial" w:hAnsi="Arial" w:eastAsia="SimSun" w:cs="Arial"/>
                <w:b w:val="0"/>
                <w:bCs w:val="0"/>
                <w:i/>
                <w:iCs/>
                <w:color w:val="000000"/>
                <w:kern w:val="0"/>
                <w:sz w:val="24"/>
                <w:szCs w:val="24"/>
                <w:u w:val="none"/>
                <w:lang w:val="en-US" w:eastAsia="zh-CN" w:bidi="ar"/>
              </w:rPr>
            </w:pPr>
            <w:r>
              <w:rPr>
                <w:rFonts w:hint="default" w:ascii="Arial" w:hAnsi="Arial" w:eastAsia="SimSun" w:cs="Arial"/>
                <w:b w:val="0"/>
                <w:bCs w:val="0"/>
                <w:i w:val="0"/>
                <w:color w:val="000000"/>
                <w:kern w:val="0"/>
                <w:sz w:val="24"/>
                <w:szCs w:val="24"/>
                <w:u w:val="none"/>
                <w:lang w:val="en-US" w:eastAsia="zh-CN" w:bidi="ar"/>
              </w:rPr>
              <w:t>Table</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SimSun" w:cs="Arial"/>
                <w:b w:val="0"/>
                <w:bCs w:val="0"/>
                <w:i w:val="0"/>
                <w:color w:val="000000"/>
                <w:kern w:val="0"/>
                <w:sz w:val="24"/>
                <w:szCs w:val="24"/>
                <w:u w:val="none"/>
                <w:lang w:val="en-US" w:eastAsia="zh-CN" w:bidi="ar"/>
              </w:rPr>
              <w:t>6</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 xml:space="preserve">Satisfaction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Security</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keepNext w:val="0"/>
              <w:keepLines w:val="0"/>
              <w:widowControl/>
              <w:numPr>
                <w:ilvl w:val="0"/>
                <w:numId w:val="7"/>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cs="Arial"/>
                <w:sz w:val="24"/>
                <w:szCs w:val="24"/>
                <w:lang w:val="en-US"/>
              </w:rPr>
              <w:t>Being</w:t>
            </w:r>
            <w:r>
              <w:rPr>
                <w:rFonts w:hint="default" w:ascii="Arial" w:hAnsi="Arial" w:cs="Arial"/>
                <w:sz w:val="24"/>
                <w:szCs w:val="24"/>
                <w:lang w:val="en-PH"/>
              </w:rPr>
              <w:t xml:space="preserve"> satisfied with </w:t>
            </w:r>
            <w:r>
              <w:rPr>
                <w:rFonts w:hint="default" w:ascii="Arial" w:hAnsi="Arial" w:eastAsia="Georgia" w:cs="Arial"/>
                <w:color w:val="000000"/>
                <w:kern w:val="0"/>
                <w:sz w:val="24"/>
                <w:szCs w:val="24"/>
                <w:lang w:val="en-PH" w:eastAsia="zh-CN" w:bidi="ar"/>
              </w:rPr>
              <w:t>t</w:t>
            </w:r>
            <w:r>
              <w:rPr>
                <w:rFonts w:hint="default" w:ascii="Arial" w:hAnsi="Arial" w:eastAsia="Georgia" w:cs="Arial"/>
                <w:color w:val="000000"/>
                <w:kern w:val="0"/>
                <w:sz w:val="24"/>
                <w:szCs w:val="24"/>
                <w:lang w:val="en-US" w:eastAsia="zh-CN" w:bidi="ar"/>
              </w:rPr>
              <w:t>he amount of pay for the work I do</w:t>
            </w:r>
            <w:r>
              <w:rPr>
                <w:rFonts w:hint="default" w:ascii="Arial" w:hAnsi="Arial" w:eastAsia="Georgia" w:cs="Arial"/>
                <w:color w:val="000000"/>
                <w:kern w:val="0"/>
                <w:sz w:val="24"/>
                <w:szCs w:val="24"/>
                <w:lang w:val="en-PH" w:eastAsia="zh-CN" w:bidi="ar"/>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PH" w:eastAsia="zh-CN" w:bidi="ar-SA"/>
              </w:rPr>
            </w:pPr>
            <w:r>
              <w:rPr>
                <w:rFonts w:hint="default" w:ascii="Arial" w:hAnsi="Arial" w:eastAsia="SimSun" w:cs="Arial"/>
                <w:i w:val="0"/>
                <w:iCs w:val="0"/>
                <w:color w:val="000000"/>
                <w:kern w:val="0"/>
                <w:sz w:val="24"/>
                <w:szCs w:val="24"/>
                <w:u w:val="none"/>
                <w:lang w:val="en-US" w:eastAsia="zh-CN" w:bidi="ar"/>
              </w:rPr>
              <w:t>3.75</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7"/>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PH" w:eastAsia="zh-CN" w:bidi="ar"/>
              </w:rPr>
              <w:t xml:space="preserve">There is fair </w:t>
            </w:r>
            <w:r>
              <w:rPr>
                <w:rFonts w:hint="default" w:ascii="Arial" w:hAnsi="Arial" w:eastAsia="Georgia" w:cs="Arial"/>
                <w:color w:val="000000"/>
                <w:kern w:val="0"/>
                <w:sz w:val="24"/>
                <w:szCs w:val="24"/>
                <w:lang w:val="en-US" w:eastAsia="zh-CN" w:bidi="ar"/>
              </w:rPr>
              <w:t>chance</w:t>
            </w:r>
            <w:r>
              <w:rPr>
                <w:rFonts w:hint="default" w:ascii="Arial" w:hAnsi="Arial" w:eastAsia="Georgia" w:cs="Arial"/>
                <w:color w:val="000000"/>
                <w:kern w:val="0"/>
                <w:sz w:val="24"/>
                <w:szCs w:val="24"/>
                <w:lang w:val="en-PH" w:eastAsia="zh-CN" w:bidi="ar"/>
              </w:rPr>
              <w:t>s</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for the teachers </w:t>
            </w:r>
            <w:r>
              <w:rPr>
                <w:rFonts w:hint="default" w:ascii="Arial" w:hAnsi="Arial" w:eastAsia="Georgia" w:cs="Arial"/>
                <w:color w:val="000000"/>
                <w:kern w:val="0"/>
                <w:sz w:val="24"/>
                <w:szCs w:val="24"/>
                <w:lang w:val="en-US" w:eastAsia="zh-CN" w:bidi="ar"/>
              </w:rPr>
              <w:t xml:space="preserve">to be reclassified /be promoted </w:t>
            </w:r>
            <w:r>
              <w:rPr>
                <w:rFonts w:hint="default" w:ascii="Arial" w:hAnsi="Arial" w:eastAsia="Georgia" w:cs="Arial"/>
                <w:color w:val="000000"/>
                <w:kern w:val="0"/>
                <w:sz w:val="24"/>
                <w:szCs w:val="24"/>
                <w:lang w:val="en-PH" w:eastAsia="zh-CN" w:bidi="ar"/>
              </w:rPr>
              <w:t>in our school.</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2.58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Less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7"/>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Being</w:t>
            </w:r>
            <w:r>
              <w:rPr>
                <w:rFonts w:hint="default" w:ascii="Arial" w:hAnsi="Arial" w:eastAsia="Georgia" w:cs="Arial"/>
                <w:color w:val="000000"/>
                <w:kern w:val="0"/>
                <w:sz w:val="24"/>
                <w:szCs w:val="24"/>
                <w:lang w:val="en-PH" w:eastAsia="zh-CN" w:bidi="ar"/>
              </w:rPr>
              <w:t xml:space="preserve"> confident that </w:t>
            </w:r>
            <w:r>
              <w:rPr>
                <w:rFonts w:hint="default" w:ascii="Arial" w:hAnsi="Arial" w:eastAsia="Georgia" w:cs="Arial"/>
                <w:color w:val="000000"/>
                <w:kern w:val="0"/>
                <w:sz w:val="24"/>
                <w:szCs w:val="24"/>
                <w:lang w:val="en-US" w:eastAsia="zh-CN" w:bidi="ar"/>
              </w:rPr>
              <w:t xml:space="preserve">my job </w:t>
            </w:r>
            <w:r>
              <w:rPr>
                <w:rFonts w:hint="default" w:ascii="Arial" w:hAnsi="Arial" w:eastAsia="Georgia" w:cs="Arial"/>
                <w:color w:val="000000"/>
                <w:kern w:val="0"/>
                <w:sz w:val="24"/>
                <w:szCs w:val="24"/>
                <w:lang w:val="en-PH" w:eastAsia="zh-CN" w:bidi="ar"/>
              </w:rPr>
              <w:t xml:space="preserve">could </w:t>
            </w:r>
            <w:r>
              <w:rPr>
                <w:rFonts w:hint="default" w:ascii="Arial" w:hAnsi="Arial" w:eastAsia="Georgia" w:cs="Arial"/>
                <w:color w:val="000000"/>
                <w:kern w:val="0"/>
                <w:sz w:val="24"/>
                <w:szCs w:val="24"/>
                <w:lang w:val="en-US" w:eastAsia="zh-CN" w:bidi="ar"/>
              </w:rPr>
              <w:t xml:space="preserve">provide </w:t>
            </w:r>
            <w:r>
              <w:rPr>
                <w:rFonts w:hint="default" w:ascii="Arial" w:hAnsi="Arial" w:eastAsia="Georgia" w:cs="Arial"/>
                <w:color w:val="000000"/>
                <w:kern w:val="0"/>
                <w:sz w:val="24"/>
                <w:szCs w:val="24"/>
                <w:lang w:val="en-PH" w:eastAsia="zh-CN" w:bidi="ar"/>
              </w:rPr>
              <w:t xml:space="preserve">me </w:t>
            </w:r>
            <w:r>
              <w:rPr>
                <w:rFonts w:hint="default" w:ascii="Arial" w:hAnsi="Arial" w:eastAsia="Georgia" w:cs="Arial"/>
                <w:color w:val="000000"/>
                <w:kern w:val="0"/>
                <w:sz w:val="24"/>
                <w:szCs w:val="24"/>
                <w:lang w:val="en-US" w:eastAsia="zh-CN" w:bidi="ar"/>
              </w:rPr>
              <w:t>a secured future</w:t>
            </w:r>
            <w:r>
              <w:rPr>
                <w:rFonts w:hint="default" w:ascii="Arial" w:hAnsi="Arial" w:eastAsia="Georgia" w:cs="Arial"/>
                <w:color w:val="000000"/>
                <w:kern w:val="0"/>
                <w:sz w:val="24"/>
                <w:szCs w:val="24"/>
                <w:lang w:val="en-PH" w:eastAsia="zh-CN" w:bidi="ar"/>
              </w:rPr>
              <w:t>.</w:t>
            </w:r>
            <w:r>
              <w:rPr>
                <w:rFonts w:hint="default" w:ascii="Arial" w:hAnsi="Arial" w:eastAsia="Georgia" w:cs="Arial"/>
                <w:color w:val="000000"/>
                <w:kern w:val="0"/>
                <w:sz w:val="24"/>
                <w:szCs w:val="24"/>
                <w:lang w:val="en-US" w:eastAsia="zh-CN" w:bidi="ar"/>
              </w:rPr>
              <w:t xml:space="preserve"> </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7"/>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G</w:t>
            </w:r>
            <w:r>
              <w:rPr>
                <w:rFonts w:hint="default" w:ascii="Arial" w:hAnsi="Arial" w:eastAsia="Georgia" w:cs="Arial"/>
                <w:color w:val="000000"/>
                <w:kern w:val="0"/>
                <w:sz w:val="24"/>
                <w:szCs w:val="24"/>
                <w:lang w:val="en-PH" w:eastAsia="zh-CN" w:bidi="ar"/>
              </w:rPr>
              <w:t>et</w:t>
            </w:r>
            <w:r>
              <w:rPr>
                <w:rFonts w:hint="default" w:ascii="Arial" w:hAnsi="Arial" w:eastAsia="Georgia" w:cs="Arial"/>
                <w:color w:val="000000"/>
                <w:kern w:val="0"/>
                <w:sz w:val="24"/>
                <w:szCs w:val="24"/>
                <w:lang w:val="en-US" w:eastAsia="zh-CN" w:bidi="ar"/>
              </w:rPr>
              <w:t>ting</w:t>
            </w:r>
            <w:r>
              <w:rPr>
                <w:rFonts w:hint="default" w:ascii="Arial" w:hAnsi="Arial" w:eastAsia="Georgia" w:cs="Arial"/>
                <w:color w:val="000000"/>
                <w:kern w:val="0"/>
                <w:sz w:val="24"/>
                <w:szCs w:val="24"/>
                <w:lang w:val="en-PH" w:eastAsia="zh-CN" w:bidi="ar"/>
              </w:rPr>
              <w:t xml:space="preserve"> </w:t>
            </w:r>
            <w:r>
              <w:rPr>
                <w:rFonts w:hint="default" w:ascii="Arial" w:hAnsi="Arial" w:eastAsia="Georgia" w:cs="Arial"/>
                <w:color w:val="000000"/>
                <w:kern w:val="0"/>
                <w:sz w:val="24"/>
                <w:szCs w:val="24"/>
                <w:lang w:val="en-US" w:eastAsia="zh-CN" w:bidi="ar"/>
              </w:rPr>
              <w:t>a full credit for the work I do</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4.28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Very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7"/>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 xml:space="preserve">Having a thought that my pay </w:t>
            </w:r>
            <w:r>
              <w:rPr>
                <w:rFonts w:hint="default" w:ascii="Arial" w:hAnsi="Arial" w:eastAsia="Georgia" w:cs="Arial"/>
                <w:color w:val="000000"/>
                <w:kern w:val="0"/>
                <w:sz w:val="24"/>
                <w:szCs w:val="24"/>
                <w:lang w:val="en-PH" w:eastAsia="zh-CN" w:bidi="ar"/>
              </w:rPr>
              <w:t>is as competitive</w:t>
            </w:r>
            <w:r>
              <w:rPr>
                <w:rFonts w:hint="default" w:ascii="Arial" w:hAnsi="Arial" w:eastAsia="Georgia" w:cs="Arial"/>
                <w:color w:val="000000"/>
                <w:kern w:val="0"/>
                <w:sz w:val="24"/>
                <w:szCs w:val="24"/>
                <w:lang w:val="en-US" w:eastAsia="zh-CN" w:bidi="ar"/>
              </w:rPr>
              <w:t xml:space="preserve"> for a similar jobs in other </w:t>
            </w:r>
            <w:r>
              <w:rPr>
                <w:rFonts w:hint="default" w:ascii="Arial" w:hAnsi="Arial" w:eastAsia="Georgia" w:cs="Arial"/>
                <w:color w:val="000000"/>
                <w:kern w:val="0"/>
                <w:sz w:val="24"/>
                <w:szCs w:val="24"/>
                <w:lang w:val="en-PH" w:eastAsia="zh-CN" w:bidi="ar"/>
              </w:rPr>
              <w:t>institutions.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ko-KR"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3.59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rPr>
              <w:t>Extensive</w:t>
            </w:r>
          </w:p>
        </w:tc>
      </w:tr>
    </w:tbl>
    <w:p>
      <w:pPr>
        <w:pStyle w:val="2"/>
        <w:spacing w:line="240" w:lineRule="auto"/>
        <w:jc w:val="both"/>
        <w:rPr>
          <w:rFonts w:hint="default" w:ascii="Arial" w:hAnsi="Arial" w:cs="Arial"/>
          <w:i w:val="0"/>
          <w:iCs w:val="0"/>
          <w:sz w:val="24"/>
          <w:szCs w:val="24"/>
          <w:lang w:val="en-US"/>
        </w:rPr>
      </w:pPr>
    </w:p>
    <w:p>
      <w:pPr>
        <w:pStyle w:val="2"/>
        <w:spacing w:line="480" w:lineRule="auto"/>
        <w:ind w:firstLine="720" w:firstLineChars="0"/>
        <w:jc w:val="both"/>
        <w:rPr>
          <w:rFonts w:ascii="Arial" w:hAnsi="Arial" w:eastAsia="Arial" w:cs="Arial"/>
          <w:sz w:val="24"/>
          <w:szCs w:val="24"/>
          <w:lang w:val="en-US"/>
        </w:rPr>
      </w:pPr>
      <w:r>
        <w:rPr>
          <w:rFonts w:hint="default" w:ascii="Arial" w:hAnsi="Arial" w:cs="Arial"/>
          <w:b w:val="0"/>
          <w:bCs w:val="0"/>
          <w:i/>
          <w:iCs/>
          <w:sz w:val="24"/>
          <w:szCs w:val="24"/>
          <w:lang w:val="en-US"/>
        </w:rPr>
        <w:t>Work Environment</w:t>
      </w:r>
      <w:r>
        <w:rPr>
          <w:rFonts w:hint="default" w:ascii="Arial" w:hAnsi="Arial" w:eastAsia="SimSun" w:cs="Arial"/>
          <w:b w:val="0"/>
          <w:bCs w:val="0"/>
          <w:i/>
          <w:iCs/>
          <w:sz w:val="24"/>
          <w:szCs w:val="24"/>
          <w:lang w:val="en-US"/>
        </w:rPr>
        <w:t xml:space="preserve">. </w:t>
      </w:r>
      <w:r>
        <w:rPr>
          <w:rFonts w:ascii="Arial" w:hAnsi="Arial" w:eastAsia="Arial" w:cs="Arial"/>
          <w:sz w:val="24"/>
          <w:szCs w:val="24"/>
          <w:lang w:val="en-US"/>
        </w:rPr>
        <w:t>In</w:t>
      </w:r>
      <w:r>
        <w:rPr>
          <w:rFonts w:ascii="Arial" w:hAnsi="Arial" w:eastAsia="Arial" w:cs="Arial"/>
          <w:spacing w:val="-9"/>
          <w:sz w:val="24"/>
          <w:szCs w:val="24"/>
          <w:lang w:val="en-US"/>
        </w:rPr>
        <w:t xml:space="preserve"> </w:t>
      </w:r>
      <w:r>
        <w:rPr>
          <w:rFonts w:ascii="Arial" w:hAnsi="Arial" w:eastAsia="Arial" w:cs="Arial"/>
          <w:sz w:val="24"/>
          <w:szCs w:val="24"/>
          <w:lang w:val="en-US"/>
        </w:rPr>
        <w:t>terms</w:t>
      </w:r>
      <w:r>
        <w:rPr>
          <w:rFonts w:ascii="Arial" w:hAnsi="Arial" w:eastAsia="Arial" w:cs="Arial"/>
          <w:spacing w:val="-6"/>
          <w:sz w:val="24"/>
          <w:szCs w:val="24"/>
          <w:lang w:val="en-US"/>
        </w:rPr>
        <w:t xml:space="preserve"> </w:t>
      </w:r>
      <w:r>
        <w:rPr>
          <w:rFonts w:ascii="Arial" w:hAnsi="Arial" w:eastAsia="Arial" w:cs="Arial"/>
          <w:sz w:val="24"/>
          <w:szCs w:val="24"/>
          <w:lang w:val="en-US"/>
        </w:rPr>
        <w:t xml:space="preserve">of </w:t>
      </w:r>
      <w:r>
        <w:rPr>
          <w:rFonts w:hint="default" w:ascii="Arial" w:hAnsi="Arial" w:cs="Arial"/>
          <w:i w:val="0"/>
          <w:iCs w:val="0"/>
          <w:sz w:val="24"/>
          <w:szCs w:val="24"/>
          <w:lang w:val="en-US"/>
        </w:rPr>
        <w:t>work environment</w:t>
      </w:r>
      <w:r>
        <w:rPr>
          <w:rFonts w:ascii="Arial" w:hAnsi="Arial" w:eastAsia="Arial" w:cs="Arial"/>
          <w:sz w:val="24"/>
          <w:szCs w:val="24"/>
          <w:lang w:val="en-US"/>
        </w:rPr>
        <w:t>,</w:t>
      </w:r>
      <w:r>
        <w:rPr>
          <w:rFonts w:ascii="Arial" w:hAnsi="Arial" w:eastAsia="Arial" w:cs="Arial"/>
          <w:spacing w:val="-5"/>
          <w:sz w:val="24"/>
          <w:szCs w:val="24"/>
          <w:lang w:val="en-US"/>
        </w:rPr>
        <w:t xml:space="preserve"> </w:t>
      </w:r>
      <w:r>
        <w:rPr>
          <w:rFonts w:hint="default" w:ascii="Arial" w:hAnsi="Arial" w:eastAsia="Arial" w:cs="Arial"/>
          <w:sz w:val="24"/>
          <w:szCs w:val="24"/>
          <w:lang w:val="en-US"/>
        </w:rPr>
        <w:t>Table 7</w:t>
      </w:r>
      <w:r>
        <w:rPr>
          <w:rFonts w:ascii="Arial" w:hAnsi="Arial" w:eastAsia="Arial" w:cs="Arial"/>
          <w:spacing w:val="-6"/>
          <w:sz w:val="24"/>
          <w:szCs w:val="24"/>
          <w:lang w:val="en-US"/>
        </w:rPr>
        <w:t xml:space="preserve"> </w:t>
      </w:r>
      <w:r>
        <w:rPr>
          <w:rFonts w:ascii="Arial" w:hAnsi="Arial" w:eastAsia="Arial" w:cs="Arial"/>
          <w:sz w:val="24"/>
          <w:szCs w:val="24"/>
          <w:lang w:val="en-US"/>
        </w:rPr>
        <w:t>sh</w:t>
      </w:r>
      <w:r>
        <w:rPr>
          <w:rFonts w:hint="default" w:ascii="Arial" w:hAnsi="Arial" w:eastAsia="Arial" w:cs="Arial"/>
          <w:sz w:val="24"/>
          <w:szCs w:val="24"/>
          <w:lang w:val="en-US"/>
        </w:rPr>
        <w:t>o</w:t>
      </w:r>
      <w:r>
        <w:rPr>
          <w:rFonts w:hint="default" w:ascii="Arial" w:hAnsi="Arial" w:cs="Arial"/>
          <w:lang w:val="en-US"/>
        </w:rPr>
        <w:t>ws a extensive category mean rating of 3.49 which means that this domain of teachers’ career satisfaction is oftentimes manifested in Buhangin District in Davao City</w:t>
      </w:r>
      <w:r>
        <w:rPr>
          <w:rFonts w:hint="default" w:ascii="Arial" w:hAnsi="Arial" w:eastAsia="Arial" w:cs="Arial"/>
          <w:sz w:val="24"/>
          <w:szCs w:val="24"/>
          <w:lang w:val="en-US"/>
        </w:rPr>
        <w:t>.</w:t>
      </w:r>
      <w:r>
        <w:rPr>
          <w:rFonts w:hint="default" w:ascii="Arial" w:hAnsi="Arial" w:eastAsia="Arial" w:cs="Arial"/>
          <w:color w:val="FF0000"/>
          <w:sz w:val="24"/>
          <w:szCs w:val="24"/>
          <w:lang w:val="en-US"/>
        </w:rPr>
        <w:t xml:space="preserve"> </w:t>
      </w:r>
      <w:r>
        <w:rPr>
          <w:rFonts w:hint="default" w:ascii="Arial" w:hAnsi="Arial" w:eastAsia="Arial" w:cs="Arial"/>
          <w:sz w:val="24"/>
          <w:szCs w:val="24"/>
          <w:lang w:val="en-US"/>
        </w:rPr>
        <w:t xml:space="preserve">The mean rating of the different items ranges from 3.04 to 4.07. The item, </w:t>
      </w:r>
      <w:r>
        <w:rPr>
          <w:rFonts w:hint="default" w:ascii="Arial" w:hAnsi="Arial" w:cs="Arial"/>
          <w:i/>
          <w:iCs/>
          <w:sz w:val="24"/>
          <w:szCs w:val="24"/>
          <w:lang w:val="en-PH" w:eastAsia="zh-CN"/>
        </w:rPr>
        <w:t xml:space="preserve">The </w:t>
      </w:r>
      <w:r>
        <w:rPr>
          <w:rFonts w:hint="default" w:ascii="Arial" w:hAnsi="Arial" w:eastAsia="Georgia" w:cs="Arial"/>
          <w:i/>
          <w:iCs/>
          <w:color w:val="000000"/>
          <w:kern w:val="0"/>
          <w:sz w:val="24"/>
          <w:szCs w:val="24"/>
          <w:lang w:val="en-US" w:eastAsia="zh-CN" w:bidi="ar"/>
        </w:rPr>
        <w:t xml:space="preserve">policies </w:t>
      </w:r>
      <w:r>
        <w:rPr>
          <w:rFonts w:hint="default" w:ascii="Arial" w:hAnsi="Arial" w:eastAsia="Georgia" w:cs="Arial"/>
          <w:i/>
          <w:iCs/>
          <w:color w:val="000000"/>
          <w:kern w:val="0"/>
          <w:sz w:val="24"/>
          <w:szCs w:val="24"/>
          <w:lang w:val="en-PH" w:eastAsia="zh-CN" w:bidi="ar"/>
        </w:rPr>
        <w:t>and</w:t>
      </w:r>
      <w:r>
        <w:rPr>
          <w:rFonts w:hint="default" w:ascii="Arial" w:hAnsi="Arial" w:eastAsia="Georgia" w:cs="Arial"/>
          <w:i/>
          <w:iCs/>
          <w:color w:val="000000"/>
          <w:kern w:val="0"/>
          <w:sz w:val="24"/>
          <w:szCs w:val="24"/>
          <w:lang w:val="en-US" w:eastAsia="zh-CN" w:bidi="ar"/>
        </w:rPr>
        <w:t xml:space="preserve"> practice towards employees of the school</w:t>
      </w:r>
      <w:r>
        <w:rPr>
          <w:rFonts w:hint="default" w:ascii="Arial" w:hAnsi="Arial" w:eastAsia="Georgia" w:cs="Arial"/>
          <w:i/>
          <w:iCs/>
          <w:color w:val="000000"/>
          <w:kern w:val="0"/>
          <w:sz w:val="24"/>
          <w:szCs w:val="24"/>
          <w:lang w:val="en-PH" w:eastAsia="zh-CN" w:bidi="ar"/>
        </w:rPr>
        <w:t xml:space="preserve"> is fair</w:t>
      </w:r>
      <w:r>
        <w:rPr>
          <w:rFonts w:ascii="Arial" w:hAnsi="Arial" w:eastAsia="Arial" w:cs="Arial"/>
          <w:i/>
          <w:sz w:val="24"/>
          <w:szCs w:val="24"/>
        </w:rPr>
        <w:t xml:space="preserve"> </w:t>
      </w:r>
      <w:r>
        <w:rPr>
          <w:rFonts w:ascii="Arial" w:hAnsi="Arial" w:eastAsia="Arial" w:cs="Arial"/>
          <w:iCs/>
          <w:sz w:val="24"/>
          <w:szCs w:val="24"/>
          <w:lang w:val="en-US"/>
        </w:rPr>
        <w:t xml:space="preserve">reflects a mean rating of </w:t>
      </w:r>
      <w:r>
        <w:rPr>
          <w:rFonts w:hint="default" w:ascii="Arial" w:hAnsi="Arial" w:eastAsia="Arial" w:cs="Arial"/>
          <w:iCs/>
          <w:sz w:val="24"/>
          <w:szCs w:val="24"/>
          <w:lang w:val="en-US"/>
        </w:rPr>
        <w:t>3</w:t>
      </w:r>
      <w:r>
        <w:rPr>
          <w:rFonts w:ascii="Arial" w:hAnsi="Arial" w:eastAsia="Arial" w:cs="Arial"/>
          <w:iCs/>
          <w:sz w:val="24"/>
          <w:szCs w:val="24"/>
          <w:lang w:val="en-US"/>
        </w:rPr>
        <w:t>.</w:t>
      </w:r>
      <w:r>
        <w:rPr>
          <w:rFonts w:hint="default" w:ascii="Arial" w:hAnsi="Arial" w:eastAsia="Arial" w:cs="Arial"/>
          <w:iCs/>
          <w:sz w:val="24"/>
          <w:szCs w:val="24"/>
          <w:lang w:val="en-US"/>
        </w:rPr>
        <w:t>04</w:t>
      </w:r>
      <w:r>
        <w:rPr>
          <w:rFonts w:ascii="Arial" w:hAnsi="Arial" w:eastAsia="Arial" w:cs="Arial"/>
          <w:iCs/>
          <w:sz w:val="24"/>
          <w:szCs w:val="24"/>
          <w:lang w:val="en-US"/>
        </w:rPr>
        <w:t>, described as</w:t>
      </w:r>
      <w:r>
        <w:rPr>
          <w:rFonts w:hint="default" w:ascii="Arial" w:hAnsi="Arial" w:eastAsia="Arial" w:cs="Arial"/>
          <w:iCs/>
          <w:sz w:val="24"/>
          <w:szCs w:val="24"/>
          <w:lang w:val="en-US"/>
        </w:rPr>
        <w:t xml:space="preserve"> moderately extensive and</w:t>
      </w:r>
      <w:r>
        <w:rPr>
          <w:rFonts w:ascii="Arial" w:hAnsi="Arial" w:eastAsia="Arial" w:cs="Arial"/>
          <w:iCs/>
          <w:sz w:val="24"/>
          <w:szCs w:val="24"/>
          <w:lang w:val="en-US"/>
        </w:rPr>
        <w:t xml:space="preserve"> interpreted as </w:t>
      </w:r>
      <w:r>
        <w:rPr>
          <w:rFonts w:hint="default" w:ascii="Arial" w:hAnsi="Arial" w:eastAsia="Arial" w:cs="Arial"/>
          <w:iCs/>
          <w:sz w:val="24"/>
          <w:szCs w:val="24"/>
          <w:lang w:val="en-US"/>
        </w:rPr>
        <w:t>item some</w:t>
      </w:r>
      <w:r>
        <w:rPr>
          <w:rFonts w:ascii="Arial" w:hAnsi="Arial" w:eastAsia="Arial" w:cs="Arial"/>
          <w:iCs/>
          <w:sz w:val="24"/>
          <w:szCs w:val="24"/>
          <w:lang w:val="en-US"/>
        </w:rPr>
        <w:t xml:space="preserve">times </w:t>
      </w:r>
      <w:r>
        <w:rPr>
          <w:rFonts w:hint="default" w:ascii="Arial" w:hAnsi="Arial" w:eastAsia="Arial" w:cs="Arial"/>
          <w:sz w:val="24"/>
          <w:szCs w:val="24"/>
          <w:lang w:val="en-US"/>
        </w:rPr>
        <w:t>manifested</w:t>
      </w:r>
      <w:r>
        <w:rPr>
          <w:rFonts w:ascii="Arial" w:hAnsi="Arial" w:eastAsia="Arial" w:cs="Arial"/>
          <w:i/>
          <w:sz w:val="24"/>
          <w:szCs w:val="24"/>
          <w:lang w:val="en-US"/>
        </w:rPr>
        <w:t xml:space="preserve">. </w:t>
      </w:r>
      <w:r>
        <w:rPr>
          <w:rFonts w:ascii="Arial" w:hAnsi="Arial" w:eastAsia="Arial" w:cs="Arial"/>
          <w:iCs/>
          <w:sz w:val="24"/>
          <w:szCs w:val="24"/>
          <w:lang w:val="en-US"/>
        </w:rPr>
        <w:t>Meanwhile, the item</w:t>
      </w:r>
      <w:r>
        <w:rPr>
          <w:rFonts w:ascii="Arial" w:hAnsi="Arial" w:eastAsia="Arial" w:cs="Arial"/>
          <w:i/>
          <w:sz w:val="24"/>
          <w:szCs w:val="24"/>
          <w:lang w:val="en-US"/>
        </w:rPr>
        <w:t xml:space="preserve"> </w:t>
      </w:r>
      <w:r>
        <w:rPr>
          <w:rFonts w:hint="default" w:ascii="Arial" w:hAnsi="Arial" w:eastAsia="Georgia" w:cs="Arial"/>
          <w:i/>
          <w:iCs/>
          <w:color w:val="000000"/>
          <w:kern w:val="0"/>
          <w:sz w:val="24"/>
          <w:szCs w:val="24"/>
          <w:lang w:val="en-US" w:eastAsia="zh-CN" w:bidi="ar"/>
        </w:rPr>
        <w:t>G</w:t>
      </w:r>
      <w:r>
        <w:rPr>
          <w:rFonts w:hint="default" w:ascii="Arial" w:hAnsi="Arial" w:eastAsia="Georgia" w:cs="Arial"/>
          <w:i/>
          <w:iCs/>
          <w:color w:val="000000"/>
          <w:kern w:val="0"/>
          <w:sz w:val="24"/>
          <w:szCs w:val="24"/>
          <w:lang w:val="en-PH" w:eastAsia="zh-CN" w:bidi="ar"/>
        </w:rPr>
        <w:t>e</w:t>
      </w:r>
      <w:r>
        <w:rPr>
          <w:rFonts w:hint="default" w:ascii="Arial" w:hAnsi="Arial" w:eastAsia="Georgia" w:cs="Arial"/>
          <w:i/>
          <w:iCs/>
          <w:color w:val="000000"/>
          <w:kern w:val="0"/>
          <w:sz w:val="24"/>
          <w:szCs w:val="24"/>
          <w:lang w:val="en-US" w:eastAsia="zh-CN" w:bidi="ar"/>
        </w:rPr>
        <w:t>t</w:t>
      </w:r>
      <w:r>
        <w:rPr>
          <w:rFonts w:hint="default" w:ascii="Arial" w:hAnsi="Arial" w:eastAsia="Georgia" w:cs="Arial"/>
          <w:i/>
          <w:iCs/>
          <w:color w:val="000000"/>
          <w:kern w:val="0"/>
          <w:sz w:val="24"/>
          <w:szCs w:val="24"/>
          <w:lang w:val="en-PH" w:eastAsia="zh-CN" w:bidi="ar"/>
        </w:rPr>
        <w:t>t</w:t>
      </w:r>
      <w:r>
        <w:rPr>
          <w:rFonts w:hint="default" w:ascii="Arial" w:hAnsi="Arial" w:eastAsia="Georgia" w:cs="Arial"/>
          <w:i/>
          <w:iCs/>
          <w:color w:val="000000"/>
          <w:kern w:val="0"/>
          <w:sz w:val="24"/>
          <w:szCs w:val="24"/>
          <w:lang w:val="en-US" w:eastAsia="zh-CN" w:bidi="ar"/>
        </w:rPr>
        <w:t>ing</w:t>
      </w:r>
      <w:r>
        <w:rPr>
          <w:rFonts w:hint="default" w:ascii="Arial" w:hAnsi="Arial" w:eastAsia="Georgia" w:cs="Arial"/>
          <w:i/>
          <w:iCs/>
          <w:color w:val="000000"/>
          <w:kern w:val="0"/>
          <w:sz w:val="24"/>
          <w:szCs w:val="24"/>
          <w:lang w:val="en-PH" w:eastAsia="zh-CN" w:bidi="ar"/>
        </w:rPr>
        <w:t xml:space="preserve"> a </w:t>
      </w:r>
      <w:r>
        <w:rPr>
          <w:rFonts w:hint="default" w:ascii="Arial" w:hAnsi="Arial" w:eastAsia="Georgia" w:cs="Arial"/>
          <w:i/>
          <w:iCs/>
          <w:color w:val="000000"/>
          <w:kern w:val="0"/>
          <w:sz w:val="24"/>
          <w:szCs w:val="24"/>
          <w:lang w:val="en-US" w:eastAsia="zh-CN" w:bidi="ar"/>
        </w:rPr>
        <w:t>feeling of accomplishment from the job</w:t>
      </w:r>
      <w:r>
        <w:rPr>
          <w:rFonts w:ascii="Arial" w:hAnsi="Arial" w:eastAsia="Arial" w:cs="Arial"/>
          <w:i/>
          <w:sz w:val="24"/>
          <w:szCs w:val="24"/>
        </w:rPr>
        <w:t xml:space="preserve"> </w:t>
      </w:r>
      <w:r>
        <w:rPr>
          <w:rFonts w:ascii="Arial" w:hAnsi="Arial" w:eastAsia="Arial" w:cs="Arial"/>
          <w:sz w:val="24"/>
          <w:szCs w:val="24"/>
          <w:lang w:val="en-US"/>
        </w:rPr>
        <w:t xml:space="preserve">shows a rating of </w:t>
      </w:r>
      <w:r>
        <w:rPr>
          <w:rFonts w:hint="default" w:ascii="Arial" w:hAnsi="Arial" w:eastAsia="Arial" w:cs="Arial"/>
          <w:sz w:val="24"/>
          <w:szCs w:val="24"/>
          <w:lang w:val="en-US"/>
        </w:rPr>
        <w:t>4</w:t>
      </w:r>
      <w:r>
        <w:rPr>
          <w:rFonts w:ascii="Arial" w:hAnsi="Arial" w:eastAsia="Arial" w:cs="Arial"/>
          <w:sz w:val="24"/>
          <w:szCs w:val="24"/>
          <w:lang w:val="en-US"/>
        </w:rPr>
        <w:t>.</w:t>
      </w:r>
      <w:r>
        <w:rPr>
          <w:rFonts w:hint="default" w:ascii="Arial" w:hAnsi="Arial" w:eastAsia="Arial" w:cs="Arial"/>
          <w:sz w:val="24"/>
          <w:szCs w:val="24"/>
          <w:lang w:val="en-US"/>
        </w:rPr>
        <w:t>07</w:t>
      </w:r>
      <w:r>
        <w:rPr>
          <w:rFonts w:ascii="Arial" w:hAnsi="Arial" w:eastAsia="Arial" w:cs="Arial"/>
          <w:sz w:val="24"/>
          <w:szCs w:val="24"/>
          <w:lang w:val="en-US"/>
        </w:rPr>
        <w:t xml:space="preserve">, described as </w:t>
      </w:r>
      <w:r>
        <w:rPr>
          <w:rFonts w:hint="default" w:ascii="Arial" w:hAnsi="Arial" w:eastAsia="Arial" w:cs="Arial"/>
          <w:iCs/>
          <w:sz w:val="24"/>
          <w:szCs w:val="24"/>
          <w:lang w:val="en-US"/>
        </w:rPr>
        <w:t>extensive and</w:t>
      </w:r>
      <w:r>
        <w:rPr>
          <w:rFonts w:ascii="Arial" w:hAnsi="Arial" w:eastAsia="Arial" w:cs="Arial"/>
          <w:sz w:val="24"/>
          <w:szCs w:val="24"/>
          <w:lang w:val="en-US"/>
        </w:rPr>
        <w:t xml:space="preserve"> interpreted as </w:t>
      </w:r>
      <w:r>
        <w:rPr>
          <w:rFonts w:hint="default" w:ascii="Arial" w:hAnsi="Arial" w:eastAsia="Arial" w:cs="Arial"/>
          <w:sz w:val="24"/>
          <w:szCs w:val="24"/>
          <w:lang w:val="en-US"/>
        </w:rPr>
        <w:t>item oftentimes</w:t>
      </w:r>
      <w:r>
        <w:rPr>
          <w:rFonts w:ascii="Arial" w:hAnsi="Arial" w:eastAsia="Arial" w:cs="Arial"/>
          <w:sz w:val="24"/>
          <w:szCs w:val="24"/>
          <w:lang w:val="en-US"/>
        </w:rPr>
        <w:t xml:space="preserve"> </w:t>
      </w:r>
      <w:r>
        <w:rPr>
          <w:rFonts w:hint="default" w:ascii="Arial" w:hAnsi="Arial" w:eastAsia="Arial" w:cs="Arial"/>
          <w:sz w:val="24"/>
          <w:szCs w:val="24"/>
          <w:lang w:val="en-US"/>
        </w:rPr>
        <w:t>manifested</w:t>
      </w:r>
      <w:r>
        <w:rPr>
          <w:rFonts w:ascii="Arial" w:hAnsi="Arial" w:eastAsia="Arial" w:cs="Arial"/>
          <w:sz w:val="24"/>
          <w:szCs w:val="24"/>
          <w:lang w:val="en-US"/>
        </w:rPr>
        <w:t xml:space="preserve"> among </w:t>
      </w:r>
      <w:r>
        <w:rPr>
          <w:rFonts w:hint="default" w:ascii="Arial" w:hAnsi="Arial" w:eastAsia="Arial" w:cs="Arial"/>
          <w:sz w:val="24"/>
          <w:szCs w:val="24"/>
          <w:lang w:val="en-US"/>
        </w:rPr>
        <w:t>the teachers</w:t>
      </w:r>
      <w:r>
        <w:rPr>
          <w:rFonts w:ascii="Arial" w:hAnsi="Arial" w:eastAsia="Arial" w:cs="Arial"/>
          <w:sz w:val="24"/>
          <w:szCs w:val="24"/>
          <w:lang w:val="en-US"/>
        </w:rPr>
        <w:t>.</w:t>
      </w:r>
    </w:p>
    <w:p>
      <w:pPr>
        <w:pStyle w:val="2"/>
        <w:spacing w:line="480" w:lineRule="auto"/>
        <w:ind w:firstLine="720" w:firstLineChars="0"/>
        <w:jc w:val="both"/>
        <w:rPr>
          <w:rFonts w:hint="default" w:ascii="Arial" w:hAnsi="Arial" w:eastAsia="SimSun" w:cs="Arial"/>
          <w:color w:val="000000" w:themeColor="text1"/>
          <w:sz w:val="24"/>
          <w:szCs w:val="24"/>
          <w:lang w:val="en-US"/>
          <w14:textFill>
            <w14:solidFill>
              <w14:schemeClr w14:val="tx1"/>
            </w14:solidFill>
          </w14:textFill>
        </w:rPr>
      </w:pPr>
      <w:r>
        <w:rPr>
          <w:rFonts w:ascii="Arial" w:hAnsi="Arial" w:eastAsia="Arial" w:cs="Arial"/>
          <w:color w:val="000000" w:themeColor="text1"/>
          <w:sz w:val="24"/>
          <w:szCs w:val="24"/>
          <w:lang w:val="en-US"/>
          <w14:textFill>
            <w14:solidFill>
              <w14:schemeClr w14:val="tx1"/>
            </w14:solidFill>
          </w14:textFill>
        </w:rPr>
        <w:t xml:space="preserve">This suggests that </w:t>
      </w:r>
      <w:r>
        <w:rPr>
          <w:rFonts w:hint="default" w:ascii="Arial" w:hAnsi="Arial" w:cs="Arial"/>
          <w:i w:val="0"/>
          <w:iCs w:val="0"/>
          <w:color w:val="000000"/>
          <w:sz w:val="24"/>
          <w:szCs w:val="24"/>
          <w:lang w:val="en-PH"/>
        </w:rPr>
        <w:t xml:space="preserve">the </w:t>
      </w:r>
      <w:r>
        <w:rPr>
          <w:rFonts w:hint="default" w:ascii="Arial" w:hAnsi="Arial" w:eastAsia="SimSun" w:cs="Arial"/>
          <w:i w:val="0"/>
          <w:iCs w:val="0"/>
          <w:sz w:val="24"/>
          <w:szCs w:val="24"/>
        </w:rPr>
        <w:t xml:space="preserve">conditions associated with learning environment which include all facilities at the place where the school was </w:t>
      </w:r>
      <w:r>
        <w:rPr>
          <w:rFonts w:hint="default" w:ascii="Arial" w:hAnsi="Arial" w:eastAsia="SimSun" w:cs="Arial"/>
          <w:sz w:val="24"/>
          <w:szCs w:val="24"/>
        </w:rPr>
        <w:t>located and all that could be found within the school surroundings</w:t>
      </w:r>
      <w:r>
        <w:rPr>
          <w:rFonts w:hint="default" w:ascii="Arial" w:hAnsi="Arial" w:eastAsia="SimSun" w:cs="Arial"/>
          <w:color w:val="000000" w:themeColor="text1"/>
          <w:sz w:val="24"/>
          <w:szCs w:val="24"/>
          <w:lang w:val="en-US"/>
          <w14:textFill>
            <w14:solidFill>
              <w14:schemeClr w14:val="tx1"/>
            </w14:solidFill>
          </w14:textFill>
        </w:rPr>
        <w:t xml:space="preserve"> is oftentimes </w:t>
      </w:r>
      <w:r>
        <w:rPr>
          <w:rFonts w:hint="default" w:ascii="Arial" w:hAnsi="Arial" w:eastAsia="Arial" w:cs="Arial"/>
          <w:sz w:val="24"/>
          <w:szCs w:val="24"/>
          <w:lang w:val="en-US"/>
        </w:rPr>
        <w:t>manifested by the teachers</w:t>
      </w:r>
      <w:r>
        <w:rPr>
          <w:rFonts w:hint="default" w:ascii="Arial" w:hAnsi="Arial" w:eastAsia="SimSun" w:cs="Arial"/>
          <w:color w:val="000000" w:themeColor="text1"/>
          <w:sz w:val="24"/>
          <w:szCs w:val="24"/>
          <w:lang w:val="en-US"/>
          <w14:textFill>
            <w14:solidFill>
              <w14:schemeClr w14:val="tx1"/>
            </w14:solidFill>
          </w14:textFill>
        </w:rPr>
        <w:t xml:space="preserve">. The result agrees with the view of </w:t>
      </w:r>
      <w:r>
        <w:rPr>
          <w:rFonts w:hint="default" w:ascii="Arial" w:hAnsi="Arial" w:cs="Arial"/>
          <w:sz w:val="24"/>
          <w:szCs w:val="24"/>
        </w:rPr>
        <w:t xml:space="preserve">Sherman </w:t>
      </w:r>
      <w:r>
        <w:rPr>
          <w:rFonts w:hint="default" w:ascii="Arial" w:hAnsi="Arial" w:cs="Arial"/>
          <w:sz w:val="24"/>
          <w:szCs w:val="24"/>
          <w:lang w:val="en-US"/>
        </w:rPr>
        <w:t>(</w:t>
      </w:r>
      <w:r>
        <w:rPr>
          <w:rFonts w:hint="default" w:ascii="Arial" w:hAnsi="Arial" w:cs="Arial"/>
          <w:sz w:val="24"/>
          <w:szCs w:val="24"/>
        </w:rPr>
        <w:t>2018)</w:t>
      </w:r>
      <w:r>
        <w:rPr>
          <w:rFonts w:hint="default" w:ascii="Arial" w:hAnsi="Arial" w:cs="Arial"/>
          <w:sz w:val="24"/>
          <w:szCs w:val="24"/>
          <w:lang w:val="en-US"/>
        </w:rPr>
        <w:t xml:space="preserve"> that a </w:t>
      </w:r>
      <w:r>
        <w:rPr>
          <w:rFonts w:hint="default" w:ascii="Arial" w:hAnsi="Arial" w:cs="Arial"/>
          <w:sz w:val="24"/>
          <w:szCs w:val="24"/>
        </w:rPr>
        <w:t>positive work environment is closely tied to teacher retention. High levels of career satisfaction in this context can lead to lower turnover rates as teachers are more likely to stay in a workplace that is supportive and conducive to their well-being</w:t>
      </w:r>
      <w:r>
        <w:rPr>
          <w:rFonts w:hint="default" w:ascii="Arial" w:hAnsi="Arial" w:cs="Arial"/>
          <w:sz w:val="24"/>
          <w:szCs w:val="24"/>
          <w:lang w:val="en-US"/>
        </w:rPr>
        <w:t xml:space="preserve">. Moreover, the result is in agreement to </w:t>
      </w:r>
      <w:r>
        <w:rPr>
          <w:rFonts w:hint="default" w:ascii="Arial" w:hAnsi="Arial" w:cs="Arial"/>
          <w:sz w:val="24"/>
          <w:szCs w:val="24"/>
        </w:rPr>
        <w:t>Vijayabanu</w:t>
      </w:r>
      <w:r>
        <w:rPr>
          <w:rFonts w:hint="default" w:ascii="Arial" w:hAnsi="Arial" w:cs="Arial"/>
          <w:sz w:val="24"/>
          <w:szCs w:val="24"/>
          <w:lang w:val="en-US"/>
        </w:rPr>
        <w:t>’s</w:t>
      </w:r>
      <w:r>
        <w:rPr>
          <w:rFonts w:hint="default" w:ascii="Arial" w:hAnsi="Arial" w:cs="Arial"/>
          <w:sz w:val="24"/>
          <w:szCs w:val="24"/>
        </w:rPr>
        <w:t xml:space="preserve"> (2017) </w:t>
      </w:r>
      <w:r>
        <w:rPr>
          <w:rFonts w:hint="default" w:ascii="Arial" w:hAnsi="Arial" w:cs="Arial"/>
          <w:sz w:val="24"/>
          <w:szCs w:val="24"/>
          <w:lang w:val="en-PH"/>
        </w:rPr>
        <w:t>assert</w:t>
      </w:r>
      <w:r>
        <w:rPr>
          <w:rFonts w:hint="default" w:ascii="Arial" w:hAnsi="Arial" w:cs="Arial"/>
          <w:sz w:val="24"/>
          <w:szCs w:val="24"/>
          <w:lang w:val="en-US"/>
        </w:rPr>
        <w:t>ion</w:t>
      </w:r>
      <w:r>
        <w:rPr>
          <w:rFonts w:hint="default" w:ascii="Arial" w:hAnsi="Arial" w:cs="Arial"/>
          <w:sz w:val="24"/>
          <w:szCs w:val="24"/>
          <w:lang w:val="en-PH"/>
        </w:rPr>
        <w:t xml:space="preserve"> that </w:t>
      </w:r>
      <w:r>
        <w:rPr>
          <w:rFonts w:hint="default" w:ascii="Arial" w:hAnsi="Arial" w:cs="Arial"/>
          <w:sz w:val="24"/>
          <w:szCs w:val="24"/>
          <w:lang w:val="en-US"/>
        </w:rPr>
        <w:t>h</w:t>
      </w:r>
      <w:r>
        <w:rPr>
          <w:rFonts w:hint="default" w:ascii="Arial" w:hAnsi="Arial" w:cs="Arial"/>
          <w:sz w:val="24"/>
          <w:szCs w:val="24"/>
        </w:rPr>
        <w:t>igh levels of career satisfaction in terms of the work environment can positively impact teacher well-being. A supportive work environment can reduce stress and improve overall emotional health</w:t>
      </w:r>
      <w:r>
        <w:rPr>
          <w:rFonts w:hint="default" w:ascii="Arial" w:hAnsi="Arial" w:cs="Arial"/>
          <w:sz w:val="24"/>
          <w:szCs w:val="24"/>
          <w:lang w:val="en-US"/>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Arial" w:hAnsi="Arial" w:eastAsia="SimSun" w:cs="Arial"/>
                <w:b w:val="0"/>
                <w:bCs w:val="0"/>
                <w:i/>
                <w:iCs/>
                <w:color w:val="000000"/>
                <w:kern w:val="0"/>
                <w:sz w:val="24"/>
                <w:szCs w:val="24"/>
                <w:u w:val="none"/>
                <w:lang w:val="en-US" w:eastAsia="zh-CN" w:bidi="ar"/>
              </w:rPr>
            </w:pPr>
            <w:r>
              <w:rPr>
                <w:rFonts w:hint="default" w:ascii="Arial" w:hAnsi="Arial" w:eastAsia="SimSun" w:cs="Arial"/>
                <w:b w:val="0"/>
                <w:bCs w:val="0"/>
                <w:i w:val="0"/>
                <w:color w:val="000000"/>
                <w:kern w:val="0"/>
                <w:sz w:val="24"/>
                <w:szCs w:val="24"/>
                <w:u w:val="none"/>
                <w:lang w:val="en-US" w:eastAsia="zh-CN" w:bidi="ar"/>
              </w:rPr>
              <w:t>Table</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SimSun" w:cs="Arial"/>
                <w:b w:val="0"/>
                <w:bCs w:val="0"/>
                <w:i w:val="0"/>
                <w:color w:val="000000"/>
                <w:kern w:val="0"/>
                <w:sz w:val="24"/>
                <w:szCs w:val="24"/>
                <w:u w:val="none"/>
                <w:lang w:val="en-US" w:eastAsia="zh-CN" w:bidi="ar"/>
              </w:rPr>
              <w:t>7</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Work Environment</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keepNext w:val="0"/>
              <w:keepLines w:val="0"/>
              <w:widowControl/>
              <w:numPr>
                <w:ilvl w:val="0"/>
                <w:numId w:val="8"/>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cs="Arial"/>
                <w:sz w:val="24"/>
                <w:szCs w:val="24"/>
                <w:lang w:val="en-PH" w:eastAsia="zh-CN"/>
              </w:rPr>
              <w:t xml:space="preserve">The </w:t>
            </w:r>
            <w:r>
              <w:rPr>
                <w:rFonts w:hint="default" w:ascii="Arial" w:hAnsi="Arial" w:eastAsia="Georgia" w:cs="Arial"/>
                <w:color w:val="000000"/>
                <w:kern w:val="0"/>
                <w:sz w:val="24"/>
                <w:szCs w:val="24"/>
                <w:lang w:val="en-US" w:eastAsia="zh-CN" w:bidi="ar"/>
              </w:rPr>
              <w:t xml:space="preserve">policies </w:t>
            </w:r>
            <w:r>
              <w:rPr>
                <w:rFonts w:hint="default" w:ascii="Arial" w:hAnsi="Arial" w:eastAsia="Georgia" w:cs="Arial"/>
                <w:color w:val="000000"/>
                <w:kern w:val="0"/>
                <w:sz w:val="24"/>
                <w:szCs w:val="24"/>
                <w:lang w:val="en-PH" w:eastAsia="zh-CN" w:bidi="ar"/>
              </w:rPr>
              <w:t>and</w:t>
            </w:r>
            <w:r>
              <w:rPr>
                <w:rFonts w:hint="default" w:ascii="Arial" w:hAnsi="Arial" w:eastAsia="Georgia" w:cs="Arial"/>
                <w:color w:val="000000"/>
                <w:kern w:val="0"/>
                <w:sz w:val="24"/>
                <w:szCs w:val="24"/>
                <w:lang w:val="en-US" w:eastAsia="zh-CN" w:bidi="ar"/>
              </w:rPr>
              <w:t xml:space="preserve"> practice towards employees of the school</w:t>
            </w:r>
            <w:r>
              <w:rPr>
                <w:rFonts w:hint="default" w:ascii="Arial" w:hAnsi="Arial" w:eastAsia="Georgia" w:cs="Arial"/>
                <w:color w:val="000000"/>
                <w:kern w:val="0"/>
                <w:sz w:val="24"/>
                <w:szCs w:val="24"/>
                <w:lang w:val="en-PH" w:eastAsia="zh-CN" w:bidi="ar"/>
              </w:rPr>
              <w:t xml:space="preserve"> is fair.</w:t>
            </w:r>
            <w:r>
              <w:rPr>
                <w:rFonts w:hint="default" w:ascii="Arial" w:hAnsi="Arial" w:eastAsia="Georgia" w:cs="Arial"/>
                <w:color w:val="000000"/>
                <w:kern w:val="0"/>
                <w:sz w:val="24"/>
                <w:szCs w:val="24"/>
                <w:lang w:val="en-US" w:eastAsia="zh-CN" w:bidi="ar"/>
              </w:rPr>
              <w:t xml:space="preserve"> </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PH" w:eastAsia="zh-CN" w:bidi="ar-SA"/>
              </w:rPr>
            </w:pPr>
            <w:r>
              <w:rPr>
                <w:rFonts w:hint="default" w:ascii="Arial" w:hAnsi="Arial" w:eastAsia="SimSun" w:cs="Arial"/>
                <w:i w:val="0"/>
                <w:iCs w:val="0"/>
                <w:color w:val="000000"/>
                <w:kern w:val="0"/>
                <w:sz w:val="24"/>
                <w:szCs w:val="24"/>
                <w:u w:val="none"/>
                <w:lang w:val="en-US" w:eastAsia="zh-CN" w:bidi="ar"/>
              </w:rPr>
              <w:t>3.04</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8"/>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US" w:eastAsia="zh-CN" w:bidi="ar"/>
              </w:rPr>
              <w:t>The</w:t>
            </w:r>
            <w:r>
              <w:rPr>
                <w:rFonts w:hint="default" w:ascii="Arial" w:hAnsi="Arial" w:eastAsia="Georgia" w:cs="Arial"/>
                <w:color w:val="000000"/>
                <w:kern w:val="0"/>
                <w:sz w:val="24"/>
                <w:szCs w:val="24"/>
                <w:lang w:val="en-PH" w:eastAsia="zh-CN" w:bidi="ar"/>
              </w:rPr>
              <w:t>re</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is a clear way</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of communication between the </w:t>
            </w:r>
            <w:r>
              <w:rPr>
                <w:rFonts w:hint="default" w:ascii="Arial" w:hAnsi="Arial" w:eastAsia="Georgia" w:cs="Arial"/>
                <w:color w:val="000000"/>
                <w:kern w:val="0"/>
                <w:sz w:val="24"/>
                <w:szCs w:val="24"/>
                <w:lang w:val="en-US" w:eastAsia="zh-CN" w:bidi="ar"/>
              </w:rPr>
              <w:t xml:space="preserve">immediate head </w:t>
            </w:r>
            <w:r>
              <w:rPr>
                <w:rFonts w:hint="default" w:ascii="Arial" w:hAnsi="Arial" w:eastAsia="Georgia" w:cs="Arial"/>
                <w:color w:val="000000"/>
                <w:kern w:val="0"/>
                <w:sz w:val="24"/>
                <w:szCs w:val="24"/>
                <w:lang w:val="en-PH" w:eastAsia="zh-CN" w:bidi="ar"/>
              </w:rPr>
              <w:t>and the subordinate.</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8"/>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The working conditions</w:t>
            </w:r>
            <w:r>
              <w:rPr>
                <w:rFonts w:hint="default" w:ascii="Arial" w:hAnsi="Arial" w:eastAsia="Georgia" w:cs="Arial"/>
                <w:color w:val="000000"/>
                <w:kern w:val="0"/>
                <w:sz w:val="24"/>
                <w:szCs w:val="24"/>
                <w:lang w:val="en-PH" w:eastAsia="zh-CN" w:bidi="ar"/>
              </w:rPr>
              <w:t xml:space="preserve"> such as</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air-conditioning</w:t>
            </w:r>
            <w:r>
              <w:rPr>
                <w:rFonts w:hint="default" w:ascii="Arial" w:hAnsi="Arial" w:eastAsia="Georgia" w:cs="Arial"/>
                <w:color w:val="000000"/>
                <w:kern w:val="0"/>
                <w:sz w:val="24"/>
                <w:szCs w:val="24"/>
                <w:lang w:val="en-US" w:eastAsia="zh-CN" w:bidi="ar"/>
              </w:rPr>
              <w:t xml:space="preserve">, lighting, ventilation </w:t>
            </w:r>
            <w:r>
              <w:rPr>
                <w:rFonts w:hint="default" w:ascii="Arial" w:hAnsi="Arial" w:eastAsia="Georgia" w:cs="Arial"/>
                <w:color w:val="000000"/>
                <w:kern w:val="0"/>
                <w:sz w:val="24"/>
                <w:szCs w:val="24"/>
                <w:lang w:val="en-PH" w:eastAsia="zh-CN" w:bidi="ar"/>
              </w:rPr>
              <w:t>etc is conducive for working.</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3.78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8"/>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G</w:t>
            </w:r>
            <w:r>
              <w:rPr>
                <w:rFonts w:hint="default" w:ascii="Arial" w:hAnsi="Arial" w:eastAsia="Georgia" w:cs="Arial"/>
                <w:color w:val="000000"/>
                <w:kern w:val="0"/>
                <w:sz w:val="24"/>
                <w:szCs w:val="24"/>
                <w:lang w:val="en-PH" w:eastAsia="zh-CN" w:bidi="ar"/>
              </w:rPr>
              <w:t>e</w:t>
            </w:r>
            <w:r>
              <w:rPr>
                <w:rFonts w:hint="default" w:ascii="Arial" w:hAnsi="Arial" w:eastAsia="Georgia" w:cs="Arial"/>
                <w:color w:val="000000"/>
                <w:kern w:val="0"/>
                <w:sz w:val="24"/>
                <w:szCs w:val="24"/>
                <w:lang w:val="en-US" w:eastAsia="zh-CN" w:bidi="ar"/>
              </w:rPr>
              <w:t>t</w:t>
            </w:r>
            <w:r>
              <w:rPr>
                <w:rFonts w:hint="default" w:ascii="Arial" w:hAnsi="Arial" w:eastAsia="Georgia" w:cs="Arial"/>
                <w:color w:val="000000"/>
                <w:kern w:val="0"/>
                <w:sz w:val="24"/>
                <w:szCs w:val="24"/>
                <w:lang w:val="en-PH" w:eastAsia="zh-CN" w:bidi="ar"/>
              </w:rPr>
              <w:t>t</w:t>
            </w:r>
            <w:r>
              <w:rPr>
                <w:rFonts w:hint="default" w:ascii="Arial" w:hAnsi="Arial" w:eastAsia="Georgia" w:cs="Arial"/>
                <w:color w:val="000000"/>
                <w:kern w:val="0"/>
                <w:sz w:val="24"/>
                <w:szCs w:val="24"/>
                <w:lang w:val="en-US" w:eastAsia="zh-CN" w:bidi="ar"/>
              </w:rPr>
              <w:t>ing</w:t>
            </w:r>
            <w:r>
              <w:rPr>
                <w:rFonts w:hint="default" w:ascii="Arial" w:hAnsi="Arial" w:eastAsia="Georgia" w:cs="Arial"/>
                <w:color w:val="000000"/>
                <w:kern w:val="0"/>
                <w:sz w:val="24"/>
                <w:szCs w:val="24"/>
                <w:lang w:val="en-PH" w:eastAsia="zh-CN" w:bidi="ar"/>
              </w:rPr>
              <w:t xml:space="preserve"> a </w:t>
            </w:r>
            <w:r>
              <w:rPr>
                <w:rFonts w:hint="default" w:ascii="Arial" w:hAnsi="Arial" w:eastAsia="Georgia" w:cs="Arial"/>
                <w:color w:val="000000"/>
                <w:kern w:val="0"/>
                <w:sz w:val="24"/>
                <w:szCs w:val="24"/>
                <w:lang w:val="en-US" w:eastAsia="zh-CN" w:bidi="ar"/>
              </w:rPr>
              <w:t>feeling of accomplishment from the job</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4.07</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8"/>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 xml:space="preserve">y immediate </w:t>
            </w:r>
            <w:r>
              <w:rPr>
                <w:rFonts w:hint="default" w:ascii="Arial" w:hAnsi="Arial" w:eastAsia="Georgia" w:cs="Arial"/>
                <w:color w:val="000000"/>
                <w:kern w:val="0"/>
                <w:sz w:val="24"/>
                <w:szCs w:val="24"/>
                <w:lang w:val="en-PH" w:eastAsia="zh-CN" w:bidi="ar"/>
              </w:rPr>
              <w:t xml:space="preserve">head </w:t>
            </w:r>
            <w:r>
              <w:rPr>
                <w:rFonts w:hint="default" w:ascii="Arial" w:hAnsi="Arial" w:eastAsia="Georgia" w:cs="Arial"/>
                <w:color w:val="000000"/>
                <w:kern w:val="0"/>
                <w:sz w:val="24"/>
                <w:szCs w:val="24"/>
                <w:lang w:val="en-US" w:eastAsia="zh-CN" w:bidi="ar"/>
              </w:rPr>
              <w:t xml:space="preserve">provides help on hard problems. </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ko-KR"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3.49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rPr>
              <w:t>Extensive</w:t>
            </w:r>
          </w:p>
        </w:tc>
      </w:tr>
    </w:tbl>
    <w:p>
      <w:pPr>
        <w:pStyle w:val="2"/>
        <w:spacing w:line="240" w:lineRule="auto"/>
        <w:jc w:val="both"/>
        <w:rPr>
          <w:rFonts w:hint="default" w:ascii="Arial" w:hAnsi="Arial" w:cs="Arial"/>
          <w:sz w:val="24"/>
          <w:szCs w:val="24"/>
          <w:lang w:val="en-US"/>
        </w:rPr>
      </w:pPr>
    </w:p>
    <w:p>
      <w:pPr>
        <w:pStyle w:val="2"/>
        <w:spacing w:line="480" w:lineRule="auto"/>
        <w:ind w:firstLine="720" w:firstLineChars="0"/>
        <w:jc w:val="both"/>
        <w:rPr>
          <w:rFonts w:hint="default" w:ascii="Arial" w:hAnsi="Arial" w:eastAsia="Arial" w:cs="Arial"/>
          <w:color w:val="000000" w:themeColor="text1"/>
          <w:sz w:val="24"/>
          <w:szCs w:val="24"/>
          <w:lang w:val="en-US"/>
          <w14:textFill>
            <w14:solidFill>
              <w14:schemeClr w14:val="tx1"/>
            </w14:solidFill>
          </w14:textFill>
        </w:rPr>
      </w:pPr>
      <w:r>
        <w:rPr>
          <w:rFonts w:hint="default" w:ascii="Arial" w:hAnsi="Arial" w:cs="Arial"/>
          <w:b w:val="0"/>
          <w:bCs w:val="0"/>
          <w:i/>
          <w:iCs/>
          <w:sz w:val="24"/>
          <w:szCs w:val="24"/>
          <w:lang w:val="en-US"/>
        </w:rPr>
        <w:t>Job Responsibility</w:t>
      </w:r>
      <w:r>
        <w:rPr>
          <w:rFonts w:hint="default" w:ascii="Arial" w:hAnsi="Arial" w:eastAsia="SimSun" w:cs="Arial"/>
          <w:b w:val="0"/>
          <w:bCs w:val="0"/>
          <w:i/>
          <w:iCs/>
          <w:sz w:val="24"/>
          <w:szCs w:val="24"/>
          <w:lang w:val="en-US"/>
        </w:rPr>
        <w:t xml:space="preserve">. </w:t>
      </w:r>
      <w:r>
        <w:rPr>
          <w:rFonts w:ascii="Arial" w:hAnsi="Arial" w:eastAsia="Arial" w:cs="Arial"/>
          <w:sz w:val="24"/>
          <w:szCs w:val="24"/>
          <w:lang w:val="en-US"/>
        </w:rPr>
        <w:t xml:space="preserve">Specifically, examining the </w:t>
      </w:r>
      <w:r>
        <w:rPr>
          <w:rFonts w:hint="default" w:ascii="Arial" w:hAnsi="Arial" w:eastAsia="Arial" w:cs="Arial"/>
          <w:sz w:val="24"/>
          <w:szCs w:val="24"/>
          <w:lang w:val="en-US"/>
        </w:rPr>
        <w:t>domain</w:t>
      </w:r>
      <w:r>
        <w:rPr>
          <w:rFonts w:ascii="Arial" w:hAnsi="Arial" w:eastAsia="Arial" w:cs="Arial"/>
          <w:sz w:val="24"/>
          <w:szCs w:val="24"/>
          <w:lang w:val="en-US"/>
        </w:rPr>
        <w:t xml:space="preserve"> on </w:t>
      </w:r>
      <w:r>
        <w:rPr>
          <w:rFonts w:hint="default" w:ascii="Arial" w:hAnsi="Arial" w:eastAsia="Arial" w:cs="Arial"/>
          <w:sz w:val="24"/>
          <w:szCs w:val="24"/>
          <w:lang w:val="en-US"/>
        </w:rPr>
        <w:t xml:space="preserve">job </w:t>
      </w:r>
      <w:r>
        <w:rPr>
          <w:rFonts w:hint="default" w:ascii="Arial" w:hAnsi="Arial" w:cs="Arial"/>
          <w:b w:val="0"/>
          <w:bCs w:val="0"/>
          <w:i w:val="0"/>
          <w:iCs w:val="0"/>
          <w:sz w:val="24"/>
          <w:szCs w:val="24"/>
          <w:lang w:val="en-US"/>
        </w:rPr>
        <w:t>responsibilities</w:t>
      </w:r>
      <w:r>
        <w:rPr>
          <w:rFonts w:hint="default" w:ascii="Arial" w:hAnsi="Arial" w:eastAsia="Arial" w:cs="Arial"/>
          <w:i w:val="0"/>
          <w:iCs w:val="0"/>
          <w:sz w:val="24"/>
          <w:szCs w:val="24"/>
          <w:lang w:val="en-US"/>
        </w:rPr>
        <w:t xml:space="preserve">, results on Table 8 </w:t>
      </w:r>
      <w:r>
        <w:rPr>
          <w:rFonts w:ascii="Arial" w:hAnsi="Arial" w:eastAsia="Arial" w:cs="Arial"/>
          <w:i w:val="0"/>
          <w:iCs w:val="0"/>
          <w:sz w:val="24"/>
          <w:szCs w:val="24"/>
          <w:lang w:val="en-US"/>
        </w:rPr>
        <w:t>reveal that</w:t>
      </w:r>
      <w:r>
        <w:rPr>
          <w:rFonts w:ascii="Arial" w:hAnsi="Arial" w:eastAsia="Arial" w:cs="Arial"/>
          <w:i w:val="0"/>
          <w:iCs w:val="0"/>
          <w:spacing w:val="-5"/>
          <w:sz w:val="24"/>
          <w:szCs w:val="24"/>
          <w:lang w:val="en-US"/>
        </w:rPr>
        <w:t xml:space="preserve"> </w:t>
      </w:r>
      <w:r>
        <w:rPr>
          <w:rFonts w:ascii="Arial" w:hAnsi="Arial" w:eastAsia="Arial" w:cs="Arial"/>
          <w:i w:val="0"/>
          <w:iCs w:val="0"/>
          <w:sz w:val="24"/>
          <w:szCs w:val="24"/>
          <w:lang w:val="en-US"/>
        </w:rPr>
        <w:t xml:space="preserve">its category mean is </w:t>
      </w:r>
      <w:r>
        <w:rPr>
          <w:rFonts w:hint="default" w:ascii="Arial" w:hAnsi="Arial" w:eastAsia="Arial" w:cs="Arial"/>
          <w:i w:val="0"/>
          <w:iCs w:val="0"/>
          <w:sz w:val="24"/>
          <w:szCs w:val="24"/>
          <w:lang w:val="en-US"/>
        </w:rPr>
        <w:t>3</w:t>
      </w:r>
      <w:r>
        <w:rPr>
          <w:rFonts w:ascii="Arial" w:hAnsi="Arial" w:eastAsia="Arial" w:cs="Arial"/>
          <w:i w:val="0"/>
          <w:iCs w:val="0"/>
          <w:sz w:val="24"/>
          <w:szCs w:val="24"/>
          <w:lang w:val="en-US"/>
        </w:rPr>
        <w:t>.</w:t>
      </w:r>
      <w:r>
        <w:rPr>
          <w:rFonts w:hint="default" w:ascii="Arial" w:hAnsi="Arial" w:eastAsia="Arial" w:cs="Arial"/>
          <w:i w:val="0"/>
          <w:iCs w:val="0"/>
          <w:sz w:val="24"/>
          <w:szCs w:val="24"/>
          <w:lang w:val="en-US"/>
        </w:rPr>
        <w:t>16</w:t>
      </w:r>
      <w:r>
        <w:rPr>
          <w:rFonts w:ascii="Arial" w:hAnsi="Arial" w:eastAsia="Arial" w:cs="Arial"/>
          <w:i w:val="0"/>
          <w:iCs w:val="0"/>
          <w:sz w:val="24"/>
          <w:szCs w:val="24"/>
          <w:lang w:val="en-US"/>
        </w:rPr>
        <w:t xml:space="preserve"> describe</w:t>
      </w:r>
      <w:r>
        <w:rPr>
          <w:rFonts w:ascii="Arial" w:hAnsi="Arial" w:eastAsia="Arial" w:cs="Arial"/>
          <w:sz w:val="24"/>
          <w:szCs w:val="24"/>
          <w:lang w:val="en-US"/>
        </w:rPr>
        <w:t xml:space="preserve">d as </w:t>
      </w:r>
      <w:r>
        <w:rPr>
          <w:rFonts w:hint="default" w:ascii="Arial" w:hAnsi="Arial" w:eastAsia="Arial" w:cs="Arial"/>
          <w:sz w:val="24"/>
          <w:szCs w:val="24"/>
          <w:lang w:val="en-US"/>
        </w:rPr>
        <w:t xml:space="preserve">moderately </w:t>
      </w:r>
      <w:r>
        <w:rPr>
          <w:rFonts w:hint="default" w:ascii="Arial" w:hAnsi="Arial" w:eastAsia="Arial" w:cs="Arial"/>
          <w:iCs/>
          <w:sz w:val="24"/>
          <w:szCs w:val="24"/>
          <w:lang w:val="en-US"/>
        </w:rPr>
        <w:t>extensive</w:t>
      </w:r>
      <w:r>
        <w:rPr>
          <w:rFonts w:ascii="Arial" w:hAnsi="Arial" w:eastAsia="Arial" w:cs="Arial"/>
          <w:sz w:val="24"/>
          <w:szCs w:val="24"/>
          <w:lang w:val="en-US"/>
        </w:rPr>
        <w:t xml:space="preserve"> which means that this particular </w:t>
      </w:r>
      <w:r>
        <w:rPr>
          <w:rFonts w:hint="default" w:ascii="Arial" w:hAnsi="Arial" w:eastAsia="Arial" w:cs="Arial"/>
          <w:sz w:val="24"/>
          <w:szCs w:val="24"/>
          <w:lang w:val="en-US"/>
        </w:rPr>
        <w:t>domain on</w:t>
      </w:r>
      <w:r>
        <w:rPr>
          <w:rFonts w:hint="default" w:ascii="Arial" w:hAnsi="Arial" w:eastAsia="Times New Roman" w:cs="Arial"/>
          <w:b w:val="0"/>
          <w:bCs/>
          <w:i w:val="0"/>
          <w:iCs w:val="0"/>
          <w:color w:val="000000"/>
          <w:sz w:val="24"/>
          <w:szCs w:val="24"/>
          <w:lang w:val="en-US"/>
        </w:rPr>
        <w:t xml:space="preserve"> teachers’ career satisfaction</w:t>
      </w:r>
      <w:r>
        <w:rPr>
          <w:rFonts w:hint="default" w:ascii="Arial" w:hAnsi="Arial" w:cs="Arial"/>
          <w:sz w:val="24"/>
          <w:szCs w:val="24"/>
          <w:lang w:val="en-US"/>
        </w:rPr>
        <w:t xml:space="preserve"> </w:t>
      </w:r>
      <w:r>
        <w:rPr>
          <w:rFonts w:ascii="Arial" w:hAnsi="Arial" w:eastAsia="Arial" w:cs="Arial"/>
          <w:sz w:val="24"/>
          <w:szCs w:val="24"/>
          <w:lang w:val="en-US"/>
        </w:rPr>
        <w:t xml:space="preserve">is </w:t>
      </w:r>
      <w:r>
        <w:rPr>
          <w:rFonts w:hint="default" w:ascii="Arial" w:hAnsi="Arial" w:eastAsia="Arial" w:cs="Arial"/>
          <w:sz w:val="24"/>
          <w:szCs w:val="24"/>
          <w:lang w:val="en-US"/>
        </w:rPr>
        <w:t>sometimes</w:t>
      </w:r>
      <w:r>
        <w:rPr>
          <w:rFonts w:ascii="Arial" w:hAnsi="Arial" w:eastAsia="Arial" w:cs="Arial"/>
          <w:sz w:val="24"/>
          <w:szCs w:val="24"/>
          <w:lang w:val="en-US"/>
        </w:rPr>
        <w:t xml:space="preserve"> </w:t>
      </w:r>
      <w:r>
        <w:rPr>
          <w:rFonts w:hint="default" w:ascii="Arial" w:hAnsi="Arial" w:eastAsia="Arial" w:cs="Arial"/>
          <w:sz w:val="24"/>
          <w:szCs w:val="24"/>
          <w:lang w:val="en-US"/>
        </w:rPr>
        <w:t>manifested</w:t>
      </w:r>
      <w:r>
        <w:rPr>
          <w:rFonts w:ascii="Arial" w:hAnsi="Arial" w:eastAsia="Arial" w:cs="Arial"/>
          <w:sz w:val="24"/>
          <w:szCs w:val="24"/>
          <w:lang w:val="en-US"/>
        </w:rPr>
        <w:t>.</w:t>
      </w:r>
      <w:r>
        <w:rPr>
          <w:rFonts w:hint="default" w:ascii="Arial" w:hAnsi="Arial" w:eastAsia="Arial" w:cs="Arial"/>
          <w:sz w:val="24"/>
          <w:szCs w:val="24"/>
          <w:lang w:val="en-US"/>
        </w:rPr>
        <w:t xml:space="preserve"> The table further reveals that the mean rating of the items ranges from 2.77 to 3.45. It is noteworthy that item, </w:t>
      </w:r>
      <w:r>
        <w:rPr>
          <w:rFonts w:hint="default" w:ascii="Arial" w:hAnsi="Arial" w:eastAsia="Georgia" w:cs="Arial"/>
          <w:i/>
          <w:iCs/>
          <w:color w:val="000000"/>
          <w:kern w:val="0"/>
          <w:sz w:val="24"/>
          <w:szCs w:val="24"/>
          <w:lang w:val="en-US" w:eastAsia="zh-CN" w:bidi="ar"/>
        </w:rPr>
        <w:t xml:space="preserve">Being </w:t>
      </w:r>
      <w:r>
        <w:rPr>
          <w:rFonts w:hint="default" w:ascii="Arial" w:hAnsi="Arial" w:eastAsia="Georgia" w:cs="Arial"/>
          <w:i/>
          <w:iCs/>
          <w:color w:val="000000"/>
          <w:kern w:val="0"/>
          <w:sz w:val="24"/>
          <w:szCs w:val="24"/>
          <w:lang w:val="en-PH" w:eastAsia="zh-CN" w:bidi="ar"/>
        </w:rPr>
        <w:t>able</w:t>
      </w:r>
      <w:r>
        <w:rPr>
          <w:rFonts w:hint="default" w:ascii="Arial" w:hAnsi="Arial" w:eastAsia="Georgia" w:cs="Arial"/>
          <w:i/>
          <w:iCs/>
          <w:color w:val="000000"/>
          <w:kern w:val="0"/>
          <w:sz w:val="24"/>
          <w:szCs w:val="24"/>
          <w:lang w:val="en-US" w:eastAsia="zh-CN" w:bidi="ar"/>
        </w:rPr>
        <w:t xml:space="preserve"> to do things that don’t go against my conscience</w:t>
      </w:r>
      <w:r>
        <w:rPr>
          <w:rFonts w:hint="default" w:ascii="Arial" w:hAnsi="Arial" w:eastAsia="Arial" w:cs="Arial"/>
          <w:i/>
          <w:iCs/>
          <w:sz w:val="24"/>
          <w:szCs w:val="24"/>
        </w:rPr>
        <w:t xml:space="preserve"> </w:t>
      </w:r>
      <w:r>
        <w:rPr>
          <w:rFonts w:hint="default" w:ascii="Arial" w:hAnsi="Arial" w:eastAsia="Arial" w:cs="Arial"/>
          <w:sz w:val="24"/>
          <w:szCs w:val="24"/>
          <w:lang w:val="en-US"/>
        </w:rPr>
        <w:t xml:space="preserve">has a mean rating of 2.77, </w:t>
      </w:r>
      <w:r>
        <w:rPr>
          <w:rFonts w:hint="default" w:ascii="Arial" w:hAnsi="Arial" w:eastAsia="Arial" w:cs="Arial"/>
          <w:i w:val="0"/>
          <w:iCs w:val="0"/>
          <w:sz w:val="24"/>
          <w:szCs w:val="24"/>
          <w:lang w:val="en-US"/>
        </w:rPr>
        <w:t>described as</w:t>
      </w:r>
      <w:r>
        <w:rPr>
          <w:rFonts w:hint="default" w:ascii="Arial" w:hAnsi="Arial" w:eastAsia="Arial" w:cs="Arial"/>
          <w:i/>
          <w:iCs/>
          <w:sz w:val="24"/>
          <w:szCs w:val="24"/>
          <w:lang w:val="en-US"/>
        </w:rPr>
        <w:t xml:space="preserve"> </w:t>
      </w:r>
      <w:r>
        <w:rPr>
          <w:rFonts w:hint="default" w:ascii="Arial" w:hAnsi="Arial" w:eastAsia="Arial" w:cs="Arial"/>
          <w:i w:val="0"/>
          <w:iCs w:val="0"/>
          <w:sz w:val="24"/>
          <w:szCs w:val="24"/>
          <w:lang w:val="en-US"/>
        </w:rPr>
        <w:t xml:space="preserve">moderately </w:t>
      </w:r>
      <w:r>
        <w:rPr>
          <w:rFonts w:hint="default" w:ascii="Arial" w:hAnsi="Arial" w:eastAsia="Arial" w:cs="Arial"/>
          <w:iCs/>
          <w:sz w:val="24"/>
          <w:szCs w:val="24"/>
          <w:lang w:val="en-US"/>
        </w:rPr>
        <w:t>extensive</w:t>
      </w:r>
      <w:r>
        <w:rPr>
          <w:rFonts w:hint="default" w:ascii="Arial" w:hAnsi="Arial" w:eastAsia="Arial" w:cs="Arial"/>
          <w:i/>
          <w:iCs/>
          <w:sz w:val="24"/>
          <w:szCs w:val="24"/>
          <w:lang w:val="en-US"/>
        </w:rPr>
        <w:t xml:space="preserve">, </w:t>
      </w:r>
      <w:r>
        <w:rPr>
          <w:rFonts w:hint="default" w:ascii="Arial" w:hAnsi="Arial" w:eastAsia="Arial" w:cs="Arial"/>
          <w:sz w:val="24"/>
          <w:szCs w:val="24"/>
          <w:lang w:val="en-US"/>
        </w:rPr>
        <w:t>interpreted as item is oftentimes manifested, while item,</w:t>
      </w:r>
      <w:r>
        <w:rPr>
          <w:rFonts w:hint="default" w:ascii="Arial" w:hAnsi="Arial" w:eastAsia="Arial" w:cs="Arial"/>
          <w:i/>
          <w:iCs/>
          <w:sz w:val="24"/>
          <w:szCs w:val="24"/>
          <w:lang w:val="en-US"/>
        </w:rPr>
        <w:t xml:space="preserve"> </w:t>
      </w:r>
      <w:r>
        <w:rPr>
          <w:rFonts w:hint="default" w:ascii="Arial" w:hAnsi="Arial" w:eastAsia="Georgia" w:cs="Arial"/>
          <w:i/>
          <w:iCs/>
          <w:color w:val="000000"/>
          <w:kern w:val="0"/>
          <w:sz w:val="24"/>
          <w:szCs w:val="24"/>
          <w:lang w:val="en-US" w:eastAsia="zh-CN" w:bidi="ar"/>
        </w:rPr>
        <w:t>Having a chance to try something different in my job</w:t>
      </w:r>
      <w:r>
        <w:rPr>
          <w:rFonts w:hint="default" w:ascii="Arial" w:hAnsi="Arial" w:eastAsia="Arial" w:cs="Arial"/>
          <w:i/>
          <w:iCs/>
          <w:color w:val="000000" w:themeColor="text1"/>
          <w:sz w:val="24"/>
          <w:szCs w:val="24"/>
          <w14:textFill>
            <w14:solidFill>
              <w14:schemeClr w14:val="tx1"/>
            </w14:solidFill>
          </w14:textFill>
        </w:rPr>
        <w:t xml:space="preserve"> </w:t>
      </w:r>
      <w:r>
        <w:rPr>
          <w:rFonts w:hint="default" w:ascii="Arial" w:hAnsi="Arial" w:eastAsia="Arial" w:cs="Arial"/>
          <w:color w:val="000000" w:themeColor="text1"/>
          <w:sz w:val="24"/>
          <w:szCs w:val="24"/>
          <w:lang w:val="en-US"/>
          <w14:textFill>
            <w14:solidFill>
              <w14:schemeClr w14:val="tx1"/>
            </w14:solidFill>
          </w14:textFill>
        </w:rPr>
        <w:t xml:space="preserve">has a mean rating of 3.45, described as </w:t>
      </w:r>
      <w:r>
        <w:rPr>
          <w:rFonts w:hint="default" w:ascii="Arial" w:hAnsi="Arial" w:eastAsia="Arial" w:cs="Arial"/>
          <w:iCs/>
          <w:sz w:val="24"/>
          <w:szCs w:val="24"/>
          <w:lang w:val="en-US"/>
        </w:rPr>
        <w:t>extensive</w:t>
      </w:r>
      <w:r>
        <w:rPr>
          <w:rFonts w:hint="default" w:ascii="Arial" w:hAnsi="Arial" w:eastAsia="Arial" w:cs="Arial"/>
          <w:color w:val="000000" w:themeColor="text1"/>
          <w:sz w:val="24"/>
          <w:szCs w:val="24"/>
          <w:lang w:val="en-US"/>
          <w14:textFill>
            <w14:solidFill>
              <w14:schemeClr w14:val="tx1"/>
            </w14:solidFill>
          </w14:textFill>
        </w:rPr>
        <w:t xml:space="preserve"> and interpreted as item oftentimes </w:t>
      </w:r>
      <w:r>
        <w:rPr>
          <w:rFonts w:hint="default" w:ascii="Arial" w:hAnsi="Arial" w:eastAsia="Arial" w:cs="Arial"/>
          <w:sz w:val="24"/>
          <w:szCs w:val="24"/>
          <w:lang w:val="en-US"/>
        </w:rPr>
        <w:t>manifested</w:t>
      </w:r>
      <w:r>
        <w:rPr>
          <w:rFonts w:hint="default" w:ascii="Arial" w:hAnsi="Arial" w:eastAsia="Arial" w:cs="Arial"/>
          <w:color w:val="000000" w:themeColor="text1"/>
          <w:sz w:val="24"/>
          <w:szCs w:val="24"/>
          <w:lang w:val="en-US"/>
          <w14:textFill>
            <w14:solidFill>
              <w14:schemeClr w14:val="tx1"/>
            </w14:solidFill>
          </w14:textFill>
        </w:rPr>
        <w:t>.</w:t>
      </w:r>
    </w:p>
    <w:p>
      <w:pPr>
        <w:pStyle w:val="2"/>
        <w:spacing w:line="480" w:lineRule="auto"/>
        <w:ind w:firstLine="720" w:firstLineChars="0"/>
        <w:jc w:val="both"/>
        <w:rPr>
          <w:rFonts w:hint="default"/>
          <w:lang w:val="en-US"/>
        </w:rPr>
      </w:pPr>
      <w:r>
        <w:rPr>
          <w:rFonts w:hint="default" w:ascii="Arial" w:hAnsi="Arial" w:eastAsia="Arial" w:cs="Arial"/>
          <w:color w:val="000000" w:themeColor="text1"/>
          <w:sz w:val="24"/>
          <w:szCs w:val="24"/>
          <w:lang w:val="en-US"/>
          <w14:textFill>
            <w14:solidFill>
              <w14:schemeClr w14:val="tx1"/>
            </w14:solidFill>
          </w14:textFill>
        </w:rPr>
        <w:t>This means tha</w:t>
      </w:r>
      <w:r>
        <w:rPr>
          <w:rFonts w:hint="default" w:ascii="Arial" w:hAnsi="Arial" w:cs="Arial"/>
          <w:lang w:val="en-US"/>
        </w:rPr>
        <w:t xml:space="preserve">t teachers’ </w:t>
      </w:r>
      <w:r>
        <w:rPr>
          <w:rFonts w:hint="default" w:ascii="Arial" w:hAnsi="Arial" w:cs="Arial"/>
        </w:rPr>
        <w:t>feelings about the nature of their work, the scope of their responsibilities, and their ability to effectively carry out their roles as educators</w:t>
      </w:r>
      <w:r>
        <w:rPr>
          <w:rFonts w:hint="default" w:ascii="Arial" w:hAnsi="Arial" w:cs="Arial"/>
          <w:lang w:val="en-US"/>
        </w:rPr>
        <w:t xml:space="preserve"> is sometimes manifested. This supports </w:t>
      </w:r>
      <w:r>
        <w:rPr>
          <w:rFonts w:hint="default" w:ascii="Arial" w:hAnsi="Arial" w:cs="Arial"/>
          <w:lang w:val="en-US" w:eastAsia="zh-CN"/>
        </w:rPr>
        <w:t xml:space="preserve">Cosner’s </w:t>
      </w:r>
      <w:r>
        <w:rPr>
          <w:rFonts w:hint="default" w:ascii="Arial" w:hAnsi="Arial" w:cs="Arial"/>
          <w:lang w:val="en-PH" w:eastAsia="zh-CN"/>
        </w:rPr>
        <w:t>(</w:t>
      </w:r>
      <w:r>
        <w:rPr>
          <w:rFonts w:hint="default" w:ascii="Arial" w:hAnsi="Arial" w:cs="Arial"/>
          <w:lang w:val="en-US" w:eastAsia="zh-CN"/>
        </w:rPr>
        <w:t>2011)</w:t>
      </w:r>
      <w:r>
        <w:rPr>
          <w:rFonts w:hint="default" w:ascii="Arial" w:hAnsi="Arial" w:cs="Arial"/>
          <w:lang w:val="en-PH" w:eastAsia="zh-CN"/>
        </w:rPr>
        <w:t xml:space="preserve"> </w:t>
      </w:r>
      <w:r>
        <w:rPr>
          <w:rFonts w:hint="default" w:ascii="Arial" w:hAnsi="Arial" w:cs="Arial"/>
          <w:lang w:val="en-US" w:eastAsia="zh-CN"/>
        </w:rPr>
        <w:t>idea</w:t>
      </w:r>
      <w:r>
        <w:rPr>
          <w:rFonts w:hint="default" w:ascii="Arial" w:hAnsi="Arial" w:cs="Arial"/>
          <w:lang w:val="en-PH" w:eastAsia="zh-CN"/>
        </w:rPr>
        <w:t xml:space="preserve"> that </w:t>
      </w:r>
      <w:r>
        <w:rPr>
          <w:rFonts w:hint="default" w:ascii="Arial" w:hAnsi="Arial" w:cs="Arial"/>
          <w:lang w:val="en-US" w:eastAsia="zh-CN"/>
        </w:rPr>
        <w:t>m</w:t>
      </w:r>
      <w:r>
        <w:rPr>
          <w:rFonts w:hint="default" w:ascii="Arial" w:hAnsi="Arial" w:cs="Arial"/>
        </w:rPr>
        <w:t>oderate career satisfaction in terms of job responsibility may lead to reasonably effective job performance. While teachers may not be extremely enthusiastic about their roles, they can still carry out their responsibilities competently and fulfill their duties in the classroom</w:t>
      </w:r>
      <w:r>
        <w:rPr>
          <w:rFonts w:hint="default" w:ascii="Arial" w:hAnsi="Arial" w:cs="Arial"/>
          <w:lang w:val="en-US"/>
        </w:rPr>
        <w:t xml:space="preserve">. This also supports </w:t>
      </w:r>
      <w:r>
        <w:rPr>
          <w:rFonts w:hint="default" w:ascii="Arial" w:hAnsi="Arial" w:cs="Arial"/>
          <w:lang w:val="en-PH"/>
        </w:rPr>
        <w:t>Ye</w:t>
      </w:r>
      <w:r>
        <w:rPr>
          <w:rFonts w:hint="default" w:ascii="Arial" w:hAnsi="Arial" w:cs="Arial"/>
          <w:lang w:val="en-US"/>
        </w:rPr>
        <w:t>’s</w:t>
      </w:r>
      <w:r>
        <w:rPr>
          <w:rFonts w:hint="default" w:ascii="Arial" w:hAnsi="Arial" w:cs="Arial"/>
          <w:lang w:val="en-PH"/>
        </w:rPr>
        <w:t xml:space="preserve"> </w:t>
      </w:r>
      <w:r>
        <w:rPr>
          <w:rFonts w:hint="default" w:ascii="Arial" w:hAnsi="Arial" w:cs="Arial"/>
          <w:lang w:val="en-US"/>
        </w:rPr>
        <w:t>(</w:t>
      </w:r>
      <w:r>
        <w:rPr>
          <w:rFonts w:hint="default" w:ascii="Arial" w:hAnsi="Arial" w:cs="Arial"/>
          <w:lang w:val="en-PH"/>
        </w:rPr>
        <w:t>2016</w:t>
      </w:r>
      <w:r>
        <w:rPr>
          <w:rFonts w:hint="default" w:ascii="Arial" w:hAnsi="Arial" w:cs="Arial"/>
          <w:lang w:val="en-PH" w:eastAsia="zh-CN"/>
        </w:rPr>
        <w:t>)</w:t>
      </w:r>
      <w:r>
        <w:rPr>
          <w:rFonts w:hint="default" w:ascii="Arial" w:hAnsi="Arial" w:cs="Arial"/>
          <w:lang w:val="en-US" w:eastAsia="zh-CN"/>
        </w:rPr>
        <w:t xml:space="preserve"> assertion that t</w:t>
      </w:r>
      <w:r>
        <w:rPr>
          <w:rFonts w:hint="default" w:ascii="Arial" w:hAnsi="Arial" w:cs="Arial"/>
        </w:rPr>
        <w:t>eachers with moderate career satisfaction related to job responsibility may remain committed to the teaching profession. They may continue to provide their students with a good quality education, ensuring that students receive necessary instruction and support</w:t>
      </w:r>
      <w:r>
        <w:rPr>
          <w:rFonts w:hint="default" w:ascii="Arial" w:hAnsi="Arial" w:cs="Arial"/>
          <w:lang w:val="en-US"/>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Arial" w:hAnsi="Arial" w:eastAsia="SimSun" w:cs="Arial"/>
                <w:b w:val="0"/>
                <w:bCs w:val="0"/>
                <w:i/>
                <w:iCs/>
                <w:color w:val="000000"/>
                <w:kern w:val="0"/>
                <w:sz w:val="24"/>
                <w:szCs w:val="24"/>
                <w:u w:val="none"/>
                <w:lang w:val="en-US" w:eastAsia="zh-CN" w:bidi="ar"/>
              </w:rPr>
            </w:pPr>
            <w:r>
              <w:rPr>
                <w:rFonts w:hint="default" w:ascii="Arial" w:hAnsi="Arial" w:eastAsia="SimSun" w:cs="Arial"/>
                <w:b w:val="0"/>
                <w:bCs w:val="0"/>
                <w:i w:val="0"/>
                <w:color w:val="000000"/>
                <w:kern w:val="0"/>
                <w:sz w:val="24"/>
                <w:szCs w:val="24"/>
                <w:u w:val="none"/>
                <w:lang w:val="en-US" w:eastAsia="zh-CN" w:bidi="ar"/>
              </w:rPr>
              <w:t>Table</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SimSun" w:cs="Arial"/>
                <w:b w:val="0"/>
                <w:bCs w:val="0"/>
                <w:i w:val="0"/>
                <w:color w:val="000000"/>
                <w:kern w:val="0"/>
                <w:sz w:val="24"/>
                <w:szCs w:val="24"/>
                <w:u w:val="none"/>
                <w:lang w:val="en-US" w:eastAsia="zh-CN" w:bidi="ar"/>
              </w:rPr>
              <w:t>8</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Job Responsibility</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keepNext w:val="0"/>
              <w:keepLines w:val="0"/>
              <w:widowControl/>
              <w:numPr>
                <w:ilvl w:val="0"/>
                <w:numId w:val="9"/>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US" w:eastAsia="zh-CN" w:bidi="ar"/>
              </w:rPr>
              <w:t xml:space="preserve">Being </w:t>
            </w:r>
            <w:r>
              <w:rPr>
                <w:rFonts w:hint="default" w:ascii="Arial" w:hAnsi="Arial" w:eastAsia="Georgia" w:cs="Arial"/>
                <w:color w:val="000000"/>
                <w:kern w:val="0"/>
                <w:sz w:val="24"/>
                <w:szCs w:val="24"/>
                <w:lang w:val="en-PH" w:eastAsia="zh-CN" w:bidi="ar"/>
              </w:rPr>
              <w:t>able</w:t>
            </w:r>
            <w:r>
              <w:rPr>
                <w:rFonts w:hint="default" w:ascii="Arial" w:hAnsi="Arial" w:eastAsia="Georgia" w:cs="Arial"/>
                <w:color w:val="000000"/>
                <w:kern w:val="0"/>
                <w:sz w:val="24"/>
                <w:szCs w:val="24"/>
                <w:lang w:val="en-US" w:eastAsia="zh-CN" w:bidi="ar"/>
              </w:rPr>
              <w:t xml:space="preserve"> to do things that don’t go against my conscience</w:t>
            </w:r>
            <w:r>
              <w:rPr>
                <w:rFonts w:hint="default" w:ascii="Arial" w:hAnsi="Arial" w:eastAsia="Georgia" w:cs="Arial"/>
                <w:color w:val="000000"/>
                <w:kern w:val="0"/>
                <w:sz w:val="24"/>
                <w:szCs w:val="24"/>
                <w:lang w:val="en-PH" w:eastAsia="zh-CN" w:bidi="ar"/>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PH" w:eastAsia="zh-CN" w:bidi="ar-SA"/>
              </w:rPr>
            </w:pPr>
            <w:r>
              <w:rPr>
                <w:rFonts w:hint="default" w:ascii="Arial" w:hAnsi="Arial" w:eastAsia="SimSun" w:cs="Arial"/>
                <w:i w:val="0"/>
                <w:iCs w:val="0"/>
                <w:color w:val="000000"/>
                <w:kern w:val="0"/>
                <w:sz w:val="24"/>
                <w:szCs w:val="24"/>
                <w:u w:val="none"/>
                <w:lang w:val="en-US" w:eastAsia="zh-CN" w:bidi="ar"/>
              </w:rPr>
              <w:t>2.77</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9"/>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US" w:eastAsia="zh-CN" w:bidi="ar"/>
              </w:rPr>
              <w:t>Being</w:t>
            </w:r>
            <w:r>
              <w:rPr>
                <w:rFonts w:hint="default" w:ascii="Arial" w:hAnsi="Arial" w:eastAsia="Georgia" w:cs="Arial"/>
                <w:color w:val="000000"/>
                <w:kern w:val="0"/>
                <w:sz w:val="24"/>
                <w:szCs w:val="24"/>
                <w:lang w:val="en-PH" w:eastAsia="zh-CN" w:bidi="ar"/>
              </w:rPr>
              <w:t xml:space="preserve"> able</w:t>
            </w:r>
            <w:r>
              <w:rPr>
                <w:rFonts w:hint="default" w:ascii="Arial" w:hAnsi="Arial" w:eastAsia="Georgia" w:cs="Arial"/>
                <w:color w:val="000000"/>
                <w:kern w:val="0"/>
                <w:sz w:val="24"/>
                <w:szCs w:val="24"/>
                <w:lang w:val="en-US" w:eastAsia="zh-CN" w:bidi="ar"/>
              </w:rPr>
              <w:t xml:space="preserve"> to do work that well suited to my </w:t>
            </w:r>
            <w:r>
              <w:rPr>
                <w:rFonts w:hint="default" w:ascii="Arial" w:hAnsi="Arial" w:eastAsia="Georgia" w:cs="Arial"/>
                <w:color w:val="000000"/>
                <w:kern w:val="0"/>
                <w:sz w:val="24"/>
                <w:szCs w:val="24"/>
                <w:lang w:val="en-PH" w:eastAsia="zh-CN" w:bidi="ar"/>
              </w:rPr>
              <w:t>a</w:t>
            </w:r>
            <w:r>
              <w:rPr>
                <w:rFonts w:hint="default" w:ascii="Arial" w:hAnsi="Arial" w:eastAsia="Georgia" w:cs="Arial"/>
                <w:color w:val="000000"/>
                <w:kern w:val="0"/>
                <w:sz w:val="24"/>
                <w:szCs w:val="24"/>
                <w:lang w:val="en-US" w:eastAsia="zh-CN" w:bidi="ar"/>
              </w:rPr>
              <w:t>bilities i</w:t>
            </w:r>
            <w:r>
              <w:rPr>
                <w:rFonts w:hint="default" w:ascii="Arial" w:hAnsi="Arial" w:eastAsia="Georgia" w:cs="Arial"/>
                <w:color w:val="000000"/>
                <w:kern w:val="0"/>
                <w:sz w:val="24"/>
                <w:szCs w:val="24"/>
                <w:lang w:val="en-PH" w:eastAsia="zh-CN" w:bidi="ar"/>
              </w:rPr>
              <w:t>n my institution.</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2.89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9"/>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PH" w:eastAsia="zh-CN" w:bidi="ar"/>
              </w:rPr>
              <w:t>The environment is open for</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a </w:t>
            </w:r>
            <w:r>
              <w:rPr>
                <w:rFonts w:hint="default" w:ascii="Arial" w:hAnsi="Arial" w:eastAsia="Georgia" w:cs="Arial"/>
                <w:color w:val="000000"/>
                <w:kern w:val="0"/>
                <w:sz w:val="24"/>
                <w:szCs w:val="24"/>
                <w:lang w:val="en-US" w:eastAsia="zh-CN" w:bidi="ar"/>
              </w:rPr>
              <w:t>chance to tell other co –workers how to do things</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9"/>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Having a chance to try something different in my job</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3.45</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9"/>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Having</w:t>
            </w:r>
            <w:r>
              <w:rPr>
                <w:rFonts w:hint="default" w:ascii="Arial" w:hAnsi="Arial" w:eastAsia="Georgia" w:cs="Arial"/>
                <w:color w:val="000000"/>
                <w:kern w:val="0"/>
                <w:sz w:val="24"/>
                <w:szCs w:val="24"/>
                <w:lang w:val="en-PH" w:eastAsia="zh-CN" w:bidi="ar"/>
              </w:rPr>
              <w:t xml:space="preserve"> t</w:t>
            </w:r>
            <w:r>
              <w:rPr>
                <w:rFonts w:hint="default" w:ascii="Arial" w:hAnsi="Arial" w:eastAsia="Georgia" w:cs="Arial"/>
                <w:color w:val="000000"/>
                <w:kern w:val="0"/>
                <w:sz w:val="24"/>
                <w:szCs w:val="24"/>
                <w:lang w:val="en-US" w:eastAsia="zh-CN" w:bidi="ar"/>
              </w:rPr>
              <w:t>he freedom to use my own judgment</w:t>
            </w:r>
            <w:r>
              <w:rPr>
                <w:rFonts w:hint="default" w:ascii="Arial" w:hAnsi="Arial" w:eastAsia="Georgia" w:cs="Arial"/>
                <w:color w:val="000000"/>
                <w:kern w:val="0"/>
                <w:sz w:val="24"/>
                <w:szCs w:val="24"/>
                <w:lang w:val="en-PH" w:eastAsia="zh-CN" w:bidi="ar"/>
              </w:rPr>
              <w:t xml:space="preserve"> in work.</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3.36</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ko-KR"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3.16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US"/>
              </w:rPr>
              <w:t xml:space="preserve">Moderately </w:t>
            </w:r>
            <w:r>
              <w:rPr>
                <w:rFonts w:hint="default" w:ascii="Arial" w:hAnsi="Arial" w:cs="Arial"/>
                <w:b/>
                <w:bCs/>
                <w:i/>
                <w:iCs/>
                <w:color w:val="000000"/>
                <w:sz w:val="24"/>
                <w:szCs w:val="24"/>
                <w:lang w:val="en-PH"/>
              </w:rPr>
              <w:t>Extensive</w:t>
            </w:r>
          </w:p>
        </w:tc>
      </w:tr>
    </w:tbl>
    <w:p>
      <w:pPr>
        <w:pStyle w:val="2"/>
        <w:rPr>
          <w:rFonts w:hint="default"/>
          <w:lang w:val="en-PH"/>
        </w:rPr>
      </w:pPr>
    </w:p>
    <w:p>
      <w:pPr>
        <w:pStyle w:val="2"/>
        <w:spacing w:line="480" w:lineRule="auto"/>
        <w:ind w:firstLine="720" w:firstLineChars="0"/>
        <w:jc w:val="both"/>
        <w:rPr>
          <w:rFonts w:hint="default"/>
          <w:lang w:val="en-US"/>
        </w:rPr>
      </w:pPr>
      <w:r>
        <w:rPr>
          <w:rFonts w:hint="default" w:ascii="Arial" w:hAnsi="Arial" w:cs="Arial"/>
          <w:b w:val="0"/>
          <w:bCs w:val="0"/>
          <w:i/>
          <w:iCs/>
          <w:sz w:val="24"/>
          <w:szCs w:val="24"/>
          <w:lang w:val="en-US"/>
        </w:rPr>
        <w:t>Community Attachments</w:t>
      </w:r>
      <w:r>
        <w:rPr>
          <w:rFonts w:hint="default" w:ascii="Arial" w:hAnsi="Arial" w:eastAsia="SimSun" w:cs="Arial"/>
          <w:b w:val="0"/>
          <w:bCs w:val="0"/>
          <w:i/>
          <w:iCs/>
          <w:sz w:val="24"/>
          <w:szCs w:val="24"/>
          <w:lang w:val="en-US"/>
        </w:rPr>
        <w:t xml:space="preserve">. </w:t>
      </w:r>
      <w:r>
        <w:rPr>
          <w:rFonts w:ascii="Arial" w:hAnsi="Arial" w:eastAsia="Arial" w:cs="Arial"/>
          <w:sz w:val="24"/>
          <w:szCs w:val="24"/>
          <w:lang w:val="en-US"/>
        </w:rPr>
        <w:t>Spe</w:t>
      </w:r>
      <w:r>
        <w:rPr>
          <w:rFonts w:ascii="Arial" w:hAnsi="Arial" w:eastAsia="Arial" w:cs="Arial"/>
          <w:i w:val="0"/>
          <w:iCs w:val="0"/>
          <w:sz w:val="24"/>
          <w:szCs w:val="24"/>
          <w:lang w:val="en-US"/>
        </w:rPr>
        <w:t xml:space="preserve">cifically, examining the </w:t>
      </w:r>
      <w:r>
        <w:rPr>
          <w:rFonts w:hint="default" w:ascii="Arial" w:hAnsi="Arial" w:eastAsia="Arial" w:cs="Arial"/>
          <w:i w:val="0"/>
          <w:iCs w:val="0"/>
          <w:sz w:val="24"/>
          <w:szCs w:val="24"/>
          <w:lang w:val="en-US"/>
        </w:rPr>
        <w:t>domain</w:t>
      </w:r>
      <w:r>
        <w:rPr>
          <w:rFonts w:ascii="Arial" w:hAnsi="Arial" w:eastAsia="Arial" w:cs="Arial"/>
          <w:i w:val="0"/>
          <w:iCs w:val="0"/>
          <w:sz w:val="24"/>
          <w:szCs w:val="24"/>
          <w:lang w:val="en-US"/>
        </w:rPr>
        <w:t xml:space="preserve"> on </w:t>
      </w:r>
      <w:r>
        <w:rPr>
          <w:rFonts w:hint="default" w:ascii="Arial" w:hAnsi="Arial" w:cs="Arial"/>
          <w:b w:val="0"/>
          <w:bCs w:val="0"/>
          <w:i w:val="0"/>
          <w:iCs w:val="0"/>
          <w:sz w:val="24"/>
          <w:szCs w:val="24"/>
          <w:lang w:val="en-US"/>
        </w:rPr>
        <w:t>community attachments</w:t>
      </w:r>
      <w:r>
        <w:rPr>
          <w:rFonts w:hint="default" w:ascii="Arial" w:hAnsi="Arial" w:eastAsia="Arial" w:cs="Arial"/>
          <w:i w:val="0"/>
          <w:iCs w:val="0"/>
          <w:sz w:val="24"/>
          <w:szCs w:val="24"/>
          <w:lang w:val="en-US"/>
        </w:rPr>
        <w:t xml:space="preserve">, results on Table 9 </w:t>
      </w:r>
      <w:r>
        <w:rPr>
          <w:rFonts w:ascii="Arial" w:hAnsi="Arial" w:eastAsia="Arial" w:cs="Arial"/>
          <w:i w:val="0"/>
          <w:iCs w:val="0"/>
          <w:sz w:val="24"/>
          <w:szCs w:val="24"/>
          <w:lang w:val="en-US"/>
        </w:rPr>
        <w:t>reveal that</w:t>
      </w:r>
      <w:r>
        <w:rPr>
          <w:rFonts w:ascii="Arial" w:hAnsi="Arial" w:eastAsia="Arial" w:cs="Arial"/>
          <w:i w:val="0"/>
          <w:iCs w:val="0"/>
          <w:spacing w:val="-5"/>
          <w:sz w:val="24"/>
          <w:szCs w:val="24"/>
          <w:lang w:val="en-US"/>
        </w:rPr>
        <w:t xml:space="preserve"> </w:t>
      </w:r>
      <w:r>
        <w:rPr>
          <w:rFonts w:ascii="Arial" w:hAnsi="Arial" w:eastAsia="Arial" w:cs="Arial"/>
          <w:i w:val="0"/>
          <w:iCs w:val="0"/>
          <w:sz w:val="24"/>
          <w:szCs w:val="24"/>
          <w:lang w:val="en-US"/>
        </w:rPr>
        <w:t xml:space="preserve">its category mean is </w:t>
      </w:r>
      <w:r>
        <w:rPr>
          <w:rFonts w:hint="default" w:ascii="Arial" w:hAnsi="Arial" w:eastAsia="Arial" w:cs="Arial"/>
          <w:i w:val="0"/>
          <w:iCs w:val="0"/>
          <w:sz w:val="24"/>
          <w:szCs w:val="24"/>
          <w:lang w:val="en-US"/>
        </w:rPr>
        <w:t>2</w:t>
      </w:r>
      <w:r>
        <w:rPr>
          <w:rFonts w:ascii="Arial" w:hAnsi="Arial" w:eastAsia="Arial" w:cs="Arial"/>
          <w:i w:val="0"/>
          <w:iCs w:val="0"/>
          <w:sz w:val="24"/>
          <w:szCs w:val="24"/>
          <w:lang w:val="en-US"/>
        </w:rPr>
        <w:t>.</w:t>
      </w:r>
      <w:r>
        <w:rPr>
          <w:rFonts w:hint="default" w:ascii="Arial" w:hAnsi="Arial" w:eastAsia="Arial" w:cs="Arial"/>
          <w:i w:val="0"/>
          <w:iCs w:val="0"/>
          <w:sz w:val="24"/>
          <w:szCs w:val="24"/>
          <w:lang w:val="en-US"/>
        </w:rPr>
        <w:t>99</w:t>
      </w:r>
      <w:r>
        <w:rPr>
          <w:rFonts w:ascii="Arial" w:hAnsi="Arial" w:eastAsia="Arial" w:cs="Arial"/>
          <w:i w:val="0"/>
          <w:iCs w:val="0"/>
          <w:sz w:val="24"/>
          <w:szCs w:val="24"/>
          <w:lang w:val="en-US"/>
        </w:rPr>
        <w:t xml:space="preserve"> described as </w:t>
      </w:r>
      <w:r>
        <w:rPr>
          <w:rFonts w:hint="default" w:ascii="Arial" w:hAnsi="Arial" w:eastAsia="Arial" w:cs="Arial"/>
          <w:i w:val="0"/>
          <w:iCs w:val="0"/>
          <w:sz w:val="24"/>
          <w:szCs w:val="24"/>
          <w:lang w:val="en-US"/>
        </w:rPr>
        <w:t>moderately extensive</w:t>
      </w:r>
      <w:r>
        <w:rPr>
          <w:rFonts w:ascii="Arial" w:hAnsi="Arial" w:eastAsia="Arial" w:cs="Arial"/>
          <w:i w:val="0"/>
          <w:iCs w:val="0"/>
          <w:sz w:val="24"/>
          <w:szCs w:val="24"/>
          <w:lang w:val="en-US"/>
        </w:rPr>
        <w:t xml:space="preserve"> which means t</w:t>
      </w:r>
      <w:r>
        <w:rPr>
          <w:rFonts w:ascii="Arial" w:hAnsi="Arial" w:eastAsia="Arial" w:cs="Arial"/>
          <w:sz w:val="24"/>
          <w:szCs w:val="24"/>
          <w:lang w:val="en-US"/>
        </w:rPr>
        <w:t xml:space="preserve">hat this particular </w:t>
      </w:r>
      <w:r>
        <w:rPr>
          <w:rFonts w:hint="default" w:ascii="Arial" w:hAnsi="Arial" w:eastAsia="Arial" w:cs="Arial"/>
          <w:sz w:val="24"/>
          <w:szCs w:val="24"/>
          <w:lang w:val="en-US"/>
        </w:rPr>
        <w:t xml:space="preserve">domain on teachers’ career </w:t>
      </w:r>
      <w:r>
        <w:rPr>
          <w:rFonts w:hint="default" w:ascii="Arial" w:hAnsi="Arial" w:eastAsia="Times New Roman" w:cs="Arial"/>
          <w:b w:val="0"/>
          <w:bCs/>
          <w:i w:val="0"/>
          <w:iCs w:val="0"/>
          <w:color w:val="000000"/>
          <w:sz w:val="24"/>
          <w:szCs w:val="24"/>
          <w:lang w:val="en-US"/>
        </w:rPr>
        <w:t>satisfaction</w:t>
      </w:r>
      <w:r>
        <w:rPr>
          <w:rFonts w:hint="default" w:ascii="Arial" w:hAnsi="Arial" w:cs="Arial"/>
          <w:sz w:val="24"/>
          <w:szCs w:val="24"/>
          <w:lang w:val="en-US"/>
        </w:rPr>
        <w:t xml:space="preserve"> </w:t>
      </w:r>
      <w:r>
        <w:rPr>
          <w:rFonts w:ascii="Arial" w:hAnsi="Arial" w:eastAsia="Arial" w:cs="Arial"/>
          <w:sz w:val="24"/>
          <w:szCs w:val="24"/>
          <w:lang w:val="en-US"/>
        </w:rPr>
        <w:t xml:space="preserve">is </w:t>
      </w:r>
      <w:r>
        <w:rPr>
          <w:rFonts w:hint="default" w:ascii="Arial" w:hAnsi="Arial" w:eastAsia="Arial" w:cs="Arial"/>
          <w:sz w:val="24"/>
          <w:szCs w:val="24"/>
          <w:lang w:val="en-US"/>
        </w:rPr>
        <w:t>sometimes</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manifested in </w:t>
      </w:r>
      <w:r>
        <w:rPr>
          <w:rFonts w:hint="default" w:ascii="Arial" w:hAnsi="Arial" w:eastAsia="Arial" w:cs="Arial"/>
          <w:spacing w:val="-5"/>
          <w:sz w:val="24"/>
          <w:szCs w:val="24"/>
          <w:lang w:val="en-US"/>
        </w:rPr>
        <w:t>Buhangin District in Davao City</w:t>
      </w:r>
      <w:r>
        <w:rPr>
          <w:rFonts w:ascii="Arial" w:hAnsi="Arial" w:eastAsia="Arial" w:cs="Arial"/>
          <w:sz w:val="24"/>
          <w:szCs w:val="24"/>
          <w:lang w:val="en-US"/>
        </w:rPr>
        <w:t xml:space="preserve">. The table further reveals that the mean rating of the items ranges from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43</w:t>
      </w:r>
      <w:r>
        <w:rPr>
          <w:rFonts w:ascii="Arial" w:hAnsi="Arial" w:eastAsia="Arial" w:cs="Arial"/>
          <w:sz w:val="24"/>
          <w:szCs w:val="24"/>
          <w:lang w:val="en-US"/>
        </w:rPr>
        <w:t xml:space="preserve"> to </w:t>
      </w:r>
      <w:r>
        <w:rPr>
          <w:rFonts w:hint="default" w:ascii="Arial" w:hAnsi="Arial" w:eastAsia="Arial" w:cs="Arial"/>
          <w:sz w:val="24"/>
          <w:szCs w:val="24"/>
          <w:lang w:val="en-US"/>
        </w:rPr>
        <w:t>3</w:t>
      </w:r>
      <w:r>
        <w:rPr>
          <w:rFonts w:ascii="Arial" w:hAnsi="Arial" w:eastAsia="Arial" w:cs="Arial"/>
          <w:sz w:val="24"/>
          <w:szCs w:val="24"/>
          <w:lang w:val="en-US"/>
        </w:rPr>
        <w:t>.</w:t>
      </w:r>
      <w:r>
        <w:rPr>
          <w:rFonts w:hint="default" w:ascii="Arial" w:hAnsi="Arial" w:eastAsia="Arial" w:cs="Arial"/>
          <w:sz w:val="24"/>
          <w:szCs w:val="24"/>
          <w:lang w:val="en-US"/>
        </w:rPr>
        <w:t>75</w:t>
      </w:r>
      <w:r>
        <w:rPr>
          <w:rFonts w:ascii="Arial" w:hAnsi="Arial" w:eastAsia="Arial" w:cs="Arial"/>
          <w:sz w:val="24"/>
          <w:szCs w:val="24"/>
          <w:lang w:val="en-US"/>
        </w:rPr>
        <w:t xml:space="preserve">. It is noteworthy that item, </w:t>
      </w:r>
      <w:r>
        <w:rPr>
          <w:rFonts w:hint="default" w:ascii="Arial" w:hAnsi="Arial" w:eastAsia="Georgia" w:cs="Arial"/>
          <w:i/>
          <w:iCs/>
          <w:color w:val="000000"/>
          <w:kern w:val="0"/>
          <w:sz w:val="24"/>
          <w:szCs w:val="24"/>
          <w:lang w:val="en-US" w:eastAsia="zh-CN" w:bidi="ar"/>
        </w:rPr>
        <w:t xml:space="preserve">The </w:t>
      </w:r>
      <w:r>
        <w:rPr>
          <w:rFonts w:hint="default" w:ascii="Arial" w:hAnsi="Arial" w:eastAsia="Georgia" w:cs="Arial"/>
          <w:i/>
          <w:iCs/>
          <w:color w:val="000000"/>
          <w:kern w:val="0"/>
          <w:sz w:val="24"/>
          <w:szCs w:val="24"/>
          <w:lang w:val="en-PH" w:eastAsia="zh-CN" w:bidi="ar"/>
        </w:rPr>
        <w:t xml:space="preserve">institution strengthen the </w:t>
      </w:r>
      <w:r>
        <w:rPr>
          <w:rFonts w:hint="default" w:ascii="Arial" w:hAnsi="Arial" w:eastAsia="Georgia" w:cs="Arial"/>
          <w:i/>
          <w:iCs/>
          <w:color w:val="000000"/>
          <w:kern w:val="0"/>
          <w:sz w:val="24"/>
          <w:szCs w:val="24"/>
          <w:lang w:val="en-US" w:eastAsia="zh-CN" w:bidi="ar"/>
        </w:rPr>
        <w:t xml:space="preserve">linkages of the school in the immediate </w:t>
      </w:r>
      <w:r>
        <w:rPr>
          <w:rFonts w:hint="default" w:ascii="Arial" w:hAnsi="Arial" w:eastAsia="Georgia" w:cs="Arial"/>
          <w:i/>
          <w:iCs/>
          <w:color w:val="000000"/>
          <w:kern w:val="0"/>
          <w:sz w:val="24"/>
          <w:szCs w:val="24"/>
          <w:lang w:val="en-PH" w:eastAsia="zh-CN" w:bidi="ar"/>
        </w:rPr>
        <w:t>c</w:t>
      </w:r>
      <w:r>
        <w:rPr>
          <w:rFonts w:hint="default" w:ascii="Arial" w:hAnsi="Arial" w:eastAsia="Georgia" w:cs="Arial"/>
          <w:i/>
          <w:iCs/>
          <w:color w:val="000000"/>
          <w:kern w:val="0"/>
          <w:sz w:val="24"/>
          <w:szCs w:val="24"/>
          <w:lang w:val="en-US" w:eastAsia="zh-CN" w:bidi="ar"/>
        </w:rPr>
        <w:t>ommunity</w:t>
      </w:r>
      <w:r>
        <w:rPr>
          <w:rFonts w:ascii="Arial" w:hAnsi="Arial" w:eastAsia="Arial" w:cs="Arial"/>
          <w:i/>
          <w:iCs/>
          <w:sz w:val="24"/>
          <w:szCs w:val="24"/>
        </w:rPr>
        <w:t xml:space="preserve"> </w:t>
      </w:r>
      <w:r>
        <w:rPr>
          <w:rFonts w:ascii="Arial" w:hAnsi="Arial" w:eastAsia="Arial" w:cs="Arial"/>
          <w:sz w:val="24"/>
          <w:szCs w:val="24"/>
          <w:lang w:val="en-US"/>
        </w:rPr>
        <w:t xml:space="preserve">has a mean rating of </w:t>
      </w:r>
      <w:r>
        <w:rPr>
          <w:rFonts w:hint="default" w:ascii="Arial" w:hAnsi="Arial" w:eastAsia="Arial" w:cs="Arial"/>
          <w:sz w:val="24"/>
          <w:szCs w:val="24"/>
          <w:lang w:val="en-US"/>
        </w:rPr>
        <w:t>2</w:t>
      </w:r>
      <w:r>
        <w:rPr>
          <w:rFonts w:ascii="Arial" w:hAnsi="Arial" w:eastAsia="Arial" w:cs="Arial"/>
          <w:sz w:val="24"/>
          <w:szCs w:val="24"/>
          <w:lang w:val="en-US"/>
        </w:rPr>
        <w:t>.</w:t>
      </w:r>
      <w:r>
        <w:rPr>
          <w:rFonts w:hint="default" w:ascii="Arial" w:hAnsi="Arial" w:eastAsia="Arial" w:cs="Arial"/>
          <w:sz w:val="24"/>
          <w:szCs w:val="24"/>
          <w:lang w:val="en-US"/>
        </w:rPr>
        <w:t>43</w:t>
      </w:r>
      <w:r>
        <w:rPr>
          <w:rFonts w:ascii="Arial" w:hAnsi="Arial" w:eastAsia="Arial" w:cs="Arial"/>
          <w:sz w:val="24"/>
          <w:szCs w:val="24"/>
          <w:lang w:val="en-US"/>
        </w:rPr>
        <w:t xml:space="preserve">, </w:t>
      </w:r>
      <w:r>
        <w:rPr>
          <w:rFonts w:ascii="Arial" w:hAnsi="Arial" w:eastAsia="Arial" w:cs="Arial"/>
          <w:i w:val="0"/>
          <w:iCs w:val="0"/>
          <w:sz w:val="24"/>
          <w:szCs w:val="24"/>
          <w:lang w:val="en-US"/>
        </w:rPr>
        <w:t>described as</w:t>
      </w:r>
      <w:r>
        <w:rPr>
          <w:rFonts w:ascii="Arial" w:hAnsi="Arial" w:eastAsia="Arial" w:cs="Arial"/>
          <w:i/>
          <w:iCs/>
          <w:sz w:val="24"/>
          <w:szCs w:val="24"/>
          <w:lang w:val="en-US"/>
        </w:rPr>
        <w:t xml:space="preserve"> </w:t>
      </w:r>
      <w:r>
        <w:rPr>
          <w:rFonts w:hint="default" w:ascii="Arial" w:hAnsi="Arial" w:eastAsia="Arial" w:cs="Arial"/>
          <w:i w:val="0"/>
          <w:iCs w:val="0"/>
          <w:sz w:val="24"/>
          <w:szCs w:val="24"/>
          <w:lang w:val="en-US"/>
        </w:rPr>
        <w:t>less</w:t>
      </w:r>
      <w:r>
        <w:rPr>
          <w:rFonts w:hint="default" w:ascii="Arial" w:hAnsi="Arial" w:eastAsia="Arial" w:cs="Arial"/>
          <w:i/>
          <w:iCs/>
          <w:sz w:val="24"/>
          <w:szCs w:val="24"/>
          <w:lang w:val="en-US"/>
        </w:rPr>
        <w:t xml:space="preserve"> </w:t>
      </w:r>
      <w:r>
        <w:rPr>
          <w:rFonts w:hint="default" w:ascii="Arial" w:hAnsi="Arial" w:eastAsia="Arial" w:cs="Arial"/>
          <w:iCs/>
          <w:sz w:val="24"/>
          <w:szCs w:val="24"/>
          <w:lang w:val="en-US"/>
        </w:rPr>
        <w:t>extensive</w:t>
      </w:r>
      <w:r>
        <w:rPr>
          <w:rFonts w:ascii="Arial" w:hAnsi="Arial" w:eastAsia="Arial" w:cs="Arial"/>
          <w:i/>
          <w:iCs/>
          <w:sz w:val="24"/>
          <w:szCs w:val="24"/>
          <w:lang w:val="en-US"/>
        </w:rPr>
        <w:t xml:space="preserve">, </w:t>
      </w:r>
      <w:r>
        <w:rPr>
          <w:rFonts w:ascii="Arial" w:hAnsi="Arial" w:eastAsia="Arial" w:cs="Arial"/>
          <w:sz w:val="24"/>
          <w:szCs w:val="24"/>
          <w:lang w:val="en-US"/>
        </w:rPr>
        <w:t xml:space="preserve">interpreted as </w:t>
      </w:r>
      <w:r>
        <w:rPr>
          <w:rFonts w:hint="default" w:ascii="Arial" w:hAnsi="Arial" w:eastAsia="Arial" w:cs="Arial"/>
          <w:sz w:val="24"/>
          <w:szCs w:val="24"/>
          <w:lang w:val="en-US"/>
        </w:rPr>
        <w:t xml:space="preserve">item is </w:t>
      </w:r>
      <w:r>
        <w:rPr>
          <w:rFonts w:ascii="Arial" w:hAnsi="Arial" w:eastAsia="Arial" w:cs="Arial"/>
          <w:sz w:val="24"/>
          <w:szCs w:val="24"/>
          <w:lang w:val="en-US"/>
        </w:rPr>
        <w:t>s</w:t>
      </w:r>
      <w:r>
        <w:rPr>
          <w:rFonts w:hint="default" w:ascii="Arial" w:hAnsi="Arial" w:eastAsia="Arial" w:cs="Arial"/>
          <w:sz w:val="24"/>
          <w:szCs w:val="24"/>
          <w:lang w:val="en-US"/>
        </w:rPr>
        <w:t>eldom</w:t>
      </w:r>
      <w:r>
        <w:rPr>
          <w:rFonts w:ascii="Arial" w:hAnsi="Arial" w:eastAsia="Arial" w:cs="Arial"/>
          <w:sz w:val="24"/>
          <w:szCs w:val="24"/>
          <w:lang w:val="en-US"/>
        </w:rPr>
        <w:t xml:space="preserve"> </w:t>
      </w:r>
      <w:r>
        <w:rPr>
          <w:rFonts w:hint="default" w:ascii="Arial" w:hAnsi="Arial" w:eastAsia="Arial" w:cs="Arial"/>
          <w:sz w:val="24"/>
          <w:szCs w:val="24"/>
          <w:lang w:val="en-US"/>
        </w:rPr>
        <w:t>manifested,</w:t>
      </w:r>
      <w:r>
        <w:rPr>
          <w:rFonts w:ascii="Arial" w:hAnsi="Arial" w:eastAsia="Arial" w:cs="Arial"/>
          <w:sz w:val="24"/>
          <w:szCs w:val="24"/>
          <w:lang w:val="en-US"/>
        </w:rPr>
        <w:t xml:space="preserve"> while item</w:t>
      </w:r>
      <w:r>
        <w:rPr>
          <w:rFonts w:hint="default" w:ascii="Arial" w:hAnsi="Arial" w:eastAsia="Arial" w:cs="Arial"/>
          <w:sz w:val="24"/>
          <w:szCs w:val="24"/>
          <w:lang w:val="en-US"/>
        </w:rPr>
        <w:t>,</w:t>
      </w:r>
      <w:r>
        <w:rPr>
          <w:rFonts w:hint="default" w:ascii="Arial" w:hAnsi="Arial" w:eastAsia="Arial" w:cs="Arial"/>
          <w:i/>
          <w:iCs/>
          <w:sz w:val="24"/>
          <w:szCs w:val="24"/>
          <w:lang w:val="en-US"/>
        </w:rPr>
        <w:t xml:space="preserve"> </w:t>
      </w:r>
      <w:r>
        <w:rPr>
          <w:rFonts w:hint="default" w:ascii="Arial" w:hAnsi="Arial" w:eastAsia="Georgia" w:cs="Arial"/>
          <w:i/>
          <w:iCs/>
          <w:color w:val="000000"/>
          <w:kern w:val="0"/>
          <w:sz w:val="24"/>
          <w:szCs w:val="24"/>
          <w:lang w:val="en-US" w:eastAsia="zh-CN" w:bidi="ar"/>
        </w:rPr>
        <w:t xml:space="preserve">Helping people’s concern in the </w:t>
      </w:r>
      <w:r>
        <w:rPr>
          <w:rFonts w:hint="default" w:ascii="Arial" w:hAnsi="Arial" w:eastAsia="Georgia" w:cs="Arial"/>
          <w:i/>
          <w:iCs/>
          <w:color w:val="000000"/>
          <w:kern w:val="0"/>
          <w:sz w:val="24"/>
          <w:szCs w:val="24"/>
          <w:lang w:val="en-PH" w:eastAsia="zh-CN" w:bidi="ar"/>
        </w:rPr>
        <w:t>c</w:t>
      </w:r>
      <w:r>
        <w:rPr>
          <w:rFonts w:hint="default" w:ascii="Arial" w:hAnsi="Arial" w:eastAsia="Georgia" w:cs="Arial"/>
          <w:i/>
          <w:iCs/>
          <w:color w:val="000000"/>
          <w:kern w:val="0"/>
          <w:sz w:val="24"/>
          <w:szCs w:val="24"/>
          <w:lang w:val="en-US" w:eastAsia="zh-CN" w:bidi="ar"/>
        </w:rPr>
        <w:t>ommunity</w:t>
      </w:r>
      <w:r>
        <w:rPr>
          <w:rFonts w:hint="default" w:ascii="Arial" w:hAnsi="Arial" w:eastAsia="Arial" w:cs="Arial"/>
          <w:i/>
          <w:iCs/>
          <w:color w:val="000000" w:themeColor="text1"/>
          <w:sz w:val="24"/>
          <w:szCs w:val="24"/>
          <w14:textFill>
            <w14:solidFill>
              <w14:schemeClr w14:val="tx1"/>
            </w14:solidFill>
          </w14:textFill>
        </w:rPr>
        <w:t xml:space="preserve"> </w:t>
      </w:r>
      <w:r>
        <w:rPr>
          <w:rFonts w:hint="default" w:ascii="Arial" w:hAnsi="Arial" w:eastAsia="Arial" w:cs="Arial"/>
          <w:color w:val="000000" w:themeColor="text1"/>
          <w:sz w:val="24"/>
          <w:szCs w:val="24"/>
          <w:lang w:val="en-US"/>
          <w14:textFill>
            <w14:solidFill>
              <w14:schemeClr w14:val="tx1"/>
            </w14:solidFill>
          </w14:textFill>
        </w:rPr>
        <w:t xml:space="preserve">has a mean rating of 3.75, described as </w:t>
      </w:r>
      <w:r>
        <w:rPr>
          <w:rFonts w:hint="default" w:ascii="Arial" w:hAnsi="Arial" w:eastAsia="Arial" w:cs="Arial"/>
          <w:iCs/>
          <w:sz w:val="24"/>
          <w:szCs w:val="24"/>
          <w:lang w:val="en-US"/>
        </w:rPr>
        <w:t>extensive</w:t>
      </w:r>
      <w:r>
        <w:rPr>
          <w:rFonts w:hint="default" w:ascii="Arial" w:hAnsi="Arial" w:eastAsia="Arial" w:cs="Arial"/>
          <w:color w:val="000000" w:themeColor="text1"/>
          <w:sz w:val="24"/>
          <w:szCs w:val="24"/>
          <w:lang w:val="en-US"/>
          <w14:textFill>
            <w14:solidFill>
              <w14:schemeClr w14:val="tx1"/>
            </w14:solidFill>
          </w14:textFill>
        </w:rPr>
        <w:t xml:space="preserve"> and interpreted as item oftentimes </w:t>
      </w:r>
      <w:r>
        <w:rPr>
          <w:rFonts w:hint="default" w:ascii="Arial" w:hAnsi="Arial" w:eastAsia="Arial" w:cs="Arial"/>
          <w:sz w:val="24"/>
          <w:szCs w:val="24"/>
          <w:lang w:val="en-US"/>
        </w:rPr>
        <w:t xml:space="preserve">manifested by the teachers in </w:t>
      </w:r>
      <w:r>
        <w:rPr>
          <w:rFonts w:hint="default" w:ascii="Arial" w:hAnsi="Arial" w:eastAsia="Arial" w:cs="Arial"/>
          <w:spacing w:val="-5"/>
          <w:sz w:val="24"/>
          <w:szCs w:val="24"/>
          <w:lang w:val="en-US"/>
        </w:rPr>
        <w:t>Buhangin District in Davao City</w:t>
      </w:r>
      <w:r>
        <w:rPr>
          <w:rFonts w:hint="default" w:ascii="Arial" w:hAnsi="Arial" w:eastAsia="Arial" w:cs="Arial"/>
          <w:color w:val="000000" w:themeColor="text1"/>
          <w:sz w:val="24"/>
          <w:szCs w:val="24"/>
          <w:lang w:val="en-US"/>
          <w14:textFill>
            <w14:solidFill>
              <w14:schemeClr w14:val="tx1"/>
            </w14:solidFill>
          </w14:textFill>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both"/>
              <w:textAlignment w:val="center"/>
              <w:rPr>
                <w:rFonts w:hint="default" w:ascii="Arial" w:hAnsi="Arial" w:eastAsia="SimSun" w:cs="Arial"/>
                <w:b w:val="0"/>
                <w:bCs w:val="0"/>
                <w:i/>
                <w:iCs/>
                <w:color w:val="000000"/>
                <w:kern w:val="0"/>
                <w:sz w:val="24"/>
                <w:szCs w:val="24"/>
                <w:u w:val="none"/>
                <w:lang w:val="en-US" w:eastAsia="zh-CN" w:bidi="ar"/>
              </w:rPr>
            </w:pPr>
            <w:r>
              <w:rPr>
                <w:rFonts w:hint="default" w:ascii="Arial" w:hAnsi="Arial" w:eastAsia="SimSun" w:cs="Arial"/>
                <w:b w:val="0"/>
                <w:bCs w:val="0"/>
                <w:i w:val="0"/>
                <w:color w:val="000000"/>
                <w:kern w:val="0"/>
                <w:sz w:val="24"/>
                <w:szCs w:val="24"/>
                <w:u w:val="none"/>
                <w:lang w:val="en-US" w:eastAsia="zh-CN" w:bidi="ar"/>
              </w:rPr>
              <w:t>Table</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SimSun" w:cs="Arial"/>
                <w:b w:val="0"/>
                <w:bCs w:val="0"/>
                <w:i w:val="0"/>
                <w:color w:val="000000"/>
                <w:kern w:val="0"/>
                <w:sz w:val="24"/>
                <w:szCs w:val="24"/>
                <w:u w:val="none"/>
                <w:lang w:val="en-US" w:eastAsia="zh-CN" w:bidi="ar"/>
              </w:rPr>
              <w:t>9</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eastAsia="Times New Roman" w:cs="Arial"/>
                <w:b w:val="0"/>
                <w:bCs w:val="0"/>
                <w:i/>
                <w:iCs/>
                <w:color w:val="000000"/>
                <w:sz w:val="24"/>
                <w:szCs w:val="24"/>
                <w:lang w:val="en-US"/>
              </w:rPr>
              <w:t xml:space="preserve">Teachers’ Career </w:t>
            </w:r>
            <w:r>
              <w:rPr>
                <w:rFonts w:hint="default" w:ascii="Arial" w:hAnsi="Arial" w:eastAsia="Times New Roman" w:cs="Arial"/>
                <w:b w:val="0"/>
                <w:bCs/>
                <w:i/>
                <w:iCs/>
                <w:color w:val="000000"/>
                <w:sz w:val="24"/>
                <w:szCs w:val="24"/>
                <w:lang w:val="en-US"/>
              </w:rPr>
              <w:t>Satisfaction</w:t>
            </w:r>
            <w:r>
              <w:rPr>
                <w:rFonts w:hint="default" w:ascii="Arial" w:hAnsi="Arial" w:cs="Arial"/>
                <w:b w:val="0"/>
                <w:bCs w:val="0"/>
                <w:i/>
                <w:iCs/>
                <w:sz w:val="24"/>
                <w:szCs w:val="24"/>
                <w:lang w:val="en-US"/>
              </w:rPr>
              <w:t xml:space="preserve"> </w:t>
            </w:r>
            <w:r>
              <w:rPr>
                <w:rFonts w:hint="default" w:ascii="Arial" w:hAnsi="Arial" w:cs="Arial"/>
                <w:b w:val="0"/>
                <w:bCs w:val="0"/>
                <w:i/>
                <w:iCs/>
                <w:sz w:val="24"/>
                <w:szCs w:val="24"/>
                <w:lang w:val="en-PH"/>
              </w:rPr>
              <w:t>in Terms of</w:t>
            </w:r>
            <w:r>
              <w:rPr>
                <w:rFonts w:hint="default" w:ascii="Arial" w:hAnsi="Arial" w:cs="Arial"/>
                <w:b w:val="0"/>
                <w:bCs w:val="0"/>
                <w:i w:val="0"/>
                <w:iCs w:val="0"/>
                <w:sz w:val="24"/>
                <w:szCs w:val="24"/>
                <w:lang w:val="en-PH"/>
              </w:rPr>
              <w:t xml:space="preserve"> </w:t>
            </w:r>
            <w:r>
              <w:rPr>
                <w:rFonts w:hint="default" w:ascii="Arial" w:hAnsi="Arial" w:cs="Arial"/>
                <w:b w:val="0"/>
                <w:bCs w:val="0"/>
                <w:i/>
                <w:iCs/>
                <w:sz w:val="24"/>
                <w:szCs w:val="24"/>
                <w:lang w:val="en-US"/>
              </w:rPr>
              <w:t>Community Attachments</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spacing w:line="240" w:lineRule="auto"/>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keepNext w:val="0"/>
              <w:keepLines w:val="0"/>
              <w:widowControl/>
              <w:numPr>
                <w:ilvl w:val="0"/>
                <w:numId w:val="10"/>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provide me the </w:t>
            </w:r>
            <w:r>
              <w:rPr>
                <w:rFonts w:hint="default" w:ascii="Arial" w:hAnsi="Arial" w:eastAsia="Georgia" w:cs="Arial"/>
                <w:color w:val="000000"/>
                <w:kern w:val="0"/>
                <w:sz w:val="24"/>
                <w:szCs w:val="24"/>
                <w:lang w:val="en-US" w:eastAsia="zh-CN" w:bidi="ar"/>
              </w:rPr>
              <w:t xml:space="preserve">chance to have a definite place in the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PH" w:eastAsia="zh-CN" w:bidi="ar-SA"/>
              </w:rPr>
            </w:pPr>
            <w:r>
              <w:rPr>
                <w:rFonts w:hint="default" w:ascii="Arial" w:hAnsi="Arial" w:eastAsia="SimSun" w:cs="Arial"/>
                <w:i w:val="0"/>
                <w:iCs w:val="0"/>
                <w:color w:val="000000"/>
                <w:kern w:val="0"/>
                <w:sz w:val="24"/>
                <w:szCs w:val="24"/>
                <w:u w:val="none"/>
                <w:lang w:val="en-US" w:eastAsia="zh-CN" w:bidi="ar"/>
              </w:rPr>
              <w:t>2.55</w:t>
            </w:r>
          </w:p>
        </w:tc>
        <w:tc>
          <w:tcPr>
            <w:tcW w:w="1927" w:type="dxa"/>
            <w:tcBorders>
              <w:top w:val="single" w:color="auto" w:sz="4" w:space="0"/>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Less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0"/>
              </w:numPr>
              <w:suppressLineNumbers w:val="0"/>
              <w:ind w:left="425" w:leftChars="0" w:hanging="425" w:firstLineChars="0"/>
              <w:jc w:val="both"/>
              <w:rPr>
                <w:rFonts w:hint="default" w:ascii="Arial" w:hAnsi="Arial" w:cs="Arial" w:eastAsiaTheme="minorEastAsia"/>
                <w:sz w:val="24"/>
                <w:szCs w:val="24"/>
                <w:lang w:val="en-US" w:eastAsia="zh-CN" w:bidi="ar-SA"/>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provide me </w:t>
            </w:r>
            <w:r>
              <w:rPr>
                <w:rFonts w:hint="default" w:ascii="Arial" w:hAnsi="Arial" w:eastAsia="Georgia" w:cs="Arial"/>
                <w:color w:val="000000"/>
                <w:kern w:val="0"/>
                <w:sz w:val="24"/>
                <w:szCs w:val="24"/>
                <w:lang w:val="en-US" w:eastAsia="zh-CN" w:bidi="ar"/>
              </w:rPr>
              <w:t>chance to be of some small service to other people</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3.08</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0"/>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Encouraging the stakeholders’ participation in all school related activities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Moderately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0"/>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 xml:space="preserve">Helping people’s concern in the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3.75</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0"/>
              </w:numPr>
              <w:suppressLineNumbers w:val="0"/>
              <w:ind w:left="425" w:leftChars="0" w:hanging="425" w:firstLineChars="0"/>
              <w:jc w:val="both"/>
              <w:rPr>
                <w:rFonts w:hint="default" w:ascii="Arial" w:hAnsi="Arial" w:cs="Arial" w:eastAsiaTheme="minorEastAsia"/>
                <w:sz w:val="24"/>
                <w:szCs w:val="24"/>
                <w:lang w:val="en-US" w:eastAsia="ko-KR" w:bidi="ar-SA"/>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strengthen the </w:t>
            </w:r>
            <w:r>
              <w:rPr>
                <w:rFonts w:hint="default" w:ascii="Arial" w:hAnsi="Arial" w:eastAsia="Georgia" w:cs="Arial"/>
                <w:color w:val="000000"/>
                <w:kern w:val="0"/>
                <w:sz w:val="24"/>
                <w:szCs w:val="24"/>
                <w:lang w:val="en-US" w:eastAsia="zh-CN" w:bidi="ar"/>
              </w:rPr>
              <w:t xml:space="preserve">linkages of the school in the immediate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2.43</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 xml:space="preserve">Less </w:t>
            </w:r>
            <w:r>
              <w:rPr>
                <w:rFonts w:hint="default"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ko-KR"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2.99 </w:t>
            </w:r>
          </w:p>
        </w:tc>
        <w:tc>
          <w:tcPr>
            <w:tcW w:w="1927"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US"/>
              </w:rPr>
              <w:t xml:space="preserve">Moderately </w:t>
            </w:r>
            <w:r>
              <w:rPr>
                <w:rFonts w:hint="default" w:ascii="Arial" w:hAnsi="Arial" w:cs="Arial"/>
                <w:b/>
                <w:bCs/>
                <w:i/>
                <w:iCs/>
                <w:color w:val="000000"/>
                <w:sz w:val="24"/>
                <w:szCs w:val="24"/>
                <w:lang w:val="en-PH"/>
              </w:rPr>
              <w:t>Extensive</w:t>
            </w:r>
          </w:p>
        </w:tc>
      </w:tr>
    </w:tbl>
    <w:p>
      <w:pPr>
        <w:pStyle w:val="2"/>
        <w:rPr>
          <w:rFonts w:hint="default"/>
          <w:lang w:val="en-PH"/>
        </w:rPr>
      </w:pPr>
    </w:p>
    <w:p>
      <w:pPr>
        <w:pStyle w:val="2"/>
        <w:spacing w:line="480" w:lineRule="auto"/>
        <w:ind w:firstLine="720" w:firstLineChars="0"/>
        <w:jc w:val="both"/>
        <w:rPr>
          <w:rFonts w:hint="default" w:ascii="Arial" w:hAnsi="Arial" w:cs="Arial"/>
          <w:lang w:val="en-US"/>
        </w:rPr>
      </w:pPr>
      <w:r>
        <w:rPr>
          <w:rFonts w:hint="default" w:ascii="Arial" w:hAnsi="Arial" w:cs="Arial"/>
          <w:lang w:val="en-US"/>
        </w:rPr>
        <w:t xml:space="preserve">This </w:t>
      </w:r>
      <w:r>
        <w:rPr>
          <w:rFonts w:hint="default" w:ascii="Arial" w:hAnsi="Arial" w:cs="Arial"/>
        </w:rPr>
        <w:t>ensures that teachers maintain positive interactions with the community, contributing to a supportive and engaged educational environment.</w:t>
      </w:r>
      <w:r>
        <w:rPr>
          <w:rFonts w:hint="default" w:ascii="Arial" w:hAnsi="Arial" w:cs="Arial"/>
          <w:lang w:val="en-US"/>
        </w:rPr>
        <w:t xml:space="preserve"> The result is in agreement with the view of </w:t>
      </w:r>
      <w:r>
        <w:rPr>
          <w:rFonts w:hint="default" w:ascii="Arial" w:hAnsi="Arial" w:cs="Arial"/>
        </w:rPr>
        <w:t>Nigama</w:t>
      </w:r>
      <w:r>
        <w:rPr>
          <w:rFonts w:hint="default" w:ascii="Arial" w:hAnsi="Arial" w:cs="Arial"/>
          <w:lang w:val="en-PH"/>
        </w:rPr>
        <w:t xml:space="preserve"> et al. </w:t>
      </w:r>
      <w:r>
        <w:rPr>
          <w:rFonts w:hint="default" w:ascii="Arial" w:hAnsi="Arial" w:cs="Arial"/>
          <w:lang w:val="en-US"/>
        </w:rPr>
        <w:t>(</w:t>
      </w:r>
      <w:r>
        <w:rPr>
          <w:rFonts w:hint="default" w:ascii="Arial" w:hAnsi="Arial" w:cs="Arial"/>
          <w:lang w:val="en-PH"/>
        </w:rPr>
        <w:t>2018)</w:t>
      </w:r>
      <w:r>
        <w:rPr>
          <w:rFonts w:hint="default" w:ascii="Arial" w:hAnsi="Arial" w:cs="Arial"/>
          <w:lang w:val="en-US"/>
        </w:rPr>
        <w:t xml:space="preserve"> that m</w:t>
      </w:r>
      <w:r>
        <w:rPr>
          <w:rFonts w:hint="default" w:ascii="Arial" w:hAnsi="Arial" w:cs="Arial"/>
        </w:rPr>
        <w:t>oderate community attachments career satisfaction can contribute to a relatively stable school image in the community. Teachers' moderate involvement and positive interactions with parents and community members help maintain a positive reputation for the school</w:t>
      </w:r>
      <w:r>
        <w:rPr>
          <w:rFonts w:hint="default" w:ascii="Arial" w:hAnsi="Arial" w:cs="Arial"/>
          <w:lang w:val="en-US"/>
        </w:rPr>
        <w:t xml:space="preserve">. This also supports the idea of </w:t>
      </w:r>
      <w:r>
        <w:rPr>
          <w:rFonts w:hint="default" w:ascii="Arial" w:hAnsi="Arial" w:cs="Arial"/>
        </w:rPr>
        <w:t xml:space="preserve">Zilli </w:t>
      </w:r>
      <w:r>
        <w:rPr>
          <w:rFonts w:hint="default" w:ascii="Arial" w:hAnsi="Arial" w:cs="Arial"/>
          <w:lang w:val="en-PH"/>
        </w:rPr>
        <w:t>(</w:t>
      </w:r>
      <w:r>
        <w:rPr>
          <w:rFonts w:hint="default" w:ascii="Arial" w:hAnsi="Arial" w:cs="Arial"/>
        </w:rPr>
        <w:t>2012</w:t>
      </w:r>
      <w:r>
        <w:rPr>
          <w:rFonts w:hint="default" w:ascii="Arial" w:hAnsi="Arial" w:cs="Arial"/>
          <w:lang w:val="en-PH"/>
        </w:rPr>
        <w:t xml:space="preserve">) </w:t>
      </w:r>
      <w:r>
        <w:rPr>
          <w:rFonts w:hint="default" w:ascii="Arial" w:hAnsi="Arial" w:cs="Arial"/>
          <w:lang w:val="en-US"/>
        </w:rPr>
        <w:t>that m</w:t>
      </w:r>
      <w:r>
        <w:rPr>
          <w:rFonts w:hint="default" w:ascii="Arial" w:hAnsi="Arial" w:cs="Arial"/>
        </w:rPr>
        <w:t>oderate community attachments can positively impact student engagement. Teachers who engage with the community may bring back insights, resources, and opportunities that enrich the educational experiences of students</w:t>
      </w:r>
      <w:r>
        <w:rPr>
          <w:rFonts w:hint="default" w:ascii="Arial" w:hAnsi="Arial" w:cs="Arial"/>
          <w:lang w:val="en-US"/>
        </w:rPr>
        <w:t>.</w:t>
      </w:r>
    </w:p>
    <w:p>
      <w:pPr>
        <w:pStyle w:val="2"/>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PH"/>
        </w:rPr>
        <w:t xml:space="preserve">Lastly, Table </w:t>
      </w:r>
      <w:r>
        <w:rPr>
          <w:rFonts w:hint="default" w:ascii="Arial" w:hAnsi="Arial" w:cs="Arial"/>
          <w:sz w:val="24"/>
          <w:szCs w:val="24"/>
          <w:lang w:val="en-US"/>
        </w:rPr>
        <w:t>10</w:t>
      </w:r>
      <w:r>
        <w:rPr>
          <w:rFonts w:hint="default" w:ascii="Arial" w:hAnsi="Arial" w:cs="Arial"/>
          <w:sz w:val="24"/>
          <w:szCs w:val="24"/>
          <w:lang w:val="en-PH"/>
        </w:rPr>
        <w:t xml:space="preserve"> shows the summary on the extent of </w:t>
      </w:r>
      <w:r>
        <w:rPr>
          <w:rFonts w:hint="default" w:ascii="Arial" w:hAnsi="Arial" w:cs="Arial"/>
          <w:sz w:val="24"/>
          <w:szCs w:val="24"/>
          <w:lang w:val="en-US"/>
        </w:rPr>
        <w:t xml:space="preserve">teachers’ career </w:t>
      </w:r>
      <w:r>
        <w:rPr>
          <w:rFonts w:hint="default" w:ascii="Arial" w:hAnsi="Arial" w:eastAsia="Times New Roman" w:cs="Arial"/>
          <w:b w:val="0"/>
          <w:bCs/>
          <w:i w:val="0"/>
          <w:iCs w:val="0"/>
          <w:color w:val="000000"/>
          <w:sz w:val="24"/>
          <w:szCs w:val="24"/>
          <w:lang w:val="en-US"/>
        </w:rPr>
        <w:t xml:space="preserve">satisfaction </w:t>
      </w:r>
      <w:r>
        <w:rPr>
          <w:rFonts w:hint="default" w:ascii="Arial" w:hAnsi="Arial" w:cs="Arial"/>
          <w:i w:val="0"/>
          <w:iCs w:val="0"/>
          <w:sz w:val="24"/>
          <w:szCs w:val="24"/>
          <w:lang w:val="en-US"/>
        </w:rPr>
        <w:t xml:space="preserve">in </w:t>
      </w:r>
      <w:r>
        <w:rPr>
          <w:rFonts w:hint="default" w:ascii="Arial" w:hAnsi="Arial" w:eastAsia="Arial" w:cs="Arial"/>
          <w:spacing w:val="-5"/>
          <w:sz w:val="24"/>
          <w:szCs w:val="24"/>
          <w:lang w:val="en-US"/>
        </w:rPr>
        <w:t>Buhangin District in Davao City</w:t>
      </w:r>
      <w:r>
        <w:rPr>
          <w:rFonts w:hint="default" w:ascii="Arial" w:hAnsi="Arial" w:cs="Arial"/>
          <w:sz w:val="24"/>
          <w:szCs w:val="24"/>
          <w:lang w:val="en-PH"/>
        </w:rPr>
        <w:t>. As shown in the table</w:t>
      </w:r>
      <w:r>
        <w:rPr>
          <w:rFonts w:hint="default" w:ascii="Arial" w:hAnsi="Arial" w:cs="Arial"/>
          <w:sz w:val="24"/>
          <w:szCs w:val="24"/>
          <w:lang w:val="en-US"/>
        </w:rPr>
        <w:t xml:space="preserve">, </w:t>
      </w:r>
      <w:r>
        <w:rPr>
          <w:rFonts w:hint="default" w:ascii="Arial" w:hAnsi="Arial" w:cs="Arial"/>
          <w:i w:val="0"/>
          <w:iCs w:val="0"/>
          <w:sz w:val="24"/>
          <w:szCs w:val="24"/>
          <w:lang w:val="en-US"/>
        </w:rPr>
        <w:t xml:space="preserve">teachers’ career satisfaction </w:t>
      </w:r>
      <w:r>
        <w:rPr>
          <w:rFonts w:hint="default" w:ascii="Arial" w:hAnsi="Arial" w:cs="Arial"/>
          <w:sz w:val="24"/>
          <w:szCs w:val="24"/>
          <w:lang w:val="en-PH"/>
        </w:rPr>
        <w:t xml:space="preserve">obtained an overall mean score </w:t>
      </w:r>
      <w:r>
        <w:rPr>
          <w:rFonts w:hint="default" w:ascii="Arial" w:hAnsi="Arial" w:cs="Arial"/>
          <w:sz w:val="24"/>
          <w:szCs w:val="24"/>
          <w:lang w:val="en-US"/>
        </w:rPr>
        <w:t>3</w:t>
      </w:r>
      <w:r>
        <w:rPr>
          <w:rFonts w:hint="default" w:ascii="Arial" w:hAnsi="Arial" w:cs="Arial"/>
          <w:sz w:val="24"/>
          <w:szCs w:val="24"/>
          <w:lang w:val="en-PH"/>
        </w:rPr>
        <w:t>.</w:t>
      </w:r>
      <w:r>
        <w:rPr>
          <w:rFonts w:hint="default" w:ascii="Arial" w:hAnsi="Arial" w:cs="Arial"/>
          <w:sz w:val="24"/>
          <w:szCs w:val="24"/>
          <w:lang w:val="en-US"/>
        </w:rPr>
        <w:t>31</w:t>
      </w:r>
      <w:r>
        <w:rPr>
          <w:rFonts w:hint="default" w:ascii="Arial" w:hAnsi="Arial" w:cs="Arial"/>
          <w:sz w:val="24"/>
          <w:szCs w:val="24"/>
          <w:lang w:val="en-PH"/>
        </w:rPr>
        <w:t xml:space="preserve"> </w:t>
      </w:r>
      <w:r>
        <w:rPr>
          <w:rFonts w:hint="default" w:ascii="Arial" w:hAnsi="Arial" w:cs="Arial"/>
          <w:sz w:val="24"/>
          <w:szCs w:val="24"/>
          <w:lang w:val="en-US"/>
        </w:rPr>
        <w:t>descriptively rated as</w:t>
      </w:r>
      <w:r>
        <w:rPr>
          <w:rFonts w:hint="default" w:ascii="Arial" w:hAnsi="Arial" w:cs="Arial"/>
          <w:sz w:val="24"/>
          <w:szCs w:val="24"/>
          <w:lang w:val="en-PH"/>
        </w:rPr>
        <w:t xml:space="preserve"> </w:t>
      </w:r>
      <w:r>
        <w:rPr>
          <w:rFonts w:hint="default" w:ascii="Arial" w:hAnsi="Arial" w:cs="Arial"/>
          <w:sz w:val="24"/>
          <w:szCs w:val="24"/>
          <w:lang w:val="en-US"/>
        </w:rPr>
        <w:t xml:space="preserve">moderately </w:t>
      </w:r>
      <w:r>
        <w:rPr>
          <w:rFonts w:hint="default" w:ascii="Arial" w:hAnsi="Arial" w:cs="Arial"/>
          <w:sz w:val="24"/>
          <w:szCs w:val="24"/>
          <w:lang w:val="en-PH"/>
        </w:rPr>
        <w:t>extensive</w:t>
      </w:r>
      <w:r>
        <w:rPr>
          <w:rFonts w:hint="default" w:ascii="Arial" w:hAnsi="Arial" w:cs="Arial"/>
          <w:sz w:val="24"/>
          <w:szCs w:val="24"/>
          <w:lang w:val="en-US"/>
        </w:rPr>
        <w:t xml:space="preserve"> and interpreted as sometimes manifested. More so, results on the table show that teachers’ career </w:t>
      </w:r>
      <w:r>
        <w:rPr>
          <w:rFonts w:hint="default" w:ascii="Arial" w:hAnsi="Arial" w:eastAsia="Times New Roman" w:cs="Arial"/>
          <w:b w:val="0"/>
          <w:bCs/>
          <w:i w:val="0"/>
          <w:iCs w:val="0"/>
          <w:color w:val="000000"/>
          <w:sz w:val="24"/>
          <w:szCs w:val="24"/>
          <w:lang w:val="en-US"/>
        </w:rPr>
        <w:t xml:space="preserve">satisfaction in terms of security acquired the highest mean score of 3.59 described as extensive and interpreted as oftentimes manifested, while, </w:t>
      </w:r>
      <w:r>
        <w:rPr>
          <w:rFonts w:hint="default" w:ascii="Arial" w:hAnsi="Arial" w:cs="Arial"/>
          <w:sz w:val="24"/>
          <w:szCs w:val="24"/>
          <w:lang w:val="en-US"/>
        </w:rPr>
        <w:t xml:space="preserve">teachers’ career </w:t>
      </w:r>
      <w:r>
        <w:rPr>
          <w:rFonts w:hint="default" w:ascii="Arial" w:hAnsi="Arial" w:eastAsia="Times New Roman" w:cs="Arial"/>
          <w:b w:val="0"/>
          <w:bCs/>
          <w:i w:val="0"/>
          <w:iCs w:val="0"/>
          <w:color w:val="000000"/>
          <w:sz w:val="24"/>
          <w:szCs w:val="24"/>
          <w:lang w:val="en-US"/>
        </w:rPr>
        <w:t>satisfaction in terms of commnuity attachments acquired the lowest mean score of 2.99 described as moderately extensive and interpreted as sometimes manifested</w:t>
      </w:r>
      <w:r>
        <w:rPr>
          <w:rFonts w:hint="default" w:ascii="Arial" w:hAnsi="Arial" w:cs="Arial"/>
          <w:sz w:val="24"/>
          <w:szCs w:val="24"/>
          <w:lang w:val="en-US"/>
        </w:rPr>
        <w:t>.</w:t>
      </w:r>
    </w:p>
    <w:p>
      <w:pPr>
        <w:pStyle w:val="2"/>
        <w:spacing w:line="480" w:lineRule="auto"/>
        <w:ind w:firstLine="720" w:firstLineChars="0"/>
        <w:jc w:val="both"/>
        <w:rPr>
          <w:rFonts w:hint="default" w:ascii="Arial" w:hAnsi="Arial" w:eastAsia="SimSun" w:cs="Arial"/>
          <w:color w:val="auto"/>
          <w:sz w:val="24"/>
          <w:szCs w:val="24"/>
          <w:lang w:val="en-US"/>
        </w:rPr>
      </w:pPr>
      <w:r>
        <w:rPr>
          <w:rFonts w:hint="default" w:ascii="Arial" w:hAnsi="Arial" w:eastAsia="SimSun"/>
          <w:sz w:val="24"/>
          <w:szCs w:val="24"/>
          <w:lang w:val="en-US"/>
        </w:rPr>
        <w:t xml:space="preserve">The result means that the </w:t>
      </w:r>
      <w:r>
        <w:rPr>
          <w:rFonts w:hint="default" w:ascii="Arial" w:hAnsi="Arial" w:cs="Arial"/>
          <w:sz w:val="24"/>
          <w:szCs w:val="24"/>
          <w:lang w:val="en-US"/>
        </w:rPr>
        <w:t>l</w:t>
      </w:r>
      <w:r>
        <w:rPr>
          <w:rFonts w:hint="default" w:ascii="Arial" w:hAnsi="Arial" w:cs="Arial"/>
          <w:sz w:val="24"/>
          <w:szCs w:val="24"/>
        </w:rPr>
        <w:t>evel of contentment and fulfillment that educators experience in their teaching profession</w:t>
      </w:r>
      <w:r>
        <w:rPr>
          <w:rFonts w:hint="default" w:ascii="Arial" w:hAnsi="Arial" w:cs="Arial"/>
          <w:sz w:val="24"/>
          <w:szCs w:val="24"/>
          <w:lang w:val="en-US"/>
        </w:rPr>
        <w:t xml:space="preserve"> is sometimes manifested</w:t>
      </w:r>
      <w:r>
        <w:rPr>
          <w:rFonts w:hint="default" w:ascii="Arial" w:hAnsi="Arial" w:eastAsia="SimSun"/>
          <w:sz w:val="24"/>
          <w:szCs w:val="24"/>
          <w:lang w:val="en-US"/>
        </w:rPr>
        <w:t xml:space="preserve">. This supports </w:t>
      </w:r>
      <w:r>
        <w:rPr>
          <w:rFonts w:hint="default" w:ascii="Arial" w:hAnsi="Arial" w:cs="Arial"/>
          <w:sz w:val="24"/>
          <w:szCs w:val="24"/>
        </w:rPr>
        <w:t>Federici</w:t>
      </w:r>
      <w:r>
        <w:rPr>
          <w:rFonts w:hint="default" w:ascii="Arial" w:hAnsi="Arial" w:cs="Arial"/>
          <w:sz w:val="24"/>
          <w:szCs w:val="24"/>
          <w:lang w:val="en-PH"/>
        </w:rPr>
        <w:t xml:space="preserve"> and</w:t>
      </w:r>
      <w:r>
        <w:rPr>
          <w:rFonts w:hint="default" w:ascii="Arial" w:hAnsi="Arial" w:cs="Arial"/>
          <w:sz w:val="24"/>
          <w:szCs w:val="24"/>
        </w:rPr>
        <w:t xml:space="preserve"> Skaalvik</w:t>
      </w:r>
      <w:r>
        <w:rPr>
          <w:rFonts w:hint="default" w:ascii="Arial" w:hAnsi="Arial" w:cs="Arial"/>
          <w:sz w:val="24"/>
          <w:szCs w:val="24"/>
          <w:lang w:val="en-US"/>
        </w:rPr>
        <w:t>’s</w:t>
      </w:r>
      <w:r>
        <w:rPr>
          <w:rFonts w:hint="default" w:ascii="Arial" w:hAnsi="Arial" w:cs="Arial"/>
          <w:sz w:val="24"/>
          <w:szCs w:val="24"/>
        </w:rPr>
        <w:t xml:space="preserve"> </w:t>
      </w:r>
      <w:r>
        <w:rPr>
          <w:rFonts w:hint="default" w:ascii="Arial" w:hAnsi="Arial" w:cs="Arial"/>
          <w:sz w:val="24"/>
          <w:szCs w:val="24"/>
          <w:lang w:val="en-PH"/>
        </w:rPr>
        <w:t>(</w:t>
      </w:r>
      <w:r>
        <w:rPr>
          <w:rFonts w:hint="default" w:ascii="Arial" w:hAnsi="Arial" w:cs="Arial"/>
          <w:sz w:val="24"/>
          <w:szCs w:val="24"/>
        </w:rPr>
        <w:t>2012)</w:t>
      </w:r>
      <w:r>
        <w:rPr>
          <w:rFonts w:hint="default" w:ascii="Arial" w:hAnsi="Arial" w:eastAsia="SimSun"/>
          <w:sz w:val="24"/>
          <w:szCs w:val="24"/>
          <w:lang w:val="en-US"/>
        </w:rPr>
        <w:t xml:space="preserve"> hypothesis that </w:t>
      </w:r>
      <w:r>
        <w:rPr>
          <w:rFonts w:hint="default" w:ascii="Arial" w:hAnsi="Arial" w:cs="Arial"/>
          <w:sz w:val="24"/>
          <w:szCs w:val="24"/>
          <w:lang w:val="en-US"/>
        </w:rPr>
        <w:t xml:space="preserve">extensive </w:t>
      </w:r>
      <w:r>
        <w:rPr>
          <w:rFonts w:hint="default" w:ascii="Arial" w:hAnsi="Arial" w:cs="Arial"/>
          <w:sz w:val="24"/>
          <w:szCs w:val="24"/>
        </w:rPr>
        <w:t>career satisfaction among teachers can lead to improved teacher retention rates. When teachers are satisfied with their careers, they are more likely to remain in their positions, reducing turnover and the associated costs of recruitment and training</w:t>
      </w:r>
      <w:r>
        <w:rPr>
          <w:rFonts w:hint="default" w:ascii="Arial" w:hAnsi="Arial" w:eastAsia="SimSun" w:cs="Arial"/>
          <w:color w:val="auto"/>
          <w:sz w:val="24"/>
          <w:szCs w:val="24"/>
          <w:lang w:val="en-US"/>
        </w:rPr>
        <w:t xml:space="preserve">. In addition, the result is in agreement to </w:t>
      </w:r>
      <w:r>
        <w:rPr>
          <w:rFonts w:hint="default" w:ascii="Arial" w:hAnsi="Arial" w:eastAsia="SimSun" w:cs="Arial"/>
          <w:sz w:val="24"/>
          <w:szCs w:val="24"/>
        </w:rPr>
        <w:t>Carica</w:t>
      </w:r>
      <w:r>
        <w:rPr>
          <w:rFonts w:hint="default" w:ascii="Arial" w:hAnsi="Arial" w:cs="Arial"/>
          <w:sz w:val="24"/>
          <w:szCs w:val="24"/>
        </w:rPr>
        <w:t>ti</w:t>
      </w:r>
      <w:r>
        <w:rPr>
          <w:rFonts w:hint="default" w:ascii="Arial" w:hAnsi="Arial" w:cs="Arial"/>
          <w:sz w:val="24"/>
          <w:szCs w:val="24"/>
          <w:lang w:val="en-US"/>
        </w:rPr>
        <w:t>’s</w:t>
      </w:r>
      <w:r>
        <w:rPr>
          <w:rFonts w:hint="default" w:ascii="Arial" w:hAnsi="Arial" w:cs="Arial"/>
          <w:sz w:val="24"/>
          <w:szCs w:val="24"/>
        </w:rPr>
        <w:t xml:space="preserve"> et al. </w:t>
      </w:r>
      <w:r>
        <w:rPr>
          <w:rFonts w:hint="default" w:ascii="Arial" w:hAnsi="Arial" w:cs="Arial"/>
          <w:sz w:val="24"/>
          <w:szCs w:val="24"/>
          <w:lang w:val="en-PH"/>
        </w:rPr>
        <w:t>(</w:t>
      </w:r>
      <w:r>
        <w:rPr>
          <w:rFonts w:hint="default" w:ascii="Arial" w:hAnsi="Arial" w:cs="Arial"/>
          <w:sz w:val="24"/>
          <w:szCs w:val="24"/>
        </w:rPr>
        <w:t>2014)</w:t>
      </w:r>
      <w:r>
        <w:rPr>
          <w:rFonts w:hint="default" w:ascii="Arial" w:hAnsi="Arial" w:cs="Arial"/>
          <w:sz w:val="24"/>
          <w:szCs w:val="24"/>
          <w:lang w:val="en-US"/>
        </w:rPr>
        <w:t xml:space="preserve"> assertion that a </w:t>
      </w:r>
      <w:r>
        <w:rPr>
          <w:rFonts w:hint="default" w:ascii="Arial" w:hAnsi="Arial" w:cs="Arial"/>
          <w:sz w:val="24"/>
          <w:szCs w:val="24"/>
        </w:rPr>
        <w:t>content and satisfied teaching staff is likely to have more positive interactions with parents and the community. This fosters strong partnerships and a sense of trust, support, and involvement in the school communit</w:t>
      </w:r>
      <w:r>
        <w:rPr>
          <w:rFonts w:hint="default" w:ascii="Arial" w:hAnsi="Arial" w:cs="Arial"/>
          <w:sz w:val="24"/>
          <w:szCs w:val="24"/>
          <w:lang w:val="en-US"/>
        </w:rPr>
        <w:t xml:space="preserve">y. This also corroborates with </w:t>
      </w:r>
      <w:r>
        <w:rPr>
          <w:rFonts w:hint="default" w:ascii="Arial" w:hAnsi="Arial" w:cs="Arial"/>
          <w:sz w:val="24"/>
          <w:szCs w:val="24"/>
        </w:rPr>
        <w:t xml:space="preserve">Nawab </w:t>
      </w:r>
      <w:r>
        <w:rPr>
          <w:rFonts w:hint="default" w:ascii="Arial" w:hAnsi="Arial" w:cs="Arial"/>
          <w:sz w:val="24"/>
          <w:szCs w:val="24"/>
          <w:lang w:val="en-PH"/>
        </w:rPr>
        <w:t>and</w:t>
      </w:r>
      <w:r>
        <w:rPr>
          <w:rFonts w:hint="default" w:ascii="Arial" w:hAnsi="Arial" w:cs="Arial"/>
          <w:sz w:val="24"/>
          <w:szCs w:val="24"/>
        </w:rPr>
        <w:t xml:space="preserve"> Bhatti</w:t>
      </w:r>
      <w:r>
        <w:rPr>
          <w:rFonts w:hint="default" w:ascii="Arial" w:hAnsi="Arial" w:cs="Arial"/>
          <w:sz w:val="24"/>
          <w:szCs w:val="24"/>
          <w:lang w:val="en-US"/>
        </w:rPr>
        <w:t>’s</w:t>
      </w:r>
      <w:r>
        <w:rPr>
          <w:rFonts w:hint="default" w:ascii="Arial" w:hAnsi="Arial" w:cs="Arial"/>
          <w:sz w:val="24"/>
          <w:szCs w:val="24"/>
        </w:rPr>
        <w:t xml:space="preserve">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w:t>
      </w:r>
      <w:r>
        <w:rPr>
          <w:rFonts w:hint="default" w:ascii="Arial" w:hAnsi="Arial" w:cs="Arial"/>
          <w:sz w:val="24"/>
          <w:szCs w:val="24"/>
          <w:lang w:val="en-US"/>
        </w:rPr>
        <w:t>idea</w:t>
      </w:r>
      <w:r>
        <w:rPr>
          <w:rFonts w:hint="default" w:ascii="Arial" w:hAnsi="Arial" w:cs="Arial"/>
          <w:sz w:val="24"/>
          <w:szCs w:val="24"/>
          <w:lang w:val="en-PH"/>
        </w:rPr>
        <w:t xml:space="preserve"> that </w:t>
      </w:r>
      <w:r>
        <w:rPr>
          <w:rFonts w:hint="default" w:ascii="Arial" w:hAnsi="Arial" w:cs="Arial"/>
          <w:sz w:val="24"/>
          <w:szCs w:val="24"/>
          <w:lang w:val="en-US"/>
        </w:rPr>
        <w:t>t</w:t>
      </w:r>
      <w:r>
        <w:rPr>
          <w:rFonts w:hint="default" w:ascii="Arial" w:hAnsi="Arial" w:cs="Arial"/>
          <w:sz w:val="24"/>
          <w:szCs w:val="24"/>
        </w:rPr>
        <w:t>eacher satisfaction is closely linked to the overall school culture. High levels of teacher satisfaction contribute to a positive, collaborative, and supportive school culture that benefits all stakeholders</w:t>
      </w:r>
      <w:r>
        <w:rPr>
          <w:rFonts w:hint="default" w:ascii="Arial" w:hAnsi="Arial" w:cs="Arial"/>
          <w:sz w:val="24"/>
          <w:szCs w:val="24"/>
          <w:lang w:val="en-US"/>
        </w:rPr>
        <w:t>.</w:t>
      </w:r>
    </w:p>
    <w:tbl>
      <w:tblPr>
        <w:tblStyle w:val="5"/>
        <w:tblW w:w="8620" w:type="dxa"/>
        <w:tblInd w:w="93" w:type="dxa"/>
        <w:tblLayout w:type="fixed"/>
        <w:tblCellMar>
          <w:top w:w="0" w:type="dxa"/>
          <w:left w:w="108" w:type="dxa"/>
          <w:bottom w:w="0" w:type="dxa"/>
          <w:right w:w="108" w:type="dxa"/>
        </w:tblCellMar>
      </w:tblPr>
      <w:tblGrid>
        <w:gridCol w:w="3771"/>
        <w:gridCol w:w="1556"/>
        <w:gridCol w:w="3293"/>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shd w:val="clear" w:color="auto" w:fill="auto"/>
            <w:vAlign w:val="bottom"/>
          </w:tcPr>
          <w:p>
            <w:pPr>
              <w:spacing w:after="0" w:line="240" w:lineRule="auto"/>
              <w:jc w:val="both"/>
              <w:rPr>
                <w:rFonts w:hint="default" w:ascii="Arial" w:hAnsi="Arial" w:eastAsia="Times New Roman" w:cs="Arial"/>
                <w:b w:val="0"/>
                <w:bCs/>
                <w:i/>
                <w:iCs/>
                <w:color w:val="000000"/>
                <w:sz w:val="24"/>
                <w:szCs w:val="24"/>
                <w:lang w:val="en-US"/>
              </w:rPr>
            </w:pPr>
            <w:r>
              <w:rPr>
                <w:rFonts w:hint="default" w:ascii="Arial" w:hAnsi="Arial" w:eastAsia="Times New Roman" w:cs="Arial"/>
                <w:b w:val="0"/>
                <w:bCs/>
                <w:i w:val="0"/>
                <w:iCs w:val="0"/>
                <w:color w:val="000000"/>
                <w:sz w:val="24"/>
                <w:szCs w:val="24"/>
              </w:rPr>
              <w:t xml:space="preserve">Table </w:t>
            </w:r>
            <w:r>
              <w:rPr>
                <w:rFonts w:hint="default" w:ascii="Arial" w:hAnsi="Arial" w:eastAsia="Times New Roman" w:cs="Arial"/>
                <w:b w:val="0"/>
                <w:bCs/>
                <w:i w:val="0"/>
                <w:iCs w:val="0"/>
                <w:color w:val="000000"/>
                <w:sz w:val="24"/>
                <w:szCs w:val="24"/>
                <w:lang w:val="en-US"/>
              </w:rPr>
              <w:t>10</w:t>
            </w:r>
            <w:r>
              <w:rPr>
                <w:rFonts w:hint="default" w:ascii="Arial" w:hAnsi="Arial" w:eastAsia="Times New Roman" w:cs="Arial"/>
                <w:b w:val="0"/>
                <w:bCs/>
                <w:i w:val="0"/>
                <w:iCs w:val="0"/>
                <w:color w:val="000000"/>
                <w:sz w:val="24"/>
                <w:szCs w:val="24"/>
                <w:lang w:val="en-PH"/>
              </w:rPr>
              <w:t xml:space="preserve">. </w:t>
            </w:r>
            <w:r>
              <w:rPr>
                <w:rFonts w:hint="default" w:ascii="Arial" w:hAnsi="Arial" w:eastAsia="Times New Roman" w:cs="Arial"/>
                <w:b w:val="0"/>
                <w:bCs/>
                <w:i/>
                <w:iCs/>
                <w:color w:val="000000"/>
                <w:sz w:val="24"/>
                <w:szCs w:val="24"/>
                <w:lang w:val="en-PH"/>
              </w:rPr>
              <w:t xml:space="preserve">Summary on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w:t>
            </w:r>
          </w:p>
        </w:tc>
      </w:tr>
      <w:tr>
        <w:tblPrEx>
          <w:tblCellMar>
            <w:top w:w="0" w:type="dxa"/>
            <w:left w:w="108" w:type="dxa"/>
            <w:bottom w:w="0" w:type="dxa"/>
            <w:right w:w="108" w:type="dxa"/>
          </w:tblCellMar>
        </w:tblPrEx>
        <w:trPr>
          <w:trHeight w:val="90" w:hRule="atLeast"/>
        </w:trPr>
        <w:tc>
          <w:tcPr>
            <w:tcW w:w="3771"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rPr>
            </w:pPr>
            <w:r>
              <w:rPr>
                <w:rFonts w:hint="default" w:ascii="Arial" w:hAnsi="Arial" w:eastAsia="Times New Roman" w:cs="Arial"/>
                <w:b/>
                <w:i w:val="0"/>
                <w:iCs w:val="0"/>
                <w:color w:val="000000"/>
                <w:sz w:val="24"/>
                <w:szCs w:val="24"/>
                <w:lang w:val="en-PH"/>
              </w:rPr>
              <w:t>Indicators</w:t>
            </w:r>
          </w:p>
        </w:tc>
        <w:tc>
          <w:tcPr>
            <w:tcW w:w="1556"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rPr>
            </w:pPr>
            <w:r>
              <w:rPr>
                <w:rFonts w:hint="default" w:ascii="Arial" w:hAnsi="Arial" w:eastAsia="Times New Roman" w:cs="Arial"/>
                <w:b/>
                <w:i w:val="0"/>
                <w:iCs w:val="0"/>
                <w:color w:val="000000"/>
                <w:sz w:val="24"/>
                <w:szCs w:val="24"/>
              </w:rPr>
              <w:t>Mean</w:t>
            </w:r>
          </w:p>
        </w:tc>
        <w:tc>
          <w:tcPr>
            <w:tcW w:w="3293" w:type="dxa"/>
            <w:tcBorders>
              <w:top w:val="single" w:color="auto" w:sz="4" w:space="0"/>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rPr>
              <w:t>Equivalent</w:t>
            </w:r>
          </w:p>
        </w:tc>
      </w:tr>
      <w:tr>
        <w:tblPrEx>
          <w:tblCellMar>
            <w:top w:w="0" w:type="dxa"/>
            <w:left w:w="108" w:type="dxa"/>
            <w:bottom w:w="0" w:type="dxa"/>
            <w:right w:w="108" w:type="dxa"/>
          </w:tblCellMar>
        </w:tblPrEx>
        <w:trPr>
          <w:trHeight w:val="315" w:hRule="atLeast"/>
        </w:trPr>
        <w:tc>
          <w:tcPr>
            <w:tcW w:w="3771" w:type="dxa"/>
            <w:tcBorders>
              <w:top w:val="single" w:color="auto" w:sz="4" w:space="0"/>
            </w:tcBorders>
            <w:shd w:val="clear" w:color="auto" w:fill="auto"/>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4"/>
                <w:szCs w:val="24"/>
                <w:lang w:val="en-US" w:eastAsia="zh-CN" w:bidi="ar-SA"/>
              </w:rPr>
            </w:pPr>
            <w:r>
              <w:rPr>
                <w:rFonts w:hint="default" w:ascii="Arial" w:hAnsi="Arial" w:eastAsia="SimSun" w:cs="Arial"/>
                <w:b w:val="0"/>
                <w:bCs w:val="0"/>
                <w:i w:val="0"/>
                <w:iCs w:val="0"/>
                <w:sz w:val="24"/>
                <w:szCs w:val="24"/>
                <w:lang w:val="en-US" w:eastAsia="zh-CN" w:bidi="ar-SA"/>
              </w:rPr>
              <w:t>Security</w:t>
            </w:r>
          </w:p>
        </w:tc>
        <w:tc>
          <w:tcPr>
            <w:tcW w:w="1556"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3.59</w:t>
            </w:r>
          </w:p>
        </w:tc>
        <w:tc>
          <w:tcPr>
            <w:tcW w:w="3293" w:type="dxa"/>
            <w:tcBorders>
              <w:top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771" w:type="dxa"/>
            <w:shd w:val="clear" w:color="auto" w:fill="auto"/>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4"/>
                <w:szCs w:val="24"/>
                <w:lang w:val="en-US" w:eastAsia="zh-CN" w:bidi="ar-SA"/>
              </w:rPr>
            </w:pPr>
            <w:r>
              <w:rPr>
                <w:rFonts w:hint="default" w:ascii="Arial" w:hAnsi="Arial" w:eastAsia="SimSun" w:cs="Arial"/>
                <w:b w:val="0"/>
                <w:bCs w:val="0"/>
                <w:i w:val="0"/>
                <w:iCs w:val="0"/>
                <w:sz w:val="24"/>
                <w:szCs w:val="24"/>
                <w:lang w:val="en-US" w:eastAsia="zh-CN" w:bidi="ar-SA"/>
              </w:rPr>
              <w:t>Work Environment</w:t>
            </w:r>
          </w:p>
        </w:tc>
        <w:tc>
          <w:tcPr>
            <w:tcW w:w="1556"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3.49</w:t>
            </w:r>
          </w:p>
        </w:tc>
        <w:tc>
          <w:tcPr>
            <w:tcW w:w="3293"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771" w:type="dxa"/>
            <w:shd w:val="clear" w:color="auto" w:fill="auto"/>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4"/>
                <w:szCs w:val="24"/>
                <w:lang w:val="en-US" w:eastAsia="ko-KR" w:bidi="ar-SA"/>
              </w:rPr>
            </w:pPr>
            <w:r>
              <w:rPr>
                <w:rFonts w:hint="default" w:ascii="Arial" w:hAnsi="Arial" w:eastAsia="SimSun" w:cs="Arial"/>
                <w:b w:val="0"/>
                <w:bCs w:val="0"/>
                <w:i w:val="0"/>
                <w:iCs w:val="0"/>
                <w:sz w:val="24"/>
                <w:szCs w:val="24"/>
                <w:lang w:val="en-US" w:eastAsia="ko-KR" w:bidi="ar-SA"/>
              </w:rPr>
              <w:t>Job Responsibility</w:t>
            </w:r>
          </w:p>
        </w:tc>
        <w:tc>
          <w:tcPr>
            <w:tcW w:w="1556"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 xml:space="preserve">3.16 </w:t>
            </w:r>
          </w:p>
        </w:tc>
        <w:tc>
          <w:tcPr>
            <w:tcW w:w="3293"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US"/>
              </w:rPr>
              <w:t xml:space="preserve">Moderately </w:t>
            </w: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771" w:type="dxa"/>
            <w:shd w:val="clear" w:color="auto" w:fill="auto"/>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4"/>
                <w:szCs w:val="24"/>
                <w:lang w:val="en-US" w:eastAsia="ko-KR" w:bidi="ar-SA"/>
              </w:rPr>
            </w:pPr>
            <w:r>
              <w:rPr>
                <w:rFonts w:hint="default" w:ascii="Arial" w:hAnsi="Arial" w:eastAsia="SimSun" w:cs="Arial"/>
                <w:b w:val="0"/>
                <w:bCs w:val="0"/>
                <w:i w:val="0"/>
                <w:iCs w:val="0"/>
                <w:sz w:val="24"/>
                <w:szCs w:val="24"/>
                <w:lang w:val="en-US" w:eastAsia="ko-KR" w:bidi="ar-SA"/>
              </w:rPr>
              <w:t>Community Attachments</w:t>
            </w:r>
          </w:p>
        </w:tc>
        <w:tc>
          <w:tcPr>
            <w:tcW w:w="1556"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2.99</w:t>
            </w:r>
          </w:p>
        </w:tc>
        <w:tc>
          <w:tcPr>
            <w:tcW w:w="3293" w:type="dxa"/>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val="0"/>
                <w:bCs w:val="0"/>
                <w:i w:val="0"/>
                <w:iCs w:val="0"/>
                <w:color w:val="000000"/>
                <w:sz w:val="24"/>
                <w:szCs w:val="24"/>
                <w:lang w:val="en-US"/>
              </w:rPr>
              <w:t xml:space="preserve">Moderately </w:t>
            </w:r>
            <w:r>
              <w:rPr>
                <w:rFonts w:hint="default" w:ascii="Arial" w:hAnsi="Arial" w:eastAsia="Times New Roman" w:cs="Arial"/>
                <w:b w:val="0"/>
                <w:bCs w:val="0"/>
                <w:i w:val="0"/>
                <w:iCs w:val="0"/>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771" w:type="dxa"/>
            <w:tcBorders>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US" w:eastAsia="zh-CN" w:bidi="ar-SA"/>
              </w:rPr>
            </w:pPr>
            <w:r>
              <w:rPr>
                <w:rFonts w:hint="default" w:ascii="Arial" w:hAnsi="Arial" w:eastAsia="Times New Roman" w:cs="Arial"/>
                <w:b/>
                <w:i/>
                <w:iCs/>
                <w:color w:val="000000"/>
                <w:sz w:val="24"/>
                <w:szCs w:val="24"/>
              </w:rPr>
              <w:t>O</w:t>
            </w:r>
            <w:r>
              <w:rPr>
                <w:rFonts w:hint="default" w:ascii="Arial" w:hAnsi="Arial" w:eastAsia="Times New Roman" w:cs="Arial"/>
                <w:b/>
                <w:i/>
                <w:iCs/>
                <w:color w:val="000000"/>
                <w:sz w:val="24"/>
                <w:szCs w:val="24"/>
                <w:lang w:val="en-PH"/>
              </w:rPr>
              <w:t>verall</w:t>
            </w:r>
          </w:p>
        </w:tc>
        <w:tc>
          <w:tcPr>
            <w:tcW w:w="1556"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3.31 </w:t>
            </w:r>
          </w:p>
        </w:tc>
        <w:tc>
          <w:tcPr>
            <w:tcW w:w="3293" w:type="dxa"/>
            <w:tcBorders>
              <w:bottom w:val="single" w:color="auto" w:sz="4" w:space="0"/>
            </w:tcBorders>
            <w:shd w:val="clear" w:color="auto" w:fill="auto"/>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iCs/>
                <w:color w:val="000000"/>
                <w:sz w:val="24"/>
                <w:szCs w:val="24"/>
                <w:lang w:val="en-US"/>
              </w:rPr>
              <w:t xml:space="preserve">Moderately </w:t>
            </w:r>
            <w:r>
              <w:rPr>
                <w:rFonts w:hint="default" w:ascii="Arial" w:hAnsi="Arial" w:eastAsia="Times New Roman" w:cs="Arial"/>
                <w:b/>
                <w:i/>
                <w:iCs/>
                <w:color w:val="000000"/>
                <w:sz w:val="24"/>
                <w:szCs w:val="24"/>
                <w:lang w:val="en-PH"/>
              </w:rPr>
              <w:t>Extensive</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cs="Arial"/>
          <w:b w:val="0"/>
          <w:bCs w:val="0"/>
          <w:i/>
          <w:iCs/>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cs="Arial"/>
          <w:b w:val="0"/>
          <w:bCs w:val="0"/>
          <w:i/>
          <w:iCs/>
          <w:sz w:val="24"/>
          <w:szCs w:val="24"/>
          <w:lang w:val="en-US"/>
        </w:rPr>
      </w:pPr>
      <w:r>
        <w:rPr>
          <w:rFonts w:hint="default" w:ascii="Arial" w:hAnsi="Arial" w:cs="Arial"/>
          <w:b w:val="0"/>
          <w:bCs w:val="0"/>
          <w:i/>
          <w:iCs/>
          <w:sz w:val="24"/>
          <w:szCs w:val="24"/>
          <w:lang w:val="en-US"/>
        </w:rPr>
        <w:t xml:space="preserve">Nurturing Work Environment in </w:t>
      </w:r>
      <w:r>
        <w:rPr>
          <w:rFonts w:hint="default" w:ascii="Arial" w:hAnsi="Arial" w:cs="Arial"/>
          <w:i/>
          <w:iCs/>
          <w:sz w:val="24"/>
          <w:szCs w:val="24"/>
          <w:lang w:val="en-US"/>
        </w:rPr>
        <w:t>Buhangin District, Davao City</w:t>
      </w:r>
    </w:p>
    <w:p>
      <w:pPr>
        <w:pStyle w:val="2"/>
        <w:rPr>
          <w:rFonts w:hint="default"/>
          <w:lang w:val="en-US"/>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ascii="Arial" w:hAnsi="Arial" w:eastAsia="Arial" w:cs="Arial"/>
          <w:sz w:val="24"/>
          <w:szCs w:val="24"/>
          <w:lang w:val="en-US"/>
        </w:rPr>
      </w:pPr>
      <w:r>
        <w:rPr>
          <w:rFonts w:ascii="Arial" w:hAnsi="Arial" w:eastAsia="Arial" w:cs="Arial"/>
          <w:sz w:val="24"/>
          <w:szCs w:val="24"/>
          <w:lang w:val="en-US"/>
        </w:rPr>
        <w:t xml:space="preserve">Table </w:t>
      </w:r>
      <w:r>
        <w:rPr>
          <w:rFonts w:hint="default" w:ascii="Arial" w:hAnsi="Arial" w:eastAsia="Arial" w:cs="Arial"/>
          <w:sz w:val="24"/>
          <w:szCs w:val="24"/>
          <w:lang w:val="en-US"/>
        </w:rPr>
        <w:t>11</w:t>
      </w:r>
      <w:r>
        <w:rPr>
          <w:rFonts w:ascii="Arial" w:hAnsi="Arial" w:eastAsia="Arial" w:cs="Arial"/>
          <w:sz w:val="24"/>
          <w:szCs w:val="24"/>
          <w:lang w:val="en-US"/>
        </w:rPr>
        <w:t xml:space="preserve"> shows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cs="Arial"/>
          <w:b w:val="0"/>
          <w:bCs w:val="0"/>
          <w:i w:val="0"/>
          <w:iCs w:val="0"/>
          <w:sz w:val="24"/>
          <w:szCs w:val="24"/>
          <w:lang w:val="en-US"/>
        </w:rPr>
        <w:t xml:space="preserve">nurturing work environment for teachers in </w:t>
      </w:r>
      <w:r>
        <w:rPr>
          <w:rFonts w:hint="default" w:ascii="Arial" w:hAnsi="Arial" w:cs="Arial"/>
          <w:i w:val="0"/>
          <w:iCs w:val="0"/>
          <w:sz w:val="24"/>
          <w:szCs w:val="24"/>
          <w:lang w:val="en-US"/>
        </w:rPr>
        <w:t>Buhangin District in Davao City</w:t>
      </w:r>
      <w:r>
        <w:rPr>
          <w:rFonts w:hint="default" w:ascii="Arial" w:hAnsi="Arial" w:cs="Arial"/>
          <w:sz w:val="24"/>
          <w:szCs w:val="24"/>
          <w:lang w:val="en-US"/>
        </w:rPr>
        <w:t xml:space="preserve"> </w:t>
      </w:r>
      <w:r>
        <w:rPr>
          <w:rFonts w:ascii="Arial" w:hAnsi="Arial" w:eastAsia="Arial" w:cs="Arial"/>
          <w:sz w:val="24"/>
          <w:szCs w:val="24"/>
          <w:lang w:val="en-US"/>
        </w:rPr>
        <w:t xml:space="preserve">reflects an overall mean of </w:t>
      </w:r>
      <w:r>
        <w:rPr>
          <w:rFonts w:hint="default" w:ascii="Arial" w:hAnsi="Arial" w:eastAsia="Arial" w:cs="Arial"/>
          <w:sz w:val="24"/>
          <w:szCs w:val="24"/>
          <w:lang w:val="en-US"/>
        </w:rPr>
        <w:t>3</w:t>
      </w:r>
      <w:r>
        <w:rPr>
          <w:rFonts w:ascii="Arial" w:hAnsi="Arial" w:eastAsia="Arial" w:cs="Arial"/>
          <w:sz w:val="24"/>
          <w:szCs w:val="24"/>
          <w:lang w:val="en-US"/>
        </w:rPr>
        <w:t>.</w:t>
      </w:r>
      <w:r>
        <w:rPr>
          <w:rFonts w:hint="default" w:ascii="Arial" w:hAnsi="Arial" w:eastAsia="Arial" w:cs="Arial"/>
          <w:sz w:val="24"/>
          <w:szCs w:val="24"/>
          <w:lang w:val="en-US"/>
        </w:rPr>
        <w:t>60</w:t>
      </w:r>
      <w:r>
        <w:rPr>
          <w:rFonts w:ascii="Arial" w:hAnsi="Arial" w:eastAsia="Arial" w:cs="Arial"/>
          <w:sz w:val="24"/>
          <w:szCs w:val="24"/>
          <w:lang w:val="en-US"/>
        </w:rPr>
        <w:t xml:space="preserve">, described as </w:t>
      </w:r>
      <w:r>
        <w:rPr>
          <w:rFonts w:hint="default" w:ascii="Arial" w:hAnsi="Arial" w:eastAsia="Arial" w:cs="Arial"/>
          <w:sz w:val="24"/>
          <w:szCs w:val="24"/>
          <w:lang w:val="en-US"/>
        </w:rPr>
        <w:t>extensive and interpreted as oftentimes evident</w:t>
      </w:r>
      <w:r>
        <w:rPr>
          <w:rFonts w:ascii="Arial" w:hAnsi="Arial" w:eastAsia="Arial" w:cs="Arial"/>
          <w:sz w:val="24"/>
          <w:szCs w:val="24"/>
          <w:lang w:val="en-US"/>
        </w:rPr>
        <w:t>.</w:t>
      </w:r>
      <w:r>
        <w:rPr>
          <w:rFonts w:hint="default" w:ascii="Arial" w:hAnsi="Arial" w:eastAsia="Arial" w:cs="Arial"/>
          <w:sz w:val="24"/>
          <w:szCs w:val="24"/>
          <w:lang w:val="en-US"/>
        </w:rPr>
        <w:t xml:space="preserve"> </w:t>
      </w:r>
      <w:r>
        <w:rPr>
          <w:rFonts w:ascii="Arial" w:hAnsi="Arial" w:eastAsia="Arial" w:cs="Arial"/>
          <w:sz w:val="24"/>
          <w:szCs w:val="24"/>
          <w:lang w:val="en-US"/>
        </w:rPr>
        <w:t>The mean ratings of the items range</w:t>
      </w:r>
      <w:r>
        <w:rPr>
          <w:rFonts w:hint="default" w:ascii="Arial" w:hAnsi="Arial" w:eastAsia="Arial" w:cs="Arial"/>
          <w:sz w:val="24"/>
          <w:szCs w:val="24"/>
          <w:lang w:val="en-US"/>
        </w:rPr>
        <w:t xml:space="preserve"> </w:t>
      </w:r>
      <w:r>
        <w:rPr>
          <w:rFonts w:ascii="Arial" w:hAnsi="Arial" w:eastAsia="Arial" w:cs="Arial"/>
          <w:sz w:val="24"/>
          <w:szCs w:val="24"/>
          <w:lang w:val="en-US"/>
        </w:rPr>
        <w:t>from 3.</w:t>
      </w:r>
      <w:r>
        <w:rPr>
          <w:rFonts w:hint="default" w:ascii="Arial" w:hAnsi="Arial" w:eastAsia="Arial" w:cs="Arial"/>
          <w:sz w:val="24"/>
          <w:szCs w:val="24"/>
          <w:lang w:val="en-US"/>
        </w:rPr>
        <w:t>13</w:t>
      </w:r>
      <w:r>
        <w:rPr>
          <w:rFonts w:ascii="Arial" w:hAnsi="Arial" w:eastAsia="Arial" w:cs="Arial"/>
          <w:sz w:val="24"/>
          <w:szCs w:val="24"/>
          <w:lang w:val="en-US"/>
        </w:rPr>
        <w:t xml:space="preserve"> to </w:t>
      </w:r>
      <w:r>
        <w:rPr>
          <w:rFonts w:hint="default" w:ascii="Arial" w:hAnsi="Arial" w:eastAsia="Arial" w:cs="Arial"/>
          <w:sz w:val="24"/>
          <w:szCs w:val="24"/>
          <w:lang w:val="en-US"/>
        </w:rPr>
        <w:t>4</w:t>
      </w:r>
      <w:r>
        <w:rPr>
          <w:rFonts w:ascii="Arial" w:hAnsi="Arial" w:eastAsia="Arial" w:cs="Arial"/>
          <w:sz w:val="24"/>
          <w:szCs w:val="24"/>
          <w:lang w:val="en-US"/>
        </w:rPr>
        <w:t>.</w:t>
      </w:r>
      <w:r>
        <w:rPr>
          <w:rFonts w:hint="default" w:ascii="Arial" w:hAnsi="Arial" w:eastAsia="Arial" w:cs="Arial"/>
          <w:sz w:val="24"/>
          <w:szCs w:val="24"/>
          <w:lang w:val="en-US"/>
        </w:rPr>
        <w:t>03</w:t>
      </w:r>
      <w:r>
        <w:rPr>
          <w:rFonts w:ascii="Arial" w:hAnsi="Arial" w:eastAsia="Arial" w:cs="Arial"/>
          <w:sz w:val="24"/>
          <w:szCs w:val="24"/>
          <w:lang w:val="en-US"/>
        </w:rPr>
        <w:t xml:space="preserve">. The item </w:t>
      </w:r>
      <w:r>
        <w:rPr>
          <w:rFonts w:hint="default" w:ascii="Arial" w:hAnsi="Arial" w:eastAsia="SimSun" w:cs="Arial"/>
          <w:i/>
          <w:iCs/>
          <w:sz w:val="24"/>
          <w:szCs w:val="24"/>
        </w:rPr>
        <w:t>Teachers have sufficient instructional time to meet the needs of all students</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got </w:t>
      </w:r>
      <w:r>
        <w:rPr>
          <w:rFonts w:ascii="Arial" w:hAnsi="Arial" w:eastAsia="Arial" w:cs="Arial"/>
          <w:sz w:val="24"/>
          <w:szCs w:val="24"/>
          <w:lang w:val="en-US"/>
        </w:rPr>
        <w:t>a mean rating of 3.</w:t>
      </w:r>
      <w:r>
        <w:rPr>
          <w:rFonts w:hint="default" w:ascii="Arial" w:hAnsi="Arial" w:eastAsia="Arial" w:cs="Arial"/>
          <w:sz w:val="24"/>
          <w:szCs w:val="24"/>
          <w:lang w:val="en-US"/>
        </w:rPr>
        <w:t>02</w:t>
      </w:r>
      <w:r>
        <w:rPr>
          <w:rFonts w:ascii="Arial" w:hAnsi="Arial" w:eastAsia="Arial" w:cs="Arial"/>
          <w:i/>
          <w:iCs/>
          <w:sz w:val="24"/>
          <w:szCs w:val="24"/>
          <w:lang w:val="en-US"/>
        </w:rPr>
        <w:t xml:space="preserve"> </w:t>
      </w:r>
      <w:r>
        <w:rPr>
          <w:rFonts w:ascii="Arial" w:hAnsi="Arial" w:eastAsia="Arial" w:cs="Arial"/>
          <w:sz w:val="24"/>
          <w:szCs w:val="24"/>
          <w:lang w:val="en-US"/>
        </w:rPr>
        <w:t xml:space="preserve">described as </w:t>
      </w:r>
      <w:r>
        <w:rPr>
          <w:rFonts w:hint="default" w:ascii="Arial" w:hAnsi="Arial" w:eastAsia="Arial" w:cs="Arial"/>
          <w:sz w:val="24"/>
          <w:szCs w:val="24"/>
          <w:lang w:val="en-US"/>
        </w:rPr>
        <w:t>moderately extensive</w:t>
      </w:r>
      <w:r>
        <w:rPr>
          <w:rFonts w:ascii="Arial" w:hAnsi="Arial" w:eastAsia="Arial" w:cs="Arial"/>
          <w:sz w:val="24"/>
          <w:szCs w:val="24"/>
          <w:lang w:val="en-US"/>
        </w:rPr>
        <w:t xml:space="preserve"> interpreted as </w:t>
      </w:r>
      <w:r>
        <w:rPr>
          <w:rFonts w:hint="default" w:ascii="Arial" w:hAnsi="Arial" w:eastAsia="Arial" w:cs="Arial"/>
          <w:sz w:val="24"/>
          <w:szCs w:val="24"/>
          <w:lang w:val="en-US"/>
        </w:rPr>
        <w:t xml:space="preserve">item </w:t>
      </w:r>
      <w:r>
        <w:rPr>
          <w:rFonts w:ascii="Arial" w:hAnsi="Arial" w:eastAsia="Arial" w:cs="Arial"/>
          <w:sz w:val="24"/>
          <w:szCs w:val="24"/>
          <w:lang w:val="en-US"/>
        </w:rPr>
        <w:t xml:space="preserve">is </w:t>
      </w:r>
      <w:r>
        <w:rPr>
          <w:rFonts w:hint="default" w:ascii="Arial" w:hAnsi="Arial" w:eastAsia="Arial" w:cs="Arial"/>
          <w:sz w:val="24"/>
          <w:szCs w:val="24"/>
          <w:lang w:val="en-US"/>
        </w:rPr>
        <w:t>sometimes</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evident among respondents in </w:t>
      </w:r>
      <w:r>
        <w:rPr>
          <w:rFonts w:hint="default" w:ascii="Arial" w:hAnsi="Arial" w:cs="Arial"/>
          <w:i w:val="0"/>
          <w:iCs w:val="0"/>
          <w:sz w:val="24"/>
          <w:szCs w:val="24"/>
          <w:lang w:val="en-US"/>
        </w:rPr>
        <w:t>Buhangin District, Davao City</w:t>
      </w:r>
      <w:r>
        <w:rPr>
          <w:rFonts w:ascii="Arial" w:hAnsi="Arial" w:eastAsia="Arial" w:cs="Arial"/>
          <w:sz w:val="24"/>
          <w:szCs w:val="24"/>
          <w:lang w:val="en-US"/>
        </w:rPr>
        <w:t>.</w:t>
      </w:r>
      <w:r>
        <w:rPr>
          <w:rFonts w:ascii="Arial" w:hAnsi="Arial" w:eastAsia="Arial" w:cs="Arial"/>
          <w:i/>
          <w:iCs/>
          <w:sz w:val="24"/>
          <w:szCs w:val="24"/>
          <w:lang w:val="en-US"/>
        </w:rPr>
        <w:t xml:space="preserve"> </w:t>
      </w:r>
      <w:r>
        <w:rPr>
          <w:rFonts w:ascii="Arial" w:hAnsi="Arial" w:eastAsia="Arial" w:cs="Arial"/>
          <w:sz w:val="24"/>
          <w:szCs w:val="24"/>
          <w:lang w:val="en-US"/>
        </w:rPr>
        <w:t>Meanwhil</w:t>
      </w:r>
      <w:r>
        <w:rPr>
          <w:rFonts w:hint="default" w:ascii="Arial" w:hAnsi="Arial" w:eastAsia="Arial" w:cs="Arial"/>
          <w:sz w:val="24"/>
          <w:szCs w:val="24"/>
          <w:lang w:val="en-US"/>
        </w:rPr>
        <w:t>e,</w:t>
      </w:r>
      <w:r>
        <w:rPr>
          <w:rFonts w:ascii="Arial" w:hAnsi="Arial" w:eastAsia="Arial" w:cs="Arial"/>
          <w:i/>
          <w:iCs/>
          <w:color w:val="FF0000"/>
          <w:sz w:val="24"/>
          <w:szCs w:val="24"/>
          <w:lang w:val="en-US"/>
        </w:rPr>
        <w:t xml:space="preserve"> </w:t>
      </w:r>
      <w:r>
        <w:rPr>
          <w:rFonts w:ascii="Arial" w:hAnsi="Arial" w:eastAsia="Arial" w:cs="Arial"/>
          <w:sz w:val="24"/>
          <w:szCs w:val="24"/>
          <w:lang w:val="en-US"/>
        </w:rPr>
        <w:t xml:space="preserve">the item </w:t>
      </w:r>
      <w:r>
        <w:rPr>
          <w:rFonts w:hint="default" w:ascii="Arial" w:hAnsi="Arial" w:eastAsia="TimesNewRomanPSMT" w:cs="Arial"/>
          <w:i/>
          <w:iCs/>
          <w:color w:val="000000"/>
          <w:kern w:val="0"/>
          <w:sz w:val="24"/>
          <w:szCs w:val="24"/>
          <w:lang w:val="en-US" w:eastAsia="zh-CN" w:bidi="ar"/>
        </w:rPr>
        <w:t>School administrator support teachers' efforts to</w:t>
      </w:r>
      <w:r>
        <w:rPr>
          <w:rFonts w:hint="default" w:ascii="Arial" w:hAnsi="Arial" w:eastAsia="TimesNewRomanPSMT" w:cs="Arial"/>
          <w:i/>
          <w:iCs/>
          <w:color w:val="000000"/>
          <w:kern w:val="0"/>
          <w:sz w:val="24"/>
          <w:szCs w:val="24"/>
          <w:lang w:val="en-PH" w:eastAsia="zh-CN" w:bidi="ar"/>
        </w:rPr>
        <w:t xml:space="preserve"> </w:t>
      </w:r>
      <w:r>
        <w:rPr>
          <w:rFonts w:hint="default" w:ascii="Arial" w:hAnsi="Arial" w:eastAsia="TimesNewRomanPSMT" w:cs="Arial"/>
          <w:i/>
          <w:iCs/>
          <w:color w:val="000000"/>
          <w:kern w:val="0"/>
          <w:sz w:val="24"/>
          <w:szCs w:val="24"/>
          <w:lang w:val="en-US" w:eastAsia="zh-CN" w:bidi="ar"/>
        </w:rPr>
        <w:t>maintain discipline in the classroom</w:t>
      </w:r>
      <w:r>
        <w:rPr>
          <w:rFonts w:ascii="Arial" w:hAnsi="Arial" w:eastAsia="Arial" w:cs="Arial"/>
          <w:i/>
          <w:iCs/>
          <w:sz w:val="24"/>
          <w:szCs w:val="24"/>
          <w:lang w:val="en-US"/>
        </w:rPr>
        <w:t xml:space="preserve"> </w:t>
      </w:r>
      <w:r>
        <w:rPr>
          <w:rFonts w:ascii="Arial" w:hAnsi="Arial" w:eastAsia="Arial" w:cs="Arial"/>
          <w:sz w:val="24"/>
          <w:szCs w:val="24"/>
          <w:lang w:val="en-US"/>
        </w:rPr>
        <w:t xml:space="preserve">shows a mean rating of </w:t>
      </w:r>
      <w:r>
        <w:rPr>
          <w:rFonts w:hint="default" w:ascii="Arial" w:hAnsi="Arial" w:eastAsia="Arial" w:cs="Arial"/>
          <w:sz w:val="24"/>
          <w:szCs w:val="24"/>
          <w:lang w:val="en-US"/>
        </w:rPr>
        <w:t>4</w:t>
      </w:r>
      <w:r>
        <w:rPr>
          <w:rFonts w:ascii="Arial" w:hAnsi="Arial" w:eastAsia="Arial" w:cs="Arial"/>
          <w:sz w:val="24"/>
          <w:szCs w:val="24"/>
          <w:lang w:val="en-US"/>
        </w:rPr>
        <w:t>.</w:t>
      </w:r>
      <w:r>
        <w:rPr>
          <w:rFonts w:hint="default" w:ascii="Arial" w:hAnsi="Arial" w:eastAsia="Arial" w:cs="Arial"/>
          <w:sz w:val="24"/>
          <w:szCs w:val="24"/>
          <w:lang w:val="en-US"/>
        </w:rPr>
        <w:t>03</w:t>
      </w:r>
      <w:r>
        <w:rPr>
          <w:rFonts w:ascii="Arial" w:hAnsi="Arial" w:eastAsia="Arial" w:cs="Arial"/>
          <w:sz w:val="24"/>
          <w:szCs w:val="24"/>
          <w:lang w:val="en-US"/>
        </w:rPr>
        <w:t xml:space="preserve"> described as </w:t>
      </w:r>
      <w:r>
        <w:rPr>
          <w:rFonts w:hint="default" w:ascii="Arial" w:hAnsi="Arial" w:eastAsia="Arial" w:cs="Arial"/>
          <w:sz w:val="24"/>
          <w:szCs w:val="24"/>
          <w:lang w:val="en-US"/>
        </w:rPr>
        <w:t>extensive</w:t>
      </w:r>
      <w:r>
        <w:rPr>
          <w:rFonts w:ascii="Arial" w:hAnsi="Arial" w:eastAsia="Arial" w:cs="Arial"/>
          <w:sz w:val="24"/>
          <w:szCs w:val="24"/>
          <w:lang w:val="en-US"/>
        </w:rPr>
        <w:t xml:space="preserve"> and interpreted as </w:t>
      </w:r>
      <w:r>
        <w:rPr>
          <w:rFonts w:hint="default" w:ascii="Arial" w:hAnsi="Arial" w:eastAsia="Arial" w:cs="Arial"/>
          <w:sz w:val="24"/>
          <w:szCs w:val="24"/>
          <w:lang w:val="en-US"/>
        </w:rPr>
        <w:t>item oftentimes</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evident among respondents in </w:t>
      </w:r>
      <w:r>
        <w:rPr>
          <w:rFonts w:hint="default" w:ascii="Arial" w:hAnsi="Arial" w:cs="Arial"/>
          <w:i w:val="0"/>
          <w:iCs w:val="0"/>
          <w:sz w:val="24"/>
          <w:szCs w:val="24"/>
          <w:lang w:val="en-US"/>
        </w:rPr>
        <w:t>Buhangin District, Davao City</w:t>
      </w:r>
      <w:r>
        <w:rPr>
          <w:rFonts w:ascii="Arial" w:hAnsi="Arial" w:eastAsia="Arial" w:cs="Arial"/>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hint="default" w:ascii="Arial" w:hAnsi="Arial" w:eastAsia="Times New Roman" w:cs="Arial"/>
          <w:b w:val="0"/>
          <w:bCs/>
          <w:i/>
          <w:iCs/>
          <w:color w:val="000000"/>
          <w:sz w:val="24"/>
          <w:szCs w:val="24"/>
          <w:lang w:val="en-US"/>
        </w:rPr>
      </w:pPr>
      <w:r>
        <w:rPr>
          <w:rFonts w:hint="default" w:ascii="Arial" w:hAnsi="Arial" w:eastAsia="Arial" w:cs="Arial"/>
          <w:color w:val="000000"/>
          <w:spacing w:val="-12"/>
          <w:sz w:val="24"/>
          <w:szCs w:val="24"/>
          <w:lang w:val="en-US"/>
        </w:rPr>
        <w:t xml:space="preserve">Overall, </w:t>
      </w:r>
      <w:r>
        <w:rPr>
          <w:rFonts w:hint="default" w:ascii="Arial" w:hAnsi="Arial" w:eastAsia="Arial" w:cs="Arial"/>
          <w:color w:val="000000"/>
          <w:sz w:val="24"/>
          <w:szCs w:val="24"/>
          <w:lang w:val="en-US"/>
        </w:rPr>
        <w:t>t</w:t>
      </w:r>
      <w:r>
        <w:rPr>
          <w:rFonts w:ascii="Arial" w:hAnsi="Arial" w:eastAsia="Arial" w:cs="Arial"/>
          <w:color w:val="000000"/>
          <w:sz w:val="24"/>
          <w:szCs w:val="24"/>
          <w:lang w:val="en-US"/>
        </w:rPr>
        <w:t xml:space="preserve">he result suggests that </w:t>
      </w:r>
      <w:r>
        <w:rPr>
          <w:rFonts w:hint="default" w:ascii="Arial" w:hAnsi="Arial" w:eastAsia="Arial" w:cs="Arial"/>
          <w:color w:val="000000"/>
          <w:sz w:val="24"/>
          <w:szCs w:val="24"/>
          <w:lang w:val="en-US"/>
        </w:rPr>
        <w:t xml:space="preserve">the </w:t>
      </w:r>
      <w:r>
        <w:rPr>
          <w:rFonts w:hint="default" w:ascii="Arial" w:hAnsi="Arial" w:cs="Arial"/>
          <w:sz w:val="24"/>
          <w:szCs w:val="24"/>
        </w:rPr>
        <w:t>conditions associated with learning environment which include all facilities at the place where the school was located and all that could be found within the school surroundings</w:t>
      </w:r>
      <w:r>
        <w:rPr>
          <w:rFonts w:hint="default" w:ascii="Arial" w:hAnsi="Arial" w:cs="Arial"/>
          <w:sz w:val="24"/>
          <w:szCs w:val="24"/>
          <w:lang w:val="en-US"/>
        </w:rPr>
        <w:t xml:space="preserve"> is oftentimes evident among teachers in Buhangin District, Davao City</w:t>
      </w:r>
      <w:r>
        <w:rPr>
          <w:rFonts w:hint="default" w:ascii="Arial" w:hAnsi="Arial" w:eastAsia="SimSun" w:cs="Arial"/>
          <w:sz w:val="24"/>
          <w:szCs w:val="24"/>
          <w:lang w:val="en-US"/>
        </w:rPr>
        <w:t xml:space="preserve">. This supports the view of </w:t>
      </w:r>
      <w:r>
        <w:rPr>
          <w:rFonts w:hint="default" w:ascii="Arial" w:hAnsi="Arial" w:cs="Arial"/>
          <w:sz w:val="24"/>
          <w:szCs w:val="24"/>
        </w:rPr>
        <w:t>Nyagaya (2015)</w:t>
      </w:r>
      <w:r>
        <w:rPr>
          <w:rFonts w:hint="default" w:ascii="Arial" w:hAnsi="Arial" w:cs="Arial"/>
          <w:sz w:val="24"/>
          <w:szCs w:val="24"/>
          <w:lang w:val="en-PH"/>
        </w:rPr>
        <w:t xml:space="preserve"> </w:t>
      </w:r>
      <w:r>
        <w:rPr>
          <w:rFonts w:hint="default" w:ascii="Arial" w:hAnsi="Arial" w:cs="Arial"/>
          <w:sz w:val="24"/>
          <w:szCs w:val="24"/>
          <w:lang w:val="en-US"/>
        </w:rPr>
        <w:t xml:space="preserve">that </w:t>
      </w:r>
      <w:r>
        <w:rPr>
          <w:rFonts w:hint="default" w:ascii="Arial" w:hAnsi="Arial" w:cs="Arial"/>
          <w:sz w:val="24"/>
          <w:szCs w:val="24"/>
        </w:rPr>
        <w:t>nurturing work environment prioritizes the emotional and mental well-being of teachers. It provides resources and support to help teachers manage stress and maintain a healthy work-life balance, ultimately improving their overall quality of life.</w:t>
      </w:r>
      <w:r>
        <w:rPr>
          <w:rFonts w:hint="default" w:ascii="Arial" w:hAnsi="Arial" w:cs="Arial"/>
          <w:sz w:val="24"/>
          <w:szCs w:val="24"/>
          <w:lang w:val="en-US"/>
        </w:rPr>
        <w:t xml:space="preserve"> H</w:t>
      </w:r>
      <w:r>
        <w:rPr>
          <w:rFonts w:hint="default" w:ascii="Arial" w:hAnsi="Arial" w:cs="Arial"/>
          <w:sz w:val="24"/>
          <w:szCs w:val="24"/>
        </w:rPr>
        <w:t>igh levels of nurturing foster a commitment to ongoing professional development. Schools in such environments invest in training, mentorship, and opportunities for teachers to enhance their skills and stay updated on best practices in education</w:t>
      </w:r>
      <w:r>
        <w:rPr>
          <w:rFonts w:hint="default" w:ascii="Arial" w:hAnsi="Arial" w:eastAsia="SimSun" w:cs="Arial"/>
          <w:sz w:val="24"/>
          <w:szCs w:val="24"/>
          <w:lang w:val="en-US"/>
        </w:rPr>
        <w:t xml:space="preserve">. Adding more, the result agrees with the view of </w:t>
      </w:r>
      <w:r>
        <w:rPr>
          <w:rFonts w:hint="default" w:ascii="Arial" w:hAnsi="Arial" w:cs="Arial"/>
          <w:sz w:val="24"/>
          <w:szCs w:val="24"/>
          <w:lang w:val="en-US" w:eastAsia="zh-CN"/>
        </w:rPr>
        <w:t>Baah and Amoako (2011) that t</w:t>
      </w:r>
      <w:r>
        <w:rPr>
          <w:rFonts w:hint="default" w:ascii="Arial" w:hAnsi="Arial" w:cs="Arial"/>
          <w:sz w:val="24"/>
          <w:szCs w:val="24"/>
        </w:rPr>
        <w:t>eachers in nurturing environments receive regular feedback and recognition for their efforts. Their contributions are acknowledged and celebrated, which boosts their morale and job satisfaction</w:t>
      </w:r>
      <w:r>
        <w:rPr>
          <w:rFonts w:hint="default" w:ascii="Arial" w:hAnsi="Arial" w:eastAsia="Arial" w:cs="Arial"/>
          <w:sz w:val="24"/>
          <w:szCs w:val="24"/>
          <w:lang w:val="en-US"/>
        </w:rPr>
        <w:t>.</w:t>
      </w:r>
    </w:p>
    <w:tbl>
      <w:tblPr>
        <w:tblStyle w:val="5"/>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iCs/>
                <w:color w:val="000000"/>
                <w:kern w:val="0"/>
                <w:sz w:val="24"/>
                <w:szCs w:val="24"/>
                <w:u w:val="none"/>
                <w:lang w:val="en-US" w:eastAsia="zh-CN" w:bidi="ar"/>
              </w:rPr>
            </w:pPr>
            <w:r>
              <w:rPr>
                <w:rFonts w:hint="default" w:ascii="Arial" w:hAnsi="Arial" w:eastAsia="SimSun" w:cs="Arial"/>
                <w:b w:val="0"/>
                <w:bCs w:val="0"/>
                <w:i w:val="0"/>
                <w:color w:val="000000"/>
                <w:kern w:val="0"/>
                <w:sz w:val="24"/>
                <w:szCs w:val="24"/>
                <w:u w:val="none"/>
                <w:lang w:val="en-US" w:eastAsia="zh-CN" w:bidi="ar"/>
              </w:rPr>
              <w:t>Table</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cs="Arial"/>
                <w:b w:val="0"/>
                <w:bCs w:val="0"/>
                <w:i w:val="0"/>
                <w:color w:val="000000"/>
                <w:kern w:val="0"/>
                <w:sz w:val="24"/>
                <w:szCs w:val="24"/>
                <w:u w:val="none"/>
                <w:lang w:val="en-US" w:eastAsia="zh-CN" w:bidi="ar"/>
              </w:rPr>
              <w:t>11</w:t>
            </w:r>
            <w:r>
              <w:rPr>
                <w:rFonts w:hint="default" w:ascii="Arial" w:hAnsi="Arial" w:eastAsia="SimSun" w:cs="Arial"/>
                <w:b w:val="0"/>
                <w:bCs w:val="0"/>
                <w:i w:val="0"/>
                <w:color w:val="000000"/>
                <w:kern w:val="0"/>
                <w:sz w:val="24"/>
                <w:szCs w:val="24"/>
                <w:u w:val="none"/>
                <w:lang w:val="en-PH" w:eastAsia="zh-CN" w:bidi="ar"/>
              </w:rPr>
              <w:t xml:space="preserve">. </w:t>
            </w:r>
            <w:r>
              <w:rPr>
                <w:rFonts w:hint="default" w:ascii="Arial" w:hAnsi="Arial" w:cs="Arial"/>
                <w:b w:val="0"/>
                <w:bCs w:val="0"/>
                <w:i/>
                <w:iCs/>
                <w:color w:val="000000"/>
                <w:kern w:val="0"/>
                <w:sz w:val="24"/>
                <w:szCs w:val="24"/>
                <w:u w:val="none"/>
                <w:lang w:val="en-US" w:eastAsia="zh-CN" w:bidi="ar"/>
              </w:rPr>
              <w:t>Summary on Nurturing Work</w:t>
            </w:r>
            <w:r>
              <w:rPr>
                <w:rFonts w:hint="default" w:ascii="Arial" w:hAnsi="Arial" w:eastAsia="Times New Roman" w:cs="Arial"/>
                <w:b w:val="0"/>
                <w:bCs w:val="0"/>
                <w:i/>
                <w:iCs/>
                <w:color w:val="000000"/>
                <w:sz w:val="24"/>
                <w:szCs w:val="24"/>
                <w:lang w:val="en-US"/>
              </w:rPr>
              <w:t xml:space="preserve"> Environment in </w:t>
            </w:r>
            <w:r>
              <w:rPr>
                <w:rFonts w:hint="default" w:ascii="Arial" w:hAnsi="Arial" w:cs="Arial"/>
                <w:i/>
                <w:iCs/>
                <w:sz w:val="24"/>
                <w:szCs w:val="24"/>
                <w:lang w:val="en-US"/>
              </w:rPr>
              <w:t>Buhangin District, Davao City</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spacing w:line="240" w:lineRule="auto"/>
              <w:jc w:val="center"/>
              <w:rPr>
                <w:rFonts w:hint="default" w:ascii="Arial" w:hAnsi="Arial" w:eastAsia="SimSun" w:cs="Arial"/>
                <w:i w:val="0"/>
                <w:color w:val="000000"/>
                <w:sz w:val="24"/>
                <w:szCs w:val="24"/>
                <w:u w:val="none"/>
                <w:lang w:val="en-US" w:eastAsia="zh-CN" w:bidi="ar-SA"/>
              </w:rPr>
            </w:pPr>
            <w:r>
              <w:rPr>
                <w:rFonts w:hint="default" w:ascii="Arial" w:hAnsi="Arial" w:cs="Arial"/>
                <w:b/>
                <w:bCs/>
                <w:i w:val="0"/>
                <w:color w:val="000000"/>
                <w:sz w:val="24"/>
                <w:szCs w:val="24"/>
                <w:u w:val="none"/>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i w:val="0"/>
                <w:color w:val="000000"/>
                <w:sz w:val="24"/>
                <w:szCs w:val="24"/>
                <w:u w:val="none"/>
              </w:rPr>
            </w:pPr>
            <w:r>
              <w:rPr>
                <w:rFonts w:hint="default" w:ascii="Arial" w:hAnsi="Arial" w:eastAsia="SimSun" w:cs="Arial"/>
                <w:b/>
                <w:bCs/>
                <w:i w:val="0"/>
                <w:color w:val="000000"/>
                <w:kern w:val="0"/>
                <w:sz w:val="24"/>
                <w:szCs w:val="24"/>
                <w:u w:val="none"/>
                <w:lang w:val="en-US" w:eastAsia="zh-CN"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spacing w:after="0" w:line="240" w:lineRule="auto"/>
              <w:jc w:val="center"/>
              <w:rPr>
                <w:rFonts w:hint="default" w:ascii="Arial" w:hAnsi="Arial" w:eastAsia="Times New Roman" w:cs="Arial"/>
                <w:b/>
                <w:i/>
                <w:iCs/>
                <w:color w:val="000000"/>
                <w:sz w:val="24"/>
                <w:szCs w:val="24"/>
                <w:lang w:val="en-PH" w:eastAsia="zh-CN" w:bidi="ar-SA"/>
              </w:rPr>
            </w:pPr>
            <w:r>
              <w:rPr>
                <w:rFonts w:hint="default" w:ascii="Arial" w:hAnsi="Arial" w:eastAsia="Times New Roman" w:cs="Arial"/>
                <w:b/>
                <w:i w:val="0"/>
                <w:iCs w:val="0"/>
                <w:color w:val="000000"/>
                <w:sz w:val="24"/>
                <w:szCs w:val="24"/>
              </w:rPr>
              <w:t>Descriptive</w:t>
            </w:r>
            <w:r>
              <w:rPr>
                <w:rFonts w:hint="default" w:ascii="Arial" w:hAnsi="Arial" w:eastAsia="Times New Roman" w:cs="Arial"/>
                <w:b/>
                <w:i w:val="0"/>
                <w:iCs w:val="0"/>
                <w:color w:val="000000"/>
                <w:sz w:val="24"/>
                <w:szCs w:val="24"/>
                <w:lang w:val="en-PH"/>
              </w:rPr>
              <w:t xml:space="preserve"> </w:t>
            </w:r>
            <w:r>
              <w:rPr>
                <w:rFonts w:hint="default" w:ascii="Arial" w:hAnsi="Arial" w:eastAsia="Times New Roman" w:cs="Arial"/>
                <w:b/>
                <w:i w:val="0"/>
                <w:iCs w:val="0"/>
                <w:color w:val="000000"/>
                <w:sz w:val="24"/>
                <w:szCs w:val="24"/>
                <w:lang w:val="en-US"/>
              </w:rPr>
              <w:t>Rating</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1"/>
              </w:numPr>
              <w:suppressLineNumbers w:val="0"/>
              <w:ind w:left="425" w:leftChars="0" w:hanging="425" w:firstLineChars="0"/>
              <w:jc w:val="both"/>
              <w:rPr>
                <w:rFonts w:hint="default" w:ascii="Arial" w:hAnsi="Arial" w:cs="Arial" w:eastAsiaTheme="minorEastAsia"/>
                <w:i w:val="0"/>
                <w:color w:val="000000"/>
                <w:sz w:val="22"/>
                <w:szCs w:val="22"/>
                <w:u w:val="none"/>
                <w:lang w:val="en-US" w:eastAsia="ko-KR" w:bidi="ar-SA"/>
              </w:rPr>
            </w:pPr>
            <w:r>
              <w:rPr>
                <w:rFonts w:hint="default" w:ascii="Arial" w:hAnsi="Arial" w:eastAsia="TimesNewRomanPSMT" w:cs="Arial"/>
                <w:color w:val="000000"/>
                <w:kern w:val="0"/>
                <w:sz w:val="22"/>
                <w:szCs w:val="22"/>
                <w:lang w:val="en-US" w:eastAsia="zh-CN" w:bidi="ar"/>
              </w:rPr>
              <w:t>School administrator support teachers' efforts to</w:t>
            </w:r>
            <w:r>
              <w:rPr>
                <w:rFonts w:hint="default" w:ascii="Arial" w:hAnsi="Arial" w:eastAsia="TimesNewRomanPSMT" w:cs="Arial"/>
                <w:color w:val="000000"/>
                <w:kern w:val="0"/>
                <w:sz w:val="22"/>
                <w:szCs w:val="22"/>
                <w:lang w:val="en-PH" w:eastAsia="zh-CN" w:bidi="ar"/>
              </w:rPr>
              <w:t xml:space="preserve"> </w:t>
            </w:r>
            <w:r>
              <w:rPr>
                <w:rFonts w:hint="default" w:ascii="Arial" w:hAnsi="Arial" w:eastAsia="TimesNewRomanPSMT" w:cs="Arial"/>
                <w:color w:val="000000"/>
                <w:kern w:val="0"/>
                <w:sz w:val="22"/>
                <w:szCs w:val="22"/>
                <w:lang w:val="en-US" w:eastAsia="zh-CN" w:bidi="ar"/>
              </w:rPr>
              <w:t>maintain discipline in the classroom.</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4.03</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1"/>
              </w:numPr>
              <w:suppressLineNumbers w:val="0"/>
              <w:ind w:left="425" w:leftChars="0" w:hanging="425" w:firstLineChars="0"/>
              <w:jc w:val="both"/>
              <w:rPr>
                <w:rFonts w:hint="default" w:ascii="Arial" w:hAnsi="Arial" w:eastAsia="Times New Roman" w:cs="Arial"/>
                <w:color w:val="000000"/>
                <w:sz w:val="22"/>
                <w:szCs w:val="22"/>
                <w:lang w:val="en-US" w:eastAsia="zh-CN" w:bidi="ar-SA"/>
              </w:rPr>
            </w:pPr>
            <w:r>
              <w:rPr>
                <w:rFonts w:hint="default" w:ascii="Arial" w:hAnsi="Arial" w:eastAsia="TimesNewRomanPSMT" w:cs="Arial"/>
                <w:color w:val="000000"/>
                <w:kern w:val="0"/>
                <w:sz w:val="22"/>
                <w:szCs w:val="22"/>
                <w:lang w:val="en-US" w:eastAsia="zh-CN" w:bidi="ar"/>
              </w:rPr>
              <w:t>School administrator consistently enforce rules</w:t>
            </w:r>
            <w:r>
              <w:rPr>
                <w:rFonts w:hint="default" w:ascii="Arial" w:hAnsi="Arial" w:eastAsia="TimesNewRomanPSMT" w:cs="Arial"/>
                <w:color w:val="000000"/>
                <w:kern w:val="0"/>
                <w:sz w:val="22"/>
                <w:szCs w:val="22"/>
                <w:lang w:val="en-PH" w:eastAsia="zh-CN" w:bidi="ar"/>
              </w:rPr>
              <w:t xml:space="preserve"> </w:t>
            </w:r>
            <w:r>
              <w:rPr>
                <w:rFonts w:hint="default" w:ascii="Arial" w:hAnsi="Arial" w:eastAsia="TimesNewRomanPSMT" w:cs="Arial"/>
                <w:color w:val="000000"/>
                <w:kern w:val="0"/>
                <w:sz w:val="22"/>
                <w:szCs w:val="22"/>
                <w:lang w:val="en-US" w:eastAsia="zh-CN" w:bidi="ar"/>
              </w:rPr>
              <w:t>for student conduct.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3.99</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keepNext w:val="0"/>
              <w:keepLines w:val="0"/>
              <w:widowControl/>
              <w:numPr>
                <w:ilvl w:val="0"/>
                <w:numId w:val="11"/>
              </w:numPr>
              <w:suppressLineNumbers w:val="0"/>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TimesNewRomanPSMT" w:cs="Arial"/>
                <w:color w:val="000000"/>
                <w:kern w:val="0"/>
                <w:sz w:val="22"/>
                <w:szCs w:val="22"/>
                <w:lang w:val="en-US" w:eastAsia="zh-CN" w:bidi="ar"/>
              </w:rPr>
              <w:t>Policies and procedures about student conduct</w:t>
            </w:r>
            <w:r>
              <w:rPr>
                <w:rFonts w:hint="default" w:ascii="Arial" w:hAnsi="Arial" w:eastAsia="TimesNewRomanPSMT" w:cs="Arial"/>
                <w:color w:val="000000"/>
                <w:kern w:val="0"/>
                <w:sz w:val="22"/>
                <w:szCs w:val="22"/>
                <w:lang w:val="en-PH" w:eastAsia="zh-CN" w:bidi="ar"/>
              </w:rPr>
              <w:t xml:space="preserve"> </w:t>
            </w:r>
            <w:r>
              <w:rPr>
                <w:rFonts w:hint="default" w:ascii="Arial" w:hAnsi="Arial" w:eastAsia="TimesNewRomanPSMT" w:cs="Arial"/>
                <w:color w:val="000000"/>
                <w:kern w:val="0"/>
                <w:sz w:val="22"/>
                <w:szCs w:val="22"/>
                <w:lang w:val="en-US" w:eastAsia="zh-CN" w:bidi="ar"/>
              </w:rPr>
              <w:t>are clearly understood by the faculty.</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3.13</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US"/>
              </w:rPr>
              <w:t xml:space="preserve">Moderately </w:t>
            </w: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2"/>
              <w:numPr>
                <w:ilvl w:val="0"/>
                <w:numId w:val="11"/>
              </w:numPr>
              <w:spacing w:after="0" w:line="240" w:lineRule="auto"/>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SimSun" w:cs="Arial"/>
                <w:sz w:val="22"/>
                <w:szCs w:val="22"/>
              </w:rPr>
              <w:t>Teachers work in professional learning communities to develop and align instructional practices.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3.27</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US"/>
              </w:rPr>
              <w:t xml:space="preserve">Moderately </w:t>
            </w: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2"/>
              <w:numPr>
                <w:ilvl w:val="0"/>
                <w:numId w:val="11"/>
              </w:numPr>
              <w:spacing w:after="0" w:line="240" w:lineRule="auto"/>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SimSun" w:cs="Arial"/>
                <w:sz w:val="22"/>
                <w:szCs w:val="22"/>
              </w:rPr>
              <w:t>Teachers are encouraged to try new things to improve instruction.</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3.57</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US" w:eastAsia="zh-CN" w:bidi="ar-SA"/>
              </w:rPr>
            </w:pP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2"/>
              <w:numPr>
                <w:ilvl w:val="0"/>
                <w:numId w:val="11"/>
              </w:numPr>
              <w:spacing w:after="0" w:line="240" w:lineRule="auto"/>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SimSun" w:cs="Arial"/>
                <w:sz w:val="22"/>
                <w:szCs w:val="22"/>
              </w:rPr>
              <w:t>Teachers have sufficient instructional time to meet the needs of all students.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3.02</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US"/>
              </w:rPr>
              <w:t xml:space="preserve">Moderately </w:t>
            </w: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2"/>
              <w:numPr>
                <w:ilvl w:val="0"/>
                <w:numId w:val="11"/>
              </w:numPr>
              <w:spacing w:after="0" w:line="240" w:lineRule="auto"/>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SimSun" w:cs="Arial"/>
                <w:sz w:val="22"/>
                <w:szCs w:val="22"/>
              </w:rPr>
              <w:t>Teachers are allowed to focus on educating students with minimal interruptions</w:t>
            </w:r>
            <w:r>
              <w:rPr>
                <w:rFonts w:hint="default" w:ascii="Arial" w:hAnsi="Arial" w:eastAsia="SimSun" w:cs="Arial"/>
                <w:sz w:val="22"/>
                <w:szCs w:val="22"/>
                <w:lang w:val="en-PH"/>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3.41</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PH" w:eastAsia="zh-CN" w:bidi="ar-SA"/>
              </w:rPr>
            </w:pPr>
            <w:r>
              <w:rPr>
                <w:rFonts w:hint="default" w:ascii="Arial" w:hAnsi="Arial" w:cs="Arial"/>
                <w:color w:val="000000"/>
                <w:sz w:val="22"/>
                <w:szCs w:val="22"/>
                <w:lang w:val="en-US"/>
              </w:rPr>
              <w:t xml:space="preserve">Moderately </w:t>
            </w: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2"/>
              <w:numPr>
                <w:ilvl w:val="0"/>
                <w:numId w:val="11"/>
              </w:numPr>
              <w:spacing w:after="0" w:line="240" w:lineRule="auto"/>
              <w:ind w:left="425" w:leftChars="0" w:hanging="425" w:firstLineChars="0"/>
              <w:jc w:val="both"/>
              <w:rPr>
                <w:rFonts w:hint="default" w:ascii="Arial" w:hAnsi="Arial" w:eastAsia="Times New Roman" w:cs="Arial"/>
                <w:color w:val="000000"/>
                <w:sz w:val="22"/>
                <w:szCs w:val="22"/>
                <w:lang w:val="en-US" w:eastAsia="ko-KR" w:bidi="ar-SA"/>
              </w:rPr>
            </w:pPr>
            <w:r>
              <w:rPr>
                <w:rFonts w:hint="default" w:ascii="Arial" w:hAnsi="Arial" w:eastAsia="SimSun" w:cs="Arial"/>
                <w:sz w:val="22"/>
                <w:szCs w:val="22"/>
              </w:rPr>
              <w:t>The faculty has an effective process for making group decisions to solve problems.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2"/>
                <w:szCs w:val="22"/>
                <w:u w:val="none"/>
                <w:lang w:val="en-US" w:eastAsia="zh-CN" w:bidi="ar-SA"/>
              </w:rPr>
            </w:pPr>
            <w:r>
              <w:rPr>
                <w:rFonts w:hint="default" w:ascii="Arial" w:hAnsi="Arial" w:eastAsia="SimSun" w:cs="Arial"/>
                <w:i w:val="0"/>
                <w:iCs w:val="0"/>
                <w:color w:val="000000"/>
                <w:kern w:val="0"/>
                <w:sz w:val="22"/>
                <w:szCs w:val="22"/>
                <w:u w:val="none"/>
                <w:lang w:val="en-US" w:eastAsia="zh-CN" w:bidi="ar"/>
              </w:rPr>
              <w:t>3.34</w:t>
            </w:r>
          </w:p>
        </w:tc>
        <w:tc>
          <w:tcPr>
            <w:tcW w:w="1927" w:type="dxa"/>
            <w:tcBorders>
              <w:top w:val="nil"/>
              <w:left w:val="nil"/>
              <w:bottom w:val="nil"/>
              <w:right w:val="nil"/>
            </w:tcBorders>
            <w:noWrap/>
            <w:tcMar>
              <w:top w:w="15" w:type="dxa"/>
              <w:left w:w="15" w:type="dxa"/>
              <w:right w:w="15" w:type="dxa"/>
            </w:tcMar>
            <w:vAlign w:val="center"/>
          </w:tcPr>
          <w:p>
            <w:pPr>
              <w:spacing w:line="240" w:lineRule="auto"/>
              <w:jc w:val="center"/>
              <w:rPr>
                <w:rFonts w:hint="default" w:ascii="Arial" w:hAnsi="Arial" w:eastAsia="SimSun" w:cs="Arial"/>
                <w:color w:val="000000"/>
                <w:sz w:val="22"/>
                <w:szCs w:val="22"/>
                <w:lang w:val="en-US" w:eastAsia="zh-CN" w:bidi="ar-SA"/>
              </w:rPr>
            </w:pPr>
            <w:r>
              <w:rPr>
                <w:rFonts w:hint="default" w:ascii="Arial" w:hAnsi="Arial" w:cs="Arial"/>
                <w:color w:val="000000"/>
                <w:sz w:val="22"/>
                <w:szCs w:val="22"/>
                <w:lang w:val="en-US"/>
              </w:rPr>
              <w:t xml:space="preserve">Moderately </w:t>
            </w:r>
            <w:r>
              <w:rPr>
                <w:rFonts w:hint="default" w:ascii="Arial" w:hAnsi="Arial" w:cs="Arial"/>
                <w:color w:val="000000"/>
                <w:sz w:val="22"/>
                <w:szCs w:val="22"/>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numPr>
                <w:ilvl w:val="0"/>
                <w:numId w:val="0"/>
              </w:numPr>
              <w:ind w:left="0" w:leftChars="0" w:firstLine="0" w:firstLineChars="0"/>
              <w:jc w:val="center"/>
              <w:rPr>
                <w:rFonts w:hint="default" w:ascii="Arial" w:hAnsi="Arial" w:eastAsia="SimSun" w:cs="Arial"/>
                <w:b/>
                <w:bCs/>
                <w:color w:val="000000"/>
                <w:sz w:val="24"/>
                <w:szCs w:val="24"/>
                <w:lang w:val="en-US" w:eastAsia="zh-CN" w:bidi="ar-SA"/>
              </w:rPr>
            </w:pPr>
            <w:r>
              <w:rPr>
                <w:rFonts w:hint="default" w:ascii="Arial" w:hAnsi="Arial" w:eastAsia="SimSun" w:cs="Arial"/>
                <w:b/>
                <w:bCs/>
                <w:sz w:val="24"/>
                <w:szCs w:val="24"/>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3.47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hint="default" w:ascii="Arial" w:hAnsi="Arial" w:eastAsia="SimSun" w:cs="Arial"/>
                <w:i/>
                <w:iCs/>
                <w:color w:val="000000"/>
                <w:sz w:val="24"/>
                <w:szCs w:val="24"/>
                <w:lang w:val="en-PH" w:eastAsia="zh-CN" w:bidi="ar-SA"/>
              </w:rPr>
            </w:pPr>
            <w:r>
              <w:rPr>
                <w:rFonts w:hint="default" w:ascii="Arial" w:hAnsi="Arial" w:cs="Arial"/>
                <w:b/>
                <w:bCs/>
                <w:i/>
                <w:iCs/>
                <w:color w:val="000000"/>
                <w:sz w:val="24"/>
                <w:szCs w:val="24"/>
                <w:u w:val="none"/>
                <w:lang w:val="en-PH"/>
              </w:rPr>
              <w:t>Extensive</w:t>
            </w:r>
          </w:p>
        </w:tc>
      </w:tr>
    </w:tbl>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US"/>
        </w:rPr>
      </w:pPr>
      <w:r>
        <w:rPr>
          <w:rFonts w:hint="default" w:ascii="Arial" w:hAnsi="Arial" w:eastAsia="Times New Roman" w:cs="Arial"/>
          <w:b w:val="0"/>
          <w:bCs/>
          <w:i/>
          <w:iCs/>
          <w:color w:val="000000"/>
          <w:sz w:val="24"/>
          <w:szCs w:val="24"/>
          <w:lang w:val="en-PH"/>
        </w:rPr>
        <w:t xml:space="preserve">Relationship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 with</w:t>
      </w:r>
      <w:r>
        <w:rPr>
          <w:rFonts w:hint="default" w:ascii="Arial" w:hAnsi="Arial" w:eastAsia="SimSun" w:cs="Arial"/>
          <w:i/>
          <w:iCs/>
          <w:sz w:val="24"/>
          <w:szCs w:val="24"/>
          <w:lang w:val="en-US"/>
        </w:rPr>
        <w:t xml:space="preserve">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as Moderator</w:t>
      </w:r>
    </w:p>
    <w:p>
      <w:pPr>
        <w:pStyle w:val="2"/>
        <w:jc w:val="both"/>
        <w:rPr>
          <w:rFonts w:hint="default"/>
          <w:lang w:val="en-US"/>
        </w:rPr>
      </w:pPr>
    </w:p>
    <w:p>
      <w:pPr>
        <w:pStyle w:val="2"/>
        <w:spacing w:line="480" w:lineRule="auto"/>
        <w:ind w:firstLine="720" w:firstLineChars="0"/>
        <w:jc w:val="both"/>
        <w:rPr>
          <w:rFonts w:ascii="Arial" w:hAnsi="Arial" w:cs="Arial"/>
          <w:sz w:val="24"/>
          <w:szCs w:val="24"/>
          <w:shd w:val="clear" w:color="auto" w:fill="auto"/>
          <w:lang w:val="en-PH"/>
        </w:rPr>
      </w:pPr>
      <w:r>
        <w:rPr>
          <w:rFonts w:ascii="Arial" w:hAnsi="Arial" w:cs="Arial"/>
          <w:sz w:val="24"/>
          <w:szCs w:val="24"/>
          <w:shd w:val="clear" w:color="auto" w:fill="auto"/>
          <w:lang w:val="en-PH"/>
        </w:rPr>
        <w:t xml:space="preserve">The results on the analysis on the relationship between </w:t>
      </w:r>
      <w:r>
        <w:rPr>
          <w:rFonts w:hint="default" w:ascii="Arial" w:hAnsi="Arial" w:cs="Arial"/>
          <w:i w:val="0"/>
          <w:iCs w:val="0"/>
          <w:sz w:val="24"/>
          <w:szCs w:val="24"/>
          <w:lang w:val="en-US"/>
        </w:rPr>
        <w:t>managerial orientation of school principals</w:t>
      </w:r>
      <w:r>
        <w:rPr>
          <w:rFonts w:hint="default" w:ascii="Arial" w:hAnsi="Arial" w:cs="Arial"/>
          <w:sz w:val="24"/>
          <w:szCs w:val="24"/>
          <w:lang w:val="en-PH"/>
        </w:rPr>
        <w:t xml:space="preserve"> </w:t>
      </w:r>
      <w:r>
        <w:rPr>
          <w:rFonts w:hint="default" w:ascii="Arial" w:hAnsi="Arial" w:cs="Arial"/>
          <w:sz w:val="24"/>
          <w:szCs w:val="24"/>
          <w:lang w:val="en-US"/>
        </w:rPr>
        <w:t xml:space="preserve">and teachers’ career satisfaction in </w:t>
      </w:r>
      <w:r>
        <w:rPr>
          <w:rFonts w:hint="default" w:ascii="Arial" w:hAnsi="Arial" w:cs="Arial"/>
          <w:color w:val="000000"/>
          <w:sz w:val="24"/>
          <w:lang w:val="en-US"/>
        </w:rPr>
        <w:t>Buhangin District in Davao City</w:t>
      </w:r>
      <w:r>
        <w:rPr>
          <w:rFonts w:hint="default" w:ascii="Arial" w:hAnsi="Arial" w:eastAsia="Times New Roman" w:cs="Arial"/>
          <w:b w:val="0"/>
          <w:bCs w:val="0"/>
          <w:i w:val="0"/>
          <w:iCs w:val="0"/>
          <w:color w:val="000000"/>
          <w:sz w:val="24"/>
          <w:szCs w:val="24"/>
          <w:lang w:val="en-US"/>
        </w:rPr>
        <w:t xml:space="preserve"> when moderated by nurturing work environment </w:t>
      </w:r>
      <w:r>
        <w:rPr>
          <w:rFonts w:ascii="Arial" w:hAnsi="Arial" w:cs="Arial"/>
          <w:sz w:val="24"/>
          <w:szCs w:val="24"/>
          <w:shd w:val="clear" w:color="auto" w:fill="auto"/>
          <w:lang w:val="en-PH"/>
        </w:rPr>
        <w:t>are presented. Bivariate correlation analysis using Pearson product moment correlation was utilized to determine the relationship between the variables mentioned.</w:t>
      </w:r>
    </w:p>
    <w:p>
      <w:pPr>
        <w:pStyle w:val="2"/>
        <w:spacing w:line="480" w:lineRule="auto"/>
        <w:ind w:firstLine="720" w:firstLineChars="0"/>
        <w:jc w:val="both"/>
        <w:rPr>
          <w:rFonts w:hint="default" w:ascii="Arial" w:hAnsi="Arial" w:eastAsia="Arial" w:cs="Arial"/>
          <w:sz w:val="24"/>
          <w:szCs w:val="24"/>
          <w:lang w:val="en-US"/>
        </w:rPr>
      </w:pPr>
      <w:r>
        <w:rPr>
          <w:rFonts w:ascii="Arial" w:hAnsi="Arial" w:eastAsia="Arial" w:cs="Arial"/>
          <w:sz w:val="24"/>
          <w:szCs w:val="24"/>
          <w:lang w:val="en-US"/>
        </w:rPr>
        <w:t xml:space="preserve">Table </w:t>
      </w:r>
      <w:r>
        <w:rPr>
          <w:rFonts w:hint="default" w:ascii="Arial" w:hAnsi="Arial" w:eastAsia="Arial" w:cs="Arial"/>
          <w:sz w:val="24"/>
          <w:szCs w:val="24"/>
          <w:lang w:val="en-US"/>
        </w:rPr>
        <w:t>12</w:t>
      </w:r>
      <w:r>
        <w:rPr>
          <w:rFonts w:ascii="Arial" w:hAnsi="Arial" w:eastAsia="Arial" w:cs="Arial"/>
          <w:sz w:val="24"/>
          <w:szCs w:val="24"/>
          <w:lang w:val="en-US"/>
        </w:rPr>
        <w:t xml:space="preserve"> shows that </w:t>
      </w:r>
      <w:r>
        <w:rPr>
          <w:rFonts w:hint="default" w:ascii="Arial" w:hAnsi="Arial" w:cs="Arial"/>
          <w:i w:val="0"/>
          <w:iCs w:val="0"/>
          <w:sz w:val="24"/>
          <w:szCs w:val="24"/>
          <w:lang w:val="en-US"/>
        </w:rPr>
        <w:t>managerial orientation of school principals</w:t>
      </w:r>
      <w:r>
        <w:rPr>
          <w:rFonts w:ascii="Arial" w:hAnsi="Arial" w:eastAsia="Arial" w:cs="Arial"/>
          <w:sz w:val="24"/>
          <w:szCs w:val="24"/>
          <w:lang w:val="en-US"/>
        </w:rPr>
        <w:t xml:space="preserve"> has a significant positive relationship with the </w:t>
      </w:r>
      <w:r>
        <w:rPr>
          <w:rFonts w:hint="default" w:ascii="Arial" w:hAnsi="Arial" w:cs="Arial"/>
          <w:sz w:val="24"/>
          <w:szCs w:val="24"/>
          <w:lang w:val="en-US"/>
        </w:rPr>
        <w:t xml:space="preserve">teachers’ career satisfaction in </w:t>
      </w:r>
      <w:r>
        <w:rPr>
          <w:rFonts w:hint="default" w:ascii="Arial" w:hAnsi="Arial" w:cs="Arial"/>
          <w:color w:val="000000"/>
          <w:sz w:val="24"/>
          <w:lang w:val="en-US"/>
        </w:rPr>
        <w:t>Buhangin District in Davao City</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when moderated by </w:t>
      </w:r>
      <w:r>
        <w:rPr>
          <w:rFonts w:hint="default" w:ascii="Arial" w:hAnsi="Arial" w:eastAsia="Times New Roman" w:cs="Arial"/>
          <w:b w:val="0"/>
          <w:bCs w:val="0"/>
          <w:i w:val="0"/>
          <w:iCs w:val="0"/>
          <w:color w:val="000000"/>
          <w:sz w:val="24"/>
          <w:szCs w:val="24"/>
          <w:lang w:val="en-US"/>
        </w:rPr>
        <w:t>nurturing work environment</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with a p-value of .000 that is less than .05 level of significance (two-tailed)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788</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 xml:space="preserve">05). It 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cs="Arial"/>
          <w:i w:val="0"/>
          <w:iCs w:val="0"/>
          <w:sz w:val="24"/>
          <w:szCs w:val="24"/>
          <w:lang w:val="en-US"/>
        </w:rPr>
        <w:t>managerial orientation of school principals</w:t>
      </w:r>
      <w:r>
        <w:rPr>
          <w:rFonts w:ascii="Arial" w:hAnsi="Arial" w:eastAsia="Arial" w:cs="Arial"/>
          <w:sz w:val="24"/>
          <w:szCs w:val="24"/>
          <w:lang w:val="en-US"/>
        </w:rPr>
        <w:t xml:space="preserve"> </w:t>
      </w:r>
      <w:r>
        <w:rPr>
          <w:rFonts w:hint="default" w:ascii="Arial" w:hAnsi="Arial" w:eastAsia="Arial" w:cs="Arial"/>
          <w:sz w:val="24"/>
          <w:szCs w:val="24"/>
          <w:lang w:val="en-US"/>
        </w:rPr>
        <w:t>changes</w:t>
      </w:r>
      <w:r>
        <w:rPr>
          <w:rFonts w:ascii="Arial" w:hAnsi="Arial" w:eastAsia="Arial" w:cs="Arial"/>
          <w:sz w:val="24"/>
          <w:szCs w:val="24"/>
          <w:lang w:val="en-US"/>
        </w:rPr>
        <w:t xml:space="preserve">, </w:t>
      </w:r>
      <w:r>
        <w:rPr>
          <w:rFonts w:hint="default" w:ascii="Arial" w:hAnsi="Arial" w:cs="Arial"/>
          <w:sz w:val="24"/>
          <w:szCs w:val="24"/>
          <w:lang w:val="en-US"/>
        </w:rPr>
        <w:t>teachers’ career satisfaction</w:t>
      </w:r>
      <w:r>
        <w:rPr>
          <w:rFonts w:ascii="Arial" w:hAnsi="Arial" w:eastAsia="Arial" w:cs="Arial"/>
          <w:sz w:val="24"/>
          <w:szCs w:val="24"/>
          <w:lang w:val="en-US"/>
        </w:rPr>
        <w:t xml:space="preserve"> also </w:t>
      </w:r>
      <w:r>
        <w:rPr>
          <w:rFonts w:hint="default" w:ascii="Arial" w:hAnsi="Arial" w:eastAsia="Arial" w:cs="Arial"/>
          <w:sz w:val="24"/>
          <w:szCs w:val="24"/>
          <w:lang w:val="en-US"/>
        </w:rPr>
        <w:t xml:space="preserve">changes </w:t>
      </w:r>
      <w:r>
        <w:rPr>
          <w:rFonts w:ascii="Arial" w:hAnsi="Arial" w:eastAsia="Arial" w:cs="Arial"/>
          <w:sz w:val="24"/>
          <w:szCs w:val="24"/>
          <w:lang w:val="en-US"/>
        </w:rPr>
        <w:t>significantly</w:t>
      </w:r>
      <w:r>
        <w:rPr>
          <w:rFonts w:hint="default" w:ascii="Arial" w:hAnsi="Arial" w:eastAsia="Arial" w:cs="Arial"/>
          <w:sz w:val="24"/>
          <w:szCs w:val="24"/>
          <w:lang w:val="en-US"/>
        </w:rPr>
        <w:t xml:space="preserve"> when moderated by </w:t>
      </w:r>
      <w:r>
        <w:rPr>
          <w:rFonts w:hint="default" w:ascii="Arial" w:hAnsi="Arial" w:eastAsia="Times New Roman" w:cs="Arial"/>
          <w:b w:val="0"/>
          <w:bCs w:val="0"/>
          <w:i w:val="0"/>
          <w:iCs w:val="0"/>
          <w:color w:val="000000"/>
          <w:sz w:val="24"/>
          <w:szCs w:val="24"/>
          <w:lang w:val="en-US"/>
        </w:rPr>
        <w:t>nurturing work environment</w:t>
      </w:r>
      <w:r>
        <w:rPr>
          <w:rFonts w:ascii="Arial" w:hAnsi="Arial" w:eastAsia="Arial" w:cs="Arial"/>
          <w:sz w:val="24"/>
          <w:szCs w:val="24"/>
          <w:lang w:val="en-US"/>
        </w:rPr>
        <w:t>.</w:t>
      </w:r>
      <w:r>
        <w:rPr>
          <w:rFonts w:hint="default" w:ascii="Arial" w:hAnsi="Arial" w:eastAsia="Arial" w:cs="Arial"/>
          <w:sz w:val="24"/>
          <w:szCs w:val="24"/>
          <w:lang w:val="en-US"/>
        </w:rPr>
        <w:t xml:space="preserve"> Adding more, the result in the table also shows that </w:t>
      </w:r>
      <w:r>
        <w:rPr>
          <w:rFonts w:hint="default" w:ascii="Arial" w:hAnsi="Arial" w:cs="Arial"/>
          <w:i w:val="0"/>
          <w:iCs w:val="0"/>
          <w:sz w:val="24"/>
          <w:szCs w:val="24"/>
          <w:lang w:val="en-US"/>
        </w:rPr>
        <w:t xml:space="preserve">managerial orientation of school principals in terms of structural orientation; human resource orientation; political orientation; and symbolic orientation </w:t>
      </w:r>
      <w:r>
        <w:rPr>
          <w:rFonts w:ascii="Arial" w:hAnsi="Arial" w:eastAsia="Arial" w:cs="Arial"/>
          <w:sz w:val="24"/>
          <w:szCs w:val="24"/>
          <w:lang w:val="en-US"/>
        </w:rPr>
        <w:t>ha</w:t>
      </w:r>
      <w:r>
        <w:rPr>
          <w:rFonts w:hint="default" w:ascii="Arial" w:hAnsi="Arial" w:eastAsia="Arial" w:cs="Arial"/>
          <w:sz w:val="24"/>
          <w:szCs w:val="24"/>
          <w:lang w:val="en-US"/>
        </w:rPr>
        <w:t>ve</w:t>
      </w:r>
      <w:r>
        <w:rPr>
          <w:rFonts w:ascii="Arial" w:hAnsi="Arial" w:eastAsia="Arial" w:cs="Arial"/>
          <w:sz w:val="24"/>
          <w:szCs w:val="24"/>
          <w:lang w:val="en-US"/>
        </w:rPr>
        <w:t xml:space="preserve"> significant positive relationship with the </w:t>
      </w:r>
      <w:r>
        <w:rPr>
          <w:rFonts w:hint="default" w:ascii="Arial" w:hAnsi="Arial" w:cs="Arial"/>
          <w:sz w:val="24"/>
          <w:szCs w:val="24"/>
          <w:lang w:val="en-US"/>
        </w:rPr>
        <w:t>teachers’ career satisfaction</w:t>
      </w:r>
      <w:r>
        <w:rPr>
          <w:rFonts w:ascii="Arial" w:hAnsi="Arial" w:eastAsia="Arial" w:cs="Arial"/>
          <w:sz w:val="24"/>
          <w:szCs w:val="24"/>
          <w:lang w:val="en-US"/>
        </w:rPr>
        <w:t xml:space="preserve"> </w:t>
      </w:r>
      <w:r>
        <w:rPr>
          <w:rFonts w:hint="default" w:ascii="Arial" w:hAnsi="Arial" w:eastAsia="Arial" w:cs="Arial"/>
          <w:sz w:val="24"/>
          <w:szCs w:val="24"/>
          <w:lang w:val="en-US"/>
        </w:rPr>
        <w:t xml:space="preserve">when moderated by nurturing work environment </w:t>
      </w:r>
      <w:r>
        <w:rPr>
          <w:rFonts w:ascii="Arial" w:hAnsi="Arial" w:eastAsia="Arial" w:cs="Arial"/>
          <w:sz w:val="24"/>
          <w:szCs w:val="24"/>
          <w:lang w:val="en-US"/>
        </w:rPr>
        <w:t xml:space="preserve">with a p-value of .000 that is less than .05 level of significance (two-tailed)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351</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659</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246</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xml:space="preserve">, and </w:t>
      </w:r>
      <w:r>
        <w:rPr>
          <w:rFonts w:ascii="Arial" w:hAnsi="Arial" w:eastAsia="Arial" w:cs="Arial"/>
          <w:sz w:val="24"/>
          <w:szCs w:val="24"/>
          <w:lang w:val="en-US"/>
        </w:rPr>
        <w:t xml:space="preserve">(r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812</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respectively.</w:t>
      </w:r>
    </w:p>
    <w:p>
      <w:pPr>
        <w:pStyle w:val="2"/>
        <w:spacing w:line="480" w:lineRule="auto"/>
        <w:ind w:firstLine="720" w:firstLineChars="0"/>
        <w:jc w:val="both"/>
        <w:rPr>
          <w:rFonts w:hint="default" w:ascii="Arial" w:hAnsi="Arial" w:cs="Arial"/>
          <w:lang w:val="en-US"/>
        </w:rPr>
      </w:pPr>
      <w:r>
        <w:rPr>
          <w:rFonts w:hint="default" w:ascii="Arial" w:hAnsi="Arial" w:cs="Arial"/>
          <w:lang w:val="en-US"/>
        </w:rPr>
        <w:t xml:space="preserve">The result implies that </w:t>
      </w:r>
      <w:r>
        <w:rPr>
          <w:rFonts w:hint="default" w:ascii="Arial" w:hAnsi="Arial" w:cs="Arial"/>
        </w:rPr>
        <w:t>nurturing work environment can act as a moderator between the managerial orientation of school principals and teachers' career satisfaction. It has the potential to amplify the positive effects of effective leadership styles and mitigate the negative effects of less effective styles, ultimately enhancing teachers' overall career satisfaction.</w:t>
      </w:r>
      <w:r>
        <w:rPr>
          <w:rFonts w:hint="default" w:ascii="Arial" w:hAnsi="Arial" w:cs="Arial"/>
          <w:lang w:val="en-US"/>
        </w:rPr>
        <w:t xml:space="preserve"> This result corroborates with </w:t>
      </w:r>
      <w:r>
        <w:rPr>
          <w:rFonts w:hint="default" w:ascii="Arial" w:hAnsi="Arial" w:cs="Arial"/>
        </w:rPr>
        <w:t>Yang</w:t>
      </w:r>
      <w:r>
        <w:rPr>
          <w:rFonts w:hint="default" w:ascii="Arial" w:hAnsi="Arial" w:cs="Arial"/>
          <w:lang w:val="en-US"/>
        </w:rPr>
        <w:t>’s et al. (</w:t>
      </w:r>
      <w:r>
        <w:rPr>
          <w:rFonts w:hint="default" w:ascii="Arial" w:hAnsi="Arial" w:cs="Arial"/>
        </w:rPr>
        <w:t>2011)</w:t>
      </w:r>
      <w:r>
        <w:rPr>
          <w:rFonts w:hint="default" w:ascii="Arial" w:hAnsi="Arial" w:cs="Arial"/>
          <w:lang w:val="en-US"/>
        </w:rPr>
        <w:t xml:space="preserve"> findings that a </w:t>
      </w:r>
      <w:r>
        <w:rPr>
          <w:rFonts w:hint="default" w:ascii="Arial" w:hAnsi="Arial" w:cs="Arial"/>
        </w:rPr>
        <w:t>nurturing work environment can help mitigate the potentially negative effects of less effective managerial orientations, such as laissez-faire or purely managerial leadership. When teachers work under principals with these orientations, the nurturing environment can compensate by providing emotional support</w:t>
      </w:r>
      <w:r>
        <w:rPr>
          <w:rFonts w:hint="default" w:ascii="Arial" w:hAnsi="Arial" w:cs="Arial"/>
          <w:sz w:val="24"/>
          <w:szCs w:val="24"/>
          <w:lang w:val="en-US"/>
        </w:rPr>
        <w:t xml:space="preserve">. Adding more, the result supports the idea of </w:t>
      </w:r>
      <w:r>
        <w:rPr>
          <w:rFonts w:hint="default" w:ascii="Arial" w:hAnsi="Arial" w:cs="Arial"/>
          <w:sz w:val="24"/>
          <w:szCs w:val="24"/>
        </w:rPr>
        <w:t xml:space="preserve">Ho </w:t>
      </w:r>
      <w:r>
        <w:rPr>
          <w:rFonts w:hint="default" w:ascii="Arial" w:hAnsi="Arial" w:cs="Arial"/>
          <w:sz w:val="24"/>
          <w:szCs w:val="24"/>
          <w:lang w:val="en-US"/>
        </w:rPr>
        <w:t>and</w:t>
      </w:r>
      <w:r>
        <w:rPr>
          <w:rFonts w:hint="default" w:ascii="Arial" w:hAnsi="Arial" w:cs="Arial"/>
          <w:sz w:val="24"/>
          <w:szCs w:val="24"/>
        </w:rPr>
        <w:t xml:space="preserve"> Tikly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that i</w:t>
      </w:r>
      <w:r>
        <w:rPr>
          <w:rFonts w:hint="default" w:ascii="Arial" w:hAnsi="Arial" w:cs="Arial"/>
          <w:sz w:val="24"/>
          <w:szCs w:val="24"/>
        </w:rPr>
        <w:t>n a nurturing environment, teachers have access to resources, mentoring, and professional development opportunities</w:t>
      </w:r>
      <w:r>
        <w:rPr>
          <w:rFonts w:hint="default" w:ascii="Arial" w:hAnsi="Arial" w:cs="Arial"/>
          <w:sz w:val="24"/>
          <w:szCs w:val="24"/>
          <w:lang w:val="en-US"/>
        </w:rPr>
        <w:t>.</w:t>
      </w:r>
    </w:p>
    <w:tbl>
      <w:tblPr>
        <w:tblStyle w:val="5"/>
        <w:tblW w:w="8687" w:type="dxa"/>
        <w:tblInd w:w="0" w:type="dxa"/>
        <w:tblLayout w:type="fixed"/>
        <w:tblCellMar>
          <w:top w:w="0" w:type="dxa"/>
          <w:left w:w="0" w:type="dxa"/>
          <w:bottom w:w="0" w:type="dxa"/>
          <w:right w:w="0" w:type="dxa"/>
        </w:tblCellMar>
      </w:tblPr>
      <w:tblGrid>
        <w:gridCol w:w="3527"/>
        <w:gridCol w:w="1740"/>
        <w:gridCol w:w="1650"/>
        <w:gridCol w:w="1770"/>
      </w:tblGrid>
      <w:tr>
        <w:tblPrEx>
          <w:tblCellMar>
            <w:top w:w="0" w:type="dxa"/>
            <w:left w:w="0" w:type="dxa"/>
            <w:bottom w:w="0" w:type="dxa"/>
            <w:right w:w="0" w:type="dxa"/>
          </w:tblCellMar>
        </w:tblPrEx>
        <w:trPr>
          <w:trHeight w:val="300" w:hRule="atLeast"/>
        </w:trPr>
        <w:tc>
          <w:tcPr>
            <w:tcW w:w="8687" w:type="dxa"/>
            <w:gridSpan w:val="4"/>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eastAsia="SimSun" w:cs="Arial"/>
                <w:b w:val="0"/>
                <w:bCs w:val="0"/>
                <w:i w:val="0"/>
                <w:color w:val="000000"/>
                <w:sz w:val="24"/>
                <w:szCs w:val="24"/>
                <w:u w:val="none"/>
                <w:lang w:val="en-US" w:eastAsia="zh-CN" w:bidi="ar-SA"/>
              </w:rPr>
            </w:pPr>
            <w:r>
              <w:rPr>
                <w:rFonts w:hint="default" w:ascii="Arial" w:hAnsi="Arial" w:eastAsia="SimSun" w:cs="Arial"/>
                <w:b w:val="0"/>
                <w:bCs w:val="0"/>
                <w:i w:val="0"/>
                <w:color w:val="000000"/>
                <w:kern w:val="0"/>
                <w:sz w:val="24"/>
                <w:szCs w:val="24"/>
                <w:u w:val="none"/>
                <w:lang w:val="en-US" w:eastAsia="zh-CN" w:bidi="ar"/>
              </w:rPr>
              <w:t xml:space="preserve">Table </w:t>
            </w:r>
            <w:r>
              <w:rPr>
                <w:rFonts w:hint="default" w:ascii="Arial" w:hAnsi="Arial" w:eastAsia="SimSun" w:cs="Arial"/>
                <w:b w:val="0"/>
                <w:bCs w:val="0"/>
                <w:i w:val="0"/>
                <w:color w:val="000000"/>
                <w:kern w:val="0"/>
                <w:sz w:val="24"/>
                <w:szCs w:val="24"/>
                <w:u w:val="none"/>
                <w:lang w:val="en-PH" w:eastAsia="zh-CN" w:bidi="ar"/>
              </w:rPr>
              <w:t>1</w:t>
            </w:r>
            <w:r>
              <w:rPr>
                <w:rFonts w:hint="default" w:ascii="Arial" w:hAnsi="Arial" w:eastAsia="SimSun" w:cs="Arial"/>
                <w:b w:val="0"/>
                <w:bCs w:val="0"/>
                <w:i w:val="0"/>
                <w:color w:val="000000"/>
                <w:kern w:val="0"/>
                <w:sz w:val="24"/>
                <w:szCs w:val="24"/>
                <w:u w:val="none"/>
                <w:lang w:val="en-US" w:eastAsia="zh-CN" w:bidi="ar"/>
              </w:rPr>
              <w:t xml:space="preserve">2. </w:t>
            </w:r>
            <w:r>
              <w:rPr>
                <w:rFonts w:hint="default" w:ascii="Arial" w:hAnsi="Arial" w:eastAsia="Times New Roman" w:cs="Arial"/>
                <w:b w:val="0"/>
                <w:bCs/>
                <w:i/>
                <w:iCs/>
                <w:color w:val="000000"/>
                <w:sz w:val="24"/>
                <w:szCs w:val="24"/>
                <w:lang w:val="en-PH"/>
              </w:rPr>
              <w:t xml:space="preserve">Relationship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 with</w:t>
            </w:r>
            <w:r>
              <w:rPr>
                <w:rFonts w:hint="default" w:ascii="Arial" w:hAnsi="Arial" w:eastAsia="SimSun" w:cs="Arial"/>
                <w:i/>
                <w:iCs/>
                <w:sz w:val="24"/>
                <w:szCs w:val="24"/>
                <w:lang w:val="en-US"/>
              </w:rPr>
              <w:t xml:space="preserve">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as Moderator</w:t>
            </w:r>
          </w:p>
        </w:tc>
      </w:tr>
      <w:tr>
        <w:tblPrEx>
          <w:tblCellMar>
            <w:top w:w="0" w:type="dxa"/>
            <w:left w:w="0" w:type="dxa"/>
            <w:bottom w:w="0" w:type="dxa"/>
            <w:right w:w="0" w:type="dxa"/>
          </w:tblCellMar>
        </w:tblPrEx>
        <w:trPr>
          <w:trHeight w:val="300" w:hRule="atLeast"/>
        </w:trPr>
        <w:tc>
          <w:tcPr>
            <w:tcW w:w="3527" w:type="dxa"/>
            <w:vMerge w:val="restart"/>
            <w:tcBorders>
              <w:top w:val="single" w:color="auto" w:sz="4" w:space="0"/>
              <w:left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imes New Roman" w:cs="Arial"/>
                <w:b w:val="0"/>
                <w:bCs/>
                <w:i w:val="0"/>
                <w:iCs w:val="0"/>
                <w:color w:val="000000"/>
                <w:sz w:val="24"/>
                <w:szCs w:val="24"/>
                <w:lang w:val="en-US"/>
              </w:rPr>
            </w:pPr>
            <w:r>
              <w:rPr>
                <w:rFonts w:hint="default" w:ascii="Arial" w:hAnsi="Arial" w:eastAsia="SimSun" w:cs="Arial"/>
                <w:b/>
                <w:bCs/>
                <w:i w:val="0"/>
                <w:color w:val="000000"/>
                <w:kern w:val="0"/>
                <w:sz w:val="24"/>
                <w:szCs w:val="24"/>
                <w:u w:val="none"/>
                <w:lang w:val="en-US" w:eastAsia="zh-CN" w:bidi="ar"/>
              </w:rPr>
              <w:t>Variables</w:t>
            </w:r>
          </w:p>
        </w:tc>
        <w:tc>
          <w:tcPr>
            <w:tcW w:w="5160" w:type="dxa"/>
            <w:gridSpan w:val="3"/>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b w:val="0"/>
                <w:bCs/>
                <w:sz w:val="24"/>
                <w:szCs w:val="24"/>
                <w:lang w:val="en-US"/>
              </w:rPr>
            </w:pPr>
            <w:r>
              <w:rPr>
                <w:rFonts w:hint="default" w:ascii="Arial" w:hAnsi="Arial" w:eastAsia="Times New Roman" w:cs="Arial"/>
                <w:b w:val="0"/>
                <w:bCs/>
                <w:i/>
                <w:iCs/>
                <w:color w:val="000000"/>
                <w:sz w:val="24"/>
                <w:szCs w:val="24"/>
                <w:lang w:val="en-US"/>
              </w:rPr>
              <w:t>Teachers’ Career Satisfaction</w:t>
            </w:r>
          </w:p>
        </w:tc>
      </w:tr>
      <w:tr>
        <w:tblPrEx>
          <w:tblCellMar>
            <w:top w:w="0" w:type="dxa"/>
            <w:left w:w="0" w:type="dxa"/>
            <w:bottom w:w="0" w:type="dxa"/>
            <w:right w:w="0" w:type="dxa"/>
          </w:tblCellMar>
        </w:tblPrEx>
        <w:trPr>
          <w:trHeight w:val="300" w:hRule="atLeast"/>
        </w:trPr>
        <w:tc>
          <w:tcPr>
            <w:tcW w:w="3527" w:type="dxa"/>
            <w:vMerge w:val="continue"/>
            <w:tcBorders>
              <w:left w:val="nil"/>
              <w:right w:val="nil"/>
            </w:tcBorders>
            <w:noWrap/>
            <w:tcMar>
              <w:top w:w="15" w:type="dxa"/>
              <w:left w:w="15" w:type="dxa"/>
              <w:right w:w="15" w:type="dxa"/>
            </w:tcMar>
            <w:vAlign w:val="bottom"/>
          </w:tcPr>
          <w:p>
            <w:pPr>
              <w:spacing w:after="0" w:line="240" w:lineRule="auto"/>
              <w:jc w:val="left"/>
              <w:rPr>
                <w:rFonts w:hint="default" w:ascii="Arial" w:hAnsi="Arial" w:eastAsia="Times New Roman" w:cs="Arial"/>
                <w:b w:val="0"/>
                <w:bCs/>
                <w:i w:val="0"/>
                <w:iCs w:val="0"/>
                <w:color w:val="000000"/>
                <w:sz w:val="24"/>
                <w:szCs w:val="24"/>
                <w:lang w:val="en-PH"/>
              </w:rPr>
            </w:pPr>
          </w:p>
        </w:tc>
        <w:tc>
          <w:tcPr>
            <w:tcW w:w="5160" w:type="dxa"/>
            <w:gridSpan w:val="3"/>
            <w:tcBorders>
              <w:top w:val="nil"/>
              <w:left w:val="nil"/>
              <w:bottom w:val="single" w:color="auto"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b/>
                <w:bCs/>
                <w:sz w:val="24"/>
                <w:szCs w:val="24"/>
                <w:lang w:val="en-US"/>
              </w:rPr>
            </w:pP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(Moderator)</w:t>
            </w:r>
          </w:p>
        </w:tc>
      </w:tr>
      <w:tr>
        <w:tblPrEx>
          <w:tblCellMar>
            <w:top w:w="0" w:type="dxa"/>
            <w:left w:w="0" w:type="dxa"/>
            <w:bottom w:w="0" w:type="dxa"/>
            <w:right w:w="0" w:type="dxa"/>
          </w:tblCellMar>
        </w:tblPrEx>
        <w:trPr>
          <w:trHeight w:val="300" w:hRule="atLeast"/>
        </w:trPr>
        <w:tc>
          <w:tcPr>
            <w:tcW w:w="3527" w:type="dxa"/>
            <w:vMerge w:val="continue"/>
            <w:tcBorders>
              <w:left w:val="nil"/>
              <w:bottom w:val="single" w:color="auto" w:sz="4" w:space="0"/>
              <w:right w:val="nil"/>
            </w:tcBorders>
            <w:noWrap/>
            <w:tcMar>
              <w:top w:w="15" w:type="dxa"/>
              <w:left w:w="15" w:type="dxa"/>
              <w:right w:w="15" w:type="dxa"/>
            </w:tcMar>
            <w:vAlign w:val="bottom"/>
          </w:tcPr>
          <w:p>
            <w:pPr>
              <w:spacing w:after="0" w:line="240" w:lineRule="auto"/>
              <w:jc w:val="left"/>
              <w:rPr>
                <w:rFonts w:hint="default" w:ascii="Arial" w:hAnsi="Arial" w:eastAsia="Times New Roman" w:cs="Arial"/>
                <w:b w:val="0"/>
                <w:bCs/>
                <w:i w:val="0"/>
                <w:iCs w:val="0"/>
                <w:color w:val="000000"/>
                <w:sz w:val="24"/>
                <w:szCs w:val="24"/>
                <w:lang w:val="en-PH"/>
              </w:rPr>
            </w:pPr>
          </w:p>
        </w:tc>
        <w:tc>
          <w:tcPr>
            <w:tcW w:w="1740"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r-value</w:t>
            </w:r>
          </w:p>
        </w:tc>
        <w:tc>
          <w:tcPr>
            <w:tcW w:w="1650"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p-value</w:t>
            </w:r>
          </w:p>
        </w:tc>
        <w:tc>
          <w:tcPr>
            <w:tcW w:w="1770" w:type="dxa"/>
            <w:tcBorders>
              <w:top w:val="single" w:color="auto" w:sz="4" w:space="0"/>
              <w:left w:val="nil"/>
              <w:bottom w:val="single" w:color="auto"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b/>
                <w:bCs/>
                <w:sz w:val="24"/>
                <w:szCs w:val="24"/>
                <w:lang w:val="en-PH" w:eastAsia="zh-CN" w:bidi="ar-SA"/>
              </w:rPr>
            </w:pPr>
            <w:r>
              <w:rPr>
                <w:rFonts w:hint="default" w:ascii="Arial" w:hAnsi="Arial"/>
                <w:b/>
                <w:bCs/>
                <w:sz w:val="24"/>
                <w:szCs w:val="24"/>
                <w:lang w:val="en-PH"/>
              </w:rPr>
              <w:t>Decision</w:t>
            </w:r>
          </w:p>
        </w:tc>
      </w:tr>
      <w:tr>
        <w:tblPrEx>
          <w:tblCellMar>
            <w:top w:w="0" w:type="dxa"/>
            <w:left w:w="0" w:type="dxa"/>
            <w:bottom w:w="0" w:type="dxa"/>
            <w:right w:w="0" w:type="dxa"/>
          </w:tblCellMar>
        </w:tblPrEx>
        <w:trPr>
          <w:trHeight w:val="300" w:hRule="atLeast"/>
        </w:trPr>
        <w:tc>
          <w:tcPr>
            <w:tcW w:w="3527" w:type="dxa"/>
            <w:tcBorders>
              <w:top w:val="nil"/>
              <w:left w:val="nil"/>
              <w:bottom w:val="nil"/>
              <w:right w:val="nil"/>
            </w:tcBorders>
            <w:noWrap/>
            <w:tcMar>
              <w:top w:w="15" w:type="dxa"/>
              <w:left w:w="15" w:type="dxa"/>
              <w:right w:w="15" w:type="dxa"/>
            </w:tcMar>
            <w:vAlign w:val="center"/>
          </w:tcPr>
          <w:p>
            <w:pPr>
              <w:spacing w:line="240" w:lineRule="auto"/>
              <w:jc w:val="left"/>
              <w:rPr>
                <w:rFonts w:hint="default" w:ascii="Arial" w:hAnsi="Arial" w:cs="Arial" w:eastAsiaTheme="minorEastAsia"/>
                <w:b w:val="0"/>
                <w:bCs w:val="0"/>
                <w:i w:val="0"/>
                <w:iCs w:val="0"/>
                <w:color w:val="000000"/>
                <w:sz w:val="22"/>
                <w:szCs w:val="22"/>
                <w:u w:val="none"/>
                <w:lang w:val="en-US" w:eastAsia="zh-CN" w:bidi="ar-SA"/>
              </w:rPr>
            </w:pPr>
            <w:r>
              <w:rPr>
                <w:rFonts w:hint="default" w:ascii="Arial" w:hAnsi="Arial" w:cs="Arial"/>
                <w:b w:val="0"/>
                <w:bCs w:val="0"/>
                <w:i w:val="0"/>
                <w:iCs w:val="0"/>
                <w:color w:val="000000"/>
                <w:sz w:val="22"/>
                <w:szCs w:val="22"/>
                <w:u w:val="none"/>
                <w:lang w:val="en-US" w:eastAsia="zh-CN" w:bidi="ar-SA"/>
              </w:rPr>
              <w:t>Structural Orientation</w:t>
            </w:r>
          </w:p>
        </w:tc>
        <w:tc>
          <w:tcPr>
            <w:tcW w:w="174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Arial"/>
                <w:b w:val="0"/>
                <w:bCs w:val="0"/>
                <w:i w:val="0"/>
                <w:iCs w:val="0"/>
                <w:color w:val="000000"/>
                <w:sz w:val="22"/>
                <w:szCs w:val="22"/>
                <w:u w:val="none"/>
                <w:lang w:val="en-PH" w:eastAsia="zh-CN" w:bidi="ar-SA"/>
              </w:rPr>
            </w:pPr>
            <w:r>
              <w:rPr>
                <w:rFonts w:hint="default" w:ascii="Arial" w:hAnsi="Arial"/>
                <w:b w:val="0"/>
                <w:bCs w:val="0"/>
                <w:i w:val="0"/>
                <w:iCs w:val="0"/>
                <w:sz w:val="22"/>
                <w:szCs w:val="22"/>
                <w:lang w:val="en-PH"/>
              </w:rPr>
              <w:t>0</w:t>
            </w:r>
            <w:r>
              <w:rPr>
                <w:rFonts w:hint="default" w:ascii="Arial" w:hAnsi="Arial"/>
                <w:b w:val="0"/>
                <w:bCs w:val="0"/>
                <w:i w:val="0"/>
                <w:iCs w:val="0"/>
                <w:sz w:val="22"/>
                <w:szCs w:val="22"/>
              </w:rPr>
              <w:t>.</w:t>
            </w:r>
            <w:r>
              <w:rPr>
                <w:rFonts w:hint="default" w:ascii="Arial" w:hAnsi="Arial"/>
                <w:b w:val="0"/>
                <w:bCs w:val="0"/>
                <w:i w:val="0"/>
                <w:iCs w:val="0"/>
                <w:sz w:val="22"/>
                <w:szCs w:val="22"/>
                <w:lang w:val="en-US"/>
              </w:rPr>
              <w:t>351</w:t>
            </w:r>
            <w:r>
              <w:rPr>
                <w:rFonts w:hint="default" w:ascii="Arial" w:hAnsi="Arial"/>
                <w:b w:val="0"/>
                <w:bCs w:val="0"/>
                <w:i w:val="0"/>
                <w:iCs w:val="0"/>
                <w:sz w:val="22"/>
                <w:szCs w:val="22"/>
                <w:lang w:val="en-PH"/>
              </w:rPr>
              <w:t>*</w:t>
            </w:r>
          </w:p>
        </w:tc>
        <w:tc>
          <w:tcPr>
            <w:tcW w:w="165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val="0"/>
                <w:bCs w:val="0"/>
                <w:i w:val="0"/>
                <w:iCs w:val="0"/>
                <w:color w:val="000000"/>
                <w:sz w:val="24"/>
                <w:szCs w:val="24"/>
                <w:u w:val="none"/>
              </w:rPr>
            </w:pPr>
            <w:r>
              <w:rPr>
                <w:rFonts w:hint="default" w:ascii="Arial" w:hAnsi="Arial" w:cs="Times New Roman"/>
                <w:b w:val="0"/>
                <w:bCs w:val="0"/>
                <w:i w:val="0"/>
                <w:iCs w:val="0"/>
                <w:sz w:val="22"/>
                <w:szCs w:val="22"/>
                <w:lang w:val="en-PH" w:eastAsia="zh-CN" w:bidi="ar-SA"/>
              </w:rPr>
              <w:t>0.000</w:t>
            </w:r>
          </w:p>
        </w:tc>
        <w:tc>
          <w:tcPr>
            <w:tcW w:w="177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val="0"/>
                <w:i w:val="0"/>
                <w:iCs w:val="0"/>
                <w:sz w:val="24"/>
                <w:szCs w:val="24"/>
                <w:lang w:val="en-PH" w:eastAsia="zh-CN" w:bidi="ar-SA"/>
              </w:rPr>
            </w:pPr>
            <w:r>
              <w:rPr>
                <w:rFonts w:hint="default" w:ascii="Arial" w:hAnsi="Arial"/>
                <w:b w:val="0"/>
                <w:bCs w:val="0"/>
                <w:i w:val="0"/>
                <w:iCs w:val="0"/>
                <w:sz w:val="24"/>
                <w:szCs w:val="24"/>
                <w:lang w:val="en-PH"/>
              </w:rPr>
              <w:t>Reject H</w:t>
            </w:r>
            <w:r>
              <w:rPr>
                <w:rFonts w:hint="default" w:ascii="Arial" w:hAnsi="Arial"/>
                <w:b w:val="0"/>
                <w:bCs w:val="0"/>
                <w:i w:val="0"/>
                <w:iCs w:val="0"/>
                <w:sz w:val="24"/>
                <w:szCs w:val="24"/>
                <w:vertAlign w:val="subscript"/>
                <w:lang w:val="en-PH"/>
              </w:rPr>
              <w:t>0</w:t>
            </w:r>
          </w:p>
        </w:tc>
      </w:tr>
      <w:tr>
        <w:tblPrEx>
          <w:tblCellMar>
            <w:top w:w="0" w:type="dxa"/>
            <w:left w:w="0" w:type="dxa"/>
            <w:bottom w:w="0" w:type="dxa"/>
            <w:right w:w="0" w:type="dxa"/>
          </w:tblCellMar>
        </w:tblPrEx>
        <w:trPr>
          <w:trHeight w:val="300" w:hRule="atLeast"/>
        </w:trPr>
        <w:tc>
          <w:tcPr>
            <w:tcW w:w="3527" w:type="dxa"/>
            <w:tcBorders>
              <w:top w:val="nil"/>
              <w:left w:val="nil"/>
              <w:bottom w:val="nil"/>
              <w:right w:val="nil"/>
            </w:tcBorders>
            <w:noWrap/>
            <w:tcMar>
              <w:top w:w="15" w:type="dxa"/>
              <w:left w:w="15" w:type="dxa"/>
              <w:right w:w="15" w:type="dxa"/>
            </w:tcMar>
            <w:vAlign w:val="center"/>
          </w:tcPr>
          <w:p>
            <w:pPr>
              <w:spacing w:line="240" w:lineRule="auto"/>
              <w:jc w:val="left"/>
              <w:rPr>
                <w:rFonts w:hint="default" w:ascii="Arial" w:hAnsi="Arial" w:eastAsia="SimSun" w:cs="Arial"/>
                <w:b w:val="0"/>
                <w:bCs w:val="0"/>
                <w:i w:val="0"/>
                <w:iCs w:val="0"/>
                <w:sz w:val="22"/>
                <w:szCs w:val="22"/>
                <w:lang w:val="en-US" w:eastAsia="zh-CN" w:bidi="ar-SA"/>
              </w:rPr>
            </w:pPr>
            <w:r>
              <w:rPr>
                <w:rFonts w:hint="default" w:ascii="Arial" w:hAnsi="Arial" w:eastAsia="SimSun" w:cs="Arial"/>
                <w:b w:val="0"/>
                <w:bCs w:val="0"/>
                <w:i w:val="0"/>
                <w:iCs w:val="0"/>
                <w:sz w:val="22"/>
                <w:szCs w:val="22"/>
                <w:lang w:val="en-US" w:eastAsia="ko-KR" w:bidi="ar-SA"/>
              </w:rPr>
              <w:t xml:space="preserve">Human Resource </w:t>
            </w:r>
            <w:r>
              <w:rPr>
                <w:rFonts w:hint="default" w:ascii="Arial" w:hAnsi="Arial" w:cs="Arial"/>
                <w:b w:val="0"/>
                <w:bCs w:val="0"/>
                <w:i w:val="0"/>
                <w:iCs w:val="0"/>
                <w:color w:val="000000"/>
                <w:sz w:val="22"/>
                <w:szCs w:val="22"/>
                <w:u w:val="none"/>
                <w:lang w:val="en-US" w:eastAsia="zh-CN" w:bidi="ar-SA"/>
              </w:rPr>
              <w:t>Orientation</w:t>
            </w:r>
          </w:p>
        </w:tc>
        <w:tc>
          <w:tcPr>
            <w:tcW w:w="174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Arial"/>
                <w:b w:val="0"/>
                <w:bCs w:val="0"/>
                <w:i w:val="0"/>
                <w:iCs w:val="0"/>
                <w:color w:val="000000"/>
                <w:sz w:val="22"/>
                <w:szCs w:val="22"/>
                <w:u w:val="none"/>
                <w:lang w:val="en-PH" w:eastAsia="zh-CN" w:bidi="ar-SA"/>
              </w:rPr>
            </w:pPr>
            <w:r>
              <w:rPr>
                <w:rFonts w:hint="default" w:ascii="Arial" w:hAnsi="Arial"/>
                <w:b w:val="0"/>
                <w:bCs w:val="0"/>
                <w:i w:val="0"/>
                <w:iCs w:val="0"/>
                <w:sz w:val="22"/>
                <w:szCs w:val="22"/>
                <w:lang w:val="en-PH"/>
              </w:rPr>
              <w:t>0</w:t>
            </w:r>
            <w:r>
              <w:rPr>
                <w:rFonts w:hint="default" w:ascii="Arial" w:hAnsi="Arial"/>
                <w:b w:val="0"/>
                <w:bCs w:val="0"/>
                <w:i w:val="0"/>
                <w:iCs w:val="0"/>
                <w:sz w:val="22"/>
                <w:szCs w:val="22"/>
              </w:rPr>
              <w:t>.</w:t>
            </w:r>
            <w:r>
              <w:rPr>
                <w:rFonts w:hint="default" w:ascii="Arial" w:hAnsi="Arial"/>
                <w:b w:val="0"/>
                <w:bCs w:val="0"/>
                <w:i w:val="0"/>
                <w:iCs w:val="0"/>
                <w:sz w:val="22"/>
                <w:szCs w:val="22"/>
                <w:lang w:val="en-US"/>
              </w:rPr>
              <w:t>659</w:t>
            </w:r>
            <w:r>
              <w:rPr>
                <w:rFonts w:hint="default" w:ascii="Arial" w:hAnsi="Arial"/>
                <w:b w:val="0"/>
                <w:bCs w:val="0"/>
                <w:i w:val="0"/>
                <w:iCs w:val="0"/>
                <w:sz w:val="22"/>
                <w:szCs w:val="22"/>
                <w:lang w:val="en-PH"/>
              </w:rPr>
              <w:t>*</w:t>
            </w:r>
          </w:p>
        </w:tc>
        <w:tc>
          <w:tcPr>
            <w:tcW w:w="16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val="0"/>
                <w:bCs w:val="0"/>
                <w:i w:val="0"/>
                <w:iCs w:val="0"/>
                <w:color w:val="000000"/>
                <w:sz w:val="24"/>
                <w:szCs w:val="24"/>
                <w:u w:val="none"/>
                <w:lang w:val="en-PH" w:eastAsia="zh-CN" w:bidi="ar-SA"/>
              </w:rPr>
            </w:pPr>
            <w:r>
              <w:rPr>
                <w:rFonts w:hint="default" w:ascii="Arial" w:hAnsi="Arial" w:cs="Times New Roman"/>
                <w:b w:val="0"/>
                <w:bCs w:val="0"/>
                <w:i w:val="0"/>
                <w:iCs w:val="0"/>
                <w:sz w:val="22"/>
                <w:szCs w:val="22"/>
                <w:lang w:val="en-PH" w:eastAsia="zh-CN" w:bidi="ar-SA"/>
              </w:rPr>
              <w:t>0.000</w:t>
            </w:r>
          </w:p>
        </w:tc>
        <w:tc>
          <w:tcPr>
            <w:tcW w:w="177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val="0"/>
                <w:i w:val="0"/>
                <w:iCs w:val="0"/>
                <w:sz w:val="24"/>
                <w:szCs w:val="24"/>
                <w:lang w:val="en-PH" w:eastAsia="zh-CN" w:bidi="ar-SA"/>
              </w:rPr>
            </w:pPr>
            <w:r>
              <w:rPr>
                <w:rFonts w:hint="default" w:ascii="Arial" w:hAnsi="Arial"/>
                <w:b w:val="0"/>
                <w:bCs w:val="0"/>
                <w:i w:val="0"/>
                <w:iCs w:val="0"/>
                <w:sz w:val="24"/>
                <w:szCs w:val="24"/>
                <w:lang w:val="en-PH"/>
              </w:rPr>
              <w:t>Reject H</w:t>
            </w:r>
            <w:r>
              <w:rPr>
                <w:rFonts w:hint="default" w:ascii="Arial" w:hAnsi="Arial"/>
                <w:b w:val="0"/>
                <w:bCs w:val="0"/>
                <w:i w:val="0"/>
                <w:iCs w:val="0"/>
                <w:sz w:val="24"/>
                <w:szCs w:val="24"/>
                <w:vertAlign w:val="subscript"/>
                <w:lang w:val="en-PH"/>
              </w:rPr>
              <w:t>0</w:t>
            </w:r>
          </w:p>
        </w:tc>
      </w:tr>
      <w:tr>
        <w:tblPrEx>
          <w:tblCellMar>
            <w:top w:w="0" w:type="dxa"/>
            <w:left w:w="0" w:type="dxa"/>
            <w:bottom w:w="0" w:type="dxa"/>
            <w:right w:w="0" w:type="dxa"/>
          </w:tblCellMar>
        </w:tblPrEx>
        <w:trPr>
          <w:trHeight w:val="300" w:hRule="atLeast"/>
        </w:trPr>
        <w:tc>
          <w:tcPr>
            <w:tcW w:w="3527" w:type="dxa"/>
            <w:tcBorders>
              <w:top w:val="nil"/>
              <w:left w:val="nil"/>
              <w:bottom w:val="nil"/>
              <w:right w:val="nil"/>
            </w:tcBorders>
            <w:noWrap/>
            <w:tcMar>
              <w:top w:w="15" w:type="dxa"/>
              <w:left w:w="15" w:type="dxa"/>
              <w:right w:w="15" w:type="dxa"/>
            </w:tcMar>
            <w:vAlign w:val="center"/>
          </w:tcPr>
          <w:p>
            <w:pPr>
              <w:spacing w:line="240" w:lineRule="auto"/>
              <w:jc w:val="left"/>
              <w:rPr>
                <w:rFonts w:hint="default" w:ascii="Arial" w:hAnsi="Arial" w:eastAsia="SimSun" w:cs="Arial"/>
                <w:b w:val="0"/>
                <w:bCs w:val="0"/>
                <w:i w:val="0"/>
                <w:iCs w:val="0"/>
                <w:sz w:val="22"/>
                <w:szCs w:val="22"/>
                <w:lang w:val="en-US" w:eastAsia="ko-KR" w:bidi="ar-SA"/>
              </w:rPr>
            </w:pPr>
            <w:r>
              <w:rPr>
                <w:rFonts w:hint="default" w:ascii="Arial" w:hAnsi="Arial" w:eastAsia="SimSun" w:cs="Arial"/>
                <w:b w:val="0"/>
                <w:bCs w:val="0"/>
                <w:i w:val="0"/>
                <w:iCs w:val="0"/>
                <w:sz w:val="22"/>
                <w:szCs w:val="22"/>
                <w:lang w:val="en-US" w:eastAsia="zh-CN" w:bidi="ar-SA"/>
              </w:rPr>
              <w:t xml:space="preserve">Political </w:t>
            </w:r>
            <w:r>
              <w:rPr>
                <w:rFonts w:hint="default" w:ascii="Arial" w:hAnsi="Arial" w:cs="Arial"/>
                <w:b w:val="0"/>
                <w:bCs w:val="0"/>
                <w:i w:val="0"/>
                <w:iCs w:val="0"/>
                <w:color w:val="000000"/>
                <w:sz w:val="22"/>
                <w:szCs w:val="22"/>
                <w:u w:val="none"/>
                <w:lang w:val="en-US" w:eastAsia="zh-CN" w:bidi="ar-SA"/>
              </w:rPr>
              <w:t>Orientation</w:t>
            </w:r>
          </w:p>
        </w:tc>
        <w:tc>
          <w:tcPr>
            <w:tcW w:w="174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Arial"/>
                <w:b w:val="0"/>
                <w:bCs w:val="0"/>
                <w:i w:val="0"/>
                <w:iCs w:val="0"/>
                <w:color w:val="000000"/>
                <w:sz w:val="22"/>
                <w:szCs w:val="22"/>
                <w:u w:val="none"/>
                <w:lang w:val="en-PH" w:eastAsia="zh-CN" w:bidi="ar-SA"/>
              </w:rPr>
            </w:pPr>
            <w:r>
              <w:rPr>
                <w:rFonts w:hint="default" w:ascii="Arial" w:hAnsi="Arial"/>
                <w:b w:val="0"/>
                <w:bCs w:val="0"/>
                <w:i w:val="0"/>
                <w:iCs w:val="0"/>
                <w:sz w:val="22"/>
                <w:szCs w:val="22"/>
                <w:lang w:val="en-PH"/>
              </w:rPr>
              <w:t>0</w:t>
            </w:r>
            <w:r>
              <w:rPr>
                <w:rFonts w:hint="default" w:ascii="Arial" w:hAnsi="Arial"/>
                <w:b w:val="0"/>
                <w:bCs w:val="0"/>
                <w:i w:val="0"/>
                <w:iCs w:val="0"/>
                <w:sz w:val="22"/>
                <w:szCs w:val="22"/>
              </w:rPr>
              <w:t>.</w:t>
            </w:r>
            <w:r>
              <w:rPr>
                <w:rFonts w:hint="default" w:ascii="Arial" w:hAnsi="Arial"/>
                <w:b w:val="0"/>
                <w:bCs w:val="0"/>
                <w:i w:val="0"/>
                <w:iCs w:val="0"/>
                <w:sz w:val="22"/>
                <w:szCs w:val="22"/>
                <w:lang w:val="en-US"/>
              </w:rPr>
              <w:t>246</w:t>
            </w:r>
            <w:r>
              <w:rPr>
                <w:rFonts w:hint="default" w:ascii="Arial" w:hAnsi="Arial"/>
                <w:b w:val="0"/>
                <w:bCs w:val="0"/>
                <w:i w:val="0"/>
                <w:iCs w:val="0"/>
                <w:sz w:val="22"/>
                <w:szCs w:val="22"/>
                <w:lang w:val="en-PH"/>
              </w:rPr>
              <w:t>*</w:t>
            </w:r>
          </w:p>
        </w:tc>
        <w:tc>
          <w:tcPr>
            <w:tcW w:w="16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val="0"/>
                <w:bCs w:val="0"/>
                <w:i w:val="0"/>
                <w:iCs w:val="0"/>
                <w:color w:val="000000"/>
                <w:sz w:val="24"/>
                <w:szCs w:val="24"/>
                <w:u w:val="none"/>
                <w:lang w:val="en-PH" w:eastAsia="zh-CN" w:bidi="ar-SA"/>
              </w:rPr>
            </w:pPr>
            <w:r>
              <w:rPr>
                <w:rFonts w:hint="default" w:ascii="Arial" w:hAnsi="Arial" w:cs="Times New Roman"/>
                <w:b w:val="0"/>
                <w:bCs w:val="0"/>
                <w:i w:val="0"/>
                <w:iCs w:val="0"/>
                <w:sz w:val="22"/>
                <w:szCs w:val="22"/>
                <w:lang w:val="en-PH" w:eastAsia="zh-CN" w:bidi="ar-SA"/>
              </w:rPr>
              <w:t>0.000</w:t>
            </w:r>
          </w:p>
        </w:tc>
        <w:tc>
          <w:tcPr>
            <w:tcW w:w="177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val="0"/>
                <w:i w:val="0"/>
                <w:iCs w:val="0"/>
                <w:sz w:val="24"/>
                <w:szCs w:val="24"/>
                <w:lang w:val="en-PH" w:eastAsia="zh-CN" w:bidi="ar-SA"/>
              </w:rPr>
            </w:pPr>
            <w:r>
              <w:rPr>
                <w:rFonts w:hint="default" w:ascii="Arial" w:hAnsi="Arial"/>
                <w:b w:val="0"/>
                <w:bCs w:val="0"/>
                <w:i w:val="0"/>
                <w:iCs w:val="0"/>
                <w:sz w:val="24"/>
                <w:szCs w:val="24"/>
                <w:lang w:val="en-PH"/>
              </w:rPr>
              <w:t>Reject H</w:t>
            </w:r>
            <w:r>
              <w:rPr>
                <w:rFonts w:hint="default" w:ascii="Arial" w:hAnsi="Arial"/>
                <w:b w:val="0"/>
                <w:bCs w:val="0"/>
                <w:i w:val="0"/>
                <w:iCs w:val="0"/>
                <w:sz w:val="24"/>
                <w:szCs w:val="24"/>
                <w:vertAlign w:val="subscript"/>
                <w:lang w:val="en-PH"/>
              </w:rPr>
              <w:t>0</w:t>
            </w:r>
          </w:p>
        </w:tc>
      </w:tr>
      <w:tr>
        <w:tblPrEx>
          <w:tblCellMar>
            <w:top w:w="0" w:type="dxa"/>
            <w:left w:w="0" w:type="dxa"/>
            <w:bottom w:w="0" w:type="dxa"/>
            <w:right w:w="0" w:type="dxa"/>
          </w:tblCellMar>
        </w:tblPrEx>
        <w:trPr>
          <w:trHeight w:val="300" w:hRule="atLeast"/>
        </w:trPr>
        <w:tc>
          <w:tcPr>
            <w:tcW w:w="3527" w:type="dxa"/>
            <w:tcBorders>
              <w:top w:val="nil"/>
              <w:left w:val="nil"/>
              <w:bottom w:val="nil"/>
              <w:right w:val="nil"/>
            </w:tcBorders>
            <w:noWrap/>
            <w:tcMar>
              <w:top w:w="15" w:type="dxa"/>
              <w:left w:w="15" w:type="dxa"/>
              <w:right w:w="15" w:type="dxa"/>
            </w:tcMar>
            <w:vAlign w:val="center"/>
          </w:tcPr>
          <w:p>
            <w:pPr>
              <w:spacing w:line="240" w:lineRule="auto"/>
              <w:jc w:val="left"/>
              <w:rPr>
                <w:rFonts w:hint="default" w:ascii="Arial" w:hAnsi="Arial" w:eastAsia="SimSun" w:cs="Arial"/>
                <w:b w:val="0"/>
                <w:bCs w:val="0"/>
                <w:i w:val="0"/>
                <w:iCs w:val="0"/>
                <w:sz w:val="22"/>
                <w:szCs w:val="22"/>
                <w:lang w:val="en-US" w:eastAsia="zh-CN" w:bidi="ar-SA"/>
              </w:rPr>
            </w:pPr>
            <w:r>
              <w:rPr>
                <w:rFonts w:hint="default" w:ascii="Arial" w:hAnsi="Arial" w:eastAsia="SimSun" w:cs="Arial"/>
                <w:b w:val="0"/>
                <w:bCs w:val="0"/>
                <w:i w:val="0"/>
                <w:iCs w:val="0"/>
                <w:sz w:val="22"/>
                <w:szCs w:val="22"/>
                <w:lang w:val="en-US" w:eastAsia="zh-CN" w:bidi="ar-SA"/>
              </w:rPr>
              <w:t xml:space="preserve">Symbolic </w:t>
            </w:r>
            <w:r>
              <w:rPr>
                <w:rFonts w:hint="default" w:ascii="Arial" w:hAnsi="Arial" w:cs="Arial"/>
                <w:b w:val="0"/>
                <w:bCs w:val="0"/>
                <w:i w:val="0"/>
                <w:iCs w:val="0"/>
                <w:color w:val="000000"/>
                <w:sz w:val="22"/>
                <w:szCs w:val="22"/>
                <w:u w:val="none"/>
                <w:lang w:val="en-US" w:eastAsia="zh-CN" w:bidi="ar-SA"/>
              </w:rPr>
              <w:t>Orientation</w:t>
            </w:r>
          </w:p>
        </w:tc>
        <w:tc>
          <w:tcPr>
            <w:tcW w:w="174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Arial"/>
                <w:b w:val="0"/>
                <w:bCs w:val="0"/>
                <w:i w:val="0"/>
                <w:iCs w:val="0"/>
                <w:color w:val="000000"/>
                <w:sz w:val="22"/>
                <w:szCs w:val="22"/>
                <w:u w:val="none"/>
                <w:lang w:val="en-PH" w:eastAsia="zh-CN" w:bidi="ar-SA"/>
              </w:rPr>
            </w:pPr>
            <w:r>
              <w:rPr>
                <w:rFonts w:hint="default" w:ascii="Arial" w:hAnsi="Arial"/>
                <w:b w:val="0"/>
                <w:bCs w:val="0"/>
                <w:i w:val="0"/>
                <w:iCs w:val="0"/>
                <w:sz w:val="22"/>
                <w:szCs w:val="22"/>
                <w:lang w:val="en-PH"/>
              </w:rPr>
              <w:t>0</w:t>
            </w:r>
            <w:r>
              <w:rPr>
                <w:rFonts w:hint="default" w:ascii="Arial" w:hAnsi="Arial"/>
                <w:b w:val="0"/>
                <w:bCs w:val="0"/>
                <w:i w:val="0"/>
                <w:iCs w:val="0"/>
                <w:sz w:val="22"/>
                <w:szCs w:val="22"/>
              </w:rPr>
              <w:t>.</w:t>
            </w:r>
            <w:r>
              <w:rPr>
                <w:rFonts w:hint="default" w:ascii="Arial" w:hAnsi="Arial"/>
                <w:b w:val="0"/>
                <w:bCs w:val="0"/>
                <w:i w:val="0"/>
                <w:iCs w:val="0"/>
                <w:sz w:val="22"/>
                <w:szCs w:val="22"/>
                <w:lang w:val="en-US"/>
              </w:rPr>
              <w:t>812</w:t>
            </w:r>
            <w:r>
              <w:rPr>
                <w:rFonts w:hint="default" w:ascii="Arial" w:hAnsi="Arial"/>
                <w:b w:val="0"/>
                <w:bCs w:val="0"/>
                <w:i w:val="0"/>
                <w:iCs w:val="0"/>
                <w:sz w:val="22"/>
                <w:szCs w:val="22"/>
                <w:lang w:val="en-PH"/>
              </w:rPr>
              <w:t>*</w:t>
            </w:r>
          </w:p>
        </w:tc>
        <w:tc>
          <w:tcPr>
            <w:tcW w:w="16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val="0"/>
                <w:bCs w:val="0"/>
                <w:i w:val="0"/>
                <w:iCs w:val="0"/>
                <w:color w:val="000000"/>
                <w:sz w:val="24"/>
                <w:szCs w:val="24"/>
                <w:u w:val="none"/>
                <w:lang w:val="en-PH" w:eastAsia="zh-CN" w:bidi="ar-SA"/>
              </w:rPr>
            </w:pPr>
            <w:r>
              <w:rPr>
                <w:rFonts w:hint="default" w:ascii="Arial" w:hAnsi="Arial" w:cs="Times New Roman"/>
                <w:b w:val="0"/>
                <w:bCs w:val="0"/>
                <w:i w:val="0"/>
                <w:iCs w:val="0"/>
                <w:sz w:val="22"/>
                <w:szCs w:val="22"/>
                <w:lang w:val="en-PH" w:eastAsia="zh-CN" w:bidi="ar-SA"/>
              </w:rPr>
              <w:t>0.000</w:t>
            </w:r>
          </w:p>
        </w:tc>
        <w:tc>
          <w:tcPr>
            <w:tcW w:w="1770"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val="0"/>
                <w:i w:val="0"/>
                <w:iCs w:val="0"/>
                <w:sz w:val="24"/>
                <w:szCs w:val="24"/>
                <w:lang w:val="en-PH" w:eastAsia="zh-CN" w:bidi="ar-SA"/>
              </w:rPr>
            </w:pPr>
            <w:r>
              <w:rPr>
                <w:rFonts w:hint="default" w:ascii="Arial" w:hAnsi="Arial"/>
                <w:b w:val="0"/>
                <w:bCs w:val="0"/>
                <w:i w:val="0"/>
                <w:iCs w:val="0"/>
                <w:sz w:val="24"/>
                <w:szCs w:val="24"/>
                <w:lang w:val="en-PH"/>
              </w:rPr>
              <w:t>Reject H</w:t>
            </w:r>
            <w:r>
              <w:rPr>
                <w:rFonts w:hint="default" w:ascii="Arial" w:hAnsi="Arial"/>
                <w:b w:val="0"/>
                <w:bCs w:val="0"/>
                <w:i w:val="0"/>
                <w:iCs w:val="0"/>
                <w:sz w:val="24"/>
                <w:szCs w:val="24"/>
                <w:vertAlign w:val="subscript"/>
                <w:lang w:val="en-PH"/>
              </w:rPr>
              <w:t>0</w:t>
            </w:r>
          </w:p>
        </w:tc>
      </w:tr>
      <w:tr>
        <w:tblPrEx>
          <w:tblCellMar>
            <w:top w:w="0" w:type="dxa"/>
            <w:left w:w="0" w:type="dxa"/>
            <w:bottom w:w="0" w:type="dxa"/>
            <w:right w:w="0" w:type="dxa"/>
          </w:tblCellMar>
        </w:tblPrEx>
        <w:trPr>
          <w:trHeight w:val="300" w:hRule="atLeast"/>
        </w:trPr>
        <w:tc>
          <w:tcPr>
            <w:tcW w:w="3527" w:type="dxa"/>
            <w:tcBorders>
              <w:top w:val="nil"/>
              <w:left w:val="nil"/>
              <w:bottom w:val="single" w:color="000000" w:sz="4" w:space="0"/>
              <w:right w:val="nil"/>
            </w:tcBorders>
            <w:noWrap/>
            <w:tcMar>
              <w:top w:w="15" w:type="dxa"/>
              <w:left w:w="15" w:type="dxa"/>
              <w:right w:w="15" w:type="dxa"/>
            </w:tcMar>
            <w:vAlign w:val="bottom"/>
          </w:tcPr>
          <w:p>
            <w:pPr>
              <w:spacing w:after="0" w:line="240" w:lineRule="auto"/>
              <w:jc w:val="left"/>
              <w:rPr>
                <w:rFonts w:hint="default" w:ascii="Arial" w:hAnsi="Arial" w:cs="Arial"/>
                <w:b/>
                <w:bCs/>
                <w:i/>
                <w:iCs/>
                <w:sz w:val="21"/>
                <w:szCs w:val="21"/>
                <w:lang w:val="en-US"/>
              </w:rPr>
            </w:pPr>
            <w:r>
              <w:rPr>
                <w:rFonts w:hint="default" w:ascii="Arial" w:hAnsi="Arial" w:cs="Arial"/>
                <w:b/>
                <w:bCs/>
                <w:i/>
                <w:iCs/>
                <w:sz w:val="21"/>
                <w:szCs w:val="21"/>
                <w:lang w:val="en-US"/>
              </w:rPr>
              <w:t xml:space="preserve">Overall </w:t>
            </w:r>
            <w:r>
              <w:rPr>
                <w:rFonts w:hint="default" w:ascii="Arial" w:hAnsi="Arial" w:cs="Arial"/>
                <w:b/>
                <w:bCs/>
                <w:i/>
                <w:iCs/>
                <w:sz w:val="22"/>
                <w:szCs w:val="22"/>
                <w:lang w:val="en-US"/>
              </w:rPr>
              <w:t>Managerial Orientation of School Principals</w:t>
            </w:r>
          </w:p>
        </w:tc>
        <w:tc>
          <w:tcPr>
            <w:tcW w:w="1740" w:type="dxa"/>
            <w:tcBorders>
              <w:top w:val="nil"/>
              <w:left w:val="nil"/>
              <w:bottom w:val="single" w:color="000000"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Arial"/>
                <w:b/>
                <w:bCs/>
                <w:i/>
                <w:iCs/>
                <w:color w:val="000000"/>
                <w:sz w:val="22"/>
                <w:szCs w:val="22"/>
                <w:u w:val="none"/>
                <w:lang w:val="en-PH" w:eastAsia="zh-CN" w:bidi="ar-SA"/>
              </w:rPr>
            </w:pPr>
            <w:r>
              <w:rPr>
                <w:rFonts w:hint="default" w:ascii="Arial" w:hAnsi="Arial"/>
                <w:b/>
                <w:bCs/>
                <w:i/>
                <w:iCs/>
                <w:sz w:val="22"/>
                <w:szCs w:val="22"/>
                <w:lang w:val="en-PH"/>
              </w:rPr>
              <w:t>0</w:t>
            </w:r>
            <w:r>
              <w:rPr>
                <w:rFonts w:hint="default" w:ascii="Arial" w:hAnsi="Arial"/>
                <w:b/>
                <w:bCs/>
                <w:i/>
                <w:iCs/>
                <w:sz w:val="22"/>
                <w:szCs w:val="22"/>
              </w:rPr>
              <w:t>.</w:t>
            </w:r>
            <w:r>
              <w:rPr>
                <w:rFonts w:hint="default" w:ascii="Arial" w:hAnsi="Arial"/>
                <w:b/>
                <w:bCs/>
                <w:i/>
                <w:iCs/>
                <w:sz w:val="22"/>
                <w:szCs w:val="22"/>
                <w:lang w:val="en-US"/>
              </w:rPr>
              <w:t>788</w:t>
            </w:r>
            <w:r>
              <w:rPr>
                <w:rFonts w:hint="default" w:ascii="Arial" w:hAnsi="Arial"/>
                <w:b/>
                <w:bCs/>
                <w:i/>
                <w:iCs/>
                <w:sz w:val="22"/>
                <w:szCs w:val="22"/>
                <w:lang w:val="en-PH"/>
              </w:rPr>
              <w:t>*</w:t>
            </w:r>
          </w:p>
        </w:tc>
        <w:tc>
          <w:tcPr>
            <w:tcW w:w="1650" w:type="dxa"/>
            <w:tcBorders>
              <w:top w:val="nil"/>
              <w:left w:val="nil"/>
              <w:bottom w:val="single" w:color="000000" w:sz="4" w:space="0"/>
              <w:right w:val="nil"/>
            </w:tcBorders>
            <w:noWrap/>
            <w:tcMar>
              <w:top w:w="15" w:type="dxa"/>
              <w:left w:w="15" w:type="dxa"/>
              <w:right w:w="15" w:type="dxa"/>
            </w:tcMar>
            <w:vAlign w:val="center"/>
          </w:tcPr>
          <w:p>
            <w:pPr>
              <w:jc w:val="center"/>
              <w:rPr>
                <w:rFonts w:hint="default" w:ascii="Arial" w:hAnsi="Arial" w:eastAsia="SimSun" w:cs="Arial"/>
                <w:b/>
                <w:bCs/>
                <w:i/>
                <w:iCs/>
                <w:color w:val="000000"/>
                <w:sz w:val="24"/>
                <w:szCs w:val="24"/>
                <w:u w:val="none"/>
                <w:lang w:val="en-PH" w:eastAsia="zh-CN" w:bidi="ar-SA"/>
              </w:rPr>
            </w:pPr>
            <w:r>
              <w:rPr>
                <w:rFonts w:hint="default" w:ascii="Arial" w:hAnsi="Arial" w:cs="Times New Roman"/>
                <w:b/>
                <w:bCs/>
                <w:i/>
                <w:iCs/>
                <w:sz w:val="22"/>
                <w:szCs w:val="22"/>
                <w:lang w:val="en-PH" w:eastAsia="zh-CN" w:bidi="ar-SA"/>
              </w:rPr>
              <w:t>0.000</w:t>
            </w:r>
          </w:p>
        </w:tc>
        <w:tc>
          <w:tcPr>
            <w:tcW w:w="1770" w:type="dxa"/>
            <w:tcBorders>
              <w:top w:val="nil"/>
              <w:left w:val="nil"/>
              <w:bottom w:val="single" w:color="000000"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bCs/>
                <w:i/>
                <w:iCs/>
                <w:sz w:val="24"/>
                <w:szCs w:val="24"/>
                <w:lang w:val="en-PH" w:eastAsia="zh-CN" w:bidi="ar-SA"/>
              </w:rPr>
            </w:pPr>
            <w:r>
              <w:rPr>
                <w:rFonts w:hint="default" w:ascii="Arial" w:hAnsi="Arial"/>
                <w:b/>
                <w:bCs/>
                <w:i/>
                <w:iCs/>
                <w:sz w:val="24"/>
                <w:szCs w:val="24"/>
                <w:lang w:val="en-PH"/>
              </w:rPr>
              <w:t>Reject H</w:t>
            </w:r>
            <w:r>
              <w:rPr>
                <w:rFonts w:hint="default" w:ascii="Arial" w:hAnsi="Arial"/>
                <w:b/>
                <w:bCs/>
                <w:i/>
                <w:iCs/>
                <w:sz w:val="24"/>
                <w:szCs w:val="24"/>
                <w:vertAlign w:val="subscript"/>
                <w:lang w:val="en-PH"/>
              </w:rPr>
              <w:t>0</w:t>
            </w:r>
          </w:p>
        </w:tc>
      </w:tr>
      <w:tr>
        <w:tblPrEx>
          <w:tblCellMar>
            <w:top w:w="0" w:type="dxa"/>
            <w:left w:w="0" w:type="dxa"/>
            <w:bottom w:w="0" w:type="dxa"/>
            <w:right w:w="0" w:type="dxa"/>
          </w:tblCellMar>
        </w:tblPrEx>
        <w:trPr>
          <w:trHeight w:val="300" w:hRule="atLeast"/>
        </w:trPr>
        <w:tc>
          <w:tcPr>
            <w:tcW w:w="8687" w:type="dxa"/>
            <w:gridSpan w:val="4"/>
            <w:tcBorders>
              <w:top w:val="nil"/>
              <w:left w:val="nil"/>
              <w:bottom w:val="nil"/>
              <w:right w:val="nil"/>
            </w:tcBorders>
            <w:noWrap/>
            <w:tcMar>
              <w:top w:w="15" w:type="dxa"/>
              <w:left w:w="15" w:type="dxa"/>
              <w:right w:w="15" w:type="dxa"/>
            </w:tcMar>
            <w:vAlign w:val="bottom"/>
          </w:tcPr>
          <w:p>
            <w:pPr>
              <w:jc w:val="left"/>
              <w:rPr>
                <w:rFonts w:hint="default" w:ascii="Arial" w:hAnsi="Arial" w:cs="Arial"/>
                <w:b w:val="0"/>
                <w:bCs w:val="0"/>
                <w:i/>
                <w:iCs/>
                <w:color w:val="000000"/>
                <w:sz w:val="20"/>
                <w:szCs w:val="20"/>
                <w:u w:val="none"/>
                <w:lang w:val="en-PH"/>
              </w:rPr>
            </w:pPr>
            <w:r>
              <w:rPr>
                <w:rFonts w:hint="default" w:ascii="Arial" w:hAnsi="Arial" w:cs="Arial"/>
                <w:b w:val="0"/>
                <w:bCs w:val="0"/>
                <w:i/>
                <w:iCs/>
                <w:color w:val="000000"/>
                <w:sz w:val="20"/>
                <w:szCs w:val="20"/>
                <w:u w:val="none"/>
                <w:lang w:val="en-PH"/>
              </w:rPr>
              <w:t>*Significant @ p&lt;0.05</w:t>
            </w:r>
          </w:p>
        </w:tc>
      </w:tr>
    </w:tbl>
    <w:p>
      <w:pPr>
        <w:pStyle w:val="2"/>
        <w:spacing w:line="240" w:lineRule="auto"/>
        <w:jc w:val="both"/>
        <w:rPr>
          <w:rFonts w:hint="default" w:ascii="Arial" w:hAnsi="Arial" w:cs="Arial"/>
          <w:b w:val="0"/>
          <w:bCs w:val="0"/>
          <w:i/>
          <w:iCs/>
          <w:lang w:val="en-US"/>
        </w:rPr>
      </w:pPr>
    </w:p>
    <w:p>
      <w:pPr>
        <w:pStyle w:val="2"/>
        <w:spacing w:line="240" w:lineRule="auto"/>
        <w:jc w:val="both"/>
        <w:rPr>
          <w:rFonts w:hint="default" w:ascii="Arial" w:hAnsi="Arial" w:eastAsia="Times New Roman" w:cs="Arial"/>
          <w:b w:val="0"/>
          <w:bCs/>
          <w:i/>
          <w:iCs/>
          <w:color w:val="000000"/>
          <w:sz w:val="24"/>
          <w:szCs w:val="24"/>
          <w:lang w:val="en-US"/>
        </w:rPr>
      </w:pPr>
      <w:r>
        <w:rPr>
          <w:rFonts w:hint="default" w:ascii="Arial" w:hAnsi="Arial" w:cs="Arial"/>
          <w:b w:val="0"/>
          <w:bCs w:val="0"/>
          <w:i/>
          <w:iCs/>
          <w:lang w:val="en-US"/>
        </w:rPr>
        <w:t xml:space="preserve">Moderating Effect of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w:t>
      </w:r>
      <w:r>
        <w:rPr>
          <w:rFonts w:hint="default" w:ascii="Arial" w:hAnsi="Arial" w:cs="Arial"/>
          <w:b w:val="0"/>
          <w:bCs w:val="0"/>
          <w:i/>
          <w:iCs/>
          <w:lang w:val="en-US"/>
        </w:rPr>
        <w:t xml:space="preserve">on the Interaction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w:t>
      </w:r>
    </w:p>
    <w:p>
      <w:pPr>
        <w:pStyle w:val="2"/>
        <w:spacing w:line="240" w:lineRule="auto"/>
        <w:jc w:val="both"/>
        <w:rPr>
          <w:rFonts w:hint="default" w:ascii="Arial" w:hAnsi="Arial" w:cs="Arial"/>
          <w:i w:val="0"/>
          <w:iCs w:val="0"/>
          <w:lang w:val="en-US"/>
        </w:rPr>
      </w:pPr>
    </w:p>
    <w:p>
      <w:pPr>
        <w:pStyle w:val="2"/>
        <w:spacing w:line="480" w:lineRule="auto"/>
        <w:ind w:firstLine="840" w:firstLineChars="0"/>
        <w:jc w:val="both"/>
        <w:rPr>
          <w:rFonts w:hint="default" w:ascii="Arial" w:hAnsi="Arial" w:eastAsia="TimesNewRomanPSMT" w:cs="Arial"/>
          <w:color w:val="000000"/>
          <w:kern w:val="0"/>
          <w:sz w:val="24"/>
          <w:szCs w:val="24"/>
          <w:lang w:val="en-US" w:eastAsia="zh-CN" w:bidi="ar"/>
        </w:rPr>
      </w:pPr>
      <w:r>
        <w:rPr>
          <w:rFonts w:hint="default" w:ascii="Arial" w:hAnsi="Arial" w:cs="Arial"/>
          <w:sz w:val="24"/>
          <w:szCs w:val="24"/>
          <w:lang w:val="en-PH"/>
        </w:rPr>
        <w:t>The m</w:t>
      </w:r>
      <w:r>
        <w:rPr>
          <w:rFonts w:hint="default" w:ascii="Arial" w:hAnsi="Arial" w:cs="Arial"/>
          <w:sz w:val="24"/>
          <w:szCs w:val="24"/>
          <w:lang w:val="en-US"/>
        </w:rPr>
        <w:t>oderating</w:t>
      </w:r>
      <w:r>
        <w:rPr>
          <w:rFonts w:hint="default" w:ascii="Arial" w:hAnsi="Arial" w:cs="Arial"/>
          <w:sz w:val="24"/>
          <w:szCs w:val="24"/>
          <w:lang w:val="en-PH"/>
        </w:rPr>
        <w:t xml:space="preserve"> effect of </w:t>
      </w:r>
      <w:r>
        <w:rPr>
          <w:rFonts w:hint="default" w:ascii="Arial" w:hAnsi="Arial" w:cs="Arial"/>
          <w:sz w:val="24"/>
          <w:szCs w:val="24"/>
          <w:lang w:val="en-US"/>
        </w:rPr>
        <w:t>nurturing work environment</w:t>
      </w:r>
      <w:r>
        <w:rPr>
          <w:rFonts w:hint="default" w:ascii="Arial" w:hAnsi="Arial" w:cs="Arial"/>
          <w:sz w:val="24"/>
          <w:szCs w:val="24"/>
          <w:lang w:val="en-PH"/>
        </w:rPr>
        <w:t xml:space="preserve"> </w:t>
      </w:r>
      <w:r>
        <w:rPr>
          <w:rFonts w:hint="default" w:ascii="Arial" w:hAnsi="Arial" w:cs="Arial"/>
          <w:sz w:val="24"/>
          <w:szCs w:val="24"/>
          <w:lang w:val="en-US"/>
        </w:rPr>
        <w:t xml:space="preserve">(NWE) </w:t>
      </w:r>
      <w:r>
        <w:rPr>
          <w:rFonts w:hint="default" w:ascii="Arial" w:hAnsi="Arial" w:cs="Arial"/>
          <w:sz w:val="24"/>
          <w:szCs w:val="24"/>
          <w:lang w:val="en-PH"/>
        </w:rPr>
        <w:t xml:space="preserve">on the </w:t>
      </w:r>
      <w:r>
        <w:rPr>
          <w:rFonts w:hint="default" w:ascii="Arial" w:hAnsi="Arial" w:cs="Arial"/>
          <w:sz w:val="24"/>
          <w:szCs w:val="24"/>
          <w:lang w:val="en-US"/>
        </w:rPr>
        <w:t>interaction</w:t>
      </w:r>
      <w:r>
        <w:rPr>
          <w:rFonts w:hint="default" w:ascii="Arial" w:hAnsi="Arial" w:cs="Arial"/>
          <w:sz w:val="24"/>
          <w:szCs w:val="24"/>
          <w:lang w:val="en-PH"/>
        </w:rPr>
        <w:t xml:space="preserve"> between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 in </w:t>
      </w:r>
      <w:r>
        <w:rPr>
          <w:rFonts w:hint="default" w:ascii="Arial" w:hAnsi="Arial" w:cs="Arial"/>
          <w:sz w:val="24"/>
          <w:szCs w:val="24"/>
          <w:lang w:val="en-US"/>
        </w:rPr>
        <w:t>Buhangin District, Davao City</w:t>
      </w:r>
      <w:r>
        <w:rPr>
          <w:rFonts w:hint="default" w:ascii="Arial" w:hAnsi="Arial" w:cs="Arial"/>
          <w:sz w:val="24"/>
          <w:szCs w:val="24"/>
          <w:lang w:val="en-PH"/>
        </w:rPr>
        <w:t xml:space="preserve"> were tested </w:t>
      </w:r>
      <w:r>
        <w:rPr>
          <w:rFonts w:hint="default" w:ascii="Arial" w:hAnsi="Arial" w:cs="Arial"/>
          <w:sz w:val="24"/>
          <w:szCs w:val="24"/>
          <w:lang w:val="en-US"/>
        </w:rPr>
        <w:t>using multiple linear regression analysis</w:t>
      </w:r>
      <w:r>
        <w:rPr>
          <w:rFonts w:hint="default" w:ascii="Arial" w:hAnsi="Arial" w:cs="Arial"/>
          <w:sz w:val="24"/>
          <w:szCs w:val="24"/>
          <w:lang w:val="en-PH"/>
        </w:rPr>
        <w:t>.</w:t>
      </w:r>
      <w:r>
        <w:rPr>
          <w:rFonts w:hint="default" w:ascii="Arial" w:hAnsi="Arial" w:cs="Arial"/>
          <w:sz w:val="24"/>
          <w:szCs w:val="24"/>
          <w:lang w:val="en-US"/>
        </w:rPr>
        <w:t xml:space="preserve"> </w:t>
      </w:r>
      <w:r>
        <w:rPr>
          <w:rFonts w:hint="default" w:ascii="Arial" w:hAnsi="Arial" w:eastAsia="TimesNewRomanPSMT" w:cs="Arial"/>
          <w:color w:val="000000"/>
          <w:kern w:val="0"/>
          <w:sz w:val="24"/>
          <w:szCs w:val="24"/>
          <w:lang w:val="en-US" w:eastAsia="zh-CN" w:bidi="ar"/>
        </w:rPr>
        <w:t xml:space="preserve">Results on the Table 13 shows that the </w:t>
      </w:r>
      <w:r>
        <w:rPr>
          <w:rFonts w:hint="default" w:ascii="Arial" w:hAnsi="Arial" w:eastAsia="SimSun" w:cs="Arial"/>
          <w:sz w:val="24"/>
          <w:szCs w:val="24"/>
        </w:rPr>
        <w:t xml:space="preserve">Beta coefficients for the Step 1 analysis of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w:t>
      </w:r>
      <w:r>
        <w:rPr>
          <w:rFonts w:hint="default" w:ascii="Arial" w:hAnsi="Arial" w:eastAsia="SimSun" w:cs="Arial"/>
          <w:sz w:val="24"/>
          <w:szCs w:val="24"/>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were β= </w:t>
      </w:r>
      <w:r>
        <w:rPr>
          <w:rFonts w:hint="default" w:ascii="Arial" w:hAnsi="Arial" w:eastAsia="SimSun" w:cs="Arial"/>
          <w:sz w:val="24"/>
          <w:szCs w:val="24"/>
          <w:lang w:val="en-US"/>
        </w:rPr>
        <w:t>0</w:t>
      </w:r>
      <w:r>
        <w:rPr>
          <w:rFonts w:hint="default" w:ascii="Arial" w:hAnsi="Arial" w:eastAsia="SimSun" w:cs="Arial"/>
          <w:sz w:val="24"/>
          <w:szCs w:val="24"/>
        </w:rPr>
        <w:t>.</w:t>
      </w:r>
      <w:r>
        <w:rPr>
          <w:rFonts w:hint="default" w:ascii="Arial" w:hAnsi="Arial" w:eastAsia="SimSun" w:cs="Arial"/>
          <w:sz w:val="24"/>
          <w:szCs w:val="24"/>
          <w:lang w:val="en-US"/>
        </w:rPr>
        <w:t>105</w:t>
      </w:r>
      <w:r>
        <w:rPr>
          <w:rFonts w:hint="default" w:ascii="Arial" w:hAnsi="Arial" w:eastAsia="SimSun" w:cs="Arial"/>
          <w:sz w:val="24"/>
          <w:szCs w:val="24"/>
        </w:rPr>
        <w:t xml:space="preserve">, </w:t>
      </w:r>
      <w:r>
        <w:rPr>
          <w:rFonts w:hint="default" w:ascii="Arial" w:hAnsi="Arial" w:eastAsia="SimSun" w:cs="Arial"/>
          <w:sz w:val="24"/>
          <w:szCs w:val="24"/>
          <w:lang w:val="en-US"/>
        </w:rPr>
        <w:t>S.E.</w:t>
      </w:r>
      <w:r>
        <w:rPr>
          <w:rFonts w:hint="default" w:ascii="Arial" w:hAnsi="Arial" w:eastAsia="SimSun" w:cs="Arial"/>
          <w:sz w:val="24"/>
          <w:szCs w:val="24"/>
        </w:rPr>
        <w:t xml:space="preserve"> = </w:t>
      </w:r>
      <w:r>
        <w:rPr>
          <w:rFonts w:hint="default" w:ascii="Arial" w:hAnsi="Arial" w:eastAsia="SimSun" w:cs="Arial"/>
          <w:sz w:val="24"/>
          <w:szCs w:val="24"/>
          <w:lang w:val="en-US"/>
        </w:rPr>
        <w:t>0.056</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 xml:space="preserve">; and </w:t>
      </w:r>
      <w:r>
        <w:rPr>
          <w:rFonts w:hint="default" w:ascii="Arial" w:hAnsi="Arial" w:cs="Arial"/>
          <w:sz w:val="24"/>
          <w:szCs w:val="24"/>
          <w:lang w:val="en-US"/>
        </w:rPr>
        <w:t>nurturing work environment</w:t>
      </w:r>
      <w:r>
        <w:rPr>
          <w:rFonts w:hint="default" w:ascii="Arial" w:hAnsi="Arial" w:cs="Arial"/>
          <w:sz w:val="24"/>
          <w:szCs w:val="24"/>
          <w:lang w:val="en-PH"/>
        </w:rPr>
        <w:t xml:space="preserve"> </w:t>
      </w:r>
      <w:r>
        <w:rPr>
          <w:rFonts w:hint="default" w:ascii="Arial" w:hAnsi="Arial" w:cs="Arial"/>
          <w:sz w:val="24"/>
          <w:szCs w:val="24"/>
          <w:lang w:val="en-US"/>
        </w:rPr>
        <w:t>(NWE)</w:t>
      </w:r>
      <w:r>
        <w:rPr>
          <w:rFonts w:hint="default" w:ascii="Arial" w:hAnsi="Arial" w:eastAsia="SimSun" w:cs="Arial"/>
          <w:sz w:val="24"/>
          <w:szCs w:val="24"/>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were β =</w:t>
      </w:r>
      <w:r>
        <w:rPr>
          <w:rFonts w:hint="default" w:ascii="Arial" w:hAnsi="Arial" w:eastAsia="SimSun" w:cs="Arial"/>
          <w:sz w:val="24"/>
          <w:szCs w:val="24"/>
          <w:lang w:val="en-US"/>
        </w:rPr>
        <w:t>0.211</w:t>
      </w:r>
      <w:r>
        <w:rPr>
          <w:rFonts w:hint="default" w:ascii="Arial" w:hAnsi="Arial" w:eastAsia="SimSun" w:cs="Arial"/>
          <w:sz w:val="24"/>
          <w:szCs w:val="24"/>
        </w:rPr>
        <w:t xml:space="preserve">, </w:t>
      </w:r>
      <w:r>
        <w:rPr>
          <w:rFonts w:hint="default" w:ascii="Arial" w:hAnsi="Arial" w:eastAsia="SimSun" w:cs="Arial"/>
          <w:sz w:val="24"/>
          <w:szCs w:val="24"/>
          <w:lang w:val="en-US"/>
        </w:rPr>
        <w:t>S.E.</w:t>
      </w:r>
      <w:r>
        <w:rPr>
          <w:rFonts w:hint="default" w:ascii="Arial" w:hAnsi="Arial" w:eastAsia="SimSun" w:cs="Arial"/>
          <w:sz w:val="24"/>
          <w:szCs w:val="24"/>
        </w:rPr>
        <w:t>=</w:t>
      </w:r>
      <w:r>
        <w:rPr>
          <w:rFonts w:hint="default" w:ascii="Arial" w:hAnsi="Arial" w:cs="Arial"/>
          <w:sz w:val="24"/>
          <w:szCs w:val="24"/>
          <w:lang w:val="en-US"/>
        </w:rPr>
        <w:t>0</w:t>
      </w:r>
      <w:r>
        <w:rPr>
          <w:rFonts w:hint="default" w:ascii="Arial" w:hAnsi="Arial" w:eastAsia="SimSun" w:cs="Arial"/>
          <w:sz w:val="24"/>
          <w:szCs w:val="24"/>
          <w:lang w:val="en-US"/>
        </w:rPr>
        <w:t>.0</w:t>
      </w:r>
      <w:r>
        <w:rPr>
          <w:rFonts w:hint="default" w:ascii="Arial" w:hAnsi="Arial" w:cs="Arial"/>
          <w:sz w:val="24"/>
          <w:szCs w:val="24"/>
          <w:lang w:val="en-US"/>
        </w:rPr>
        <w:t>49</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 xml:space="preserve">. When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w:t>
      </w:r>
      <w:r>
        <w:rPr>
          <w:rFonts w:hint="default" w:ascii="Arial" w:hAnsi="Arial" w:cs="Arial"/>
          <w:sz w:val="24"/>
          <w:szCs w:val="24"/>
          <w:lang w:val="en-US"/>
        </w:rPr>
        <w:t xml:space="preserve"> and nurturing work environment</w:t>
      </w:r>
      <w:r>
        <w:rPr>
          <w:rFonts w:hint="default" w:ascii="Arial" w:hAnsi="Arial" w:cs="Arial"/>
          <w:sz w:val="24"/>
          <w:szCs w:val="24"/>
          <w:lang w:val="en-PH"/>
        </w:rPr>
        <w:t xml:space="preserve"> </w:t>
      </w:r>
      <w:r>
        <w:rPr>
          <w:rFonts w:hint="default" w:ascii="Arial" w:hAnsi="Arial" w:cs="Arial"/>
          <w:sz w:val="24"/>
          <w:szCs w:val="24"/>
          <w:lang w:val="en-US"/>
        </w:rPr>
        <w:t>(NWE)</w:t>
      </w:r>
      <w:r>
        <w:rPr>
          <w:rFonts w:hint="default" w:ascii="Arial" w:hAnsi="Arial" w:eastAsia="SimSun" w:cs="Arial"/>
          <w:sz w:val="24"/>
          <w:szCs w:val="24"/>
        </w:rPr>
        <w:t xml:space="preserve"> were included as the only independent variables (without including an interaction term), the regression model explained </w:t>
      </w:r>
      <w:r>
        <w:rPr>
          <w:rFonts w:hint="default" w:ascii="Arial" w:hAnsi="Arial" w:eastAsia="SimSun" w:cs="Arial"/>
          <w:sz w:val="24"/>
          <w:szCs w:val="24"/>
          <w:lang w:val="en-US"/>
        </w:rPr>
        <w:t>63</w:t>
      </w:r>
      <w:r>
        <w:rPr>
          <w:rFonts w:hint="default" w:ascii="Arial" w:hAnsi="Arial" w:eastAsia="SimSun" w:cs="Arial"/>
          <w:sz w:val="24"/>
          <w:szCs w:val="24"/>
        </w:rPr>
        <w:t>.8</w:t>
      </w:r>
      <w:r>
        <w:rPr>
          <w:rFonts w:hint="default" w:ascii="Arial" w:hAnsi="Arial" w:eastAsia="SimSun" w:cs="Arial"/>
          <w:sz w:val="24"/>
          <w:szCs w:val="24"/>
          <w:lang w:val="en-US"/>
        </w:rPr>
        <w:t>0</w:t>
      </w:r>
      <w:r>
        <w:rPr>
          <w:rFonts w:hint="default" w:ascii="Arial" w:hAnsi="Arial" w:eastAsia="SimSun" w:cs="Arial"/>
          <w:sz w:val="24"/>
          <w:szCs w:val="24"/>
        </w:rPr>
        <w:t xml:space="preserve">% of the variance in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(R</w:t>
      </w:r>
      <w:r>
        <w:rPr>
          <w:rFonts w:hint="default" w:ascii="Arial" w:hAnsi="Arial" w:eastAsia="SimSun" w:cs="Arial"/>
          <w:sz w:val="24"/>
          <w:szCs w:val="24"/>
          <w:vertAlign w:val="superscript"/>
        </w:rPr>
        <w:t>2</w:t>
      </w:r>
      <w:r>
        <w:rPr>
          <w:rFonts w:hint="default" w:ascii="Arial" w:hAnsi="Arial" w:eastAsia="SimSun" w:cs="Arial"/>
          <w:sz w:val="24"/>
          <w:szCs w:val="24"/>
        </w:rPr>
        <w:t xml:space="preserve"> = </w:t>
      </w:r>
      <w:r>
        <w:rPr>
          <w:rFonts w:hint="default" w:ascii="Arial" w:hAnsi="Arial" w:eastAsia="SimSun" w:cs="Arial"/>
          <w:sz w:val="24"/>
          <w:szCs w:val="24"/>
          <w:lang w:val="en-US"/>
        </w:rPr>
        <w:t>0</w:t>
      </w:r>
      <w:r>
        <w:rPr>
          <w:rFonts w:hint="default" w:ascii="Arial" w:hAnsi="Arial" w:eastAsia="SimSun" w:cs="Arial"/>
          <w:sz w:val="24"/>
          <w:szCs w:val="24"/>
        </w:rPr>
        <w:t>.</w:t>
      </w:r>
      <w:r>
        <w:rPr>
          <w:rFonts w:hint="default" w:ascii="Arial" w:hAnsi="Arial" w:eastAsia="SimSun" w:cs="Arial"/>
          <w:sz w:val="24"/>
          <w:szCs w:val="24"/>
          <w:lang w:val="en-US"/>
        </w:rPr>
        <w:t>638</w:t>
      </w:r>
      <w:r>
        <w:rPr>
          <w:rFonts w:hint="default" w:ascii="Arial" w:hAnsi="Arial" w:eastAsia="SimSun" w:cs="Arial"/>
          <w:sz w:val="24"/>
          <w:szCs w:val="24"/>
        </w:rPr>
        <w:t>, p&lt; .0</w:t>
      </w:r>
      <w:r>
        <w:rPr>
          <w:rFonts w:hint="default" w:ascii="Arial" w:hAnsi="Arial" w:eastAsia="SimSun" w:cs="Arial"/>
          <w:sz w:val="24"/>
          <w:szCs w:val="24"/>
          <w:lang w:val="en-US"/>
        </w:rPr>
        <w:t>5</w:t>
      </w:r>
      <w:r>
        <w:rPr>
          <w:rFonts w:hint="default" w:ascii="Arial" w:hAnsi="Arial" w:eastAsia="SimSun" w:cs="Arial"/>
          <w:sz w:val="24"/>
          <w:szCs w:val="24"/>
        </w:rPr>
        <w:t>)</w:t>
      </w:r>
      <w:r>
        <w:rPr>
          <w:rFonts w:hint="default" w:ascii="Arial" w:hAnsi="Arial" w:eastAsia="TimesNewRomanPSMT" w:cs="Arial"/>
          <w:color w:val="000000"/>
          <w:kern w:val="0"/>
          <w:sz w:val="24"/>
          <w:szCs w:val="24"/>
          <w:lang w:val="en-US" w:eastAsia="zh-CN" w:bidi="ar"/>
        </w:rPr>
        <w:t>.</w:t>
      </w:r>
    </w:p>
    <w:p>
      <w:pPr>
        <w:pStyle w:val="2"/>
        <w:spacing w:line="480" w:lineRule="auto"/>
        <w:ind w:firstLine="840" w:firstLineChars="0"/>
        <w:jc w:val="both"/>
        <w:rPr>
          <w:rFonts w:hint="default" w:ascii="Arial" w:hAnsi="Arial" w:cs="Arial"/>
        </w:rPr>
      </w:pPr>
      <w:r>
        <w:rPr>
          <w:rFonts w:hint="default" w:ascii="Arial" w:hAnsi="Arial" w:eastAsia="SimSun" w:cs="Arial"/>
          <w:sz w:val="24"/>
          <w:szCs w:val="24"/>
          <w:lang w:val="en-US"/>
        </w:rPr>
        <w:t>Moreover</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Beta coefficients for the Step </w:t>
      </w:r>
      <w:r>
        <w:rPr>
          <w:rFonts w:hint="default" w:ascii="Arial" w:hAnsi="Arial" w:cs="Arial"/>
          <w:sz w:val="24"/>
          <w:szCs w:val="24"/>
          <w:lang w:val="en-US"/>
        </w:rPr>
        <w:t>2</w:t>
      </w:r>
      <w:r>
        <w:rPr>
          <w:rFonts w:hint="default" w:ascii="Arial" w:hAnsi="Arial" w:eastAsia="SimSun" w:cs="Arial"/>
          <w:sz w:val="24"/>
          <w:szCs w:val="24"/>
        </w:rPr>
        <w:t xml:space="preserve"> analysis of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w:t>
      </w:r>
      <w:r>
        <w:rPr>
          <w:rFonts w:hint="default" w:ascii="Arial" w:hAnsi="Arial" w:eastAsia="SimSun" w:cs="Arial"/>
          <w:sz w:val="24"/>
          <w:szCs w:val="24"/>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were β= </w:t>
      </w:r>
      <w:r>
        <w:rPr>
          <w:rFonts w:hint="default" w:ascii="Arial" w:hAnsi="Arial" w:cs="Arial"/>
          <w:sz w:val="24"/>
          <w:szCs w:val="24"/>
          <w:lang w:val="en-US"/>
        </w:rPr>
        <w:t>0</w:t>
      </w:r>
      <w:r>
        <w:rPr>
          <w:rFonts w:hint="default" w:ascii="Arial" w:hAnsi="Arial" w:eastAsia="SimSun" w:cs="Arial"/>
          <w:sz w:val="24"/>
          <w:szCs w:val="24"/>
        </w:rPr>
        <w:t>.</w:t>
      </w:r>
      <w:r>
        <w:rPr>
          <w:rFonts w:hint="default" w:ascii="Arial" w:hAnsi="Arial" w:cs="Arial"/>
          <w:sz w:val="24"/>
          <w:szCs w:val="24"/>
          <w:lang w:val="en-US"/>
        </w:rPr>
        <w:t>384</w:t>
      </w:r>
      <w:r>
        <w:rPr>
          <w:rFonts w:hint="default" w:ascii="Arial" w:hAnsi="Arial" w:eastAsia="SimSun" w:cs="Arial"/>
          <w:sz w:val="24"/>
          <w:szCs w:val="24"/>
        </w:rPr>
        <w:t xml:space="preserve">, </w:t>
      </w:r>
      <w:r>
        <w:rPr>
          <w:rFonts w:hint="default" w:ascii="Arial" w:hAnsi="Arial" w:eastAsia="SimSun" w:cs="Arial"/>
          <w:sz w:val="24"/>
          <w:szCs w:val="24"/>
          <w:lang w:val="en-US"/>
        </w:rPr>
        <w:t>S.E.</w:t>
      </w:r>
      <w:r>
        <w:rPr>
          <w:rFonts w:hint="default" w:ascii="Arial" w:hAnsi="Arial" w:eastAsia="SimSun" w:cs="Arial"/>
          <w:sz w:val="24"/>
          <w:szCs w:val="24"/>
        </w:rPr>
        <w:t xml:space="preserve"> = </w:t>
      </w:r>
      <w:r>
        <w:rPr>
          <w:rFonts w:hint="default" w:ascii="Arial" w:hAnsi="Arial" w:eastAsia="SimSun" w:cs="Arial"/>
          <w:sz w:val="24"/>
          <w:szCs w:val="24"/>
          <w:lang w:val="en-US"/>
        </w:rPr>
        <w:t>.0</w:t>
      </w:r>
      <w:r>
        <w:rPr>
          <w:rFonts w:hint="default" w:ascii="Arial" w:hAnsi="Arial" w:cs="Arial"/>
          <w:sz w:val="24"/>
          <w:szCs w:val="24"/>
          <w:lang w:val="en-US"/>
        </w:rPr>
        <w:t>31</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 xml:space="preserve">; </w:t>
      </w:r>
      <w:r>
        <w:rPr>
          <w:rFonts w:hint="default" w:ascii="Arial" w:hAnsi="Arial" w:cs="Arial"/>
          <w:sz w:val="24"/>
          <w:szCs w:val="24"/>
          <w:lang w:val="en-US"/>
        </w:rPr>
        <w:t>nurturing work environment</w:t>
      </w:r>
      <w:r>
        <w:rPr>
          <w:rFonts w:hint="default" w:ascii="Arial" w:hAnsi="Arial" w:cs="Arial"/>
          <w:sz w:val="24"/>
          <w:szCs w:val="24"/>
          <w:lang w:val="en-PH"/>
        </w:rPr>
        <w:t xml:space="preserve"> </w:t>
      </w:r>
      <w:r>
        <w:rPr>
          <w:rFonts w:hint="default" w:ascii="Arial" w:hAnsi="Arial" w:cs="Arial"/>
          <w:sz w:val="24"/>
          <w:szCs w:val="24"/>
          <w:lang w:val="en-US"/>
        </w:rPr>
        <w:t>(NWE)</w:t>
      </w:r>
      <w:r>
        <w:rPr>
          <w:rFonts w:hint="default" w:ascii="Arial" w:hAnsi="Arial" w:eastAsia="SimSun" w:cs="Arial"/>
          <w:sz w:val="24"/>
          <w:szCs w:val="24"/>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were β =</w:t>
      </w:r>
      <w:r>
        <w:rPr>
          <w:rFonts w:hint="default" w:ascii="Arial" w:hAnsi="Arial" w:eastAsia="SimSun" w:cs="Arial"/>
          <w:sz w:val="24"/>
          <w:szCs w:val="24"/>
          <w:lang w:val="en-US"/>
        </w:rPr>
        <w:t>0.</w:t>
      </w:r>
      <w:r>
        <w:rPr>
          <w:rFonts w:hint="default" w:ascii="Arial" w:hAnsi="Arial" w:cs="Arial"/>
          <w:sz w:val="24"/>
          <w:szCs w:val="24"/>
          <w:lang w:val="en-US"/>
        </w:rPr>
        <w:t>177</w:t>
      </w:r>
      <w:r>
        <w:rPr>
          <w:rFonts w:hint="default" w:ascii="Arial" w:hAnsi="Arial" w:eastAsia="SimSun" w:cs="Arial"/>
          <w:sz w:val="24"/>
          <w:szCs w:val="24"/>
        </w:rPr>
        <w:t xml:space="preserve">, </w:t>
      </w:r>
      <w:r>
        <w:rPr>
          <w:rFonts w:hint="default" w:ascii="Arial" w:hAnsi="Arial" w:eastAsia="SimSun" w:cs="Arial"/>
          <w:sz w:val="24"/>
          <w:szCs w:val="24"/>
          <w:lang w:val="en-US"/>
        </w:rPr>
        <w:t>S.E.</w:t>
      </w:r>
      <w:r>
        <w:rPr>
          <w:rFonts w:hint="default" w:ascii="Arial" w:hAnsi="Arial" w:eastAsia="SimSun" w:cs="Arial"/>
          <w:sz w:val="24"/>
          <w:szCs w:val="24"/>
        </w:rPr>
        <w:t xml:space="preserve"> = </w:t>
      </w:r>
      <w:r>
        <w:rPr>
          <w:rFonts w:hint="default" w:ascii="Arial" w:hAnsi="Arial" w:cs="Arial"/>
          <w:sz w:val="24"/>
          <w:szCs w:val="24"/>
          <w:lang w:val="en-US"/>
        </w:rPr>
        <w:t>0</w:t>
      </w:r>
      <w:r>
        <w:rPr>
          <w:rFonts w:hint="default" w:ascii="Arial" w:hAnsi="Arial" w:eastAsia="SimSun" w:cs="Arial"/>
          <w:sz w:val="24"/>
          <w:szCs w:val="24"/>
          <w:lang w:val="en-US"/>
        </w:rPr>
        <w:t>.0</w:t>
      </w:r>
      <w:r>
        <w:rPr>
          <w:rFonts w:hint="default" w:ascii="Arial" w:hAnsi="Arial" w:cs="Arial"/>
          <w:sz w:val="24"/>
          <w:szCs w:val="24"/>
          <w:lang w:val="en-US"/>
        </w:rPr>
        <w:t>48</w:t>
      </w:r>
      <w:r>
        <w:rPr>
          <w:rFonts w:hint="default" w:ascii="Arial" w:hAnsi="Arial" w:eastAsia="SimSun" w:cs="Arial"/>
          <w:sz w:val="24"/>
          <w:szCs w:val="24"/>
        </w:rPr>
        <w:t>, p &lt;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cs="Arial"/>
          <w:sz w:val="24"/>
          <w:szCs w:val="24"/>
          <w:lang w:val="en-US"/>
        </w:rPr>
        <w:t>; and moderator</w:t>
      </w:r>
      <w:r>
        <w:rPr>
          <w:rFonts w:hint="default" w:ascii="Arial" w:hAnsi="Arial" w:eastAsia="SimSun" w:cs="Arial"/>
          <w:sz w:val="24"/>
          <w:szCs w:val="24"/>
          <w:lang w:val="en-US"/>
        </w:rPr>
        <w:t xml:space="preserve"> (</w:t>
      </w:r>
      <w:r>
        <w:rPr>
          <w:rFonts w:hint="default" w:ascii="Arial" w:hAnsi="Arial" w:cs="Arial"/>
          <w:sz w:val="24"/>
          <w:szCs w:val="24"/>
          <w:lang w:val="en-US"/>
        </w:rPr>
        <w:t>ADT*TCK</w:t>
      </w:r>
      <w:r>
        <w:rPr>
          <w:rFonts w:hint="default" w:ascii="Arial" w:hAnsi="Arial" w:eastAsia="SimSun" w:cs="Arial"/>
          <w:sz w:val="24"/>
          <w:szCs w:val="24"/>
          <w:lang w:val="en-US"/>
        </w:rPr>
        <w:t>)</w:t>
      </w:r>
      <w:r>
        <w:rPr>
          <w:rFonts w:hint="default" w:ascii="Arial" w:hAnsi="Arial" w:eastAsia="SimSun" w:cs="Arial"/>
          <w:sz w:val="24"/>
          <w:szCs w:val="24"/>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were β =</w:t>
      </w:r>
      <w:r>
        <w:rPr>
          <w:rFonts w:hint="default" w:ascii="Arial" w:hAnsi="Arial" w:eastAsia="SimSun" w:cs="Arial"/>
          <w:sz w:val="24"/>
          <w:szCs w:val="24"/>
          <w:lang w:val="en-US"/>
        </w:rPr>
        <w:t>0.</w:t>
      </w:r>
      <w:r>
        <w:rPr>
          <w:rFonts w:hint="default" w:ascii="Arial" w:hAnsi="Arial" w:cs="Arial"/>
          <w:sz w:val="24"/>
          <w:szCs w:val="24"/>
          <w:lang w:val="en-US"/>
        </w:rPr>
        <w:t>224</w:t>
      </w:r>
      <w:r>
        <w:rPr>
          <w:rFonts w:hint="default" w:ascii="Arial" w:hAnsi="Arial" w:eastAsia="SimSun" w:cs="Arial"/>
          <w:sz w:val="24"/>
          <w:szCs w:val="24"/>
        </w:rPr>
        <w:t xml:space="preserve">, </w:t>
      </w:r>
      <w:r>
        <w:rPr>
          <w:rFonts w:hint="default" w:ascii="Arial" w:hAnsi="Arial" w:eastAsia="SimSun" w:cs="Arial"/>
          <w:sz w:val="24"/>
          <w:szCs w:val="24"/>
          <w:lang w:val="en-US"/>
        </w:rPr>
        <w:t>S.E.</w:t>
      </w:r>
      <w:r>
        <w:rPr>
          <w:rFonts w:hint="default" w:ascii="Arial" w:hAnsi="Arial" w:eastAsia="SimSun" w:cs="Arial"/>
          <w:sz w:val="24"/>
          <w:szCs w:val="24"/>
        </w:rPr>
        <w:t xml:space="preserve">= </w:t>
      </w:r>
      <w:r>
        <w:rPr>
          <w:rFonts w:hint="default" w:ascii="Arial" w:hAnsi="Arial" w:cs="Arial"/>
          <w:sz w:val="24"/>
          <w:szCs w:val="24"/>
          <w:lang w:val="en-US"/>
        </w:rPr>
        <w:t>0</w:t>
      </w:r>
      <w:r>
        <w:rPr>
          <w:rFonts w:hint="default" w:ascii="Arial" w:hAnsi="Arial" w:eastAsia="SimSun" w:cs="Arial"/>
          <w:sz w:val="24"/>
          <w:szCs w:val="24"/>
          <w:lang w:val="en-US"/>
        </w:rPr>
        <w:t>.0</w:t>
      </w:r>
      <w:r>
        <w:rPr>
          <w:rFonts w:hint="default" w:ascii="Arial" w:hAnsi="Arial" w:cs="Arial"/>
          <w:sz w:val="24"/>
          <w:szCs w:val="24"/>
          <w:lang w:val="en-US"/>
        </w:rPr>
        <w:t>52</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w:t>
      </w:r>
      <w:r>
        <w:rPr>
          <w:rFonts w:hint="default" w:ascii="Arial" w:hAnsi="Arial" w:cs="Arial"/>
          <w:sz w:val="24"/>
          <w:szCs w:val="24"/>
          <w:lang w:val="en-US"/>
        </w:rPr>
        <w:t xml:space="preserve"> Also, it was indicated that </w:t>
      </w:r>
      <w:r>
        <w:rPr>
          <w:rFonts w:hint="default" w:ascii="Arial" w:hAnsi="Arial" w:eastAsia="SimSun" w:cs="Arial"/>
          <w:sz w:val="24"/>
          <w:szCs w:val="24"/>
        </w:rPr>
        <w:t xml:space="preserve">when an interaction between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and </w:t>
      </w:r>
      <w:r>
        <w:rPr>
          <w:rFonts w:hint="default" w:ascii="Arial" w:hAnsi="Arial" w:cs="Arial"/>
          <w:sz w:val="24"/>
          <w:szCs w:val="24"/>
          <w:lang w:val="en-US"/>
        </w:rPr>
        <w:t>nurturing work environment</w:t>
      </w:r>
      <w:r>
        <w:rPr>
          <w:rFonts w:hint="default" w:ascii="Arial" w:hAnsi="Arial" w:cs="Arial"/>
          <w:sz w:val="24"/>
          <w:szCs w:val="24"/>
          <w:lang w:val="en-PH"/>
        </w:rPr>
        <w:t xml:space="preserve"> </w:t>
      </w:r>
      <w:r>
        <w:rPr>
          <w:rFonts w:hint="default" w:ascii="Arial" w:hAnsi="Arial" w:cs="Arial"/>
          <w:sz w:val="24"/>
          <w:szCs w:val="24"/>
          <w:lang w:val="en-US"/>
        </w:rPr>
        <w:t>(NWE)</w:t>
      </w:r>
      <w:r>
        <w:rPr>
          <w:rFonts w:hint="default" w:ascii="Arial" w:hAnsi="Arial" w:eastAsia="SimSun" w:cs="Arial"/>
          <w:sz w:val="24"/>
          <w:szCs w:val="24"/>
        </w:rPr>
        <w:t xml:space="preserve"> was added, the percentage of variance in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w:t>
      </w:r>
      <w:r>
        <w:rPr>
          <w:rFonts w:hint="default" w:ascii="Arial" w:hAnsi="Arial" w:eastAsia="SimSun" w:cs="Arial"/>
          <w:sz w:val="24"/>
          <w:szCs w:val="24"/>
        </w:rPr>
        <w:t xml:space="preserve"> was </w:t>
      </w:r>
      <w:r>
        <w:rPr>
          <w:rFonts w:hint="default" w:ascii="Arial" w:hAnsi="Arial" w:eastAsia="SimSun" w:cs="Arial"/>
          <w:sz w:val="24"/>
          <w:szCs w:val="24"/>
          <w:lang w:val="en-US"/>
        </w:rPr>
        <w:t>72</w:t>
      </w:r>
      <w:r>
        <w:rPr>
          <w:rFonts w:hint="default" w:ascii="Arial" w:hAnsi="Arial" w:eastAsia="SimSun" w:cs="Arial"/>
          <w:sz w:val="24"/>
          <w:szCs w:val="24"/>
        </w:rPr>
        <w:t>.</w:t>
      </w:r>
      <w:r>
        <w:rPr>
          <w:rFonts w:hint="default" w:ascii="Arial" w:hAnsi="Arial" w:eastAsia="SimSun" w:cs="Arial"/>
          <w:sz w:val="24"/>
          <w:szCs w:val="24"/>
          <w:lang w:val="en-US"/>
        </w:rPr>
        <w:t>20</w:t>
      </w:r>
      <w:r>
        <w:rPr>
          <w:rFonts w:hint="default" w:ascii="Arial" w:hAnsi="Arial" w:eastAsia="SimSun" w:cs="Arial"/>
          <w:sz w:val="24"/>
          <w:szCs w:val="24"/>
        </w:rPr>
        <w:t>% (R</w:t>
      </w:r>
      <w:r>
        <w:rPr>
          <w:rFonts w:hint="default" w:ascii="Arial" w:hAnsi="Arial" w:eastAsia="SimSun" w:cs="Arial"/>
          <w:sz w:val="24"/>
          <w:szCs w:val="24"/>
          <w:vertAlign w:val="superscript"/>
        </w:rPr>
        <w:t>2</w:t>
      </w:r>
      <w:r>
        <w:rPr>
          <w:rFonts w:hint="default" w:ascii="Arial" w:hAnsi="Arial" w:eastAsia="SimSun" w:cs="Arial"/>
          <w:sz w:val="24"/>
          <w:szCs w:val="24"/>
        </w:rPr>
        <w:t xml:space="preserve"> = </w:t>
      </w:r>
      <w:r>
        <w:rPr>
          <w:rFonts w:hint="default" w:ascii="Arial" w:hAnsi="Arial" w:eastAsia="SimSun" w:cs="Arial"/>
          <w:sz w:val="24"/>
          <w:szCs w:val="24"/>
          <w:lang w:val="en-US"/>
        </w:rPr>
        <w:t>0</w:t>
      </w:r>
      <w:r>
        <w:rPr>
          <w:rFonts w:hint="default" w:ascii="Arial" w:hAnsi="Arial" w:eastAsia="SimSun" w:cs="Arial"/>
          <w:sz w:val="24"/>
          <w:szCs w:val="24"/>
        </w:rPr>
        <w:t>.</w:t>
      </w:r>
      <w:r>
        <w:rPr>
          <w:rFonts w:hint="default" w:ascii="Arial" w:hAnsi="Arial" w:eastAsia="SimSun" w:cs="Arial"/>
          <w:sz w:val="24"/>
          <w:szCs w:val="24"/>
          <w:lang w:val="en-US"/>
        </w:rPr>
        <w:t>722</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rPr>
        <w:t>indicated the independent contribution of each variable while controlling for the influence of others to create the regression equation for each analysis, after assuring significance by examining accompanying p-values. Hence</w:t>
      </w:r>
      <w:r>
        <w:rPr>
          <w:rFonts w:hint="default" w:ascii="Arial" w:hAnsi="Arial" w:eastAsia="SimSun" w:cs="Arial"/>
          <w:sz w:val="24"/>
          <w:szCs w:val="24"/>
          <w:lang w:val="en-US"/>
        </w:rPr>
        <w:t>,</w:t>
      </w:r>
      <w:r>
        <w:rPr>
          <w:rFonts w:hint="default" w:ascii="Arial" w:hAnsi="Arial" w:eastAsia="SimSun" w:cs="Arial"/>
          <w:sz w:val="24"/>
          <w:szCs w:val="24"/>
        </w:rPr>
        <w:t xml:space="preserve"> the interaction term accounted for an additional </w:t>
      </w:r>
      <w:r>
        <w:rPr>
          <w:rFonts w:hint="default" w:ascii="Arial" w:hAnsi="Arial" w:eastAsia="SimSun" w:cs="Arial"/>
          <w:sz w:val="24"/>
          <w:szCs w:val="24"/>
          <w:lang w:val="en-US"/>
        </w:rPr>
        <w:t>8</w:t>
      </w:r>
      <w:r>
        <w:rPr>
          <w:rFonts w:hint="default" w:ascii="Arial" w:hAnsi="Arial" w:eastAsia="SimSun" w:cs="Arial"/>
          <w:sz w:val="24"/>
          <w:szCs w:val="24"/>
        </w:rPr>
        <w:t>.</w:t>
      </w:r>
      <w:r>
        <w:rPr>
          <w:rFonts w:hint="default" w:ascii="Arial" w:hAnsi="Arial" w:eastAsia="SimSun" w:cs="Arial"/>
          <w:sz w:val="24"/>
          <w:szCs w:val="24"/>
          <w:lang w:val="en-US"/>
        </w:rPr>
        <w:t>40</w:t>
      </w:r>
      <w:r>
        <w:rPr>
          <w:rFonts w:hint="default" w:ascii="Arial" w:hAnsi="Arial" w:eastAsia="SimSun" w:cs="Arial"/>
          <w:sz w:val="24"/>
          <w:szCs w:val="24"/>
        </w:rPr>
        <w:t>% of variance in the dependent variable (ΔR</w:t>
      </w:r>
      <w:r>
        <w:rPr>
          <w:rFonts w:hint="default" w:ascii="Arial" w:hAnsi="Arial" w:eastAsia="SimSun" w:cs="Arial"/>
          <w:sz w:val="24"/>
          <w:szCs w:val="24"/>
          <w:vertAlign w:val="superscript"/>
        </w:rPr>
        <w:t>2</w:t>
      </w:r>
      <w:r>
        <w:rPr>
          <w:rFonts w:hint="default" w:ascii="Arial" w:hAnsi="Arial" w:eastAsia="SimSun" w:cs="Arial"/>
          <w:sz w:val="24"/>
          <w:szCs w:val="24"/>
          <w:vertAlign w:val="superscript"/>
          <w:lang w:val="en-US"/>
        </w:rPr>
        <w:t xml:space="preserve"> </w:t>
      </w:r>
      <w:r>
        <w:rPr>
          <w:rFonts w:hint="default" w:ascii="Arial" w:hAnsi="Arial" w:eastAsia="SimSun" w:cs="Arial"/>
          <w:sz w:val="24"/>
          <w:szCs w:val="24"/>
        </w:rPr>
        <w:t>=</w:t>
      </w:r>
      <w:r>
        <w:rPr>
          <w:rFonts w:hint="default" w:ascii="Arial" w:hAnsi="Arial" w:eastAsia="SimSun" w:cs="Arial"/>
          <w:sz w:val="24"/>
          <w:szCs w:val="24"/>
          <w:lang w:val="en-US"/>
        </w:rPr>
        <w:t xml:space="preserve"> 0</w:t>
      </w:r>
      <w:r>
        <w:rPr>
          <w:rFonts w:hint="default" w:ascii="Arial" w:hAnsi="Arial" w:eastAsia="SimSun" w:cs="Arial"/>
          <w:sz w:val="24"/>
          <w:szCs w:val="24"/>
        </w:rPr>
        <w:t>.0</w:t>
      </w:r>
      <w:r>
        <w:rPr>
          <w:rFonts w:hint="default" w:ascii="Arial" w:hAnsi="Arial" w:eastAsia="SimSun" w:cs="Arial"/>
          <w:sz w:val="24"/>
          <w:szCs w:val="24"/>
          <w:lang w:val="en-US"/>
        </w:rPr>
        <w:t>84</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Based on the result, the null hypothesis was rejected as </w:t>
      </w:r>
      <w:r>
        <w:rPr>
          <w:rFonts w:hint="default" w:ascii="Arial" w:hAnsi="Arial" w:cs="Arial"/>
          <w:sz w:val="24"/>
          <w:szCs w:val="24"/>
          <w:lang w:val="en-US"/>
        </w:rPr>
        <w:t>nurturing work environment</w:t>
      </w:r>
      <w:r>
        <w:rPr>
          <w:rFonts w:hint="default" w:ascii="Arial" w:hAnsi="Arial" w:cs="Arial"/>
          <w:sz w:val="24"/>
          <w:szCs w:val="24"/>
          <w:lang w:val="en-PH"/>
        </w:rPr>
        <w:t xml:space="preserve"> </w:t>
      </w:r>
      <w:r>
        <w:rPr>
          <w:rFonts w:hint="default" w:ascii="Arial" w:hAnsi="Arial" w:cs="Arial"/>
          <w:sz w:val="24"/>
          <w:szCs w:val="24"/>
          <w:lang w:val="en-US"/>
        </w:rPr>
        <w:t>(NWE)</w:t>
      </w:r>
      <w:r>
        <w:rPr>
          <w:rFonts w:hint="default" w:ascii="Arial" w:hAnsi="Arial" w:eastAsia="SimSun" w:cs="Arial"/>
          <w:sz w:val="24"/>
          <w:szCs w:val="24"/>
        </w:rPr>
        <w:t xml:space="preserve"> had significantly moderated the relationship between </w:t>
      </w:r>
      <w:r>
        <w:rPr>
          <w:rFonts w:hint="default" w:ascii="Arial" w:hAnsi="Arial" w:cs="Arial"/>
          <w:i w:val="0"/>
          <w:iCs w:val="0"/>
          <w:sz w:val="24"/>
          <w:szCs w:val="24"/>
          <w:lang w:val="en-US"/>
        </w:rPr>
        <w:t>managerial orientation of school principals</w:t>
      </w:r>
      <w:r>
        <w:rPr>
          <w:rFonts w:hint="default" w:ascii="Arial" w:hAnsi="Arial" w:cs="Arial"/>
          <w:i w:val="0"/>
          <w:color w:val="000000"/>
          <w:sz w:val="24"/>
          <w:szCs w:val="24"/>
          <w:u w:val="none"/>
          <w:lang w:val="en-US"/>
        </w:rPr>
        <w:t xml:space="preserve"> (MO)</w:t>
      </w:r>
      <w:r>
        <w:rPr>
          <w:rFonts w:hint="default" w:ascii="Arial" w:hAnsi="Arial" w:eastAsia="SimSun" w:cs="Arial"/>
          <w:sz w:val="24"/>
          <w:szCs w:val="24"/>
          <w:lang w:val="en-US"/>
        </w:rPr>
        <w:t xml:space="preserve"> and </w:t>
      </w:r>
      <w:r>
        <w:rPr>
          <w:rFonts w:hint="default" w:ascii="Arial" w:hAnsi="Arial" w:cs="Arial"/>
          <w:sz w:val="24"/>
          <w:szCs w:val="24"/>
          <w:lang w:val="en-US"/>
        </w:rPr>
        <w:t>teachers’ career satisfaction</w:t>
      </w:r>
      <w:r>
        <w:rPr>
          <w:rFonts w:hint="default" w:ascii="Arial" w:hAnsi="Arial" w:cs="Arial"/>
          <w:i w:val="0"/>
          <w:color w:val="000000"/>
          <w:sz w:val="24"/>
          <w:szCs w:val="24"/>
          <w:u w:val="none"/>
          <w:lang w:val="en-US"/>
        </w:rPr>
        <w:t xml:space="preserve"> (TCS) in Buhangin District, Davao City</w:t>
      </w:r>
      <w:r>
        <w:rPr>
          <w:rFonts w:hint="default" w:ascii="Arial" w:hAnsi="Arial" w:cs="Arial"/>
        </w:rPr>
        <w:t>.</w:t>
      </w:r>
    </w:p>
    <w:p>
      <w:pPr>
        <w:pStyle w:val="2"/>
        <w:spacing w:line="480" w:lineRule="auto"/>
        <w:ind w:firstLine="840" w:firstLineChars="0"/>
        <w:jc w:val="both"/>
        <w:rPr>
          <w:rFonts w:hint="default"/>
          <w:lang w:val="en-US"/>
        </w:rPr>
      </w:pPr>
      <w:r>
        <w:rPr>
          <w:rFonts w:hint="default" w:ascii="Arial" w:hAnsi="Arial" w:cs="Arial"/>
          <w:lang w:val="en-US" w:eastAsia="zh-CN"/>
        </w:rPr>
        <w:t xml:space="preserve">The result implies that the </w:t>
      </w:r>
      <w:r>
        <w:rPr>
          <w:rFonts w:hint="default" w:ascii="Arial" w:hAnsi="Arial" w:cs="Arial"/>
        </w:rPr>
        <w:t>presence of a nurturing work environment can influence how the managerial orientation of principals affects teachers' career satisfaction</w:t>
      </w:r>
      <w:r>
        <w:rPr>
          <w:rFonts w:hint="default" w:ascii="Arial" w:hAnsi="Arial" w:cs="Arial"/>
          <w:lang w:val="en-US"/>
        </w:rPr>
        <w:t xml:space="preserve">. This result supports the findings of </w:t>
      </w:r>
      <w:r>
        <w:rPr>
          <w:rFonts w:hint="default" w:ascii="Arial" w:hAnsi="Arial" w:cs="Arial"/>
        </w:rPr>
        <w:t xml:space="preserve">Heller </w:t>
      </w:r>
      <w:r>
        <w:rPr>
          <w:rFonts w:hint="default" w:ascii="Arial" w:hAnsi="Arial" w:cs="Arial"/>
          <w:lang w:val="en-US"/>
        </w:rPr>
        <w:t>and</w:t>
      </w:r>
      <w:r>
        <w:rPr>
          <w:rFonts w:hint="default" w:ascii="Arial" w:hAnsi="Arial" w:cs="Arial"/>
        </w:rPr>
        <w:t xml:space="preserve"> Firestone </w:t>
      </w:r>
      <w:r>
        <w:rPr>
          <w:rFonts w:hint="default" w:ascii="Arial" w:hAnsi="Arial" w:cs="Arial"/>
          <w:lang w:val="en-US"/>
        </w:rPr>
        <w:t>(</w:t>
      </w:r>
      <w:r>
        <w:rPr>
          <w:rFonts w:hint="default" w:ascii="Arial" w:hAnsi="Arial" w:cs="Arial"/>
        </w:rPr>
        <w:t>2011)</w:t>
      </w:r>
      <w:r>
        <w:rPr>
          <w:rFonts w:hint="default" w:ascii="Arial" w:hAnsi="Arial" w:cs="Arial"/>
          <w:lang w:val="en-US"/>
        </w:rPr>
        <w:t xml:space="preserve"> that n</w:t>
      </w:r>
      <w:r>
        <w:rPr>
          <w:rFonts w:hint="default" w:ascii="Arial" w:hAnsi="Arial" w:cs="Arial"/>
        </w:rPr>
        <w:t>urturing environments prioritize the emotional well-being of teachers. When school principals exhibit transformational leadership qualities, which often involve inspiring and motivating teachers, the nurturing work environment can further enhance teachers' emotional well-being</w:t>
      </w:r>
      <w:r>
        <w:rPr>
          <w:rFonts w:hint="default" w:ascii="Arial" w:hAnsi="Arial" w:cs="Arial"/>
          <w:lang w:val="en-US"/>
        </w:rPr>
        <w:t xml:space="preserve">. Lastly, the result corroborates with </w:t>
      </w:r>
      <w:r>
        <w:rPr>
          <w:rFonts w:hint="default" w:ascii="Arial" w:hAnsi="Arial" w:cs="Arial"/>
        </w:rPr>
        <w:t>Rossi</w:t>
      </w:r>
      <w:r>
        <w:rPr>
          <w:rFonts w:hint="default" w:ascii="Arial" w:hAnsi="Arial" w:cs="Arial"/>
          <w:lang w:val="en-US"/>
        </w:rPr>
        <w:t>’s</w:t>
      </w:r>
      <w:r>
        <w:rPr>
          <w:rFonts w:hint="default" w:ascii="Arial" w:hAnsi="Arial" w:cs="Arial"/>
          <w:lang w:val="en-PH"/>
        </w:rPr>
        <w:t xml:space="preserve"> (2018)</w:t>
      </w:r>
      <w:r>
        <w:rPr>
          <w:rFonts w:hint="default" w:ascii="Arial" w:hAnsi="Arial" w:cs="Arial"/>
          <w:lang w:val="en-US"/>
        </w:rPr>
        <w:t xml:space="preserve"> proposition that i</w:t>
      </w:r>
      <w:r>
        <w:rPr>
          <w:rFonts w:hint="default" w:ascii="Arial" w:hAnsi="Arial" w:cs="Arial"/>
        </w:rPr>
        <w:t>n a nurturing work environment, positive relationships between school principals and teachers are more likely to be fostered. When principals exhibit effective managerial orientations, such as transformational or instructional leadership, the nurturing environment can magnify the positive impact of these orientations</w:t>
      </w:r>
      <w:r>
        <w:rPr>
          <w:rFonts w:hint="default" w:ascii="Arial" w:hAnsi="Arial" w:cs="Arial"/>
          <w:lang w:val="en-US"/>
        </w:rPr>
        <w:t xml:space="preserve">. </w:t>
      </w:r>
      <w:r>
        <w:rPr>
          <w:rFonts w:hint="default" w:ascii="Arial" w:hAnsi="Arial" w:cs="Arial"/>
        </w:rPr>
        <w:t>Teachers in such an environment may feel even more supported and valued by their principals, leading to increased career satisfaction</w:t>
      </w:r>
      <w:r>
        <w:rPr>
          <w:rFonts w:hint="default" w:ascii="Arial" w:hAnsi="Arial" w:cs="Arial"/>
          <w:lang w:val="en-US"/>
        </w:rPr>
        <w:t>.</w:t>
      </w:r>
    </w:p>
    <w:tbl>
      <w:tblPr>
        <w:tblStyle w:val="5"/>
        <w:tblW w:w="8702" w:type="dxa"/>
        <w:tblInd w:w="0" w:type="dxa"/>
        <w:tblLayout w:type="fixed"/>
        <w:tblCellMar>
          <w:top w:w="0" w:type="dxa"/>
          <w:left w:w="0" w:type="dxa"/>
          <w:bottom w:w="0" w:type="dxa"/>
          <w:right w:w="0" w:type="dxa"/>
        </w:tblCellMar>
      </w:tblPr>
      <w:tblGrid>
        <w:gridCol w:w="484"/>
        <w:gridCol w:w="1905"/>
        <w:gridCol w:w="421"/>
        <w:gridCol w:w="599"/>
        <w:gridCol w:w="534"/>
        <w:gridCol w:w="983"/>
        <w:gridCol w:w="778"/>
        <w:gridCol w:w="322"/>
        <w:gridCol w:w="593"/>
        <w:gridCol w:w="374"/>
        <w:gridCol w:w="1709"/>
      </w:tblGrid>
      <w:tr>
        <w:tblPrEx>
          <w:tblCellMar>
            <w:top w:w="0" w:type="dxa"/>
            <w:left w:w="0" w:type="dxa"/>
            <w:bottom w:w="0" w:type="dxa"/>
            <w:right w:w="0" w:type="dxa"/>
          </w:tblCellMar>
        </w:tblPrEx>
        <w:trPr>
          <w:trHeight w:val="300" w:hRule="atLeast"/>
        </w:trPr>
        <w:tc>
          <w:tcPr>
            <w:tcW w:w="8702" w:type="dxa"/>
            <w:gridSpan w:val="11"/>
            <w:tcBorders>
              <w:top w:val="nil"/>
              <w:left w:val="nil"/>
              <w:bottom w:val="single" w:color="auto" w:sz="4" w:space="0"/>
              <w:right w:val="nil"/>
            </w:tcBorders>
            <w:noWrap/>
            <w:tcMar>
              <w:top w:w="15" w:type="dxa"/>
              <w:left w:w="15" w:type="dxa"/>
              <w:right w:w="15" w:type="dxa"/>
            </w:tcMar>
            <w:vAlign w:val="center"/>
          </w:tcPr>
          <w:p>
            <w:pPr>
              <w:pStyle w:val="2"/>
              <w:spacing w:line="240" w:lineRule="auto"/>
              <w:jc w:val="both"/>
              <w:rPr>
                <w:rFonts w:hint="default" w:ascii="Arial" w:hAnsi="Arial" w:eastAsia="SimSun" w:cs="Arial"/>
                <w:b w:val="0"/>
                <w:bCs w:val="0"/>
                <w:i w:val="0"/>
                <w:iCs w:val="0"/>
                <w:color w:val="000000"/>
                <w:sz w:val="24"/>
                <w:szCs w:val="24"/>
                <w:u w:val="none"/>
                <w:lang w:val="en-US" w:eastAsia="zh-CN" w:bidi="ar-SA"/>
              </w:rPr>
            </w:pPr>
            <w:r>
              <w:rPr>
                <w:rFonts w:hint="default" w:ascii="Arial" w:hAnsi="Arial" w:eastAsia="SimSun" w:cs="Arial"/>
                <w:b w:val="0"/>
                <w:bCs w:val="0"/>
                <w:i w:val="0"/>
                <w:iCs w:val="0"/>
                <w:color w:val="000000"/>
                <w:kern w:val="0"/>
                <w:sz w:val="24"/>
                <w:szCs w:val="24"/>
                <w:u w:val="none"/>
                <w:lang w:val="en-US" w:eastAsia="zh-CN" w:bidi="ar"/>
              </w:rPr>
              <w:t xml:space="preserve">Table </w:t>
            </w:r>
            <w:r>
              <w:rPr>
                <w:rFonts w:hint="default" w:ascii="Arial" w:hAnsi="Arial" w:eastAsia="SimSun" w:cs="Arial"/>
                <w:b w:val="0"/>
                <w:bCs w:val="0"/>
                <w:i w:val="0"/>
                <w:iCs w:val="0"/>
                <w:color w:val="000000"/>
                <w:kern w:val="0"/>
                <w:sz w:val="24"/>
                <w:szCs w:val="24"/>
                <w:u w:val="none"/>
                <w:lang w:val="en-PH" w:eastAsia="zh-CN" w:bidi="ar"/>
              </w:rPr>
              <w:t>1</w:t>
            </w:r>
            <w:r>
              <w:rPr>
                <w:rFonts w:hint="default" w:ascii="Arial" w:hAnsi="Arial" w:cs="Arial"/>
                <w:b w:val="0"/>
                <w:bCs w:val="0"/>
                <w:i w:val="0"/>
                <w:iCs w:val="0"/>
                <w:color w:val="000000"/>
                <w:kern w:val="0"/>
                <w:sz w:val="24"/>
                <w:szCs w:val="24"/>
                <w:u w:val="none"/>
                <w:lang w:val="en-US" w:eastAsia="zh-CN" w:bidi="ar"/>
              </w:rPr>
              <w:t>3</w:t>
            </w:r>
            <w:r>
              <w:rPr>
                <w:rFonts w:hint="default" w:ascii="Arial" w:hAnsi="Arial" w:eastAsia="SimSun" w:cs="Arial"/>
                <w:b w:val="0"/>
                <w:bCs w:val="0"/>
                <w:i w:val="0"/>
                <w:iCs w:val="0"/>
                <w:color w:val="000000"/>
                <w:kern w:val="0"/>
                <w:sz w:val="24"/>
                <w:szCs w:val="24"/>
                <w:u w:val="none"/>
                <w:lang w:val="en-US" w:eastAsia="zh-CN" w:bidi="ar"/>
              </w:rPr>
              <w:t xml:space="preserve">. </w:t>
            </w:r>
            <w:r>
              <w:rPr>
                <w:rFonts w:hint="default" w:ascii="Arial" w:hAnsi="Arial" w:cs="Arial"/>
                <w:b w:val="0"/>
                <w:bCs w:val="0"/>
                <w:i/>
                <w:iCs/>
                <w:lang w:val="en-US"/>
              </w:rPr>
              <w:t xml:space="preserve">Moderating Effect of </w:t>
            </w:r>
            <w:r>
              <w:rPr>
                <w:rFonts w:hint="default" w:ascii="Arial" w:hAnsi="Arial" w:cs="Arial"/>
                <w:b w:val="0"/>
                <w:bCs w:val="0"/>
                <w:i/>
                <w:iCs/>
                <w:color w:val="000000"/>
                <w:kern w:val="0"/>
                <w:sz w:val="24"/>
                <w:szCs w:val="24"/>
                <w:u w:val="none"/>
                <w:lang w:val="en-US" w:eastAsia="zh-CN" w:bidi="ar"/>
              </w:rPr>
              <w:t>Nurturing Work</w:t>
            </w:r>
            <w:r>
              <w:rPr>
                <w:rFonts w:hint="default" w:ascii="Arial" w:hAnsi="Arial" w:eastAsia="Times New Roman" w:cs="Arial"/>
                <w:b w:val="0"/>
                <w:bCs w:val="0"/>
                <w:i/>
                <w:iCs/>
                <w:color w:val="000000"/>
                <w:sz w:val="24"/>
                <w:szCs w:val="24"/>
                <w:lang w:val="en-US"/>
              </w:rPr>
              <w:t xml:space="preserve"> Environment</w:t>
            </w:r>
            <w:r>
              <w:rPr>
                <w:rFonts w:hint="default" w:ascii="Arial" w:hAnsi="Arial" w:eastAsia="SimSun" w:cs="Arial"/>
                <w:i/>
                <w:iCs/>
                <w:sz w:val="24"/>
                <w:szCs w:val="24"/>
                <w:lang w:val="en-US"/>
              </w:rPr>
              <w:t xml:space="preserve"> </w:t>
            </w:r>
            <w:r>
              <w:rPr>
                <w:rFonts w:hint="default" w:ascii="Arial" w:hAnsi="Arial" w:cs="Arial"/>
                <w:b w:val="0"/>
                <w:bCs w:val="0"/>
                <w:i/>
                <w:iCs/>
                <w:lang w:val="en-US"/>
              </w:rPr>
              <w:t xml:space="preserve">on the Interaction Between </w:t>
            </w:r>
            <w:r>
              <w:rPr>
                <w:rFonts w:hint="default" w:ascii="Arial" w:hAnsi="Arial" w:cs="Arial"/>
                <w:i/>
                <w:iCs/>
                <w:sz w:val="24"/>
                <w:szCs w:val="24"/>
                <w:lang w:val="en-US"/>
              </w:rPr>
              <w:t xml:space="preserve">Managerial Orientation of School Principals </w:t>
            </w:r>
            <w:r>
              <w:rPr>
                <w:rFonts w:hint="default" w:ascii="Arial" w:hAnsi="Arial" w:cs="Arial"/>
                <w:b w:val="0"/>
                <w:bCs w:val="0"/>
                <w:i/>
                <w:iCs/>
                <w:sz w:val="24"/>
                <w:szCs w:val="24"/>
                <w:lang w:val="en-US"/>
              </w:rPr>
              <w:t>and</w:t>
            </w:r>
            <w:r>
              <w:rPr>
                <w:rFonts w:hint="default" w:ascii="Arial" w:hAnsi="Arial" w:cs="Arial"/>
                <w:b w:val="0"/>
                <w:bCs w:val="0"/>
                <w:i/>
                <w:iCs/>
                <w:sz w:val="24"/>
                <w:szCs w:val="24"/>
                <w:lang w:val="en-PH"/>
              </w:rPr>
              <w:t xml:space="preserve"> </w:t>
            </w:r>
            <w:r>
              <w:rPr>
                <w:rFonts w:hint="default" w:ascii="Arial" w:hAnsi="Arial" w:eastAsia="Times New Roman" w:cs="Arial"/>
                <w:b w:val="0"/>
                <w:bCs/>
                <w:i/>
                <w:iCs/>
                <w:color w:val="000000"/>
                <w:sz w:val="24"/>
                <w:szCs w:val="24"/>
                <w:lang w:val="en-US"/>
              </w:rPr>
              <w:t>Teachers’ Career Satisfaction</w:t>
            </w:r>
            <w:r>
              <w:rPr>
                <w:rFonts w:hint="default" w:ascii="Arial" w:hAnsi="Arial" w:cs="Arial"/>
                <w:i/>
                <w:iCs/>
                <w:sz w:val="24"/>
                <w:szCs w:val="24"/>
                <w:lang w:val="en-US"/>
              </w:rPr>
              <w:t xml:space="preserve"> in Buhangin District, Davao City</w:t>
            </w:r>
          </w:p>
        </w:tc>
      </w:tr>
      <w:tr>
        <w:tblPrEx>
          <w:tblCellMar>
            <w:top w:w="0" w:type="dxa"/>
            <w:left w:w="0" w:type="dxa"/>
            <w:bottom w:w="0" w:type="dxa"/>
            <w:right w:w="0" w:type="dxa"/>
          </w:tblCellMar>
        </w:tblPrEx>
        <w:trPr>
          <w:trHeight w:val="300" w:hRule="atLeast"/>
        </w:trPr>
        <w:tc>
          <w:tcPr>
            <w:tcW w:w="2810" w:type="dxa"/>
            <w:gridSpan w:val="3"/>
            <w:vMerge w:val="restart"/>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imes New Roman" w:cs="Arial"/>
                <w:b/>
                <w:bCs w:val="0"/>
                <w:i/>
                <w:iCs/>
                <w:color w:val="000000"/>
                <w:sz w:val="24"/>
                <w:szCs w:val="24"/>
                <w:lang w:val="en-US" w:eastAsia="zh-CN" w:bidi="ar-SA"/>
              </w:rPr>
            </w:pPr>
            <w:r>
              <w:rPr>
                <w:rFonts w:hint="default" w:ascii="Arial" w:hAnsi="Arial" w:cs="Arial"/>
                <w:b/>
                <w:bCs/>
                <w:i w:val="0"/>
                <w:iCs w:val="0"/>
                <w:sz w:val="24"/>
                <w:szCs w:val="24"/>
                <w:lang w:val="en-US"/>
              </w:rPr>
              <w:t>Step 1</w:t>
            </w:r>
          </w:p>
        </w:tc>
        <w:tc>
          <w:tcPr>
            <w:tcW w:w="5892" w:type="dxa"/>
            <w:gridSpan w:val="8"/>
            <w:tcBorders>
              <w:top w:val="single" w:color="auto" w:sz="4" w:space="0"/>
              <w:left w:val="nil"/>
              <w:bottom w:val="single" w:color="auto"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val="0"/>
                <w:sz w:val="24"/>
                <w:szCs w:val="24"/>
                <w:lang w:val="en-US" w:eastAsia="zh-CN" w:bidi="ar-SA"/>
              </w:rPr>
            </w:pPr>
            <w:r>
              <w:rPr>
                <w:rFonts w:hint="default" w:ascii="Arial" w:hAnsi="Arial" w:eastAsia="Times New Roman" w:cs="Arial"/>
                <w:b w:val="0"/>
                <w:bCs/>
                <w:i/>
                <w:iCs/>
                <w:color w:val="000000"/>
                <w:sz w:val="24"/>
                <w:szCs w:val="24"/>
                <w:lang w:val="en-US"/>
              </w:rPr>
              <w:t>Teachers’ Career Satisfaction (TCS)</w:t>
            </w:r>
          </w:p>
        </w:tc>
      </w:tr>
      <w:tr>
        <w:tblPrEx>
          <w:tblCellMar>
            <w:top w:w="0" w:type="dxa"/>
            <w:left w:w="0" w:type="dxa"/>
            <w:bottom w:w="0" w:type="dxa"/>
            <w:right w:w="0" w:type="dxa"/>
          </w:tblCellMar>
        </w:tblPrEx>
        <w:trPr>
          <w:trHeight w:val="300" w:hRule="atLeast"/>
        </w:trPr>
        <w:tc>
          <w:tcPr>
            <w:tcW w:w="2810" w:type="dxa"/>
            <w:gridSpan w:val="3"/>
            <w:vMerge w:val="continue"/>
            <w:tcBorders>
              <w:top w:val="single" w:color="auto" w:sz="4" w:space="0"/>
              <w:left w:val="nil"/>
              <w:bottom w:val="single" w:color="auto" w:sz="4" w:space="0"/>
              <w:right w:val="nil"/>
            </w:tcBorders>
            <w:noWrap/>
            <w:tcMar>
              <w:top w:w="15" w:type="dxa"/>
              <w:left w:w="15" w:type="dxa"/>
              <w:right w:w="15" w:type="dxa"/>
            </w:tcMar>
            <w:vAlign w:val="bottom"/>
          </w:tcPr>
          <w:p>
            <w:pPr>
              <w:spacing w:after="0" w:line="240" w:lineRule="auto"/>
              <w:jc w:val="left"/>
              <w:rPr>
                <w:rFonts w:hint="default" w:ascii="Arial" w:hAnsi="Arial" w:eastAsia="Times New Roman" w:cs="Arial"/>
                <w:b w:val="0"/>
                <w:bCs/>
                <w:i/>
                <w:iCs/>
                <w:color w:val="000000"/>
                <w:sz w:val="24"/>
                <w:szCs w:val="24"/>
                <w:lang w:val="en-US" w:eastAsia="zh-CN" w:bidi="ar-SA"/>
              </w:rPr>
            </w:pPr>
          </w:p>
        </w:tc>
        <w:tc>
          <w:tcPr>
            <w:tcW w:w="1133" w:type="dxa"/>
            <w:gridSpan w:val="2"/>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PH" w:eastAsia="zh-CN" w:bidi="ar-SA"/>
              </w:rPr>
            </w:pPr>
            <w:r>
              <w:rPr>
                <w:rFonts w:hint="default" w:ascii="Arial" w:hAnsi="Arial" w:cs="Arial"/>
                <w:b/>
                <w:bCs/>
                <w:i w:val="0"/>
                <w:color w:val="000000"/>
                <w:sz w:val="24"/>
                <w:szCs w:val="24"/>
                <w:u w:val="none"/>
                <w:lang w:val="en-PH"/>
              </w:rPr>
              <w:t>B</w:t>
            </w:r>
          </w:p>
        </w:tc>
        <w:tc>
          <w:tcPr>
            <w:tcW w:w="983" w:type="dxa"/>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US" w:eastAsia="zh-CN" w:bidi="ar-SA"/>
              </w:rPr>
            </w:pPr>
            <w:r>
              <w:rPr>
                <w:rFonts w:hint="default" w:ascii="Arial" w:hAnsi="Arial" w:eastAsia="SimSun" w:cs="Arial"/>
                <w:b/>
                <w:bCs/>
                <w:i w:val="0"/>
                <w:color w:val="000000"/>
                <w:kern w:val="0"/>
                <w:sz w:val="24"/>
                <w:szCs w:val="24"/>
                <w:u w:val="none"/>
                <w:lang w:val="en-PH" w:eastAsia="zh-CN" w:bidi="ar"/>
              </w:rPr>
              <w:t>B</w:t>
            </w:r>
            <w:r>
              <w:rPr>
                <w:rFonts w:hint="default" w:ascii="Arial" w:hAnsi="Arial" w:eastAsia="SimSun" w:cs="Arial"/>
                <w:b/>
                <w:bCs/>
                <w:i w:val="0"/>
                <w:color w:val="000000"/>
                <w:kern w:val="0"/>
                <w:sz w:val="24"/>
                <w:szCs w:val="24"/>
                <w:u w:val="none"/>
                <w:lang w:val="en-US" w:eastAsia="zh-CN" w:bidi="ar"/>
              </w:rPr>
              <w:t>eta</w:t>
            </w:r>
          </w:p>
        </w:tc>
        <w:tc>
          <w:tcPr>
            <w:tcW w:w="1100" w:type="dxa"/>
            <w:gridSpan w:val="2"/>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S.E</w:t>
            </w:r>
          </w:p>
        </w:tc>
        <w:tc>
          <w:tcPr>
            <w:tcW w:w="967" w:type="dxa"/>
            <w:gridSpan w:val="2"/>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SimSun" w:cs="Arial"/>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US" w:eastAsia="zh-CN" w:bidi="ar"/>
              </w:rPr>
              <w:t>p-value</w:t>
            </w:r>
          </w:p>
        </w:tc>
        <w:tc>
          <w:tcPr>
            <w:tcW w:w="1709" w:type="dxa"/>
            <w:tcBorders>
              <w:top w:val="single" w:color="auto" w:sz="4" w:space="0"/>
              <w:left w:val="nil"/>
              <w:bottom w:val="single" w:color="auto"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b/>
                <w:bCs/>
                <w:sz w:val="24"/>
                <w:szCs w:val="24"/>
                <w:lang w:val="en-PH"/>
              </w:rPr>
            </w:pPr>
            <w:r>
              <w:rPr>
                <w:rFonts w:hint="default" w:ascii="Arial" w:hAnsi="Arial"/>
                <w:b/>
                <w:bCs/>
                <w:sz w:val="24"/>
                <w:szCs w:val="24"/>
                <w:lang w:val="en-PH"/>
              </w:rPr>
              <w:t>Decisions</w:t>
            </w:r>
          </w:p>
        </w:tc>
      </w:tr>
      <w:tr>
        <w:tblPrEx>
          <w:tblCellMar>
            <w:top w:w="0" w:type="dxa"/>
            <w:left w:w="0" w:type="dxa"/>
            <w:bottom w:w="0" w:type="dxa"/>
            <w:right w:w="0" w:type="dxa"/>
          </w:tblCellMar>
        </w:tblPrEx>
        <w:trPr>
          <w:trHeight w:val="90" w:hRule="atLeast"/>
        </w:trPr>
        <w:tc>
          <w:tcPr>
            <w:tcW w:w="2810" w:type="dxa"/>
            <w:gridSpan w:val="3"/>
            <w:tcBorders>
              <w:top w:val="single" w:color="auto" w:sz="4" w:space="0"/>
              <w:left w:val="nil"/>
              <w:bottom w:val="nil"/>
              <w:right w:val="nil"/>
            </w:tcBorders>
            <w:noWrap/>
            <w:tcMar>
              <w:top w:w="15" w:type="dxa"/>
              <w:left w:w="15" w:type="dxa"/>
              <w:right w:w="15" w:type="dxa"/>
            </w:tcMar>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2"/>
                <w:szCs w:val="22"/>
                <w:lang w:val="en-US" w:eastAsia="zh-CN" w:bidi="ar-SA"/>
              </w:rPr>
            </w:pPr>
            <w:r>
              <w:rPr>
                <w:rFonts w:hint="default" w:ascii="Arial" w:hAnsi="Arial" w:cs="Arial"/>
                <w:i/>
                <w:iCs/>
                <w:sz w:val="22"/>
                <w:szCs w:val="22"/>
                <w:lang w:val="en-US"/>
              </w:rPr>
              <w:t>Managerial Orientation of School Principals</w:t>
            </w:r>
            <w:r>
              <w:rPr>
                <w:rFonts w:hint="default" w:ascii="Arial" w:hAnsi="Arial" w:cs="Arial"/>
                <w:b w:val="0"/>
                <w:bCs w:val="0"/>
                <w:i w:val="0"/>
                <w:iCs w:val="0"/>
                <w:sz w:val="22"/>
                <w:szCs w:val="22"/>
                <w:lang w:val="en-US" w:eastAsia="zh-CN" w:bidi="ar-SA"/>
              </w:rPr>
              <w:t xml:space="preserve"> </w:t>
            </w:r>
            <w:r>
              <w:rPr>
                <w:rFonts w:hint="default" w:ascii="Arial" w:hAnsi="Arial" w:cs="Arial"/>
                <w:b w:val="0"/>
                <w:bCs w:val="0"/>
                <w:i/>
                <w:iCs/>
                <w:sz w:val="22"/>
                <w:szCs w:val="22"/>
                <w:lang w:val="en-US" w:eastAsia="zh-CN" w:bidi="ar-SA"/>
              </w:rPr>
              <w:t>(MO)</w:t>
            </w:r>
          </w:p>
        </w:tc>
        <w:tc>
          <w:tcPr>
            <w:tcW w:w="1133"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.105</w:t>
            </w:r>
          </w:p>
        </w:tc>
        <w:tc>
          <w:tcPr>
            <w:tcW w:w="983" w:type="dxa"/>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.131</w:t>
            </w:r>
          </w:p>
        </w:tc>
        <w:tc>
          <w:tcPr>
            <w:tcW w:w="1100"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.056</w:t>
            </w:r>
          </w:p>
        </w:tc>
        <w:tc>
          <w:tcPr>
            <w:tcW w:w="967"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w:t>
            </w:r>
            <w:r>
              <w:rPr>
                <w:rFonts w:hint="default" w:ascii="Arial" w:hAnsi="Arial"/>
                <w:sz w:val="22"/>
                <w:szCs w:val="22"/>
                <w:lang w:val="en-US"/>
              </w:rPr>
              <w:t>00</w:t>
            </w:r>
          </w:p>
        </w:tc>
        <w:tc>
          <w:tcPr>
            <w:tcW w:w="1709" w:type="dxa"/>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PH" w:eastAsia="zh-CN" w:bidi="ar-SA"/>
              </w:rPr>
            </w:pPr>
            <w:r>
              <w:rPr>
                <w:rFonts w:hint="default" w:ascii="Arial" w:hAnsi="Arial"/>
                <w:sz w:val="22"/>
                <w:szCs w:val="22"/>
                <w:lang w:val="en-PH"/>
              </w:rPr>
              <w:t>Reject H</w:t>
            </w:r>
            <w:r>
              <w:rPr>
                <w:rFonts w:hint="default" w:ascii="Arial" w:hAnsi="Arial"/>
                <w:sz w:val="22"/>
                <w:szCs w:val="22"/>
                <w:vertAlign w:val="subscript"/>
                <w:lang w:val="en-PH"/>
              </w:rPr>
              <w:t>0</w:t>
            </w:r>
          </w:p>
        </w:tc>
      </w:tr>
      <w:tr>
        <w:tblPrEx>
          <w:tblCellMar>
            <w:top w:w="0" w:type="dxa"/>
            <w:left w:w="0" w:type="dxa"/>
            <w:bottom w:w="0" w:type="dxa"/>
            <w:right w:w="0" w:type="dxa"/>
          </w:tblCellMar>
        </w:tblPrEx>
        <w:trPr>
          <w:trHeight w:val="90" w:hRule="atLeast"/>
        </w:trPr>
        <w:tc>
          <w:tcPr>
            <w:tcW w:w="2810" w:type="dxa"/>
            <w:gridSpan w:val="3"/>
            <w:tcBorders>
              <w:top w:val="nil"/>
              <w:left w:val="nil"/>
              <w:bottom w:val="nil"/>
              <w:right w:val="nil"/>
            </w:tcBorders>
            <w:noWrap/>
            <w:tcMar>
              <w:top w:w="15" w:type="dxa"/>
              <w:left w:w="15" w:type="dxa"/>
              <w:right w:w="15" w:type="dxa"/>
            </w:tcMar>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2"/>
                <w:szCs w:val="22"/>
                <w:lang w:val="en-US" w:eastAsia="zh-CN" w:bidi="ar-SA"/>
              </w:rPr>
            </w:pPr>
            <w:r>
              <w:rPr>
                <w:rFonts w:hint="default" w:ascii="Arial" w:hAnsi="Arial" w:cs="Arial"/>
                <w:b w:val="0"/>
                <w:bCs w:val="0"/>
                <w:i/>
                <w:iCs/>
                <w:color w:val="000000"/>
                <w:kern w:val="0"/>
                <w:sz w:val="22"/>
                <w:szCs w:val="22"/>
                <w:u w:val="none"/>
                <w:lang w:val="en-US" w:eastAsia="zh-CN" w:bidi="ar"/>
              </w:rPr>
              <w:t>Nurturing Work</w:t>
            </w:r>
            <w:r>
              <w:rPr>
                <w:rFonts w:hint="default" w:ascii="Arial" w:hAnsi="Arial" w:eastAsia="Times New Roman" w:cs="Arial"/>
                <w:b w:val="0"/>
                <w:bCs w:val="0"/>
                <w:i/>
                <w:iCs/>
                <w:color w:val="000000"/>
                <w:sz w:val="22"/>
                <w:szCs w:val="22"/>
                <w:lang w:val="en-US"/>
              </w:rPr>
              <w:t xml:space="preserve"> Environment</w:t>
            </w:r>
            <w:r>
              <w:rPr>
                <w:rFonts w:hint="default" w:ascii="Arial" w:hAnsi="Arial" w:cs="Arial"/>
                <w:b w:val="0"/>
                <w:bCs w:val="0"/>
                <w:i w:val="0"/>
                <w:iCs w:val="0"/>
                <w:sz w:val="22"/>
                <w:szCs w:val="22"/>
                <w:lang w:val="en-US" w:eastAsia="zh-CN" w:bidi="ar-SA"/>
              </w:rPr>
              <w:t xml:space="preserve"> </w:t>
            </w:r>
            <w:r>
              <w:rPr>
                <w:rFonts w:hint="default" w:ascii="Arial" w:hAnsi="Arial" w:cs="Arial"/>
                <w:b w:val="0"/>
                <w:bCs w:val="0"/>
                <w:i/>
                <w:iCs/>
                <w:sz w:val="22"/>
                <w:szCs w:val="22"/>
                <w:lang w:val="en-US" w:eastAsia="zh-CN" w:bidi="ar-SA"/>
              </w:rPr>
              <w:t>(NWE)</w:t>
            </w:r>
          </w:p>
        </w:tc>
        <w:tc>
          <w:tcPr>
            <w:tcW w:w="1133"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w:t>
            </w:r>
            <w:r>
              <w:rPr>
                <w:rFonts w:hint="default" w:ascii="Arial" w:hAnsi="Arial"/>
                <w:sz w:val="22"/>
                <w:szCs w:val="22"/>
                <w:lang w:val="en-US"/>
              </w:rPr>
              <w:t>211</w:t>
            </w:r>
          </w:p>
        </w:tc>
        <w:tc>
          <w:tcPr>
            <w:tcW w:w="983"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w:t>
            </w:r>
            <w:r>
              <w:rPr>
                <w:rFonts w:hint="default" w:ascii="Arial" w:hAnsi="Arial"/>
                <w:sz w:val="22"/>
                <w:szCs w:val="22"/>
                <w:lang w:val="en-US"/>
              </w:rPr>
              <w:t>078</w:t>
            </w:r>
          </w:p>
        </w:tc>
        <w:tc>
          <w:tcPr>
            <w:tcW w:w="1100"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w:t>
            </w:r>
            <w:r>
              <w:rPr>
                <w:rFonts w:hint="default" w:ascii="Arial" w:hAnsi="Arial"/>
                <w:sz w:val="22"/>
                <w:szCs w:val="22"/>
                <w:lang w:val="en-US"/>
              </w:rPr>
              <w:t>49</w:t>
            </w:r>
          </w:p>
        </w:tc>
        <w:tc>
          <w:tcPr>
            <w:tcW w:w="967"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w:t>
            </w:r>
            <w:r>
              <w:rPr>
                <w:rFonts w:hint="default" w:ascii="Arial" w:hAnsi="Arial"/>
                <w:sz w:val="22"/>
                <w:szCs w:val="22"/>
                <w:lang w:val="en-US"/>
              </w:rPr>
              <w:t>00</w:t>
            </w:r>
          </w:p>
        </w:tc>
        <w:tc>
          <w:tcPr>
            <w:tcW w:w="1709"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PH" w:eastAsia="zh-CN" w:bidi="ar-SA"/>
              </w:rPr>
            </w:pPr>
            <w:r>
              <w:rPr>
                <w:rFonts w:hint="default" w:ascii="Arial" w:hAnsi="Arial"/>
                <w:sz w:val="22"/>
                <w:szCs w:val="22"/>
                <w:lang w:val="en-PH"/>
              </w:rPr>
              <w:t>Reject H</w:t>
            </w:r>
            <w:r>
              <w:rPr>
                <w:rFonts w:hint="default" w:ascii="Arial" w:hAnsi="Arial"/>
                <w:sz w:val="22"/>
                <w:szCs w:val="22"/>
                <w:vertAlign w:val="subscript"/>
                <w:lang w:val="en-PH"/>
              </w:rPr>
              <w:t>0</w:t>
            </w:r>
          </w:p>
        </w:tc>
      </w:tr>
      <w:tr>
        <w:tblPrEx>
          <w:tblCellMar>
            <w:top w:w="0" w:type="dxa"/>
            <w:left w:w="0" w:type="dxa"/>
            <w:bottom w:w="0" w:type="dxa"/>
            <w:right w:w="0" w:type="dxa"/>
          </w:tblCellMar>
        </w:tblPrEx>
        <w:trPr>
          <w:trHeight w:val="300" w:hRule="atLeast"/>
        </w:trPr>
        <w:tc>
          <w:tcPr>
            <w:tcW w:w="484"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SimSun" w:cs="Arial"/>
                <w:i w:val="0"/>
                <w:color w:val="000000"/>
                <w:sz w:val="22"/>
                <w:szCs w:val="22"/>
                <w:u w:val="none"/>
                <w:lang w:val="en-PH" w:eastAsia="zh-CN" w:bidi="ar-SA"/>
              </w:rPr>
            </w:pPr>
            <w:r>
              <w:rPr>
                <w:rFonts w:hint="default" w:ascii="Arial" w:hAnsi="Arial" w:cs="Arial"/>
                <w:i w:val="0"/>
                <w:color w:val="000000"/>
                <w:sz w:val="22"/>
                <w:szCs w:val="22"/>
                <w:u w:val="none"/>
                <w:lang w:val="en-PH"/>
              </w:rPr>
              <w:t>R</w:t>
            </w:r>
            <w:r>
              <w:rPr>
                <w:rFonts w:hint="default" w:ascii="Arial" w:hAnsi="Arial" w:cs="Arial"/>
                <w:i w:val="0"/>
                <w:color w:val="000000"/>
                <w:sz w:val="22"/>
                <w:szCs w:val="22"/>
                <w:u w:val="none"/>
                <w:vertAlign w:val="superscript"/>
                <w:lang w:val="en-PH"/>
              </w:rPr>
              <w:t>2</w:t>
            </w:r>
          </w:p>
        </w:tc>
        <w:tc>
          <w:tcPr>
            <w:tcW w:w="1905" w:type="dxa"/>
            <w:tcBorders>
              <w:top w:val="nil"/>
              <w:left w:val="nil"/>
              <w:bottom w:val="nil"/>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0.</w:t>
            </w:r>
            <w:r>
              <w:rPr>
                <w:rFonts w:hint="default" w:ascii="Arial" w:hAnsi="Arial" w:cs="Arial"/>
                <w:i w:val="0"/>
                <w:color w:val="000000"/>
                <w:sz w:val="22"/>
                <w:szCs w:val="22"/>
                <w:u w:val="none"/>
                <w:lang w:val="en-US"/>
              </w:rPr>
              <w:t>638</w:t>
            </w:r>
          </w:p>
        </w:tc>
        <w:tc>
          <w:tcPr>
            <w:tcW w:w="1020" w:type="dxa"/>
            <w:gridSpan w:val="2"/>
            <w:tcBorders>
              <w:top w:val="nil"/>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F-value</w:t>
            </w:r>
          </w:p>
        </w:tc>
        <w:tc>
          <w:tcPr>
            <w:tcW w:w="2295" w:type="dxa"/>
            <w:gridSpan w:val="3"/>
            <w:tcBorders>
              <w:top w:val="nil"/>
              <w:left w:val="nil"/>
              <w:bottom w:val="nil"/>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xml:space="preserve">= </w:t>
            </w:r>
            <w:r>
              <w:rPr>
                <w:rFonts w:hint="default" w:ascii="Arial" w:hAnsi="Arial" w:cs="Arial"/>
                <w:i w:val="0"/>
                <w:color w:val="000000"/>
                <w:sz w:val="22"/>
                <w:szCs w:val="22"/>
                <w:u w:val="none"/>
                <w:lang w:val="en-US"/>
              </w:rPr>
              <w:t>117</w:t>
            </w:r>
            <w:r>
              <w:rPr>
                <w:rFonts w:hint="default" w:ascii="Arial" w:hAnsi="Arial" w:cs="Arial"/>
                <w:i w:val="0"/>
                <w:color w:val="000000"/>
                <w:sz w:val="22"/>
                <w:szCs w:val="22"/>
                <w:u w:val="none"/>
                <w:lang w:val="en-PH"/>
              </w:rPr>
              <w:t>.</w:t>
            </w:r>
            <w:r>
              <w:rPr>
                <w:rFonts w:hint="default" w:ascii="Arial" w:hAnsi="Arial" w:cs="Arial"/>
                <w:i w:val="0"/>
                <w:color w:val="000000"/>
                <w:sz w:val="22"/>
                <w:szCs w:val="22"/>
                <w:u w:val="none"/>
                <w:lang w:val="en-US"/>
              </w:rPr>
              <w:t>884*</w:t>
            </w:r>
            <w:r>
              <w:rPr>
                <w:rFonts w:hint="default" w:ascii="Arial" w:hAnsi="Arial" w:cs="Arial"/>
                <w:i w:val="0"/>
                <w:color w:val="000000"/>
                <w:sz w:val="22"/>
                <w:szCs w:val="22"/>
                <w:u w:val="none"/>
                <w:lang w:val="en-PH"/>
              </w:rPr>
              <w:t>*</w:t>
            </w:r>
          </w:p>
        </w:tc>
        <w:tc>
          <w:tcPr>
            <w:tcW w:w="915" w:type="dxa"/>
            <w:gridSpan w:val="2"/>
            <w:tcBorders>
              <w:top w:val="nil"/>
              <w:left w:val="nil"/>
              <w:bottom w:val="nil"/>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p-value</w:t>
            </w:r>
          </w:p>
        </w:tc>
        <w:tc>
          <w:tcPr>
            <w:tcW w:w="2083" w:type="dxa"/>
            <w:gridSpan w:val="2"/>
            <w:tcBorders>
              <w:top w:val="nil"/>
              <w:left w:val="nil"/>
              <w:bottom w:val="nil"/>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0.000</w:t>
            </w:r>
          </w:p>
        </w:tc>
      </w:tr>
      <w:tr>
        <w:tblPrEx>
          <w:tblCellMar>
            <w:top w:w="0" w:type="dxa"/>
            <w:left w:w="0" w:type="dxa"/>
            <w:bottom w:w="0" w:type="dxa"/>
            <w:right w:w="0" w:type="dxa"/>
          </w:tblCellMar>
        </w:tblPrEx>
        <w:trPr>
          <w:trHeight w:val="660" w:hRule="atLeast"/>
        </w:trPr>
        <w:tc>
          <w:tcPr>
            <w:tcW w:w="2810" w:type="dxa"/>
            <w:gridSpan w:val="3"/>
            <w:tcBorders>
              <w:top w:val="single" w:color="auto" w:sz="4" w:space="0"/>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imes New Roman" w:cs="Arial"/>
                <w:b/>
                <w:bCs w:val="0"/>
                <w:i/>
                <w:iCs/>
                <w:color w:val="000000"/>
                <w:sz w:val="24"/>
                <w:szCs w:val="24"/>
                <w:lang w:val="en-US" w:eastAsia="zh-CN" w:bidi="ar-SA"/>
              </w:rPr>
            </w:pPr>
            <w:r>
              <w:rPr>
                <w:rFonts w:hint="default" w:ascii="Arial" w:hAnsi="Arial" w:cs="Arial"/>
                <w:b/>
                <w:bCs/>
                <w:i w:val="0"/>
                <w:iCs w:val="0"/>
                <w:sz w:val="24"/>
                <w:szCs w:val="24"/>
                <w:lang w:val="en-US"/>
              </w:rPr>
              <w:t>Step 2</w:t>
            </w:r>
          </w:p>
        </w:tc>
        <w:tc>
          <w:tcPr>
            <w:tcW w:w="5892" w:type="dxa"/>
            <w:gridSpan w:val="8"/>
            <w:tcBorders>
              <w:top w:val="single" w:color="auto" w:sz="4" w:space="0"/>
              <w:left w:val="nil"/>
              <w:bottom w:val="single" w:color="auto" w:sz="4" w:space="0"/>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b w:val="0"/>
                <w:bCs/>
                <w:sz w:val="24"/>
                <w:szCs w:val="24"/>
                <w:lang w:val="en-PH" w:eastAsia="zh-CN" w:bidi="ar-SA"/>
              </w:rPr>
            </w:pPr>
          </w:p>
        </w:tc>
      </w:tr>
      <w:tr>
        <w:tblPrEx>
          <w:tblCellMar>
            <w:top w:w="0" w:type="dxa"/>
            <w:left w:w="0" w:type="dxa"/>
            <w:bottom w:w="0" w:type="dxa"/>
            <w:right w:w="0" w:type="dxa"/>
          </w:tblCellMar>
        </w:tblPrEx>
        <w:trPr>
          <w:trHeight w:val="90" w:hRule="atLeast"/>
        </w:trPr>
        <w:tc>
          <w:tcPr>
            <w:tcW w:w="2810" w:type="dxa"/>
            <w:gridSpan w:val="3"/>
            <w:tcBorders>
              <w:top w:val="single" w:color="auto" w:sz="4" w:space="0"/>
              <w:left w:val="nil"/>
              <w:bottom w:val="nil"/>
              <w:right w:val="nil"/>
            </w:tcBorders>
            <w:noWrap/>
            <w:tcMar>
              <w:top w:w="15" w:type="dxa"/>
              <w:left w:w="15" w:type="dxa"/>
              <w:right w:w="15" w:type="dxa"/>
            </w:tcMar>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2"/>
                <w:szCs w:val="22"/>
                <w:lang w:val="en-US" w:eastAsia="zh-CN" w:bidi="ar-SA"/>
              </w:rPr>
            </w:pPr>
            <w:r>
              <w:rPr>
                <w:rFonts w:hint="default" w:ascii="Arial" w:hAnsi="Arial" w:cs="Arial"/>
                <w:i/>
                <w:iCs/>
                <w:sz w:val="22"/>
                <w:szCs w:val="22"/>
                <w:lang w:val="en-US"/>
              </w:rPr>
              <w:t>Managerial Orientation of School Principals</w:t>
            </w:r>
            <w:r>
              <w:rPr>
                <w:rFonts w:hint="default" w:ascii="Arial" w:hAnsi="Arial" w:cs="Arial"/>
                <w:b w:val="0"/>
                <w:bCs w:val="0"/>
                <w:i w:val="0"/>
                <w:iCs w:val="0"/>
                <w:sz w:val="22"/>
                <w:szCs w:val="22"/>
                <w:lang w:val="en-US" w:eastAsia="zh-CN" w:bidi="ar-SA"/>
              </w:rPr>
              <w:t xml:space="preserve"> </w:t>
            </w:r>
            <w:r>
              <w:rPr>
                <w:rFonts w:hint="default" w:ascii="Arial" w:hAnsi="Arial" w:cs="Arial"/>
                <w:b w:val="0"/>
                <w:bCs w:val="0"/>
                <w:i/>
                <w:iCs/>
                <w:sz w:val="22"/>
                <w:szCs w:val="22"/>
                <w:lang w:val="en-US" w:eastAsia="zh-CN" w:bidi="ar-SA"/>
              </w:rPr>
              <w:t>(MO)</w:t>
            </w:r>
          </w:p>
        </w:tc>
        <w:tc>
          <w:tcPr>
            <w:tcW w:w="1133"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.384</w:t>
            </w:r>
            <w:r>
              <w:rPr>
                <w:rFonts w:hint="default" w:ascii="Arial" w:hAnsi="Arial"/>
                <w:sz w:val="22"/>
                <w:szCs w:val="22"/>
                <w:lang w:val="en-US"/>
              </w:rPr>
              <w:t>**</w:t>
            </w:r>
          </w:p>
        </w:tc>
        <w:tc>
          <w:tcPr>
            <w:tcW w:w="983" w:type="dxa"/>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.576</w:t>
            </w:r>
          </w:p>
        </w:tc>
        <w:tc>
          <w:tcPr>
            <w:tcW w:w="1100"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.031</w:t>
            </w:r>
          </w:p>
        </w:tc>
        <w:tc>
          <w:tcPr>
            <w:tcW w:w="967" w:type="dxa"/>
            <w:gridSpan w:val="2"/>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.000</w:t>
            </w:r>
          </w:p>
        </w:tc>
        <w:tc>
          <w:tcPr>
            <w:tcW w:w="1709" w:type="dxa"/>
            <w:tcBorders>
              <w:top w:val="single" w:color="auto" w:sz="4" w:space="0"/>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PH" w:eastAsia="zh-CN" w:bidi="ar-SA"/>
              </w:rPr>
            </w:pPr>
            <w:r>
              <w:rPr>
                <w:rFonts w:hint="default" w:ascii="Arial" w:hAnsi="Arial"/>
                <w:sz w:val="22"/>
                <w:szCs w:val="22"/>
                <w:lang w:val="en-PH"/>
              </w:rPr>
              <w:t>Reject H</w:t>
            </w:r>
            <w:r>
              <w:rPr>
                <w:rFonts w:hint="default" w:ascii="Arial" w:hAnsi="Arial"/>
                <w:sz w:val="22"/>
                <w:szCs w:val="22"/>
                <w:vertAlign w:val="subscript"/>
                <w:lang w:val="en-PH"/>
              </w:rPr>
              <w:t>0</w:t>
            </w:r>
          </w:p>
        </w:tc>
      </w:tr>
      <w:tr>
        <w:tblPrEx>
          <w:tblCellMar>
            <w:top w:w="0" w:type="dxa"/>
            <w:left w:w="0" w:type="dxa"/>
            <w:bottom w:w="0" w:type="dxa"/>
            <w:right w:w="0" w:type="dxa"/>
          </w:tblCellMar>
        </w:tblPrEx>
        <w:trPr>
          <w:trHeight w:val="300" w:hRule="atLeast"/>
        </w:trPr>
        <w:tc>
          <w:tcPr>
            <w:tcW w:w="2810" w:type="dxa"/>
            <w:gridSpan w:val="3"/>
            <w:tcBorders>
              <w:top w:val="nil"/>
              <w:left w:val="nil"/>
              <w:bottom w:val="nil"/>
              <w:right w:val="nil"/>
            </w:tcBorders>
            <w:noWrap/>
            <w:tcMar>
              <w:top w:w="15" w:type="dxa"/>
              <w:left w:w="15" w:type="dxa"/>
              <w:right w:w="15" w:type="dxa"/>
            </w:tcMar>
            <w:vAlign w:val="bottom"/>
          </w:tcPr>
          <w:p>
            <w:pPr>
              <w:pStyle w:val="12"/>
              <w:numPr>
                <w:ilvl w:val="0"/>
                <w:numId w:val="0"/>
              </w:numPr>
              <w:spacing w:after="0" w:line="240" w:lineRule="auto"/>
              <w:ind w:left="0" w:leftChars="0" w:firstLine="0" w:firstLineChars="0"/>
              <w:jc w:val="left"/>
              <w:rPr>
                <w:rFonts w:hint="default" w:ascii="Arial" w:hAnsi="Arial" w:eastAsia="SimSun" w:cs="Arial"/>
                <w:b w:val="0"/>
                <w:bCs w:val="0"/>
                <w:i w:val="0"/>
                <w:iCs w:val="0"/>
                <w:sz w:val="22"/>
                <w:szCs w:val="22"/>
                <w:lang w:val="en-US" w:eastAsia="zh-CN" w:bidi="ar-SA"/>
              </w:rPr>
            </w:pPr>
            <w:r>
              <w:rPr>
                <w:rFonts w:hint="default" w:ascii="Arial" w:hAnsi="Arial" w:cs="Arial"/>
                <w:b w:val="0"/>
                <w:bCs w:val="0"/>
                <w:i/>
                <w:iCs/>
                <w:color w:val="000000"/>
                <w:kern w:val="0"/>
                <w:sz w:val="22"/>
                <w:szCs w:val="22"/>
                <w:u w:val="none"/>
                <w:lang w:val="en-US" w:eastAsia="zh-CN" w:bidi="ar"/>
              </w:rPr>
              <w:t>Nurturing Work</w:t>
            </w:r>
            <w:r>
              <w:rPr>
                <w:rFonts w:hint="default" w:ascii="Arial" w:hAnsi="Arial" w:eastAsia="Times New Roman" w:cs="Arial"/>
                <w:b w:val="0"/>
                <w:bCs w:val="0"/>
                <w:i/>
                <w:iCs/>
                <w:color w:val="000000"/>
                <w:sz w:val="22"/>
                <w:szCs w:val="22"/>
                <w:lang w:val="en-US"/>
              </w:rPr>
              <w:t xml:space="preserve"> Environment</w:t>
            </w:r>
            <w:r>
              <w:rPr>
                <w:rFonts w:hint="default" w:ascii="Arial" w:hAnsi="Arial" w:cs="Arial"/>
                <w:b w:val="0"/>
                <w:bCs w:val="0"/>
                <w:i w:val="0"/>
                <w:iCs w:val="0"/>
                <w:sz w:val="22"/>
                <w:szCs w:val="22"/>
                <w:lang w:val="en-US" w:eastAsia="zh-CN" w:bidi="ar-SA"/>
              </w:rPr>
              <w:t xml:space="preserve"> </w:t>
            </w:r>
            <w:r>
              <w:rPr>
                <w:rFonts w:hint="default" w:ascii="Arial" w:hAnsi="Arial" w:cs="Arial"/>
                <w:b w:val="0"/>
                <w:bCs w:val="0"/>
                <w:i/>
                <w:iCs/>
                <w:sz w:val="22"/>
                <w:szCs w:val="22"/>
                <w:lang w:val="en-US" w:eastAsia="zh-CN" w:bidi="ar-SA"/>
              </w:rPr>
              <w:t>(NWE)</w:t>
            </w:r>
          </w:p>
        </w:tc>
        <w:tc>
          <w:tcPr>
            <w:tcW w:w="1133"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.177</w:t>
            </w:r>
            <w:r>
              <w:rPr>
                <w:rFonts w:hint="default" w:ascii="Arial" w:hAnsi="Arial"/>
                <w:sz w:val="22"/>
                <w:szCs w:val="22"/>
                <w:lang w:val="en-US"/>
              </w:rPr>
              <w:t>**</w:t>
            </w:r>
          </w:p>
        </w:tc>
        <w:tc>
          <w:tcPr>
            <w:tcW w:w="983"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w:t>
            </w:r>
            <w:r>
              <w:rPr>
                <w:rFonts w:hint="default" w:ascii="Arial" w:hAnsi="Arial"/>
                <w:sz w:val="22"/>
                <w:szCs w:val="22"/>
                <w:lang w:val="en-US"/>
              </w:rPr>
              <w:t>126</w:t>
            </w:r>
          </w:p>
        </w:tc>
        <w:tc>
          <w:tcPr>
            <w:tcW w:w="1100"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.04</w:t>
            </w:r>
            <w:r>
              <w:rPr>
                <w:rFonts w:hint="default" w:ascii="Arial" w:hAnsi="Arial"/>
                <w:sz w:val="22"/>
                <w:szCs w:val="22"/>
                <w:lang w:val="en-US"/>
              </w:rPr>
              <w:t>8</w:t>
            </w:r>
          </w:p>
        </w:tc>
        <w:tc>
          <w:tcPr>
            <w:tcW w:w="967"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.000</w:t>
            </w:r>
          </w:p>
        </w:tc>
        <w:tc>
          <w:tcPr>
            <w:tcW w:w="1709"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PH" w:eastAsia="zh-CN" w:bidi="ar-SA"/>
              </w:rPr>
            </w:pPr>
            <w:r>
              <w:rPr>
                <w:rFonts w:hint="default" w:ascii="Arial" w:hAnsi="Arial"/>
                <w:sz w:val="22"/>
                <w:szCs w:val="22"/>
                <w:lang w:val="en-PH"/>
              </w:rPr>
              <w:t>Reject H</w:t>
            </w:r>
            <w:r>
              <w:rPr>
                <w:rFonts w:hint="default" w:ascii="Arial" w:hAnsi="Arial"/>
                <w:sz w:val="22"/>
                <w:szCs w:val="22"/>
                <w:vertAlign w:val="subscript"/>
                <w:lang w:val="en-PH"/>
              </w:rPr>
              <w:t>0</w:t>
            </w:r>
          </w:p>
        </w:tc>
      </w:tr>
      <w:tr>
        <w:tblPrEx>
          <w:tblCellMar>
            <w:top w:w="0" w:type="dxa"/>
            <w:left w:w="0" w:type="dxa"/>
            <w:bottom w:w="0" w:type="dxa"/>
            <w:right w:w="0" w:type="dxa"/>
          </w:tblCellMar>
        </w:tblPrEx>
        <w:trPr>
          <w:trHeight w:val="300" w:hRule="atLeast"/>
        </w:trPr>
        <w:tc>
          <w:tcPr>
            <w:tcW w:w="2810" w:type="dxa"/>
            <w:gridSpan w:val="3"/>
            <w:tcBorders>
              <w:top w:val="nil"/>
              <w:left w:val="nil"/>
              <w:bottom w:val="nil"/>
              <w:right w:val="nil"/>
            </w:tcBorders>
            <w:noWrap/>
            <w:tcMar>
              <w:top w:w="15" w:type="dxa"/>
              <w:left w:w="15" w:type="dxa"/>
              <w:right w:w="15" w:type="dxa"/>
            </w:tcMar>
            <w:vAlign w:val="center"/>
          </w:tcPr>
          <w:p>
            <w:pPr>
              <w:spacing w:line="240" w:lineRule="auto"/>
              <w:jc w:val="both"/>
              <w:rPr>
                <w:rFonts w:hint="default" w:ascii="Arial" w:hAnsi="Arial" w:eastAsia="SimSun" w:cs="Arial"/>
                <w:b w:val="0"/>
                <w:bCs w:val="0"/>
                <w:i/>
                <w:iCs/>
                <w:color w:val="000000"/>
                <w:sz w:val="22"/>
                <w:szCs w:val="22"/>
                <w:u w:val="none"/>
                <w:lang w:val="en-US" w:eastAsia="zh-CN" w:bidi="ar-SA"/>
              </w:rPr>
            </w:pPr>
            <w:r>
              <w:rPr>
                <w:rFonts w:hint="default" w:ascii="Arial" w:hAnsi="Arial" w:eastAsia="SimSun" w:cs="Arial"/>
                <w:b w:val="0"/>
                <w:bCs w:val="0"/>
                <w:i/>
                <w:iCs/>
                <w:color w:val="000000"/>
                <w:sz w:val="22"/>
                <w:szCs w:val="22"/>
                <w:u w:val="none"/>
                <w:lang w:val="en-US" w:eastAsia="zh-CN" w:bidi="ar-SA"/>
              </w:rPr>
              <w:t>Moderator (</w:t>
            </w:r>
            <w:r>
              <w:rPr>
                <w:rFonts w:hint="default" w:ascii="Arial" w:hAnsi="Arial" w:cs="Arial"/>
                <w:b w:val="0"/>
                <w:bCs w:val="0"/>
                <w:i/>
                <w:iCs/>
                <w:color w:val="000000"/>
                <w:sz w:val="22"/>
                <w:szCs w:val="22"/>
                <w:u w:val="none"/>
                <w:lang w:val="en-US" w:eastAsia="zh-CN" w:bidi="ar-SA"/>
              </w:rPr>
              <w:t>MO</w:t>
            </w:r>
            <w:r>
              <w:rPr>
                <w:rFonts w:hint="default" w:ascii="Arial" w:hAnsi="Arial" w:eastAsia="SimSun" w:cs="Arial"/>
                <w:b w:val="0"/>
                <w:bCs w:val="0"/>
                <w:i/>
                <w:iCs/>
                <w:color w:val="000000"/>
                <w:sz w:val="22"/>
                <w:szCs w:val="22"/>
                <w:u w:val="none"/>
                <w:lang w:val="en-US" w:eastAsia="zh-CN" w:bidi="ar-SA"/>
              </w:rPr>
              <w:t>*</w:t>
            </w:r>
            <w:r>
              <w:rPr>
                <w:rFonts w:hint="default" w:ascii="Arial" w:hAnsi="Arial" w:cs="Arial"/>
                <w:b w:val="0"/>
                <w:bCs w:val="0"/>
                <w:i/>
                <w:iCs/>
                <w:color w:val="000000"/>
                <w:sz w:val="22"/>
                <w:szCs w:val="22"/>
                <w:u w:val="none"/>
                <w:lang w:val="en-US" w:eastAsia="zh-CN" w:bidi="ar-SA"/>
              </w:rPr>
              <w:t>NWE</w:t>
            </w:r>
            <w:r>
              <w:rPr>
                <w:rFonts w:hint="default" w:ascii="Arial" w:hAnsi="Arial" w:eastAsia="SimSun" w:cs="Arial"/>
                <w:b w:val="0"/>
                <w:bCs w:val="0"/>
                <w:i/>
                <w:iCs/>
                <w:color w:val="000000"/>
                <w:sz w:val="22"/>
                <w:szCs w:val="22"/>
                <w:u w:val="none"/>
                <w:lang w:val="en-US" w:eastAsia="zh-CN" w:bidi="ar-SA"/>
              </w:rPr>
              <w:t>)</w:t>
            </w:r>
          </w:p>
        </w:tc>
        <w:tc>
          <w:tcPr>
            <w:tcW w:w="1133"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w:t>
            </w:r>
            <w:r>
              <w:rPr>
                <w:rFonts w:hint="default" w:ascii="Arial" w:hAnsi="Arial"/>
                <w:sz w:val="22"/>
                <w:szCs w:val="22"/>
                <w:lang w:val="en-US"/>
              </w:rPr>
              <w:t>224**</w:t>
            </w:r>
          </w:p>
        </w:tc>
        <w:tc>
          <w:tcPr>
            <w:tcW w:w="983"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w:t>
            </w:r>
            <w:r>
              <w:rPr>
                <w:rFonts w:hint="default" w:ascii="Arial" w:hAnsi="Arial"/>
                <w:sz w:val="22"/>
                <w:szCs w:val="22"/>
                <w:lang w:val="en-US"/>
              </w:rPr>
              <w:t>089</w:t>
            </w:r>
          </w:p>
        </w:tc>
        <w:tc>
          <w:tcPr>
            <w:tcW w:w="1100"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w:t>
            </w:r>
            <w:r>
              <w:rPr>
                <w:rFonts w:hint="default" w:ascii="Arial" w:hAnsi="Arial"/>
                <w:sz w:val="22"/>
                <w:szCs w:val="22"/>
                <w:lang w:val="en-US"/>
              </w:rPr>
              <w:t>52</w:t>
            </w:r>
          </w:p>
        </w:tc>
        <w:tc>
          <w:tcPr>
            <w:tcW w:w="967" w:type="dxa"/>
            <w:gridSpan w:val="2"/>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US" w:eastAsia="zh-CN" w:bidi="ar-SA"/>
              </w:rPr>
            </w:pPr>
            <w:r>
              <w:rPr>
                <w:rFonts w:hint="default" w:ascii="Arial" w:hAnsi="Arial"/>
                <w:sz w:val="22"/>
                <w:szCs w:val="22"/>
              </w:rPr>
              <w:t>.000</w:t>
            </w:r>
          </w:p>
        </w:tc>
        <w:tc>
          <w:tcPr>
            <w:tcW w:w="1709" w:type="dxa"/>
            <w:tcBorders>
              <w:top w:val="nil"/>
              <w:left w:val="nil"/>
              <w:bottom w:val="nil"/>
              <w:right w:val="nil"/>
            </w:tcBorders>
            <w:noWrap/>
            <w:tcMar>
              <w:top w:w="15" w:type="dxa"/>
              <w:left w:w="15" w:type="dxa"/>
              <w:right w:w="15" w:type="dxa"/>
            </w:tcMar>
            <w:vAlign w:val="center"/>
          </w:tcPr>
          <w:p>
            <w:pPr>
              <w:spacing w:beforeLines="0" w:afterLines="0" w:line="320" w:lineRule="atLeast"/>
              <w:jc w:val="center"/>
              <w:rPr>
                <w:rFonts w:hint="default" w:ascii="Arial" w:hAnsi="Arial" w:eastAsia="SimSun" w:cs="Times New Roman"/>
                <w:sz w:val="22"/>
                <w:szCs w:val="22"/>
                <w:lang w:val="en-PH" w:eastAsia="zh-CN" w:bidi="ar-SA"/>
              </w:rPr>
            </w:pPr>
            <w:r>
              <w:rPr>
                <w:rFonts w:hint="default" w:ascii="Arial" w:hAnsi="Arial"/>
                <w:sz w:val="22"/>
                <w:szCs w:val="22"/>
                <w:lang w:val="en-PH"/>
              </w:rPr>
              <w:t>Reject H</w:t>
            </w:r>
            <w:r>
              <w:rPr>
                <w:rFonts w:hint="default" w:ascii="Arial" w:hAnsi="Arial"/>
                <w:sz w:val="22"/>
                <w:szCs w:val="22"/>
                <w:vertAlign w:val="subscript"/>
                <w:lang w:val="en-PH"/>
              </w:rPr>
              <w:t>0</w:t>
            </w:r>
          </w:p>
        </w:tc>
      </w:tr>
      <w:tr>
        <w:tblPrEx>
          <w:tblCellMar>
            <w:top w:w="0" w:type="dxa"/>
            <w:left w:w="0" w:type="dxa"/>
            <w:bottom w:w="0" w:type="dxa"/>
            <w:right w:w="0" w:type="dxa"/>
          </w:tblCellMar>
        </w:tblPrEx>
        <w:trPr>
          <w:trHeight w:val="300" w:hRule="atLeast"/>
        </w:trPr>
        <w:tc>
          <w:tcPr>
            <w:tcW w:w="484"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SimSun" w:cs="Arial"/>
                <w:i w:val="0"/>
                <w:color w:val="000000"/>
                <w:sz w:val="24"/>
                <w:szCs w:val="24"/>
                <w:u w:val="none"/>
                <w:lang w:val="en-PH" w:eastAsia="zh-CN" w:bidi="ar-SA"/>
              </w:rPr>
            </w:pPr>
            <w:r>
              <w:rPr>
                <w:rFonts w:hint="default" w:ascii="Arial" w:hAnsi="Arial" w:cs="Arial"/>
                <w:i w:val="0"/>
                <w:color w:val="000000"/>
                <w:sz w:val="24"/>
                <w:szCs w:val="24"/>
                <w:u w:val="none"/>
                <w:lang w:val="en-PH"/>
              </w:rPr>
              <w:t>R</w:t>
            </w:r>
            <w:r>
              <w:rPr>
                <w:rFonts w:hint="default" w:ascii="Arial" w:hAnsi="Arial" w:cs="Arial"/>
                <w:i w:val="0"/>
                <w:color w:val="000000"/>
                <w:sz w:val="24"/>
                <w:szCs w:val="24"/>
                <w:u w:val="none"/>
                <w:vertAlign w:val="superscript"/>
                <w:lang w:val="en-PH"/>
              </w:rPr>
              <w:t>2</w:t>
            </w:r>
          </w:p>
        </w:tc>
        <w:tc>
          <w:tcPr>
            <w:tcW w:w="1905" w:type="dxa"/>
            <w:tcBorders>
              <w:top w:val="nil"/>
              <w:left w:val="nil"/>
              <w:bottom w:val="single" w:color="auto" w:sz="4" w:space="0"/>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0.</w:t>
            </w:r>
            <w:r>
              <w:rPr>
                <w:rFonts w:hint="default" w:ascii="Arial" w:hAnsi="Arial" w:cs="Arial"/>
                <w:i w:val="0"/>
                <w:color w:val="000000"/>
                <w:sz w:val="22"/>
                <w:szCs w:val="22"/>
                <w:u w:val="none"/>
                <w:lang w:val="en-US"/>
              </w:rPr>
              <w:t>722</w:t>
            </w:r>
          </w:p>
        </w:tc>
        <w:tc>
          <w:tcPr>
            <w:tcW w:w="1020" w:type="dxa"/>
            <w:gridSpan w:val="2"/>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F-value</w:t>
            </w:r>
          </w:p>
        </w:tc>
        <w:tc>
          <w:tcPr>
            <w:tcW w:w="2295" w:type="dxa"/>
            <w:gridSpan w:val="3"/>
            <w:tcBorders>
              <w:top w:val="nil"/>
              <w:left w:val="nil"/>
              <w:bottom w:val="single" w:color="auto" w:sz="4" w:space="0"/>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xml:space="preserve">= </w:t>
            </w:r>
            <w:r>
              <w:rPr>
                <w:rFonts w:hint="default" w:ascii="Arial" w:hAnsi="Arial" w:cs="Arial"/>
                <w:i w:val="0"/>
                <w:color w:val="000000"/>
                <w:sz w:val="22"/>
                <w:szCs w:val="22"/>
                <w:u w:val="none"/>
                <w:lang w:val="en-US"/>
              </w:rPr>
              <w:t>132</w:t>
            </w:r>
            <w:r>
              <w:rPr>
                <w:rFonts w:hint="default" w:ascii="Arial" w:hAnsi="Arial" w:cs="Arial"/>
                <w:i w:val="0"/>
                <w:color w:val="000000"/>
                <w:sz w:val="22"/>
                <w:szCs w:val="22"/>
                <w:u w:val="none"/>
                <w:lang w:val="en-PH"/>
              </w:rPr>
              <w:t>.</w:t>
            </w:r>
            <w:r>
              <w:rPr>
                <w:rFonts w:hint="default" w:ascii="Arial" w:hAnsi="Arial" w:cs="Arial"/>
                <w:i w:val="0"/>
                <w:color w:val="000000"/>
                <w:sz w:val="22"/>
                <w:szCs w:val="22"/>
                <w:u w:val="none"/>
                <w:lang w:val="en-US"/>
              </w:rPr>
              <w:t>087*</w:t>
            </w:r>
            <w:r>
              <w:rPr>
                <w:rFonts w:hint="default" w:ascii="Arial" w:hAnsi="Arial" w:cs="Arial"/>
                <w:i w:val="0"/>
                <w:color w:val="000000"/>
                <w:sz w:val="22"/>
                <w:szCs w:val="22"/>
                <w:u w:val="none"/>
                <w:lang w:val="en-PH"/>
              </w:rPr>
              <w:t>*</w:t>
            </w:r>
          </w:p>
        </w:tc>
        <w:tc>
          <w:tcPr>
            <w:tcW w:w="915" w:type="dxa"/>
            <w:gridSpan w:val="2"/>
            <w:tcBorders>
              <w:top w:val="nil"/>
              <w:left w:val="nil"/>
              <w:bottom w:val="single" w:color="auto" w:sz="4" w:space="0"/>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p-value</w:t>
            </w:r>
          </w:p>
        </w:tc>
        <w:tc>
          <w:tcPr>
            <w:tcW w:w="2083" w:type="dxa"/>
            <w:gridSpan w:val="2"/>
            <w:tcBorders>
              <w:top w:val="nil"/>
              <w:left w:val="nil"/>
              <w:bottom w:val="single" w:color="auto" w:sz="4" w:space="0"/>
              <w:right w:val="nil"/>
            </w:tcBorders>
            <w:noWrap/>
            <w:tcMar>
              <w:top w:w="15" w:type="dxa"/>
              <w:left w:w="15" w:type="dxa"/>
              <w:right w:w="15" w:type="dxa"/>
            </w:tcMar>
            <w:vAlign w:val="center"/>
          </w:tcPr>
          <w:p>
            <w:pPr>
              <w:rPr>
                <w:rFonts w:hint="default" w:ascii="Arial" w:hAnsi="Arial" w:eastAsia="SimSun" w:cs="Arial"/>
                <w:i w:val="0"/>
                <w:color w:val="000000"/>
                <w:sz w:val="22"/>
                <w:szCs w:val="22"/>
                <w:u w:val="none"/>
                <w:lang w:val="en-US" w:eastAsia="zh-CN" w:bidi="ar-SA"/>
              </w:rPr>
            </w:pPr>
            <w:r>
              <w:rPr>
                <w:rFonts w:hint="default" w:ascii="Arial" w:hAnsi="Arial" w:cs="Arial"/>
                <w:i w:val="0"/>
                <w:color w:val="000000"/>
                <w:sz w:val="22"/>
                <w:szCs w:val="22"/>
                <w:u w:val="none"/>
                <w:lang w:val="en-PH"/>
              </w:rPr>
              <w:t>= 0.000</w:t>
            </w:r>
          </w:p>
        </w:tc>
      </w:tr>
      <w:tr>
        <w:tblPrEx>
          <w:tblCellMar>
            <w:top w:w="0" w:type="dxa"/>
            <w:left w:w="0" w:type="dxa"/>
            <w:bottom w:w="0" w:type="dxa"/>
            <w:right w:w="0" w:type="dxa"/>
          </w:tblCellMar>
        </w:tblPrEx>
        <w:trPr>
          <w:trHeight w:val="90" w:hRule="atLeast"/>
        </w:trPr>
        <w:tc>
          <w:tcPr>
            <w:tcW w:w="8702" w:type="dxa"/>
            <w:gridSpan w:val="11"/>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eastAsia="SimSun" w:cs="Arial"/>
                <w:b/>
                <w:bCs/>
                <w:i/>
                <w:iCs/>
                <w:color w:val="000000"/>
                <w:sz w:val="20"/>
                <w:szCs w:val="20"/>
                <w:u w:val="none"/>
                <w:lang w:val="en-PH" w:eastAsia="zh-CN" w:bidi="ar-SA"/>
              </w:rPr>
            </w:pPr>
            <w:r>
              <w:rPr>
                <w:rFonts w:hint="default" w:ascii="Arial" w:hAnsi="Arial" w:eastAsia="SimSun" w:cs="Arial"/>
                <w:b/>
                <w:bCs/>
                <w:i/>
                <w:iCs/>
                <w:color w:val="000000"/>
                <w:kern w:val="0"/>
                <w:sz w:val="20"/>
                <w:szCs w:val="20"/>
                <w:u w:val="none"/>
                <w:lang w:val="en-PH" w:eastAsia="zh-CN" w:bidi="ar"/>
              </w:rPr>
              <w:t>*</w:t>
            </w:r>
            <w:r>
              <w:rPr>
                <w:rFonts w:hint="default" w:ascii="Arial" w:hAnsi="Arial" w:eastAsia="SimSun" w:cs="Arial"/>
                <w:b/>
                <w:bCs/>
                <w:i/>
                <w:iCs/>
                <w:color w:val="000000"/>
                <w:kern w:val="0"/>
                <w:sz w:val="20"/>
                <w:szCs w:val="20"/>
                <w:u w:val="none"/>
                <w:lang w:val="en-US" w:eastAsia="zh-CN" w:bidi="ar"/>
              </w:rPr>
              <w:t>Significant @ p&lt;0.05</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sz w:val="24"/>
          <w:szCs w:val="24"/>
          <w:lang w:val="en-US" w:eastAsia="zh-CN"/>
        </w:rPr>
      </w:pPr>
      <w:r>
        <w:rPr>
          <w:rFonts w:hint="default" w:ascii="Arial" w:hAnsi="Arial" w:eastAsia="TimesNewRomanPSMT" w:cs="Arial"/>
          <w:sz w:val="24"/>
          <w:szCs w:val="24"/>
          <w:lang w:val="en-US" w:eastAsia="zh-CN" w:bidi="ar"/>
        </w:rPr>
        <w:tab/>
      </w:r>
      <w:r>
        <w:rPr>
          <w:rFonts w:hint="default" w:ascii="Arial" w:hAnsi="Arial" w:eastAsia="TimesNewRomanPSMT" w:cs="Arial"/>
          <w:sz w:val="24"/>
          <w:szCs w:val="24"/>
          <w:lang w:val="en-US" w:eastAsia="zh-CN" w:bidi="ar"/>
        </w:rPr>
        <w:tab/>
      </w:r>
    </w:p>
    <w:p>
      <w:pPr>
        <w:pStyle w:val="2"/>
        <w:rPr>
          <w:rFonts w:ascii="Arial" w:hAnsi="Arial" w:cs="Arial"/>
          <w:b/>
          <w:sz w:val="24"/>
          <w:szCs w:val="24"/>
          <w:lang w:val="en-PH"/>
        </w:rPr>
      </w:pPr>
      <w:r>
        <w:rPr>
          <w:rFonts w:hint="default" w:ascii="Arial" w:hAnsi="Arial" w:eastAsia="TimesNewRomanPSMT" w:cs="Arial"/>
          <w:sz w:val="24"/>
          <w:szCs w:val="24"/>
          <w:lang w:val="en-US" w:eastAsia="zh-CN" w:bidi="ar"/>
        </w:rPr>
        <w:tab/>
      </w:r>
    </w:p>
    <w:p>
      <w:pPr>
        <w:rPr>
          <w:rFonts w:ascii="Arial" w:hAnsi="Arial" w:cs="Arial"/>
          <w:b/>
          <w:sz w:val="24"/>
          <w:szCs w:val="24"/>
          <w:lang w:val="en-PH"/>
        </w:rPr>
      </w:pPr>
      <w:r>
        <w:rPr>
          <w:rFonts w:ascii="Arial" w:hAnsi="Arial" w:cs="Arial"/>
          <w:b/>
          <w:sz w:val="24"/>
          <w:szCs w:val="24"/>
          <w:lang w:val="en-PH"/>
        </w:rPr>
        <w:br w:type="page"/>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lang w:val="en-PH"/>
        </w:rPr>
      </w:pPr>
      <w:r>
        <w:rPr>
          <w:sz w:val="24"/>
        </w:rPr>
        <mc:AlternateContent>
          <mc:Choice Requires="wps">
            <w:drawing>
              <wp:anchor distT="0" distB="0" distL="114300" distR="114300" simplePos="0" relativeHeight="251669504" behindDoc="0" locked="0" layoutInCell="1" allowOverlap="1">
                <wp:simplePos x="0" y="0"/>
                <wp:positionH relativeFrom="column">
                  <wp:posOffset>5187950</wp:posOffset>
                </wp:positionH>
                <wp:positionV relativeFrom="paragraph">
                  <wp:posOffset>-539750</wp:posOffset>
                </wp:positionV>
                <wp:extent cx="409575" cy="314325"/>
                <wp:effectExtent l="0" t="0" r="9525" b="9525"/>
                <wp:wrapNone/>
                <wp:docPr id="12" name="Rectangles 12"/>
                <wp:cNvGraphicFramePr/>
                <a:graphic xmlns:a="http://schemas.openxmlformats.org/drawingml/2006/main">
                  <a:graphicData uri="http://schemas.microsoft.com/office/word/2010/wordprocessingShape">
                    <wps:wsp>
                      <wps:cNvSpPr/>
                      <wps:spPr>
                        <a:xfrm>
                          <a:off x="6528435" y="384810"/>
                          <a:ext cx="409575" cy="314325"/>
                        </a:xfrm>
                        <a:prstGeom prst="rect">
                          <a:avLst/>
                        </a:prstGeom>
                        <a:solidFill>
                          <a:srgbClr val="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5pt;margin-top:-42.5pt;height:24.75pt;width:32.25pt;z-index:251669504;v-text-anchor:middle;mso-width-relative:page;mso-height-relative:page;" fillcolor="#FFFFFF" filled="t" stroked="f" coordsize="21600,21600" o:gfxdata="UEsDBAoAAAAAAIdO4kAAAAAAAAAAAAAAAAAEAAAAZHJzL1BLAwQUAAAACACHTuJAbXzSo9cAAAAL&#10;AQAADwAAAGRycy9kb3ducmV2LnhtbE2PQU/DMAyF70j8h8iTuG1JNwpR13QSSIgz27Rz2nhttcap&#10;mmwr/x5zgpvt9/T8vXI3+0HccIp9IAPZSoFAaoLrqTVwPHwsNYiYLDk7BEID3xhhVz0+lLZw4U5f&#10;eNunVnAIxcIa6FIaCylj06G3cRVGJNbOYfI28Tq10k32zuF+kGulXqS3PfGHzo743mFz2V+9AZk+&#10;8XKY1yfaqGdbv03n42mUxjwtMrUFkXBOf2b4xWd0qJipDldyUQwGdPbKXZKBpc55YIfWWQ6i5ssm&#10;z0FWpfzfofoBUEsDBBQAAAAIAIdO4kDACRaRZAIAANIEAAAOAAAAZHJzL2Uyb0RvYy54bWytVMtu&#10;2zAQvBfoPxC8N7JlOXGMyIFhw0WBoAmSFj3TFPUA+CpJW06/vkNKeTTtIYf6QO9yF7O7w1ldXZ+U&#10;JEfhfGd0SadnE0qE5qbqdFPS7992nxaU+MB0xaTRoqSPwtPr1ccPV71dity0RlbCEYBov+xtSdsQ&#10;7DLLPG+FYv7MWKERrI1TLMB1TVY51gNdySyfTM6z3rjKOsOF97jdDkE6Irr3AJq67rjYGn5QQocB&#10;1QnJAkbybWc9XaVu61rwcFvXXgQiS4pJQzpRBPY+ntnqii0bx2zb8bEF9p4W3sykWKdR9BlqywIj&#10;B9f9BaU67ow3dTjjRmXDIIkRTDGdvOHmoWVWpFlAtbfPpPv/B8u/Hu8c6SooIadEM4UXvwdrTDdS&#10;eIJLMNRbv0Tig71zo+dhxnFPtVPxH4OQU0nP5/mimM0peSzpbFEspiPB4hQIR7yYXM4vEOYxPi1m&#10;+TzCZy841vnwWRhFolFSh04Srex448OQ+pQSy3oju2rXSZkc1+w30pEjw1vv0m9E/yNNatKXNJ8X&#10;E2iAMyi4hnJgKgsWvG4oYbLBavDgUm1tYgUUZ8tYe8t8O9RIsGMJqWNcJMWNrUbWBp6itTfVI5h2&#10;ZpCgt3zXAe2G+XDHHDSHbrCV4RZHLQ1aNKNFSWvcr3/dx3xIAVFKemgY7f88MCcokV80RHI5LYoo&#10;+uQU84scjnsd2b+O6IPaGFA3xf5bnsyYH+STWTujfmB517EqQkxz1B6IGp1NGHYL68/Fep3SIHTL&#10;wo1+sDyCR560WR+Cqbv0pC/sQArRgdSTKMa1jLv02k9ZL5+i1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tfNKj1wAAAAsBAAAPAAAAAAAAAAEAIAAAACIAAABkcnMvZG93bnJldi54bWxQSwECFAAU&#10;AAAACACHTuJAwAkWkWQCAADSBAAADgAAAAAAAAABACAAAAAmAQAAZHJzL2Uyb0RvYy54bWxQSwUG&#10;AAAAAAYABgBZAQAA/AUAAAAA&#10;">
                <v:fill on="t" focussize="0,0"/>
                <v:stroke on="f" weight="2pt"/>
                <v:imagedata o:title=""/>
                <o:lock v:ext="edit" aspectratio="f"/>
              </v:rect>
            </w:pict>
          </mc:Fallback>
        </mc:AlternateContent>
      </w:r>
      <w:r>
        <w:rPr>
          <w:rFonts w:ascii="Arial" w:hAnsi="Arial" w:cs="Arial"/>
          <w:b/>
          <w:sz w:val="24"/>
          <w:szCs w:val="24"/>
          <w:lang w:val="en-PH"/>
        </w:rPr>
        <w:t>CHAPTER</w:t>
      </w:r>
      <w:r>
        <w:rPr>
          <w:rFonts w:ascii="Arial" w:hAnsi="Arial" w:cs="Arial"/>
          <w:b/>
          <w:sz w:val="24"/>
          <w:szCs w:val="24"/>
        </w:rPr>
        <w:t xml:space="preserve"> </w:t>
      </w:r>
      <w:r>
        <w:rPr>
          <w:rFonts w:ascii="Arial" w:hAnsi="Arial" w:cs="Arial"/>
          <w:b/>
          <w:sz w:val="24"/>
          <w:szCs w:val="24"/>
          <w:lang w:val="en-PH"/>
        </w:rPr>
        <w:t>4</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cs="Arial"/>
          <w:b/>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Conclusions and Recommendations</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ascii="Arial" w:hAnsi="Arial" w:eastAsia="Times New Roman" w:cs="Arial"/>
          <w:b/>
          <w:color w:val="000000"/>
          <w:sz w:val="24"/>
          <w:szCs w:val="24"/>
          <w:lang w:val="en-PH"/>
        </w:rPr>
      </w:pPr>
      <w:r>
        <w:rPr>
          <w:rFonts w:ascii="Arial" w:hAnsi="Arial" w:cs="Arial"/>
          <w:sz w:val="24"/>
          <w:szCs w:val="24"/>
        </w:rPr>
        <w:t xml:space="preserve">This part of the paper presents the </w:t>
      </w:r>
      <w:r>
        <w:rPr>
          <w:rFonts w:ascii="Arial" w:hAnsi="Arial" w:cs="Arial"/>
          <w:sz w:val="24"/>
          <w:szCs w:val="24"/>
          <w:lang w:val="en-PH"/>
        </w:rPr>
        <w:t xml:space="preserve">conclusion and recommendation of the </w:t>
      </w:r>
      <w:r>
        <w:rPr>
          <w:rFonts w:ascii="Arial" w:hAnsi="Arial" w:cs="Arial"/>
          <w:sz w:val="24"/>
          <w:szCs w:val="24"/>
        </w:rPr>
        <w:t xml:space="preserve">researcher. </w:t>
      </w:r>
      <w:r>
        <w:rPr>
          <w:rFonts w:ascii="Arial" w:hAnsi="Arial" w:cs="Arial"/>
          <w:sz w:val="24"/>
          <w:szCs w:val="24"/>
          <w:lang w:val="en-PH"/>
        </w:rPr>
        <w:t>The discussion is supported by the literature presented in the first chapters and the conclusion is in accordance with statements of the problem presented in this study.</w:t>
      </w:r>
    </w:p>
    <w:p>
      <w:pPr>
        <w:keepNext w:val="0"/>
        <w:keepLines w:val="0"/>
        <w:pageBreakBefore w:val="0"/>
        <w:widowControl/>
        <w:kinsoku/>
        <w:wordWrap/>
        <w:overflowPunct/>
        <w:topLinePunct w:val="0"/>
        <w:autoSpaceDE/>
        <w:autoSpaceDN/>
        <w:bidi w:val="0"/>
        <w:adjustRightInd/>
        <w:snapToGrid/>
        <w:spacing w:after="0" w:line="240" w:lineRule="auto"/>
        <w:jc w:val="left"/>
        <w:textAlignment w:val="auto"/>
        <w:outlineLvl w:val="9"/>
        <w:rPr>
          <w:rFonts w:ascii="Arial" w:hAnsi="Arial" w:eastAsia="Times New Roman" w:cs="Arial"/>
          <w:b/>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outlineLvl w:val="9"/>
        <w:rPr>
          <w:rFonts w:ascii="Arial" w:hAnsi="Arial" w:eastAsia="Times New Roman" w:cs="Arial"/>
          <w:b w:val="0"/>
          <w:bCs/>
          <w:i/>
          <w:iCs/>
          <w:color w:val="000000"/>
          <w:sz w:val="24"/>
          <w:szCs w:val="24"/>
          <w:lang w:val="en-PH"/>
        </w:rPr>
      </w:pPr>
      <w:r>
        <w:rPr>
          <w:rFonts w:ascii="Arial" w:hAnsi="Arial" w:eastAsia="Times New Roman" w:cs="Arial"/>
          <w:b w:val="0"/>
          <w:bCs/>
          <w:i/>
          <w:iCs/>
          <w:color w:val="000000"/>
          <w:sz w:val="24"/>
          <w:szCs w:val="24"/>
          <w:lang w:val="en-PH"/>
        </w:rPr>
        <w:t>Summary of the Findings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eastAsia="Times New Roman" w:cs="Arial"/>
          <w:b/>
          <w:color w:val="000000"/>
          <w:sz w:val="24"/>
          <w:szCs w:val="24"/>
          <w:lang w:val="en-PH"/>
        </w:rPr>
      </w:pPr>
    </w:p>
    <w:p>
      <w:pPr>
        <w:spacing w:beforeLines="0" w:afterLines="0" w:line="240" w:lineRule="auto"/>
        <w:rPr>
          <w:rFonts w:hint="default"/>
          <w:sz w:val="24"/>
          <w:szCs w:val="24"/>
        </w:rPr>
      </w:pPr>
    </w:p>
    <w:p>
      <w:pPr>
        <w:spacing w:line="480" w:lineRule="auto"/>
        <w:ind w:firstLine="720" w:firstLineChars="0"/>
        <w:jc w:val="both"/>
      </w:pPr>
      <w:r>
        <w:rPr>
          <w:rFonts w:ascii="Arial" w:hAnsi="Arial" w:cs="Arial"/>
          <w:i w:val="0"/>
          <w:iCs w:val="0"/>
          <w:sz w:val="24"/>
          <w:szCs w:val="24"/>
          <w:lang w:val="en-PH"/>
        </w:rPr>
        <w:t xml:space="preserve">The </w:t>
      </w:r>
      <w:r>
        <w:rPr>
          <w:rFonts w:hint="default" w:ascii="Arial" w:hAnsi="Arial" w:cs="Arial"/>
          <w:i w:val="0"/>
          <w:iCs w:val="0"/>
          <w:sz w:val="24"/>
          <w:szCs w:val="24"/>
          <w:lang w:val="en-PH"/>
        </w:rPr>
        <w:t xml:space="preserve">primary objective of this study </w:t>
      </w:r>
      <w:r>
        <w:rPr>
          <w:rFonts w:hint="default" w:ascii="Arial" w:hAnsi="Arial" w:cs="Arial"/>
          <w:i w:val="0"/>
          <w:iCs w:val="0"/>
          <w:sz w:val="24"/>
          <w:szCs w:val="24"/>
          <w:lang w:val="en-US"/>
        </w:rPr>
        <w:t>wa</w:t>
      </w:r>
      <w:r>
        <w:rPr>
          <w:rFonts w:hint="default" w:ascii="Arial" w:hAnsi="Arial" w:cs="Arial"/>
          <w:i w:val="0"/>
          <w:iCs w:val="0"/>
          <w:sz w:val="24"/>
          <w:szCs w:val="24"/>
          <w:lang w:val="en-PH"/>
        </w:rPr>
        <w:t>s to determine</w:t>
      </w:r>
      <w:r>
        <w:rPr>
          <w:rFonts w:ascii="Arial" w:hAnsi="Arial" w:cs="Arial"/>
          <w:i w:val="0"/>
          <w:iCs w:val="0"/>
          <w:sz w:val="24"/>
          <w:szCs w:val="24"/>
          <w:lang w:val="en-PH"/>
        </w:rPr>
        <w:t xml:space="preserve"> </w:t>
      </w:r>
      <w:r>
        <w:rPr>
          <w:rFonts w:hint="default" w:ascii="Arial" w:hAnsi="Arial" w:cs="Arial"/>
          <w:i w:val="0"/>
          <w:iCs w:val="0"/>
          <w:sz w:val="24"/>
          <w:szCs w:val="24"/>
          <w:lang w:val="en-US"/>
        </w:rPr>
        <w:t xml:space="preserve">the moderating effect of </w:t>
      </w:r>
      <w:r>
        <w:rPr>
          <w:rFonts w:hint="default" w:ascii="Arial" w:hAnsi="Arial" w:eastAsia="TimesNewRomanPSMT" w:cs="Arial"/>
          <w:color w:val="000000"/>
          <w:kern w:val="0"/>
          <w:sz w:val="24"/>
          <w:szCs w:val="24"/>
          <w:lang w:val="en-US" w:eastAsia="zh-CN" w:bidi="ar"/>
        </w:rPr>
        <w:t xml:space="preserve">nurturing work environment </w:t>
      </w:r>
      <w:r>
        <w:rPr>
          <w:rFonts w:hint="default" w:ascii="Arial" w:hAnsi="Arial" w:cs="Arial"/>
          <w:i w:val="0"/>
          <w:iCs w:val="0"/>
          <w:sz w:val="24"/>
          <w:szCs w:val="24"/>
          <w:lang w:val="en-US"/>
        </w:rPr>
        <w:t xml:space="preserve">on the </w:t>
      </w:r>
      <w:r>
        <w:rPr>
          <w:rFonts w:hint="default" w:ascii="Arial" w:hAnsi="Arial" w:cs="Arial"/>
          <w:sz w:val="24"/>
          <w:szCs w:val="24"/>
          <w:shd w:val="clear" w:color="auto" w:fill="auto"/>
          <w:lang w:val="en-US"/>
        </w:rPr>
        <w:t>managerial orientation of school principals</w:t>
      </w:r>
      <w:r>
        <w:rPr>
          <w:rFonts w:hint="default" w:ascii="Arial" w:hAnsi="Arial" w:cs="Arial"/>
          <w:sz w:val="24"/>
          <w:szCs w:val="24"/>
          <w:lang w:val="en-US"/>
        </w:rPr>
        <w:t xml:space="preserve"> </w:t>
      </w:r>
      <w:r>
        <w:rPr>
          <w:rFonts w:hint="default" w:ascii="Arial" w:hAnsi="Arial" w:eastAsia="TimesNewRomanPSMT" w:cs="Arial"/>
          <w:color w:val="000000"/>
          <w:kern w:val="0"/>
          <w:sz w:val="24"/>
          <w:szCs w:val="24"/>
          <w:lang w:val="en-US" w:eastAsia="zh-CN" w:bidi="ar"/>
        </w:rPr>
        <w:t>and</w:t>
      </w:r>
      <w:r>
        <w:rPr>
          <w:rFonts w:hint="default" w:ascii="Arial" w:hAnsi="Arial" w:eastAsia="TimesNewRomanPSMT" w:cs="Arial"/>
          <w:color w:val="000000"/>
          <w:kern w:val="0"/>
          <w:sz w:val="24"/>
          <w:szCs w:val="24"/>
          <w:lang w:val="en-PH" w:eastAsia="zh-CN" w:bidi="ar"/>
        </w:rPr>
        <w:t xml:space="preserve"> </w:t>
      </w:r>
      <w:r>
        <w:rPr>
          <w:rFonts w:hint="default" w:ascii="Arial" w:hAnsi="Arial" w:cs="Arial"/>
          <w:sz w:val="24"/>
          <w:szCs w:val="24"/>
          <w:lang w:val="en-US"/>
        </w:rPr>
        <w:t>teachers’ career satisfaction</w:t>
      </w:r>
      <w:r>
        <w:rPr>
          <w:rFonts w:hint="default" w:ascii="Arial" w:hAnsi="Arial" w:cs="Arial"/>
          <w:i w:val="0"/>
          <w:iCs w:val="0"/>
          <w:sz w:val="24"/>
          <w:szCs w:val="24"/>
          <w:lang w:val="en-PH"/>
        </w:rPr>
        <w:t xml:space="preserve"> utilizing</w:t>
      </w:r>
      <w:r>
        <w:rPr>
          <w:rFonts w:ascii="Arial" w:hAnsi="Arial" w:cs="Arial"/>
          <w:i w:val="0"/>
          <w:iCs w:val="0"/>
          <w:sz w:val="24"/>
          <w:szCs w:val="24"/>
          <w:lang w:val="en-PH"/>
        </w:rPr>
        <w:t xml:space="preserve"> </w:t>
      </w:r>
      <w:r>
        <w:rPr>
          <w:rFonts w:hint="default" w:ascii="Arial" w:hAnsi="Arial" w:cs="Arial"/>
          <w:sz w:val="24"/>
          <w:szCs w:val="24"/>
        </w:rPr>
        <w:t xml:space="preserve">non-experimental quantitative design using </w:t>
      </w:r>
      <w:r>
        <w:rPr>
          <w:rFonts w:hint="default" w:ascii="Arial" w:hAnsi="Arial" w:cs="Arial"/>
          <w:sz w:val="24"/>
          <w:szCs w:val="24"/>
          <w:lang w:val="en-US"/>
        </w:rPr>
        <w:t>structural equation modelling through mediation analysis</w:t>
      </w:r>
      <w:r>
        <w:rPr>
          <w:rFonts w:hint="default" w:ascii="Arial" w:hAnsi="Arial" w:eastAsia="SimSun" w:cs="Arial"/>
          <w:sz w:val="24"/>
          <w:szCs w:val="24"/>
          <w:lang w:val="en-PH"/>
        </w:rPr>
        <w:t xml:space="preserve">. </w:t>
      </w:r>
      <w:r>
        <w:rPr>
          <w:rFonts w:ascii="Arial" w:hAnsi="Arial" w:cs="Arial"/>
          <w:i w:val="0"/>
          <w:iCs w:val="0"/>
          <w:sz w:val="24"/>
          <w:szCs w:val="24"/>
          <w:lang w:val="en-PH"/>
        </w:rPr>
        <w:t xml:space="preserve">The researcher selected the </w:t>
      </w:r>
      <w:r>
        <w:rPr>
          <w:rFonts w:hint="default" w:ascii="Arial" w:hAnsi="Arial" w:cs="Arial"/>
          <w:i w:val="0"/>
          <w:iCs w:val="0"/>
          <w:sz w:val="24"/>
          <w:szCs w:val="24"/>
          <w:lang w:val="en-US"/>
        </w:rPr>
        <w:t xml:space="preserve">245 </w:t>
      </w:r>
      <w:r>
        <w:rPr>
          <w:rFonts w:hint="default" w:ascii="Arial" w:hAnsi="Arial" w:cs="Arial"/>
          <w:sz w:val="24"/>
          <w:szCs w:val="24"/>
          <w:lang w:val="en-US"/>
        </w:rPr>
        <w:t>elementary school teachers in Buhangin District in Davao City</w:t>
      </w:r>
      <w:r>
        <w:rPr>
          <w:rFonts w:hint="default" w:ascii="Arial" w:hAnsi="Arial" w:cs="Arial"/>
          <w:color w:val="auto"/>
          <w:sz w:val="24"/>
          <w:szCs w:val="24"/>
          <w:lang w:val="en-PH"/>
        </w:rPr>
        <w:t xml:space="preserve"> </w:t>
      </w:r>
      <w:r>
        <w:rPr>
          <w:rFonts w:ascii="Arial" w:hAnsi="Arial" w:cs="Arial"/>
          <w:i w:val="0"/>
          <w:iCs w:val="0"/>
          <w:sz w:val="24"/>
          <w:szCs w:val="24"/>
          <w:lang w:val="en-PH"/>
        </w:rPr>
        <w:t xml:space="preserve">as the respondents through </w:t>
      </w:r>
      <w:r>
        <w:rPr>
          <w:rFonts w:hint="default" w:ascii="Arial" w:hAnsi="Arial" w:cs="Arial"/>
          <w:color w:val="auto"/>
          <w:sz w:val="24"/>
          <w:szCs w:val="24"/>
          <w:lang w:val="en-PH"/>
        </w:rPr>
        <w:t>r</w:t>
      </w:r>
      <w:r>
        <w:rPr>
          <w:rFonts w:ascii="Arial" w:hAnsi="Arial" w:cs="Arial"/>
          <w:color w:val="auto"/>
          <w:sz w:val="24"/>
          <w:szCs w:val="24"/>
          <w:lang w:val="en-PH"/>
        </w:rPr>
        <w:t>andom sampling</w:t>
      </w:r>
      <w:r>
        <w:rPr>
          <w:rFonts w:ascii="Arial" w:hAnsi="Arial" w:cs="Arial"/>
          <w:color w:val="auto"/>
          <w:sz w:val="24"/>
          <w:szCs w:val="24"/>
        </w:rPr>
        <w:t xml:space="preserve"> method</w:t>
      </w:r>
      <w:r>
        <w:rPr>
          <w:rFonts w:ascii="Arial" w:hAnsi="Arial" w:cs="Arial"/>
          <w:i w:val="0"/>
          <w:iCs w:val="0"/>
          <w:sz w:val="24"/>
          <w:szCs w:val="24"/>
          <w:lang w:val="en-PH"/>
        </w:rPr>
        <w:t xml:space="preserve">. </w:t>
      </w:r>
      <w:r>
        <w:rPr>
          <w:rFonts w:hint="default" w:ascii="Arial" w:hAnsi="Arial" w:cs="Arial"/>
          <w:i w:val="0"/>
          <w:iCs w:val="0"/>
          <w:sz w:val="24"/>
          <w:szCs w:val="24"/>
          <w:lang w:val="en-PH"/>
        </w:rPr>
        <w:t>The researcher made use of modified and enhanced adapted survey questionnaires which was pilot tested in a nearby school to ensure high reliability and internal consistency of the items in the instrument.</w:t>
      </w:r>
    </w:p>
    <w:p>
      <w:pPr>
        <w:pStyle w:val="2"/>
        <w:spacing w:line="480" w:lineRule="auto"/>
        <w:ind w:firstLine="720" w:firstLineChars="0"/>
        <w:rPr>
          <w:rFonts w:ascii="Arial" w:hAnsi="Arial" w:cs="Arial"/>
          <w:color w:val="000000"/>
        </w:rPr>
      </w:pPr>
      <w:r>
        <w:rPr>
          <w:rFonts w:ascii="Arial" w:hAnsi="Arial" w:cs="Arial"/>
          <w:color w:val="auto"/>
        </w:rPr>
        <w:t>Based on the res</w:t>
      </w:r>
      <w:r>
        <w:rPr>
          <w:rFonts w:ascii="Arial" w:hAnsi="Arial" w:cs="Arial"/>
          <w:color w:val="000000"/>
        </w:rPr>
        <w:t>ults the summary of the findings were the following:</w:t>
      </w:r>
    </w:p>
    <w:p>
      <w:pPr>
        <w:spacing w:line="480" w:lineRule="auto"/>
        <w:ind w:firstLine="720" w:firstLineChars="0"/>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i w:val="0"/>
          <w:iCs w:val="0"/>
          <w:sz w:val="24"/>
          <w:szCs w:val="24"/>
          <w:lang w:val="en-US"/>
        </w:rPr>
        <w:t>Managerial</w:t>
      </w:r>
      <w:r>
        <w:rPr>
          <w:rFonts w:hint="default" w:ascii="Arial" w:hAnsi="Arial" w:cs="Arial"/>
          <w:sz w:val="24"/>
          <w:szCs w:val="24"/>
          <w:lang w:val="en-US"/>
        </w:rPr>
        <w:t xml:space="preserve"> orientation of school principals in Buhangin District in Davao City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has an overall mean of 3.</w:t>
      </w:r>
      <w:r>
        <w:rPr>
          <w:rFonts w:hint="default" w:ascii="Arial" w:hAnsi="Arial" w:cs="Arial"/>
          <w:color w:val="000000" w:themeColor="text1"/>
          <w:sz w:val="24"/>
          <w:szCs w:val="24"/>
          <w:lang w:val="en-US"/>
          <w14:textFill>
            <w14:solidFill>
              <w14:schemeClr w14:val="tx1"/>
            </w14:solidFill>
          </w14:textFill>
        </w:rPr>
        <w:t>43</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which was described as extensive and interpreted as oftimes manifested</w:t>
      </w:r>
      <w:r>
        <w:rPr>
          <w:rFonts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sz w:val="24"/>
          <w:szCs w:val="24"/>
          <w:lang w:val="en-US"/>
        </w:rPr>
        <w:t xml:space="preserve">Managerial orientation of school principals in terms of </w:t>
      </w:r>
      <w:r>
        <w:rPr>
          <w:rFonts w:hint="default" w:ascii="Arial" w:hAnsi="Arial" w:eastAsia="Arial" w:cs="Arial"/>
          <w:color w:val="000000" w:themeColor="text1"/>
          <w:sz w:val="24"/>
          <w:szCs w:val="24"/>
          <w:lang w:val="en-US"/>
          <w14:textFill>
            <w14:solidFill>
              <w14:schemeClr w14:val="tx1"/>
            </w14:solidFill>
          </w14:textFill>
        </w:rPr>
        <w:t>structural orientation, human resource orientation, political orientation, and symbolic orientation obtained the mean scores of 3.65, 3.51, 3.30, and 3.24, respectively</w:t>
      </w:r>
      <w:r>
        <w:rPr>
          <w:rFonts w:ascii="Arial" w:hAnsi="Arial" w:cs="Arial"/>
          <w:color w:val="000000" w:themeColor="text1"/>
          <w:sz w:val="24"/>
          <w:szCs w:val="24"/>
          <w14:textFill>
            <w14:solidFill>
              <w14:schemeClr w14:val="tx1"/>
            </w14:solidFill>
          </w14:textFill>
        </w:rPr>
        <w:t>.</w:t>
      </w:r>
    </w:p>
    <w:p>
      <w:pPr>
        <w:pStyle w:val="2"/>
        <w:numPr>
          <w:ilvl w:val="0"/>
          <w:numId w:val="0"/>
        </w:numPr>
        <w:spacing w:line="480" w:lineRule="auto"/>
        <w:ind w:leftChars="0" w:firstLine="720" w:firstLineChars="0"/>
        <w:jc w:val="both"/>
        <w:rPr>
          <w:rFonts w:hint="default" w:ascii="Arial" w:hAnsi="Arial" w:eastAsia="Arial" w:cs="Arial"/>
          <w:color w:val="000000"/>
          <w:sz w:val="24"/>
          <w:szCs w:val="24"/>
          <w:lang w:val="en-US"/>
        </w:rPr>
      </w:pPr>
      <w:r>
        <w:rPr>
          <w:rFonts w:hint="default" w:ascii="Arial" w:hAnsi="Arial" w:cs="Arial"/>
          <w:color w:val="000000" w:themeColor="text1"/>
          <w:sz w:val="24"/>
          <w:szCs w:val="24"/>
          <w:lang w:val="en-US"/>
          <w14:textFill>
            <w14:solidFill>
              <w14:schemeClr w14:val="tx1"/>
            </w14:solidFill>
          </w14:textFill>
        </w:rPr>
        <w:t>Teachers’ career satisfaction in</w:t>
      </w:r>
      <w:r>
        <w:rPr>
          <w:rFonts w:hint="default" w:ascii="Arial" w:hAnsi="Arial" w:cs="Arial"/>
          <w:sz w:val="24"/>
          <w:szCs w:val="24"/>
          <w:lang w:val="en-US"/>
        </w:rPr>
        <w:t xml:space="preserve"> Buhangin District in Davao City</w:t>
      </w:r>
      <w:r>
        <w:rPr>
          <w:rFonts w:hint="default" w:ascii="Arial" w:hAnsi="Arial" w:cs="Arial"/>
          <w:color w:val="000000" w:themeColor="text1"/>
          <w:sz w:val="24"/>
          <w:szCs w:val="24"/>
          <w:lang w:val="en-US"/>
          <w14:textFill>
            <w14:solidFill>
              <w14:schemeClr w14:val="tx1"/>
            </w14:solidFill>
          </w14:textFill>
        </w:rPr>
        <w:t xml:space="preserve"> results showed that the mean score is 3.31 which was described as moderately extensive, interpreted as sometimes manifested</w:t>
      </w:r>
      <w:r>
        <w:rPr>
          <w:rFonts w:hint="default" w:ascii="Arial" w:hAnsi="Arial" w:cs="Arial"/>
          <w:bCs/>
          <w:i w:val="0"/>
          <w:iCs w:val="0"/>
          <w:sz w:val="24"/>
          <w:szCs w:val="24"/>
          <w:lang w:val="en-US"/>
        </w:rPr>
        <w:t xml:space="preserve">. </w:t>
      </w:r>
      <w:r>
        <w:rPr>
          <w:rFonts w:hint="default" w:ascii="Arial" w:hAnsi="Arial" w:cs="Arial"/>
          <w:color w:val="000000" w:themeColor="text1"/>
          <w:sz w:val="24"/>
          <w:szCs w:val="24"/>
          <w:lang w:val="en-US"/>
          <w14:textFill>
            <w14:solidFill>
              <w14:schemeClr w14:val="tx1"/>
            </w14:solidFill>
          </w14:textFill>
        </w:rPr>
        <w:t>Teachers’ career satisfaction</w:t>
      </w:r>
      <w:r>
        <w:rPr>
          <w:rFonts w:hint="default" w:ascii="Arial" w:hAnsi="Arial" w:cs="Arial"/>
          <w:sz w:val="24"/>
          <w:szCs w:val="24"/>
          <w:lang w:val="en-US"/>
        </w:rPr>
        <w:t xml:space="preserve"> in terms of </w:t>
      </w:r>
      <w:r>
        <w:rPr>
          <w:rFonts w:hint="default" w:ascii="Arial" w:hAnsi="Arial" w:eastAsia="Arial" w:cs="Arial"/>
          <w:color w:val="000000" w:themeColor="text1"/>
          <w:sz w:val="24"/>
          <w:szCs w:val="24"/>
          <w:lang w:val="en-US"/>
          <w14:textFill>
            <w14:solidFill>
              <w14:schemeClr w14:val="tx1"/>
            </w14:solidFill>
          </w14:textFill>
        </w:rPr>
        <w:t>security, work environment, job responsibility, and community attachments obtained the mean scores of 3.59, 3.49, 3.16, and 2.99, respectively</w:t>
      </w:r>
      <w:r>
        <w:rPr>
          <w:rFonts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lang w:val="en-US"/>
        </w:rPr>
        <w:t>Moreover, t</w:t>
      </w:r>
      <w:r>
        <w:rPr>
          <w:rFonts w:ascii="Arial" w:hAnsi="Arial" w:cs="Arial"/>
          <w:color w:val="000000"/>
        </w:rPr>
        <w:t xml:space="preserve">he </w:t>
      </w:r>
      <w:r>
        <w:rPr>
          <w:rFonts w:hint="default" w:ascii="Arial" w:hAnsi="Arial" w:cs="Arial"/>
          <w:color w:val="000000"/>
          <w:lang w:val="en-US"/>
        </w:rPr>
        <w:t>extent</w:t>
      </w:r>
      <w:r>
        <w:rPr>
          <w:rFonts w:ascii="Arial" w:hAnsi="Arial" w:cs="Arial"/>
          <w:color w:val="000000"/>
        </w:rPr>
        <w:t xml:space="preserve"> of </w:t>
      </w:r>
      <w:r>
        <w:rPr>
          <w:rFonts w:hint="default" w:ascii="Arial" w:hAnsi="Arial" w:eastAsia="Arial" w:cs="Arial"/>
          <w:color w:val="000000"/>
          <w:sz w:val="24"/>
          <w:szCs w:val="24"/>
          <w:lang w:val="en-US"/>
        </w:rPr>
        <w:t xml:space="preserve">nurturing work environment in </w:t>
      </w:r>
      <w:r>
        <w:rPr>
          <w:rFonts w:hint="default" w:ascii="Arial" w:hAnsi="Arial" w:cs="Arial"/>
          <w:sz w:val="24"/>
          <w:szCs w:val="24"/>
          <w:lang w:val="en-US"/>
        </w:rPr>
        <w:t>Buhangin District in Davao City</w:t>
      </w:r>
      <w:r>
        <w:rPr>
          <w:rFonts w:hint="default" w:ascii="Arial" w:hAnsi="Arial" w:cs="Arial"/>
          <w:color w:val="000000"/>
          <w:lang w:val="en-US"/>
        </w:rPr>
        <w:t xml:space="preserve"> </w:t>
      </w:r>
      <w:r>
        <w:rPr>
          <w:rFonts w:ascii="Arial" w:hAnsi="Arial" w:cs="Arial"/>
          <w:color w:val="000000"/>
        </w:rPr>
        <w:t xml:space="preserve">has an overall mean of </w:t>
      </w:r>
      <w:r>
        <w:rPr>
          <w:rFonts w:hint="default" w:ascii="Arial" w:hAnsi="Arial" w:cs="Arial"/>
          <w:color w:val="000000"/>
          <w:lang w:val="en-US"/>
        </w:rPr>
        <w:t>3</w:t>
      </w:r>
      <w:r>
        <w:rPr>
          <w:rFonts w:ascii="Arial" w:hAnsi="Arial" w:cs="Arial"/>
          <w:color w:val="000000"/>
        </w:rPr>
        <w:t>.</w:t>
      </w:r>
      <w:r>
        <w:rPr>
          <w:rFonts w:hint="default" w:ascii="Arial" w:hAnsi="Arial" w:cs="Arial"/>
          <w:color w:val="000000"/>
          <w:lang w:val="en-US"/>
        </w:rPr>
        <w:t>47</w:t>
      </w:r>
      <w:r>
        <w:rPr>
          <w:rFonts w:ascii="Arial" w:hAnsi="Arial" w:cs="Arial"/>
          <w:color w:val="000000"/>
        </w:rPr>
        <w:t xml:space="preserve"> with a descriptive </w:t>
      </w:r>
      <w:r>
        <w:rPr>
          <w:rFonts w:hint="default" w:ascii="Arial" w:hAnsi="Arial" w:cs="Arial"/>
          <w:color w:val="000000"/>
          <w:lang w:val="en-US"/>
        </w:rPr>
        <w:t>rating</w:t>
      </w:r>
      <w:r>
        <w:rPr>
          <w:rFonts w:ascii="Arial" w:hAnsi="Arial" w:cs="Arial"/>
          <w:color w:val="000000"/>
        </w:rPr>
        <w:t xml:space="preserve"> of </w:t>
      </w:r>
      <w:r>
        <w:rPr>
          <w:rFonts w:hint="default" w:ascii="Arial" w:hAnsi="Arial" w:cs="Arial"/>
          <w:color w:val="000000"/>
          <w:lang w:val="en-US"/>
        </w:rPr>
        <w:t>extensive</w:t>
      </w:r>
      <w:r>
        <w:rPr>
          <w:rFonts w:hint="default" w:ascii="Arial" w:hAnsi="Arial" w:eastAsia="Arial" w:cs="Arial"/>
          <w:color w:val="000000"/>
          <w:sz w:val="24"/>
          <w:szCs w:val="24"/>
          <w:lang w:val="en-US"/>
        </w:rPr>
        <w:t>.</w:t>
      </w:r>
    </w:p>
    <w:p>
      <w:pPr>
        <w:spacing w:line="480" w:lineRule="auto"/>
        <w:ind w:firstLine="720" w:firstLineChars="0"/>
        <w:jc w:val="both"/>
        <w:rPr>
          <w:rFonts w:hint="default" w:ascii="Arial" w:hAnsi="Arial" w:eastAsia="Arial" w:cs="Arial"/>
          <w:sz w:val="24"/>
          <w:szCs w:val="24"/>
          <w:lang w:val="en-US"/>
        </w:rPr>
      </w:pPr>
      <w:r>
        <w:rPr>
          <w:rFonts w:hint="default" w:ascii="Arial" w:hAnsi="Arial" w:eastAsia="Arial" w:cs="Arial"/>
          <w:color w:val="000000"/>
          <w:sz w:val="24"/>
          <w:szCs w:val="24"/>
          <w:lang w:val="en-US"/>
        </w:rPr>
        <w:t>M</w:t>
      </w:r>
      <w:r>
        <w:rPr>
          <w:rFonts w:hint="default" w:ascii="Arial" w:hAnsi="Arial" w:cs="Arial"/>
          <w:i w:val="0"/>
          <w:iCs w:val="0"/>
          <w:sz w:val="24"/>
          <w:szCs w:val="24"/>
          <w:lang w:val="en-US"/>
        </w:rPr>
        <w:t>anagerial</w:t>
      </w:r>
      <w:r>
        <w:rPr>
          <w:rFonts w:hint="default" w:ascii="Arial" w:hAnsi="Arial" w:cs="Arial"/>
          <w:sz w:val="24"/>
          <w:szCs w:val="24"/>
          <w:lang w:val="en-US"/>
        </w:rPr>
        <w:t xml:space="preserve"> orientation of school principals</w:t>
      </w:r>
      <w:r>
        <w:rPr>
          <w:rFonts w:ascii="Arial" w:hAnsi="Arial" w:eastAsia="Arial" w:cs="Arial"/>
          <w:color w:val="000000"/>
          <w:sz w:val="24"/>
          <w:szCs w:val="24"/>
          <w:lang w:val="en-US"/>
        </w:rPr>
        <w:t xml:space="preserve"> has a significant positive relationship with the </w:t>
      </w:r>
      <w:r>
        <w:rPr>
          <w:rFonts w:hint="default" w:ascii="Arial" w:hAnsi="Arial" w:eastAsia="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eachers’ career satisfaction in</w:t>
      </w:r>
      <w:r>
        <w:rPr>
          <w:rFonts w:hint="default" w:ascii="Arial" w:hAnsi="Arial" w:cs="Arial"/>
          <w:sz w:val="24"/>
          <w:szCs w:val="24"/>
          <w:lang w:val="en-US"/>
        </w:rPr>
        <w:t xml:space="preserve"> Buhangin District in Davao City</w:t>
      </w:r>
      <w:r>
        <w:rPr>
          <w:rFonts w:hint="default" w:ascii="Arial" w:hAnsi="Arial" w:cs="Arial"/>
          <w:color w:val="000000"/>
          <w:sz w:val="24"/>
          <w:lang w:val="en-US"/>
        </w:rPr>
        <w:t xml:space="preserve"> when moderated by nurturing work environment</w:t>
      </w:r>
      <w:r>
        <w:rPr>
          <w:rFonts w:hint="default" w:ascii="Arial" w:hAnsi="Arial" w:cs="Arial"/>
          <w:color w:val="000000"/>
          <w:sz w:val="24"/>
          <w:szCs w:val="24"/>
          <w:lang w:val="en-US"/>
        </w:rPr>
        <w:t xml:space="preserve"> </w:t>
      </w:r>
      <w:r>
        <w:rPr>
          <w:rFonts w:ascii="Arial" w:hAnsi="Arial" w:eastAsia="Arial" w:cs="Arial"/>
          <w:color w:val="000000"/>
          <w:sz w:val="24"/>
          <w:szCs w:val="24"/>
          <w:lang w:val="en-US"/>
        </w:rPr>
        <w:t>with a p-value of .000 that is less than .05 level of significance (two-tailed) (r = .</w:t>
      </w:r>
      <w:r>
        <w:rPr>
          <w:rFonts w:hint="default" w:ascii="Arial" w:hAnsi="Arial" w:eastAsia="Arial" w:cs="Arial"/>
          <w:color w:val="000000"/>
          <w:sz w:val="24"/>
          <w:szCs w:val="24"/>
          <w:lang w:val="en-US"/>
        </w:rPr>
        <w:t>788</w:t>
      </w:r>
      <w:r>
        <w:rPr>
          <w:rFonts w:ascii="Arial" w:hAnsi="Arial" w:eastAsia="Arial" w:cs="Arial"/>
          <w:color w:val="000000"/>
          <w:sz w:val="24"/>
          <w:szCs w:val="24"/>
          <w:lang w:val="en-US"/>
        </w:rPr>
        <w:t>, p&lt;</w:t>
      </w:r>
      <w:r>
        <w:rPr>
          <w:rFonts w:hint="default" w:ascii="Arial" w:hAnsi="Arial" w:eastAsia="Arial" w:cs="Arial"/>
          <w:color w:val="000000"/>
          <w:sz w:val="24"/>
          <w:szCs w:val="24"/>
          <w:lang w:val="en-US"/>
        </w:rPr>
        <w:t>0.</w:t>
      </w:r>
      <w:r>
        <w:rPr>
          <w:rFonts w:ascii="Arial" w:hAnsi="Arial" w:eastAsia="Arial" w:cs="Arial"/>
          <w:color w:val="000000"/>
          <w:sz w:val="24"/>
          <w:szCs w:val="24"/>
          <w:lang w:val="en-US"/>
        </w:rPr>
        <w:t>05)</w:t>
      </w:r>
      <w:r>
        <w:rPr>
          <w:rFonts w:hint="default" w:ascii="Arial" w:hAnsi="Arial" w:cs="Arial"/>
          <w:color w:val="000000"/>
          <w:sz w:val="24"/>
          <w:szCs w:val="24"/>
          <w:lang w:val="en-US"/>
        </w:rPr>
        <w:t xml:space="preserve">. This </w:t>
      </w:r>
      <w:r>
        <w:rPr>
          <w:rFonts w:ascii="Arial" w:hAnsi="Arial" w:eastAsia="Arial" w:cs="Arial"/>
          <w:sz w:val="24"/>
          <w:szCs w:val="24"/>
          <w:lang w:val="en-US"/>
        </w:rPr>
        <w:t xml:space="preserve">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eastAsia="Arial" w:cs="Arial"/>
          <w:sz w:val="24"/>
          <w:szCs w:val="24"/>
          <w:lang w:val="en-US"/>
        </w:rPr>
        <w:t>m</w:t>
      </w:r>
      <w:r>
        <w:rPr>
          <w:rFonts w:hint="default" w:ascii="Arial" w:hAnsi="Arial" w:cs="Arial"/>
          <w:i w:val="0"/>
          <w:iCs w:val="0"/>
          <w:sz w:val="24"/>
          <w:szCs w:val="24"/>
          <w:lang w:val="en-US"/>
        </w:rPr>
        <w:t>anagerial</w:t>
      </w:r>
      <w:r>
        <w:rPr>
          <w:rFonts w:hint="default" w:ascii="Arial" w:hAnsi="Arial" w:cs="Arial"/>
          <w:sz w:val="24"/>
          <w:szCs w:val="24"/>
          <w:lang w:val="en-US"/>
        </w:rPr>
        <w:t xml:space="preserve"> orientation of school principals</w:t>
      </w:r>
      <w:r>
        <w:rPr>
          <w:rFonts w:ascii="Arial" w:hAnsi="Arial" w:eastAsia="Arial" w:cs="Arial"/>
          <w:sz w:val="24"/>
          <w:szCs w:val="24"/>
          <w:lang w:val="en-US"/>
        </w:rPr>
        <w:t xml:space="preserve"> </w:t>
      </w:r>
      <w:r>
        <w:rPr>
          <w:rFonts w:hint="default" w:ascii="Arial" w:hAnsi="Arial" w:eastAsia="Arial" w:cs="Arial"/>
          <w:sz w:val="24"/>
          <w:szCs w:val="24"/>
          <w:lang w:val="en-US"/>
        </w:rPr>
        <w:t>changes</w:t>
      </w:r>
      <w:r>
        <w:rPr>
          <w:rFonts w:ascii="Arial" w:hAnsi="Arial" w:eastAsia="Arial" w:cs="Arial"/>
          <w:sz w:val="24"/>
          <w:szCs w:val="24"/>
          <w:lang w:val="en-US"/>
        </w:rPr>
        <w:t xml:space="preserve">, </w:t>
      </w:r>
      <w:r>
        <w:rPr>
          <w:rFonts w:hint="default" w:ascii="Arial" w:hAnsi="Arial" w:eastAsia="Arial" w:cs="Arial"/>
          <w:sz w:val="24"/>
          <w:szCs w:val="24"/>
          <w:lang w:val="en-US"/>
        </w:rPr>
        <w:t>t</w:t>
      </w:r>
      <w:r>
        <w:rPr>
          <w:rFonts w:hint="default" w:ascii="Arial" w:hAnsi="Arial" w:cs="Arial"/>
          <w:color w:val="000000" w:themeColor="text1"/>
          <w:sz w:val="24"/>
          <w:szCs w:val="24"/>
          <w:lang w:val="en-US"/>
          <w14:textFill>
            <w14:solidFill>
              <w14:schemeClr w14:val="tx1"/>
            </w14:solidFill>
          </w14:textFill>
        </w:rPr>
        <w:t>eachers’ career satisfaction</w:t>
      </w:r>
      <w:r>
        <w:rPr>
          <w:rFonts w:ascii="Arial" w:hAnsi="Arial" w:eastAsia="Arial" w:cs="Arial"/>
          <w:sz w:val="24"/>
          <w:szCs w:val="24"/>
          <w:lang w:val="en-US"/>
        </w:rPr>
        <w:t xml:space="preserve"> also </w:t>
      </w:r>
      <w:r>
        <w:rPr>
          <w:rFonts w:hint="default" w:ascii="Arial" w:hAnsi="Arial" w:eastAsia="Arial" w:cs="Arial"/>
          <w:sz w:val="24"/>
          <w:szCs w:val="24"/>
          <w:lang w:val="en-US"/>
        </w:rPr>
        <w:t xml:space="preserve">changes </w:t>
      </w:r>
      <w:r>
        <w:rPr>
          <w:rFonts w:ascii="Arial" w:hAnsi="Arial" w:eastAsia="Arial" w:cs="Arial"/>
          <w:sz w:val="24"/>
          <w:szCs w:val="24"/>
          <w:lang w:val="en-US"/>
        </w:rPr>
        <w:t>significantly</w:t>
      </w:r>
      <w:r>
        <w:rPr>
          <w:rFonts w:hint="default" w:ascii="Arial" w:hAnsi="Arial" w:eastAsia="Arial" w:cs="Arial"/>
          <w:sz w:val="24"/>
          <w:szCs w:val="24"/>
          <w:lang w:val="en-US"/>
        </w:rPr>
        <w:t xml:space="preserve"> when moderated by </w:t>
      </w:r>
      <w:r>
        <w:rPr>
          <w:rFonts w:hint="default" w:ascii="Arial" w:hAnsi="Arial" w:cs="Arial"/>
          <w:color w:val="000000"/>
          <w:sz w:val="24"/>
          <w:lang w:val="en-US"/>
        </w:rPr>
        <w:t>nurturing work environment</w:t>
      </w:r>
      <w:r>
        <w:rPr>
          <w:rFonts w:hint="default" w:ascii="Arial" w:hAnsi="Arial" w:eastAsia="Arial" w:cs="Arial"/>
          <w:sz w:val="24"/>
          <w:szCs w:val="24"/>
          <w:lang w:val="en-US"/>
        </w:rPr>
        <w:t>.</w:t>
      </w:r>
    </w:p>
    <w:p>
      <w:pPr>
        <w:pStyle w:val="2"/>
        <w:numPr>
          <w:ilvl w:val="0"/>
          <w:numId w:val="0"/>
        </w:numPr>
        <w:spacing w:line="480" w:lineRule="auto"/>
        <w:ind w:leftChars="0" w:firstLine="720" w:firstLineChars="0"/>
        <w:jc w:val="both"/>
        <w:rPr>
          <w:rFonts w:hint="default" w:ascii="Arial" w:hAnsi="Arial" w:cs="Arial"/>
          <w:b w:val="0"/>
          <w:bCs w:val="0"/>
          <w:i/>
          <w:iCs/>
          <w:sz w:val="24"/>
          <w:szCs w:val="24"/>
          <w:lang w:val="en-US"/>
        </w:rPr>
      </w:pPr>
      <w:r>
        <w:rPr>
          <w:rFonts w:hint="default" w:ascii="Arial" w:hAnsi="Arial" w:eastAsia="Arial" w:cs="Arial"/>
          <w:color w:val="000000"/>
          <w:sz w:val="24"/>
          <w:szCs w:val="24"/>
          <w:lang w:val="en-US"/>
        </w:rPr>
        <w:t xml:space="preserve">Nurturing work environment is a significant </w:t>
      </w:r>
      <w:r>
        <w:rPr>
          <w:rFonts w:hint="default" w:ascii="Arial" w:hAnsi="Arial" w:cs="Arial"/>
          <w:color w:val="000000"/>
          <w:sz w:val="24"/>
          <w:szCs w:val="24"/>
          <w:lang w:val="en-US"/>
        </w:rPr>
        <w:t xml:space="preserve">moderator on the interaction </w:t>
      </w:r>
      <w:r>
        <w:rPr>
          <w:rFonts w:hint="default" w:ascii="Arial" w:hAnsi="Arial" w:cs="Arial"/>
          <w:sz w:val="24"/>
          <w:szCs w:val="24"/>
          <w:lang w:val="en-US"/>
        </w:rPr>
        <w:t xml:space="preserve">between </w:t>
      </w:r>
      <w:r>
        <w:rPr>
          <w:rFonts w:hint="default" w:ascii="Arial" w:hAnsi="Arial" w:cs="Arial"/>
          <w:i w:val="0"/>
          <w:iCs w:val="0"/>
          <w:sz w:val="24"/>
          <w:szCs w:val="24"/>
          <w:lang w:val="en-US"/>
        </w:rPr>
        <w:t>managerial</w:t>
      </w:r>
      <w:r>
        <w:rPr>
          <w:rFonts w:hint="default" w:ascii="Arial" w:hAnsi="Arial" w:cs="Arial"/>
          <w:sz w:val="24"/>
          <w:szCs w:val="24"/>
          <w:lang w:val="en-US"/>
        </w:rPr>
        <w:t xml:space="preserve"> orientation of school principals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and</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eachers’ career satisfaction</w:t>
      </w:r>
      <w:r>
        <w:rPr>
          <w:rFonts w:hint="default" w:ascii="Arial" w:hAnsi="Arial" w:cs="Arial"/>
          <w:i w:val="0"/>
          <w:iCs w:val="0"/>
          <w:sz w:val="24"/>
          <w:szCs w:val="24"/>
          <w:lang w:val="en-US"/>
        </w:rPr>
        <w:t xml:space="preserve"> in </w:t>
      </w:r>
      <w:r>
        <w:rPr>
          <w:rFonts w:hint="default" w:ascii="Arial" w:hAnsi="Arial" w:cs="Arial"/>
          <w:color w:val="000000"/>
          <w:sz w:val="24"/>
          <w:lang w:val="en-US"/>
        </w:rPr>
        <w:t>Buhangin District in Davao City</w:t>
      </w:r>
      <w:r>
        <w:rPr>
          <w:rFonts w:ascii="Arial" w:hAnsi="Arial" w:cs="Arial"/>
          <w:color w:val="000000"/>
          <w:sz w:val="24"/>
          <w:szCs w:val="24"/>
        </w:rPr>
        <w:t>.</w:t>
      </w:r>
      <w:r>
        <w:rPr>
          <w:rFonts w:hint="default" w:ascii="Arial" w:hAnsi="Arial" w:cs="Arial"/>
          <w:color w:val="000000"/>
          <w:sz w:val="24"/>
          <w:szCs w:val="24"/>
          <w:lang w:val="en-US"/>
        </w:rPr>
        <w:t xml:space="preserve"> The analysis showed that </w:t>
      </w:r>
      <w:r>
        <w:rPr>
          <w:rFonts w:hint="default" w:ascii="Arial" w:hAnsi="Arial" w:eastAsia="SimSun" w:cs="Arial"/>
          <w:sz w:val="24"/>
          <w:szCs w:val="24"/>
        </w:rPr>
        <w:t xml:space="preserve">when an interaction between </w:t>
      </w:r>
      <w:r>
        <w:rPr>
          <w:rFonts w:hint="default" w:ascii="Arial" w:hAnsi="Arial" w:cs="Arial"/>
          <w:i w:val="0"/>
          <w:iCs w:val="0"/>
          <w:sz w:val="24"/>
          <w:szCs w:val="24"/>
          <w:lang w:val="en-US"/>
        </w:rPr>
        <w:t>managerial</w:t>
      </w:r>
      <w:r>
        <w:rPr>
          <w:rFonts w:hint="default" w:ascii="Arial" w:hAnsi="Arial" w:cs="Arial"/>
          <w:sz w:val="24"/>
          <w:szCs w:val="24"/>
          <w:lang w:val="en-US"/>
        </w:rPr>
        <w:t xml:space="preserve"> orientation of school principals (MO)</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and </w:t>
      </w:r>
      <w:r>
        <w:rPr>
          <w:rFonts w:hint="default" w:ascii="Arial" w:hAnsi="Arial" w:cs="Arial"/>
          <w:color w:val="000000"/>
          <w:sz w:val="24"/>
          <w:lang w:val="en-US"/>
        </w:rPr>
        <w:t>n</w:t>
      </w:r>
      <w:r>
        <w:rPr>
          <w:rFonts w:hint="default" w:ascii="Arial" w:hAnsi="Arial" w:eastAsia="Arial" w:cs="Arial"/>
          <w:color w:val="000000"/>
          <w:sz w:val="24"/>
          <w:szCs w:val="24"/>
          <w:lang w:val="en-US"/>
        </w:rPr>
        <w:t>urturing work environment</w:t>
      </w:r>
      <w:r>
        <w:rPr>
          <w:rFonts w:hint="default" w:ascii="Arial" w:hAnsi="Arial" w:eastAsia="SimSun" w:cs="Arial"/>
          <w:sz w:val="24"/>
          <w:szCs w:val="24"/>
          <w:lang w:val="en-US"/>
        </w:rPr>
        <w:t xml:space="preserve"> (</w:t>
      </w:r>
      <w:r>
        <w:rPr>
          <w:rFonts w:hint="default" w:ascii="Arial" w:hAnsi="Arial" w:cs="Arial"/>
          <w:sz w:val="24"/>
          <w:szCs w:val="24"/>
          <w:lang w:val="en-US"/>
        </w:rPr>
        <w:t>NWE</w:t>
      </w:r>
      <w:r>
        <w:rPr>
          <w:rFonts w:hint="default" w:ascii="Arial" w:hAnsi="Arial" w:eastAsia="SimSun" w:cs="Arial"/>
          <w:sz w:val="24"/>
          <w:szCs w:val="24"/>
          <w:lang w:val="en-US"/>
        </w:rPr>
        <w:t>)</w:t>
      </w:r>
      <w:r>
        <w:rPr>
          <w:rFonts w:hint="default" w:ascii="Arial" w:hAnsi="Arial" w:eastAsia="SimSun" w:cs="Arial"/>
          <w:sz w:val="24"/>
          <w:szCs w:val="24"/>
        </w:rPr>
        <w:t xml:space="preserve"> was added, the percentage of variance in </w:t>
      </w:r>
      <w:r>
        <w:rPr>
          <w:rFonts w:hint="default" w:ascii="Arial" w:hAnsi="Arial" w:eastAsia="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eachers’ career satisfaction</w:t>
      </w:r>
      <w:r>
        <w:rPr>
          <w:rFonts w:hint="default" w:ascii="Arial" w:hAnsi="Arial" w:cs="Arial"/>
          <w:i w:val="0"/>
          <w:iCs w:val="0"/>
          <w:sz w:val="24"/>
          <w:szCs w:val="24"/>
          <w:lang w:val="en-US"/>
        </w:rPr>
        <w:t xml:space="preserve"> (TCS)</w:t>
      </w:r>
      <w:r>
        <w:rPr>
          <w:rFonts w:hint="default" w:ascii="Arial" w:hAnsi="Arial" w:eastAsia="SimSun" w:cs="Arial"/>
          <w:sz w:val="24"/>
          <w:szCs w:val="24"/>
        </w:rPr>
        <w:t xml:space="preserve"> was </w:t>
      </w:r>
      <w:r>
        <w:rPr>
          <w:rFonts w:hint="default" w:ascii="Arial" w:hAnsi="Arial" w:eastAsia="SimSun" w:cs="Arial"/>
          <w:sz w:val="24"/>
          <w:szCs w:val="24"/>
          <w:lang w:val="en-US"/>
        </w:rPr>
        <w:t>72</w:t>
      </w:r>
      <w:r>
        <w:rPr>
          <w:rFonts w:hint="default" w:ascii="Arial" w:hAnsi="Arial" w:eastAsia="SimSun" w:cs="Arial"/>
          <w:sz w:val="24"/>
          <w:szCs w:val="24"/>
        </w:rPr>
        <w:t>.</w:t>
      </w:r>
      <w:r>
        <w:rPr>
          <w:rFonts w:hint="default" w:ascii="Arial" w:hAnsi="Arial" w:eastAsia="SimSun" w:cs="Arial"/>
          <w:sz w:val="24"/>
          <w:szCs w:val="24"/>
          <w:lang w:val="en-US"/>
        </w:rPr>
        <w:t>20</w:t>
      </w:r>
      <w:r>
        <w:rPr>
          <w:rFonts w:hint="default" w:ascii="Arial" w:hAnsi="Arial" w:eastAsia="SimSun" w:cs="Arial"/>
          <w:sz w:val="24"/>
          <w:szCs w:val="24"/>
        </w:rPr>
        <w:t>% (R</w:t>
      </w:r>
      <w:r>
        <w:rPr>
          <w:rFonts w:hint="default" w:ascii="Arial" w:hAnsi="Arial" w:eastAsia="SimSun" w:cs="Arial"/>
          <w:sz w:val="24"/>
          <w:szCs w:val="24"/>
          <w:vertAlign w:val="superscript"/>
        </w:rPr>
        <w:t>2</w:t>
      </w:r>
      <w:r>
        <w:rPr>
          <w:rFonts w:hint="default" w:ascii="Arial" w:hAnsi="Arial" w:eastAsia="SimSun" w:cs="Arial"/>
          <w:sz w:val="24"/>
          <w:szCs w:val="24"/>
        </w:rPr>
        <w:t xml:space="preserve"> = </w:t>
      </w:r>
      <w:r>
        <w:rPr>
          <w:rFonts w:hint="default" w:ascii="Arial" w:hAnsi="Arial" w:eastAsia="SimSun" w:cs="Arial"/>
          <w:sz w:val="24"/>
          <w:szCs w:val="24"/>
          <w:lang w:val="en-US"/>
        </w:rPr>
        <w:t>0</w:t>
      </w:r>
      <w:r>
        <w:rPr>
          <w:rFonts w:hint="default" w:ascii="Arial" w:hAnsi="Arial" w:eastAsia="SimSun" w:cs="Arial"/>
          <w:sz w:val="24"/>
          <w:szCs w:val="24"/>
        </w:rPr>
        <w:t>.</w:t>
      </w:r>
      <w:r>
        <w:rPr>
          <w:rFonts w:hint="default" w:ascii="Arial" w:hAnsi="Arial" w:eastAsia="SimSun" w:cs="Arial"/>
          <w:sz w:val="24"/>
          <w:szCs w:val="24"/>
          <w:lang w:val="en-US"/>
        </w:rPr>
        <w:t>722</w:t>
      </w:r>
      <w:r>
        <w:rPr>
          <w:rFonts w:hint="default" w:ascii="Arial" w:hAnsi="Arial" w:eastAsia="SimSun" w:cs="Arial"/>
          <w:sz w:val="24"/>
          <w:szCs w:val="24"/>
        </w:rPr>
        <w:t>; p&lt;</w:t>
      </w:r>
      <w:r>
        <w:rPr>
          <w:rFonts w:hint="default" w:ascii="Arial" w:hAnsi="Arial" w:eastAsia="SimSun" w:cs="Arial"/>
          <w:sz w:val="24"/>
          <w:szCs w:val="24"/>
          <w:lang w:val="en-US"/>
        </w:rPr>
        <w:t>0</w:t>
      </w:r>
      <w:r>
        <w:rPr>
          <w:rFonts w:hint="default" w:ascii="Arial" w:hAnsi="Arial" w:eastAsia="SimSun" w:cs="Arial"/>
          <w:sz w:val="24"/>
          <w:szCs w:val="24"/>
        </w:rPr>
        <w:t>.0</w:t>
      </w:r>
      <w:r>
        <w:rPr>
          <w:rFonts w:hint="default" w:ascii="Arial" w:hAnsi="Arial" w:eastAsia="SimSun" w:cs="Arial"/>
          <w:sz w:val="24"/>
          <w:szCs w:val="24"/>
          <w:lang w:val="en-US"/>
        </w:rPr>
        <w:t>5</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rPr>
        <w:t>indicated the independent contribution of each variable while controlling for the influence of others to create the regression equation for each analysis, after assuring significance by examining accompanying p-values. Hence</w:t>
      </w:r>
      <w:r>
        <w:rPr>
          <w:rFonts w:hint="default" w:ascii="Arial" w:hAnsi="Arial" w:eastAsia="SimSun" w:cs="Arial"/>
          <w:sz w:val="24"/>
          <w:szCs w:val="24"/>
          <w:lang w:val="en-US"/>
        </w:rPr>
        <w:t>,</w:t>
      </w:r>
      <w:r>
        <w:rPr>
          <w:rFonts w:hint="default" w:ascii="Arial" w:hAnsi="Arial" w:eastAsia="SimSun" w:cs="Arial"/>
          <w:sz w:val="24"/>
          <w:szCs w:val="24"/>
        </w:rPr>
        <w:t xml:space="preserve"> the interaction term accounted for an additional </w:t>
      </w:r>
      <w:r>
        <w:rPr>
          <w:rFonts w:hint="default" w:ascii="Arial" w:hAnsi="Arial" w:eastAsia="SimSun" w:cs="Arial"/>
          <w:sz w:val="24"/>
          <w:szCs w:val="24"/>
          <w:lang w:val="en-US"/>
        </w:rPr>
        <w:t>8</w:t>
      </w:r>
      <w:r>
        <w:rPr>
          <w:rFonts w:hint="default" w:ascii="Arial" w:hAnsi="Arial" w:eastAsia="SimSun" w:cs="Arial"/>
          <w:sz w:val="24"/>
          <w:szCs w:val="24"/>
        </w:rPr>
        <w:t>.</w:t>
      </w:r>
      <w:r>
        <w:rPr>
          <w:rFonts w:hint="default" w:ascii="Arial" w:hAnsi="Arial" w:eastAsia="SimSun" w:cs="Arial"/>
          <w:sz w:val="24"/>
          <w:szCs w:val="24"/>
          <w:lang w:val="en-US"/>
        </w:rPr>
        <w:t>40</w:t>
      </w:r>
      <w:r>
        <w:rPr>
          <w:rFonts w:hint="default" w:ascii="Arial" w:hAnsi="Arial" w:eastAsia="SimSun" w:cs="Arial"/>
          <w:sz w:val="24"/>
          <w:szCs w:val="24"/>
        </w:rPr>
        <w:t>% of variance in the dependent variable (ΔR</w:t>
      </w:r>
      <w:r>
        <w:rPr>
          <w:rFonts w:hint="default" w:ascii="Arial" w:hAnsi="Arial" w:eastAsia="SimSun" w:cs="Arial"/>
          <w:sz w:val="24"/>
          <w:szCs w:val="24"/>
          <w:vertAlign w:val="superscript"/>
        </w:rPr>
        <w:t>2</w:t>
      </w:r>
      <w:r>
        <w:rPr>
          <w:rFonts w:hint="default" w:ascii="Arial" w:hAnsi="Arial" w:eastAsia="SimSun" w:cs="Arial"/>
          <w:sz w:val="24"/>
          <w:szCs w:val="24"/>
          <w:vertAlign w:val="superscript"/>
          <w:lang w:val="en-US"/>
        </w:rPr>
        <w:t xml:space="preserve"> </w:t>
      </w:r>
      <w:r>
        <w:rPr>
          <w:rFonts w:hint="default" w:ascii="Arial" w:hAnsi="Arial" w:eastAsia="SimSun" w:cs="Arial"/>
          <w:sz w:val="24"/>
          <w:szCs w:val="24"/>
        </w:rPr>
        <w:t>=</w:t>
      </w:r>
      <w:r>
        <w:rPr>
          <w:rFonts w:hint="default" w:ascii="Arial" w:hAnsi="Arial" w:eastAsia="SimSun" w:cs="Arial"/>
          <w:sz w:val="24"/>
          <w:szCs w:val="24"/>
          <w:lang w:val="en-US"/>
        </w:rPr>
        <w:t xml:space="preserve"> 0</w:t>
      </w:r>
      <w:r>
        <w:rPr>
          <w:rFonts w:hint="default" w:ascii="Arial" w:hAnsi="Arial" w:eastAsia="SimSun" w:cs="Arial"/>
          <w:sz w:val="24"/>
          <w:szCs w:val="24"/>
        </w:rPr>
        <w:t>.0</w:t>
      </w:r>
      <w:r>
        <w:rPr>
          <w:rFonts w:hint="default" w:ascii="Arial" w:hAnsi="Arial" w:eastAsia="SimSun" w:cs="Arial"/>
          <w:sz w:val="24"/>
          <w:szCs w:val="24"/>
          <w:lang w:val="en-US"/>
        </w:rPr>
        <w:t>84</w:t>
      </w:r>
      <w:r>
        <w:rPr>
          <w:rFonts w:hint="default" w:ascii="Arial" w:hAnsi="Arial" w:eastAsia="SimSun" w:cs="Arial"/>
          <w:sz w:val="24"/>
          <w:szCs w:val="24"/>
        </w:rPr>
        <w:t>)</w:t>
      </w:r>
      <w:r>
        <w:rPr>
          <w:rFonts w:hint="default" w:ascii="Arial" w:hAnsi="Arial" w:eastAsia="Arial" w:cs="Arial"/>
          <w:color w:val="000000"/>
          <w:sz w:val="24"/>
          <w:szCs w:val="24"/>
          <w:lang w:val="en-US"/>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cs="Arial"/>
          <w:b w:val="0"/>
          <w:bCs w:val="0"/>
          <w:i/>
          <w:iCs/>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outlineLvl w:val="9"/>
        <w:rPr>
          <w:rFonts w:ascii="Arial" w:hAnsi="Arial" w:cs="Arial"/>
          <w:b w:val="0"/>
          <w:bCs w:val="0"/>
          <w:i/>
          <w:iCs/>
          <w:sz w:val="24"/>
          <w:szCs w:val="24"/>
          <w:lang w:val="en-PH"/>
        </w:rPr>
      </w:pPr>
      <w:r>
        <w:rPr>
          <w:rFonts w:ascii="Arial" w:hAnsi="Arial" w:cs="Arial"/>
          <w:b w:val="0"/>
          <w:bCs w:val="0"/>
          <w:i/>
          <w:iCs/>
          <w:sz w:val="24"/>
          <w:szCs w:val="24"/>
          <w:lang w:val="en-PH"/>
        </w:rPr>
        <w:t>Conclusions</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cs="Arial"/>
          <w:b w:val="0"/>
          <w:bCs w:val="0"/>
          <w:i/>
          <w:iCs/>
          <w:sz w:val="24"/>
          <w:szCs w:val="24"/>
          <w:lang w:val="en-PH"/>
        </w:rPr>
      </w:pP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outlineLvl w:val="9"/>
        <w:rPr>
          <w:rFonts w:ascii="Arial" w:hAnsi="Arial" w:cs="Arial"/>
          <w:i w:val="0"/>
          <w:iCs w:val="0"/>
          <w:sz w:val="24"/>
          <w:szCs w:val="24"/>
          <w:lang w:val="en-PH"/>
        </w:rPr>
      </w:pPr>
      <w:r>
        <w:rPr>
          <w:rFonts w:ascii="Arial" w:hAnsi="Arial" w:cs="Arial"/>
          <w:sz w:val="24"/>
          <w:szCs w:val="24"/>
        </w:rPr>
        <w:t>Based on the findings of this study and within the limitations and restrictions (such as survey questionnaire and number of participants), several conclusions are generated:</w:t>
      </w:r>
    </w:p>
    <w:p>
      <w:pPr>
        <w:spacing w:line="480" w:lineRule="auto"/>
        <w:ind w:firstLine="720" w:firstLineChars="0"/>
        <w:jc w:val="both"/>
        <w:rPr>
          <w:rFonts w:ascii="Arial" w:hAnsi="Arial" w:eastAsia="Arial" w:cs="Arial"/>
          <w:sz w:val="24"/>
          <w:szCs w:val="24"/>
          <w:lang w:val="en-US"/>
        </w:rPr>
      </w:pPr>
      <w:r>
        <w:rPr>
          <w:rFonts w:hint="default" w:ascii="Arial" w:hAnsi="Arial" w:cs="Arial"/>
          <w:sz w:val="24"/>
          <w:szCs w:val="24"/>
          <w:lang w:val="en-US"/>
        </w:rPr>
        <w:t xml:space="preserve">Managerial orientation of school principals in Buhangin District in Davao City was rated as extensive. Managerial orientation of school principals in terms of </w:t>
      </w:r>
      <w:r>
        <w:rPr>
          <w:rFonts w:hint="default" w:ascii="Arial" w:hAnsi="Arial" w:eastAsia="Arial" w:cs="Arial"/>
          <w:color w:val="000000" w:themeColor="text1"/>
          <w:sz w:val="24"/>
          <w:szCs w:val="24"/>
          <w:lang w:val="en-US"/>
          <w14:textFill>
            <w14:solidFill>
              <w14:schemeClr w14:val="tx1"/>
            </w14:solidFill>
          </w14:textFill>
        </w:rPr>
        <w:t>structural preference and human resource preference</w:t>
      </w:r>
      <w:r>
        <w:rPr>
          <w:rFonts w:hint="default" w:ascii="Arial" w:hAnsi="Arial" w:cs="Arial"/>
          <w:sz w:val="24"/>
          <w:szCs w:val="24"/>
          <w:lang w:val="en-US"/>
        </w:rPr>
        <w:t xml:space="preserve"> were rated as extensive, while, leadership orientation of school principals in terms of </w:t>
      </w:r>
      <w:r>
        <w:rPr>
          <w:rFonts w:hint="default" w:ascii="Arial" w:hAnsi="Arial" w:eastAsia="Arial" w:cs="Arial"/>
          <w:color w:val="000000" w:themeColor="text1"/>
          <w:sz w:val="24"/>
          <w:szCs w:val="24"/>
          <w:lang w:val="en-US"/>
          <w14:textFill>
            <w14:solidFill>
              <w14:schemeClr w14:val="tx1"/>
            </w14:solidFill>
          </w14:textFill>
        </w:rPr>
        <w:t>political preference, and symbolic preference</w:t>
      </w:r>
      <w:r>
        <w:rPr>
          <w:rFonts w:hint="default" w:ascii="Arial" w:hAnsi="Arial" w:cs="Arial"/>
          <w:sz w:val="24"/>
          <w:szCs w:val="24"/>
          <w:lang w:val="en-US"/>
        </w:rPr>
        <w:t xml:space="preserve"> were rated as moderately extensive. The result implies that the school principals in Buhangin District in Davao City </w:t>
      </w:r>
      <w:r>
        <w:rPr>
          <w:rFonts w:hint="default" w:ascii="Arial" w:hAnsi="Arial" w:cs="Arial"/>
          <w:sz w:val="24"/>
          <w:szCs w:val="24"/>
        </w:rPr>
        <w:t>prioritize efficient resource allocation, compliance with regulations, and maintaining order within the school</w:t>
      </w:r>
      <w:r>
        <w:rPr>
          <w:rFonts w:ascii="Arial" w:hAnsi="Arial" w:eastAsia="Arial" w:cs="Arial"/>
          <w:sz w:val="24"/>
          <w:szCs w:val="24"/>
          <w:lang w:val="en-US"/>
        </w:rPr>
        <w:t>.</w:t>
      </w:r>
    </w:p>
    <w:p>
      <w:pPr>
        <w:pStyle w:val="2"/>
        <w:numPr>
          <w:ilvl w:val="0"/>
          <w:numId w:val="0"/>
        </w:numPr>
        <w:spacing w:line="480" w:lineRule="auto"/>
        <w:ind w:firstLine="720" w:firstLineChars="0"/>
        <w:jc w:val="both"/>
        <w:rPr>
          <w:rFonts w:ascii="Arial" w:hAnsi="Arial" w:cs="Arial"/>
          <w:color w:val="000000"/>
        </w:rPr>
      </w:pPr>
      <w:r>
        <w:rPr>
          <w:rFonts w:hint="default" w:ascii="Arial" w:hAnsi="Arial" w:cs="Arial"/>
          <w:color w:val="000000" w:themeColor="text1"/>
          <w:sz w:val="24"/>
          <w:szCs w:val="24"/>
          <w:lang w:val="en-US"/>
          <w14:textFill>
            <w14:solidFill>
              <w14:schemeClr w14:val="tx1"/>
            </w14:solidFill>
          </w14:textFill>
        </w:rPr>
        <w:t xml:space="preserve">Teachers’ career </w:t>
      </w:r>
      <w:r>
        <w:rPr>
          <w:rFonts w:hint="default" w:ascii="Arial" w:hAnsi="Arial" w:cs="Arial"/>
          <w:sz w:val="24"/>
          <w:szCs w:val="24"/>
          <w:lang w:val="en-US"/>
        </w:rPr>
        <w:t>satisfaction in Buhangin District in Davao City was rated as moderately extensive. T</w:t>
      </w:r>
      <w:r>
        <w:rPr>
          <w:rFonts w:hint="default" w:ascii="Arial" w:hAnsi="Arial" w:cs="Arial"/>
          <w:color w:val="000000" w:themeColor="text1"/>
          <w:sz w:val="24"/>
          <w:szCs w:val="24"/>
          <w:lang w:val="en-US"/>
          <w14:textFill>
            <w14:solidFill>
              <w14:schemeClr w14:val="tx1"/>
            </w14:solidFill>
          </w14:textFill>
        </w:rPr>
        <w:t xml:space="preserve">eachers’ career </w:t>
      </w:r>
      <w:r>
        <w:rPr>
          <w:rFonts w:hint="default" w:ascii="Arial" w:hAnsi="Arial" w:cs="Arial"/>
          <w:sz w:val="24"/>
          <w:szCs w:val="24"/>
          <w:lang w:val="en-US"/>
        </w:rPr>
        <w:t xml:space="preserve">satisfaction in terms of </w:t>
      </w:r>
      <w:r>
        <w:rPr>
          <w:rFonts w:hint="default" w:ascii="Arial" w:hAnsi="Arial" w:eastAsia="Arial" w:cs="Arial"/>
          <w:color w:val="000000" w:themeColor="text1"/>
          <w:sz w:val="24"/>
          <w:szCs w:val="24"/>
          <w:lang w:val="en-US"/>
          <w14:textFill>
            <w14:solidFill>
              <w14:schemeClr w14:val="tx1"/>
            </w14:solidFill>
          </w14:textFill>
        </w:rPr>
        <w:t>security and work environment</w:t>
      </w:r>
      <w:r>
        <w:rPr>
          <w:rFonts w:hint="default" w:ascii="Arial" w:hAnsi="Arial" w:cs="Arial"/>
          <w:sz w:val="24"/>
          <w:szCs w:val="24"/>
          <w:lang w:val="en-US"/>
        </w:rPr>
        <w:t xml:space="preserve"> was rated as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sz w:val="24"/>
          <w:szCs w:val="24"/>
          <w:lang w:val="en-US"/>
        </w:rPr>
        <w:t>extensive, while, t</w:t>
      </w:r>
      <w:r>
        <w:rPr>
          <w:rFonts w:hint="default" w:ascii="Arial" w:hAnsi="Arial" w:cs="Arial"/>
          <w:color w:val="000000" w:themeColor="text1"/>
          <w:sz w:val="24"/>
          <w:szCs w:val="24"/>
          <w:lang w:val="en-US"/>
          <w14:textFill>
            <w14:solidFill>
              <w14:schemeClr w14:val="tx1"/>
            </w14:solidFill>
          </w14:textFill>
        </w:rPr>
        <w:t xml:space="preserve">eachers’ career </w:t>
      </w:r>
      <w:r>
        <w:rPr>
          <w:rFonts w:hint="default" w:ascii="Arial" w:hAnsi="Arial" w:cs="Arial"/>
          <w:sz w:val="24"/>
          <w:szCs w:val="24"/>
          <w:lang w:val="en-US"/>
        </w:rPr>
        <w:t xml:space="preserve">satisfaction in terms of </w:t>
      </w:r>
      <w:r>
        <w:rPr>
          <w:rFonts w:hint="default" w:ascii="Arial" w:hAnsi="Arial" w:eastAsia="Arial" w:cs="Arial"/>
          <w:color w:val="000000" w:themeColor="text1"/>
          <w:sz w:val="24"/>
          <w:szCs w:val="24"/>
          <w:lang w:val="en-US"/>
          <w14:textFill>
            <w14:solidFill>
              <w14:schemeClr w14:val="tx1"/>
            </w14:solidFill>
          </w14:textFill>
        </w:rPr>
        <w:t>job responsibility and community attachments</w:t>
      </w:r>
      <w:r>
        <w:rPr>
          <w:rFonts w:hint="default" w:ascii="Arial" w:hAnsi="Arial" w:cs="Arial"/>
          <w:sz w:val="24"/>
          <w:szCs w:val="24"/>
          <w:lang w:val="en-US"/>
        </w:rPr>
        <w:t xml:space="preserve"> were rated as moderately extensive. </w:t>
      </w:r>
      <w:r>
        <w:rPr>
          <w:rFonts w:hint="default" w:ascii="Arial" w:hAnsi="Arial" w:eastAsia="SimSun"/>
          <w:sz w:val="24"/>
          <w:szCs w:val="24"/>
          <w:lang w:val="en-US"/>
        </w:rPr>
        <w:t xml:space="preserve">The result means that the </w:t>
      </w:r>
      <w:r>
        <w:rPr>
          <w:rFonts w:hint="default" w:ascii="Arial" w:hAnsi="Arial" w:cs="Arial"/>
          <w:sz w:val="24"/>
          <w:szCs w:val="24"/>
          <w:lang w:val="en-US"/>
        </w:rPr>
        <w:t>l</w:t>
      </w:r>
      <w:r>
        <w:rPr>
          <w:rFonts w:hint="default" w:ascii="Arial" w:hAnsi="Arial" w:cs="Arial"/>
          <w:sz w:val="24"/>
          <w:szCs w:val="24"/>
        </w:rPr>
        <w:t>evel of contentment and fulfillment that educators experience in their teaching profession</w:t>
      </w:r>
      <w:r>
        <w:rPr>
          <w:rFonts w:hint="default" w:ascii="Arial" w:hAnsi="Arial" w:cs="Arial"/>
          <w:sz w:val="24"/>
          <w:szCs w:val="24"/>
          <w:lang w:val="en-US"/>
        </w:rPr>
        <w:t xml:space="preserve"> is sometimes manifested</w:t>
      </w:r>
      <w:r>
        <w:rPr>
          <w:rFonts w:hint="default" w:ascii="Arial" w:hAnsi="Arial" w:eastAsia="Arial" w:cs="Arial"/>
          <w:color w:val="000000"/>
          <w:sz w:val="24"/>
          <w:szCs w:val="24"/>
          <w:lang w:val="en-US"/>
        </w:rPr>
        <w:t>.</w:t>
      </w:r>
    </w:p>
    <w:p>
      <w:pPr>
        <w:pStyle w:val="2"/>
        <w:numPr>
          <w:ilvl w:val="0"/>
          <w:numId w:val="0"/>
        </w:numPr>
        <w:spacing w:line="480" w:lineRule="auto"/>
        <w:ind w:leftChars="0" w:firstLine="720" w:firstLineChars="0"/>
        <w:jc w:val="both"/>
        <w:rPr>
          <w:rFonts w:hint="default" w:ascii="Arial" w:hAnsi="Arial" w:eastAsia="SimSun" w:cs="Arial"/>
          <w:sz w:val="24"/>
          <w:szCs w:val="24"/>
          <w:lang w:val="en-US"/>
        </w:rPr>
      </w:pPr>
      <w:r>
        <w:rPr>
          <w:rFonts w:hint="default" w:ascii="Arial" w:hAnsi="Arial" w:cs="Arial"/>
          <w:sz w:val="24"/>
          <w:szCs w:val="24"/>
          <w:lang w:val="en-US"/>
        </w:rPr>
        <w:t>Nurturing work environment in Buhangin District in Davao City</w:t>
      </w:r>
      <w:r>
        <w:rPr>
          <w:rFonts w:hint="default" w:ascii="Arial" w:hAnsi="Arial" w:eastAsia="Arial" w:cs="Arial"/>
          <w:color w:val="000000"/>
          <w:sz w:val="24"/>
          <w:szCs w:val="24"/>
          <w:lang w:val="en-US"/>
        </w:rPr>
        <w:t xml:space="preserve"> acquired an extensive rating</w:t>
      </w:r>
      <w:r>
        <w:rPr>
          <w:rFonts w:hint="default" w:ascii="Arial" w:hAnsi="Arial" w:eastAsia="SimSun" w:cs="Arial"/>
          <w:sz w:val="24"/>
          <w:szCs w:val="24"/>
          <w:lang w:val="en-US"/>
        </w:rPr>
        <w:t xml:space="preserve">. It denotes that the </w:t>
      </w:r>
      <w:r>
        <w:rPr>
          <w:rFonts w:hint="default" w:ascii="Arial" w:hAnsi="Arial" w:cs="Arial"/>
          <w:sz w:val="24"/>
          <w:szCs w:val="24"/>
        </w:rPr>
        <w:t>conditions associated with learning environment which include all facilities at the place where the school was located and all that could be found within the school surroundings</w:t>
      </w:r>
      <w:r>
        <w:rPr>
          <w:rFonts w:hint="default" w:ascii="Arial" w:hAnsi="Arial" w:cs="Arial"/>
          <w:sz w:val="24"/>
          <w:szCs w:val="24"/>
          <w:lang w:val="en-US"/>
        </w:rPr>
        <w:t xml:space="preserve"> is oftentimes evident among teachers</w:t>
      </w:r>
      <w:r>
        <w:rPr>
          <w:rFonts w:hint="default" w:ascii="Arial" w:hAnsi="Arial" w:eastAsia="SimSun" w:cs="Arial"/>
          <w:sz w:val="24"/>
          <w:szCs w:val="24"/>
          <w:lang w:val="en-US"/>
        </w:rPr>
        <w:t>.</w:t>
      </w:r>
    </w:p>
    <w:p>
      <w:pPr>
        <w:pStyle w:val="2"/>
        <w:numPr>
          <w:ilvl w:val="0"/>
          <w:numId w:val="0"/>
        </w:numPr>
        <w:spacing w:line="480" w:lineRule="auto"/>
        <w:ind w:leftChars="0" w:firstLine="720" w:firstLineChars="0"/>
        <w:jc w:val="both"/>
        <w:rPr>
          <w:rFonts w:hint="default" w:ascii="Arial" w:hAnsi="Arial" w:eastAsia="Arial" w:cs="Arial"/>
          <w:sz w:val="24"/>
          <w:szCs w:val="24"/>
          <w:lang w:val="en-US"/>
        </w:rPr>
      </w:pPr>
      <w:r>
        <w:rPr>
          <w:rFonts w:hint="default" w:ascii="Arial" w:hAnsi="Arial" w:cs="Arial"/>
          <w:sz w:val="24"/>
          <w:szCs w:val="24"/>
          <w:lang w:val="en-US"/>
        </w:rPr>
        <w:t>Managerial orientation of school principals</w:t>
      </w:r>
      <w:r>
        <w:rPr>
          <w:rFonts w:ascii="Arial" w:hAnsi="Arial" w:eastAsia="Arial" w:cs="Arial"/>
          <w:color w:val="000000"/>
          <w:sz w:val="24"/>
          <w:szCs w:val="24"/>
          <w:lang w:val="en-US"/>
        </w:rPr>
        <w:t xml:space="preserve"> has a significant positive relationship with the </w:t>
      </w:r>
      <w:r>
        <w:rPr>
          <w:rFonts w:hint="default" w:ascii="Arial" w:hAnsi="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 xml:space="preserve">eachers’ career </w:t>
      </w:r>
      <w:r>
        <w:rPr>
          <w:rFonts w:hint="default" w:ascii="Arial" w:hAnsi="Arial" w:cs="Arial"/>
          <w:sz w:val="24"/>
          <w:szCs w:val="24"/>
          <w:lang w:val="en-US"/>
        </w:rPr>
        <w:t>satisfaction in Buhangin District in Davao City</w:t>
      </w:r>
      <w:r>
        <w:rPr>
          <w:rFonts w:hint="default" w:ascii="Arial" w:hAnsi="Arial" w:cs="Arial"/>
          <w:color w:val="000000"/>
          <w:sz w:val="24"/>
          <w:lang w:val="en-US"/>
        </w:rPr>
        <w:t xml:space="preserve"> when moderated by </w:t>
      </w:r>
      <w:r>
        <w:rPr>
          <w:rFonts w:hint="default" w:ascii="Arial" w:hAnsi="Arial" w:cs="Arial"/>
          <w:i w:val="0"/>
          <w:iCs w:val="0"/>
          <w:sz w:val="24"/>
          <w:szCs w:val="24"/>
          <w:lang w:val="en-US"/>
        </w:rPr>
        <w:t>nurturing work environment</w:t>
      </w:r>
      <w:r>
        <w:rPr>
          <w:rFonts w:ascii="Arial" w:hAnsi="Arial" w:cs="Arial"/>
          <w:color w:val="000000"/>
          <w:sz w:val="24"/>
          <w:szCs w:val="24"/>
        </w:rPr>
        <w:t>.</w:t>
      </w:r>
      <w:r>
        <w:rPr>
          <w:rFonts w:hint="default" w:ascii="Arial" w:hAnsi="Arial" w:cs="Arial"/>
          <w:color w:val="000000"/>
          <w:sz w:val="24"/>
          <w:szCs w:val="24"/>
          <w:lang w:val="en-US"/>
        </w:rPr>
        <w:t xml:space="preserve"> This </w:t>
      </w:r>
      <w:r>
        <w:rPr>
          <w:rFonts w:ascii="Arial" w:hAnsi="Arial" w:eastAsia="Arial" w:cs="Arial"/>
          <w:sz w:val="24"/>
          <w:szCs w:val="24"/>
          <w:lang w:val="en-US"/>
        </w:rPr>
        <w:t xml:space="preserve">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eastAsia="Arial" w:cs="Arial"/>
          <w:sz w:val="24"/>
          <w:szCs w:val="24"/>
          <w:lang w:val="en-US"/>
        </w:rPr>
        <w:t>m</w:t>
      </w:r>
      <w:r>
        <w:rPr>
          <w:rFonts w:hint="default" w:ascii="Arial" w:hAnsi="Arial" w:cs="Arial"/>
          <w:sz w:val="24"/>
          <w:szCs w:val="24"/>
          <w:lang w:val="en-US"/>
        </w:rPr>
        <w:t>anagerial orientation of school principals</w:t>
      </w:r>
      <w:r>
        <w:rPr>
          <w:rFonts w:ascii="Arial" w:hAnsi="Arial" w:eastAsia="Arial" w:cs="Arial"/>
          <w:sz w:val="24"/>
          <w:szCs w:val="24"/>
          <w:lang w:val="en-US"/>
        </w:rPr>
        <w:t xml:space="preserve"> </w:t>
      </w:r>
      <w:r>
        <w:rPr>
          <w:rFonts w:hint="default" w:ascii="Arial" w:hAnsi="Arial" w:eastAsia="Arial" w:cs="Arial"/>
          <w:sz w:val="24"/>
          <w:szCs w:val="24"/>
          <w:lang w:val="en-US"/>
        </w:rPr>
        <w:t>changes</w:t>
      </w:r>
      <w:r>
        <w:rPr>
          <w:rFonts w:ascii="Arial" w:hAnsi="Arial" w:eastAsia="Arial" w:cs="Arial"/>
          <w:sz w:val="24"/>
          <w:szCs w:val="24"/>
          <w:lang w:val="en-US"/>
        </w:rPr>
        <w:t xml:space="preserve">, </w:t>
      </w:r>
      <w:r>
        <w:rPr>
          <w:rFonts w:hint="default" w:ascii="Arial" w:hAnsi="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 xml:space="preserve">eachers’ career </w:t>
      </w:r>
      <w:r>
        <w:rPr>
          <w:rFonts w:hint="default" w:ascii="Arial" w:hAnsi="Arial" w:cs="Arial"/>
          <w:sz w:val="24"/>
          <w:szCs w:val="24"/>
          <w:lang w:val="en-US"/>
        </w:rPr>
        <w:t>satisfaction</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also significantly </w:t>
      </w:r>
      <w:r>
        <w:rPr>
          <w:rFonts w:hint="default" w:ascii="Arial" w:hAnsi="Arial" w:eastAsia="Arial" w:cs="Arial"/>
          <w:sz w:val="24"/>
          <w:szCs w:val="24"/>
          <w:lang w:val="en-US"/>
        </w:rPr>
        <w:t xml:space="preserve">changes when moderated by </w:t>
      </w:r>
      <w:r>
        <w:rPr>
          <w:rFonts w:hint="default" w:ascii="Arial" w:hAnsi="Arial" w:cs="Arial"/>
          <w:i w:val="0"/>
          <w:iCs w:val="0"/>
          <w:sz w:val="24"/>
          <w:szCs w:val="24"/>
          <w:lang w:val="en-US"/>
        </w:rPr>
        <w:t>technological content knowledge</w:t>
      </w:r>
      <w:r>
        <w:rPr>
          <w:rFonts w:hint="default" w:ascii="Arial" w:hAnsi="Arial" w:eastAsia="Arial" w:cs="Arial"/>
          <w:sz w:val="24"/>
          <w:szCs w:val="24"/>
          <w:lang w:val="en-US"/>
        </w:rPr>
        <w:t xml:space="preserve">. </w:t>
      </w:r>
      <w:r>
        <w:rPr>
          <w:rFonts w:hint="default" w:ascii="Arial" w:hAnsi="Arial" w:cs="Arial"/>
          <w:sz w:val="24"/>
          <w:szCs w:val="24"/>
          <w:lang w:val="en-US"/>
        </w:rPr>
        <w:t xml:space="preserve">The result implies that </w:t>
      </w:r>
      <w:r>
        <w:rPr>
          <w:rFonts w:hint="default" w:ascii="Arial" w:hAnsi="Arial" w:cs="Arial"/>
          <w:sz w:val="24"/>
          <w:szCs w:val="24"/>
        </w:rPr>
        <w:t>nurturing work environment can act as a moderator between the managerial orientation of school principals and teachers' career satisfaction</w:t>
      </w:r>
      <w:r>
        <w:rPr>
          <w:rFonts w:hint="default" w:ascii="Arial" w:hAnsi="Arial" w:cs="Arial"/>
          <w:sz w:val="24"/>
          <w:szCs w:val="24"/>
          <w:lang w:val="en-US"/>
        </w:rPr>
        <w:t>.</w:t>
      </w:r>
    </w:p>
    <w:p>
      <w:pPr>
        <w:pStyle w:val="2"/>
        <w:numPr>
          <w:ilvl w:val="0"/>
          <w:numId w:val="0"/>
        </w:numPr>
        <w:spacing w:line="480" w:lineRule="auto"/>
        <w:ind w:leftChars="0" w:firstLine="720" w:firstLineChars="0"/>
        <w:jc w:val="both"/>
        <w:rPr>
          <w:rFonts w:hint="default" w:ascii="Arial" w:hAnsi="Arial" w:eastAsia="SimSun" w:cs="Arial"/>
          <w:sz w:val="24"/>
          <w:szCs w:val="24"/>
          <w:lang w:val="en-US"/>
        </w:rPr>
      </w:pPr>
      <w:r>
        <w:rPr>
          <w:rFonts w:hint="default" w:ascii="Arial" w:hAnsi="Arial" w:eastAsia="Arial" w:cs="Arial"/>
          <w:sz w:val="24"/>
          <w:szCs w:val="24"/>
          <w:lang w:val="en-US"/>
        </w:rPr>
        <w:t>Nurturing work environment</w:t>
      </w:r>
      <w:r>
        <w:rPr>
          <w:rFonts w:hint="default" w:ascii="Arial" w:hAnsi="Arial" w:cs="Arial"/>
          <w:i w:val="0"/>
          <w:iCs w:val="0"/>
          <w:sz w:val="24"/>
          <w:szCs w:val="24"/>
          <w:lang w:val="en-US"/>
        </w:rPr>
        <w:t xml:space="preserve"> had significant </w:t>
      </w:r>
      <w:r>
        <w:rPr>
          <w:rFonts w:hint="default" w:ascii="Arial" w:hAnsi="Arial" w:cs="Arial"/>
          <w:sz w:val="24"/>
          <w:szCs w:val="24"/>
          <w:lang w:val="en-US"/>
        </w:rPr>
        <w:t xml:space="preserve">moderating effect on the interaction between </w:t>
      </w:r>
      <w:r>
        <w:rPr>
          <w:rFonts w:hint="default" w:ascii="Arial" w:hAnsi="Arial" w:cs="Arial"/>
          <w:i w:val="0"/>
          <w:iCs w:val="0"/>
          <w:sz w:val="24"/>
          <w:szCs w:val="24"/>
          <w:lang w:val="en-US"/>
        </w:rPr>
        <w:t>m</w:t>
      </w:r>
      <w:r>
        <w:rPr>
          <w:rFonts w:hint="default" w:ascii="Arial" w:hAnsi="Arial" w:cs="Arial"/>
          <w:sz w:val="24"/>
          <w:szCs w:val="24"/>
          <w:lang w:val="en-US"/>
        </w:rPr>
        <w:t>anagerial orientation of school principals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and</w:t>
      </w:r>
      <w:r>
        <w:rPr>
          <w:rFonts w:ascii="Arial" w:hAnsi="Arial" w:eastAsia="Arial" w:cs="Arial"/>
          <w:color w:val="000000"/>
          <w:sz w:val="24"/>
          <w:szCs w:val="24"/>
          <w:lang w:val="en-US"/>
        </w:rPr>
        <w:t xml:space="preserve"> </w:t>
      </w:r>
      <w:r>
        <w:rPr>
          <w:rFonts w:hint="default" w:ascii="Arial" w:hAnsi="Arial" w:cs="Arial"/>
          <w:color w:val="000000"/>
          <w:sz w:val="24"/>
          <w:szCs w:val="24"/>
          <w:lang w:val="en-US"/>
        </w:rPr>
        <w:t>t</w:t>
      </w:r>
      <w:r>
        <w:rPr>
          <w:rFonts w:hint="default" w:ascii="Arial" w:hAnsi="Arial" w:cs="Arial"/>
          <w:color w:val="000000" w:themeColor="text1"/>
          <w:sz w:val="24"/>
          <w:szCs w:val="24"/>
          <w:lang w:val="en-US"/>
          <w14:textFill>
            <w14:solidFill>
              <w14:schemeClr w14:val="tx1"/>
            </w14:solidFill>
          </w14:textFill>
        </w:rPr>
        <w:t xml:space="preserve">eachers’ career </w:t>
      </w:r>
      <w:r>
        <w:rPr>
          <w:rFonts w:hint="default" w:ascii="Arial" w:hAnsi="Arial" w:cs="Arial"/>
          <w:sz w:val="24"/>
          <w:szCs w:val="24"/>
          <w:lang w:val="en-US"/>
        </w:rPr>
        <w:t>satisfaction in Buhangin District in Davao City</w:t>
      </w:r>
      <w:r>
        <w:rPr>
          <w:rFonts w:hint="default" w:ascii="Arial" w:hAnsi="Arial" w:cs="Arial"/>
          <w:color w:val="auto"/>
          <w:sz w:val="24"/>
          <w:szCs w:val="24"/>
          <w:lang w:val="en-US"/>
        </w:rPr>
        <w:t xml:space="preserve">. </w:t>
      </w:r>
      <w:r>
        <w:rPr>
          <w:rFonts w:hint="default" w:ascii="Arial" w:hAnsi="Arial" w:cs="Arial"/>
          <w:sz w:val="24"/>
          <w:szCs w:val="24"/>
          <w:lang w:val="en-US" w:eastAsia="zh-CN"/>
        </w:rPr>
        <w:t xml:space="preserve">The result implies that the </w:t>
      </w:r>
      <w:r>
        <w:rPr>
          <w:rFonts w:hint="default" w:ascii="Arial" w:hAnsi="Arial" w:cs="Arial"/>
          <w:sz w:val="24"/>
          <w:szCs w:val="24"/>
        </w:rPr>
        <w:t>presence of a nurturing work environment can influence how the managerial orientation of principals affects teachers' career satisfaction</w:t>
      </w:r>
      <w:r>
        <w:rPr>
          <w:rFonts w:hint="default" w:ascii="Arial" w:hAnsi="Arial" w:eastAsia="SimSun" w:cs="Arial"/>
          <w:sz w:val="24"/>
          <w:szCs w:val="24"/>
          <w:lang w:val="en-US"/>
        </w:rPr>
        <w:t>.</w:t>
      </w:r>
    </w:p>
    <w:p>
      <w:pPr>
        <w:jc w:val="both"/>
        <w:rPr>
          <w:rFonts w:hint="default" w:ascii="Arial" w:hAnsi="Arial" w:cs="Arial"/>
          <w:i/>
          <w:iCs/>
          <w:sz w:val="24"/>
          <w:szCs w:val="24"/>
          <w:lang w:val="en-PH"/>
        </w:rPr>
      </w:pPr>
    </w:p>
    <w:p>
      <w:pPr>
        <w:jc w:val="center"/>
        <w:rPr>
          <w:rFonts w:hint="default" w:ascii="Arial" w:hAnsi="Arial" w:cs="Arial"/>
          <w:i/>
          <w:iCs/>
          <w:sz w:val="24"/>
          <w:szCs w:val="24"/>
          <w:lang w:val="en-PH"/>
        </w:rPr>
      </w:pPr>
      <w:r>
        <w:rPr>
          <w:rFonts w:hint="default" w:ascii="Arial" w:hAnsi="Arial" w:cs="Arial"/>
          <w:i/>
          <w:iCs/>
          <w:sz w:val="24"/>
          <w:szCs w:val="24"/>
          <w:lang w:val="en-PH"/>
        </w:rPr>
        <w:t>Recommendation</w:t>
      </w:r>
    </w:p>
    <w:p>
      <w:pPr>
        <w:spacing w:line="480" w:lineRule="auto"/>
        <w:jc w:val="both"/>
        <w:rPr>
          <w:rFonts w:hint="default"/>
          <w:lang w:val="en-PH"/>
        </w:rPr>
      </w:pP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480" w:lineRule="auto"/>
        <w:ind w:firstLine="840" w:firstLineChars="0"/>
        <w:jc w:val="both"/>
        <w:textAlignment w:val="auto"/>
        <w:rPr>
          <w:rFonts w:hint="default" w:ascii="Arial" w:hAnsi="Arial" w:cs="Arial"/>
        </w:rPr>
      </w:pPr>
      <w:r>
        <w:rPr>
          <w:rFonts w:hint="default" w:ascii="Arial" w:hAnsi="Arial" w:cs="Arial"/>
          <w:lang w:val="en-US"/>
        </w:rPr>
        <w:t>Department of Education should d</w:t>
      </w:r>
      <w:r>
        <w:rPr>
          <w:rFonts w:hint="default" w:ascii="Arial" w:hAnsi="Arial" w:cs="Arial"/>
        </w:rPr>
        <w:t>evelop and support policies that promote continuous professional development for school principals. Provide opportunities for them to enhance their leadership skills and knowledge of effective managerial orientations.</w:t>
      </w:r>
      <w:r>
        <w:rPr>
          <w:rFonts w:hint="default" w:ascii="Arial" w:hAnsi="Arial" w:cs="Arial"/>
          <w:lang w:val="en-US"/>
        </w:rPr>
        <w:t xml:space="preserve"> They should e</w:t>
      </w:r>
      <w:r>
        <w:rPr>
          <w:rFonts w:hint="default" w:ascii="Arial" w:hAnsi="Arial" w:cs="Arial"/>
        </w:rPr>
        <w:t>ncourage the use of regular school climate surveys that assess the nurturing work environment. Use the data to identify areas for improvement and allocate resources accordingly.</w:t>
      </w: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480" w:lineRule="auto"/>
        <w:ind w:firstLine="840" w:firstLineChars="0"/>
        <w:jc w:val="both"/>
        <w:textAlignment w:val="auto"/>
        <w:rPr>
          <w:rFonts w:hint="default" w:ascii="Arial" w:hAnsi="Arial" w:cs="Arial"/>
          <w:sz w:val="24"/>
          <w:szCs w:val="24"/>
        </w:rPr>
      </w:pPr>
      <w:r>
        <w:rPr>
          <w:rFonts w:hint="default" w:ascii="Arial" w:hAnsi="Arial" w:cs="Arial"/>
          <w:sz w:val="24"/>
          <w:szCs w:val="24"/>
          <w:lang w:val="en-US"/>
        </w:rPr>
        <w:t>S</w:t>
      </w:r>
      <w:r>
        <w:rPr>
          <w:rFonts w:hint="default" w:ascii="Arial" w:hAnsi="Arial" w:cs="Arial"/>
          <w:sz w:val="24"/>
          <w:szCs w:val="24"/>
        </w:rPr>
        <w:t>chool principals should engage in self-reflection and seek opportunities for personal and professional growth. They should aim to develop a well-rounded leadership style that incorporates elements of instructional, transformational, and supportive leadership.</w:t>
      </w:r>
      <w:r>
        <w:rPr>
          <w:rFonts w:hint="default" w:ascii="Arial" w:hAnsi="Arial" w:cs="Arial"/>
          <w:sz w:val="24"/>
          <w:szCs w:val="24"/>
          <w:lang w:val="en-US"/>
        </w:rPr>
        <w:t xml:space="preserve"> More so, school principals should </w:t>
      </w:r>
      <w:r>
        <w:rPr>
          <w:rFonts w:hint="default" w:ascii="Arial" w:hAnsi="Arial" w:cs="Arial"/>
          <w:sz w:val="24"/>
          <w:szCs w:val="24"/>
        </w:rPr>
        <w:t>actively work on creating nurturing work environments by fostering positive relationships, promoting collaboration, and supporting teacher well-being. This can be achieved through policies, practices, and open communication.</w:t>
      </w: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480" w:lineRule="auto"/>
        <w:ind w:firstLine="840" w:firstLineChars="0"/>
        <w:jc w:val="both"/>
        <w:textAlignment w:val="auto"/>
        <w:rPr>
          <w:rFonts w:hint="default" w:ascii="Arial" w:hAnsi="Arial" w:cs="Arial"/>
          <w:sz w:val="24"/>
          <w:szCs w:val="24"/>
        </w:rPr>
      </w:pPr>
      <w:r>
        <w:rPr>
          <w:rFonts w:hint="default" w:ascii="Arial" w:hAnsi="Arial" w:cs="Arial"/>
          <w:sz w:val="24"/>
          <w:szCs w:val="24"/>
          <w:lang w:val="en-US"/>
        </w:rPr>
        <w:t>T</w:t>
      </w:r>
      <w:r>
        <w:rPr>
          <w:rFonts w:hint="default" w:ascii="Arial" w:hAnsi="Arial" w:cs="Arial"/>
          <w:sz w:val="24"/>
          <w:szCs w:val="24"/>
        </w:rPr>
        <w:t>eachers should advocate for a nurturing work environment and provide constructive feedback to school heads and administrators regarding leadership styles and work conditions.</w:t>
      </w:r>
      <w:r>
        <w:rPr>
          <w:rFonts w:hint="default" w:ascii="Arial" w:hAnsi="Arial" w:cs="Arial"/>
          <w:sz w:val="24"/>
          <w:szCs w:val="24"/>
          <w:lang w:val="en-US"/>
        </w:rPr>
        <w:t xml:space="preserve"> They should t</w:t>
      </w:r>
      <w:r>
        <w:rPr>
          <w:rFonts w:hint="default" w:ascii="Arial" w:hAnsi="Arial" w:cs="Arial"/>
          <w:sz w:val="24"/>
          <w:szCs w:val="24"/>
        </w:rPr>
        <w:t>ake initiative in professional development and actively seek opportunities to enhance teaching skills and well-being. Engage in mentorship programs and collaborative efforts.</w:t>
      </w:r>
    </w:p>
    <w:p>
      <w:pPr>
        <w:pStyle w:val="2"/>
        <w:keepNext w:val="0"/>
        <w:keepLines w:val="0"/>
        <w:pageBreakBefore w:val="0"/>
        <w:widowControl/>
        <w:numPr>
          <w:ilvl w:val="0"/>
          <w:numId w:val="0"/>
        </w:numPr>
        <w:kinsoku/>
        <w:wordWrap/>
        <w:overflowPunct/>
        <w:topLinePunct w:val="0"/>
        <w:autoSpaceDE w:val="0"/>
        <w:autoSpaceDN w:val="0"/>
        <w:bidi w:val="0"/>
        <w:adjustRightInd w:val="0"/>
        <w:snapToGrid/>
        <w:spacing w:line="480" w:lineRule="auto"/>
        <w:ind w:firstLine="840" w:firstLineChars="0"/>
        <w:jc w:val="both"/>
        <w:textAlignment w:val="auto"/>
        <w:rPr>
          <w:rFonts w:ascii="Arial" w:hAnsi="Arial" w:cs="Arial"/>
          <w:i/>
          <w:iCs/>
          <w:sz w:val="24"/>
          <w:szCs w:val="24"/>
        </w:rPr>
      </w:pPr>
      <w:r>
        <w:rPr>
          <w:rFonts w:hint="default" w:ascii="Arial" w:hAnsi="Arial" w:cs="Arial"/>
          <w:sz w:val="24"/>
          <w:szCs w:val="24"/>
          <w:lang w:val="en-US"/>
        </w:rPr>
        <w:t>Future researchers should c</w:t>
      </w:r>
      <w:r>
        <w:rPr>
          <w:rFonts w:hint="default" w:ascii="Arial" w:hAnsi="Arial" w:cs="Arial"/>
          <w:sz w:val="24"/>
          <w:szCs w:val="24"/>
        </w:rPr>
        <w:t>ombine both quantitative and qualitative research methods to gain a deeper understanding of the mechanisms at play. This can involve surveys, interviews, and classroom observations</w:t>
      </w:r>
      <w:r>
        <w:rPr>
          <w:rFonts w:hint="default" w:ascii="Arial" w:hAnsi="Arial" w:cs="Arial"/>
          <w:sz w:val="24"/>
          <w:szCs w:val="24"/>
          <w:lang w:val="en-US"/>
        </w:rPr>
        <w:t>.</w:t>
      </w:r>
    </w:p>
    <w:p>
      <w:pPr>
        <w:rPr>
          <w:rFonts w:ascii="Arial" w:hAnsi="Arial" w:cs="Arial"/>
          <w:i/>
          <w:iCs/>
          <w:sz w:val="24"/>
          <w:szCs w:val="24"/>
        </w:rPr>
      </w:pPr>
      <w:r>
        <w:rPr>
          <w:rFonts w:ascii="Arial" w:hAnsi="Arial" w:cs="Arial"/>
          <w:i/>
          <w:iCs/>
          <w:sz w:val="24"/>
          <w:szCs w:val="24"/>
        </w:rPr>
        <w:br w:type="page"/>
      </w:r>
    </w:p>
    <w:p>
      <w:pPr>
        <w:jc w:val="center"/>
        <w:rPr>
          <w:rFonts w:ascii="Arial" w:hAnsi="Arial" w:cs="Arial"/>
          <w:b/>
          <w:bCs/>
          <w:sz w:val="24"/>
          <w:szCs w:val="24"/>
        </w:rPr>
      </w:pPr>
      <w:r>
        <w:rPr>
          <w:rFonts w:ascii="Arial" w:hAnsi="Arial" w:cs="Arial"/>
          <w:i/>
          <w:iCs/>
          <w:sz w:val="24"/>
          <w:szCs w:val="24"/>
        </w:rPr>
        <w:t>References</w:t>
      </w:r>
    </w:p>
    <w:p>
      <w:pPr>
        <w:rPr>
          <w:rFonts w:ascii="Arial" w:hAnsi="Arial" w:cs="Arial"/>
          <w:b/>
          <w:bCs/>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Ahmadie, A., Sori, L., &amp; Iman, M. (2014). Surveying the relationship between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work ethics and employee productivity. </w:t>
      </w:r>
      <w:r>
        <w:rPr>
          <w:rFonts w:hint="default" w:ascii="Arial" w:hAnsi="Arial" w:eastAsia="Times New Roman" w:cs="Arial"/>
          <w:i/>
          <w:iCs/>
          <w:color w:val="000000" w:themeColor="text1"/>
          <w:sz w:val="24"/>
          <w:szCs w:val="24"/>
          <w:u w:val="none"/>
          <w14:textFill>
            <w14:solidFill>
              <w14:schemeClr w14:val="tx1"/>
            </w14:solidFill>
          </w14:textFill>
        </w:rPr>
        <w:t xml:space="preserve">Kuwait Chapter of Arabian Journal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of Business and Management Review, 3</w:t>
      </w:r>
      <w:r>
        <w:rPr>
          <w:rFonts w:hint="default" w:ascii="Arial" w:hAnsi="Arial" w:eastAsia="Times New Roman" w:cs="Arial"/>
          <w:color w:val="000000" w:themeColor="text1"/>
          <w:sz w:val="24"/>
          <w:szCs w:val="24"/>
          <w:u w:val="none"/>
          <w14:textFill>
            <w14:solidFill>
              <w14:schemeClr w14:val="tx1"/>
            </w14:solidFill>
          </w14:textFill>
        </w:rPr>
        <w:t xml:space="preserve">(6), 1-12.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"https://www.arabianjbmr.com/pdfs/KD_VOL_6_7/4.pdf"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https://www.arabianjbmr.com/pdfs/KD_VOL_6_7/4.pdf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Akkerman and Meijer (2011). A dialogical approach to conceptualizing teacher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identity.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"https://www.researchgate.net/journal/0742-051X_Teaching_and_Teacher_Education"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i/>
          <w:iCs/>
          <w:color w:val="000000" w:themeColor="text1"/>
          <w:sz w:val="24"/>
          <w:szCs w:val="24"/>
          <w:u w:val="none"/>
          <w14:textFill>
            <w14:solidFill>
              <w14:schemeClr w14:val="tx1"/>
            </w14:solidFill>
          </w14:textFill>
        </w:rPr>
        <w:t>Teaching and Teacher Education</w:t>
      </w:r>
      <w:r>
        <w:rPr>
          <w:rFonts w:hint="default" w:ascii="Arial" w:hAnsi="Arial" w:eastAsia="Times New Roman" w:cs="Arial"/>
          <w:i/>
          <w:iCs/>
          <w:color w:val="000000" w:themeColor="text1"/>
          <w:sz w:val="24"/>
          <w:szCs w:val="24"/>
          <w:u w:val="none"/>
          <w14:textFill>
            <w14:solidFill>
              <w14:schemeClr w14:val="tx1"/>
            </w14:solidFill>
          </w14:textFill>
        </w:rPr>
        <w:fldChar w:fldCharType="end"/>
      </w:r>
      <w:r>
        <w:rPr>
          <w:rFonts w:hint="default" w:ascii="Arial" w:hAnsi="Arial" w:eastAsia="Times New Roman" w:cs="Arial"/>
          <w:i/>
          <w:iCs/>
          <w:color w:val="000000" w:themeColor="text1"/>
          <w:sz w:val="24"/>
          <w:szCs w:val="24"/>
          <w:u w:val="none"/>
          <w14:textFill>
            <w14:solidFill>
              <w14:schemeClr w14:val="tx1"/>
            </w14:solidFill>
          </w14:textFill>
        </w:rPr>
        <w:t> 27</w:t>
      </w:r>
      <w:r>
        <w:rPr>
          <w:rFonts w:hint="default" w:ascii="Arial" w:hAnsi="Arial" w:eastAsia="Times New Roman" w:cs="Arial"/>
          <w:color w:val="000000" w:themeColor="text1"/>
          <w:sz w:val="24"/>
          <w:szCs w:val="24"/>
          <w:u w:val="none"/>
          <w14:textFill>
            <w14:solidFill>
              <w14:schemeClr w14:val="tx1"/>
            </w14:solidFill>
          </w14:textFill>
        </w:rPr>
        <w:t>(2), 308-319.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"https://www.researchgate.net/publication/251596267_A_dialogical_approach_to_conceptualizing_teacher_identity"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https://www.researchgate.net/publication/251596267_A_dialogical_ap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proach_to_conceptualizing_teacher_identity</w:t>
      </w:r>
      <w:r>
        <w:rPr>
          <w:rFonts w:hint="default" w:ascii="Arial" w:hAnsi="Arial" w:eastAsia="Times New Roman" w:cs="Arial"/>
          <w:color w:val="000000" w:themeColor="text1"/>
          <w:sz w:val="24"/>
          <w:szCs w:val="24"/>
          <w:u w:val="none"/>
          <w14:textFill>
            <w14:solidFill>
              <w14:schemeClr w14:val="tx1"/>
            </w14:solidFill>
          </w14:textFill>
        </w:rPr>
        <w:fldChar w:fldCharType="end"/>
      </w:r>
      <w:r>
        <w:rPr>
          <w:rFonts w:hint="default" w:ascii="Arial" w:hAnsi="Arial" w:eastAsia="Times New Roman" w:cs="Arial"/>
          <w:color w:val="000000" w:themeColor="text1"/>
          <w:sz w:val="24"/>
          <w:szCs w:val="24"/>
          <w:u w:val="none"/>
          <w14:textFill>
            <w14:solidFill>
              <w14:schemeClr w14:val="tx1"/>
            </w14:solidFill>
          </w14:textFill>
        </w:rPr>
        <w:t>Albdour, A. A., &amp;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Altarawneh, I. (2014). Employee Engagement and Organizational Commitment: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Evidence from Jordan.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"https://www.craig.csufresno.edu/ijb/Volumes/Volume%2019/V192-5.pdf"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https://www.craig.csufresno.edu/ijb/Volumes/Volume%2019/V192-</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5.pdf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Aleccia, V. (2011</w:t>
      </w:r>
      <w:r>
        <w:rPr>
          <w:rFonts w:hint="default" w:ascii="Arial" w:hAnsi="Arial" w:eastAsia="Times New Roman" w:cs="Arial"/>
          <w:i/>
          <w:iCs/>
          <w:color w:val="000000" w:themeColor="text1"/>
          <w:sz w:val="24"/>
          <w:szCs w:val="24"/>
          <w:u w:val="none"/>
          <w14:textFill>
            <w14:solidFill>
              <w14:schemeClr w14:val="tx1"/>
            </w14:solidFill>
          </w14:textFill>
        </w:rPr>
        <w:t>). Walking our talk</w:t>
      </w:r>
      <w:r>
        <w:rPr>
          <w:rFonts w:hint="default" w:ascii="Arial" w:hAnsi="Arial" w:eastAsia="Times New Roman" w:cs="Arial"/>
          <w:color w:val="000000" w:themeColor="text1"/>
          <w:sz w:val="24"/>
          <w:szCs w:val="24"/>
          <w:u w:val="none"/>
          <w14:textFill>
            <w14:solidFill>
              <w14:schemeClr w14:val="tx1"/>
            </w14:solidFill>
          </w14:textFill>
        </w:rPr>
        <w:t>: </w:t>
      </w:r>
      <w:r>
        <w:rPr>
          <w:rFonts w:hint="default" w:ascii="Arial" w:hAnsi="Arial" w:eastAsia="Times New Roman" w:cs="Arial"/>
          <w:i/>
          <w:iCs/>
          <w:color w:val="000000" w:themeColor="text1"/>
          <w:sz w:val="24"/>
          <w:szCs w:val="24"/>
          <w:u w:val="none"/>
          <w14:textFill>
            <w14:solidFill>
              <w14:schemeClr w14:val="tx1"/>
            </w14:solidFill>
          </w14:textFill>
        </w:rPr>
        <w:t>The imperative of teacher educator modeling</w:t>
      </w:r>
      <w:r>
        <w:rPr>
          <w:rFonts w:hint="default" w:ascii="Arial" w:hAnsi="Arial" w:eastAsia="Times New Roman" w:cs="Arial"/>
          <w:color w:val="000000" w:themeColor="text1"/>
          <w:sz w:val="24"/>
          <w:szCs w:val="24"/>
          <w:u w:val="none"/>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The Clearing House, 84, 87-90.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"http://dx.doi.org/10.1080/00098655.2010.524951"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http://dx.doi.org/10.1080/00098655.2010.524951</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Amin, M., Shah, R. U., Ayaz, M., &amp; Atta, M. A. (2013). </w:t>
      </w:r>
      <w:r>
        <w:rPr>
          <w:rFonts w:hint="default" w:ascii="Arial" w:hAnsi="Arial" w:eastAsia="Times New Roman" w:cs="Arial"/>
          <w:i/>
          <w:iCs/>
          <w:color w:val="000000" w:themeColor="text1"/>
          <w:sz w:val="24"/>
          <w:szCs w:val="24"/>
          <w:u w:val="none"/>
          <w14:textFill>
            <w14:solidFill>
              <w14:schemeClr w14:val="tx1"/>
            </w14:solidFill>
          </w14:textFill>
        </w:rPr>
        <w:t xml:space="preserve">Teachers' job performance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at secondary level in Khyber Pakhtunkhwa, Pakistan</w:t>
      </w:r>
      <w:r>
        <w:rPr>
          <w:rFonts w:hint="default" w:ascii="Arial" w:hAnsi="Arial" w:eastAsia="Times New Roman" w:cs="Arial"/>
          <w:color w:val="000000" w:themeColor="text1"/>
          <w:sz w:val="24"/>
          <w:szCs w:val="24"/>
          <w:u w:val="none"/>
          <w14:textFill>
            <w14:solidFill>
              <w14:schemeClr w14:val="tx1"/>
            </w14:solidFill>
          </w14:textFill>
        </w:rPr>
        <w:t xml:space="preserve">.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"http://www.gu.edu.pk/GUJR/PDF/Dec-2013/13-Rahmat%20Ullah%20Shah.pdf"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http://www.gu.edu.pk/GUJR/PDF/Dec-2013/13-</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Rahmat%20Ullah%20 Shah.pdf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rPr>
      </w:pPr>
      <w:r>
        <w:rPr>
          <w:rFonts w:hint="default" w:ascii="Arial" w:hAnsi="Arial" w:eastAsia="SimSun" w:cs="Arial"/>
          <w:sz w:val="24"/>
          <w:szCs w:val="24"/>
        </w:rPr>
        <w:t>Anteby, M.</w:t>
      </w:r>
      <w:r>
        <w:rPr>
          <w:rFonts w:hint="default" w:ascii="Arial" w:hAnsi="Arial" w:eastAsia="SimSun" w:cs="Arial"/>
          <w:sz w:val="24"/>
          <w:szCs w:val="24"/>
          <w:lang w:val="en-PH"/>
        </w:rPr>
        <w:t>,</w:t>
      </w:r>
      <w:r>
        <w:rPr>
          <w:rFonts w:hint="default" w:ascii="Arial" w:hAnsi="Arial" w:eastAsia="SimSun" w:cs="Arial"/>
          <w:sz w:val="24"/>
          <w:szCs w:val="24"/>
        </w:rPr>
        <w:t xml:space="preserve"> &amp; Khurana</w:t>
      </w:r>
      <w:r>
        <w:rPr>
          <w:rFonts w:hint="default" w:ascii="Arial" w:hAnsi="Arial" w:eastAsia="SimSun" w:cs="Arial"/>
          <w:sz w:val="24"/>
          <w:szCs w:val="24"/>
          <w:lang w:val="en-PH"/>
        </w:rPr>
        <w:t>,</w:t>
      </w:r>
      <w:r>
        <w:rPr>
          <w:rFonts w:hint="default" w:ascii="Arial" w:hAnsi="Arial" w:eastAsia="SimSun" w:cs="Arial"/>
          <w:sz w:val="24"/>
          <w:szCs w:val="24"/>
        </w:rPr>
        <w:t xml:space="preserve"> R. </w:t>
      </w:r>
      <w:r>
        <w:rPr>
          <w:rFonts w:hint="default" w:ascii="Arial" w:hAnsi="Arial" w:eastAsia="SimSun" w:cs="Arial"/>
          <w:sz w:val="24"/>
          <w:szCs w:val="24"/>
          <w:lang w:val="en-PH"/>
        </w:rPr>
        <w:t>(</w:t>
      </w:r>
      <w:r>
        <w:rPr>
          <w:rFonts w:hint="default" w:ascii="Arial" w:hAnsi="Arial" w:eastAsia="SimSun" w:cs="Arial"/>
          <w:sz w:val="24"/>
          <w:szCs w:val="24"/>
        </w:rPr>
        <w:t>2012</w:t>
      </w:r>
      <w:r>
        <w:rPr>
          <w:rFonts w:hint="default" w:ascii="Arial" w:hAnsi="Arial" w:eastAsia="SimSun" w:cs="Arial"/>
          <w:sz w:val="24"/>
          <w:szCs w:val="24"/>
          <w:lang w:val="en-PH"/>
        </w:rPr>
        <w:t>)</w:t>
      </w:r>
      <w:r>
        <w:rPr>
          <w:rFonts w:hint="default" w:ascii="Arial" w:hAnsi="Arial" w:eastAsia="SimSun" w:cs="Arial"/>
          <w:sz w:val="24"/>
          <w:szCs w:val="24"/>
        </w:rPr>
        <w:t xml:space="preserve">. </w:t>
      </w:r>
      <w:r>
        <w:rPr>
          <w:rFonts w:hint="default" w:ascii="Arial" w:hAnsi="Arial" w:eastAsia="SimSun" w:cs="Arial"/>
          <w:i/>
          <w:iCs/>
          <w:sz w:val="24"/>
          <w:szCs w:val="24"/>
        </w:rPr>
        <w:t xml:space="preserve">The </w:t>
      </w:r>
      <w:r>
        <w:rPr>
          <w:rFonts w:hint="default" w:ascii="Arial" w:hAnsi="Arial" w:eastAsia="SimSun" w:cs="Arial"/>
          <w:i/>
          <w:iCs/>
          <w:sz w:val="24"/>
          <w:szCs w:val="24"/>
          <w:lang w:val="en-PH"/>
        </w:rPr>
        <w:t>h</w:t>
      </w:r>
      <w:r>
        <w:rPr>
          <w:rFonts w:hint="default" w:ascii="Arial" w:hAnsi="Arial" w:eastAsia="SimSun" w:cs="Arial"/>
          <w:i/>
          <w:iCs/>
          <w:sz w:val="24"/>
          <w:szCs w:val="24"/>
        </w:rPr>
        <w:t>awthorne effect</w:t>
      </w:r>
      <w:r>
        <w:rPr>
          <w:rFonts w:hint="default" w:ascii="Arial" w:hAnsi="Arial" w:eastAsia="SimSun" w:cs="Arial"/>
          <w:sz w:val="24"/>
          <w:szCs w:val="24"/>
        </w:rPr>
        <w:t>.</w:t>
      </w:r>
      <w:r>
        <w:rPr>
          <w:rFonts w:hint="default" w:ascii="Arial" w:hAnsi="Arial" w:eastAsia="SimSun" w:cs="Arial"/>
          <w:sz w:val="24"/>
          <w:szCs w:val="24"/>
          <w:lang w:val="en-PH"/>
        </w:rPr>
        <w:t xml:space="preserve"> Retrieved from </w:t>
      </w:r>
      <w:r>
        <w:rPr>
          <w:rFonts w:hint="default" w:ascii="Arial" w:hAnsi="Arial" w:eastAsia="SimSun" w:cs="Arial"/>
          <w:sz w:val="24"/>
          <w:szCs w:val="24"/>
          <w:lang w:val="en-PH"/>
        </w:rPr>
        <w:tab/>
      </w:r>
      <w:r>
        <w:rPr>
          <w:rFonts w:hint="default" w:ascii="Arial" w:hAnsi="Arial" w:eastAsia="SimSun" w:cs="Arial"/>
          <w:sz w:val="24"/>
          <w:szCs w:val="24"/>
        </w:rPr>
        <w:t>http://www.library.hbs.edu/hc/ hawthorne/09.htm.</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lang w:val="en-PH"/>
        </w:rPr>
      </w:pPr>
      <w:r>
        <w:rPr>
          <w:rFonts w:hint="default" w:ascii="Arial" w:hAnsi="Arial" w:eastAsia="SimSun" w:cs="Arial"/>
          <w:sz w:val="24"/>
          <w:szCs w:val="24"/>
        </w:rPr>
        <w:t xml:space="preserve">Asif, I., Fakhra, A., Tahir, F., &amp; Shabbir, A. (2016). Relationship between teachers’ </w:t>
      </w:r>
      <w:r>
        <w:rPr>
          <w:rFonts w:hint="default" w:ascii="Arial" w:hAnsi="Arial" w:eastAsia="SimSun" w:cs="Arial"/>
          <w:sz w:val="24"/>
          <w:szCs w:val="24"/>
          <w:lang w:val="en-PH"/>
        </w:rPr>
        <w:tab/>
      </w:r>
      <w:r>
        <w:rPr>
          <w:rFonts w:hint="default" w:ascii="Arial" w:hAnsi="Arial" w:eastAsia="SimSun" w:cs="Arial"/>
          <w:sz w:val="24"/>
          <w:szCs w:val="24"/>
        </w:rPr>
        <w:t xml:space="preserve">job satisfaction and students’ academic performance. </w:t>
      </w:r>
      <w:r>
        <w:rPr>
          <w:rFonts w:hint="default" w:ascii="Arial" w:hAnsi="Arial" w:eastAsia="SimSun" w:cs="Arial"/>
          <w:i/>
          <w:iCs/>
          <w:sz w:val="24"/>
          <w:szCs w:val="24"/>
        </w:rPr>
        <w:t xml:space="preserve">Eurasian Journal of </w:t>
      </w:r>
      <w:r>
        <w:rPr>
          <w:rFonts w:hint="default" w:ascii="Arial" w:hAnsi="Arial" w:eastAsia="SimSun" w:cs="Arial"/>
          <w:i/>
          <w:iCs/>
          <w:sz w:val="24"/>
          <w:szCs w:val="24"/>
          <w:lang w:val="en-PH"/>
        </w:rPr>
        <w:tab/>
      </w:r>
      <w:r>
        <w:rPr>
          <w:rFonts w:hint="default" w:ascii="Arial" w:hAnsi="Arial" w:eastAsia="SimSun" w:cs="Arial"/>
          <w:i/>
          <w:iCs/>
          <w:sz w:val="24"/>
          <w:szCs w:val="24"/>
        </w:rPr>
        <w:t>Educational Research</w:t>
      </w:r>
      <w:r>
        <w:rPr>
          <w:rFonts w:hint="default" w:ascii="Arial" w:hAnsi="Arial" w:eastAsia="SimSun" w:cs="Arial"/>
          <w:sz w:val="24"/>
          <w:szCs w:val="24"/>
        </w:rPr>
        <w:t xml:space="preserve">, 65, 335-344 </w:t>
      </w:r>
      <w:r>
        <w:rPr>
          <w:rFonts w:hint="default" w:ascii="Arial" w:hAnsi="Arial" w:eastAsia="SimSun" w:cs="Arial"/>
          <w:sz w:val="24"/>
          <w:szCs w:val="24"/>
          <w:lang w:val="en-PH"/>
        </w:rPr>
        <w:t xml:space="preserve">Retrieved from </w:t>
      </w:r>
      <w:r>
        <w:rPr>
          <w:rFonts w:hint="default" w:ascii="Arial" w:hAnsi="Arial" w:eastAsia="SimSun" w:cs="Arial"/>
          <w:sz w:val="24"/>
          <w:szCs w:val="24"/>
          <w:lang w:val="en-PH"/>
        </w:rPr>
        <w:tab/>
      </w:r>
      <w:r>
        <w:rPr>
          <w:rFonts w:hint="default" w:ascii="Arial" w:hAnsi="Arial" w:eastAsia="SimSun" w:cs="Arial"/>
          <w:sz w:val="24"/>
          <w:szCs w:val="24"/>
        </w:rPr>
        <w:t>http://dx.doi.org/10.14689/ejer.2016.65.19</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Atsebeha, A. T. (2016). </w:t>
      </w:r>
      <w:r>
        <w:rPr>
          <w:rFonts w:hint="default" w:ascii="Arial" w:hAnsi="Arial" w:eastAsia="Times New Roman" w:cs="Arial"/>
          <w:i/>
          <w:iCs/>
          <w:color w:val="000000" w:themeColor="text1"/>
          <w:sz w:val="24"/>
          <w:szCs w:val="24"/>
          <w:u w:val="none"/>
          <w14:textFill>
            <w14:solidFill>
              <w14:schemeClr w14:val="tx1"/>
            </w14:solidFill>
          </w14:textFill>
        </w:rPr>
        <w:t xml:space="preserve">Principals' leadership styles and their effect on teachers'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performance in the Tigray region of Ethiopia</w:t>
      </w:r>
      <w:r>
        <w:rPr>
          <w:rFonts w:hint="default" w:ascii="Arial" w:hAnsi="Arial" w:eastAsia="Times New Roman" w:cs="Arial"/>
          <w:color w:val="000000" w:themeColor="text1"/>
          <w:sz w:val="24"/>
          <w:szCs w:val="24"/>
          <w:u w:val="none"/>
          <w14:textFill>
            <w14:solidFill>
              <w14:schemeClr w14:val="tx1"/>
            </w14:solidFill>
          </w14:textFill>
        </w:rPr>
        <w:t xml:space="preserve">.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"https://pdfs.semanticscholar.org/27d4/1afa10d201049999dd103a95cd431915cc5d.pdf"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https://pdfs.semanticscholar.org/27d4/1afa10d201049999dd103a95</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cd 431915cc5d.pdf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Aunga, D., &amp; Masare, O. (2017). Effect of leadership styles on teacher's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performance in primary schools of Arusha District Tanzania.  </w:t>
      </w:r>
      <w:r>
        <w:rPr>
          <w:rFonts w:hint="default" w:ascii="Arial" w:hAnsi="Arial" w:eastAsia="Times New Roman" w:cs="Arial"/>
          <w:i/>
          <w:iCs/>
          <w:color w:val="000000" w:themeColor="text1"/>
          <w:sz w:val="24"/>
          <w:szCs w:val="24"/>
          <w:u w:val="none"/>
          <w14:textFill>
            <w14:solidFill>
              <w14:schemeClr w14:val="tx1"/>
            </w14:solidFill>
          </w14:textFill>
        </w:rPr>
        <w:t xml:space="preserve">International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Journal of Educational Policy Research and Review, 4</w:t>
      </w:r>
      <w:r>
        <w:rPr>
          <w:rFonts w:hint="default" w:ascii="Arial" w:hAnsi="Arial" w:eastAsia="Times New Roman" w:cs="Arial"/>
          <w:color w:val="000000" w:themeColor="text1"/>
          <w:sz w:val="24"/>
          <w:szCs w:val="24"/>
          <w:u w:val="none"/>
          <w14:textFill>
            <w14:solidFill>
              <w14:schemeClr w14:val="tx1"/>
            </w14:solidFill>
          </w14:textFill>
        </w:rPr>
        <w:t xml:space="preserve">(4), 42-52.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"https://journalissues.org/wp-content/uploads/2017/04/Aunga-and-Masare.pdf"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https://journalissues.org/wp-content/uploads/2017/04/Aunga-and-</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Mas are.pdf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i w:val="0"/>
          <w:iCs w:val="0"/>
          <w:color w:val="auto"/>
          <w:sz w:val="24"/>
          <w:szCs w:val="24"/>
          <w:u w:val="none"/>
          <w:lang w:val="en-PH"/>
        </w:rPr>
      </w:pPr>
      <w:r>
        <w:rPr>
          <w:rFonts w:hint="default" w:ascii="Arial" w:hAnsi="Arial" w:eastAsia="SimSun" w:cs="Arial"/>
          <w:sz w:val="24"/>
          <w:szCs w:val="24"/>
          <w:lang w:val="en-PH"/>
        </w:rPr>
        <w:t xml:space="preserve">Ayele, D. (2014). </w:t>
      </w:r>
      <w:r>
        <w:rPr>
          <w:rFonts w:hint="default" w:ascii="Arial" w:hAnsi="Arial" w:eastAsia="SimSun" w:cs="Arial"/>
          <w:i/>
          <w:iCs/>
          <w:sz w:val="24"/>
          <w:szCs w:val="24"/>
          <w:lang w:val="en-PH"/>
        </w:rPr>
        <w:t xml:space="preserve">Teachers’ job satisfaction and commitment in general secondary </w:t>
      </w:r>
      <w:r>
        <w:rPr>
          <w:rFonts w:hint="default" w:ascii="Arial" w:hAnsi="Arial" w:eastAsia="SimSun" w:cs="Arial"/>
          <w:i/>
          <w:iCs/>
          <w:sz w:val="24"/>
          <w:szCs w:val="24"/>
          <w:lang w:val="en-PH"/>
        </w:rPr>
        <w:tab/>
      </w:r>
      <w:r>
        <w:rPr>
          <w:rFonts w:hint="default" w:ascii="Arial" w:hAnsi="Arial" w:eastAsia="SimSun" w:cs="Arial"/>
          <w:i/>
          <w:iCs/>
          <w:sz w:val="24"/>
          <w:szCs w:val="24"/>
          <w:lang w:val="en-PH"/>
        </w:rPr>
        <w:t xml:space="preserve">schools of Hadiya zone in Southern Nation nationality and people of </w:t>
      </w:r>
      <w:r>
        <w:rPr>
          <w:rFonts w:hint="default" w:ascii="Arial" w:hAnsi="Arial" w:eastAsia="SimSun" w:cs="Arial"/>
          <w:i/>
          <w:iCs/>
          <w:sz w:val="24"/>
          <w:szCs w:val="24"/>
          <w:lang w:val="en-PH"/>
        </w:rPr>
        <w:tab/>
      </w:r>
      <w:r>
        <w:rPr>
          <w:rFonts w:hint="default" w:ascii="Arial" w:hAnsi="Arial" w:eastAsia="SimSun" w:cs="Arial"/>
          <w:i/>
          <w:iCs/>
          <w:sz w:val="24"/>
          <w:szCs w:val="24"/>
          <w:lang w:val="en-PH"/>
        </w:rPr>
        <w:t xml:space="preserve">regional state. </w:t>
      </w:r>
      <w:r>
        <w:rPr>
          <w:rFonts w:hint="default" w:ascii="Arial" w:hAnsi="Arial" w:eastAsia="SimSun" w:cs="Arial"/>
          <w:i w:val="0"/>
          <w:iCs w:val="0"/>
          <w:sz w:val="24"/>
          <w:szCs w:val="24"/>
          <w:lang w:val="en-PH"/>
        </w:rPr>
        <w:t xml:space="preserve">Retrieved from </w:t>
      </w:r>
      <w:r>
        <w:rPr>
          <w:rFonts w:hint="default" w:ascii="Arial" w:hAnsi="Arial" w:eastAsia="SimSun" w:cs="Arial"/>
          <w:i w:val="0"/>
          <w:iCs w:val="0"/>
          <w:sz w:val="24"/>
          <w:szCs w:val="24"/>
          <w:lang w:val="en-PH"/>
        </w:rPr>
        <w:tab/>
      </w:r>
      <w:r>
        <w:rPr>
          <w:rFonts w:hint="default" w:ascii="Arial" w:hAnsi="Arial" w:eastAsia="SimSun" w:cs="Arial"/>
          <w:b w:val="0"/>
          <w:bCs w:val="0"/>
          <w:color w:val="auto"/>
          <w:sz w:val="24"/>
          <w:szCs w:val="24"/>
          <w:u w:val="none"/>
        </w:rPr>
        <w:fldChar w:fldCharType="begin"/>
      </w:r>
      <w:r>
        <w:rPr>
          <w:rFonts w:hint="default" w:ascii="Arial" w:hAnsi="Arial" w:eastAsia="SimSun" w:cs="Arial"/>
          <w:b w:val="0"/>
          <w:bCs w:val="0"/>
          <w:color w:val="auto"/>
          <w:sz w:val="24"/>
          <w:szCs w:val="24"/>
          <w:u w:val="none"/>
        </w:rPr>
        <w:instrText xml:space="preserve"> HYPERLINK "https://pdfs.semanticscholar.org/49cc/36e8991a61b13d235f6e76b8d92de354ca7a.pdf" </w:instrText>
      </w:r>
      <w:r>
        <w:rPr>
          <w:rFonts w:hint="default" w:ascii="Arial" w:hAnsi="Arial" w:eastAsia="SimSun" w:cs="Arial"/>
          <w:b w:val="0"/>
          <w:bCs w:val="0"/>
          <w:color w:val="auto"/>
          <w:sz w:val="24"/>
          <w:szCs w:val="24"/>
          <w:u w:val="none"/>
        </w:rPr>
        <w:fldChar w:fldCharType="separate"/>
      </w:r>
      <w:r>
        <w:rPr>
          <w:rStyle w:val="8"/>
          <w:rFonts w:hint="default" w:ascii="Arial" w:hAnsi="Arial" w:eastAsia="SimSun" w:cs="Arial"/>
          <w:b w:val="0"/>
          <w:bCs w:val="0"/>
          <w:color w:val="auto"/>
          <w:sz w:val="24"/>
          <w:szCs w:val="24"/>
          <w:u w:val="none"/>
        </w:rPr>
        <w:t>https://pdfs.semanticscholar.org/49cc/36e8991a61b13d235f6e76b8d92d</w:t>
      </w:r>
      <w:r>
        <w:rPr>
          <w:rStyle w:val="8"/>
          <w:rFonts w:hint="default" w:ascii="Arial" w:hAnsi="Arial" w:eastAsia="SimSun" w:cs="Arial"/>
          <w:b w:val="0"/>
          <w:bCs w:val="0"/>
          <w:color w:val="auto"/>
          <w:sz w:val="24"/>
          <w:szCs w:val="24"/>
          <w:u w:val="none"/>
          <w:lang w:val="en-PH"/>
        </w:rPr>
        <w:tab/>
      </w:r>
      <w:r>
        <w:rPr>
          <w:rStyle w:val="8"/>
          <w:rFonts w:hint="default" w:ascii="Arial" w:hAnsi="Arial" w:eastAsia="SimSun" w:cs="Arial"/>
          <w:b w:val="0"/>
          <w:bCs w:val="0"/>
          <w:color w:val="auto"/>
          <w:sz w:val="24"/>
          <w:szCs w:val="24"/>
          <w:u w:val="none"/>
        </w:rPr>
        <w:t>e354ca7a.pdf</w:t>
      </w:r>
      <w:r>
        <w:rPr>
          <w:rFonts w:hint="default" w:ascii="Arial" w:hAnsi="Arial" w:eastAsia="SimSun" w:cs="Arial"/>
          <w:b w:val="0"/>
          <w:bCs w:val="0"/>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u w:val="none"/>
          <w:lang w:val="en-PH"/>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lang w:val="en-PH"/>
        </w:rPr>
      </w:pPr>
      <w:r>
        <w:rPr>
          <w:rFonts w:hint="default" w:ascii="Arial" w:hAnsi="Arial" w:eastAsia="SimSun" w:cs="Arial"/>
          <w:color w:val="auto"/>
          <w:sz w:val="24"/>
          <w:szCs w:val="24"/>
          <w:u w:val="none"/>
        </w:rPr>
        <w:t xml:space="preserve">Aziri, B. </w:t>
      </w:r>
      <w:r>
        <w:rPr>
          <w:rFonts w:hint="default" w:ascii="Arial" w:hAnsi="Arial" w:eastAsia="SimSun" w:cs="Arial"/>
          <w:color w:val="auto"/>
          <w:sz w:val="24"/>
          <w:szCs w:val="24"/>
          <w:u w:val="none"/>
          <w:lang w:val="en-PH"/>
        </w:rPr>
        <w:t>(</w:t>
      </w:r>
      <w:r>
        <w:rPr>
          <w:rFonts w:hint="default" w:ascii="Arial" w:hAnsi="Arial" w:eastAsia="SimSun" w:cs="Arial"/>
          <w:color w:val="auto"/>
          <w:sz w:val="24"/>
          <w:szCs w:val="24"/>
          <w:u w:val="none"/>
        </w:rPr>
        <w:t>2011</w:t>
      </w:r>
      <w:r>
        <w:rPr>
          <w:rFonts w:hint="default" w:ascii="Arial" w:hAnsi="Arial" w:eastAsia="SimSun" w:cs="Arial"/>
          <w:color w:val="auto"/>
          <w:sz w:val="24"/>
          <w:szCs w:val="24"/>
          <w:u w:val="none"/>
          <w:lang w:val="en-PH"/>
        </w:rPr>
        <w:t>)</w:t>
      </w:r>
      <w:r>
        <w:rPr>
          <w:rFonts w:hint="default" w:ascii="Arial" w:hAnsi="Arial" w:eastAsia="SimSun" w:cs="Arial"/>
          <w:color w:val="auto"/>
          <w:sz w:val="24"/>
          <w:szCs w:val="24"/>
          <w:u w:val="none"/>
        </w:rPr>
        <w:t xml:space="preserve">. Job satisfaction: A literature review. </w:t>
      </w:r>
      <w:r>
        <w:rPr>
          <w:rFonts w:hint="default" w:ascii="Arial" w:hAnsi="Arial" w:eastAsia="SimSun" w:cs="Arial"/>
          <w:i/>
          <w:iCs/>
          <w:color w:val="auto"/>
          <w:sz w:val="24"/>
          <w:szCs w:val="24"/>
          <w:u w:val="none"/>
        </w:rPr>
        <w:t xml:space="preserve">Management Research and </w:t>
      </w:r>
      <w:r>
        <w:rPr>
          <w:rFonts w:hint="default" w:ascii="Arial" w:hAnsi="Arial" w:eastAsia="SimSun" w:cs="Arial"/>
          <w:i/>
          <w:iCs/>
          <w:color w:val="auto"/>
          <w:sz w:val="24"/>
          <w:szCs w:val="24"/>
          <w:u w:val="none"/>
          <w:lang w:val="en-PH"/>
        </w:rPr>
        <w:tab/>
      </w:r>
      <w:r>
        <w:rPr>
          <w:rFonts w:hint="default" w:ascii="Arial" w:hAnsi="Arial" w:eastAsia="SimSun" w:cs="Arial"/>
          <w:i/>
          <w:iCs/>
          <w:color w:val="auto"/>
          <w:sz w:val="24"/>
          <w:szCs w:val="24"/>
          <w:u w:val="none"/>
        </w:rPr>
        <w:t>Practice, 3</w:t>
      </w:r>
      <w:r>
        <w:rPr>
          <w:rFonts w:hint="default" w:ascii="Arial" w:hAnsi="Arial" w:eastAsia="SimSun" w:cs="Arial"/>
          <w:color w:val="auto"/>
          <w:sz w:val="24"/>
          <w:szCs w:val="24"/>
          <w:u w:val="none"/>
        </w:rPr>
        <w:t>(4)</w:t>
      </w:r>
      <w:r>
        <w:rPr>
          <w:rFonts w:hint="default" w:ascii="Arial" w:hAnsi="Arial" w:eastAsia="SimSun" w:cs="Arial"/>
          <w:color w:val="auto"/>
          <w:sz w:val="24"/>
          <w:szCs w:val="24"/>
          <w:u w:val="none"/>
          <w:lang w:val="en-PH"/>
        </w:rPr>
        <w:t xml:space="preserve">, </w:t>
      </w:r>
      <w:r>
        <w:rPr>
          <w:rFonts w:hint="default" w:ascii="Arial" w:hAnsi="Arial" w:eastAsia="SimSun" w:cs="Arial"/>
          <w:color w:val="auto"/>
          <w:sz w:val="24"/>
          <w:szCs w:val="24"/>
          <w:u w:val="none"/>
        </w:rPr>
        <w:t>77-86.</w:t>
      </w:r>
      <w:r>
        <w:rPr>
          <w:rFonts w:hint="default" w:ascii="Arial" w:hAnsi="Arial" w:eastAsia="SimSun" w:cs="Arial"/>
          <w:color w:val="auto"/>
          <w:sz w:val="24"/>
          <w:szCs w:val="24"/>
          <w:u w:val="none"/>
          <w:lang w:val="en-PH"/>
        </w:rPr>
        <w:t xml:space="preserve"> Retrieved from </w:t>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"http://mrp.ase.ro/no34/f7.pdf"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http://mrp.ase.ro/no34/f7.pdf</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lang w:val="en-PH"/>
        </w:rPr>
      </w:pPr>
    </w:p>
    <w:p>
      <w:pPr>
        <w:numPr>
          <w:ilvl w:val="0"/>
          <w:numId w:val="0"/>
        </w:numPr>
        <w:jc w:val="both"/>
        <w:rPr>
          <w:rFonts w:hint="default" w:ascii="Arial" w:hAnsi="Arial" w:eastAsia="SimSun" w:cs="Arial"/>
          <w:sz w:val="24"/>
          <w:szCs w:val="24"/>
        </w:rPr>
      </w:pPr>
      <w:r>
        <w:rPr>
          <w:rFonts w:hint="default" w:ascii="Arial" w:hAnsi="Arial" w:eastAsia="SimSun" w:cs="Arial"/>
          <w:sz w:val="24"/>
          <w:szCs w:val="24"/>
        </w:rPr>
        <w:t xml:space="preserve">Aziz, </w:t>
      </w:r>
      <w:r>
        <w:rPr>
          <w:rFonts w:hint="default" w:ascii="Arial" w:hAnsi="Arial" w:eastAsia="SimSun" w:cs="Arial"/>
          <w:sz w:val="24"/>
          <w:szCs w:val="24"/>
          <w:lang w:val="en-US"/>
        </w:rPr>
        <w:t xml:space="preserve">F., </w:t>
      </w:r>
      <w:r>
        <w:rPr>
          <w:rFonts w:hint="default" w:ascii="Arial" w:hAnsi="Arial" w:eastAsia="SimSun" w:cs="Arial"/>
          <w:sz w:val="24"/>
          <w:szCs w:val="24"/>
        </w:rPr>
        <w:t xml:space="preserve">Quraishi, </w:t>
      </w:r>
      <w:r>
        <w:rPr>
          <w:rFonts w:hint="default" w:ascii="Arial" w:hAnsi="Arial" w:eastAsia="SimSun" w:cs="Arial"/>
          <w:sz w:val="24"/>
          <w:szCs w:val="24"/>
          <w:lang w:val="en-US"/>
        </w:rPr>
        <w:t>U., &amp;</w:t>
      </w:r>
      <w:r>
        <w:rPr>
          <w:rFonts w:hint="default" w:ascii="Arial" w:hAnsi="Arial" w:eastAsia="SimSun" w:cs="Arial"/>
          <w:sz w:val="24"/>
          <w:szCs w:val="24"/>
        </w:rPr>
        <w:t xml:space="preserve"> Nader, </w:t>
      </w:r>
      <w:r>
        <w:rPr>
          <w:rFonts w:hint="default" w:ascii="Arial" w:hAnsi="Arial" w:eastAsia="SimSun" w:cs="Arial"/>
          <w:sz w:val="24"/>
          <w:szCs w:val="24"/>
          <w:lang w:val="en-US"/>
        </w:rPr>
        <w:t xml:space="preserve">M. (2018). </w:t>
      </w:r>
      <w:r>
        <w:rPr>
          <w:rFonts w:hint="default" w:ascii="Arial" w:hAnsi="Arial" w:eastAsia="SimSun" w:cs="Arial"/>
          <w:sz w:val="24"/>
          <w:szCs w:val="24"/>
        </w:rPr>
        <w:t xml:space="preserve">Leadership practices for professional </w:t>
      </w:r>
      <w:r>
        <w:rPr>
          <w:rFonts w:hint="default" w:ascii="Arial" w:hAnsi="Arial" w:eastAsia="SimSun" w:cs="Arial"/>
          <w:sz w:val="24"/>
          <w:szCs w:val="24"/>
          <w:lang w:val="en-US"/>
        </w:rPr>
        <w:tab/>
      </w:r>
      <w:r>
        <w:rPr>
          <w:rFonts w:hint="default" w:ascii="Arial" w:hAnsi="Arial" w:eastAsia="SimSun" w:cs="Arial"/>
          <w:sz w:val="24"/>
          <w:szCs w:val="24"/>
        </w:rPr>
        <w:t>assistance of teachers in secondary schools</w:t>
      </w:r>
      <w:r>
        <w:rPr>
          <w:rFonts w:hint="default" w:ascii="Arial" w:hAnsi="Arial" w:eastAsia="SimSun" w:cs="Arial"/>
          <w:sz w:val="24"/>
          <w:szCs w:val="24"/>
          <w:lang w:val="en-US"/>
        </w:rPr>
        <w:t>.</w:t>
      </w:r>
      <w:r>
        <w:rPr>
          <w:rFonts w:hint="default" w:ascii="Arial" w:hAnsi="Arial" w:eastAsia="SimSun" w:cs="Arial"/>
          <w:sz w:val="24"/>
          <w:szCs w:val="24"/>
        </w:rPr>
        <w:t xml:space="preserve"> </w:t>
      </w:r>
      <w:r>
        <w:rPr>
          <w:rFonts w:hint="default" w:ascii="Arial" w:hAnsi="Arial" w:eastAsia="SimSun" w:cs="Arial"/>
          <w:i/>
          <w:iCs/>
          <w:sz w:val="24"/>
          <w:szCs w:val="24"/>
        </w:rPr>
        <w:t xml:space="preserve">Asia Proceedings of Social </w:t>
      </w:r>
      <w:r>
        <w:rPr>
          <w:rFonts w:hint="default" w:ascii="Arial" w:hAnsi="Arial" w:eastAsia="SimSun" w:cs="Arial"/>
          <w:i/>
          <w:iCs/>
          <w:sz w:val="24"/>
          <w:szCs w:val="24"/>
          <w:lang w:val="en-US"/>
        </w:rPr>
        <w:tab/>
      </w:r>
      <w:r>
        <w:rPr>
          <w:rFonts w:hint="default" w:ascii="Arial" w:hAnsi="Arial" w:eastAsia="SimSun" w:cs="Arial"/>
          <w:i/>
          <w:iCs/>
          <w:sz w:val="24"/>
          <w:szCs w:val="24"/>
        </w:rPr>
        <w:t>Sciences, 2</w:t>
      </w:r>
      <w:r>
        <w:rPr>
          <w:rFonts w:hint="default" w:ascii="Arial" w:hAnsi="Arial" w:eastAsia="SimSun" w:cs="Arial"/>
          <w:sz w:val="24"/>
          <w:szCs w:val="24"/>
          <w:lang w:val="en-US"/>
        </w:rPr>
        <w:t>(</w:t>
      </w:r>
      <w:r>
        <w:rPr>
          <w:rFonts w:hint="default" w:ascii="Arial" w:hAnsi="Arial" w:eastAsia="SimSun" w:cs="Arial"/>
          <w:sz w:val="24"/>
          <w:szCs w:val="24"/>
        </w:rPr>
        <w:t>4</w:t>
      </w:r>
      <w:r>
        <w:rPr>
          <w:rFonts w:hint="default" w:ascii="Arial" w:hAnsi="Arial" w:eastAsia="SimSun" w:cs="Arial"/>
          <w:sz w:val="24"/>
          <w:szCs w:val="24"/>
          <w:lang w:val="en-US"/>
        </w:rPr>
        <w:t>)</w:t>
      </w:r>
      <w:r>
        <w:rPr>
          <w:rFonts w:hint="default" w:ascii="Arial" w:hAnsi="Arial" w:eastAsia="SimSun" w:cs="Arial"/>
          <w:sz w:val="24"/>
          <w:szCs w:val="24"/>
        </w:rPr>
        <w:t>, 6-10</w:t>
      </w:r>
      <w:r>
        <w:rPr>
          <w:rFonts w:hint="default" w:ascii="Arial" w:hAnsi="Arial" w:eastAsia="SimSun" w:cs="Arial"/>
          <w:sz w:val="24"/>
          <w:szCs w:val="24"/>
          <w:lang w:val="en-US"/>
        </w:rPr>
        <w:t>. http://</w:t>
      </w:r>
      <w:r>
        <w:rPr>
          <w:rFonts w:hint="default" w:ascii="Arial" w:hAnsi="Arial" w:eastAsia="SimSun" w:cs="Arial"/>
          <w:sz w:val="24"/>
          <w:szCs w:val="24"/>
        </w:rPr>
        <w:t>doi: 10.31580/apss.v2i4.235</w:t>
      </w:r>
    </w:p>
    <w:p>
      <w:pPr>
        <w:numPr>
          <w:ilvl w:val="0"/>
          <w:numId w:val="0"/>
        </w:numPr>
        <w:jc w:val="both"/>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Balakrishnan, C., Masthan, D., &amp; Chandra, V. (2013). Employee retention through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employee engagement - A study at an Indian International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Airport. </w:t>
      </w:r>
      <w:r>
        <w:rPr>
          <w:rFonts w:hint="default" w:ascii="Arial" w:hAnsi="Arial" w:eastAsia="Times New Roman" w:cs="Arial"/>
          <w:i/>
          <w:iCs/>
          <w:color w:val="000000" w:themeColor="text1"/>
          <w:sz w:val="24"/>
          <w:szCs w:val="24"/>
          <w:u w:val="none"/>
          <w14:textFill>
            <w14:solidFill>
              <w14:schemeClr w14:val="tx1"/>
            </w14:solidFill>
          </w14:textFill>
        </w:rPr>
        <w:t>International Journal</w:t>
      </w:r>
      <w:r>
        <w:rPr>
          <w:rFonts w:hint="default" w:ascii="Arial" w:hAnsi="Arial" w:eastAsia="Times New Roman" w:cs="Arial"/>
          <w:i/>
          <w:iCs/>
          <w:color w:val="000000" w:themeColor="text1"/>
          <w:sz w:val="24"/>
          <w:szCs w:val="24"/>
          <w:u w:val="none"/>
          <w:lang w:val="en-US"/>
          <w14:textFill>
            <w14:solidFill>
              <w14:schemeClr w14:val="tx1"/>
            </w14:solidFill>
          </w14:textFill>
        </w:rPr>
        <w:t xml:space="preserve"> </w:t>
      </w:r>
      <w:r>
        <w:rPr>
          <w:rFonts w:hint="default" w:ascii="Arial" w:hAnsi="Arial" w:eastAsia="Times New Roman" w:cs="Arial"/>
          <w:i/>
          <w:iCs/>
          <w:color w:val="000000" w:themeColor="text1"/>
          <w:sz w:val="24"/>
          <w:szCs w:val="24"/>
          <w:u w:val="none"/>
          <w14:textFill>
            <w14:solidFill>
              <w14:schemeClr w14:val="tx1"/>
            </w14:solidFill>
          </w14:textFill>
        </w:rPr>
        <w:t xml:space="preserve">of Business and Management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Invention.  </w:t>
      </w:r>
      <w:r>
        <w:rPr>
          <w:rFonts w:hint="default" w:ascii="Arial" w:hAnsi="Arial" w:eastAsia="Times New Roman" w:cs="Arial"/>
          <w:color w:val="000000" w:themeColor="text1"/>
          <w:sz w:val="24"/>
          <w:szCs w:val="24"/>
          <w:u w:val="none"/>
          <w14:textFill>
            <w14:solidFill>
              <w14:schemeClr w14:val="tx1"/>
            </w14:solidFill>
          </w14:textFill>
        </w:rPr>
        <w:t xml:space="preserve">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"https://pdfs.semanticscholar.org/edd1/b3dc2cfaf845312f3da3e569cb50db8cc3e0.pdf"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https://pdfs.semanticscholar.org/edd1/b3dc2cfaf845312f3da3e569cb</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50db8cc3e0.pdf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widowControl/>
        <w:suppressLineNumbers w:val="0"/>
        <w:jc w:val="both"/>
        <w:rPr>
          <w:rFonts w:hint="default" w:ascii="Arial" w:hAnsi="Arial" w:eastAsia="TimesNewRomanPSMT" w:cs="Arial"/>
          <w:color w:val="auto"/>
          <w:kern w:val="0"/>
          <w:sz w:val="24"/>
          <w:szCs w:val="24"/>
          <w:lang w:val="en-PH" w:eastAsia="zh-CN" w:bidi="ar"/>
        </w:rPr>
      </w:pPr>
      <w:r>
        <w:rPr>
          <w:rFonts w:hint="default" w:ascii="Arial" w:hAnsi="Arial" w:eastAsia="TimesNewRomanPSMT" w:cs="Arial"/>
          <w:color w:val="auto"/>
          <w:kern w:val="0"/>
          <w:sz w:val="24"/>
          <w:szCs w:val="24"/>
          <w:lang w:val="en-US" w:eastAsia="zh-CN" w:bidi="ar"/>
        </w:rPr>
        <w:t xml:space="preserve">Balyer, A., Özcan, K., &amp; Yildiz, A. (2017). Teacher empowerment: school </w:t>
      </w:r>
      <w:r>
        <w:rPr>
          <w:rFonts w:hint="default" w:ascii="Arial" w:hAnsi="Arial" w:eastAsia="TimesNewRomanPSMT" w:cs="Arial"/>
          <w:color w:val="auto"/>
          <w:kern w:val="0"/>
          <w:sz w:val="24"/>
          <w:szCs w:val="24"/>
          <w:lang w:val="en-PH" w:eastAsia="zh-CN" w:bidi="ar"/>
        </w:rPr>
        <w:tab/>
      </w:r>
      <w:r>
        <w:rPr>
          <w:rFonts w:hint="default" w:ascii="Arial" w:hAnsi="Arial" w:eastAsia="TimesNewRomanPSMT" w:cs="Arial"/>
          <w:color w:val="auto"/>
          <w:kern w:val="0"/>
          <w:sz w:val="24"/>
          <w:szCs w:val="24"/>
          <w:lang w:val="en-US" w:eastAsia="zh-CN" w:bidi="ar"/>
        </w:rPr>
        <w:t xml:space="preserve">administration roles. </w:t>
      </w:r>
      <w:r>
        <w:rPr>
          <w:rFonts w:hint="default" w:ascii="Arial" w:hAnsi="Arial" w:eastAsia="TimesNewRomanPS-ItalicMT" w:cs="Arial"/>
          <w:i/>
          <w:color w:val="auto"/>
          <w:kern w:val="0"/>
          <w:sz w:val="24"/>
          <w:szCs w:val="24"/>
          <w:lang w:val="en-US" w:eastAsia="zh-CN" w:bidi="ar"/>
        </w:rPr>
        <w:t xml:space="preserve">Eurasian Journal of </w:t>
      </w:r>
      <w:r>
        <w:rPr>
          <w:rFonts w:hint="default" w:ascii="Arial" w:hAnsi="Arial" w:eastAsia="TimesNewRomanPS-ItalicMT" w:cs="Arial"/>
          <w:i/>
          <w:color w:val="auto"/>
          <w:kern w:val="0"/>
          <w:sz w:val="24"/>
          <w:szCs w:val="24"/>
          <w:u w:val="none"/>
          <w:lang w:val="en-US" w:eastAsia="zh-CN" w:bidi="ar"/>
        </w:rPr>
        <w:t xml:space="preserve">Education Research, </w:t>
      </w:r>
      <w:r>
        <w:rPr>
          <w:rFonts w:hint="default" w:ascii="Arial" w:hAnsi="Arial" w:eastAsia="TimesNewRomanPSMT" w:cs="Arial"/>
          <w:color w:val="auto"/>
          <w:kern w:val="0"/>
          <w:sz w:val="24"/>
          <w:szCs w:val="24"/>
          <w:u w:val="none"/>
          <w:lang w:val="en-US" w:eastAsia="zh-CN" w:bidi="ar"/>
        </w:rPr>
        <w:t xml:space="preserve">17(70), </w:t>
      </w:r>
      <w:r>
        <w:rPr>
          <w:rFonts w:hint="default" w:ascii="Arial" w:hAnsi="Arial" w:eastAsia="TimesNewRomanPSMT" w:cs="Arial"/>
          <w:color w:val="auto"/>
          <w:kern w:val="0"/>
          <w:sz w:val="24"/>
          <w:szCs w:val="24"/>
          <w:u w:val="none"/>
          <w:lang w:val="en-PH" w:eastAsia="zh-CN" w:bidi="ar"/>
        </w:rPr>
        <w:tab/>
      </w:r>
      <w:r>
        <w:rPr>
          <w:rFonts w:hint="default" w:ascii="Arial" w:hAnsi="Arial" w:eastAsia="TimesNewRomanPSMT" w:cs="Arial"/>
          <w:color w:val="auto"/>
          <w:kern w:val="0"/>
          <w:sz w:val="24"/>
          <w:szCs w:val="24"/>
          <w:u w:val="none"/>
          <w:lang w:val="en-US" w:eastAsia="zh-CN" w:bidi="ar"/>
        </w:rPr>
        <w:t xml:space="preserve">1-18. </w:t>
      </w:r>
      <w:r>
        <w:rPr>
          <w:rFonts w:hint="default" w:ascii="Arial" w:hAnsi="Arial" w:eastAsia="TimesNewRomanPSMT" w:cs="Arial"/>
          <w:color w:val="auto"/>
          <w:kern w:val="0"/>
          <w:sz w:val="24"/>
          <w:szCs w:val="24"/>
          <w:u w:val="none"/>
          <w:lang w:val="en-PH" w:eastAsia="zh-CN" w:bidi="ar"/>
        </w:rPr>
        <w:t xml:space="preserve">Retrieved from </w:t>
      </w:r>
      <w:r>
        <w:rPr>
          <w:rFonts w:hint="default" w:ascii="Arial" w:hAnsi="Arial" w:eastAsia="TimesNewRomanPSMT" w:cs="Arial"/>
          <w:color w:val="auto"/>
          <w:kern w:val="0"/>
          <w:sz w:val="24"/>
          <w:szCs w:val="24"/>
          <w:u w:val="none"/>
          <w:lang w:val="en-PH" w:eastAsia="zh-CN" w:bidi="ar"/>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"https://www.researchgate.net/publication/318856484_Teacher_Empowerment_School_Administrators_Roles"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https://www.researchgate.net/publication/318856484_Teacher_Empower</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ment_School_Administrators_Roles</w:t>
      </w:r>
      <w:r>
        <w:rPr>
          <w:rFonts w:hint="default" w:ascii="Arial" w:hAnsi="Arial" w:eastAsia="SimSun" w:cs="Arial"/>
          <w:color w:val="auto"/>
          <w:sz w:val="24"/>
          <w:szCs w:val="24"/>
          <w:u w:val="none"/>
        </w:rPr>
        <w:fldChar w:fldCharType="end"/>
      </w:r>
    </w:p>
    <w:p>
      <w:pPr>
        <w:keepNext w:val="0"/>
        <w:keepLines w:val="0"/>
        <w:widowControl/>
        <w:suppressLineNumbers w:val="0"/>
        <w:jc w:val="both"/>
        <w:rPr>
          <w:rFonts w:hint="default" w:ascii="Arial" w:hAnsi="Arial" w:eastAsia="TimesNewRomanPSMT" w:cs="Arial"/>
          <w:color w:val="auto"/>
          <w:kern w:val="0"/>
          <w:sz w:val="24"/>
          <w:szCs w:val="24"/>
          <w:u w:val="none"/>
          <w:lang w:val="en-US" w:eastAsia="zh-CN" w:bidi="ar"/>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Barber, M., Whelan, F. and Clark, M. (2010). </w:t>
      </w:r>
      <w:r>
        <w:rPr>
          <w:rFonts w:hint="default" w:ascii="Arial" w:hAnsi="Arial" w:eastAsia="Times New Roman" w:cs="Arial"/>
          <w:i/>
          <w:iCs/>
          <w:color w:val="000000" w:themeColor="text1"/>
          <w:sz w:val="24"/>
          <w:szCs w:val="24"/>
          <w:u w:val="none"/>
          <w14:textFill>
            <w14:solidFill>
              <w14:schemeClr w14:val="tx1"/>
            </w14:solidFill>
          </w14:textFill>
        </w:rPr>
        <w:t xml:space="preserve">Capturing the leadership premium: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 xml:space="preserve">how the world's top school systems are building leadership capacity for the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future</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"https://www.mckinsey.com/~/media/mckinsey/industries/social%20sector/our%20insights/capturing%20the%20leadership%20premium/capturing%20the%20leadership%20premium.ashx"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https://www.mckinsey.com/~/media/mckinsey/industries/social%20sector/</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our%20insights/capturing%20the%20leadership%20premium/capturering</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%20the%20leadership%20premium.ashx</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Barth, R. S. (2013). Culture in question. </w:t>
      </w:r>
      <w:r>
        <w:rPr>
          <w:rFonts w:hint="default" w:ascii="Arial" w:hAnsi="Arial" w:eastAsia="Times New Roman" w:cs="Arial"/>
          <w:i/>
          <w:iCs/>
          <w:color w:val="000000" w:themeColor="text1"/>
          <w:sz w:val="24"/>
          <w:szCs w:val="24"/>
          <w:u w:val="none"/>
          <w14:textFill>
            <w14:solidFill>
              <w14:schemeClr w14:val="tx1"/>
            </w14:solidFill>
          </w14:textFill>
        </w:rPr>
        <w:t xml:space="preserve">In The Jossey-Bass Reader on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Educational Leadership</w:t>
      </w:r>
      <w:r>
        <w:rPr>
          <w:rFonts w:hint="default" w:ascii="Arial" w:hAnsi="Arial" w:eastAsia="Times New Roman" w:cs="Arial"/>
          <w:color w:val="000000" w:themeColor="text1"/>
          <w:sz w:val="24"/>
          <w:szCs w:val="24"/>
          <w:u w:val="none"/>
          <w14:textFill>
            <w14:solidFill>
              <w14:schemeClr w14:val="tx1"/>
            </w14:solidFill>
          </w14:textFill>
        </w:rPr>
        <w:t>, 3, 197-206.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"https://www.amazon.com/Jossey-Bass-Reader-Educational-Leadership/dp/1118456211"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https://www.amazon.com/Jossey-Bass-Reader-Educational-</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Leadership/dp/1118456211</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Beverlin, B. J. (2011). </w:t>
      </w:r>
      <w:r>
        <w:rPr>
          <w:rFonts w:hint="default" w:ascii="Arial" w:hAnsi="Arial" w:eastAsia="Times New Roman" w:cs="Arial"/>
          <w:i/>
          <w:iCs/>
          <w:color w:val="000000" w:themeColor="text1"/>
          <w:sz w:val="24"/>
          <w:szCs w:val="24"/>
          <w:u w:val="none"/>
          <w14:textFill>
            <w14:solidFill>
              <w14:schemeClr w14:val="tx1"/>
            </w14:solidFill>
          </w14:textFill>
        </w:rPr>
        <w:t xml:space="preserve">Exploring factors that impact leadership orientations of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public</w:t>
      </w:r>
      <w:r>
        <w:rPr>
          <w:rFonts w:hint="default" w:ascii="Arial" w:hAnsi="Arial" w:eastAsia="Times New Roman" w:cs="Arial"/>
          <w:i/>
          <w:iCs/>
          <w:color w:val="000000" w:themeColor="text1"/>
          <w:sz w:val="24"/>
          <w:szCs w:val="24"/>
          <w:u w:val="none"/>
          <w:lang w:val="en-US"/>
          <w14:textFill>
            <w14:solidFill>
              <w14:schemeClr w14:val="tx1"/>
            </w14:solidFill>
          </w14:textFill>
        </w:rPr>
        <w:t xml:space="preserve"> </w:t>
      </w:r>
      <w:r>
        <w:rPr>
          <w:rFonts w:hint="default" w:ascii="Arial" w:hAnsi="Arial" w:eastAsia="Times New Roman" w:cs="Arial"/>
          <w:i/>
          <w:iCs/>
          <w:color w:val="000000" w:themeColor="text1"/>
          <w:sz w:val="24"/>
          <w:szCs w:val="24"/>
          <w:u w:val="none"/>
          <w14:textFill>
            <w14:solidFill>
              <w14:schemeClr w14:val="tx1"/>
            </w14:solidFill>
          </w14:textFill>
        </w:rPr>
        <w:t>school principals in the State of Kansas</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"https://www.bakeru.edu/images/pdf/SOE/EdD_Theses/Beverlin_Bobbie.pdf"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https://www.bakeru.edu/images/pdf/SOE/EdD_Theses/Beverlin_Bobbi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e.pdf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Biggs A., Brough P., &amp; Barbour J. P. (2014). </w:t>
      </w:r>
      <w:r>
        <w:rPr>
          <w:rFonts w:hint="default" w:ascii="Arial" w:hAnsi="Arial" w:eastAsia="Times New Roman" w:cs="Arial"/>
          <w:i/>
          <w:iCs/>
          <w:color w:val="000000" w:themeColor="text1"/>
          <w:sz w:val="24"/>
          <w:szCs w:val="24"/>
          <w:u w:val="none"/>
          <w14:textFill>
            <w14:solidFill>
              <w14:schemeClr w14:val="tx1"/>
            </w14:solidFill>
          </w14:textFill>
        </w:rPr>
        <w:t xml:space="preserve">Enhancing work‐related attitudes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 xml:space="preserve">and work engagement: A quasi‐experimental study of the impact of an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organizational intervention</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"https://www.researchgate.net/publication/263818052_Enhancing_Work-Related_Attitudes_and_Work_Engagement_A_Quasi-Experimental_Study_of_the_Impact_of_an_Organizational_Intervention"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https://www.researchgate.net/publication/263818052_Enhancing_Work-</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Related_Attitudes_and_Work_Engagement_A_Quasi-Experimental_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Study_of_the_Impact_of_an_Organizational_Intervention</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Bodla, M. A, &amp; Nawaz, M. M. (2010). </w:t>
      </w:r>
      <w:r>
        <w:rPr>
          <w:rFonts w:hint="default" w:ascii="Arial" w:hAnsi="Arial" w:eastAsia="Times New Roman" w:cs="Arial"/>
          <w:i/>
          <w:iCs/>
          <w:color w:val="000000" w:themeColor="text1"/>
          <w:sz w:val="24"/>
          <w:szCs w:val="24"/>
          <w:u w:val="none"/>
          <w14:textFill>
            <w14:solidFill>
              <w14:schemeClr w14:val="tx1"/>
            </w14:solidFill>
          </w14:textFill>
        </w:rPr>
        <w:t xml:space="preserve">Comparative study of full-range leadership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 xml:space="preserve">model among faculty members in public and private sector higher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education institutes and universities</w:t>
      </w:r>
      <w:r>
        <w:rPr>
          <w:rFonts w:hint="default" w:ascii="Arial" w:hAnsi="Arial" w:eastAsia="Times New Roman" w:cs="Arial"/>
          <w:color w:val="000000" w:themeColor="text1"/>
          <w:sz w:val="24"/>
          <w:szCs w:val="24"/>
          <w:u w:val="none"/>
          <w14:textFill>
            <w14:solidFill>
              <w14:schemeClr w14:val="tx1"/>
            </w14:solidFill>
          </w14:textFill>
        </w:rPr>
        <w:t xml:space="preserve">. 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"http://dx.doi.org/10.5539/ijbm.v5n4p208"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10.5539/ijbm.v5n4p208</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Bolman, L. G., &amp; Deal, T. E. (2009). </w:t>
      </w:r>
      <w:r>
        <w:rPr>
          <w:rFonts w:hint="default" w:ascii="Arial" w:hAnsi="Arial" w:eastAsia="Times New Roman" w:cs="Arial"/>
          <w:i/>
          <w:iCs/>
          <w:color w:val="000000" w:themeColor="text1"/>
          <w:sz w:val="24"/>
          <w:szCs w:val="24"/>
          <w:u w:val="none"/>
          <w14:textFill>
            <w14:solidFill>
              <w14:schemeClr w14:val="tx1"/>
            </w14:solidFill>
          </w14:textFill>
        </w:rPr>
        <w:t xml:space="preserve">Reframing organizations: Artistry, choice,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and leadership</w:t>
      </w:r>
      <w:r>
        <w:rPr>
          <w:rFonts w:hint="default" w:ascii="Arial" w:hAnsi="Arial" w:eastAsia="Times New Roman" w:cs="Arial"/>
          <w:color w:val="000000" w:themeColor="text1"/>
          <w:sz w:val="24"/>
          <w:szCs w:val="24"/>
          <w:u w:val="none"/>
          <w14:textFill>
            <w14:solidFill>
              <w14:schemeClr w14:val="tx1"/>
            </w14:solidFill>
          </w14:textFill>
        </w:rPr>
        <w:t>. San Francisco, CA: Josey-Bass.</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rPr>
      </w:pPr>
      <w:r>
        <w:rPr>
          <w:rFonts w:hint="default" w:ascii="Arial" w:hAnsi="Arial" w:eastAsia="SimSun" w:cs="Arial"/>
          <w:sz w:val="24"/>
          <w:szCs w:val="24"/>
        </w:rPr>
        <w:t xml:space="preserve">Caricati, L., La Sala, R., Marletta, G., Pelosi, G., Ampollini, M., Fabbri, A., Ricchi, </w:t>
      </w:r>
      <w:r>
        <w:rPr>
          <w:rFonts w:hint="default" w:ascii="Arial" w:hAnsi="Arial" w:eastAsia="SimSun" w:cs="Arial"/>
          <w:sz w:val="24"/>
          <w:szCs w:val="24"/>
          <w:lang w:val="en-PH"/>
        </w:rPr>
        <w:tab/>
      </w:r>
      <w:r>
        <w:rPr>
          <w:rFonts w:hint="default" w:ascii="Arial" w:hAnsi="Arial" w:eastAsia="SimSun" w:cs="Arial"/>
          <w:sz w:val="24"/>
          <w:szCs w:val="24"/>
        </w:rPr>
        <w:t xml:space="preserve">A., Scardino, M., Artioli, G., &amp; Mancini, T. (2014). Work climate, work </w:t>
      </w:r>
      <w:r>
        <w:rPr>
          <w:rFonts w:hint="default" w:ascii="Arial" w:hAnsi="Arial" w:eastAsia="SimSun" w:cs="Arial"/>
          <w:sz w:val="24"/>
          <w:szCs w:val="24"/>
          <w:lang w:val="en-PH"/>
        </w:rPr>
        <w:tab/>
      </w:r>
      <w:r>
        <w:rPr>
          <w:rFonts w:hint="default" w:ascii="Arial" w:hAnsi="Arial" w:eastAsia="SimSun" w:cs="Arial"/>
          <w:sz w:val="24"/>
          <w:szCs w:val="24"/>
        </w:rPr>
        <w:t xml:space="preserve">values, and professional commitment as predictors of job satisfaction </w:t>
      </w:r>
      <w:r>
        <w:rPr>
          <w:rFonts w:hint="default" w:ascii="Arial" w:hAnsi="Arial" w:eastAsia="SimSun" w:cs="Arial"/>
          <w:sz w:val="24"/>
          <w:szCs w:val="24"/>
          <w:lang w:val="en-PH"/>
        </w:rPr>
        <w:tab/>
      </w:r>
      <w:r>
        <w:rPr>
          <w:rFonts w:hint="default" w:ascii="Arial" w:hAnsi="Arial" w:eastAsia="SimSun" w:cs="Arial"/>
          <w:sz w:val="24"/>
          <w:szCs w:val="24"/>
        </w:rPr>
        <w:t xml:space="preserve">among nurses. </w:t>
      </w:r>
      <w:r>
        <w:rPr>
          <w:rFonts w:hint="default" w:ascii="Arial" w:hAnsi="Arial" w:eastAsia="SimSun" w:cs="Arial"/>
          <w:i/>
          <w:iCs/>
          <w:sz w:val="24"/>
          <w:szCs w:val="24"/>
        </w:rPr>
        <w:t>Journal of Nursing M</w:t>
      </w:r>
      <w:r>
        <w:rPr>
          <w:rFonts w:hint="default" w:ascii="Arial" w:hAnsi="Arial" w:eastAsia="SimSun" w:cs="Arial"/>
          <w:i/>
          <w:iCs/>
          <w:color w:val="auto"/>
          <w:sz w:val="24"/>
          <w:szCs w:val="24"/>
          <w:u w:val="none"/>
        </w:rPr>
        <w:t>anagement, 22</w:t>
      </w:r>
      <w:r>
        <w:rPr>
          <w:rFonts w:hint="default" w:ascii="Arial" w:hAnsi="Arial" w:eastAsia="SimSun" w:cs="Arial"/>
          <w:color w:val="auto"/>
          <w:sz w:val="24"/>
          <w:szCs w:val="24"/>
          <w:u w:val="none"/>
        </w:rPr>
        <w:t xml:space="preserve">(8),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t>984-994.</w:t>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"https://www.ncbi.nlm.nih.gov/pubmed/23890046"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https://www.ncbi.nlm.nih.gov/pubmed/23890046</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Cemalolu, N, (2011) Primary principals' leadership styles, school organizational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health, and workplace bullying. </w:t>
      </w:r>
      <w:r>
        <w:rPr>
          <w:rFonts w:hint="default" w:ascii="Arial" w:hAnsi="Arial" w:eastAsia="Times New Roman" w:cs="Arial"/>
          <w:i/>
          <w:iCs/>
          <w:color w:val="000000" w:themeColor="text1"/>
          <w:sz w:val="24"/>
          <w:szCs w:val="24"/>
          <w:u w:val="none"/>
          <w14:textFill>
            <w14:solidFill>
              <w14:schemeClr w14:val="tx1"/>
            </w14:solidFill>
          </w14:textFill>
        </w:rPr>
        <w:t xml:space="preserve">Journal of Educational Administration,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49</w:t>
      </w:r>
      <w:r>
        <w:rPr>
          <w:rFonts w:hint="default" w:ascii="Arial" w:hAnsi="Arial" w:eastAsia="Times New Roman" w:cs="Arial"/>
          <w:color w:val="000000" w:themeColor="text1"/>
          <w:sz w:val="24"/>
          <w:szCs w:val="24"/>
          <w:u w:val="none"/>
          <w14:textFill>
            <w14:solidFill>
              <w14:schemeClr w14:val="tx1"/>
            </w14:solidFill>
          </w14:textFill>
        </w:rPr>
        <w:t>(5), 495 – 512. Retrieved 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"https://eric.ed.gov/?id=EJ939539"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https://eric.ed.gov/?id=EJ939539</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widowControl/>
        <w:suppressLineNumbers w:val="0"/>
        <w:jc w:val="both"/>
        <w:rPr>
          <w:rFonts w:hint="default" w:ascii="Arial" w:hAnsi="Arial" w:cs="Arial"/>
          <w:color w:val="auto"/>
          <w:sz w:val="24"/>
          <w:szCs w:val="24"/>
        </w:rPr>
      </w:pPr>
      <w:r>
        <w:rPr>
          <w:rFonts w:hint="default" w:ascii="Arial" w:hAnsi="Arial" w:eastAsia="TimesNewRomanPSMT" w:cs="Arial"/>
          <w:color w:val="auto"/>
          <w:kern w:val="0"/>
          <w:sz w:val="24"/>
          <w:szCs w:val="24"/>
          <w:lang w:val="en-US" w:eastAsia="zh-CN" w:bidi="ar"/>
        </w:rPr>
        <w:t xml:space="preserve">Chandrasekar, K. (2011). Workplace </w:t>
      </w:r>
      <w:r>
        <w:rPr>
          <w:rFonts w:hint="default" w:ascii="Arial" w:hAnsi="Arial" w:eastAsia="TimesNewRomanPSMT" w:cs="Arial"/>
          <w:color w:val="auto"/>
          <w:kern w:val="0"/>
          <w:sz w:val="24"/>
          <w:szCs w:val="24"/>
          <w:lang w:val="en-PH" w:eastAsia="zh-CN" w:bidi="ar"/>
        </w:rPr>
        <w:t>e</w:t>
      </w:r>
      <w:r>
        <w:rPr>
          <w:rFonts w:hint="default" w:ascii="Arial" w:hAnsi="Arial" w:eastAsia="TimesNewRomanPSMT" w:cs="Arial"/>
          <w:color w:val="auto"/>
          <w:kern w:val="0"/>
          <w:sz w:val="24"/>
          <w:szCs w:val="24"/>
          <w:lang w:val="en-US" w:eastAsia="zh-CN" w:bidi="ar"/>
        </w:rPr>
        <w:t xml:space="preserve">nvironment and </w:t>
      </w:r>
      <w:r>
        <w:rPr>
          <w:rFonts w:hint="default" w:ascii="Arial" w:hAnsi="Arial" w:eastAsia="TimesNewRomanPSMT" w:cs="Arial"/>
          <w:color w:val="auto"/>
          <w:kern w:val="0"/>
          <w:sz w:val="24"/>
          <w:szCs w:val="24"/>
          <w:lang w:val="en-PH" w:eastAsia="zh-CN" w:bidi="ar"/>
        </w:rPr>
        <w:t>i</w:t>
      </w:r>
      <w:r>
        <w:rPr>
          <w:rFonts w:hint="default" w:ascii="Arial" w:hAnsi="Arial" w:eastAsia="TimesNewRomanPSMT" w:cs="Arial"/>
          <w:color w:val="auto"/>
          <w:kern w:val="0"/>
          <w:sz w:val="24"/>
          <w:szCs w:val="24"/>
          <w:lang w:val="en-US" w:eastAsia="zh-CN" w:bidi="ar"/>
        </w:rPr>
        <w:t xml:space="preserve">ts </w:t>
      </w:r>
      <w:r>
        <w:rPr>
          <w:rFonts w:hint="default" w:ascii="Arial" w:hAnsi="Arial" w:eastAsia="TimesNewRomanPSMT" w:cs="Arial"/>
          <w:color w:val="auto"/>
          <w:kern w:val="0"/>
          <w:sz w:val="24"/>
          <w:szCs w:val="24"/>
          <w:lang w:val="en-PH" w:eastAsia="zh-CN" w:bidi="ar"/>
        </w:rPr>
        <w:t>i</w:t>
      </w:r>
      <w:r>
        <w:rPr>
          <w:rFonts w:hint="default" w:ascii="Arial" w:hAnsi="Arial" w:eastAsia="TimesNewRomanPSMT" w:cs="Arial"/>
          <w:color w:val="auto"/>
          <w:kern w:val="0"/>
          <w:sz w:val="24"/>
          <w:szCs w:val="24"/>
          <w:lang w:val="en-US" w:eastAsia="zh-CN" w:bidi="ar"/>
        </w:rPr>
        <w:t>mpact</w:t>
      </w:r>
      <w:r>
        <w:rPr>
          <w:rFonts w:hint="default" w:ascii="Arial" w:hAnsi="Arial" w:eastAsia="TimesNewRomanPSMT" w:cs="Arial"/>
          <w:color w:val="auto"/>
          <w:kern w:val="0"/>
          <w:sz w:val="24"/>
          <w:szCs w:val="24"/>
          <w:lang w:val="en-PH" w:eastAsia="zh-CN" w:bidi="ar"/>
        </w:rPr>
        <w:t xml:space="preserve"> o</w:t>
      </w:r>
      <w:r>
        <w:rPr>
          <w:rFonts w:hint="default" w:ascii="Arial" w:hAnsi="Arial" w:eastAsia="TimesNewRomanPSMT" w:cs="Arial"/>
          <w:color w:val="auto"/>
          <w:kern w:val="0"/>
          <w:sz w:val="24"/>
          <w:szCs w:val="24"/>
          <w:lang w:val="en-US" w:eastAsia="zh-CN" w:bidi="ar"/>
        </w:rPr>
        <w:t xml:space="preserve">rganizational </w:t>
      </w:r>
      <w:r>
        <w:rPr>
          <w:rFonts w:hint="default" w:ascii="Arial" w:hAnsi="Arial" w:eastAsia="TimesNewRomanPSMT" w:cs="Arial"/>
          <w:color w:val="auto"/>
          <w:kern w:val="0"/>
          <w:sz w:val="24"/>
          <w:szCs w:val="24"/>
          <w:lang w:val="en-PH" w:eastAsia="zh-CN" w:bidi="ar"/>
        </w:rPr>
        <w:tab/>
      </w:r>
      <w:r>
        <w:rPr>
          <w:rFonts w:hint="default" w:ascii="Arial" w:hAnsi="Arial" w:eastAsia="TimesNewRomanPSMT" w:cs="Arial"/>
          <w:color w:val="auto"/>
          <w:kern w:val="0"/>
          <w:sz w:val="24"/>
          <w:szCs w:val="24"/>
          <w:lang w:val="en-PH" w:eastAsia="zh-CN" w:bidi="ar"/>
        </w:rPr>
        <w:t>p</w:t>
      </w:r>
      <w:r>
        <w:rPr>
          <w:rFonts w:hint="default" w:ascii="Arial" w:hAnsi="Arial" w:eastAsia="TimesNewRomanPSMT" w:cs="Arial"/>
          <w:color w:val="auto"/>
          <w:kern w:val="0"/>
          <w:sz w:val="24"/>
          <w:szCs w:val="24"/>
          <w:lang w:val="en-US" w:eastAsia="zh-CN" w:bidi="ar"/>
        </w:rPr>
        <w:t xml:space="preserve">erformance in </w:t>
      </w:r>
      <w:r>
        <w:rPr>
          <w:rFonts w:hint="default" w:ascii="Arial" w:hAnsi="Arial" w:eastAsia="TimesNewRomanPSMT" w:cs="Arial"/>
          <w:color w:val="auto"/>
          <w:kern w:val="0"/>
          <w:sz w:val="24"/>
          <w:szCs w:val="24"/>
          <w:lang w:val="en-PH" w:eastAsia="zh-CN" w:bidi="ar"/>
        </w:rPr>
        <w:t>p</w:t>
      </w:r>
      <w:r>
        <w:rPr>
          <w:rFonts w:hint="default" w:ascii="Arial" w:hAnsi="Arial" w:eastAsia="TimesNewRomanPSMT" w:cs="Arial"/>
          <w:color w:val="auto"/>
          <w:kern w:val="0"/>
          <w:sz w:val="24"/>
          <w:szCs w:val="24"/>
          <w:lang w:val="en-US" w:eastAsia="zh-CN" w:bidi="ar"/>
        </w:rPr>
        <w:t xml:space="preserve">ublic </w:t>
      </w:r>
      <w:r>
        <w:rPr>
          <w:rFonts w:hint="default" w:ascii="Arial" w:hAnsi="Arial" w:eastAsia="TimesNewRomanPSMT" w:cs="Arial"/>
          <w:color w:val="auto"/>
          <w:kern w:val="0"/>
          <w:sz w:val="24"/>
          <w:szCs w:val="24"/>
          <w:lang w:val="en-PH" w:eastAsia="zh-CN" w:bidi="ar"/>
        </w:rPr>
        <w:t>s</w:t>
      </w:r>
      <w:r>
        <w:rPr>
          <w:rFonts w:hint="default" w:ascii="Arial" w:hAnsi="Arial" w:eastAsia="TimesNewRomanPSMT" w:cs="Arial"/>
          <w:color w:val="auto"/>
          <w:kern w:val="0"/>
          <w:sz w:val="24"/>
          <w:szCs w:val="24"/>
          <w:lang w:val="en-US" w:eastAsia="zh-CN" w:bidi="ar"/>
        </w:rPr>
        <w:t xml:space="preserve">ector organizations. </w:t>
      </w:r>
      <w:r>
        <w:rPr>
          <w:rFonts w:hint="default" w:ascii="Arial" w:hAnsi="Arial" w:eastAsia="TimesNewRomanPS-ItalicMT" w:cs="Arial"/>
          <w:i/>
          <w:color w:val="auto"/>
          <w:kern w:val="0"/>
          <w:sz w:val="24"/>
          <w:szCs w:val="24"/>
          <w:lang w:val="en-US" w:eastAsia="zh-CN" w:bidi="ar"/>
        </w:rPr>
        <w:t xml:space="preserve">International Journal of </w:t>
      </w:r>
      <w:r>
        <w:rPr>
          <w:rFonts w:hint="default" w:ascii="Arial" w:hAnsi="Arial" w:eastAsia="TimesNewRomanPS-ItalicMT" w:cs="Arial"/>
          <w:i/>
          <w:color w:val="auto"/>
          <w:kern w:val="0"/>
          <w:sz w:val="24"/>
          <w:szCs w:val="24"/>
          <w:lang w:val="en-PH" w:eastAsia="zh-CN" w:bidi="ar"/>
        </w:rPr>
        <w:tab/>
      </w:r>
      <w:r>
        <w:rPr>
          <w:rFonts w:hint="default" w:ascii="Arial" w:hAnsi="Arial" w:eastAsia="TimesNewRomanPS-ItalicMT" w:cs="Arial"/>
          <w:i/>
          <w:color w:val="auto"/>
          <w:kern w:val="0"/>
          <w:sz w:val="24"/>
          <w:szCs w:val="24"/>
          <w:lang w:val="en-US" w:eastAsia="zh-CN" w:bidi="ar"/>
        </w:rPr>
        <w:t>Enterprise Computing and Business Systems, 1</w:t>
      </w:r>
      <w:r>
        <w:rPr>
          <w:rFonts w:hint="default" w:ascii="Arial" w:hAnsi="Arial" w:eastAsia="TimesNewRomanPSMT" w:cs="Arial"/>
          <w:color w:val="auto"/>
          <w:kern w:val="0"/>
          <w:sz w:val="24"/>
          <w:szCs w:val="24"/>
          <w:lang w:val="en-US" w:eastAsia="zh-CN" w:bidi="ar"/>
        </w:rPr>
        <w:t>(1), 1-19.</w:t>
      </w:r>
    </w:p>
    <w:p>
      <w:pPr>
        <w:keepNext w:val="0"/>
        <w:keepLines w:val="0"/>
        <w:pageBreakBefore w:val="0"/>
        <w:widowControl/>
        <w:shd w:val="clear" w:fill="FFFFFF" w:themeFill="background1"/>
        <w:kinsoku/>
        <w:wordWrap/>
        <w:overflowPunct/>
        <w:topLinePunct w:val="0"/>
        <w:autoSpaceDE/>
        <w:autoSpaceDN/>
        <w:bidi w:val="0"/>
        <w:adjustRightInd/>
        <w:snapToGrid/>
        <w:spacing w:line="0" w:lineRule="atLeast"/>
        <w:jc w:val="both"/>
        <w:textAlignment w:val="auto"/>
        <w:outlineLvl w:val="9"/>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Chen, Y. G. (2017). </w:t>
      </w:r>
      <w:r>
        <w:rPr>
          <w:rFonts w:hint="default" w:ascii="Arial" w:hAnsi="Arial" w:eastAsia="Times New Roman" w:cs="Arial"/>
          <w:i/>
          <w:iCs/>
          <w:color w:val="000000" w:themeColor="text1"/>
          <w:sz w:val="24"/>
          <w:szCs w:val="24"/>
          <w:u w:val="none"/>
          <w14:textFill>
            <w14:solidFill>
              <w14:schemeClr w14:val="tx1"/>
            </w14:solidFill>
          </w14:textFill>
        </w:rPr>
        <w:t xml:space="preserve">Exploring differences from principals' leaderships and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teachers' teaching performances in public and private schools</w:t>
      </w:r>
      <w:r>
        <w:rPr>
          <w:rFonts w:hint="default" w:ascii="Arial" w:hAnsi="Arial" w:eastAsia="Times New Roman" w:cs="Arial"/>
          <w:color w:val="000000" w:themeColor="text1"/>
          <w:sz w:val="24"/>
          <w:szCs w:val="24"/>
          <w:u w:val="none"/>
          <w14:textFill>
            <w14:solidFill>
              <w14:schemeClr w14:val="tx1"/>
            </w14:solidFill>
          </w14:textFill>
        </w:rPr>
        <w:t xml:space="preserve">.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"http://www.jimsjournal.org/8%20Yi-Gean%20Chen.pdf"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http://www.jimsjournal.org/8%20Yi-Gean%20Chen.pdf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Chen, Y. G., &amp; Cheng, J. (2011). Leadership behavior and job performance of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teachers in public and private kindergartens: the perspectives of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institutionalization, reason, and feeling. </w:t>
      </w:r>
      <w:r>
        <w:rPr>
          <w:rFonts w:hint="default" w:ascii="Arial" w:hAnsi="Arial" w:eastAsia="Times New Roman" w:cs="Arial"/>
          <w:i/>
          <w:iCs/>
          <w:color w:val="000000" w:themeColor="text1"/>
          <w:sz w:val="24"/>
          <w:szCs w:val="24"/>
          <w:u w:val="none"/>
          <w14:textFill>
            <w14:solidFill>
              <w14:schemeClr w14:val="tx1"/>
            </w14:solidFill>
          </w14:textFill>
        </w:rPr>
        <w:t xml:space="preserve">School Effectiveness and School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Improvement, 23</w:t>
      </w:r>
      <w:r>
        <w:rPr>
          <w:rFonts w:hint="default" w:ascii="Arial" w:hAnsi="Arial" w:eastAsia="Times New Roman" w:cs="Arial"/>
          <w:color w:val="000000" w:themeColor="text1"/>
          <w:sz w:val="24"/>
          <w:szCs w:val="24"/>
          <w:u w:val="none"/>
          <w14:textFill>
            <w14:solidFill>
              <w14:schemeClr w14:val="tx1"/>
            </w14:solidFill>
          </w14:textFill>
        </w:rPr>
        <w:t xml:space="preserve">(1), 1-19. Retrieved from http//10.1080/ 09243453.2011.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632422</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Christian, M. S., Garza, A. S., &amp; Slaughter, J. E. (2011). Work engagement: A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quantitative review and test of its relations with task and contextual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performance. </w:t>
      </w:r>
      <w:r>
        <w:rPr>
          <w:rFonts w:hint="default" w:ascii="Arial" w:hAnsi="Arial" w:eastAsia="Times New Roman" w:cs="Arial"/>
          <w:i/>
          <w:iCs/>
          <w:color w:val="000000" w:themeColor="text1"/>
          <w:sz w:val="24"/>
          <w:szCs w:val="24"/>
          <w:u w:val="none"/>
          <w14:textFill>
            <w14:solidFill>
              <w14:schemeClr w14:val="tx1"/>
            </w14:solidFill>
          </w14:textFill>
        </w:rPr>
        <w:t>Personnel Psychology, 64</w:t>
      </w:r>
      <w:r>
        <w:rPr>
          <w:rFonts w:hint="default" w:ascii="Arial" w:hAnsi="Arial" w:eastAsia="Times New Roman" w:cs="Arial"/>
          <w:color w:val="000000" w:themeColor="text1"/>
          <w:sz w:val="24"/>
          <w:szCs w:val="24"/>
          <w:u w:val="none"/>
          <w14:textFill>
            <w14:solidFill>
              <w14:schemeClr w14:val="tx1"/>
            </w14:solidFill>
          </w14:textFill>
        </w:rPr>
        <w:t xml:space="preserve">, 89-136. 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http//10.1111/j.1744-6570.2010.01203.x</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Clarke, M. (2017). Rethinking graduate employability: The role of capital,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individual attributes, and context. </w:t>
      </w:r>
      <w:r>
        <w:rPr>
          <w:rFonts w:hint="default" w:ascii="Arial" w:hAnsi="Arial" w:eastAsia="Times New Roman" w:cs="Arial"/>
          <w:i/>
          <w:iCs/>
          <w:color w:val="000000" w:themeColor="text1"/>
          <w:sz w:val="24"/>
          <w:szCs w:val="24"/>
          <w:u w:val="none"/>
          <w14:textFill>
            <w14:solidFill>
              <w14:schemeClr w14:val="tx1"/>
            </w14:solidFill>
          </w14:textFill>
        </w:rPr>
        <w:t>Studies in Higher Education</w:t>
      </w:r>
      <w:r>
        <w:rPr>
          <w:rFonts w:hint="default" w:ascii="Arial" w:hAnsi="Arial" w:eastAsia="Times New Roman" w:cs="Arial"/>
          <w:color w:val="000000" w:themeColor="text1"/>
          <w:sz w:val="24"/>
          <w:szCs w:val="24"/>
          <w:u w:val="none"/>
          <w14:textFill>
            <w14:solidFill>
              <w14:schemeClr w14:val="tx1"/>
            </w14:solidFill>
          </w14:textFill>
        </w:rPr>
        <w:t xml:space="preserve">.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http//10.1080/03075079.2017.1294152</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lang w:val="en-PH"/>
        </w:rPr>
      </w:pPr>
      <w:r>
        <w:rPr>
          <w:rFonts w:hint="default" w:ascii="Arial" w:hAnsi="Arial" w:eastAsia="SimSun" w:cs="Arial"/>
          <w:sz w:val="24"/>
          <w:szCs w:val="24"/>
        </w:rPr>
        <w:t xml:space="preserve">Collie, R., Shapka, J., &amp; Perry, N. (2012). School climate and social-emotional </w:t>
      </w:r>
      <w:r>
        <w:rPr>
          <w:rFonts w:hint="default" w:ascii="Arial" w:hAnsi="Arial" w:eastAsia="SimSun" w:cs="Arial"/>
          <w:sz w:val="24"/>
          <w:szCs w:val="24"/>
          <w:lang w:val="en-PH"/>
        </w:rPr>
        <w:tab/>
      </w:r>
      <w:r>
        <w:rPr>
          <w:rFonts w:hint="default" w:ascii="Arial" w:hAnsi="Arial" w:eastAsia="SimSun" w:cs="Arial"/>
          <w:sz w:val="24"/>
          <w:szCs w:val="24"/>
        </w:rPr>
        <w:t xml:space="preserve">learning: Predicting teacher stress, job satisfaction, and teacher efficacy. </w:t>
      </w:r>
      <w:r>
        <w:rPr>
          <w:rFonts w:hint="default" w:ascii="Arial" w:hAnsi="Arial" w:eastAsia="SimSun" w:cs="Arial"/>
          <w:sz w:val="24"/>
          <w:szCs w:val="24"/>
          <w:lang w:val="en-PH"/>
        </w:rPr>
        <w:tab/>
      </w:r>
      <w:r>
        <w:rPr>
          <w:rFonts w:hint="default" w:ascii="Arial" w:hAnsi="Arial" w:eastAsia="SimSun" w:cs="Arial"/>
          <w:i/>
          <w:iCs/>
          <w:sz w:val="24"/>
          <w:szCs w:val="24"/>
        </w:rPr>
        <w:t>Journal of Educational Psychology, 104</w:t>
      </w:r>
      <w:r>
        <w:rPr>
          <w:rFonts w:hint="default" w:ascii="Arial" w:hAnsi="Arial" w:eastAsia="SimSun" w:cs="Arial"/>
          <w:sz w:val="24"/>
          <w:szCs w:val="24"/>
        </w:rPr>
        <w:t>(4)</w:t>
      </w:r>
      <w:r>
        <w:rPr>
          <w:rFonts w:hint="default" w:ascii="Arial" w:hAnsi="Arial" w:eastAsia="SimSun" w:cs="Arial"/>
          <w:color w:val="auto"/>
          <w:sz w:val="24"/>
          <w:szCs w:val="24"/>
          <w:u w:val="none"/>
        </w:rPr>
        <w:t>, 1189-1204.</w:t>
      </w:r>
      <w:r>
        <w:rPr>
          <w:rFonts w:hint="default" w:ascii="Arial" w:hAnsi="Arial" w:eastAsia="SimSun" w:cs="Arial"/>
          <w:color w:val="auto"/>
          <w:sz w:val="24"/>
          <w:szCs w:val="24"/>
          <w:u w:val="none"/>
          <w:lang w:val="en-PH"/>
        </w:rPr>
        <w:t xml:space="preserve"> Retrieved from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"https://psycnet.apa.org/record/2012-18639-001"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https://psycnet.apa.org/record/2012-18639-001</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keepNext w:val="0"/>
        <w:keepLines w:val="0"/>
        <w:pageBreakBefore w:val="0"/>
        <w:widowControl/>
        <w:kinsoku/>
        <w:wordWrap/>
        <w:overflowPunct/>
        <w:topLinePunct w:val="0"/>
        <w:autoSpaceDE/>
        <w:autoSpaceDN/>
        <w:bidi w:val="0"/>
        <w:adjustRightInd/>
        <w:snapToGrid/>
        <w:spacing w:after="160"/>
        <w:contextualSpacing/>
        <w:jc w:val="both"/>
        <w:rPr>
          <w:rFonts w:hint="default" w:ascii="Arial" w:hAnsi="Arial" w:eastAsia="SimSun" w:cs="Arial"/>
          <w:color w:val="auto"/>
          <w:sz w:val="24"/>
          <w:szCs w:val="24"/>
          <w:u w:val="none"/>
        </w:rPr>
      </w:pPr>
      <w:r>
        <w:rPr>
          <w:rFonts w:hint="default" w:ascii="Arial" w:hAnsi="Arial" w:cs="Arial"/>
          <w:color w:val="auto"/>
          <w:sz w:val="24"/>
          <w:szCs w:val="24"/>
          <w:lang w:val="en-PH"/>
        </w:rPr>
        <w:t xml:space="preserve">Das, B. L., &amp; </w:t>
      </w:r>
      <w:r>
        <w:rPr>
          <w:rFonts w:hint="default" w:ascii="Arial" w:hAnsi="Arial" w:eastAsia="SimSun" w:cs="Arial"/>
          <w:color w:val="auto"/>
          <w:sz w:val="24"/>
          <w:szCs w:val="24"/>
        </w:rPr>
        <w:t>Baruah</w:t>
      </w:r>
      <w:r>
        <w:rPr>
          <w:rFonts w:hint="default" w:ascii="Arial" w:hAnsi="Arial" w:cs="Arial"/>
          <w:color w:val="auto"/>
          <w:sz w:val="24"/>
          <w:szCs w:val="24"/>
          <w:lang w:val="en-PH"/>
        </w:rPr>
        <w:t>, M. (2</w:t>
      </w:r>
      <w:r>
        <w:rPr>
          <w:rFonts w:hint="default" w:ascii="Arial" w:hAnsi="Arial" w:cs="Arial"/>
          <w:color w:val="auto"/>
          <w:sz w:val="24"/>
          <w:szCs w:val="24"/>
          <w:u w:val="none"/>
          <w:lang w:val="en-PH"/>
        </w:rPr>
        <w:t xml:space="preserve">013). </w:t>
      </w:r>
      <w:r>
        <w:rPr>
          <w:rFonts w:hint="default" w:ascii="Arial" w:hAnsi="Arial" w:eastAsia="SimSun" w:cs="Arial"/>
          <w:i/>
          <w:iCs/>
          <w:color w:val="auto"/>
          <w:sz w:val="24"/>
          <w:szCs w:val="24"/>
          <w:u w:val="none"/>
        </w:rPr>
        <w:t xml:space="preserve">Employee </w:t>
      </w:r>
      <w:r>
        <w:rPr>
          <w:rFonts w:hint="default" w:ascii="Arial" w:hAnsi="Arial" w:cs="Arial"/>
          <w:i/>
          <w:iCs/>
          <w:color w:val="auto"/>
          <w:sz w:val="24"/>
          <w:szCs w:val="24"/>
          <w:u w:val="none"/>
          <w:lang w:val="en-PH"/>
        </w:rPr>
        <w:t>r</w:t>
      </w:r>
      <w:r>
        <w:rPr>
          <w:rFonts w:hint="default" w:ascii="Arial" w:hAnsi="Arial" w:eastAsia="SimSun" w:cs="Arial"/>
          <w:i/>
          <w:iCs/>
          <w:color w:val="auto"/>
          <w:sz w:val="24"/>
          <w:szCs w:val="24"/>
          <w:u w:val="none"/>
        </w:rPr>
        <w:t xml:space="preserve">etention: A </w:t>
      </w:r>
      <w:r>
        <w:rPr>
          <w:rFonts w:hint="default" w:ascii="Arial" w:hAnsi="Arial" w:cs="Arial"/>
          <w:i/>
          <w:iCs/>
          <w:color w:val="auto"/>
          <w:sz w:val="24"/>
          <w:szCs w:val="24"/>
          <w:u w:val="none"/>
          <w:lang w:val="en-PH"/>
        </w:rPr>
        <w:t>r</w:t>
      </w:r>
      <w:r>
        <w:rPr>
          <w:rFonts w:hint="default" w:ascii="Arial" w:hAnsi="Arial" w:eastAsia="SimSun" w:cs="Arial"/>
          <w:i/>
          <w:iCs/>
          <w:color w:val="auto"/>
          <w:sz w:val="24"/>
          <w:szCs w:val="24"/>
          <w:u w:val="none"/>
        </w:rPr>
        <w:t xml:space="preserve">eview of </w:t>
      </w:r>
      <w:r>
        <w:rPr>
          <w:rFonts w:hint="default" w:ascii="Arial" w:hAnsi="Arial" w:cs="Arial"/>
          <w:i/>
          <w:iCs/>
          <w:color w:val="auto"/>
          <w:sz w:val="24"/>
          <w:szCs w:val="24"/>
          <w:u w:val="none"/>
          <w:lang w:val="en-PH"/>
        </w:rPr>
        <w:t>l</w:t>
      </w:r>
      <w:r>
        <w:rPr>
          <w:rFonts w:hint="default" w:ascii="Arial" w:hAnsi="Arial" w:eastAsia="SimSun" w:cs="Arial"/>
          <w:i/>
          <w:iCs/>
          <w:color w:val="auto"/>
          <w:sz w:val="24"/>
          <w:szCs w:val="24"/>
          <w:u w:val="none"/>
        </w:rPr>
        <w:t>iterature</w:t>
      </w:r>
      <w:r>
        <w:rPr>
          <w:rFonts w:hint="default" w:ascii="Arial" w:hAnsi="Arial" w:cs="Arial"/>
          <w:color w:val="auto"/>
          <w:sz w:val="24"/>
          <w:szCs w:val="24"/>
          <w:u w:val="none"/>
          <w:lang w:val="en-PH"/>
        </w:rPr>
        <w:t xml:space="preserve">. </w:t>
      </w:r>
      <w:r>
        <w:rPr>
          <w:rFonts w:hint="default" w:ascii="Arial" w:hAnsi="Arial" w:cs="Arial"/>
          <w:color w:val="auto"/>
          <w:sz w:val="24"/>
          <w:szCs w:val="24"/>
          <w:u w:val="none"/>
          <w:lang w:val="en-PH"/>
        </w:rPr>
        <w:tab/>
      </w:r>
      <w:r>
        <w:rPr>
          <w:rFonts w:hint="default" w:ascii="Arial" w:hAnsi="Arial" w:cs="Arial"/>
          <w:color w:val="auto"/>
          <w:sz w:val="24"/>
          <w:szCs w:val="24"/>
          <w:u w:val="none"/>
          <w:lang w:val="en-PH"/>
        </w:rPr>
        <w:t xml:space="preserve">Retrieved from  </w:t>
      </w:r>
      <w:r>
        <w:rPr>
          <w:rFonts w:hint="default" w:ascii="Arial" w:hAnsi="Arial"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"https://pdfs.semanticscholar.org/0fe1/bdfebc4272a68a87cb80edfa08103090297e.pdf"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https://pdfs.semanticscholar.org/0fe1/bdfebc4272a68a87cb80edfa08103</w:t>
      </w:r>
      <w:r>
        <w:rPr>
          <w:rStyle w:val="8"/>
          <w:rFonts w:hint="default" w:ascii="Arial" w:hAnsi="Arial" w:cs="Arial"/>
          <w:color w:val="auto"/>
          <w:sz w:val="24"/>
          <w:szCs w:val="24"/>
          <w:u w:val="none"/>
          <w:lang w:val="en-PH"/>
        </w:rPr>
        <w:tab/>
      </w:r>
      <w:r>
        <w:rPr>
          <w:rStyle w:val="8"/>
          <w:rFonts w:hint="default" w:ascii="Arial" w:hAnsi="Arial" w:eastAsia="SimSun" w:cs="Arial"/>
          <w:color w:val="auto"/>
          <w:sz w:val="24"/>
          <w:szCs w:val="24"/>
          <w:u w:val="none"/>
        </w:rPr>
        <w:t>090297e.pdf</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spacing w:after="160"/>
        <w:ind w:left="720" w:hanging="720"/>
        <w:contextualSpacing/>
        <w:jc w:val="both"/>
        <w:rPr>
          <w:rFonts w:hint="default" w:ascii="Arial" w:hAnsi="Arial" w:eastAsia="SimSun" w:cs="Arial"/>
          <w:color w:val="auto"/>
          <w:sz w:val="24"/>
          <w:szCs w:val="24"/>
          <w:u w:val="none"/>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Day, C., Sammons, P., Leithwood, K., Hopkins, D., Gu, Q., Brown, E., &amp;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Ahtaridou, E. (2011). </w:t>
      </w:r>
      <w:r>
        <w:rPr>
          <w:rFonts w:hint="default" w:ascii="Arial" w:hAnsi="Arial" w:eastAsia="Times New Roman" w:cs="Arial"/>
          <w:i/>
          <w:iCs/>
          <w:color w:val="000000" w:themeColor="text1"/>
          <w:sz w:val="24"/>
          <w:szCs w:val="24"/>
          <w:u w:val="none"/>
          <w14:textFill>
            <w14:solidFill>
              <w14:schemeClr w14:val="tx1"/>
            </w14:solidFill>
          </w14:textFill>
        </w:rPr>
        <w:t xml:space="preserve">School leadership and student outcomes: building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and sustaining success</w:t>
      </w:r>
      <w:r>
        <w:rPr>
          <w:rFonts w:hint="default" w:ascii="Arial" w:hAnsi="Arial" w:eastAsia="Times New Roman" w:cs="Arial"/>
          <w:color w:val="000000" w:themeColor="text1"/>
          <w:sz w:val="24"/>
          <w:szCs w:val="24"/>
          <w:u w:val="none"/>
          <w14:textFill>
            <w14:solidFill>
              <w14:schemeClr w14:val="tx1"/>
            </w14:solidFill>
          </w14:textFill>
        </w:rPr>
        <w:t>. Retrieved</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14:textFill>
            <w14:solidFill>
              <w14:schemeClr w14:val="tx1"/>
            </w14:solidFill>
          </w14:textFill>
        </w:rPr>
        <w:t>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"http://journals.sfu.ca/jmde/index.php/jmde_1/article/download/401/380"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http://journals.sfu.ca/jmde/index.php/jmde_1/article/download/401/3</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80</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de Vries, S., van de Grift, D., &amp; Jansen, S., (2013). </w:t>
      </w:r>
      <w:r>
        <w:rPr>
          <w:rFonts w:hint="default" w:ascii="Arial" w:hAnsi="Arial" w:eastAsia="Times New Roman" w:cs="Arial"/>
          <w:i/>
          <w:iCs/>
          <w:color w:val="000000" w:themeColor="text1"/>
          <w:sz w:val="24"/>
          <w:szCs w:val="24"/>
          <w:u w:val="none"/>
          <w14:textFill>
            <w14:solidFill>
              <w14:schemeClr w14:val="tx1"/>
            </w14:solidFill>
          </w14:textFill>
        </w:rPr>
        <w:t xml:space="preserve">Student orientation as a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 xml:space="preserve">catalyst for career-long teacher learning: Beliefs about learning and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 xml:space="preserve">teaching and participation in learning activities by experienced and student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teachers in Dutch secondary education</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"https://www.rug.nl/research/portal/files/9720519/volledige_dissertatie.pdf"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https://www.rug.nl/research/portal/files/9720519/volledige_dissertatie.pdf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Döş, İ. &amp; Savaş, A. C. (2015). Elementary school administrators and their roles in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the</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14:textFill>
            <w14:solidFill>
              <w14:schemeClr w14:val="tx1"/>
            </w14:solidFill>
          </w14:textFill>
        </w:rPr>
        <w:t>context of effective schools. </w:t>
      </w:r>
      <w:r>
        <w:rPr>
          <w:rFonts w:hint="default" w:ascii="Arial" w:hAnsi="Arial" w:eastAsia="Times New Roman" w:cs="Arial"/>
          <w:i/>
          <w:iCs/>
          <w:color w:val="000000" w:themeColor="text1"/>
          <w:sz w:val="24"/>
          <w:szCs w:val="24"/>
          <w:u w:val="none"/>
          <w14:textFill>
            <w14:solidFill>
              <w14:schemeClr w14:val="tx1"/>
            </w14:solidFill>
          </w14:textFill>
        </w:rPr>
        <w:t>SAGE Open, 3</w:t>
      </w:r>
      <w:r>
        <w:rPr>
          <w:rFonts w:hint="default" w:ascii="Arial" w:hAnsi="Arial" w:eastAsia="Times New Roman" w:cs="Arial"/>
          <w:color w:val="000000" w:themeColor="text1"/>
          <w:sz w:val="24"/>
          <w:szCs w:val="24"/>
          <w:u w:val="none"/>
          <w14:textFill>
            <w14:solidFill>
              <w14:schemeClr w14:val="tx1"/>
            </w14:solidFill>
          </w14:textFill>
        </w:rPr>
        <w:t>(1), 1-11.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"https://journals.sagepub.com/doi/pdf/10.1177/2158244014567400"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https://journals.sagepub.com/doi/pdf/10.1177/2158244014567400</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Elger, D. (2011). </w:t>
      </w:r>
      <w:r>
        <w:rPr>
          <w:rFonts w:hint="default" w:ascii="Arial" w:hAnsi="Arial" w:eastAsia="Times New Roman" w:cs="Arial"/>
          <w:i/>
          <w:iCs/>
          <w:color w:val="000000" w:themeColor="text1"/>
          <w:sz w:val="24"/>
          <w:szCs w:val="24"/>
          <w:u w:val="none"/>
          <w14:textFill>
            <w14:solidFill>
              <w14:schemeClr w14:val="tx1"/>
            </w14:solidFill>
          </w14:textFill>
        </w:rPr>
        <w:t>Theory of performance</w:t>
      </w:r>
      <w:r>
        <w:rPr>
          <w:rFonts w:hint="default" w:ascii="Arial" w:hAnsi="Arial" w:eastAsia="Times New Roman" w:cs="Arial"/>
          <w:color w:val="000000" w:themeColor="text1"/>
          <w:sz w:val="24"/>
          <w:szCs w:val="24"/>
          <w:u w:val="none"/>
          <w14:textFill>
            <w14:solidFill>
              <w14:schemeClr w14:val="tx1"/>
            </w14:solidFill>
          </w14:textFill>
        </w:rPr>
        <w:t xml:space="preserve">. Faculty Development Skills. University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of Idaho: Pacific Crest.</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Esen, E. (2011). Employee's organizational engagement. </w:t>
      </w:r>
      <w:r>
        <w:rPr>
          <w:rFonts w:hint="default" w:ascii="Arial" w:hAnsi="Arial" w:eastAsia="Times New Roman" w:cs="Arial"/>
          <w:i/>
          <w:iCs/>
          <w:color w:val="000000" w:themeColor="text1"/>
          <w:sz w:val="24"/>
          <w:szCs w:val="24"/>
          <w:u w:val="none"/>
          <w14:textFill>
            <w14:solidFill>
              <w14:schemeClr w14:val="tx1"/>
            </w14:solidFill>
          </w14:textFill>
        </w:rPr>
        <w:t>Psychology, 82</w:t>
      </w:r>
      <w:r>
        <w:rPr>
          <w:rFonts w:hint="default" w:ascii="Arial" w:hAnsi="Arial" w:eastAsia="Times New Roman" w:cs="Arial"/>
          <w:color w:val="000000" w:themeColor="text1"/>
          <w:sz w:val="24"/>
          <w:szCs w:val="24"/>
          <w:u w:val="none"/>
          <w14:textFill>
            <w14:solidFill>
              <w14:schemeClr w14:val="tx1"/>
            </w14:solidFill>
          </w14:textFill>
        </w:rPr>
        <w:t xml:space="preserve">, 184.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Retrieved from http://dosya.marmara.edu.tr/ikf/iib-dergi/2011-1/377-</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390esen.pdf internetsite.</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r>
        <w:rPr>
          <w:rFonts w:hint="default" w:ascii="Arial" w:hAnsi="Arial" w:eastAsia="SimSun" w:cs="Arial"/>
          <w:sz w:val="24"/>
          <w:szCs w:val="24"/>
        </w:rPr>
        <w:t>Govender, D.</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M. </w:t>
      </w:r>
      <w:r>
        <w:rPr>
          <w:rFonts w:hint="default" w:ascii="Arial" w:hAnsi="Arial" w:eastAsia="SimSun" w:cs="Arial"/>
          <w:sz w:val="24"/>
          <w:szCs w:val="24"/>
          <w:lang w:val="en-PH"/>
        </w:rPr>
        <w:t>(</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rPr>
        <w:t xml:space="preserve">. An investigation into job satisfaction and employee </w:t>
      </w:r>
      <w:r>
        <w:rPr>
          <w:rFonts w:hint="default" w:ascii="Arial" w:hAnsi="Arial" w:eastAsia="SimSun" w:cs="Arial"/>
          <w:sz w:val="24"/>
          <w:szCs w:val="24"/>
          <w:lang w:val="en-PH"/>
        </w:rPr>
        <w:tab/>
      </w:r>
      <w:r>
        <w:rPr>
          <w:rFonts w:hint="default" w:ascii="Arial" w:hAnsi="Arial" w:eastAsia="SimSun" w:cs="Arial"/>
          <w:sz w:val="24"/>
          <w:szCs w:val="24"/>
        </w:rPr>
        <w:t xml:space="preserve">performance at Stodels Retail Nurseries: A case study. Unpublished </w:t>
      </w:r>
      <w:r>
        <w:rPr>
          <w:rFonts w:hint="default" w:ascii="Arial" w:hAnsi="Arial" w:eastAsia="SimSun" w:cs="Arial"/>
          <w:sz w:val="24"/>
          <w:szCs w:val="24"/>
          <w:lang w:val="en-PH"/>
        </w:rPr>
        <w:tab/>
      </w:r>
      <w:r>
        <w:rPr>
          <w:rFonts w:hint="default" w:ascii="Arial" w:hAnsi="Arial" w:eastAsia="SimSun" w:cs="Arial"/>
          <w:sz w:val="24"/>
          <w:szCs w:val="24"/>
        </w:rPr>
        <w:t xml:space="preserve">Magister Technogiae: Human Resources thesis, Durban University of </w:t>
      </w:r>
      <w:r>
        <w:rPr>
          <w:rFonts w:hint="default" w:ascii="Arial" w:hAnsi="Arial" w:eastAsia="SimSun" w:cs="Arial"/>
          <w:sz w:val="24"/>
          <w:szCs w:val="24"/>
          <w:lang w:val="en-PH"/>
        </w:rPr>
        <w:tab/>
      </w:r>
      <w:r>
        <w:rPr>
          <w:rFonts w:hint="default" w:ascii="Arial" w:hAnsi="Arial" w:eastAsia="SimSun" w:cs="Arial"/>
          <w:sz w:val="24"/>
          <w:szCs w:val="24"/>
        </w:rPr>
        <w:t>Technology (DUT), Durban, South Africa.</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Green, R. L. (2010). </w:t>
      </w:r>
      <w:r>
        <w:rPr>
          <w:rFonts w:hint="default" w:ascii="Arial" w:hAnsi="Arial" w:eastAsia="Times New Roman" w:cs="Arial"/>
          <w:i/>
          <w:iCs/>
          <w:color w:val="000000" w:themeColor="text1"/>
          <w:sz w:val="24"/>
          <w:szCs w:val="24"/>
          <w:u w:val="none"/>
          <w14:textFill>
            <w14:solidFill>
              <w14:schemeClr w14:val="tx1"/>
            </w14:solidFill>
          </w14:textFill>
        </w:rPr>
        <w:t xml:space="preserve">The four dimensions of principal leadership: A framework for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leading 21st-century schools</w:t>
      </w:r>
      <w:r>
        <w:rPr>
          <w:rFonts w:hint="default" w:ascii="Arial" w:hAnsi="Arial" w:eastAsia="Times New Roman" w:cs="Arial"/>
          <w:color w:val="000000" w:themeColor="text1"/>
          <w:sz w:val="24"/>
          <w:szCs w:val="24"/>
          <w:u w:val="none"/>
          <w14:textFill>
            <w14:solidFill>
              <w14:schemeClr w14:val="tx1"/>
            </w14:solidFill>
          </w14:textFill>
        </w:rPr>
        <w:t>. Retrieved</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14:textFill>
            <w14:solidFill>
              <w14:schemeClr w14:val="tx1"/>
            </w14:solidFill>
          </w14:textFill>
        </w:rPr>
        <w:t>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"https://www.amazon.com/Four-Dimensions-Principal-Leadership-Framework/dp/0131126865"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https://www.amazon.com/Four-Dimensions-Principal-Leadership-Fram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work/D.P./0131126865</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rPr>
          <w:rFonts w:hint="default" w:ascii="Arial" w:hAnsi="Arial" w:cs="Arial"/>
          <w:color w:val="auto"/>
          <w:sz w:val="24"/>
          <w:szCs w:val="24"/>
          <w:lang w:val="en-PH"/>
        </w:rPr>
      </w:pPr>
      <w:r>
        <w:rPr>
          <w:rFonts w:hint="default" w:ascii="Arial" w:hAnsi="Arial" w:eastAsia="SimSun" w:cs="Arial"/>
          <w:color w:val="auto"/>
          <w:sz w:val="24"/>
          <w:szCs w:val="24"/>
        </w:rPr>
        <w:t xml:space="preserve">Gu, Q., &amp; Day, C. (2014). Challenges to teacher resilience: Conditions count. </w:t>
      </w:r>
      <w:r>
        <w:rPr>
          <w:rFonts w:hint="default" w:ascii="Arial" w:hAnsi="Arial" w:cs="Arial"/>
          <w:color w:val="auto"/>
          <w:sz w:val="24"/>
          <w:szCs w:val="24"/>
          <w:lang w:val="en-PH"/>
        </w:rPr>
        <w:tab/>
      </w:r>
      <w:r>
        <w:rPr>
          <w:rFonts w:hint="default" w:ascii="Arial" w:hAnsi="Arial" w:eastAsia="SimSun" w:cs="Arial"/>
          <w:i/>
          <w:iCs/>
          <w:color w:val="auto"/>
          <w:sz w:val="24"/>
          <w:szCs w:val="24"/>
        </w:rPr>
        <w:t>British Educational Resear</w:t>
      </w:r>
      <w:r>
        <w:rPr>
          <w:rFonts w:hint="default" w:ascii="Arial" w:hAnsi="Arial" w:eastAsia="SimSun" w:cs="Arial"/>
          <w:i/>
          <w:iCs/>
          <w:color w:val="auto"/>
          <w:sz w:val="24"/>
          <w:szCs w:val="24"/>
          <w:u w:val="none"/>
        </w:rPr>
        <w:t>ch Journal, 39</w:t>
      </w:r>
      <w:r>
        <w:rPr>
          <w:rFonts w:hint="default" w:ascii="Arial" w:hAnsi="Arial" w:eastAsia="SimSun" w:cs="Arial"/>
          <w:color w:val="auto"/>
          <w:sz w:val="24"/>
          <w:szCs w:val="24"/>
          <w:u w:val="none"/>
        </w:rPr>
        <w:t>(1), 22-44.</w:t>
      </w:r>
      <w:r>
        <w:rPr>
          <w:rFonts w:hint="default" w:ascii="Arial" w:hAnsi="Arial" w:eastAsia="SimSun" w:cs="Arial"/>
          <w:color w:val="auto"/>
          <w:sz w:val="24"/>
          <w:szCs w:val="24"/>
          <w:u w:val="none"/>
          <w:lang w:val="en-PH"/>
        </w:rPr>
        <w:t xml:space="preserve"> Retrieved from </w:t>
      </w:r>
      <w:r>
        <w:rPr>
          <w:rFonts w:hint="default" w:ascii="Arial" w:hAnsi="Arial"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"http://www.scirp.org/(S(i43dyn45teexjx455qlt3d2q))/reference/ReferencesPapers.aspx?ReferenceID=1956989"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http://www.scirp.org/(S(i43dyn45teexjx455qlt3d2q))/reference/Reference</w:t>
      </w:r>
      <w:r>
        <w:rPr>
          <w:rStyle w:val="8"/>
          <w:rFonts w:hint="default" w:ascii="Arial" w:hAnsi="Arial" w:cs="Arial"/>
          <w:color w:val="auto"/>
          <w:sz w:val="24"/>
          <w:szCs w:val="24"/>
          <w:u w:val="none"/>
          <w:lang w:val="en-PH"/>
        </w:rPr>
        <w:tab/>
      </w:r>
      <w:r>
        <w:rPr>
          <w:rStyle w:val="8"/>
          <w:rFonts w:hint="default" w:ascii="Arial" w:hAnsi="Arial" w:eastAsia="SimSun" w:cs="Arial"/>
          <w:color w:val="auto"/>
          <w:sz w:val="24"/>
          <w:szCs w:val="24"/>
          <w:u w:val="none"/>
        </w:rPr>
        <w:t>sPapers.aspx?ReferenceID=1956989</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Gülbahar, B. (2017). </w:t>
      </w:r>
      <w:r>
        <w:rPr>
          <w:rFonts w:hint="default" w:ascii="Arial" w:hAnsi="Arial" w:eastAsia="Times New Roman" w:cs="Arial"/>
          <w:i/>
          <w:iCs/>
          <w:color w:val="000000" w:themeColor="text1"/>
          <w:sz w:val="24"/>
          <w:szCs w:val="24"/>
          <w:u w:val="none"/>
          <w14:textFill>
            <w14:solidFill>
              <w14:schemeClr w14:val="tx1"/>
            </w14:solidFill>
          </w14:textFill>
        </w:rPr>
        <w:t xml:space="preserve">The relationship between work engagement and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organizational trust: A study of elementary school teachers in Turkey</w:t>
      </w:r>
      <w:r>
        <w:rPr>
          <w:rFonts w:hint="default" w:ascii="Arial" w:hAnsi="Arial" w:eastAsia="Times New Roman" w:cs="Arial"/>
          <w:color w:val="000000" w:themeColor="text1"/>
          <w:sz w:val="24"/>
          <w:szCs w:val="24"/>
          <w:u w:val="none"/>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Retrieved from https://files.eric.ed.gov/fulltext/EJ1127080.pdf</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Hakanen, J. J., &amp; Roodt, G. (2010). Using the job demands-resource model to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predict engagement: Analyzing a conceptual model. In A.B. Bakker &amp; M.P.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Leiter (Eds.), </w:t>
      </w:r>
      <w:r>
        <w:rPr>
          <w:rFonts w:hint="default" w:ascii="Arial" w:hAnsi="Arial" w:eastAsia="Times New Roman" w:cs="Arial"/>
          <w:i/>
          <w:iCs/>
          <w:color w:val="000000" w:themeColor="text1"/>
          <w:sz w:val="24"/>
          <w:szCs w:val="24"/>
          <w:u w:val="none"/>
          <w14:textFill>
            <w14:solidFill>
              <w14:schemeClr w14:val="tx1"/>
            </w14:solidFill>
          </w14:textFill>
        </w:rPr>
        <w:t>Work Engagement, 2</w:t>
      </w:r>
      <w:r>
        <w:rPr>
          <w:rFonts w:hint="default" w:ascii="Arial" w:hAnsi="Arial" w:eastAsia="Times New Roman" w:cs="Arial"/>
          <w:color w:val="000000" w:themeColor="text1"/>
          <w:sz w:val="24"/>
          <w:szCs w:val="24"/>
          <w:u w:val="none"/>
          <w14:textFill>
            <w14:solidFill>
              <w14:schemeClr w14:val="tx1"/>
            </w14:solidFill>
          </w14:textFill>
        </w:rPr>
        <w:t>(1)85-101. Hove: Psychology Press.</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Hallinger, P., &amp; Huber, S. (2012) 'School leadership that makes a difference: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international perspectives. </w:t>
      </w:r>
      <w:r>
        <w:rPr>
          <w:rFonts w:hint="default" w:ascii="Arial" w:hAnsi="Arial" w:eastAsia="Times New Roman" w:cs="Arial"/>
          <w:i/>
          <w:iCs/>
          <w:color w:val="000000" w:themeColor="text1"/>
          <w:sz w:val="24"/>
          <w:szCs w:val="24"/>
          <w:u w:val="none"/>
          <w14:textFill>
            <w14:solidFill>
              <w14:schemeClr w14:val="tx1"/>
            </w14:solidFill>
          </w14:textFill>
        </w:rPr>
        <w:t xml:space="preserve">School effectiveness and school improvement,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23</w:t>
      </w:r>
      <w:r>
        <w:rPr>
          <w:rFonts w:hint="default" w:ascii="Arial" w:hAnsi="Arial" w:eastAsia="Times New Roman" w:cs="Arial"/>
          <w:color w:val="000000" w:themeColor="text1"/>
          <w:sz w:val="24"/>
          <w:szCs w:val="24"/>
          <w:u w:val="none"/>
          <w14:textFill>
            <w14:solidFill>
              <w14:schemeClr w14:val="tx1"/>
            </w14:solidFill>
          </w14:textFill>
        </w:rPr>
        <w:t>(4), 359-367.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"http://www.bildungsmanagement.net/pdf/PubsHuber/1_3/HallingerHuber-2012-SchoolLeadershipThatMakesADifference-InternationalPerspectives.pdf"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http://www.bildungsmanagement.net/pdf/PubsHuber/1_3/HallingerHuber</w:t>
      </w:r>
      <w:r>
        <w:rPr>
          <w:rFonts w:hint="default" w:ascii="Arial" w:hAnsi="Arial" w:eastAsia="Times New Roman" w:cs="Arial"/>
          <w:color w:val="000000" w:themeColor="text1"/>
          <w:sz w:val="24"/>
          <w:szCs w:val="24"/>
          <w:u w:val="none"/>
          <w:lang w:val="en-US"/>
          <w14:textFill>
            <w14:solidFill>
              <w14:schemeClr w14:val="tx1"/>
            </w14:solidFill>
          </w14:textFill>
        </w:rPr>
        <w:t>-</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2012-SchoolLeadershipThatMakesADifference</w:t>
      </w:r>
      <w:r>
        <w:rPr>
          <w:rFonts w:hint="default" w:ascii="Arial" w:hAnsi="Arial" w:eastAsia="Times New Roman" w:cs="Arial"/>
          <w:color w:val="000000" w:themeColor="text1"/>
          <w:sz w:val="24"/>
          <w:szCs w:val="24"/>
          <w:u w:val="none"/>
          <w:lang w:val="en-US"/>
          <w14:textFill>
            <w14:solidFill>
              <w14:schemeClr w14:val="tx1"/>
            </w14:solidFill>
          </w14:textFill>
        </w:rPr>
        <w:t>-</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InternationalPerspectives.pdf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i w:val="0"/>
          <w:iCs w:val="0"/>
          <w:color w:val="auto"/>
          <w:sz w:val="24"/>
          <w:szCs w:val="24"/>
          <w:lang w:val="en-PH"/>
        </w:rPr>
      </w:pPr>
      <w:r>
        <w:rPr>
          <w:rFonts w:hint="default" w:ascii="Arial" w:hAnsi="Arial" w:eastAsia="SimSun" w:cs="Arial"/>
          <w:color w:val="auto"/>
          <w:sz w:val="24"/>
          <w:szCs w:val="24"/>
          <w:lang w:val="en-PH"/>
        </w:rPr>
        <w:t xml:space="preserve">Hambuda, F. N. (2017). </w:t>
      </w:r>
      <w:r>
        <w:rPr>
          <w:rFonts w:hint="default" w:ascii="Arial" w:hAnsi="Arial" w:eastAsia="SimSun" w:cs="Arial"/>
          <w:i/>
          <w:iCs/>
          <w:color w:val="auto"/>
          <w:sz w:val="24"/>
          <w:szCs w:val="24"/>
          <w:lang w:val="en-PH"/>
        </w:rPr>
        <w:t xml:space="preserve">Job satisfaction and job performance during the </w:t>
      </w:r>
      <w:r>
        <w:rPr>
          <w:rFonts w:hint="default" w:ascii="Arial" w:hAnsi="Arial" w:eastAsia="SimSun" w:cs="Arial"/>
          <w:i/>
          <w:iCs/>
          <w:color w:val="auto"/>
          <w:sz w:val="24"/>
          <w:szCs w:val="24"/>
          <w:lang w:val="en-PH"/>
        </w:rPr>
        <w:tab/>
      </w:r>
      <w:r>
        <w:rPr>
          <w:rFonts w:hint="default" w:ascii="Arial" w:hAnsi="Arial" w:eastAsia="SimSun" w:cs="Arial"/>
          <w:i/>
          <w:iCs/>
          <w:color w:val="auto"/>
          <w:sz w:val="24"/>
          <w:szCs w:val="24"/>
          <w:lang w:val="en-PH"/>
        </w:rPr>
        <w:t xml:space="preserve">implementation of a performance management system: The case of a </w:t>
      </w:r>
      <w:r>
        <w:rPr>
          <w:rFonts w:hint="default" w:ascii="Arial" w:hAnsi="Arial" w:eastAsia="SimSun" w:cs="Arial"/>
          <w:i/>
          <w:iCs/>
          <w:color w:val="auto"/>
          <w:sz w:val="24"/>
          <w:szCs w:val="24"/>
          <w:lang w:val="en-PH"/>
        </w:rPr>
        <w:tab/>
      </w:r>
      <w:r>
        <w:rPr>
          <w:rFonts w:hint="default" w:ascii="Arial" w:hAnsi="Arial" w:eastAsia="SimSun" w:cs="Arial"/>
          <w:i/>
          <w:iCs/>
          <w:color w:val="auto"/>
          <w:sz w:val="24"/>
          <w:szCs w:val="24"/>
          <w:lang w:val="en-PH"/>
        </w:rPr>
        <w:t>Namibian Municipality.</w:t>
      </w:r>
      <w:r>
        <w:rPr>
          <w:rFonts w:hint="default" w:ascii="Arial" w:hAnsi="Arial" w:eastAsia="SimSun" w:cs="Arial"/>
          <w:i/>
          <w:iCs/>
          <w:color w:val="auto"/>
          <w:sz w:val="24"/>
          <w:szCs w:val="24"/>
          <w:u w:val="none"/>
          <w:lang w:val="en-PH"/>
        </w:rPr>
        <w:t xml:space="preserve"> </w:t>
      </w:r>
      <w:r>
        <w:rPr>
          <w:rFonts w:hint="default" w:ascii="Arial" w:hAnsi="Arial" w:eastAsia="SimSun" w:cs="Arial"/>
          <w:i w:val="0"/>
          <w:iCs w:val="0"/>
          <w:color w:val="auto"/>
          <w:sz w:val="24"/>
          <w:szCs w:val="24"/>
          <w:u w:val="none"/>
          <w:lang w:val="en-PH"/>
        </w:rPr>
        <w:t xml:space="preserve">Retrieved from </w:t>
      </w:r>
      <w:r>
        <w:rPr>
          <w:rFonts w:hint="default" w:ascii="Arial" w:hAnsi="Arial" w:eastAsia="SimSun" w:cs="Arial"/>
          <w:i w:val="0"/>
          <w:iCs w:val="0"/>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"http://etd.cput.ac.za/bitstream/handle/20.500.11838/2661/211067334-Hambuda-Fillemon Nangolo-MTech-Human-Resources-Management-BUS-2018.pdf?sequence=1&amp;isAllowed=y"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http://etd.cput.ac.za/bitstream/handle/20.500.11838/2661/211067334-Ha</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mbuda-Fillemon%20Nangolo-MTech-Human-Resources-Management-B</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US-2018.pdf?sequence=1&amp;isAllowed=y</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Haramain, J. (2019). Undesirable factors were affecting the performance level of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public secondary school teachers in Northern Luzon,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Philippines.  </w:t>
      </w:r>
      <w:r>
        <w:rPr>
          <w:rFonts w:hint="default" w:ascii="Arial" w:hAnsi="Arial" w:eastAsia="Times New Roman" w:cs="Arial"/>
          <w:i/>
          <w:iCs/>
          <w:color w:val="000000" w:themeColor="text1"/>
          <w:sz w:val="24"/>
          <w:szCs w:val="24"/>
          <w:u w:val="none"/>
          <w14:textFill>
            <w14:solidFill>
              <w14:schemeClr w14:val="tx1"/>
            </w14:solidFill>
          </w14:textFill>
        </w:rPr>
        <w:t>International Journal of research and Review, 6</w:t>
      </w:r>
      <w:r>
        <w:rPr>
          <w:rFonts w:hint="default" w:ascii="Arial" w:hAnsi="Arial" w:eastAsia="Times New Roman" w:cs="Arial"/>
          <w:color w:val="000000" w:themeColor="text1"/>
          <w:sz w:val="24"/>
          <w:szCs w:val="24"/>
          <w:u w:val="none"/>
          <w14:textFill>
            <w14:solidFill>
              <w14:schemeClr w14:val="tx1"/>
            </w14:solidFill>
          </w14:textFill>
        </w:rPr>
        <w:t xml:space="preserve">(2), 219-232.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https://www.researchgate.net/publication/335291357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Hasbay, D., &amp; Altindag, E. (2018). The factors that affect the performance of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teachers working in secondary education. </w:t>
      </w:r>
      <w:r>
        <w:rPr>
          <w:rFonts w:hint="default" w:ascii="Arial" w:hAnsi="Arial" w:eastAsia="Times New Roman" w:cs="Arial"/>
          <w:i/>
          <w:iCs/>
          <w:color w:val="000000" w:themeColor="text1"/>
          <w:sz w:val="24"/>
          <w:szCs w:val="24"/>
          <w:u w:val="none"/>
          <w14:textFill>
            <w14:solidFill>
              <w14:schemeClr w14:val="tx1"/>
            </w14:solidFill>
          </w14:textFill>
        </w:rPr>
        <w:t xml:space="preserve">Academy of Educational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Leadership Journal, 22</w:t>
      </w:r>
      <w:r>
        <w:rPr>
          <w:rFonts w:hint="default" w:ascii="Arial" w:hAnsi="Arial" w:eastAsia="Times New Roman" w:cs="Arial"/>
          <w:color w:val="000000" w:themeColor="text1"/>
          <w:sz w:val="24"/>
          <w:szCs w:val="24"/>
          <w:u w:val="none"/>
          <w14:textFill>
            <w14:solidFill>
              <w14:schemeClr w14:val="tx1"/>
            </w14:solidFill>
          </w14:textFill>
        </w:rPr>
        <w:t>(1), 22-29. DOI 1528- 2643-22-1- 113.</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lang w:val="en-PH"/>
        </w:rPr>
      </w:pPr>
      <w:r>
        <w:rPr>
          <w:rFonts w:hint="default" w:ascii="Arial" w:hAnsi="Arial" w:eastAsia="SimSun" w:cs="Arial"/>
          <w:sz w:val="24"/>
          <w:szCs w:val="24"/>
        </w:rPr>
        <w:t xml:space="preserve">Hayati, K., &amp; Caniago, I. (2012). Islamic work ethic: The role of intrinsic motivation, </w:t>
      </w:r>
      <w:r>
        <w:rPr>
          <w:rFonts w:hint="default" w:ascii="Arial" w:hAnsi="Arial" w:eastAsia="SimSun" w:cs="Arial"/>
          <w:sz w:val="24"/>
          <w:szCs w:val="24"/>
          <w:lang w:val="en-PH"/>
        </w:rPr>
        <w:tab/>
      </w:r>
      <w:r>
        <w:rPr>
          <w:rFonts w:hint="default" w:ascii="Arial" w:hAnsi="Arial" w:eastAsia="SimSun" w:cs="Arial"/>
          <w:sz w:val="24"/>
          <w:szCs w:val="24"/>
        </w:rPr>
        <w:t>job satisfaction, organizational commitment and job perfor</w:t>
      </w:r>
      <w:r>
        <w:rPr>
          <w:rFonts w:hint="default" w:ascii="Arial" w:hAnsi="Arial" w:eastAsia="SimSun" w:cs="Arial"/>
          <w:color w:val="auto"/>
          <w:sz w:val="24"/>
          <w:szCs w:val="24"/>
          <w:u w:val="none"/>
        </w:rPr>
        <w:t xml:space="preserve">mance.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t>Procedia - Social and Behavioral Sciences, 65, 272–277.</w:t>
      </w:r>
      <w:r>
        <w:rPr>
          <w:rFonts w:hint="default" w:ascii="Arial" w:hAnsi="Arial" w:eastAsia="SimSun" w:cs="Arial"/>
          <w:color w:val="auto"/>
          <w:sz w:val="24"/>
          <w:szCs w:val="24"/>
          <w:u w:val="none"/>
          <w:lang w:val="en-PH"/>
        </w:rPr>
        <w:t xml:space="preserve"> Retrieved from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"https://www.sciencedirect.com/science/article/pii/S1877042812051075"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https://www.sciencedirect.com/science/article/pii/S1877042812051075</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Heissenberger, P., &amp; Heilbronner, N. (2011). The influence of primary school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principals' leadership styles on innovative practices. </w:t>
      </w:r>
      <w:r>
        <w:rPr>
          <w:rFonts w:hint="default" w:ascii="Arial" w:hAnsi="Arial" w:eastAsia="Times New Roman" w:cs="Arial"/>
          <w:i/>
          <w:iCs/>
          <w:color w:val="000000" w:themeColor="text1"/>
          <w:sz w:val="24"/>
          <w:szCs w:val="24"/>
          <w:u w:val="none"/>
          <w14:textFill>
            <w14:solidFill>
              <w14:schemeClr w14:val="tx1"/>
            </w14:solidFill>
          </w14:textFill>
        </w:rPr>
        <w:t xml:space="preserve">Global Education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Review 4(4</w:t>
      </w:r>
      <w:r>
        <w:rPr>
          <w:rFonts w:hint="default" w:ascii="Arial" w:hAnsi="Arial" w:eastAsia="Times New Roman" w:cs="Arial"/>
          <w:color w:val="000000" w:themeColor="text1"/>
          <w:sz w:val="24"/>
          <w:szCs w:val="24"/>
          <w:u w:val="none"/>
          <w14:textFill>
            <w14:solidFill>
              <w14:schemeClr w14:val="tx1"/>
            </w14:solidFill>
          </w14:textFill>
        </w:rPr>
        <w:t>), 86-102.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"https://ger.mercy.edu/index.php/ger/article/view/440"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https://ger.mercy.edu/index.php/ger/article/view/440</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Hodges, C. (2015). </w:t>
      </w:r>
      <w:r>
        <w:rPr>
          <w:rFonts w:hint="default" w:ascii="Arial" w:hAnsi="Arial" w:eastAsia="Times New Roman" w:cs="Arial"/>
          <w:i/>
          <w:iCs/>
          <w:color w:val="000000" w:themeColor="text1"/>
          <w:sz w:val="24"/>
          <w:szCs w:val="24"/>
          <w:u w:val="none"/>
          <w14:textFill>
            <w14:solidFill>
              <w14:schemeClr w14:val="tx1"/>
            </w14:solidFill>
          </w14:textFill>
        </w:rPr>
        <w:t xml:space="preserve">Law and corporate behavior: Integrating theories of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regulations, enforcement, compliance, and ethics</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"https://www.bloomsburyprofessional.com/uk/law-and-corporate-behaviour-9781782255833/"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https://www.bloomsburyprofessional.com/uk/law-and-corporate-behaviour</w:t>
      </w:r>
      <w:r>
        <w:rPr>
          <w:rFonts w:hint="default" w:ascii="Arial" w:hAnsi="Arial" w:eastAsia="Times New Roman" w:cs="Arial"/>
          <w:color w:val="000000" w:themeColor="text1"/>
          <w:sz w:val="24"/>
          <w:szCs w:val="24"/>
          <w:u w:val="none"/>
          <w:lang w:val="en-US"/>
          <w14:textFill>
            <w14:solidFill>
              <w14:schemeClr w14:val="tx1"/>
            </w14:solidFill>
          </w14:textFill>
        </w:rPr>
        <w:t>-</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9781782255833/</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Holland, J. M., Eckert, J., &amp; Allen, M. M. (2014). From preservice to teacher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leadership: Meeting the future in educator preparation. </w:t>
      </w:r>
      <w:r>
        <w:rPr>
          <w:rFonts w:hint="default" w:ascii="Arial" w:hAnsi="Arial" w:eastAsia="Times New Roman" w:cs="Arial"/>
          <w:i/>
          <w:iCs/>
          <w:color w:val="000000" w:themeColor="text1"/>
          <w:sz w:val="24"/>
          <w:szCs w:val="24"/>
          <w:u w:val="none"/>
          <w14:textFill>
            <w14:solidFill>
              <w14:schemeClr w14:val="tx1"/>
            </w14:solidFill>
          </w14:textFill>
        </w:rPr>
        <w:t xml:space="preserve">Action in Teacher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Education, 36</w:t>
      </w:r>
      <w:r>
        <w:rPr>
          <w:rFonts w:hint="default" w:ascii="Arial" w:hAnsi="Arial" w:eastAsia="Times New Roman" w:cs="Arial"/>
          <w:color w:val="000000" w:themeColor="text1"/>
          <w:sz w:val="24"/>
          <w:szCs w:val="24"/>
          <w:u w:val="none"/>
          <w14:textFill>
            <w14:solidFill>
              <w14:schemeClr w14:val="tx1"/>
            </w14:solidFill>
          </w14:textFill>
        </w:rPr>
        <w:t>(5–6), 433– 445.</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Imam, A. (2014). Impact of employee engagement in retaining employees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through mediating effect of job satisfaction and organizational commitment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and the moderating effect of job stress: A Corporate Ban.  </w:t>
      </w:r>
      <w:r>
        <w:rPr>
          <w:rFonts w:hint="default" w:ascii="Arial" w:hAnsi="Arial" w:eastAsia="Times New Roman" w:cs="Arial"/>
          <w:i/>
          <w:iCs/>
          <w:color w:val="000000" w:themeColor="text1"/>
          <w:sz w:val="24"/>
          <w:szCs w:val="24"/>
          <w:u w:val="none"/>
          <w14:textFill>
            <w14:solidFill>
              <w14:schemeClr w14:val="tx1"/>
            </w14:solidFill>
          </w14:textFill>
        </w:rPr>
        <w:t xml:space="preserve">Journal of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Applied Environmental and Biological Sciences.</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r>
        <w:rPr>
          <w:rFonts w:hint="default" w:ascii="Arial" w:hAnsi="Arial" w:eastAsia="SimSun" w:cs="Arial"/>
          <w:sz w:val="24"/>
          <w:szCs w:val="24"/>
        </w:rPr>
        <w:t>Indermun, V.</w:t>
      </w:r>
      <w:r>
        <w:rPr>
          <w:rFonts w:hint="default" w:ascii="Arial" w:hAnsi="Arial" w:eastAsia="SimSun" w:cs="Arial"/>
          <w:sz w:val="24"/>
          <w:szCs w:val="24"/>
          <w:lang w:val="en-PH"/>
        </w:rPr>
        <w:t>,</w:t>
      </w:r>
      <w:r>
        <w:rPr>
          <w:rFonts w:hint="default" w:ascii="Arial" w:hAnsi="Arial" w:eastAsia="SimSun" w:cs="Arial"/>
          <w:sz w:val="24"/>
          <w:szCs w:val="24"/>
        </w:rPr>
        <w:t xml:space="preserve"> &amp; SaheedBayat, M. </w:t>
      </w:r>
      <w:r>
        <w:rPr>
          <w:rFonts w:hint="default" w:ascii="Arial" w:hAnsi="Arial" w:eastAsia="SimSun" w:cs="Arial"/>
          <w:sz w:val="24"/>
          <w:szCs w:val="24"/>
          <w:lang w:val="en-PH"/>
        </w:rPr>
        <w:t>(</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rPr>
        <w:t xml:space="preserve">. The job satisfaction-employee </w:t>
      </w:r>
      <w:r>
        <w:rPr>
          <w:rFonts w:hint="default" w:ascii="Arial" w:hAnsi="Arial" w:eastAsia="SimSun" w:cs="Arial"/>
          <w:sz w:val="24"/>
          <w:szCs w:val="24"/>
          <w:lang w:val="en-PH"/>
        </w:rPr>
        <w:tab/>
      </w:r>
      <w:r>
        <w:rPr>
          <w:rFonts w:hint="default" w:ascii="Arial" w:hAnsi="Arial" w:eastAsia="SimSun" w:cs="Arial"/>
          <w:sz w:val="24"/>
          <w:szCs w:val="24"/>
        </w:rPr>
        <w:t xml:space="preserve">performance relationship: A theoretical perspective. </w:t>
      </w:r>
      <w:r>
        <w:rPr>
          <w:rFonts w:hint="default" w:ascii="Arial" w:hAnsi="Arial" w:eastAsia="SimSun" w:cs="Arial"/>
          <w:i/>
          <w:iCs/>
          <w:sz w:val="24"/>
          <w:szCs w:val="24"/>
        </w:rPr>
        <w:t xml:space="preserve">International Journal </w:t>
      </w:r>
      <w:r>
        <w:rPr>
          <w:rFonts w:hint="default" w:ascii="Arial" w:hAnsi="Arial" w:eastAsia="SimSun" w:cs="Arial"/>
          <w:i/>
          <w:iCs/>
          <w:sz w:val="24"/>
          <w:szCs w:val="24"/>
          <w:lang w:val="en-PH"/>
        </w:rPr>
        <w:tab/>
      </w:r>
      <w:r>
        <w:rPr>
          <w:rFonts w:hint="default" w:ascii="Arial" w:hAnsi="Arial" w:eastAsia="SimSun" w:cs="Arial"/>
          <w:i/>
          <w:iCs/>
          <w:sz w:val="24"/>
          <w:szCs w:val="24"/>
        </w:rPr>
        <w:t>of Innovative Research in Management, 2</w:t>
      </w:r>
      <w:r>
        <w:rPr>
          <w:rFonts w:hint="default" w:ascii="Arial" w:hAnsi="Arial" w:eastAsia="SimSun" w:cs="Arial"/>
          <w:sz w:val="24"/>
          <w:szCs w:val="24"/>
        </w:rPr>
        <w:t>(11</w:t>
      </w:r>
      <w:r>
        <w:rPr>
          <w:rFonts w:hint="default" w:ascii="Arial" w:hAnsi="Arial" w:eastAsia="SimSun" w:cs="Arial"/>
          <w:sz w:val="24"/>
          <w:szCs w:val="24"/>
          <w:lang w:val="en-PH"/>
        </w:rPr>
        <w:t xml:space="preserve">), </w:t>
      </w:r>
      <w:r>
        <w:rPr>
          <w:rFonts w:hint="default" w:ascii="Arial" w:hAnsi="Arial" w:eastAsia="SimSun" w:cs="Arial"/>
          <w:sz w:val="24"/>
          <w:szCs w:val="24"/>
        </w:rPr>
        <w:t>1-9</w:t>
      </w:r>
      <w:r>
        <w:rPr>
          <w:rFonts w:hint="default" w:ascii="Arial" w:hAnsi="Arial" w:eastAsia="SimSun" w:cs="Arial"/>
          <w:sz w:val="24"/>
          <w:szCs w:val="24"/>
          <w:lang w:val="en-PH"/>
        </w:rPr>
        <w:t>.</w:t>
      </w:r>
      <w:r>
        <w:rPr>
          <w:rFonts w:hint="default" w:ascii="Arial" w:hAnsi="Arial" w:eastAsia="SimSun" w:cs="Arial"/>
          <w:sz w:val="24"/>
          <w:szCs w:val="24"/>
        </w:rPr>
        <w:t xml:space="preserve"> </w:t>
      </w:r>
      <w:r>
        <w:rPr>
          <w:rFonts w:hint="default" w:ascii="Arial" w:hAnsi="Arial" w:eastAsia="SimSun" w:cs="Arial"/>
          <w:sz w:val="24"/>
          <w:szCs w:val="24"/>
          <w:lang w:val="en-PH"/>
        </w:rPr>
        <w:t>Retrieved from</w:t>
      </w:r>
      <w:r>
        <w:rPr>
          <w:rFonts w:hint="default" w:ascii="Arial" w:hAnsi="Arial" w:eastAsia="SimSun" w:cs="Arial"/>
          <w:sz w:val="24"/>
          <w:szCs w:val="24"/>
        </w:rPr>
        <w:t xml:space="preserve"> </w:t>
      </w:r>
      <w:r>
        <w:rPr>
          <w:rFonts w:hint="default" w:ascii="Arial" w:hAnsi="Arial" w:eastAsia="SimSun" w:cs="Arial"/>
          <w:sz w:val="24"/>
          <w:szCs w:val="24"/>
          <w:lang w:val="en-PH"/>
        </w:rPr>
        <w:tab/>
      </w:r>
      <w:r>
        <w:rPr>
          <w:rFonts w:hint="default" w:ascii="Arial" w:hAnsi="Arial" w:eastAsia="SimSun" w:cs="Arial"/>
          <w:sz w:val="24"/>
          <w:szCs w:val="24"/>
        </w:rPr>
        <w:t>http://www.iep.utm.edu/pragmati/</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Ismail, M. R. (2012). </w:t>
      </w:r>
      <w:r>
        <w:rPr>
          <w:rFonts w:hint="default" w:ascii="Arial" w:hAnsi="Arial" w:eastAsia="Times New Roman" w:cs="Arial"/>
          <w:i/>
          <w:iCs/>
          <w:color w:val="000000" w:themeColor="text1"/>
          <w:sz w:val="24"/>
          <w:szCs w:val="24"/>
          <w:u w:val="none"/>
          <w14:textFill>
            <w14:solidFill>
              <w14:schemeClr w14:val="tx1"/>
            </w14:solidFill>
          </w14:textFill>
        </w:rPr>
        <w:t xml:space="preserve">Teachers' perceptions of principal leadership styles and how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they impact teacher job satisfaction</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"https://mountainscholar.org/bitstream/handle/10217/67461/Ismail_colostate_0053A_10997.pdf?sequence=1"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https://mountainscholar.org/bitstream/handle/10217/67461/Ismail_colo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state_0053A_10997.pdf?sequence=1</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Jay, A. (2014). </w:t>
      </w:r>
      <w:r>
        <w:rPr>
          <w:rFonts w:hint="default" w:ascii="Arial" w:hAnsi="Arial" w:eastAsia="Times New Roman" w:cs="Arial"/>
          <w:i/>
          <w:iCs/>
          <w:color w:val="000000" w:themeColor="text1"/>
          <w:sz w:val="24"/>
          <w:szCs w:val="24"/>
          <w:u w:val="none"/>
          <w14:textFill>
            <w14:solidFill>
              <w14:schemeClr w14:val="tx1"/>
            </w14:solidFill>
          </w14:textFill>
        </w:rPr>
        <w:t xml:space="preserve">The principals' leadership style and teachers' performance in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secondary school in Gambella Regional State</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"https://pdfs.semanticscholar.org/b0ea/0d8a858b3543a1e802ba763d64cfb704c942.pdf"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https://pdfs.semanticscholar.org/b0ea/0d8a858b3543a1e802ba763d6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4cfb704c942.pdf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lang w:val="en-PH"/>
        </w:rPr>
      </w:pPr>
      <w:r>
        <w:rPr>
          <w:rFonts w:hint="default" w:ascii="Arial" w:hAnsi="Arial" w:eastAsia="SimSun" w:cs="Arial"/>
          <w:sz w:val="24"/>
          <w:szCs w:val="24"/>
        </w:rPr>
        <w:t>Jones, S</w:t>
      </w:r>
      <w:r>
        <w:rPr>
          <w:rFonts w:hint="default" w:ascii="Arial" w:hAnsi="Arial" w:eastAsia="SimSun" w:cs="Arial"/>
          <w:sz w:val="24"/>
          <w:szCs w:val="24"/>
          <w:lang w:val="en-PH"/>
        </w:rPr>
        <w:t>.</w:t>
      </w:r>
      <w:r>
        <w:rPr>
          <w:rFonts w:hint="default" w:ascii="Arial" w:hAnsi="Arial" w:eastAsia="SimSun" w:cs="Arial"/>
          <w:sz w:val="24"/>
          <w:szCs w:val="24"/>
        </w:rPr>
        <w:t xml:space="preserve"> M</w:t>
      </w:r>
      <w:r>
        <w:rPr>
          <w:rFonts w:hint="default" w:ascii="Arial" w:hAnsi="Arial" w:eastAsia="SimSun" w:cs="Arial"/>
          <w:sz w:val="24"/>
          <w:szCs w:val="24"/>
          <w:lang w:val="en-PH"/>
        </w:rPr>
        <w:t>.</w:t>
      </w:r>
      <w:r>
        <w:rPr>
          <w:rFonts w:hint="default" w:ascii="Arial" w:hAnsi="Arial" w:eastAsia="SimSun" w:cs="Arial"/>
          <w:sz w:val="24"/>
          <w:szCs w:val="24"/>
        </w:rPr>
        <w:t xml:space="preserve">, Ross, </w:t>
      </w:r>
      <w:r>
        <w:rPr>
          <w:rFonts w:hint="default" w:ascii="Arial" w:hAnsi="Arial" w:eastAsia="SimSun" w:cs="Arial"/>
          <w:sz w:val="24"/>
          <w:szCs w:val="24"/>
          <w:lang w:val="en-PH"/>
        </w:rPr>
        <w:t>A., &amp;</w:t>
      </w:r>
      <w:r>
        <w:rPr>
          <w:rFonts w:hint="default" w:ascii="Arial" w:hAnsi="Arial" w:eastAsia="SimSun" w:cs="Arial"/>
          <w:sz w:val="24"/>
          <w:szCs w:val="24"/>
        </w:rPr>
        <w:t xml:space="preserve"> Sertyesilisik</w:t>
      </w:r>
      <w:r>
        <w:rPr>
          <w:rFonts w:hint="default" w:ascii="Arial" w:hAnsi="Arial" w:eastAsia="SimSun" w:cs="Arial"/>
          <w:sz w:val="24"/>
          <w:szCs w:val="24"/>
          <w:lang w:val="en-PH"/>
        </w:rPr>
        <w:t>, B</w:t>
      </w:r>
      <w:r>
        <w:rPr>
          <w:rFonts w:hint="default" w:ascii="Arial" w:hAnsi="Arial" w:eastAsia="SimSun" w:cs="Arial"/>
          <w:sz w:val="24"/>
          <w:szCs w:val="24"/>
        </w:rPr>
        <w:t xml:space="preserve">. </w:t>
      </w:r>
      <w:r>
        <w:rPr>
          <w:rFonts w:hint="default" w:ascii="Arial" w:hAnsi="Arial" w:eastAsia="SimSun" w:cs="Arial"/>
          <w:sz w:val="24"/>
          <w:szCs w:val="24"/>
          <w:lang w:val="en-PH"/>
        </w:rPr>
        <w:t xml:space="preserve">(2010). </w:t>
      </w:r>
      <w:r>
        <w:rPr>
          <w:rFonts w:hint="default" w:ascii="Arial" w:hAnsi="Arial" w:eastAsia="SimSun" w:cs="Arial"/>
          <w:sz w:val="24"/>
          <w:szCs w:val="24"/>
        </w:rPr>
        <w:t xml:space="preserve">Testing the </w:t>
      </w:r>
      <w:r>
        <w:rPr>
          <w:rFonts w:hint="default" w:ascii="Arial" w:hAnsi="Arial" w:eastAsia="SimSun" w:cs="Arial"/>
          <w:sz w:val="24"/>
          <w:szCs w:val="24"/>
          <w:lang w:val="en-PH"/>
        </w:rPr>
        <w:t>u</w:t>
      </w:r>
      <w:r>
        <w:rPr>
          <w:rFonts w:hint="default" w:ascii="Arial" w:hAnsi="Arial" w:eastAsia="SimSun" w:cs="Arial"/>
          <w:sz w:val="24"/>
          <w:szCs w:val="24"/>
        </w:rPr>
        <w:t xml:space="preserve">nfolding </w:t>
      </w:r>
      <w:r>
        <w:rPr>
          <w:rFonts w:hint="default" w:ascii="Arial" w:hAnsi="Arial" w:eastAsia="SimSun" w:cs="Arial"/>
          <w:sz w:val="24"/>
          <w:szCs w:val="24"/>
          <w:lang w:val="en-PH"/>
        </w:rPr>
        <w:t>m</w:t>
      </w:r>
      <w:r>
        <w:rPr>
          <w:rFonts w:hint="default" w:ascii="Arial" w:hAnsi="Arial" w:eastAsia="SimSun" w:cs="Arial"/>
          <w:sz w:val="24"/>
          <w:szCs w:val="24"/>
        </w:rPr>
        <w:t xml:space="preserve">odel of </w:t>
      </w:r>
      <w:r>
        <w:rPr>
          <w:rFonts w:hint="default" w:ascii="Arial" w:hAnsi="Arial" w:cs="Arial"/>
          <w:sz w:val="24"/>
          <w:szCs w:val="24"/>
          <w:lang w:val="en-PH"/>
        </w:rPr>
        <w:tab/>
      </w:r>
      <w:r>
        <w:rPr>
          <w:rFonts w:hint="default" w:ascii="Arial" w:hAnsi="Arial" w:eastAsia="SimSun" w:cs="Arial"/>
          <w:sz w:val="24"/>
          <w:szCs w:val="24"/>
          <w:lang w:val="en-PH"/>
        </w:rPr>
        <w:t>v</w:t>
      </w:r>
      <w:r>
        <w:rPr>
          <w:rFonts w:hint="default" w:ascii="Arial" w:hAnsi="Arial" w:eastAsia="SimSun" w:cs="Arial"/>
          <w:sz w:val="24"/>
          <w:szCs w:val="24"/>
        </w:rPr>
        <w:t xml:space="preserve">oluntary </w:t>
      </w:r>
      <w:r>
        <w:rPr>
          <w:rFonts w:hint="default" w:ascii="Arial" w:hAnsi="Arial" w:eastAsia="SimSun" w:cs="Arial"/>
          <w:sz w:val="24"/>
          <w:szCs w:val="24"/>
          <w:lang w:val="en-PH"/>
        </w:rPr>
        <w:t>t</w:t>
      </w:r>
      <w:r>
        <w:rPr>
          <w:rFonts w:hint="default" w:ascii="Arial" w:hAnsi="Arial" w:eastAsia="SimSun" w:cs="Arial"/>
          <w:sz w:val="24"/>
          <w:szCs w:val="24"/>
        </w:rPr>
        <w:t xml:space="preserve">urnover on </w:t>
      </w:r>
      <w:r>
        <w:rPr>
          <w:rFonts w:hint="default" w:ascii="Arial" w:hAnsi="Arial" w:eastAsia="SimSun" w:cs="Arial"/>
          <w:sz w:val="24"/>
          <w:szCs w:val="24"/>
          <w:lang w:val="en-PH"/>
        </w:rPr>
        <w:t>c</w:t>
      </w:r>
      <w:r>
        <w:rPr>
          <w:rFonts w:hint="default" w:ascii="Arial" w:hAnsi="Arial" w:eastAsia="SimSun" w:cs="Arial"/>
          <w:sz w:val="24"/>
          <w:szCs w:val="24"/>
        </w:rPr>
        <w:t xml:space="preserve">onstruction </w:t>
      </w:r>
      <w:r>
        <w:rPr>
          <w:rFonts w:hint="default" w:ascii="Arial" w:hAnsi="Arial" w:eastAsia="SimSun" w:cs="Arial"/>
          <w:sz w:val="24"/>
          <w:szCs w:val="24"/>
          <w:lang w:val="en-PH"/>
        </w:rPr>
        <w:t>p</w:t>
      </w:r>
      <w:r>
        <w:rPr>
          <w:rFonts w:hint="default" w:ascii="Arial" w:hAnsi="Arial" w:eastAsia="SimSun" w:cs="Arial"/>
          <w:sz w:val="24"/>
          <w:szCs w:val="24"/>
        </w:rPr>
        <w:t>rofessionals.</w:t>
      </w:r>
      <w:r>
        <w:rPr>
          <w:rFonts w:hint="default" w:ascii="Arial" w:hAnsi="Arial" w:eastAsia="SimSun" w:cs="Arial"/>
          <w:sz w:val="24"/>
          <w:szCs w:val="24"/>
          <w:lang w:val="en-PH"/>
        </w:rPr>
        <w:t xml:space="preserve"> </w:t>
      </w:r>
      <w:r>
        <w:rPr>
          <w:rFonts w:hint="default" w:ascii="Arial" w:hAnsi="Arial" w:eastAsia="SimSun" w:cs="Arial"/>
          <w:i/>
          <w:iCs/>
          <w:sz w:val="24"/>
          <w:szCs w:val="24"/>
        </w:rPr>
        <w:t xml:space="preserve">Construction </w:t>
      </w:r>
      <w:r>
        <w:rPr>
          <w:rFonts w:hint="default" w:ascii="Arial" w:hAnsi="Arial" w:cs="Arial"/>
          <w:i/>
          <w:iCs/>
          <w:sz w:val="24"/>
          <w:szCs w:val="24"/>
          <w:lang w:val="en-PH"/>
        </w:rPr>
        <w:tab/>
      </w:r>
      <w:r>
        <w:rPr>
          <w:rFonts w:hint="default" w:ascii="Arial" w:hAnsi="Arial" w:eastAsia="SimSun" w:cs="Arial"/>
          <w:i/>
          <w:iCs/>
          <w:sz w:val="24"/>
          <w:szCs w:val="24"/>
        </w:rPr>
        <w:t>Management and Economics</w:t>
      </w:r>
      <w:r>
        <w:rPr>
          <w:rFonts w:hint="default" w:ascii="Arial" w:hAnsi="Arial" w:eastAsia="SimSun" w:cs="Arial"/>
          <w:i/>
          <w:iCs/>
          <w:sz w:val="24"/>
          <w:szCs w:val="24"/>
          <w:lang w:val="en-PH"/>
        </w:rPr>
        <w:t>,</w:t>
      </w:r>
      <w:r>
        <w:rPr>
          <w:rFonts w:hint="default" w:ascii="Arial" w:hAnsi="Arial" w:eastAsia="SimSun" w:cs="Arial"/>
          <w:i/>
          <w:iCs/>
          <w:sz w:val="24"/>
          <w:szCs w:val="24"/>
        </w:rPr>
        <w:t xml:space="preserve"> 28</w:t>
      </w:r>
      <w:r>
        <w:rPr>
          <w:rFonts w:hint="default" w:ascii="Arial" w:hAnsi="Arial" w:eastAsia="SimSun" w:cs="Arial"/>
          <w:sz w:val="24"/>
          <w:szCs w:val="24"/>
          <w:lang w:val="en-PH"/>
        </w:rPr>
        <w:t>(</w:t>
      </w:r>
      <w:r>
        <w:rPr>
          <w:rFonts w:hint="default" w:ascii="Arial" w:hAnsi="Arial" w:eastAsia="SimSun" w:cs="Arial"/>
          <w:sz w:val="24"/>
          <w:szCs w:val="24"/>
        </w:rPr>
        <w:t>3</w:t>
      </w:r>
      <w:r>
        <w:rPr>
          <w:rFonts w:hint="default" w:ascii="Arial" w:hAnsi="Arial" w:eastAsia="SimSun" w:cs="Arial"/>
          <w:sz w:val="24"/>
          <w:szCs w:val="24"/>
          <w:lang w:val="en-PH"/>
        </w:rPr>
        <w:t>),</w:t>
      </w:r>
      <w:r>
        <w:rPr>
          <w:rFonts w:hint="default" w:ascii="Arial" w:hAnsi="Arial" w:eastAsia="SimSun" w:cs="Arial"/>
          <w:sz w:val="24"/>
          <w:szCs w:val="24"/>
        </w:rPr>
        <w:t xml:space="preserve"> 271-85</w:t>
      </w:r>
      <w:r>
        <w:rPr>
          <w:rFonts w:hint="default" w:ascii="Arial" w:hAnsi="Arial" w:eastAsia="SimSun" w:cs="Arial"/>
          <w:sz w:val="24"/>
          <w:szCs w:val="24"/>
          <w:lang w:val="en-PH"/>
        </w:rPr>
        <w:t>.</w:t>
      </w: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lang w:val="en-PH"/>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r>
        <w:rPr>
          <w:rFonts w:hint="default" w:ascii="Arial" w:hAnsi="Arial" w:eastAsia="SimSun" w:cs="Arial"/>
          <w:sz w:val="24"/>
          <w:szCs w:val="24"/>
        </w:rPr>
        <w:t>Kaliski, B.</w:t>
      </w:r>
      <w:r>
        <w:rPr>
          <w:rFonts w:hint="default" w:ascii="Arial" w:hAnsi="Arial" w:eastAsia="SimSun" w:cs="Arial"/>
          <w:sz w:val="24"/>
          <w:szCs w:val="24"/>
          <w:lang w:val="en-PH"/>
        </w:rPr>
        <w:t xml:space="preserve"> </w:t>
      </w:r>
      <w:r>
        <w:rPr>
          <w:rFonts w:hint="default" w:ascii="Arial" w:hAnsi="Arial" w:eastAsia="SimSun" w:cs="Arial"/>
          <w:sz w:val="24"/>
          <w:szCs w:val="24"/>
        </w:rPr>
        <w:t>S. (20</w:t>
      </w:r>
      <w:r>
        <w:rPr>
          <w:rFonts w:hint="default" w:ascii="Arial" w:hAnsi="Arial" w:eastAsia="SimSun" w:cs="Arial"/>
          <w:sz w:val="24"/>
          <w:szCs w:val="24"/>
          <w:lang w:val="en-PH"/>
        </w:rPr>
        <w:t>11</w:t>
      </w:r>
      <w:r>
        <w:rPr>
          <w:rFonts w:hint="default" w:ascii="Arial" w:hAnsi="Arial" w:eastAsia="SimSun" w:cs="Arial"/>
          <w:sz w:val="24"/>
          <w:szCs w:val="24"/>
        </w:rPr>
        <w:t xml:space="preserve">). Encyclopedia of Business and Finance, Second edition, </w:t>
      </w:r>
      <w:r>
        <w:rPr>
          <w:rFonts w:hint="default" w:ascii="Arial" w:hAnsi="Arial" w:eastAsia="SimSun" w:cs="Arial"/>
          <w:sz w:val="24"/>
          <w:szCs w:val="24"/>
          <w:lang w:val="en-PH"/>
        </w:rPr>
        <w:tab/>
      </w:r>
      <w:r>
        <w:rPr>
          <w:rFonts w:hint="default" w:ascii="Arial" w:hAnsi="Arial" w:eastAsia="SimSun" w:cs="Arial"/>
          <w:sz w:val="24"/>
          <w:szCs w:val="24"/>
        </w:rPr>
        <w:t>Thompson Gale, Detroit, p. 446</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Karataş, S., &amp; Güleş, H. (2010). The relationship between primary school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teachers' job satisfaction and organizational commitment, Usak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University </w:t>
      </w:r>
      <w:r>
        <w:rPr>
          <w:rFonts w:hint="default" w:ascii="Arial" w:hAnsi="Arial" w:eastAsia="Times New Roman" w:cs="Arial"/>
          <w:i/>
          <w:iCs/>
          <w:color w:val="000000" w:themeColor="text1"/>
          <w:sz w:val="24"/>
          <w:szCs w:val="24"/>
          <w:u w:val="none"/>
          <w14:textFill>
            <w14:solidFill>
              <w14:schemeClr w14:val="tx1"/>
            </w14:solidFill>
          </w14:textFill>
        </w:rPr>
        <w:t>Journal of Social Sciences, 2</w:t>
      </w:r>
      <w:r>
        <w:rPr>
          <w:rFonts w:hint="default" w:ascii="Arial" w:hAnsi="Arial" w:eastAsia="Times New Roman" w:cs="Arial"/>
          <w:color w:val="000000" w:themeColor="text1"/>
          <w:sz w:val="24"/>
          <w:szCs w:val="24"/>
          <w:u w:val="none"/>
          <w14:textFill>
            <w14:solidFill>
              <w14:schemeClr w14:val="tx1"/>
            </w14:solidFill>
          </w14:textFill>
        </w:rPr>
        <w:t xml:space="preserve">(2), 12-17. 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http://dergipark.ulakbim.gov.tr/usaksosbil/article/view/5000035925/0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internetsite.</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Kao, Y., &amp; Lin, S. (2015). Constructing a structural model of teachers'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professional identity. </w:t>
      </w:r>
      <w:r>
        <w:rPr>
          <w:rFonts w:hint="default" w:ascii="Arial" w:hAnsi="Arial" w:eastAsia="Times New Roman" w:cs="Arial"/>
          <w:i/>
          <w:iCs/>
          <w:color w:val="000000" w:themeColor="text1"/>
          <w:sz w:val="24"/>
          <w:szCs w:val="24"/>
          <w:u w:val="none"/>
          <w14:textFill>
            <w14:solidFill>
              <w14:schemeClr w14:val="tx1"/>
            </w14:solidFill>
          </w14:textFill>
        </w:rPr>
        <w:t xml:space="preserve">Asian Journal of Management Sciences &amp; Education,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4</w:t>
      </w:r>
      <w:r>
        <w:rPr>
          <w:rFonts w:hint="default" w:ascii="Arial" w:hAnsi="Arial" w:eastAsia="Times New Roman" w:cs="Arial"/>
          <w:color w:val="000000" w:themeColor="text1"/>
          <w:sz w:val="24"/>
          <w:szCs w:val="24"/>
          <w:u w:val="none"/>
          <w14:textFill>
            <w14:solidFill>
              <w14:schemeClr w14:val="tx1"/>
            </w14:solidFill>
          </w14:textFill>
        </w:rPr>
        <w:t>(1), 69-81.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"http://www.ajmse.leena-luna.co.jp/AJMSEPDFs/Vol.4(1)/AJMSE2015(4.1-08).pdf"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http://www.ajmse.leena-</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luna.co.jp/AJMSEPDFs/Vol.4(1)/AJMSE2015( 4.1-08).pdf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Klassen, R. M., Perry, N. E., &amp; Frenzel, A. C. (2012). Teachers' relatedness with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students: An underemphasized component of teachers' basic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psychological needs. </w:t>
      </w:r>
      <w:r>
        <w:rPr>
          <w:rFonts w:hint="default" w:ascii="Arial" w:hAnsi="Arial" w:eastAsia="Times New Roman" w:cs="Arial"/>
          <w:i/>
          <w:iCs/>
          <w:color w:val="000000" w:themeColor="text1"/>
          <w:sz w:val="24"/>
          <w:szCs w:val="24"/>
          <w:u w:val="none"/>
          <w14:textFill>
            <w14:solidFill>
              <w14:schemeClr w14:val="tx1"/>
            </w14:solidFill>
          </w14:textFill>
        </w:rPr>
        <w:t>Journal of Educational Psychology, 104</w:t>
      </w:r>
      <w:r>
        <w:rPr>
          <w:rFonts w:hint="default" w:ascii="Arial" w:hAnsi="Arial" w:eastAsia="Times New Roman" w:cs="Arial"/>
          <w:color w:val="000000" w:themeColor="text1"/>
          <w:sz w:val="24"/>
          <w:szCs w:val="24"/>
          <w:u w:val="none"/>
          <w14:textFill>
            <w14:solidFill>
              <w14:schemeClr w14:val="tx1"/>
            </w14:solidFill>
          </w14:textFill>
        </w:rPr>
        <w:t xml:space="preserve">, 150-165.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DOI: 10.1037/a0026253</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Koopmans, L., Coffeng, J., Bernaards, C., Boot, C. R. L., Hildebrandt, V., de Vet,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 C. W., &amp; van der Beek, A. (2014). </w:t>
      </w:r>
      <w:r>
        <w:rPr>
          <w:rFonts w:hint="default" w:ascii="Arial" w:hAnsi="Arial" w:eastAsia="Times New Roman" w:cs="Arial"/>
          <w:i/>
          <w:iCs/>
          <w:color w:val="000000" w:themeColor="text1"/>
          <w:sz w:val="24"/>
          <w:szCs w:val="24"/>
          <w:u w:val="none"/>
          <w14:textFill>
            <w14:solidFill>
              <w14:schemeClr w14:val="tx1"/>
            </w14:solidFill>
          </w14:textFill>
        </w:rPr>
        <w:t xml:space="preserve">Responsiveness of the individual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work performance questionnaire</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"https://www.ncbi.nlm.nih.gov/pmc/articles/PMC4049474/"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https://www.ncbi.nlm.nih.gov/pmc/articles/PMC4049474/</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r>
        <w:rPr>
          <w:rFonts w:hint="default" w:ascii="Arial" w:hAnsi="Arial" w:eastAsia="SimSun" w:cs="Arial"/>
          <w:sz w:val="24"/>
          <w:szCs w:val="24"/>
        </w:rPr>
        <w:t xml:space="preserve">Krush, M. T., Agnihotri, R. A. J., Trainor, K. J., &amp; Krishnakumar, S. (2013). The </w:t>
      </w:r>
      <w:r>
        <w:rPr>
          <w:rFonts w:hint="default" w:ascii="Arial" w:hAnsi="Arial" w:eastAsia="SimSun" w:cs="Arial"/>
          <w:sz w:val="24"/>
          <w:szCs w:val="24"/>
          <w:lang w:val="en-PH"/>
        </w:rPr>
        <w:tab/>
      </w:r>
      <w:r>
        <w:rPr>
          <w:rFonts w:hint="default" w:ascii="Arial" w:hAnsi="Arial" w:eastAsia="SimSun" w:cs="Arial"/>
          <w:sz w:val="24"/>
          <w:szCs w:val="24"/>
        </w:rPr>
        <w:t xml:space="preserve">salesperson’s ability to bounce back: examining the moderating role of </w:t>
      </w:r>
      <w:r>
        <w:rPr>
          <w:rFonts w:hint="default" w:ascii="Arial" w:hAnsi="Arial" w:eastAsia="SimSun" w:cs="Arial"/>
          <w:sz w:val="24"/>
          <w:szCs w:val="24"/>
          <w:lang w:val="en-PH"/>
        </w:rPr>
        <w:tab/>
      </w:r>
      <w:r>
        <w:rPr>
          <w:rFonts w:hint="default" w:ascii="Arial" w:hAnsi="Arial" w:eastAsia="SimSun" w:cs="Arial"/>
          <w:sz w:val="24"/>
          <w:szCs w:val="24"/>
        </w:rPr>
        <w:t xml:space="preserve">resiliency on forms of intrarole job conflict and job attitudes, behaviors and </w:t>
      </w:r>
      <w:r>
        <w:rPr>
          <w:rFonts w:hint="default" w:ascii="Arial" w:hAnsi="Arial" w:eastAsia="SimSun" w:cs="Arial"/>
          <w:sz w:val="24"/>
          <w:szCs w:val="24"/>
          <w:lang w:val="en-PH"/>
        </w:rPr>
        <w:tab/>
      </w:r>
      <w:r>
        <w:rPr>
          <w:rFonts w:hint="default" w:ascii="Arial" w:hAnsi="Arial" w:eastAsia="SimSun" w:cs="Arial"/>
          <w:sz w:val="24"/>
          <w:szCs w:val="24"/>
        </w:rPr>
        <w:t xml:space="preserve">performance. </w:t>
      </w:r>
      <w:r>
        <w:rPr>
          <w:rFonts w:hint="default" w:ascii="Arial" w:hAnsi="Arial" w:eastAsia="SimSun" w:cs="Arial"/>
          <w:i/>
          <w:iCs/>
          <w:sz w:val="24"/>
          <w:szCs w:val="24"/>
        </w:rPr>
        <w:t>Marketing Management Journal,</w:t>
      </w:r>
      <w:r>
        <w:rPr>
          <w:rFonts w:hint="default" w:ascii="Arial" w:hAnsi="Arial" w:eastAsia="SimSun" w:cs="Arial"/>
          <w:sz w:val="24"/>
          <w:szCs w:val="24"/>
        </w:rPr>
        <w:t xml:space="preserve"> 23, 42–56. Retrieved from </w:t>
      </w:r>
      <w:r>
        <w:rPr>
          <w:rFonts w:hint="default" w:ascii="Arial" w:hAnsi="Arial" w:eastAsia="SimSun" w:cs="Arial"/>
          <w:sz w:val="24"/>
          <w:szCs w:val="24"/>
          <w:lang w:val="en-PH"/>
        </w:rPr>
        <w:tab/>
      </w:r>
      <w:r>
        <w:rPr>
          <w:rFonts w:hint="default" w:ascii="Arial" w:hAnsi="Arial" w:eastAsia="SimSun" w:cs="Arial"/>
          <w:sz w:val="24"/>
          <w:szCs w:val="24"/>
        </w:rPr>
        <w:t xml:space="preserve">http://www.mmaglobal.org/publications/MMJ/MMJ-Issues/2013- </w:t>
      </w:r>
      <w:r>
        <w:rPr>
          <w:rFonts w:hint="default" w:ascii="Arial" w:hAnsi="Arial" w:eastAsia="SimSun" w:cs="Arial"/>
          <w:sz w:val="24"/>
          <w:szCs w:val="24"/>
          <w:lang w:val="en-PH"/>
        </w:rPr>
        <w:tab/>
      </w:r>
      <w:r>
        <w:rPr>
          <w:rFonts w:hint="default" w:ascii="Arial" w:hAnsi="Arial" w:eastAsia="SimSun" w:cs="Arial"/>
          <w:sz w:val="24"/>
          <w:szCs w:val="24"/>
        </w:rPr>
        <w:t>Spring/MMJ-2013-Spring-2013-Complete.pdf#page=49.</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lang w:val="en-PH"/>
        </w:rPr>
      </w:pPr>
      <w:r>
        <w:rPr>
          <w:rFonts w:hint="default" w:ascii="Arial" w:hAnsi="Arial" w:eastAsia="SimSun" w:cs="Arial"/>
          <w:sz w:val="24"/>
          <w:szCs w:val="24"/>
        </w:rPr>
        <w:t>Kula, S.</w:t>
      </w:r>
      <w:r>
        <w:rPr>
          <w:rFonts w:hint="default" w:ascii="Arial" w:hAnsi="Arial" w:eastAsia="SimSun" w:cs="Arial"/>
          <w:sz w:val="24"/>
          <w:szCs w:val="24"/>
          <w:lang w:val="en-PH"/>
        </w:rPr>
        <w:t>,</w:t>
      </w:r>
      <w:r>
        <w:rPr>
          <w:rFonts w:hint="default" w:ascii="Arial" w:hAnsi="Arial" w:eastAsia="SimSun" w:cs="Arial"/>
          <w:sz w:val="24"/>
          <w:szCs w:val="24"/>
        </w:rPr>
        <w:t xml:space="preserve"> &amp; Gueler, A. </w:t>
      </w:r>
      <w:r>
        <w:rPr>
          <w:rFonts w:hint="default" w:ascii="Arial" w:hAnsi="Arial" w:eastAsia="SimSun" w:cs="Arial"/>
          <w:sz w:val="24"/>
          <w:szCs w:val="24"/>
          <w:lang w:val="en-PH"/>
        </w:rPr>
        <w:t>(</w:t>
      </w:r>
      <w:r>
        <w:rPr>
          <w:rFonts w:hint="default" w:ascii="Arial" w:hAnsi="Arial" w:eastAsia="SimSun" w:cs="Arial"/>
          <w:sz w:val="24"/>
          <w:szCs w:val="24"/>
        </w:rPr>
        <w:t>2014</w:t>
      </w:r>
      <w:r>
        <w:rPr>
          <w:rFonts w:hint="default" w:ascii="Arial" w:hAnsi="Arial" w:eastAsia="SimSun" w:cs="Arial"/>
          <w:sz w:val="24"/>
          <w:szCs w:val="24"/>
          <w:lang w:val="en-PH"/>
        </w:rPr>
        <w:t>)</w:t>
      </w:r>
      <w:r>
        <w:rPr>
          <w:rFonts w:hint="default" w:ascii="Arial" w:hAnsi="Arial" w:eastAsia="SimSun" w:cs="Arial"/>
          <w:sz w:val="24"/>
          <w:szCs w:val="24"/>
        </w:rPr>
        <w:t xml:space="preserve">. Influence of supervisor support on job satisfaction </w:t>
      </w:r>
      <w:r>
        <w:rPr>
          <w:rFonts w:hint="default" w:ascii="Arial" w:hAnsi="Arial" w:eastAsia="SimSun" w:cs="Arial"/>
          <w:sz w:val="24"/>
          <w:szCs w:val="24"/>
          <w:lang w:val="en-PH"/>
        </w:rPr>
        <w:tab/>
      </w:r>
      <w:r>
        <w:rPr>
          <w:rFonts w:hint="default" w:ascii="Arial" w:hAnsi="Arial" w:eastAsia="SimSun" w:cs="Arial"/>
          <w:sz w:val="24"/>
          <w:szCs w:val="24"/>
        </w:rPr>
        <w:t xml:space="preserve">levels: An evaluation of Turkish National Police (TNP) officers in the </w:t>
      </w:r>
      <w:r>
        <w:rPr>
          <w:rFonts w:hint="default" w:ascii="Arial" w:hAnsi="Arial" w:eastAsia="SimSun" w:cs="Arial"/>
          <w:sz w:val="24"/>
          <w:szCs w:val="24"/>
          <w:lang w:val="en-PH"/>
        </w:rPr>
        <w:tab/>
      </w:r>
      <w:r>
        <w:rPr>
          <w:rFonts w:hint="default" w:ascii="Arial" w:hAnsi="Arial" w:eastAsia="SimSun" w:cs="Arial"/>
          <w:sz w:val="24"/>
          <w:szCs w:val="24"/>
        </w:rPr>
        <w:t xml:space="preserve">Istanbul Police Department. </w:t>
      </w:r>
      <w:r>
        <w:rPr>
          <w:rFonts w:hint="default" w:ascii="Arial" w:hAnsi="Arial" w:eastAsia="SimSun" w:cs="Arial"/>
          <w:i/>
          <w:iCs/>
          <w:sz w:val="24"/>
          <w:szCs w:val="24"/>
        </w:rPr>
        <w:t xml:space="preserve">International Journal of Criminal Justice </w:t>
      </w:r>
      <w:r>
        <w:rPr>
          <w:rFonts w:hint="default" w:ascii="Arial" w:hAnsi="Arial" w:eastAsia="SimSun" w:cs="Arial"/>
          <w:i/>
          <w:iCs/>
          <w:sz w:val="24"/>
          <w:szCs w:val="24"/>
          <w:lang w:val="en-PH"/>
        </w:rPr>
        <w:tab/>
      </w:r>
      <w:r>
        <w:rPr>
          <w:rFonts w:hint="default" w:ascii="Arial" w:hAnsi="Arial" w:eastAsia="SimSun" w:cs="Arial"/>
          <w:i/>
          <w:iCs/>
          <w:sz w:val="24"/>
          <w:szCs w:val="24"/>
        </w:rPr>
        <w:t>Sciences</w:t>
      </w:r>
      <w:r>
        <w:rPr>
          <w:rFonts w:hint="default" w:ascii="Arial" w:hAnsi="Arial" w:eastAsia="SimSun" w:cs="Arial"/>
          <w:i/>
          <w:iCs/>
          <w:sz w:val="24"/>
          <w:szCs w:val="24"/>
          <w:lang w:val="en-PH"/>
        </w:rPr>
        <w:t>,</w:t>
      </w:r>
      <w:r>
        <w:rPr>
          <w:rFonts w:hint="default" w:ascii="Arial" w:hAnsi="Arial" w:eastAsia="SimSun" w:cs="Arial"/>
          <w:i/>
          <w:iCs/>
          <w:sz w:val="24"/>
          <w:szCs w:val="24"/>
        </w:rPr>
        <w:t xml:space="preserve"> 9</w:t>
      </w:r>
      <w:r>
        <w:rPr>
          <w:rFonts w:hint="default" w:ascii="Arial" w:hAnsi="Arial" w:eastAsia="SimSun" w:cs="Arial"/>
          <w:sz w:val="24"/>
          <w:szCs w:val="24"/>
        </w:rPr>
        <w:t>(2</w:t>
      </w:r>
      <w:r>
        <w:rPr>
          <w:rFonts w:hint="default" w:ascii="Arial" w:hAnsi="Arial" w:eastAsia="SimSun" w:cs="Arial"/>
          <w:sz w:val="24"/>
          <w:szCs w:val="24"/>
          <w:lang w:val="en-PH"/>
        </w:rPr>
        <w:t xml:space="preserve">), </w:t>
      </w:r>
      <w:r>
        <w:rPr>
          <w:rFonts w:hint="default" w:ascii="Arial" w:hAnsi="Arial" w:eastAsia="SimSun" w:cs="Arial"/>
          <w:sz w:val="24"/>
          <w:szCs w:val="24"/>
        </w:rPr>
        <w:t>209-224</w:t>
      </w:r>
      <w:r>
        <w:rPr>
          <w:rFonts w:hint="default" w:ascii="Arial" w:hAnsi="Arial" w:eastAsia="SimSun" w:cs="Arial"/>
          <w:sz w:val="24"/>
          <w:szCs w:val="24"/>
          <w:lang w:val="en-PH"/>
        </w:rPr>
        <w:t>.</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Kuok, A., &amp; Taormina R. (2017). </w:t>
      </w:r>
      <w:r>
        <w:rPr>
          <w:rFonts w:hint="default" w:ascii="Arial" w:hAnsi="Arial" w:eastAsia="Times New Roman" w:cs="Arial"/>
          <w:i/>
          <w:iCs/>
          <w:color w:val="000000" w:themeColor="text1"/>
          <w:sz w:val="24"/>
          <w:szCs w:val="24"/>
          <w:u w:val="none"/>
          <w14:textFill>
            <w14:solidFill>
              <w14:schemeClr w14:val="tx1"/>
            </w14:solidFill>
          </w14:textFill>
        </w:rPr>
        <w:t xml:space="preserve">Work Engagement: Evolution of the concept and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 new inventory</w:t>
      </w:r>
      <w:r>
        <w:rPr>
          <w:rFonts w:hint="default" w:ascii="Arial" w:hAnsi="Arial" w:eastAsia="Times New Roman" w:cs="Arial"/>
          <w:color w:val="000000" w:themeColor="text1"/>
          <w:sz w:val="24"/>
          <w:szCs w:val="24"/>
          <w:u w:val="none"/>
          <w14:textFill>
            <w14:solidFill>
              <w14:schemeClr w14:val="tx1"/>
            </w14:solidFill>
          </w14:textFill>
        </w:rPr>
        <w:t xml:space="preserve">. 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https://www.researchgate.net/publication/320532866</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Kurland, H., Peretz, H., &amp; Hertz?Lazarowitz, R., (2010). Leadership style and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organizational learning: the mediate effect of the school vision. </w:t>
      </w:r>
      <w:r>
        <w:rPr>
          <w:rFonts w:hint="default" w:ascii="Arial" w:hAnsi="Arial" w:eastAsia="Times New Roman" w:cs="Arial"/>
          <w:i/>
          <w:iCs/>
          <w:color w:val="000000" w:themeColor="text1"/>
          <w:sz w:val="24"/>
          <w:szCs w:val="24"/>
          <w:u w:val="none"/>
          <w14:textFill>
            <w14:solidFill>
              <w14:schemeClr w14:val="tx1"/>
            </w14:solidFill>
          </w14:textFill>
        </w:rPr>
        <w:t xml:space="preserve">Journal of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Educational Administration, 48</w:t>
      </w:r>
      <w:r>
        <w:rPr>
          <w:rFonts w:hint="default" w:ascii="Arial" w:hAnsi="Arial" w:eastAsia="Times New Roman" w:cs="Arial"/>
          <w:color w:val="000000" w:themeColor="text1"/>
          <w:sz w:val="24"/>
          <w:szCs w:val="24"/>
          <w:u w:val="none"/>
          <w14:textFill>
            <w14:solidFill>
              <w14:schemeClr w14:val="tx1"/>
            </w14:solidFill>
          </w14:textFill>
        </w:rPr>
        <w:t>(1), 7–30.</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14:textFill>
            <w14:solidFill>
              <w14:schemeClr w14:val="tx1"/>
            </w14:solidFill>
          </w14:textFill>
        </w:rPr>
        <w:t>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"https://www.emerald.com/insight/content/doi/10.1108/09578231011015395/full/html"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https://www.emerald.com/insight/content/doi/10.1108/0957823101101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5395/full/HTML</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jc w:val="both"/>
        <w:rPr>
          <w:rFonts w:hint="default" w:ascii="Arial" w:hAnsi="Arial" w:eastAsia="SimSun" w:cs="Arial"/>
          <w:sz w:val="24"/>
          <w:szCs w:val="24"/>
          <w:lang w:val="en-PH"/>
        </w:rPr>
      </w:pPr>
      <w:r>
        <w:rPr>
          <w:rFonts w:hint="default" w:ascii="Arial" w:hAnsi="Arial" w:eastAsia="SimSun" w:cs="Arial"/>
          <w:sz w:val="24"/>
          <w:szCs w:val="24"/>
        </w:rPr>
        <w:t xml:space="preserve">Ladd, H. F. (2011). Teachers’ </w:t>
      </w:r>
      <w:r>
        <w:rPr>
          <w:rFonts w:hint="default" w:ascii="Arial" w:hAnsi="Arial" w:eastAsia="SimSun" w:cs="Arial"/>
          <w:sz w:val="24"/>
          <w:szCs w:val="24"/>
          <w:lang w:val="en-PH"/>
        </w:rPr>
        <w:t>p</w:t>
      </w:r>
      <w:r>
        <w:rPr>
          <w:rFonts w:hint="default" w:ascii="Arial" w:hAnsi="Arial" w:eastAsia="SimSun" w:cs="Arial"/>
          <w:sz w:val="24"/>
          <w:szCs w:val="24"/>
        </w:rPr>
        <w:t xml:space="preserve">erceptions of </w:t>
      </w:r>
      <w:r>
        <w:rPr>
          <w:rFonts w:hint="default" w:ascii="Arial" w:hAnsi="Arial" w:eastAsia="SimSun" w:cs="Arial"/>
          <w:sz w:val="24"/>
          <w:szCs w:val="24"/>
          <w:lang w:val="en-PH"/>
        </w:rPr>
        <w:t>t</w:t>
      </w:r>
      <w:r>
        <w:rPr>
          <w:rFonts w:hint="default" w:ascii="Arial" w:hAnsi="Arial" w:eastAsia="SimSun" w:cs="Arial"/>
          <w:sz w:val="24"/>
          <w:szCs w:val="24"/>
        </w:rPr>
        <w:t xml:space="preserve">heir </w:t>
      </w:r>
      <w:r>
        <w:rPr>
          <w:rFonts w:hint="default" w:ascii="Arial" w:hAnsi="Arial" w:eastAsia="SimSun" w:cs="Arial"/>
          <w:sz w:val="24"/>
          <w:szCs w:val="24"/>
          <w:lang w:val="en-PH"/>
        </w:rPr>
        <w:t>w</w:t>
      </w:r>
      <w:r>
        <w:rPr>
          <w:rFonts w:hint="default" w:ascii="Arial" w:hAnsi="Arial" w:eastAsia="SimSun" w:cs="Arial"/>
          <w:sz w:val="24"/>
          <w:szCs w:val="24"/>
        </w:rPr>
        <w:t xml:space="preserve">orking </w:t>
      </w:r>
      <w:r>
        <w:rPr>
          <w:rFonts w:hint="default" w:ascii="Arial" w:hAnsi="Arial" w:eastAsia="SimSun" w:cs="Arial"/>
          <w:sz w:val="24"/>
          <w:szCs w:val="24"/>
          <w:lang w:val="en-PH"/>
        </w:rPr>
        <w:t>c</w:t>
      </w:r>
      <w:r>
        <w:rPr>
          <w:rFonts w:hint="default" w:ascii="Arial" w:hAnsi="Arial" w:eastAsia="SimSun" w:cs="Arial"/>
          <w:sz w:val="24"/>
          <w:szCs w:val="24"/>
        </w:rPr>
        <w:t xml:space="preserve">onditions: How </w:t>
      </w:r>
      <w:r>
        <w:rPr>
          <w:rFonts w:hint="default" w:ascii="Arial" w:hAnsi="Arial" w:eastAsia="SimSun" w:cs="Arial"/>
          <w:sz w:val="24"/>
          <w:szCs w:val="24"/>
          <w:lang w:val="en-PH"/>
        </w:rPr>
        <w:tab/>
      </w:r>
      <w:r>
        <w:rPr>
          <w:rFonts w:hint="default" w:ascii="Arial" w:hAnsi="Arial" w:eastAsia="SimSun" w:cs="Arial"/>
          <w:sz w:val="24"/>
          <w:szCs w:val="24"/>
          <w:lang w:val="en-PH"/>
        </w:rPr>
        <w:t>p</w:t>
      </w:r>
      <w:r>
        <w:rPr>
          <w:rFonts w:hint="default" w:ascii="Arial" w:hAnsi="Arial" w:eastAsia="SimSun" w:cs="Arial"/>
          <w:sz w:val="24"/>
          <w:szCs w:val="24"/>
        </w:rPr>
        <w:t xml:space="preserve">redictive of </w:t>
      </w:r>
      <w:r>
        <w:rPr>
          <w:rFonts w:hint="default" w:ascii="Arial" w:hAnsi="Arial" w:eastAsia="SimSun" w:cs="Arial"/>
          <w:sz w:val="24"/>
          <w:szCs w:val="24"/>
          <w:lang w:val="en-PH"/>
        </w:rPr>
        <w:t>p</w:t>
      </w:r>
      <w:r>
        <w:rPr>
          <w:rFonts w:hint="default" w:ascii="Arial" w:hAnsi="Arial" w:eastAsia="SimSun" w:cs="Arial"/>
          <w:sz w:val="24"/>
          <w:szCs w:val="24"/>
        </w:rPr>
        <w:t xml:space="preserve">lanned and </w:t>
      </w:r>
      <w:r>
        <w:rPr>
          <w:rFonts w:hint="default" w:ascii="Arial" w:hAnsi="Arial" w:eastAsia="SimSun" w:cs="Arial"/>
          <w:sz w:val="24"/>
          <w:szCs w:val="24"/>
          <w:lang w:val="en-PH"/>
        </w:rPr>
        <w:t>a</w:t>
      </w:r>
      <w:r>
        <w:rPr>
          <w:rFonts w:hint="default" w:ascii="Arial" w:hAnsi="Arial" w:eastAsia="SimSun" w:cs="Arial"/>
          <w:sz w:val="24"/>
          <w:szCs w:val="24"/>
        </w:rPr>
        <w:t xml:space="preserve">ctual </w:t>
      </w:r>
      <w:r>
        <w:rPr>
          <w:rFonts w:hint="default" w:ascii="Arial" w:hAnsi="Arial" w:eastAsia="SimSun" w:cs="Arial"/>
          <w:sz w:val="24"/>
          <w:szCs w:val="24"/>
          <w:lang w:val="en-PH"/>
        </w:rPr>
        <w:t>t</w:t>
      </w:r>
      <w:r>
        <w:rPr>
          <w:rFonts w:hint="default" w:ascii="Arial" w:hAnsi="Arial" w:eastAsia="SimSun" w:cs="Arial"/>
          <w:sz w:val="24"/>
          <w:szCs w:val="24"/>
        </w:rPr>
        <w:t xml:space="preserve">eacher </w:t>
      </w:r>
      <w:r>
        <w:rPr>
          <w:rFonts w:hint="default" w:ascii="Arial" w:hAnsi="Arial" w:eastAsia="SimSun" w:cs="Arial"/>
          <w:sz w:val="24"/>
          <w:szCs w:val="24"/>
          <w:lang w:val="en-PH"/>
        </w:rPr>
        <w:t>m</w:t>
      </w:r>
      <w:r>
        <w:rPr>
          <w:rFonts w:hint="default" w:ascii="Arial" w:hAnsi="Arial" w:eastAsia="SimSun" w:cs="Arial"/>
          <w:sz w:val="24"/>
          <w:szCs w:val="24"/>
        </w:rPr>
        <w:t xml:space="preserve">ovement? </w:t>
      </w:r>
      <w:r>
        <w:rPr>
          <w:rFonts w:hint="default" w:ascii="Arial" w:hAnsi="Arial" w:eastAsia="SimSun" w:cs="Arial"/>
          <w:i/>
          <w:iCs/>
          <w:sz w:val="24"/>
          <w:szCs w:val="24"/>
        </w:rPr>
        <w:t xml:space="preserve">Educational </w:t>
      </w:r>
      <w:r>
        <w:rPr>
          <w:rFonts w:hint="default" w:ascii="Arial" w:hAnsi="Arial" w:eastAsia="SimSun" w:cs="Arial"/>
          <w:i/>
          <w:iCs/>
          <w:sz w:val="24"/>
          <w:szCs w:val="24"/>
          <w:lang w:val="en-PH"/>
        </w:rPr>
        <w:tab/>
      </w:r>
      <w:r>
        <w:rPr>
          <w:rFonts w:hint="default" w:ascii="Arial" w:hAnsi="Arial" w:eastAsia="SimSun" w:cs="Arial"/>
          <w:i/>
          <w:iCs/>
          <w:sz w:val="24"/>
          <w:szCs w:val="24"/>
          <w:lang w:val="en-PH"/>
        </w:rPr>
        <w:t>e</w:t>
      </w:r>
      <w:r>
        <w:rPr>
          <w:rFonts w:hint="default" w:ascii="Arial" w:hAnsi="Arial" w:eastAsia="SimSun" w:cs="Arial"/>
          <w:i/>
          <w:iCs/>
          <w:sz w:val="24"/>
          <w:szCs w:val="24"/>
        </w:rPr>
        <w:t xml:space="preserve">valuation and </w:t>
      </w:r>
      <w:r>
        <w:rPr>
          <w:rFonts w:hint="default" w:ascii="Arial" w:hAnsi="Arial" w:eastAsia="SimSun" w:cs="Arial"/>
          <w:i/>
          <w:iCs/>
          <w:sz w:val="24"/>
          <w:szCs w:val="24"/>
          <w:lang w:val="en-PH"/>
        </w:rPr>
        <w:t>p</w:t>
      </w:r>
      <w:r>
        <w:rPr>
          <w:rFonts w:hint="default" w:ascii="Arial" w:hAnsi="Arial" w:eastAsia="SimSun" w:cs="Arial"/>
          <w:i/>
          <w:iCs/>
          <w:sz w:val="24"/>
          <w:szCs w:val="24"/>
        </w:rPr>
        <w:t xml:space="preserve">olicy </w:t>
      </w:r>
      <w:r>
        <w:rPr>
          <w:rFonts w:hint="default" w:ascii="Arial" w:hAnsi="Arial" w:eastAsia="SimSun" w:cs="Arial"/>
          <w:i/>
          <w:iCs/>
          <w:sz w:val="24"/>
          <w:szCs w:val="24"/>
          <w:lang w:val="en-PH"/>
        </w:rPr>
        <w:t>a</w:t>
      </w:r>
      <w:r>
        <w:rPr>
          <w:rFonts w:hint="default" w:ascii="Arial" w:hAnsi="Arial" w:eastAsia="SimSun" w:cs="Arial"/>
          <w:i/>
          <w:iCs/>
          <w:sz w:val="24"/>
          <w:szCs w:val="24"/>
        </w:rPr>
        <w:t>nalysis, 33</w:t>
      </w:r>
      <w:r>
        <w:rPr>
          <w:rFonts w:hint="default" w:ascii="Arial" w:hAnsi="Arial" w:eastAsia="SimSun" w:cs="Arial"/>
          <w:sz w:val="24"/>
          <w:szCs w:val="24"/>
        </w:rPr>
        <w:t>(2), 235-261.</w:t>
      </w:r>
      <w:r>
        <w:rPr>
          <w:rFonts w:hint="default" w:ascii="Arial" w:hAnsi="Arial" w:eastAsia="SimSun" w:cs="Arial"/>
          <w:sz w:val="24"/>
          <w:szCs w:val="24"/>
          <w:lang w:val="en-PH"/>
        </w:rPr>
        <w:t xml:space="preserve"> Retrieved from</w:t>
      </w:r>
      <w:r>
        <w:rPr>
          <w:rFonts w:hint="default" w:ascii="Arial" w:hAnsi="Arial" w:eastAsia="SimSun" w:cs="Arial"/>
          <w:sz w:val="24"/>
          <w:szCs w:val="24"/>
        </w:rPr>
        <w:t xml:space="preserve"> </w:t>
      </w:r>
      <w:r>
        <w:rPr>
          <w:rFonts w:hint="default" w:ascii="Arial" w:hAnsi="Arial" w:eastAsia="SimSun" w:cs="Arial"/>
          <w:sz w:val="24"/>
          <w:szCs w:val="24"/>
          <w:lang w:val="en-PH"/>
        </w:rPr>
        <w:tab/>
      </w:r>
      <w:r>
        <w:rPr>
          <w:rFonts w:hint="default" w:ascii="Arial" w:hAnsi="Arial" w:eastAsia="SimSun" w:cs="Arial"/>
          <w:sz w:val="24"/>
          <w:szCs w:val="24"/>
        </w:rPr>
        <w:t>http://www.urban.org/uploadedpdf/1001440-Teachers-perceptions.pdf</w:t>
      </w:r>
    </w:p>
    <w:p>
      <w:pPr>
        <w:jc w:val="both"/>
        <w:rPr>
          <w:rFonts w:hint="default" w:ascii="Arial" w:hAnsi="Arial" w:cs="Arial"/>
          <w:color w:val="auto"/>
          <w:sz w:val="24"/>
          <w:szCs w:val="24"/>
          <w:u w:val="none"/>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Loeb, S., Kalogridges, D., &amp; Horng, E. (2010). Principal preferences and the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uneven distribution of principals across schools. </w:t>
      </w:r>
      <w:r>
        <w:rPr>
          <w:rFonts w:hint="default" w:ascii="Arial" w:hAnsi="Arial" w:eastAsia="Times New Roman" w:cs="Arial"/>
          <w:i/>
          <w:iCs/>
          <w:color w:val="000000" w:themeColor="text1"/>
          <w:sz w:val="24"/>
          <w:szCs w:val="24"/>
          <w:u w:val="none"/>
          <w14:textFill>
            <w14:solidFill>
              <w14:schemeClr w14:val="tx1"/>
            </w14:solidFill>
          </w14:textFill>
        </w:rPr>
        <w:t xml:space="preserve">Educational Evaluation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and Policy Analysis, 32</w:t>
      </w:r>
      <w:r>
        <w:rPr>
          <w:rFonts w:hint="default" w:ascii="Arial" w:hAnsi="Arial" w:eastAsia="Times New Roman" w:cs="Arial"/>
          <w:color w:val="000000" w:themeColor="text1"/>
          <w:sz w:val="24"/>
          <w:szCs w:val="24"/>
          <w:u w:val="none"/>
          <w14:textFill>
            <w14:solidFill>
              <w14:schemeClr w14:val="tx1"/>
            </w14:solidFill>
          </w14:textFill>
        </w:rPr>
        <w:t>(2), 205-229.</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rPr>
          <w:rFonts w:hint="default" w:ascii="Arial" w:hAnsi="Arial" w:cs="Arial"/>
          <w:sz w:val="24"/>
          <w:szCs w:val="24"/>
          <w:lang w:val="en-PH"/>
        </w:rPr>
      </w:pPr>
      <w:r>
        <w:rPr>
          <w:rFonts w:hint="default" w:ascii="Arial" w:hAnsi="Arial" w:cs="Arial"/>
          <w:sz w:val="24"/>
          <w:szCs w:val="24"/>
          <w:lang w:val="en-PH"/>
        </w:rPr>
        <w:t xml:space="preserve">Lucy, T. K. (2018). </w:t>
      </w:r>
      <w:r>
        <w:rPr>
          <w:rFonts w:hint="default" w:ascii="Arial" w:hAnsi="Arial" w:eastAsia="SimSun" w:cs="Arial"/>
          <w:i/>
          <w:iCs/>
          <w:sz w:val="24"/>
          <w:szCs w:val="24"/>
        </w:rPr>
        <w:t xml:space="preserve">An </w:t>
      </w:r>
      <w:r>
        <w:rPr>
          <w:rFonts w:hint="default" w:ascii="Arial" w:hAnsi="Arial" w:cs="Arial"/>
          <w:i/>
          <w:iCs/>
          <w:sz w:val="24"/>
          <w:szCs w:val="24"/>
          <w:lang w:val="en-PH"/>
        </w:rPr>
        <w:t>i</w:t>
      </w:r>
      <w:r>
        <w:rPr>
          <w:rFonts w:hint="default" w:ascii="Arial" w:hAnsi="Arial" w:eastAsia="SimSun" w:cs="Arial"/>
          <w:i/>
          <w:iCs/>
          <w:sz w:val="24"/>
          <w:szCs w:val="24"/>
        </w:rPr>
        <w:t>nvestigati</w:t>
      </w:r>
      <w:r>
        <w:rPr>
          <w:rFonts w:hint="default" w:ascii="Arial" w:hAnsi="Arial" w:eastAsia="SimSun" w:cs="Arial"/>
          <w:i/>
          <w:iCs/>
          <w:color w:val="auto"/>
          <w:sz w:val="24"/>
          <w:szCs w:val="24"/>
          <w:u w:val="none"/>
        </w:rPr>
        <w:t xml:space="preserve">on of </w:t>
      </w:r>
      <w:r>
        <w:rPr>
          <w:rFonts w:hint="default" w:ascii="Arial" w:hAnsi="Arial" w:cs="Arial"/>
          <w:i/>
          <w:iCs/>
          <w:color w:val="auto"/>
          <w:sz w:val="24"/>
          <w:szCs w:val="24"/>
          <w:u w:val="none"/>
          <w:lang w:val="en-PH"/>
        </w:rPr>
        <w:t>f</w:t>
      </w:r>
      <w:r>
        <w:rPr>
          <w:rFonts w:hint="default" w:ascii="Arial" w:hAnsi="Arial" w:eastAsia="SimSun" w:cs="Arial"/>
          <w:i/>
          <w:iCs/>
          <w:color w:val="auto"/>
          <w:sz w:val="24"/>
          <w:szCs w:val="24"/>
          <w:u w:val="none"/>
        </w:rPr>
        <w:t xml:space="preserve">actors that </w:t>
      </w:r>
      <w:r>
        <w:rPr>
          <w:rFonts w:hint="default" w:ascii="Arial" w:hAnsi="Arial" w:cs="Arial"/>
          <w:i/>
          <w:iCs/>
          <w:color w:val="auto"/>
          <w:sz w:val="24"/>
          <w:szCs w:val="24"/>
          <w:u w:val="none"/>
          <w:lang w:val="en-PH"/>
        </w:rPr>
        <w:t>a</w:t>
      </w:r>
      <w:r>
        <w:rPr>
          <w:rFonts w:hint="default" w:ascii="Arial" w:hAnsi="Arial" w:eastAsia="SimSun" w:cs="Arial"/>
          <w:i/>
          <w:iCs/>
          <w:color w:val="auto"/>
          <w:sz w:val="24"/>
          <w:szCs w:val="24"/>
          <w:u w:val="none"/>
        </w:rPr>
        <w:t xml:space="preserve">ffect </w:t>
      </w:r>
      <w:r>
        <w:rPr>
          <w:rFonts w:hint="default" w:ascii="Arial" w:hAnsi="Arial" w:cs="Arial"/>
          <w:i/>
          <w:iCs/>
          <w:color w:val="auto"/>
          <w:sz w:val="24"/>
          <w:szCs w:val="24"/>
          <w:u w:val="none"/>
          <w:lang w:val="en-PH"/>
        </w:rPr>
        <w:t>t</w:t>
      </w:r>
      <w:r>
        <w:rPr>
          <w:rFonts w:hint="default" w:ascii="Arial" w:hAnsi="Arial" w:eastAsia="SimSun" w:cs="Arial"/>
          <w:i/>
          <w:iCs/>
          <w:color w:val="auto"/>
          <w:sz w:val="24"/>
          <w:szCs w:val="24"/>
          <w:u w:val="none"/>
        </w:rPr>
        <w:t xml:space="preserve">eacher </w:t>
      </w:r>
      <w:r>
        <w:rPr>
          <w:rFonts w:hint="default" w:ascii="Arial" w:hAnsi="Arial" w:cs="Arial"/>
          <w:i/>
          <w:iCs/>
          <w:color w:val="auto"/>
          <w:sz w:val="24"/>
          <w:szCs w:val="24"/>
          <w:u w:val="none"/>
          <w:lang w:val="en-PH"/>
        </w:rPr>
        <w:t>r</w:t>
      </w:r>
      <w:r>
        <w:rPr>
          <w:rFonts w:hint="default" w:ascii="Arial" w:hAnsi="Arial" w:eastAsia="SimSun" w:cs="Arial"/>
          <w:i/>
          <w:iCs/>
          <w:color w:val="auto"/>
          <w:sz w:val="24"/>
          <w:szCs w:val="24"/>
          <w:u w:val="none"/>
        </w:rPr>
        <w:t xml:space="preserve">etention in East </w:t>
      </w:r>
      <w:r>
        <w:rPr>
          <w:rFonts w:hint="default" w:ascii="Arial" w:hAnsi="Arial" w:cs="Arial"/>
          <w:i/>
          <w:iCs/>
          <w:color w:val="auto"/>
          <w:sz w:val="24"/>
          <w:szCs w:val="24"/>
          <w:u w:val="none"/>
          <w:lang w:val="en-PH"/>
        </w:rPr>
        <w:tab/>
      </w:r>
      <w:r>
        <w:rPr>
          <w:rFonts w:hint="default" w:ascii="Arial" w:hAnsi="Arial" w:eastAsia="SimSun" w:cs="Arial"/>
          <w:i/>
          <w:iCs/>
          <w:color w:val="auto"/>
          <w:sz w:val="24"/>
          <w:szCs w:val="24"/>
          <w:u w:val="none"/>
        </w:rPr>
        <w:t>Alabama Rural Schools</w:t>
      </w:r>
      <w:r>
        <w:rPr>
          <w:rFonts w:hint="default" w:ascii="Arial" w:hAnsi="Arial" w:cs="Arial"/>
          <w:color w:val="auto"/>
          <w:sz w:val="24"/>
          <w:szCs w:val="24"/>
          <w:u w:val="none"/>
          <w:lang w:val="en-PH"/>
        </w:rPr>
        <w:t xml:space="preserve">. Retrieved from </w:t>
      </w:r>
      <w:r>
        <w:rPr>
          <w:rFonts w:hint="default" w:ascii="Arial" w:hAnsi="Arial"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"https://etd.auburn.edu/bitstream/handle/10415/6383/Lucy_Final Dissertation.pdf?sequence=2&amp;isAllowed=y"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https://etd.auburn.edu/bitstream/handle/10415/6383/Lucy_Final%20Diss</w:t>
      </w:r>
      <w:r>
        <w:rPr>
          <w:rStyle w:val="8"/>
          <w:rFonts w:hint="default" w:ascii="Arial" w:hAnsi="Arial" w:cs="Arial"/>
          <w:color w:val="auto"/>
          <w:sz w:val="24"/>
          <w:szCs w:val="24"/>
          <w:u w:val="none"/>
          <w:lang w:val="en-PH"/>
        </w:rPr>
        <w:tab/>
      </w:r>
      <w:r>
        <w:rPr>
          <w:rStyle w:val="8"/>
          <w:rFonts w:hint="default" w:ascii="Arial" w:hAnsi="Arial" w:eastAsia="SimSun" w:cs="Arial"/>
          <w:color w:val="auto"/>
          <w:sz w:val="24"/>
          <w:szCs w:val="24"/>
          <w:u w:val="none"/>
        </w:rPr>
        <w:t>ertation.pdf?sequence=2&amp;isAllowed=y</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rPr>
          <w:rFonts w:hint="default" w:ascii="Arial" w:hAnsi="Arial" w:cs="Arial"/>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Maicibi, N. A. (2010). </w:t>
      </w:r>
      <w:r>
        <w:rPr>
          <w:rFonts w:hint="default" w:ascii="Arial" w:hAnsi="Arial" w:eastAsia="Times New Roman" w:cs="Arial"/>
          <w:i/>
          <w:iCs/>
          <w:color w:val="000000" w:themeColor="text1"/>
          <w:sz w:val="24"/>
          <w:szCs w:val="24"/>
          <w:u w:val="none"/>
          <w14:textFill>
            <w14:solidFill>
              <w14:schemeClr w14:val="tx1"/>
            </w14:solidFill>
          </w14:textFill>
        </w:rPr>
        <w:t>Pertinent issues in employees management</w:t>
      </w:r>
      <w:r>
        <w:rPr>
          <w:rFonts w:hint="default" w:ascii="Arial" w:hAnsi="Arial" w:eastAsia="Times New Roman" w:cs="Arial"/>
          <w:color w:val="000000" w:themeColor="text1"/>
          <w:sz w:val="24"/>
          <w:szCs w:val="24"/>
          <w:u w:val="none"/>
          <w14:textFill>
            <w14:solidFill>
              <w14:schemeClr w14:val="tx1"/>
            </w14:solidFill>
          </w14:textFill>
        </w:rPr>
        <w:t xml:space="preserve">. M.P.K.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Graphics (U) Ltd, Kampala.</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numPr>
          <w:ilvl w:val="0"/>
          <w:numId w:val="0"/>
        </w:numPr>
        <w:jc w:val="both"/>
        <w:rPr>
          <w:rFonts w:hint="default" w:ascii="Arial" w:hAnsi="Arial" w:eastAsia="SimSun" w:cs="Arial"/>
          <w:sz w:val="24"/>
          <w:szCs w:val="24"/>
        </w:rPr>
      </w:pPr>
      <w:r>
        <w:rPr>
          <w:rFonts w:hint="default" w:ascii="Arial" w:hAnsi="Arial" w:eastAsia="SimSun" w:cs="Arial"/>
          <w:sz w:val="24"/>
          <w:szCs w:val="24"/>
        </w:rPr>
        <w:t>Mårtensson</w:t>
      </w:r>
      <w:r>
        <w:rPr>
          <w:rFonts w:hint="default" w:ascii="Arial" w:hAnsi="Arial" w:eastAsia="SimSun" w:cs="Arial"/>
          <w:sz w:val="24"/>
          <w:szCs w:val="24"/>
          <w:lang w:val="en-US"/>
        </w:rPr>
        <w:t>, K., &amp;</w:t>
      </w:r>
      <w:r>
        <w:rPr>
          <w:rFonts w:hint="default" w:ascii="Arial" w:hAnsi="Arial" w:eastAsia="SimSun" w:cs="Arial"/>
          <w:sz w:val="24"/>
          <w:szCs w:val="24"/>
        </w:rPr>
        <w:t xml:space="preserve"> Roxå, </w:t>
      </w:r>
      <w:r>
        <w:rPr>
          <w:rFonts w:hint="default" w:ascii="Arial" w:hAnsi="Arial" w:eastAsia="SimSun" w:cs="Arial"/>
          <w:sz w:val="24"/>
          <w:szCs w:val="24"/>
          <w:lang w:val="en-US"/>
        </w:rPr>
        <w:t xml:space="preserve">T. (2016). </w:t>
      </w:r>
      <w:r>
        <w:rPr>
          <w:rFonts w:hint="default" w:ascii="Arial" w:hAnsi="Arial" w:eastAsia="SimSun" w:cs="Arial"/>
          <w:sz w:val="24"/>
          <w:szCs w:val="24"/>
        </w:rPr>
        <w:t xml:space="preserve">Leadership at a local level–Enhancing </w:t>
      </w:r>
      <w:r>
        <w:rPr>
          <w:rFonts w:hint="default" w:ascii="Arial" w:hAnsi="Arial" w:eastAsia="SimSun" w:cs="Arial"/>
          <w:sz w:val="24"/>
          <w:szCs w:val="24"/>
          <w:lang w:val="en-US"/>
        </w:rPr>
        <w:tab/>
      </w:r>
      <w:r>
        <w:rPr>
          <w:rFonts w:hint="default" w:ascii="Arial" w:hAnsi="Arial" w:eastAsia="SimSun" w:cs="Arial"/>
          <w:sz w:val="24"/>
          <w:szCs w:val="24"/>
        </w:rPr>
        <w:t>educational development</w:t>
      </w:r>
      <w:r>
        <w:rPr>
          <w:rFonts w:hint="default" w:ascii="Arial" w:hAnsi="Arial" w:eastAsia="SimSun" w:cs="Arial"/>
          <w:sz w:val="24"/>
          <w:szCs w:val="24"/>
          <w:lang w:val="en-US"/>
        </w:rPr>
        <w:t>.</w:t>
      </w:r>
      <w:r>
        <w:rPr>
          <w:rFonts w:hint="default" w:ascii="Arial" w:hAnsi="Arial" w:eastAsia="SimSun" w:cs="Arial"/>
          <w:sz w:val="24"/>
          <w:szCs w:val="24"/>
        </w:rPr>
        <w:t xml:space="preserve"> </w:t>
      </w:r>
      <w:r>
        <w:rPr>
          <w:rFonts w:hint="default" w:ascii="Arial" w:hAnsi="Arial" w:eastAsia="SimSun" w:cs="Arial"/>
          <w:i/>
          <w:iCs/>
          <w:sz w:val="24"/>
          <w:szCs w:val="24"/>
        </w:rPr>
        <w:t xml:space="preserve">Educational Management Administration &amp; </w:t>
      </w:r>
      <w:r>
        <w:rPr>
          <w:rFonts w:hint="default" w:ascii="Arial" w:hAnsi="Arial" w:eastAsia="SimSun" w:cs="Arial"/>
          <w:i/>
          <w:iCs/>
          <w:sz w:val="24"/>
          <w:szCs w:val="24"/>
          <w:lang w:val="en-US"/>
        </w:rPr>
        <w:tab/>
      </w:r>
      <w:r>
        <w:rPr>
          <w:rFonts w:hint="default" w:ascii="Arial" w:hAnsi="Arial" w:eastAsia="SimSun" w:cs="Arial"/>
          <w:i/>
          <w:iCs/>
          <w:sz w:val="24"/>
          <w:szCs w:val="24"/>
        </w:rPr>
        <w:t>Leadership, 44</w:t>
      </w:r>
      <w:r>
        <w:rPr>
          <w:rFonts w:hint="default" w:ascii="Arial" w:hAnsi="Arial" w:eastAsia="SimSun" w:cs="Arial"/>
          <w:sz w:val="24"/>
          <w:szCs w:val="24"/>
          <w:lang w:val="en-US"/>
        </w:rPr>
        <w:t>(</w:t>
      </w:r>
      <w:r>
        <w:rPr>
          <w:rFonts w:hint="default" w:ascii="Arial" w:hAnsi="Arial" w:eastAsia="SimSun" w:cs="Arial"/>
          <w:sz w:val="24"/>
          <w:szCs w:val="24"/>
        </w:rPr>
        <w:t>2</w:t>
      </w:r>
      <w:r>
        <w:rPr>
          <w:rFonts w:hint="default" w:ascii="Arial" w:hAnsi="Arial" w:eastAsia="SimSun" w:cs="Arial"/>
          <w:sz w:val="24"/>
          <w:szCs w:val="24"/>
          <w:lang w:val="en-US"/>
        </w:rPr>
        <w:t>)</w:t>
      </w:r>
      <w:r>
        <w:rPr>
          <w:rFonts w:hint="default" w:ascii="Arial" w:hAnsi="Arial" w:eastAsia="SimSun" w:cs="Arial"/>
          <w:sz w:val="24"/>
          <w:szCs w:val="24"/>
        </w:rPr>
        <w:t>, 247-262</w:t>
      </w:r>
      <w:r>
        <w:rPr>
          <w:rFonts w:hint="default" w:ascii="Arial" w:hAnsi="Arial" w:eastAsia="SimSun" w:cs="Arial"/>
          <w:sz w:val="24"/>
          <w:szCs w:val="24"/>
          <w:lang w:val="en-US"/>
        </w:rPr>
        <w:t>.</w:t>
      </w:r>
      <w:r>
        <w:rPr>
          <w:rFonts w:hint="default" w:ascii="Arial" w:hAnsi="Arial" w:eastAsia="SimSun" w:cs="Arial"/>
          <w:sz w:val="24"/>
          <w:szCs w:val="24"/>
        </w:rPr>
        <w:t xml:space="preserve"> </w:t>
      </w:r>
      <w:r>
        <w:rPr>
          <w:rFonts w:hint="default" w:ascii="Arial" w:hAnsi="Arial" w:eastAsia="SimSun" w:cs="Arial"/>
          <w:sz w:val="24"/>
          <w:szCs w:val="24"/>
          <w:lang w:val="en-US"/>
        </w:rPr>
        <w:t>http://</w:t>
      </w:r>
      <w:r>
        <w:rPr>
          <w:rFonts w:hint="default" w:ascii="Arial" w:hAnsi="Arial" w:eastAsia="SimSun" w:cs="Arial"/>
          <w:sz w:val="24"/>
          <w:szCs w:val="24"/>
        </w:rPr>
        <w:t>doi: 10.1177/1741143214549977.</w:t>
      </w:r>
    </w:p>
    <w:p>
      <w:pPr>
        <w:numPr>
          <w:ilvl w:val="0"/>
          <w:numId w:val="0"/>
        </w:numPr>
        <w:jc w:val="both"/>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Martin, J., McCormack, B., Fitzsimons, D. &amp; Spring, R. (2014). </w:t>
      </w:r>
      <w:r>
        <w:rPr>
          <w:rFonts w:hint="default" w:ascii="Arial" w:hAnsi="Arial" w:eastAsia="Times New Roman" w:cs="Arial"/>
          <w:i/>
          <w:iCs/>
          <w:color w:val="000000" w:themeColor="text1"/>
          <w:sz w:val="24"/>
          <w:szCs w:val="24"/>
          <w:u w:val="none"/>
          <w14:textFill>
            <w14:solidFill>
              <w14:schemeClr w14:val="tx1"/>
            </w14:solidFill>
          </w14:textFill>
        </w:rPr>
        <w:t xml:space="preserve">The importance of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inspiring a shared vision.</w:t>
      </w:r>
      <w:r>
        <w:rPr>
          <w:rFonts w:hint="default" w:ascii="Arial" w:hAnsi="Arial" w:eastAsia="Times New Roman" w:cs="Arial"/>
          <w:color w:val="000000" w:themeColor="text1"/>
          <w:sz w:val="24"/>
          <w:szCs w:val="24"/>
          <w:u w:val="none"/>
          <w14:textFill>
            <w14:solidFill>
              <w14:schemeClr w14:val="tx1"/>
            </w14:solidFill>
          </w14:textFill>
        </w:rPr>
        <w:t xml:space="preserve"> Retrieved September 2, 2019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"https://www.fons.org/"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https://www.fons.org/</w:t>
      </w:r>
      <w:r>
        <w:rPr>
          <w:rFonts w:hint="default" w:ascii="Arial" w:hAnsi="Arial" w:eastAsia="Times New Roman" w:cs="Arial"/>
          <w:color w:val="000000" w:themeColor="text1"/>
          <w:sz w:val="24"/>
          <w:szCs w:val="24"/>
          <w:u w:val="none"/>
          <w14:textFill>
            <w14:solidFill>
              <w14:schemeClr w14:val="tx1"/>
            </w14:solidFill>
          </w14:textFill>
        </w:rPr>
        <w:fldChar w:fldCharType="end"/>
      </w:r>
      <w:r>
        <w:rPr>
          <w:rFonts w:hint="default" w:ascii="Arial" w:hAnsi="Arial" w:eastAsia="Times New Roman" w:cs="Arial"/>
          <w:color w:val="000000" w:themeColor="text1"/>
          <w:sz w:val="24"/>
          <w:szCs w:val="24"/>
          <w:u w:val="none"/>
          <w14:textFill>
            <w14:solidFill>
              <w14:schemeClr w14:val="tx1"/>
            </w14:solidFill>
          </w14:textFill>
        </w:rPr>
        <w:t xml:space="preserve">Resources/ Documents/ Journal/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Vol4No.2/IPDJ_0402_04.pdf</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May, H., Huff, J., &amp; Goldring, E. (2012). 'A longitudinal study of principals'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activities and student performance.' </w:t>
      </w:r>
      <w:r>
        <w:rPr>
          <w:rFonts w:hint="default" w:ascii="Arial" w:hAnsi="Arial" w:eastAsia="Times New Roman" w:cs="Arial"/>
          <w:i/>
          <w:iCs/>
          <w:color w:val="000000" w:themeColor="text1"/>
          <w:sz w:val="24"/>
          <w:szCs w:val="24"/>
          <w:u w:val="none"/>
          <w14:textFill>
            <w14:solidFill>
              <w14:schemeClr w14:val="tx1"/>
            </w14:solidFill>
          </w14:textFill>
        </w:rPr>
        <w:t xml:space="preserve">School effectiveness and school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improvement, 23</w:t>
      </w:r>
      <w:r>
        <w:rPr>
          <w:rFonts w:hint="default" w:ascii="Arial" w:hAnsi="Arial" w:eastAsia="Times New Roman" w:cs="Arial"/>
          <w:color w:val="000000" w:themeColor="text1"/>
          <w:sz w:val="24"/>
          <w:szCs w:val="24"/>
          <w:u w:val="none"/>
          <w14:textFill>
            <w14:solidFill>
              <w14:schemeClr w14:val="tx1"/>
            </w14:solidFill>
          </w14:textFill>
        </w:rPr>
        <w:t xml:space="preserve">(4), 417-439.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w:t>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"http://www.research4schools.org/longitudinal-study-principals-activities-student-performance/"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http://www.research4schools.org/longitudinal-study-principals-</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activities -student-performance/</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lang w:val="en-PH"/>
        </w:rPr>
      </w:pPr>
      <w:r>
        <w:rPr>
          <w:rFonts w:hint="default" w:ascii="Arial" w:hAnsi="Arial" w:eastAsia="SimSun" w:cs="Arial"/>
          <w:color w:val="auto"/>
          <w:sz w:val="24"/>
          <w:szCs w:val="24"/>
        </w:rPr>
        <w:t xml:space="preserve">Mehta, S. (2012). Job satisfaction among teachers. </w:t>
      </w:r>
      <w:r>
        <w:rPr>
          <w:rFonts w:hint="default" w:ascii="Arial" w:hAnsi="Arial" w:eastAsia="SimSun" w:cs="Arial"/>
          <w:i/>
          <w:iCs/>
          <w:color w:val="auto"/>
          <w:sz w:val="24"/>
          <w:szCs w:val="24"/>
        </w:rPr>
        <w:t xml:space="preserve">IUP Journal of Organizational </w:t>
      </w:r>
      <w:r>
        <w:rPr>
          <w:rFonts w:hint="default" w:ascii="Arial" w:hAnsi="Arial" w:eastAsia="SimSun" w:cs="Arial"/>
          <w:i/>
          <w:iCs/>
          <w:color w:val="auto"/>
          <w:sz w:val="24"/>
          <w:szCs w:val="24"/>
          <w:lang w:val="en-PH"/>
        </w:rPr>
        <w:tab/>
      </w:r>
      <w:r>
        <w:rPr>
          <w:rFonts w:hint="default" w:ascii="Arial" w:hAnsi="Arial" w:eastAsia="SimSun" w:cs="Arial"/>
          <w:i/>
          <w:iCs/>
          <w:color w:val="auto"/>
          <w:sz w:val="24"/>
          <w:szCs w:val="24"/>
        </w:rPr>
        <w:t>Behavior, 11</w:t>
      </w:r>
      <w:r>
        <w:rPr>
          <w:rFonts w:hint="default" w:ascii="Arial" w:hAnsi="Arial" w:eastAsia="SimSun" w:cs="Arial"/>
          <w:color w:val="auto"/>
          <w:sz w:val="24"/>
          <w:szCs w:val="24"/>
        </w:rPr>
        <w:t>(2), 54.</w:t>
      </w:r>
      <w:r>
        <w:rPr>
          <w:rFonts w:hint="default" w:ascii="Arial" w:hAnsi="Arial" w:eastAsia="SimSun" w:cs="Arial"/>
          <w:color w:val="auto"/>
          <w:sz w:val="24"/>
          <w:szCs w:val="24"/>
          <w:lang w:val="en-PH"/>
        </w:rPr>
        <w:t xml:space="preserve"> Retri</w:t>
      </w:r>
      <w:r>
        <w:rPr>
          <w:rFonts w:hint="default" w:ascii="Arial" w:hAnsi="Arial" w:eastAsia="SimSun" w:cs="Arial"/>
          <w:color w:val="auto"/>
          <w:sz w:val="24"/>
          <w:szCs w:val="24"/>
          <w:u w:val="none"/>
          <w:lang w:val="en-PH"/>
        </w:rPr>
        <w:t xml:space="preserve">eved from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"https://papers.ssrn.com/sol3/papers.cfm?abstract_id=2160210"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https://papers.ssrn.com/sol3/papers.cfm?abstract_id=2160210</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auto"/>
          <w:sz w:val="24"/>
          <w:szCs w:val="24"/>
        </w:rPr>
      </w:pPr>
    </w:p>
    <w:p>
      <w:pPr>
        <w:keepNext w:val="0"/>
        <w:keepLines w:val="0"/>
        <w:widowControl/>
        <w:suppressLineNumbers w:val="0"/>
        <w:jc w:val="both"/>
        <w:rPr>
          <w:rFonts w:hint="default" w:ascii="Arial" w:hAnsi="Arial" w:cs="Arial"/>
          <w:sz w:val="24"/>
          <w:szCs w:val="24"/>
          <w:lang w:val="en-PH"/>
        </w:rPr>
      </w:pPr>
      <w:r>
        <w:rPr>
          <w:rFonts w:hint="default" w:ascii="Arial" w:hAnsi="Arial" w:eastAsia="TimesNewRomanPSMT" w:cs="Arial"/>
          <w:color w:val="000000"/>
          <w:kern w:val="0"/>
          <w:sz w:val="24"/>
          <w:szCs w:val="24"/>
          <w:lang w:val="en-US" w:eastAsia="zh-CN" w:bidi="ar"/>
        </w:rPr>
        <w:t xml:space="preserve">Mikser, R., Kärner, A., &amp; Krull, E. (2016). Enhancing teachers´ curriculum </w:t>
      </w:r>
      <w:r>
        <w:rPr>
          <w:rFonts w:hint="default" w:ascii="Arial" w:hAnsi="Arial" w:eastAsia="TimesNewRomanPSMT" w:cs="Arial"/>
          <w:color w:val="000000"/>
          <w:kern w:val="0"/>
          <w:sz w:val="24"/>
          <w:szCs w:val="24"/>
          <w:lang w:val="en-PH" w:eastAsia="zh-CN" w:bidi="ar"/>
        </w:rPr>
        <w:tab/>
      </w:r>
      <w:r>
        <w:rPr>
          <w:rFonts w:hint="default" w:ascii="Arial" w:hAnsi="Arial" w:eastAsia="TimesNewRomanPSMT" w:cs="Arial"/>
          <w:color w:val="000000"/>
          <w:kern w:val="0"/>
          <w:sz w:val="24"/>
          <w:szCs w:val="24"/>
          <w:lang w:val="en-US" w:eastAsia="zh-CN" w:bidi="ar"/>
        </w:rPr>
        <w:t xml:space="preserve">ownership via teacher engagement in state-based curriculum-making: the </w:t>
      </w:r>
      <w:r>
        <w:rPr>
          <w:rFonts w:hint="default" w:ascii="Arial" w:hAnsi="Arial" w:eastAsia="TimesNewRomanPSMT" w:cs="Arial"/>
          <w:color w:val="000000"/>
          <w:kern w:val="0"/>
          <w:sz w:val="24"/>
          <w:szCs w:val="24"/>
          <w:lang w:val="en-PH" w:eastAsia="zh-CN" w:bidi="ar"/>
        </w:rPr>
        <w:tab/>
      </w:r>
      <w:r>
        <w:rPr>
          <w:rFonts w:hint="default" w:ascii="Arial" w:hAnsi="Arial" w:eastAsia="TimesNewRomanPSMT" w:cs="Arial"/>
          <w:color w:val="000000"/>
          <w:kern w:val="0"/>
          <w:sz w:val="24"/>
          <w:szCs w:val="24"/>
          <w:lang w:val="en-US" w:eastAsia="zh-CN" w:bidi="ar"/>
        </w:rPr>
        <w:t xml:space="preserve">Estonian case. </w:t>
      </w:r>
      <w:r>
        <w:rPr>
          <w:rFonts w:hint="default" w:ascii="Arial" w:hAnsi="Arial" w:eastAsia="TimesNewRomanPS-ItalicMT" w:cs="Arial"/>
          <w:i/>
          <w:color w:val="000000"/>
          <w:kern w:val="0"/>
          <w:sz w:val="24"/>
          <w:szCs w:val="24"/>
          <w:lang w:val="en-US" w:eastAsia="zh-CN" w:bidi="ar"/>
        </w:rPr>
        <w:t>Journal of</w:t>
      </w:r>
      <w:r>
        <w:rPr>
          <w:rFonts w:hint="default" w:ascii="Arial" w:hAnsi="Arial" w:eastAsia="TimesNewRomanPS-ItalicMT" w:cs="Arial"/>
          <w:i/>
          <w:color w:val="000000"/>
          <w:kern w:val="0"/>
          <w:sz w:val="24"/>
          <w:szCs w:val="24"/>
          <w:lang w:val="en-PH" w:eastAsia="zh-CN" w:bidi="ar"/>
        </w:rPr>
        <w:t xml:space="preserve"> </w:t>
      </w:r>
      <w:r>
        <w:rPr>
          <w:rFonts w:hint="default" w:ascii="Arial" w:hAnsi="Arial" w:eastAsia="TimesNewRomanPS-ItalicMT" w:cs="Arial"/>
          <w:i/>
          <w:color w:val="000000"/>
          <w:kern w:val="0"/>
          <w:sz w:val="24"/>
          <w:szCs w:val="24"/>
          <w:lang w:val="en-US" w:eastAsia="zh-CN" w:bidi="ar"/>
        </w:rPr>
        <w:t>Curriculum Stu</w:t>
      </w:r>
      <w:r>
        <w:rPr>
          <w:rFonts w:hint="default" w:ascii="Arial" w:hAnsi="Arial" w:eastAsia="TimesNewRomanPS-ItalicMT" w:cs="Arial"/>
          <w:i/>
          <w:color w:val="auto"/>
          <w:kern w:val="0"/>
          <w:sz w:val="24"/>
          <w:szCs w:val="24"/>
          <w:u w:val="none"/>
          <w:lang w:val="en-US" w:eastAsia="zh-CN" w:bidi="ar"/>
        </w:rPr>
        <w:t>dies</w:t>
      </w:r>
      <w:r>
        <w:rPr>
          <w:rFonts w:hint="default" w:ascii="Arial" w:hAnsi="Arial" w:eastAsia="TimesNewRomanPSMT" w:cs="Arial"/>
          <w:color w:val="auto"/>
          <w:kern w:val="0"/>
          <w:sz w:val="24"/>
          <w:szCs w:val="24"/>
          <w:u w:val="none"/>
          <w:lang w:val="en-US" w:eastAsia="zh-CN" w:bidi="ar"/>
        </w:rPr>
        <w:t xml:space="preserve">, 48(6), 833-855. </w:t>
      </w:r>
      <w:r>
        <w:rPr>
          <w:rFonts w:hint="default" w:ascii="Arial" w:hAnsi="Arial" w:eastAsia="TimesNewRomanPSMT" w:cs="Arial"/>
          <w:color w:val="auto"/>
          <w:kern w:val="0"/>
          <w:sz w:val="24"/>
          <w:szCs w:val="24"/>
          <w:u w:val="none"/>
          <w:lang w:val="en-PH" w:eastAsia="zh-CN" w:bidi="ar"/>
        </w:rPr>
        <w:t xml:space="preserve">Retrieved </w:t>
      </w:r>
      <w:r>
        <w:rPr>
          <w:rFonts w:hint="default" w:ascii="Arial" w:hAnsi="Arial" w:eastAsia="TimesNewRomanPSMT" w:cs="Arial"/>
          <w:color w:val="auto"/>
          <w:kern w:val="0"/>
          <w:sz w:val="24"/>
          <w:szCs w:val="24"/>
          <w:u w:val="none"/>
          <w:lang w:val="en-PH" w:eastAsia="zh-CN" w:bidi="ar"/>
        </w:rPr>
        <w:tab/>
      </w:r>
      <w:r>
        <w:rPr>
          <w:rFonts w:hint="default" w:ascii="Arial" w:hAnsi="Arial" w:eastAsia="TimesNewRomanPSMT" w:cs="Arial"/>
          <w:color w:val="auto"/>
          <w:kern w:val="0"/>
          <w:sz w:val="24"/>
          <w:szCs w:val="24"/>
          <w:u w:val="none"/>
          <w:lang w:val="en-PH" w:eastAsia="zh-CN" w:bidi="ar"/>
        </w:rPr>
        <w:t xml:space="preserve">from </w:t>
      </w:r>
      <w:r>
        <w:rPr>
          <w:rFonts w:hint="default" w:ascii="Arial" w:hAnsi="Arial" w:eastAsia="TimesNewRomanPSMT" w:cs="Arial"/>
          <w:color w:val="auto"/>
          <w:kern w:val="0"/>
          <w:sz w:val="24"/>
          <w:szCs w:val="24"/>
          <w:u w:val="none"/>
          <w:lang w:val="en-PH" w:eastAsia="zh-CN" w:bidi="ar"/>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"https://www.tandfonline.com/doi/abs/10.1080/00220272.2016.1186742?scroll=top&amp;needAccess=true&amp;journalCode=tcus20"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https://www.tandfonline.com/doi/abs/10.1080/00220272.2016.1186742?s</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croll=top&amp;needAccess=true&amp;journalCode=tcus20</w:t>
      </w:r>
      <w:r>
        <w:rPr>
          <w:rFonts w:hint="default" w:ascii="Arial" w:hAnsi="Arial" w:eastAsia="SimSun" w:cs="Arial"/>
          <w:color w:val="auto"/>
          <w:sz w:val="24"/>
          <w:szCs w:val="24"/>
          <w:u w:val="none"/>
        </w:rPr>
        <w:fldChar w:fldCharType="end"/>
      </w:r>
    </w:p>
    <w:p>
      <w:pPr>
        <w:keepNext w:val="0"/>
        <w:keepLines w:val="0"/>
        <w:widowControl/>
        <w:suppressLineNumbers w:val="0"/>
        <w:jc w:val="both"/>
        <w:rPr>
          <w:rFonts w:hint="default" w:ascii="Arial" w:hAnsi="Arial" w:eastAsia="TimesNewRomanPSMT" w:cs="Arial"/>
          <w:color w:val="auto"/>
          <w:kern w:val="0"/>
          <w:sz w:val="24"/>
          <w:szCs w:val="24"/>
          <w:u w:val="none"/>
          <w:lang w:val="en-US" w:eastAsia="zh-CN" w:bidi="ar"/>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Mota, R. (2010). </w:t>
      </w:r>
      <w:r>
        <w:rPr>
          <w:rFonts w:hint="default" w:ascii="Arial" w:hAnsi="Arial" w:eastAsia="Times New Roman" w:cs="Arial"/>
          <w:i/>
          <w:iCs/>
          <w:color w:val="000000" w:themeColor="text1"/>
          <w:sz w:val="24"/>
          <w:szCs w:val="24"/>
          <w:u w:val="none"/>
          <w14:textFill>
            <w14:solidFill>
              <w14:schemeClr w14:val="tx1"/>
            </w14:solidFill>
          </w14:textFill>
        </w:rPr>
        <w:t xml:space="preserve">A descriptive analysis of leadership styles on teacher job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satisfaction. (Unpublished doctoral dissertation). Capella University</w:t>
      </w:r>
      <w:r>
        <w:rPr>
          <w:rFonts w:hint="default" w:ascii="Arial" w:hAnsi="Arial" w:eastAsia="Times New Roman" w:cs="Arial"/>
          <w:color w:val="000000" w:themeColor="text1"/>
          <w:sz w:val="24"/>
          <w:szCs w:val="24"/>
          <w:u w:val="none"/>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"https://ijlass.org/data/frontImages/gallery/Vol._4_No._6/1._1-12.pdf"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https://ijlass.org/data/frontImages/gallery/Vol._4_No._6/1._1-12.pdf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Mun, Y. S., Suhaimi, M. N., Abdullah , S. S., Rahman, S. A., Kamariah, N., &amp; Mat,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N. (2013). </w:t>
      </w:r>
      <w:r>
        <w:rPr>
          <w:rFonts w:hint="default" w:ascii="Arial" w:hAnsi="Arial" w:eastAsia="Times New Roman" w:cs="Arial"/>
          <w:i/>
          <w:iCs/>
          <w:color w:val="000000" w:themeColor="text1"/>
          <w:sz w:val="24"/>
          <w:szCs w:val="24"/>
          <w:u w:val="none"/>
          <w14:textFill>
            <w14:solidFill>
              <w14:schemeClr w14:val="tx1"/>
            </w14:solidFill>
          </w14:textFill>
        </w:rPr>
        <w:t xml:space="preserve">Employee engagement: A study from the private sector in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Malaysia.</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"https://pdfs.semanticscholar.org/4bfa/b3129c7050bdb0c461481c82a9db54ba40c4.pdf"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https://pdfs.semanticscholar.org/4bfa/b3129c7050bdb0c461481c82a9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db54ba40c4.pdf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Murphy, J., Hallinger, P., &amp; Heck, R. H. (2013). Leading via teacher evaluation: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The case of the missing clothes? </w:t>
      </w:r>
      <w:r>
        <w:rPr>
          <w:rFonts w:hint="default" w:ascii="Arial" w:hAnsi="Arial" w:eastAsia="Times New Roman" w:cs="Arial"/>
          <w:i/>
          <w:iCs/>
          <w:color w:val="000000" w:themeColor="text1"/>
          <w:sz w:val="24"/>
          <w:szCs w:val="24"/>
          <w:u w:val="none"/>
          <w14:textFill>
            <w14:solidFill>
              <w14:schemeClr w14:val="tx1"/>
            </w14:solidFill>
          </w14:textFill>
        </w:rPr>
        <w:t>Educational Researcher, 42</w:t>
      </w:r>
      <w:r>
        <w:rPr>
          <w:rFonts w:hint="default" w:ascii="Arial" w:hAnsi="Arial" w:eastAsia="Times New Roman" w:cs="Arial"/>
          <w:color w:val="000000" w:themeColor="text1"/>
          <w:sz w:val="24"/>
          <w:szCs w:val="24"/>
          <w:u w:val="none"/>
          <w14:textFill>
            <w14:solidFill>
              <w14:schemeClr w14:val="tx1"/>
            </w14:solidFill>
          </w14:textFill>
        </w:rPr>
        <w:t xml:space="preserve">(6), 349-354.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Retrieved from http//10.3102/0013189X13499625</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Nasey, C. (2012). </w:t>
      </w:r>
      <w:r>
        <w:rPr>
          <w:rFonts w:hint="default" w:ascii="Arial" w:hAnsi="Arial" w:eastAsia="Times New Roman" w:cs="Arial"/>
          <w:i/>
          <w:iCs/>
          <w:color w:val="000000" w:themeColor="text1"/>
          <w:sz w:val="24"/>
          <w:szCs w:val="24"/>
          <w:u w:val="none"/>
          <w14:textFill>
            <w14:solidFill>
              <w14:schemeClr w14:val="tx1"/>
            </w14:solidFill>
          </w14:textFill>
        </w:rPr>
        <w:t xml:space="preserve">Teacher's use of the classroom-based management strategies: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 survey of New Zealand teachers. </w:t>
      </w:r>
      <w:r>
        <w:rPr>
          <w:rFonts w:hint="default" w:ascii="Arial" w:hAnsi="Arial" w:eastAsia="Times New Roman" w:cs="Arial"/>
          <w:color w:val="000000" w:themeColor="text1"/>
          <w:sz w:val="24"/>
          <w:szCs w:val="24"/>
          <w:u w:val="none"/>
          <w14:textFill>
            <w14:solidFill>
              <w14:schemeClr w14:val="tx1"/>
            </w14:solidFill>
          </w14:textFill>
        </w:rPr>
        <w:t xml:space="preserve">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https://mro.massey.ac.nz/xmlui/bitstream/handle/10179/3483/02_whole.pd</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f?sequence=1&amp;isAllowed=y</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jc w:val="both"/>
        <w:rPr>
          <w:rFonts w:hint="default" w:ascii="Arial" w:hAnsi="Arial" w:cs="Arial"/>
          <w:sz w:val="24"/>
          <w:szCs w:val="24"/>
          <w:lang w:val="en-PH"/>
        </w:rPr>
      </w:pPr>
      <w:r>
        <w:rPr>
          <w:rFonts w:hint="default" w:ascii="Arial" w:hAnsi="Arial" w:eastAsia="SimSun" w:cs="Arial"/>
          <w:sz w:val="24"/>
          <w:szCs w:val="24"/>
        </w:rPr>
        <w:t xml:space="preserve">Nawab, S., &amp; Bhatti, K. (2011). Influence of employee compensation on </w:t>
      </w:r>
      <w:r>
        <w:rPr>
          <w:rFonts w:hint="default" w:ascii="Arial" w:hAnsi="Arial" w:eastAsia="SimSun" w:cs="Arial"/>
          <w:sz w:val="24"/>
          <w:szCs w:val="24"/>
          <w:lang w:val="en-PH"/>
        </w:rPr>
        <w:tab/>
      </w:r>
      <w:r>
        <w:rPr>
          <w:rFonts w:hint="default" w:ascii="Arial" w:hAnsi="Arial" w:eastAsia="SimSun" w:cs="Arial"/>
          <w:sz w:val="24"/>
          <w:szCs w:val="24"/>
        </w:rPr>
        <w:t xml:space="preserve">organizational commitment and job satisfaction. International Journal of </w:t>
      </w:r>
      <w:r>
        <w:rPr>
          <w:rFonts w:hint="default" w:ascii="Arial" w:hAnsi="Arial" w:eastAsia="SimSun" w:cs="Arial"/>
          <w:sz w:val="24"/>
          <w:szCs w:val="24"/>
          <w:lang w:val="en-PH"/>
        </w:rPr>
        <w:tab/>
      </w:r>
      <w:r>
        <w:rPr>
          <w:rFonts w:hint="default" w:ascii="Arial" w:hAnsi="Arial" w:eastAsia="SimSun" w:cs="Arial"/>
          <w:i/>
          <w:iCs/>
          <w:sz w:val="24"/>
          <w:szCs w:val="24"/>
        </w:rPr>
        <w:t xml:space="preserve">Business and Social </w:t>
      </w:r>
      <w:r>
        <w:rPr>
          <w:rFonts w:hint="default" w:ascii="Arial" w:hAnsi="Arial" w:eastAsia="SimSun" w:cs="Arial"/>
          <w:i/>
          <w:iCs/>
          <w:color w:val="auto"/>
          <w:sz w:val="24"/>
          <w:szCs w:val="24"/>
          <w:u w:val="none"/>
        </w:rPr>
        <w:t>Science, 2</w:t>
      </w:r>
      <w:r>
        <w:rPr>
          <w:rFonts w:hint="default" w:ascii="Arial" w:hAnsi="Arial" w:eastAsia="SimSun" w:cs="Arial"/>
          <w:color w:val="auto"/>
          <w:sz w:val="24"/>
          <w:szCs w:val="24"/>
          <w:u w:val="none"/>
        </w:rPr>
        <w:t>(8), 25-32</w:t>
      </w:r>
      <w:r>
        <w:rPr>
          <w:rFonts w:hint="default" w:ascii="Arial" w:hAnsi="Arial" w:eastAsia="SimSun" w:cs="Arial"/>
          <w:color w:val="auto"/>
          <w:sz w:val="24"/>
          <w:szCs w:val="24"/>
          <w:u w:val="none"/>
          <w:lang w:val="en-PH"/>
        </w:rPr>
        <w:t xml:space="preserve">. Retrieved from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"https://www.academia.edu/3470129/Influence_of_Employee_Compensation_on_Organizational_Commitment_and_Job_Satisfaction_A_Case_Study_of_Educational_Sector_of_Pakistan"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https://www.academia.edu/3470129/Influence_of_Employee_Compensati</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on_on_Organizational_Commitment_and_Job_Satisfaction_A_Case_Stu</w:t>
      </w:r>
      <w:r>
        <w:rPr>
          <w:rStyle w:val="8"/>
          <w:rFonts w:hint="default" w:ascii="Arial" w:hAnsi="Arial" w:eastAsia="SimSun" w:cs="Arial"/>
          <w:color w:val="auto"/>
          <w:sz w:val="24"/>
          <w:szCs w:val="24"/>
          <w:u w:val="none"/>
          <w:lang w:val="en-PH"/>
        </w:rPr>
        <w:tab/>
      </w:r>
      <w:r>
        <w:rPr>
          <w:rStyle w:val="8"/>
          <w:rFonts w:hint="default" w:ascii="Arial" w:hAnsi="Arial" w:eastAsia="SimSun" w:cs="Arial"/>
          <w:color w:val="auto"/>
          <w:sz w:val="24"/>
          <w:szCs w:val="24"/>
          <w:u w:val="none"/>
        </w:rPr>
        <w:t>dy_of_Educational_Sector_of_Pakistan</w:t>
      </w:r>
      <w:r>
        <w:rPr>
          <w:rFonts w:hint="default" w:ascii="Arial" w:hAnsi="Arial" w:eastAsia="SimSun" w:cs="Arial"/>
          <w:color w:val="auto"/>
          <w:sz w:val="24"/>
          <w:szCs w:val="24"/>
          <w:u w:val="none"/>
        </w:rPr>
        <w:fldChar w:fldCharType="end"/>
      </w:r>
    </w:p>
    <w:p>
      <w:pPr>
        <w:rPr>
          <w:rFonts w:hint="default" w:ascii="Arial" w:hAnsi="Arial" w:cs="Arial"/>
          <w:color w:val="auto"/>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Ndaipa, C. J. (2016). Leadership styles adopted by headteachers and the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influence on staff performance in primary schools of Chimoio clusters in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Mozambique. </w:t>
      </w:r>
      <w:r>
        <w:rPr>
          <w:rFonts w:hint="default" w:ascii="Arial" w:hAnsi="Arial" w:eastAsia="Times New Roman" w:cs="Arial"/>
          <w:i/>
          <w:iCs/>
          <w:color w:val="000000" w:themeColor="text1"/>
          <w:sz w:val="24"/>
          <w:szCs w:val="24"/>
          <w:u w:val="none"/>
          <w14:textFill>
            <w14:solidFill>
              <w14:schemeClr w14:val="tx1"/>
            </w14:solidFill>
          </w14:textFill>
        </w:rPr>
        <w:t xml:space="preserve">The Eurasia Proceedings of Educational &amp; Social Sciences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(EPESS)</w:t>
      </w:r>
      <w:r>
        <w:rPr>
          <w:rFonts w:hint="default" w:ascii="Arial" w:hAnsi="Arial" w:eastAsia="Times New Roman" w:cs="Arial"/>
          <w:color w:val="000000" w:themeColor="text1"/>
          <w:sz w:val="24"/>
          <w:szCs w:val="24"/>
          <w:u w:val="none"/>
          <w14:textFill>
            <w14:solidFill>
              <w14:schemeClr w14:val="tx1"/>
            </w14:solidFill>
          </w14:textFill>
        </w:rPr>
        <w:t>, 5, 107-115.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"https://dergipark.org.tr/tr/download/article-file/332293"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https://dergipark.org.tr/tr/download/article-file/332293</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Nick, R. (2012). </w:t>
      </w:r>
      <w:r>
        <w:rPr>
          <w:rFonts w:hint="default" w:ascii="Arial" w:hAnsi="Arial" w:eastAsia="Times New Roman" w:cs="Arial"/>
          <w:i/>
          <w:iCs/>
          <w:color w:val="000000" w:themeColor="text1"/>
          <w:sz w:val="24"/>
          <w:szCs w:val="24"/>
          <w:u w:val="none"/>
          <w14:textFill>
            <w14:solidFill>
              <w14:schemeClr w14:val="tx1"/>
            </w14:solidFill>
          </w14:textFill>
        </w:rPr>
        <w:t>Work engagement of kindergarten teachers</w:t>
      </w:r>
      <w:r>
        <w:rPr>
          <w:rFonts w:hint="default" w:ascii="Arial" w:hAnsi="Arial" w:eastAsia="Times New Roman" w:cs="Arial"/>
          <w:color w:val="000000" w:themeColor="text1"/>
          <w:sz w:val="24"/>
          <w:szCs w:val="24"/>
          <w:u w:val="none"/>
          <w14:textFill>
            <w14:solidFill>
              <w14:schemeClr w14:val="tx1"/>
            </w14:solidFill>
          </w14:textFill>
        </w:rPr>
        <w:t xml:space="preserve">. Retrieved 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https://core.ac.uk/download/pdf/38070873.pdf</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jc w:val="both"/>
        <w:rPr>
          <w:rFonts w:hint="default" w:ascii="Arial" w:hAnsi="Arial" w:eastAsia="SimSun" w:cs="Arial"/>
          <w:i w:val="0"/>
          <w:iCs w:val="0"/>
          <w:sz w:val="24"/>
          <w:szCs w:val="24"/>
          <w:lang w:val="en-PH"/>
        </w:rPr>
      </w:pPr>
      <w:r>
        <w:rPr>
          <w:rFonts w:hint="default" w:ascii="Arial" w:hAnsi="Arial" w:eastAsia="SimSun" w:cs="Arial"/>
          <w:sz w:val="24"/>
          <w:szCs w:val="24"/>
        </w:rPr>
        <w:t xml:space="preserve">Nigama, </w:t>
      </w:r>
      <w:r>
        <w:rPr>
          <w:rFonts w:hint="default" w:ascii="Arial" w:hAnsi="Arial" w:eastAsia="SimSun" w:cs="Arial"/>
          <w:sz w:val="24"/>
          <w:szCs w:val="24"/>
          <w:lang w:val="en-PH"/>
        </w:rPr>
        <w:t xml:space="preserve">K., </w:t>
      </w:r>
      <w:r>
        <w:rPr>
          <w:rFonts w:hint="default" w:ascii="Arial" w:hAnsi="Arial" w:eastAsia="SimSun" w:cs="Arial"/>
          <w:sz w:val="24"/>
          <w:szCs w:val="24"/>
        </w:rPr>
        <w:t xml:space="preserve">Selvabaskar, </w:t>
      </w:r>
      <w:r>
        <w:rPr>
          <w:rFonts w:hint="default" w:ascii="Arial" w:hAnsi="Arial" w:eastAsia="SimSun" w:cs="Arial"/>
          <w:sz w:val="24"/>
          <w:szCs w:val="24"/>
          <w:lang w:val="en-PH"/>
        </w:rPr>
        <w:t xml:space="preserve">S., </w:t>
      </w:r>
      <w:r>
        <w:rPr>
          <w:rFonts w:hint="default" w:ascii="Arial" w:hAnsi="Arial" w:eastAsia="SimSun" w:cs="Arial"/>
          <w:sz w:val="24"/>
          <w:szCs w:val="24"/>
        </w:rPr>
        <w:t xml:space="preserve">Surulivel, </w:t>
      </w:r>
      <w:r>
        <w:rPr>
          <w:rFonts w:hint="default" w:ascii="Arial" w:hAnsi="Arial" w:eastAsia="SimSun" w:cs="Arial"/>
          <w:sz w:val="24"/>
          <w:szCs w:val="24"/>
          <w:lang w:val="en-PH"/>
        </w:rPr>
        <w:t xml:space="preserve">S. T., </w:t>
      </w:r>
      <w:r>
        <w:rPr>
          <w:rFonts w:hint="default" w:ascii="Arial" w:hAnsi="Arial" w:eastAsia="SimSun" w:cs="Arial"/>
          <w:sz w:val="24"/>
          <w:szCs w:val="24"/>
        </w:rPr>
        <w:t>Alamelu</w:t>
      </w:r>
      <w:r>
        <w:rPr>
          <w:rFonts w:hint="default" w:ascii="Arial" w:hAnsi="Arial" w:eastAsia="SimSun" w:cs="Arial"/>
          <w:sz w:val="24"/>
          <w:szCs w:val="24"/>
          <w:lang w:val="en-PH"/>
        </w:rPr>
        <w:t>, R., &amp;</w:t>
      </w:r>
      <w:r>
        <w:rPr>
          <w:rFonts w:hint="default" w:ascii="Arial" w:hAnsi="Arial" w:eastAsia="SimSun" w:cs="Arial"/>
          <w:sz w:val="24"/>
          <w:szCs w:val="24"/>
        </w:rPr>
        <w:t xml:space="preserve"> Uthaya Joice</w:t>
      </w:r>
      <w:r>
        <w:rPr>
          <w:rFonts w:hint="default" w:ascii="Arial" w:hAnsi="Arial" w:eastAsia="SimSun" w:cs="Arial"/>
          <w:sz w:val="24"/>
          <w:szCs w:val="24"/>
          <w:lang w:val="en-PH"/>
        </w:rPr>
        <w:t xml:space="preserve">, D. </w:t>
      </w:r>
      <w:r>
        <w:rPr>
          <w:rFonts w:hint="default" w:ascii="Arial" w:hAnsi="Arial" w:eastAsia="SimSun" w:cs="Arial"/>
          <w:sz w:val="24"/>
          <w:szCs w:val="24"/>
          <w:lang w:val="en-PH"/>
        </w:rPr>
        <w:tab/>
      </w:r>
      <w:r>
        <w:rPr>
          <w:rFonts w:hint="default" w:ascii="Arial" w:hAnsi="Arial" w:eastAsia="SimSun" w:cs="Arial"/>
          <w:sz w:val="24"/>
          <w:szCs w:val="24"/>
          <w:lang w:val="en-PH"/>
        </w:rPr>
        <w:t xml:space="preserve">(2018). </w:t>
      </w:r>
      <w:r>
        <w:rPr>
          <w:rFonts w:hint="default" w:ascii="Arial" w:hAnsi="Arial" w:eastAsia="SimSun" w:cs="Arial"/>
          <w:i/>
          <w:iCs/>
          <w:sz w:val="24"/>
          <w:szCs w:val="24"/>
          <w:lang w:val="en-PH"/>
        </w:rPr>
        <w:t xml:space="preserve">Job satisfaction among teachers. </w:t>
      </w:r>
      <w:r>
        <w:rPr>
          <w:rFonts w:hint="default" w:ascii="Arial" w:hAnsi="Arial" w:eastAsia="SimSun" w:cs="Arial"/>
          <w:i w:val="0"/>
          <w:iCs w:val="0"/>
          <w:sz w:val="24"/>
          <w:szCs w:val="24"/>
          <w:lang w:val="en-PH"/>
        </w:rPr>
        <w:t>Retrieved</w:t>
      </w:r>
      <w:r>
        <w:rPr>
          <w:rFonts w:hint="default" w:ascii="Arial" w:hAnsi="Arial" w:eastAsia="SimSun" w:cs="Arial"/>
          <w:i w:val="0"/>
          <w:iCs w:val="0"/>
          <w:color w:val="auto"/>
          <w:sz w:val="24"/>
          <w:szCs w:val="24"/>
          <w:u w:val="none"/>
          <w:lang w:val="en-PH"/>
        </w:rPr>
        <w:t xml:space="preserve"> from </w:t>
      </w:r>
      <w:r>
        <w:rPr>
          <w:rFonts w:hint="default" w:ascii="Arial" w:hAnsi="Arial" w:eastAsia="SimSun" w:cs="Arial"/>
          <w:i w:val="0"/>
          <w:iCs w:val="0"/>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"https://acadpubl.eu/jsi/2018-119-7/articles/7c/80.pdf"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https://acadpubl.eu/jsi/2018-119-7/articles/7c/80.pdf</w:t>
      </w:r>
      <w:r>
        <w:rPr>
          <w:rFonts w:hint="default" w:ascii="Arial" w:hAnsi="Arial" w:eastAsia="SimSun" w:cs="Arial"/>
          <w:color w:val="auto"/>
          <w:sz w:val="24"/>
          <w:szCs w:val="24"/>
          <w:u w:val="none"/>
        </w:rPr>
        <w:fldChar w:fldCharType="end"/>
      </w:r>
    </w:p>
    <w:p>
      <w:pPr>
        <w:jc w:val="both"/>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Okay-Somerville, B., &amp; Scholarios, D. (2017). Position, possession, or process?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Understanding objective and subjective employability during university-to-</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work transitions. </w:t>
      </w:r>
      <w:r>
        <w:rPr>
          <w:rFonts w:hint="default" w:ascii="Arial" w:hAnsi="Arial" w:eastAsia="Times New Roman" w:cs="Arial"/>
          <w:i/>
          <w:iCs/>
          <w:color w:val="000000" w:themeColor="text1"/>
          <w:sz w:val="24"/>
          <w:szCs w:val="24"/>
          <w:u w:val="none"/>
          <w14:textFill>
            <w14:solidFill>
              <w14:schemeClr w14:val="tx1"/>
            </w14:solidFill>
          </w14:textFill>
        </w:rPr>
        <w:t>Studies in Higher Education, 42(7), 1275-1291</w:t>
      </w:r>
      <w:r>
        <w:rPr>
          <w:rFonts w:hint="default" w:ascii="Arial" w:hAnsi="Arial" w:eastAsia="Times New Roman" w:cs="Arial"/>
          <w:color w:val="000000" w:themeColor="text1"/>
          <w:sz w:val="24"/>
          <w:szCs w:val="24"/>
          <w:u w:val="none"/>
          <w14:textFill>
            <w14:solidFill>
              <w14:schemeClr w14:val="tx1"/>
            </w14:solidFill>
          </w14:textFill>
        </w:rPr>
        <w:t xml:space="preserve">. Retrieved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from 10.1080/03075079.2015.1091813</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Orphanos, S. (2013). What matters to principals when they evaluate teachers?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Evidence from Cyprus. </w:t>
      </w:r>
      <w:r>
        <w:rPr>
          <w:rFonts w:hint="default" w:ascii="Arial" w:hAnsi="Arial" w:eastAsia="Times New Roman" w:cs="Arial"/>
          <w:i/>
          <w:iCs/>
          <w:color w:val="000000" w:themeColor="text1"/>
          <w:sz w:val="24"/>
          <w:szCs w:val="24"/>
          <w:u w:val="none"/>
          <w14:textFill>
            <w14:solidFill>
              <w14:schemeClr w14:val="tx1"/>
            </w14:solidFill>
          </w14:textFill>
        </w:rPr>
        <w:t xml:space="preserve">Educational Management Administration &amp;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Leadership</w:t>
      </w:r>
      <w:r>
        <w:rPr>
          <w:rFonts w:hint="default" w:ascii="Arial" w:hAnsi="Arial" w:eastAsia="Times New Roman" w:cs="Arial"/>
          <w:color w:val="000000" w:themeColor="text1"/>
          <w:sz w:val="24"/>
          <w:szCs w:val="24"/>
          <w:u w:val="none"/>
          <w14:textFill>
            <w14:solidFill>
              <w14:schemeClr w14:val="tx1"/>
            </w14:solidFill>
          </w14:textFill>
        </w:rPr>
        <w:t>, </w:t>
      </w:r>
      <w:r>
        <w:rPr>
          <w:rFonts w:hint="default" w:ascii="Arial" w:hAnsi="Arial" w:eastAsia="Times New Roman" w:cs="Arial"/>
          <w:i/>
          <w:iCs/>
          <w:color w:val="000000" w:themeColor="text1"/>
          <w:sz w:val="24"/>
          <w:szCs w:val="24"/>
          <w:u w:val="none"/>
          <w14:textFill>
            <w14:solidFill>
              <w14:schemeClr w14:val="tx1"/>
            </w14:solidFill>
          </w14:textFill>
        </w:rPr>
        <w:t>2</w:t>
      </w:r>
      <w:r>
        <w:rPr>
          <w:rFonts w:hint="default" w:ascii="Arial" w:hAnsi="Arial" w:eastAsia="Times New Roman" w:cs="Arial"/>
          <w:color w:val="000000" w:themeColor="text1"/>
          <w:sz w:val="24"/>
          <w:szCs w:val="24"/>
          <w:u w:val="none"/>
          <w14:textFill>
            <w14:solidFill>
              <w14:schemeClr w14:val="tx1"/>
            </w14:solidFill>
          </w14:textFill>
        </w:rPr>
        <w:t>(2), 1-16. Retrieved from http//10.1177/1741143213499262</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Oumer, J., &amp; Kejela, M. (2017). Improving school leadership: Principals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orientation and culture in primary schools of Ambo Town, Oromia Regional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State, Ethiopia. </w:t>
      </w:r>
      <w:r>
        <w:rPr>
          <w:rFonts w:hint="default" w:ascii="Arial" w:hAnsi="Arial" w:eastAsia="Times New Roman" w:cs="Arial"/>
          <w:i/>
          <w:iCs/>
          <w:color w:val="000000" w:themeColor="text1"/>
          <w:sz w:val="24"/>
          <w:szCs w:val="24"/>
          <w:u w:val="none"/>
          <w14:textFill>
            <w14:solidFill>
              <w14:schemeClr w14:val="tx1"/>
            </w14:solidFill>
          </w14:textFill>
        </w:rPr>
        <w:t xml:space="preserve">International Journal on Studies in English Language and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Literature (IJSELL), 5</w:t>
      </w:r>
      <w:r>
        <w:rPr>
          <w:rFonts w:hint="default" w:ascii="Arial" w:hAnsi="Arial" w:eastAsia="Times New Roman" w:cs="Arial"/>
          <w:color w:val="000000" w:themeColor="text1"/>
          <w:sz w:val="24"/>
          <w:szCs w:val="24"/>
          <w:u w:val="none"/>
          <w14:textFill>
            <w14:solidFill>
              <w14:schemeClr w14:val="tx1"/>
            </w14:solidFill>
          </w14:textFill>
        </w:rPr>
        <w:t>(6), 6-25.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"https://pdfs.semanticscholar.org/efa8/6c0820c458eff6d980c0091be17ea0f86727.pdf"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https://pdfs.semanticscholar.org/efa8/6c0820c458eff6d980c0091be17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ea0f86727.pdf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jc w:val="both"/>
        <w:rPr>
          <w:rFonts w:hint="default" w:ascii="Arial" w:hAnsi="Arial" w:eastAsia="SimSun" w:cs="Arial"/>
          <w:sz w:val="24"/>
          <w:szCs w:val="24"/>
        </w:rPr>
      </w:pPr>
      <w:r>
        <w:rPr>
          <w:rFonts w:hint="default" w:ascii="Arial" w:hAnsi="Arial" w:eastAsia="SimSun" w:cs="Arial"/>
          <w:sz w:val="24"/>
          <w:szCs w:val="24"/>
        </w:rPr>
        <w:t>Robbins, S.</w:t>
      </w:r>
      <w:r>
        <w:rPr>
          <w:rFonts w:hint="default" w:ascii="Arial" w:hAnsi="Arial" w:eastAsia="SimSun" w:cs="Arial"/>
          <w:sz w:val="24"/>
          <w:szCs w:val="24"/>
          <w:lang w:val="en-PH"/>
        </w:rPr>
        <w:t xml:space="preserve"> </w:t>
      </w:r>
      <w:r>
        <w:rPr>
          <w:rFonts w:hint="default" w:ascii="Arial" w:hAnsi="Arial" w:eastAsia="SimSun" w:cs="Arial"/>
          <w:sz w:val="24"/>
          <w:szCs w:val="24"/>
        </w:rPr>
        <w:t>P. &amp; Judge, T.</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A. </w:t>
      </w:r>
      <w:r>
        <w:rPr>
          <w:rFonts w:hint="default" w:ascii="Arial" w:hAnsi="Arial" w:eastAsia="SimSun" w:cs="Arial"/>
          <w:sz w:val="24"/>
          <w:szCs w:val="24"/>
          <w:lang w:val="en-PH"/>
        </w:rPr>
        <w:t>(</w:t>
      </w:r>
      <w:r>
        <w:rPr>
          <w:rFonts w:hint="default" w:ascii="Arial" w:hAnsi="Arial" w:eastAsia="SimSun" w:cs="Arial"/>
          <w:sz w:val="24"/>
          <w:szCs w:val="24"/>
        </w:rPr>
        <w:t>2011</w:t>
      </w:r>
      <w:r>
        <w:rPr>
          <w:rFonts w:hint="default" w:ascii="Arial" w:hAnsi="Arial" w:eastAsia="SimSun" w:cs="Arial"/>
          <w:sz w:val="24"/>
          <w:szCs w:val="24"/>
          <w:lang w:val="en-PH"/>
        </w:rPr>
        <w:t>)</w:t>
      </w:r>
      <w:r>
        <w:rPr>
          <w:rFonts w:hint="default" w:ascii="Arial" w:hAnsi="Arial" w:eastAsia="SimSun" w:cs="Arial"/>
          <w:sz w:val="24"/>
          <w:szCs w:val="24"/>
        </w:rPr>
        <w:t xml:space="preserve">. Organisational behaviour. Global edition. </w:t>
      </w:r>
      <w:r>
        <w:rPr>
          <w:rFonts w:hint="default" w:ascii="Arial" w:hAnsi="Arial" w:eastAsia="SimSun" w:cs="Arial"/>
          <w:sz w:val="24"/>
          <w:szCs w:val="24"/>
          <w:lang w:val="en-PH"/>
        </w:rPr>
        <w:tab/>
      </w:r>
      <w:r>
        <w:rPr>
          <w:rFonts w:hint="default" w:ascii="Arial" w:hAnsi="Arial" w:eastAsia="SimSun" w:cs="Arial"/>
          <w:sz w:val="24"/>
          <w:szCs w:val="24"/>
        </w:rPr>
        <w:t>Cape Town: Pearson.</w:t>
      </w:r>
    </w:p>
    <w:p>
      <w:pPr>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Rossi, M. (2018). </w:t>
      </w:r>
      <w:r>
        <w:rPr>
          <w:rFonts w:hint="default" w:ascii="Arial" w:hAnsi="Arial" w:eastAsia="Times New Roman" w:cs="Arial"/>
          <w:i/>
          <w:iCs/>
          <w:color w:val="000000" w:themeColor="text1"/>
          <w:sz w:val="24"/>
          <w:szCs w:val="24"/>
          <w:u w:val="none"/>
          <w14:textFill>
            <w14:solidFill>
              <w14:schemeClr w14:val="tx1"/>
            </w14:solidFill>
          </w14:textFill>
        </w:rPr>
        <w:t xml:space="preserve">Characteristics of employee turnover: A case study of industrial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product and service provider</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"https://pdfs.semanticscholar.org/3b6c/9b342e2fefa4c42389f07256e1e%20%20%20%09703e13cc7.pdf"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https://pdfs.semanticscholar.org/3b6c/9b342e2fefa4c42389f07256e1e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703e13cc7.pdf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lang w:val="en-PH"/>
        </w:rPr>
      </w:pPr>
      <w:r>
        <w:rPr>
          <w:rFonts w:hint="default" w:ascii="Arial" w:hAnsi="Arial" w:eastAsia="SimSun" w:cs="Arial"/>
          <w:sz w:val="24"/>
          <w:szCs w:val="24"/>
        </w:rPr>
        <w:t xml:space="preserve">Sandhya, K., </w:t>
      </w:r>
      <w:r>
        <w:rPr>
          <w:rFonts w:hint="default" w:ascii="Arial" w:hAnsi="Arial" w:eastAsia="SimSun" w:cs="Arial"/>
          <w:sz w:val="24"/>
          <w:szCs w:val="24"/>
          <w:lang w:val="en-PH"/>
        </w:rPr>
        <w:t>&amp;</w:t>
      </w:r>
      <w:r>
        <w:rPr>
          <w:rFonts w:hint="default" w:ascii="Arial" w:hAnsi="Arial" w:eastAsia="SimSun" w:cs="Arial"/>
          <w:sz w:val="24"/>
          <w:szCs w:val="24"/>
        </w:rPr>
        <w:t xml:space="preserve"> Kumar</w:t>
      </w:r>
      <w:r>
        <w:rPr>
          <w:rFonts w:hint="default" w:ascii="Arial" w:hAnsi="Arial" w:eastAsia="SimSun" w:cs="Arial"/>
          <w:sz w:val="24"/>
          <w:szCs w:val="24"/>
          <w:lang w:val="en-PH"/>
        </w:rPr>
        <w:t>, D. P.</w:t>
      </w:r>
      <w:r>
        <w:rPr>
          <w:rFonts w:hint="default" w:ascii="Arial" w:hAnsi="Arial" w:eastAsia="SimSun" w:cs="Arial"/>
          <w:sz w:val="24"/>
          <w:szCs w:val="24"/>
        </w:rPr>
        <w:t xml:space="preserve"> </w:t>
      </w:r>
      <w:r>
        <w:rPr>
          <w:rFonts w:hint="default" w:ascii="Arial" w:hAnsi="Arial" w:eastAsia="SimSun" w:cs="Arial"/>
          <w:sz w:val="24"/>
          <w:szCs w:val="24"/>
          <w:lang w:val="en-PH"/>
        </w:rPr>
        <w:t xml:space="preserve">(2011). </w:t>
      </w:r>
      <w:r>
        <w:rPr>
          <w:rFonts w:hint="default" w:ascii="Arial" w:hAnsi="Arial" w:eastAsia="SimSun" w:cs="Arial"/>
          <w:sz w:val="24"/>
          <w:szCs w:val="24"/>
        </w:rPr>
        <w:t xml:space="preserve">Employee </w:t>
      </w:r>
      <w:r>
        <w:rPr>
          <w:rFonts w:hint="default" w:ascii="Arial" w:hAnsi="Arial" w:eastAsia="SimSun" w:cs="Arial"/>
          <w:sz w:val="24"/>
          <w:szCs w:val="24"/>
          <w:lang w:val="en-PH"/>
        </w:rPr>
        <w:t>r</w:t>
      </w:r>
      <w:r>
        <w:rPr>
          <w:rFonts w:hint="default" w:ascii="Arial" w:hAnsi="Arial" w:eastAsia="SimSun" w:cs="Arial"/>
          <w:sz w:val="24"/>
          <w:szCs w:val="24"/>
        </w:rPr>
        <w:t xml:space="preserve">etention by </w:t>
      </w:r>
      <w:r>
        <w:rPr>
          <w:rFonts w:hint="default" w:ascii="Arial" w:hAnsi="Arial" w:eastAsia="SimSun" w:cs="Arial"/>
          <w:sz w:val="24"/>
          <w:szCs w:val="24"/>
          <w:lang w:val="en-PH"/>
        </w:rPr>
        <w:t>m</w:t>
      </w:r>
      <w:r>
        <w:rPr>
          <w:rFonts w:hint="default" w:ascii="Arial" w:hAnsi="Arial" w:eastAsia="SimSun" w:cs="Arial"/>
          <w:sz w:val="24"/>
          <w:szCs w:val="24"/>
        </w:rPr>
        <w:t>otivation</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 </w:t>
      </w:r>
      <w:r>
        <w:rPr>
          <w:rFonts w:hint="default" w:ascii="Arial" w:hAnsi="Arial" w:eastAsia="SimSun" w:cs="Arial"/>
          <w:i/>
          <w:iCs/>
          <w:sz w:val="24"/>
          <w:szCs w:val="24"/>
        </w:rPr>
        <w:t xml:space="preserve">Indian </w:t>
      </w:r>
      <w:r>
        <w:rPr>
          <w:rFonts w:hint="default" w:ascii="Arial" w:hAnsi="Arial" w:cs="Arial"/>
          <w:i/>
          <w:iCs/>
          <w:sz w:val="24"/>
          <w:szCs w:val="24"/>
          <w:lang w:val="en-PH"/>
        </w:rPr>
        <w:tab/>
      </w:r>
      <w:r>
        <w:rPr>
          <w:rFonts w:hint="default" w:ascii="Arial" w:hAnsi="Arial" w:eastAsia="SimSun" w:cs="Arial"/>
          <w:i/>
          <w:iCs/>
          <w:sz w:val="24"/>
          <w:szCs w:val="24"/>
        </w:rPr>
        <w:t>Journal of Science and Technology</w:t>
      </w:r>
      <w:r>
        <w:rPr>
          <w:rFonts w:hint="default" w:ascii="Arial" w:hAnsi="Arial" w:eastAsia="SimSun" w:cs="Arial"/>
          <w:i/>
          <w:iCs/>
          <w:sz w:val="24"/>
          <w:szCs w:val="24"/>
          <w:lang w:val="en-PH"/>
        </w:rPr>
        <w:t>,</w:t>
      </w:r>
      <w:r>
        <w:rPr>
          <w:rFonts w:hint="default" w:ascii="Arial" w:hAnsi="Arial" w:eastAsia="SimSun" w:cs="Arial"/>
          <w:i/>
          <w:iCs/>
          <w:sz w:val="24"/>
          <w:szCs w:val="24"/>
        </w:rPr>
        <w:t xml:space="preserve"> 4</w:t>
      </w:r>
      <w:r>
        <w:rPr>
          <w:rFonts w:hint="default" w:ascii="Arial" w:hAnsi="Arial" w:eastAsia="SimSun" w:cs="Arial"/>
          <w:i/>
          <w:iCs/>
          <w:sz w:val="24"/>
          <w:szCs w:val="24"/>
          <w:lang w:val="en-PH"/>
        </w:rPr>
        <w:t>(12)</w:t>
      </w:r>
      <w:r>
        <w:rPr>
          <w:rFonts w:hint="default" w:ascii="Arial" w:hAnsi="Arial" w:eastAsia="SimSun" w:cs="Arial"/>
          <w:sz w:val="24"/>
          <w:szCs w:val="24"/>
        </w:rPr>
        <w:t>, 1778–1782.</w:t>
      </w: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lang w:val="en-PH"/>
        </w:rPr>
      </w:pP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lang w:val="en-PH"/>
        </w:rPr>
      </w:pPr>
      <w:r>
        <w:rPr>
          <w:rFonts w:hint="default" w:ascii="Arial" w:hAnsi="Arial" w:eastAsia="SimSun" w:cs="Arial"/>
          <w:sz w:val="24"/>
          <w:szCs w:val="24"/>
        </w:rPr>
        <w:t xml:space="preserve">Sass, D. A., Flores, B. B., Claeys, L., &amp; Pérez, B. (2012). Identifying personal and </w:t>
      </w:r>
      <w:r>
        <w:rPr>
          <w:rFonts w:hint="default" w:ascii="Arial" w:hAnsi="Arial" w:cs="Arial"/>
          <w:sz w:val="24"/>
          <w:szCs w:val="24"/>
          <w:lang w:val="en-PH"/>
        </w:rPr>
        <w:tab/>
      </w:r>
      <w:r>
        <w:rPr>
          <w:rFonts w:hint="default" w:ascii="Arial" w:hAnsi="Arial" w:eastAsia="SimSun" w:cs="Arial"/>
          <w:sz w:val="24"/>
          <w:szCs w:val="24"/>
        </w:rPr>
        <w:t xml:space="preserve">contextual factors that contribute to attrition rates for Texas public school </w:t>
      </w:r>
      <w:r>
        <w:rPr>
          <w:rFonts w:hint="default" w:ascii="Arial" w:hAnsi="Arial" w:cs="Arial"/>
          <w:sz w:val="24"/>
          <w:szCs w:val="24"/>
          <w:lang w:val="en-PH"/>
        </w:rPr>
        <w:tab/>
      </w:r>
      <w:r>
        <w:rPr>
          <w:rFonts w:hint="default" w:ascii="Arial" w:hAnsi="Arial" w:eastAsia="SimSun" w:cs="Arial"/>
          <w:sz w:val="24"/>
          <w:szCs w:val="24"/>
        </w:rPr>
        <w:t xml:space="preserve">teachers. </w:t>
      </w:r>
      <w:r>
        <w:rPr>
          <w:rFonts w:hint="default" w:ascii="Arial" w:hAnsi="Arial" w:eastAsia="SimSun" w:cs="Arial"/>
          <w:i/>
          <w:iCs/>
          <w:sz w:val="24"/>
          <w:szCs w:val="24"/>
        </w:rPr>
        <w:t xml:space="preserve">Education Policy Analysis Archives, </w:t>
      </w:r>
      <w:r>
        <w:rPr>
          <w:rFonts w:hint="default" w:ascii="Arial" w:hAnsi="Arial" w:eastAsia="SimSun" w:cs="Arial"/>
          <w:i/>
          <w:iCs/>
          <w:color w:val="auto"/>
          <w:sz w:val="24"/>
          <w:szCs w:val="24"/>
          <w:u w:val="none"/>
        </w:rPr>
        <w:t>20</w:t>
      </w:r>
      <w:r>
        <w:rPr>
          <w:rFonts w:hint="default" w:ascii="Arial" w:hAnsi="Arial" w:eastAsia="SimSun" w:cs="Arial"/>
          <w:color w:val="auto"/>
          <w:sz w:val="24"/>
          <w:szCs w:val="24"/>
          <w:u w:val="none"/>
        </w:rPr>
        <w:t>(15), 1-25.</w:t>
      </w:r>
      <w:r>
        <w:rPr>
          <w:rFonts w:hint="default" w:ascii="Arial" w:hAnsi="Arial" w:cs="Arial"/>
          <w:color w:val="auto"/>
          <w:sz w:val="24"/>
          <w:szCs w:val="24"/>
          <w:u w:val="none"/>
          <w:lang w:val="en-PH"/>
        </w:rPr>
        <w:t xml:space="preserve"> Retrieved </w:t>
      </w:r>
      <w:r>
        <w:rPr>
          <w:rFonts w:hint="default" w:ascii="Arial" w:hAnsi="Arial" w:cs="Arial"/>
          <w:color w:val="auto"/>
          <w:sz w:val="24"/>
          <w:szCs w:val="24"/>
          <w:u w:val="none"/>
          <w:lang w:val="en-PH"/>
        </w:rPr>
        <w:tab/>
      </w:r>
      <w:r>
        <w:rPr>
          <w:rFonts w:hint="default" w:ascii="Arial" w:hAnsi="Arial" w:cs="Arial"/>
          <w:color w:val="auto"/>
          <w:sz w:val="24"/>
          <w:szCs w:val="24"/>
          <w:u w:val="none"/>
          <w:lang w:val="en-PH"/>
        </w:rPr>
        <w:t xml:space="preserve">from </w:t>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"https://epaa.asu.edu/ojs/article/view/967"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https://epaa.asu.edu/ojs/article/view/967</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rPr>
          <w:rFonts w:hint="default" w:ascii="Arial" w:hAnsi="Arial" w:eastAsia="SimSun" w:cs="Arial"/>
          <w:sz w:val="24"/>
          <w:szCs w:val="24"/>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Schaufeli, W., &amp; Salanova, M. (2011). Work engagement: On how to better catch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a slippery concept. </w:t>
      </w:r>
      <w:r>
        <w:rPr>
          <w:rFonts w:hint="default" w:ascii="Arial" w:hAnsi="Arial" w:eastAsia="Times New Roman" w:cs="Arial"/>
          <w:i/>
          <w:iCs/>
          <w:color w:val="000000" w:themeColor="text1"/>
          <w:sz w:val="24"/>
          <w:szCs w:val="24"/>
          <w:u w:val="none"/>
          <w14:textFill>
            <w14:solidFill>
              <w14:schemeClr w14:val="tx1"/>
            </w14:solidFill>
          </w14:textFill>
        </w:rPr>
        <w:t xml:space="preserve">European Journal of Work and Organizational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Psychology, 20</w:t>
      </w:r>
      <w:r>
        <w:rPr>
          <w:rFonts w:hint="default" w:ascii="Arial" w:hAnsi="Arial" w:eastAsia="Times New Roman" w:cs="Arial"/>
          <w:color w:val="000000" w:themeColor="text1"/>
          <w:sz w:val="24"/>
          <w:szCs w:val="24"/>
          <w:u w:val="none"/>
          <w14:textFill>
            <w14:solidFill>
              <w14:schemeClr w14:val="tx1"/>
            </w14:solidFill>
          </w14:textFill>
        </w:rPr>
        <w:t>, 39-46. DOI: 10.1080/1359432X.2010.515981</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line="240" w:lineRule="auto"/>
        <w:jc w:val="both"/>
        <w:rPr>
          <w:rFonts w:hint="default" w:ascii="Arial" w:hAnsi="Arial" w:eastAsia="SimSun" w:cs="Arial"/>
          <w:sz w:val="24"/>
          <w:szCs w:val="24"/>
          <w:lang w:val="en-PH"/>
        </w:rPr>
      </w:pPr>
      <w:r>
        <w:rPr>
          <w:rFonts w:hint="default" w:ascii="Arial" w:hAnsi="Arial" w:eastAsia="SimSun" w:cs="Arial"/>
          <w:sz w:val="24"/>
          <w:szCs w:val="24"/>
        </w:rPr>
        <w:t>Selamat</w:t>
      </w:r>
      <w:r>
        <w:rPr>
          <w:rFonts w:hint="default" w:ascii="Arial" w:hAnsi="Arial" w:eastAsia="SimSun" w:cs="Arial"/>
          <w:sz w:val="24"/>
          <w:szCs w:val="24"/>
          <w:lang w:val="en-PH"/>
        </w:rPr>
        <w:t xml:space="preserve">, N., </w:t>
      </w:r>
      <w:r>
        <w:rPr>
          <w:rFonts w:hint="default" w:ascii="Arial" w:hAnsi="Arial" w:eastAsia="SimSun" w:cs="Arial"/>
          <w:sz w:val="24"/>
          <w:szCs w:val="24"/>
        </w:rPr>
        <w:t>Samsu</w:t>
      </w:r>
      <w:r>
        <w:rPr>
          <w:rFonts w:hint="default" w:ascii="Arial" w:hAnsi="Arial" w:eastAsia="SimSun" w:cs="Arial"/>
          <w:sz w:val="24"/>
          <w:szCs w:val="24"/>
          <w:lang w:val="en-PH"/>
        </w:rPr>
        <w:t xml:space="preserve">, N. Z., &amp; </w:t>
      </w:r>
      <w:r>
        <w:rPr>
          <w:rFonts w:hint="default" w:ascii="Arial" w:hAnsi="Arial" w:eastAsia="SimSun" w:cs="Arial"/>
          <w:sz w:val="24"/>
          <w:szCs w:val="24"/>
        </w:rPr>
        <w:t>Kamalu</w:t>
      </w:r>
      <w:r>
        <w:rPr>
          <w:rFonts w:hint="default" w:ascii="Arial" w:hAnsi="Arial" w:eastAsia="SimSun" w:cs="Arial"/>
          <w:sz w:val="24"/>
          <w:szCs w:val="24"/>
          <w:lang w:val="en-PH"/>
        </w:rPr>
        <w:t xml:space="preserve">, N. S. M. (2013). </w:t>
      </w:r>
      <w:r>
        <w:rPr>
          <w:rFonts w:hint="default" w:ascii="Arial" w:hAnsi="Arial" w:eastAsia="SimSun" w:cs="Arial"/>
          <w:i/>
          <w:iCs/>
          <w:sz w:val="24"/>
          <w:szCs w:val="24"/>
          <w:lang w:val="en-PH"/>
        </w:rPr>
        <w:t xml:space="preserve">The impact of </w:t>
      </w:r>
      <w:r>
        <w:rPr>
          <w:rFonts w:hint="default" w:ascii="Arial" w:hAnsi="Arial" w:eastAsia="SimSun" w:cs="Arial"/>
          <w:i/>
          <w:iCs/>
          <w:sz w:val="24"/>
          <w:szCs w:val="24"/>
          <w:lang w:val="en-PH"/>
        </w:rPr>
        <w:tab/>
      </w:r>
      <w:r>
        <w:rPr>
          <w:rFonts w:hint="default" w:ascii="Arial" w:hAnsi="Arial" w:eastAsia="SimSun" w:cs="Arial"/>
          <w:i/>
          <w:iCs/>
          <w:sz w:val="24"/>
          <w:szCs w:val="24"/>
          <w:lang w:val="en-PH"/>
        </w:rPr>
        <w:t>organizational climate on teacher’s job performance</w:t>
      </w:r>
      <w:r>
        <w:rPr>
          <w:rFonts w:hint="default" w:ascii="Arial" w:hAnsi="Arial" w:eastAsia="SimSun" w:cs="Arial"/>
          <w:sz w:val="24"/>
          <w:szCs w:val="24"/>
          <w:lang w:val="en-PH"/>
        </w:rPr>
        <w:t xml:space="preserve">. Retrieved from </w:t>
      </w:r>
      <w:r>
        <w:rPr>
          <w:rFonts w:hint="default" w:ascii="Arial" w:hAnsi="Arial" w:eastAsia="SimSun" w:cs="Arial"/>
          <w:sz w:val="24"/>
          <w:szCs w:val="24"/>
          <w:lang w:val="en-PH"/>
        </w:rPr>
        <w:tab/>
      </w:r>
      <w:r>
        <w:rPr>
          <w:rFonts w:hint="default" w:ascii="Arial" w:hAnsi="Arial" w:eastAsia="SimSun" w:cs="Arial"/>
          <w:sz w:val="24"/>
          <w:szCs w:val="24"/>
          <w:lang w:val="en-PH"/>
        </w:rPr>
        <w:t>http//</w:t>
      </w:r>
      <w:r>
        <w:rPr>
          <w:rFonts w:hint="default" w:ascii="Arial" w:hAnsi="Arial" w:eastAsia="SimSun" w:cs="Arial"/>
          <w:sz w:val="24"/>
          <w:szCs w:val="24"/>
        </w:rPr>
        <w:t>10.5838/erej.2013.21.06</w:t>
      </w:r>
    </w:p>
    <w:p>
      <w:pPr>
        <w:keepNext w:val="0"/>
        <w:keepLines w:val="0"/>
        <w:pageBreakBefore w:val="0"/>
        <w:widowControl/>
        <w:shd w:val="clear" w:fill="FFFFFF" w:themeFill="background1"/>
        <w:kinsoku/>
        <w:wordWrap/>
        <w:overflowPunct/>
        <w:topLinePunct w:val="0"/>
        <w:autoSpaceDE/>
        <w:autoSpaceDN/>
        <w:bidi w:val="0"/>
        <w:adjustRightInd/>
        <w:snapToGrid/>
        <w:spacing w:line="0" w:lineRule="atLeast"/>
        <w:jc w:val="both"/>
        <w:textAlignment w:val="auto"/>
        <w:outlineLvl w:val="9"/>
        <w:rPr>
          <w:rFonts w:hint="default" w:ascii="Arial" w:hAnsi="Arial" w:eastAsia="SimSun" w:cs="Arial"/>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Sergiovanni, T. J. (2013). Leadership as stewardship: “Who’s serving who?” </w:t>
      </w:r>
      <w:r>
        <w:rPr>
          <w:rFonts w:hint="default" w:ascii="Arial" w:hAnsi="Arial" w:eastAsia="Times New Roman" w:cs="Arial"/>
          <w:i/>
          <w:iCs/>
          <w:color w:val="000000" w:themeColor="text1"/>
          <w:sz w:val="24"/>
          <w:szCs w:val="24"/>
          <w:u w:val="none"/>
          <w14:textFill>
            <w14:solidFill>
              <w14:schemeClr w14:val="tx1"/>
            </w14:solidFill>
          </w14:textFill>
        </w:rPr>
        <w:t>In</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The Jossey-Bass Reader on Educational Leadership 3</w:t>
      </w:r>
      <w:r>
        <w:rPr>
          <w:rFonts w:hint="default" w:ascii="Arial" w:hAnsi="Arial" w:eastAsia="Times New Roman" w:cs="Arial"/>
          <w:color w:val="000000" w:themeColor="text1"/>
          <w:sz w:val="24"/>
          <w:szCs w:val="24"/>
          <w:u w:val="none"/>
          <w14:textFill>
            <w14:solidFill>
              <w14:schemeClr w14:val="tx1"/>
            </w14:solidFill>
          </w14:textFill>
        </w:rPr>
        <w:t>(2), 372-389.</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Schaefer, L., Long, J. S., &amp; Clandinin, D. J. (2012). Questioning the research on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early-career teacher attrition and retention. </w:t>
      </w:r>
      <w:r>
        <w:rPr>
          <w:rFonts w:hint="default" w:ascii="Arial" w:hAnsi="Arial" w:eastAsia="Times New Roman" w:cs="Arial"/>
          <w:i/>
          <w:iCs/>
          <w:color w:val="000000" w:themeColor="text1"/>
          <w:sz w:val="24"/>
          <w:szCs w:val="24"/>
          <w:u w:val="none"/>
          <w14:textFill>
            <w14:solidFill>
              <w14:schemeClr w14:val="tx1"/>
            </w14:solidFill>
          </w14:textFill>
        </w:rPr>
        <w:t xml:space="preserve">Alberta Journal of Educational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Research, 58</w:t>
      </w:r>
      <w:r>
        <w:rPr>
          <w:rFonts w:hint="default" w:ascii="Arial" w:hAnsi="Arial" w:eastAsia="Times New Roman" w:cs="Arial"/>
          <w:color w:val="000000" w:themeColor="text1"/>
          <w:sz w:val="24"/>
          <w:szCs w:val="24"/>
          <w:u w:val="none"/>
          <w14:textFill>
            <w14:solidFill>
              <w14:schemeClr w14:val="tx1"/>
            </w14:solidFill>
          </w14:textFill>
        </w:rPr>
        <w:t>(1), 106-121.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"https://www.researchgate.net/publication/279593858_Questioning_the_research_on_early_career_teacher_attrition_and_retention"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https://www.researchgate.net/publication/279593858_Questioning_the_re</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search_on_early_career_teacher_attrition_and_retention</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line="240" w:lineRule="auto"/>
        <w:jc w:val="both"/>
        <w:rPr>
          <w:rFonts w:hint="default" w:ascii="Arial" w:hAnsi="Arial" w:eastAsia="SimSun" w:cs="Arial"/>
          <w:sz w:val="24"/>
          <w:szCs w:val="24"/>
        </w:rPr>
      </w:pPr>
      <w:r>
        <w:rPr>
          <w:rFonts w:hint="default" w:ascii="Arial" w:hAnsi="Arial" w:eastAsia="SimSun" w:cs="Arial"/>
          <w:sz w:val="24"/>
          <w:szCs w:val="24"/>
        </w:rPr>
        <w:t xml:space="preserve">Sherman, </w:t>
      </w:r>
      <w:r>
        <w:rPr>
          <w:rFonts w:hint="default" w:ascii="Arial" w:hAnsi="Arial" w:eastAsia="SimSun" w:cs="Arial"/>
          <w:sz w:val="24"/>
          <w:szCs w:val="24"/>
          <w:lang w:val="en-PH"/>
        </w:rPr>
        <w:t>S.</w:t>
      </w:r>
      <w:r>
        <w:rPr>
          <w:rFonts w:hint="default" w:ascii="Arial" w:hAnsi="Arial" w:eastAsia="SimSun" w:cs="Arial"/>
          <w:sz w:val="24"/>
          <w:szCs w:val="24"/>
        </w:rPr>
        <w:t xml:space="preserve"> (2018)</w:t>
      </w:r>
      <w:r>
        <w:rPr>
          <w:rFonts w:hint="default" w:ascii="Arial" w:hAnsi="Arial" w:eastAsia="SimSun" w:cs="Arial"/>
          <w:sz w:val="24"/>
          <w:szCs w:val="24"/>
          <w:lang w:val="en-PH"/>
        </w:rPr>
        <w:t>.</w:t>
      </w:r>
      <w:r>
        <w:rPr>
          <w:rFonts w:hint="default" w:ascii="Arial" w:hAnsi="Arial" w:eastAsia="SimSun" w:cs="Arial"/>
          <w:sz w:val="24"/>
          <w:szCs w:val="24"/>
        </w:rPr>
        <w:t xml:space="preserve"> Leveraging organizational climate theory for understanding </w:t>
      </w:r>
      <w:r>
        <w:rPr>
          <w:rFonts w:hint="default" w:ascii="Arial" w:hAnsi="Arial" w:eastAsia="SimSun" w:cs="Arial"/>
          <w:sz w:val="24"/>
          <w:szCs w:val="24"/>
          <w:lang w:val="en-PH"/>
        </w:rPr>
        <w:tab/>
      </w:r>
      <w:r>
        <w:rPr>
          <w:rFonts w:hint="default" w:ascii="Arial" w:hAnsi="Arial" w:eastAsia="SimSun" w:cs="Arial"/>
          <w:sz w:val="24"/>
          <w:szCs w:val="24"/>
        </w:rPr>
        <w:t>industry-academia collaboration</w:t>
      </w:r>
      <w:r>
        <w:rPr>
          <w:rFonts w:hint="default" w:ascii="Arial" w:hAnsi="Arial" w:eastAsia="SimSun" w:cs="Arial"/>
          <w:sz w:val="24"/>
          <w:szCs w:val="24"/>
          <w:lang w:val="en-PH"/>
        </w:rPr>
        <w:t>.</w:t>
      </w:r>
      <w:r>
        <w:rPr>
          <w:rFonts w:hint="default" w:ascii="Arial" w:hAnsi="Arial" w:eastAsia="SimSun" w:cs="Arial"/>
          <w:sz w:val="24"/>
          <w:szCs w:val="24"/>
        </w:rPr>
        <w:t xml:space="preserve"> </w:t>
      </w:r>
      <w:r>
        <w:rPr>
          <w:rFonts w:hint="default" w:ascii="Arial" w:hAnsi="Arial" w:eastAsia="SimSun" w:cs="Arial"/>
          <w:i/>
          <w:iCs/>
          <w:sz w:val="24"/>
          <w:szCs w:val="24"/>
        </w:rPr>
        <w:t xml:space="preserve">Information and Software Technology, </w:t>
      </w:r>
      <w:r>
        <w:rPr>
          <w:rFonts w:hint="default" w:ascii="Arial" w:hAnsi="Arial" w:eastAsia="SimSun" w:cs="Arial"/>
          <w:i/>
          <w:iCs/>
          <w:sz w:val="24"/>
          <w:szCs w:val="24"/>
          <w:lang w:val="en-PH"/>
        </w:rPr>
        <w:tab/>
      </w:r>
      <w:r>
        <w:rPr>
          <w:rFonts w:hint="default" w:ascii="Arial" w:hAnsi="Arial" w:eastAsia="SimSun" w:cs="Arial"/>
          <w:i/>
          <w:iCs/>
          <w:sz w:val="24"/>
          <w:szCs w:val="24"/>
        </w:rPr>
        <w:t>98</w:t>
      </w:r>
      <w:r>
        <w:rPr>
          <w:rFonts w:hint="default" w:ascii="Arial" w:hAnsi="Arial" w:eastAsia="SimSun" w:cs="Arial"/>
          <w:i w:val="0"/>
          <w:iCs w:val="0"/>
          <w:sz w:val="24"/>
          <w:szCs w:val="24"/>
          <w:lang w:val="en-PH"/>
        </w:rPr>
        <w:t>(1)</w:t>
      </w:r>
      <w:r>
        <w:rPr>
          <w:rFonts w:hint="default" w:ascii="Arial" w:hAnsi="Arial" w:eastAsia="SimSun" w:cs="Arial"/>
          <w:sz w:val="24"/>
          <w:szCs w:val="24"/>
        </w:rPr>
        <w:t>,148-160</w:t>
      </w:r>
    </w:p>
    <w:p>
      <w:pPr>
        <w:keepNext w:val="0"/>
        <w:keepLines w:val="0"/>
        <w:pageBreakBefore w:val="0"/>
        <w:widowControl/>
        <w:shd w:val="clear" w:fill="FFFFFF" w:themeFill="background1"/>
        <w:kinsoku/>
        <w:wordWrap/>
        <w:overflowPunct/>
        <w:topLinePunct w:val="0"/>
        <w:autoSpaceDE/>
        <w:autoSpaceDN/>
        <w:bidi w:val="0"/>
        <w:adjustRightInd/>
        <w:snapToGrid/>
        <w:spacing w:line="0" w:lineRule="atLeast"/>
        <w:jc w:val="both"/>
        <w:textAlignment w:val="auto"/>
        <w:outlineLvl w:val="9"/>
        <w:rPr>
          <w:rFonts w:hint="default" w:ascii="Arial" w:hAnsi="Arial" w:eastAsia="SimSun" w:cs="Arial"/>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Shukla, S. (2014). Teaching competency, professional commitment and job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satisfaction-a study of primary school teachers. </w:t>
      </w:r>
      <w:r>
        <w:rPr>
          <w:rFonts w:hint="default" w:ascii="Arial" w:hAnsi="Arial" w:eastAsia="Times New Roman" w:cs="Arial"/>
          <w:i/>
          <w:iCs/>
          <w:color w:val="000000" w:themeColor="text1"/>
          <w:sz w:val="24"/>
          <w:szCs w:val="24"/>
          <w:u w:val="none"/>
          <w14:textFill>
            <w14:solidFill>
              <w14:schemeClr w14:val="tx1"/>
            </w14:solidFill>
          </w14:textFill>
        </w:rPr>
        <w:t xml:space="preserve">IOSR Journal of Research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&amp; Method in Education</w:t>
      </w:r>
      <w:r>
        <w:rPr>
          <w:rFonts w:hint="default" w:ascii="Arial" w:hAnsi="Arial" w:eastAsia="Times New Roman" w:cs="Arial"/>
          <w:color w:val="000000" w:themeColor="text1"/>
          <w:sz w:val="24"/>
          <w:szCs w:val="24"/>
          <w:u w:val="none"/>
          <w14:textFill>
            <w14:solidFill>
              <w14:schemeClr w14:val="tx1"/>
            </w14:solidFill>
          </w14:textFill>
        </w:rPr>
        <w:t>, </w:t>
      </w:r>
      <w:r>
        <w:rPr>
          <w:rFonts w:hint="default" w:ascii="Arial" w:hAnsi="Arial" w:eastAsia="Times New Roman" w:cs="Arial"/>
          <w:i/>
          <w:iCs/>
          <w:color w:val="000000" w:themeColor="text1"/>
          <w:sz w:val="24"/>
          <w:szCs w:val="24"/>
          <w:u w:val="none"/>
          <w14:textFill>
            <w14:solidFill>
              <w14:schemeClr w14:val="tx1"/>
            </w14:solidFill>
          </w14:textFill>
        </w:rPr>
        <w:t>4</w:t>
      </w:r>
      <w:r>
        <w:rPr>
          <w:rFonts w:hint="default" w:ascii="Arial" w:hAnsi="Arial" w:eastAsia="Times New Roman" w:cs="Arial"/>
          <w:color w:val="000000" w:themeColor="text1"/>
          <w:sz w:val="24"/>
          <w:szCs w:val="24"/>
          <w:u w:val="none"/>
          <w14:textFill>
            <w14:solidFill>
              <w14:schemeClr w14:val="tx1"/>
            </w14:solidFill>
          </w14:textFill>
        </w:rPr>
        <w:t>(3), 44-64.</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rPr>
          <w:rFonts w:hint="default" w:ascii="Arial" w:hAnsi="Arial" w:cs="Arial"/>
          <w:color w:val="auto"/>
          <w:sz w:val="24"/>
          <w:szCs w:val="24"/>
          <w:lang w:val="en-PH"/>
        </w:rPr>
      </w:pPr>
      <w:r>
        <w:rPr>
          <w:rFonts w:hint="default" w:ascii="Arial" w:hAnsi="Arial" w:eastAsia="SimSun" w:cs="Arial"/>
          <w:sz w:val="24"/>
          <w:szCs w:val="24"/>
        </w:rPr>
        <w:t>Simatwa</w:t>
      </w:r>
      <w:r>
        <w:rPr>
          <w:rFonts w:hint="default" w:ascii="Arial" w:hAnsi="Arial" w:eastAsia="SimSun" w:cs="Arial"/>
          <w:sz w:val="24"/>
          <w:szCs w:val="24"/>
          <w:lang w:val="en-PH"/>
        </w:rPr>
        <w:t>,</w:t>
      </w:r>
      <w:r>
        <w:rPr>
          <w:rFonts w:hint="default" w:ascii="Arial" w:hAnsi="Arial" w:eastAsia="SimSun" w:cs="Arial"/>
          <w:sz w:val="24"/>
          <w:szCs w:val="24"/>
        </w:rPr>
        <w:t xml:space="preserve"> E</w:t>
      </w:r>
      <w:r>
        <w:rPr>
          <w:rFonts w:hint="default" w:ascii="Arial" w:hAnsi="Arial" w:eastAsia="SimSun" w:cs="Arial"/>
          <w:sz w:val="24"/>
          <w:szCs w:val="24"/>
          <w:lang w:val="en-PH"/>
        </w:rPr>
        <w:t xml:space="preserve">. </w:t>
      </w:r>
      <w:r>
        <w:rPr>
          <w:rFonts w:hint="default" w:ascii="Arial" w:hAnsi="Arial" w:eastAsia="SimSun" w:cs="Arial"/>
          <w:sz w:val="24"/>
          <w:szCs w:val="24"/>
        </w:rPr>
        <w:t>M</w:t>
      </w:r>
      <w:r>
        <w:rPr>
          <w:rFonts w:hint="default" w:ascii="Arial" w:hAnsi="Arial" w:eastAsia="SimSun" w:cs="Arial"/>
          <w:sz w:val="24"/>
          <w:szCs w:val="24"/>
          <w:lang w:val="en-PH"/>
        </w:rPr>
        <w:t xml:space="preserve">. </w:t>
      </w:r>
      <w:r>
        <w:rPr>
          <w:rFonts w:hint="default" w:ascii="Arial" w:hAnsi="Arial" w:eastAsia="SimSun" w:cs="Arial"/>
          <w:sz w:val="24"/>
          <w:szCs w:val="24"/>
        </w:rPr>
        <w:t>W</w:t>
      </w:r>
      <w:r>
        <w:rPr>
          <w:rFonts w:hint="default" w:ascii="Arial" w:hAnsi="Arial" w:eastAsia="SimSun" w:cs="Arial"/>
          <w:sz w:val="24"/>
          <w:szCs w:val="24"/>
          <w:lang w:val="en-PH"/>
        </w:rPr>
        <w:t>.</w:t>
      </w:r>
      <w:r>
        <w:rPr>
          <w:rFonts w:hint="default" w:ascii="Arial" w:hAnsi="Arial" w:eastAsia="SimSun" w:cs="Arial"/>
          <w:sz w:val="24"/>
          <w:szCs w:val="24"/>
        </w:rPr>
        <w:t xml:space="preserve"> (2011). Job Satisfaction and Dissatisfaction among Teachers </w:t>
      </w:r>
      <w:r>
        <w:rPr>
          <w:rFonts w:hint="default" w:ascii="Arial" w:hAnsi="Arial" w:eastAsia="SimSun" w:cs="Arial"/>
          <w:sz w:val="24"/>
          <w:szCs w:val="24"/>
          <w:lang w:val="en-PH"/>
        </w:rPr>
        <w:tab/>
      </w:r>
      <w:r>
        <w:rPr>
          <w:rFonts w:hint="default" w:ascii="Arial" w:hAnsi="Arial" w:eastAsia="SimSun" w:cs="Arial"/>
          <w:sz w:val="24"/>
          <w:szCs w:val="24"/>
        </w:rPr>
        <w:t xml:space="preserve">in Kenya. </w:t>
      </w:r>
      <w:r>
        <w:rPr>
          <w:rFonts w:hint="default" w:ascii="Arial" w:hAnsi="Arial" w:eastAsia="SimSun" w:cs="Arial"/>
          <w:i/>
          <w:iCs/>
          <w:sz w:val="24"/>
          <w:szCs w:val="24"/>
        </w:rPr>
        <w:t xml:space="preserve">Kenya Journal of Education Planning Economics and </w:t>
      </w:r>
      <w:r>
        <w:rPr>
          <w:rFonts w:hint="default" w:ascii="Arial" w:hAnsi="Arial" w:eastAsia="SimSun" w:cs="Arial"/>
          <w:i/>
          <w:iCs/>
          <w:sz w:val="24"/>
          <w:szCs w:val="24"/>
          <w:lang w:val="en-PH"/>
        </w:rPr>
        <w:tab/>
      </w:r>
      <w:r>
        <w:rPr>
          <w:rFonts w:hint="default" w:ascii="Arial" w:hAnsi="Arial" w:eastAsia="SimSun" w:cs="Arial"/>
          <w:i/>
          <w:iCs/>
          <w:sz w:val="24"/>
          <w:szCs w:val="24"/>
        </w:rPr>
        <w:t>Management</w:t>
      </w:r>
      <w:r>
        <w:rPr>
          <w:rFonts w:hint="default" w:ascii="Arial" w:hAnsi="Arial" w:eastAsia="SimSun" w:cs="Arial"/>
          <w:i/>
          <w:iCs/>
          <w:sz w:val="24"/>
          <w:szCs w:val="24"/>
          <w:lang w:val="en-PH"/>
        </w:rPr>
        <w:t>,</w:t>
      </w:r>
      <w:r>
        <w:rPr>
          <w:rFonts w:hint="default" w:ascii="Arial" w:hAnsi="Arial" w:eastAsia="SimSun" w:cs="Arial"/>
          <w:sz w:val="24"/>
          <w:szCs w:val="24"/>
        </w:rPr>
        <w:t xml:space="preserve"> </w:t>
      </w:r>
      <w:r>
        <w:rPr>
          <w:rFonts w:hint="default" w:ascii="Arial" w:hAnsi="Arial" w:eastAsia="SimSun" w:cs="Arial"/>
          <w:i/>
          <w:iCs/>
          <w:sz w:val="24"/>
          <w:szCs w:val="24"/>
        </w:rPr>
        <w:t>3</w:t>
      </w:r>
      <w:r>
        <w:rPr>
          <w:rFonts w:hint="default" w:ascii="Arial" w:hAnsi="Arial" w:eastAsia="SimSun" w:cs="Arial"/>
          <w:sz w:val="24"/>
          <w:szCs w:val="24"/>
        </w:rPr>
        <w:t>(3) 114-123 (ISSN; 2074- 5400).</w:t>
      </w:r>
    </w:p>
    <w:p>
      <w:pPr>
        <w:rPr>
          <w:rFonts w:hint="default" w:ascii="Arial" w:hAnsi="Arial" w:cs="Arial"/>
          <w:color w:val="auto"/>
          <w:sz w:val="24"/>
          <w:szCs w:val="24"/>
          <w:lang w:val="en-PH"/>
        </w:rPr>
      </w:pPr>
    </w:p>
    <w:p>
      <w:pPr>
        <w:numPr>
          <w:ilvl w:val="0"/>
          <w:numId w:val="0"/>
        </w:numPr>
        <w:jc w:val="both"/>
        <w:rPr>
          <w:rFonts w:hint="default" w:ascii="Arial" w:hAnsi="Arial" w:eastAsia="SimSun" w:cs="Arial"/>
          <w:sz w:val="24"/>
          <w:szCs w:val="24"/>
        </w:rPr>
      </w:pPr>
      <w:r>
        <w:rPr>
          <w:rFonts w:hint="default" w:ascii="Arial" w:hAnsi="Arial" w:eastAsia="SimSun" w:cs="Arial"/>
          <w:sz w:val="24"/>
          <w:szCs w:val="24"/>
        </w:rPr>
        <w:t>Tafrizi, P. M.</w:t>
      </w:r>
      <w:r>
        <w:rPr>
          <w:rFonts w:hint="default" w:ascii="Arial" w:hAnsi="Arial" w:eastAsia="SimSun" w:cs="Arial"/>
          <w:sz w:val="24"/>
          <w:szCs w:val="24"/>
          <w:lang w:val="en-US"/>
        </w:rPr>
        <w:t xml:space="preserve">, </w:t>
      </w:r>
      <w:r>
        <w:rPr>
          <w:rFonts w:hint="default" w:ascii="Arial" w:hAnsi="Arial" w:eastAsia="SimSun" w:cs="Arial"/>
          <w:sz w:val="24"/>
          <w:szCs w:val="24"/>
        </w:rPr>
        <w:t>Diatmono, P.</w:t>
      </w:r>
      <w:r>
        <w:rPr>
          <w:rFonts w:hint="default" w:ascii="Arial" w:hAnsi="Arial" w:eastAsia="SimSun" w:cs="Arial"/>
          <w:sz w:val="24"/>
          <w:szCs w:val="24"/>
          <w:lang w:val="en-US"/>
        </w:rPr>
        <w:t>, &amp;</w:t>
      </w:r>
      <w:r>
        <w:rPr>
          <w:rFonts w:hint="default" w:ascii="Arial" w:hAnsi="Arial" w:eastAsia="SimSun" w:cs="Arial"/>
          <w:sz w:val="24"/>
          <w:szCs w:val="24"/>
        </w:rPr>
        <w:t xml:space="preserve"> Mariam, </w:t>
      </w:r>
      <w:r>
        <w:rPr>
          <w:rFonts w:hint="default" w:ascii="Arial" w:hAnsi="Arial" w:eastAsia="SimSun" w:cs="Arial"/>
          <w:sz w:val="24"/>
          <w:szCs w:val="24"/>
          <w:lang w:val="en-US"/>
        </w:rPr>
        <w:t xml:space="preserve">S. (2019). </w:t>
      </w:r>
      <w:r>
        <w:rPr>
          <w:rFonts w:hint="default" w:ascii="Arial" w:hAnsi="Arial" w:eastAsia="SimSun" w:cs="Arial"/>
          <w:sz w:val="24"/>
          <w:szCs w:val="24"/>
        </w:rPr>
        <w:t xml:space="preserve">The </w:t>
      </w:r>
      <w:r>
        <w:rPr>
          <w:rFonts w:hint="default" w:ascii="Arial" w:hAnsi="Arial" w:eastAsia="SimSun" w:cs="Arial"/>
          <w:sz w:val="24"/>
          <w:szCs w:val="24"/>
          <w:lang w:val="en-US"/>
        </w:rPr>
        <w:t>e</w:t>
      </w:r>
      <w:r>
        <w:rPr>
          <w:rFonts w:hint="default" w:ascii="Arial" w:hAnsi="Arial" w:eastAsia="SimSun" w:cs="Arial"/>
          <w:sz w:val="24"/>
          <w:szCs w:val="24"/>
        </w:rPr>
        <w:t xml:space="preserve">ffect of </w:t>
      </w:r>
      <w:r>
        <w:rPr>
          <w:rFonts w:hint="default" w:ascii="Arial" w:hAnsi="Arial" w:eastAsia="SimSun" w:cs="Arial"/>
          <w:sz w:val="24"/>
          <w:szCs w:val="24"/>
          <w:lang w:val="en-US"/>
        </w:rPr>
        <w:t>t</w:t>
      </w:r>
      <w:r>
        <w:rPr>
          <w:rFonts w:hint="default" w:ascii="Arial" w:hAnsi="Arial" w:eastAsia="SimSun" w:cs="Arial"/>
          <w:sz w:val="24"/>
          <w:szCs w:val="24"/>
        </w:rPr>
        <w:t xml:space="preserve">ransformational </w:t>
      </w:r>
      <w:r>
        <w:rPr>
          <w:rFonts w:hint="default" w:ascii="Arial" w:hAnsi="Arial" w:eastAsia="SimSun" w:cs="Arial"/>
          <w:sz w:val="24"/>
          <w:szCs w:val="24"/>
          <w:lang w:val="en-US"/>
        </w:rPr>
        <w:tab/>
      </w:r>
      <w:r>
        <w:rPr>
          <w:rFonts w:hint="default" w:ascii="Arial" w:hAnsi="Arial" w:eastAsia="SimSun" w:cs="Arial"/>
          <w:sz w:val="24"/>
          <w:szCs w:val="24"/>
          <w:lang w:val="en-US"/>
        </w:rPr>
        <w:t>l</w:t>
      </w:r>
      <w:r>
        <w:rPr>
          <w:rFonts w:hint="default" w:ascii="Arial" w:hAnsi="Arial" w:eastAsia="SimSun" w:cs="Arial"/>
          <w:sz w:val="24"/>
          <w:szCs w:val="24"/>
        </w:rPr>
        <w:t xml:space="preserve">eadership </w:t>
      </w:r>
      <w:r>
        <w:rPr>
          <w:rFonts w:hint="default" w:ascii="Arial" w:hAnsi="Arial" w:eastAsia="SimSun" w:cs="Arial"/>
          <w:sz w:val="24"/>
          <w:szCs w:val="24"/>
          <w:lang w:val="en-US"/>
        </w:rPr>
        <w:t>s</w:t>
      </w:r>
      <w:r>
        <w:rPr>
          <w:rFonts w:hint="default" w:ascii="Arial" w:hAnsi="Arial" w:eastAsia="SimSun" w:cs="Arial"/>
          <w:sz w:val="24"/>
          <w:szCs w:val="24"/>
        </w:rPr>
        <w:t xml:space="preserve">tyle, </w:t>
      </w:r>
      <w:r>
        <w:rPr>
          <w:rFonts w:hint="default" w:ascii="Arial" w:hAnsi="Arial" w:eastAsia="SimSun" w:cs="Arial"/>
          <w:sz w:val="24"/>
          <w:szCs w:val="24"/>
          <w:lang w:val="en-US"/>
        </w:rPr>
        <w:t>w</w:t>
      </w:r>
      <w:r>
        <w:rPr>
          <w:rFonts w:hint="default" w:ascii="Arial" w:hAnsi="Arial" w:eastAsia="SimSun" w:cs="Arial"/>
          <w:sz w:val="24"/>
          <w:szCs w:val="24"/>
        </w:rPr>
        <w:t xml:space="preserve">ork </w:t>
      </w:r>
      <w:r>
        <w:rPr>
          <w:rFonts w:hint="default" w:ascii="Arial" w:hAnsi="Arial" w:eastAsia="SimSun" w:cs="Arial"/>
          <w:sz w:val="24"/>
          <w:szCs w:val="24"/>
          <w:lang w:val="en-US"/>
        </w:rPr>
        <w:t>m</w:t>
      </w:r>
      <w:r>
        <w:rPr>
          <w:rFonts w:hint="default" w:ascii="Arial" w:hAnsi="Arial" w:eastAsia="SimSun" w:cs="Arial"/>
          <w:sz w:val="24"/>
          <w:szCs w:val="24"/>
        </w:rPr>
        <w:t xml:space="preserve">otivation, </w:t>
      </w:r>
      <w:r>
        <w:rPr>
          <w:rFonts w:hint="default" w:ascii="Arial" w:hAnsi="Arial" w:eastAsia="SimSun" w:cs="Arial"/>
          <w:sz w:val="24"/>
          <w:szCs w:val="24"/>
          <w:lang w:val="en-US"/>
        </w:rPr>
        <w:t>a</w:t>
      </w:r>
      <w:r>
        <w:rPr>
          <w:rFonts w:hint="default" w:ascii="Arial" w:hAnsi="Arial" w:eastAsia="SimSun" w:cs="Arial"/>
          <w:sz w:val="24"/>
          <w:szCs w:val="24"/>
        </w:rPr>
        <w:t xml:space="preserve">nd </w:t>
      </w:r>
      <w:r>
        <w:rPr>
          <w:rFonts w:hint="default" w:ascii="Arial" w:hAnsi="Arial" w:eastAsia="SimSun" w:cs="Arial"/>
          <w:sz w:val="24"/>
          <w:szCs w:val="24"/>
          <w:lang w:val="en-US"/>
        </w:rPr>
        <w:t>w</w:t>
      </w:r>
      <w:r>
        <w:rPr>
          <w:rFonts w:hint="default" w:ascii="Arial" w:hAnsi="Arial" w:eastAsia="SimSun" w:cs="Arial"/>
          <w:sz w:val="24"/>
          <w:szCs w:val="24"/>
        </w:rPr>
        <w:t xml:space="preserve">ork </w:t>
      </w:r>
      <w:r>
        <w:rPr>
          <w:rFonts w:hint="default" w:ascii="Arial" w:hAnsi="Arial" w:eastAsia="SimSun" w:cs="Arial"/>
          <w:sz w:val="24"/>
          <w:szCs w:val="24"/>
          <w:lang w:val="en-US"/>
        </w:rPr>
        <w:t>e</w:t>
      </w:r>
      <w:r>
        <w:rPr>
          <w:rFonts w:hint="default" w:ascii="Arial" w:hAnsi="Arial" w:eastAsia="SimSun" w:cs="Arial"/>
          <w:sz w:val="24"/>
          <w:szCs w:val="24"/>
        </w:rPr>
        <w:t xml:space="preserve">nvironment on </w:t>
      </w:r>
      <w:r>
        <w:rPr>
          <w:rFonts w:hint="default" w:ascii="Arial" w:hAnsi="Arial" w:eastAsia="SimSun" w:cs="Arial"/>
          <w:sz w:val="24"/>
          <w:szCs w:val="24"/>
          <w:lang w:val="en-US"/>
        </w:rPr>
        <w:t>e</w:t>
      </w:r>
      <w:r>
        <w:rPr>
          <w:rFonts w:hint="default" w:ascii="Arial" w:hAnsi="Arial" w:eastAsia="SimSun" w:cs="Arial"/>
          <w:sz w:val="24"/>
          <w:szCs w:val="24"/>
        </w:rPr>
        <w:t xml:space="preserve">mployee </w:t>
      </w:r>
      <w:r>
        <w:rPr>
          <w:rFonts w:hint="default" w:ascii="Arial" w:hAnsi="Arial" w:eastAsia="SimSun" w:cs="Arial"/>
          <w:sz w:val="24"/>
          <w:szCs w:val="24"/>
          <w:lang w:val="en-US"/>
        </w:rPr>
        <w:tab/>
      </w:r>
      <w:r>
        <w:rPr>
          <w:rFonts w:hint="default" w:ascii="Arial" w:hAnsi="Arial" w:eastAsia="SimSun" w:cs="Arial"/>
          <w:sz w:val="24"/>
          <w:szCs w:val="24"/>
          <w:lang w:val="en-US"/>
        </w:rPr>
        <w:t>p</w:t>
      </w:r>
      <w:r>
        <w:rPr>
          <w:rFonts w:hint="default" w:ascii="Arial" w:hAnsi="Arial" w:eastAsia="SimSun" w:cs="Arial"/>
          <w:sz w:val="24"/>
          <w:szCs w:val="24"/>
        </w:rPr>
        <w:t xml:space="preserve">erformance </w:t>
      </w:r>
      <w:r>
        <w:rPr>
          <w:rFonts w:hint="default" w:ascii="Arial" w:hAnsi="Arial" w:eastAsia="SimSun" w:cs="Arial"/>
          <w:sz w:val="24"/>
          <w:szCs w:val="24"/>
          <w:lang w:val="en-US"/>
        </w:rPr>
        <w:t>t</w:t>
      </w:r>
      <w:r>
        <w:rPr>
          <w:rFonts w:hint="default" w:ascii="Arial" w:hAnsi="Arial" w:eastAsia="SimSun" w:cs="Arial"/>
          <w:sz w:val="24"/>
          <w:szCs w:val="24"/>
        </w:rPr>
        <w:t xml:space="preserve">hat in </w:t>
      </w:r>
      <w:r>
        <w:rPr>
          <w:rFonts w:hint="default" w:ascii="Arial" w:hAnsi="Arial" w:eastAsia="SimSun" w:cs="Arial"/>
          <w:sz w:val="24"/>
          <w:szCs w:val="24"/>
          <w:lang w:val="en-US"/>
        </w:rPr>
        <w:t>m</w:t>
      </w:r>
      <w:r>
        <w:rPr>
          <w:rFonts w:hint="default" w:ascii="Arial" w:hAnsi="Arial" w:eastAsia="SimSun" w:cs="Arial"/>
          <w:sz w:val="24"/>
          <w:szCs w:val="24"/>
        </w:rPr>
        <w:t xml:space="preserve">ediation by </w:t>
      </w:r>
      <w:r>
        <w:rPr>
          <w:rFonts w:hint="default" w:ascii="Arial" w:hAnsi="Arial" w:eastAsia="SimSun" w:cs="Arial"/>
          <w:sz w:val="24"/>
          <w:szCs w:val="24"/>
          <w:lang w:val="en-US"/>
        </w:rPr>
        <w:t>j</w:t>
      </w:r>
      <w:r>
        <w:rPr>
          <w:rFonts w:hint="default" w:ascii="Arial" w:hAnsi="Arial" w:eastAsia="SimSun" w:cs="Arial"/>
          <w:sz w:val="24"/>
          <w:szCs w:val="24"/>
        </w:rPr>
        <w:t xml:space="preserve">ob </w:t>
      </w:r>
      <w:r>
        <w:rPr>
          <w:rFonts w:hint="default" w:ascii="Arial" w:hAnsi="Arial" w:eastAsia="SimSun" w:cs="Arial"/>
          <w:sz w:val="24"/>
          <w:szCs w:val="24"/>
          <w:lang w:val="en-US"/>
        </w:rPr>
        <w:t>s</w:t>
      </w:r>
      <w:r>
        <w:rPr>
          <w:rFonts w:hint="default" w:ascii="Arial" w:hAnsi="Arial" w:eastAsia="SimSun" w:cs="Arial"/>
          <w:sz w:val="24"/>
          <w:szCs w:val="24"/>
        </w:rPr>
        <w:t xml:space="preserve">atisfaction </w:t>
      </w:r>
      <w:r>
        <w:rPr>
          <w:rFonts w:hint="default" w:ascii="Arial" w:hAnsi="Arial" w:eastAsia="SimSun" w:cs="Arial"/>
          <w:sz w:val="24"/>
          <w:szCs w:val="24"/>
          <w:lang w:val="en-US"/>
        </w:rPr>
        <w:t>v</w:t>
      </w:r>
      <w:r>
        <w:rPr>
          <w:rFonts w:hint="default" w:ascii="Arial" w:hAnsi="Arial" w:eastAsia="SimSun" w:cs="Arial"/>
          <w:sz w:val="24"/>
          <w:szCs w:val="24"/>
        </w:rPr>
        <w:t xml:space="preserve">ariables in Pt. Gynura </w:t>
      </w:r>
      <w:r>
        <w:rPr>
          <w:rFonts w:hint="default" w:ascii="Arial" w:hAnsi="Arial" w:eastAsia="SimSun" w:cs="Arial"/>
          <w:sz w:val="24"/>
          <w:szCs w:val="24"/>
          <w:lang w:val="en-US"/>
        </w:rPr>
        <w:tab/>
      </w:r>
      <w:r>
        <w:rPr>
          <w:rFonts w:hint="default" w:ascii="Arial" w:hAnsi="Arial" w:eastAsia="SimSun" w:cs="Arial"/>
          <w:sz w:val="24"/>
          <w:szCs w:val="24"/>
        </w:rPr>
        <w:t xml:space="preserve">Consulindo,” Business and Entrepreneurial Review, vol. 18, no. 2, pp. </w:t>
      </w:r>
      <w:r>
        <w:rPr>
          <w:rFonts w:hint="default" w:ascii="Arial" w:hAnsi="Arial" w:eastAsia="SimSun" w:cs="Arial"/>
          <w:sz w:val="24"/>
          <w:szCs w:val="24"/>
          <w:lang w:val="en-US"/>
        </w:rPr>
        <w:tab/>
      </w:r>
      <w:r>
        <w:rPr>
          <w:rFonts w:hint="default" w:ascii="Arial" w:hAnsi="Arial" w:eastAsia="SimSun" w:cs="Arial"/>
          <w:sz w:val="24"/>
          <w:szCs w:val="24"/>
        </w:rPr>
        <w:t>165-176, 2019.</w:t>
      </w:r>
    </w:p>
    <w:p>
      <w:pPr>
        <w:keepNext w:val="0"/>
        <w:keepLines w:val="0"/>
        <w:widowControl/>
        <w:suppressLineNumbers w:val="0"/>
        <w:jc w:val="both"/>
        <w:rPr>
          <w:rFonts w:hint="default" w:ascii="Arial" w:hAnsi="Arial" w:eastAsia="TimesNewRomanPSMT" w:cs="Arial"/>
          <w:color w:val="000000"/>
          <w:kern w:val="0"/>
          <w:sz w:val="24"/>
          <w:szCs w:val="24"/>
          <w:lang w:val="en-US" w:eastAsia="zh-CN" w:bidi="ar"/>
        </w:rPr>
      </w:pPr>
    </w:p>
    <w:p>
      <w:pPr>
        <w:keepNext w:val="0"/>
        <w:keepLines w:val="0"/>
        <w:widowControl/>
        <w:suppressLineNumbers w:val="0"/>
        <w:jc w:val="both"/>
        <w:rPr>
          <w:rFonts w:hint="default" w:ascii="Arial" w:hAnsi="Arial" w:eastAsia="SimSun" w:cs="Arial"/>
          <w:color w:val="auto"/>
          <w:sz w:val="24"/>
          <w:szCs w:val="24"/>
        </w:rPr>
      </w:pPr>
      <w:r>
        <w:rPr>
          <w:rFonts w:hint="default" w:ascii="Arial" w:hAnsi="Arial" w:eastAsia="TimesNewRomanPSMT" w:cs="Arial"/>
          <w:color w:val="000000"/>
          <w:kern w:val="0"/>
          <w:sz w:val="24"/>
          <w:szCs w:val="24"/>
          <w:lang w:val="en-US" w:eastAsia="zh-CN" w:bidi="ar"/>
        </w:rPr>
        <w:t xml:space="preserve">Tariq, M., Ramzan, M., &amp; Riaz, A. (2013). The </w:t>
      </w:r>
      <w:r>
        <w:rPr>
          <w:rFonts w:hint="default" w:ascii="Arial" w:hAnsi="Arial" w:eastAsia="TimesNewRomanPSMT" w:cs="Arial"/>
          <w:color w:val="000000"/>
          <w:kern w:val="0"/>
          <w:sz w:val="24"/>
          <w:szCs w:val="24"/>
          <w:lang w:val="en-PH" w:eastAsia="zh-CN" w:bidi="ar"/>
        </w:rPr>
        <w:t>i</w:t>
      </w:r>
      <w:r>
        <w:rPr>
          <w:rFonts w:hint="default" w:ascii="Arial" w:hAnsi="Arial" w:eastAsia="TimesNewRomanPSMT" w:cs="Arial"/>
          <w:color w:val="000000"/>
          <w:kern w:val="0"/>
          <w:sz w:val="24"/>
          <w:szCs w:val="24"/>
          <w:lang w:val="en-US" w:eastAsia="zh-CN" w:bidi="ar"/>
        </w:rPr>
        <w:t xml:space="preserve">mpact of </w:t>
      </w:r>
      <w:r>
        <w:rPr>
          <w:rFonts w:hint="default" w:ascii="Arial" w:hAnsi="Arial" w:eastAsia="TimesNewRomanPSMT" w:cs="Arial"/>
          <w:color w:val="000000"/>
          <w:kern w:val="0"/>
          <w:sz w:val="24"/>
          <w:szCs w:val="24"/>
          <w:lang w:val="en-PH" w:eastAsia="zh-CN" w:bidi="ar"/>
        </w:rPr>
        <w:t>e</w:t>
      </w:r>
      <w:r>
        <w:rPr>
          <w:rFonts w:hint="default" w:ascii="Arial" w:hAnsi="Arial" w:eastAsia="TimesNewRomanPSMT" w:cs="Arial"/>
          <w:color w:val="000000"/>
          <w:kern w:val="0"/>
          <w:sz w:val="24"/>
          <w:szCs w:val="24"/>
          <w:lang w:val="en-US" w:eastAsia="zh-CN" w:bidi="ar"/>
        </w:rPr>
        <w:t xml:space="preserve">mployee </w:t>
      </w:r>
      <w:r>
        <w:rPr>
          <w:rFonts w:hint="default" w:ascii="Arial" w:hAnsi="Arial" w:eastAsia="TimesNewRomanPSMT" w:cs="Arial"/>
          <w:color w:val="000000"/>
          <w:kern w:val="0"/>
          <w:sz w:val="24"/>
          <w:szCs w:val="24"/>
          <w:lang w:val="en-PH" w:eastAsia="zh-CN" w:bidi="ar"/>
        </w:rPr>
        <w:t>t</w:t>
      </w:r>
      <w:r>
        <w:rPr>
          <w:rFonts w:hint="default" w:ascii="Arial" w:hAnsi="Arial" w:eastAsia="TimesNewRomanPSMT" w:cs="Arial"/>
          <w:color w:val="000000"/>
          <w:kern w:val="0"/>
          <w:sz w:val="24"/>
          <w:szCs w:val="24"/>
          <w:lang w:val="en-US" w:eastAsia="zh-CN" w:bidi="ar"/>
        </w:rPr>
        <w:t xml:space="preserve">urnover on </w:t>
      </w:r>
      <w:r>
        <w:rPr>
          <w:rFonts w:hint="default" w:ascii="Arial" w:hAnsi="Arial" w:eastAsia="TimesNewRomanPSMT" w:cs="Arial"/>
          <w:color w:val="000000"/>
          <w:kern w:val="0"/>
          <w:sz w:val="24"/>
          <w:szCs w:val="24"/>
          <w:lang w:val="en-PH" w:eastAsia="zh-CN" w:bidi="ar"/>
        </w:rPr>
        <w:t>t</w:t>
      </w:r>
      <w:r>
        <w:rPr>
          <w:rFonts w:hint="default" w:ascii="Arial" w:hAnsi="Arial" w:eastAsia="TimesNewRomanPSMT" w:cs="Arial"/>
          <w:color w:val="000000"/>
          <w:kern w:val="0"/>
          <w:sz w:val="24"/>
          <w:szCs w:val="24"/>
          <w:lang w:val="en-US" w:eastAsia="zh-CN" w:bidi="ar"/>
        </w:rPr>
        <w:t xml:space="preserve">he </w:t>
      </w:r>
      <w:r>
        <w:rPr>
          <w:rFonts w:hint="default" w:ascii="Arial" w:hAnsi="Arial" w:eastAsia="TimesNewRomanPSMT" w:cs="Arial"/>
          <w:color w:val="000000"/>
          <w:kern w:val="0"/>
          <w:sz w:val="24"/>
          <w:szCs w:val="24"/>
          <w:lang w:val="en-PH" w:eastAsia="zh-CN" w:bidi="ar"/>
        </w:rPr>
        <w:tab/>
      </w:r>
      <w:r>
        <w:rPr>
          <w:rFonts w:hint="default" w:ascii="Arial" w:hAnsi="Arial" w:eastAsia="TimesNewRomanPSMT" w:cs="Arial"/>
          <w:color w:val="000000"/>
          <w:kern w:val="0"/>
          <w:sz w:val="24"/>
          <w:szCs w:val="24"/>
          <w:lang w:val="en-PH" w:eastAsia="zh-CN" w:bidi="ar"/>
        </w:rPr>
        <w:t>e</w:t>
      </w:r>
      <w:r>
        <w:rPr>
          <w:rFonts w:hint="default" w:ascii="Arial" w:hAnsi="Arial" w:eastAsia="TimesNewRomanPSMT" w:cs="Arial"/>
          <w:color w:val="000000"/>
          <w:kern w:val="0"/>
          <w:sz w:val="24"/>
          <w:szCs w:val="24"/>
          <w:lang w:val="en-US" w:eastAsia="zh-CN" w:bidi="ar"/>
        </w:rPr>
        <w:t xml:space="preserve">fficiency of </w:t>
      </w:r>
      <w:r>
        <w:rPr>
          <w:rFonts w:hint="default" w:ascii="Arial" w:hAnsi="Arial" w:eastAsia="TimesNewRomanPSMT" w:cs="Arial"/>
          <w:color w:val="000000"/>
          <w:kern w:val="0"/>
          <w:sz w:val="24"/>
          <w:szCs w:val="24"/>
          <w:lang w:val="en-PH" w:eastAsia="zh-CN" w:bidi="ar"/>
        </w:rPr>
        <w:t>t</w:t>
      </w:r>
      <w:r>
        <w:rPr>
          <w:rFonts w:hint="default" w:ascii="Arial" w:hAnsi="Arial" w:eastAsia="TimesNewRomanPSMT" w:cs="Arial"/>
          <w:color w:val="000000"/>
          <w:kern w:val="0"/>
          <w:sz w:val="24"/>
          <w:szCs w:val="24"/>
          <w:lang w:val="en-US" w:eastAsia="zh-CN" w:bidi="ar"/>
        </w:rPr>
        <w:t xml:space="preserve">he </w:t>
      </w:r>
      <w:r>
        <w:rPr>
          <w:rFonts w:hint="default" w:ascii="Arial" w:hAnsi="Arial" w:eastAsia="TimesNewRomanPSMT" w:cs="Arial"/>
          <w:color w:val="000000"/>
          <w:kern w:val="0"/>
          <w:sz w:val="24"/>
          <w:szCs w:val="24"/>
          <w:lang w:val="en-PH" w:eastAsia="zh-CN" w:bidi="ar"/>
        </w:rPr>
        <w:t>o</w:t>
      </w:r>
      <w:r>
        <w:rPr>
          <w:rFonts w:hint="default" w:ascii="Arial" w:hAnsi="Arial" w:eastAsia="TimesNewRomanPSMT" w:cs="Arial"/>
          <w:color w:val="000000"/>
          <w:kern w:val="0"/>
          <w:sz w:val="24"/>
          <w:szCs w:val="24"/>
          <w:lang w:val="en-US" w:eastAsia="zh-CN" w:bidi="ar"/>
        </w:rPr>
        <w:t xml:space="preserve">rganization. </w:t>
      </w:r>
      <w:r>
        <w:rPr>
          <w:rFonts w:hint="default" w:ascii="Arial" w:hAnsi="Arial" w:eastAsia="TimesNewRomanPS-ItalicMT" w:cs="Arial"/>
          <w:i/>
          <w:color w:val="000000"/>
          <w:kern w:val="0"/>
          <w:sz w:val="24"/>
          <w:szCs w:val="24"/>
          <w:lang w:val="en-US" w:eastAsia="zh-CN" w:bidi="ar"/>
        </w:rPr>
        <w:t xml:space="preserve">Interdiciplinary Journal of Contemporary </w:t>
      </w:r>
      <w:r>
        <w:rPr>
          <w:rFonts w:hint="default" w:ascii="Arial" w:hAnsi="Arial" w:eastAsia="TimesNewRomanPS-ItalicMT" w:cs="Arial"/>
          <w:i/>
          <w:color w:val="000000"/>
          <w:kern w:val="0"/>
          <w:sz w:val="24"/>
          <w:szCs w:val="24"/>
          <w:lang w:val="en-PH" w:eastAsia="zh-CN" w:bidi="ar"/>
        </w:rPr>
        <w:tab/>
      </w:r>
      <w:r>
        <w:rPr>
          <w:rFonts w:hint="default" w:ascii="Arial" w:hAnsi="Arial" w:eastAsia="TimesNewRomanPS-ItalicMT" w:cs="Arial"/>
          <w:i/>
          <w:color w:val="000000"/>
          <w:kern w:val="0"/>
          <w:sz w:val="24"/>
          <w:szCs w:val="24"/>
          <w:lang w:val="en-US" w:eastAsia="zh-CN" w:bidi="ar"/>
        </w:rPr>
        <w:t>Research in Business , 4</w:t>
      </w:r>
      <w:r>
        <w:rPr>
          <w:rFonts w:hint="default" w:ascii="Arial" w:hAnsi="Arial" w:eastAsia="TimesNewRomanPSMT" w:cs="Arial"/>
          <w:color w:val="000000"/>
          <w:kern w:val="0"/>
          <w:sz w:val="24"/>
          <w:szCs w:val="24"/>
          <w:lang w:val="en-US" w:eastAsia="zh-CN" w:bidi="ar"/>
        </w:rPr>
        <w:t>(9), 700-71</w:t>
      </w:r>
      <w:r>
        <w:rPr>
          <w:rFonts w:hint="default" w:ascii="Arial" w:hAnsi="Arial" w:eastAsia="TimesNewRomanPSMT" w:cs="Arial"/>
          <w:color w:val="auto"/>
          <w:kern w:val="0"/>
          <w:sz w:val="24"/>
          <w:szCs w:val="24"/>
          <w:lang w:val="en-US" w:eastAsia="zh-CN" w:bidi="ar"/>
        </w:rPr>
        <w:t xml:space="preserve">1. </w:t>
      </w:r>
    </w:p>
    <w:p>
      <w:pPr>
        <w:numPr>
          <w:ilvl w:val="0"/>
          <w:numId w:val="0"/>
        </w:numPr>
        <w:spacing w:line="240" w:lineRule="auto"/>
        <w:jc w:val="both"/>
        <w:rPr>
          <w:rFonts w:hint="default" w:ascii="Arial" w:hAnsi="Arial" w:eastAsia="SimSun" w:cs="Arial"/>
          <w:color w:val="auto"/>
          <w:sz w:val="24"/>
          <w:szCs w:val="24"/>
        </w:rPr>
      </w:pPr>
    </w:p>
    <w:p>
      <w:pPr>
        <w:jc w:val="both"/>
        <w:rPr>
          <w:rFonts w:hint="default" w:ascii="Arial" w:hAnsi="Arial" w:cs="Arial"/>
          <w:color w:val="auto"/>
          <w:sz w:val="24"/>
          <w:szCs w:val="24"/>
          <w:lang w:val="en-PH"/>
        </w:rPr>
      </w:pPr>
      <w:r>
        <w:rPr>
          <w:rFonts w:hint="default" w:ascii="Arial" w:hAnsi="Arial" w:eastAsia="SimSun" w:cs="Arial"/>
          <w:color w:val="auto"/>
          <w:sz w:val="24"/>
          <w:szCs w:val="24"/>
        </w:rPr>
        <w:t xml:space="preserve">Taylor, J., &amp; Westover, J. H. (2011). Job </w:t>
      </w:r>
      <w:r>
        <w:rPr>
          <w:rFonts w:hint="default" w:ascii="Arial" w:hAnsi="Arial" w:eastAsia="SimSun" w:cs="Arial"/>
          <w:color w:val="auto"/>
          <w:sz w:val="24"/>
          <w:szCs w:val="24"/>
          <w:lang w:val="en-PH"/>
        </w:rPr>
        <w:t>s</w:t>
      </w:r>
      <w:r>
        <w:rPr>
          <w:rFonts w:hint="default" w:ascii="Arial" w:hAnsi="Arial" w:eastAsia="SimSun" w:cs="Arial"/>
          <w:color w:val="auto"/>
          <w:sz w:val="24"/>
          <w:szCs w:val="24"/>
        </w:rPr>
        <w:t>atisfact</w:t>
      </w:r>
      <w:r>
        <w:rPr>
          <w:rFonts w:hint="default" w:ascii="Arial" w:hAnsi="Arial" w:eastAsia="SimSun" w:cs="Arial"/>
          <w:color w:val="auto"/>
          <w:sz w:val="24"/>
          <w:szCs w:val="24"/>
          <w:lang w:val="en-PH"/>
        </w:rPr>
        <w:t>i</w:t>
      </w:r>
      <w:r>
        <w:rPr>
          <w:rFonts w:hint="default" w:ascii="Arial" w:hAnsi="Arial" w:eastAsia="SimSun" w:cs="Arial"/>
          <w:color w:val="auto"/>
          <w:sz w:val="24"/>
          <w:szCs w:val="24"/>
        </w:rPr>
        <w:t xml:space="preserve">on in </w:t>
      </w:r>
      <w:r>
        <w:rPr>
          <w:rFonts w:hint="default" w:ascii="Arial" w:hAnsi="Arial" w:eastAsia="SimSun" w:cs="Arial"/>
          <w:color w:val="auto"/>
          <w:sz w:val="24"/>
          <w:szCs w:val="24"/>
          <w:lang w:val="en-PH"/>
        </w:rPr>
        <w:t>t</w:t>
      </w:r>
      <w:r>
        <w:rPr>
          <w:rFonts w:hint="default" w:ascii="Arial" w:hAnsi="Arial" w:eastAsia="SimSun" w:cs="Arial"/>
          <w:color w:val="auto"/>
          <w:sz w:val="24"/>
          <w:szCs w:val="24"/>
        </w:rPr>
        <w:t xml:space="preserve">he </w:t>
      </w:r>
      <w:r>
        <w:rPr>
          <w:rFonts w:hint="default" w:ascii="Arial" w:hAnsi="Arial" w:eastAsia="SimSun" w:cs="Arial"/>
          <w:color w:val="auto"/>
          <w:sz w:val="24"/>
          <w:szCs w:val="24"/>
          <w:lang w:val="en-PH"/>
        </w:rPr>
        <w:t>p</w:t>
      </w:r>
      <w:r>
        <w:rPr>
          <w:rFonts w:hint="default" w:ascii="Arial" w:hAnsi="Arial" w:eastAsia="SimSun" w:cs="Arial"/>
          <w:color w:val="auto"/>
          <w:sz w:val="24"/>
          <w:szCs w:val="24"/>
        </w:rPr>
        <w:t xml:space="preserve">ublic </w:t>
      </w:r>
      <w:r>
        <w:rPr>
          <w:rFonts w:hint="default" w:ascii="Arial" w:hAnsi="Arial" w:eastAsia="SimSun" w:cs="Arial"/>
          <w:color w:val="auto"/>
          <w:sz w:val="24"/>
          <w:szCs w:val="24"/>
          <w:lang w:val="en-PH"/>
        </w:rPr>
        <w:t>s</w:t>
      </w:r>
      <w:r>
        <w:rPr>
          <w:rFonts w:hint="default" w:ascii="Arial" w:hAnsi="Arial" w:eastAsia="SimSun" w:cs="Arial"/>
          <w:color w:val="auto"/>
          <w:sz w:val="24"/>
          <w:szCs w:val="24"/>
        </w:rPr>
        <w:t xml:space="preserve">ervice: The </w:t>
      </w:r>
      <w:r>
        <w:rPr>
          <w:rFonts w:hint="default" w:ascii="Arial" w:hAnsi="Arial" w:eastAsia="SimSun" w:cs="Arial"/>
          <w:color w:val="auto"/>
          <w:sz w:val="24"/>
          <w:szCs w:val="24"/>
          <w:lang w:val="en-PH"/>
        </w:rPr>
        <w:tab/>
      </w:r>
      <w:r>
        <w:rPr>
          <w:rFonts w:hint="default" w:ascii="Arial" w:hAnsi="Arial" w:eastAsia="SimSun" w:cs="Arial"/>
          <w:color w:val="auto"/>
          <w:sz w:val="24"/>
          <w:szCs w:val="24"/>
          <w:lang w:val="en-PH"/>
        </w:rPr>
        <w:t>e</w:t>
      </w:r>
      <w:r>
        <w:rPr>
          <w:rFonts w:hint="default" w:ascii="Arial" w:hAnsi="Arial" w:eastAsia="SimSun" w:cs="Arial"/>
          <w:color w:val="auto"/>
          <w:sz w:val="24"/>
          <w:szCs w:val="24"/>
        </w:rPr>
        <w:t xml:space="preserve">ffects </w:t>
      </w:r>
      <w:r>
        <w:rPr>
          <w:rFonts w:hint="default" w:ascii="Arial" w:hAnsi="Arial" w:eastAsia="SimSun" w:cs="Arial"/>
          <w:color w:val="auto"/>
          <w:sz w:val="24"/>
          <w:szCs w:val="24"/>
          <w:lang w:val="en-PH"/>
        </w:rPr>
        <w:t>o</w:t>
      </w:r>
      <w:r>
        <w:rPr>
          <w:rFonts w:hint="default" w:ascii="Arial" w:hAnsi="Arial" w:eastAsia="SimSun" w:cs="Arial"/>
          <w:color w:val="auto"/>
          <w:sz w:val="24"/>
          <w:szCs w:val="24"/>
        </w:rPr>
        <w:t xml:space="preserve">f Public </w:t>
      </w:r>
      <w:r>
        <w:rPr>
          <w:rFonts w:hint="default" w:ascii="Arial" w:hAnsi="Arial" w:eastAsia="SimSun" w:cs="Arial"/>
          <w:color w:val="auto"/>
          <w:sz w:val="24"/>
          <w:szCs w:val="24"/>
          <w:lang w:val="en-PH"/>
        </w:rPr>
        <w:t>s</w:t>
      </w:r>
      <w:r>
        <w:rPr>
          <w:rFonts w:hint="default" w:ascii="Arial" w:hAnsi="Arial" w:eastAsia="SimSun" w:cs="Arial"/>
          <w:color w:val="auto"/>
          <w:sz w:val="24"/>
          <w:szCs w:val="24"/>
        </w:rPr>
        <w:t xml:space="preserve">ervice </w:t>
      </w:r>
      <w:r>
        <w:rPr>
          <w:rFonts w:hint="default" w:ascii="Arial" w:hAnsi="Arial" w:eastAsia="SimSun" w:cs="Arial"/>
          <w:color w:val="auto"/>
          <w:sz w:val="24"/>
          <w:szCs w:val="24"/>
          <w:lang w:val="en-PH"/>
        </w:rPr>
        <w:t>m</w:t>
      </w:r>
      <w:r>
        <w:rPr>
          <w:rFonts w:hint="default" w:ascii="Arial" w:hAnsi="Arial" w:eastAsia="SimSun" w:cs="Arial"/>
          <w:color w:val="auto"/>
          <w:sz w:val="24"/>
          <w:szCs w:val="24"/>
        </w:rPr>
        <w:t xml:space="preserve">otivation, </w:t>
      </w:r>
      <w:r>
        <w:rPr>
          <w:rFonts w:hint="default" w:ascii="Arial" w:hAnsi="Arial" w:eastAsia="SimSun" w:cs="Arial"/>
          <w:color w:val="auto"/>
          <w:sz w:val="24"/>
          <w:szCs w:val="24"/>
          <w:lang w:val="en-PH"/>
        </w:rPr>
        <w:t>w</w:t>
      </w:r>
      <w:r>
        <w:rPr>
          <w:rFonts w:hint="default" w:ascii="Arial" w:hAnsi="Arial" w:eastAsia="SimSun" w:cs="Arial"/>
          <w:color w:val="auto"/>
          <w:sz w:val="24"/>
          <w:szCs w:val="24"/>
        </w:rPr>
        <w:t xml:space="preserve">orkplace </w:t>
      </w:r>
      <w:r>
        <w:rPr>
          <w:rFonts w:hint="default" w:ascii="Arial" w:hAnsi="Arial" w:eastAsia="SimSun" w:cs="Arial"/>
          <w:color w:val="auto"/>
          <w:sz w:val="24"/>
          <w:szCs w:val="24"/>
          <w:u w:val="none"/>
          <w:lang w:val="en-PH"/>
        </w:rPr>
        <w:t>a</w:t>
      </w:r>
      <w:r>
        <w:rPr>
          <w:rFonts w:hint="default" w:ascii="Arial" w:hAnsi="Arial" w:eastAsia="SimSun" w:cs="Arial"/>
          <w:color w:val="auto"/>
          <w:sz w:val="24"/>
          <w:szCs w:val="24"/>
          <w:u w:val="none"/>
        </w:rPr>
        <w:t xml:space="preserve">ttributes </w:t>
      </w:r>
      <w:r>
        <w:rPr>
          <w:rFonts w:hint="default" w:ascii="Arial" w:hAnsi="Arial" w:eastAsia="SimSun" w:cs="Arial"/>
          <w:color w:val="auto"/>
          <w:sz w:val="24"/>
          <w:szCs w:val="24"/>
          <w:u w:val="none"/>
          <w:lang w:val="en-PH"/>
        </w:rPr>
        <w:t>a</w:t>
      </w:r>
      <w:r>
        <w:rPr>
          <w:rFonts w:hint="default" w:ascii="Arial" w:hAnsi="Arial" w:eastAsia="SimSun" w:cs="Arial"/>
          <w:color w:val="auto"/>
          <w:sz w:val="24"/>
          <w:szCs w:val="24"/>
          <w:u w:val="none"/>
        </w:rPr>
        <w:t xml:space="preserve">nd </w:t>
      </w:r>
      <w:r>
        <w:rPr>
          <w:rFonts w:hint="default" w:ascii="Arial" w:hAnsi="Arial" w:eastAsia="SimSun" w:cs="Arial"/>
          <w:color w:val="auto"/>
          <w:sz w:val="24"/>
          <w:szCs w:val="24"/>
          <w:u w:val="none"/>
          <w:lang w:val="en-PH"/>
        </w:rPr>
        <w:t>w</w:t>
      </w:r>
      <w:r>
        <w:rPr>
          <w:rFonts w:hint="default" w:ascii="Arial" w:hAnsi="Arial" w:eastAsia="SimSun" w:cs="Arial"/>
          <w:color w:val="auto"/>
          <w:sz w:val="24"/>
          <w:szCs w:val="24"/>
          <w:u w:val="none"/>
        </w:rPr>
        <w:t xml:space="preserve">ork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lang w:val="en-PH"/>
        </w:rPr>
        <w:t>r</w:t>
      </w:r>
      <w:r>
        <w:rPr>
          <w:rFonts w:hint="default" w:ascii="Arial" w:hAnsi="Arial" w:eastAsia="SimSun" w:cs="Arial"/>
          <w:color w:val="auto"/>
          <w:sz w:val="24"/>
          <w:szCs w:val="24"/>
          <w:u w:val="none"/>
        </w:rPr>
        <w:t xml:space="preserve">elations. </w:t>
      </w:r>
      <w:r>
        <w:rPr>
          <w:rFonts w:hint="default" w:ascii="Arial" w:hAnsi="Arial" w:eastAsia="SimSun" w:cs="Arial"/>
          <w:i/>
          <w:iCs/>
          <w:color w:val="auto"/>
          <w:sz w:val="24"/>
          <w:szCs w:val="24"/>
          <w:u w:val="none"/>
        </w:rPr>
        <w:t>Public Management Review, 13</w:t>
      </w:r>
      <w:r>
        <w:rPr>
          <w:rFonts w:hint="default" w:ascii="Arial" w:hAnsi="Arial" w:eastAsia="SimSun" w:cs="Arial"/>
          <w:color w:val="auto"/>
          <w:sz w:val="24"/>
          <w:szCs w:val="24"/>
          <w:u w:val="none"/>
        </w:rPr>
        <w:t>(5), 732–751.</w:t>
      </w:r>
      <w:r>
        <w:rPr>
          <w:rFonts w:hint="default" w:ascii="Arial" w:hAnsi="Arial" w:eastAsia="SimSun" w:cs="Arial"/>
          <w:color w:val="auto"/>
          <w:sz w:val="24"/>
          <w:szCs w:val="24"/>
          <w:u w:val="none"/>
          <w:lang w:val="en-PH"/>
        </w:rPr>
        <w:t xml:space="preserve"> Retrieved from </w:t>
      </w:r>
      <w:r>
        <w:rPr>
          <w:rFonts w:hint="default" w:ascii="Arial" w:hAnsi="Arial" w:eastAsia="SimSun" w:cs="Arial"/>
          <w:color w:val="auto"/>
          <w:sz w:val="24"/>
          <w:szCs w:val="24"/>
          <w:u w:val="none"/>
          <w:lang w:val="en-PH"/>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"https://www.tandfonline.com/doi/abs/10.1080/14719037.2010.532959" </w:instrText>
      </w:r>
      <w:r>
        <w:rPr>
          <w:rFonts w:hint="default" w:ascii="Arial" w:hAnsi="Arial" w:eastAsia="SimSun" w:cs="Arial"/>
          <w:color w:val="auto"/>
          <w:sz w:val="24"/>
          <w:szCs w:val="24"/>
          <w:u w:val="none"/>
        </w:rPr>
        <w:fldChar w:fldCharType="separate"/>
      </w:r>
      <w:r>
        <w:rPr>
          <w:rStyle w:val="8"/>
          <w:rFonts w:hint="default" w:ascii="Arial" w:hAnsi="Arial" w:eastAsia="SimSun" w:cs="Arial"/>
          <w:color w:val="auto"/>
          <w:sz w:val="24"/>
          <w:szCs w:val="24"/>
          <w:u w:val="none"/>
        </w:rPr>
        <w:t>https://www.tandfonline.com/doi/abs/10.1080/14719037.2010.532959</w:t>
      </w:r>
      <w:r>
        <w:rPr>
          <w:rFonts w:hint="default" w:ascii="Arial" w:hAnsi="Arial" w:eastAsia="SimSun" w:cs="Arial"/>
          <w:color w:val="auto"/>
          <w:sz w:val="24"/>
          <w:szCs w:val="24"/>
          <w:u w:val="none"/>
        </w:rPr>
        <w:fldChar w:fldCharType="end"/>
      </w:r>
    </w:p>
    <w:p>
      <w:pPr>
        <w:rPr>
          <w:rFonts w:hint="default" w:ascii="Arial" w:hAnsi="Arial" w:cs="Arial"/>
          <w:sz w:val="24"/>
          <w:szCs w:val="24"/>
          <w:lang w:val="en-PH"/>
        </w:rPr>
      </w:pP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The Wallace Foundation, (2013). </w:t>
      </w:r>
      <w:r>
        <w:rPr>
          <w:rFonts w:hint="default" w:ascii="Arial" w:hAnsi="Arial" w:eastAsia="Times New Roman" w:cs="Arial"/>
          <w:i/>
          <w:iCs/>
          <w:color w:val="000000" w:themeColor="text1"/>
          <w:sz w:val="24"/>
          <w:szCs w:val="24"/>
          <w:u w:val="none"/>
          <w14:textFill>
            <w14:solidFill>
              <w14:schemeClr w14:val="tx1"/>
            </w14:solidFill>
          </w14:textFill>
        </w:rPr>
        <w:t xml:space="preserve">The school principal as leader: guiding schools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to better teaching and learning</w:t>
      </w:r>
      <w:r>
        <w:rPr>
          <w:rFonts w:hint="default" w:ascii="Arial" w:hAnsi="Arial" w:eastAsia="Times New Roman" w:cs="Arial"/>
          <w:color w:val="000000" w:themeColor="text1"/>
          <w:sz w:val="24"/>
          <w:szCs w:val="24"/>
          <w:u w:val="none"/>
          <w14:textFill>
            <w14:solidFill>
              <w14:schemeClr w14:val="tx1"/>
            </w14:solidFill>
          </w14:textFill>
        </w:rPr>
        <w:t>.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"https://www.wallacefoundation.org/knowledge-center/Documents/The-School-Principal-as-Leader-Guiding-Schools-to-Better-Teaching-and-Learning-2nd-Ed.pdf"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https://www.wallacefoundation.org/knowledge-center/Documents/The-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 xml:space="preserve">School-Principal-as-Leader-Guiding-Schools-to-Better-Teaching-and-L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earning-2nd-Ed.pdf</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Uhl-Bien, M., Marion, R., &amp; McKelvey, B. (2007). Complexity leadership theory: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shifting leadership from the industrial age to the knowledge era. </w:t>
      </w:r>
      <w:r>
        <w:rPr>
          <w:rFonts w:hint="default" w:ascii="Arial" w:hAnsi="Arial" w:eastAsia="Times New Roman" w:cs="Arial"/>
          <w:i/>
          <w:iCs/>
          <w:color w:val="000000" w:themeColor="text1"/>
          <w:sz w:val="24"/>
          <w:szCs w:val="24"/>
          <w:u w:val="none"/>
          <w14:textFill>
            <w14:solidFill>
              <w14:schemeClr w14:val="tx1"/>
            </w14:solidFill>
          </w14:textFill>
        </w:rPr>
        <w:t xml:space="preserve">The </w:t>
      </w:r>
      <w:r>
        <w:rPr>
          <w:rFonts w:hint="default" w:ascii="Arial" w:hAnsi="Arial" w:eastAsia="Times New Roman" w:cs="Arial"/>
          <w:i/>
          <w:iCs/>
          <w:color w:val="000000" w:themeColor="text1"/>
          <w:sz w:val="24"/>
          <w:szCs w:val="24"/>
          <w:u w:val="none"/>
          <w:lang w:val="en-US"/>
          <w14:textFill>
            <w14:solidFill>
              <w14:schemeClr w14:val="tx1"/>
            </w14:solidFill>
          </w14:textFill>
        </w:rPr>
        <w:tab/>
      </w:r>
      <w:r>
        <w:rPr>
          <w:rFonts w:hint="default" w:ascii="Arial" w:hAnsi="Arial" w:eastAsia="Times New Roman" w:cs="Arial"/>
          <w:i/>
          <w:iCs/>
          <w:color w:val="000000" w:themeColor="text1"/>
          <w:sz w:val="24"/>
          <w:szCs w:val="24"/>
          <w:u w:val="none"/>
          <w14:textFill>
            <w14:solidFill>
              <w14:schemeClr w14:val="tx1"/>
            </w14:solidFill>
          </w14:textFill>
        </w:rPr>
        <w:t>Leadership Quarterly, 18</w:t>
      </w:r>
      <w:r>
        <w:rPr>
          <w:rFonts w:hint="default" w:ascii="Arial" w:hAnsi="Arial" w:eastAsia="Times New Roman" w:cs="Arial"/>
          <w:color w:val="000000" w:themeColor="text1"/>
          <w:sz w:val="24"/>
          <w:szCs w:val="24"/>
          <w:u w:val="none"/>
          <w14:textFill>
            <w14:solidFill>
              <w14:schemeClr w14:val="tx1"/>
            </w14:solidFill>
          </w14:textFill>
        </w:rPr>
        <w:t>(4), 298-318. Retrieved</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14:textFill>
            <w14:solidFill>
              <w14:schemeClr w14:val="tx1"/>
            </w14:solidFill>
          </w14:textFill>
        </w:rPr>
        <w:t xml:space="preserve">from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http//10.1016/j.leaqua.2007.04.002</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xml:space="preserve">Yang, C., Ma, Q., &amp; Hu, L. (2011). Job embeddedness: A new perspective to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predict voluntary turnover. </w:t>
      </w:r>
      <w:r>
        <w:rPr>
          <w:rFonts w:hint="default" w:ascii="Arial" w:hAnsi="Arial" w:eastAsia="Times New Roman" w:cs="Arial"/>
          <w:i/>
          <w:iCs/>
          <w:color w:val="000000" w:themeColor="text1"/>
          <w:sz w:val="24"/>
          <w:szCs w:val="24"/>
          <w:u w:val="none"/>
          <w14:textFill>
            <w14:solidFill>
              <w14:schemeClr w14:val="tx1"/>
            </w14:solidFill>
          </w14:textFill>
        </w:rPr>
        <w:t>Nankai Business Review International, 2(</w:t>
      </w:r>
      <w:r>
        <w:rPr>
          <w:rFonts w:hint="default" w:ascii="Arial" w:hAnsi="Arial" w:eastAsia="Times New Roman" w:cs="Arial"/>
          <w:color w:val="000000" w:themeColor="text1"/>
          <w:sz w:val="24"/>
          <w:szCs w:val="24"/>
          <w:u w:val="none"/>
          <w14:textFill>
            <w14:solidFill>
              <w14:schemeClr w14:val="tx1"/>
            </w14:solidFill>
          </w14:textFill>
        </w:rPr>
        <w:t xml:space="preserve">4),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418-46. Retrieved from</w:t>
      </w:r>
      <w:r>
        <w:rPr>
          <w:rFonts w:hint="default" w:ascii="Arial" w:hAnsi="Arial" w:eastAsia="Times New Roman" w:cs="Arial"/>
          <w:color w:val="000000" w:themeColor="text1"/>
          <w:sz w:val="24"/>
          <w:szCs w:val="24"/>
          <w:u w:val="none"/>
          <w:lang w:val="en-US"/>
          <w14:textFill>
            <w14:solidFill>
              <w14:schemeClr w14:val="tx1"/>
            </w14:solidFill>
          </w14:textFill>
        </w:rPr>
        <w:t xml:space="preserve">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cs="Arial"/>
          <w:color w:val="000000" w:themeColor="text1"/>
          <w:sz w:val="24"/>
          <w:szCs w:val="24"/>
          <w:u w:val="none"/>
          <w14:textFill>
            <w14:solidFill>
              <w14:schemeClr w14:val="tx1"/>
            </w14:solidFill>
          </w14:textFill>
        </w:rPr>
        <w:fldChar w:fldCharType="begin"/>
      </w:r>
      <w:r>
        <w:rPr>
          <w:rFonts w:hint="default" w:ascii="Arial" w:hAnsi="Arial" w:cs="Arial"/>
          <w:color w:val="000000" w:themeColor="text1"/>
          <w:sz w:val="24"/>
          <w:szCs w:val="24"/>
          <w:u w:val="none"/>
          <w14:textFill>
            <w14:solidFill>
              <w14:schemeClr w14:val="tx1"/>
            </w14:solidFill>
          </w14:textFill>
        </w:rPr>
        <w:instrText xml:space="preserve"> HYPERLINK "https://www.emeraldinsight.com/doi/full/10.1108/20408741111178834?mobileUi=0" \t "_blank" </w:instrText>
      </w:r>
      <w:r>
        <w:rPr>
          <w:rFonts w:hint="default" w:ascii="Arial" w:hAnsi="Arial" w:cs="Arial"/>
          <w:color w:val="000000" w:themeColor="text1"/>
          <w:sz w:val="24"/>
          <w:szCs w:val="24"/>
          <w:u w:val="none"/>
          <w14:textFill>
            <w14:solidFill>
              <w14:schemeClr w14:val="tx1"/>
            </w14:solidFill>
          </w14:textFill>
        </w:rPr>
        <w:fldChar w:fldCharType="separate"/>
      </w:r>
      <w:r>
        <w:rPr>
          <w:rFonts w:hint="default" w:ascii="Arial" w:hAnsi="Arial" w:eastAsia="Times New Roman" w:cs="Arial"/>
          <w:color w:val="000000" w:themeColor="text1"/>
          <w:sz w:val="24"/>
          <w:szCs w:val="24"/>
          <w:u w:val="none"/>
          <w14:textFill>
            <w14:solidFill>
              <w14:schemeClr w14:val="tx1"/>
            </w14:solidFill>
          </w14:textFill>
        </w:rPr>
        <w:t xml:space="preserve">https://www.emeraldinsight.com/doi/full/10.1108/20408741111178834? </w:t>
      </w:r>
      <w:r>
        <w:rPr>
          <w:rFonts w:hint="default" w:ascii="Arial" w:hAnsi="Arial" w:eastAsia="Times New Roman" w:cs="Arial"/>
          <w:color w:val="000000" w:themeColor="text1"/>
          <w:sz w:val="24"/>
          <w:szCs w:val="24"/>
          <w:u w:val="none"/>
          <w:lang w:val="en-US"/>
          <w14:textFill>
            <w14:solidFill>
              <w14:schemeClr w14:val="tx1"/>
            </w14:solidFill>
          </w14:textFill>
        </w:rPr>
        <w:tab/>
      </w:r>
      <w:r>
        <w:rPr>
          <w:rFonts w:hint="default" w:ascii="Arial" w:hAnsi="Arial" w:eastAsia="Times New Roman" w:cs="Arial"/>
          <w:color w:val="000000" w:themeColor="text1"/>
          <w:sz w:val="24"/>
          <w:szCs w:val="24"/>
          <w:u w:val="none"/>
          <w14:textFill>
            <w14:solidFill>
              <w14:schemeClr w14:val="tx1"/>
            </w14:solidFill>
          </w14:textFill>
        </w:rPr>
        <w:t>mobileUi=0</w:t>
      </w:r>
      <w:r>
        <w:rPr>
          <w:rFonts w:hint="default" w:ascii="Arial" w:hAnsi="Arial" w:eastAsia="Times New Roman" w:cs="Arial"/>
          <w:color w:val="000000" w:themeColor="text1"/>
          <w:sz w:val="24"/>
          <w:szCs w:val="24"/>
          <w:u w:val="none"/>
          <w14:textFill>
            <w14:solidFill>
              <w14:schemeClr w14:val="tx1"/>
            </w14:solidFill>
          </w14:textFill>
        </w:rPr>
        <w:fldChar w:fldCharType="end"/>
      </w:r>
    </w:p>
    <w:p>
      <w:pPr>
        <w:spacing w:after="0" w:line="240" w:lineRule="auto"/>
        <w:jc w:val="both"/>
        <w:rPr>
          <w:rFonts w:hint="default" w:ascii="Arial" w:hAnsi="Arial" w:eastAsia="Times New Roman" w:cs="Arial"/>
          <w:color w:val="000000" w:themeColor="text1"/>
          <w:sz w:val="24"/>
          <w:szCs w:val="24"/>
          <w:u w:val="none"/>
          <w14:textFill>
            <w14:solidFill>
              <w14:schemeClr w14:val="tx1"/>
            </w14:solidFill>
          </w14:textFill>
        </w:rPr>
      </w:pPr>
      <w:r>
        <w:rPr>
          <w:rFonts w:hint="default" w:ascii="Arial" w:hAnsi="Arial" w:eastAsia="Times New Roman" w:cs="Arial"/>
          <w:color w:val="000000" w:themeColor="text1"/>
          <w:sz w:val="24"/>
          <w:szCs w:val="24"/>
          <w:u w:val="none"/>
          <w14:textFill>
            <w14:solidFill>
              <w14:schemeClr w14:val="tx1"/>
            </w14:solidFill>
          </w14:textFill>
        </w:rPr>
        <w:t> </w:t>
      </w:r>
    </w:p>
    <w:p>
      <w:pPr>
        <w:pStyle w:val="11"/>
        <w:jc w:val="center"/>
        <w:rPr>
          <w:rFonts w:hint="default" w:ascii="Arial" w:hAnsi="Arial" w:cs="Arial"/>
          <w:b/>
          <w:bCs/>
          <w:sz w:val="24"/>
          <w:lang w:val="en-US"/>
        </w:rPr>
      </w:pPr>
    </w:p>
    <w:p>
      <w:pPr>
        <w:pStyle w:val="11"/>
        <w:jc w:val="center"/>
        <w:rPr>
          <w:rFonts w:hint="default" w:ascii="Arial" w:hAnsi="Arial" w:cs="Arial"/>
          <w:b/>
          <w:bCs/>
          <w:sz w:val="24"/>
          <w:lang w:val="en-US"/>
        </w:rPr>
      </w:pPr>
    </w:p>
    <w:p>
      <w:pPr>
        <w:rPr>
          <w:rFonts w:hint="default" w:ascii="Arial" w:hAnsi="Arial" w:eastAsia="Times New Roman" w:cs="Arial"/>
          <w:b/>
          <w:bCs/>
          <w:sz w:val="24"/>
          <w:szCs w:val="24"/>
          <w:lang w:val="en-US"/>
        </w:rPr>
      </w:pPr>
      <w:r>
        <w:rPr>
          <w:rFonts w:hint="default" w:ascii="Arial" w:hAnsi="Arial" w:eastAsia="Times New Roman" w:cs="Arial"/>
          <w:b/>
          <w:bCs/>
          <w:sz w:val="24"/>
          <w:szCs w:val="24"/>
          <w:lang w:val="en-US"/>
        </w:rPr>
        <w:br w:type="page"/>
      </w: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r>
        <w:rPr>
          <w:rFonts w:hint="default" w:ascii="Arial" w:hAnsi="Arial" w:cs="Arial"/>
          <w:b/>
          <w:bCs/>
          <w:sz w:val="24"/>
          <w:szCs w:val="24"/>
          <w:lang w:val="en-US"/>
        </w:rPr>
        <w:t>APPENDICES</w:t>
      </w: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p>
    <w:p>
      <w:pPr>
        <w:rPr>
          <w:rFonts w:hint="default" w:ascii="Arial" w:hAnsi="Arial" w:cs="Arial"/>
          <w:b/>
          <w:bCs/>
          <w:sz w:val="24"/>
          <w:szCs w:val="24"/>
          <w:lang w:val="en-US"/>
        </w:rPr>
      </w:pPr>
      <w:r>
        <w:rPr>
          <w:rFonts w:hint="default" w:ascii="Arial" w:hAnsi="Arial" w:cs="Arial"/>
          <w:b/>
          <w:bCs/>
          <w:sz w:val="24"/>
          <w:szCs w:val="24"/>
          <w:lang w:val="en-US"/>
        </w:rPr>
        <w:br w:type="page"/>
      </w:r>
    </w:p>
    <w:p>
      <w:pPr>
        <w:pStyle w:val="11"/>
        <w:jc w:val="center"/>
        <w:rPr>
          <w:rFonts w:hint="default" w:ascii="Arial" w:hAnsi="Arial" w:cs="Arial"/>
          <w:b/>
          <w:bCs/>
          <w:sz w:val="24"/>
          <w:szCs w:val="24"/>
          <w:lang w:val="en-US"/>
        </w:rPr>
      </w:pPr>
      <w:r>
        <w:rPr>
          <w:rFonts w:hint="default" w:ascii="Arial" w:hAnsi="Arial" w:cs="Arial"/>
          <w:b/>
          <w:bCs/>
          <w:sz w:val="24"/>
          <w:szCs w:val="24"/>
          <w:lang w:val="en-US"/>
        </w:rPr>
        <w:t>Appendix A</w:t>
      </w: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r>
        <w:rPr>
          <w:rFonts w:hint="default" w:ascii="Arial" w:hAnsi="Arial" w:cs="Arial"/>
          <w:b w:val="0"/>
          <w:bCs w:val="0"/>
          <w:sz w:val="24"/>
          <w:szCs w:val="24"/>
          <w:lang w:val="en-US"/>
        </w:rPr>
        <w:t>Research Instrument</w:t>
      </w:r>
    </w:p>
    <w:p>
      <w:pPr>
        <w:pStyle w:val="11"/>
        <w:jc w:val="center"/>
        <w:rPr>
          <w:rFonts w:hint="default" w:ascii="Arial" w:hAnsi="Arial" w:cs="Arial"/>
          <w:b/>
          <w:bCs/>
          <w:sz w:val="24"/>
          <w:szCs w:val="24"/>
          <w:lang w:val="en-US"/>
        </w:rPr>
      </w:pPr>
    </w:p>
    <w:p>
      <w:pPr>
        <w:pStyle w:val="11"/>
        <w:jc w:val="center"/>
        <w:rPr>
          <w:rFonts w:hint="default" w:ascii="Arial" w:hAnsi="Arial" w:cs="Arial"/>
          <w:b/>
          <w:bCs/>
          <w:sz w:val="24"/>
          <w:szCs w:val="24"/>
          <w:lang w:val="en-US"/>
        </w:rPr>
      </w:pPr>
      <w:r>
        <w:rPr>
          <w:rFonts w:hint="default" w:ascii="Arial" w:hAnsi="Arial" w:cs="Arial"/>
          <w:b/>
          <w:bCs/>
          <w:sz w:val="24"/>
          <w:szCs w:val="24"/>
          <w:lang w:val="en-US"/>
        </w:rPr>
        <w:t>MANAGERIAL ORIENTATION OF SCHOOL PRINCIPALS AND TEACHERS’ CAREER SATISFACTION WITH NURTURING WORK</w:t>
      </w:r>
    </w:p>
    <w:p>
      <w:pPr>
        <w:pStyle w:val="11"/>
        <w:jc w:val="center"/>
        <w:rPr>
          <w:rFonts w:hint="default" w:ascii="Arial" w:hAnsi="Arial" w:cs="Arial"/>
          <w:b/>
          <w:bCs/>
          <w:color w:val="000000"/>
          <w:sz w:val="24"/>
          <w:szCs w:val="24"/>
          <w:lang w:val="en-US"/>
        </w:rPr>
      </w:pPr>
      <w:r>
        <w:rPr>
          <w:rFonts w:hint="default" w:ascii="Arial" w:hAnsi="Arial" w:cs="Arial"/>
          <w:b/>
          <w:bCs/>
          <w:sz w:val="24"/>
          <w:szCs w:val="24"/>
          <w:lang w:val="en-US"/>
        </w:rPr>
        <w:t>ENVIRONMENT AS MODERATOR</w:t>
      </w:r>
    </w:p>
    <w:p>
      <w:pPr>
        <w:autoSpaceDE w:val="0"/>
        <w:autoSpaceDN w:val="0"/>
        <w:adjustRightInd w:val="0"/>
        <w:spacing w:after="0" w:line="240" w:lineRule="auto"/>
        <w:rPr>
          <w:rFonts w:ascii="Arial" w:hAnsi="Arial" w:cs="Arial"/>
          <w:bCs/>
          <w:color w:val="000000"/>
          <w:sz w:val="24"/>
          <w:szCs w:val="24"/>
        </w:rPr>
      </w:pPr>
    </w:p>
    <w:p>
      <w:pPr>
        <w:pStyle w:val="2"/>
      </w:pPr>
    </w:p>
    <w:p>
      <w:pPr>
        <w:autoSpaceDE w:val="0"/>
        <w:autoSpaceDN w:val="0"/>
        <w:adjustRightInd w:val="0"/>
        <w:spacing w:after="0" w:line="480" w:lineRule="auto"/>
        <w:rPr>
          <w:rFonts w:ascii="Arial" w:hAnsi="Arial" w:cs="Arial"/>
          <w:b/>
          <w:sz w:val="24"/>
          <w:szCs w:val="24"/>
        </w:rPr>
      </w:pPr>
      <w:r>
        <w:rPr>
          <w:rFonts w:ascii="Arial" w:hAnsi="Arial" w:cs="Arial"/>
          <w:bCs/>
          <w:color w:val="000000"/>
          <w:sz w:val="24"/>
          <w:szCs w:val="24"/>
        </w:rPr>
        <w:t>Name (</w:t>
      </w:r>
      <w:r>
        <w:rPr>
          <w:rFonts w:ascii="Arial" w:hAnsi="Arial" w:cs="Arial"/>
          <w:bCs/>
          <w:i/>
          <w:color w:val="000000"/>
          <w:sz w:val="24"/>
          <w:szCs w:val="24"/>
        </w:rPr>
        <w:t>optional</w:t>
      </w:r>
      <w:r>
        <w:rPr>
          <w:rFonts w:ascii="Arial" w:hAnsi="Arial" w:cs="Arial"/>
          <w:bCs/>
          <w:color w:val="000000"/>
          <w:sz w:val="24"/>
          <w:szCs w:val="24"/>
        </w:rPr>
        <w:t>) __________________________</w:t>
      </w:r>
      <w:r>
        <w:rPr>
          <w:rFonts w:ascii="Arial" w:hAnsi="Arial" w:cs="Arial"/>
          <w:bCs/>
          <w:color w:val="000000"/>
          <w:sz w:val="24"/>
          <w:szCs w:val="24"/>
          <w:lang w:val="en-PH"/>
        </w:rPr>
        <w:t>___________________</w:t>
      </w:r>
      <w:r>
        <w:rPr>
          <w:rFonts w:ascii="Arial" w:hAnsi="Arial" w:cs="Arial"/>
          <w:bCs/>
          <w:color w:val="000000"/>
          <w:sz w:val="24"/>
          <w:szCs w:val="24"/>
        </w:rPr>
        <w:t xml:space="preserve"> </w:t>
      </w:r>
      <w:r>
        <w:rPr>
          <w:rFonts w:ascii="Arial" w:hAnsi="Arial" w:cs="Arial"/>
          <w:bCs/>
          <w:color w:val="000000"/>
          <w:sz w:val="24"/>
          <w:szCs w:val="24"/>
        </w:rPr>
        <w:tab/>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both"/>
        <w:textAlignment w:val="auto"/>
        <w:outlineLvl w:val="9"/>
        <w:rPr>
          <w:rFonts w:ascii="Arial" w:hAnsi="Arial" w:cs="Arial"/>
          <w:b/>
          <w:sz w:val="24"/>
          <w:szCs w:val="24"/>
        </w:rPr>
      </w:pPr>
      <w:r>
        <w:rPr>
          <w:rFonts w:ascii="Arial" w:hAnsi="Arial" w:cs="Arial"/>
          <w:b/>
          <w:sz w:val="24"/>
          <w:szCs w:val="24"/>
        </w:rPr>
        <w:t>Instructions:</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420" w:firstLineChars="0"/>
        <w:jc w:val="both"/>
        <w:textAlignment w:val="auto"/>
        <w:outlineLvl w:val="9"/>
        <w:rPr>
          <w:rFonts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right="0" w:rightChars="0" w:firstLine="420" w:firstLineChars="0"/>
        <w:jc w:val="both"/>
        <w:textAlignment w:val="auto"/>
        <w:outlineLvl w:val="9"/>
        <w:rPr>
          <w:rFonts w:hint="default" w:ascii="Arial" w:hAnsi="Arial" w:cs="Arial"/>
          <w:b w:val="0"/>
          <w:bCs w:val="0"/>
          <w:sz w:val="24"/>
          <w:szCs w:val="24"/>
          <w:lang w:val="en-PH"/>
        </w:rPr>
      </w:pPr>
      <w:r>
        <w:rPr>
          <w:rFonts w:ascii="Arial" w:hAnsi="Arial" w:cs="Arial"/>
          <w:sz w:val="24"/>
          <w:szCs w:val="24"/>
        </w:rPr>
        <w:t xml:space="preserve">This survey questionnaire is for the selected </w:t>
      </w:r>
      <w:r>
        <w:rPr>
          <w:rFonts w:ascii="Arial" w:hAnsi="Arial" w:cs="Arial"/>
          <w:sz w:val="24"/>
          <w:szCs w:val="24"/>
          <w:lang w:val="en-PH"/>
        </w:rPr>
        <w:t xml:space="preserve">elementary school teachers of the </w:t>
      </w:r>
      <w:r>
        <w:rPr>
          <w:rFonts w:hint="default" w:ascii="Arial" w:hAnsi="Arial" w:cs="Arial"/>
          <w:sz w:val="24"/>
          <w:szCs w:val="24"/>
          <w:lang w:val="en-US"/>
        </w:rPr>
        <w:t>Buhangin District, Davao City</w:t>
      </w:r>
      <w:r>
        <w:rPr>
          <w:rFonts w:ascii="Arial" w:hAnsi="Arial" w:cs="Arial"/>
          <w:sz w:val="24"/>
          <w:szCs w:val="24"/>
        </w:rPr>
        <w:t>.</w:t>
      </w:r>
      <w:r>
        <w:rPr>
          <w:rFonts w:hint="default" w:ascii="Arial" w:hAnsi="Arial" w:cs="Arial"/>
          <w:sz w:val="24"/>
          <w:szCs w:val="24"/>
          <w:lang w:val="en-PH"/>
        </w:rPr>
        <w:t xml:space="preserve"> Rest assured that the answers and responses contributed in this study will be handled with right data management in allegiance to the Data Privacy Act of 2012 and shall be dealt with utmost confidential confidence. On this note, please feel free to give your honest score by means of putting check (√)</w:t>
      </w:r>
      <w:r>
        <w:rPr>
          <w:rFonts w:ascii="Arial" w:hAnsi="Arial" w:cs="Arial"/>
          <w:sz w:val="24"/>
          <w:szCs w:val="24"/>
        </w:rPr>
        <w:t xml:space="preserve"> </w:t>
      </w:r>
      <w:r>
        <w:rPr>
          <w:rFonts w:hint="default" w:ascii="Arial" w:hAnsi="Arial" w:cs="Arial"/>
          <w:sz w:val="24"/>
          <w:szCs w:val="24"/>
          <w:lang w:val="en-PH"/>
        </w:rPr>
        <w:t>to the space provided after each item below using these scales:</w:t>
      </w:r>
      <w:r>
        <w:rPr>
          <w:rFonts w:ascii="Arial" w:hAnsi="Arial" w:cs="Arial"/>
          <w:b w:val="0"/>
          <w:bCs w:val="0"/>
          <w:sz w:val="24"/>
          <w:szCs w:val="24"/>
          <w:lang w:val="en-PH"/>
        </w:rPr>
        <w:t xml:space="preserve"> </w:t>
      </w:r>
      <w:r>
        <w:rPr>
          <w:rFonts w:ascii="Arial" w:hAnsi="Arial" w:cs="Arial"/>
          <w:b/>
          <w:bCs/>
          <w:i/>
          <w:iCs/>
          <w:sz w:val="24"/>
          <w:szCs w:val="24"/>
          <w:lang w:val="en-PH"/>
        </w:rPr>
        <w:t>5</w:t>
      </w:r>
      <w:r>
        <w:rPr>
          <w:rFonts w:ascii="Arial" w:hAnsi="Arial" w:cs="Arial"/>
          <w:b w:val="0"/>
          <w:bCs w:val="0"/>
          <w:i/>
          <w:iCs/>
          <w:sz w:val="24"/>
          <w:szCs w:val="24"/>
          <w:lang w:val="en-PH"/>
        </w:rPr>
        <w:t xml:space="preserve">- Very </w:t>
      </w:r>
      <w:r>
        <w:rPr>
          <w:rFonts w:hint="default" w:ascii="Arial" w:hAnsi="Arial" w:cs="Arial"/>
          <w:b w:val="0"/>
          <w:bCs w:val="0"/>
          <w:i/>
          <w:iCs/>
          <w:sz w:val="24"/>
          <w:szCs w:val="24"/>
          <w:lang w:val="en-PH"/>
        </w:rPr>
        <w:t>Extensive</w:t>
      </w:r>
      <w:r>
        <w:rPr>
          <w:rFonts w:ascii="Arial" w:hAnsi="Arial" w:cs="Arial"/>
          <w:b w:val="0"/>
          <w:bCs w:val="0"/>
          <w:i/>
          <w:iCs/>
          <w:sz w:val="24"/>
          <w:szCs w:val="24"/>
          <w:lang w:val="en-PH"/>
        </w:rPr>
        <w:t xml:space="preserve">, </w:t>
      </w:r>
      <w:r>
        <w:rPr>
          <w:rFonts w:ascii="Arial" w:hAnsi="Arial" w:cs="Arial"/>
          <w:b/>
          <w:bCs/>
          <w:i/>
          <w:iCs/>
          <w:sz w:val="24"/>
          <w:szCs w:val="24"/>
          <w:lang w:val="en-PH"/>
        </w:rPr>
        <w:t>4</w:t>
      </w:r>
      <w:r>
        <w:rPr>
          <w:rFonts w:ascii="Arial" w:hAnsi="Arial" w:cs="Arial"/>
          <w:b w:val="0"/>
          <w:bCs w:val="0"/>
          <w:i/>
          <w:iCs/>
          <w:sz w:val="24"/>
          <w:szCs w:val="24"/>
          <w:lang w:val="en-PH"/>
        </w:rPr>
        <w:t>- High</w:t>
      </w:r>
      <w:r>
        <w:rPr>
          <w:rFonts w:hint="default" w:ascii="Arial" w:hAnsi="Arial" w:cs="Arial"/>
          <w:b w:val="0"/>
          <w:bCs w:val="0"/>
          <w:i/>
          <w:iCs/>
          <w:sz w:val="24"/>
          <w:szCs w:val="24"/>
          <w:lang w:val="en-PH"/>
        </w:rPr>
        <w:t>ly Extensive</w:t>
      </w:r>
      <w:r>
        <w:rPr>
          <w:rFonts w:ascii="Arial" w:hAnsi="Arial" w:cs="Arial"/>
          <w:b w:val="0"/>
          <w:bCs w:val="0"/>
          <w:i/>
          <w:iCs/>
          <w:sz w:val="24"/>
          <w:szCs w:val="24"/>
          <w:lang w:val="en-PH"/>
        </w:rPr>
        <w:t xml:space="preserve">, </w:t>
      </w:r>
      <w:r>
        <w:rPr>
          <w:rFonts w:ascii="Arial" w:hAnsi="Arial" w:cs="Arial"/>
          <w:b/>
          <w:bCs/>
          <w:i/>
          <w:iCs/>
          <w:sz w:val="24"/>
          <w:szCs w:val="24"/>
          <w:lang w:val="en-PH"/>
        </w:rPr>
        <w:t>3</w:t>
      </w:r>
      <w:r>
        <w:rPr>
          <w:rFonts w:ascii="Arial" w:hAnsi="Arial" w:cs="Arial"/>
          <w:b w:val="0"/>
          <w:bCs w:val="0"/>
          <w:i/>
          <w:iCs/>
          <w:sz w:val="24"/>
          <w:szCs w:val="24"/>
          <w:lang w:val="en-PH"/>
        </w:rPr>
        <w:t>- Moderate</w:t>
      </w:r>
      <w:r>
        <w:rPr>
          <w:rFonts w:hint="default" w:ascii="Arial" w:hAnsi="Arial" w:cs="Arial"/>
          <w:b w:val="0"/>
          <w:bCs w:val="0"/>
          <w:i/>
          <w:iCs/>
          <w:sz w:val="24"/>
          <w:szCs w:val="24"/>
          <w:lang w:val="en-PH"/>
        </w:rPr>
        <w:t>ly Extensive</w:t>
      </w:r>
      <w:r>
        <w:rPr>
          <w:rFonts w:ascii="Arial" w:hAnsi="Arial" w:cs="Arial"/>
          <w:b w:val="0"/>
          <w:bCs w:val="0"/>
          <w:i/>
          <w:iCs/>
          <w:sz w:val="24"/>
          <w:szCs w:val="24"/>
          <w:lang w:val="en-PH"/>
        </w:rPr>
        <w:t>,</w:t>
      </w:r>
      <w:r>
        <w:rPr>
          <w:rFonts w:hint="default" w:ascii="Arial" w:hAnsi="Arial" w:cs="Arial"/>
          <w:b w:val="0"/>
          <w:bCs w:val="0"/>
          <w:i/>
          <w:iCs/>
          <w:sz w:val="24"/>
          <w:szCs w:val="24"/>
          <w:lang w:val="en-PH"/>
        </w:rPr>
        <w:t xml:space="preserve"> </w:t>
      </w:r>
      <w:r>
        <w:rPr>
          <w:rFonts w:ascii="Arial" w:hAnsi="Arial" w:cs="Arial"/>
          <w:b/>
          <w:bCs/>
          <w:i/>
          <w:iCs/>
          <w:sz w:val="24"/>
          <w:szCs w:val="24"/>
          <w:lang w:val="en-PH"/>
        </w:rPr>
        <w:t>2</w:t>
      </w:r>
      <w:r>
        <w:rPr>
          <w:rFonts w:ascii="Arial" w:hAnsi="Arial" w:cs="Arial"/>
          <w:b w:val="0"/>
          <w:bCs w:val="0"/>
          <w:i/>
          <w:iCs/>
          <w:sz w:val="24"/>
          <w:szCs w:val="24"/>
          <w:lang w:val="en-PH"/>
        </w:rPr>
        <w:t xml:space="preserve">- </w:t>
      </w:r>
      <w:r>
        <w:rPr>
          <w:rFonts w:hint="default" w:ascii="Arial" w:hAnsi="Arial" w:cs="Arial"/>
          <w:b w:val="0"/>
          <w:bCs w:val="0"/>
          <w:i/>
          <w:iCs/>
          <w:sz w:val="24"/>
          <w:szCs w:val="24"/>
          <w:lang w:val="en-PH"/>
        </w:rPr>
        <w:t>Less Extensive</w:t>
      </w:r>
      <w:r>
        <w:rPr>
          <w:rFonts w:ascii="Arial" w:hAnsi="Arial" w:cs="Arial"/>
          <w:b w:val="0"/>
          <w:bCs w:val="0"/>
          <w:sz w:val="24"/>
          <w:szCs w:val="24"/>
          <w:lang w:val="en-PH"/>
        </w:rPr>
        <w:t xml:space="preserve">, and </w:t>
      </w:r>
      <w:r>
        <w:rPr>
          <w:rFonts w:ascii="Arial" w:hAnsi="Arial" w:cs="Arial"/>
          <w:b/>
          <w:bCs/>
          <w:i/>
          <w:iCs/>
          <w:sz w:val="24"/>
          <w:szCs w:val="24"/>
          <w:lang w:val="en-PH"/>
        </w:rPr>
        <w:t>1</w:t>
      </w:r>
      <w:r>
        <w:rPr>
          <w:rFonts w:ascii="Arial" w:hAnsi="Arial" w:cs="Arial"/>
          <w:b w:val="0"/>
          <w:bCs w:val="0"/>
          <w:i/>
          <w:iCs/>
          <w:sz w:val="24"/>
          <w:szCs w:val="24"/>
          <w:lang w:val="en-PH"/>
        </w:rPr>
        <w:t xml:space="preserve">- </w:t>
      </w:r>
      <w:r>
        <w:rPr>
          <w:rFonts w:hint="default" w:ascii="Arial" w:hAnsi="Arial" w:cs="Arial"/>
          <w:b w:val="0"/>
          <w:bCs w:val="0"/>
          <w:i/>
          <w:iCs/>
          <w:sz w:val="24"/>
          <w:szCs w:val="24"/>
          <w:lang w:val="en-PH"/>
        </w:rPr>
        <w:t>Not Extensive</w:t>
      </w:r>
      <w:r>
        <w:rPr>
          <w:rFonts w:hint="default" w:ascii="Arial" w:hAnsi="Arial" w:cs="Arial"/>
          <w:b w:val="0"/>
          <w:bCs w:val="0"/>
          <w:sz w:val="24"/>
          <w:szCs w:val="24"/>
          <w:lang w:val="en-PH"/>
        </w:rPr>
        <w:t>.</w:t>
      </w:r>
    </w:p>
    <w:p>
      <w:pPr>
        <w:pStyle w:val="2"/>
        <w:rPr>
          <w:rFonts w:hint="default" w:ascii="Arial" w:hAnsi="Arial" w:cs="Arial"/>
          <w:i/>
          <w:iCs/>
          <w:sz w:val="24"/>
          <w:szCs w:val="24"/>
          <w:lang w:val="en-PH"/>
        </w:rPr>
      </w:pPr>
    </w:p>
    <w:p>
      <w:pPr>
        <w:pStyle w:val="12"/>
        <w:numPr>
          <w:ilvl w:val="0"/>
          <w:numId w:val="0"/>
        </w:numPr>
        <w:autoSpaceDE w:val="0"/>
        <w:autoSpaceDN w:val="0"/>
        <w:adjustRightInd w:val="0"/>
        <w:jc w:val="both"/>
        <w:rPr>
          <w:rFonts w:hint="default" w:ascii="Arial" w:hAnsi="Arial" w:cs="Arial"/>
          <w:b/>
          <w:sz w:val="24"/>
          <w:szCs w:val="24"/>
        </w:rPr>
      </w:pPr>
      <w:r>
        <w:rPr>
          <w:rFonts w:hint="default" w:ascii="Arial" w:hAnsi="Arial" w:cs="Arial"/>
          <w:b/>
          <w:sz w:val="24"/>
          <w:szCs w:val="24"/>
          <w:lang w:val="en-US"/>
        </w:rPr>
        <w:t>I.  Managerial Orientation of School Principals</w:t>
      </w:r>
      <w:r>
        <w:rPr>
          <w:rFonts w:hint="default" w:ascii="Arial" w:hAnsi="Arial" w:cs="Arial"/>
          <w:b/>
          <w:sz w:val="24"/>
          <w:szCs w:val="24"/>
        </w:rPr>
        <w:t xml:space="preserve"> Questionnaire</w:t>
      </w:r>
    </w:p>
    <w:p>
      <w:pPr>
        <w:autoSpaceDE w:val="0"/>
        <w:autoSpaceDN w:val="0"/>
        <w:adjustRightInd w:val="0"/>
        <w:jc w:val="both"/>
        <w:rPr>
          <w:rFonts w:hint="default" w:ascii="Arial" w:hAnsi="Arial" w:cs="Arial"/>
          <w:sz w:val="24"/>
          <w:szCs w:val="24"/>
        </w:rPr>
      </w:pPr>
      <w:r>
        <w:rPr>
          <w:rFonts w:hint="default" w:ascii="Arial" w:hAnsi="Arial" w:cs="Arial"/>
          <w:b/>
          <w:bCs/>
          <w:sz w:val="24"/>
          <w:szCs w:val="24"/>
        </w:rPr>
        <w:t xml:space="preserve">Direction: </w:t>
      </w:r>
      <w:r>
        <w:rPr>
          <w:rFonts w:hint="default" w:ascii="Arial" w:hAnsi="Arial" w:cs="Arial"/>
          <w:sz w:val="24"/>
          <w:szCs w:val="24"/>
        </w:rPr>
        <w:t xml:space="preserve">The </w:t>
      </w:r>
      <w:r>
        <w:rPr>
          <w:rFonts w:hint="default" w:ascii="Arial" w:hAnsi="Arial" w:cs="Arial"/>
          <w:sz w:val="24"/>
          <w:szCs w:val="24"/>
          <w:lang w:val="en-US"/>
        </w:rPr>
        <w:t>managerial orientation of school principals</w:t>
      </w:r>
      <w:r>
        <w:rPr>
          <w:rFonts w:hint="default" w:ascii="Arial" w:hAnsi="Arial" w:cs="Arial"/>
          <w:sz w:val="24"/>
          <w:szCs w:val="24"/>
        </w:rPr>
        <w:t xml:space="preserve"> questionnaire has eight indicators namely: </w:t>
      </w:r>
      <w:r>
        <w:rPr>
          <w:rFonts w:hint="default" w:ascii="Arial" w:hAnsi="Arial" w:eastAsia="Times New Roman" w:cs="Arial"/>
          <w:i w:val="0"/>
          <w:iCs w:val="0"/>
          <w:color w:val="0E101A"/>
          <w:sz w:val="24"/>
          <w:szCs w:val="24"/>
        </w:rPr>
        <w:t>structural orientation, human resource orientation, political orientation, and symbolic orientation</w:t>
      </w:r>
      <w:r>
        <w:rPr>
          <w:rFonts w:hint="default" w:ascii="Arial" w:hAnsi="Arial" w:cs="Arial"/>
          <w:sz w:val="24"/>
          <w:szCs w:val="24"/>
        </w:rPr>
        <w:t xml:space="preserve">. Please put a check (√) mark on the column that you think most suited to your level of agreement/disagreement regarding your </w:t>
      </w:r>
      <w:r>
        <w:rPr>
          <w:rFonts w:hint="default" w:ascii="Arial" w:hAnsi="Arial" w:cs="Arial"/>
          <w:sz w:val="24"/>
          <w:szCs w:val="24"/>
          <w:lang w:val="en-US"/>
        </w:rPr>
        <w:t>observation on managerial orientation of school principals</w:t>
      </w:r>
      <w:bookmarkStart w:id="1" w:name="_GoBack"/>
      <w:bookmarkEnd w:id="1"/>
      <w:r>
        <w:rPr>
          <w:rFonts w:hint="default" w:ascii="Arial" w:hAnsi="Arial" w:cs="Arial"/>
          <w:sz w:val="24"/>
          <w:szCs w:val="24"/>
        </w:rPr>
        <w:t xml:space="preserve"> using</w:t>
      </w:r>
      <w:r>
        <w:rPr>
          <w:rFonts w:hint="default" w:ascii="Arial" w:hAnsi="Arial" w:cs="Arial"/>
          <w:sz w:val="24"/>
          <w:szCs w:val="24"/>
          <w:lang w:val="en-US"/>
        </w:rPr>
        <w:t xml:space="preserve"> </w:t>
      </w:r>
      <w:r>
        <w:rPr>
          <w:rFonts w:hint="default" w:ascii="Arial" w:hAnsi="Arial" w:cs="Arial"/>
          <w:sz w:val="24"/>
          <w:szCs w:val="24"/>
        </w:rPr>
        <w:t>the scale below:</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5 = Strongly Agree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2 = Disagree</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4 = Agree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1 = Strongly Disagree</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3 = Moderately Agree</w:t>
      </w:r>
    </w:p>
    <w:tbl>
      <w:tblPr>
        <w:tblStyle w:val="5"/>
        <w:tblW w:w="8575" w:type="dxa"/>
        <w:tblInd w:w="0" w:type="dxa"/>
        <w:tblLayout w:type="fixed"/>
        <w:tblCellMar>
          <w:top w:w="15" w:type="dxa"/>
          <w:left w:w="15" w:type="dxa"/>
          <w:bottom w:w="15" w:type="dxa"/>
          <w:right w:w="15" w:type="dxa"/>
        </w:tblCellMar>
      </w:tblPr>
      <w:tblGrid>
        <w:gridCol w:w="5095"/>
        <w:gridCol w:w="705"/>
        <w:gridCol w:w="705"/>
        <w:gridCol w:w="705"/>
        <w:gridCol w:w="675"/>
        <w:gridCol w:w="690"/>
      </w:tblGrid>
      <w:tr>
        <w:tblPrEx>
          <w:tblCellMar>
            <w:top w:w="15" w:type="dxa"/>
            <w:left w:w="15" w:type="dxa"/>
            <w:bottom w:w="15" w:type="dxa"/>
            <w:right w:w="15" w:type="dxa"/>
          </w:tblCellMar>
        </w:tblPrEx>
        <w:trPr>
          <w:trHeight w:val="632"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Arial" w:hAnsi="Arial" w:cs="Arial"/>
                <w:sz w:val="24"/>
                <w:szCs w:val="24"/>
                <w:lang w:val="en-PH"/>
              </w:rPr>
            </w:pPr>
            <w:r>
              <w:rPr>
                <w:rFonts w:hint="default" w:ascii="Arial" w:hAnsi="Arial" w:cs="Arial"/>
                <w:b/>
                <w:bCs/>
                <w:sz w:val="24"/>
                <w:szCs w:val="24"/>
                <w:lang w:val="en-PH"/>
              </w:rPr>
              <w:t>Structural Orientation</w:t>
            </w:r>
          </w:p>
          <w:p>
            <w:pPr>
              <w:pStyle w:val="2"/>
              <w:rPr>
                <w:rFonts w:hint="default" w:ascii="Arial" w:hAnsi="Arial" w:cs="Arial"/>
                <w:sz w:val="24"/>
                <w:szCs w:val="24"/>
                <w:lang w:val="en-PH"/>
              </w:rPr>
            </w:pPr>
            <w:r>
              <w:rPr>
                <w:rFonts w:hint="default" w:ascii="Arial" w:hAnsi="Arial" w:cs="Arial"/>
                <w:i/>
                <w:iCs/>
                <w:sz w:val="24"/>
                <w:szCs w:val="24"/>
                <w:lang w:val="en-US" w:eastAsia="en-US"/>
              </w:rPr>
              <w:t>The</w:t>
            </w:r>
            <w:r>
              <w:rPr>
                <w:rFonts w:hint="default" w:ascii="Arial" w:hAnsi="Arial" w:cs="Arial"/>
                <w:i/>
                <w:iCs/>
                <w:sz w:val="24"/>
                <w:szCs w:val="24"/>
                <w:lang w:val="en-PH" w:eastAsia="en-US"/>
              </w:rPr>
              <w:t xml:space="preserve"> school </w:t>
            </w:r>
            <w:r>
              <w:rPr>
                <w:rFonts w:hint="default" w:ascii="Arial" w:hAnsi="Arial" w:cs="Arial"/>
                <w:i/>
                <w:iCs/>
                <w:sz w:val="24"/>
                <w:szCs w:val="24"/>
                <w:lang w:val="en-US" w:eastAsia="en-US"/>
              </w:rPr>
              <w:t>principal</w:t>
            </w:r>
            <w:r>
              <w:rPr>
                <w:rFonts w:hint="default" w:ascii="Arial" w:hAnsi="Arial" w:cs="Arial"/>
                <w:i/>
                <w:iCs/>
                <w:sz w:val="24"/>
                <w:szCs w:val="24"/>
                <w:lang w:val="en-PH" w:eastAsia="en-US"/>
              </w:rPr>
              <w:t>….</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b/>
                <w:bCs/>
                <w:i/>
                <w:iCs/>
                <w:color w:val="000000"/>
                <w:sz w:val="24"/>
                <w:szCs w:val="24"/>
              </w:rPr>
            </w:pPr>
            <w:r>
              <w:rPr>
                <w:rFonts w:hint="default" w:ascii="Arial" w:hAnsi="Arial" w:cs="Arial"/>
                <w:b/>
                <w:bCs/>
                <w:i/>
                <w:iCs/>
                <w:color w:val="000000"/>
                <w:sz w:val="24"/>
                <w:szCs w:val="24"/>
                <w:lang w:eastAsia="zh-CN" w:bidi="ar"/>
              </w:rPr>
              <w:t>5</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b/>
                <w:bCs/>
                <w:i/>
                <w:iCs/>
                <w:color w:val="000000"/>
                <w:sz w:val="24"/>
                <w:szCs w:val="24"/>
              </w:rPr>
            </w:pPr>
            <w:r>
              <w:rPr>
                <w:rFonts w:hint="default" w:ascii="Arial" w:hAnsi="Arial" w:cs="Arial"/>
                <w:b/>
                <w:bCs/>
                <w:i/>
                <w:iCs/>
                <w:color w:val="000000"/>
                <w:sz w:val="24"/>
                <w:szCs w:val="24"/>
                <w:lang w:val="en-PH" w:eastAsia="zh-CN" w:bidi="ar"/>
              </w:rPr>
              <w:t>4</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b/>
                <w:bCs/>
                <w:i/>
                <w:iCs/>
                <w:color w:val="000000"/>
                <w:sz w:val="24"/>
                <w:szCs w:val="24"/>
              </w:rPr>
            </w:pPr>
            <w:r>
              <w:rPr>
                <w:rFonts w:hint="default" w:ascii="Arial" w:hAnsi="Arial" w:cs="Arial"/>
                <w:b/>
                <w:bCs/>
                <w:i/>
                <w:iCs/>
                <w:color w:val="000000"/>
                <w:sz w:val="24"/>
                <w:szCs w:val="24"/>
                <w:lang w:val="en-PH" w:eastAsia="zh-CN" w:bidi="ar"/>
              </w:rPr>
              <w:t>3</w:t>
            </w:r>
          </w:p>
        </w:tc>
        <w:tc>
          <w:tcPr>
            <w:tcW w:w="67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b/>
                <w:bCs/>
                <w:i/>
                <w:iCs/>
                <w:color w:val="000000"/>
                <w:sz w:val="24"/>
                <w:szCs w:val="24"/>
              </w:rPr>
            </w:pPr>
            <w:r>
              <w:rPr>
                <w:rFonts w:hint="default" w:ascii="Arial" w:hAnsi="Arial" w:cs="Arial"/>
                <w:b/>
                <w:bCs/>
                <w:i/>
                <w:iCs/>
                <w:color w:val="000000"/>
                <w:sz w:val="24"/>
                <w:szCs w:val="24"/>
                <w:lang w:val="en-PH"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b/>
                <w:bCs/>
                <w:i/>
                <w:iCs/>
                <w:color w:val="000000"/>
                <w:sz w:val="24"/>
                <w:szCs w:val="24"/>
              </w:rPr>
            </w:pPr>
            <w:r>
              <w:rPr>
                <w:rFonts w:hint="default" w:ascii="Arial" w:hAnsi="Arial" w:cs="Arial"/>
                <w:b/>
                <w:bCs/>
                <w:i/>
                <w:iCs/>
                <w:color w:val="000000"/>
                <w:sz w:val="24"/>
                <w:szCs w:val="24"/>
                <w:lang w:val="en-PH" w:eastAsia="zh-CN" w:bidi="ar"/>
              </w:rPr>
              <w:t>1</w:t>
            </w: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lang w:val="en-PH"/>
              </w:rPr>
              <w:t>T</w:t>
            </w:r>
            <w:r>
              <w:rPr>
                <w:rFonts w:hint="default" w:ascii="Arial" w:hAnsi="Arial" w:cs="Arial"/>
                <w:sz w:val="24"/>
                <w:szCs w:val="24"/>
              </w:rPr>
              <w:t>hink</w:t>
            </w:r>
            <w:r>
              <w:rPr>
                <w:rFonts w:hint="default" w:ascii="Arial" w:hAnsi="Arial" w:cs="Arial"/>
                <w:sz w:val="24"/>
                <w:szCs w:val="24"/>
                <w:lang w:val="en-PH"/>
              </w:rPr>
              <w:t>s</w:t>
            </w:r>
            <w:r>
              <w:rPr>
                <w:rFonts w:hint="default" w:ascii="Arial" w:hAnsi="Arial" w:cs="Arial"/>
                <w:sz w:val="24"/>
                <w:szCs w:val="24"/>
              </w:rPr>
              <w:t xml:space="preserve"> clearly and logically</w:t>
            </w:r>
            <w:r>
              <w:rPr>
                <w:rFonts w:hint="default" w:ascii="Arial" w:hAnsi="Arial" w:cs="Arial"/>
                <w:sz w:val="24"/>
                <w:szCs w:val="24"/>
                <w:lang w:val="en-PH"/>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rPr>
                <w:rFonts w:hint="default" w:ascii="Arial" w:hAnsi="Arial" w:eastAsia="Calibri" w:cs="Arial"/>
                <w:sz w:val="24"/>
                <w:szCs w:val="24"/>
                <w:lang w:val="en-PH"/>
              </w:rPr>
            </w:pPr>
            <w:r>
              <w:rPr>
                <w:rFonts w:hint="default" w:ascii="Arial" w:hAnsi="Arial" w:cs="Arial"/>
                <w:sz w:val="24"/>
                <w:szCs w:val="24"/>
              </w:rPr>
              <w:t>Strongly emphasizes careful planning and clear time lines.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rPr>
                <w:rFonts w:hint="default" w:ascii="Arial" w:hAnsi="Arial" w:eastAsia="Calibri" w:cs="Arial"/>
                <w:sz w:val="24"/>
                <w:szCs w:val="24"/>
                <w:u w:val="single"/>
                <w:lang w:val="en-PH"/>
              </w:rPr>
            </w:pPr>
            <w:r>
              <w:rPr>
                <w:rFonts w:hint="default" w:ascii="Arial" w:hAnsi="Arial" w:cs="Arial"/>
                <w:sz w:val="24"/>
                <w:szCs w:val="24"/>
              </w:rPr>
              <w:t>Approach problems through logical analysis and careful thinking</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rPr>
                <w:rFonts w:hint="default" w:ascii="Arial" w:hAnsi="Arial" w:eastAsia="Calibri" w:cs="Arial"/>
                <w:sz w:val="24"/>
                <w:szCs w:val="24"/>
                <w:lang w:val="en-PH"/>
              </w:rPr>
            </w:pPr>
            <w:r>
              <w:rPr>
                <w:rFonts w:hint="default" w:ascii="Arial" w:hAnsi="Arial" w:cs="Arial"/>
                <w:sz w:val="24"/>
                <w:szCs w:val="24"/>
              </w:rPr>
              <w:t>Develop and implement clear, logical policies and procedures.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Strongly believes in clear structure and a chain of command</w:t>
            </w:r>
            <w:r>
              <w:rPr>
                <w:rFonts w:hint="default" w:ascii="Arial" w:hAnsi="Arial" w:cs="Arial"/>
                <w:sz w:val="24"/>
                <w:szCs w:val="24"/>
                <w:lang w:val="en-PH"/>
              </w:rPr>
              <w: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316" w:hRule="atLeast"/>
        </w:trPr>
        <w:tc>
          <w:tcPr>
            <w:tcW w:w="509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cs="Arial"/>
                <w:sz w:val="24"/>
                <w:szCs w:val="24"/>
                <w:lang w:val="en-PH"/>
              </w:rPr>
            </w:pPr>
            <w:r>
              <w:rPr>
                <w:rFonts w:hint="default" w:ascii="Arial" w:hAnsi="Arial" w:cs="Arial"/>
                <w:b/>
                <w:bCs/>
                <w:sz w:val="24"/>
                <w:szCs w:val="24"/>
                <w:lang w:val="en-PH"/>
              </w:rPr>
              <w:t>Human Resource Orientation</w:t>
            </w:r>
          </w:p>
          <w:p>
            <w:pPr>
              <w:pStyle w:val="2"/>
              <w:rPr>
                <w:rFonts w:hint="default" w:ascii="Arial" w:hAnsi="Arial" w:cs="Arial"/>
                <w:i/>
                <w:iCs/>
                <w:sz w:val="24"/>
                <w:szCs w:val="24"/>
                <w:lang w:val="en-PH" w:eastAsia="en-US"/>
              </w:rPr>
            </w:pPr>
            <w:r>
              <w:rPr>
                <w:rFonts w:hint="default" w:ascii="Arial" w:hAnsi="Arial" w:cs="Arial"/>
                <w:i/>
                <w:iCs/>
                <w:sz w:val="24"/>
                <w:szCs w:val="24"/>
                <w:lang w:val="en-US" w:eastAsia="en-US"/>
              </w:rPr>
              <w:t>The</w:t>
            </w:r>
            <w:r>
              <w:rPr>
                <w:rFonts w:hint="default" w:ascii="Arial" w:hAnsi="Arial" w:cs="Arial"/>
                <w:i/>
                <w:iCs/>
                <w:sz w:val="24"/>
                <w:szCs w:val="24"/>
                <w:lang w:val="en-PH" w:eastAsia="en-US"/>
              </w:rPr>
              <w:t xml:space="preserve"> school </w:t>
            </w:r>
            <w:r>
              <w:rPr>
                <w:rFonts w:hint="default" w:ascii="Arial" w:hAnsi="Arial" w:cs="Arial"/>
                <w:i/>
                <w:iCs/>
                <w:sz w:val="24"/>
                <w:szCs w:val="24"/>
                <w:lang w:val="en-US" w:eastAsia="en-US"/>
              </w:rPr>
              <w:t>principal</w:t>
            </w:r>
            <w:r>
              <w:rPr>
                <w:rFonts w:hint="default" w:ascii="Arial" w:hAnsi="Arial" w:cs="Arial"/>
                <w:i/>
                <w:iCs/>
                <w:sz w:val="24"/>
                <w:szCs w:val="24"/>
                <w:lang w:val="en-PH" w:eastAsia="en-US"/>
              </w:rPr>
              <w:t>….</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eastAsia="zh-CN" w:bidi="ar"/>
              </w:rPr>
              <w:t>5</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4</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3</w:t>
            </w:r>
          </w:p>
        </w:tc>
        <w:tc>
          <w:tcPr>
            <w:tcW w:w="67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1</w:t>
            </w: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Show high levels of support and concern for others.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Build trust through open and collaborative relationships.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Show high sensitivity and concern for others' needs and feelings.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Give personal recognition for work well done.</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highly participative manager.</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632" w:hRule="atLeast"/>
        </w:trPr>
        <w:tc>
          <w:tcPr>
            <w:tcW w:w="509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cs="Arial"/>
                <w:sz w:val="24"/>
                <w:szCs w:val="24"/>
                <w:lang w:val="en-PH"/>
              </w:rPr>
            </w:pPr>
            <w:r>
              <w:rPr>
                <w:rFonts w:hint="default" w:ascii="Arial" w:hAnsi="Arial" w:cs="Arial"/>
                <w:b/>
                <w:bCs/>
                <w:sz w:val="24"/>
                <w:szCs w:val="24"/>
                <w:lang w:val="en-PH"/>
              </w:rPr>
              <w:t>Political Orientation</w:t>
            </w:r>
          </w:p>
          <w:p>
            <w:pPr>
              <w:pStyle w:val="2"/>
              <w:rPr>
                <w:rFonts w:hint="default" w:ascii="Arial" w:hAnsi="Arial" w:cs="Arial"/>
                <w:sz w:val="24"/>
                <w:szCs w:val="24"/>
                <w:lang w:val="en-PH" w:eastAsia="en-US"/>
              </w:rPr>
            </w:pPr>
            <w:r>
              <w:rPr>
                <w:rFonts w:hint="default" w:ascii="Arial" w:hAnsi="Arial" w:cs="Arial"/>
                <w:i/>
                <w:iCs/>
                <w:sz w:val="24"/>
                <w:szCs w:val="24"/>
                <w:lang w:val="en-US" w:eastAsia="en-US"/>
              </w:rPr>
              <w:t>The</w:t>
            </w:r>
            <w:r>
              <w:rPr>
                <w:rFonts w:hint="default" w:ascii="Arial" w:hAnsi="Arial" w:cs="Arial"/>
                <w:i/>
                <w:iCs/>
                <w:sz w:val="24"/>
                <w:szCs w:val="24"/>
                <w:lang w:val="en-PH" w:eastAsia="en-US"/>
              </w:rPr>
              <w:t xml:space="preserve"> school </w:t>
            </w:r>
            <w:r>
              <w:rPr>
                <w:rFonts w:hint="default" w:ascii="Arial" w:hAnsi="Arial" w:cs="Arial"/>
                <w:i/>
                <w:iCs/>
                <w:sz w:val="24"/>
                <w:szCs w:val="24"/>
                <w:lang w:val="en-US" w:eastAsia="en-US"/>
              </w:rPr>
              <w:t>principal</w:t>
            </w:r>
            <w:r>
              <w:rPr>
                <w:rFonts w:hint="default" w:ascii="Arial" w:hAnsi="Arial" w:cs="Arial"/>
                <w:i/>
                <w:iCs/>
                <w:sz w:val="24"/>
                <w:szCs w:val="24"/>
                <w:lang w:val="en-PH" w:eastAsia="en-US"/>
              </w:rPr>
              <w:t>….</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eastAsia="zh-CN" w:bidi="ar"/>
              </w:rPr>
              <w:t>5</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4</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3</w:t>
            </w:r>
          </w:p>
        </w:tc>
        <w:tc>
          <w:tcPr>
            <w:tcW w:w="67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1</w:t>
            </w: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Have exceptional ability to mobilize people and resources to get things done.</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Anticipate and deal adroitly with organizational conflict.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lang w:val="en-PH"/>
              </w:rPr>
              <w:t>P</w:t>
            </w:r>
            <w:r>
              <w:rPr>
                <w:rFonts w:hint="default" w:ascii="Arial" w:hAnsi="Arial" w:cs="Arial"/>
                <w:sz w:val="24"/>
                <w:szCs w:val="24"/>
              </w:rPr>
              <w:t>olitically very sensitive and skillful.</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Develop alliances to build a strong base of support.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Succeed in the face of conflict and opposition.</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632" w:hRule="atLeast"/>
        </w:trPr>
        <w:tc>
          <w:tcPr>
            <w:tcW w:w="509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cs="Arial"/>
                <w:sz w:val="24"/>
                <w:szCs w:val="24"/>
                <w:lang w:val="en-PH"/>
              </w:rPr>
            </w:pPr>
            <w:r>
              <w:rPr>
                <w:rFonts w:hint="default" w:ascii="Arial" w:hAnsi="Arial" w:cs="Arial"/>
                <w:b/>
                <w:bCs/>
                <w:sz w:val="24"/>
                <w:szCs w:val="24"/>
                <w:lang w:val="en-PH"/>
              </w:rPr>
              <w:t>Symbolic Orientation</w:t>
            </w:r>
          </w:p>
          <w:p>
            <w:pPr>
              <w:pStyle w:val="2"/>
              <w:rPr>
                <w:rFonts w:hint="default" w:ascii="Arial" w:hAnsi="Arial" w:cs="Arial"/>
                <w:sz w:val="24"/>
                <w:szCs w:val="24"/>
                <w:lang w:val="en-PH" w:eastAsia="en-US"/>
              </w:rPr>
            </w:pPr>
            <w:r>
              <w:rPr>
                <w:rFonts w:hint="default" w:ascii="Arial" w:hAnsi="Arial" w:cs="Arial"/>
                <w:i/>
                <w:iCs/>
                <w:sz w:val="24"/>
                <w:szCs w:val="24"/>
                <w:lang w:val="en-US" w:eastAsia="en-US"/>
              </w:rPr>
              <w:t>The</w:t>
            </w:r>
            <w:r>
              <w:rPr>
                <w:rFonts w:hint="default" w:ascii="Arial" w:hAnsi="Arial" w:cs="Arial"/>
                <w:i/>
                <w:iCs/>
                <w:sz w:val="24"/>
                <w:szCs w:val="24"/>
                <w:lang w:val="en-PH" w:eastAsia="en-US"/>
              </w:rPr>
              <w:t xml:space="preserve"> school </w:t>
            </w:r>
            <w:r>
              <w:rPr>
                <w:rFonts w:hint="default" w:ascii="Arial" w:hAnsi="Arial" w:cs="Arial"/>
                <w:i/>
                <w:iCs/>
                <w:sz w:val="24"/>
                <w:szCs w:val="24"/>
                <w:lang w:val="en-US" w:eastAsia="en-US"/>
              </w:rPr>
              <w:t>principal</w:t>
            </w:r>
            <w:r>
              <w:rPr>
                <w:rFonts w:hint="default" w:ascii="Arial" w:hAnsi="Arial" w:cs="Arial"/>
                <w:i/>
                <w:iCs/>
                <w:sz w:val="24"/>
                <w:szCs w:val="24"/>
                <w:lang w:val="en-PH" w:eastAsia="en-US"/>
              </w:rPr>
              <w:t>….</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eastAsia="zh-CN" w:bidi="ar"/>
              </w:rPr>
              <w:t>5</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4</w:t>
            </w:r>
          </w:p>
        </w:tc>
        <w:tc>
          <w:tcPr>
            <w:tcW w:w="70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3</w:t>
            </w:r>
          </w:p>
        </w:tc>
        <w:tc>
          <w:tcPr>
            <w:tcW w:w="675" w:type="dxa"/>
            <w:tcBorders>
              <w:top w:val="single" w:color="000000" w:sz="4" w:space="0"/>
              <w:left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2</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0" w:line="240" w:lineRule="auto"/>
              <w:jc w:val="center"/>
              <w:textAlignment w:val="center"/>
              <w:rPr>
                <w:rFonts w:hint="default" w:ascii="Arial" w:hAnsi="Arial" w:cs="Arial" w:eastAsiaTheme="minorEastAsia"/>
                <w:b/>
                <w:bCs/>
                <w:i/>
                <w:iCs/>
                <w:color w:val="000000"/>
                <w:sz w:val="24"/>
                <w:szCs w:val="24"/>
                <w:lang w:val="en-PH" w:eastAsia="zh-CN" w:bidi="ar-SA"/>
              </w:rPr>
            </w:pPr>
            <w:r>
              <w:rPr>
                <w:rFonts w:hint="default" w:ascii="Arial" w:hAnsi="Arial" w:cs="Arial"/>
                <w:b/>
                <w:bCs/>
                <w:i/>
                <w:iCs/>
                <w:color w:val="000000"/>
                <w:sz w:val="24"/>
                <w:szCs w:val="24"/>
                <w:lang w:val="en-PH" w:eastAsia="zh-CN" w:bidi="ar"/>
              </w:rPr>
              <w:t>1</w:t>
            </w: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Inspire others to do their best.</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lang w:val="en-PH"/>
              </w:rPr>
              <w:t>H</w:t>
            </w:r>
            <w:r>
              <w:rPr>
                <w:rFonts w:hint="default" w:ascii="Arial" w:hAnsi="Arial" w:cs="Arial"/>
                <w:sz w:val="24"/>
                <w:szCs w:val="24"/>
              </w:rPr>
              <w:t>ighly charismatic.</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lang w:val="en-PH"/>
              </w:rPr>
              <w:t>A</w:t>
            </w:r>
            <w:r>
              <w:rPr>
                <w:rFonts w:hint="default" w:ascii="Arial" w:hAnsi="Arial" w:cs="Arial"/>
                <w:sz w:val="24"/>
                <w:szCs w:val="24"/>
              </w:rPr>
              <w:t>ble to be an inspiration to others.</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lang w:val="en-PH"/>
              </w:rPr>
              <w:t>H</w:t>
            </w:r>
            <w:r>
              <w:rPr>
                <w:rFonts w:hint="default" w:ascii="Arial" w:hAnsi="Arial" w:cs="Arial"/>
                <w:sz w:val="24"/>
                <w:szCs w:val="24"/>
              </w:rPr>
              <w:t>ighly imaginative and creative.</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r>
        <w:tblPrEx>
          <w:tblCellMar>
            <w:top w:w="15" w:type="dxa"/>
            <w:left w:w="15" w:type="dxa"/>
            <w:bottom w:w="15" w:type="dxa"/>
            <w:right w:w="15" w:type="dxa"/>
          </w:tblCellMar>
        </w:tblPrEx>
        <w:trPr>
          <w:trHeight w:val="286" w:hRule="atLeast"/>
        </w:trPr>
        <w:tc>
          <w:tcPr>
            <w:tcW w:w="50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numPr>
                <w:ilvl w:val="0"/>
                <w:numId w:val="12"/>
              </w:numPr>
              <w:spacing w:after="0" w:line="240" w:lineRule="auto"/>
              <w:jc w:val="both"/>
              <w:rPr>
                <w:rFonts w:hint="default" w:ascii="Arial" w:hAnsi="Arial" w:eastAsia="Calibri" w:cs="Arial"/>
                <w:sz w:val="24"/>
                <w:szCs w:val="24"/>
                <w:lang w:val="en-PH"/>
              </w:rPr>
            </w:pPr>
            <w:r>
              <w:rPr>
                <w:rFonts w:hint="default" w:ascii="Arial" w:hAnsi="Arial" w:cs="Arial"/>
                <w:sz w:val="24"/>
                <w:szCs w:val="24"/>
              </w:rPr>
              <w:t>Communicate a strong and challenging sense of vision and mission.</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color w:val="000000"/>
                <w:sz w:val="24"/>
                <w:szCs w:val="24"/>
              </w:rPr>
            </w:pPr>
          </w:p>
        </w:tc>
      </w:tr>
    </w:tbl>
    <w:p>
      <w:pPr>
        <w:pStyle w:val="2"/>
        <w:rPr>
          <w:rFonts w:ascii="Arial" w:hAnsi="Arial" w:cs="Arial"/>
        </w:rPr>
      </w:pPr>
    </w:p>
    <w:p>
      <w:pPr>
        <w:autoSpaceDE w:val="0"/>
        <w:autoSpaceDN w:val="0"/>
        <w:adjustRightInd w:val="0"/>
        <w:jc w:val="both"/>
        <w:rPr>
          <w:rFonts w:hint="default" w:ascii="Arial" w:hAnsi="Arial" w:cs="Arial"/>
          <w:b/>
          <w:bCs/>
          <w:sz w:val="24"/>
          <w:szCs w:val="24"/>
        </w:rPr>
      </w:pPr>
      <w:r>
        <w:rPr>
          <w:rFonts w:hint="default" w:ascii="Arial" w:hAnsi="Arial" w:cs="Arial"/>
          <w:b/>
          <w:bCs/>
          <w:sz w:val="24"/>
          <w:szCs w:val="24"/>
          <w:lang w:val="en-US"/>
        </w:rPr>
        <w:t>II</w:t>
      </w:r>
      <w:r>
        <w:rPr>
          <w:rFonts w:hint="default" w:ascii="Arial" w:hAnsi="Arial" w:cs="Arial"/>
          <w:b/>
          <w:bCs/>
          <w:sz w:val="24"/>
          <w:szCs w:val="24"/>
        </w:rPr>
        <w:t>.</w:t>
      </w:r>
      <w:r>
        <w:rPr>
          <w:rFonts w:hint="default" w:ascii="Arial" w:hAnsi="Arial" w:cs="Arial"/>
          <w:sz w:val="24"/>
          <w:szCs w:val="24"/>
        </w:rPr>
        <w:tab/>
      </w:r>
      <w:r>
        <w:rPr>
          <w:rFonts w:hint="default" w:ascii="Arial" w:hAnsi="Arial" w:cs="Arial"/>
          <w:b/>
          <w:bCs/>
          <w:sz w:val="24"/>
          <w:szCs w:val="24"/>
          <w:lang w:val="en-US"/>
        </w:rPr>
        <w:t>Career Satisfaction</w:t>
      </w:r>
      <w:r>
        <w:rPr>
          <w:rFonts w:hint="default" w:ascii="Arial" w:hAnsi="Arial" w:cs="Arial"/>
          <w:b/>
          <w:bCs/>
          <w:sz w:val="24"/>
          <w:szCs w:val="24"/>
        </w:rPr>
        <w:t xml:space="preserve"> Questionnaire</w:t>
      </w:r>
    </w:p>
    <w:p>
      <w:pPr>
        <w:autoSpaceDE w:val="0"/>
        <w:autoSpaceDN w:val="0"/>
        <w:adjustRightInd w:val="0"/>
        <w:jc w:val="both"/>
        <w:rPr>
          <w:rFonts w:hint="default" w:ascii="Arial" w:hAnsi="Arial" w:cs="Arial"/>
          <w:b/>
          <w:bCs/>
          <w:sz w:val="24"/>
          <w:szCs w:val="24"/>
        </w:rPr>
      </w:pPr>
      <w:r>
        <w:rPr>
          <w:rFonts w:hint="default" w:ascii="Arial" w:hAnsi="Arial" w:cs="Arial"/>
          <w:b/>
          <w:bCs/>
          <w:sz w:val="24"/>
          <w:szCs w:val="24"/>
        </w:rPr>
        <w:t xml:space="preserve"> </w:t>
      </w:r>
    </w:p>
    <w:p>
      <w:pPr>
        <w:jc w:val="both"/>
        <w:rPr>
          <w:rFonts w:hint="default" w:ascii="Arial" w:hAnsi="Arial" w:cs="Arial"/>
          <w:bCs/>
          <w:sz w:val="24"/>
          <w:szCs w:val="24"/>
        </w:rPr>
      </w:pPr>
      <w:r>
        <w:rPr>
          <w:rFonts w:hint="default" w:ascii="Arial" w:hAnsi="Arial" w:cs="Arial"/>
          <w:b/>
          <w:sz w:val="24"/>
          <w:szCs w:val="24"/>
        </w:rPr>
        <w:t xml:space="preserve">Direction: </w:t>
      </w:r>
      <w:r>
        <w:rPr>
          <w:rFonts w:hint="default" w:ascii="Arial" w:hAnsi="Arial" w:cs="Arial"/>
          <w:bCs/>
          <w:sz w:val="24"/>
          <w:szCs w:val="24"/>
        </w:rPr>
        <w:t xml:space="preserve">Please put a check (√) mark on the column that you think most suited to your level of agreement/disagreement regarding your teacher commitment using </w:t>
      </w:r>
      <w:r>
        <w:rPr>
          <w:rFonts w:hint="default" w:ascii="Arial" w:hAnsi="Arial" w:cs="Arial"/>
          <w:bCs/>
          <w:sz w:val="24"/>
          <w:szCs w:val="24"/>
        </w:rPr>
        <w:tab/>
      </w:r>
      <w:r>
        <w:rPr>
          <w:rFonts w:hint="default" w:ascii="Arial" w:hAnsi="Arial" w:cs="Arial"/>
          <w:bCs/>
          <w:sz w:val="24"/>
          <w:szCs w:val="24"/>
        </w:rPr>
        <w:t>the scale below:</w:t>
      </w:r>
    </w:p>
    <w:p>
      <w:pPr>
        <w:pStyle w:val="2"/>
        <w:rPr>
          <w:rFonts w:hint="default"/>
        </w:rPr>
      </w:pPr>
    </w:p>
    <w:p>
      <w:pPr>
        <w:pStyle w:val="12"/>
        <w:autoSpaceDE w:val="0"/>
        <w:autoSpaceDN w:val="0"/>
        <w:adjustRightInd w:val="0"/>
        <w:spacing w:before="0" w:beforeAutospacing="0" w:after="0" w:afterAutospacing="0"/>
        <w:jc w:val="both"/>
        <w:rPr>
          <w:rFonts w:hint="default" w:ascii="Arial" w:hAnsi="Arial" w:cs="Arial"/>
          <w:bCs/>
          <w:sz w:val="24"/>
          <w:szCs w:val="24"/>
        </w:rPr>
      </w:pPr>
      <w:r>
        <w:rPr>
          <w:rFonts w:hint="default" w:ascii="Arial" w:hAnsi="Arial" w:cs="Arial"/>
          <w:bCs/>
          <w:sz w:val="24"/>
          <w:szCs w:val="24"/>
        </w:rPr>
        <w:t xml:space="preserve">            5 = Strongly Agree</w:t>
      </w:r>
      <w:r>
        <w:rPr>
          <w:rFonts w:hint="default" w:ascii="Arial" w:hAnsi="Arial" w:cs="Arial"/>
          <w:bCs/>
          <w:sz w:val="24"/>
          <w:szCs w:val="24"/>
        </w:rPr>
        <w:tab/>
      </w:r>
      <w:r>
        <w:rPr>
          <w:rFonts w:hint="default" w:ascii="Arial" w:hAnsi="Arial" w:cs="Arial"/>
          <w:bCs/>
          <w:sz w:val="24"/>
          <w:szCs w:val="24"/>
        </w:rPr>
        <w:tab/>
      </w:r>
      <w:r>
        <w:rPr>
          <w:rFonts w:hint="default" w:ascii="Arial" w:hAnsi="Arial" w:cs="Arial"/>
          <w:bCs/>
          <w:sz w:val="24"/>
          <w:szCs w:val="24"/>
        </w:rPr>
        <w:t xml:space="preserve">            2 = Disagree</w:t>
      </w:r>
    </w:p>
    <w:p>
      <w:pPr>
        <w:pStyle w:val="12"/>
        <w:autoSpaceDE w:val="0"/>
        <w:autoSpaceDN w:val="0"/>
        <w:adjustRightInd w:val="0"/>
        <w:jc w:val="both"/>
        <w:rPr>
          <w:rFonts w:hint="default" w:ascii="Arial" w:hAnsi="Arial" w:cs="Arial"/>
          <w:bCs/>
          <w:sz w:val="24"/>
          <w:szCs w:val="24"/>
        </w:rPr>
      </w:pPr>
      <w:r>
        <w:rPr>
          <w:rFonts w:hint="default" w:ascii="Arial" w:hAnsi="Arial" w:cs="Arial"/>
          <w:bCs/>
          <w:sz w:val="24"/>
          <w:szCs w:val="24"/>
        </w:rPr>
        <w:t xml:space="preserve">            4 = Agree</w:t>
      </w:r>
      <w:r>
        <w:rPr>
          <w:rFonts w:hint="default" w:ascii="Arial" w:hAnsi="Arial" w:cs="Arial"/>
          <w:bCs/>
          <w:sz w:val="24"/>
          <w:szCs w:val="24"/>
        </w:rPr>
        <w:tab/>
      </w:r>
      <w:r>
        <w:rPr>
          <w:rFonts w:hint="default" w:ascii="Arial" w:hAnsi="Arial" w:cs="Arial"/>
          <w:bCs/>
          <w:sz w:val="24"/>
          <w:szCs w:val="24"/>
        </w:rPr>
        <w:tab/>
      </w:r>
      <w:r>
        <w:rPr>
          <w:rFonts w:hint="default" w:ascii="Arial" w:hAnsi="Arial" w:cs="Arial"/>
          <w:bCs/>
          <w:sz w:val="24"/>
          <w:szCs w:val="24"/>
        </w:rPr>
        <w:t xml:space="preserve">                       1 = Strongly Disagree</w:t>
      </w:r>
    </w:p>
    <w:p>
      <w:pPr>
        <w:pStyle w:val="12"/>
        <w:autoSpaceDE w:val="0"/>
        <w:autoSpaceDN w:val="0"/>
        <w:adjustRightInd w:val="0"/>
        <w:spacing w:after="0" w:afterAutospacing="0"/>
        <w:jc w:val="both"/>
        <w:rPr>
          <w:rFonts w:hint="default" w:ascii="Arial" w:hAnsi="Arial" w:cs="Arial"/>
          <w:bCs/>
          <w:sz w:val="24"/>
          <w:szCs w:val="24"/>
        </w:rPr>
      </w:pPr>
      <w:r>
        <w:rPr>
          <w:rFonts w:hint="default" w:ascii="Arial" w:hAnsi="Arial" w:cs="Arial"/>
          <w:bCs/>
          <w:sz w:val="24"/>
          <w:szCs w:val="24"/>
        </w:rPr>
        <w:t xml:space="preserve">            3 = Moderately Agree</w:t>
      </w:r>
    </w:p>
    <w:tbl>
      <w:tblPr>
        <w:tblStyle w:val="5"/>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5"/>
        <w:gridCol w:w="765"/>
        <w:gridCol w:w="825"/>
        <w:gridCol w:w="825"/>
        <w:gridCol w:w="81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default" w:ascii="Arial" w:hAnsi="Arial" w:cs="Arial"/>
                <w:i w:val="0"/>
                <w:color w:val="000000"/>
                <w:sz w:val="24"/>
                <w:szCs w:val="24"/>
                <w:u w:val="none"/>
                <w:lang w:val="en-PH"/>
              </w:rPr>
            </w:pPr>
            <w:r>
              <w:rPr>
                <w:rFonts w:hint="default" w:ascii="Arial" w:hAnsi="Arial" w:cs="Arial"/>
                <w:b/>
                <w:bCs/>
                <w:i w:val="0"/>
                <w:color w:val="000000"/>
                <w:sz w:val="24"/>
                <w:szCs w:val="24"/>
                <w:u w:val="none"/>
                <w:lang w:val="en-PH"/>
              </w:rPr>
              <w:t>Security</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cs="Arial"/>
                <w:sz w:val="24"/>
                <w:szCs w:val="24"/>
                <w:lang w:val="en-PH"/>
              </w:rPr>
              <w:t xml:space="preserve">I am satisfied with </w:t>
            </w:r>
            <w:r>
              <w:rPr>
                <w:rFonts w:hint="default" w:ascii="Arial" w:hAnsi="Arial" w:eastAsia="Georgia" w:cs="Arial"/>
                <w:color w:val="000000"/>
                <w:kern w:val="0"/>
                <w:sz w:val="24"/>
                <w:szCs w:val="24"/>
                <w:lang w:val="en-PH" w:eastAsia="zh-CN" w:bidi="ar"/>
              </w:rPr>
              <w:t>t</w:t>
            </w:r>
            <w:r>
              <w:rPr>
                <w:rFonts w:hint="default" w:ascii="Arial" w:hAnsi="Arial" w:eastAsia="Georgia" w:cs="Arial"/>
                <w:color w:val="000000"/>
                <w:kern w:val="0"/>
                <w:sz w:val="24"/>
                <w:szCs w:val="24"/>
                <w:lang w:val="en-US" w:eastAsia="zh-CN" w:bidi="ar"/>
              </w:rPr>
              <w:t>he amount of pay for the work I do</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Georgia" w:cs="Arial"/>
                <w:color w:val="000000"/>
                <w:kern w:val="0"/>
                <w:sz w:val="24"/>
                <w:szCs w:val="24"/>
                <w:lang w:val="en-PH" w:eastAsia="zh-CN" w:bidi="ar"/>
              </w:rPr>
              <w:t xml:space="preserve">There is fair </w:t>
            </w:r>
            <w:r>
              <w:rPr>
                <w:rFonts w:hint="default" w:ascii="Arial" w:hAnsi="Arial" w:eastAsia="Georgia" w:cs="Arial"/>
                <w:color w:val="000000"/>
                <w:kern w:val="0"/>
                <w:sz w:val="24"/>
                <w:szCs w:val="24"/>
                <w:lang w:val="en-US" w:eastAsia="zh-CN" w:bidi="ar"/>
              </w:rPr>
              <w:t>chance</w:t>
            </w:r>
            <w:r>
              <w:rPr>
                <w:rFonts w:hint="default" w:ascii="Arial" w:hAnsi="Arial" w:eastAsia="Georgia" w:cs="Arial"/>
                <w:color w:val="000000"/>
                <w:kern w:val="0"/>
                <w:sz w:val="24"/>
                <w:szCs w:val="24"/>
                <w:lang w:val="en-PH" w:eastAsia="zh-CN" w:bidi="ar"/>
              </w:rPr>
              <w:t>s</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for the teachers </w:t>
            </w:r>
            <w:r>
              <w:rPr>
                <w:rFonts w:hint="default" w:ascii="Arial" w:hAnsi="Arial" w:eastAsia="Georgia" w:cs="Arial"/>
                <w:color w:val="000000"/>
                <w:kern w:val="0"/>
                <w:sz w:val="24"/>
                <w:szCs w:val="24"/>
                <w:lang w:val="en-US" w:eastAsia="zh-CN" w:bidi="ar"/>
              </w:rPr>
              <w:t xml:space="preserve">to be reclassified /be promoted </w:t>
            </w:r>
            <w:r>
              <w:rPr>
                <w:rFonts w:hint="default" w:ascii="Arial" w:hAnsi="Arial" w:eastAsia="Georgia" w:cs="Arial"/>
                <w:color w:val="000000"/>
                <w:kern w:val="0"/>
                <w:sz w:val="24"/>
                <w:szCs w:val="24"/>
                <w:lang w:val="en-PH" w:eastAsia="zh-CN" w:bidi="ar"/>
              </w:rPr>
              <w:t>in our school.</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cs="Arial"/>
                <w:sz w:val="24"/>
                <w:szCs w:val="24"/>
                <w:lang w:val="en-PH"/>
              </w:rPr>
              <w:t xml:space="preserve">I am satisfied with </w:t>
            </w:r>
            <w:r>
              <w:rPr>
                <w:rFonts w:hint="default" w:ascii="Arial" w:hAnsi="Arial" w:eastAsia="Georgia" w:cs="Arial"/>
                <w:color w:val="000000"/>
                <w:kern w:val="0"/>
                <w:sz w:val="24"/>
                <w:szCs w:val="24"/>
                <w:lang w:val="en-PH" w:eastAsia="zh-CN" w:bidi="ar"/>
              </w:rPr>
              <w:t>t</w:t>
            </w:r>
            <w:r>
              <w:rPr>
                <w:rFonts w:hint="default" w:ascii="Arial" w:hAnsi="Arial" w:eastAsia="Georgia" w:cs="Arial"/>
                <w:color w:val="000000"/>
                <w:kern w:val="0"/>
                <w:sz w:val="24"/>
                <w:szCs w:val="24"/>
                <w:lang w:val="en-US" w:eastAsia="zh-CN" w:bidi="ar"/>
              </w:rPr>
              <w:t>he benefits I receive are good as most other organizations can offer</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 xml:space="preserve">y pay </w:t>
            </w:r>
            <w:r>
              <w:rPr>
                <w:rFonts w:hint="default" w:ascii="Arial" w:hAnsi="Arial" w:eastAsia="Georgia" w:cs="Arial"/>
                <w:color w:val="000000"/>
                <w:kern w:val="0"/>
                <w:sz w:val="24"/>
                <w:szCs w:val="24"/>
                <w:lang w:val="en-PH" w:eastAsia="zh-CN" w:bidi="ar"/>
              </w:rPr>
              <w:t>is as competitive</w:t>
            </w:r>
            <w:r>
              <w:rPr>
                <w:rFonts w:hint="default" w:ascii="Arial" w:hAnsi="Arial" w:eastAsia="Georgia" w:cs="Arial"/>
                <w:color w:val="000000"/>
                <w:kern w:val="0"/>
                <w:sz w:val="24"/>
                <w:szCs w:val="24"/>
                <w:lang w:val="en-US" w:eastAsia="zh-CN" w:bidi="ar"/>
              </w:rPr>
              <w:t xml:space="preserve"> for a similar jobs in other </w:t>
            </w:r>
            <w:r>
              <w:rPr>
                <w:rFonts w:hint="default" w:ascii="Arial" w:hAnsi="Arial" w:eastAsia="Georgia" w:cs="Arial"/>
                <w:color w:val="000000"/>
                <w:kern w:val="0"/>
                <w:sz w:val="24"/>
                <w:szCs w:val="24"/>
                <w:lang w:val="en-PH" w:eastAsia="zh-CN" w:bidi="ar"/>
              </w:rPr>
              <w:t>institutions.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 xml:space="preserve">y pay </w:t>
            </w:r>
            <w:r>
              <w:rPr>
                <w:rFonts w:hint="default" w:ascii="Arial" w:hAnsi="Arial" w:eastAsia="Georgia" w:cs="Arial"/>
                <w:color w:val="000000"/>
                <w:kern w:val="0"/>
                <w:sz w:val="24"/>
                <w:szCs w:val="24"/>
                <w:lang w:val="en-PH" w:eastAsia="zh-CN" w:bidi="ar"/>
              </w:rPr>
              <w:t>is as reasonable as the pay of</w:t>
            </w:r>
            <w:r>
              <w:rPr>
                <w:rFonts w:hint="default" w:ascii="Arial" w:hAnsi="Arial" w:eastAsia="Georgia" w:cs="Arial"/>
                <w:color w:val="000000"/>
                <w:kern w:val="0"/>
                <w:sz w:val="24"/>
                <w:szCs w:val="24"/>
                <w:lang w:val="en-US" w:eastAsia="zh-CN" w:bidi="ar"/>
              </w:rPr>
              <w:t xml:space="preserve"> other co</w:t>
            </w:r>
            <w:r>
              <w:rPr>
                <w:rFonts w:hint="default" w:ascii="Arial" w:hAnsi="Arial" w:eastAsia="Georgia" w:cs="Arial"/>
                <w:color w:val="000000"/>
                <w:kern w:val="0"/>
                <w:sz w:val="24"/>
                <w:szCs w:val="24"/>
                <w:lang w:val="en-PH" w:eastAsia="zh-CN" w:bidi="ar"/>
              </w:rPr>
              <w:t>-</w:t>
            </w:r>
            <w:r>
              <w:rPr>
                <w:rFonts w:hint="default" w:ascii="Arial" w:hAnsi="Arial" w:eastAsia="Georgia" w:cs="Arial"/>
                <w:color w:val="000000"/>
                <w:kern w:val="0"/>
                <w:sz w:val="24"/>
                <w:szCs w:val="24"/>
                <w:lang w:val="en-US" w:eastAsia="zh-CN" w:bidi="ar"/>
              </w:rPr>
              <w:t xml:space="preserve">workers in school.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 xml:space="preserve">The institution provide fair </w:t>
            </w:r>
            <w:r>
              <w:rPr>
                <w:rFonts w:hint="default" w:ascii="Arial" w:hAnsi="Arial" w:eastAsia="Georgia" w:cs="Arial"/>
                <w:color w:val="000000"/>
                <w:kern w:val="0"/>
                <w:sz w:val="24"/>
                <w:szCs w:val="24"/>
                <w:lang w:val="en-US" w:eastAsia="zh-CN" w:bidi="ar"/>
              </w:rPr>
              <w:t>opportunities for advancement</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eastAsia="SimSun" w:cs="Arial"/>
                <w:color w:val="000000"/>
                <w:kern w:val="0"/>
                <w:sz w:val="24"/>
                <w:szCs w:val="24"/>
                <w:lang w:val="en-PH" w:eastAsia="zh-CN" w:bidi="ar"/>
              </w:rPr>
            </w:pPr>
            <w:r>
              <w:rPr>
                <w:rFonts w:hint="default" w:ascii="Arial" w:hAnsi="Arial" w:cs="Arial"/>
                <w:b/>
                <w:bCs/>
                <w:i w:val="0"/>
                <w:color w:val="000000"/>
                <w:sz w:val="24"/>
                <w:szCs w:val="24"/>
                <w:u w:val="none"/>
                <w:lang w:val="en-PH"/>
              </w:rPr>
              <w:t>Work Environment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cs="Arial"/>
                <w:sz w:val="24"/>
                <w:szCs w:val="24"/>
                <w:lang w:val="en-PH" w:eastAsia="zh-CN"/>
              </w:rPr>
              <w:t xml:space="preserve">The </w:t>
            </w:r>
            <w:r>
              <w:rPr>
                <w:rFonts w:hint="default" w:ascii="Arial" w:hAnsi="Arial" w:eastAsia="Georgia" w:cs="Arial"/>
                <w:color w:val="000000"/>
                <w:kern w:val="0"/>
                <w:sz w:val="24"/>
                <w:szCs w:val="24"/>
                <w:lang w:val="en-US" w:eastAsia="zh-CN" w:bidi="ar"/>
              </w:rPr>
              <w:t xml:space="preserve">policies </w:t>
            </w:r>
            <w:r>
              <w:rPr>
                <w:rFonts w:hint="default" w:ascii="Arial" w:hAnsi="Arial" w:eastAsia="Georgia" w:cs="Arial"/>
                <w:color w:val="000000"/>
                <w:kern w:val="0"/>
                <w:sz w:val="24"/>
                <w:szCs w:val="24"/>
                <w:lang w:val="en-PH" w:eastAsia="zh-CN" w:bidi="ar"/>
              </w:rPr>
              <w:t>and</w:t>
            </w:r>
            <w:r>
              <w:rPr>
                <w:rFonts w:hint="default" w:ascii="Arial" w:hAnsi="Arial" w:eastAsia="Georgia" w:cs="Arial"/>
                <w:color w:val="000000"/>
                <w:kern w:val="0"/>
                <w:sz w:val="24"/>
                <w:szCs w:val="24"/>
                <w:lang w:val="en-US" w:eastAsia="zh-CN" w:bidi="ar"/>
              </w:rPr>
              <w:t xml:space="preserve"> practice towards employees of the school</w:t>
            </w:r>
            <w:r>
              <w:rPr>
                <w:rFonts w:hint="default" w:ascii="Arial" w:hAnsi="Arial" w:eastAsia="Georgia" w:cs="Arial"/>
                <w:color w:val="000000"/>
                <w:kern w:val="0"/>
                <w:sz w:val="24"/>
                <w:szCs w:val="24"/>
                <w:lang w:val="en-PH" w:eastAsia="zh-CN" w:bidi="ar"/>
              </w:rPr>
              <w:t xml:space="preserve"> is fair.</w:t>
            </w:r>
            <w:r>
              <w:rPr>
                <w:rFonts w:hint="default" w:ascii="Arial" w:hAnsi="Arial" w:eastAsia="Georgia" w:cs="Arial"/>
                <w:color w:val="000000"/>
                <w:kern w:val="0"/>
                <w:sz w:val="24"/>
                <w:szCs w:val="24"/>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The</w:t>
            </w:r>
            <w:r>
              <w:rPr>
                <w:rFonts w:hint="default" w:ascii="Arial" w:hAnsi="Arial" w:eastAsia="Georgia" w:cs="Arial"/>
                <w:color w:val="000000"/>
                <w:kern w:val="0"/>
                <w:sz w:val="24"/>
                <w:szCs w:val="24"/>
                <w:lang w:val="en-PH" w:eastAsia="zh-CN" w:bidi="ar"/>
              </w:rPr>
              <w:t>re</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is a clear way</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of communication between the </w:t>
            </w:r>
            <w:r>
              <w:rPr>
                <w:rFonts w:hint="default" w:ascii="Arial" w:hAnsi="Arial" w:eastAsia="Georgia" w:cs="Arial"/>
                <w:color w:val="000000"/>
                <w:kern w:val="0"/>
                <w:sz w:val="24"/>
                <w:szCs w:val="24"/>
                <w:lang w:val="en-US" w:eastAsia="zh-CN" w:bidi="ar"/>
              </w:rPr>
              <w:t xml:space="preserve">immediate head </w:t>
            </w:r>
            <w:r>
              <w:rPr>
                <w:rFonts w:hint="default" w:ascii="Arial" w:hAnsi="Arial" w:eastAsia="Georgia" w:cs="Arial"/>
                <w:color w:val="000000"/>
                <w:kern w:val="0"/>
                <w:sz w:val="24"/>
                <w:szCs w:val="24"/>
                <w:lang w:val="en-PH" w:eastAsia="zh-CN" w:bidi="ar"/>
              </w:rPr>
              <w:t>and the subordinate.</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 could</w:t>
            </w:r>
            <w:r>
              <w:rPr>
                <w:rFonts w:hint="default" w:ascii="Arial" w:hAnsi="Arial" w:eastAsia="Georgia" w:cs="Arial"/>
                <w:color w:val="000000"/>
                <w:kern w:val="0"/>
                <w:sz w:val="24"/>
                <w:szCs w:val="24"/>
                <w:lang w:val="en-US" w:eastAsia="zh-CN" w:bidi="ar"/>
              </w:rPr>
              <w:t xml:space="preserve"> </w:t>
            </w:r>
            <w:r>
              <w:rPr>
                <w:rFonts w:hint="default" w:ascii="Arial" w:hAnsi="Arial" w:eastAsia="Georgia" w:cs="Arial"/>
                <w:color w:val="000000"/>
                <w:kern w:val="0"/>
                <w:sz w:val="24"/>
                <w:szCs w:val="24"/>
                <w:lang w:val="en-PH" w:eastAsia="zh-CN" w:bidi="ar"/>
              </w:rPr>
              <w:t xml:space="preserve">get a </w:t>
            </w:r>
            <w:r>
              <w:rPr>
                <w:rFonts w:hint="default" w:ascii="Arial" w:hAnsi="Arial" w:eastAsia="Georgia" w:cs="Arial"/>
                <w:color w:val="000000"/>
                <w:kern w:val="0"/>
                <w:sz w:val="24"/>
                <w:szCs w:val="24"/>
                <w:lang w:val="en-US" w:eastAsia="zh-CN" w:bidi="ar"/>
              </w:rPr>
              <w:t>feeling of accomplishment from the job</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eastAsia="Georgia" w:cs="Arial"/>
                <w:color w:val="000000"/>
                <w:kern w:val="0"/>
                <w:sz w:val="24"/>
                <w:szCs w:val="24"/>
                <w:lang w:val="en-PH" w:eastAsia="zh-CN" w:bidi="ar"/>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y immediate head takes care of the</w:t>
            </w:r>
            <w:r>
              <w:rPr>
                <w:rFonts w:hint="default" w:ascii="Arial" w:hAnsi="Arial" w:eastAsia="Georgia" w:cs="Arial"/>
                <w:color w:val="000000"/>
                <w:kern w:val="0"/>
                <w:sz w:val="24"/>
                <w:szCs w:val="24"/>
                <w:lang w:val="en-PH" w:eastAsia="zh-CN" w:bidi="ar"/>
              </w:rPr>
              <w:t xml:space="preserve"> </w:t>
            </w:r>
            <w:r>
              <w:rPr>
                <w:rFonts w:hint="default" w:ascii="Arial" w:hAnsi="Arial" w:eastAsia="Georgia" w:cs="Arial"/>
                <w:color w:val="000000"/>
                <w:kern w:val="0"/>
                <w:sz w:val="24"/>
                <w:szCs w:val="24"/>
                <w:lang w:val="en-US" w:eastAsia="zh-CN" w:bidi="ar"/>
              </w:rPr>
              <w:t>complaints of his/her</w:t>
            </w:r>
            <w:r>
              <w:rPr>
                <w:rFonts w:hint="default" w:ascii="Arial" w:hAnsi="Arial" w:eastAsia="Georgia" w:cs="Arial"/>
                <w:color w:val="000000"/>
                <w:kern w:val="0"/>
                <w:sz w:val="24"/>
                <w:szCs w:val="24"/>
                <w:lang w:val="en-PH" w:eastAsia="zh-CN" w:bidi="ar"/>
              </w:rPr>
              <w:t xml:space="preserve"> subordinates.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The pleasantness of the working conditions</w:t>
            </w:r>
            <w:r>
              <w:rPr>
                <w:rFonts w:hint="default" w:ascii="Arial" w:hAnsi="Arial" w:eastAsia="Georgia" w:cs="Arial"/>
                <w:color w:val="000000"/>
                <w:kern w:val="0"/>
                <w:sz w:val="24"/>
                <w:szCs w:val="24"/>
                <w:lang w:val="en-PH" w:eastAsia="zh-CN" w:bidi="ar"/>
              </w:rPr>
              <w:t xml:space="preserve"> in my institution is felt by the employees.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 xml:space="preserve">y immediate </w:t>
            </w:r>
            <w:r>
              <w:rPr>
                <w:rFonts w:hint="default" w:ascii="Arial" w:hAnsi="Arial" w:eastAsia="Georgia" w:cs="Arial"/>
                <w:color w:val="000000"/>
                <w:kern w:val="0"/>
                <w:sz w:val="24"/>
                <w:szCs w:val="24"/>
                <w:lang w:val="en-PH" w:eastAsia="zh-CN" w:bidi="ar"/>
              </w:rPr>
              <w:t xml:space="preserve">head </w:t>
            </w:r>
            <w:r>
              <w:rPr>
                <w:rFonts w:hint="default" w:ascii="Arial" w:hAnsi="Arial" w:eastAsia="Georgia" w:cs="Arial"/>
                <w:color w:val="000000"/>
                <w:kern w:val="0"/>
                <w:sz w:val="24"/>
                <w:szCs w:val="24"/>
                <w:lang w:val="en-US" w:eastAsia="zh-CN" w:bidi="ar"/>
              </w:rPr>
              <w:t xml:space="preserve">provides help on hard problems.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eastAsia="SimSun" w:cs="Arial"/>
                <w:color w:val="000000"/>
                <w:kern w:val="0"/>
                <w:sz w:val="24"/>
                <w:szCs w:val="24"/>
                <w:lang w:val="en-PH" w:eastAsia="zh-CN" w:bidi="ar"/>
              </w:rPr>
            </w:pPr>
            <w:r>
              <w:rPr>
                <w:rFonts w:hint="default" w:ascii="Arial" w:hAnsi="Arial" w:cs="Arial"/>
                <w:b/>
                <w:bCs/>
                <w:i w:val="0"/>
                <w:color w:val="000000"/>
                <w:sz w:val="24"/>
                <w:szCs w:val="24"/>
                <w:u w:val="none"/>
                <w:lang w:val="en-PH"/>
              </w:rPr>
              <w:t>Responsibilities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immediate head give </w:t>
            </w:r>
            <w:r>
              <w:rPr>
                <w:rFonts w:hint="default" w:ascii="Arial" w:hAnsi="Arial" w:eastAsia="Georgia" w:cs="Arial"/>
                <w:color w:val="000000"/>
                <w:kern w:val="0"/>
                <w:sz w:val="24"/>
                <w:szCs w:val="24"/>
                <w:lang w:val="en-US" w:eastAsia="zh-CN" w:bidi="ar"/>
              </w:rPr>
              <w:t xml:space="preserve">chance to “rub elbows” with important </w:t>
            </w:r>
            <w:r>
              <w:rPr>
                <w:rFonts w:hint="default" w:ascii="Arial" w:hAnsi="Arial" w:eastAsia="Georgia" w:cs="Arial"/>
                <w:color w:val="000000"/>
                <w:kern w:val="0"/>
                <w:sz w:val="24"/>
                <w:szCs w:val="24"/>
                <w:lang w:val="en-PH" w:eastAsia="zh-CN" w:bidi="ar"/>
              </w:rPr>
              <w:t>p</w:t>
            </w:r>
            <w:r>
              <w:rPr>
                <w:rFonts w:hint="default" w:ascii="Arial" w:hAnsi="Arial" w:eastAsia="Georgia" w:cs="Arial"/>
                <w:color w:val="000000"/>
                <w:kern w:val="0"/>
                <w:sz w:val="24"/>
                <w:szCs w:val="24"/>
                <w:lang w:val="en-US" w:eastAsia="zh-CN" w:bidi="ar"/>
              </w:rPr>
              <w:t>eople</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 am able</w:t>
            </w:r>
            <w:r>
              <w:rPr>
                <w:rFonts w:hint="default" w:ascii="Arial" w:hAnsi="Arial" w:eastAsia="Georgia" w:cs="Arial"/>
                <w:color w:val="000000"/>
                <w:kern w:val="0"/>
                <w:sz w:val="24"/>
                <w:szCs w:val="24"/>
                <w:lang w:val="en-US" w:eastAsia="zh-CN" w:bidi="ar"/>
              </w:rPr>
              <w:t xml:space="preserve"> to do things that don’t go against my conscience</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In my institution, I am able</w:t>
            </w:r>
            <w:r>
              <w:rPr>
                <w:rFonts w:hint="default" w:ascii="Arial" w:hAnsi="Arial" w:eastAsia="Georgia" w:cs="Arial"/>
                <w:color w:val="000000"/>
                <w:kern w:val="0"/>
                <w:sz w:val="24"/>
                <w:szCs w:val="24"/>
                <w:lang w:val="en-US" w:eastAsia="zh-CN" w:bidi="ar"/>
              </w:rPr>
              <w:t xml:space="preserve"> to do work that well suited to my </w:t>
            </w:r>
            <w:r>
              <w:rPr>
                <w:rFonts w:hint="default" w:ascii="Arial" w:hAnsi="Arial" w:eastAsia="Georgia" w:cs="Arial"/>
                <w:color w:val="000000"/>
                <w:kern w:val="0"/>
                <w:sz w:val="24"/>
                <w:szCs w:val="24"/>
                <w:lang w:val="en-PH" w:eastAsia="zh-CN" w:bidi="ar"/>
              </w:rPr>
              <w:t>a</w:t>
            </w:r>
            <w:r>
              <w:rPr>
                <w:rFonts w:hint="default" w:ascii="Arial" w:hAnsi="Arial" w:eastAsia="Georgia" w:cs="Arial"/>
                <w:color w:val="000000"/>
                <w:kern w:val="0"/>
                <w:sz w:val="24"/>
                <w:szCs w:val="24"/>
                <w:lang w:val="en-US" w:eastAsia="zh-CN" w:bidi="ar"/>
              </w:rPr>
              <w:t>bilities</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w:t>
            </w:r>
            <w:r>
              <w:rPr>
                <w:rFonts w:hint="default" w:ascii="Arial" w:hAnsi="Arial" w:eastAsia="Georgia" w:cs="Arial"/>
                <w:color w:val="000000"/>
                <w:kern w:val="0"/>
                <w:sz w:val="24"/>
                <w:szCs w:val="24"/>
                <w:lang w:val="en-US" w:eastAsia="zh-CN" w:bidi="ar"/>
              </w:rPr>
              <w:t xml:space="preserve"> do things that don’t harm my other co- workers</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 am given t</w:t>
            </w:r>
            <w:r>
              <w:rPr>
                <w:rFonts w:hint="default" w:ascii="Arial" w:hAnsi="Arial" w:eastAsia="Georgia" w:cs="Arial"/>
                <w:color w:val="000000"/>
                <w:kern w:val="0"/>
                <w:sz w:val="24"/>
                <w:szCs w:val="24"/>
                <w:lang w:val="en-US" w:eastAsia="zh-CN" w:bidi="ar"/>
              </w:rPr>
              <w:t>he freedom to use my own judgment</w:t>
            </w:r>
            <w:r>
              <w:rPr>
                <w:rFonts w:hint="default" w:ascii="Arial" w:hAnsi="Arial" w:eastAsia="Georgia" w:cs="Arial"/>
                <w:color w:val="000000"/>
                <w:kern w:val="0"/>
                <w:sz w:val="24"/>
                <w:szCs w:val="24"/>
                <w:lang w:val="en-PH" w:eastAsia="zh-CN" w:bidi="ar"/>
              </w:rPr>
              <w:t xml:space="preserve"> in work.</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 can perform my tasks</w:t>
            </w:r>
            <w:r>
              <w:rPr>
                <w:rFonts w:hint="default" w:ascii="Arial" w:hAnsi="Arial" w:eastAsia="Georgia" w:cs="Arial"/>
                <w:color w:val="000000"/>
                <w:kern w:val="0"/>
                <w:sz w:val="24"/>
                <w:szCs w:val="24"/>
                <w:lang w:val="en-US" w:eastAsia="zh-CN" w:bidi="ar"/>
              </w:rPr>
              <w:t xml:space="preserve"> without the feeling I am cheating anyon</w:t>
            </w:r>
            <w:r>
              <w:rPr>
                <w:rFonts w:hint="default" w:ascii="Arial" w:hAnsi="Arial" w:eastAsia="Georgia" w:cs="Arial"/>
                <w:color w:val="000000"/>
                <w:kern w:val="0"/>
                <w:sz w:val="24"/>
                <w:szCs w:val="24"/>
                <w:lang w:val="en-PH" w:eastAsia="zh-CN" w:bidi="ar"/>
              </w:rPr>
              <w:t>e.</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right w:val="single" w:color="000000" w:sz="4" w:space="0"/>
            </w:tcBorders>
            <w:shd w:val="clear" w:color="auto" w:fill="auto"/>
            <w:vAlign w:val="center"/>
          </w:tcPr>
          <w:p>
            <w:pPr>
              <w:spacing w:line="240" w:lineRule="auto"/>
              <w:jc w:val="center"/>
              <w:rPr>
                <w:rFonts w:hint="default" w:ascii="Arial" w:hAnsi="Arial" w:eastAsia="SimSun" w:cs="Arial"/>
                <w:color w:val="000000"/>
                <w:kern w:val="0"/>
                <w:sz w:val="24"/>
                <w:szCs w:val="24"/>
                <w:lang w:val="en-PH" w:eastAsia="zh-CN" w:bidi="ar"/>
              </w:rPr>
            </w:pPr>
            <w:r>
              <w:rPr>
                <w:rFonts w:hint="default" w:ascii="Arial" w:hAnsi="Arial" w:cs="Arial"/>
                <w:b/>
                <w:bCs/>
                <w:i w:val="0"/>
                <w:color w:val="000000"/>
                <w:sz w:val="24"/>
                <w:szCs w:val="24"/>
                <w:u w:val="none"/>
                <w:lang w:val="en-PH"/>
              </w:rPr>
              <w:t>Community Attachments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en-US" w:bidi="ar-SA"/>
              </w:rPr>
            </w:pPr>
            <w:r>
              <w:rPr>
                <w:rFonts w:hint="default" w:ascii="Arial" w:hAnsi="Arial" w:eastAsia="SimSun" w:cs="Arial"/>
                <w:b/>
                <w:bCs/>
                <w:i/>
                <w:iCs/>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provide me the </w:t>
            </w:r>
            <w:r>
              <w:rPr>
                <w:rFonts w:hint="default" w:ascii="Arial" w:hAnsi="Arial" w:eastAsia="Georgia" w:cs="Arial"/>
                <w:color w:val="000000"/>
                <w:kern w:val="0"/>
                <w:sz w:val="24"/>
                <w:szCs w:val="24"/>
                <w:lang w:val="en-US" w:eastAsia="zh-CN" w:bidi="ar"/>
              </w:rPr>
              <w:t xml:space="preserve">chance to have a definite place in the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provide me </w:t>
            </w:r>
            <w:r>
              <w:rPr>
                <w:rFonts w:hint="default" w:ascii="Arial" w:hAnsi="Arial" w:eastAsia="Georgia" w:cs="Arial"/>
                <w:color w:val="000000"/>
                <w:kern w:val="0"/>
                <w:sz w:val="24"/>
                <w:szCs w:val="24"/>
                <w:lang w:val="en-US" w:eastAsia="zh-CN" w:bidi="ar"/>
              </w:rPr>
              <w:t>chance to be of some small service to other people</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I</w:t>
            </w:r>
            <w:r>
              <w:rPr>
                <w:rFonts w:hint="default" w:ascii="Arial" w:hAnsi="Arial" w:eastAsia="Georgia" w:cs="Arial"/>
                <w:color w:val="000000"/>
                <w:kern w:val="0"/>
                <w:sz w:val="24"/>
                <w:szCs w:val="24"/>
                <w:lang w:val="en-US" w:eastAsia="zh-CN" w:bidi="ar"/>
              </w:rPr>
              <w:t xml:space="preserve"> help people’s concern in the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 xml:space="preserve">The </w:t>
            </w:r>
            <w:r>
              <w:rPr>
                <w:rFonts w:hint="default" w:ascii="Arial" w:hAnsi="Arial" w:eastAsia="Georgia" w:cs="Arial"/>
                <w:color w:val="000000"/>
                <w:kern w:val="0"/>
                <w:sz w:val="24"/>
                <w:szCs w:val="24"/>
                <w:lang w:val="en-PH" w:eastAsia="zh-CN" w:bidi="ar"/>
              </w:rPr>
              <w:t xml:space="preserve">institution strengthen the </w:t>
            </w:r>
            <w:r>
              <w:rPr>
                <w:rFonts w:hint="default" w:ascii="Arial" w:hAnsi="Arial" w:eastAsia="Georgia" w:cs="Arial"/>
                <w:color w:val="000000"/>
                <w:kern w:val="0"/>
                <w:sz w:val="24"/>
                <w:szCs w:val="24"/>
                <w:lang w:val="en-US" w:eastAsia="zh-CN" w:bidi="ar"/>
              </w:rPr>
              <w:t xml:space="preserve">linkages of the school in the immediate </w:t>
            </w:r>
            <w:r>
              <w:rPr>
                <w:rFonts w:hint="default" w:ascii="Arial" w:hAnsi="Arial" w:eastAsia="Georgia" w:cs="Arial"/>
                <w:color w:val="000000"/>
                <w:kern w:val="0"/>
                <w:sz w:val="24"/>
                <w:szCs w:val="24"/>
                <w:lang w:val="en-PH" w:eastAsia="zh-CN" w:bidi="ar"/>
              </w:rPr>
              <w:t>c</w:t>
            </w:r>
            <w:r>
              <w:rPr>
                <w:rFonts w:hint="default" w:ascii="Arial" w:hAnsi="Arial" w:eastAsia="Georgia" w:cs="Arial"/>
                <w:color w:val="000000"/>
                <w:kern w:val="0"/>
                <w:sz w:val="24"/>
                <w:szCs w:val="24"/>
                <w:lang w:val="en-US" w:eastAsia="zh-CN" w:bidi="ar"/>
              </w:rPr>
              <w:t>ommunity</w:t>
            </w:r>
            <w:r>
              <w:rPr>
                <w:rFonts w:hint="default" w:ascii="Arial" w:hAnsi="Arial" w:eastAsia="Georgia" w:cs="Arial"/>
                <w:color w:val="000000"/>
                <w:kern w:val="0"/>
                <w:sz w:val="24"/>
                <w:szCs w:val="24"/>
                <w:lang w:val="en-PH" w:eastAsia="zh-CN" w:bidi="ar"/>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PH" w:eastAsia="zh-CN" w:bidi="ar"/>
              </w:rPr>
              <w:t>M</w:t>
            </w:r>
            <w:r>
              <w:rPr>
                <w:rFonts w:hint="default" w:ascii="Arial" w:hAnsi="Arial" w:eastAsia="Georgia" w:cs="Arial"/>
                <w:color w:val="000000"/>
                <w:kern w:val="0"/>
                <w:sz w:val="24"/>
                <w:szCs w:val="24"/>
                <w:lang w:val="en-US" w:eastAsia="zh-CN" w:bidi="ar"/>
              </w:rPr>
              <w:t xml:space="preserve">y immediate head takes care of the complaints of some parents in the community.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eastAsia="zh-CN"/>
              </w:rPr>
            </w:pPr>
            <w:r>
              <w:rPr>
                <w:rFonts w:hint="default" w:ascii="Arial" w:hAnsi="Arial" w:eastAsia="Georgia" w:cs="Arial"/>
                <w:color w:val="000000"/>
                <w:kern w:val="0"/>
                <w:sz w:val="24"/>
                <w:szCs w:val="24"/>
                <w:lang w:val="en-US" w:eastAsia="zh-CN" w:bidi="ar"/>
              </w:rPr>
              <w:t>The pleasantness of the school community towards external stakeholders</w:t>
            </w:r>
            <w:r>
              <w:rPr>
                <w:rFonts w:hint="default" w:ascii="Arial" w:hAnsi="Arial" w:eastAsia="Georgia" w:cs="Arial"/>
                <w:color w:val="000000"/>
                <w:kern w:val="0"/>
                <w:sz w:val="24"/>
                <w:szCs w:val="24"/>
                <w:lang w:val="en-PH" w:eastAsia="zh-CN" w:bidi="ar"/>
              </w:rPr>
              <w:t xml:space="preserve"> is visible.</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bl>
    <w:p>
      <w:pPr>
        <w:pStyle w:val="2"/>
        <w:rPr>
          <w:rFonts w:hint="default" w:ascii="Arial" w:hAnsi="Arial" w:cs="Arial"/>
          <w:sz w:val="24"/>
          <w:szCs w:val="24"/>
          <w:lang w:val="en-PH"/>
        </w:rPr>
      </w:pPr>
    </w:p>
    <w:p>
      <w:pPr>
        <w:pStyle w:val="12"/>
        <w:numPr>
          <w:ilvl w:val="0"/>
          <w:numId w:val="0"/>
        </w:numPr>
        <w:autoSpaceDE w:val="0"/>
        <w:autoSpaceDN w:val="0"/>
        <w:adjustRightInd w:val="0"/>
        <w:jc w:val="both"/>
        <w:rPr>
          <w:rFonts w:hint="default" w:ascii="Arial" w:hAnsi="Arial" w:cs="Arial"/>
          <w:b/>
          <w:sz w:val="24"/>
          <w:szCs w:val="24"/>
        </w:rPr>
      </w:pPr>
      <w:r>
        <w:rPr>
          <w:rFonts w:hint="default" w:ascii="Arial" w:hAnsi="Arial" w:cs="Arial"/>
          <w:b/>
          <w:sz w:val="24"/>
          <w:szCs w:val="24"/>
          <w:lang w:val="en-US"/>
        </w:rPr>
        <w:t>III.  Nurturing Work Environment</w:t>
      </w:r>
      <w:r>
        <w:rPr>
          <w:rFonts w:hint="default" w:ascii="Arial" w:hAnsi="Arial" w:cs="Arial"/>
          <w:b/>
          <w:sz w:val="24"/>
          <w:szCs w:val="24"/>
        </w:rPr>
        <w:t xml:space="preserve"> Questionnaire</w:t>
      </w:r>
    </w:p>
    <w:p>
      <w:pPr>
        <w:autoSpaceDE w:val="0"/>
        <w:autoSpaceDN w:val="0"/>
        <w:adjustRightInd w:val="0"/>
        <w:jc w:val="both"/>
        <w:rPr>
          <w:rFonts w:hint="default"/>
        </w:rPr>
      </w:pPr>
      <w:r>
        <w:rPr>
          <w:rFonts w:hint="default" w:ascii="Arial" w:hAnsi="Arial" w:cs="Arial"/>
          <w:b/>
          <w:bCs/>
          <w:sz w:val="24"/>
          <w:szCs w:val="24"/>
        </w:rPr>
        <w:t xml:space="preserve">Direction: </w:t>
      </w:r>
      <w:r>
        <w:rPr>
          <w:rFonts w:hint="default" w:ascii="Arial" w:hAnsi="Arial" w:cs="Arial"/>
          <w:sz w:val="24"/>
          <w:szCs w:val="24"/>
        </w:rPr>
        <w:t xml:space="preserve">Please put a check (√) mark on the column that you think most suited to your level of agreement/disagreement regarding </w:t>
      </w:r>
      <w:r>
        <w:rPr>
          <w:rFonts w:hint="default" w:ascii="Arial" w:hAnsi="Arial" w:cs="Arial"/>
          <w:sz w:val="24"/>
          <w:szCs w:val="24"/>
          <w:lang w:val="en-US"/>
        </w:rPr>
        <w:t>your work environment</w:t>
      </w:r>
      <w:r>
        <w:rPr>
          <w:rFonts w:hint="default" w:ascii="Arial" w:hAnsi="Arial" w:cs="Arial"/>
          <w:sz w:val="24"/>
          <w:szCs w:val="24"/>
        </w:rPr>
        <w:t xml:space="preserve"> using</w:t>
      </w:r>
      <w:r>
        <w:rPr>
          <w:rFonts w:hint="default" w:ascii="Arial" w:hAnsi="Arial" w:cs="Arial"/>
          <w:sz w:val="24"/>
          <w:szCs w:val="24"/>
          <w:lang w:val="en-US"/>
        </w:rPr>
        <w:t xml:space="preserve"> </w:t>
      </w:r>
      <w:r>
        <w:rPr>
          <w:rFonts w:hint="default" w:ascii="Arial" w:hAnsi="Arial" w:cs="Arial"/>
          <w:sz w:val="24"/>
          <w:szCs w:val="24"/>
        </w:rPr>
        <w:t>the scale below:</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5 = Strongly Agree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2 = Disagree</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4 = Agree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1 = Strongly Disagree</w:t>
      </w:r>
    </w:p>
    <w:p>
      <w:pPr>
        <w:autoSpaceDE w:val="0"/>
        <w:autoSpaceDN w:val="0"/>
        <w:adjustRightInd w:val="0"/>
        <w:jc w:val="both"/>
        <w:rPr>
          <w:rFonts w:hint="default"/>
        </w:rPr>
      </w:pPr>
      <w:r>
        <w:rPr>
          <w:rFonts w:hint="default" w:ascii="Arial" w:hAnsi="Arial" w:cs="Arial"/>
          <w:sz w:val="24"/>
          <w:szCs w:val="24"/>
        </w:rPr>
        <w:t xml:space="preserve">            3 = Moderately Agree</w:t>
      </w:r>
    </w:p>
    <w:tbl>
      <w:tblPr>
        <w:tblStyle w:val="5"/>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585"/>
        <w:gridCol w:w="765"/>
        <w:gridCol w:w="825"/>
        <w:gridCol w:w="825"/>
        <w:gridCol w:w="81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Arial" w:hAnsi="Arial" w:cs="Arial"/>
                <w:b/>
                <w:bCs w:val="0"/>
                <w:i w:val="0"/>
                <w:iCs w:val="0"/>
                <w:color w:val="000000"/>
                <w:sz w:val="24"/>
                <w:szCs w:val="24"/>
                <w:u w:val="none"/>
                <w:lang w:val="en-US"/>
              </w:rPr>
            </w:pPr>
            <w:r>
              <w:rPr>
                <w:rFonts w:hint="default" w:ascii="Arial" w:hAnsi="Arial" w:eastAsia="TimesNewRomanPSMT" w:cs="Arial"/>
                <w:b/>
                <w:bCs/>
                <w:color w:val="000000"/>
                <w:kern w:val="0"/>
                <w:sz w:val="24"/>
                <w:szCs w:val="24"/>
                <w:lang w:val="en-US" w:eastAsia="zh-CN" w:bidi="ar"/>
              </w:rPr>
              <w:t>Statements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US" w:eastAsia="zh-CN"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425" w:leftChars="0" w:hanging="425" w:firstLineChars="0"/>
              <w:jc w:val="both"/>
              <w:rPr>
                <w:rFonts w:hint="default" w:ascii="Arial" w:hAnsi="Arial" w:cs="Arial"/>
                <w:i w:val="0"/>
                <w:color w:val="000000"/>
                <w:sz w:val="24"/>
                <w:szCs w:val="24"/>
                <w:u w:val="none"/>
              </w:rPr>
            </w:pPr>
            <w:r>
              <w:rPr>
                <w:rFonts w:hint="default" w:ascii="Arial" w:hAnsi="Arial" w:eastAsia="TimesNewRomanPSMT" w:cs="Arial"/>
                <w:color w:val="000000"/>
                <w:kern w:val="0"/>
                <w:sz w:val="24"/>
                <w:szCs w:val="24"/>
                <w:lang w:val="en-US" w:eastAsia="zh-CN" w:bidi="ar"/>
              </w:rPr>
              <w:t>School administrator support teachers' efforts to</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maintain discipline in the classroom.</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425" w:leftChars="0" w:hanging="425" w:firstLineChars="0"/>
              <w:jc w:val="both"/>
              <w:rPr>
                <w:rFonts w:hint="default" w:ascii="Arial" w:hAnsi="Arial" w:eastAsia="Times New Roman" w:cs="Arial"/>
                <w:color w:val="000000"/>
                <w:sz w:val="24"/>
                <w:szCs w:val="24"/>
              </w:rPr>
            </w:pPr>
            <w:r>
              <w:rPr>
                <w:rFonts w:hint="default" w:ascii="Arial" w:hAnsi="Arial" w:eastAsia="TimesNewRomanPSMT" w:cs="Arial"/>
                <w:color w:val="000000"/>
                <w:kern w:val="0"/>
                <w:sz w:val="24"/>
                <w:szCs w:val="24"/>
                <w:lang w:val="en-US" w:eastAsia="zh-CN" w:bidi="ar"/>
              </w:rPr>
              <w:t>School administrator consistently enforce rules</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for student conduct.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425" w:leftChars="0" w:hanging="425" w:firstLineChars="0"/>
              <w:jc w:val="both"/>
              <w:rPr>
                <w:rFonts w:hint="default" w:ascii="Arial" w:hAnsi="Arial" w:eastAsia="Times New Roman" w:cs="Arial"/>
                <w:color w:val="000000"/>
                <w:sz w:val="24"/>
                <w:szCs w:val="24"/>
              </w:rPr>
            </w:pPr>
            <w:r>
              <w:rPr>
                <w:rFonts w:hint="default" w:ascii="Arial" w:hAnsi="Arial" w:eastAsia="TimesNewRomanPSMT" w:cs="Arial"/>
                <w:color w:val="000000"/>
                <w:kern w:val="0"/>
                <w:sz w:val="24"/>
                <w:szCs w:val="24"/>
                <w:lang w:val="en-US" w:eastAsia="zh-CN" w:bidi="ar"/>
              </w:rPr>
              <w:t>Policies and procedures about student conduct</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are clearly understood by the faculty.</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2"/>
              <w:numPr>
                <w:ilvl w:val="0"/>
                <w:numId w:val="14"/>
              </w:numPr>
              <w:spacing w:after="0" w:line="240" w:lineRule="auto"/>
              <w:ind w:left="425" w:leftChars="0" w:hanging="425" w:firstLineChars="0"/>
              <w:jc w:val="both"/>
              <w:rPr>
                <w:rFonts w:hint="default" w:ascii="Arial" w:hAnsi="Arial" w:eastAsia="Times New Roman" w:cs="Arial"/>
                <w:color w:val="000000"/>
                <w:sz w:val="24"/>
                <w:szCs w:val="24"/>
              </w:rPr>
            </w:pPr>
            <w:r>
              <w:rPr>
                <w:rFonts w:hint="default" w:ascii="Arial" w:hAnsi="Arial" w:eastAsia="SimSun" w:cs="Arial"/>
                <w:sz w:val="24"/>
                <w:szCs w:val="24"/>
              </w:rPr>
              <w:t>Teachers work in professional learning communities to develop and align instructional practices.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2"/>
              <w:numPr>
                <w:ilvl w:val="0"/>
                <w:numId w:val="14"/>
              </w:numPr>
              <w:spacing w:after="0" w:line="240" w:lineRule="auto"/>
              <w:ind w:left="425" w:leftChars="0" w:hanging="425" w:firstLineChars="0"/>
              <w:jc w:val="both"/>
              <w:rPr>
                <w:rFonts w:hint="default" w:ascii="Arial" w:hAnsi="Arial" w:eastAsia="Times New Roman" w:cs="Arial"/>
                <w:color w:val="000000"/>
                <w:sz w:val="24"/>
                <w:szCs w:val="24"/>
              </w:rPr>
            </w:pPr>
            <w:r>
              <w:rPr>
                <w:rFonts w:hint="default" w:ascii="Arial" w:hAnsi="Arial" w:eastAsia="SimSun" w:cs="Arial"/>
                <w:sz w:val="24"/>
                <w:szCs w:val="24"/>
              </w:rPr>
              <w:t>Teachers are encouraged to try new things to improve instruction.</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2"/>
              <w:numPr>
                <w:ilvl w:val="0"/>
                <w:numId w:val="14"/>
              </w:numPr>
              <w:spacing w:after="0" w:line="240" w:lineRule="auto"/>
              <w:ind w:left="425" w:leftChars="0" w:hanging="425" w:firstLineChars="0"/>
              <w:jc w:val="both"/>
              <w:rPr>
                <w:rFonts w:hint="default" w:ascii="Arial" w:hAnsi="Arial" w:eastAsia="Times New Roman" w:cs="Arial"/>
                <w:color w:val="000000"/>
                <w:sz w:val="24"/>
                <w:szCs w:val="24"/>
              </w:rPr>
            </w:pPr>
            <w:r>
              <w:rPr>
                <w:rFonts w:hint="default" w:ascii="Arial" w:hAnsi="Arial" w:eastAsia="SimSun" w:cs="Arial"/>
                <w:sz w:val="24"/>
                <w:szCs w:val="24"/>
              </w:rPr>
              <w:t>Teachers have sufficient instructional time to meet the needs of all students.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2"/>
              <w:numPr>
                <w:ilvl w:val="0"/>
                <w:numId w:val="14"/>
              </w:numPr>
              <w:spacing w:after="0" w:line="240" w:lineRule="auto"/>
              <w:ind w:left="425" w:leftChars="0" w:hanging="425" w:firstLineChars="0"/>
              <w:jc w:val="both"/>
              <w:rPr>
                <w:rFonts w:hint="default" w:ascii="Arial" w:hAnsi="Arial" w:eastAsia="Times New Roman" w:cs="Arial"/>
                <w:color w:val="000000"/>
                <w:sz w:val="24"/>
                <w:szCs w:val="24"/>
              </w:rPr>
            </w:pPr>
            <w:r>
              <w:rPr>
                <w:rFonts w:hint="default" w:ascii="Arial" w:hAnsi="Arial" w:eastAsia="SimSun" w:cs="Arial"/>
                <w:sz w:val="24"/>
                <w:szCs w:val="24"/>
              </w:rPr>
              <w:t>Teachers are allowed to focus on educating students with minimal interruptions</w:t>
            </w:r>
            <w:r>
              <w:rPr>
                <w:rFonts w:hint="default" w:ascii="Arial" w:hAnsi="Arial" w:eastAsia="SimSun" w:cs="Arial"/>
                <w:sz w:val="24"/>
                <w:szCs w:val="24"/>
                <w:lang w:val="en-PH"/>
              </w:rPr>
              <w:t>.</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5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2"/>
              <w:numPr>
                <w:ilvl w:val="0"/>
                <w:numId w:val="14"/>
              </w:numPr>
              <w:spacing w:after="0" w:line="240" w:lineRule="auto"/>
              <w:ind w:left="425" w:leftChars="0" w:hanging="425" w:firstLineChars="0"/>
              <w:jc w:val="both"/>
              <w:rPr>
                <w:rFonts w:hint="default" w:ascii="Arial" w:hAnsi="Arial" w:eastAsia="Times New Roman" w:cs="Arial"/>
                <w:color w:val="000000"/>
                <w:sz w:val="24"/>
                <w:szCs w:val="24"/>
              </w:rPr>
            </w:pPr>
            <w:r>
              <w:rPr>
                <w:rFonts w:hint="default" w:ascii="Arial" w:hAnsi="Arial" w:eastAsia="SimSun" w:cs="Arial"/>
                <w:sz w:val="24"/>
                <w:szCs w:val="24"/>
              </w:rPr>
              <w:t>The faculty has an effective process for making group decisions to solve problems.</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bl>
    <w:p>
      <w:pPr>
        <w:pStyle w:val="2"/>
        <w:rPr>
          <w:rFonts w:hint="default" w:ascii="Arial" w:hAnsi="Arial" w:cs="Arial"/>
          <w:sz w:val="24"/>
          <w:szCs w:val="24"/>
          <w:lang w:val="en-PH"/>
        </w:rPr>
      </w:pPr>
    </w:p>
    <w:sectPr>
      <w:headerReference r:id="rId6" w:type="default"/>
      <w:pgSz w:w="12191" w:h="15819"/>
      <w:pgMar w:top="1417" w:right="1417" w:bottom="1417" w:left="2126" w:header="720" w:footer="720" w:gutter="0"/>
      <w:pgNumType w:fmt="decimal"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MT">
    <w:altName w:val="Times New Roman"/>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TimesNewRomanPS-ItalicM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8000012" w:usb3="00000000" w:csb0="4002009F" w:csb1="DFD70000"/>
  </w:font>
  <w:font w:name="Segoe UI">
    <w:panose1 w:val="020B0502040204020203"/>
    <w:charset w:val="00"/>
    <w:family w:val="auto"/>
    <w:pitch w:val="default"/>
    <w:sig w:usb0="E4002EFF" w:usb1="C000E47F"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eP5cbAgAAVgQAAA4AAABkcnMvZTJvRG9jLnhtbK1UTY/aMBC9V+p/&#10;sHwvAaquKCKs6CKqSqi7Elv1bByHRLI9lm1I6K/vcz7YatvDHnoJ45nxG783M6zuW6PZRflQk835&#10;bDLlTFlJRW1POf/xvPuw4CxEYQuhyaqcX1Xg9+v371aNW6o5VaQL5RlAbFg2LudVjG6ZZUFWyogw&#10;IacsgiV5IyKO/pQVXjRANzqbT6d3WUO+cJ6kCgHebR/kA6J/CyCVZS3VluTZKBt7VK+0iKAUqtoF&#10;vu5eW5ZKxseyDCoynXMwjd0XRWAf0zdbr8Ty5IWrajk8QbzlCa84GVFbFL1BbUUU7Ozrv6BMLT0F&#10;KuNEksl6Ip0iYDGbvtLmUAmnOi6QOrib6OH/wcrvlyfP6gKT8JkzKww6/qzayL5Qy+CCPo0LS6Qd&#10;HBJjCz9yR3+AM9FuS2/SLwgxxKHu9aZuQpPp0mK+WEwRkoiNB+BnL9edD/GrIsOSkXOP9nWqiss+&#10;xD51TEnVLO1qrbsWasuanN99/DTtLtwiANcWNRKJ/rHJiu2xHZgdqbiCmKd+NIKTuxrF9yLEJ+Ex&#10;C3gwtiU+4lNqQhEaLM4q8r/+5U/5aBGinDWYrZxbrBJn+ptF6wAYR8OPxnE07Nk8EIZ1hi10sjNx&#10;wUc9mqUn8xMrtEk1EBJWolLO42g+xH6+sYJSbTZdEobNibi3BycTdBIvuM05QsBO1yRKr8SgFcat&#10;68ywGmme/zx3WS9/B+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XeP5cbAgAAVgQAAA4A&#10;AAAAAAAAAQAgAAAAHwEAAGRycy9lMm9Eb2MueG1sUEsFBgAAAAAGAAYAWQEAAKwFAAAAAA==&#10;">
              <v:fill on="f" focussize="0,0"/>
              <v:stroke on="f" weight="0.5pt"/>
              <v:imagedata o:title=""/>
              <o:lock v:ext="edit" aspectratio="f"/>
              <v:textbox inset="0mm,0mm,0mm,0mm" style="mso-fit-shape-to-text:t;">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nkywcAgAAVAQAAA4AAABkcnMvZTJvRG9jLnhtbK1UTW/bMAy9D9h/&#10;EHRf7GRYkQZxiqxBhgHFWiAtdlZkOTagL0hM7OzX78mO06HboYddZEqkHvUeSS/vOqPZSYXYOFvw&#10;6STnTFnpysYeCv7yvP005yySsKXQzqqCn1Xkd6uPH5atX6iZq50uVWAAsXHR+oLXRH6RZVHWyog4&#10;cV5ZOCsXjCBswyErg2iBbnQ2y/ObrHWh9MFJFSNON4OTXxDDewBdVTVSbZw8GmVpQA1KCwKlWDc+&#10;8lX/2qpSkh6rKipiuuBgSv2KJLD3ac1WS7E4BOHrRl6eIN7zhDecjGgskl6hNoIEO4bmLyjTyOCi&#10;q2ginckGIr0iYDHN32izq4VXPRdIHf1V9Pj/YOWP01NgTVnwW86sMCj4s+qIfXUdu03qtD4uELTz&#10;CKMOx+iZ8TziMJHuqmDSF3QY/ND2fNU2gcl0aT6bz3O4JHzjBvjZ63UfIn1TzrBkFDygeL2m4vQQ&#10;aQgdQ1I267aN1n0BtWVtwW8+f8n7C1cPwLVFjkRieGyyqNt3F2Z7V55BLLihMaKX2wbJH0SkJxHQ&#10;CXgwZoUesVTaIYm7WJzVLvz613mKR4Hg5axFZxXcYpA4098tCgdAGo0wGvvRsEdz79CqU8ygl72J&#10;C4H0aFbBmZ8YoHXKAZewEpkKTqN5T0N3YwClWq/7ILSaF/Rgd14m6CRe9OsjQcBe1yTKoMRFKzRb&#10;X5nLYKRu/nPfR73+DF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APp5MsHAIAAFQEAAAO&#10;AAAAAAAAAAEAIAAAAB8BAABkcnMvZTJvRG9jLnhtbFBLBQYAAAAABgAGAFkBAACtBQAAAAA=&#10;">
              <v:fill on="f" focussize="0,0"/>
              <v:stroke on="f" weight="0.5pt"/>
              <v:imagedata o:title=""/>
              <o:lock v:ext="edit" aspectratio="f"/>
              <v:textbox inset="0mm,0mm,0mm,0mm" style="mso-fit-shape-to-text:t;">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Zw4Ya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sQkQBIrDDr+rLrIvlLH4II+rQsLpO0d&#10;EmMHP3JHf4Az0e4qb9IvCDHEAXW5qZvQZLo0n83nOUISsfEA/OzluvMhflNkWDIK7tG+XlVx3oU4&#10;pI4pqZqlbaN130JtWVvwu89f8v7CLQJwbVEjkRgem6zYHborswOVFxDzNIxGcHLboPhOhPgkPGYB&#10;D8a2xEd8Kk0oQleLs5r873/5Uz5ahChnLWar4BarxJn+btE6AMbR8KNxGA17Mg+EYZ1iC53sTVzw&#10;UY9m5cn8wgqtUw2EhJWoVPA4mg9xmG+soFTrdZ+EYXMi7uzeyQSdxAtufYoQsNc1iTIocdUK49Z3&#10;5roaaZ5fn/usl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q9nDhhoCAABWBAAADgAA&#10;AAAAAAABACAAAAAfAQAAZHJzL2Uyb0RvYy54bWxQSwUGAAAAAAYABgBZAQAAqwUAAAAA&#10;">
              <v:fill on="f" focussize="0,0"/>
              <v:stroke on="f" weight="0.5pt"/>
              <v:imagedata o:title=""/>
              <o:lock v:ext="edit" aspectratio="f"/>
              <v:textbox inset="0mm,0mm,0mm,0mm" style="mso-fit-shape-to-text:t;">
                <w:txbxContent>
                  <w:p>
                    <w:pPr>
                      <w:pStyle w:val="7"/>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ascii="Arial" w:hAnsi="Arial" w:cs="Arial"/>
                              <w:sz w:val="24"/>
                              <w:szCs w:val="24"/>
                              <w:lang w:val="en-PH"/>
                            </w:rPr>
                          </w:pPr>
                          <w:r>
                            <w:rPr>
                              <w:rFonts w:hint="default" w:ascii="Arial" w:hAnsi="Arial" w:cs="Arial"/>
                              <w:sz w:val="24"/>
                              <w:szCs w:val="24"/>
                              <w:lang w:val="en-PH"/>
                            </w:rPr>
                            <w:fldChar w:fldCharType="begin"/>
                          </w:r>
                          <w:r>
                            <w:rPr>
                              <w:rFonts w:hint="default" w:ascii="Arial" w:hAnsi="Arial" w:cs="Arial"/>
                              <w:sz w:val="24"/>
                              <w:szCs w:val="24"/>
                              <w:lang w:val="en-PH"/>
                            </w:rPr>
                            <w:instrText xml:space="preserve"> PAGE  \* MERGEFORMAT </w:instrText>
                          </w:r>
                          <w:r>
                            <w:rPr>
                              <w:rFonts w:hint="default" w:ascii="Arial" w:hAnsi="Arial" w:cs="Arial"/>
                              <w:sz w:val="24"/>
                              <w:szCs w:val="24"/>
                              <w:lang w:val="en-PH"/>
                            </w:rPr>
                            <w:fldChar w:fldCharType="separate"/>
                          </w:r>
                          <w:r>
                            <w:rPr>
                              <w:rFonts w:hint="default" w:ascii="Arial" w:hAnsi="Arial" w:cs="Arial"/>
                              <w:sz w:val="24"/>
                              <w:szCs w:val="24"/>
                              <w:lang w:val="en-PH"/>
                            </w:rPr>
                            <w:t>3</w:t>
                          </w:r>
                          <w:r>
                            <w:rPr>
                              <w:rFonts w:hint="default"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rPr>
                        <w:rFonts w:hint="default" w:ascii="Arial" w:hAnsi="Arial" w:cs="Arial"/>
                        <w:sz w:val="24"/>
                        <w:szCs w:val="24"/>
                        <w:lang w:val="en-PH"/>
                      </w:rPr>
                    </w:pPr>
                    <w:r>
                      <w:rPr>
                        <w:rFonts w:hint="default" w:ascii="Arial" w:hAnsi="Arial" w:cs="Arial"/>
                        <w:sz w:val="24"/>
                        <w:szCs w:val="24"/>
                        <w:lang w:val="en-PH"/>
                      </w:rPr>
                      <w:fldChar w:fldCharType="begin"/>
                    </w:r>
                    <w:r>
                      <w:rPr>
                        <w:rFonts w:hint="default" w:ascii="Arial" w:hAnsi="Arial" w:cs="Arial"/>
                        <w:sz w:val="24"/>
                        <w:szCs w:val="24"/>
                        <w:lang w:val="en-PH"/>
                      </w:rPr>
                      <w:instrText xml:space="preserve"> PAGE  \* MERGEFORMAT </w:instrText>
                    </w:r>
                    <w:r>
                      <w:rPr>
                        <w:rFonts w:hint="default" w:ascii="Arial" w:hAnsi="Arial" w:cs="Arial"/>
                        <w:sz w:val="24"/>
                        <w:szCs w:val="24"/>
                        <w:lang w:val="en-PH"/>
                      </w:rPr>
                      <w:fldChar w:fldCharType="separate"/>
                    </w:r>
                    <w:r>
                      <w:rPr>
                        <w:rFonts w:hint="default" w:ascii="Arial" w:hAnsi="Arial" w:cs="Arial"/>
                        <w:sz w:val="24"/>
                        <w:szCs w:val="24"/>
                        <w:lang w:val="en-PH"/>
                      </w:rPr>
                      <w:t>3</w:t>
                    </w:r>
                    <w:r>
                      <w:rPr>
                        <w:rFonts w:hint="default" w:ascii="Arial" w:hAnsi="Arial" w:cs="Arial"/>
                        <w:sz w:val="24"/>
                        <w:szCs w:val="24"/>
                        <w:lang w:val="en-PH"/>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00A8F"/>
    <w:multiLevelType w:val="singleLevel"/>
    <w:tmpl w:val="91E00A8F"/>
    <w:lvl w:ilvl="0" w:tentative="0">
      <w:start w:val="1"/>
      <w:numFmt w:val="decimal"/>
      <w:lvlText w:val="%1."/>
      <w:lvlJc w:val="left"/>
      <w:pPr>
        <w:tabs>
          <w:tab w:val="left" w:pos="425"/>
        </w:tabs>
        <w:ind w:left="425" w:leftChars="0" w:hanging="425" w:firstLineChars="0"/>
      </w:pPr>
      <w:rPr>
        <w:rFonts w:hint="default"/>
      </w:rPr>
    </w:lvl>
  </w:abstractNum>
  <w:abstractNum w:abstractNumId="1">
    <w:nsid w:val="C1B5C362"/>
    <w:multiLevelType w:val="singleLevel"/>
    <w:tmpl w:val="C1B5C362"/>
    <w:lvl w:ilvl="0" w:tentative="0">
      <w:start w:val="1"/>
      <w:numFmt w:val="decimal"/>
      <w:lvlText w:val="%1."/>
      <w:lvlJc w:val="left"/>
      <w:pPr>
        <w:tabs>
          <w:tab w:val="left" w:pos="425"/>
        </w:tabs>
        <w:ind w:left="425" w:leftChars="0" w:hanging="425" w:firstLineChars="0"/>
      </w:pPr>
      <w:rPr>
        <w:rFonts w:hint="default"/>
      </w:rPr>
    </w:lvl>
  </w:abstractNum>
  <w:abstractNum w:abstractNumId="2">
    <w:nsid w:val="C2A1AC81"/>
    <w:multiLevelType w:val="singleLevel"/>
    <w:tmpl w:val="C2A1AC81"/>
    <w:lvl w:ilvl="0" w:tentative="0">
      <w:start w:val="1"/>
      <w:numFmt w:val="decimal"/>
      <w:lvlText w:val="%1."/>
      <w:lvlJc w:val="left"/>
      <w:pPr>
        <w:tabs>
          <w:tab w:val="left" w:pos="425"/>
        </w:tabs>
        <w:ind w:left="425" w:leftChars="0" w:hanging="425" w:firstLineChars="0"/>
      </w:pPr>
      <w:rPr>
        <w:rFonts w:hint="default"/>
      </w:rPr>
    </w:lvl>
  </w:abstractNum>
  <w:abstractNum w:abstractNumId="3">
    <w:nsid w:val="C4849C8B"/>
    <w:multiLevelType w:val="singleLevel"/>
    <w:tmpl w:val="C4849C8B"/>
    <w:lvl w:ilvl="0" w:tentative="0">
      <w:start w:val="1"/>
      <w:numFmt w:val="decimal"/>
      <w:lvlText w:val="%1."/>
      <w:lvlJc w:val="left"/>
      <w:pPr>
        <w:tabs>
          <w:tab w:val="left" w:pos="425"/>
        </w:tabs>
        <w:ind w:left="425" w:leftChars="0" w:hanging="425" w:firstLineChars="0"/>
      </w:pPr>
      <w:rPr>
        <w:rFonts w:hint="default"/>
      </w:rPr>
    </w:lvl>
  </w:abstractNum>
  <w:abstractNum w:abstractNumId="4">
    <w:nsid w:val="C9FC10E6"/>
    <w:multiLevelType w:val="singleLevel"/>
    <w:tmpl w:val="C9FC10E6"/>
    <w:lvl w:ilvl="0" w:tentative="0">
      <w:start w:val="1"/>
      <w:numFmt w:val="decimal"/>
      <w:lvlText w:val="%1."/>
      <w:lvlJc w:val="left"/>
      <w:pPr>
        <w:tabs>
          <w:tab w:val="left" w:pos="425"/>
        </w:tabs>
        <w:ind w:left="425" w:leftChars="0" w:hanging="425" w:firstLineChars="0"/>
      </w:pPr>
      <w:rPr>
        <w:rFonts w:hint="default"/>
      </w:rPr>
    </w:lvl>
  </w:abstractNum>
  <w:abstractNum w:abstractNumId="5">
    <w:nsid w:val="F32B1B3A"/>
    <w:multiLevelType w:val="singleLevel"/>
    <w:tmpl w:val="F32B1B3A"/>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6">
    <w:nsid w:val="26135969"/>
    <w:multiLevelType w:val="singleLevel"/>
    <w:tmpl w:val="26135969"/>
    <w:lvl w:ilvl="0" w:tentative="0">
      <w:start w:val="1"/>
      <w:numFmt w:val="decimal"/>
      <w:lvlText w:val="%1."/>
      <w:lvlJc w:val="left"/>
      <w:pPr>
        <w:tabs>
          <w:tab w:val="left" w:pos="425"/>
        </w:tabs>
        <w:ind w:left="425" w:leftChars="0" w:hanging="425" w:firstLineChars="0"/>
      </w:pPr>
      <w:rPr>
        <w:rFonts w:hint="default"/>
      </w:rPr>
    </w:lvl>
  </w:abstractNum>
  <w:abstractNum w:abstractNumId="7">
    <w:nsid w:val="2BDC4EE8"/>
    <w:multiLevelType w:val="singleLevel"/>
    <w:tmpl w:val="2BDC4EE8"/>
    <w:lvl w:ilvl="0" w:tentative="0">
      <w:start w:val="1"/>
      <w:numFmt w:val="decimal"/>
      <w:lvlText w:val="%1."/>
      <w:lvlJc w:val="left"/>
      <w:pPr>
        <w:tabs>
          <w:tab w:val="left" w:pos="425"/>
        </w:tabs>
        <w:ind w:left="425" w:leftChars="0" w:hanging="425" w:firstLineChars="0"/>
      </w:pPr>
      <w:rPr>
        <w:rFonts w:hint="default"/>
      </w:rPr>
    </w:lvl>
  </w:abstractNum>
  <w:abstractNum w:abstractNumId="8">
    <w:nsid w:val="2FB8FBDC"/>
    <w:multiLevelType w:val="singleLevel"/>
    <w:tmpl w:val="2FB8FBDC"/>
    <w:lvl w:ilvl="0" w:tentative="0">
      <w:start w:val="1"/>
      <w:numFmt w:val="decimal"/>
      <w:suff w:val="space"/>
      <w:lvlText w:val="%1."/>
      <w:lvlJc w:val="left"/>
    </w:lvl>
  </w:abstractNum>
  <w:abstractNum w:abstractNumId="9">
    <w:nsid w:val="2FF341A7"/>
    <w:multiLevelType w:val="singleLevel"/>
    <w:tmpl w:val="2FF341A7"/>
    <w:lvl w:ilvl="0" w:tentative="0">
      <w:start w:val="1"/>
      <w:numFmt w:val="decimal"/>
      <w:lvlText w:val="%1."/>
      <w:lvlJc w:val="left"/>
      <w:pPr>
        <w:tabs>
          <w:tab w:val="left" w:pos="425"/>
        </w:tabs>
        <w:ind w:left="425" w:hanging="425"/>
      </w:pPr>
      <w:rPr>
        <w:rFonts w:hint="default"/>
      </w:rPr>
    </w:lvl>
  </w:abstractNum>
  <w:abstractNum w:abstractNumId="10">
    <w:nsid w:val="3402EC71"/>
    <w:multiLevelType w:val="singleLevel"/>
    <w:tmpl w:val="3402EC71"/>
    <w:lvl w:ilvl="0" w:tentative="0">
      <w:start w:val="1"/>
      <w:numFmt w:val="decimal"/>
      <w:lvlText w:val="%1."/>
      <w:lvlJc w:val="left"/>
      <w:pPr>
        <w:tabs>
          <w:tab w:val="left" w:pos="425"/>
        </w:tabs>
        <w:ind w:left="425" w:leftChars="0" w:hanging="425" w:firstLineChars="0"/>
      </w:pPr>
      <w:rPr>
        <w:rFonts w:hint="default"/>
      </w:rPr>
    </w:lvl>
  </w:abstractNum>
  <w:abstractNum w:abstractNumId="11">
    <w:nsid w:val="45B15612"/>
    <w:multiLevelType w:val="singleLevel"/>
    <w:tmpl w:val="45B15612"/>
    <w:lvl w:ilvl="0" w:tentative="0">
      <w:start w:val="1"/>
      <w:numFmt w:val="decimal"/>
      <w:lvlText w:val="%1."/>
      <w:lvlJc w:val="left"/>
      <w:pPr>
        <w:tabs>
          <w:tab w:val="left" w:pos="425"/>
        </w:tabs>
        <w:ind w:left="425" w:leftChars="0" w:hanging="425" w:firstLineChars="0"/>
      </w:pPr>
      <w:rPr>
        <w:rFonts w:hint="default"/>
      </w:rPr>
    </w:lvl>
  </w:abstractNum>
  <w:abstractNum w:abstractNumId="12">
    <w:nsid w:val="5097CFAA"/>
    <w:multiLevelType w:val="singleLevel"/>
    <w:tmpl w:val="5097CFAA"/>
    <w:lvl w:ilvl="0" w:tentative="0">
      <w:start w:val="1"/>
      <w:numFmt w:val="decimal"/>
      <w:lvlText w:val="%1."/>
      <w:lvlJc w:val="left"/>
      <w:pPr>
        <w:tabs>
          <w:tab w:val="left" w:pos="425"/>
        </w:tabs>
        <w:ind w:left="425" w:leftChars="0" w:hanging="425" w:firstLineChars="0"/>
      </w:pPr>
      <w:rPr>
        <w:rFonts w:hint="default"/>
      </w:rPr>
    </w:lvl>
  </w:abstractNum>
  <w:abstractNum w:abstractNumId="13">
    <w:nsid w:val="510EA0D8"/>
    <w:multiLevelType w:val="singleLevel"/>
    <w:tmpl w:val="510EA0D8"/>
    <w:lvl w:ilvl="0" w:tentative="0">
      <w:start w:val="1"/>
      <w:numFmt w:val="decimal"/>
      <w:lvlText w:val="%1."/>
      <w:lvlJc w:val="left"/>
      <w:pPr>
        <w:tabs>
          <w:tab w:val="left" w:pos="425"/>
        </w:tabs>
        <w:ind w:left="425" w:leftChars="0" w:hanging="425" w:firstLineChars="0"/>
      </w:pPr>
      <w:rPr>
        <w:rFonts w:hint="default"/>
      </w:rPr>
    </w:lvl>
  </w:abstractNum>
  <w:num w:numId="1">
    <w:abstractNumId w:val="5"/>
  </w:num>
  <w:num w:numId="2">
    <w:abstractNumId w:val="8"/>
  </w:num>
  <w:num w:numId="3">
    <w:abstractNumId w:val="6"/>
  </w:num>
  <w:num w:numId="4">
    <w:abstractNumId w:val="0"/>
  </w:num>
  <w:num w:numId="5">
    <w:abstractNumId w:val="7"/>
  </w:num>
  <w:num w:numId="6">
    <w:abstractNumId w:val="2"/>
  </w:num>
  <w:num w:numId="7">
    <w:abstractNumId w:val="1"/>
  </w:num>
  <w:num w:numId="8">
    <w:abstractNumId w:val="13"/>
  </w:num>
  <w:num w:numId="9">
    <w:abstractNumId w:val="4"/>
  </w:num>
  <w:num w:numId="10">
    <w:abstractNumId w:val="3"/>
  </w:num>
  <w:num w:numId="11">
    <w:abstractNumId w:val="10"/>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497E"/>
    <w:rsid w:val="00035B14"/>
    <w:rsid w:val="00280AAA"/>
    <w:rsid w:val="003D49F4"/>
    <w:rsid w:val="0060262A"/>
    <w:rsid w:val="00664533"/>
    <w:rsid w:val="007F2EDF"/>
    <w:rsid w:val="00AF01AB"/>
    <w:rsid w:val="00B11130"/>
    <w:rsid w:val="00B633B9"/>
    <w:rsid w:val="00CC555D"/>
    <w:rsid w:val="00E502E6"/>
    <w:rsid w:val="00E94240"/>
    <w:rsid w:val="00EE6E93"/>
    <w:rsid w:val="00FD5D2C"/>
    <w:rsid w:val="0106663B"/>
    <w:rsid w:val="013528A8"/>
    <w:rsid w:val="017311EE"/>
    <w:rsid w:val="017B1E7D"/>
    <w:rsid w:val="01F543F4"/>
    <w:rsid w:val="020A29E6"/>
    <w:rsid w:val="02354B2F"/>
    <w:rsid w:val="023625B0"/>
    <w:rsid w:val="023D1F3B"/>
    <w:rsid w:val="02405369"/>
    <w:rsid w:val="02641DFB"/>
    <w:rsid w:val="028213AB"/>
    <w:rsid w:val="02A23E5E"/>
    <w:rsid w:val="0323298E"/>
    <w:rsid w:val="032D15FD"/>
    <w:rsid w:val="032D72C5"/>
    <w:rsid w:val="03327ECA"/>
    <w:rsid w:val="034A17C4"/>
    <w:rsid w:val="03913766"/>
    <w:rsid w:val="03B34FA0"/>
    <w:rsid w:val="03C6073D"/>
    <w:rsid w:val="03C71A42"/>
    <w:rsid w:val="04074A2A"/>
    <w:rsid w:val="042033D6"/>
    <w:rsid w:val="0423435A"/>
    <w:rsid w:val="042929E0"/>
    <w:rsid w:val="04296264"/>
    <w:rsid w:val="04377778"/>
    <w:rsid w:val="04467957"/>
    <w:rsid w:val="044B6418"/>
    <w:rsid w:val="045E1BB5"/>
    <w:rsid w:val="04AC2FBA"/>
    <w:rsid w:val="04DE120A"/>
    <w:rsid w:val="04E56DE7"/>
    <w:rsid w:val="04FE3CBD"/>
    <w:rsid w:val="05272903"/>
    <w:rsid w:val="05506124"/>
    <w:rsid w:val="0570657B"/>
    <w:rsid w:val="057F0D93"/>
    <w:rsid w:val="05810A13"/>
    <w:rsid w:val="05D76782"/>
    <w:rsid w:val="05E0721D"/>
    <w:rsid w:val="05E30AB8"/>
    <w:rsid w:val="05E9713E"/>
    <w:rsid w:val="0621639E"/>
    <w:rsid w:val="066010E1"/>
    <w:rsid w:val="066A7A2D"/>
    <w:rsid w:val="068C21CA"/>
    <w:rsid w:val="06D303C0"/>
    <w:rsid w:val="07044413"/>
    <w:rsid w:val="07454E7C"/>
    <w:rsid w:val="074B6C33"/>
    <w:rsid w:val="0766494E"/>
    <w:rsid w:val="07986E84"/>
    <w:rsid w:val="07D337E6"/>
    <w:rsid w:val="07D57752"/>
    <w:rsid w:val="083E57ED"/>
    <w:rsid w:val="085B49C4"/>
    <w:rsid w:val="086707D7"/>
    <w:rsid w:val="08C97FCB"/>
    <w:rsid w:val="08D77CBD"/>
    <w:rsid w:val="08DC6217"/>
    <w:rsid w:val="090605CC"/>
    <w:rsid w:val="09257910"/>
    <w:rsid w:val="09503FD7"/>
    <w:rsid w:val="0953715A"/>
    <w:rsid w:val="09735491"/>
    <w:rsid w:val="098E0239"/>
    <w:rsid w:val="09947CA3"/>
    <w:rsid w:val="09B94900"/>
    <w:rsid w:val="09DF6D3E"/>
    <w:rsid w:val="09F45FD8"/>
    <w:rsid w:val="09F91EBA"/>
    <w:rsid w:val="0A7375B2"/>
    <w:rsid w:val="0AA55803"/>
    <w:rsid w:val="0AE5406E"/>
    <w:rsid w:val="0AF54308"/>
    <w:rsid w:val="0B203E26"/>
    <w:rsid w:val="0B5843AD"/>
    <w:rsid w:val="0B713FAA"/>
    <w:rsid w:val="0B8B007F"/>
    <w:rsid w:val="0BBD1B53"/>
    <w:rsid w:val="0C4E4FAC"/>
    <w:rsid w:val="0C510D41"/>
    <w:rsid w:val="0C822B95"/>
    <w:rsid w:val="0C892520"/>
    <w:rsid w:val="0C8A4A9D"/>
    <w:rsid w:val="0CC3023E"/>
    <w:rsid w:val="0CCC648D"/>
    <w:rsid w:val="0CD04E93"/>
    <w:rsid w:val="0CE95A3D"/>
    <w:rsid w:val="0CEA12C0"/>
    <w:rsid w:val="0CF609D5"/>
    <w:rsid w:val="0D165607"/>
    <w:rsid w:val="0D3600BA"/>
    <w:rsid w:val="0D79671E"/>
    <w:rsid w:val="0DAA2059"/>
    <w:rsid w:val="0DBB5D95"/>
    <w:rsid w:val="0DD359BA"/>
    <w:rsid w:val="0DE201D3"/>
    <w:rsid w:val="0E511B0C"/>
    <w:rsid w:val="0E523D0A"/>
    <w:rsid w:val="0E6507AC"/>
    <w:rsid w:val="0E9769FD"/>
    <w:rsid w:val="0EAD0264"/>
    <w:rsid w:val="0EC17841"/>
    <w:rsid w:val="0EC86D78"/>
    <w:rsid w:val="0EE67E01"/>
    <w:rsid w:val="0F0F72A1"/>
    <w:rsid w:val="0F2A39ED"/>
    <w:rsid w:val="0F434917"/>
    <w:rsid w:val="0F8F3712"/>
    <w:rsid w:val="0FAB68C5"/>
    <w:rsid w:val="102C7CAA"/>
    <w:rsid w:val="10340BFA"/>
    <w:rsid w:val="105426B1"/>
    <w:rsid w:val="10621B69"/>
    <w:rsid w:val="10B669F7"/>
    <w:rsid w:val="10E33F9B"/>
    <w:rsid w:val="112F0C3F"/>
    <w:rsid w:val="114D01EF"/>
    <w:rsid w:val="115A5307"/>
    <w:rsid w:val="11826239"/>
    <w:rsid w:val="119F4776"/>
    <w:rsid w:val="11A91D90"/>
    <w:rsid w:val="11CE52C6"/>
    <w:rsid w:val="11EB3571"/>
    <w:rsid w:val="1217313B"/>
    <w:rsid w:val="122E65E4"/>
    <w:rsid w:val="126741BF"/>
    <w:rsid w:val="126A5144"/>
    <w:rsid w:val="12995C93"/>
    <w:rsid w:val="12BF2650"/>
    <w:rsid w:val="12C022CF"/>
    <w:rsid w:val="130030B9"/>
    <w:rsid w:val="13045342"/>
    <w:rsid w:val="131D4BE7"/>
    <w:rsid w:val="132D2C84"/>
    <w:rsid w:val="13611742"/>
    <w:rsid w:val="13806E8A"/>
    <w:rsid w:val="13B74DE6"/>
    <w:rsid w:val="13CE5AEB"/>
    <w:rsid w:val="13D12AB5"/>
    <w:rsid w:val="13DE2AA7"/>
    <w:rsid w:val="1431122C"/>
    <w:rsid w:val="14454918"/>
    <w:rsid w:val="145810EC"/>
    <w:rsid w:val="149F50E4"/>
    <w:rsid w:val="14A82170"/>
    <w:rsid w:val="14C804A6"/>
    <w:rsid w:val="14DE58BA"/>
    <w:rsid w:val="14E15B41"/>
    <w:rsid w:val="14F24B6E"/>
    <w:rsid w:val="152E69C9"/>
    <w:rsid w:val="153455D7"/>
    <w:rsid w:val="15421396"/>
    <w:rsid w:val="159465B1"/>
    <w:rsid w:val="15AE2D22"/>
    <w:rsid w:val="15B910B3"/>
    <w:rsid w:val="15E31EF8"/>
    <w:rsid w:val="15F0378C"/>
    <w:rsid w:val="162A7C16"/>
    <w:rsid w:val="16F50952"/>
    <w:rsid w:val="175539DB"/>
    <w:rsid w:val="176A51F7"/>
    <w:rsid w:val="178D4A20"/>
    <w:rsid w:val="1810469D"/>
    <w:rsid w:val="18887BCD"/>
    <w:rsid w:val="18AA5B83"/>
    <w:rsid w:val="18FC598D"/>
    <w:rsid w:val="18FD7B8B"/>
    <w:rsid w:val="190D7E26"/>
    <w:rsid w:val="191A4F3D"/>
    <w:rsid w:val="19A70024"/>
    <w:rsid w:val="1A0B22C7"/>
    <w:rsid w:val="1A2D5CFF"/>
    <w:rsid w:val="1A504E5F"/>
    <w:rsid w:val="1A6220C1"/>
    <w:rsid w:val="1A7309F2"/>
    <w:rsid w:val="1AA36FC3"/>
    <w:rsid w:val="1AAD14A4"/>
    <w:rsid w:val="1AAD2B0B"/>
    <w:rsid w:val="1AB331BF"/>
    <w:rsid w:val="1AB95442"/>
    <w:rsid w:val="1ADC0FE4"/>
    <w:rsid w:val="1B1B2F00"/>
    <w:rsid w:val="1B24789E"/>
    <w:rsid w:val="1B340AB0"/>
    <w:rsid w:val="1B9A0316"/>
    <w:rsid w:val="1B9A2EB8"/>
    <w:rsid w:val="1BAC167D"/>
    <w:rsid w:val="1BBC5511"/>
    <w:rsid w:val="1BC34E9C"/>
    <w:rsid w:val="1C022402"/>
    <w:rsid w:val="1C1726B6"/>
    <w:rsid w:val="1C243C3B"/>
    <w:rsid w:val="1C340653"/>
    <w:rsid w:val="1C3773D9"/>
    <w:rsid w:val="1CDA4664"/>
    <w:rsid w:val="1CE13FEE"/>
    <w:rsid w:val="1D047A26"/>
    <w:rsid w:val="1D0700F4"/>
    <w:rsid w:val="1D207356"/>
    <w:rsid w:val="1D422D8E"/>
    <w:rsid w:val="1D5774B0"/>
    <w:rsid w:val="1D636B46"/>
    <w:rsid w:val="1D6C19D4"/>
    <w:rsid w:val="1D7F0704"/>
    <w:rsid w:val="1DAE2237"/>
    <w:rsid w:val="1DBF324B"/>
    <w:rsid w:val="1DD66F7B"/>
    <w:rsid w:val="1E127BE4"/>
    <w:rsid w:val="1E35361B"/>
    <w:rsid w:val="1E65025D"/>
    <w:rsid w:val="1E66766E"/>
    <w:rsid w:val="1E742207"/>
    <w:rsid w:val="1E891DB9"/>
    <w:rsid w:val="1E9C7B48"/>
    <w:rsid w:val="1EA32E44"/>
    <w:rsid w:val="1EA57152"/>
    <w:rsid w:val="1EB64E6E"/>
    <w:rsid w:val="1EBA77B3"/>
    <w:rsid w:val="1EDA1BAB"/>
    <w:rsid w:val="1EE70EC1"/>
    <w:rsid w:val="1F246A34"/>
    <w:rsid w:val="1F325ABD"/>
    <w:rsid w:val="1F4315DA"/>
    <w:rsid w:val="1F65178F"/>
    <w:rsid w:val="1F8647E7"/>
    <w:rsid w:val="1FBB7F9F"/>
    <w:rsid w:val="1FD707C9"/>
    <w:rsid w:val="1FDD26D2"/>
    <w:rsid w:val="1FE37E5F"/>
    <w:rsid w:val="20054B47"/>
    <w:rsid w:val="200B23D9"/>
    <w:rsid w:val="200B43AD"/>
    <w:rsid w:val="20367881"/>
    <w:rsid w:val="204358FA"/>
    <w:rsid w:val="20651F94"/>
    <w:rsid w:val="206B103D"/>
    <w:rsid w:val="2073774E"/>
    <w:rsid w:val="208A18F1"/>
    <w:rsid w:val="208F37FB"/>
    <w:rsid w:val="20CF0D61"/>
    <w:rsid w:val="20D32FEA"/>
    <w:rsid w:val="20DC5E78"/>
    <w:rsid w:val="20EE2229"/>
    <w:rsid w:val="20F644A4"/>
    <w:rsid w:val="210B569B"/>
    <w:rsid w:val="211D59BC"/>
    <w:rsid w:val="217C217E"/>
    <w:rsid w:val="21A37E92"/>
    <w:rsid w:val="21BC3946"/>
    <w:rsid w:val="2222073A"/>
    <w:rsid w:val="22333EAB"/>
    <w:rsid w:val="223C6D39"/>
    <w:rsid w:val="22CF3D2A"/>
    <w:rsid w:val="22D97EBC"/>
    <w:rsid w:val="2317411E"/>
    <w:rsid w:val="234F4175"/>
    <w:rsid w:val="23526D43"/>
    <w:rsid w:val="237A41C3"/>
    <w:rsid w:val="23983773"/>
    <w:rsid w:val="23A63D8D"/>
    <w:rsid w:val="23C50DBF"/>
    <w:rsid w:val="23E53872"/>
    <w:rsid w:val="240E6C34"/>
    <w:rsid w:val="2411343C"/>
    <w:rsid w:val="245E7CB8"/>
    <w:rsid w:val="24683E4B"/>
    <w:rsid w:val="24710ED7"/>
    <w:rsid w:val="247D056D"/>
    <w:rsid w:val="2487307B"/>
    <w:rsid w:val="24A80F28"/>
    <w:rsid w:val="24AB1F34"/>
    <w:rsid w:val="24B27742"/>
    <w:rsid w:val="25212863"/>
    <w:rsid w:val="25354498"/>
    <w:rsid w:val="25584C36"/>
    <w:rsid w:val="256C23F4"/>
    <w:rsid w:val="2598673B"/>
    <w:rsid w:val="259E73AE"/>
    <w:rsid w:val="261D6994"/>
    <w:rsid w:val="26A45974"/>
    <w:rsid w:val="26B53690"/>
    <w:rsid w:val="26D63BC5"/>
    <w:rsid w:val="26F121F0"/>
    <w:rsid w:val="27206206"/>
    <w:rsid w:val="27576A1F"/>
    <w:rsid w:val="277933CE"/>
    <w:rsid w:val="277F6D3B"/>
    <w:rsid w:val="27D22B63"/>
    <w:rsid w:val="27E3087F"/>
    <w:rsid w:val="27E77285"/>
    <w:rsid w:val="280C74C5"/>
    <w:rsid w:val="284550A0"/>
    <w:rsid w:val="28691DDD"/>
    <w:rsid w:val="28757DED"/>
    <w:rsid w:val="28CB683B"/>
    <w:rsid w:val="28DD0FE0"/>
    <w:rsid w:val="28E613A6"/>
    <w:rsid w:val="291C1880"/>
    <w:rsid w:val="299172C0"/>
    <w:rsid w:val="299327C4"/>
    <w:rsid w:val="2A0C1188"/>
    <w:rsid w:val="2A4A44F0"/>
    <w:rsid w:val="2A894020"/>
    <w:rsid w:val="2A903960"/>
    <w:rsid w:val="2ACC37C5"/>
    <w:rsid w:val="2AF23A05"/>
    <w:rsid w:val="2B133F39"/>
    <w:rsid w:val="2BDF40C3"/>
    <w:rsid w:val="2C386B29"/>
    <w:rsid w:val="2C493FB6"/>
    <w:rsid w:val="2C4A7F23"/>
    <w:rsid w:val="2CA83FD0"/>
    <w:rsid w:val="2CCE1998"/>
    <w:rsid w:val="2D0211E6"/>
    <w:rsid w:val="2D397142"/>
    <w:rsid w:val="2D41454E"/>
    <w:rsid w:val="2D4A03B6"/>
    <w:rsid w:val="2D4B38B1"/>
    <w:rsid w:val="2D5766F2"/>
    <w:rsid w:val="2D6B5392"/>
    <w:rsid w:val="2D9D6E66"/>
    <w:rsid w:val="2DC72992"/>
    <w:rsid w:val="2DFA177E"/>
    <w:rsid w:val="2E070A94"/>
    <w:rsid w:val="2E1135A2"/>
    <w:rsid w:val="2E445076"/>
    <w:rsid w:val="2E460579"/>
    <w:rsid w:val="2E5E58CE"/>
    <w:rsid w:val="2E6A2D37"/>
    <w:rsid w:val="2E8723BB"/>
    <w:rsid w:val="2EAE6CA3"/>
    <w:rsid w:val="2F0C123B"/>
    <w:rsid w:val="2F2F04F6"/>
    <w:rsid w:val="2F6B7AA5"/>
    <w:rsid w:val="2F976C21"/>
    <w:rsid w:val="2FB3074F"/>
    <w:rsid w:val="2FC51CEF"/>
    <w:rsid w:val="2FC82C73"/>
    <w:rsid w:val="2FFA0EC4"/>
    <w:rsid w:val="302F391C"/>
    <w:rsid w:val="30427ED6"/>
    <w:rsid w:val="30754091"/>
    <w:rsid w:val="3075660F"/>
    <w:rsid w:val="30817EA3"/>
    <w:rsid w:val="3087087A"/>
    <w:rsid w:val="30906277"/>
    <w:rsid w:val="30F545DF"/>
    <w:rsid w:val="31013C75"/>
    <w:rsid w:val="310D43D5"/>
    <w:rsid w:val="312C253A"/>
    <w:rsid w:val="31414A5E"/>
    <w:rsid w:val="315B5608"/>
    <w:rsid w:val="31763C33"/>
    <w:rsid w:val="31B72067"/>
    <w:rsid w:val="31B773E6"/>
    <w:rsid w:val="31C145A0"/>
    <w:rsid w:val="31C417B4"/>
    <w:rsid w:val="31D900D5"/>
    <w:rsid w:val="31F47BCD"/>
    <w:rsid w:val="320A66A5"/>
    <w:rsid w:val="32593F7E"/>
    <w:rsid w:val="325C2C2C"/>
    <w:rsid w:val="32797FDE"/>
    <w:rsid w:val="328C11FD"/>
    <w:rsid w:val="32C37159"/>
    <w:rsid w:val="32C50607"/>
    <w:rsid w:val="32FA3A2F"/>
    <w:rsid w:val="330B754D"/>
    <w:rsid w:val="332B5883"/>
    <w:rsid w:val="336530DF"/>
    <w:rsid w:val="338F1D24"/>
    <w:rsid w:val="33C33478"/>
    <w:rsid w:val="33E42BC9"/>
    <w:rsid w:val="347E3BAB"/>
    <w:rsid w:val="34881F3C"/>
    <w:rsid w:val="348B2EC1"/>
    <w:rsid w:val="34D83C7C"/>
    <w:rsid w:val="350631BB"/>
    <w:rsid w:val="350944F8"/>
    <w:rsid w:val="35121EA0"/>
    <w:rsid w:val="3513435D"/>
    <w:rsid w:val="3523213B"/>
    <w:rsid w:val="352D7CE9"/>
    <w:rsid w:val="35527407"/>
    <w:rsid w:val="355F1FA0"/>
    <w:rsid w:val="35C267C1"/>
    <w:rsid w:val="35CF2253"/>
    <w:rsid w:val="35DA409D"/>
    <w:rsid w:val="35F67F15"/>
    <w:rsid w:val="36100ABF"/>
    <w:rsid w:val="361A29F0"/>
    <w:rsid w:val="36393C03"/>
    <w:rsid w:val="36863F80"/>
    <w:rsid w:val="36A04B2A"/>
    <w:rsid w:val="36C605ED"/>
    <w:rsid w:val="36E630A0"/>
    <w:rsid w:val="36F75539"/>
    <w:rsid w:val="37032650"/>
    <w:rsid w:val="3732571E"/>
    <w:rsid w:val="373E372F"/>
    <w:rsid w:val="374B4FC3"/>
    <w:rsid w:val="374F7AC7"/>
    <w:rsid w:val="376C0D7B"/>
    <w:rsid w:val="376D427E"/>
    <w:rsid w:val="37A07F50"/>
    <w:rsid w:val="37B101EB"/>
    <w:rsid w:val="381E090C"/>
    <w:rsid w:val="38250B51"/>
    <w:rsid w:val="384C5E6B"/>
    <w:rsid w:val="38650F93"/>
    <w:rsid w:val="38BF2926"/>
    <w:rsid w:val="38D7229A"/>
    <w:rsid w:val="391B523E"/>
    <w:rsid w:val="39503892"/>
    <w:rsid w:val="39561BA0"/>
    <w:rsid w:val="39793059"/>
    <w:rsid w:val="3998008B"/>
    <w:rsid w:val="39C26CD1"/>
    <w:rsid w:val="3A3010EE"/>
    <w:rsid w:val="3A46605E"/>
    <w:rsid w:val="3AA85F85"/>
    <w:rsid w:val="3AC14675"/>
    <w:rsid w:val="3AE05E24"/>
    <w:rsid w:val="3AFA7DAE"/>
    <w:rsid w:val="3B3101AC"/>
    <w:rsid w:val="3B310560"/>
    <w:rsid w:val="3B3E74C2"/>
    <w:rsid w:val="3B4C2CFE"/>
    <w:rsid w:val="3B7905A1"/>
    <w:rsid w:val="3B8C54EF"/>
    <w:rsid w:val="3BA124B2"/>
    <w:rsid w:val="3BAE52D5"/>
    <w:rsid w:val="3BB85B07"/>
    <w:rsid w:val="3BEA1B59"/>
    <w:rsid w:val="3BFE07FA"/>
    <w:rsid w:val="3C015002"/>
    <w:rsid w:val="3C4531C7"/>
    <w:rsid w:val="3C543787"/>
    <w:rsid w:val="3C8E55CD"/>
    <w:rsid w:val="3CBF66BA"/>
    <w:rsid w:val="3CD31AD7"/>
    <w:rsid w:val="3CE1581D"/>
    <w:rsid w:val="3CE6049E"/>
    <w:rsid w:val="3D1F0EF8"/>
    <w:rsid w:val="3D423410"/>
    <w:rsid w:val="3D425005"/>
    <w:rsid w:val="3D9D4A23"/>
    <w:rsid w:val="3DB21145"/>
    <w:rsid w:val="3DC426E4"/>
    <w:rsid w:val="3DD3167A"/>
    <w:rsid w:val="3DD903AE"/>
    <w:rsid w:val="3DF31B27"/>
    <w:rsid w:val="3E0F72E0"/>
    <w:rsid w:val="3E355162"/>
    <w:rsid w:val="3E422FB2"/>
    <w:rsid w:val="3E83181D"/>
    <w:rsid w:val="3E9207B3"/>
    <w:rsid w:val="3EA54DEB"/>
    <w:rsid w:val="3EC80C8D"/>
    <w:rsid w:val="3ECC03A4"/>
    <w:rsid w:val="3EF44FD4"/>
    <w:rsid w:val="3EF717DC"/>
    <w:rsid w:val="3F0B047D"/>
    <w:rsid w:val="3F3538E0"/>
    <w:rsid w:val="3F355826"/>
    <w:rsid w:val="3F51536E"/>
    <w:rsid w:val="3F5462F2"/>
    <w:rsid w:val="3F5E1222"/>
    <w:rsid w:val="3FCC2AB9"/>
    <w:rsid w:val="40562A1D"/>
    <w:rsid w:val="414313A1"/>
    <w:rsid w:val="41795FF8"/>
    <w:rsid w:val="418C0C13"/>
    <w:rsid w:val="41AC774B"/>
    <w:rsid w:val="41BD3895"/>
    <w:rsid w:val="41BE0CEB"/>
    <w:rsid w:val="41F027BE"/>
    <w:rsid w:val="41F56C46"/>
    <w:rsid w:val="41FE0FD9"/>
    <w:rsid w:val="420D0A6A"/>
    <w:rsid w:val="42105272"/>
    <w:rsid w:val="4216717B"/>
    <w:rsid w:val="42307D25"/>
    <w:rsid w:val="42341DA4"/>
    <w:rsid w:val="427622E0"/>
    <w:rsid w:val="42EA29D6"/>
    <w:rsid w:val="432B6CC3"/>
    <w:rsid w:val="433E465F"/>
    <w:rsid w:val="434B5EF3"/>
    <w:rsid w:val="437C1F45"/>
    <w:rsid w:val="43B6133E"/>
    <w:rsid w:val="43CC2FC9"/>
    <w:rsid w:val="43CD22E6"/>
    <w:rsid w:val="43F87310"/>
    <w:rsid w:val="44326F2F"/>
    <w:rsid w:val="4452777B"/>
    <w:rsid w:val="44705CD5"/>
    <w:rsid w:val="448E5285"/>
    <w:rsid w:val="45007B43"/>
    <w:rsid w:val="45446529"/>
    <w:rsid w:val="45585FD3"/>
    <w:rsid w:val="45595C53"/>
    <w:rsid w:val="45634D66"/>
    <w:rsid w:val="457C4F0E"/>
    <w:rsid w:val="45811396"/>
    <w:rsid w:val="458C7727"/>
    <w:rsid w:val="45A602D1"/>
    <w:rsid w:val="45C046FE"/>
    <w:rsid w:val="45D27E9B"/>
    <w:rsid w:val="45EC42C8"/>
    <w:rsid w:val="45F14ECD"/>
    <w:rsid w:val="45FA2EC9"/>
    <w:rsid w:val="460E69FB"/>
    <w:rsid w:val="463E4FCC"/>
    <w:rsid w:val="466E7D19"/>
    <w:rsid w:val="46706CDF"/>
    <w:rsid w:val="46952E09"/>
    <w:rsid w:val="46A752A0"/>
    <w:rsid w:val="46B92717"/>
    <w:rsid w:val="46E84712"/>
    <w:rsid w:val="470102CD"/>
    <w:rsid w:val="47283B61"/>
    <w:rsid w:val="474779FD"/>
    <w:rsid w:val="474B6403"/>
    <w:rsid w:val="475A449F"/>
    <w:rsid w:val="478F3674"/>
    <w:rsid w:val="47AC0A26"/>
    <w:rsid w:val="47C460CD"/>
    <w:rsid w:val="480459C4"/>
    <w:rsid w:val="481161CC"/>
    <w:rsid w:val="482A5A71"/>
    <w:rsid w:val="4837520C"/>
    <w:rsid w:val="485610CB"/>
    <w:rsid w:val="48567BBA"/>
    <w:rsid w:val="48DB2931"/>
    <w:rsid w:val="48DE6819"/>
    <w:rsid w:val="491969FE"/>
    <w:rsid w:val="49303445"/>
    <w:rsid w:val="4939604D"/>
    <w:rsid w:val="493B4869"/>
    <w:rsid w:val="4941303B"/>
    <w:rsid w:val="49547ADD"/>
    <w:rsid w:val="495C4EE9"/>
    <w:rsid w:val="495D7B3E"/>
    <w:rsid w:val="49670CFC"/>
    <w:rsid w:val="497F63A3"/>
    <w:rsid w:val="49A51143"/>
    <w:rsid w:val="49ED7D72"/>
    <w:rsid w:val="4A1E2A29"/>
    <w:rsid w:val="4A244932"/>
    <w:rsid w:val="4A684122"/>
    <w:rsid w:val="4A747202"/>
    <w:rsid w:val="4A8D0ADE"/>
    <w:rsid w:val="4A8E2CDD"/>
    <w:rsid w:val="4AE5143A"/>
    <w:rsid w:val="4AE820F1"/>
    <w:rsid w:val="4B00559A"/>
    <w:rsid w:val="4B610AB6"/>
    <w:rsid w:val="4B63783D"/>
    <w:rsid w:val="4B6B1055"/>
    <w:rsid w:val="4B7B7585"/>
    <w:rsid w:val="4B7D03E7"/>
    <w:rsid w:val="4BEE5222"/>
    <w:rsid w:val="4C06644A"/>
    <w:rsid w:val="4C2130F3"/>
    <w:rsid w:val="4C596AD0"/>
    <w:rsid w:val="4CC151FB"/>
    <w:rsid w:val="4CCD337A"/>
    <w:rsid w:val="4CE9093D"/>
    <w:rsid w:val="4D4A63F2"/>
    <w:rsid w:val="4D761EBE"/>
    <w:rsid w:val="4DB56D8D"/>
    <w:rsid w:val="4DF16768"/>
    <w:rsid w:val="4E0B6496"/>
    <w:rsid w:val="4E22193F"/>
    <w:rsid w:val="4E3450DC"/>
    <w:rsid w:val="4E586596"/>
    <w:rsid w:val="4E765B46"/>
    <w:rsid w:val="4E7A7DCF"/>
    <w:rsid w:val="4E914A19"/>
    <w:rsid w:val="4E9C30FC"/>
    <w:rsid w:val="4EA34E67"/>
    <w:rsid w:val="4EB41315"/>
    <w:rsid w:val="4EC7464B"/>
    <w:rsid w:val="4EF53E96"/>
    <w:rsid w:val="4F147FCE"/>
    <w:rsid w:val="4F4D2326"/>
    <w:rsid w:val="4F6070BF"/>
    <w:rsid w:val="4F6F4222"/>
    <w:rsid w:val="4F863785"/>
    <w:rsid w:val="4F9E46AF"/>
    <w:rsid w:val="4FC42736"/>
    <w:rsid w:val="4FE1061B"/>
    <w:rsid w:val="4FF705C0"/>
    <w:rsid w:val="503500A5"/>
    <w:rsid w:val="503E2125"/>
    <w:rsid w:val="50750E8F"/>
    <w:rsid w:val="50866BAB"/>
    <w:rsid w:val="5092043F"/>
    <w:rsid w:val="509644FD"/>
    <w:rsid w:val="50AC6DEA"/>
    <w:rsid w:val="51047FD0"/>
    <w:rsid w:val="51205D89"/>
    <w:rsid w:val="514D48D5"/>
    <w:rsid w:val="516A26A0"/>
    <w:rsid w:val="51BB07BD"/>
    <w:rsid w:val="51F54803"/>
    <w:rsid w:val="51FB1F8F"/>
    <w:rsid w:val="52634E37"/>
    <w:rsid w:val="52897275"/>
    <w:rsid w:val="529049B5"/>
    <w:rsid w:val="5298788F"/>
    <w:rsid w:val="529C1419"/>
    <w:rsid w:val="52B35EBB"/>
    <w:rsid w:val="52DB707F"/>
    <w:rsid w:val="52F26CA4"/>
    <w:rsid w:val="530B1DCC"/>
    <w:rsid w:val="532603F8"/>
    <w:rsid w:val="533F1322"/>
    <w:rsid w:val="53516CBE"/>
    <w:rsid w:val="537C6C08"/>
    <w:rsid w:val="537E210B"/>
    <w:rsid w:val="53864205"/>
    <w:rsid w:val="53DC24A5"/>
    <w:rsid w:val="54047EF9"/>
    <w:rsid w:val="540A3EEE"/>
    <w:rsid w:val="541D47AE"/>
    <w:rsid w:val="54A522B9"/>
    <w:rsid w:val="54AA5575"/>
    <w:rsid w:val="54EA6DDF"/>
    <w:rsid w:val="54FC6445"/>
    <w:rsid w:val="55093E11"/>
    <w:rsid w:val="552611C2"/>
    <w:rsid w:val="55357DC1"/>
    <w:rsid w:val="55646CAE"/>
    <w:rsid w:val="558A5B23"/>
    <w:rsid w:val="55AA3629"/>
    <w:rsid w:val="55F23D8E"/>
    <w:rsid w:val="56035C95"/>
    <w:rsid w:val="562035D8"/>
    <w:rsid w:val="56574DB7"/>
    <w:rsid w:val="5693619C"/>
    <w:rsid w:val="56B70654"/>
    <w:rsid w:val="56CF3E9C"/>
    <w:rsid w:val="56D75305"/>
    <w:rsid w:val="56E83021"/>
    <w:rsid w:val="574C0B47"/>
    <w:rsid w:val="57522A51"/>
    <w:rsid w:val="57524C4F"/>
    <w:rsid w:val="5758495A"/>
    <w:rsid w:val="57B61E40"/>
    <w:rsid w:val="57BA361A"/>
    <w:rsid w:val="57C54F8E"/>
    <w:rsid w:val="57CE7E1C"/>
    <w:rsid w:val="57E60D46"/>
    <w:rsid w:val="57E9165C"/>
    <w:rsid w:val="580C5702"/>
    <w:rsid w:val="58300E4A"/>
    <w:rsid w:val="584432DE"/>
    <w:rsid w:val="58481CE4"/>
    <w:rsid w:val="58782833"/>
    <w:rsid w:val="58825341"/>
    <w:rsid w:val="58851B49"/>
    <w:rsid w:val="58A9755A"/>
    <w:rsid w:val="58B77D99"/>
    <w:rsid w:val="58CB483C"/>
    <w:rsid w:val="58DA69C8"/>
    <w:rsid w:val="58F70B83"/>
    <w:rsid w:val="590B03C5"/>
    <w:rsid w:val="596044A9"/>
    <w:rsid w:val="59951986"/>
    <w:rsid w:val="599F18C4"/>
    <w:rsid w:val="59D26C14"/>
    <w:rsid w:val="59E81790"/>
    <w:rsid w:val="59ED7E16"/>
    <w:rsid w:val="5A067ADD"/>
    <w:rsid w:val="5A70032F"/>
    <w:rsid w:val="5A7A547C"/>
    <w:rsid w:val="5AC31817"/>
    <w:rsid w:val="5ADA201D"/>
    <w:rsid w:val="5B092B25"/>
    <w:rsid w:val="5B164401"/>
    <w:rsid w:val="5B181D21"/>
    <w:rsid w:val="5B676976"/>
    <w:rsid w:val="5B7C01FC"/>
    <w:rsid w:val="5B8E7542"/>
    <w:rsid w:val="5BCC4E29"/>
    <w:rsid w:val="5C622D9E"/>
    <w:rsid w:val="5CA34E8C"/>
    <w:rsid w:val="5CC70544"/>
    <w:rsid w:val="5CDD04E9"/>
    <w:rsid w:val="5CEE2982"/>
    <w:rsid w:val="5D356E6A"/>
    <w:rsid w:val="5D3F4D0A"/>
    <w:rsid w:val="5D6F32DB"/>
    <w:rsid w:val="5D6F7A58"/>
    <w:rsid w:val="5D775F93"/>
    <w:rsid w:val="5D862F00"/>
    <w:rsid w:val="5D8D7008"/>
    <w:rsid w:val="5DBF0ADC"/>
    <w:rsid w:val="5DC21A60"/>
    <w:rsid w:val="5DDB1336"/>
    <w:rsid w:val="5E047F4B"/>
    <w:rsid w:val="5EA41353"/>
    <w:rsid w:val="5EAA77E0"/>
    <w:rsid w:val="5EFA4FE0"/>
    <w:rsid w:val="5F0F7504"/>
    <w:rsid w:val="5F15731E"/>
    <w:rsid w:val="5F2C3231"/>
    <w:rsid w:val="5F3C0D43"/>
    <w:rsid w:val="5F6077C6"/>
    <w:rsid w:val="5F857143"/>
    <w:rsid w:val="5F8C454F"/>
    <w:rsid w:val="5FAB4E04"/>
    <w:rsid w:val="600961C8"/>
    <w:rsid w:val="601C2B39"/>
    <w:rsid w:val="60472A84"/>
    <w:rsid w:val="607F065F"/>
    <w:rsid w:val="60944D82"/>
    <w:rsid w:val="60A44F3F"/>
    <w:rsid w:val="60E70C20"/>
    <w:rsid w:val="60EA7D0F"/>
    <w:rsid w:val="61051BBD"/>
    <w:rsid w:val="6107183D"/>
    <w:rsid w:val="611A059A"/>
    <w:rsid w:val="61345352"/>
    <w:rsid w:val="613F521A"/>
    <w:rsid w:val="6154193C"/>
    <w:rsid w:val="619117A1"/>
    <w:rsid w:val="61C740F8"/>
    <w:rsid w:val="61C979BE"/>
    <w:rsid w:val="61D073F3"/>
    <w:rsid w:val="61D91B96"/>
    <w:rsid w:val="621464F7"/>
    <w:rsid w:val="625C68EC"/>
    <w:rsid w:val="625E5672"/>
    <w:rsid w:val="62680180"/>
    <w:rsid w:val="62AF4177"/>
    <w:rsid w:val="62C63D9D"/>
    <w:rsid w:val="62DE5BC0"/>
    <w:rsid w:val="63351E52"/>
    <w:rsid w:val="6350119E"/>
    <w:rsid w:val="6358588A"/>
    <w:rsid w:val="636A1027"/>
    <w:rsid w:val="637D5ACA"/>
    <w:rsid w:val="638F37E5"/>
    <w:rsid w:val="63A24A04"/>
    <w:rsid w:val="63D53F5A"/>
    <w:rsid w:val="64135FBD"/>
    <w:rsid w:val="643364F2"/>
    <w:rsid w:val="64523523"/>
    <w:rsid w:val="64926868"/>
    <w:rsid w:val="649B4C1C"/>
    <w:rsid w:val="649C04A0"/>
    <w:rsid w:val="64B81FCE"/>
    <w:rsid w:val="64BD73A7"/>
    <w:rsid w:val="64C37BF6"/>
    <w:rsid w:val="650F715A"/>
    <w:rsid w:val="6527496F"/>
    <w:rsid w:val="652B4079"/>
    <w:rsid w:val="653B53CD"/>
    <w:rsid w:val="65474D35"/>
    <w:rsid w:val="65551588"/>
    <w:rsid w:val="65611973"/>
    <w:rsid w:val="656E29F6"/>
    <w:rsid w:val="65771107"/>
    <w:rsid w:val="65975DB9"/>
    <w:rsid w:val="659C506C"/>
    <w:rsid w:val="659F31C5"/>
    <w:rsid w:val="65C60E87"/>
    <w:rsid w:val="660A67EB"/>
    <w:rsid w:val="66161B94"/>
    <w:rsid w:val="66E128D8"/>
    <w:rsid w:val="6746007E"/>
    <w:rsid w:val="681D485E"/>
    <w:rsid w:val="686471D1"/>
    <w:rsid w:val="68693658"/>
    <w:rsid w:val="686F5562"/>
    <w:rsid w:val="68706867"/>
    <w:rsid w:val="68A75879"/>
    <w:rsid w:val="68D573F4"/>
    <w:rsid w:val="68E40DA4"/>
    <w:rsid w:val="68E86264"/>
    <w:rsid w:val="69235085"/>
    <w:rsid w:val="694A61CA"/>
    <w:rsid w:val="69655E7A"/>
    <w:rsid w:val="6A3A53AA"/>
    <w:rsid w:val="6A3D22DA"/>
    <w:rsid w:val="6A4948E6"/>
    <w:rsid w:val="6A4D0376"/>
    <w:rsid w:val="6A811ACA"/>
    <w:rsid w:val="6A8C58DC"/>
    <w:rsid w:val="6A8D335E"/>
    <w:rsid w:val="6AC45A36"/>
    <w:rsid w:val="6ADA345D"/>
    <w:rsid w:val="6AEC1179"/>
    <w:rsid w:val="6AEC79FA"/>
    <w:rsid w:val="6B0C16AE"/>
    <w:rsid w:val="6B210FA1"/>
    <w:rsid w:val="6B695856"/>
    <w:rsid w:val="6B8A5B34"/>
    <w:rsid w:val="6B8B79FD"/>
    <w:rsid w:val="6BD745FA"/>
    <w:rsid w:val="6BE85B99"/>
    <w:rsid w:val="6C344993"/>
    <w:rsid w:val="6C4504B1"/>
    <w:rsid w:val="6CE547B7"/>
    <w:rsid w:val="6D1D2712"/>
    <w:rsid w:val="6D7762A4"/>
    <w:rsid w:val="6DCF4734"/>
    <w:rsid w:val="6DE17ED2"/>
    <w:rsid w:val="6DF026EB"/>
    <w:rsid w:val="6E1206A1"/>
    <w:rsid w:val="6E213C2D"/>
    <w:rsid w:val="6E291202"/>
    <w:rsid w:val="6E5A4318"/>
    <w:rsid w:val="6E606222"/>
    <w:rsid w:val="6E781A51"/>
    <w:rsid w:val="6E7E25EB"/>
    <w:rsid w:val="6E8C329D"/>
    <w:rsid w:val="6EA35A11"/>
    <w:rsid w:val="6ECA6240"/>
    <w:rsid w:val="6ECE20D9"/>
    <w:rsid w:val="6EF7549B"/>
    <w:rsid w:val="6F1E315D"/>
    <w:rsid w:val="6F260569"/>
    <w:rsid w:val="6F6822D7"/>
    <w:rsid w:val="6F9E6F2E"/>
    <w:rsid w:val="6FC35E69"/>
    <w:rsid w:val="6FD00A02"/>
    <w:rsid w:val="6FFB1846"/>
    <w:rsid w:val="7032152E"/>
    <w:rsid w:val="70416860"/>
    <w:rsid w:val="70442F3F"/>
    <w:rsid w:val="70460641"/>
    <w:rsid w:val="705A50E3"/>
    <w:rsid w:val="70670B75"/>
    <w:rsid w:val="70953C43"/>
    <w:rsid w:val="70A873E0"/>
    <w:rsid w:val="70AC166A"/>
    <w:rsid w:val="70B90980"/>
    <w:rsid w:val="70B950FC"/>
    <w:rsid w:val="70EF55D6"/>
    <w:rsid w:val="70F31BC9"/>
    <w:rsid w:val="70F96C06"/>
    <w:rsid w:val="70FE236E"/>
    <w:rsid w:val="71336FC4"/>
    <w:rsid w:val="71581D09"/>
    <w:rsid w:val="715D185E"/>
    <w:rsid w:val="7179553A"/>
    <w:rsid w:val="71804EC5"/>
    <w:rsid w:val="719E5333"/>
    <w:rsid w:val="719F7978"/>
    <w:rsid w:val="71E722EB"/>
    <w:rsid w:val="71E87D6D"/>
    <w:rsid w:val="72000C97"/>
    <w:rsid w:val="72026398"/>
    <w:rsid w:val="724D17AB"/>
    <w:rsid w:val="7252741C"/>
    <w:rsid w:val="725B22AA"/>
    <w:rsid w:val="72752E54"/>
    <w:rsid w:val="72CB2F8E"/>
    <w:rsid w:val="72CC3862"/>
    <w:rsid w:val="72CF2F8F"/>
    <w:rsid w:val="72E54DFF"/>
    <w:rsid w:val="72F641E8"/>
    <w:rsid w:val="732F5B05"/>
    <w:rsid w:val="73403821"/>
    <w:rsid w:val="73555D45"/>
    <w:rsid w:val="735B26B2"/>
    <w:rsid w:val="735B6193"/>
    <w:rsid w:val="736F3422"/>
    <w:rsid w:val="739A51B5"/>
    <w:rsid w:val="73A43546"/>
    <w:rsid w:val="73CF3490"/>
    <w:rsid w:val="73E55634"/>
    <w:rsid w:val="73E67832"/>
    <w:rsid w:val="742E34AA"/>
    <w:rsid w:val="74512765"/>
    <w:rsid w:val="7463267F"/>
    <w:rsid w:val="74727416"/>
    <w:rsid w:val="74BA308E"/>
    <w:rsid w:val="74E93BDD"/>
    <w:rsid w:val="751D2481"/>
    <w:rsid w:val="7523723A"/>
    <w:rsid w:val="753A26E2"/>
    <w:rsid w:val="756D41B6"/>
    <w:rsid w:val="75AF7C49"/>
    <w:rsid w:val="76303EF4"/>
    <w:rsid w:val="763B7D07"/>
    <w:rsid w:val="765A4D38"/>
    <w:rsid w:val="767F74F6"/>
    <w:rsid w:val="76A7322E"/>
    <w:rsid w:val="76B466CC"/>
    <w:rsid w:val="76FC5BC6"/>
    <w:rsid w:val="770045CD"/>
    <w:rsid w:val="772C5091"/>
    <w:rsid w:val="773F40B1"/>
    <w:rsid w:val="77712302"/>
    <w:rsid w:val="7779022C"/>
    <w:rsid w:val="77B64FF5"/>
    <w:rsid w:val="77CA3C95"/>
    <w:rsid w:val="77E83245"/>
    <w:rsid w:val="77F67FDD"/>
    <w:rsid w:val="78121E8B"/>
    <w:rsid w:val="781A4D19"/>
    <w:rsid w:val="781E3916"/>
    <w:rsid w:val="7824470C"/>
    <w:rsid w:val="784C3D32"/>
    <w:rsid w:val="78AD7B0B"/>
    <w:rsid w:val="78B8009B"/>
    <w:rsid w:val="78BC1EB3"/>
    <w:rsid w:val="78BD7DA6"/>
    <w:rsid w:val="78F90CFB"/>
    <w:rsid w:val="78FD0B8F"/>
    <w:rsid w:val="7910652B"/>
    <w:rsid w:val="79170E40"/>
    <w:rsid w:val="792C25D8"/>
    <w:rsid w:val="794D6A8B"/>
    <w:rsid w:val="794F1E83"/>
    <w:rsid w:val="798902DE"/>
    <w:rsid w:val="79EF0994"/>
    <w:rsid w:val="7A644E10"/>
    <w:rsid w:val="7A7934CE"/>
    <w:rsid w:val="7A7B73DE"/>
    <w:rsid w:val="7A942CB7"/>
    <w:rsid w:val="7AEF353D"/>
    <w:rsid w:val="7AFD02D5"/>
    <w:rsid w:val="7B390420"/>
    <w:rsid w:val="7B89373C"/>
    <w:rsid w:val="7B8D700F"/>
    <w:rsid w:val="7B95174D"/>
    <w:rsid w:val="7BAE13D4"/>
    <w:rsid w:val="7BD30CB9"/>
    <w:rsid w:val="7BD40338"/>
    <w:rsid w:val="7C174418"/>
    <w:rsid w:val="7C5008B6"/>
    <w:rsid w:val="7C5E41FD"/>
    <w:rsid w:val="7CB62EA9"/>
    <w:rsid w:val="7CB650A7"/>
    <w:rsid w:val="7D0067A0"/>
    <w:rsid w:val="7D0E6DBB"/>
    <w:rsid w:val="7D242BDB"/>
    <w:rsid w:val="7D2C2AE8"/>
    <w:rsid w:val="7D466F15"/>
    <w:rsid w:val="7D565CCA"/>
    <w:rsid w:val="7D6257E2"/>
    <w:rsid w:val="7D6E2658"/>
    <w:rsid w:val="7D734561"/>
    <w:rsid w:val="7DBA6ED4"/>
    <w:rsid w:val="7DC242E0"/>
    <w:rsid w:val="7DCD2671"/>
    <w:rsid w:val="7DE45B1A"/>
    <w:rsid w:val="7DE80C9C"/>
    <w:rsid w:val="7E4200B1"/>
    <w:rsid w:val="7E4B1287"/>
    <w:rsid w:val="7E8D2699"/>
    <w:rsid w:val="7E9D2D4A"/>
    <w:rsid w:val="7E9F51AE"/>
    <w:rsid w:val="7EC72AB0"/>
    <w:rsid w:val="7EE5313E"/>
    <w:rsid w:val="7EF66C5B"/>
    <w:rsid w:val="7F0326EE"/>
    <w:rsid w:val="7F1E2F35"/>
    <w:rsid w:val="7F29292E"/>
    <w:rsid w:val="7F7E2038"/>
    <w:rsid w:val="7F8C134D"/>
    <w:rsid w:val="7FF35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paragraph" w:styleId="3">
    <w:name w:val="heading 3"/>
    <w:next w:val="1"/>
    <w:unhideWhenUsed/>
    <w:qFormat/>
    <w:uiPriority w:val="0"/>
    <w:pPr>
      <w:spacing w:before="100" w:beforeAutospacing="1" w:after="10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ko-KR"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styleId="8">
    <w:name w:val="Hyperlink"/>
    <w:basedOn w:val="4"/>
    <w:qFormat/>
    <w:uiPriority w:val="0"/>
    <w:rPr>
      <w:color w:val="0000FF"/>
      <w:u w:val="single"/>
    </w:rPr>
  </w:style>
  <w:style w:type="character" w:styleId="9">
    <w:name w:val="Strong"/>
    <w:basedOn w:val="4"/>
    <w:qFormat/>
    <w:uiPriority w:val="0"/>
    <w:rPr>
      <w:b/>
      <w:bCs/>
    </w:rPr>
  </w:style>
  <w:style w:type="table" w:styleId="10">
    <w:name w:val="Table Grid"/>
    <w:basedOn w:val="5"/>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1"/>
    <w:rPr>
      <w:rFonts w:asciiTheme="minorHAnsi" w:hAnsiTheme="minorHAnsi" w:eastAsiaTheme="minorEastAsia" w:cstheme="minorBidi"/>
      <w:sz w:val="22"/>
      <w:szCs w:val="22"/>
      <w:lang w:val="en-US" w:eastAsia="en-US" w:bidi="ar-SA"/>
    </w:rPr>
  </w:style>
  <w:style w:type="paragraph" w:styleId="12">
    <w:name w:val="List Paragraph"/>
    <w:basedOn w:val="1"/>
    <w:qFormat/>
    <w:uiPriority w:val="34"/>
    <w:pPr>
      <w:ind w:left="720"/>
      <w:contextualSpacing/>
    </w:pPr>
  </w:style>
  <w:style w:type="paragraph" w:customStyle="1" w:styleId="13">
    <w:name w:val="_Style 1"/>
    <w:basedOn w:val="1"/>
    <w:qFormat/>
    <w:uiPriority w:val="0"/>
    <w:pPr>
      <w:ind w:left="720"/>
      <w:contextualSpacing/>
    </w:pPr>
  </w:style>
  <w:style w:type="character" w:customStyle="1" w:styleId="14">
    <w:name w:val="algo-summary"/>
    <w:basedOn w:val="4"/>
    <w:qFormat/>
    <w:uiPriority w:val="0"/>
  </w:style>
  <w:style w:type="paragraph" w:customStyle="1" w:styleId="15">
    <w:name w:val="No Spacing1"/>
    <w:qFormat/>
    <w:uiPriority w:val="1"/>
    <w:pPr>
      <w:spacing w:after="0" w:line="240" w:lineRule="auto"/>
    </w:pPr>
    <w:rPr>
      <w:rFonts w:ascii="Calibri" w:hAnsi="Calibri" w:eastAsia="Calibri" w:cs="Times New Roman"/>
      <w:sz w:val="22"/>
      <w:szCs w:val="22"/>
      <w:lang w:val="en-US" w:eastAsia="en-US" w:bidi="ar-SA"/>
    </w:rPr>
  </w:style>
  <w:style w:type="character" w:customStyle="1" w:styleId="16">
    <w:name w:val="a"/>
    <w:basedOn w:val="4"/>
    <w:qFormat/>
    <w:uiPriority w:val="0"/>
  </w:style>
  <w:style w:type="character" w:customStyle="1" w:styleId="17">
    <w:name w:val="15"/>
    <w:basedOn w:val="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2019-02-26T03:18:00Z</dcterms:created>
  <dc:creator>HP</dc:creator>
  <cp:lastModifiedBy>WPS_1695708672</cp:lastModifiedBy>
  <cp:lastPrinted>2023-10-13T04:50:09Z</cp:lastPrinted>
  <dcterms:modified xsi:type="dcterms:W3CDTF">2023-10-13T04:51:58Z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B8AAB9727E5B4FE084135BF9C63F8BFE</vt:lpwstr>
  </property>
</Properties>
</file>