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77"/>
        <w:ind w:left="220" w:right="233" w:firstLine="0"/>
        <w:jc w:val="left"/>
        <w:rPr>
          <w:b/>
          <w:sz w:val="24"/>
        </w:rPr>
      </w:pPr>
      <w:r>
        <w:rPr>
          <w:b/>
          <w:sz w:val="24"/>
        </w:rPr>
        <w:t>EXPORT</w:t>
      </w:r>
      <w:r>
        <w:rPr>
          <w:b/>
          <w:spacing w:val="-8"/>
          <w:sz w:val="24"/>
        </w:rPr>
        <w:t> </w:t>
      </w:r>
      <w:r>
        <w:rPr>
          <w:b/>
          <w:sz w:val="24"/>
        </w:rPr>
        <w:t>DOCUMENTATION</w:t>
      </w:r>
      <w:r>
        <w:rPr>
          <w:b/>
          <w:spacing w:val="-7"/>
          <w:sz w:val="24"/>
        </w:rPr>
        <w:t> </w:t>
      </w:r>
      <w:r>
        <w:rPr>
          <w:b/>
          <w:sz w:val="24"/>
        </w:rPr>
        <w:t>AND</w:t>
      </w:r>
      <w:r>
        <w:rPr>
          <w:b/>
          <w:spacing w:val="-7"/>
          <w:sz w:val="24"/>
        </w:rPr>
        <w:t> </w:t>
      </w:r>
      <w:r>
        <w:rPr>
          <w:b/>
          <w:sz w:val="24"/>
        </w:rPr>
        <w:t>CUSTOMS</w:t>
      </w:r>
      <w:r>
        <w:rPr>
          <w:b/>
          <w:spacing w:val="-10"/>
          <w:sz w:val="24"/>
        </w:rPr>
        <w:t> </w:t>
      </w:r>
      <w:r>
        <w:rPr>
          <w:b/>
          <w:sz w:val="24"/>
        </w:rPr>
        <w:t>CLEARANCE</w:t>
      </w:r>
      <w:r>
        <w:rPr>
          <w:b/>
          <w:spacing w:val="-8"/>
          <w:sz w:val="24"/>
        </w:rPr>
        <w:t> </w:t>
      </w:r>
      <w:r>
        <w:rPr>
          <w:b/>
          <w:sz w:val="24"/>
        </w:rPr>
        <w:t>PROCEDURE</w:t>
      </w:r>
      <w:r>
        <w:rPr>
          <w:b/>
          <w:spacing w:val="-8"/>
          <w:sz w:val="24"/>
        </w:rPr>
        <w:t> </w:t>
      </w:r>
      <w:r>
        <w:rPr>
          <w:b/>
          <w:sz w:val="24"/>
        </w:rPr>
        <w:t>AT PORTLINK INC, CHENNAI</w:t>
      </w:r>
    </w:p>
    <w:p>
      <w:pPr>
        <w:spacing w:before="201"/>
        <w:ind w:left="220" w:right="0" w:firstLine="0"/>
        <w:jc w:val="left"/>
        <w:rPr>
          <w:b/>
          <w:sz w:val="24"/>
        </w:rPr>
      </w:pPr>
      <w:r>
        <w:rPr>
          <w:b/>
          <w:sz w:val="24"/>
        </w:rPr>
        <w:t>AZLANSHAH</w:t>
      </w:r>
      <w:r>
        <w:rPr>
          <w:b/>
          <w:spacing w:val="1"/>
          <w:sz w:val="24"/>
        </w:rPr>
        <w:t> </w:t>
      </w:r>
      <w:r>
        <w:rPr>
          <w:b/>
          <w:sz w:val="24"/>
        </w:rPr>
        <w:t>N,</w:t>
      </w:r>
      <w:r>
        <w:rPr>
          <w:b/>
          <w:spacing w:val="-1"/>
          <w:sz w:val="24"/>
        </w:rPr>
        <w:t> </w:t>
      </w:r>
      <w:r>
        <w:rPr>
          <w:b/>
          <w:sz w:val="24"/>
        </w:rPr>
        <w:t>MBA</w:t>
      </w:r>
      <w:r>
        <w:rPr>
          <w:b/>
          <w:spacing w:val="-4"/>
          <w:sz w:val="24"/>
        </w:rPr>
        <w:t> </w:t>
      </w:r>
      <w:r>
        <w:rPr>
          <w:b/>
          <w:spacing w:val="-2"/>
          <w:sz w:val="24"/>
        </w:rPr>
        <w:t>(SLM)</w:t>
      </w:r>
    </w:p>
    <w:p>
      <w:pPr>
        <w:spacing w:line="446" w:lineRule="auto" w:before="242"/>
        <w:ind w:left="220" w:right="5333" w:firstLine="0"/>
        <w:jc w:val="left"/>
        <w:rPr>
          <w:b/>
          <w:sz w:val="24"/>
        </w:rPr>
      </w:pPr>
      <w:r>
        <w:rPr>
          <w:b/>
          <w:sz w:val="24"/>
        </w:rPr>
        <w:t>Ms.P.C.Saranya, Assistant Professor SCHOOL</w:t>
      </w:r>
      <w:r>
        <w:rPr>
          <w:b/>
          <w:spacing w:val="-15"/>
          <w:sz w:val="24"/>
        </w:rPr>
        <w:t> </w:t>
      </w:r>
      <w:r>
        <w:rPr>
          <w:b/>
          <w:sz w:val="24"/>
        </w:rPr>
        <w:t>OF</w:t>
      </w:r>
      <w:r>
        <w:rPr>
          <w:b/>
          <w:spacing w:val="-15"/>
          <w:sz w:val="24"/>
        </w:rPr>
        <w:t> </w:t>
      </w:r>
      <w:r>
        <w:rPr>
          <w:b/>
          <w:sz w:val="24"/>
        </w:rPr>
        <w:t>MANAGEMENT</w:t>
      </w:r>
      <w:r>
        <w:rPr>
          <w:b/>
          <w:spacing w:val="-15"/>
          <w:sz w:val="24"/>
        </w:rPr>
        <w:t> </w:t>
      </w:r>
      <w:r>
        <w:rPr>
          <w:b/>
          <w:sz w:val="24"/>
        </w:rPr>
        <w:t>STUDIES</w:t>
      </w:r>
    </w:p>
    <w:p>
      <w:pPr>
        <w:spacing w:line="451" w:lineRule="auto" w:before="6"/>
        <w:ind w:left="220" w:right="1974" w:firstLine="0"/>
        <w:jc w:val="left"/>
        <w:rPr>
          <w:b/>
          <w:sz w:val="24"/>
        </w:rPr>
      </w:pPr>
      <w:r>
        <w:rPr>
          <w:b/>
          <w:color w:val="1F2023"/>
          <w:sz w:val="24"/>
        </w:rPr>
        <w:t>Vels</w:t>
      </w:r>
      <w:r>
        <w:rPr>
          <w:b/>
          <w:color w:val="1F2023"/>
          <w:spacing w:val="-6"/>
          <w:sz w:val="24"/>
        </w:rPr>
        <w:t> </w:t>
      </w:r>
      <w:r>
        <w:rPr>
          <w:b/>
          <w:color w:val="1F2023"/>
          <w:sz w:val="24"/>
        </w:rPr>
        <w:t>Institute</w:t>
      </w:r>
      <w:r>
        <w:rPr>
          <w:b/>
          <w:color w:val="1F2023"/>
          <w:spacing w:val="-5"/>
          <w:sz w:val="24"/>
        </w:rPr>
        <w:t> </w:t>
      </w:r>
      <w:r>
        <w:rPr>
          <w:b/>
          <w:color w:val="1F2023"/>
          <w:sz w:val="24"/>
        </w:rPr>
        <w:t>of</w:t>
      </w:r>
      <w:r>
        <w:rPr>
          <w:b/>
          <w:color w:val="1F2023"/>
          <w:spacing w:val="-7"/>
          <w:sz w:val="24"/>
        </w:rPr>
        <w:t> </w:t>
      </w:r>
      <w:r>
        <w:rPr>
          <w:b/>
          <w:color w:val="1F2023"/>
          <w:sz w:val="24"/>
        </w:rPr>
        <w:t>Science,</w:t>
      </w:r>
      <w:r>
        <w:rPr>
          <w:b/>
          <w:color w:val="1F2023"/>
          <w:spacing w:val="-2"/>
          <w:sz w:val="24"/>
        </w:rPr>
        <w:t> </w:t>
      </w:r>
      <w:r>
        <w:rPr>
          <w:b/>
          <w:color w:val="1F2023"/>
          <w:sz w:val="24"/>
        </w:rPr>
        <w:t>Technology</w:t>
      </w:r>
      <w:r>
        <w:rPr>
          <w:b/>
          <w:color w:val="1F2023"/>
          <w:spacing w:val="-4"/>
          <w:sz w:val="24"/>
        </w:rPr>
        <w:t> </w:t>
      </w:r>
      <w:r>
        <w:rPr>
          <w:b/>
          <w:color w:val="1F2023"/>
          <w:sz w:val="24"/>
        </w:rPr>
        <w:t>&amp;</w:t>
      </w:r>
      <w:r>
        <w:rPr>
          <w:b/>
          <w:color w:val="1F2023"/>
          <w:spacing w:val="-7"/>
          <w:sz w:val="24"/>
        </w:rPr>
        <w:t> </w:t>
      </w:r>
      <w:r>
        <w:rPr>
          <w:b/>
          <w:color w:val="1F2023"/>
          <w:sz w:val="24"/>
        </w:rPr>
        <w:t>Advanced</w:t>
      </w:r>
      <w:r>
        <w:rPr>
          <w:b/>
          <w:color w:val="1F2023"/>
          <w:spacing w:val="-4"/>
          <w:sz w:val="24"/>
        </w:rPr>
        <w:t> </w:t>
      </w:r>
      <w:r>
        <w:rPr>
          <w:b/>
          <w:color w:val="1F2023"/>
          <w:sz w:val="24"/>
        </w:rPr>
        <w:t>Studies</w:t>
      </w:r>
      <w:r>
        <w:rPr>
          <w:b/>
          <w:color w:val="1F2023"/>
          <w:spacing w:val="-7"/>
          <w:sz w:val="24"/>
        </w:rPr>
        <w:t> </w:t>
      </w:r>
      <w:r>
        <w:rPr>
          <w:b/>
          <w:color w:val="1F2023"/>
          <w:sz w:val="24"/>
        </w:rPr>
        <w:t>(VISTAS), CHENNAI – 600 117.</w:t>
      </w:r>
    </w:p>
    <w:p>
      <w:pPr>
        <w:pStyle w:val="BodyText"/>
        <w:spacing w:before="241"/>
        <w:rPr>
          <w:b/>
        </w:rPr>
      </w:pPr>
    </w:p>
    <w:p>
      <w:pPr>
        <w:spacing w:before="1"/>
        <w:ind w:left="4138" w:right="0" w:firstLine="0"/>
        <w:jc w:val="left"/>
        <w:rPr>
          <w:b/>
          <w:sz w:val="24"/>
        </w:rPr>
      </w:pPr>
      <w:r>
        <w:rPr>
          <w:b/>
          <w:sz w:val="24"/>
        </w:rPr>
        <w:t>I.</w:t>
      </w:r>
      <w:r>
        <w:rPr>
          <w:b/>
          <w:spacing w:val="-1"/>
          <w:sz w:val="24"/>
        </w:rPr>
        <w:t> </w:t>
      </w:r>
      <w:r>
        <w:rPr>
          <w:b/>
          <w:spacing w:val="-2"/>
          <w:sz w:val="24"/>
        </w:rPr>
        <w:t>ABSTRACT</w:t>
      </w:r>
    </w:p>
    <w:p>
      <w:pPr>
        <w:pStyle w:val="BodyText"/>
        <w:spacing w:line="360" w:lineRule="auto" w:before="233"/>
        <w:ind w:left="220" w:right="736"/>
        <w:jc w:val="both"/>
      </w:pPr>
      <w:r>
        <w:rPr/>
        <w:t>Important components of global trade, export paperwork and customs clearance are essential to the efficient movement of commodities across borders. The goal of this study is to present a thorough overview of the complexities associated with export documentation and customs clearance processes. The study explores the basic components of export documentation,</w:t>
      </w:r>
      <w:r>
        <w:rPr>
          <w:spacing w:val="40"/>
        </w:rPr>
        <w:t> </w:t>
      </w:r>
      <w:r>
        <w:rPr/>
        <w:t>including licenses, certifications, and forms needed for various export kinds. In order to ensure compliance with regulatory</w:t>
      </w:r>
      <w:r>
        <w:rPr>
          <w:spacing w:val="-4"/>
        </w:rPr>
        <w:t> </w:t>
      </w:r>
      <w:r>
        <w:rPr/>
        <w:t>standards and reduce the possibility</w:t>
      </w:r>
      <w:r>
        <w:rPr>
          <w:spacing w:val="-4"/>
        </w:rPr>
        <w:t> </w:t>
      </w:r>
      <w:r>
        <w:rPr/>
        <w:t>of</w:t>
      </w:r>
      <w:r>
        <w:rPr>
          <w:spacing w:val="-2"/>
        </w:rPr>
        <w:t> </w:t>
      </w:r>
      <w:r>
        <w:rPr/>
        <w:t>delays or penalties during the export process, it examines the importance of precise paperwork. Additionally, the study looks into the intricate processes of tariff classification, value, and customs declarations that are involved in customs clearance. It looks at the function of customs.</w:t>
      </w:r>
    </w:p>
    <w:p>
      <w:pPr>
        <w:pStyle w:val="Heading2"/>
        <w:spacing w:before="206"/>
        <w:ind w:left="0" w:right="523"/>
        <w:jc w:val="center"/>
      </w:pPr>
      <w:r>
        <w:rPr>
          <w:spacing w:val="-2"/>
        </w:rPr>
        <w:t>II.INTRODUCTION</w:t>
      </w:r>
    </w:p>
    <w:p>
      <w:pPr>
        <w:pStyle w:val="BodyText"/>
        <w:spacing w:line="360" w:lineRule="auto" w:before="238"/>
        <w:ind w:left="220" w:right="739"/>
        <w:jc w:val="both"/>
      </w:pPr>
      <w:r>
        <w:rPr/>
        <w:t>Learning about export documentation and customs clearance processes is essential to understanding the intricacies of global trade. In order to comply with export laws and customs procedures, it includes the creation and filing of a variety of documentation, including business invoices, packing lists, and certificates of origin. The purpose of this study is to shed light on these processes by outlining the crucial actions and factors that must be taken into account to enable seamless cross-border transactions. Comprehending export paperwork and customs clearance is</w:t>
      </w:r>
      <w:r>
        <w:rPr>
          <w:spacing w:val="-1"/>
        </w:rPr>
        <w:t> </w:t>
      </w:r>
      <w:r>
        <w:rPr/>
        <w:t>essential</w:t>
      </w:r>
      <w:r>
        <w:rPr>
          <w:spacing w:val="-2"/>
        </w:rPr>
        <w:t> </w:t>
      </w:r>
      <w:r>
        <w:rPr/>
        <w:t>for successfully</w:t>
      </w:r>
      <w:r>
        <w:rPr>
          <w:spacing w:val="-2"/>
        </w:rPr>
        <w:t> </w:t>
      </w:r>
      <w:r>
        <w:rPr/>
        <w:t>navigating global</w:t>
      </w:r>
      <w:r>
        <w:rPr>
          <w:spacing w:val="-7"/>
        </w:rPr>
        <w:t> </w:t>
      </w:r>
      <w:r>
        <w:rPr/>
        <w:t>commerce. Along with</w:t>
      </w:r>
      <w:r>
        <w:rPr>
          <w:spacing w:val="-2"/>
        </w:rPr>
        <w:t> </w:t>
      </w:r>
      <w:r>
        <w:rPr/>
        <w:t>complex</w:t>
      </w:r>
      <w:r>
        <w:rPr>
          <w:spacing w:val="-2"/>
        </w:rPr>
        <w:t> </w:t>
      </w:r>
      <w:r>
        <w:rPr/>
        <w:t>customs procedures like tariff classification and valuation, it involves a variety of documents like commercial</w:t>
      </w:r>
      <w:r>
        <w:rPr>
          <w:spacing w:val="21"/>
        </w:rPr>
        <w:t> </w:t>
      </w:r>
      <w:r>
        <w:rPr/>
        <w:t>invoices,</w:t>
      </w:r>
      <w:r>
        <w:rPr>
          <w:spacing w:val="28"/>
        </w:rPr>
        <w:t> </w:t>
      </w:r>
      <w:r>
        <w:rPr/>
        <w:t>packing</w:t>
      </w:r>
      <w:r>
        <w:rPr>
          <w:spacing w:val="30"/>
        </w:rPr>
        <w:t> </w:t>
      </w:r>
      <w:r>
        <w:rPr/>
        <w:t>lists,</w:t>
      </w:r>
      <w:r>
        <w:rPr>
          <w:spacing w:val="28"/>
        </w:rPr>
        <w:t> </w:t>
      </w:r>
      <w:r>
        <w:rPr/>
        <w:t>and</w:t>
      </w:r>
      <w:r>
        <w:rPr>
          <w:spacing w:val="25"/>
        </w:rPr>
        <w:t> </w:t>
      </w:r>
      <w:r>
        <w:rPr/>
        <w:t>certificates</w:t>
      </w:r>
      <w:r>
        <w:rPr>
          <w:spacing w:val="23"/>
        </w:rPr>
        <w:t> </w:t>
      </w:r>
      <w:r>
        <w:rPr/>
        <w:t>of</w:t>
      </w:r>
      <w:r>
        <w:rPr>
          <w:spacing w:val="18"/>
        </w:rPr>
        <w:t> </w:t>
      </w:r>
      <w:r>
        <w:rPr/>
        <w:t>origin.</w:t>
      </w:r>
      <w:r>
        <w:rPr>
          <w:spacing w:val="28"/>
        </w:rPr>
        <w:t> </w:t>
      </w:r>
      <w:r>
        <w:rPr/>
        <w:t>This</w:t>
      </w:r>
      <w:r>
        <w:rPr>
          <w:spacing w:val="23"/>
        </w:rPr>
        <w:t> </w:t>
      </w:r>
      <w:r>
        <w:rPr/>
        <w:t>study</w:t>
      </w:r>
      <w:r>
        <w:rPr>
          <w:spacing w:val="21"/>
        </w:rPr>
        <w:t> </w:t>
      </w:r>
      <w:r>
        <w:rPr/>
        <w:t>intends</w:t>
      </w:r>
      <w:r>
        <w:rPr>
          <w:spacing w:val="23"/>
        </w:rPr>
        <w:t> </w:t>
      </w:r>
      <w:r>
        <w:rPr/>
        <w:t>to</w:t>
      </w:r>
      <w:r>
        <w:rPr>
          <w:spacing w:val="31"/>
        </w:rPr>
        <w:t> </w:t>
      </w:r>
      <w:r>
        <w:rPr/>
        <w:t>investigate</w:t>
      </w:r>
    </w:p>
    <w:p>
      <w:pPr>
        <w:spacing w:after="0" w:line="360" w:lineRule="auto"/>
        <w:jc w:val="both"/>
        <w:sectPr>
          <w:type w:val="continuous"/>
          <w:pgSz w:w="12240" w:h="15840"/>
          <w:pgMar w:top="1360" w:bottom="280" w:left="1220" w:right="700"/>
        </w:sectPr>
      </w:pPr>
    </w:p>
    <w:p>
      <w:pPr>
        <w:pStyle w:val="BodyText"/>
        <w:spacing w:line="360" w:lineRule="auto" w:before="72"/>
        <w:ind w:left="220" w:right="749"/>
        <w:jc w:val="both"/>
      </w:pPr>
      <w:r>
        <w:rPr/>
        <w:t>these processes, taking into account the effects of modifications to trade agreements, customs laws, or technological advancements.</w:t>
      </w:r>
    </w:p>
    <w:p>
      <w:pPr>
        <w:pStyle w:val="Heading2"/>
        <w:numPr>
          <w:ilvl w:val="0"/>
          <w:numId w:val="1"/>
        </w:numPr>
        <w:tabs>
          <w:tab w:pos="3905" w:val="left" w:leader="none"/>
        </w:tabs>
        <w:spacing w:line="240" w:lineRule="auto" w:before="205" w:after="0"/>
        <w:ind w:left="3905" w:right="0" w:hanging="395"/>
        <w:jc w:val="left"/>
      </w:pPr>
      <w:r>
        <w:rPr/>
        <w:t>INDUSTRY </w:t>
      </w:r>
      <w:r>
        <w:rPr>
          <w:spacing w:val="-2"/>
        </w:rPr>
        <w:t>PROFILE</w:t>
      </w:r>
    </w:p>
    <w:p>
      <w:pPr>
        <w:pStyle w:val="BodyText"/>
        <w:spacing w:line="360" w:lineRule="auto" w:before="237"/>
        <w:ind w:left="220" w:right="744"/>
        <w:jc w:val="both"/>
      </w:pPr>
      <w:r>
        <w:rPr/>
        <w:t>The global</w:t>
      </w:r>
      <w:r>
        <w:rPr>
          <w:spacing w:val="-2"/>
        </w:rPr>
        <w:t> </w:t>
      </w:r>
      <w:r>
        <w:rPr/>
        <w:t>economy</w:t>
      </w:r>
      <w:r>
        <w:rPr>
          <w:spacing w:val="-2"/>
        </w:rPr>
        <w:t> </w:t>
      </w:r>
      <w:r>
        <w:rPr/>
        <w:t>depends heavily</w:t>
      </w:r>
      <w:r>
        <w:rPr>
          <w:spacing w:val="-2"/>
        </w:rPr>
        <w:t> </w:t>
      </w:r>
      <w:r>
        <w:rPr/>
        <w:t>on the export and import sectors, which enable the flow of commodities and services over international borders through a variety of operations including sales, transportation, and regulatory procedures. The World Trade Organisation estimates that worldwide</w:t>
      </w:r>
      <w:r>
        <w:rPr>
          <w:spacing w:val="51"/>
        </w:rPr>
        <w:t> </w:t>
      </w:r>
      <w:r>
        <w:rPr/>
        <w:t>merchandise</w:t>
      </w:r>
      <w:r>
        <w:rPr>
          <w:spacing w:val="52"/>
        </w:rPr>
        <w:t> </w:t>
      </w:r>
      <w:r>
        <w:rPr/>
        <w:t>exports</w:t>
      </w:r>
      <w:r>
        <w:rPr>
          <w:spacing w:val="46"/>
        </w:rPr>
        <w:t> </w:t>
      </w:r>
      <w:r>
        <w:rPr/>
        <w:t>will</w:t>
      </w:r>
      <w:r>
        <w:rPr>
          <w:spacing w:val="43"/>
        </w:rPr>
        <w:t> </w:t>
      </w:r>
      <w:r>
        <w:rPr/>
        <w:t>reach</w:t>
      </w:r>
      <w:r>
        <w:rPr>
          <w:spacing w:val="43"/>
        </w:rPr>
        <w:t> </w:t>
      </w:r>
      <w:r>
        <w:rPr/>
        <w:t>$18.89</w:t>
      </w:r>
      <w:r>
        <w:rPr>
          <w:spacing w:val="48"/>
        </w:rPr>
        <w:t> </w:t>
      </w:r>
      <w:r>
        <w:rPr/>
        <w:t>trillion</w:t>
      </w:r>
      <w:r>
        <w:rPr>
          <w:spacing w:val="48"/>
        </w:rPr>
        <w:t> </w:t>
      </w:r>
      <w:r>
        <w:rPr/>
        <w:t>in</w:t>
      </w:r>
      <w:r>
        <w:rPr>
          <w:spacing w:val="48"/>
        </w:rPr>
        <w:t> </w:t>
      </w:r>
      <w:r>
        <w:rPr/>
        <w:t>2020,</w:t>
      </w:r>
      <w:r>
        <w:rPr>
          <w:spacing w:val="49"/>
        </w:rPr>
        <w:t> </w:t>
      </w:r>
      <w:r>
        <w:rPr/>
        <w:t>while</w:t>
      </w:r>
      <w:r>
        <w:rPr>
          <w:spacing w:val="52"/>
        </w:rPr>
        <w:t> </w:t>
      </w:r>
      <w:r>
        <w:rPr/>
        <w:t>imports</w:t>
      </w:r>
      <w:r>
        <w:rPr>
          <w:spacing w:val="46"/>
        </w:rPr>
        <w:t> </w:t>
      </w:r>
      <w:r>
        <w:rPr/>
        <w:t>will</w:t>
      </w:r>
      <w:r>
        <w:rPr>
          <w:spacing w:val="44"/>
        </w:rPr>
        <w:t> </w:t>
      </w:r>
      <w:r>
        <w:rPr>
          <w:spacing w:val="-2"/>
        </w:rPr>
        <w:t>reach</w:t>
      </w:r>
    </w:p>
    <w:p>
      <w:pPr>
        <w:pStyle w:val="BodyText"/>
        <w:spacing w:line="360" w:lineRule="auto" w:before="1"/>
        <w:ind w:left="220" w:right="732"/>
        <w:jc w:val="both"/>
      </w:pPr>
      <w:r>
        <w:rPr/>
        <w:t>$19.03 trillion. These are impressive numbers for this industry. China, the United States, and Germany are the leading exporters, and the United States, China, and Japan are the top</w:t>
      </w:r>
      <w:r>
        <w:rPr>
          <w:spacing w:val="80"/>
        </w:rPr>
        <w:t> </w:t>
      </w:r>
      <w:r>
        <w:rPr/>
        <w:t>importers. Transportation firms are vital</w:t>
      </w:r>
      <w:r>
        <w:rPr>
          <w:spacing w:val="-1"/>
        </w:rPr>
        <w:t> </w:t>
      </w:r>
      <w:r>
        <w:rPr/>
        <w:t>to the trading of goods, which include technology, cars, and agricultural products. The industry must comply with complex regulations, such as trade agreements and customs rules, in order to conduct worldwide business. It is expected that the significance of this industry will increase as the world becomes increasingly interconnected.</w:t>
      </w:r>
    </w:p>
    <w:p>
      <w:pPr>
        <w:pStyle w:val="Heading2"/>
        <w:numPr>
          <w:ilvl w:val="0"/>
          <w:numId w:val="1"/>
        </w:numPr>
        <w:tabs>
          <w:tab w:pos="3906" w:val="left" w:leader="none"/>
        </w:tabs>
        <w:spacing w:line="240" w:lineRule="auto" w:before="205" w:after="0"/>
        <w:ind w:left="3906" w:right="0" w:hanging="387"/>
        <w:jc w:val="left"/>
      </w:pPr>
      <w:r>
        <w:rPr/>
        <w:t>COMPANY </w:t>
      </w:r>
      <w:r>
        <w:rPr>
          <w:spacing w:val="-2"/>
        </w:rPr>
        <w:t>PROFILE</w:t>
      </w:r>
    </w:p>
    <w:p>
      <w:pPr>
        <w:pStyle w:val="BodyText"/>
        <w:spacing w:line="360" w:lineRule="auto" w:before="238"/>
        <w:ind w:left="220" w:right="737"/>
        <w:jc w:val="both"/>
      </w:pPr>
      <w:r>
        <w:rPr/>
        <w:t>Located in Mannady, Chennai, Portlinks Inc. was founded in 1997 and specialises in freight forwarding, warehouse outsourcing, customs brokerage, and customs clearance services. Under the direction of its founder and managing director, Shri M.D. Sivakumar, the business was able</w:t>
      </w:r>
      <w:r>
        <w:rPr>
          <w:spacing w:val="40"/>
        </w:rPr>
        <w:t> </w:t>
      </w:r>
      <w:r>
        <w:rPr/>
        <w:t>to secure a Custom House Agent licence in 2001 and, after arduous testing, a Custom House licence in 2003. Since then, it has developed into one of Chennai's most reputable CHAs, with prestigious clientele that includes the PHA group and others. A whole range of supply chain services, such as warehouse inventory management, storage, fulfilment, shipping, and return logistics, are provided by third-party logistics provider (3PL) SKLS WAREHOUSE. SKLS WAREHOUSE, with its multi-industry experience, guarantees client pleasure through effective inventory control and customized fulfilment solutions. Graded surfaces, temperature-controlled </w:t>
      </w:r>
      <w:r>
        <w:rPr>
          <w:spacing w:val="-2"/>
        </w:rPr>
        <w:t>warehouses.</w:t>
      </w:r>
    </w:p>
    <w:p>
      <w:pPr>
        <w:spacing w:after="0" w:line="360" w:lineRule="auto"/>
        <w:jc w:val="both"/>
        <w:sectPr>
          <w:pgSz w:w="12240" w:h="15840"/>
          <w:pgMar w:top="1360" w:bottom="280" w:left="1220" w:right="700"/>
        </w:sectPr>
      </w:pPr>
    </w:p>
    <w:p>
      <w:pPr>
        <w:pStyle w:val="Heading2"/>
        <w:numPr>
          <w:ilvl w:val="0"/>
          <w:numId w:val="1"/>
        </w:numPr>
        <w:tabs>
          <w:tab w:pos="3094" w:val="left" w:leader="none"/>
        </w:tabs>
        <w:spacing w:line="451" w:lineRule="auto" w:before="77" w:after="0"/>
        <w:ind w:left="220" w:right="3871" w:firstLine="2645"/>
        <w:jc w:val="left"/>
        <w:rPr>
          <w:sz w:val="22"/>
        </w:rPr>
      </w:pPr>
      <w:r>
        <w:rPr/>
        <w:t>OBJECTIVES</w:t>
      </w:r>
      <w:r>
        <w:rPr>
          <w:spacing w:val="-13"/>
        </w:rPr>
        <w:t> </w:t>
      </w:r>
      <w:r>
        <w:rPr/>
        <w:t>OF</w:t>
      </w:r>
      <w:r>
        <w:rPr>
          <w:spacing w:val="-14"/>
        </w:rPr>
        <w:t> </w:t>
      </w:r>
      <w:r>
        <w:rPr/>
        <w:t>THE</w:t>
      </w:r>
      <w:r>
        <w:rPr>
          <w:spacing w:val="-14"/>
        </w:rPr>
        <w:t> </w:t>
      </w:r>
      <w:r>
        <w:rPr/>
        <w:t>STUDY PRIMARY OBJECTIVES</w:t>
      </w:r>
    </w:p>
    <w:p>
      <w:pPr>
        <w:pStyle w:val="BodyText"/>
        <w:spacing w:line="271" w:lineRule="exact"/>
        <w:ind w:left="220"/>
        <w:jc w:val="both"/>
      </w:pPr>
      <w:r>
        <w:rPr/>
        <w:t>To</w:t>
      </w:r>
      <w:r>
        <w:rPr>
          <w:spacing w:val="-6"/>
        </w:rPr>
        <w:t> </w:t>
      </w:r>
      <w:r>
        <w:rPr/>
        <w:t>analyse</w:t>
      </w:r>
      <w:r>
        <w:rPr>
          <w:spacing w:val="-3"/>
        </w:rPr>
        <w:t> </w:t>
      </w:r>
      <w:r>
        <w:rPr/>
        <w:t>export</w:t>
      </w:r>
      <w:r>
        <w:rPr>
          <w:spacing w:val="4"/>
        </w:rPr>
        <w:t> </w:t>
      </w:r>
      <w:r>
        <w:rPr/>
        <w:t>documentation</w:t>
      </w:r>
      <w:r>
        <w:rPr>
          <w:spacing w:val="-8"/>
        </w:rPr>
        <w:t> </w:t>
      </w:r>
      <w:r>
        <w:rPr/>
        <w:t>and</w:t>
      </w:r>
      <w:r>
        <w:rPr>
          <w:spacing w:val="-3"/>
        </w:rPr>
        <w:t> </w:t>
      </w:r>
      <w:r>
        <w:rPr/>
        <w:t>customs</w:t>
      </w:r>
      <w:r>
        <w:rPr>
          <w:spacing w:val="-5"/>
        </w:rPr>
        <w:t> </w:t>
      </w:r>
      <w:r>
        <w:rPr/>
        <w:t>clearance</w:t>
      </w:r>
      <w:r>
        <w:rPr>
          <w:spacing w:val="-3"/>
        </w:rPr>
        <w:t> </w:t>
      </w:r>
      <w:r>
        <w:rPr>
          <w:spacing w:val="-2"/>
        </w:rPr>
        <w:t>procedures.</w:t>
      </w:r>
    </w:p>
    <w:p>
      <w:pPr>
        <w:pStyle w:val="BodyText"/>
        <w:spacing w:before="62"/>
      </w:pPr>
    </w:p>
    <w:p>
      <w:pPr>
        <w:pStyle w:val="Heading2"/>
        <w:spacing w:before="0"/>
        <w:jc w:val="both"/>
      </w:pPr>
      <w:r>
        <w:rPr/>
        <w:t>SECONDARY</w:t>
      </w:r>
      <w:r>
        <w:rPr>
          <w:spacing w:val="-3"/>
        </w:rPr>
        <w:t> </w:t>
      </w:r>
      <w:r>
        <w:rPr>
          <w:spacing w:val="-2"/>
        </w:rPr>
        <w:t>OBJECTIVES</w:t>
      </w:r>
    </w:p>
    <w:p>
      <w:pPr>
        <w:pStyle w:val="BodyText"/>
        <w:spacing w:before="60"/>
        <w:rPr>
          <w:b/>
        </w:rPr>
      </w:pPr>
    </w:p>
    <w:p>
      <w:pPr>
        <w:pStyle w:val="ListParagraph"/>
        <w:numPr>
          <w:ilvl w:val="0"/>
          <w:numId w:val="2"/>
        </w:numPr>
        <w:tabs>
          <w:tab w:pos="642" w:val="left" w:leader="none"/>
        </w:tabs>
        <w:spacing w:line="350" w:lineRule="auto" w:before="0" w:after="0"/>
        <w:ind w:left="642" w:right="751" w:hanging="360"/>
        <w:jc w:val="left"/>
        <w:rPr>
          <w:sz w:val="24"/>
        </w:rPr>
      </w:pPr>
      <w:r>
        <w:rPr>
          <w:sz w:val="24"/>
        </w:rPr>
        <w:t>Streamlining</w:t>
      </w:r>
      <w:r>
        <w:rPr>
          <w:spacing w:val="40"/>
          <w:sz w:val="24"/>
        </w:rPr>
        <w:t> </w:t>
      </w:r>
      <w:r>
        <w:rPr>
          <w:sz w:val="24"/>
        </w:rPr>
        <w:t>documentation</w:t>
      </w:r>
      <w:r>
        <w:rPr>
          <w:spacing w:val="40"/>
          <w:sz w:val="24"/>
        </w:rPr>
        <w:t> </w:t>
      </w:r>
      <w:r>
        <w:rPr>
          <w:sz w:val="24"/>
        </w:rPr>
        <w:t>processes</w:t>
      </w:r>
      <w:r>
        <w:rPr>
          <w:spacing w:val="40"/>
          <w:sz w:val="24"/>
        </w:rPr>
        <w:t> </w:t>
      </w:r>
      <w:r>
        <w:rPr>
          <w:sz w:val="24"/>
        </w:rPr>
        <w:t>to</w:t>
      </w:r>
      <w:r>
        <w:rPr>
          <w:spacing w:val="40"/>
          <w:sz w:val="24"/>
        </w:rPr>
        <w:t> </w:t>
      </w:r>
      <w:r>
        <w:rPr>
          <w:sz w:val="24"/>
        </w:rPr>
        <w:t>expedite</w:t>
      </w:r>
      <w:r>
        <w:rPr>
          <w:spacing w:val="40"/>
          <w:sz w:val="24"/>
        </w:rPr>
        <w:t> </w:t>
      </w:r>
      <w:r>
        <w:rPr>
          <w:sz w:val="24"/>
        </w:rPr>
        <w:t>customs</w:t>
      </w:r>
      <w:r>
        <w:rPr>
          <w:spacing w:val="40"/>
          <w:sz w:val="24"/>
        </w:rPr>
        <w:t> </w:t>
      </w:r>
      <w:r>
        <w:rPr>
          <w:sz w:val="24"/>
        </w:rPr>
        <w:t>clearance</w:t>
      </w:r>
      <w:r>
        <w:rPr>
          <w:spacing w:val="40"/>
          <w:sz w:val="24"/>
        </w:rPr>
        <w:t> </w:t>
      </w:r>
      <w:r>
        <w:rPr>
          <w:sz w:val="24"/>
        </w:rPr>
        <w:t>and</w:t>
      </w:r>
      <w:r>
        <w:rPr>
          <w:spacing w:val="40"/>
          <w:sz w:val="24"/>
        </w:rPr>
        <w:t> </w:t>
      </w:r>
      <w:r>
        <w:rPr>
          <w:sz w:val="24"/>
        </w:rPr>
        <w:t>reduce</w:t>
      </w:r>
      <w:r>
        <w:rPr>
          <w:spacing w:val="40"/>
          <w:sz w:val="24"/>
        </w:rPr>
        <w:t> </w:t>
      </w:r>
      <w:r>
        <w:rPr>
          <w:sz w:val="24"/>
        </w:rPr>
        <w:t>transit </w:t>
      </w:r>
      <w:r>
        <w:rPr>
          <w:spacing w:val="-2"/>
          <w:sz w:val="24"/>
        </w:rPr>
        <w:t>times.</w:t>
      </w:r>
    </w:p>
    <w:p>
      <w:pPr>
        <w:pStyle w:val="ListParagraph"/>
        <w:numPr>
          <w:ilvl w:val="0"/>
          <w:numId w:val="2"/>
        </w:numPr>
        <w:tabs>
          <w:tab w:pos="642" w:val="left" w:leader="none"/>
        </w:tabs>
        <w:spacing w:line="240" w:lineRule="auto" w:before="13" w:after="0"/>
        <w:ind w:left="642" w:right="0" w:hanging="360"/>
        <w:jc w:val="left"/>
        <w:rPr>
          <w:sz w:val="24"/>
        </w:rPr>
      </w:pPr>
      <w:r>
        <w:rPr>
          <w:sz w:val="24"/>
        </w:rPr>
        <w:t>Ensuring</w:t>
      </w:r>
      <w:r>
        <w:rPr>
          <w:spacing w:val="-5"/>
          <w:sz w:val="24"/>
        </w:rPr>
        <w:t> </w:t>
      </w:r>
      <w:r>
        <w:rPr>
          <w:sz w:val="24"/>
        </w:rPr>
        <w:t>all</w:t>
      </w:r>
      <w:r>
        <w:rPr>
          <w:spacing w:val="-6"/>
          <w:sz w:val="24"/>
        </w:rPr>
        <w:t> </w:t>
      </w:r>
      <w:r>
        <w:rPr>
          <w:sz w:val="24"/>
        </w:rPr>
        <w:t>export</w:t>
      </w:r>
      <w:r>
        <w:rPr>
          <w:spacing w:val="2"/>
          <w:sz w:val="24"/>
        </w:rPr>
        <w:t> </w:t>
      </w:r>
      <w:r>
        <w:rPr>
          <w:sz w:val="24"/>
        </w:rPr>
        <w:t>documents is</w:t>
      </w:r>
      <w:r>
        <w:rPr>
          <w:spacing w:val="-5"/>
          <w:sz w:val="24"/>
        </w:rPr>
        <w:t> </w:t>
      </w:r>
      <w:r>
        <w:rPr>
          <w:sz w:val="24"/>
        </w:rPr>
        <w:t>complete</w:t>
      </w:r>
      <w:r>
        <w:rPr>
          <w:spacing w:val="-3"/>
          <w:sz w:val="24"/>
        </w:rPr>
        <w:t> </w:t>
      </w:r>
      <w:r>
        <w:rPr>
          <w:sz w:val="24"/>
        </w:rPr>
        <w:t>and</w:t>
      </w:r>
      <w:r>
        <w:rPr>
          <w:spacing w:val="-3"/>
          <w:sz w:val="24"/>
        </w:rPr>
        <w:t> </w:t>
      </w:r>
      <w:r>
        <w:rPr>
          <w:sz w:val="24"/>
        </w:rPr>
        <w:t>error-free</w:t>
      </w:r>
      <w:r>
        <w:rPr>
          <w:spacing w:val="-3"/>
          <w:sz w:val="24"/>
        </w:rPr>
        <w:t> </w:t>
      </w:r>
      <w:r>
        <w:rPr>
          <w:sz w:val="24"/>
        </w:rPr>
        <w:t>to</w:t>
      </w:r>
      <w:r>
        <w:rPr>
          <w:spacing w:val="3"/>
          <w:sz w:val="24"/>
        </w:rPr>
        <w:t> </w:t>
      </w:r>
      <w:r>
        <w:rPr>
          <w:sz w:val="24"/>
        </w:rPr>
        <w:t>avoid</w:t>
      </w:r>
      <w:r>
        <w:rPr>
          <w:spacing w:val="-2"/>
          <w:sz w:val="24"/>
        </w:rPr>
        <w:t> </w:t>
      </w:r>
      <w:r>
        <w:rPr>
          <w:sz w:val="24"/>
        </w:rPr>
        <w:t>delays</w:t>
      </w:r>
      <w:r>
        <w:rPr>
          <w:spacing w:val="-5"/>
          <w:sz w:val="24"/>
        </w:rPr>
        <w:t> </w:t>
      </w:r>
      <w:r>
        <w:rPr>
          <w:sz w:val="24"/>
        </w:rPr>
        <w:t>and</w:t>
      </w:r>
      <w:r>
        <w:rPr>
          <w:spacing w:val="-2"/>
          <w:sz w:val="24"/>
        </w:rPr>
        <w:t> penalties.</w:t>
      </w:r>
    </w:p>
    <w:p>
      <w:pPr>
        <w:pStyle w:val="ListParagraph"/>
        <w:numPr>
          <w:ilvl w:val="0"/>
          <w:numId w:val="2"/>
        </w:numPr>
        <w:tabs>
          <w:tab w:pos="642" w:val="left" w:leader="none"/>
        </w:tabs>
        <w:spacing w:line="350" w:lineRule="auto" w:before="138" w:after="0"/>
        <w:ind w:left="642" w:right="742" w:hanging="360"/>
        <w:jc w:val="left"/>
        <w:rPr>
          <w:sz w:val="24"/>
        </w:rPr>
      </w:pPr>
      <w:r>
        <w:rPr>
          <w:sz w:val="24"/>
        </w:rPr>
        <w:t>Adhering to relevant regulations</w:t>
      </w:r>
      <w:r>
        <w:rPr>
          <w:spacing w:val="-2"/>
          <w:sz w:val="24"/>
        </w:rPr>
        <w:t> </w:t>
      </w:r>
      <w:r>
        <w:rPr>
          <w:sz w:val="24"/>
        </w:rPr>
        <w:t>and requirements</w:t>
      </w:r>
      <w:r>
        <w:rPr>
          <w:spacing w:val="-2"/>
          <w:sz w:val="24"/>
        </w:rPr>
        <w:t> </w:t>
      </w:r>
      <w:r>
        <w:rPr>
          <w:sz w:val="24"/>
        </w:rPr>
        <w:t>to prevent legal</w:t>
      </w:r>
      <w:r>
        <w:rPr>
          <w:spacing w:val="-4"/>
          <w:sz w:val="24"/>
        </w:rPr>
        <w:t> </w:t>
      </w:r>
      <w:r>
        <w:rPr>
          <w:sz w:val="24"/>
        </w:rPr>
        <w:t>issues</w:t>
      </w:r>
      <w:r>
        <w:rPr>
          <w:spacing w:val="-2"/>
          <w:sz w:val="24"/>
        </w:rPr>
        <w:t> </w:t>
      </w:r>
      <w:r>
        <w:rPr>
          <w:sz w:val="24"/>
        </w:rPr>
        <w:t>and ensure smooth </w:t>
      </w:r>
      <w:r>
        <w:rPr>
          <w:spacing w:val="-2"/>
          <w:sz w:val="24"/>
        </w:rPr>
        <w:t>clearance.</w:t>
      </w:r>
    </w:p>
    <w:p>
      <w:pPr>
        <w:pStyle w:val="ListParagraph"/>
        <w:numPr>
          <w:ilvl w:val="0"/>
          <w:numId w:val="2"/>
        </w:numPr>
        <w:tabs>
          <w:tab w:pos="642" w:val="left" w:leader="none"/>
        </w:tabs>
        <w:spacing w:line="350" w:lineRule="auto" w:before="13" w:after="0"/>
        <w:ind w:left="642" w:right="741" w:hanging="360"/>
        <w:jc w:val="left"/>
        <w:rPr>
          <w:sz w:val="24"/>
        </w:rPr>
      </w:pPr>
      <w:r>
        <w:rPr>
          <w:sz w:val="24"/>
        </w:rPr>
        <w:t>Maintaining</w:t>
      </w:r>
      <w:r>
        <w:rPr>
          <w:spacing w:val="80"/>
          <w:sz w:val="24"/>
        </w:rPr>
        <w:t> </w:t>
      </w:r>
      <w:r>
        <w:rPr>
          <w:sz w:val="24"/>
        </w:rPr>
        <w:t>clear</w:t>
      </w:r>
      <w:r>
        <w:rPr>
          <w:spacing w:val="80"/>
          <w:sz w:val="24"/>
        </w:rPr>
        <w:t> </w:t>
      </w:r>
      <w:r>
        <w:rPr>
          <w:sz w:val="24"/>
        </w:rPr>
        <w:t>communication</w:t>
      </w:r>
      <w:r>
        <w:rPr>
          <w:spacing w:val="80"/>
          <w:sz w:val="24"/>
        </w:rPr>
        <w:t> </w:t>
      </w:r>
      <w:r>
        <w:rPr>
          <w:sz w:val="24"/>
        </w:rPr>
        <w:t>channels</w:t>
      </w:r>
      <w:r>
        <w:rPr>
          <w:spacing w:val="80"/>
          <w:sz w:val="24"/>
        </w:rPr>
        <w:t> </w:t>
      </w:r>
      <w:r>
        <w:rPr>
          <w:sz w:val="24"/>
        </w:rPr>
        <w:t>with</w:t>
      </w:r>
      <w:r>
        <w:rPr>
          <w:spacing w:val="80"/>
          <w:sz w:val="24"/>
        </w:rPr>
        <w:t> </w:t>
      </w:r>
      <w:r>
        <w:rPr>
          <w:sz w:val="24"/>
        </w:rPr>
        <w:t>stakeholders</w:t>
      </w:r>
      <w:r>
        <w:rPr>
          <w:spacing w:val="80"/>
          <w:sz w:val="24"/>
        </w:rPr>
        <w:t> </w:t>
      </w:r>
      <w:r>
        <w:rPr>
          <w:sz w:val="24"/>
        </w:rPr>
        <w:t>to</w:t>
      </w:r>
      <w:r>
        <w:rPr>
          <w:spacing w:val="80"/>
          <w:sz w:val="24"/>
        </w:rPr>
        <w:t> </w:t>
      </w:r>
      <w:r>
        <w:rPr>
          <w:sz w:val="24"/>
        </w:rPr>
        <w:t>address</w:t>
      </w:r>
      <w:r>
        <w:rPr>
          <w:spacing w:val="80"/>
          <w:sz w:val="24"/>
        </w:rPr>
        <w:t> </w:t>
      </w:r>
      <w:r>
        <w:rPr>
          <w:sz w:val="24"/>
        </w:rPr>
        <w:t>any</w:t>
      </w:r>
      <w:r>
        <w:rPr>
          <w:spacing w:val="80"/>
          <w:sz w:val="24"/>
        </w:rPr>
        <w:t> </w:t>
      </w:r>
      <w:r>
        <w:rPr>
          <w:sz w:val="24"/>
        </w:rPr>
        <w:t>issues</w:t>
      </w:r>
      <w:r>
        <w:rPr>
          <w:spacing w:val="40"/>
          <w:sz w:val="24"/>
        </w:rPr>
        <w:t> </w:t>
      </w:r>
      <w:r>
        <w:rPr>
          <w:spacing w:val="-2"/>
          <w:sz w:val="24"/>
        </w:rPr>
        <w:t>promptly.</w:t>
      </w:r>
    </w:p>
    <w:p>
      <w:pPr>
        <w:pStyle w:val="ListParagraph"/>
        <w:numPr>
          <w:ilvl w:val="0"/>
          <w:numId w:val="2"/>
        </w:numPr>
        <w:tabs>
          <w:tab w:pos="642" w:val="left" w:leader="none"/>
        </w:tabs>
        <w:spacing w:line="350" w:lineRule="auto" w:before="13" w:after="0"/>
        <w:ind w:left="642" w:right="741" w:hanging="360"/>
        <w:jc w:val="left"/>
        <w:rPr>
          <w:sz w:val="24"/>
        </w:rPr>
      </w:pPr>
      <w:r>
        <w:rPr>
          <w:sz w:val="24"/>
        </w:rPr>
        <w:t>Keeping comprehensive records of all documentation and clearance procedures for auditing and future reference.</w:t>
      </w:r>
    </w:p>
    <w:p>
      <w:pPr>
        <w:pStyle w:val="BodyText"/>
      </w:pPr>
    </w:p>
    <w:p>
      <w:pPr>
        <w:pStyle w:val="BodyText"/>
      </w:pPr>
    </w:p>
    <w:p>
      <w:pPr>
        <w:pStyle w:val="BodyText"/>
        <w:spacing w:before="158"/>
      </w:pPr>
    </w:p>
    <w:p>
      <w:pPr>
        <w:pStyle w:val="Heading1"/>
        <w:numPr>
          <w:ilvl w:val="0"/>
          <w:numId w:val="1"/>
        </w:numPr>
        <w:tabs>
          <w:tab w:pos="3672" w:val="left" w:leader="none"/>
        </w:tabs>
        <w:spacing w:line="240" w:lineRule="auto" w:before="0" w:after="0"/>
        <w:ind w:left="3672" w:right="0" w:hanging="456"/>
        <w:jc w:val="left"/>
      </w:pPr>
      <w:r>
        <w:rPr/>
        <w:t>NEED</w:t>
      </w:r>
      <w:r>
        <w:rPr>
          <w:spacing w:val="-3"/>
        </w:rPr>
        <w:t> </w:t>
      </w:r>
      <w:r>
        <w:rPr/>
        <w:t>OF</w:t>
      </w:r>
      <w:r>
        <w:rPr>
          <w:spacing w:val="-6"/>
        </w:rPr>
        <w:t> </w:t>
      </w:r>
      <w:r>
        <w:rPr/>
        <w:t>THE</w:t>
      </w:r>
      <w:r>
        <w:rPr>
          <w:spacing w:val="-3"/>
        </w:rPr>
        <w:t> </w:t>
      </w:r>
      <w:r>
        <w:rPr>
          <w:spacing w:val="-2"/>
        </w:rPr>
        <w:t>STUDY</w:t>
      </w:r>
    </w:p>
    <w:p>
      <w:pPr>
        <w:pStyle w:val="BodyText"/>
        <w:spacing w:line="360" w:lineRule="auto" w:before="268"/>
        <w:ind w:left="220" w:right="739"/>
        <w:jc w:val="both"/>
      </w:pPr>
      <w:r>
        <w:rPr/>
        <w:t>The need for your study on export customs clearance and procedures could arise from the increasing globalization of trade, highlighting the importance of understanding and improving</w:t>
      </w:r>
      <w:r>
        <w:rPr>
          <w:spacing w:val="40"/>
        </w:rPr>
        <w:t> </w:t>
      </w:r>
      <w:r>
        <w:rPr/>
        <w:t>the efficiency</w:t>
      </w:r>
      <w:r>
        <w:rPr>
          <w:spacing w:val="-9"/>
        </w:rPr>
        <w:t> </w:t>
      </w:r>
      <w:r>
        <w:rPr/>
        <w:t>of</w:t>
      </w:r>
      <w:r>
        <w:rPr>
          <w:spacing w:val="-7"/>
        </w:rPr>
        <w:t> </w:t>
      </w:r>
      <w:r>
        <w:rPr/>
        <w:t>customs</w:t>
      </w:r>
      <w:r>
        <w:rPr>
          <w:spacing w:val="-2"/>
        </w:rPr>
        <w:t> </w:t>
      </w:r>
      <w:r>
        <w:rPr/>
        <w:t>processes. By</w:t>
      </w:r>
      <w:r>
        <w:rPr>
          <w:spacing w:val="-4"/>
        </w:rPr>
        <w:t> </w:t>
      </w:r>
      <w:r>
        <w:rPr/>
        <w:t>investigating current practices, potential</w:t>
      </w:r>
      <w:r>
        <w:rPr>
          <w:spacing w:val="-4"/>
        </w:rPr>
        <w:t> </w:t>
      </w:r>
      <w:r>
        <w:rPr/>
        <w:t>bottlenecks, and regulatory challenges, your study can contribute valuable insights to businesses, policymakers, and stakeholders involved in international trade. The increasing complexity of international</w:t>
      </w:r>
      <w:r>
        <w:rPr>
          <w:spacing w:val="40"/>
        </w:rPr>
        <w:t> </w:t>
      </w:r>
      <w:r>
        <w:rPr/>
        <w:t>trade, the evolving regulatory landscape, and the critical role of efficient customs processes in facilitating smooth cross-border transactions. This study aims to provide insights into the challenges faced by</w:t>
      </w:r>
      <w:r>
        <w:rPr>
          <w:spacing w:val="-1"/>
        </w:rPr>
        <w:t> </w:t>
      </w:r>
      <w:r>
        <w:rPr/>
        <w:t>businesses, potential bottlenecks in</w:t>
      </w:r>
      <w:r>
        <w:rPr>
          <w:spacing w:val="-1"/>
        </w:rPr>
        <w:t> </w:t>
      </w:r>
      <w:r>
        <w:rPr/>
        <w:t>customs clearance, and opportunities for improvement in order to enhance overall trade efficiency.</w:t>
      </w:r>
    </w:p>
    <w:p>
      <w:pPr>
        <w:spacing w:after="0" w:line="360" w:lineRule="auto"/>
        <w:jc w:val="both"/>
        <w:sectPr>
          <w:pgSz w:w="12240" w:h="15840"/>
          <w:pgMar w:top="1360" w:bottom="280" w:left="1220" w:right="700"/>
        </w:sectPr>
      </w:pPr>
    </w:p>
    <w:p>
      <w:pPr>
        <w:pStyle w:val="Heading1"/>
        <w:numPr>
          <w:ilvl w:val="0"/>
          <w:numId w:val="1"/>
        </w:numPr>
        <w:tabs>
          <w:tab w:pos="3335" w:val="left" w:leader="none"/>
        </w:tabs>
        <w:spacing w:line="240" w:lineRule="auto" w:before="73" w:after="0"/>
        <w:ind w:left="3335" w:right="0" w:hanging="565"/>
        <w:jc w:val="left"/>
      </w:pPr>
      <w:r>
        <w:rPr/>
        <w:t>STATEMENT</w:t>
      </w:r>
      <w:r>
        <w:rPr>
          <w:spacing w:val="-11"/>
        </w:rPr>
        <w:t> </w:t>
      </w:r>
      <w:r>
        <w:rPr/>
        <w:t>OF</w:t>
      </w:r>
      <w:r>
        <w:rPr>
          <w:spacing w:val="-7"/>
        </w:rPr>
        <w:t> </w:t>
      </w:r>
      <w:r>
        <w:rPr>
          <w:spacing w:val="-2"/>
        </w:rPr>
        <w:t>PROBLEM</w:t>
      </w:r>
    </w:p>
    <w:p>
      <w:pPr>
        <w:pStyle w:val="BodyText"/>
        <w:spacing w:before="37"/>
        <w:rPr>
          <w:b/>
          <w:sz w:val="28"/>
        </w:rPr>
      </w:pPr>
    </w:p>
    <w:p>
      <w:pPr>
        <w:pStyle w:val="BodyText"/>
        <w:spacing w:line="360" w:lineRule="auto"/>
        <w:ind w:left="220" w:right="731"/>
        <w:jc w:val="both"/>
      </w:pPr>
      <w:r>
        <w:rPr/>
        <w:t>In the context of international trade, the process of export documentation and customs clearance plays a pivotal role in facilitating the smooth flow of goods across borders. However, this</w:t>
      </w:r>
      <w:r>
        <w:rPr>
          <w:spacing w:val="40"/>
        </w:rPr>
        <w:t> </w:t>
      </w:r>
      <w:r>
        <w:rPr/>
        <w:t>process is often characterized by complexity, inefficiencies, and regulatory hurdles, which can impede trade operations, increase costs, and hinder economic growth. Despite its critical importance, there is a lack of comprehensive understanding regarding the challenges,</w:t>
      </w:r>
      <w:r>
        <w:rPr>
          <w:spacing w:val="40"/>
        </w:rPr>
        <w:t> </w:t>
      </w:r>
      <w:r>
        <w:rPr/>
        <w:t>bottlenecks, and best practices associated with export documentation and customs clearance procedures. This study</w:t>
      </w:r>
      <w:r>
        <w:rPr>
          <w:spacing w:val="-1"/>
        </w:rPr>
        <w:t> </w:t>
      </w:r>
      <w:r>
        <w:rPr/>
        <w:t>aims to address this gap by examining the key issues and obstacles faced by exporters, customs authorities, and other stakeholders in the export-import process. By identifying the root causes of these challenges and exploring potential solutions, this research seeks to inform policymakers, trade practitioners, and industry stakeholders about strategies to streamline export documentation and customs clearance procedures, enhance trade facilitation, and promote global competitiveness.</w:t>
      </w:r>
    </w:p>
    <w:p>
      <w:pPr>
        <w:pStyle w:val="Heading1"/>
        <w:numPr>
          <w:ilvl w:val="0"/>
          <w:numId w:val="1"/>
        </w:numPr>
        <w:tabs>
          <w:tab w:pos="3698" w:val="left" w:leader="none"/>
        </w:tabs>
        <w:spacing w:line="240" w:lineRule="auto" w:before="210" w:after="0"/>
        <w:ind w:left="3698" w:right="0" w:hanging="669"/>
        <w:jc w:val="left"/>
      </w:pPr>
      <w:r>
        <w:rPr/>
        <w:t>SCOPE</w:t>
      </w:r>
      <w:r>
        <w:rPr>
          <w:spacing w:val="-5"/>
        </w:rPr>
        <w:t> </w:t>
      </w:r>
      <w:r>
        <w:rPr/>
        <w:t>OF</w:t>
      </w:r>
      <w:r>
        <w:rPr>
          <w:spacing w:val="-3"/>
        </w:rPr>
        <w:t> </w:t>
      </w:r>
      <w:r>
        <w:rPr/>
        <w:t>THE</w:t>
      </w:r>
      <w:r>
        <w:rPr>
          <w:spacing w:val="-4"/>
        </w:rPr>
        <w:t> STUDY</w:t>
      </w:r>
    </w:p>
    <w:p>
      <w:pPr>
        <w:pStyle w:val="ListParagraph"/>
        <w:numPr>
          <w:ilvl w:val="0"/>
          <w:numId w:val="2"/>
        </w:numPr>
        <w:tabs>
          <w:tab w:pos="671" w:val="left" w:leader="none"/>
        </w:tabs>
        <w:spacing w:line="240" w:lineRule="auto" w:before="245" w:after="0"/>
        <w:ind w:left="671" w:right="0" w:hanging="360"/>
        <w:jc w:val="left"/>
        <w:rPr>
          <w:sz w:val="24"/>
        </w:rPr>
      </w:pPr>
      <w:r>
        <w:rPr>
          <w:sz w:val="24"/>
        </w:rPr>
        <w:t>Definition</w:t>
      </w:r>
      <w:r>
        <w:rPr>
          <w:spacing w:val="-6"/>
          <w:sz w:val="24"/>
        </w:rPr>
        <w:t> </w:t>
      </w:r>
      <w:r>
        <w:rPr>
          <w:sz w:val="24"/>
        </w:rPr>
        <w:t>and</w:t>
      </w:r>
      <w:r>
        <w:rPr>
          <w:spacing w:val="2"/>
          <w:sz w:val="24"/>
        </w:rPr>
        <w:t> </w:t>
      </w:r>
      <w:r>
        <w:rPr>
          <w:sz w:val="24"/>
        </w:rPr>
        <w:t>importance</w:t>
      </w:r>
      <w:r>
        <w:rPr>
          <w:spacing w:val="-2"/>
          <w:sz w:val="24"/>
        </w:rPr>
        <w:t> </w:t>
      </w:r>
      <w:r>
        <w:rPr>
          <w:sz w:val="24"/>
        </w:rPr>
        <w:t>of</w:t>
      </w:r>
      <w:r>
        <w:rPr>
          <w:spacing w:val="-8"/>
          <w:sz w:val="24"/>
        </w:rPr>
        <w:t> </w:t>
      </w:r>
      <w:r>
        <w:rPr>
          <w:sz w:val="24"/>
        </w:rPr>
        <w:t>export</w:t>
      </w:r>
      <w:r>
        <w:rPr>
          <w:spacing w:val="-1"/>
          <w:sz w:val="24"/>
        </w:rPr>
        <w:t> </w:t>
      </w:r>
      <w:r>
        <w:rPr>
          <w:spacing w:val="-2"/>
          <w:sz w:val="24"/>
        </w:rPr>
        <w:t>documentation.</w:t>
      </w:r>
    </w:p>
    <w:p>
      <w:pPr>
        <w:pStyle w:val="ListParagraph"/>
        <w:numPr>
          <w:ilvl w:val="0"/>
          <w:numId w:val="2"/>
        </w:numPr>
        <w:tabs>
          <w:tab w:pos="671" w:val="left" w:leader="none"/>
        </w:tabs>
        <w:spacing w:line="240" w:lineRule="auto" w:before="133" w:after="0"/>
        <w:ind w:left="671" w:right="0" w:hanging="360"/>
        <w:jc w:val="left"/>
        <w:rPr>
          <w:sz w:val="24"/>
        </w:rPr>
      </w:pPr>
      <w:r>
        <w:rPr>
          <w:sz w:val="24"/>
        </w:rPr>
        <w:t>Detailed</w:t>
      </w:r>
      <w:r>
        <w:rPr>
          <w:spacing w:val="-5"/>
          <w:sz w:val="24"/>
        </w:rPr>
        <w:t> </w:t>
      </w:r>
      <w:r>
        <w:rPr>
          <w:sz w:val="24"/>
        </w:rPr>
        <w:t>process flow</w:t>
      </w:r>
      <w:r>
        <w:rPr>
          <w:spacing w:val="-3"/>
          <w:sz w:val="24"/>
        </w:rPr>
        <w:t> </w:t>
      </w:r>
      <w:r>
        <w:rPr>
          <w:sz w:val="24"/>
        </w:rPr>
        <w:t>of</w:t>
      </w:r>
      <w:r>
        <w:rPr>
          <w:spacing w:val="-9"/>
          <w:sz w:val="24"/>
        </w:rPr>
        <w:t> </w:t>
      </w:r>
      <w:r>
        <w:rPr>
          <w:sz w:val="24"/>
        </w:rPr>
        <w:t>export</w:t>
      </w:r>
      <w:r>
        <w:rPr>
          <w:spacing w:val="2"/>
          <w:sz w:val="24"/>
        </w:rPr>
        <w:t> </w:t>
      </w:r>
      <w:r>
        <w:rPr>
          <w:sz w:val="24"/>
        </w:rPr>
        <w:t>documentation</w:t>
      </w:r>
      <w:r>
        <w:rPr>
          <w:spacing w:val="-2"/>
          <w:sz w:val="24"/>
        </w:rPr>
        <w:t> </w:t>
      </w:r>
      <w:r>
        <w:rPr>
          <w:sz w:val="24"/>
        </w:rPr>
        <w:t>from</w:t>
      </w:r>
      <w:r>
        <w:rPr>
          <w:spacing w:val="-6"/>
          <w:sz w:val="24"/>
        </w:rPr>
        <w:t> </w:t>
      </w:r>
      <w:r>
        <w:rPr>
          <w:sz w:val="24"/>
        </w:rPr>
        <w:t>initiation</w:t>
      </w:r>
      <w:r>
        <w:rPr>
          <w:spacing w:val="-7"/>
          <w:sz w:val="24"/>
        </w:rPr>
        <w:t> </w:t>
      </w:r>
      <w:r>
        <w:rPr>
          <w:sz w:val="24"/>
        </w:rPr>
        <w:t>to</w:t>
      </w:r>
      <w:r>
        <w:rPr>
          <w:spacing w:val="3"/>
          <w:sz w:val="24"/>
        </w:rPr>
        <w:t> </w:t>
      </w:r>
      <w:r>
        <w:rPr>
          <w:spacing w:val="-2"/>
          <w:sz w:val="24"/>
        </w:rPr>
        <w:t>completion.</w:t>
      </w:r>
    </w:p>
    <w:p>
      <w:pPr>
        <w:pStyle w:val="ListParagraph"/>
        <w:numPr>
          <w:ilvl w:val="0"/>
          <w:numId w:val="2"/>
        </w:numPr>
        <w:tabs>
          <w:tab w:pos="671" w:val="left" w:leader="none"/>
        </w:tabs>
        <w:spacing w:line="240" w:lineRule="auto" w:before="138" w:after="0"/>
        <w:ind w:left="671" w:right="0" w:hanging="360"/>
        <w:jc w:val="left"/>
        <w:rPr>
          <w:sz w:val="24"/>
        </w:rPr>
      </w:pPr>
      <w:r>
        <w:rPr>
          <w:sz w:val="24"/>
        </w:rPr>
        <w:t>Common</w:t>
      </w:r>
      <w:r>
        <w:rPr>
          <w:spacing w:val="-9"/>
          <w:sz w:val="24"/>
        </w:rPr>
        <w:t> </w:t>
      </w:r>
      <w:r>
        <w:rPr>
          <w:sz w:val="24"/>
        </w:rPr>
        <w:t>challenges</w:t>
      </w:r>
      <w:r>
        <w:rPr>
          <w:spacing w:val="-4"/>
          <w:sz w:val="24"/>
        </w:rPr>
        <w:t> </w:t>
      </w:r>
      <w:r>
        <w:rPr>
          <w:sz w:val="24"/>
        </w:rPr>
        <w:t>and</w:t>
      </w:r>
      <w:r>
        <w:rPr>
          <w:spacing w:val="-1"/>
          <w:sz w:val="24"/>
        </w:rPr>
        <w:t> </w:t>
      </w:r>
      <w:r>
        <w:rPr>
          <w:sz w:val="24"/>
        </w:rPr>
        <w:t>solutions in</w:t>
      </w:r>
      <w:r>
        <w:rPr>
          <w:spacing w:val="-6"/>
          <w:sz w:val="24"/>
        </w:rPr>
        <w:t> </w:t>
      </w:r>
      <w:r>
        <w:rPr>
          <w:sz w:val="24"/>
        </w:rPr>
        <w:t>export</w:t>
      </w:r>
      <w:r>
        <w:rPr>
          <w:spacing w:val="-1"/>
          <w:sz w:val="24"/>
        </w:rPr>
        <w:t> </w:t>
      </w:r>
      <w:r>
        <w:rPr>
          <w:spacing w:val="-2"/>
          <w:sz w:val="24"/>
        </w:rPr>
        <w:t>documentation.</w:t>
      </w:r>
    </w:p>
    <w:p>
      <w:pPr>
        <w:pStyle w:val="ListParagraph"/>
        <w:numPr>
          <w:ilvl w:val="0"/>
          <w:numId w:val="2"/>
        </w:numPr>
        <w:tabs>
          <w:tab w:pos="671" w:val="left" w:leader="none"/>
        </w:tabs>
        <w:spacing w:line="350" w:lineRule="auto" w:before="138" w:after="0"/>
        <w:ind w:left="671" w:right="738" w:hanging="360"/>
        <w:jc w:val="left"/>
        <w:rPr>
          <w:sz w:val="24"/>
        </w:rPr>
      </w:pPr>
      <w:r>
        <w:rPr>
          <w:sz w:val="24"/>
        </w:rPr>
        <w:t>The purpose of study is understanding the satisfaction of clients at portlinks Inc that covers the different work schedules.</w:t>
      </w:r>
    </w:p>
    <w:p>
      <w:pPr>
        <w:pStyle w:val="BodyText"/>
      </w:pPr>
    </w:p>
    <w:p>
      <w:pPr>
        <w:pStyle w:val="BodyText"/>
      </w:pPr>
    </w:p>
    <w:p>
      <w:pPr>
        <w:pStyle w:val="BodyText"/>
      </w:pPr>
    </w:p>
    <w:p>
      <w:pPr>
        <w:pStyle w:val="BodyText"/>
        <w:spacing w:before="64"/>
      </w:pPr>
    </w:p>
    <w:p>
      <w:pPr>
        <w:pStyle w:val="Heading2"/>
        <w:numPr>
          <w:ilvl w:val="0"/>
          <w:numId w:val="1"/>
        </w:numPr>
        <w:tabs>
          <w:tab w:pos="3574" w:val="left" w:leader="none"/>
        </w:tabs>
        <w:spacing w:line="240" w:lineRule="auto" w:before="1" w:after="0"/>
        <w:ind w:left="3574" w:right="0" w:hanging="387"/>
        <w:jc w:val="left"/>
      </w:pPr>
      <w:r>
        <w:rPr/>
        <w:t>REVIEW</w:t>
      </w:r>
      <w:r>
        <w:rPr>
          <w:spacing w:val="-3"/>
        </w:rPr>
        <w:t> </w:t>
      </w:r>
      <w:r>
        <w:rPr/>
        <w:t>OF</w:t>
      </w:r>
      <w:r>
        <w:rPr>
          <w:spacing w:val="-3"/>
        </w:rPr>
        <w:t> </w:t>
      </w:r>
      <w:r>
        <w:rPr>
          <w:spacing w:val="-2"/>
        </w:rPr>
        <w:t>LITERATURE</w:t>
      </w:r>
    </w:p>
    <w:p>
      <w:pPr>
        <w:pStyle w:val="BodyText"/>
        <w:spacing w:line="360" w:lineRule="auto" w:before="271"/>
        <w:ind w:left="220" w:right="733"/>
        <w:jc w:val="both"/>
      </w:pPr>
      <w:r>
        <w:rPr/>
        <w:t>The overview of literature includes a range of research that concentrate on trade facilitation, logistics management, and customs procedures in various nations and areas. These studies cover a wide range of subjects, including the effects of bureaucratic procedures on the import and export of goods, the possibilities for robotic process automation (RPA) to speed up pre-customs paperwork, and the difficulties associated with putting the single window idea for trade facilitation</w:t>
      </w:r>
      <w:r>
        <w:rPr>
          <w:spacing w:val="80"/>
          <w:w w:val="150"/>
        </w:rPr>
        <w:t> </w:t>
      </w:r>
      <w:r>
        <w:rPr/>
        <w:t>into</w:t>
      </w:r>
      <w:r>
        <w:rPr>
          <w:spacing w:val="80"/>
          <w:w w:val="150"/>
        </w:rPr>
        <w:t> </w:t>
      </w:r>
      <w:r>
        <w:rPr/>
        <w:t>practice.</w:t>
      </w:r>
      <w:r>
        <w:rPr>
          <w:spacing w:val="80"/>
          <w:w w:val="150"/>
        </w:rPr>
        <w:t> </w:t>
      </w:r>
      <w:r>
        <w:rPr/>
        <w:t>Additionally,</w:t>
      </w:r>
      <w:r>
        <w:rPr>
          <w:spacing w:val="80"/>
          <w:w w:val="150"/>
        </w:rPr>
        <w:t> </w:t>
      </w:r>
      <w:r>
        <w:rPr/>
        <w:t>studies</w:t>
      </w:r>
      <w:r>
        <w:rPr>
          <w:spacing w:val="80"/>
          <w:w w:val="150"/>
        </w:rPr>
        <w:t> </w:t>
      </w:r>
      <w:r>
        <w:rPr/>
        <w:t>look</w:t>
      </w:r>
      <w:r>
        <w:rPr>
          <w:spacing w:val="80"/>
          <w:w w:val="150"/>
        </w:rPr>
        <w:t> </w:t>
      </w:r>
      <w:r>
        <w:rPr/>
        <w:t>into</w:t>
      </w:r>
      <w:r>
        <w:rPr>
          <w:spacing w:val="80"/>
          <w:w w:val="150"/>
        </w:rPr>
        <w:t> </w:t>
      </w:r>
      <w:r>
        <w:rPr/>
        <w:t>the</w:t>
      </w:r>
      <w:r>
        <w:rPr>
          <w:spacing w:val="80"/>
          <w:w w:val="150"/>
        </w:rPr>
        <w:t> </w:t>
      </w:r>
      <w:r>
        <w:rPr/>
        <w:t>effectiveness</w:t>
      </w:r>
      <w:r>
        <w:rPr>
          <w:spacing w:val="80"/>
          <w:w w:val="150"/>
        </w:rPr>
        <w:t> </w:t>
      </w:r>
      <w:r>
        <w:rPr/>
        <w:t>of</w:t>
      </w:r>
      <w:r>
        <w:rPr>
          <w:spacing w:val="80"/>
          <w:w w:val="150"/>
        </w:rPr>
        <w:t> </w:t>
      </w:r>
      <w:r>
        <w:rPr/>
        <w:t>DMAIC</w:t>
      </w:r>
    </w:p>
    <w:p>
      <w:pPr>
        <w:spacing w:after="0" w:line="360" w:lineRule="auto"/>
        <w:jc w:val="both"/>
        <w:sectPr>
          <w:pgSz w:w="12240" w:h="15840"/>
          <w:pgMar w:top="1360" w:bottom="280" w:left="1220" w:right="700"/>
        </w:sectPr>
      </w:pPr>
    </w:p>
    <w:p>
      <w:pPr>
        <w:pStyle w:val="BodyText"/>
        <w:spacing w:line="360" w:lineRule="auto" w:before="72"/>
        <w:ind w:left="220" w:right="742"/>
        <w:jc w:val="both"/>
      </w:pPr>
      <w:r>
        <w:rPr/>
        <w:t>methodologies for performance enhancement, the efficiency of customs clearance procedures, and the role national single window systems play in simplifying customs services. Research also emphasizes how crucial it is to modernize customs, manage risk, and use technology</w:t>
      </w:r>
      <w:r>
        <w:rPr>
          <w:spacing w:val="-3"/>
        </w:rPr>
        <w:t> </w:t>
      </w:r>
      <w:r>
        <w:rPr/>
        <w:t>to improve trade</w:t>
      </w:r>
      <w:r>
        <w:rPr>
          <w:spacing w:val="-4"/>
        </w:rPr>
        <w:t> </w:t>
      </w:r>
      <w:r>
        <w:rPr/>
        <w:t>facilitation and lower</w:t>
      </w:r>
      <w:r>
        <w:rPr>
          <w:spacing w:val="-2"/>
        </w:rPr>
        <w:t> </w:t>
      </w:r>
      <w:r>
        <w:rPr/>
        <w:t>transaction</w:t>
      </w:r>
      <w:r>
        <w:rPr>
          <w:spacing w:val="-8"/>
        </w:rPr>
        <w:t> </w:t>
      </w:r>
      <w:r>
        <w:rPr/>
        <w:t>costs. Additionally,</w:t>
      </w:r>
      <w:r>
        <w:rPr>
          <w:spacing w:val="-1"/>
        </w:rPr>
        <w:t> </w:t>
      </w:r>
      <w:r>
        <w:rPr/>
        <w:t>the</w:t>
      </w:r>
      <w:r>
        <w:rPr>
          <w:spacing w:val="-4"/>
        </w:rPr>
        <w:t> </w:t>
      </w:r>
      <w:r>
        <w:rPr/>
        <w:t>review</w:t>
      </w:r>
      <w:r>
        <w:rPr>
          <w:spacing w:val="-4"/>
        </w:rPr>
        <w:t> </w:t>
      </w:r>
      <w:r>
        <w:rPr/>
        <w:t>emphasizes</w:t>
      </w:r>
      <w:r>
        <w:rPr>
          <w:spacing w:val="-5"/>
        </w:rPr>
        <w:t> </w:t>
      </w:r>
      <w:r>
        <w:rPr/>
        <w:t>how important it is to comprehend the complexity of traditions.</w:t>
      </w:r>
    </w:p>
    <w:p>
      <w:pPr>
        <w:pStyle w:val="BodyText"/>
        <w:spacing w:before="7"/>
      </w:pPr>
    </w:p>
    <w:p>
      <w:pPr>
        <w:pStyle w:val="Heading2"/>
        <w:numPr>
          <w:ilvl w:val="0"/>
          <w:numId w:val="1"/>
        </w:numPr>
        <w:tabs>
          <w:tab w:pos="3360" w:val="left" w:leader="none"/>
        </w:tabs>
        <w:spacing w:line="240" w:lineRule="auto" w:before="0" w:after="0"/>
        <w:ind w:left="3360" w:right="0" w:hanging="297"/>
        <w:jc w:val="left"/>
      </w:pPr>
      <w:r>
        <w:rPr/>
        <w:t>RESEARCH</w:t>
      </w:r>
      <w:r>
        <w:rPr>
          <w:spacing w:val="-4"/>
        </w:rPr>
        <w:t> </w:t>
      </w:r>
      <w:r>
        <w:rPr>
          <w:spacing w:val="-2"/>
        </w:rPr>
        <w:t>METHODOLOGY</w:t>
      </w:r>
    </w:p>
    <w:p>
      <w:pPr>
        <w:pStyle w:val="BodyText"/>
        <w:spacing w:before="269"/>
        <w:rPr>
          <w:b/>
        </w:rPr>
      </w:pPr>
    </w:p>
    <w:p>
      <w:pPr>
        <w:pStyle w:val="BodyText"/>
        <w:spacing w:line="360" w:lineRule="auto"/>
        <w:ind w:left="220" w:right="743" w:firstLine="124"/>
        <w:jc w:val="both"/>
      </w:pPr>
      <w:r>
        <w:rPr/>
        <w:t>Research technique, which is crucial for information collection, is the methodical strategy utilised to solve research problems in a scientific manner. The pursuit of information through rigorous inquiry and scientific investigation is known as research. It progresses from the discovery</w:t>
      </w:r>
      <w:r>
        <w:rPr>
          <w:spacing w:val="-2"/>
        </w:rPr>
        <w:t> </w:t>
      </w:r>
      <w:r>
        <w:rPr/>
        <w:t>of</w:t>
      </w:r>
      <w:r>
        <w:rPr>
          <w:spacing w:val="-1"/>
        </w:rPr>
        <w:t> </w:t>
      </w:r>
      <w:r>
        <w:rPr/>
        <w:t>the known to the unknown. According to Clifford Woody, research entails defining the problem, formulating hypotheses, gathering and analysing evidence, and testing conclusions. The term "methodology" describes particular techniques for gathering and analysing data.</w:t>
      </w:r>
    </w:p>
    <w:p>
      <w:pPr>
        <w:pStyle w:val="BodyText"/>
        <w:spacing w:before="140"/>
      </w:pPr>
    </w:p>
    <w:p>
      <w:pPr>
        <w:pStyle w:val="BodyText"/>
        <w:spacing w:line="360" w:lineRule="auto" w:before="1"/>
        <w:ind w:left="220" w:right="731"/>
        <w:jc w:val="both"/>
      </w:pPr>
      <w:r>
        <w:rPr/>
        <w:t>An exploratory research design was selected for this study, with an emphasis on characterising the traits of individuals or groups. In order to describe current circumstances or features, descriptive research was used. With a sample size of 30, convenience sampling—that is, pulling samples from Port Links PVT.LTD.—was used. Surveys were used to collect data, both first- hand (primary data) and second-hand (secondary data) from company magazines.</w:t>
      </w:r>
    </w:p>
    <w:p>
      <w:pPr>
        <w:spacing w:after="0" w:line="360" w:lineRule="auto"/>
        <w:jc w:val="both"/>
        <w:sectPr>
          <w:pgSz w:w="12240" w:h="15840"/>
          <w:pgMar w:top="1360" w:bottom="280" w:left="1220" w:right="700"/>
        </w:sectPr>
      </w:pPr>
    </w:p>
    <w:p>
      <w:pPr>
        <w:pStyle w:val="ListParagraph"/>
        <w:numPr>
          <w:ilvl w:val="0"/>
          <w:numId w:val="1"/>
        </w:numPr>
        <w:tabs>
          <w:tab w:pos="2887" w:val="left" w:leader="none"/>
        </w:tabs>
        <w:spacing w:line="240" w:lineRule="auto" w:before="202" w:after="0"/>
        <w:ind w:left="2887" w:right="0" w:hanging="357"/>
        <w:jc w:val="left"/>
        <w:rPr>
          <w:b/>
          <w:sz w:val="22"/>
        </w:rPr>
      </w:pPr>
      <w:r>
        <w:rPr>
          <w:b/>
          <w:sz w:val="22"/>
        </w:rPr>
        <w:t>DATA</w:t>
      </w:r>
      <w:r>
        <w:rPr>
          <w:b/>
          <w:spacing w:val="-10"/>
          <w:sz w:val="22"/>
        </w:rPr>
        <w:t> </w:t>
      </w:r>
      <w:r>
        <w:rPr>
          <w:b/>
          <w:sz w:val="22"/>
        </w:rPr>
        <w:t>ANALYSIS</w:t>
      </w:r>
      <w:r>
        <w:rPr>
          <w:b/>
          <w:spacing w:val="-6"/>
          <w:sz w:val="22"/>
        </w:rPr>
        <w:t> </w:t>
      </w:r>
      <w:r>
        <w:rPr>
          <w:b/>
          <w:sz w:val="22"/>
        </w:rPr>
        <w:t>AND</w:t>
      </w:r>
      <w:r>
        <w:rPr>
          <w:b/>
          <w:spacing w:val="-4"/>
          <w:sz w:val="22"/>
        </w:rPr>
        <w:t> </w:t>
      </w:r>
      <w:r>
        <w:rPr>
          <w:b/>
          <w:spacing w:val="-2"/>
          <w:sz w:val="22"/>
        </w:rPr>
        <w:t>INTERPRETATION</w:t>
      </w:r>
    </w:p>
    <w:p>
      <w:pPr>
        <w:pStyle w:val="BodyText"/>
        <w:spacing w:before="66"/>
        <w:rPr>
          <w:b/>
          <w:sz w:val="22"/>
        </w:rPr>
      </w:pPr>
    </w:p>
    <w:p>
      <w:pPr>
        <w:spacing w:line="362" w:lineRule="auto" w:before="0"/>
        <w:ind w:left="220" w:right="233" w:firstLine="0"/>
        <w:jc w:val="left"/>
        <w:rPr>
          <w:sz w:val="22"/>
        </w:rPr>
      </w:pPr>
      <w:r>
        <w:rPr>
          <w:b/>
          <w:sz w:val="22"/>
        </w:rPr>
        <w:t>TABLE: </w:t>
      </w:r>
      <w:r>
        <w:rPr>
          <w:sz w:val="22"/>
        </w:rPr>
        <w:t>DO YOU AGREE WITH THAT INVESTING IN INFRASTRUCTURE UPGRADES AT CUSTOMS</w:t>
      </w:r>
      <w:r>
        <w:rPr>
          <w:spacing w:val="-8"/>
          <w:sz w:val="22"/>
        </w:rPr>
        <w:t> </w:t>
      </w:r>
      <w:r>
        <w:rPr>
          <w:sz w:val="22"/>
        </w:rPr>
        <w:t>CHECKPOINTS</w:t>
      </w:r>
      <w:r>
        <w:rPr>
          <w:spacing w:val="-8"/>
          <w:sz w:val="22"/>
        </w:rPr>
        <w:t> </w:t>
      </w:r>
      <w:r>
        <w:rPr>
          <w:sz w:val="22"/>
        </w:rPr>
        <w:t>CAN</w:t>
      </w:r>
      <w:r>
        <w:rPr>
          <w:spacing w:val="-6"/>
          <w:sz w:val="22"/>
        </w:rPr>
        <w:t> </w:t>
      </w:r>
      <w:r>
        <w:rPr>
          <w:sz w:val="22"/>
        </w:rPr>
        <w:t>SUPPORT</w:t>
      </w:r>
      <w:r>
        <w:rPr>
          <w:spacing w:val="-10"/>
          <w:sz w:val="22"/>
        </w:rPr>
        <w:t> </w:t>
      </w:r>
      <w:r>
        <w:rPr>
          <w:sz w:val="22"/>
        </w:rPr>
        <w:t>FASTER</w:t>
      </w:r>
      <w:r>
        <w:rPr>
          <w:spacing w:val="-4"/>
          <w:sz w:val="22"/>
        </w:rPr>
        <w:t> </w:t>
      </w:r>
      <w:r>
        <w:rPr>
          <w:sz w:val="22"/>
        </w:rPr>
        <w:t>PROCESSING</w:t>
      </w:r>
      <w:r>
        <w:rPr>
          <w:spacing w:val="-6"/>
          <w:sz w:val="22"/>
        </w:rPr>
        <w:t> </w:t>
      </w:r>
      <w:r>
        <w:rPr>
          <w:sz w:val="22"/>
        </w:rPr>
        <w:t>OF</w:t>
      </w:r>
      <w:r>
        <w:rPr>
          <w:spacing w:val="-3"/>
          <w:sz w:val="22"/>
        </w:rPr>
        <w:t> </w:t>
      </w:r>
      <w:r>
        <w:rPr>
          <w:sz w:val="22"/>
        </w:rPr>
        <w:t>DOCUMENTATION</w:t>
      </w:r>
      <w:r>
        <w:rPr>
          <w:spacing w:val="-6"/>
          <w:sz w:val="22"/>
        </w:rPr>
        <w:t> </w:t>
      </w:r>
      <w:r>
        <w:rPr>
          <w:sz w:val="22"/>
        </w:rPr>
        <w:t>AND </w:t>
      </w:r>
      <w:r>
        <w:rPr>
          <w:spacing w:val="-2"/>
          <w:sz w:val="22"/>
        </w:rPr>
        <w:t>GOODS.</w:t>
      </w:r>
    </w:p>
    <w:p>
      <w:pPr>
        <w:pStyle w:val="BodyText"/>
        <w:spacing w:before="1"/>
        <w:rPr>
          <w:sz w:val="17"/>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3"/>
        <w:gridCol w:w="3083"/>
        <w:gridCol w:w="3083"/>
      </w:tblGrid>
      <w:tr>
        <w:trPr>
          <w:trHeight w:val="417" w:hRule="atLeast"/>
        </w:trPr>
        <w:tc>
          <w:tcPr>
            <w:tcW w:w="3083" w:type="dxa"/>
          </w:tcPr>
          <w:p>
            <w:pPr>
              <w:pStyle w:val="TableParagraph"/>
              <w:spacing w:line="273" w:lineRule="exact"/>
              <w:rPr>
                <w:b/>
                <w:sz w:val="24"/>
              </w:rPr>
            </w:pPr>
            <w:r>
              <w:rPr>
                <w:b/>
                <w:spacing w:val="-2"/>
                <w:sz w:val="24"/>
              </w:rPr>
              <w:t>FACTOR</w:t>
            </w:r>
          </w:p>
        </w:tc>
        <w:tc>
          <w:tcPr>
            <w:tcW w:w="3083" w:type="dxa"/>
          </w:tcPr>
          <w:p>
            <w:pPr>
              <w:pStyle w:val="TableParagraph"/>
              <w:spacing w:line="273" w:lineRule="exact"/>
              <w:ind w:right="0"/>
              <w:rPr>
                <w:b/>
                <w:sz w:val="24"/>
              </w:rPr>
            </w:pPr>
            <w:r>
              <w:rPr>
                <w:b/>
                <w:sz w:val="24"/>
              </w:rPr>
              <w:t>NO</w:t>
            </w:r>
            <w:r>
              <w:rPr>
                <w:b/>
                <w:spacing w:val="-1"/>
                <w:sz w:val="24"/>
              </w:rPr>
              <w:t> </w:t>
            </w:r>
            <w:r>
              <w:rPr>
                <w:b/>
                <w:sz w:val="24"/>
              </w:rPr>
              <w:t>OF </w:t>
            </w:r>
            <w:r>
              <w:rPr>
                <w:b/>
                <w:spacing w:val="-2"/>
                <w:sz w:val="24"/>
              </w:rPr>
              <w:t>RESPONSE</w:t>
            </w:r>
          </w:p>
        </w:tc>
        <w:tc>
          <w:tcPr>
            <w:tcW w:w="3083" w:type="dxa"/>
          </w:tcPr>
          <w:p>
            <w:pPr>
              <w:pStyle w:val="TableParagraph"/>
              <w:spacing w:line="273" w:lineRule="exact"/>
              <w:ind w:right="6"/>
              <w:rPr>
                <w:b/>
                <w:sz w:val="24"/>
              </w:rPr>
            </w:pPr>
            <w:r>
              <w:rPr>
                <w:b/>
                <w:spacing w:val="-2"/>
                <w:sz w:val="24"/>
              </w:rPr>
              <w:t>PERCENTAGE</w:t>
            </w:r>
          </w:p>
        </w:tc>
      </w:tr>
      <w:tr>
        <w:trPr>
          <w:trHeight w:val="479" w:hRule="atLeast"/>
        </w:trPr>
        <w:tc>
          <w:tcPr>
            <w:tcW w:w="3083" w:type="dxa"/>
          </w:tcPr>
          <w:p>
            <w:pPr>
              <w:pStyle w:val="TableParagraph"/>
              <w:ind w:right="2"/>
              <w:rPr>
                <w:sz w:val="24"/>
              </w:rPr>
            </w:pPr>
            <w:r>
              <w:rPr>
                <w:spacing w:val="-5"/>
                <w:sz w:val="24"/>
              </w:rPr>
              <w:t>YES</w:t>
            </w:r>
          </w:p>
        </w:tc>
        <w:tc>
          <w:tcPr>
            <w:tcW w:w="3083" w:type="dxa"/>
          </w:tcPr>
          <w:p>
            <w:pPr>
              <w:pStyle w:val="TableParagraph"/>
              <w:spacing w:line="315" w:lineRule="exact"/>
              <w:rPr>
                <w:sz w:val="28"/>
              </w:rPr>
            </w:pPr>
            <w:r>
              <w:rPr>
                <w:spacing w:val="-5"/>
                <w:sz w:val="28"/>
              </w:rPr>
              <w:t>26</w:t>
            </w:r>
          </w:p>
        </w:tc>
        <w:tc>
          <w:tcPr>
            <w:tcW w:w="3083" w:type="dxa"/>
          </w:tcPr>
          <w:p>
            <w:pPr>
              <w:pStyle w:val="TableParagraph"/>
              <w:spacing w:line="315" w:lineRule="exact"/>
              <w:rPr>
                <w:sz w:val="28"/>
              </w:rPr>
            </w:pPr>
            <w:r>
              <w:rPr>
                <w:spacing w:val="-2"/>
                <w:sz w:val="28"/>
              </w:rPr>
              <w:t>86.7%</w:t>
            </w:r>
          </w:p>
        </w:tc>
      </w:tr>
      <w:tr>
        <w:trPr>
          <w:trHeight w:val="484" w:hRule="atLeast"/>
        </w:trPr>
        <w:tc>
          <w:tcPr>
            <w:tcW w:w="3083" w:type="dxa"/>
          </w:tcPr>
          <w:p>
            <w:pPr>
              <w:pStyle w:val="TableParagraph"/>
              <w:rPr>
                <w:sz w:val="24"/>
              </w:rPr>
            </w:pPr>
            <w:r>
              <w:rPr>
                <w:spacing w:val="-5"/>
                <w:sz w:val="24"/>
              </w:rPr>
              <w:t>NO</w:t>
            </w:r>
          </w:p>
        </w:tc>
        <w:tc>
          <w:tcPr>
            <w:tcW w:w="3083" w:type="dxa"/>
          </w:tcPr>
          <w:p>
            <w:pPr>
              <w:pStyle w:val="TableParagraph"/>
              <w:spacing w:line="315" w:lineRule="exact"/>
              <w:ind w:right="0"/>
              <w:rPr>
                <w:sz w:val="28"/>
              </w:rPr>
            </w:pPr>
            <w:r>
              <w:rPr>
                <w:spacing w:val="-10"/>
                <w:sz w:val="28"/>
              </w:rPr>
              <w:t>1</w:t>
            </w:r>
          </w:p>
        </w:tc>
        <w:tc>
          <w:tcPr>
            <w:tcW w:w="3083" w:type="dxa"/>
          </w:tcPr>
          <w:p>
            <w:pPr>
              <w:pStyle w:val="TableParagraph"/>
              <w:spacing w:line="315" w:lineRule="exact"/>
              <w:ind w:right="0"/>
              <w:rPr>
                <w:sz w:val="28"/>
              </w:rPr>
            </w:pPr>
            <w:r>
              <w:rPr>
                <w:spacing w:val="-4"/>
                <w:sz w:val="28"/>
              </w:rPr>
              <w:t>3.3%</w:t>
            </w:r>
          </w:p>
        </w:tc>
      </w:tr>
      <w:tr>
        <w:trPr>
          <w:trHeight w:val="484" w:hRule="atLeast"/>
        </w:trPr>
        <w:tc>
          <w:tcPr>
            <w:tcW w:w="3083" w:type="dxa"/>
          </w:tcPr>
          <w:p>
            <w:pPr>
              <w:pStyle w:val="TableParagraph"/>
              <w:ind w:right="8"/>
              <w:rPr>
                <w:sz w:val="24"/>
              </w:rPr>
            </w:pPr>
            <w:r>
              <w:rPr>
                <w:spacing w:val="-2"/>
                <w:sz w:val="24"/>
              </w:rPr>
              <w:t>MAYBE</w:t>
            </w:r>
          </w:p>
        </w:tc>
        <w:tc>
          <w:tcPr>
            <w:tcW w:w="3083" w:type="dxa"/>
          </w:tcPr>
          <w:p>
            <w:pPr>
              <w:pStyle w:val="TableParagraph"/>
              <w:spacing w:line="315" w:lineRule="exact"/>
              <w:ind w:right="0"/>
              <w:rPr>
                <w:sz w:val="28"/>
              </w:rPr>
            </w:pPr>
            <w:r>
              <w:rPr>
                <w:spacing w:val="-10"/>
                <w:sz w:val="28"/>
              </w:rPr>
              <w:t>3</w:t>
            </w:r>
          </w:p>
        </w:tc>
        <w:tc>
          <w:tcPr>
            <w:tcW w:w="3083" w:type="dxa"/>
          </w:tcPr>
          <w:p>
            <w:pPr>
              <w:pStyle w:val="TableParagraph"/>
              <w:spacing w:line="315" w:lineRule="exact"/>
              <w:rPr>
                <w:sz w:val="28"/>
              </w:rPr>
            </w:pPr>
            <w:r>
              <w:rPr>
                <w:spacing w:val="-5"/>
                <w:sz w:val="28"/>
              </w:rPr>
              <w:t>10%</w:t>
            </w:r>
          </w:p>
        </w:tc>
      </w:tr>
      <w:tr>
        <w:trPr>
          <w:trHeight w:val="479" w:hRule="atLeast"/>
        </w:trPr>
        <w:tc>
          <w:tcPr>
            <w:tcW w:w="3083" w:type="dxa"/>
          </w:tcPr>
          <w:p>
            <w:pPr>
              <w:pStyle w:val="TableParagraph"/>
              <w:ind w:right="8"/>
              <w:rPr>
                <w:sz w:val="24"/>
              </w:rPr>
            </w:pPr>
            <w:r>
              <w:rPr>
                <w:spacing w:val="-2"/>
                <w:sz w:val="24"/>
              </w:rPr>
              <w:t>TOTAL</w:t>
            </w:r>
          </w:p>
        </w:tc>
        <w:tc>
          <w:tcPr>
            <w:tcW w:w="3083" w:type="dxa"/>
          </w:tcPr>
          <w:p>
            <w:pPr>
              <w:pStyle w:val="TableParagraph"/>
              <w:spacing w:line="315" w:lineRule="exact"/>
              <w:rPr>
                <w:sz w:val="28"/>
              </w:rPr>
            </w:pPr>
            <w:r>
              <w:rPr>
                <w:spacing w:val="-5"/>
                <w:sz w:val="28"/>
              </w:rPr>
              <w:t>30</w:t>
            </w:r>
          </w:p>
        </w:tc>
        <w:tc>
          <w:tcPr>
            <w:tcW w:w="3083" w:type="dxa"/>
          </w:tcPr>
          <w:p>
            <w:pPr>
              <w:pStyle w:val="TableParagraph"/>
              <w:spacing w:line="315" w:lineRule="exact"/>
              <w:ind w:right="9"/>
              <w:rPr>
                <w:sz w:val="28"/>
              </w:rPr>
            </w:pPr>
            <w:r>
              <w:rPr>
                <w:spacing w:val="-4"/>
                <w:sz w:val="28"/>
              </w:rPr>
              <w:t>100%</w:t>
            </w:r>
          </w:p>
        </w:tc>
      </w:tr>
    </w:tbl>
    <w:p>
      <w:pPr>
        <w:pStyle w:val="BodyText"/>
        <w:rPr>
          <w:sz w:val="22"/>
        </w:rPr>
      </w:pPr>
    </w:p>
    <w:p>
      <w:pPr>
        <w:pStyle w:val="BodyText"/>
        <w:spacing w:before="107"/>
        <w:rPr>
          <w:sz w:val="22"/>
        </w:rPr>
      </w:pPr>
    </w:p>
    <w:p>
      <w:pPr>
        <w:spacing w:line="362" w:lineRule="auto" w:before="0"/>
        <w:ind w:left="220" w:right="744" w:firstLine="57"/>
        <w:jc w:val="both"/>
        <w:rPr>
          <w:sz w:val="22"/>
        </w:rPr>
      </w:pPr>
      <w:r>
        <w:rPr>
          <w:b/>
          <w:sz w:val="22"/>
        </w:rPr>
        <w:t>CHART</w:t>
      </w:r>
      <w:r>
        <w:rPr>
          <w:sz w:val="22"/>
        </w:rPr>
        <w:t>: DO YOU AGREE WITH THAT INVESTING IN INFRASTRUCTURE UPGRADES AT CUSTOMS CHECKPOINTS CAN SUPPORT FASTER PROCESSING OF DOCUMENTATION AND </w:t>
      </w:r>
      <w:r>
        <w:rPr>
          <w:spacing w:val="-2"/>
          <w:sz w:val="22"/>
        </w:rPr>
        <w:t>GOODS.</w:t>
      </w:r>
    </w:p>
    <w:p>
      <w:pPr>
        <w:pStyle w:val="BodyText"/>
        <w:rPr>
          <w:sz w:val="17"/>
        </w:rPr>
      </w:pPr>
      <w:r>
        <w:rPr/>
        <w:drawing>
          <wp:anchor distT="0" distB="0" distL="0" distR="0" allowOverlap="1" layoutInCell="1" locked="0" behindDoc="1" simplePos="0" relativeHeight="487587840">
            <wp:simplePos x="0" y="0"/>
            <wp:positionH relativeFrom="page">
              <wp:posOffset>991209</wp:posOffset>
            </wp:positionH>
            <wp:positionV relativeFrom="paragraph">
              <wp:posOffset>139479</wp:posOffset>
            </wp:positionV>
            <wp:extent cx="5524613" cy="190423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524613" cy="1904238"/>
                    </a:xfrm>
                    <a:prstGeom prst="rect">
                      <a:avLst/>
                    </a:prstGeom>
                  </pic:spPr>
                </pic:pic>
              </a:graphicData>
            </a:graphic>
          </wp:anchor>
        </w:drawing>
      </w:r>
    </w:p>
    <w:p>
      <w:pPr>
        <w:pStyle w:val="BodyText"/>
        <w:spacing w:before="84"/>
        <w:rPr>
          <w:sz w:val="22"/>
        </w:rPr>
      </w:pPr>
    </w:p>
    <w:p>
      <w:pPr>
        <w:pStyle w:val="BodyText"/>
        <w:spacing w:line="360" w:lineRule="auto"/>
        <w:ind w:left="220" w:right="739"/>
        <w:jc w:val="both"/>
      </w:pPr>
      <w:r>
        <w:rPr>
          <w:b/>
        </w:rPr>
        <w:t>INTERPRETATION: </w:t>
      </w:r>
      <w:r>
        <w:rPr/>
        <w:t>From</w:t>
      </w:r>
      <w:r>
        <w:rPr>
          <w:spacing w:val="-2"/>
        </w:rPr>
        <w:t> </w:t>
      </w:r>
      <w:r>
        <w:rPr/>
        <w:t>the above table, it was inferred that 86.7% of the respondents yes, 10% of</w:t>
      </w:r>
      <w:r>
        <w:rPr>
          <w:spacing w:val="-4"/>
        </w:rPr>
        <w:t> </w:t>
      </w:r>
      <w:r>
        <w:rPr/>
        <w:t>the respondents maybe, and 3.3% of the respondents No is the investing in infrastructure upgrades</w:t>
      </w:r>
      <w:r>
        <w:rPr>
          <w:spacing w:val="-2"/>
        </w:rPr>
        <w:t> </w:t>
      </w:r>
      <w:r>
        <w:rPr/>
        <w:t>at customs</w:t>
      </w:r>
      <w:r>
        <w:rPr>
          <w:spacing w:val="-2"/>
        </w:rPr>
        <w:t> </w:t>
      </w:r>
      <w:r>
        <w:rPr/>
        <w:t>checkpoints</w:t>
      </w:r>
      <w:r>
        <w:rPr>
          <w:spacing w:val="-2"/>
        </w:rPr>
        <w:t> </w:t>
      </w:r>
      <w:r>
        <w:rPr/>
        <w:t>can</w:t>
      </w:r>
      <w:r>
        <w:rPr>
          <w:spacing w:val="-3"/>
        </w:rPr>
        <w:t> </w:t>
      </w:r>
      <w:r>
        <w:rPr/>
        <w:t>support faster processing of</w:t>
      </w:r>
      <w:r>
        <w:rPr>
          <w:spacing w:val="-6"/>
        </w:rPr>
        <w:t> </w:t>
      </w:r>
      <w:r>
        <w:rPr/>
        <w:t>documentation</w:t>
      </w:r>
      <w:r>
        <w:rPr>
          <w:spacing w:val="-3"/>
        </w:rPr>
        <w:t> </w:t>
      </w:r>
      <w:r>
        <w:rPr/>
        <w:t>and goods. .</w:t>
      </w:r>
      <w:r>
        <w:rPr>
          <w:spacing w:val="-2"/>
        </w:rPr>
        <w:t> </w:t>
      </w:r>
      <w:r>
        <w:rPr/>
        <w:t>Do you agree with that Investing in infrastructure upgrades at customs checkpoints can support</w:t>
      </w:r>
      <w:r>
        <w:rPr>
          <w:spacing w:val="40"/>
        </w:rPr>
        <w:t> </w:t>
      </w:r>
      <w:r>
        <w:rPr/>
        <w:t>faster processing of documentation and goods.</w:t>
      </w:r>
    </w:p>
    <w:p>
      <w:pPr>
        <w:spacing w:after="0" w:line="360" w:lineRule="auto"/>
        <w:jc w:val="both"/>
        <w:sectPr>
          <w:pgSz w:w="12240" w:h="15840"/>
          <w:pgMar w:top="1820" w:bottom="280" w:left="1220" w:right="700"/>
        </w:sectPr>
      </w:pPr>
    </w:p>
    <w:p>
      <w:pPr>
        <w:pStyle w:val="BodyText"/>
        <w:spacing w:before="190"/>
        <w:rPr>
          <w:sz w:val="22"/>
        </w:rPr>
      </w:pPr>
    </w:p>
    <w:p>
      <w:pPr>
        <w:spacing w:line="362" w:lineRule="auto" w:before="0"/>
        <w:ind w:left="220" w:right="745" w:firstLine="0"/>
        <w:jc w:val="both"/>
        <w:rPr>
          <w:sz w:val="22"/>
        </w:rPr>
      </w:pPr>
      <w:r>
        <w:rPr>
          <w:b/>
          <w:sz w:val="24"/>
        </w:rPr>
        <w:t>TABLE: </w:t>
      </w:r>
      <w:r>
        <w:rPr>
          <w:sz w:val="22"/>
        </w:rPr>
        <w:t>IMPLEMENTING ADVANCED TECHNOLOGIES LIKE AI AND MACHINE LEARNING CAN FURTHER OPTIMIZE CUSTOMS DOCUMENTATION PROCESSES.</w:t>
      </w:r>
    </w:p>
    <w:p>
      <w:pPr>
        <w:pStyle w:val="BodyText"/>
        <w:spacing w:before="21"/>
        <w:rPr>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6"/>
        <w:gridCol w:w="3365"/>
        <w:gridCol w:w="3366"/>
      </w:tblGrid>
      <w:tr>
        <w:trPr>
          <w:trHeight w:val="441" w:hRule="atLeast"/>
        </w:trPr>
        <w:tc>
          <w:tcPr>
            <w:tcW w:w="3366" w:type="dxa"/>
          </w:tcPr>
          <w:p>
            <w:pPr>
              <w:pStyle w:val="TableParagraph"/>
              <w:spacing w:line="240" w:lineRule="auto" w:before="1"/>
              <w:ind w:left="10" w:right="7"/>
              <w:rPr>
                <w:b/>
                <w:sz w:val="24"/>
              </w:rPr>
            </w:pPr>
            <w:r>
              <w:rPr>
                <w:b/>
                <w:spacing w:val="-2"/>
                <w:sz w:val="24"/>
              </w:rPr>
              <w:t>FACTORS</w:t>
            </w:r>
          </w:p>
        </w:tc>
        <w:tc>
          <w:tcPr>
            <w:tcW w:w="3365" w:type="dxa"/>
          </w:tcPr>
          <w:p>
            <w:pPr>
              <w:pStyle w:val="TableParagraph"/>
              <w:spacing w:line="240" w:lineRule="auto" w:before="1"/>
              <w:ind w:left="15"/>
              <w:rPr>
                <w:b/>
                <w:sz w:val="24"/>
              </w:rPr>
            </w:pPr>
            <w:r>
              <w:rPr>
                <w:b/>
                <w:sz w:val="24"/>
              </w:rPr>
              <w:t>NO OF </w:t>
            </w:r>
            <w:r>
              <w:rPr>
                <w:b/>
                <w:spacing w:val="-2"/>
                <w:sz w:val="24"/>
              </w:rPr>
              <w:t>RESPONSE</w:t>
            </w:r>
          </w:p>
        </w:tc>
        <w:tc>
          <w:tcPr>
            <w:tcW w:w="3366" w:type="dxa"/>
          </w:tcPr>
          <w:p>
            <w:pPr>
              <w:pStyle w:val="TableParagraph"/>
              <w:spacing w:line="240" w:lineRule="auto" w:before="1"/>
              <w:ind w:left="10" w:right="12"/>
              <w:rPr>
                <w:b/>
                <w:sz w:val="24"/>
              </w:rPr>
            </w:pPr>
            <w:r>
              <w:rPr>
                <w:b/>
                <w:spacing w:val="-2"/>
                <w:sz w:val="24"/>
              </w:rPr>
              <w:t>PERCENTAGES</w:t>
            </w:r>
          </w:p>
        </w:tc>
      </w:tr>
      <w:tr>
        <w:trPr>
          <w:trHeight w:val="436" w:hRule="atLeast"/>
        </w:trPr>
        <w:tc>
          <w:tcPr>
            <w:tcW w:w="3366" w:type="dxa"/>
          </w:tcPr>
          <w:p>
            <w:pPr>
              <w:pStyle w:val="TableParagraph"/>
              <w:ind w:left="12" w:right="2"/>
              <w:rPr>
                <w:sz w:val="24"/>
              </w:rPr>
            </w:pPr>
            <w:r>
              <w:rPr>
                <w:sz w:val="24"/>
              </w:rPr>
              <w:t>STRONGLY</w:t>
            </w:r>
            <w:r>
              <w:rPr>
                <w:spacing w:val="-7"/>
                <w:sz w:val="24"/>
              </w:rPr>
              <w:t> </w:t>
            </w:r>
            <w:r>
              <w:rPr>
                <w:spacing w:val="-4"/>
                <w:sz w:val="24"/>
              </w:rPr>
              <w:t>AGREE</w:t>
            </w:r>
          </w:p>
        </w:tc>
        <w:tc>
          <w:tcPr>
            <w:tcW w:w="3365" w:type="dxa"/>
          </w:tcPr>
          <w:p>
            <w:pPr>
              <w:pStyle w:val="TableParagraph"/>
              <w:ind w:left="15" w:right="0"/>
              <w:rPr>
                <w:sz w:val="24"/>
              </w:rPr>
            </w:pPr>
            <w:r>
              <w:rPr>
                <w:spacing w:val="-5"/>
                <w:sz w:val="24"/>
              </w:rPr>
              <w:t>11</w:t>
            </w:r>
          </w:p>
        </w:tc>
        <w:tc>
          <w:tcPr>
            <w:tcW w:w="3366" w:type="dxa"/>
          </w:tcPr>
          <w:p>
            <w:pPr>
              <w:pStyle w:val="TableParagraph"/>
              <w:ind w:left="10" w:right="6"/>
              <w:rPr>
                <w:sz w:val="24"/>
              </w:rPr>
            </w:pPr>
            <w:r>
              <w:rPr>
                <w:spacing w:val="-2"/>
                <w:sz w:val="24"/>
              </w:rPr>
              <w:t>36.7%</w:t>
            </w:r>
          </w:p>
        </w:tc>
      </w:tr>
      <w:tr>
        <w:trPr>
          <w:trHeight w:val="436" w:hRule="atLeast"/>
        </w:trPr>
        <w:tc>
          <w:tcPr>
            <w:tcW w:w="3366" w:type="dxa"/>
          </w:tcPr>
          <w:p>
            <w:pPr>
              <w:pStyle w:val="TableParagraph"/>
              <w:ind w:left="10" w:right="4"/>
              <w:rPr>
                <w:sz w:val="24"/>
              </w:rPr>
            </w:pPr>
            <w:r>
              <w:rPr>
                <w:spacing w:val="-2"/>
                <w:sz w:val="24"/>
              </w:rPr>
              <w:t>AGREE</w:t>
            </w:r>
          </w:p>
        </w:tc>
        <w:tc>
          <w:tcPr>
            <w:tcW w:w="3365" w:type="dxa"/>
          </w:tcPr>
          <w:p>
            <w:pPr>
              <w:pStyle w:val="TableParagraph"/>
              <w:ind w:left="15"/>
              <w:rPr>
                <w:sz w:val="24"/>
              </w:rPr>
            </w:pPr>
            <w:r>
              <w:rPr>
                <w:spacing w:val="-10"/>
                <w:sz w:val="24"/>
              </w:rPr>
              <w:t>9</w:t>
            </w:r>
          </w:p>
        </w:tc>
        <w:tc>
          <w:tcPr>
            <w:tcW w:w="3366" w:type="dxa"/>
          </w:tcPr>
          <w:p>
            <w:pPr>
              <w:pStyle w:val="TableParagraph"/>
              <w:ind w:left="10" w:right="6"/>
              <w:rPr>
                <w:sz w:val="24"/>
              </w:rPr>
            </w:pPr>
            <w:r>
              <w:rPr>
                <w:spacing w:val="-5"/>
                <w:sz w:val="24"/>
              </w:rPr>
              <w:t>30%</w:t>
            </w:r>
          </w:p>
        </w:tc>
      </w:tr>
      <w:tr>
        <w:trPr>
          <w:trHeight w:val="436" w:hRule="atLeast"/>
        </w:trPr>
        <w:tc>
          <w:tcPr>
            <w:tcW w:w="3366" w:type="dxa"/>
          </w:tcPr>
          <w:p>
            <w:pPr>
              <w:pStyle w:val="TableParagraph"/>
              <w:ind w:left="10" w:right="4"/>
              <w:rPr>
                <w:sz w:val="24"/>
              </w:rPr>
            </w:pPr>
            <w:r>
              <w:rPr>
                <w:spacing w:val="-2"/>
                <w:sz w:val="24"/>
              </w:rPr>
              <w:t>NEUTRAL</w:t>
            </w:r>
          </w:p>
        </w:tc>
        <w:tc>
          <w:tcPr>
            <w:tcW w:w="3365" w:type="dxa"/>
          </w:tcPr>
          <w:p>
            <w:pPr>
              <w:pStyle w:val="TableParagraph"/>
              <w:ind w:left="15"/>
              <w:rPr>
                <w:sz w:val="24"/>
              </w:rPr>
            </w:pPr>
            <w:r>
              <w:rPr>
                <w:spacing w:val="-10"/>
                <w:sz w:val="24"/>
              </w:rPr>
              <w:t>9</w:t>
            </w:r>
          </w:p>
        </w:tc>
        <w:tc>
          <w:tcPr>
            <w:tcW w:w="3366" w:type="dxa"/>
          </w:tcPr>
          <w:p>
            <w:pPr>
              <w:pStyle w:val="TableParagraph"/>
              <w:ind w:left="10" w:right="6"/>
              <w:rPr>
                <w:sz w:val="24"/>
              </w:rPr>
            </w:pPr>
            <w:r>
              <w:rPr>
                <w:spacing w:val="-5"/>
                <w:sz w:val="24"/>
              </w:rPr>
              <w:t>30%</w:t>
            </w:r>
          </w:p>
        </w:tc>
      </w:tr>
      <w:tr>
        <w:trPr>
          <w:trHeight w:val="436" w:hRule="atLeast"/>
        </w:trPr>
        <w:tc>
          <w:tcPr>
            <w:tcW w:w="3366" w:type="dxa"/>
          </w:tcPr>
          <w:p>
            <w:pPr>
              <w:pStyle w:val="TableParagraph"/>
              <w:ind w:left="10" w:right="4"/>
              <w:rPr>
                <w:sz w:val="24"/>
              </w:rPr>
            </w:pPr>
            <w:r>
              <w:rPr>
                <w:spacing w:val="-2"/>
                <w:sz w:val="24"/>
              </w:rPr>
              <w:t>DISAGREE</w:t>
            </w:r>
          </w:p>
        </w:tc>
        <w:tc>
          <w:tcPr>
            <w:tcW w:w="3365" w:type="dxa"/>
          </w:tcPr>
          <w:p>
            <w:pPr>
              <w:pStyle w:val="TableParagraph"/>
              <w:ind w:left="15"/>
              <w:rPr>
                <w:sz w:val="24"/>
              </w:rPr>
            </w:pPr>
            <w:r>
              <w:rPr>
                <w:spacing w:val="-10"/>
                <w:sz w:val="24"/>
              </w:rPr>
              <w:t>1</w:t>
            </w:r>
          </w:p>
        </w:tc>
        <w:tc>
          <w:tcPr>
            <w:tcW w:w="3366" w:type="dxa"/>
          </w:tcPr>
          <w:p>
            <w:pPr>
              <w:pStyle w:val="TableParagraph"/>
              <w:ind w:left="11" w:right="2"/>
              <w:rPr>
                <w:sz w:val="24"/>
              </w:rPr>
            </w:pPr>
            <w:r>
              <w:rPr>
                <w:spacing w:val="-4"/>
                <w:sz w:val="24"/>
              </w:rPr>
              <w:t>3.3%</w:t>
            </w:r>
          </w:p>
        </w:tc>
      </w:tr>
      <w:tr>
        <w:trPr>
          <w:trHeight w:val="417" w:hRule="atLeast"/>
        </w:trPr>
        <w:tc>
          <w:tcPr>
            <w:tcW w:w="3366" w:type="dxa"/>
          </w:tcPr>
          <w:p>
            <w:pPr>
              <w:pStyle w:val="TableParagraph"/>
              <w:ind w:left="11" w:right="2"/>
              <w:rPr>
                <w:sz w:val="24"/>
              </w:rPr>
            </w:pPr>
            <w:r>
              <w:rPr>
                <w:sz w:val="24"/>
              </w:rPr>
              <w:t>STRONGLY</w:t>
            </w:r>
            <w:r>
              <w:rPr>
                <w:spacing w:val="-5"/>
                <w:sz w:val="24"/>
              </w:rPr>
              <w:t> </w:t>
            </w:r>
            <w:r>
              <w:rPr>
                <w:spacing w:val="-2"/>
                <w:sz w:val="24"/>
              </w:rPr>
              <w:t>DISAGREE</w:t>
            </w:r>
          </w:p>
        </w:tc>
        <w:tc>
          <w:tcPr>
            <w:tcW w:w="3365" w:type="dxa"/>
          </w:tcPr>
          <w:p>
            <w:pPr>
              <w:pStyle w:val="TableParagraph"/>
              <w:ind w:left="15"/>
              <w:rPr>
                <w:sz w:val="24"/>
              </w:rPr>
            </w:pPr>
            <w:r>
              <w:rPr>
                <w:spacing w:val="-10"/>
                <w:sz w:val="24"/>
              </w:rPr>
              <w:t>0</w:t>
            </w:r>
          </w:p>
        </w:tc>
        <w:tc>
          <w:tcPr>
            <w:tcW w:w="3366" w:type="dxa"/>
          </w:tcPr>
          <w:p>
            <w:pPr>
              <w:pStyle w:val="TableParagraph"/>
              <w:ind w:left="10" w:right="10"/>
              <w:rPr>
                <w:sz w:val="24"/>
              </w:rPr>
            </w:pPr>
            <w:r>
              <w:rPr>
                <w:spacing w:val="-5"/>
                <w:sz w:val="24"/>
              </w:rPr>
              <w:t>0%</w:t>
            </w:r>
          </w:p>
        </w:tc>
      </w:tr>
      <w:tr>
        <w:trPr>
          <w:trHeight w:val="436" w:hRule="atLeast"/>
        </w:trPr>
        <w:tc>
          <w:tcPr>
            <w:tcW w:w="3366" w:type="dxa"/>
          </w:tcPr>
          <w:p>
            <w:pPr>
              <w:pStyle w:val="TableParagraph"/>
              <w:spacing w:line="273" w:lineRule="exact"/>
              <w:ind w:left="10" w:right="4"/>
              <w:rPr>
                <w:b/>
                <w:sz w:val="24"/>
              </w:rPr>
            </w:pPr>
            <w:r>
              <w:rPr>
                <w:b/>
                <w:spacing w:val="-2"/>
                <w:sz w:val="24"/>
              </w:rPr>
              <w:t>TOTAL</w:t>
            </w:r>
          </w:p>
        </w:tc>
        <w:tc>
          <w:tcPr>
            <w:tcW w:w="3365" w:type="dxa"/>
          </w:tcPr>
          <w:p>
            <w:pPr>
              <w:pStyle w:val="TableParagraph"/>
              <w:ind w:left="15" w:right="0"/>
              <w:rPr>
                <w:sz w:val="24"/>
              </w:rPr>
            </w:pPr>
            <w:r>
              <w:rPr>
                <w:spacing w:val="-5"/>
                <w:sz w:val="24"/>
              </w:rPr>
              <w:t>30</w:t>
            </w:r>
          </w:p>
        </w:tc>
        <w:tc>
          <w:tcPr>
            <w:tcW w:w="3366" w:type="dxa"/>
          </w:tcPr>
          <w:p>
            <w:pPr>
              <w:pStyle w:val="TableParagraph"/>
              <w:ind w:left="10" w:right="10"/>
              <w:rPr>
                <w:sz w:val="24"/>
              </w:rPr>
            </w:pPr>
            <w:r>
              <w:rPr>
                <w:spacing w:val="-4"/>
                <w:sz w:val="24"/>
              </w:rPr>
              <w:t>100%</w:t>
            </w:r>
          </w:p>
        </w:tc>
      </w:tr>
    </w:tbl>
    <w:p>
      <w:pPr>
        <w:pStyle w:val="BodyText"/>
        <w:spacing w:before="164"/>
        <w:rPr>
          <w:sz w:val="22"/>
        </w:rPr>
      </w:pPr>
    </w:p>
    <w:p>
      <w:pPr>
        <w:spacing w:line="360" w:lineRule="auto" w:before="0"/>
        <w:ind w:left="220" w:right="744" w:firstLine="0"/>
        <w:jc w:val="both"/>
        <w:rPr>
          <w:b/>
          <w:sz w:val="24"/>
        </w:rPr>
      </w:pPr>
      <w:r>
        <w:rPr>
          <w:b/>
          <w:sz w:val="22"/>
        </w:rPr>
        <w:t>CHART</w:t>
      </w:r>
      <w:r>
        <w:rPr>
          <w:b/>
          <w:sz w:val="24"/>
        </w:rPr>
        <w:t>: </w:t>
      </w:r>
      <w:r>
        <w:rPr>
          <w:sz w:val="22"/>
        </w:rPr>
        <w:t>IMPLEMENTING ADVANCED TECHNOLOGIES LIKE AI AND MACHINE LEARNING CAN FURTHER OPTIMIZE CUSTOMS DOCUMENTATION PROCESSES</w:t>
      </w:r>
      <w:r>
        <w:rPr>
          <w:b/>
          <w:sz w:val="24"/>
        </w:rPr>
        <w:t>.</w:t>
      </w:r>
    </w:p>
    <w:p>
      <w:pPr>
        <w:pStyle w:val="BodyText"/>
        <w:ind w:left="428"/>
        <w:rPr>
          <w:sz w:val="20"/>
        </w:rPr>
      </w:pPr>
      <w:r>
        <w:rPr>
          <w:sz w:val="20"/>
        </w:rPr>
        <w:drawing>
          <wp:inline distT="0" distB="0" distL="0" distR="0">
            <wp:extent cx="5722775" cy="201625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722775" cy="2016252"/>
                    </a:xfrm>
                    <a:prstGeom prst="rect">
                      <a:avLst/>
                    </a:prstGeom>
                  </pic:spPr>
                </pic:pic>
              </a:graphicData>
            </a:graphic>
          </wp:inline>
        </w:drawing>
      </w:r>
      <w:r>
        <w:rPr>
          <w:sz w:val="20"/>
        </w:rPr>
      </w:r>
    </w:p>
    <w:p>
      <w:pPr>
        <w:pStyle w:val="BodyText"/>
        <w:rPr>
          <w:b/>
          <w:sz w:val="22"/>
        </w:rPr>
      </w:pPr>
    </w:p>
    <w:p>
      <w:pPr>
        <w:pStyle w:val="BodyText"/>
        <w:spacing w:before="133"/>
        <w:rPr>
          <w:b/>
          <w:sz w:val="22"/>
        </w:rPr>
      </w:pPr>
    </w:p>
    <w:p>
      <w:pPr>
        <w:pStyle w:val="BodyText"/>
        <w:spacing w:line="360" w:lineRule="auto"/>
        <w:ind w:left="220" w:right="740"/>
        <w:jc w:val="both"/>
      </w:pPr>
      <w:r>
        <w:rPr>
          <w:b/>
        </w:rPr>
        <w:t>INTERPRETATION</w:t>
      </w:r>
      <w:r>
        <w:rPr/>
        <w:t>: From the above table, it was inferred that 36.7% of the respondents strongly agree, 30% of the respondents agree and neutral, 3.3% of the respondents disagree implementing advanced technologies like AI and machine learning can further optimize customs documentation processes.</w:t>
      </w:r>
    </w:p>
    <w:p>
      <w:pPr>
        <w:spacing w:after="0" w:line="360" w:lineRule="auto"/>
        <w:jc w:val="both"/>
        <w:sectPr>
          <w:pgSz w:w="12240" w:h="15840"/>
          <w:pgMar w:top="1820" w:bottom="280" w:left="1220" w:right="700"/>
        </w:sectPr>
      </w:pPr>
    </w:p>
    <w:p>
      <w:pPr>
        <w:pStyle w:val="BodyText"/>
        <w:spacing w:before="155"/>
        <w:rPr>
          <w:sz w:val="22"/>
        </w:rPr>
      </w:pPr>
    </w:p>
    <w:p>
      <w:pPr>
        <w:spacing w:line="360" w:lineRule="auto" w:before="0"/>
        <w:ind w:left="220" w:right="233" w:firstLine="0"/>
        <w:jc w:val="left"/>
        <w:rPr>
          <w:b/>
          <w:sz w:val="24"/>
        </w:rPr>
      </w:pPr>
      <w:r>
        <w:rPr>
          <w:b/>
          <w:sz w:val="22"/>
        </w:rPr>
        <w:t>TABLE</w:t>
      </w:r>
      <w:r>
        <w:rPr>
          <w:sz w:val="22"/>
        </w:rPr>
        <w:t>: DO YOU BELIEVE THAT THE STREAMLINING DOCUMENTATION PROCESSES</w:t>
      </w:r>
      <w:r>
        <w:rPr>
          <w:spacing w:val="-2"/>
          <w:sz w:val="22"/>
        </w:rPr>
        <w:t> </w:t>
      </w:r>
      <w:r>
        <w:rPr>
          <w:sz w:val="22"/>
        </w:rPr>
        <w:t>CAN SIGNIFICANTLY REDUCE CUSTOMS CLEARANCE DELAYS</w:t>
      </w:r>
      <w:r>
        <w:rPr>
          <w:b/>
          <w:sz w:val="24"/>
        </w:rPr>
        <w:t>.</w:t>
      </w:r>
    </w:p>
    <w:p>
      <w:pPr>
        <w:pStyle w:val="BodyText"/>
        <w:spacing w:before="191"/>
        <w:rPr>
          <w:b/>
          <w:sz w:val="20"/>
        </w:r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3"/>
        <w:gridCol w:w="3083"/>
        <w:gridCol w:w="3083"/>
      </w:tblGrid>
      <w:tr>
        <w:trPr>
          <w:trHeight w:val="412" w:hRule="atLeast"/>
        </w:trPr>
        <w:tc>
          <w:tcPr>
            <w:tcW w:w="3083" w:type="dxa"/>
          </w:tcPr>
          <w:p>
            <w:pPr>
              <w:pStyle w:val="TableParagraph"/>
              <w:spacing w:line="273" w:lineRule="exact"/>
              <w:rPr>
                <w:b/>
                <w:sz w:val="24"/>
              </w:rPr>
            </w:pPr>
            <w:r>
              <w:rPr>
                <w:b/>
                <w:spacing w:val="-2"/>
                <w:sz w:val="24"/>
              </w:rPr>
              <w:t>FACTOR</w:t>
            </w:r>
          </w:p>
        </w:tc>
        <w:tc>
          <w:tcPr>
            <w:tcW w:w="3083" w:type="dxa"/>
          </w:tcPr>
          <w:p>
            <w:pPr>
              <w:pStyle w:val="TableParagraph"/>
              <w:spacing w:line="273" w:lineRule="exact"/>
              <w:ind w:right="1"/>
              <w:rPr>
                <w:b/>
                <w:sz w:val="24"/>
              </w:rPr>
            </w:pPr>
            <w:r>
              <w:rPr>
                <w:b/>
                <w:sz w:val="24"/>
              </w:rPr>
              <w:t>NO OF </w:t>
            </w:r>
            <w:r>
              <w:rPr>
                <w:b/>
                <w:spacing w:val="-2"/>
                <w:sz w:val="24"/>
              </w:rPr>
              <w:t>RESPONSE</w:t>
            </w:r>
          </w:p>
        </w:tc>
        <w:tc>
          <w:tcPr>
            <w:tcW w:w="3083" w:type="dxa"/>
          </w:tcPr>
          <w:p>
            <w:pPr>
              <w:pStyle w:val="TableParagraph"/>
              <w:spacing w:line="273" w:lineRule="exact"/>
              <w:ind w:right="6"/>
              <w:rPr>
                <w:b/>
                <w:sz w:val="24"/>
              </w:rPr>
            </w:pPr>
            <w:r>
              <w:rPr>
                <w:b/>
                <w:spacing w:val="-2"/>
                <w:sz w:val="24"/>
              </w:rPr>
              <w:t>PERCENTAGE</w:t>
            </w:r>
          </w:p>
        </w:tc>
      </w:tr>
      <w:tr>
        <w:trPr>
          <w:trHeight w:val="484" w:hRule="atLeast"/>
        </w:trPr>
        <w:tc>
          <w:tcPr>
            <w:tcW w:w="3083" w:type="dxa"/>
          </w:tcPr>
          <w:p>
            <w:pPr>
              <w:pStyle w:val="TableParagraph"/>
              <w:ind w:right="2"/>
              <w:rPr>
                <w:sz w:val="24"/>
              </w:rPr>
            </w:pPr>
            <w:r>
              <w:rPr>
                <w:spacing w:val="-5"/>
                <w:sz w:val="24"/>
              </w:rPr>
              <w:t>YES</w:t>
            </w:r>
          </w:p>
        </w:tc>
        <w:tc>
          <w:tcPr>
            <w:tcW w:w="3083" w:type="dxa"/>
          </w:tcPr>
          <w:p>
            <w:pPr>
              <w:pStyle w:val="TableParagraph"/>
              <w:spacing w:line="315" w:lineRule="exact"/>
              <w:rPr>
                <w:sz w:val="28"/>
              </w:rPr>
            </w:pPr>
            <w:r>
              <w:rPr>
                <w:spacing w:val="-5"/>
                <w:sz w:val="28"/>
              </w:rPr>
              <w:t>20</w:t>
            </w:r>
          </w:p>
        </w:tc>
        <w:tc>
          <w:tcPr>
            <w:tcW w:w="3083" w:type="dxa"/>
          </w:tcPr>
          <w:p>
            <w:pPr>
              <w:pStyle w:val="TableParagraph"/>
              <w:spacing w:line="315" w:lineRule="exact"/>
              <w:rPr>
                <w:sz w:val="28"/>
              </w:rPr>
            </w:pPr>
            <w:r>
              <w:rPr>
                <w:spacing w:val="-2"/>
                <w:sz w:val="28"/>
              </w:rPr>
              <w:t>66.7%</w:t>
            </w:r>
          </w:p>
        </w:tc>
      </w:tr>
      <w:tr>
        <w:trPr>
          <w:trHeight w:val="484" w:hRule="atLeast"/>
        </w:trPr>
        <w:tc>
          <w:tcPr>
            <w:tcW w:w="3083" w:type="dxa"/>
          </w:tcPr>
          <w:p>
            <w:pPr>
              <w:pStyle w:val="TableParagraph"/>
              <w:rPr>
                <w:sz w:val="24"/>
              </w:rPr>
            </w:pPr>
            <w:r>
              <w:rPr>
                <w:spacing w:val="-5"/>
                <w:sz w:val="24"/>
              </w:rPr>
              <w:t>NO</w:t>
            </w:r>
          </w:p>
        </w:tc>
        <w:tc>
          <w:tcPr>
            <w:tcW w:w="3083" w:type="dxa"/>
          </w:tcPr>
          <w:p>
            <w:pPr>
              <w:pStyle w:val="TableParagraph"/>
              <w:spacing w:line="315" w:lineRule="exact"/>
              <w:ind w:right="0"/>
              <w:rPr>
                <w:sz w:val="28"/>
              </w:rPr>
            </w:pPr>
            <w:r>
              <w:rPr>
                <w:spacing w:val="-10"/>
                <w:sz w:val="28"/>
              </w:rPr>
              <w:t>4</w:t>
            </w:r>
          </w:p>
        </w:tc>
        <w:tc>
          <w:tcPr>
            <w:tcW w:w="3083" w:type="dxa"/>
          </w:tcPr>
          <w:p>
            <w:pPr>
              <w:pStyle w:val="TableParagraph"/>
              <w:spacing w:line="315" w:lineRule="exact"/>
              <w:rPr>
                <w:sz w:val="28"/>
              </w:rPr>
            </w:pPr>
            <w:r>
              <w:rPr>
                <w:spacing w:val="-2"/>
                <w:sz w:val="28"/>
              </w:rPr>
              <w:t>13.3%</w:t>
            </w:r>
          </w:p>
        </w:tc>
      </w:tr>
      <w:tr>
        <w:trPr>
          <w:trHeight w:val="479" w:hRule="atLeast"/>
        </w:trPr>
        <w:tc>
          <w:tcPr>
            <w:tcW w:w="3083" w:type="dxa"/>
          </w:tcPr>
          <w:p>
            <w:pPr>
              <w:pStyle w:val="TableParagraph"/>
              <w:ind w:right="8"/>
              <w:rPr>
                <w:sz w:val="24"/>
              </w:rPr>
            </w:pPr>
            <w:r>
              <w:rPr>
                <w:spacing w:val="-2"/>
                <w:sz w:val="24"/>
              </w:rPr>
              <w:t>MAYBE</w:t>
            </w:r>
          </w:p>
        </w:tc>
        <w:tc>
          <w:tcPr>
            <w:tcW w:w="3083" w:type="dxa"/>
          </w:tcPr>
          <w:p>
            <w:pPr>
              <w:pStyle w:val="TableParagraph"/>
              <w:spacing w:line="315" w:lineRule="exact"/>
              <w:ind w:right="0"/>
              <w:rPr>
                <w:sz w:val="28"/>
              </w:rPr>
            </w:pPr>
            <w:r>
              <w:rPr>
                <w:spacing w:val="-10"/>
                <w:sz w:val="28"/>
              </w:rPr>
              <w:t>6</w:t>
            </w:r>
          </w:p>
        </w:tc>
        <w:tc>
          <w:tcPr>
            <w:tcW w:w="3083" w:type="dxa"/>
          </w:tcPr>
          <w:p>
            <w:pPr>
              <w:pStyle w:val="TableParagraph"/>
              <w:spacing w:line="315" w:lineRule="exact"/>
              <w:rPr>
                <w:sz w:val="28"/>
              </w:rPr>
            </w:pPr>
            <w:r>
              <w:rPr>
                <w:spacing w:val="-5"/>
                <w:sz w:val="28"/>
              </w:rPr>
              <w:t>20%</w:t>
            </w:r>
          </w:p>
        </w:tc>
      </w:tr>
      <w:tr>
        <w:trPr>
          <w:trHeight w:val="484" w:hRule="atLeast"/>
        </w:trPr>
        <w:tc>
          <w:tcPr>
            <w:tcW w:w="3083" w:type="dxa"/>
          </w:tcPr>
          <w:p>
            <w:pPr>
              <w:pStyle w:val="TableParagraph"/>
              <w:ind w:right="8"/>
              <w:rPr>
                <w:sz w:val="24"/>
              </w:rPr>
            </w:pPr>
            <w:r>
              <w:rPr>
                <w:spacing w:val="-2"/>
                <w:sz w:val="24"/>
              </w:rPr>
              <w:t>TOTAL</w:t>
            </w:r>
          </w:p>
        </w:tc>
        <w:tc>
          <w:tcPr>
            <w:tcW w:w="3083" w:type="dxa"/>
          </w:tcPr>
          <w:p>
            <w:pPr>
              <w:pStyle w:val="TableParagraph"/>
              <w:spacing w:line="315" w:lineRule="exact"/>
              <w:rPr>
                <w:sz w:val="28"/>
              </w:rPr>
            </w:pPr>
            <w:r>
              <w:rPr>
                <w:spacing w:val="-5"/>
                <w:sz w:val="28"/>
              </w:rPr>
              <w:t>30</w:t>
            </w:r>
          </w:p>
        </w:tc>
        <w:tc>
          <w:tcPr>
            <w:tcW w:w="3083" w:type="dxa"/>
          </w:tcPr>
          <w:p>
            <w:pPr>
              <w:pStyle w:val="TableParagraph"/>
              <w:spacing w:line="315" w:lineRule="exact"/>
              <w:ind w:right="9"/>
              <w:rPr>
                <w:sz w:val="28"/>
              </w:rPr>
            </w:pPr>
            <w:r>
              <w:rPr>
                <w:spacing w:val="-4"/>
                <w:sz w:val="28"/>
              </w:rPr>
              <w:t>100%</w:t>
            </w:r>
          </w:p>
        </w:tc>
      </w:tr>
    </w:tbl>
    <w:p>
      <w:pPr>
        <w:pStyle w:val="BodyText"/>
        <w:spacing w:before="144"/>
        <w:rPr>
          <w:b/>
          <w:sz w:val="22"/>
        </w:rPr>
      </w:pPr>
    </w:p>
    <w:p>
      <w:pPr>
        <w:spacing w:line="360" w:lineRule="auto" w:before="0"/>
        <w:ind w:left="220" w:right="741" w:firstLine="0"/>
        <w:jc w:val="both"/>
        <w:rPr>
          <w:sz w:val="22"/>
        </w:rPr>
      </w:pPr>
      <w:r>
        <w:rPr>
          <w:b/>
          <w:sz w:val="22"/>
        </w:rPr>
        <w:t>CHART</w:t>
      </w:r>
      <w:r>
        <w:rPr>
          <w:sz w:val="22"/>
        </w:rPr>
        <w:t>: DO</w:t>
      </w:r>
      <w:r>
        <w:rPr>
          <w:spacing w:val="-4"/>
          <w:sz w:val="22"/>
        </w:rPr>
        <w:t> </w:t>
      </w:r>
      <w:r>
        <w:rPr>
          <w:sz w:val="22"/>
        </w:rPr>
        <w:t>YOU</w:t>
      </w:r>
      <w:r>
        <w:rPr>
          <w:spacing w:val="-4"/>
          <w:sz w:val="22"/>
        </w:rPr>
        <w:t> </w:t>
      </w:r>
      <w:r>
        <w:rPr>
          <w:sz w:val="22"/>
        </w:rPr>
        <w:t>BELIEVE THAT</w:t>
      </w:r>
      <w:r>
        <w:rPr>
          <w:spacing w:val="-4"/>
          <w:sz w:val="22"/>
        </w:rPr>
        <w:t> </w:t>
      </w:r>
      <w:r>
        <w:rPr>
          <w:sz w:val="22"/>
        </w:rPr>
        <w:t>THE</w:t>
      </w:r>
      <w:r>
        <w:rPr>
          <w:spacing w:val="-7"/>
          <w:sz w:val="22"/>
        </w:rPr>
        <w:t> </w:t>
      </w:r>
      <w:r>
        <w:rPr>
          <w:sz w:val="22"/>
        </w:rPr>
        <w:t>STREAMLINING DOCUMENTATION</w:t>
      </w:r>
      <w:r>
        <w:rPr>
          <w:spacing w:val="-4"/>
          <w:sz w:val="22"/>
        </w:rPr>
        <w:t> </w:t>
      </w:r>
      <w:r>
        <w:rPr>
          <w:sz w:val="22"/>
        </w:rPr>
        <w:t>PROCESSES</w:t>
      </w:r>
      <w:r>
        <w:rPr>
          <w:spacing w:val="-1"/>
          <w:sz w:val="22"/>
        </w:rPr>
        <w:t> </w:t>
      </w:r>
      <w:r>
        <w:rPr>
          <w:sz w:val="22"/>
        </w:rPr>
        <w:t>CAN SIGNIFICANTLY REDUCE CUSTOMS CLEARANCE DELAYS.</w:t>
      </w:r>
    </w:p>
    <w:p>
      <w:pPr>
        <w:pStyle w:val="BodyText"/>
        <w:spacing w:before="150"/>
        <w:rPr>
          <w:sz w:val="20"/>
        </w:rPr>
      </w:pPr>
      <w:r>
        <w:rPr/>
        <w:drawing>
          <wp:anchor distT="0" distB="0" distL="0" distR="0" allowOverlap="1" layoutInCell="1" locked="0" behindDoc="1" simplePos="0" relativeHeight="487588352">
            <wp:simplePos x="0" y="0"/>
            <wp:positionH relativeFrom="page">
              <wp:posOffset>991200</wp:posOffset>
            </wp:positionH>
            <wp:positionV relativeFrom="paragraph">
              <wp:posOffset>257102</wp:posOffset>
            </wp:positionV>
            <wp:extent cx="5543471" cy="238963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543471" cy="2389632"/>
                    </a:xfrm>
                    <a:prstGeom prst="rect">
                      <a:avLst/>
                    </a:prstGeom>
                  </pic:spPr>
                </pic:pic>
              </a:graphicData>
            </a:graphic>
          </wp:anchor>
        </w:drawing>
      </w:r>
    </w:p>
    <w:p>
      <w:pPr>
        <w:pStyle w:val="BodyText"/>
        <w:rPr>
          <w:sz w:val="22"/>
        </w:rPr>
      </w:pPr>
    </w:p>
    <w:p>
      <w:pPr>
        <w:pStyle w:val="BodyText"/>
        <w:rPr>
          <w:sz w:val="22"/>
        </w:rPr>
      </w:pPr>
    </w:p>
    <w:p>
      <w:pPr>
        <w:pStyle w:val="BodyText"/>
        <w:rPr>
          <w:sz w:val="22"/>
        </w:rPr>
      </w:pPr>
    </w:p>
    <w:p>
      <w:pPr>
        <w:pStyle w:val="BodyText"/>
        <w:spacing w:before="207"/>
        <w:rPr>
          <w:sz w:val="22"/>
        </w:rPr>
      </w:pPr>
    </w:p>
    <w:p>
      <w:pPr>
        <w:pStyle w:val="BodyText"/>
        <w:spacing w:line="360" w:lineRule="auto" w:before="1"/>
        <w:ind w:left="220" w:right="737"/>
        <w:jc w:val="both"/>
      </w:pPr>
      <w:r>
        <w:rPr>
          <w:b/>
        </w:rPr>
        <w:t>INTERPRETATION</w:t>
      </w:r>
      <w:r>
        <w:rPr/>
        <w:t>: From</w:t>
      </w:r>
      <w:r>
        <w:rPr>
          <w:spacing w:val="-1"/>
        </w:rPr>
        <w:t> </w:t>
      </w:r>
      <w:r>
        <w:rPr/>
        <w:t>the above table, it was inferred that 66.7% of the respondents yes, 20% of the respondents Maybe, and 3.3% of the respondents No. Do you believe that the Streamlining documentation processes can significantly reduce customs clearance delays.</w:t>
      </w:r>
    </w:p>
    <w:p>
      <w:pPr>
        <w:spacing w:after="0" w:line="360" w:lineRule="auto"/>
        <w:jc w:val="both"/>
        <w:sectPr>
          <w:pgSz w:w="12240" w:h="15840"/>
          <w:pgMar w:top="1820" w:bottom="280" w:left="1220" w:right="700"/>
        </w:sectPr>
      </w:pPr>
    </w:p>
    <w:p>
      <w:pPr>
        <w:pStyle w:val="BodyText"/>
      </w:pPr>
    </w:p>
    <w:p>
      <w:pPr>
        <w:pStyle w:val="BodyText"/>
      </w:pPr>
    </w:p>
    <w:p>
      <w:pPr>
        <w:pStyle w:val="BodyText"/>
      </w:pPr>
    </w:p>
    <w:p>
      <w:pPr>
        <w:pStyle w:val="BodyText"/>
        <w:spacing w:before="169"/>
      </w:pPr>
    </w:p>
    <w:p>
      <w:pPr>
        <w:pStyle w:val="Heading2"/>
        <w:numPr>
          <w:ilvl w:val="0"/>
          <w:numId w:val="1"/>
        </w:numPr>
        <w:tabs>
          <w:tab w:pos="3700" w:val="left" w:leader="none"/>
        </w:tabs>
        <w:spacing w:line="240" w:lineRule="auto" w:before="1" w:after="0"/>
        <w:ind w:left="3700" w:right="0" w:hanging="479"/>
        <w:jc w:val="left"/>
      </w:pPr>
      <w:r>
        <w:rPr/>
        <w:t>FINDING</w:t>
      </w:r>
      <w:r>
        <w:rPr>
          <w:spacing w:val="-1"/>
        </w:rPr>
        <w:t> </w:t>
      </w:r>
      <w:r>
        <w:rPr/>
        <w:t>OF</w:t>
      </w:r>
      <w:r>
        <w:rPr>
          <w:spacing w:val="-3"/>
        </w:rPr>
        <w:t> </w:t>
      </w:r>
      <w:r>
        <w:rPr/>
        <w:t>THE</w:t>
      </w:r>
      <w:r>
        <w:rPr>
          <w:spacing w:val="-2"/>
        </w:rPr>
        <w:t> </w:t>
      </w:r>
      <w:r>
        <w:rPr>
          <w:spacing w:val="-4"/>
        </w:rPr>
        <w:t>STUDY</w:t>
      </w:r>
    </w:p>
    <w:p>
      <w:pPr>
        <w:pStyle w:val="ListParagraph"/>
        <w:numPr>
          <w:ilvl w:val="0"/>
          <w:numId w:val="3"/>
        </w:numPr>
        <w:tabs>
          <w:tab w:pos="671" w:val="left" w:leader="none"/>
        </w:tabs>
        <w:spacing w:line="350" w:lineRule="auto" w:before="134" w:after="0"/>
        <w:ind w:left="671" w:right="736" w:hanging="360"/>
        <w:jc w:val="left"/>
        <w:rPr>
          <w:sz w:val="24"/>
        </w:rPr>
      </w:pPr>
      <w:r>
        <w:rPr>
          <w:sz w:val="24"/>
        </w:rPr>
        <w:t>The</w:t>
      </w:r>
      <w:r>
        <w:rPr>
          <w:spacing w:val="26"/>
          <w:sz w:val="24"/>
        </w:rPr>
        <w:t> </w:t>
      </w:r>
      <w:r>
        <w:rPr>
          <w:sz w:val="24"/>
        </w:rPr>
        <w:t>majority of respondents 86.7% yes Do</w:t>
      </w:r>
      <w:r>
        <w:rPr>
          <w:spacing w:val="26"/>
          <w:sz w:val="24"/>
        </w:rPr>
        <w:t> </w:t>
      </w:r>
      <w:r>
        <w:rPr>
          <w:sz w:val="24"/>
        </w:rPr>
        <w:t>you agree with that</w:t>
      </w:r>
      <w:r>
        <w:rPr>
          <w:spacing w:val="35"/>
          <w:sz w:val="24"/>
        </w:rPr>
        <w:t> </w:t>
      </w:r>
      <w:r>
        <w:rPr>
          <w:sz w:val="24"/>
        </w:rPr>
        <w:t>Investing</w:t>
      </w:r>
      <w:r>
        <w:rPr>
          <w:spacing w:val="26"/>
          <w:sz w:val="24"/>
        </w:rPr>
        <w:t> </w:t>
      </w:r>
      <w:r>
        <w:rPr>
          <w:sz w:val="24"/>
        </w:rPr>
        <w:t>in infrastructure upgrades at customs checkpoints can support faster processing of documentation and good</w:t>
      </w:r>
    </w:p>
    <w:p>
      <w:pPr>
        <w:pStyle w:val="ListParagraph"/>
        <w:numPr>
          <w:ilvl w:val="0"/>
          <w:numId w:val="3"/>
        </w:numPr>
        <w:tabs>
          <w:tab w:pos="671" w:val="left" w:leader="none"/>
        </w:tabs>
        <w:spacing w:line="350" w:lineRule="auto" w:before="13" w:after="0"/>
        <w:ind w:left="671" w:right="749" w:hanging="360"/>
        <w:jc w:val="left"/>
        <w:rPr>
          <w:sz w:val="24"/>
        </w:rPr>
      </w:pPr>
      <w:r>
        <w:rPr>
          <w:sz w:val="24"/>
        </w:rPr>
        <w:t>The majority</w:t>
      </w:r>
      <w:r>
        <w:rPr>
          <w:spacing w:val="-9"/>
          <w:sz w:val="24"/>
        </w:rPr>
        <w:t> </w:t>
      </w:r>
      <w:r>
        <w:rPr>
          <w:sz w:val="24"/>
        </w:rPr>
        <w:t>of</w:t>
      </w:r>
      <w:r>
        <w:rPr>
          <w:spacing w:val="-7"/>
          <w:sz w:val="24"/>
        </w:rPr>
        <w:t> </w:t>
      </w:r>
      <w:r>
        <w:rPr>
          <w:sz w:val="24"/>
        </w:rPr>
        <w:t>respondents</w:t>
      </w:r>
      <w:r>
        <w:rPr>
          <w:spacing w:val="-3"/>
          <w:sz w:val="24"/>
        </w:rPr>
        <w:t> </w:t>
      </w:r>
      <w:r>
        <w:rPr>
          <w:sz w:val="24"/>
        </w:rPr>
        <w:t>36.7%</w:t>
      </w:r>
      <w:r>
        <w:rPr>
          <w:spacing w:val="-4"/>
          <w:sz w:val="24"/>
        </w:rPr>
        <w:t> </w:t>
      </w:r>
      <w:r>
        <w:rPr>
          <w:sz w:val="24"/>
        </w:rPr>
        <w:t>strongly</w:t>
      </w:r>
      <w:r>
        <w:rPr>
          <w:spacing w:val="-9"/>
          <w:sz w:val="24"/>
        </w:rPr>
        <w:t> </w:t>
      </w:r>
      <w:r>
        <w:rPr>
          <w:sz w:val="24"/>
        </w:rPr>
        <w:t>agree</w:t>
      </w:r>
      <w:r>
        <w:rPr>
          <w:spacing w:val="-1"/>
          <w:sz w:val="24"/>
        </w:rPr>
        <w:t> </w:t>
      </w:r>
      <w:r>
        <w:rPr>
          <w:sz w:val="24"/>
        </w:rPr>
        <w:t>Implementing</w:t>
      </w:r>
      <w:r>
        <w:rPr>
          <w:spacing w:val="-1"/>
          <w:sz w:val="24"/>
        </w:rPr>
        <w:t> </w:t>
      </w:r>
      <w:r>
        <w:rPr>
          <w:sz w:val="24"/>
        </w:rPr>
        <w:t>advanced</w:t>
      </w:r>
      <w:r>
        <w:rPr>
          <w:spacing w:val="-1"/>
          <w:sz w:val="24"/>
        </w:rPr>
        <w:t> </w:t>
      </w:r>
      <w:r>
        <w:rPr>
          <w:sz w:val="24"/>
        </w:rPr>
        <w:t>technologies like AI and machine learning can further optimize customs documentation processes.</w:t>
      </w:r>
    </w:p>
    <w:p>
      <w:pPr>
        <w:pStyle w:val="ListParagraph"/>
        <w:numPr>
          <w:ilvl w:val="0"/>
          <w:numId w:val="3"/>
        </w:numPr>
        <w:tabs>
          <w:tab w:pos="671" w:val="left" w:leader="none"/>
        </w:tabs>
        <w:spacing w:line="350" w:lineRule="auto" w:before="12" w:after="0"/>
        <w:ind w:left="671" w:right="746" w:hanging="360"/>
        <w:jc w:val="left"/>
        <w:rPr>
          <w:sz w:val="24"/>
        </w:rPr>
      </w:pPr>
      <w:r>
        <w:rPr>
          <w:sz w:val="24"/>
        </w:rPr>
        <w:t>The majority of respondents 66.7% yes do you belive that the Streamlining documentation processes can significantly reduce customs clearance delays.</w:t>
      </w:r>
    </w:p>
    <w:p>
      <w:pPr>
        <w:pStyle w:val="BodyText"/>
        <w:spacing w:before="158"/>
      </w:pPr>
    </w:p>
    <w:p>
      <w:pPr>
        <w:pStyle w:val="Heading2"/>
        <w:spacing w:before="0"/>
      </w:pPr>
      <w:r>
        <w:rPr/>
        <w:t>CHI </w:t>
      </w:r>
      <w:r>
        <w:rPr>
          <w:spacing w:val="-2"/>
        </w:rPr>
        <w:t>SQUARE</w:t>
      </w:r>
    </w:p>
    <w:p>
      <w:pPr>
        <w:pStyle w:val="BodyText"/>
        <w:spacing w:before="57"/>
        <w:rPr>
          <w:b/>
        </w:rPr>
      </w:pPr>
    </w:p>
    <w:p>
      <w:pPr>
        <w:pStyle w:val="ListParagraph"/>
        <w:numPr>
          <w:ilvl w:val="1"/>
          <w:numId w:val="3"/>
        </w:numPr>
        <w:tabs>
          <w:tab w:pos="939" w:val="left" w:leader="none"/>
          <w:tab w:pos="941" w:val="left" w:leader="none"/>
        </w:tabs>
        <w:spacing w:line="360" w:lineRule="auto" w:before="0" w:after="0"/>
        <w:ind w:left="941" w:right="742" w:hanging="361"/>
        <w:jc w:val="both"/>
        <w:rPr>
          <w:rFonts w:ascii="Wingdings" w:hAnsi="Wingdings"/>
          <w:sz w:val="24"/>
        </w:rPr>
      </w:pPr>
      <w:r>
        <w:rPr>
          <w:sz w:val="24"/>
        </w:rPr>
        <w:t>Test statistics values surpass 0.5; null hypothesis remains unchallenged. Hence, insufficient evidence to suggest a notable correlation for documentation process reduce customs clearance delay Strongly agree Agree Neutral Disagree Strongly Disagree</w:t>
      </w:r>
    </w:p>
    <w:p>
      <w:pPr>
        <w:pStyle w:val="ListParagraph"/>
        <w:numPr>
          <w:ilvl w:val="1"/>
          <w:numId w:val="3"/>
        </w:numPr>
        <w:tabs>
          <w:tab w:pos="939" w:val="left" w:leader="none"/>
          <w:tab w:pos="941" w:val="left" w:leader="none"/>
        </w:tabs>
        <w:spacing w:line="362" w:lineRule="auto" w:before="0" w:after="0"/>
        <w:ind w:left="941" w:right="735" w:hanging="361"/>
        <w:jc w:val="both"/>
        <w:rPr>
          <w:rFonts w:ascii="Wingdings" w:hAnsi="Wingdings"/>
          <w:sz w:val="24"/>
        </w:rPr>
      </w:pPr>
      <w:r>
        <w:rPr>
          <w:sz w:val="24"/>
        </w:rPr>
        <w:t>Values surpassing 0.5;</w:t>
      </w:r>
      <w:r>
        <w:rPr>
          <w:spacing w:val="-2"/>
          <w:sz w:val="24"/>
        </w:rPr>
        <w:t> </w:t>
      </w:r>
      <w:r>
        <w:rPr>
          <w:sz w:val="24"/>
        </w:rPr>
        <w:t>null hypothesis remains unaltered. Insufficient evidence to deduce a significant association documentation process reduce customs clearance delay</w:t>
      </w:r>
    </w:p>
    <w:p>
      <w:pPr>
        <w:pStyle w:val="ListParagraph"/>
        <w:numPr>
          <w:ilvl w:val="1"/>
          <w:numId w:val="3"/>
        </w:numPr>
        <w:tabs>
          <w:tab w:pos="939" w:val="left" w:leader="none"/>
          <w:tab w:pos="941" w:val="left" w:leader="none"/>
        </w:tabs>
        <w:spacing w:line="360" w:lineRule="auto" w:before="0" w:after="0"/>
        <w:ind w:left="941" w:right="744" w:hanging="361"/>
        <w:jc w:val="both"/>
        <w:rPr>
          <w:rFonts w:ascii="Wingdings" w:hAnsi="Wingdings"/>
          <w:sz w:val="24"/>
        </w:rPr>
      </w:pPr>
      <w:r>
        <w:rPr>
          <w:sz w:val="24"/>
        </w:rPr>
        <w:t>Test statistics values exceed 0.5; null hypothesis persists. Thus, inadequate evidence to infer a significant correlation documentation process reduce customs clearance delay.</w:t>
      </w:r>
    </w:p>
    <w:p>
      <w:pPr>
        <w:pStyle w:val="BodyText"/>
      </w:pPr>
    </w:p>
    <w:p>
      <w:pPr>
        <w:pStyle w:val="BodyText"/>
        <w:spacing w:before="59"/>
      </w:pPr>
    </w:p>
    <w:p>
      <w:pPr>
        <w:pStyle w:val="Heading2"/>
      </w:pPr>
      <w:r>
        <w:rPr/>
        <w:t>WEIGHTED</w:t>
      </w:r>
      <w:r>
        <w:rPr>
          <w:spacing w:val="-4"/>
        </w:rPr>
        <w:t> </w:t>
      </w:r>
      <w:r>
        <w:rPr/>
        <w:t>AVERAGE</w:t>
      </w:r>
      <w:r>
        <w:rPr>
          <w:spacing w:val="-4"/>
        </w:rPr>
        <w:t> </w:t>
      </w:r>
      <w:r>
        <w:rPr>
          <w:spacing w:val="-2"/>
        </w:rPr>
        <w:t>METHOD</w:t>
      </w:r>
    </w:p>
    <w:p>
      <w:pPr>
        <w:pStyle w:val="ListParagraph"/>
        <w:numPr>
          <w:ilvl w:val="1"/>
          <w:numId w:val="3"/>
        </w:numPr>
        <w:tabs>
          <w:tab w:pos="941" w:val="left" w:leader="none"/>
        </w:tabs>
        <w:spacing w:line="340" w:lineRule="auto" w:before="239" w:after="0"/>
        <w:ind w:left="941" w:right="751" w:hanging="361"/>
        <w:jc w:val="both"/>
        <w:rPr>
          <w:rFonts w:ascii="Wingdings" w:hAnsi="Wingdings"/>
          <w:sz w:val="28"/>
        </w:rPr>
      </w:pPr>
      <w:r>
        <w:rPr>
          <w:sz w:val="24"/>
        </w:rPr>
        <w:t>It is inferred that the majority of the respondents agree that establishing clear communication protocols is the responsibility of the project team.</w:t>
      </w:r>
    </w:p>
    <w:p>
      <w:pPr>
        <w:pStyle w:val="ListParagraph"/>
        <w:numPr>
          <w:ilvl w:val="1"/>
          <w:numId w:val="3"/>
        </w:numPr>
        <w:tabs>
          <w:tab w:pos="939" w:val="left" w:leader="none"/>
          <w:tab w:pos="941" w:val="left" w:leader="none"/>
        </w:tabs>
        <w:spacing w:line="360" w:lineRule="auto" w:before="20" w:after="0"/>
        <w:ind w:left="941" w:right="744" w:hanging="361"/>
        <w:jc w:val="both"/>
        <w:rPr>
          <w:rFonts w:ascii="Wingdings" w:hAnsi="Wingdings"/>
          <w:sz w:val="24"/>
        </w:rPr>
      </w:pPr>
      <w:r>
        <w:rPr>
          <w:sz w:val="24"/>
        </w:rPr>
        <w:t>It is inferred that majority of the respondents strongly agree that the do you believe that the important</w:t>
      </w:r>
      <w:r>
        <w:rPr>
          <w:spacing w:val="-1"/>
          <w:sz w:val="24"/>
        </w:rPr>
        <w:t> </w:t>
      </w:r>
      <w:r>
        <w:rPr>
          <w:sz w:val="24"/>
        </w:rPr>
        <w:t>to regularly</w:t>
      </w:r>
      <w:r>
        <w:rPr>
          <w:spacing w:val="-2"/>
          <w:sz w:val="24"/>
        </w:rPr>
        <w:t> </w:t>
      </w:r>
      <w:r>
        <w:rPr>
          <w:sz w:val="24"/>
        </w:rPr>
        <w:t>update our company's policies to comply</w:t>
      </w:r>
      <w:r>
        <w:rPr>
          <w:spacing w:val="-2"/>
          <w:sz w:val="24"/>
        </w:rPr>
        <w:t> </w:t>
      </w:r>
      <w:r>
        <w:rPr>
          <w:sz w:val="24"/>
        </w:rPr>
        <w:t>with</w:t>
      </w:r>
      <w:r>
        <w:rPr>
          <w:spacing w:val="-2"/>
          <w:sz w:val="24"/>
        </w:rPr>
        <w:t> </w:t>
      </w:r>
      <w:r>
        <w:rPr>
          <w:sz w:val="24"/>
        </w:rPr>
        <w:t>new regulations.</w:t>
      </w:r>
    </w:p>
    <w:p>
      <w:pPr>
        <w:spacing w:after="0" w:line="360" w:lineRule="auto"/>
        <w:jc w:val="both"/>
        <w:rPr>
          <w:rFonts w:ascii="Wingdings" w:hAnsi="Wingdings"/>
          <w:sz w:val="24"/>
        </w:rPr>
        <w:sectPr>
          <w:pgSz w:w="12240" w:h="15840"/>
          <w:pgMar w:top="1820" w:bottom="280" w:left="1220" w:right="700"/>
        </w:sectPr>
      </w:pPr>
    </w:p>
    <w:p>
      <w:pPr>
        <w:pStyle w:val="Heading2"/>
        <w:spacing w:before="135"/>
      </w:pPr>
      <w:r>
        <w:rPr>
          <w:color w:val="000104"/>
          <w:spacing w:val="-2"/>
        </w:rPr>
        <w:t>CORRELATIONS</w:t>
      </w:r>
    </w:p>
    <w:p>
      <w:pPr>
        <w:pStyle w:val="BodyText"/>
        <w:spacing w:before="236"/>
        <w:rPr>
          <w:b/>
        </w:rPr>
      </w:pPr>
    </w:p>
    <w:p>
      <w:pPr>
        <w:pStyle w:val="ListParagraph"/>
        <w:numPr>
          <w:ilvl w:val="1"/>
          <w:numId w:val="3"/>
        </w:numPr>
        <w:tabs>
          <w:tab w:pos="939" w:val="left" w:leader="none"/>
          <w:tab w:pos="941" w:val="left" w:leader="none"/>
        </w:tabs>
        <w:spacing w:line="360" w:lineRule="auto" w:before="0" w:after="0"/>
        <w:ind w:left="941" w:right="736" w:hanging="361"/>
        <w:jc w:val="both"/>
        <w:rPr>
          <w:rFonts w:ascii="Wingdings" w:hAnsi="Wingdings"/>
          <w:sz w:val="24"/>
        </w:rPr>
      </w:pPr>
      <w:r>
        <w:rPr>
          <w:sz w:val="24"/>
        </w:rPr>
        <w:t>There is no significant relationship between Do you agree with that Investing in infrastructure upgrades at customs checkpoints can support faster processing of documentation and goods and Implementing advanced technologies like</w:t>
      </w:r>
      <w:r>
        <w:rPr>
          <w:spacing w:val="-6"/>
          <w:sz w:val="24"/>
        </w:rPr>
        <w:t> </w:t>
      </w:r>
      <w:r>
        <w:rPr>
          <w:sz w:val="24"/>
        </w:rPr>
        <w:t>AI and machine learning can further optimize customs documentation processes.</w:t>
      </w:r>
    </w:p>
    <w:p>
      <w:pPr>
        <w:pStyle w:val="ListParagraph"/>
        <w:numPr>
          <w:ilvl w:val="1"/>
          <w:numId w:val="3"/>
        </w:numPr>
        <w:tabs>
          <w:tab w:pos="939" w:val="left" w:leader="none"/>
          <w:tab w:pos="941" w:val="left" w:leader="none"/>
        </w:tabs>
        <w:spacing w:line="360" w:lineRule="auto" w:before="1" w:after="0"/>
        <w:ind w:left="941" w:right="738" w:hanging="361"/>
        <w:jc w:val="both"/>
        <w:rPr>
          <w:rFonts w:ascii="Wingdings" w:hAnsi="Wingdings"/>
          <w:sz w:val="24"/>
        </w:rPr>
      </w:pPr>
      <w:r>
        <w:rPr>
          <w:sz w:val="24"/>
        </w:rPr>
        <w:t>There is no significant relationship between Errors in export documentation can lead to significant delays in shipments and Exporters are usually well-informed about the importance of accurate documentation.</w:t>
      </w:r>
    </w:p>
    <w:p>
      <w:pPr>
        <w:pStyle w:val="BodyText"/>
        <w:spacing w:before="5"/>
      </w:pPr>
    </w:p>
    <w:p>
      <w:pPr>
        <w:pStyle w:val="Heading1"/>
        <w:ind w:firstLine="0"/>
      </w:pPr>
      <w:r>
        <w:rPr/>
        <w:t>FINDING</w:t>
      </w:r>
      <w:r>
        <w:rPr>
          <w:spacing w:val="-5"/>
        </w:rPr>
        <w:t> </w:t>
      </w:r>
      <w:r>
        <w:rPr/>
        <w:t>OF</w:t>
      </w:r>
      <w:r>
        <w:rPr>
          <w:spacing w:val="-4"/>
        </w:rPr>
        <w:t> STUDY</w:t>
      </w:r>
    </w:p>
    <w:p>
      <w:pPr>
        <w:pStyle w:val="ListParagraph"/>
        <w:numPr>
          <w:ilvl w:val="0"/>
          <w:numId w:val="4"/>
        </w:numPr>
        <w:tabs>
          <w:tab w:pos="941" w:val="left" w:leader="none"/>
        </w:tabs>
        <w:spacing w:line="350" w:lineRule="auto" w:before="245" w:after="0"/>
        <w:ind w:left="941" w:right="750" w:hanging="361"/>
        <w:jc w:val="left"/>
        <w:rPr>
          <w:sz w:val="24"/>
        </w:rPr>
      </w:pPr>
      <w:r>
        <w:rPr>
          <w:sz w:val="24"/>
        </w:rPr>
        <w:t>The</w:t>
      </w:r>
      <w:r>
        <w:rPr>
          <w:spacing w:val="40"/>
          <w:sz w:val="24"/>
        </w:rPr>
        <w:t> </w:t>
      </w:r>
      <w:r>
        <w:rPr>
          <w:sz w:val="24"/>
        </w:rPr>
        <w:t>majority</w:t>
      </w:r>
      <w:r>
        <w:rPr>
          <w:spacing w:val="36"/>
          <w:sz w:val="24"/>
        </w:rPr>
        <w:t> </w:t>
      </w:r>
      <w:r>
        <w:rPr>
          <w:sz w:val="24"/>
        </w:rPr>
        <w:t>of</w:t>
      </w:r>
      <w:r>
        <w:rPr>
          <w:spacing w:val="38"/>
          <w:sz w:val="24"/>
        </w:rPr>
        <w:t> </w:t>
      </w:r>
      <w:r>
        <w:rPr>
          <w:sz w:val="24"/>
        </w:rPr>
        <w:t>respondents</w:t>
      </w:r>
      <w:r>
        <w:rPr>
          <w:spacing w:val="40"/>
          <w:sz w:val="24"/>
        </w:rPr>
        <w:t> </w:t>
      </w:r>
      <w:r>
        <w:rPr>
          <w:sz w:val="24"/>
        </w:rPr>
        <w:t>83.3%</w:t>
      </w:r>
      <w:r>
        <w:rPr>
          <w:spacing w:val="40"/>
          <w:sz w:val="24"/>
        </w:rPr>
        <w:t> </w:t>
      </w:r>
      <w:r>
        <w:rPr>
          <w:sz w:val="24"/>
        </w:rPr>
        <w:t>yes</w:t>
      </w:r>
      <w:r>
        <w:rPr>
          <w:spacing w:val="40"/>
          <w:sz w:val="24"/>
        </w:rPr>
        <w:t> </w:t>
      </w:r>
      <w:r>
        <w:rPr>
          <w:sz w:val="24"/>
        </w:rPr>
        <w:t>Do</w:t>
      </w:r>
      <w:r>
        <w:rPr>
          <w:spacing w:val="40"/>
          <w:sz w:val="24"/>
        </w:rPr>
        <w:t> </w:t>
      </w:r>
      <w:r>
        <w:rPr>
          <w:sz w:val="24"/>
        </w:rPr>
        <w:t>you</w:t>
      </w:r>
      <w:r>
        <w:rPr>
          <w:spacing w:val="40"/>
          <w:sz w:val="24"/>
        </w:rPr>
        <w:t> </w:t>
      </w:r>
      <w:r>
        <w:rPr>
          <w:sz w:val="24"/>
        </w:rPr>
        <w:t>agree</w:t>
      </w:r>
      <w:r>
        <w:rPr>
          <w:spacing w:val="40"/>
          <w:sz w:val="24"/>
        </w:rPr>
        <w:t> </w:t>
      </w:r>
      <w:r>
        <w:rPr>
          <w:sz w:val="24"/>
        </w:rPr>
        <w:t>with</w:t>
      </w:r>
      <w:r>
        <w:rPr>
          <w:spacing w:val="40"/>
          <w:sz w:val="24"/>
        </w:rPr>
        <w:t> </w:t>
      </w:r>
      <w:r>
        <w:rPr>
          <w:sz w:val="24"/>
        </w:rPr>
        <w:t>that</w:t>
      </w:r>
      <w:r>
        <w:rPr>
          <w:spacing w:val="40"/>
          <w:sz w:val="24"/>
        </w:rPr>
        <w:t> </w:t>
      </w:r>
      <w:r>
        <w:rPr>
          <w:sz w:val="24"/>
        </w:rPr>
        <w:t>properly</w:t>
      </w:r>
      <w:r>
        <w:rPr>
          <w:spacing w:val="40"/>
          <w:sz w:val="24"/>
        </w:rPr>
        <w:t> </w:t>
      </w:r>
      <w:r>
        <w:rPr>
          <w:sz w:val="24"/>
        </w:rPr>
        <w:t>completing export documents is crucial for smooth international trade</w:t>
      </w:r>
    </w:p>
    <w:p>
      <w:pPr>
        <w:pStyle w:val="ListParagraph"/>
        <w:numPr>
          <w:ilvl w:val="0"/>
          <w:numId w:val="4"/>
        </w:numPr>
        <w:tabs>
          <w:tab w:pos="941" w:val="left" w:leader="none"/>
        </w:tabs>
        <w:spacing w:line="350" w:lineRule="auto" w:before="13" w:after="0"/>
        <w:ind w:left="941" w:right="746" w:hanging="361"/>
        <w:jc w:val="left"/>
        <w:rPr>
          <w:sz w:val="24"/>
        </w:rPr>
      </w:pPr>
      <w:r>
        <w:rPr>
          <w:sz w:val="24"/>
        </w:rPr>
        <w:t>The</w:t>
      </w:r>
      <w:r>
        <w:rPr>
          <w:spacing w:val="40"/>
          <w:sz w:val="24"/>
        </w:rPr>
        <w:t> </w:t>
      </w:r>
      <w:r>
        <w:rPr>
          <w:sz w:val="24"/>
        </w:rPr>
        <w:t>majority</w:t>
      </w:r>
      <w:r>
        <w:rPr>
          <w:spacing w:val="40"/>
          <w:sz w:val="24"/>
        </w:rPr>
        <w:t> </w:t>
      </w:r>
      <w:r>
        <w:rPr>
          <w:sz w:val="24"/>
        </w:rPr>
        <w:t>of</w:t>
      </w:r>
      <w:r>
        <w:rPr>
          <w:spacing w:val="40"/>
          <w:sz w:val="24"/>
        </w:rPr>
        <w:t> </w:t>
      </w:r>
      <w:r>
        <w:rPr>
          <w:sz w:val="24"/>
        </w:rPr>
        <w:t>respondents</w:t>
      </w:r>
      <w:r>
        <w:rPr>
          <w:spacing w:val="40"/>
          <w:sz w:val="24"/>
        </w:rPr>
        <w:t> </w:t>
      </w:r>
      <w:r>
        <w:rPr>
          <w:sz w:val="24"/>
        </w:rPr>
        <w:t>76.7%</w:t>
      </w:r>
      <w:r>
        <w:rPr>
          <w:spacing w:val="40"/>
          <w:sz w:val="24"/>
        </w:rPr>
        <w:t> </w:t>
      </w:r>
      <w:r>
        <w:rPr>
          <w:sz w:val="24"/>
        </w:rPr>
        <w:t>yes</w:t>
      </w:r>
      <w:r>
        <w:rPr>
          <w:spacing w:val="40"/>
          <w:sz w:val="24"/>
        </w:rPr>
        <w:t> </w:t>
      </w:r>
      <w:r>
        <w:rPr>
          <w:sz w:val="24"/>
        </w:rPr>
        <w:t>Errors</w:t>
      </w:r>
      <w:r>
        <w:rPr>
          <w:spacing w:val="40"/>
          <w:sz w:val="24"/>
        </w:rPr>
        <w:t> </w:t>
      </w:r>
      <w:r>
        <w:rPr>
          <w:sz w:val="24"/>
        </w:rPr>
        <w:t>in</w:t>
      </w:r>
      <w:r>
        <w:rPr>
          <w:spacing w:val="40"/>
          <w:sz w:val="24"/>
        </w:rPr>
        <w:t> </w:t>
      </w:r>
      <w:r>
        <w:rPr>
          <w:sz w:val="24"/>
        </w:rPr>
        <w:t>export</w:t>
      </w:r>
      <w:r>
        <w:rPr>
          <w:spacing w:val="40"/>
          <w:sz w:val="24"/>
        </w:rPr>
        <w:t> </w:t>
      </w:r>
      <w:r>
        <w:rPr>
          <w:sz w:val="24"/>
        </w:rPr>
        <w:t>documentation</w:t>
      </w:r>
      <w:r>
        <w:rPr>
          <w:spacing w:val="40"/>
          <w:sz w:val="24"/>
        </w:rPr>
        <w:t> </w:t>
      </w:r>
      <w:r>
        <w:rPr>
          <w:sz w:val="24"/>
        </w:rPr>
        <w:t>can</w:t>
      </w:r>
      <w:r>
        <w:rPr>
          <w:spacing w:val="40"/>
          <w:sz w:val="24"/>
        </w:rPr>
        <w:t> </w:t>
      </w:r>
      <w:r>
        <w:rPr>
          <w:sz w:val="24"/>
        </w:rPr>
        <w:t>lead</w:t>
      </w:r>
      <w:r>
        <w:rPr>
          <w:spacing w:val="40"/>
          <w:sz w:val="24"/>
        </w:rPr>
        <w:t> </w:t>
      </w:r>
      <w:r>
        <w:rPr>
          <w:sz w:val="24"/>
        </w:rPr>
        <w:t>to significant delays in shipments.</w:t>
      </w:r>
    </w:p>
    <w:p>
      <w:pPr>
        <w:pStyle w:val="ListParagraph"/>
        <w:numPr>
          <w:ilvl w:val="0"/>
          <w:numId w:val="4"/>
        </w:numPr>
        <w:tabs>
          <w:tab w:pos="941" w:val="left" w:leader="none"/>
        </w:tabs>
        <w:spacing w:line="350" w:lineRule="auto" w:before="13" w:after="0"/>
        <w:ind w:left="941" w:right="749" w:hanging="361"/>
        <w:jc w:val="left"/>
        <w:rPr>
          <w:sz w:val="24"/>
        </w:rPr>
      </w:pPr>
      <w:r>
        <w:rPr>
          <w:sz w:val="24"/>
        </w:rPr>
        <w:t>The</w:t>
      </w:r>
      <w:r>
        <w:rPr>
          <w:spacing w:val="39"/>
          <w:sz w:val="24"/>
        </w:rPr>
        <w:t> </w:t>
      </w:r>
      <w:r>
        <w:rPr>
          <w:sz w:val="24"/>
        </w:rPr>
        <w:t>majority</w:t>
      </w:r>
      <w:r>
        <w:rPr>
          <w:spacing w:val="26"/>
          <w:sz w:val="24"/>
        </w:rPr>
        <w:t> </w:t>
      </w:r>
      <w:r>
        <w:rPr>
          <w:sz w:val="24"/>
        </w:rPr>
        <w:t>of</w:t>
      </w:r>
      <w:r>
        <w:rPr>
          <w:spacing w:val="28"/>
          <w:sz w:val="24"/>
        </w:rPr>
        <w:t> </w:t>
      </w:r>
      <w:r>
        <w:rPr>
          <w:sz w:val="24"/>
        </w:rPr>
        <w:t>respondents</w:t>
      </w:r>
      <w:r>
        <w:rPr>
          <w:spacing w:val="34"/>
          <w:sz w:val="24"/>
        </w:rPr>
        <w:t> </w:t>
      </w:r>
      <w:r>
        <w:rPr>
          <w:sz w:val="24"/>
        </w:rPr>
        <w:t>43.3%</w:t>
      </w:r>
      <w:r>
        <w:rPr>
          <w:spacing w:val="33"/>
          <w:sz w:val="24"/>
        </w:rPr>
        <w:t> </w:t>
      </w:r>
      <w:r>
        <w:rPr>
          <w:sz w:val="24"/>
        </w:rPr>
        <w:t>strongly</w:t>
      </w:r>
      <w:r>
        <w:rPr>
          <w:spacing w:val="26"/>
          <w:sz w:val="24"/>
        </w:rPr>
        <w:t> </w:t>
      </w:r>
      <w:r>
        <w:rPr>
          <w:sz w:val="24"/>
        </w:rPr>
        <w:t>agree</w:t>
      </w:r>
      <w:r>
        <w:rPr>
          <w:spacing w:val="35"/>
          <w:sz w:val="24"/>
        </w:rPr>
        <w:t> </w:t>
      </w:r>
      <w:r>
        <w:rPr>
          <w:sz w:val="24"/>
        </w:rPr>
        <w:t>do</w:t>
      </w:r>
      <w:r>
        <w:rPr>
          <w:spacing w:val="36"/>
          <w:sz w:val="24"/>
        </w:rPr>
        <w:t> </w:t>
      </w:r>
      <w:r>
        <w:rPr>
          <w:sz w:val="24"/>
        </w:rPr>
        <w:t>you</w:t>
      </w:r>
      <w:r>
        <w:rPr>
          <w:spacing w:val="36"/>
          <w:sz w:val="24"/>
        </w:rPr>
        <w:t> </w:t>
      </w:r>
      <w:r>
        <w:rPr>
          <w:sz w:val="24"/>
        </w:rPr>
        <w:t>believe</w:t>
      </w:r>
      <w:r>
        <w:rPr>
          <w:spacing w:val="35"/>
          <w:sz w:val="24"/>
        </w:rPr>
        <w:t> </w:t>
      </w:r>
      <w:r>
        <w:rPr>
          <w:sz w:val="24"/>
        </w:rPr>
        <w:t>that</w:t>
      </w:r>
      <w:r>
        <w:rPr>
          <w:spacing w:val="32"/>
          <w:sz w:val="24"/>
        </w:rPr>
        <w:t> </w:t>
      </w:r>
      <w:r>
        <w:rPr>
          <w:sz w:val="24"/>
        </w:rPr>
        <w:t>the</w:t>
      </w:r>
      <w:r>
        <w:rPr>
          <w:spacing w:val="35"/>
          <w:sz w:val="24"/>
        </w:rPr>
        <w:t> </w:t>
      </w:r>
      <w:r>
        <w:rPr>
          <w:sz w:val="24"/>
        </w:rPr>
        <w:t>incomplete export documents can result in financial penalties for exporters.</w:t>
      </w:r>
    </w:p>
    <w:p>
      <w:pPr>
        <w:pStyle w:val="BodyText"/>
      </w:pPr>
    </w:p>
    <w:p>
      <w:pPr>
        <w:pStyle w:val="BodyText"/>
        <w:spacing w:before="74"/>
      </w:pPr>
    </w:p>
    <w:p>
      <w:pPr>
        <w:pStyle w:val="Heading1"/>
        <w:numPr>
          <w:ilvl w:val="0"/>
          <w:numId w:val="1"/>
        </w:numPr>
        <w:tabs>
          <w:tab w:pos="3972" w:val="left" w:leader="none"/>
        </w:tabs>
        <w:spacing w:line="240" w:lineRule="auto" w:before="0" w:after="0"/>
        <w:ind w:left="3972" w:right="0" w:hanging="737"/>
        <w:jc w:val="left"/>
      </w:pPr>
      <w:r>
        <w:rPr>
          <w:spacing w:val="-2"/>
        </w:rPr>
        <w:t>SUGGESTION</w:t>
      </w:r>
    </w:p>
    <w:p>
      <w:pPr>
        <w:pStyle w:val="BodyText"/>
        <w:spacing w:before="39"/>
        <w:rPr>
          <w:b/>
          <w:sz w:val="28"/>
        </w:rPr>
      </w:pPr>
    </w:p>
    <w:p>
      <w:pPr>
        <w:pStyle w:val="ListParagraph"/>
        <w:numPr>
          <w:ilvl w:val="0"/>
          <w:numId w:val="3"/>
        </w:numPr>
        <w:tabs>
          <w:tab w:pos="671" w:val="left" w:leader="none"/>
        </w:tabs>
        <w:spacing w:line="273" w:lineRule="auto" w:before="0" w:after="0"/>
        <w:ind w:left="671" w:right="734" w:hanging="360"/>
        <w:jc w:val="both"/>
        <w:rPr>
          <w:sz w:val="24"/>
        </w:rPr>
      </w:pPr>
      <w:r>
        <w:rPr>
          <w:sz w:val="24"/>
        </w:rPr>
        <w:t>Adhere to pertinent rules and regulations to prevent legal concerns and implement a thorough plan to expedite customs clearance, decrease transit times, and assure proper</w:t>
      </w:r>
      <w:r>
        <w:rPr>
          <w:spacing w:val="40"/>
          <w:sz w:val="24"/>
        </w:rPr>
        <w:t> </w:t>
      </w:r>
      <w:r>
        <w:rPr>
          <w:sz w:val="24"/>
        </w:rPr>
        <w:t>export documentation</w:t>
      </w:r>
    </w:p>
    <w:p>
      <w:pPr>
        <w:pStyle w:val="BodyText"/>
        <w:spacing w:before="51"/>
      </w:pPr>
    </w:p>
    <w:p>
      <w:pPr>
        <w:pStyle w:val="ListParagraph"/>
        <w:numPr>
          <w:ilvl w:val="0"/>
          <w:numId w:val="3"/>
        </w:numPr>
        <w:tabs>
          <w:tab w:pos="671" w:val="left" w:leader="none"/>
        </w:tabs>
        <w:spacing w:line="273" w:lineRule="auto" w:before="0" w:after="0"/>
        <w:ind w:left="671" w:right="741" w:hanging="360"/>
        <w:jc w:val="both"/>
        <w:rPr>
          <w:sz w:val="24"/>
        </w:rPr>
      </w:pPr>
      <w:r>
        <w:rPr>
          <w:sz w:val="24"/>
        </w:rPr>
        <w:t>In order to ensure prompt resolution and efficient problem detection during the clearing phase,</w:t>
      </w:r>
      <w:r>
        <w:rPr>
          <w:spacing w:val="80"/>
          <w:w w:val="150"/>
          <w:sz w:val="24"/>
        </w:rPr>
        <w:t> </w:t>
      </w:r>
      <w:r>
        <w:rPr>
          <w:sz w:val="24"/>
        </w:rPr>
        <w:t>it</w:t>
      </w:r>
      <w:r>
        <w:rPr>
          <w:spacing w:val="36"/>
          <w:sz w:val="24"/>
        </w:rPr>
        <w:t>  </w:t>
      </w:r>
      <w:r>
        <w:rPr>
          <w:sz w:val="24"/>
        </w:rPr>
        <w:t>is</w:t>
      </w:r>
      <w:r>
        <w:rPr>
          <w:spacing w:val="35"/>
          <w:sz w:val="24"/>
        </w:rPr>
        <w:t>  </w:t>
      </w:r>
      <w:r>
        <w:rPr>
          <w:sz w:val="24"/>
        </w:rPr>
        <w:t>imperative</w:t>
      </w:r>
      <w:r>
        <w:rPr>
          <w:spacing w:val="80"/>
          <w:w w:val="150"/>
          <w:sz w:val="24"/>
        </w:rPr>
        <w:t> </w:t>
      </w:r>
      <w:r>
        <w:rPr>
          <w:sz w:val="24"/>
        </w:rPr>
        <w:t>to</w:t>
      </w:r>
      <w:r>
        <w:rPr>
          <w:spacing w:val="80"/>
          <w:w w:val="150"/>
          <w:sz w:val="24"/>
        </w:rPr>
        <w:t> </w:t>
      </w:r>
      <w:r>
        <w:rPr>
          <w:sz w:val="24"/>
        </w:rPr>
        <w:t>maintain</w:t>
      </w:r>
      <w:r>
        <w:rPr>
          <w:spacing w:val="80"/>
          <w:w w:val="150"/>
          <w:sz w:val="24"/>
        </w:rPr>
        <w:t> </w:t>
      </w:r>
      <w:r>
        <w:rPr>
          <w:sz w:val="24"/>
        </w:rPr>
        <w:t>open</w:t>
      </w:r>
      <w:r>
        <w:rPr>
          <w:spacing w:val="80"/>
          <w:w w:val="150"/>
          <w:sz w:val="24"/>
        </w:rPr>
        <w:t> </w:t>
      </w:r>
      <w:r>
        <w:rPr>
          <w:sz w:val="24"/>
        </w:rPr>
        <w:t>contact</w:t>
      </w:r>
      <w:r>
        <w:rPr>
          <w:spacing w:val="80"/>
          <w:w w:val="150"/>
          <w:sz w:val="24"/>
        </w:rPr>
        <w:t> </w:t>
      </w:r>
      <w:r>
        <w:rPr>
          <w:sz w:val="24"/>
        </w:rPr>
        <w:t>and</w:t>
      </w:r>
      <w:r>
        <w:rPr>
          <w:spacing w:val="80"/>
          <w:w w:val="150"/>
          <w:sz w:val="24"/>
        </w:rPr>
        <w:t> </w:t>
      </w:r>
      <w:r>
        <w:rPr>
          <w:sz w:val="24"/>
        </w:rPr>
        <w:t>provide</w:t>
      </w:r>
      <w:r>
        <w:rPr>
          <w:spacing w:val="80"/>
          <w:w w:val="150"/>
          <w:sz w:val="24"/>
        </w:rPr>
        <w:t> </w:t>
      </w:r>
      <w:r>
        <w:rPr>
          <w:sz w:val="24"/>
        </w:rPr>
        <w:t>frequent</w:t>
      </w:r>
      <w:r>
        <w:rPr>
          <w:spacing w:val="36"/>
          <w:sz w:val="24"/>
        </w:rPr>
        <w:t>  </w:t>
      </w:r>
      <w:r>
        <w:rPr>
          <w:sz w:val="24"/>
        </w:rPr>
        <w:t>updates.</w:t>
      </w:r>
      <w:r>
        <w:rPr>
          <w:spacing w:val="40"/>
          <w:sz w:val="24"/>
        </w:rPr>
        <w:t> </w:t>
      </w:r>
      <w:r>
        <w:rPr>
          <w:sz w:val="24"/>
        </w:rPr>
        <w:t>It is also crucial to keep detailed records of all documentation and clearance procedures for auditing purposes and future reference.</w:t>
      </w:r>
    </w:p>
    <w:p>
      <w:pPr>
        <w:pStyle w:val="BodyText"/>
        <w:spacing w:before="241"/>
      </w:pPr>
    </w:p>
    <w:p>
      <w:pPr>
        <w:pStyle w:val="ListParagraph"/>
        <w:numPr>
          <w:ilvl w:val="0"/>
          <w:numId w:val="3"/>
        </w:numPr>
        <w:tabs>
          <w:tab w:pos="671" w:val="left" w:leader="none"/>
        </w:tabs>
        <w:spacing w:line="271" w:lineRule="auto" w:before="0" w:after="0"/>
        <w:ind w:left="671" w:right="734" w:hanging="360"/>
        <w:jc w:val="both"/>
        <w:rPr>
          <w:sz w:val="24"/>
        </w:rPr>
      </w:pPr>
      <w:r>
        <w:rPr>
          <w:sz w:val="24"/>
        </w:rPr>
        <w:t>Systems for digital</w:t>
      </w:r>
      <w:r>
        <w:rPr>
          <w:spacing w:val="-9"/>
          <w:sz w:val="24"/>
        </w:rPr>
        <w:t> </w:t>
      </w:r>
      <w:r>
        <w:rPr>
          <w:sz w:val="24"/>
        </w:rPr>
        <w:t>documentation</w:t>
      </w:r>
      <w:r>
        <w:rPr>
          <w:spacing w:val="-5"/>
          <w:sz w:val="24"/>
        </w:rPr>
        <w:t> </w:t>
      </w:r>
      <w:r>
        <w:rPr>
          <w:sz w:val="24"/>
        </w:rPr>
        <w:t>can increase</w:t>
      </w:r>
      <w:r>
        <w:rPr>
          <w:spacing w:val="-1"/>
          <w:sz w:val="24"/>
        </w:rPr>
        <w:t> </w:t>
      </w:r>
      <w:r>
        <w:rPr>
          <w:sz w:val="24"/>
        </w:rPr>
        <w:t>productivity</w:t>
      </w:r>
      <w:r>
        <w:rPr>
          <w:spacing w:val="-5"/>
          <w:sz w:val="24"/>
        </w:rPr>
        <w:t> </w:t>
      </w:r>
      <w:r>
        <w:rPr>
          <w:sz w:val="24"/>
        </w:rPr>
        <w:t>and accessibility by</w:t>
      </w:r>
      <w:r>
        <w:rPr>
          <w:spacing w:val="-5"/>
          <w:sz w:val="24"/>
        </w:rPr>
        <w:t> </w:t>
      </w:r>
      <w:r>
        <w:rPr>
          <w:sz w:val="24"/>
        </w:rPr>
        <w:t>simplifying the process of obtaining information when needed. Frequent evaluations of documentation processes can identify areas for improvement and simplification</w:t>
      </w:r>
    </w:p>
    <w:p>
      <w:pPr>
        <w:spacing w:after="0" w:line="271" w:lineRule="auto"/>
        <w:jc w:val="both"/>
        <w:rPr>
          <w:sz w:val="24"/>
        </w:rPr>
        <w:sectPr>
          <w:pgSz w:w="12240" w:h="15840"/>
          <w:pgMar w:top="1820" w:bottom="280" w:left="1220" w:right="700"/>
        </w:sectPr>
      </w:pPr>
    </w:p>
    <w:p>
      <w:pPr>
        <w:pStyle w:val="BodyText"/>
        <w:rPr>
          <w:sz w:val="28"/>
        </w:rPr>
      </w:pPr>
    </w:p>
    <w:p>
      <w:pPr>
        <w:pStyle w:val="BodyText"/>
        <w:spacing w:before="256"/>
        <w:rPr>
          <w:sz w:val="28"/>
        </w:rPr>
      </w:pPr>
    </w:p>
    <w:p>
      <w:pPr>
        <w:pStyle w:val="Heading1"/>
        <w:numPr>
          <w:ilvl w:val="0"/>
          <w:numId w:val="1"/>
        </w:numPr>
        <w:tabs>
          <w:tab w:pos="4626" w:val="left" w:leader="none"/>
        </w:tabs>
        <w:spacing w:line="240" w:lineRule="auto" w:before="0" w:after="0"/>
        <w:ind w:left="4626" w:right="0" w:hanging="622"/>
        <w:jc w:val="left"/>
      </w:pPr>
      <w:r>
        <w:rPr>
          <w:spacing w:val="-2"/>
        </w:rPr>
        <w:t>CONCLUSION</w:t>
      </w:r>
    </w:p>
    <w:p>
      <w:pPr>
        <w:pStyle w:val="BodyText"/>
        <w:spacing w:before="272"/>
        <w:rPr>
          <w:b/>
          <w:sz w:val="28"/>
        </w:rPr>
      </w:pPr>
    </w:p>
    <w:p>
      <w:pPr>
        <w:pStyle w:val="BodyText"/>
        <w:spacing w:line="360" w:lineRule="auto"/>
        <w:ind w:left="220" w:right="748" w:firstLine="124"/>
        <w:jc w:val="both"/>
      </w:pPr>
      <w:r>
        <w:rPr/>
        <w:t>The significance of effective procedures for global trade, highlighting the necessity of timely, accurate,</w:t>
      </w:r>
      <w:r>
        <w:rPr>
          <w:spacing w:val="-4"/>
        </w:rPr>
        <w:t> </w:t>
      </w:r>
      <w:r>
        <w:rPr/>
        <w:t>and</w:t>
      </w:r>
      <w:r>
        <w:rPr>
          <w:spacing w:val="-2"/>
        </w:rPr>
        <w:t> </w:t>
      </w:r>
      <w:r>
        <w:rPr/>
        <w:t>compliant documentation. It</w:t>
      </w:r>
      <w:r>
        <w:rPr>
          <w:spacing w:val="-1"/>
        </w:rPr>
        <w:t> </w:t>
      </w:r>
      <w:r>
        <w:rPr/>
        <w:t>could</w:t>
      </w:r>
      <w:r>
        <w:rPr>
          <w:spacing w:val="-2"/>
        </w:rPr>
        <w:t> </w:t>
      </w:r>
      <w:r>
        <w:rPr/>
        <w:t>also point up</w:t>
      </w:r>
      <w:r>
        <w:rPr>
          <w:spacing w:val="-5"/>
        </w:rPr>
        <w:t> </w:t>
      </w:r>
      <w:r>
        <w:rPr/>
        <w:t>areas</w:t>
      </w:r>
      <w:r>
        <w:rPr>
          <w:spacing w:val="-7"/>
        </w:rPr>
        <w:t> </w:t>
      </w:r>
      <w:r>
        <w:rPr/>
        <w:t>that</w:t>
      </w:r>
      <w:r>
        <w:rPr>
          <w:spacing w:val="-1"/>
        </w:rPr>
        <w:t> </w:t>
      </w:r>
      <w:r>
        <w:rPr/>
        <w:t>need</w:t>
      </w:r>
      <w:r>
        <w:rPr>
          <w:spacing w:val="-2"/>
        </w:rPr>
        <w:t> </w:t>
      </w:r>
      <w:r>
        <w:rPr/>
        <w:t>improvement, such implementing digital solutions to simplify processes and cut down on paperwork.</w:t>
      </w:r>
    </w:p>
    <w:p>
      <w:pPr>
        <w:pStyle w:val="BodyText"/>
        <w:spacing w:before="138"/>
      </w:pPr>
    </w:p>
    <w:p>
      <w:pPr>
        <w:pStyle w:val="BodyText"/>
        <w:spacing w:line="360" w:lineRule="auto"/>
        <w:ind w:left="220" w:right="735"/>
        <w:jc w:val="both"/>
      </w:pPr>
      <w:r>
        <w:rPr/>
        <w:t>The conclusion may</w:t>
      </w:r>
      <w:r>
        <w:rPr>
          <w:spacing w:val="-2"/>
        </w:rPr>
        <w:t> </w:t>
      </w:r>
      <w:r>
        <w:rPr/>
        <w:t>also emphasise how important it is to keep up with</w:t>
      </w:r>
      <w:r>
        <w:rPr>
          <w:spacing w:val="-2"/>
        </w:rPr>
        <w:t> </w:t>
      </w:r>
      <w:r>
        <w:rPr/>
        <w:t>changing laws and trade agreements</w:t>
      </w:r>
      <w:r>
        <w:rPr>
          <w:spacing w:val="77"/>
          <w:w w:val="150"/>
        </w:rPr>
        <w:t>   </w:t>
      </w:r>
      <w:r>
        <w:rPr/>
        <w:t>in</w:t>
      </w:r>
      <w:r>
        <w:rPr>
          <w:spacing w:val="73"/>
          <w:w w:val="150"/>
        </w:rPr>
        <w:t>   </w:t>
      </w:r>
      <w:r>
        <w:rPr/>
        <w:t>order</w:t>
      </w:r>
      <w:r>
        <w:rPr>
          <w:spacing w:val="74"/>
          <w:w w:val="150"/>
        </w:rPr>
        <w:t>   </w:t>
      </w:r>
      <w:r>
        <w:rPr/>
        <w:t>to</w:t>
      </w:r>
      <w:r>
        <w:rPr>
          <w:spacing w:val="75"/>
          <w:w w:val="150"/>
        </w:rPr>
        <w:t>   </w:t>
      </w:r>
      <w:r>
        <w:rPr/>
        <w:t>enable</w:t>
      </w:r>
      <w:r>
        <w:rPr>
          <w:spacing w:val="76"/>
          <w:w w:val="150"/>
        </w:rPr>
        <w:t>   </w:t>
      </w:r>
      <w:r>
        <w:rPr/>
        <w:t>seamless</w:t>
      </w:r>
      <w:r>
        <w:rPr>
          <w:spacing w:val="74"/>
          <w:w w:val="150"/>
        </w:rPr>
        <w:t>   </w:t>
      </w:r>
      <w:r>
        <w:rPr/>
        <w:t>cross-border</w:t>
      </w:r>
      <w:r>
        <w:rPr>
          <w:spacing w:val="72"/>
          <w:w w:val="150"/>
        </w:rPr>
        <w:t>   </w:t>
      </w:r>
      <w:r>
        <w:rPr/>
        <w:t>transactions. The results highlight how crucial it is to pay close attention to details, follow rules and regulations, and implement effective technology.</w:t>
      </w:r>
    </w:p>
    <w:p>
      <w:pPr>
        <w:pStyle w:val="BodyText"/>
        <w:spacing w:before="138"/>
      </w:pPr>
    </w:p>
    <w:p>
      <w:pPr>
        <w:pStyle w:val="BodyText"/>
        <w:spacing w:line="360" w:lineRule="auto"/>
        <w:ind w:left="220" w:right="747"/>
        <w:jc w:val="both"/>
      </w:pPr>
      <w:r>
        <w:rPr/>
        <w:t>Businesses can more successfully manage the difficulties of international trade by cutting down on delays, lowering risks, and optimising growth prospects through streamlined processes and proactive compliance measures. Furthermore, to remain flexible and competitive, stakeholders must continue to collaborate and closely monitor any changes to the law.</w:t>
      </w:r>
    </w:p>
    <w:sectPr>
      <w:pgSz w:w="12240" w:h="15840"/>
      <w:pgMar w:top="1820" w:bottom="280" w:left="122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94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78" w:hanging="361"/>
      </w:pPr>
      <w:rPr>
        <w:rFonts w:hint="default"/>
        <w:lang w:val="en-US" w:eastAsia="en-US" w:bidi="ar-SA"/>
      </w:rPr>
    </w:lvl>
    <w:lvl w:ilvl="2">
      <w:start w:val="0"/>
      <w:numFmt w:val="bullet"/>
      <w:lvlText w:val="•"/>
      <w:lvlJc w:val="left"/>
      <w:pPr>
        <w:ind w:left="2816" w:hanging="361"/>
      </w:pPr>
      <w:rPr>
        <w:rFonts w:hint="default"/>
        <w:lang w:val="en-US" w:eastAsia="en-US" w:bidi="ar-SA"/>
      </w:rPr>
    </w:lvl>
    <w:lvl w:ilvl="3">
      <w:start w:val="0"/>
      <w:numFmt w:val="bullet"/>
      <w:lvlText w:val="•"/>
      <w:lvlJc w:val="left"/>
      <w:pPr>
        <w:ind w:left="3754" w:hanging="361"/>
      </w:pPr>
      <w:rPr>
        <w:rFonts w:hint="default"/>
        <w:lang w:val="en-US" w:eastAsia="en-US" w:bidi="ar-SA"/>
      </w:rPr>
    </w:lvl>
    <w:lvl w:ilvl="4">
      <w:start w:val="0"/>
      <w:numFmt w:val="bullet"/>
      <w:lvlText w:val="•"/>
      <w:lvlJc w:val="left"/>
      <w:pPr>
        <w:ind w:left="4692" w:hanging="361"/>
      </w:pPr>
      <w:rPr>
        <w:rFonts w:hint="default"/>
        <w:lang w:val="en-US" w:eastAsia="en-US" w:bidi="ar-SA"/>
      </w:rPr>
    </w:lvl>
    <w:lvl w:ilvl="5">
      <w:start w:val="0"/>
      <w:numFmt w:val="bullet"/>
      <w:lvlText w:val="•"/>
      <w:lvlJc w:val="left"/>
      <w:pPr>
        <w:ind w:left="5630" w:hanging="361"/>
      </w:pPr>
      <w:rPr>
        <w:rFonts w:hint="default"/>
        <w:lang w:val="en-US" w:eastAsia="en-US" w:bidi="ar-SA"/>
      </w:rPr>
    </w:lvl>
    <w:lvl w:ilvl="6">
      <w:start w:val="0"/>
      <w:numFmt w:val="bullet"/>
      <w:lvlText w:val="•"/>
      <w:lvlJc w:val="left"/>
      <w:pPr>
        <w:ind w:left="6568" w:hanging="361"/>
      </w:pPr>
      <w:rPr>
        <w:rFonts w:hint="default"/>
        <w:lang w:val="en-US" w:eastAsia="en-US" w:bidi="ar-SA"/>
      </w:rPr>
    </w:lvl>
    <w:lvl w:ilvl="7">
      <w:start w:val="0"/>
      <w:numFmt w:val="bullet"/>
      <w:lvlText w:val="•"/>
      <w:lvlJc w:val="left"/>
      <w:pPr>
        <w:ind w:left="7506" w:hanging="361"/>
      </w:pPr>
      <w:rPr>
        <w:rFonts w:hint="default"/>
        <w:lang w:val="en-US" w:eastAsia="en-US" w:bidi="ar-SA"/>
      </w:rPr>
    </w:lvl>
    <w:lvl w:ilvl="8">
      <w:start w:val="0"/>
      <w:numFmt w:val="bullet"/>
      <w:lvlText w:val="•"/>
      <w:lvlJc w:val="left"/>
      <w:pPr>
        <w:ind w:left="8444" w:hanging="361"/>
      </w:pPr>
      <w:rPr>
        <w:rFonts w:hint="default"/>
        <w:lang w:val="en-US" w:eastAsia="en-US" w:bidi="ar-SA"/>
      </w:rPr>
    </w:lvl>
  </w:abstractNum>
  <w:abstractNum w:abstractNumId="2">
    <w:multiLevelType w:val="hybridMultilevel"/>
    <w:lvl w:ilvl="0">
      <w:start w:val="0"/>
      <w:numFmt w:val="bullet"/>
      <w:lvlText w:val=""/>
      <w:lvlJc w:val="left"/>
      <w:pPr>
        <w:ind w:left="67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41" w:hanging="361"/>
      </w:pPr>
      <w:rPr>
        <w:rFonts w:hint="default" w:ascii="Wingdings" w:hAnsi="Wingdings" w:eastAsia="Wingdings" w:cs="Wingdings"/>
        <w:spacing w:val="0"/>
        <w:w w:val="100"/>
        <w:lang w:val="en-US" w:eastAsia="en-US" w:bidi="ar-SA"/>
      </w:rPr>
    </w:lvl>
    <w:lvl w:ilvl="2">
      <w:start w:val="0"/>
      <w:numFmt w:val="bullet"/>
      <w:lvlText w:val="•"/>
      <w:lvlJc w:val="left"/>
      <w:pPr>
        <w:ind w:left="1982" w:hanging="361"/>
      </w:pPr>
      <w:rPr>
        <w:rFonts w:hint="default"/>
        <w:lang w:val="en-US" w:eastAsia="en-US" w:bidi="ar-SA"/>
      </w:rPr>
    </w:lvl>
    <w:lvl w:ilvl="3">
      <w:start w:val="0"/>
      <w:numFmt w:val="bullet"/>
      <w:lvlText w:val="•"/>
      <w:lvlJc w:val="left"/>
      <w:pPr>
        <w:ind w:left="3024" w:hanging="361"/>
      </w:pPr>
      <w:rPr>
        <w:rFonts w:hint="default"/>
        <w:lang w:val="en-US" w:eastAsia="en-US" w:bidi="ar-SA"/>
      </w:rPr>
    </w:lvl>
    <w:lvl w:ilvl="4">
      <w:start w:val="0"/>
      <w:numFmt w:val="bullet"/>
      <w:lvlText w:val="•"/>
      <w:lvlJc w:val="left"/>
      <w:pPr>
        <w:ind w:left="4066" w:hanging="361"/>
      </w:pPr>
      <w:rPr>
        <w:rFonts w:hint="default"/>
        <w:lang w:val="en-US" w:eastAsia="en-US" w:bidi="ar-SA"/>
      </w:rPr>
    </w:lvl>
    <w:lvl w:ilvl="5">
      <w:start w:val="0"/>
      <w:numFmt w:val="bullet"/>
      <w:lvlText w:val="•"/>
      <w:lvlJc w:val="left"/>
      <w:pPr>
        <w:ind w:left="5108" w:hanging="361"/>
      </w:pPr>
      <w:rPr>
        <w:rFonts w:hint="default"/>
        <w:lang w:val="en-US" w:eastAsia="en-US" w:bidi="ar-SA"/>
      </w:rPr>
    </w:lvl>
    <w:lvl w:ilvl="6">
      <w:start w:val="0"/>
      <w:numFmt w:val="bullet"/>
      <w:lvlText w:val="•"/>
      <w:lvlJc w:val="left"/>
      <w:pPr>
        <w:ind w:left="6151" w:hanging="361"/>
      </w:pPr>
      <w:rPr>
        <w:rFonts w:hint="default"/>
        <w:lang w:val="en-US" w:eastAsia="en-US" w:bidi="ar-SA"/>
      </w:rPr>
    </w:lvl>
    <w:lvl w:ilvl="7">
      <w:start w:val="0"/>
      <w:numFmt w:val="bullet"/>
      <w:lvlText w:val="•"/>
      <w:lvlJc w:val="left"/>
      <w:pPr>
        <w:ind w:left="7193" w:hanging="361"/>
      </w:pPr>
      <w:rPr>
        <w:rFonts w:hint="default"/>
        <w:lang w:val="en-US" w:eastAsia="en-US" w:bidi="ar-SA"/>
      </w:rPr>
    </w:lvl>
    <w:lvl w:ilvl="8">
      <w:start w:val="0"/>
      <w:numFmt w:val="bullet"/>
      <w:lvlText w:val="•"/>
      <w:lvlJc w:val="left"/>
      <w:pPr>
        <w:ind w:left="8235" w:hanging="361"/>
      </w:pPr>
      <w:rPr>
        <w:rFonts w:hint="default"/>
        <w:lang w:val="en-US" w:eastAsia="en-US" w:bidi="ar-SA"/>
      </w:rPr>
    </w:lvl>
  </w:abstractNum>
  <w:abstractNum w:abstractNumId="1">
    <w:multiLevelType w:val="hybridMultilevel"/>
    <w:lvl w:ilvl="0">
      <w:start w:val="0"/>
      <w:numFmt w:val="bullet"/>
      <w:lvlText w:val=""/>
      <w:lvlJc w:val="left"/>
      <w:pPr>
        <w:ind w:left="64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08" w:hanging="360"/>
      </w:pPr>
      <w:rPr>
        <w:rFonts w:hint="default"/>
        <w:lang w:val="en-US" w:eastAsia="en-US" w:bidi="ar-SA"/>
      </w:rPr>
    </w:lvl>
    <w:lvl w:ilvl="2">
      <w:start w:val="0"/>
      <w:numFmt w:val="bullet"/>
      <w:lvlText w:val="•"/>
      <w:lvlJc w:val="left"/>
      <w:pPr>
        <w:ind w:left="2576" w:hanging="360"/>
      </w:pPr>
      <w:rPr>
        <w:rFonts w:hint="default"/>
        <w:lang w:val="en-US" w:eastAsia="en-US" w:bidi="ar-SA"/>
      </w:rPr>
    </w:lvl>
    <w:lvl w:ilvl="3">
      <w:start w:val="0"/>
      <w:numFmt w:val="bullet"/>
      <w:lvlText w:val="•"/>
      <w:lvlJc w:val="left"/>
      <w:pPr>
        <w:ind w:left="3544" w:hanging="360"/>
      </w:pPr>
      <w:rPr>
        <w:rFonts w:hint="default"/>
        <w:lang w:val="en-US" w:eastAsia="en-US" w:bidi="ar-SA"/>
      </w:rPr>
    </w:lvl>
    <w:lvl w:ilvl="4">
      <w:start w:val="0"/>
      <w:numFmt w:val="bullet"/>
      <w:lvlText w:val="•"/>
      <w:lvlJc w:val="left"/>
      <w:pPr>
        <w:ind w:left="4512"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448" w:hanging="360"/>
      </w:pPr>
      <w:rPr>
        <w:rFonts w:hint="default"/>
        <w:lang w:val="en-US" w:eastAsia="en-US" w:bidi="ar-SA"/>
      </w:rPr>
    </w:lvl>
    <w:lvl w:ilvl="7">
      <w:start w:val="0"/>
      <w:numFmt w:val="bullet"/>
      <w:lvlText w:val="•"/>
      <w:lvlJc w:val="left"/>
      <w:pPr>
        <w:ind w:left="7416" w:hanging="360"/>
      </w:pPr>
      <w:rPr>
        <w:rFonts w:hint="default"/>
        <w:lang w:val="en-US" w:eastAsia="en-US" w:bidi="ar-SA"/>
      </w:rPr>
    </w:lvl>
    <w:lvl w:ilvl="8">
      <w:start w:val="0"/>
      <w:numFmt w:val="bullet"/>
      <w:lvlText w:val="•"/>
      <w:lvlJc w:val="left"/>
      <w:pPr>
        <w:ind w:left="8384" w:hanging="360"/>
      </w:pPr>
      <w:rPr>
        <w:rFonts w:hint="default"/>
        <w:lang w:val="en-US" w:eastAsia="en-US" w:bidi="ar-SA"/>
      </w:rPr>
    </w:lvl>
  </w:abstractNum>
  <w:abstractNum w:abstractNumId="0">
    <w:multiLevelType w:val="hybridMultilevel"/>
    <w:lvl w:ilvl="0">
      <w:start w:val="3"/>
      <w:numFmt w:val="upperRoman"/>
      <w:lvlText w:val="%1."/>
      <w:lvlJc w:val="left"/>
      <w:pPr>
        <w:ind w:left="3908" w:hanging="399"/>
        <w:jc w:val="right"/>
      </w:pPr>
      <w:rPr>
        <w:rFonts w:hint="default"/>
        <w:spacing w:val="-3"/>
        <w:w w:val="92"/>
        <w:lang w:val="en-US" w:eastAsia="en-US" w:bidi="ar-SA"/>
      </w:rPr>
    </w:lvl>
    <w:lvl w:ilvl="1">
      <w:start w:val="0"/>
      <w:numFmt w:val="bullet"/>
      <w:lvlText w:val="•"/>
      <w:lvlJc w:val="left"/>
      <w:pPr>
        <w:ind w:left="4542" w:hanging="399"/>
      </w:pPr>
      <w:rPr>
        <w:rFonts w:hint="default"/>
        <w:lang w:val="en-US" w:eastAsia="en-US" w:bidi="ar-SA"/>
      </w:rPr>
    </w:lvl>
    <w:lvl w:ilvl="2">
      <w:start w:val="0"/>
      <w:numFmt w:val="bullet"/>
      <w:lvlText w:val="•"/>
      <w:lvlJc w:val="left"/>
      <w:pPr>
        <w:ind w:left="5184" w:hanging="399"/>
      </w:pPr>
      <w:rPr>
        <w:rFonts w:hint="default"/>
        <w:lang w:val="en-US" w:eastAsia="en-US" w:bidi="ar-SA"/>
      </w:rPr>
    </w:lvl>
    <w:lvl w:ilvl="3">
      <w:start w:val="0"/>
      <w:numFmt w:val="bullet"/>
      <w:lvlText w:val="•"/>
      <w:lvlJc w:val="left"/>
      <w:pPr>
        <w:ind w:left="5826" w:hanging="399"/>
      </w:pPr>
      <w:rPr>
        <w:rFonts w:hint="default"/>
        <w:lang w:val="en-US" w:eastAsia="en-US" w:bidi="ar-SA"/>
      </w:rPr>
    </w:lvl>
    <w:lvl w:ilvl="4">
      <w:start w:val="0"/>
      <w:numFmt w:val="bullet"/>
      <w:lvlText w:val="•"/>
      <w:lvlJc w:val="left"/>
      <w:pPr>
        <w:ind w:left="6468" w:hanging="399"/>
      </w:pPr>
      <w:rPr>
        <w:rFonts w:hint="default"/>
        <w:lang w:val="en-US" w:eastAsia="en-US" w:bidi="ar-SA"/>
      </w:rPr>
    </w:lvl>
    <w:lvl w:ilvl="5">
      <w:start w:val="0"/>
      <w:numFmt w:val="bullet"/>
      <w:lvlText w:val="•"/>
      <w:lvlJc w:val="left"/>
      <w:pPr>
        <w:ind w:left="7110" w:hanging="399"/>
      </w:pPr>
      <w:rPr>
        <w:rFonts w:hint="default"/>
        <w:lang w:val="en-US" w:eastAsia="en-US" w:bidi="ar-SA"/>
      </w:rPr>
    </w:lvl>
    <w:lvl w:ilvl="6">
      <w:start w:val="0"/>
      <w:numFmt w:val="bullet"/>
      <w:lvlText w:val="•"/>
      <w:lvlJc w:val="left"/>
      <w:pPr>
        <w:ind w:left="7752" w:hanging="399"/>
      </w:pPr>
      <w:rPr>
        <w:rFonts w:hint="default"/>
        <w:lang w:val="en-US" w:eastAsia="en-US" w:bidi="ar-SA"/>
      </w:rPr>
    </w:lvl>
    <w:lvl w:ilvl="7">
      <w:start w:val="0"/>
      <w:numFmt w:val="bullet"/>
      <w:lvlText w:val="•"/>
      <w:lvlJc w:val="left"/>
      <w:pPr>
        <w:ind w:left="8394" w:hanging="399"/>
      </w:pPr>
      <w:rPr>
        <w:rFonts w:hint="default"/>
        <w:lang w:val="en-US" w:eastAsia="en-US" w:bidi="ar-SA"/>
      </w:rPr>
    </w:lvl>
    <w:lvl w:ilvl="8">
      <w:start w:val="0"/>
      <w:numFmt w:val="bullet"/>
      <w:lvlText w:val="•"/>
      <w:lvlJc w:val="left"/>
      <w:pPr>
        <w:ind w:left="9036" w:hanging="399"/>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hanging="737"/>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
      <w:ind w:left="2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67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14" w:right="5"/>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2024-05-21T11:25:17Z</dcterms:created>
  <dcterms:modified xsi:type="dcterms:W3CDTF">2024-05-21T11:25:17Z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2016</vt:lpwstr>
  </property>
  <property fmtid="{D5CDD505-2E9C-101B-9397-08002B2CF9AE}" pid="4" name="LastSaved">
    <vt:filetime>2024-05-21T00:00:00Z</vt:filetime>
  </property>
  <property fmtid="{D5CDD505-2E9C-101B-9397-08002B2CF9AE}" pid="5" name="Producer">
    <vt:lpwstr>www.ilovepdf.com</vt:lpwstr>
  </property>
</Properties>
</file>