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4E1E2931" w:rsidR="002E6627" w:rsidRDefault="00D107DD" w:rsidP="00221C44">
      <w:pPr>
        <w:pStyle w:val="BodyText"/>
        <w:spacing w:before="160" w:line="360" w:lineRule="auto"/>
        <w:ind w:left="36" w:right="22"/>
        <w:jc w:val="center"/>
        <w:rPr>
          <w:b/>
          <w:bCs/>
          <w:sz w:val="28"/>
          <w:szCs w:val="28"/>
        </w:rPr>
      </w:pPr>
      <w:r>
        <w:rPr>
          <w:b/>
          <w:bCs/>
          <w:sz w:val="28"/>
          <w:szCs w:val="28"/>
        </w:rPr>
        <w:t xml:space="preserve">REVIEW PAPER ON </w:t>
      </w:r>
      <w:r w:rsidR="002E6627" w:rsidRPr="00AB5297">
        <w:rPr>
          <w:b/>
          <w:bCs/>
          <w:sz w:val="28"/>
          <w:szCs w:val="28"/>
        </w:rPr>
        <w:t>ENHANCING DURABILITY AND PERFORMANCE OF HIGH STRENGTH CONCRETE THROUGH HYBRID FIBER REINFORCEMENT</w:t>
      </w:r>
    </w:p>
    <w:p w14:paraId="76577275" w14:textId="77777777" w:rsidR="008B4281" w:rsidRDefault="008B4281" w:rsidP="00221C44">
      <w:pPr>
        <w:pStyle w:val="BodyText"/>
        <w:spacing w:before="160" w:line="360" w:lineRule="auto"/>
        <w:ind w:left="36" w:right="22"/>
        <w:jc w:val="center"/>
      </w:pPr>
    </w:p>
    <w:p w14:paraId="74D8D996" w14:textId="2B7943D5" w:rsidR="006C6DAA" w:rsidRPr="002D5A99" w:rsidRDefault="00F75D89" w:rsidP="006C6DAA">
      <w:pPr>
        <w:tabs>
          <w:tab w:val="left" w:pos="1170"/>
          <w:tab w:val="left" w:pos="11520"/>
        </w:tabs>
        <w:spacing w:line="230" w:lineRule="auto"/>
        <w:ind w:right="863"/>
        <w:jc w:val="center"/>
        <w:rPr>
          <w:b/>
          <w:sz w:val="24"/>
          <w:szCs w:val="24"/>
        </w:rPr>
      </w:pPr>
      <w:r w:rsidRPr="002D5A99">
        <w:rPr>
          <w:b/>
          <w:sz w:val="24"/>
          <w:szCs w:val="24"/>
        </w:rPr>
        <w:t>YOGESH</w:t>
      </w:r>
      <w:r w:rsidR="00C37E6A" w:rsidRPr="002D5A99">
        <w:rPr>
          <w:b/>
          <w:sz w:val="24"/>
          <w:szCs w:val="24"/>
        </w:rPr>
        <w:t xml:space="preserve"> KUMAR</w:t>
      </w:r>
      <w:r w:rsidR="006C6DAA" w:rsidRPr="002D5A99">
        <w:rPr>
          <w:b/>
          <w:sz w:val="24"/>
          <w:szCs w:val="24"/>
          <w:vertAlign w:val="superscript"/>
        </w:rPr>
        <w:t>1</w:t>
      </w:r>
      <w:r w:rsidR="006C6DAA" w:rsidRPr="002D5A99">
        <w:rPr>
          <w:b/>
          <w:sz w:val="24"/>
          <w:szCs w:val="24"/>
        </w:rPr>
        <w:t xml:space="preserve">, </w:t>
      </w:r>
      <w:r w:rsidR="00AB313C" w:rsidRPr="002D5A99">
        <w:rPr>
          <w:b/>
          <w:sz w:val="24"/>
          <w:szCs w:val="24"/>
        </w:rPr>
        <w:t>ER</w:t>
      </w:r>
      <w:r w:rsidR="006C6DAA" w:rsidRPr="002D5A99">
        <w:rPr>
          <w:b/>
          <w:sz w:val="24"/>
          <w:szCs w:val="24"/>
        </w:rPr>
        <w:t xml:space="preserve">. </w:t>
      </w:r>
      <w:r w:rsidRPr="002D5A99">
        <w:rPr>
          <w:b/>
          <w:sz w:val="24"/>
          <w:szCs w:val="24"/>
        </w:rPr>
        <w:t>SANDEEP PANNU</w:t>
      </w:r>
      <w:r w:rsidR="006C6DAA" w:rsidRPr="002D5A99">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1F0D1CF" w:rsidR="006C6DAA"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9476B1">
        <w:rPr>
          <w:rFonts w:eastAsiaTheme="minorHAnsi"/>
          <w:color w:val="000000" w:themeColor="text1"/>
        </w:rPr>
        <w:t>M.Tech Scholar,</w:t>
      </w:r>
      <w:r w:rsidR="00F75D89">
        <w:rPr>
          <w:rFonts w:eastAsiaTheme="minorHAnsi"/>
          <w:color w:val="000000" w:themeColor="text1"/>
        </w:rPr>
        <w:t>Matu Ram Institute Of Engineering &amp; Management</w:t>
      </w:r>
      <w:r w:rsidRPr="009476B1">
        <w:rPr>
          <w:rFonts w:eastAsiaTheme="minorHAnsi"/>
          <w:color w:val="000000" w:themeColor="text1"/>
        </w:rPr>
        <w:t>, Rohtak, India</w:t>
      </w:r>
      <w:bookmarkEnd w:id="0"/>
    </w:p>
    <w:p w14:paraId="56BC64ED" w14:textId="4F7F31E9" w:rsidR="006C6DAA" w:rsidRPr="00D854D8" w:rsidRDefault="008105F3" w:rsidP="006C6DAA">
      <w:pPr>
        <w:tabs>
          <w:tab w:val="left" w:pos="1170"/>
          <w:tab w:val="left" w:pos="11520"/>
        </w:tabs>
        <w:spacing w:line="230" w:lineRule="auto"/>
        <w:ind w:right="863"/>
        <w:jc w:val="center"/>
        <w:rPr>
          <w:rFonts w:asciiTheme="majorHAnsi" w:hAnsiTheme="majorHAnsi"/>
          <w:i/>
          <w:sz w:val="24"/>
          <w:szCs w:val="24"/>
        </w:rPr>
      </w:pPr>
      <w:r>
        <w:rPr>
          <w:rFonts w:asciiTheme="majorHAnsi" w:hAnsiTheme="majorHAnsi"/>
          <w:i/>
          <w:sz w:val="24"/>
          <w:szCs w:val="24"/>
        </w:rPr>
        <w:t>a</w:t>
      </w:r>
      <w:r w:rsidR="006C6DAA">
        <w:rPr>
          <w:rFonts w:asciiTheme="majorHAnsi" w:hAnsiTheme="majorHAnsi"/>
          <w:i/>
          <w:sz w:val="24"/>
          <w:szCs w:val="24"/>
        </w:rPr>
        <w:t>kshayah173</w:t>
      </w:r>
      <w:hyperlink r:id="rId7" w:history="1">
        <w:r w:rsidR="006C6DAA" w:rsidRPr="00D854D8">
          <w:t>@gmail.com</w:t>
        </w:r>
      </w:hyperlink>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77C77968" w14:textId="09E25291" w:rsidR="006C6DAA" w:rsidRPr="009476B1" w:rsidRDefault="006C6DAA" w:rsidP="006C6DAA">
      <w:pPr>
        <w:tabs>
          <w:tab w:val="left" w:pos="1170"/>
          <w:tab w:val="left" w:pos="11520"/>
        </w:tabs>
        <w:spacing w:line="230" w:lineRule="auto"/>
        <w:ind w:right="863"/>
        <w:jc w:val="center"/>
        <w:rPr>
          <w:rFonts w:eastAsiaTheme="minorHAnsi"/>
          <w:color w:val="000000" w:themeColor="text1"/>
        </w:rPr>
      </w:pPr>
      <w:r w:rsidRPr="009476B1">
        <w:rPr>
          <w:rFonts w:eastAsiaTheme="minorHAnsi"/>
          <w:color w:val="000000" w:themeColor="text1"/>
        </w:rPr>
        <w:t xml:space="preserve">2 </w:t>
      </w:r>
      <w:bookmarkStart w:id="1" w:name="_Hlk162020634"/>
      <w:r w:rsidRPr="009476B1">
        <w:rPr>
          <w:rFonts w:eastAsiaTheme="minorHAnsi"/>
          <w:color w:val="000000" w:themeColor="text1"/>
        </w:rPr>
        <w:t xml:space="preserve">Assistant Professor, </w:t>
      </w:r>
      <w:r w:rsidR="00F75D89">
        <w:rPr>
          <w:rFonts w:eastAsiaTheme="minorHAnsi"/>
          <w:color w:val="000000" w:themeColor="text1"/>
        </w:rPr>
        <w:t>Matu Ram Institute Of Engineering &amp; Management</w:t>
      </w:r>
      <w:r w:rsidR="00F75D89" w:rsidRPr="009476B1">
        <w:rPr>
          <w:rFonts w:eastAsiaTheme="minorHAnsi"/>
          <w:color w:val="000000" w:themeColor="text1"/>
        </w:rPr>
        <w:t>, Rohtak, India</w:t>
      </w:r>
      <w:bookmarkEnd w:id="1"/>
    </w:p>
    <w:p w14:paraId="3A897242" w14:textId="77777777" w:rsidR="006C6DAA" w:rsidRPr="0007615F" w:rsidRDefault="00000000" w:rsidP="006C6DAA">
      <w:pPr>
        <w:tabs>
          <w:tab w:val="left" w:pos="1170"/>
          <w:tab w:val="left" w:pos="11520"/>
        </w:tabs>
        <w:spacing w:line="230" w:lineRule="auto"/>
        <w:ind w:right="863"/>
        <w:jc w:val="center"/>
        <w:rPr>
          <w:rFonts w:asciiTheme="majorHAnsi" w:hAnsiTheme="majorHAnsi"/>
          <w:i/>
          <w:sz w:val="24"/>
          <w:szCs w:val="24"/>
        </w:rPr>
      </w:pPr>
      <w:hyperlink r:id="rId8" w:history="1">
        <w:r w:rsidR="006C6DAA" w:rsidRPr="005865F9">
          <w:t>nralhara884@gmail.com</w:t>
        </w:r>
      </w:hyperlink>
    </w:p>
    <w:p w14:paraId="45F121F9" w14:textId="77777777" w:rsidR="006C6DAA" w:rsidRDefault="006C6DAA" w:rsidP="006C6DAA">
      <w:pPr>
        <w:tabs>
          <w:tab w:val="left" w:pos="1170"/>
          <w:tab w:val="left" w:pos="11520"/>
        </w:tabs>
        <w:spacing w:line="230" w:lineRule="auto"/>
        <w:ind w:right="863"/>
        <w:jc w:val="center"/>
        <w:rPr>
          <w:rFonts w:asciiTheme="majorHAnsi" w:hAnsiTheme="majorHAnsi"/>
          <w:i/>
          <w:sz w:val="24"/>
          <w:szCs w:val="24"/>
        </w:rPr>
      </w:pPr>
    </w:p>
    <w:p w14:paraId="76E65E63" w14:textId="7777777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06D1B59B" w14:textId="77777777" w:rsidR="0031075D" w:rsidRDefault="0031075D" w:rsidP="006C6DAA">
      <w:pPr>
        <w:tabs>
          <w:tab w:val="left" w:pos="1170"/>
          <w:tab w:val="left" w:pos="11520"/>
        </w:tabs>
        <w:spacing w:line="230" w:lineRule="auto"/>
        <w:ind w:right="863"/>
        <w:jc w:val="center"/>
        <w:rPr>
          <w:rFonts w:asciiTheme="majorHAnsi" w:hAnsiTheme="majorHAnsi"/>
          <w:i/>
          <w:sz w:val="24"/>
          <w:szCs w:val="24"/>
        </w:rPr>
      </w:pPr>
    </w:p>
    <w:p w14:paraId="06185666" w14:textId="77777777" w:rsidR="0031075D" w:rsidRPr="00741EF6" w:rsidRDefault="0031075D"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4C5B3EE9" w14:textId="77777777" w:rsidR="00C52AD9" w:rsidRDefault="00C52AD9" w:rsidP="00C52AD9">
      <w:pPr>
        <w:pStyle w:val="BodyText"/>
        <w:spacing w:before="5"/>
        <w:rPr>
          <w:sz w:val="24"/>
        </w:rPr>
      </w:pPr>
    </w:p>
    <w:p w14:paraId="4C05C92B" w14:textId="77777777" w:rsidR="00D9477A" w:rsidRDefault="00D9477A" w:rsidP="00D9477A">
      <w:pPr>
        <w:pStyle w:val="BodyText"/>
        <w:spacing w:line="336" w:lineRule="auto"/>
        <w:ind w:left="336" w:right="1193"/>
      </w:pPr>
      <w:r w:rsidRPr="00D9477A">
        <w:t>This review study examines the use of hybrid fiber reinforcement to improve the durability and performance of high-strength concrete (HSC). Hybrid fiber reinforcement is the process of integrating diverse fibers, including steel, polypropylene, and synthetic fibers, in order to generate synergistic effects and enhance multiple properties of concrete.</w:t>
      </w:r>
    </w:p>
    <w:p w14:paraId="66886124" w14:textId="77777777" w:rsidR="00364507" w:rsidRDefault="00364507" w:rsidP="00D9477A">
      <w:pPr>
        <w:pStyle w:val="BodyText"/>
        <w:spacing w:line="336" w:lineRule="auto"/>
        <w:ind w:left="336" w:right="1193"/>
      </w:pPr>
    </w:p>
    <w:p w14:paraId="43E4EBB0" w14:textId="77777777" w:rsidR="00D9477A" w:rsidRDefault="00D9477A" w:rsidP="00D9477A">
      <w:pPr>
        <w:pStyle w:val="BodyText"/>
        <w:spacing w:line="336" w:lineRule="auto"/>
        <w:ind w:left="336" w:right="1193"/>
      </w:pPr>
      <w:r w:rsidRPr="00D9477A">
        <w:t xml:space="preserve">The research commences with examining the significance of durability and performance in High-Strength Concrete (HSC), taking into account its extensive utilization in infrastructure and construction endeavors. It underscores the difficulties linked to conventional concrete, such as the development of cracks, shrinkage, and durability problems, hence underlining the necessity for inventive reinforcement methods. </w:t>
      </w:r>
    </w:p>
    <w:p w14:paraId="3A788136" w14:textId="77777777" w:rsidR="00364507" w:rsidRDefault="00364507" w:rsidP="00D9477A">
      <w:pPr>
        <w:pStyle w:val="BodyText"/>
        <w:spacing w:line="336" w:lineRule="auto"/>
        <w:ind w:left="336" w:right="1193"/>
      </w:pPr>
    </w:p>
    <w:p w14:paraId="0553015A" w14:textId="77777777" w:rsidR="00D9477A" w:rsidRDefault="00D9477A" w:rsidP="00D9477A">
      <w:pPr>
        <w:pStyle w:val="BodyText"/>
        <w:spacing w:line="336" w:lineRule="auto"/>
        <w:ind w:left="336" w:right="1193"/>
      </w:pPr>
      <w:r w:rsidRPr="00D9477A">
        <w:t>The review explores the concept of hybrid fiber reinforcement, explaining its principles and advantages in improving the mechanical properties and durability of high-strength concrete (HSC). Hybrid reinforcement enhances fracture control, ductility, and resilience to environmental conditions including freeze-thaw cycles and chemical attacks by mixing fibers with complementary qualities, such as tensile strength, toughness, and chemical resistance.</w:t>
      </w:r>
    </w:p>
    <w:p w14:paraId="2924152A" w14:textId="77777777" w:rsidR="00364507" w:rsidRDefault="00364507" w:rsidP="00D9477A">
      <w:pPr>
        <w:pStyle w:val="BodyText"/>
        <w:spacing w:line="336" w:lineRule="auto"/>
        <w:ind w:left="336" w:right="1193"/>
      </w:pPr>
    </w:p>
    <w:p w14:paraId="198DA9D1" w14:textId="77777777" w:rsidR="00D9477A" w:rsidRDefault="00D9477A" w:rsidP="00D9477A">
      <w:pPr>
        <w:pStyle w:val="BodyText"/>
        <w:spacing w:line="336" w:lineRule="auto"/>
        <w:ind w:left="336" w:right="1193"/>
      </w:pPr>
      <w:r w:rsidRPr="00D9477A">
        <w:t>Moreover, the research analyzes experimental studies and case studies from the literature to assess the efficacy of hybrid fiber reinforcement in high-strength concrete (HSC). The study examines the impact of different fiber kinds, fiber content, aspect ratio, and fiber distribution on the performance of high-strength concrete (HSC). It offers valuable information on the ideal design parameters for achieving specific qualities.</w:t>
      </w:r>
    </w:p>
    <w:p w14:paraId="62AF11E4" w14:textId="77777777" w:rsidR="00364507" w:rsidRDefault="00364507" w:rsidP="00D9477A">
      <w:pPr>
        <w:pStyle w:val="BodyText"/>
        <w:spacing w:line="336" w:lineRule="auto"/>
        <w:ind w:left="336" w:right="1193"/>
      </w:pPr>
    </w:p>
    <w:p w14:paraId="49BADF96" w14:textId="77777777" w:rsidR="00D9477A" w:rsidRDefault="00D9477A" w:rsidP="00D9477A">
      <w:pPr>
        <w:pStyle w:val="BodyText"/>
        <w:spacing w:line="336" w:lineRule="auto"/>
        <w:ind w:left="336" w:right="1193"/>
      </w:pPr>
      <w:r w:rsidRPr="00D9477A">
        <w:t>The paper examines existing research findings to identify the crucial elements that influence the durability and performance of High-Strength Concrete (HSC) with hybrid fiber reinforcement. Additionally, it addresses pragmatic factors for execution, such as the optimization of mix design, construction methodologies, and procedures for quality control.</w:t>
      </w:r>
    </w:p>
    <w:p w14:paraId="64ED4414" w14:textId="77777777" w:rsidR="00364507" w:rsidRDefault="00364507" w:rsidP="00D9477A">
      <w:pPr>
        <w:pStyle w:val="BodyText"/>
        <w:spacing w:line="336" w:lineRule="auto"/>
        <w:ind w:left="336" w:right="1193"/>
      </w:pPr>
    </w:p>
    <w:p w14:paraId="70C907FE" w14:textId="77777777" w:rsidR="00364507" w:rsidRDefault="00364507" w:rsidP="00D9477A">
      <w:pPr>
        <w:pStyle w:val="BodyText"/>
        <w:spacing w:line="336" w:lineRule="auto"/>
        <w:ind w:left="336" w:right="1193"/>
      </w:pPr>
    </w:p>
    <w:p w14:paraId="4E25C9C8" w14:textId="5AA5C979" w:rsidR="00D9477A" w:rsidRDefault="00D9477A" w:rsidP="00D9477A">
      <w:pPr>
        <w:pStyle w:val="BodyText"/>
        <w:spacing w:line="336" w:lineRule="auto"/>
        <w:ind w:left="336" w:right="1193"/>
      </w:pPr>
      <w:r w:rsidRPr="00D9477A">
        <w:lastRenderedPageBreak/>
        <w:t>This review paper is a significant resource for researchers, engineers, and practitioners in the field of concrete technology. It provides insights into creative ways for improving the durability and performance of high-strength concrete (HSC) using hybrid fiber reinforcement.</w:t>
      </w:r>
    </w:p>
    <w:p w14:paraId="589AEA45" w14:textId="77777777" w:rsidR="00D9477A" w:rsidRDefault="00D9477A" w:rsidP="00C52AD9">
      <w:pPr>
        <w:pStyle w:val="BodyText"/>
        <w:spacing w:before="5"/>
        <w:rPr>
          <w:sz w:val="24"/>
        </w:rPr>
      </w:pPr>
    </w:p>
    <w:p w14:paraId="39DF616D" w14:textId="218CD1FC" w:rsidR="00981331" w:rsidRDefault="00000000">
      <w:pPr>
        <w:pStyle w:val="BodyText"/>
        <w:spacing w:before="41"/>
        <w:rPr>
          <w:spacing w:val="-2"/>
        </w:rPr>
      </w:pPr>
      <w:r>
        <w:rPr>
          <w:b/>
        </w:rPr>
        <w:t>Key</w:t>
      </w:r>
      <w:r>
        <w:rPr>
          <w:b/>
          <w:spacing w:val="-6"/>
        </w:rPr>
        <w:t xml:space="preserve"> </w:t>
      </w:r>
      <w:r>
        <w:rPr>
          <w:b/>
        </w:rPr>
        <w:t>Words:</w:t>
      </w:r>
      <w:r>
        <w:rPr>
          <w:b/>
          <w:spacing w:val="-5"/>
        </w:rPr>
        <w:t xml:space="preserve"> </w:t>
      </w:r>
      <w:r w:rsidR="00564A36" w:rsidRPr="00564A36">
        <w:rPr>
          <w:bCs/>
          <w:spacing w:val="-5"/>
        </w:rPr>
        <w:t>durability, performance, high strength concrete, hybrid fiber reinforcement</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Default="00981331">
      <w:pPr>
        <w:spacing w:line="276" w:lineRule="auto"/>
      </w:pPr>
    </w:p>
    <w:p w14:paraId="274F3193" w14:textId="77777777" w:rsidR="00471EC7" w:rsidRDefault="00471EC7" w:rsidP="00471EC7">
      <w:pPr>
        <w:pStyle w:val="BodyText"/>
        <w:spacing w:line="336" w:lineRule="auto"/>
        <w:ind w:left="336" w:right="1193"/>
      </w:pPr>
      <w:r w:rsidRPr="00471EC7">
        <w:t xml:space="preserve">High-strength concrete (HSC) has garnered considerable interest in the construction sector because of its exceptional mechanical characteristics, such as its high compressive strength, outstanding durability, and improved performance under different types of loads. Nevertheless, HSC is prone to certain drawbacks including cracking, shrinkage, and diminished ductility, particularly in dynamic or harsh environmental circumstances. Research and development in the field of concrete technology is currently focused on addressing these issues and enhancing the durability and performance of HSC. </w:t>
      </w:r>
      <w:r w:rsidRPr="00471EC7">
        <w:br/>
      </w:r>
      <w:r w:rsidRPr="00471EC7">
        <w:br/>
        <w:t>Utilizing fiber reinforcement is a promising method to improve the characteristics of HSC. When fibers are added to concrete mixtures, they can efficiently manage the spread of cracks, strengthen the ability to withstand tension, and improve resistance against different types of deterioration. Although individual types of fibers have been extensively examined and employed in concrete, current studies have placed greater emphasis on the advantageous effects of integrating several types of fibers in a hybrid arrangement. The hybrid fiber reinforcing strategy intends to leverage the distinct features of each fiber type to produce exceptional performance in high-strength concrete (HSC).</w:t>
      </w:r>
    </w:p>
    <w:p w14:paraId="24D45A0A" w14:textId="77777777" w:rsidR="00471EC7" w:rsidRDefault="00471EC7" w:rsidP="00471EC7">
      <w:pPr>
        <w:pStyle w:val="BodyText"/>
        <w:spacing w:line="336" w:lineRule="auto"/>
        <w:ind w:left="336" w:right="1193"/>
      </w:pPr>
      <w:r w:rsidRPr="00471EC7">
        <w:br/>
        <w:t>Utilizing hybrid fiber reinforcement in high-strength concrete (HSC) presents numerous potential benefits compared to traditional reinforcement techniques. Hybrid reinforcement, which involves the combination of fibers with different qualities including steel, polypropylene, and synthetic fibers, can efficiently overcome the constraints associated with each specific fiber type. Steel fibers, for instance, possess superior tensile strength and toughness, but polypropylene fibers exhibit exceptional crack control and resistance to freeze-thaw cycles. In contrast, synthetic fibers improve both durability and resistance to chemical attacks. Through the appropriate blending of these fibers in suitable quantities, hybrid reinforcement has the ability to enhance the overall performance of High Strength Concrete (HSC), resulting in increased durability, resilience, and sustainability.</w:t>
      </w:r>
    </w:p>
    <w:p w14:paraId="5E4F837C" w14:textId="77777777" w:rsidR="00471EC7" w:rsidRDefault="00471EC7" w:rsidP="00471EC7">
      <w:pPr>
        <w:pStyle w:val="BodyText"/>
        <w:spacing w:line="336" w:lineRule="auto"/>
        <w:ind w:left="336" w:right="1193"/>
      </w:pPr>
      <w:r w:rsidRPr="00471EC7">
        <w:br/>
        <w:t>The main goal of this work is to give a detailed summary of the latest research and development in the field of hybrid fiber-reinforced high-strength concrete (HSC). This research seeks to clarify the factors that contribute to the improvement of durability and performance by combining different types of fibers in reinforcement. Moreover, it aims to determine the crucial parameters that impact the efficiency of hybrid reinforcement in high-strength concrete (HSC) and investigate possible opportunities for additional study and practical application.</w:t>
      </w:r>
    </w:p>
    <w:p w14:paraId="020582F0" w14:textId="77777777" w:rsidR="00471EC7" w:rsidRDefault="00471EC7" w:rsidP="00471EC7">
      <w:pPr>
        <w:pStyle w:val="BodyText"/>
        <w:spacing w:line="336" w:lineRule="auto"/>
        <w:ind w:left="336" w:right="1193"/>
      </w:pPr>
      <w:r w:rsidRPr="00471EC7">
        <w:br/>
        <w:t xml:space="preserve">The presentation will commence by analyzing the underlying principles of fiber reinforcement in concrete and the reasoning behind implementing a hybrid technique. The study will investigate the methods via which various types of fibers interact with the cement matrix to enhance mechanical qualities, improve resistance to cracks, and boost capacity for energy absorption. The focus will be on the synergistic outcomes that result from the combination of several fiber types, leading to improved ductility, toughness, and resistance to environmental conditions. </w:t>
      </w:r>
    </w:p>
    <w:p w14:paraId="566B0689" w14:textId="77777777" w:rsidR="00471EC7" w:rsidRDefault="00471EC7" w:rsidP="00471EC7">
      <w:pPr>
        <w:pStyle w:val="BodyText"/>
        <w:spacing w:line="336" w:lineRule="auto"/>
        <w:ind w:left="336" w:right="1193"/>
      </w:pPr>
      <w:r w:rsidRPr="00471EC7">
        <w:br/>
      </w:r>
      <w:r w:rsidRPr="00471EC7">
        <w:br/>
      </w:r>
      <w:r w:rsidRPr="00471EC7">
        <w:lastRenderedPageBreak/>
        <w:t xml:space="preserve">The study will examine a range of experimental studies and case studies from the literature that analyze the performance of hybrid fiber-reinforced high-strength concrete, in accordance with the theoretical framework. The purpose of analyzing these research is to evaluate how several elements, such as the type of fiber, the amount of fiber, the ratio of length to width, and the distribution of fibers, affect the mechanical properties and durability of high-strength concrete (HSC). Additionally, the article will analyze practical factors for optimizing mix design, building methods, and quality control procedures to guarantee the effective utilization of hybrid fiber reinforcement in actual scenarios. </w:t>
      </w:r>
    </w:p>
    <w:p w14:paraId="13353DB2" w14:textId="62E69048" w:rsidR="00471EC7" w:rsidRDefault="00471EC7" w:rsidP="00471EC7">
      <w:pPr>
        <w:pStyle w:val="BodyText"/>
        <w:spacing w:line="336" w:lineRule="auto"/>
        <w:ind w:left="336" w:right="1193"/>
      </w:pPr>
      <w:r w:rsidRPr="00471EC7">
        <w:br/>
        <w:t>This study is to provide a complete resource for researchers, engineers, and practitioners who are engaged in the design, development, and building of high-strength concrete (HSC) structures. The objective is to utilize current knowledge and recognize new developments in order to enhance the technology of hybrid fiber-reinforced concrete. This will help to increase the durability and performance of high-strength concrete in various building projects, and encourage its broad use.</w:t>
      </w:r>
    </w:p>
    <w:p w14:paraId="5937EC9F" w14:textId="77777777" w:rsidR="00471EC7" w:rsidRPr="00471EC7" w:rsidRDefault="00471EC7" w:rsidP="00471EC7">
      <w:pPr>
        <w:pStyle w:val="BodyText"/>
        <w:spacing w:line="336" w:lineRule="auto"/>
        <w:ind w:left="336" w:right="1193"/>
        <w:rPr>
          <w:sz w:val="24"/>
          <w:szCs w:val="24"/>
          <w:lang w:val="en-IN" w:eastAsia="en-IN"/>
        </w:rPr>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44F207A7" w14:textId="77777777" w:rsidR="00985A6C" w:rsidRDefault="00985A6C" w:rsidP="00062180">
      <w:pPr>
        <w:pStyle w:val="Heading1"/>
        <w:tabs>
          <w:tab w:val="left" w:pos="539"/>
        </w:tabs>
        <w:spacing w:before="39"/>
      </w:pPr>
    </w:p>
    <w:p w14:paraId="428D3291" w14:textId="276F1FCF" w:rsidR="00222F35" w:rsidRPr="00222F35" w:rsidRDefault="00222F35" w:rsidP="00222F35">
      <w:pPr>
        <w:pStyle w:val="BodyText"/>
        <w:spacing w:line="336" w:lineRule="auto"/>
        <w:ind w:left="336" w:right="1193"/>
        <w:rPr>
          <w:lang w:val="en-IN"/>
        </w:rPr>
      </w:pPr>
      <w:r w:rsidRPr="00222F35">
        <w:rPr>
          <w:b/>
          <w:bCs/>
          <w:lang w:val="en-IN"/>
        </w:rPr>
        <w:t>W. Sun, H. Qian, and H. Chen</w:t>
      </w:r>
      <w:r w:rsidR="00181A06" w:rsidRPr="00181A06">
        <w:rPr>
          <w:b/>
          <w:bCs/>
          <w:lang w:val="en-IN"/>
        </w:rPr>
        <w:t xml:space="preserve"> 2000</w:t>
      </w:r>
      <w:r w:rsidR="00181A06">
        <w:rPr>
          <w:lang w:val="en-IN"/>
        </w:rPr>
        <w:t>.</w:t>
      </w:r>
      <w:r w:rsidRPr="00222F35">
        <w:rPr>
          <w:lang w:val="en-IN"/>
        </w:rPr>
        <w:t xml:space="preserve"> examine how durable concrete structures are and how well hybrid fiber reinforced concrete (HFRC) works to increase durability. The capacity of concrete structures to tolerate degradation over time is known as durability, and it is essential to their long-term performance. When compared to mono fiber concrete, HFRC, which blends many fiber types, exhibits greater durability, especially in terms of resistance against damage from freezing and thawing cycles.The combined effects of hybrid fibers effectively reduce cracking and increase tensile strength, which adds to the HFRC's increased longevity. According to the study's findings, HFRC performs better at fending off the damaging effects of freezing and thawing and improves overall strength. This emphasizes how important hybrid fiber reinforcement is as a workable way to create long-lasting concrete structures that can tolerate a range of environmental difficulties.</w:t>
      </w:r>
    </w:p>
    <w:p w14:paraId="57240C36" w14:textId="77777777" w:rsidR="00D41A86" w:rsidRDefault="00D41A86" w:rsidP="00D41A86">
      <w:pPr>
        <w:pStyle w:val="BodyText"/>
        <w:spacing w:line="336" w:lineRule="auto"/>
        <w:ind w:left="336" w:right="1193"/>
      </w:pPr>
    </w:p>
    <w:p w14:paraId="1329A230" w14:textId="77777777" w:rsidR="006F29B6" w:rsidRPr="006F29B6" w:rsidRDefault="006F29B6" w:rsidP="006F29B6">
      <w:pPr>
        <w:pStyle w:val="BodyText"/>
        <w:spacing w:line="336" w:lineRule="auto"/>
        <w:ind w:left="336" w:right="1193"/>
        <w:rPr>
          <w:lang w:val="en-IN"/>
        </w:rPr>
      </w:pPr>
      <w:r w:rsidRPr="006F29B6">
        <w:rPr>
          <w:b/>
          <w:bCs/>
          <w:lang w:val="en-IN"/>
        </w:rPr>
        <w:t>Banthia, N., Yan, C., and Bindiganavile, V. (2000)</w:t>
      </w:r>
      <w:r w:rsidRPr="006F29B6">
        <w:rPr>
          <w:lang w:val="en-IN"/>
        </w:rPr>
        <w:t xml:space="preserve"> concentrate on the creation of High Performance Fibre Reinforced Concrete (HPFRC) by effective use of fibers and binders in their study. To optimize the mixture, they use a hybridization design of fibers along with a modified version of the Andresen &amp; Andersen particle packing model. Their results suggest that hybrid fiber HPFRC combinations have stronger properties than single fiber mixtures. They also investigate the application of macro-fibers, like hooked steel fibers, which give high-performance fiber reinforced concrete (HPFRC) superior mechanical qualities. This study paves the way for the creation of more robust and long-lasting concrete structures by highlighting the importance of hybrid fiber reinforcement and macro-fibers in improving the performance and strength of concrete.</w:t>
      </w:r>
    </w:p>
    <w:p w14:paraId="0A5B8B29" w14:textId="77777777" w:rsidR="00D41A86" w:rsidRDefault="00D41A86" w:rsidP="00D41A86">
      <w:pPr>
        <w:pStyle w:val="BodyText"/>
        <w:spacing w:line="336" w:lineRule="auto"/>
        <w:ind w:left="336" w:right="1193"/>
      </w:pPr>
    </w:p>
    <w:p w14:paraId="12D5178B" w14:textId="77777777" w:rsidR="00073E1F" w:rsidRDefault="009E28CF" w:rsidP="009E28CF">
      <w:pPr>
        <w:pStyle w:val="BodyText"/>
        <w:spacing w:line="336" w:lineRule="auto"/>
        <w:ind w:left="336" w:right="1193"/>
        <w:rPr>
          <w:lang w:val="en-IN"/>
        </w:rPr>
      </w:pPr>
      <w:r w:rsidRPr="009E28CF">
        <w:rPr>
          <w:b/>
          <w:bCs/>
          <w:lang w:val="en-IN"/>
        </w:rPr>
        <w:t>Qian, C.X. and Stroeven, P. (20</w:t>
      </w:r>
      <w:r w:rsidRPr="00CC12F8">
        <w:rPr>
          <w:b/>
          <w:bCs/>
          <w:lang w:val="en-IN"/>
        </w:rPr>
        <w:t>1</w:t>
      </w:r>
      <w:r w:rsidRPr="009E28CF">
        <w:rPr>
          <w:b/>
          <w:bCs/>
          <w:lang w:val="en-IN"/>
        </w:rPr>
        <w:t>0)</w:t>
      </w:r>
      <w:r w:rsidRPr="009E28CF">
        <w:rPr>
          <w:lang w:val="en-IN"/>
        </w:rPr>
        <w:t xml:space="preserve"> examine the reinforcing effectiveness of hybrid fibers with up to 30% cement replacement. Their research focuses on the micro-mechanical behavior of steel and polypropylene hybrid fibers in fly ash-based concrete. They discover that varying amounts of steel and polypropylene fiber additions affect how effective hybrid fibers are. Concrete reaches its greatest strength when fly ash replenishment falls between the 10 and 30% range. Concrete must cure for a longer amount of time—90 days—in order to build strength if the replacement of fly ash is greater than 60%. It's interesting to note that adding more steel fiber to the concrete only improves its tensile </w:t>
      </w:r>
    </w:p>
    <w:p w14:paraId="3538762E" w14:textId="77777777" w:rsidR="00073E1F" w:rsidRDefault="00073E1F" w:rsidP="009E28CF">
      <w:pPr>
        <w:pStyle w:val="BodyText"/>
        <w:spacing w:line="336" w:lineRule="auto"/>
        <w:ind w:left="336" w:right="1193"/>
        <w:rPr>
          <w:lang w:val="en-IN"/>
        </w:rPr>
      </w:pPr>
    </w:p>
    <w:p w14:paraId="62399BCA" w14:textId="77777777" w:rsidR="00073E1F" w:rsidRDefault="00073E1F" w:rsidP="009E28CF">
      <w:pPr>
        <w:pStyle w:val="BodyText"/>
        <w:spacing w:line="336" w:lineRule="auto"/>
        <w:ind w:left="336" w:right="1193"/>
        <w:rPr>
          <w:lang w:val="en-IN"/>
        </w:rPr>
      </w:pPr>
    </w:p>
    <w:p w14:paraId="65E1A659" w14:textId="521A9E59" w:rsidR="009E28CF" w:rsidRDefault="009E28CF" w:rsidP="009E28CF">
      <w:pPr>
        <w:pStyle w:val="BodyText"/>
        <w:spacing w:line="336" w:lineRule="auto"/>
        <w:ind w:left="336" w:right="1193"/>
        <w:rPr>
          <w:lang w:val="en-IN"/>
        </w:rPr>
      </w:pPr>
      <w:r w:rsidRPr="009E28CF">
        <w:rPr>
          <w:lang w:val="en-IN"/>
        </w:rPr>
        <w:lastRenderedPageBreak/>
        <w:t>strength, indicating a complex link between the qualities of the fiber and the concrete's composition. This work clarifies the complex relationships that exist between fly ash concrete and hybrid fibers, providing information on how to best adjust the composition of the material to improve mechanical performance.</w:t>
      </w:r>
    </w:p>
    <w:p w14:paraId="0672A4B8" w14:textId="77777777" w:rsidR="00420371" w:rsidRDefault="00420371" w:rsidP="009E28CF">
      <w:pPr>
        <w:pStyle w:val="BodyText"/>
        <w:spacing w:line="336" w:lineRule="auto"/>
        <w:ind w:left="336" w:right="1193"/>
        <w:rPr>
          <w:lang w:val="en-IN"/>
        </w:rPr>
      </w:pPr>
    </w:p>
    <w:p w14:paraId="749D882B" w14:textId="72C0D1D7" w:rsidR="00021699" w:rsidRPr="00021699" w:rsidRDefault="00021699" w:rsidP="00021699">
      <w:pPr>
        <w:pStyle w:val="BodyText"/>
        <w:spacing w:line="336" w:lineRule="auto"/>
        <w:ind w:left="336" w:right="1193"/>
        <w:rPr>
          <w:lang w:val="en-IN"/>
        </w:rPr>
      </w:pPr>
      <w:r w:rsidRPr="00021699">
        <w:rPr>
          <w:b/>
          <w:bCs/>
          <w:lang w:val="en-IN"/>
        </w:rPr>
        <w:t>Skazlić's review (2001).</w:t>
      </w:r>
      <w:r w:rsidR="001E3B45">
        <w:rPr>
          <w:lang w:val="en-IN"/>
        </w:rPr>
        <w:t xml:space="preserve"> By </w:t>
      </w:r>
      <w:r w:rsidRPr="00021699">
        <w:rPr>
          <w:lang w:val="en-IN"/>
        </w:rPr>
        <w:t>adding fly ash instead of cement usually results in less strength, this study explores the intricacies of using hybrid fibers to improve the characteristics of concrete. Because of their high modulus and stiffness, steel fibers are known to greatly increase the strength of concrete. On the other hand, polypropylene fibers have special benefits due to their flexibility and capacity to reinforce fragile cementitious materials. Furthermore, they have the ability to retain heat longer in the concrete due to their thermal retention qualities. This property significantly delays early cracks by increasing toughness and strain capacity in the post-cracking phase. The assessment by Skazlić highlights the distinct functions of various fiber types in enhancing the efficiency of fly ash concrete with high volume. Engineers can customize concrete mixtures to attain desired strength, durability, and fracture resistance by utilizing the complementing properties of steel and polypropylene fibers. This progresses the creation of resilient and sustainable building materials.</w:t>
      </w:r>
    </w:p>
    <w:p w14:paraId="0346612E" w14:textId="77777777" w:rsidR="00420371" w:rsidRPr="009E28CF" w:rsidRDefault="00420371" w:rsidP="009E28CF">
      <w:pPr>
        <w:pStyle w:val="BodyText"/>
        <w:spacing w:line="336" w:lineRule="auto"/>
        <w:ind w:left="336" w:right="1193"/>
        <w:rPr>
          <w:lang w:val="en-IN"/>
        </w:rPr>
      </w:pPr>
    </w:p>
    <w:p w14:paraId="2BC61F25" w14:textId="77777777" w:rsidR="00A323DC" w:rsidRPr="00A323DC" w:rsidRDefault="00A323DC" w:rsidP="00A323DC">
      <w:pPr>
        <w:pStyle w:val="BodyText"/>
        <w:spacing w:line="336" w:lineRule="auto"/>
        <w:ind w:left="336" w:right="1193"/>
        <w:rPr>
          <w:lang w:val="en-IN"/>
        </w:rPr>
      </w:pPr>
      <w:r w:rsidRPr="00A323DC">
        <w:rPr>
          <w:lang w:val="en-IN"/>
        </w:rPr>
        <w:t xml:space="preserve">The goal of the research by </w:t>
      </w:r>
      <w:r w:rsidRPr="00A323DC">
        <w:rPr>
          <w:b/>
          <w:bCs/>
          <w:lang w:val="en-IN"/>
        </w:rPr>
        <w:t>Alwan JM, Naaman AE, and Hansen W. (2002)</w:t>
      </w:r>
      <w:r w:rsidRPr="00A323DC">
        <w:rPr>
          <w:lang w:val="en-IN"/>
        </w:rPr>
        <w:t xml:space="preserve"> is to use high-performance composite fibers to improve the mechanical characteristics of cement composites. The interface characteristics of the cementitious matrix and fiber have a major impact on the mechanical performance of these composites. The fiber-matrix interfacial properties and fiber rupture characteristics are assessed in the research using single-fiber pull-out tests. The purpose of these tests is to help the study quantify certain design factors that affect the composites' performance. Through the use of this method, the interactions between the fibers and the cement matrix may be well understood, leading to the creation of composite materials that are optimized and have improved mechanical characteristics. The results of this investigation provide significant perspectives for the design and engineering of cement composites reinforced with high-performance fibers, thereby promoting progress in building materials and infrastructure durability.</w:t>
      </w:r>
    </w:p>
    <w:p w14:paraId="2B659375" w14:textId="77777777" w:rsidR="00D41A86" w:rsidRDefault="00D41A86" w:rsidP="00D41A86">
      <w:pPr>
        <w:pStyle w:val="BodyText"/>
        <w:spacing w:line="336" w:lineRule="auto"/>
        <w:ind w:left="336" w:right="1193"/>
      </w:pPr>
    </w:p>
    <w:p w14:paraId="561136E9" w14:textId="476F8A86" w:rsidR="0000155F" w:rsidRPr="0000155F" w:rsidRDefault="00C43A8F" w:rsidP="0000155F">
      <w:pPr>
        <w:pStyle w:val="BodyText"/>
        <w:spacing w:line="336" w:lineRule="auto"/>
        <w:ind w:left="336" w:right="1193"/>
        <w:rPr>
          <w:lang w:val="en-IN"/>
        </w:rPr>
      </w:pPr>
      <w:r w:rsidRPr="0000155F">
        <w:rPr>
          <w:b/>
          <w:bCs/>
          <w:lang w:val="en-IN"/>
        </w:rPr>
        <w:t>Y. Liu, W. Qiu, and D. Li, 20</w:t>
      </w:r>
      <w:r w:rsidRPr="00CC6B94">
        <w:rPr>
          <w:b/>
          <w:bCs/>
          <w:lang w:val="en-IN"/>
        </w:rPr>
        <w:t>2</w:t>
      </w:r>
      <w:r w:rsidRPr="0000155F">
        <w:rPr>
          <w:b/>
          <w:bCs/>
          <w:lang w:val="en-IN"/>
        </w:rPr>
        <w:t>3</w:t>
      </w:r>
      <w:r w:rsidRPr="0000155F">
        <w:rPr>
          <w:lang w:val="en-IN"/>
        </w:rPr>
        <w:t xml:space="preserve">. </w:t>
      </w:r>
      <w:r w:rsidR="0000155F" w:rsidRPr="0000155F">
        <w:rPr>
          <w:lang w:val="en-IN"/>
        </w:rPr>
        <w:t>Polypropylene fiber reinforced concrete, or PFRC, has emerged as a potential building material with excellent mechanical strength, stiffness, and durability Due to their adaptability, polypropylene fibers are widely used in a broad range of industrial applications, such as packing materials, furnishings, and ropes. When it comes to concrete, PFRC provides improved performance and adaptability, which makes it appropriate for a range of uses, including driveways, roads and pavements, overlays and toppings, ground-supported slabs, and machine foundations. This embryonic material offers options for infrastructure development and construction projects, demonstrating amazing potential for enhancing the structural integrity and durability of concrete structures. Because of its special qualities and uses, PFRC is a useful addition to the range of building materials, advancing the development of robust and sustainable infrastructure systems.</w:t>
      </w:r>
    </w:p>
    <w:p w14:paraId="34A68A43" w14:textId="77777777" w:rsidR="00D41A86" w:rsidRDefault="00D41A86" w:rsidP="00D41A86">
      <w:pPr>
        <w:pStyle w:val="BodyText"/>
        <w:spacing w:line="336" w:lineRule="auto"/>
        <w:ind w:left="336" w:right="1193"/>
      </w:pPr>
    </w:p>
    <w:p w14:paraId="7877BC9E" w14:textId="77777777" w:rsidR="00786A14" w:rsidRPr="00786A14" w:rsidRDefault="00786A14" w:rsidP="00786A14">
      <w:pPr>
        <w:pStyle w:val="BodyText"/>
        <w:spacing w:line="336" w:lineRule="auto"/>
        <w:ind w:left="336" w:right="1193"/>
        <w:rPr>
          <w:lang w:val="en-IN"/>
        </w:rPr>
      </w:pPr>
      <w:r w:rsidRPr="00786A14">
        <w:rPr>
          <w:b/>
          <w:bCs/>
          <w:lang w:val="en-IN"/>
        </w:rPr>
        <w:t>Sandwich panel studies by J.A.O. Barros, E. Pereira,</w:t>
      </w:r>
      <w:r w:rsidRPr="00786A14">
        <w:rPr>
          <w:lang w:val="en-IN"/>
        </w:rPr>
        <w:t xml:space="preserve"> A. Ribeiro, and V. Cunha (2005) include sandwich panel studies that are the result of technical analysis and experimentation as well as standard sandwich panel studies. Experiments were conducted on full-scale specimens to evaluate the usefulness and efficiency of the suggested technique. When compared to conventional sandwich panels, the suggested walls' ultimate loads, failure modes, and load-deflection relationships showed notable improvements, according to the findings. The production and final load-carrying capabilities of the specimens using the recommended procedure were much higher than those of the reference sandwich panel specimens, which was especially remarkable. These results highlight the potential of </w:t>
      </w:r>
      <w:r w:rsidRPr="00786A14">
        <w:rPr>
          <w:lang w:val="en-IN"/>
        </w:rPr>
        <w:lastRenderedPageBreak/>
        <w:t>the suggested method to improve sandwich panels' overall efficiency and structural performance, providing encouraging opportunities for its use in a range of building projects targeted at reaching greater strength and resilience.</w:t>
      </w:r>
    </w:p>
    <w:p w14:paraId="54B07570" w14:textId="77777777" w:rsidR="00623A91" w:rsidRDefault="00623A91" w:rsidP="00D41A86">
      <w:pPr>
        <w:pStyle w:val="BodyText"/>
        <w:spacing w:line="336" w:lineRule="auto"/>
        <w:ind w:left="336" w:right="1193"/>
      </w:pPr>
    </w:p>
    <w:p w14:paraId="5C6B142D" w14:textId="5D390065" w:rsidR="00FD0E64" w:rsidRPr="00FD0E64" w:rsidRDefault="00FD0E64" w:rsidP="00FD0E64">
      <w:pPr>
        <w:pStyle w:val="BodyText"/>
        <w:spacing w:line="336" w:lineRule="auto"/>
        <w:ind w:left="336" w:right="1193"/>
        <w:rPr>
          <w:lang w:val="en-IN"/>
        </w:rPr>
      </w:pPr>
      <w:r w:rsidRPr="00FD0E64">
        <w:rPr>
          <w:b/>
          <w:bCs/>
          <w:lang w:val="en-IN"/>
        </w:rPr>
        <w:t>2005 research by Wang C, Yang C, Liu F, Wan C, and Pu X,</w:t>
      </w:r>
      <w:r w:rsidRPr="00FD0E64">
        <w:rPr>
          <w:lang w:val="en-IN"/>
        </w:rPr>
        <w:t xml:space="preserve"> the need for high strength concrete (HSC) has grown as a result of the increasing number of high-rise structures and megaprojects being built throughout the globe as well as the rising expectations of owners and designers. As a result, a thorough analysis has been carried out to create HSC. To get HSC, three different concrete mixtures were used to cast prisms, cylinders, and cubes. To ascertain the characteristics of the concrete in both its fresh and hardened phases, experimental testing was done. The goal of the research was to get a thorough understanding of HSC's performance attributes, such as its durability, tensile strength, compressive strength, and other mechanical qualities. Researchers aimed to improve the concrete mixture for increased strength and durability by assessing the attributes of HSC under various mix compositions. This approach addressed the changing needs of contemporary building projects for high-performance materials.</w:t>
      </w:r>
    </w:p>
    <w:p w14:paraId="18E0E463" w14:textId="77777777" w:rsidR="00D41A86" w:rsidRDefault="00D41A86" w:rsidP="00D41A86">
      <w:pPr>
        <w:pStyle w:val="BodyText"/>
        <w:spacing w:line="336" w:lineRule="auto"/>
        <w:ind w:left="336" w:right="1193"/>
      </w:pPr>
    </w:p>
    <w:p w14:paraId="2E364429" w14:textId="77777777" w:rsidR="00746DF4" w:rsidRPr="00746DF4" w:rsidRDefault="00746DF4" w:rsidP="00746DF4">
      <w:pPr>
        <w:pStyle w:val="BodyText"/>
        <w:spacing w:line="336" w:lineRule="auto"/>
        <w:ind w:left="336" w:right="1193"/>
        <w:rPr>
          <w:lang w:val="en-IN"/>
        </w:rPr>
      </w:pPr>
      <w:r w:rsidRPr="00746DF4">
        <w:rPr>
          <w:b/>
          <w:bCs/>
          <w:lang w:val="en-IN"/>
        </w:rPr>
        <w:t>Markovic's paper (2006)</w:t>
      </w:r>
      <w:r w:rsidRPr="00746DF4">
        <w:rPr>
          <w:lang w:val="en-IN"/>
        </w:rPr>
        <w:t xml:space="preserve"> introduces Hybrid Fiber Concretes (HFC) as recently created cement composites that include several kinds of steel fibers in strong mortar formulations. Although the flexural behavior of HFC is exceptionally good, it is crucial to investigate its uniaxial tensile behavior in order to develop a basis for design concerns. The research focuses on determining the uniaxial tensile properties of several types of concrete reinforced with either single or combined fibers. The trials were restricted to a maximum applied fiber volume of 2 vol.-% (160 kg/m3). Tensile tests were performed on both unnotched and notched "dogbone" specimens in order to evaluate the mechanical characteristics of the concrete when subjected to stress. The research intends to gain significant insights into the performance characteristics and prospective applications of HFC by analyzing the tensile behavior of various concrete mixes. Specifically, it seeks to enhance the tensile strength and ductility in structural parts.</w:t>
      </w:r>
    </w:p>
    <w:p w14:paraId="37500A3E" w14:textId="77777777" w:rsidR="00D41A86" w:rsidRDefault="00D41A86" w:rsidP="00D41A86">
      <w:pPr>
        <w:pStyle w:val="BodyText"/>
        <w:spacing w:line="336" w:lineRule="auto"/>
        <w:ind w:left="336" w:right="1193"/>
      </w:pPr>
    </w:p>
    <w:p w14:paraId="1D614012" w14:textId="2BF96E97" w:rsidR="00C128F9" w:rsidRDefault="00C128F9" w:rsidP="00C128F9">
      <w:pPr>
        <w:pStyle w:val="BodyText"/>
        <w:spacing w:line="336" w:lineRule="auto"/>
        <w:ind w:left="336" w:right="1193"/>
        <w:rPr>
          <w:lang w:val="en-IN"/>
        </w:rPr>
      </w:pPr>
      <w:r w:rsidRPr="00C128F9">
        <w:rPr>
          <w:b/>
          <w:bCs/>
          <w:lang w:val="en-IN"/>
        </w:rPr>
        <w:t>Habel K, Viviani M, Denarie E, and Bruhwiler E. (2006)</w:t>
      </w:r>
      <w:r w:rsidRPr="00C128F9">
        <w:rPr>
          <w:lang w:val="en-IN"/>
        </w:rPr>
        <w:t xml:space="preserve"> examines how the mechanical properties of high-performance concrete (HPC) are affected by various parameters of steel fibers, such as volume percentage and aspect ratio. The mechanical parameters being examined include compressive strength, modulus of elasticity, Poisson's ratio, flexural strength, and tensile strength. The study results indicate that it is possible to produce High Performance Fiber Reinforced Concrete (HPFRC) utilizing materials that are readily accessible in the local area, as long as they are chosen with care. The concrete mixes often consist of conventional Portland cement, silica fume, steel fibers, superplasticizer (SP), fine sand, and basalt. The research provides detailed information on the particular ratios used. This emphasizes the possibility of using native resources to manufacture High-Performance Fiber-Reinforced Concrete (HPFRC), hence decreasing dependence on imported components and improving sustainability in building methods. Additionally, the research provides insight into how to optimize fiber qualities in order to get certain mechanical properties in high-performance concrete (HPC), thereby facilitating the creation of long-lasting and strong concrete structures.</w:t>
      </w:r>
    </w:p>
    <w:p w14:paraId="05027177" w14:textId="77777777" w:rsidR="00F33C9D" w:rsidRDefault="00F33C9D" w:rsidP="00C128F9">
      <w:pPr>
        <w:pStyle w:val="BodyText"/>
        <w:spacing w:line="336" w:lineRule="auto"/>
        <w:ind w:left="336" w:right="1193"/>
        <w:rPr>
          <w:lang w:val="en-IN"/>
        </w:rPr>
      </w:pPr>
    </w:p>
    <w:p w14:paraId="3CBA7063" w14:textId="08CC2ABA" w:rsidR="003F152A" w:rsidRPr="003F152A" w:rsidRDefault="003F152A" w:rsidP="003F152A">
      <w:pPr>
        <w:pStyle w:val="BodyText"/>
        <w:spacing w:line="336" w:lineRule="auto"/>
        <w:ind w:left="336" w:right="1193"/>
        <w:rPr>
          <w:lang w:val="en-IN"/>
        </w:rPr>
      </w:pPr>
      <w:r w:rsidRPr="003F152A">
        <w:rPr>
          <w:b/>
          <w:bCs/>
          <w:lang w:val="en-IN"/>
        </w:rPr>
        <w:t>Naaman's study in 20</w:t>
      </w:r>
      <w:r w:rsidR="0034725F" w:rsidRPr="00E41F40">
        <w:rPr>
          <w:b/>
          <w:bCs/>
          <w:lang w:val="en-IN"/>
        </w:rPr>
        <w:t>23</w:t>
      </w:r>
      <w:r w:rsidRPr="003F152A">
        <w:rPr>
          <w:lang w:val="en-IN"/>
        </w:rPr>
        <w:t xml:space="preserve">, the assessment of fiber-reinforced concrete (FRC) often focuses on its behavior when subjected to tensile forces, independent of the kind of fiber used (steel, synthetic, or natural organic) or the intended performance level. This reaction is often distinguished by either a decrease in strength following the first formation of cracks or an increase in strength. The motivation behind research in this field can be ascribed to several factors, such as progress in fundamental research that clarifies the strengthening mechanisms of FRC composites, the need for materials with </w:t>
      </w:r>
      <w:r w:rsidRPr="003F152A">
        <w:rPr>
          <w:lang w:val="en-IN"/>
        </w:rPr>
        <w:lastRenderedPageBreak/>
        <w:t>specific properties, advancements in advanced materials, economic competitiveness, and global circumstances. The combination of these elements has established a strong basis for more research and advancement in the area of fiber-reinforced concrete. This has enabled the creation of materials that have improved performance, durability, and suitability for various building uses.</w:t>
      </w:r>
    </w:p>
    <w:p w14:paraId="335F15FF" w14:textId="77777777" w:rsidR="00D41A86" w:rsidRDefault="00D41A86" w:rsidP="00D41A86">
      <w:pPr>
        <w:pStyle w:val="BodyText"/>
        <w:spacing w:line="336" w:lineRule="auto"/>
        <w:ind w:left="336" w:right="1193"/>
      </w:pPr>
    </w:p>
    <w:p w14:paraId="4AC50F1C" w14:textId="3B781678" w:rsidR="00187E51" w:rsidRPr="00187E51" w:rsidRDefault="00187E51" w:rsidP="00187E51">
      <w:pPr>
        <w:pStyle w:val="BodyText"/>
        <w:spacing w:line="336" w:lineRule="auto"/>
        <w:ind w:left="336" w:right="1193"/>
        <w:rPr>
          <w:lang w:val="en-IN"/>
        </w:rPr>
      </w:pPr>
      <w:r w:rsidRPr="00187E51">
        <w:rPr>
          <w:b/>
          <w:bCs/>
          <w:lang w:val="en-IN"/>
        </w:rPr>
        <w:t>S. P. Singh, A. P. Singh, and V. Bajaj (201</w:t>
      </w:r>
      <w:r w:rsidR="009E5C11">
        <w:rPr>
          <w:b/>
          <w:bCs/>
          <w:lang w:val="en-IN"/>
        </w:rPr>
        <w:t>9</w:t>
      </w:r>
      <w:r w:rsidRPr="00187E51">
        <w:rPr>
          <w:b/>
          <w:bCs/>
          <w:lang w:val="en-IN"/>
        </w:rPr>
        <w:t>)</w:t>
      </w:r>
      <w:r w:rsidRPr="00187E51">
        <w:rPr>
          <w:lang w:val="en-IN"/>
        </w:rPr>
        <w:t xml:space="preserve"> aims to examine the impact of fiber hybridization on the strength properties of steel fiber reinforced concrete (SFRC). The research investigates the characteristics of SFRC (Steel Fiber Reinforced Concrete) in its hardened form, including compressive strength, split tensile strength, and water permeability. Different combinations of steel fibers with varying lengths are used in the investigation. The researchers ran a series of experiments at intervals of 7, 28, 90, and 120 days after curing to assess the performance of SFRC with various fiber hybridizations as time progressed. The research intends to gain insights into how the mechanical characteristics and durability of SFRC are affected by different combinations of fiber insertion, via the analysis of test data. This study aims to improve the design and composition of fiber reinforced concrete to boost its performance and durability in structural applications.</w:t>
      </w:r>
    </w:p>
    <w:p w14:paraId="443466FE" w14:textId="77777777" w:rsidR="00D41A86" w:rsidRDefault="00D41A86" w:rsidP="00D41A86">
      <w:pPr>
        <w:pStyle w:val="BodyText"/>
        <w:spacing w:line="336" w:lineRule="auto"/>
        <w:ind w:left="336" w:right="1193"/>
      </w:pPr>
    </w:p>
    <w:p w14:paraId="696E78C0" w14:textId="79B9A262" w:rsidR="00934D2D" w:rsidRPr="00934D2D" w:rsidRDefault="00934D2D" w:rsidP="00934D2D">
      <w:pPr>
        <w:pStyle w:val="BodyText"/>
        <w:spacing w:line="336" w:lineRule="auto"/>
        <w:ind w:left="336" w:right="1193"/>
        <w:rPr>
          <w:lang w:val="en-IN"/>
        </w:rPr>
      </w:pPr>
      <w:r w:rsidRPr="00934D2D">
        <w:rPr>
          <w:b/>
          <w:bCs/>
          <w:lang w:val="en-IN"/>
        </w:rPr>
        <w:t>Hamad BS and AbouHaidar EY (201</w:t>
      </w:r>
      <w:r w:rsidR="00E07A4D">
        <w:rPr>
          <w:b/>
          <w:bCs/>
          <w:lang w:val="en-IN"/>
        </w:rPr>
        <w:t>9</w:t>
      </w:r>
      <w:r w:rsidRPr="00934D2D">
        <w:rPr>
          <w:b/>
          <w:bCs/>
          <w:lang w:val="en-IN"/>
        </w:rPr>
        <w:t>)</w:t>
      </w:r>
      <w:r w:rsidRPr="00934D2D">
        <w:rPr>
          <w:lang w:val="en-IN"/>
        </w:rPr>
        <w:t xml:space="preserve"> examined the influence of fibers on the performance of test specimens. Although the fibers did not significantly improve the pre-crack performance of the specimens, there was a notable improvement found in both the final bond strength and post-peak bond strength performance. Significantly, the final strength of the bond was determined to be more significantly affected by the compressive strength of the concrete rather than the quantity of fibers. Brittle failure was more pronounced in specimens of bigger dimensions. Nevertheless, with the escalation in fiber dose, the load-slip curve's uneven post-peak profile, caused by brittleness, transformed into a more uniform and smoother pattern. The results emphasize the impact of fibers on both the maximum bond strength and the strength after reaching the maximum, highlighting their contribution to improving the performance and longevity of concrete structures under bonding stresses.</w:t>
      </w:r>
    </w:p>
    <w:p w14:paraId="61AD02FB" w14:textId="77777777" w:rsidR="00D41A86" w:rsidRDefault="00D41A86" w:rsidP="00D41A86">
      <w:pPr>
        <w:pStyle w:val="BodyText"/>
        <w:spacing w:line="336" w:lineRule="auto"/>
        <w:ind w:left="336" w:right="1193"/>
      </w:pPr>
    </w:p>
    <w:p w14:paraId="27E0A79B" w14:textId="323EB262" w:rsidR="007E62F4" w:rsidRPr="007E62F4" w:rsidRDefault="007E62F4" w:rsidP="007E62F4">
      <w:pPr>
        <w:pStyle w:val="BodyText"/>
        <w:spacing w:line="336" w:lineRule="auto"/>
        <w:ind w:left="336" w:right="1193"/>
        <w:rPr>
          <w:lang w:val="en-IN"/>
        </w:rPr>
      </w:pPr>
      <w:r w:rsidRPr="007E62F4">
        <w:rPr>
          <w:b/>
          <w:bCs/>
          <w:lang w:val="en-IN"/>
        </w:rPr>
        <w:t>Corinaldesi V and Moriconi G. (201</w:t>
      </w:r>
      <w:r w:rsidR="004B4869">
        <w:rPr>
          <w:b/>
          <w:bCs/>
          <w:lang w:val="en-IN"/>
        </w:rPr>
        <w:t>9</w:t>
      </w:r>
      <w:r w:rsidRPr="007E62F4">
        <w:rPr>
          <w:b/>
          <w:bCs/>
          <w:lang w:val="en-IN"/>
        </w:rPr>
        <w:t>)</w:t>
      </w:r>
      <w:r w:rsidRPr="007E62F4">
        <w:rPr>
          <w:lang w:val="en-IN"/>
        </w:rPr>
        <w:t xml:space="preserve"> revealed that the strength of hybrid fiber reinforced concrete (HFRC) surpassed that of regular concrete, thereby validating the anticipated result. Nevertheless, more study is considered essential in order to refine techniques or substances for achieving the best possible results. The rate of strength improvement for the 7-day strength of HFRC was significantly greater in comparison to ordinary concrete, demonstrating its superior early strength and ongoing strength enhancement over time. Furthermore, there was a direct correlation between the rise in the proportion of fibers and the greater split tensile strength. Nevertheless, it was observed that the workability of the concrete reduced considerably as the amount of coconut fiber increased. The results emphasize the capability of HFRC to improve the mechanical characteristics of concrete. They also emphasize the need to carefully balance the amount of fibers used with the workability requirements during the design of concrete mixes. Additional research is necessary to improve HFRC formulations and procedures for wider practical use.</w:t>
      </w:r>
    </w:p>
    <w:p w14:paraId="6700DAF3" w14:textId="77777777" w:rsidR="00D41A86" w:rsidRDefault="00D41A86" w:rsidP="00D41A86">
      <w:pPr>
        <w:pStyle w:val="BodyText"/>
        <w:spacing w:line="336" w:lineRule="auto"/>
        <w:ind w:left="336" w:right="1193"/>
      </w:pPr>
    </w:p>
    <w:p w14:paraId="73BA6269" w14:textId="77777777" w:rsidR="00D41A86" w:rsidRDefault="00D41A86" w:rsidP="00D41A86">
      <w:pPr>
        <w:pStyle w:val="BodyText"/>
        <w:spacing w:line="336" w:lineRule="auto"/>
        <w:ind w:left="336" w:right="1193"/>
      </w:pPr>
    </w:p>
    <w:p w14:paraId="4D826D52" w14:textId="77777777" w:rsidR="00D41A86" w:rsidRDefault="00D41A86" w:rsidP="00D41A86">
      <w:pPr>
        <w:pStyle w:val="BodyText"/>
        <w:spacing w:line="336" w:lineRule="auto"/>
        <w:ind w:left="336" w:right="1193"/>
      </w:pPr>
    </w:p>
    <w:p w14:paraId="286A51E0" w14:textId="77777777" w:rsidR="00D41A86" w:rsidRDefault="00D41A86" w:rsidP="00D41A86">
      <w:pPr>
        <w:pStyle w:val="BodyText"/>
        <w:spacing w:line="336" w:lineRule="auto"/>
        <w:ind w:left="336" w:right="1193"/>
      </w:pPr>
    </w:p>
    <w:p w14:paraId="05DB7603" w14:textId="77777777" w:rsidR="00D41A86" w:rsidRDefault="00D41A86" w:rsidP="00D41A86">
      <w:pPr>
        <w:pStyle w:val="BodyText"/>
        <w:spacing w:line="336" w:lineRule="auto"/>
        <w:ind w:left="336" w:right="1193"/>
      </w:pPr>
    </w:p>
    <w:p w14:paraId="0B79A62C" w14:textId="77777777" w:rsidR="00D41A86" w:rsidRDefault="00D41A86" w:rsidP="00D41A86">
      <w:pPr>
        <w:pStyle w:val="BodyText"/>
        <w:spacing w:line="336" w:lineRule="auto"/>
        <w:ind w:left="336" w:right="1193"/>
      </w:pPr>
    </w:p>
    <w:p w14:paraId="794E814E" w14:textId="77777777" w:rsidR="00D41A86" w:rsidRDefault="00D41A86" w:rsidP="00D41A86">
      <w:pPr>
        <w:pStyle w:val="BodyText"/>
        <w:spacing w:line="336" w:lineRule="auto"/>
        <w:ind w:left="336" w:right="1193"/>
      </w:pPr>
    </w:p>
    <w:p w14:paraId="0EBDE89B" w14:textId="77777777" w:rsidR="00D41A86" w:rsidRDefault="00D41A86" w:rsidP="00D41A86">
      <w:pPr>
        <w:pStyle w:val="BodyText"/>
        <w:spacing w:line="336" w:lineRule="auto"/>
        <w:ind w:left="336" w:right="1193"/>
      </w:pPr>
    </w:p>
    <w:p w14:paraId="4B8A6EAD" w14:textId="77777777" w:rsidR="00D41A86" w:rsidRDefault="00D41A86" w:rsidP="00062180">
      <w:pPr>
        <w:pStyle w:val="Heading1"/>
        <w:tabs>
          <w:tab w:val="left" w:pos="539"/>
        </w:tabs>
        <w:spacing w:before="39"/>
      </w:pPr>
    </w:p>
    <w:p w14:paraId="3E88EE40" w14:textId="77777777" w:rsidR="00981331" w:rsidRPr="00705154" w:rsidRDefault="00000000">
      <w:pPr>
        <w:pStyle w:val="Heading1"/>
        <w:numPr>
          <w:ilvl w:val="0"/>
          <w:numId w:val="3"/>
        </w:numPr>
        <w:tabs>
          <w:tab w:val="left" w:pos="738"/>
        </w:tabs>
        <w:ind w:left="738" w:hanging="583"/>
      </w:pPr>
      <w:r>
        <w:rPr>
          <w:spacing w:val="-2"/>
        </w:rPr>
        <w:t>CONCLUSION</w:t>
      </w:r>
    </w:p>
    <w:p w14:paraId="43A8E512" w14:textId="77777777" w:rsidR="00705154" w:rsidRDefault="00705154" w:rsidP="00705154">
      <w:pPr>
        <w:pStyle w:val="Heading1"/>
        <w:tabs>
          <w:tab w:val="left" w:pos="738"/>
        </w:tabs>
        <w:rPr>
          <w:spacing w:val="-2"/>
        </w:rPr>
      </w:pPr>
    </w:p>
    <w:p w14:paraId="54495473" w14:textId="0F7CB014" w:rsidR="005D49FE" w:rsidRPr="001E0AF8" w:rsidRDefault="00C6269C" w:rsidP="00EE576D">
      <w:pPr>
        <w:pStyle w:val="BodyText"/>
        <w:spacing w:line="336" w:lineRule="auto"/>
        <w:ind w:left="336" w:right="1193"/>
        <w:rPr>
          <w:b/>
          <w:bCs/>
        </w:rPr>
      </w:pPr>
      <w:r>
        <w:rPr>
          <w:b/>
          <w:bCs/>
        </w:rPr>
        <w:t xml:space="preserve">                                          </w:t>
      </w:r>
      <w:r w:rsidR="001E0AF8" w:rsidRPr="001E0AF8">
        <w:rPr>
          <w:b/>
          <w:bCs/>
        </w:rPr>
        <w:t>Table I. Comparison of references study and results</w:t>
      </w:r>
    </w:p>
    <w:p w14:paraId="02A999FD" w14:textId="77777777" w:rsidR="00705154" w:rsidRDefault="00705154" w:rsidP="00EE576D">
      <w:pPr>
        <w:pStyle w:val="BodyText"/>
        <w:spacing w:line="336" w:lineRule="auto"/>
        <w:ind w:left="336" w:right="1193"/>
      </w:pPr>
    </w:p>
    <w:tbl>
      <w:tblPr>
        <w:tblW w:w="0" w:type="auto"/>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843"/>
        <w:gridCol w:w="1276"/>
        <w:gridCol w:w="2551"/>
        <w:gridCol w:w="3828"/>
      </w:tblGrid>
      <w:tr w:rsidR="002B28E1" w:rsidRPr="009504BD" w14:paraId="1BF667E6" w14:textId="77777777" w:rsidTr="00E07EE9">
        <w:trPr>
          <w:trHeight w:val="416"/>
        </w:trPr>
        <w:tc>
          <w:tcPr>
            <w:tcW w:w="1843" w:type="dxa"/>
          </w:tcPr>
          <w:p w14:paraId="15B3F2BC" w14:textId="7B01D310" w:rsidR="002B28E1" w:rsidRPr="009504BD" w:rsidRDefault="002B28E1" w:rsidP="009504BD">
            <w:pPr>
              <w:pStyle w:val="TableParagraph"/>
              <w:spacing w:line="224" w:lineRule="exact"/>
              <w:ind w:left="111" w:right="111"/>
              <w:rPr>
                <w:sz w:val="20"/>
                <w:szCs w:val="20"/>
              </w:rPr>
            </w:pPr>
            <w:r w:rsidRPr="009504BD">
              <w:rPr>
                <w:sz w:val="20"/>
                <w:szCs w:val="20"/>
              </w:rPr>
              <w:t>References</w:t>
            </w:r>
          </w:p>
        </w:tc>
        <w:tc>
          <w:tcPr>
            <w:tcW w:w="1276" w:type="dxa"/>
          </w:tcPr>
          <w:p w14:paraId="3373CDF8" w14:textId="77777777" w:rsidR="002B28E1" w:rsidRPr="009504BD" w:rsidRDefault="002B28E1" w:rsidP="006B7B6A">
            <w:pPr>
              <w:pStyle w:val="TableParagraph"/>
              <w:spacing w:before="109"/>
              <w:ind w:left="97" w:right="96"/>
              <w:rPr>
                <w:sz w:val="20"/>
                <w:szCs w:val="20"/>
              </w:rPr>
            </w:pPr>
            <w:r w:rsidRPr="009504BD">
              <w:rPr>
                <w:sz w:val="20"/>
                <w:szCs w:val="20"/>
              </w:rPr>
              <w:t>Year</w:t>
            </w:r>
          </w:p>
        </w:tc>
        <w:tc>
          <w:tcPr>
            <w:tcW w:w="2551" w:type="dxa"/>
          </w:tcPr>
          <w:p w14:paraId="7CB17B5B" w14:textId="77777777" w:rsidR="002B28E1" w:rsidRPr="009504BD" w:rsidRDefault="002B28E1" w:rsidP="006B7B6A">
            <w:pPr>
              <w:pStyle w:val="TableParagraph"/>
              <w:spacing w:before="109"/>
              <w:ind w:left="130" w:right="127"/>
              <w:rPr>
                <w:sz w:val="20"/>
                <w:szCs w:val="20"/>
              </w:rPr>
            </w:pPr>
            <w:r w:rsidRPr="009504BD">
              <w:rPr>
                <w:sz w:val="20"/>
                <w:szCs w:val="20"/>
              </w:rPr>
              <w:t>Study</w:t>
            </w:r>
          </w:p>
        </w:tc>
        <w:tc>
          <w:tcPr>
            <w:tcW w:w="3828" w:type="dxa"/>
          </w:tcPr>
          <w:p w14:paraId="3FD65136" w14:textId="77777777" w:rsidR="002B28E1" w:rsidRPr="009504BD" w:rsidRDefault="002B28E1" w:rsidP="006B7B6A">
            <w:pPr>
              <w:pStyle w:val="TableParagraph"/>
              <w:spacing w:before="109"/>
              <w:ind w:left="117" w:right="116"/>
              <w:rPr>
                <w:sz w:val="20"/>
                <w:szCs w:val="20"/>
              </w:rPr>
            </w:pPr>
            <w:r w:rsidRPr="009504BD">
              <w:rPr>
                <w:sz w:val="20"/>
                <w:szCs w:val="20"/>
              </w:rPr>
              <w:t>Results</w:t>
            </w:r>
          </w:p>
        </w:tc>
      </w:tr>
      <w:tr w:rsidR="002B28E1" w:rsidRPr="009504BD" w14:paraId="6314FEAE" w14:textId="77777777" w:rsidTr="00E07EE9">
        <w:trPr>
          <w:trHeight w:val="465"/>
        </w:trPr>
        <w:tc>
          <w:tcPr>
            <w:tcW w:w="1843" w:type="dxa"/>
          </w:tcPr>
          <w:p w14:paraId="56FCAFE1" w14:textId="77777777" w:rsidR="002B28E1" w:rsidRPr="009504BD" w:rsidRDefault="002B28E1" w:rsidP="006B7B6A">
            <w:pPr>
              <w:pStyle w:val="TableParagraph"/>
              <w:spacing w:line="237" w:lineRule="auto"/>
              <w:ind w:left="200" w:right="197"/>
              <w:rPr>
                <w:sz w:val="20"/>
                <w:szCs w:val="20"/>
              </w:rPr>
            </w:pPr>
            <w:r w:rsidRPr="009504BD">
              <w:rPr>
                <w:spacing w:val="-1"/>
                <w:sz w:val="20"/>
                <w:szCs w:val="20"/>
              </w:rPr>
              <w:t>Qian,</w:t>
            </w:r>
            <w:r w:rsidRPr="009504BD">
              <w:rPr>
                <w:spacing w:val="-47"/>
                <w:sz w:val="20"/>
                <w:szCs w:val="20"/>
              </w:rPr>
              <w:t xml:space="preserve"> </w:t>
            </w:r>
            <w:r w:rsidRPr="009504BD">
              <w:rPr>
                <w:sz w:val="20"/>
                <w:szCs w:val="20"/>
              </w:rPr>
              <w:t>C.X</w:t>
            </w:r>
          </w:p>
          <w:p w14:paraId="36F435F6" w14:textId="77777777" w:rsidR="002B28E1" w:rsidRPr="009504BD" w:rsidRDefault="002B28E1" w:rsidP="006B7B6A">
            <w:pPr>
              <w:pStyle w:val="TableParagraph"/>
              <w:spacing w:line="230" w:lineRule="atLeast"/>
              <w:ind w:left="112" w:right="108"/>
              <w:rPr>
                <w:sz w:val="20"/>
                <w:szCs w:val="20"/>
              </w:rPr>
            </w:pPr>
            <w:r w:rsidRPr="009504BD">
              <w:rPr>
                <w:spacing w:val="-1"/>
                <w:sz w:val="20"/>
                <w:szCs w:val="20"/>
              </w:rPr>
              <w:t>Stroeven,</w:t>
            </w:r>
            <w:r w:rsidRPr="009504BD">
              <w:rPr>
                <w:spacing w:val="-47"/>
                <w:sz w:val="20"/>
                <w:szCs w:val="20"/>
              </w:rPr>
              <w:t xml:space="preserve"> </w:t>
            </w:r>
            <w:r w:rsidRPr="009504BD">
              <w:rPr>
                <w:sz w:val="20"/>
                <w:szCs w:val="20"/>
              </w:rPr>
              <w:t>P.</w:t>
            </w:r>
          </w:p>
        </w:tc>
        <w:tc>
          <w:tcPr>
            <w:tcW w:w="1276" w:type="dxa"/>
          </w:tcPr>
          <w:p w14:paraId="51C6F56F" w14:textId="77777777" w:rsidR="002B28E1" w:rsidRPr="009504BD" w:rsidRDefault="002B28E1" w:rsidP="006B7B6A">
            <w:pPr>
              <w:pStyle w:val="TableParagraph"/>
              <w:spacing w:before="4"/>
              <w:rPr>
                <w:sz w:val="20"/>
                <w:szCs w:val="20"/>
              </w:rPr>
            </w:pPr>
          </w:p>
          <w:p w14:paraId="58C27FB6" w14:textId="412D4E26" w:rsidR="002B28E1" w:rsidRPr="009504BD" w:rsidRDefault="002B28E1" w:rsidP="006B7B6A">
            <w:pPr>
              <w:pStyle w:val="TableParagraph"/>
              <w:ind w:left="99" w:right="94"/>
              <w:rPr>
                <w:sz w:val="20"/>
                <w:szCs w:val="20"/>
              </w:rPr>
            </w:pPr>
            <w:r w:rsidRPr="009504BD">
              <w:rPr>
                <w:sz w:val="20"/>
                <w:szCs w:val="20"/>
              </w:rPr>
              <w:t>20</w:t>
            </w:r>
            <w:r w:rsidR="005B244F">
              <w:rPr>
                <w:sz w:val="20"/>
                <w:szCs w:val="20"/>
              </w:rPr>
              <w:t>18</w:t>
            </w:r>
          </w:p>
        </w:tc>
        <w:tc>
          <w:tcPr>
            <w:tcW w:w="2551" w:type="dxa"/>
          </w:tcPr>
          <w:p w14:paraId="76A0E521" w14:textId="05F25590" w:rsidR="002B28E1" w:rsidRPr="009504BD" w:rsidRDefault="002B28E1" w:rsidP="000B60B8">
            <w:pPr>
              <w:pStyle w:val="TableParagraph"/>
              <w:ind w:left="131" w:right="127"/>
              <w:rPr>
                <w:sz w:val="20"/>
                <w:szCs w:val="20"/>
              </w:rPr>
            </w:pPr>
            <w:r w:rsidRPr="009504BD">
              <w:rPr>
                <w:sz w:val="20"/>
                <w:szCs w:val="20"/>
              </w:rPr>
              <w:t>deals</w:t>
            </w:r>
            <w:r w:rsidRPr="009504BD">
              <w:rPr>
                <w:spacing w:val="-7"/>
                <w:sz w:val="20"/>
                <w:szCs w:val="20"/>
              </w:rPr>
              <w:t xml:space="preserve"> </w:t>
            </w:r>
            <w:r w:rsidRPr="009504BD">
              <w:rPr>
                <w:sz w:val="20"/>
                <w:szCs w:val="20"/>
              </w:rPr>
              <w:t>with</w:t>
            </w:r>
            <w:r w:rsidRPr="009504BD">
              <w:rPr>
                <w:spacing w:val="-10"/>
                <w:sz w:val="20"/>
                <w:szCs w:val="20"/>
              </w:rPr>
              <w:t xml:space="preserve"> </w:t>
            </w:r>
            <w:r w:rsidRPr="009504BD">
              <w:rPr>
                <w:sz w:val="20"/>
                <w:szCs w:val="20"/>
              </w:rPr>
              <w:t>the</w:t>
            </w:r>
            <w:r w:rsidRPr="009504BD">
              <w:rPr>
                <w:spacing w:val="-47"/>
                <w:sz w:val="20"/>
                <w:szCs w:val="20"/>
              </w:rPr>
              <w:t xml:space="preserve"> </w:t>
            </w:r>
            <w:r w:rsidRPr="009504BD">
              <w:rPr>
                <w:sz w:val="20"/>
                <w:szCs w:val="20"/>
              </w:rPr>
              <w:t>reinforcing</w:t>
            </w:r>
            <w:r w:rsidRPr="009504BD">
              <w:rPr>
                <w:spacing w:val="1"/>
                <w:sz w:val="20"/>
                <w:szCs w:val="20"/>
              </w:rPr>
              <w:t xml:space="preserve"> </w:t>
            </w:r>
            <w:r w:rsidRPr="009504BD">
              <w:rPr>
                <w:sz w:val="20"/>
                <w:szCs w:val="20"/>
              </w:rPr>
              <w:t>efficiency</w:t>
            </w:r>
            <w:r w:rsidRPr="009504BD">
              <w:rPr>
                <w:spacing w:val="-3"/>
                <w:sz w:val="20"/>
                <w:szCs w:val="20"/>
              </w:rPr>
              <w:t xml:space="preserve"> </w:t>
            </w:r>
            <w:r w:rsidRPr="009504BD">
              <w:rPr>
                <w:sz w:val="20"/>
                <w:szCs w:val="20"/>
              </w:rPr>
              <w:t>of</w:t>
            </w:r>
            <w:r w:rsidR="000B60B8">
              <w:rPr>
                <w:sz w:val="20"/>
                <w:szCs w:val="20"/>
              </w:rPr>
              <w:t xml:space="preserve"> </w:t>
            </w:r>
            <w:r w:rsidRPr="009504BD">
              <w:rPr>
                <w:sz w:val="20"/>
                <w:szCs w:val="20"/>
              </w:rPr>
              <w:t>hybrid</w:t>
            </w:r>
            <w:r w:rsidRPr="009504BD">
              <w:rPr>
                <w:spacing w:val="-8"/>
                <w:sz w:val="20"/>
                <w:szCs w:val="20"/>
              </w:rPr>
              <w:t xml:space="preserve"> </w:t>
            </w:r>
            <w:r w:rsidRPr="009504BD">
              <w:rPr>
                <w:sz w:val="20"/>
                <w:szCs w:val="20"/>
              </w:rPr>
              <w:t>fibers</w:t>
            </w:r>
          </w:p>
        </w:tc>
        <w:tc>
          <w:tcPr>
            <w:tcW w:w="3828" w:type="dxa"/>
          </w:tcPr>
          <w:p w14:paraId="15832451" w14:textId="27F87B3B" w:rsidR="002B28E1" w:rsidRPr="009504BD" w:rsidRDefault="002B28E1" w:rsidP="006B7B6A">
            <w:pPr>
              <w:pStyle w:val="TableParagraph"/>
              <w:spacing w:before="107"/>
              <w:ind w:left="120" w:right="116"/>
              <w:rPr>
                <w:sz w:val="20"/>
                <w:szCs w:val="20"/>
              </w:rPr>
            </w:pPr>
            <w:r w:rsidRPr="009504BD">
              <w:rPr>
                <w:sz w:val="20"/>
                <w:szCs w:val="20"/>
              </w:rPr>
              <w:t>Maximum strength</w:t>
            </w:r>
            <w:r w:rsidRPr="009504BD">
              <w:rPr>
                <w:spacing w:val="-48"/>
                <w:sz w:val="20"/>
                <w:szCs w:val="20"/>
              </w:rPr>
              <w:t xml:space="preserve"> </w:t>
            </w:r>
            <w:r w:rsidRPr="009504BD">
              <w:rPr>
                <w:sz w:val="20"/>
                <w:szCs w:val="20"/>
              </w:rPr>
              <w:t>of concrete-</w:t>
            </w:r>
            <w:r w:rsidRPr="009504BD">
              <w:rPr>
                <w:spacing w:val="1"/>
                <w:sz w:val="20"/>
                <w:szCs w:val="20"/>
              </w:rPr>
              <w:t xml:space="preserve"> </w:t>
            </w:r>
            <w:r w:rsidRPr="009504BD">
              <w:rPr>
                <w:sz w:val="20"/>
                <w:szCs w:val="20"/>
              </w:rPr>
              <w:t>increase 30%</w:t>
            </w:r>
            <w:r w:rsidR="00867AA8">
              <w:rPr>
                <w:sz w:val="20"/>
                <w:szCs w:val="20"/>
              </w:rPr>
              <w:t>.</w:t>
            </w:r>
          </w:p>
        </w:tc>
      </w:tr>
      <w:tr w:rsidR="002B28E1" w:rsidRPr="009504BD" w14:paraId="3BB3C664" w14:textId="77777777" w:rsidTr="00E07EE9">
        <w:trPr>
          <w:trHeight w:val="859"/>
        </w:trPr>
        <w:tc>
          <w:tcPr>
            <w:tcW w:w="1843" w:type="dxa"/>
          </w:tcPr>
          <w:p w14:paraId="377B4F73" w14:textId="77777777" w:rsidR="002B28E1" w:rsidRPr="009504BD" w:rsidRDefault="002B28E1" w:rsidP="006B7B6A">
            <w:pPr>
              <w:pStyle w:val="TableParagraph"/>
              <w:spacing w:before="3"/>
              <w:rPr>
                <w:sz w:val="20"/>
                <w:szCs w:val="20"/>
              </w:rPr>
            </w:pPr>
          </w:p>
          <w:p w14:paraId="10A3BA62" w14:textId="77777777" w:rsidR="002B28E1" w:rsidRPr="009504BD" w:rsidRDefault="002B28E1" w:rsidP="006B7B6A">
            <w:pPr>
              <w:pStyle w:val="TableParagraph"/>
              <w:spacing w:before="1"/>
              <w:ind w:left="112" w:right="108"/>
              <w:rPr>
                <w:sz w:val="20"/>
                <w:szCs w:val="20"/>
              </w:rPr>
            </w:pPr>
            <w:r w:rsidRPr="009504BD">
              <w:rPr>
                <w:w w:val="95"/>
                <w:sz w:val="20"/>
                <w:szCs w:val="20"/>
              </w:rPr>
              <w:t>Naaman,</w:t>
            </w:r>
            <w:r w:rsidRPr="009504BD">
              <w:rPr>
                <w:spacing w:val="-45"/>
                <w:w w:val="95"/>
                <w:sz w:val="20"/>
                <w:szCs w:val="20"/>
              </w:rPr>
              <w:t xml:space="preserve"> </w:t>
            </w:r>
            <w:r w:rsidRPr="009504BD">
              <w:rPr>
                <w:sz w:val="20"/>
                <w:szCs w:val="20"/>
              </w:rPr>
              <w:t>A.E</w:t>
            </w:r>
          </w:p>
          <w:p w14:paraId="7431FFA4" w14:textId="77777777" w:rsidR="002B28E1" w:rsidRPr="009504BD" w:rsidRDefault="002B28E1" w:rsidP="006B7B6A">
            <w:pPr>
              <w:pStyle w:val="TableParagraph"/>
              <w:spacing w:before="1"/>
              <w:rPr>
                <w:sz w:val="20"/>
                <w:szCs w:val="20"/>
              </w:rPr>
            </w:pPr>
          </w:p>
          <w:p w14:paraId="3D291FB4" w14:textId="77777777" w:rsidR="002B28E1" w:rsidRPr="009504BD" w:rsidRDefault="002B28E1" w:rsidP="006B7B6A">
            <w:pPr>
              <w:pStyle w:val="TableParagraph"/>
              <w:ind w:left="107" w:right="101" w:hanging="6"/>
              <w:rPr>
                <w:sz w:val="20"/>
                <w:szCs w:val="20"/>
              </w:rPr>
            </w:pPr>
            <w:r w:rsidRPr="009504BD">
              <w:rPr>
                <w:sz w:val="20"/>
                <w:szCs w:val="20"/>
              </w:rPr>
              <w:t>Reinhard</w:t>
            </w:r>
            <w:r w:rsidRPr="009504BD">
              <w:rPr>
                <w:spacing w:val="1"/>
                <w:sz w:val="20"/>
                <w:szCs w:val="20"/>
              </w:rPr>
              <w:t xml:space="preserve"> </w:t>
            </w:r>
            <w:r w:rsidRPr="009504BD">
              <w:rPr>
                <w:sz w:val="20"/>
                <w:szCs w:val="20"/>
              </w:rPr>
              <w:t>t,</w:t>
            </w:r>
            <w:r w:rsidRPr="009504BD">
              <w:rPr>
                <w:spacing w:val="-10"/>
                <w:sz w:val="20"/>
                <w:szCs w:val="20"/>
              </w:rPr>
              <w:t xml:space="preserve"> </w:t>
            </w:r>
            <w:r w:rsidRPr="009504BD">
              <w:rPr>
                <w:sz w:val="20"/>
                <w:szCs w:val="20"/>
              </w:rPr>
              <w:t>H.W[5]</w:t>
            </w:r>
          </w:p>
        </w:tc>
        <w:tc>
          <w:tcPr>
            <w:tcW w:w="1276" w:type="dxa"/>
          </w:tcPr>
          <w:p w14:paraId="6DB2103C" w14:textId="77777777" w:rsidR="002B28E1" w:rsidRPr="009504BD" w:rsidRDefault="002B28E1" w:rsidP="006B7B6A">
            <w:pPr>
              <w:pStyle w:val="TableParagraph"/>
              <w:rPr>
                <w:sz w:val="20"/>
                <w:szCs w:val="20"/>
              </w:rPr>
            </w:pPr>
          </w:p>
          <w:p w14:paraId="6325B173" w14:textId="77777777" w:rsidR="002B28E1" w:rsidRPr="009504BD" w:rsidRDefault="002B28E1" w:rsidP="006B7B6A">
            <w:pPr>
              <w:pStyle w:val="TableParagraph"/>
              <w:rPr>
                <w:sz w:val="20"/>
                <w:szCs w:val="20"/>
              </w:rPr>
            </w:pPr>
          </w:p>
          <w:p w14:paraId="38157918" w14:textId="10ADE54A" w:rsidR="002B28E1" w:rsidRPr="009504BD" w:rsidRDefault="002B28E1" w:rsidP="006B7B6A">
            <w:pPr>
              <w:pStyle w:val="TableParagraph"/>
              <w:spacing w:before="177"/>
              <w:ind w:left="99" w:right="94"/>
              <w:rPr>
                <w:sz w:val="20"/>
                <w:szCs w:val="20"/>
              </w:rPr>
            </w:pPr>
            <w:r w:rsidRPr="009504BD">
              <w:rPr>
                <w:sz w:val="20"/>
                <w:szCs w:val="20"/>
              </w:rPr>
              <w:t>20</w:t>
            </w:r>
            <w:r w:rsidR="005B244F">
              <w:rPr>
                <w:sz w:val="20"/>
                <w:szCs w:val="20"/>
              </w:rPr>
              <w:t>19</w:t>
            </w:r>
          </w:p>
        </w:tc>
        <w:tc>
          <w:tcPr>
            <w:tcW w:w="2551" w:type="dxa"/>
          </w:tcPr>
          <w:p w14:paraId="2AD37246" w14:textId="77777777" w:rsidR="002B28E1" w:rsidRPr="009504BD" w:rsidRDefault="002B28E1" w:rsidP="006B7B6A">
            <w:pPr>
              <w:pStyle w:val="TableParagraph"/>
              <w:spacing w:before="109"/>
              <w:ind w:left="133" w:right="127"/>
              <w:rPr>
                <w:sz w:val="20"/>
                <w:szCs w:val="20"/>
              </w:rPr>
            </w:pPr>
            <w:r w:rsidRPr="009504BD">
              <w:rPr>
                <w:spacing w:val="-1"/>
                <w:sz w:val="20"/>
                <w:szCs w:val="20"/>
              </w:rPr>
              <w:t xml:space="preserve">Developed </w:t>
            </w:r>
            <w:r w:rsidRPr="009504BD">
              <w:rPr>
                <w:sz w:val="20"/>
                <w:szCs w:val="20"/>
              </w:rPr>
              <w:t>for</w:t>
            </w:r>
            <w:r w:rsidRPr="009504BD">
              <w:rPr>
                <w:spacing w:val="-47"/>
                <w:sz w:val="20"/>
                <w:szCs w:val="20"/>
              </w:rPr>
              <w:t xml:space="preserve"> </w:t>
            </w:r>
            <w:r w:rsidRPr="009504BD">
              <w:rPr>
                <w:sz w:val="20"/>
                <w:szCs w:val="20"/>
              </w:rPr>
              <w:t>application as</w:t>
            </w:r>
            <w:r w:rsidRPr="009504BD">
              <w:rPr>
                <w:spacing w:val="-47"/>
                <w:sz w:val="20"/>
                <w:szCs w:val="20"/>
              </w:rPr>
              <w:t xml:space="preserve"> </w:t>
            </w:r>
            <w:r w:rsidRPr="009504BD">
              <w:rPr>
                <w:sz w:val="20"/>
                <w:szCs w:val="20"/>
              </w:rPr>
              <w:t>a transition</w:t>
            </w:r>
            <w:r w:rsidRPr="009504BD">
              <w:rPr>
                <w:spacing w:val="1"/>
                <w:sz w:val="20"/>
                <w:szCs w:val="20"/>
              </w:rPr>
              <w:t xml:space="preserve"> </w:t>
            </w:r>
            <w:r w:rsidRPr="009504BD">
              <w:rPr>
                <w:sz w:val="20"/>
                <w:szCs w:val="20"/>
              </w:rPr>
              <w:t>layer of</w:t>
            </w:r>
            <w:r w:rsidRPr="009504BD">
              <w:rPr>
                <w:spacing w:val="1"/>
                <w:sz w:val="20"/>
                <w:szCs w:val="20"/>
              </w:rPr>
              <w:t xml:space="preserve"> </w:t>
            </w:r>
            <w:r w:rsidRPr="009504BD">
              <w:rPr>
                <w:sz w:val="20"/>
                <w:szCs w:val="20"/>
              </w:rPr>
              <w:t>reinforced</w:t>
            </w:r>
            <w:r w:rsidRPr="009504BD">
              <w:rPr>
                <w:spacing w:val="1"/>
                <w:sz w:val="20"/>
                <w:szCs w:val="20"/>
              </w:rPr>
              <w:t xml:space="preserve"> </w:t>
            </w:r>
            <w:r w:rsidRPr="009504BD">
              <w:rPr>
                <w:sz w:val="20"/>
                <w:szCs w:val="20"/>
              </w:rPr>
              <w:t>concrete.</w:t>
            </w:r>
          </w:p>
        </w:tc>
        <w:tc>
          <w:tcPr>
            <w:tcW w:w="3828" w:type="dxa"/>
          </w:tcPr>
          <w:p w14:paraId="314B9584" w14:textId="13831C8C" w:rsidR="002B28E1" w:rsidRPr="009504BD" w:rsidRDefault="002B28E1" w:rsidP="00A61974">
            <w:pPr>
              <w:pStyle w:val="TableParagraph"/>
              <w:spacing w:before="107"/>
              <w:ind w:left="120" w:right="116"/>
              <w:rPr>
                <w:sz w:val="20"/>
                <w:szCs w:val="20"/>
              </w:rPr>
            </w:pPr>
            <w:r w:rsidRPr="009504BD">
              <w:rPr>
                <w:sz w:val="20"/>
                <w:szCs w:val="20"/>
              </w:rPr>
              <w:t>The addition of</w:t>
            </w:r>
            <w:r w:rsidRPr="00A61974">
              <w:rPr>
                <w:sz w:val="20"/>
                <w:szCs w:val="20"/>
              </w:rPr>
              <w:t xml:space="preserve"> </w:t>
            </w:r>
            <w:r w:rsidRPr="009504BD">
              <w:rPr>
                <w:sz w:val="20"/>
                <w:szCs w:val="20"/>
              </w:rPr>
              <w:t>microfibers</w:t>
            </w:r>
            <w:r w:rsidRPr="00A61974">
              <w:rPr>
                <w:sz w:val="20"/>
                <w:szCs w:val="20"/>
              </w:rPr>
              <w:t xml:space="preserve"> </w:t>
            </w:r>
            <w:r w:rsidRPr="009504BD">
              <w:rPr>
                <w:sz w:val="20"/>
                <w:szCs w:val="20"/>
              </w:rPr>
              <w:t>to</w:t>
            </w:r>
            <w:r w:rsidRPr="00A61974">
              <w:rPr>
                <w:sz w:val="20"/>
                <w:szCs w:val="20"/>
              </w:rPr>
              <w:t xml:space="preserve"> </w:t>
            </w:r>
            <w:r w:rsidRPr="009504BD">
              <w:rPr>
                <w:sz w:val="20"/>
                <w:szCs w:val="20"/>
              </w:rPr>
              <w:t>the</w:t>
            </w:r>
            <w:r w:rsidRPr="00A61974">
              <w:rPr>
                <w:sz w:val="20"/>
                <w:szCs w:val="20"/>
              </w:rPr>
              <w:t xml:space="preserve"> </w:t>
            </w:r>
            <w:r w:rsidRPr="009504BD">
              <w:rPr>
                <w:sz w:val="20"/>
                <w:szCs w:val="20"/>
              </w:rPr>
              <w:t>steel fibres’</w:t>
            </w:r>
            <w:r w:rsidRPr="00A61974">
              <w:rPr>
                <w:sz w:val="20"/>
                <w:szCs w:val="20"/>
              </w:rPr>
              <w:t xml:space="preserve"> </w:t>
            </w:r>
            <w:r w:rsidRPr="009504BD">
              <w:rPr>
                <w:sz w:val="20"/>
                <w:szCs w:val="20"/>
              </w:rPr>
              <w:t>increased the</w:t>
            </w:r>
            <w:r w:rsidRPr="00A61974">
              <w:rPr>
                <w:sz w:val="20"/>
                <w:szCs w:val="20"/>
              </w:rPr>
              <w:t xml:space="preserve"> </w:t>
            </w:r>
            <w:r w:rsidRPr="009504BD">
              <w:rPr>
                <w:sz w:val="20"/>
                <w:szCs w:val="20"/>
              </w:rPr>
              <w:t>tensile stress in</w:t>
            </w:r>
            <w:r w:rsidRPr="00A61974">
              <w:rPr>
                <w:sz w:val="20"/>
                <w:szCs w:val="20"/>
              </w:rPr>
              <w:t xml:space="preserve"> </w:t>
            </w:r>
            <w:r w:rsidRPr="009504BD">
              <w:rPr>
                <w:sz w:val="20"/>
                <w:szCs w:val="20"/>
              </w:rPr>
              <w:t>flexure and</w:t>
            </w:r>
            <w:r w:rsidR="00A61974">
              <w:rPr>
                <w:sz w:val="20"/>
                <w:szCs w:val="20"/>
              </w:rPr>
              <w:t xml:space="preserve"> </w:t>
            </w:r>
            <w:r w:rsidRPr="009504BD">
              <w:rPr>
                <w:sz w:val="20"/>
                <w:szCs w:val="20"/>
              </w:rPr>
              <w:t>increased</w:t>
            </w:r>
          </w:p>
        </w:tc>
      </w:tr>
      <w:tr w:rsidR="002B28E1" w:rsidRPr="009504BD" w14:paraId="7E3F94C2" w14:textId="77777777" w:rsidTr="00E07EE9">
        <w:trPr>
          <w:trHeight w:val="1272"/>
        </w:trPr>
        <w:tc>
          <w:tcPr>
            <w:tcW w:w="1843" w:type="dxa"/>
          </w:tcPr>
          <w:p w14:paraId="7ACEB135" w14:textId="77777777" w:rsidR="002B28E1" w:rsidRPr="009504BD" w:rsidRDefault="002B28E1" w:rsidP="006B7B6A">
            <w:pPr>
              <w:pStyle w:val="TableParagraph"/>
              <w:rPr>
                <w:sz w:val="20"/>
                <w:szCs w:val="20"/>
              </w:rPr>
            </w:pPr>
          </w:p>
          <w:p w14:paraId="66713803" w14:textId="77777777" w:rsidR="002B28E1" w:rsidRPr="009504BD" w:rsidRDefault="002B28E1" w:rsidP="006B7B6A">
            <w:pPr>
              <w:pStyle w:val="TableParagraph"/>
              <w:rPr>
                <w:sz w:val="20"/>
                <w:szCs w:val="20"/>
              </w:rPr>
            </w:pPr>
          </w:p>
          <w:p w14:paraId="207EAB60" w14:textId="77777777" w:rsidR="002B28E1" w:rsidRPr="009504BD" w:rsidRDefault="002B28E1" w:rsidP="006B7B6A">
            <w:pPr>
              <w:pStyle w:val="TableParagraph"/>
              <w:spacing w:before="179"/>
              <w:ind w:left="116" w:right="114"/>
              <w:rPr>
                <w:sz w:val="20"/>
                <w:szCs w:val="20"/>
              </w:rPr>
            </w:pPr>
            <w:r w:rsidRPr="009504BD">
              <w:rPr>
                <w:sz w:val="20"/>
                <w:szCs w:val="20"/>
              </w:rPr>
              <w:t>Banthia,</w:t>
            </w:r>
            <w:r w:rsidRPr="009504BD">
              <w:rPr>
                <w:spacing w:val="1"/>
                <w:sz w:val="20"/>
                <w:szCs w:val="20"/>
              </w:rPr>
              <w:t xml:space="preserve"> </w:t>
            </w:r>
            <w:r w:rsidRPr="009504BD">
              <w:rPr>
                <w:w w:val="95"/>
                <w:sz w:val="20"/>
                <w:szCs w:val="20"/>
              </w:rPr>
              <w:t>N.,Nanda</w:t>
            </w:r>
            <w:r w:rsidRPr="009504BD">
              <w:rPr>
                <w:spacing w:val="-45"/>
                <w:w w:val="95"/>
                <w:sz w:val="20"/>
                <w:szCs w:val="20"/>
              </w:rPr>
              <w:t xml:space="preserve"> </w:t>
            </w:r>
            <w:r w:rsidRPr="009504BD">
              <w:rPr>
                <w:sz w:val="20"/>
                <w:szCs w:val="20"/>
              </w:rPr>
              <w:t>kumar,</w:t>
            </w:r>
            <w:r w:rsidRPr="009504BD">
              <w:rPr>
                <w:spacing w:val="1"/>
                <w:sz w:val="20"/>
                <w:szCs w:val="20"/>
              </w:rPr>
              <w:t xml:space="preserve"> </w:t>
            </w:r>
            <w:r w:rsidRPr="009504BD">
              <w:rPr>
                <w:sz w:val="20"/>
                <w:szCs w:val="20"/>
              </w:rPr>
              <w:t>N.</w:t>
            </w:r>
          </w:p>
        </w:tc>
        <w:tc>
          <w:tcPr>
            <w:tcW w:w="1276" w:type="dxa"/>
          </w:tcPr>
          <w:p w14:paraId="36814503" w14:textId="77777777" w:rsidR="002B28E1" w:rsidRPr="009504BD" w:rsidRDefault="002B28E1" w:rsidP="006B7B6A">
            <w:pPr>
              <w:pStyle w:val="TableParagraph"/>
              <w:rPr>
                <w:sz w:val="20"/>
                <w:szCs w:val="20"/>
              </w:rPr>
            </w:pPr>
          </w:p>
          <w:p w14:paraId="18415457" w14:textId="77777777" w:rsidR="002B28E1" w:rsidRPr="009504BD" w:rsidRDefault="002B28E1" w:rsidP="006B7B6A">
            <w:pPr>
              <w:pStyle w:val="TableParagraph"/>
              <w:rPr>
                <w:sz w:val="20"/>
                <w:szCs w:val="20"/>
              </w:rPr>
            </w:pPr>
          </w:p>
          <w:p w14:paraId="1D4D55B0" w14:textId="77777777" w:rsidR="002B28E1" w:rsidRPr="009504BD" w:rsidRDefault="002B28E1" w:rsidP="006B7B6A">
            <w:pPr>
              <w:pStyle w:val="TableParagraph"/>
              <w:rPr>
                <w:sz w:val="20"/>
                <w:szCs w:val="20"/>
              </w:rPr>
            </w:pPr>
          </w:p>
          <w:p w14:paraId="3ADD10BD" w14:textId="77777777" w:rsidR="002B28E1" w:rsidRPr="009504BD" w:rsidRDefault="002B28E1" w:rsidP="006B7B6A">
            <w:pPr>
              <w:pStyle w:val="TableParagraph"/>
              <w:spacing w:before="5"/>
              <w:rPr>
                <w:sz w:val="20"/>
                <w:szCs w:val="20"/>
              </w:rPr>
            </w:pPr>
          </w:p>
          <w:p w14:paraId="4DD7E74B" w14:textId="5998DD06" w:rsidR="002B28E1" w:rsidRPr="009504BD" w:rsidRDefault="002B28E1" w:rsidP="006B7B6A">
            <w:pPr>
              <w:pStyle w:val="TableParagraph"/>
              <w:ind w:left="99" w:right="94"/>
              <w:rPr>
                <w:sz w:val="20"/>
                <w:szCs w:val="20"/>
              </w:rPr>
            </w:pPr>
            <w:r w:rsidRPr="009504BD">
              <w:rPr>
                <w:sz w:val="20"/>
                <w:szCs w:val="20"/>
              </w:rPr>
              <w:t>20</w:t>
            </w:r>
            <w:r w:rsidR="005B244F">
              <w:rPr>
                <w:sz w:val="20"/>
                <w:szCs w:val="20"/>
              </w:rPr>
              <w:t>20</w:t>
            </w:r>
          </w:p>
        </w:tc>
        <w:tc>
          <w:tcPr>
            <w:tcW w:w="2551" w:type="dxa"/>
          </w:tcPr>
          <w:p w14:paraId="657D3E50" w14:textId="6850A7CC" w:rsidR="002B28E1" w:rsidRPr="009504BD" w:rsidRDefault="002B28E1" w:rsidP="00E07EE9">
            <w:pPr>
              <w:pStyle w:val="TableParagraph"/>
              <w:spacing w:before="107"/>
              <w:ind w:left="120" w:right="116"/>
              <w:rPr>
                <w:sz w:val="20"/>
                <w:szCs w:val="20"/>
              </w:rPr>
            </w:pPr>
            <w:r w:rsidRPr="009504BD">
              <w:rPr>
                <w:sz w:val="20"/>
                <w:szCs w:val="20"/>
              </w:rPr>
              <w:t>Use of</w:t>
            </w:r>
            <w:r w:rsidRPr="00E07EE9">
              <w:rPr>
                <w:sz w:val="20"/>
                <w:szCs w:val="20"/>
              </w:rPr>
              <w:t xml:space="preserve"> </w:t>
            </w:r>
            <w:r w:rsidRPr="009504BD">
              <w:rPr>
                <w:sz w:val="20"/>
                <w:szCs w:val="20"/>
              </w:rPr>
              <w:t>different fiber</w:t>
            </w:r>
            <w:r w:rsidRPr="00E07EE9">
              <w:rPr>
                <w:sz w:val="20"/>
                <w:szCs w:val="20"/>
              </w:rPr>
              <w:t xml:space="preserve"> </w:t>
            </w:r>
            <w:r w:rsidRPr="009504BD">
              <w:rPr>
                <w:sz w:val="20"/>
                <w:szCs w:val="20"/>
              </w:rPr>
              <w:t>as</w:t>
            </w:r>
            <w:r w:rsidRPr="00E07EE9">
              <w:rPr>
                <w:sz w:val="20"/>
                <w:szCs w:val="20"/>
              </w:rPr>
              <w:t xml:space="preserve"> </w:t>
            </w:r>
            <w:r w:rsidRPr="009504BD">
              <w:rPr>
                <w:sz w:val="20"/>
                <w:szCs w:val="20"/>
              </w:rPr>
              <w:t>reinforcement</w:t>
            </w:r>
            <w:r w:rsidRPr="00E07EE9">
              <w:rPr>
                <w:sz w:val="20"/>
                <w:szCs w:val="20"/>
              </w:rPr>
              <w:t xml:space="preserve"> </w:t>
            </w:r>
            <w:r w:rsidRPr="009504BD">
              <w:rPr>
                <w:sz w:val="20"/>
                <w:szCs w:val="20"/>
              </w:rPr>
              <w:t>in</w:t>
            </w:r>
            <w:r w:rsidRPr="00E07EE9">
              <w:rPr>
                <w:sz w:val="20"/>
                <w:szCs w:val="20"/>
              </w:rPr>
              <w:t xml:space="preserve"> </w:t>
            </w:r>
            <w:r w:rsidRPr="009504BD">
              <w:rPr>
                <w:sz w:val="20"/>
                <w:szCs w:val="20"/>
              </w:rPr>
              <w:t>concrete</w:t>
            </w:r>
            <w:r w:rsidRPr="00E07EE9">
              <w:rPr>
                <w:sz w:val="20"/>
                <w:szCs w:val="20"/>
              </w:rPr>
              <w:t xml:space="preserve"> </w:t>
            </w:r>
            <w:r w:rsidRPr="009504BD">
              <w:rPr>
                <w:sz w:val="20"/>
                <w:szCs w:val="20"/>
              </w:rPr>
              <w:t>for</w:t>
            </w:r>
            <w:r w:rsidRPr="00E07EE9">
              <w:rPr>
                <w:sz w:val="20"/>
                <w:szCs w:val="20"/>
              </w:rPr>
              <w:t xml:space="preserve"> </w:t>
            </w:r>
            <w:r w:rsidRPr="009504BD">
              <w:rPr>
                <w:sz w:val="20"/>
                <w:szCs w:val="20"/>
              </w:rPr>
              <w:t>a greater</w:t>
            </w:r>
            <w:r w:rsidRPr="00E07EE9">
              <w:rPr>
                <w:sz w:val="20"/>
                <w:szCs w:val="20"/>
              </w:rPr>
              <w:t xml:space="preserve"> </w:t>
            </w:r>
            <w:r w:rsidRPr="009504BD">
              <w:rPr>
                <w:sz w:val="20"/>
                <w:szCs w:val="20"/>
              </w:rPr>
              <w:t>durability,</w:t>
            </w:r>
            <w:r w:rsidRPr="00E07EE9">
              <w:rPr>
                <w:sz w:val="20"/>
                <w:szCs w:val="20"/>
              </w:rPr>
              <w:t xml:space="preserve"> </w:t>
            </w:r>
            <w:r w:rsidRPr="009504BD">
              <w:rPr>
                <w:sz w:val="20"/>
                <w:szCs w:val="20"/>
              </w:rPr>
              <w:t>workability</w:t>
            </w:r>
            <w:r w:rsidR="000B60B8">
              <w:rPr>
                <w:sz w:val="20"/>
                <w:szCs w:val="20"/>
              </w:rPr>
              <w:t xml:space="preserve"> </w:t>
            </w:r>
            <w:r w:rsidRPr="00E07EE9">
              <w:rPr>
                <w:sz w:val="20"/>
                <w:szCs w:val="20"/>
              </w:rPr>
              <w:t xml:space="preserve">and </w:t>
            </w:r>
            <w:r w:rsidRPr="009504BD">
              <w:rPr>
                <w:sz w:val="20"/>
                <w:szCs w:val="20"/>
              </w:rPr>
              <w:t>reduction</w:t>
            </w:r>
            <w:r w:rsidRPr="00E07EE9">
              <w:rPr>
                <w:sz w:val="20"/>
                <w:szCs w:val="20"/>
              </w:rPr>
              <w:t xml:space="preserve"> </w:t>
            </w:r>
            <w:r w:rsidRPr="009504BD">
              <w:rPr>
                <w:sz w:val="20"/>
                <w:szCs w:val="20"/>
              </w:rPr>
              <w:t>in</w:t>
            </w:r>
            <w:r w:rsidRPr="00E07EE9">
              <w:rPr>
                <w:sz w:val="20"/>
                <w:szCs w:val="20"/>
              </w:rPr>
              <w:t xml:space="preserve"> </w:t>
            </w:r>
            <w:r w:rsidRPr="009504BD">
              <w:rPr>
                <w:sz w:val="20"/>
                <w:szCs w:val="20"/>
              </w:rPr>
              <w:t>crack.</w:t>
            </w:r>
          </w:p>
        </w:tc>
        <w:tc>
          <w:tcPr>
            <w:tcW w:w="3828" w:type="dxa"/>
          </w:tcPr>
          <w:p w14:paraId="10789D84" w14:textId="77777777" w:rsidR="002B28E1" w:rsidRPr="009504BD" w:rsidRDefault="002B28E1" w:rsidP="00D22824">
            <w:pPr>
              <w:pStyle w:val="TableParagraph"/>
              <w:spacing w:before="107"/>
              <w:ind w:left="120" w:right="116"/>
              <w:rPr>
                <w:sz w:val="20"/>
                <w:szCs w:val="20"/>
              </w:rPr>
            </w:pPr>
            <w:r w:rsidRPr="009504BD">
              <w:rPr>
                <w:sz w:val="20"/>
                <w:szCs w:val="20"/>
              </w:rPr>
              <w:t>FRC controls the</w:t>
            </w:r>
            <w:r w:rsidRPr="00D22824">
              <w:rPr>
                <w:sz w:val="20"/>
                <w:szCs w:val="20"/>
              </w:rPr>
              <w:t xml:space="preserve"> </w:t>
            </w:r>
            <w:r w:rsidRPr="009504BD">
              <w:rPr>
                <w:sz w:val="20"/>
                <w:szCs w:val="20"/>
              </w:rPr>
              <w:t>micro cracking,</w:t>
            </w:r>
            <w:r w:rsidRPr="00D22824">
              <w:rPr>
                <w:sz w:val="20"/>
                <w:szCs w:val="20"/>
              </w:rPr>
              <w:t xml:space="preserve"> </w:t>
            </w:r>
            <w:r w:rsidRPr="009504BD">
              <w:rPr>
                <w:sz w:val="20"/>
                <w:szCs w:val="20"/>
              </w:rPr>
              <w:t>shrinkage and</w:t>
            </w:r>
            <w:r w:rsidRPr="00D22824">
              <w:rPr>
                <w:sz w:val="20"/>
                <w:szCs w:val="20"/>
              </w:rPr>
              <w:t xml:space="preserve"> deformation </w:t>
            </w:r>
            <w:r w:rsidRPr="009504BD">
              <w:rPr>
                <w:sz w:val="20"/>
                <w:szCs w:val="20"/>
              </w:rPr>
              <w:t>under</w:t>
            </w:r>
            <w:r w:rsidRPr="00D22824">
              <w:rPr>
                <w:sz w:val="20"/>
                <w:szCs w:val="20"/>
              </w:rPr>
              <w:t xml:space="preserve"> </w:t>
            </w:r>
            <w:r w:rsidRPr="009504BD">
              <w:rPr>
                <w:sz w:val="20"/>
                <w:szCs w:val="20"/>
              </w:rPr>
              <w:t>load much better</w:t>
            </w:r>
            <w:r w:rsidRPr="00D22824">
              <w:rPr>
                <w:sz w:val="20"/>
                <w:szCs w:val="20"/>
              </w:rPr>
              <w:t xml:space="preserve"> </w:t>
            </w:r>
            <w:r w:rsidRPr="009504BD">
              <w:rPr>
                <w:sz w:val="20"/>
                <w:szCs w:val="20"/>
              </w:rPr>
              <w:t>than plain</w:t>
            </w:r>
            <w:r w:rsidRPr="00D22824">
              <w:rPr>
                <w:sz w:val="20"/>
                <w:szCs w:val="20"/>
              </w:rPr>
              <w:t xml:space="preserve"> </w:t>
            </w:r>
            <w:r w:rsidRPr="009504BD">
              <w:rPr>
                <w:sz w:val="20"/>
                <w:szCs w:val="20"/>
              </w:rPr>
              <w:t>concrete.</w:t>
            </w:r>
          </w:p>
        </w:tc>
      </w:tr>
      <w:tr w:rsidR="002B28E1" w:rsidRPr="009504BD" w14:paraId="2BB2F3F5" w14:textId="77777777" w:rsidTr="00E07EE9">
        <w:trPr>
          <w:trHeight w:val="1173"/>
        </w:trPr>
        <w:tc>
          <w:tcPr>
            <w:tcW w:w="1843" w:type="dxa"/>
          </w:tcPr>
          <w:p w14:paraId="683AE570" w14:textId="77777777" w:rsidR="002B28E1" w:rsidRPr="009504BD" w:rsidRDefault="002B28E1" w:rsidP="006B7B6A">
            <w:pPr>
              <w:pStyle w:val="TableParagraph"/>
              <w:rPr>
                <w:sz w:val="20"/>
                <w:szCs w:val="20"/>
              </w:rPr>
            </w:pPr>
          </w:p>
          <w:p w14:paraId="3680E968" w14:textId="77777777" w:rsidR="002B28E1" w:rsidRPr="009504BD" w:rsidRDefault="002B28E1" w:rsidP="006B7B6A">
            <w:pPr>
              <w:pStyle w:val="TableParagraph"/>
              <w:rPr>
                <w:sz w:val="20"/>
                <w:szCs w:val="20"/>
              </w:rPr>
            </w:pPr>
          </w:p>
          <w:p w14:paraId="0A870DF5" w14:textId="77777777" w:rsidR="002B28E1" w:rsidRPr="009504BD" w:rsidRDefault="002B28E1" w:rsidP="006B7B6A">
            <w:pPr>
              <w:pStyle w:val="TableParagraph"/>
              <w:spacing w:before="176"/>
              <w:ind w:left="155" w:right="118" w:hanging="34"/>
              <w:jc w:val="both"/>
              <w:rPr>
                <w:sz w:val="20"/>
                <w:szCs w:val="20"/>
              </w:rPr>
            </w:pPr>
            <w:r w:rsidRPr="009504BD">
              <w:rPr>
                <w:sz w:val="20"/>
                <w:szCs w:val="20"/>
              </w:rPr>
              <w:t>Lawler J,</w:t>
            </w:r>
            <w:r w:rsidRPr="009504BD">
              <w:rPr>
                <w:spacing w:val="-48"/>
                <w:sz w:val="20"/>
                <w:szCs w:val="20"/>
              </w:rPr>
              <w:t xml:space="preserve"> </w:t>
            </w:r>
            <w:r w:rsidRPr="009504BD">
              <w:rPr>
                <w:sz w:val="20"/>
                <w:szCs w:val="20"/>
              </w:rPr>
              <w:t>Zampini</w:t>
            </w:r>
            <w:r w:rsidRPr="009504BD">
              <w:rPr>
                <w:spacing w:val="-48"/>
                <w:sz w:val="20"/>
                <w:szCs w:val="20"/>
              </w:rPr>
              <w:t xml:space="preserve"> </w:t>
            </w:r>
            <w:r w:rsidRPr="009504BD">
              <w:rPr>
                <w:sz w:val="20"/>
                <w:szCs w:val="20"/>
              </w:rPr>
              <w:t>D,</w:t>
            </w:r>
            <w:r w:rsidRPr="009504BD">
              <w:rPr>
                <w:spacing w:val="-1"/>
                <w:sz w:val="20"/>
                <w:szCs w:val="20"/>
              </w:rPr>
              <w:t xml:space="preserve"> </w:t>
            </w:r>
            <w:r w:rsidRPr="009504BD">
              <w:rPr>
                <w:sz w:val="20"/>
                <w:szCs w:val="20"/>
              </w:rPr>
              <w:t>Shah</w:t>
            </w:r>
          </w:p>
          <w:p w14:paraId="7A2F14F1" w14:textId="77777777" w:rsidR="002B28E1" w:rsidRPr="009504BD" w:rsidRDefault="002B28E1" w:rsidP="006B7B6A">
            <w:pPr>
              <w:pStyle w:val="TableParagraph"/>
              <w:spacing w:line="229" w:lineRule="exact"/>
              <w:ind w:left="143"/>
              <w:rPr>
                <w:sz w:val="20"/>
                <w:szCs w:val="20"/>
              </w:rPr>
            </w:pPr>
            <w:r w:rsidRPr="009504BD">
              <w:rPr>
                <w:sz w:val="20"/>
                <w:szCs w:val="20"/>
              </w:rPr>
              <w:t>S.</w:t>
            </w:r>
            <w:r w:rsidRPr="009504BD">
              <w:rPr>
                <w:spacing w:val="-1"/>
                <w:sz w:val="20"/>
                <w:szCs w:val="20"/>
              </w:rPr>
              <w:t xml:space="preserve"> </w:t>
            </w:r>
            <w:r w:rsidRPr="009504BD">
              <w:rPr>
                <w:sz w:val="20"/>
                <w:szCs w:val="20"/>
              </w:rPr>
              <w:t>Micro</w:t>
            </w:r>
          </w:p>
        </w:tc>
        <w:tc>
          <w:tcPr>
            <w:tcW w:w="1276" w:type="dxa"/>
          </w:tcPr>
          <w:p w14:paraId="7B435071" w14:textId="77777777" w:rsidR="002B28E1" w:rsidRPr="009504BD" w:rsidRDefault="002B28E1" w:rsidP="006B7B6A">
            <w:pPr>
              <w:pStyle w:val="TableParagraph"/>
              <w:rPr>
                <w:sz w:val="20"/>
                <w:szCs w:val="20"/>
              </w:rPr>
            </w:pPr>
          </w:p>
          <w:p w14:paraId="6071F8A8" w14:textId="77777777" w:rsidR="002B28E1" w:rsidRPr="009504BD" w:rsidRDefault="002B28E1" w:rsidP="006B7B6A">
            <w:pPr>
              <w:pStyle w:val="TableParagraph"/>
              <w:rPr>
                <w:sz w:val="20"/>
                <w:szCs w:val="20"/>
              </w:rPr>
            </w:pPr>
          </w:p>
          <w:p w14:paraId="0F5D3DBE" w14:textId="77777777" w:rsidR="002B28E1" w:rsidRPr="009504BD" w:rsidRDefault="002B28E1" w:rsidP="006B7B6A">
            <w:pPr>
              <w:pStyle w:val="TableParagraph"/>
              <w:rPr>
                <w:sz w:val="20"/>
                <w:szCs w:val="20"/>
              </w:rPr>
            </w:pPr>
          </w:p>
          <w:p w14:paraId="07166D68" w14:textId="77777777" w:rsidR="002B28E1" w:rsidRPr="009504BD" w:rsidRDefault="002B28E1" w:rsidP="006B7B6A">
            <w:pPr>
              <w:pStyle w:val="TableParagraph"/>
              <w:spacing w:before="4"/>
              <w:rPr>
                <w:sz w:val="20"/>
                <w:szCs w:val="20"/>
              </w:rPr>
            </w:pPr>
          </w:p>
          <w:p w14:paraId="026FD7EC" w14:textId="6638D8CE" w:rsidR="002B28E1" w:rsidRPr="009504BD" w:rsidRDefault="002B28E1" w:rsidP="006B7B6A">
            <w:pPr>
              <w:pStyle w:val="TableParagraph"/>
              <w:ind w:left="99" w:right="94"/>
              <w:rPr>
                <w:sz w:val="20"/>
                <w:szCs w:val="20"/>
              </w:rPr>
            </w:pPr>
            <w:r w:rsidRPr="009504BD">
              <w:rPr>
                <w:sz w:val="20"/>
                <w:szCs w:val="20"/>
              </w:rPr>
              <w:t>20</w:t>
            </w:r>
            <w:r w:rsidR="005B244F">
              <w:rPr>
                <w:sz w:val="20"/>
                <w:szCs w:val="20"/>
              </w:rPr>
              <w:t>21</w:t>
            </w:r>
          </w:p>
        </w:tc>
        <w:tc>
          <w:tcPr>
            <w:tcW w:w="2551" w:type="dxa"/>
          </w:tcPr>
          <w:p w14:paraId="17BB2180" w14:textId="77777777" w:rsidR="002B28E1" w:rsidRPr="009504BD" w:rsidRDefault="002B28E1" w:rsidP="00E07EE9">
            <w:pPr>
              <w:pStyle w:val="TableParagraph"/>
              <w:spacing w:before="107"/>
              <w:ind w:left="120" w:right="116"/>
              <w:rPr>
                <w:sz w:val="20"/>
                <w:szCs w:val="20"/>
              </w:rPr>
            </w:pPr>
            <w:r w:rsidRPr="009504BD">
              <w:rPr>
                <w:sz w:val="20"/>
                <w:szCs w:val="20"/>
              </w:rPr>
              <w:t>materials by</w:t>
            </w:r>
            <w:r w:rsidRPr="00E07EE9">
              <w:rPr>
                <w:sz w:val="20"/>
                <w:szCs w:val="20"/>
              </w:rPr>
              <w:t xml:space="preserve"> </w:t>
            </w:r>
            <w:r w:rsidRPr="009504BD">
              <w:rPr>
                <w:sz w:val="20"/>
                <w:szCs w:val="20"/>
              </w:rPr>
              <w:t>the use of</w:t>
            </w:r>
            <w:r w:rsidRPr="00E07EE9">
              <w:rPr>
                <w:sz w:val="20"/>
                <w:szCs w:val="20"/>
              </w:rPr>
              <w:t xml:space="preserve"> </w:t>
            </w:r>
            <w:r w:rsidRPr="009504BD">
              <w:rPr>
                <w:sz w:val="20"/>
                <w:szCs w:val="20"/>
              </w:rPr>
              <w:t>micro and</w:t>
            </w:r>
            <w:r w:rsidRPr="00E07EE9">
              <w:rPr>
                <w:sz w:val="20"/>
                <w:szCs w:val="20"/>
              </w:rPr>
              <w:t xml:space="preserve"> macro </w:t>
            </w:r>
            <w:r w:rsidRPr="009504BD">
              <w:rPr>
                <w:sz w:val="20"/>
                <w:szCs w:val="20"/>
              </w:rPr>
              <w:t>fibers</w:t>
            </w:r>
            <w:r w:rsidRPr="00E07EE9">
              <w:rPr>
                <w:sz w:val="20"/>
                <w:szCs w:val="20"/>
              </w:rPr>
              <w:t xml:space="preserve"> </w:t>
            </w:r>
            <w:r w:rsidRPr="009504BD">
              <w:rPr>
                <w:sz w:val="20"/>
                <w:szCs w:val="20"/>
              </w:rPr>
              <w:t>of different</w:t>
            </w:r>
            <w:r w:rsidRPr="00E07EE9">
              <w:rPr>
                <w:sz w:val="20"/>
                <w:szCs w:val="20"/>
              </w:rPr>
              <w:t xml:space="preserve"> </w:t>
            </w:r>
            <w:r w:rsidRPr="009504BD">
              <w:rPr>
                <w:sz w:val="20"/>
                <w:szCs w:val="20"/>
              </w:rPr>
              <w:t>mechanical,</w:t>
            </w:r>
            <w:r w:rsidRPr="00E07EE9">
              <w:rPr>
                <w:sz w:val="20"/>
                <w:szCs w:val="20"/>
              </w:rPr>
              <w:t xml:space="preserve"> </w:t>
            </w:r>
            <w:r w:rsidRPr="009504BD">
              <w:rPr>
                <w:sz w:val="20"/>
                <w:szCs w:val="20"/>
              </w:rPr>
              <w:t>geometrical</w:t>
            </w:r>
            <w:r w:rsidRPr="00E07EE9">
              <w:rPr>
                <w:sz w:val="20"/>
                <w:szCs w:val="20"/>
              </w:rPr>
              <w:t xml:space="preserve"> and </w:t>
            </w:r>
            <w:r w:rsidRPr="009504BD">
              <w:rPr>
                <w:sz w:val="20"/>
                <w:szCs w:val="20"/>
              </w:rPr>
              <w:t>physical</w:t>
            </w:r>
            <w:r w:rsidRPr="00E07EE9">
              <w:rPr>
                <w:sz w:val="20"/>
                <w:szCs w:val="20"/>
              </w:rPr>
              <w:t xml:space="preserve"> </w:t>
            </w:r>
            <w:r w:rsidRPr="009504BD">
              <w:rPr>
                <w:sz w:val="20"/>
                <w:szCs w:val="20"/>
              </w:rPr>
              <w:t>properties</w:t>
            </w:r>
          </w:p>
        </w:tc>
        <w:tc>
          <w:tcPr>
            <w:tcW w:w="3828" w:type="dxa"/>
          </w:tcPr>
          <w:p w14:paraId="0100D7CA" w14:textId="77777777" w:rsidR="002B28E1" w:rsidRPr="009504BD" w:rsidRDefault="002B28E1" w:rsidP="006C70DB">
            <w:pPr>
              <w:pStyle w:val="TableParagraph"/>
              <w:spacing w:before="107"/>
              <w:ind w:left="120" w:right="116"/>
              <w:rPr>
                <w:sz w:val="20"/>
                <w:szCs w:val="20"/>
              </w:rPr>
            </w:pPr>
            <w:r w:rsidRPr="009504BD">
              <w:rPr>
                <w:sz w:val="20"/>
                <w:szCs w:val="20"/>
              </w:rPr>
              <w:t>Maximum load</w:t>
            </w:r>
            <w:r w:rsidRPr="006C70DB">
              <w:rPr>
                <w:sz w:val="20"/>
                <w:szCs w:val="20"/>
              </w:rPr>
              <w:t xml:space="preserve"> </w:t>
            </w:r>
            <w:r w:rsidRPr="009504BD">
              <w:rPr>
                <w:sz w:val="20"/>
                <w:szCs w:val="20"/>
              </w:rPr>
              <w:t>bearing capacity</w:t>
            </w:r>
            <w:r w:rsidRPr="006C70DB">
              <w:rPr>
                <w:sz w:val="20"/>
                <w:szCs w:val="20"/>
              </w:rPr>
              <w:t xml:space="preserve"> </w:t>
            </w:r>
            <w:r w:rsidRPr="009504BD">
              <w:rPr>
                <w:sz w:val="20"/>
                <w:szCs w:val="20"/>
              </w:rPr>
              <w:t>(peak load),</w:t>
            </w:r>
            <w:r w:rsidRPr="006C70DB">
              <w:rPr>
                <w:sz w:val="20"/>
                <w:szCs w:val="20"/>
              </w:rPr>
              <w:t xml:space="preserve"> </w:t>
            </w:r>
            <w:r w:rsidRPr="009504BD">
              <w:rPr>
                <w:sz w:val="20"/>
                <w:szCs w:val="20"/>
              </w:rPr>
              <w:t>residual flexural</w:t>
            </w:r>
            <w:r w:rsidRPr="006C70DB">
              <w:rPr>
                <w:sz w:val="20"/>
                <w:szCs w:val="20"/>
              </w:rPr>
              <w:t xml:space="preserve"> </w:t>
            </w:r>
            <w:r w:rsidRPr="009504BD">
              <w:rPr>
                <w:sz w:val="20"/>
                <w:szCs w:val="20"/>
              </w:rPr>
              <w:t>strength and</w:t>
            </w:r>
            <w:r w:rsidRPr="006C70DB">
              <w:rPr>
                <w:sz w:val="20"/>
                <w:szCs w:val="20"/>
              </w:rPr>
              <w:t xml:space="preserve"> flexural </w:t>
            </w:r>
            <w:r w:rsidRPr="009504BD">
              <w:rPr>
                <w:sz w:val="20"/>
                <w:szCs w:val="20"/>
              </w:rPr>
              <w:t>toughness</w:t>
            </w:r>
            <w:r w:rsidRPr="006C70DB">
              <w:rPr>
                <w:sz w:val="20"/>
                <w:szCs w:val="20"/>
              </w:rPr>
              <w:t xml:space="preserve"> </w:t>
            </w:r>
            <w:r w:rsidRPr="009504BD">
              <w:rPr>
                <w:sz w:val="20"/>
                <w:szCs w:val="20"/>
              </w:rPr>
              <w:t>unreinforced</w:t>
            </w:r>
            <w:r w:rsidRPr="006C70DB">
              <w:rPr>
                <w:sz w:val="20"/>
                <w:szCs w:val="20"/>
              </w:rPr>
              <w:t xml:space="preserve"> </w:t>
            </w:r>
            <w:r w:rsidRPr="009504BD">
              <w:rPr>
                <w:sz w:val="20"/>
                <w:szCs w:val="20"/>
              </w:rPr>
              <w:t>matrix</w:t>
            </w:r>
            <w:r w:rsidRPr="006C70DB">
              <w:rPr>
                <w:sz w:val="20"/>
                <w:szCs w:val="20"/>
              </w:rPr>
              <w:t xml:space="preserve"> </w:t>
            </w:r>
            <w:r w:rsidRPr="009504BD">
              <w:rPr>
                <w:sz w:val="20"/>
                <w:szCs w:val="20"/>
              </w:rPr>
              <w:t>are</w:t>
            </w:r>
          </w:p>
          <w:p w14:paraId="186311EA" w14:textId="77777777" w:rsidR="002B28E1" w:rsidRPr="009504BD" w:rsidRDefault="002B28E1" w:rsidP="006C70DB">
            <w:pPr>
              <w:pStyle w:val="TableParagraph"/>
              <w:spacing w:before="107"/>
              <w:ind w:left="120" w:right="116"/>
              <w:rPr>
                <w:sz w:val="20"/>
                <w:szCs w:val="20"/>
              </w:rPr>
            </w:pPr>
            <w:r w:rsidRPr="009504BD">
              <w:rPr>
                <w:sz w:val="20"/>
                <w:szCs w:val="20"/>
              </w:rPr>
              <w:t>significantly</w:t>
            </w:r>
            <w:r w:rsidRPr="006C70DB">
              <w:rPr>
                <w:sz w:val="20"/>
                <w:szCs w:val="20"/>
              </w:rPr>
              <w:t xml:space="preserve"> </w:t>
            </w:r>
            <w:r w:rsidRPr="009504BD">
              <w:rPr>
                <w:sz w:val="20"/>
                <w:szCs w:val="20"/>
              </w:rPr>
              <w:t>increased</w:t>
            </w:r>
          </w:p>
        </w:tc>
      </w:tr>
      <w:tr w:rsidR="002B28E1" w:rsidRPr="009504BD" w14:paraId="7FEC8E6A" w14:textId="77777777" w:rsidTr="00E07EE9">
        <w:trPr>
          <w:trHeight w:val="1456"/>
        </w:trPr>
        <w:tc>
          <w:tcPr>
            <w:tcW w:w="1843" w:type="dxa"/>
          </w:tcPr>
          <w:p w14:paraId="0B45DAF5" w14:textId="77777777" w:rsidR="002B28E1" w:rsidRPr="009504BD" w:rsidRDefault="002B28E1" w:rsidP="006B7B6A">
            <w:pPr>
              <w:pStyle w:val="TableParagraph"/>
              <w:spacing w:line="218" w:lineRule="exact"/>
              <w:ind w:left="111" w:right="111"/>
              <w:rPr>
                <w:sz w:val="20"/>
                <w:szCs w:val="20"/>
              </w:rPr>
            </w:pPr>
            <w:r w:rsidRPr="009504BD">
              <w:rPr>
                <w:sz w:val="20"/>
                <w:szCs w:val="20"/>
              </w:rPr>
              <w:t>J.A.O.</w:t>
            </w:r>
          </w:p>
          <w:p w14:paraId="11ED95C7" w14:textId="77777777" w:rsidR="002B28E1" w:rsidRPr="009504BD" w:rsidRDefault="002B28E1" w:rsidP="006B7B6A">
            <w:pPr>
              <w:pStyle w:val="TableParagraph"/>
              <w:ind w:left="201" w:right="197"/>
              <w:rPr>
                <w:sz w:val="20"/>
                <w:szCs w:val="20"/>
              </w:rPr>
            </w:pPr>
            <w:r w:rsidRPr="009504BD">
              <w:rPr>
                <w:sz w:val="20"/>
                <w:szCs w:val="20"/>
              </w:rPr>
              <w:t>Barros,</w:t>
            </w:r>
            <w:r w:rsidRPr="009504BD">
              <w:rPr>
                <w:spacing w:val="-47"/>
                <w:sz w:val="20"/>
                <w:szCs w:val="20"/>
              </w:rPr>
              <w:t xml:space="preserve"> </w:t>
            </w:r>
            <w:r w:rsidRPr="009504BD">
              <w:rPr>
                <w:sz w:val="20"/>
                <w:szCs w:val="20"/>
              </w:rPr>
              <w:t>E.</w:t>
            </w:r>
          </w:p>
          <w:p w14:paraId="6297A7EE" w14:textId="77777777" w:rsidR="002B28E1" w:rsidRPr="009504BD" w:rsidRDefault="002B28E1" w:rsidP="006B7B6A">
            <w:pPr>
              <w:pStyle w:val="TableParagraph"/>
              <w:spacing w:before="1"/>
              <w:ind w:left="112" w:right="108"/>
              <w:rPr>
                <w:sz w:val="20"/>
                <w:szCs w:val="20"/>
              </w:rPr>
            </w:pPr>
            <w:r w:rsidRPr="009504BD">
              <w:rPr>
                <w:sz w:val="20"/>
                <w:szCs w:val="20"/>
              </w:rPr>
              <w:t>Pereira,</w:t>
            </w:r>
            <w:r w:rsidRPr="009504BD">
              <w:rPr>
                <w:spacing w:val="-47"/>
                <w:sz w:val="20"/>
                <w:szCs w:val="20"/>
              </w:rPr>
              <w:t xml:space="preserve"> </w:t>
            </w:r>
            <w:r w:rsidRPr="009504BD">
              <w:rPr>
                <w:sz w:val="20"/>
                <w:szCs w:val="20"/>
              </w:rPr>
              <w:t>A.</w:t>
            </w:r>
          </w:p>
          <w:p w14:paraId="6F12333B" w14:textId="77777777" w:rsidR="002B28E1" w:rsidRPr="009504BD" w:rsidRDefault="002B28E1" w:rsidP="006B7B6A">
            <w:pPr>
              <w:pStyle w:val="TableParagraph"/>
              <w:spacing w:before="1" w:line="229" w:lineRule="exact"/>
              <w:ind w:left="112" w:right="111"/>
              <w:rPr>
                <w:sz w:val="20"/>
                <w:szCs w:val="20"/>
              </w:rPr>
            </w:pPr>
            <w:r w:rsidRPr="009504BD">
              <w:rPr>
                <w:sz w:val="20"/>
                <w:szCs w:val="20"/>
              </w:rPr>
              <w:t>Ribeiro</w:t>
            </w:r>
          </w:p>
          <w:p w14:paraId="284457D2" w14:textId="77777777" w:rsidR="002B28E1" w:rsidRPr="009504BD" w:rsidRDefault="002B28E1" w:rsidP="006B7B6A">
            <w:pPr>
              <w:pStyle w:val="TableParagraph"/>
              <w:spacing w:line="212" w:lineRule="exact"/>
              <w:ind w:left="112" w:right="111"/>
              <w:rPr>
                <w:sz w:val="20"/>
                <w:szCs w:val="20"/>
              </w:rPr>
            </w:pPr>
            <w:r w:rsidRPr="009504BD">
              <w:rPr>
                <w:sz w:val="20"/>
                <w:szCs w:val="20"/>
              </w:rPr>
              <w:t>,V.</w:t>
            </w:r>
          </w:p>
        </w:tc>
        <w:tc>
          <w:tcPr>
            <w:tcW w:w="1276" w:type="dxa"/>
          </w:tcPr>
          <w:p w14:paraId="60E9D0A7" w14:textId="77777777" w:rsidR="002B28E1" w:rsidRPr="009504BD" w:rsidRDefault="002B28E1" w:rsidP="006B7B6A">
            <w:pPr>
              <w:pStyle w:val="TableParagraph"/>
              <w:rPr>
                <w:sz w:val="20"/>
                <w:szCs w:val="20"/>
              </w:rPr>
            </w:pPr>
          </w:p>
          <w:p w14:paraId="04F68DCF" w14:textId="77777777" w:rsidR="002B28E1" w:rsidRPr="009504BD" w:rsidRDefault="002B28E1" w:rsidP="006B7B6A">
            <w:pPr>
              <w:pStyle w:val="TableParagraph"/>
              <w:rPr>
                <w:sz w:val="20"/>
                <w:szCs w:val="20"/>
              </w:rPr>
            </w:pPr>
          </w:p>
          <w:p w14:paraId="01AAEA56" w14:textId="02E07ABF" w:rsidR="002B28E1" w:rsidRPr="009504BD" w:rsidRDefault="002B28E1" w:rsidP="006B7B6A">
            <w:pPr>
              <w:pStyle w:val="TableParagraph"/>
              <w:spacing w:before="172"/>
              <w:ind w:left="99" w:right="94"/>
              <w:rPr>
                <w:sz w:val="20"/>
                <w:szCs w:val="20"/>
              </w:rPr>
            </w:pPr>
            <w:r w:rsidRPr="009504BD">
              <w:rPr>
                <w:sz w:val="20"/>
                <w:szCs w:val="20"/>
              </w:rPr>
              <w:t>20</w:t>
            </w:r>
            <w:r w:rsidR="005B244F">
              <w:rPr>
                <w:sz w:val="20"/>
                <w:szCs w:val="20"/>
              </w:rPr>
              <w:t>21</w:t>
            </w:r>
          </w:p>
        </w:tc>
        <w:tc>
          <w:tcPr>
            <w:tcW w:w="2551" w:type="dxa"/>
          </w:tcPr>
          <w:p w14:paraId="75B37F1C" w14:textId="739118ED" w:rsidR="002B28E1" w:rsidRPr="009504BD" w:rsidRDefault="002B28E1" w:rsidP="00E07EE9">
            <w:pPr>
              <w:pStyle w:val="TableParagraph"/>
              <w:spacing w:before="107"/>
              <w:ind w:left="120" w:right="116"/>
              <w:rPr>
                <w:sz w:val="20"/>
                <w:szCs w:val="20"/>
              </w:rPr>
            </w:pPr>
            <w:r w:rsidRPr="009504BD">
              <w:rPr>
                <w:sz w:val="20"/>
                <w:szCs w:val="20"/>
              </w:rPr>
              <w:t>To</w:t>
            </w:r>
            <w:r w:rsidRPr="00E07EE9">
              <w:rPr>
                <w:sz w:val="20"/>
                <w:szCs w:val="20"/>
              </w:rPr>
              <w:t xml:space="preserve"> </w:t>
            </w:r>
            <w:r w:rsidRPr="009504BD">
              <w:rPr>
                <w:sz w:val="20"/>
                <w:szCs w:val="20"/>
              </w:rPr>
              <w:t>study</w:t>
            </w:r>
            <w:r w:rsidRPr="00E07EE9">
              <w:rPr>
                <w:sz w:val="20"/>
                <w:szCs w:val="20"/>
              </w:rPr>
              <w:t xml:space="preserve"> </w:t>
            </w:r>
            <w:r w:rsidRPr="009504BD">
              <w:rPr>
                <w:sz w:val="20"/>
                <w:szCs w:val="20"/>
              </w:rPr>
              <w:t>and</w:t>
            </w:r>
            <w:r w:rsidR="000B60B8">
              <w:rPr>
                <w:sz w:val="20"/>
                <w:szCs w:val="20"/>
              </w:rPr>
              <w:t xml:space="preserve">  </w:t>
            </w:r>
            <w:r w:rsidRPr="009504BD">
              <w:rPr>
                <w:sz w:val="20"/>
                <w:szCs w:val="20"/>
              </w:rPr>
              <w:t>technical</w:t>
            </w:r>
            <w:r w:rsidRPr="00E07EE9">
              <w:rPr>
                <w:sz w:val="20"/>
                <w:szCs w:val="20"/>
              </w:rPr>
              <w:t xml:space="preserve"> </w:t>
            </w:r>
            <w:r w:rsidRPr="009504BD">
              <w:rPr>
                <w:sz w:val="20"/>
                <w:szCs w:val="20"/>
              </w:rPr>
              <w:t>details</w:t>
            </w:r>
            <w:r w:rsidRPr="00E07EE9">
              <w:rPr>
                <w:sz w:val="20"/>
                <w:szCs w:val="20"/>
              </w:rPr>
              <w:t xml:space="preserve"> </w:t>
            </w:r>
            <w:r w:rsidRPr="009504BD">
              <w:rPr>
                <w:sz w:val="20"/>
                <w:szCs w:val="20"/>
              </w:rPr>
              <w:t>of</w:t>
            </w:r>
            <w:r w:rsidRPr="00E07EE9">
              <w:rPr>
                <w:sz w:val="20"/>
                <w:szCs w:val="20"/>
              </w:rPr>
              <w:t xml:space="preserve"> </w:t>
            </w:r>
            <w:r w:rsidRPr="009504BD">
              <w:rPr>
                <w:sz w:val="20"/>
                <w:szCs w:val="20"/>
              </w:rPr>
              <w:t>the</w:t>
            </w:r>
            <w:r w:rsidRPr="00E07EE9">
              <w:rPr>
                <w:sz w:val="20"/>
                <w:szCs w:val="20"/>
              </w:rPr>
              <w:t xml:space="preserve"> </w:t>
            </w:r>
            <w:r w:rsidRPr="009504BD">
              <w:rPr>
                <w:sz w:val="20"/>
                <w:szCs w:val="20"/>
              </w:rPr>
              <w:t>suggested</w:t>
            </w:r>
            <w:r w:rsidRPr="00E07EE9">
              <w:rPr>
                <w:sz w:val="20"/>
                <w:szCs w:val="20"/>
              </w:rPr>
              <w:t xml:space="preserve"> </w:t>
            </w:r>
            <w:r w:rsidRPr="009504BD">
              <w:rPr>
                <w:sz w:val="20"/>
                <w:szCs w:val="20"/>
              </w:rPr>
              <w:t>technique</w:t>
            </w:r>
            <w:r w:rsidR="000B60B8">
              <w:rPr>
                <w:sz w:val="20"/>
                <w:szCs w:val="20"/>
              </w:rPr>
              <w:t xml:space="preserve"> </w:t>
            </w:r>
            <w:r w:rsidRPr="009504BD">
              <w:rPr>
                <w:sz w:val="20"/>
                <w:szCs w:val="20"/>
              </w:rPr>
              <w:t>along with</w:t>
            </w:r>
            <w:r w:rsidRPr="00E07EE9">
              <w:rPr>
                <w:sz w:val="20"/>
                <w:szCs w:val="20"/>
              </w:rPr>
              <w:t xml:space="preserve"> </w:t>
            </w:r>
            <w:r w:rsidRPr="009504BD">
              <w:rPr>
                <w:sz w:val="20"/>
                <w:szCs w:val="20"/>
              </w:rPr>
              <w:t>those</w:t>
            </w:r>
            <w:r w:rsidRPr="00E07EE9">
              <w:rPr>
                <w:sz w:val="20"/>
                <w:szCs w:val="20"/>
              </w:rPr>
              <w:t xml:space="preserve"> </w:t>
            </w:r>
            <w:r w:rsidRPr="009504BD">
              <w:rPr>
                <w:sz w:val="20"/>
                <w:szCs w:val="20"/>
              </w:rPr>
              <w:t>of</w:t>
            </w:r>
            <w:r w:rsidRPr="00E07EE9">
              <w:rPr>
                <w:sz w:val="20"/>
                <w:szCs w:val="20"/>
              </w:rPr>
              <w:t xml:space="preserve"> </w:t>
            </w:r>
            <w:r w:rsidRPr="009504BD">
              <w:rPr>
                <w:sz w:val="20"/>
                <w:szCs w:val="20"/>
              </w:rPr>
              <w:t>the</w:t>
            </w:r>
          </w:p>
        </w:tc>
        <w:tc>
          <w:tcPr>
            <w:tcW w:w="3828" w:type="dxa"/>
          </w:tcPr>
          <w:p w14:paraId="7B54D140" w14:textId="537C0D41" w:rsidR="002B28E1" w:rsidRPr="009504BD" w:rsidRDefault="002B28E1" w:rsidP="006C70DB">
            <w:pPr>
              <w:pStyle w:val="TableParagraph"/>
              <w:spacing w:before="107"/>
              <w:ind w:left="120" w:right="116"/>
              <w:rPr>
                <w:sz w:val="20"/>
                <w:szCs w:val="20"/>
              </w:rPr>
            </w:pPr>
            <w:r w:rsidRPr="009504BD">
              <w:rPr>
                <w:sz w:val="20"/>
                <w:szCs w:val="20"/>
              </w:rPr>
              <w:t>A</w:t>
            </w:r>
            <w:r w:rsidRPr="006C70DB">
              <w:rPr>
                <w:sz w:val="20"/>
                <w:szCs w:val="20"/>
              </w:rPr>
              <w:t xml:space="preserve"> </w:t>
            </w:r>
            <w:r w:rsidRPr="009504BD">
              <w:rPr>
                <w:sz w:val="20"/>
                <w:szCs w:val="20"/>
              </w:rPr>
              <w:t>large increase is</w:t>
            </w:r>
            <w:r w:rsidR="006C70DB">
              <w:rPr>
                <w:sz w:val="20"/>
                <w:szCs w:val="20"/>
              </w:rPr>
              <w:t xml:space="preserve"> </w:t>
            </w:r>
            <w:r w:rsidRPr="009504BD">
              <w:rPr>
                <w:sz w:val="20"/>
                <w:szCs w:val="20"/>
              </w:rPr>
              <w:t>observed of yield</w:t>
            </w:r>
            <w:r w:rsidRPr="006C70DB">
              <w:rPr>
                <w:sz w:val="20"/>
                <w:szCs w:val="20"/>
              </w:rPr>
              <w:t xml:space="preserve"> </w:t>
            </w:r>
            <w:r w:rsidRPr="009504BD">
              <w:rPr>
                <w:sz w:val="20"/>
                <w:szCs w:val="20"/>
              </w:rPr>
              <w:t>and ultimate load-</w:t>
            </w:r>
            <w:r w:rsidRPr="006C70DB">
              <w:rPr>
                <w:sz w:val="20"/>
                <w:szCs w:val="20"/>
              </w:rPr>
              <w:t xml:space="preserve"> carrying </w:t>
            </w:r>
            <w:r w:rsidRPr="009504BD">
              <w:rPr>
                <w:sz w:val="20"/>
                <w:szCs w:val="20"/>
              </w:rPr>
              <w:t>capacities</w:t>
            </w:r>
            <w:r w:rsidRPr="006C70DB">
              <w:rPr>
                <w:sz w:val="20"/>
                <w:szCs w:val="20"/>
              </w:rPr>
              <w:t xml:space="preserve"> </w:t>
            </w:r>
            <w:r w:rsidRPr="009504BD">
              <w:rPr>
                <w:sz w:val="20"/>
                <w:szCs w:val="20"/>
              </w:rPr>
              <w:t>of</w:t>
            </w:r>
            <w:r w:rsidRPr="006C70DB">
              <w:rPr>
                <w:sz w:val="20"/>
                <w:szCs w:val="20"/>
              </w:rPr>
              <w:t xml:space="preserve"> </w:t>
            </w:r>
            <w:r w:rsidRPr="009504BD">
              <w:rPr>
                <w:sz w:val="20"/>
                <w:szCs w:val="20"/>
              </w:rPr>
              <w:t>the proposed</w:t>
            </w:r>
            <w:r w:rsidR="006C70DB">
              <w:rPr>
                <w:sz w:val="20"/>
                <w:szCs w:val="20"/>
              </w:rPr>
              <w:t xml:space="preserve"> </w:t>
            </w:r>
            <w:r w:rsidRPr="006C70DB">
              <w:rPr>
                <w:sz w:val="20"/>
                <w:szCs w:val="20"/>
              </w:rPr>
              <w:t xml:space="preserve">technique </w:t>
            </w:r>
            <w:r w:rsidRPr="009504BD">
              <w:rPr>
                <w:sz w:val="20"/>
                <w:szCs w:val="20"/>
              </w:rPr>
              <w:t>specimen</w:t>
            </w:r>
          </w:p>
        </w:tc>
      </w:tr>
    </w:tbl>
    <w:p w14:paraId="7812BF6D" w14:textId="77777777" w:rsidR="00AF5B3B" w:rsidRDefault="00AF5B3B" w:rsidP="00EE576D">
      <w:pPr>
        <w:pStyle w:val="BodyText"/>
        <w:spacing w:line="336" w:lineRule="auto"/>
        <w:ind w:left="336" w:right="1193"/>
      </w:pPr>
    </w:p>
    <w:p w14:paraId="2166675D" w14:textId="0D478B3D" w:rsidR="00E218A9" w:rsidRDefault="00E218A9" w:rsidP="00E218A9">
      <w:pPr>
        <w:pStyle w:val="BodyText"/>
        <w:spacing w:before="0"/>
        <w:ind w:left="770" w:hanging="478"/>
        <w:jc w:val="left"/>
      </w:pPr>
      <w:r>
        <w:t xml:space="preserve">Table </w:t>
      </w:r>
      <w:r>
        <w:t>2</w:t>
      </w:r>
      <w:r>
        <w:rPr>
          <w:spacing w:val="1"/>
        </w:rPr>
        <w:t xml:space="preserve"> </w:t>
      </w:r>
      <w:r>
        <w:t>Comparison of mechanical properties of HFRC</w:t>
      </w:r>
      <w:r>
        <w:rPr>
          <w:spacing w:val="-48"/>
        </w:rPr>
        <w:t xml:space="preserve"> </w:t>
      </w:r>
      <w:r>
        <w:t>based</w:t>
      </w:r>
      <w:r>
        <w:rPr>
          <w:spacing w:val="-1"/>
        </w:rPr>
        <w:t xml:space="preserve"> </w:t>
      </w:r>
      <w:r>
        <w:t>on</w:t>
      </w:r>
      <w:r>
        <w:rPr>
          <w:spacing w:val="-2"/>
        </w:rPr>
        <w:t xml:space="preserve"> </w:t>
      </w:r>
      <w:r>
        <w:t>the</w:t>
      </w:r>
      <w:r>
        <w:rPr>
          <w:spacing w:val="-1"/>
        </w:rPr>
        <w:t xml:space="preserve"> </w:t>
      </w:r>
      <w:r>
        <w:t>different</w:t>
      </w:r>
      <w:r>
        <w:rPr>
          <w:spacing w:val="1"/>
        </w:rPr>
        <w:t xml:space="preserve"> </w:t>
      </w:r>
      <w:r>
        <w:t>material compositions</w:t>
      </w:r>
    </w:p>
    <w:p w14:paraId="2C0E17A2" w14:textId="77777777" w:rsidR="00E218A9" w:rsidRDefault="00E218A9" w:rsidP="00EE576D">
      <w:pPr>
        <w:pStyle w:val="BodyText"/>
        <w:spacing w:line="336" w:lineRule="auto"/>
        <w:ind w:left="336" w:right="1193"/>
      </w:pPr>
    </w:p>
    <w:tbl>
      <w:tblPr>
        <w:tblW w:w="0" w:type="auto"/>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firstRow="1" w:lastRow="1" w:firstColumn="1" w:lastColumn="1" w:noHBand="0" w:noVBand="0"/>
      </w:tblPr>
      <w:tblGrid>
        <w:gridCol w:w="1455"/>
        <w:gridCol w:w="1275"/>
        <w:gridCol w:w="851"/>
        <w:gridCol w:w="850"/>
        <w:gridCol w:w="1134"/>
        <w:gridCol w:w="851"/>
        <w:gridCol w:w="709"/>
        <w:gridCol w:w="992"/>
        <w:gridCol w:w="1283"/>
      </w:tblGrid>
      <w:tr w:rsidR="00CD2EA4" w:rsidRPr="00CD2EA4" w14:paraId="42512D31" w14:textId="77777777" w:rsidTr="006C2436">
        <w:trPr>
          <w:trHeight w:val="916"/>
        </w:trPr>
        <w:tc>
          <w:tcPr>
            <w:tcW w:w="1455" w:type="dxa"/>
          </w:tcPr>
          <w:p w14:paraId="3D486030" w14:textId="77777777" w:rsidR="00CD2EA4" w:rsidRPr="00CD2EA4" w:rsidRDefault="00CD2EA4" w:rsidP="00551AB4">
            <w:pPr>
              <w:rPr>
                <w:sz w:val="20"/>
              </w:rPr>
            </w:pPr>
            <w:r w:rsidRPr="00CD2EA4">
              <w:rPr>
                <w:sz w:val="20"/>
              </w:rPr>
              <w:t>Ref</w:t>
            </w:r>
          </w:p>
        </w:tc>
        <w:tc>
          <w:tcPr>
            <w:tcW w:w="1275" w:type="dxa"/>
          </w:tcPr>
          <w:p w14:paraId="17645817" w14:textId="00E5C37B" w:rsidR="00CD2EA4" w:rsidRPr="00CD2EA4" w:rsidRDefault="00CD2EA4" w:rsidP="004D4E7C">
            <w:pPr>
              <w:ind w:right="121"/>
              <w:jc w:val="center"/>
              <w:rPr>
                <w:sz w:val="20"/>
              </w:rPr>
            </w:pPr>
            <w:r w:rsidRPr="00CD2EA4">
              <w:rPr>
                <w:sz w:val="20"/>
              </w:rPr>
              <w:t>No</w:t>
            </w:r>
            <w:r w:rsidRPr="00CD2EA4">
              <w:rPr>
                <w:spacing w:val="-1"/>
                <w:sz w:val="20"/>
              </w:rPr>
              <w:t>men</w:t>
            </w:r>
            <w:r w:rsidRPr="00CD2EA4">
              <w:rPr>
                <w:spacing w:val="-48"/>
                <w:sz w:val="20"/>
              </w:rPr>
              <w:t xml:space="preserve"> </w:t>
            </w:r>
            <w:r w:rsidRPr="00CD2EA4">
              <w:rPr>
                <w:sz w:val="20"/>
              </w:rPr>
              <w:t>clature</w:t>
            </w:r>
          </w:p>
        </w:tc>
        <w:tc>
          <w:tcPr>
            <w:tcW w:w="851" w:type="dxa"/>
          </w:tcPr>
          <w:p w14:paraId="7043864F" w14:textId="77777777" w:rsidR="00CD2EA4" w:rsidRPr="00CD2EA4" w:rsidRDefault="00CD2EA4" w:rsidP="004972AD">
            <w:pPr>
              <w:ind w:left="158" w:right="119" w:hanging="17"/>
              <w:rPr>
                <w:sz w:val="20"/>
              </w:rPr>
            </w:pPr>
            <w:r w:rsidRPr="00CD2EA4">
              <w:rPr>
                <w:sz w:val="20"/>
              </w:rPr>
              <w:t>Gra</w:t>
            </w:r>
            <w:r w:rsidRPr="00CD2EA4">
              <w:rPr>
                <w:spacing w:val="-48"/>
                <w:sz w:val="20"/>
              </w:rPr>
              <w:t xml:space="preserve"> </w:t>
            </w:r>
            <w:r w:rsidRPr="00CD2EA4">
              <w:rPr>
                <w:sz w:val="20"/>
              </w:rPr>
              <w:t>des</w:t>
            </w:r>
          </w:p>
        </w:tc>
        <w:tc>
          <w:tcPr>
            <w:tcW w:w="850" w:type="dxa"/>
          </w:tcPr>
          <w:p w14:paraId="69846654" w14:textId="59E6AB29" w:rsidR="00CD2EA4" w:rsidRPr="00CD2EA4" w:rsidRDefault="00CD2EA4" w:rsidP="004972AD">
            <w:pPr>
              <w:ind w:right="115"/>
              <w:rPr>
                <w:sz w:val="20"/>
              </w:rPr>
            </w:pPr>
            <w:r w:rsidRPr="00CD2EA4">
              <w:rPr>
                <w:sz w:val="20"/>
              </w:rPr>
              <w:t>Ce</w:t>
            </w:r>
            <w:r w:rsidRPr="00CD2EA4">
              <w:rPr>
                <w:spacing w:val="-1"/>
                <w:sz w:val="20"/>
              </w:rPr>
              <w:t>men</w:t>
            </w:r>
            <w:r w:rsidRPr="00CD2EA4">
              <w:rPr>
                <w:spacing w:val="-47"/>
                <w:sz w:val="20"/>
              </w:rPr>
              <w:t xml:space="preserve"> </w:t>
            </w:r>
            <w:r w:rsidRPr="00CD2EA4">
              <w:rPr>
                <w:sz w:val="20"/>
              </w:rPr>
              <w:t>t</w:t>
            </w:r>
          </w:p>
          <w:p w14:paraId="1756986F" w14:textId="77777777" w:rsidR="00CD2EA4" w:rsidRPr="00CD2EA4" w:rsidRDefault="00CD2EA4" w:rsidP="004D4E7C">
            <w:pPr>
              <w:spacing w:line="215" w:lineRule="exact"/>
              <w:ind w:left="103" w:right="103"/>
              <w:jc w:val="center"/>
              <w:rPr>
                <w:sz w:val="20"/>
              </w:rPr>
            </w:pPr>
            <w:r w:rsidRPr="00CD2EA4">
              <w:rPr>
                <w:sz w:val="20"/>
              </w:rPr>
              <w:t>(kg)</w:t>
            </w:r>
          </w:p>
        </w:tc>
        <w:tc>
          <w:tcPr>
            <w:tcW w:w="1134" w:type="dxa"/>
          </w:tcPr>
          <w:p w14:paraId="78A3E345" w14:textId="13454834" w:rsidR="00CD2EA4" w:rsidRPr="00CD2EA4" w:rsidRDefault="00CD2EA4" w:rsidP="004D4E7C">
            <w:pPr>
              <w:ind w:left="118" w:right="110" w:firstLine="16"/>
              <w:jc w:val="center"/>
              <w:rPr>
                <w:sz w:val="20"/>
              </w:rPr>
            </w:pPr>
            <w:r w:rsidRPr="00CD2EA4">
              <w:rPr>
                <w:sz w:val="20"/>
              </w:rPr>
              <w:t>water</w:t>
            </w:r>
            <w:r w:rsidRPr="00CD2EA4">
              <w:rPr>
                <w:spacing w:val="1"/>
                <w:sz w:val="20"/>
              </w:rPr>
              <w:t xml:space="preserve"> </w:t>
            </w:r>
            <w:r w:rsidRPr="00CD2EA4">
              <w:rPr>
                <w:sz w:val="20"/>
              </w:rPr>
              <w:t>(kg</w:t>
            </w:r>
            <w:r w:rsidRPr="00CD2EA4">
              <w:rPr>
                <w:w w:val="99"/>
                <w:sz w:val="20"/>
              </w:rPr>
              <w:t>)</w:t>
            </w:r>
          </w:p>
        </w:tc>
        <w:tc>
          <w:tcPr>
            <w:tcW w:w="851" w:type="dxa"/>
          </w:tcPr>
          <w:p w14:paraId="53600074" w14:textId="1B61FD94" w:rsidR="00CD2EA4" w:rsidRPr="00CD2EA4" w:rsidRDefault="00CD2EA4" w:rsidP="000659D6">
            <w:pPr>
              <w:spacing w:before="107" w:line="229" w:lineRule="exact"/>
              <w:ind w:left="97" w:right="89"/>
              <w:rPr>
                <w:sz w:val="20"/>
              </w:rPr>
            </w:pPr>
            <w:r w:rsidRPr="00CD2EA4">
              <w:rPr>
                <w:sz w:val="20"/>
              </w:rPr>
              <w:t>CA(kg</w:t>
            </w:r>
            <w:r w:rsidRPr="00CD2EA4">
              <w:rPr>
                <w:w w:val="99"/>
                <w:sz w:val="20"/>
              </w:rPr>
              <w:t>)</w:t>
            </w:r>
          </w:p>
        </w:tc>
        <w:tc>
          <w:tcPr>
            <w:tcW w:w="709" w:type="dxa"/>
          </w:tcPr>
          <w:p w14:paraId="48C2D8AF" w14:textId="6D0229DF" w:rsidR="00CD2EA4" w:rsidRPr="00CD2EA4" w:rsidRDefault="00CD2EA4" w:rsidP="00727C8A">
            <w:pPr>
              <w:spacing w:before="107"/>
              <w:ind w:right="88"/>
              <w:rPr>
                <w:sz w:val="20"/>
              </w:rPr>
            </w:pPr>
            <w:r w:rsidRPr="00CD2EA4">
              <w:rPr>
                <w:sz w:val="20"/>
              </w:rPr>
              <w:t>SP</w:t>
            </w:r>
            <w:r w:rsidRPr="00CD2EA4">
              <w:rPr>
                <w:spacing w:val="-48"/>
                <w:sz w:val="20"/>
              </w:rPr>
              <w:t xml:space="preserve"> </w:t>
            </w:r>
            <w:r w:rsidRPr="00CD2EA4">
              <w:rPr>
                <w:sz w:val="20"/>
              </w:rPr>
              <w:t>(Kg)</w:t>
            </w:r>
          </w:p>
        </w:tc>
        <w:tc>
          <w:tcPr>
            <w:tcW w:w="992" w:type="dxa"/>
          </w:tcPr>
          <w:p w14:paraId="2C06EA61" w14:textId="6DD37412" w:rsidR="00CD2EA4" w:rsidRPr="00CD2EA4" w:rsidRDefault="00CD2EA4" w:rsidP="004D4E7C">
            <w:pPr>
              <w:spacing w:line="237" w:lineRule="auto"/>
              <w:ind w:right="98"/>
              <w:jc w:val="center"/>
              <w:rPr>
                <w:sz w:val="20"/>
              </w:rPr>
            </w:pPr>
            <w:r w:rsidRPr="00CD2EA4">
              <w:rPr>
                <w:sz w:val="20"/>
              </w:rPr>
              <w:t>CS</w:t>
            </w:r>
            <w:r w:rsidRPr="00CD2EA4">
              <w:rPr>
                <w:w w:val="99"/>
                <w:sz w:val="20"/>
              </w:rPr>
              <w:t xml:space="preserve"> </w:t>
            </w:r>
            <w:r w:rsidRPr="00CD2EA4">
              <w:rPr>
                <w:sz w:val="20"/>
              </w:rPr>
              <w:t>(Mpa</w:t>
            </w:r>
            <w:r w:rsidRPr="00CD2EA4">
              <w:rPr>
                <w:w w:val="99"/>
                <w:sz w:val="20"/>
              </w:rPr>
              <w:t>)</w:t>
            </w:r>
          </w:p>
        </w:tc>
        <w:tc>
          <w:tcPr>
            <w:tcW w:w="1283" w:type="dxa"/>
          </w:tcPr>
          <w:p w14:paraId="424092EC" w14:textId="7A938766" w:rsidR="00CD2EA4" w:rsidRPr="00CD2EA4" w:rsidRDefault="00CD2EA4" w:rsidP="004D4E7C">
            <w:pPr>
              <w:spacing w:line="237" w:lineRule="auto"/>
              <w:ind w:right="97"/>
              <w:jc w:val="center"/>
              <w:rPr>
                <w:sz w:val="20"/>
              </w:rPr>
            </w:pPr>
            <w:r w:rsidRPr="00CD2EA4">
              <w:rPr>
                <w:sz w:val="20"/>
              </w:rPr>
              <w:t>FS</w:t>
            </w:r>
            <w:r w:rsidRPr="00CD2EA4">
              <w:rPr>
                <w:spacing w:val="-47"/>
                <w:sz w:val="20"/>
              </w:rPr>
              <w:t xml:space="preserve"> </w:t>
            </w:r>
            <w:r w:rsidRPr="00CD2EA4">
              <w:rPr>
                <w:sz w:val="20"/>
              </w:rPr>
              <w:t>(M</w:t>
            </w:r>
            <w:r w:rsidR="00382556">
              <w:rPr>
                <w:sz w:val="20"/>
              </w:rPr>
              <w:t xml:space="preserve"> </w:t>
            </w:r>
            <w:r w:rsidRPr="00CD2EA4">
              <w:rPr>
                <w:sz w:val="20"/>
              </w:rPr>
              <w:t>pa</w:t>
            </w:r>
            <w:r w:rsidRPr="00CD2EA4">
              <w:rPr>
                <w:w w:val="99"/>
                <w:sz w:val="20"/>
              </w:rPr>
              <w:t>)</w:t>
            </w:r>
          </w:p>
        </w:tc>
      </w:tr>
      <w:tr w:rsidR="00CD2EA4" w:rsidRPr="00CD2EA4" w14:paraId="685FCCC7" w14:textId="77777777" w:rsidTr="006C2436">
        <w:trPr>
          <w:trHeight w:val="916"/>
        </w:trPr>
        <w:tc>
          <w:tcPr>
            <w:tcW w:w="1455" w:type="dxa"/>
          </w:tcPr>
          <w:p w14:paraId="05E70E09" w14:textId="2953B1A6" w:rsidR="00CD2EA4" w:rsidRPr="00CD2EA4" w:rsidRDefault="00CD2EA4" w:rsidP="00551AB4">
            <w:pPr>
              <w:ind w:right="136"/>
              <w:rPr>
                <w:sz w:val="20"/>
              </w:rPr>
            </w:pPr>
            <w:r w:rsidRPr="00CD2EA4">
              <w:rPr>
                <w:sz w:val="20"/>
              </w:rPr>
              <w:t>Jung</w:t>
            </w:r>
            <w:r w:rsidRPr="00CD2EA4">
              <w:rPr>
                <w:spacing w:val="-47"/>
                <w:sz w:val="20"/>
              </w:rPr>
              <w:t xml:space="preserve"> </w:t>
            </w:r>
            <w:r w:rsidRPr="00CD2EA4">
              <w:rPr>
                <w:sz w:val="20"/>
              </w:rPr>
              <w:t>wirth</w:t>
            </w:r>
            <w:r w:rsidRPr="00CD2EA4">
              <w:rPr>
                <w:w w:val="99"/>
                <w:sz w:val="20"/>
              </w:rPr>
              <w:t xml:space="preserve"> </w:t>
            </w:r>
            <w:r w:rsidRPr="00CD2EA4">
              <w:rPr>
                <w:sz w:val="20"/>
              </w:rPr>
              <w:t>J,2008)</w:t>
            </w:r>
          </w:p>
        </w:tc>
        <w:tc>
          <w:tcPr>
            <w:tcW w:w="1275" w:type="dxa"/>
          </w:tcPr>
          <w:p w14:paraId="0C122452" w14:textId="77777777" w:rsidR="00CD2EA4" w:rsidRPr="00CD2EA4" w:rsidRDefault="00CD2EA4" w:rsidP="004D4E7C">
            <w:pPr>
              <w:spacing w:before="3"/>
              <w:jc w:val="center"/>
              <w:rPr>
                <w:sz w:val="19"/>
              </w:rPr>
            </w:pPr>
          </w:p>
          <w:p w14:paraId="2F082858" w14:textId="77777777" w:rsidR="00CD2EA4" w:rsidRPr="00CD2EA4" w:rsidRDefault="00CD2EA4" w:rsidP="004D4E7C">
            <w:pPr>
              <w:spacing w:before="1"/>
              <w:ind w:left="179" w:right="147" w:hanging="12"/>
              <w:jc w:val="center"/>
              <w:rPr>
                <w:sz w:val="20"/>
              </w:rPr>
            </w:pPr>
            <w:r w:rsidRPr="00CD2EA4">
              <w:rPr>
                <w:sz w:val="20"/>
              </w:rPr>
              <w:t>HP</w:t>
            </w:r>
            <w:r w:rsidRPr="00CD2EA4">
              <w:rPr>
                <w:spacing w:val="-48"/>
                <w:sz w:val="20"/>
              </w:rPr>
              <w:t xml:space="preserve"> </w:t>
            </w:r>
            <w:r w:rsidRPr="00CD2EA4">
              <w:rPr>
                <w:sz w:val="20"/>
              </w:rPr>
              <w:t>C1</w:t>
            </w:r>
          </w:p>
        </w:tc>
        <w:tc>
          <w:tcPr>
            <w:tcW w:w="851" w:type="dxa"/>
          </w:tcPr>
          <w:p w14:paraId="6700878A" w14:textId="77777777" w:rsidR="00CD2EA4" w:rsidRPr="00CD2EA4" w:rsidRDefault="00CD2EA4" w:rsidP="004D4E7C">
            <w:pPr>
              <w:spacing w:before="3"/>
              <w:jc w:val="center"/>
              <w:rPr>
                <w:sz w:val="19"/>
              </w:rPr>
            </w:pPr>
          </w:p>
          <w:p w14:paraId="1A5CB597" w14:textId="77777777" w:rsidR="00CD2EA4" w:rsidRPr="00CD2EA4" w:rsidRDefault="00CD2EA4" w:rsidP="004D4E7C">
            <w:pPr>
              <w:spacing w:before="1"/>
              <w:ind w:left="242" w:right="129" w:hanging="89"/>
              <w:jc w:val="center"/>
              <w:rPr>
                <w:sz w:val="20"/>
              </w:rPr>
            </w:pPr>
            <w:r w:rsidRPr="00CD2EA4">
              <w:rPr>
                <w:sz w:val="20"/>
              </w:rPr>
              <w:t>M4</w:t>
            </w:r>
            <w:r w:rsidRPr="00CD2EA4">
              <w:rPr>
                <w:spacing w:val="-48"/>
                <w:sz w:val="20"/>
              </w:rPr>
              <w:t xml:space="preserve"> </w:t>
            </w:r>
            <w:r w:rsidRPr="00CD2EA4">
              <w:rPr>
                <w:sz w:val="20"/>
              </w:rPr>
              <w:t>0</w:t>
            </w:r>
          </w:p>
        </w:tc>
        <w:tc>
          <w:tcPr>
            <w:tcW w:w="850" w:type="dxa"/>
          </w:tcPr>
          <w:p w14:paraId="71AF3061" w14:textId="77777777" w:rsidR="00CD2EA4" w:rsidRPr="00CD2EA4" w:rsidRDefault="00CD2EA4" w:rsidP="004D4E7C">
            <w:pPr>
              <w:spacing w:before="1"/>
              <w:jc w:val="center"/>
              <w:rPr>
                <w:sz w:val="29"/>
              </w:rPr>
            </w:pPr>
          </w:p>
          <w:p w14:paraId="68DFE0DD" w14:textId="77777777" w:rsidR="00CD2EA4" w:rsidRPr="00CD2EA4" w:rsidRDefault="00CD2EA4" w:rsidP="004D4E7C">
            <w:pPr>
              <w:ind w:right="134"/>
              <w:jc w:val="center"/>
              <w:rPr>
                <w:sz w:val="20"/>
              </w:rPr>
            </w:pPr>
            <w:r w:rsidRPr="00CD2EA4">
              <w:rPr>
                <w:sz w:val="20"/>
              </w:rPr>
              <w:t>515</w:t>
            </w:r>
          </w:p>
        </w:tc>
        <w:tc>
          <w:tcPr>
            <w:tcW w:w="1134" w:type="dxa"/>
          </w:tcPr>
          <w:p w14:paraId="6FC26037" w14:textId="77777777" w:rsidR="00CD2EA4" w:rsidRPr="00CD2EA4" w:rsidRDefault="00CD2EA4" w:rsidP="004D4E7C">
            <w:pPr>
              <w:spacing w:before="3"/>
              <w:jc w:val="center"/>
              <w:rPr>
                <w:sz w:val="19"/>
              </w:rPr>
            </w:pPr>
          </w:p>
          <w:p w14:paraId="0EF20755" w14:textId="7BCC4DF2" w:rsidR="00CD2EA4" w:rsidRPr="00CD2EA4" w:rsidRDefault="00CD2EA4" w:rsidP="004D4E7C">
            <w:pPr>
              <w:spacing w:before="1" w:line="229" w:lineRule="exact"/>
              <w:ind w:left="132" w:right="124"/>
              <w:jc w:val="center"/>
              <w:rPr>
                <w:sz w:val="20"/>
              </w:rPr>
            </w:pPr>
            <w:r w:rsidRPr="00CD2EA4">
              <w:rPr>
                <w:sz w:val="20"/>
              </w:rPr>
              <w:t>15</w:t>
            </w:r>
            <w:r w:rsidR="00575640">
              <w:rPr>
                <w:sz w:val="20"/>
              </w:rPr>
              <w:t>0</w:t>
            </w:r>
          </w:p>
          <w:p w14:paraId="76100A56" w14:textId="1CA18732" w:rsidR="00CD2EA4" w:rsidRPr="00CD2EA4" w:rsidRDefault="00CD2EA4" w:rsidP="004D4E7C">
            <w:pPr>
              <w:spacing w:line="229" w:lineRule="exact"/>
              <w:ind w:left="3"/>
              <w:jc w:val="center"/>
              <w:rPr>
                <w:sz w:val="20"/>
              </w:rPr>
            </w:pPr>
          </w:p>
        </w:tc>
        <w:tc>
          <w:tcPr>
            <w:tcW w:w="851" w:type="dxa"/>
          </w:tcPr>
          <w:p w14:paraId="606989DD" w14:textId="77777777" w:rsidR="00CD2EA4" w:rsidRPr="00CD2EA4" w:rsidRDefault="00CD2EA4" w:rsidP="004D4E7C">
            <w:pPr>
              <w:spacing w:before="3"/>
              <w:jc w:val="center"/>
              <w:rPr>
                <w:sz w:val="19"/>
              </w:rPr>
            </w:pPr>
          </w:p>
          <w:p w14:paraId="4BDAD09B" w14:textId="77777777" w:rsidR="00CD2EA4" w:rsidRPr="00CD2EA4" w:rsidRDefault="00CD2EA4" w:rsidP="004D4E7C">
            <w:pPr>
              <w:spacing w:before="1" w:line="229" w:lineRule="exact"/>
              <w:ind w:left="97" w:right="90"/>
              <w:jc w:val="center"/>
              <w:rPr>
                <w:sz w:val="20"/>
              </w:rPr>
            </w:pPr>
            <w:r w:rsidRPr="00CD2EA4">
              <w:rPr>
                <w:sz w:val="20"/>
              </w:rPr>
              <w:t>100</w:t>
            </w:r>
          </w:p>
          <w:p w14:paraId="2481A4AD" w14:textId="200DA197" w:rsidR="00CD2EA4" w:rsidRPr="00CD2EA4" w:rsidRDefault="00CD2EA4" w:rsidP="004D4E7C">
            <w:pPr>
              <w:spacing w:line="229" w:lineRule="exact"/>
              <w:ind w:left="7"/>
              <w:jc w:val="center"/>
              <w:rPr>
                <w:sz w:val="20"/>
              </w:rPr>
            </w:pPr>
          </w:p>
        </w:tc>
        <w:tc>
          <w:tcPr>
            <w:tcW w:w="709" w:type="dxa"/>
          </w:tcPr>
          <w:p w14:paraId="1C973693" w14:textId="77777777" w:rsidR="00CD2EA4" w:rsidRPr="00CD2EA4" w:rsidRDefault="00CD2EA4" w:rsidP="004D4E7C">
            <w:pPr>
              <w:spacing w:before="3"/>
              <w:jc w:val="center"/>
              <w:rPr>
                <w:sz w:val="19"/>
              </w:rPr>
            </w:pPr>
          </w:p>
          <w:p w14:paraId="701561F1" w14:textId="77777777" w:rsidR="00CD2EA4" w:rsidRPr="00CD2EA4" w:rsidRDefault="00CD2EA4" w:rsidP="004D4E7C">
            <w:pPr>
              <w:spacing w:before="1" w:line="229" w:lineRule="exact"/>
              <w:ind w:left="151"/>
              <w:jc w:val="center"/>
              <w:rPr>
                <w:sz w:val="20"/>
              </w:rPr>
            </w:pPr>
            <w:r w:rsidRPr="00CD2EA4">
              <w:rPr>
                <w:sz w:val="20"/>
              </w:rPr>
              <w:t>5.</w:t>
            </w:r>
          </w:p>
          <w:p w14:paraId="7F5B51C2" w14:textId="77777777" w:rsidR="00CD2EA4" w:rsidRPr="00CD2EA4" w:rsidRDefault="00CD2EA4" w:rsidP="004D4E7C">
            <w:pPr>
              <w:spacing w:line="229" w:lineRule="exact"/>
              <w:ind w:left="127"/>
              <w:jc w:val="center"/>
              <w:rPr>
                <w:sz w:val="20"/>
              </w:rPr>
            </w:pPr>
            <w:r w:rsidRPr="00CD2EA4">
              <w:rPr>
                <w:sz w:val="20"/>
              </w:rPr>
              <w:t>30</w:t>
            </w:r>
          </w:p>
        </w:tc>
        <w:tc>
          <w:tcPr>
            <w:tcW w:w="992" w:type="dxa"/>
          </w:tcPr>
          <w:p w14:paraId="6D737ADF" w14:textId="7F5413D8" w:rsidR="00CD2EA4" w:rsidRPr="00CD2EA4" w:rsidRDefault="00CD2EA4" w:rsidP="004D4E7C">
            <w:pPr>
              <w:spacing w:before="107" w:line="229" w:lineRule="exact"/>
              <w:ind w:left="115" w:right="101"/>
              <w:jc w:val="center"/>
              <w:rPr>
                <w:sz w:val="20"/>
              </w:rPr>
            </w:pPr>
            <w:r w:rsidRPr="00CD2EA4">
              <w:rPr>
                <w:sz w:val="20"/>
              </w:rPr>
              <w:t>40.8</w:t>
            </w:r>
            <w:r w:rsidRPr="00CD2EA4">
              <w:rPr>
                <w:w w:val="99"/>
                <w:sz w:val="20"/>
              </w:rPr>
              <w:t>6</w:t>
            </w:r>
          </w:p>
        </w:tc>
        <w:tc>
          <w:tcPr>
            <w:tcW w:w="1283" w:type="dxa"/>
          </w:tcPr>
          <w:p w14:paraId="023DB2F4" w14:textId="77777777" w:rsidR="00CD2EA4" w:rsidRPr="00CD2EA4" w:rsidRDefault="00CD2EA4" w:rsidP="004D4E7C">
            <w:pPr>
              <w:spacing w:before="1"/>
              <w:jc w:val="center"/>
              <w:rPr>
                <w:sz w:val="29"/>
              </w:rPr>
            </w:pPr>
          </w:p>
          <w:p w14:paraId="1406EA86" w14:textId="77777777" w:rsidR="00CD2EA4" w:rsidRPr="00CD2EA4" w:rsidRDefault="00CD2EA4" w:rsidP="004D4E7C">
            <w:pPr>
              <w:ind w:left="111" w:right="97"/>
              <w:jc w:val="center"/>
              <w:rPr>
                <w:sz w:val="20"/>
              </w:rPr>
            </w:pPr>
            <w:r w:rsidRPr="00CD2EA4">
              <w:rPr>
                <w:sz w:val="20"/>
              </w:rPr>
              <w:t>19</w:t>
            </w:r>
          </w:p>
        </w:tc>
      </w:tr>
      <w:tr w:rsidR="00CD2EA4" w:rsidRPr="00CD2EA4" w14:paraId="1576CA40" w14:textId="77777777" w:rsidTr="006C2436">
        <w:trPr>
          <w:trHeight w:val="1146"/>
        </w:trPr>
        <w:tc>
          <w:tcPr>
            <w:tcW w:w="1455" w:type="dxa"/>
          </w:tcPr>
          <w:p w14:paraId="3434C0C0" w14:textId="594DB013" w:rsidR="00CD2EA4" w:rsidRPr="00CD2EA4" w:rsidRDefault="00CD2EA4" w:rsidP="00551AB4">
            <w:pPr>
              <w:ind w:right="108"/>
              <w:rPr>
                <w:sz w:val="20"/>
              </w:rPr>
            </w:pPr>
            <w:r w:rsidRPr="00CD2EA4">
              <w:rPr>
                <w:sz w:val="20"/>
              </w:rPr>
              <w:t>Abou</w:t>
            </w:r>
            <w:r w:rsidRPr="00CD2EA4">
              <w:rPr>
                <w:spacing w:val="-47"/>
                <w:sz w:val="20"/>
              </w:rPr>
              <w:t xml:space="preserve"> </w:t>
            </w:r>
            <w:r w:rsidRPr="00CD2EA4">
              <w:rPr>
                <w:sz w:val="20"/>
              </w:rPr>
              <w:t>Haida</w:t>
            </w:r>
            <w:r w:rsidRPr="00CD2EA4">
              <w:rPr>
                <w:spacing w:val="-48"/>
                <w:sz w:val="20"/>
              </w:rPr>
              <w:t xml:space="preserve"> </w:t>
            </w:r>
            <w:r w:rsidRPr="00CD2EA4">
              <w:rPr>
                <w:sz w:val="20"/>
              </w:rPr>
              <w:t>r</w:t>
            </w:r>
            <w:r w:rsidR="00551AB4">
              <w:rPr>
                <w:sz w:val="20"/>
              </w:rPr>
              <w:t xml:space="preserve"> </w:t>
            </w:r>
            <w:r w:rsidRPr="00CD2EA4">
              <w:rPr>
                <w:sz w:val="20"/>
              </w:rPr>
              <w:t>EY(2</w:t>
            </w:r>
            <w:r w:rsidRPr="00CD2EA4">
              <w:rPr>
                <w:spacing w:val="-48"/>
                <w:sz w:val="20"/>
              </w:rPr>
              <w:t xml:space="preserve"> </w:t>
            </w:r>
            <w:r w:rsidRPr="00CD2EA4">
              <w:rPr>
                <w:sz w:val="20"/>
              </w:rPr>
              <w:t>011)</w:t>
            </w:r>
          </w:p>
        </w:tc>
        <w:tc>
          <w:tcPr>
            <w:tcW w:w="1275" w:type="dxa"/>
          </w:tcPr>
          <w:p w14:paraId="66D361E9" w14:textId="77777777" w:rsidR="00CD2EA4" w:rsidRPr="00CD2EA4" w:rsidRDefault="00CD2EA4" w:rsidP="004D4E7C">
            <w:pPr>
              <w:spacing w:before="4"/>
              <w:jc w:val="center"/>
              <w:rPr>
                <w:sz w:val="29"/>
              </w:rPr>
            </w:pPr>
          </w:p>
          <w:p w14:paraId="56601184" w14:textId="77777777" w:rsidR="00CD2EA4" w:rsidRPr="00CD2EA4" w:rsidRDefault="00CD2EA4" w:rsidP="004D4E7C">
            <w:pPr>
              <w:ind w:left="179" w:right="147" w:hanging="12"/>
              <w:jc w:val="center"/>
              <w:rPr>
                <w:sz w:val="20"/>
              </w:rPr>
            </w:pPr>
            <w:r w:rsidRPr="00CD2EA4">
              <w:rPr>
                <w:sz w:val="20"/>
              </w:rPr>
              <w:t>HP</w:t>
            </w:r>
            <w:r w:rsidRPr="00CD2EA4">
              <w:rPr>
                <w:spacing w:val="-48"/>
                <w:sz w:val="20"/>
              </w:rPr>
              <w:t xml:space="preserve"> </w:t>
            </w:r>
            <w:r w:rsidRPr="00CD2EA4">
              <w:rPr>
                <w:sz w:val="20"/>
              </w:rPr>
              <w:t>C2</w:t>
            </w:r>
          </w:p>
        </w:tc>
        <w:tc>
          <w:tcPr>
            <w:tcW w:w="851" w:type="dxa"/>
          </w:tcPr>
          <w:p w14:paraId="3E8CE80B" w14:textId="77777777" w:rsidR="00CD2EA4" w:rsidRPr="00CD2EA4" w:rsidRDefault="00CD2EA4" w:rsidP="004D4E7C">
            <w:pPr>
              <w:spacing w:before="4"/>
              <w:jc w:val="center"/>
              <w:rPr>
                <w:sz w:val="29"/>
              </w:rPr>
            </w:pPr>
          </w:p>
          <w:p w14:paraId="3EAEC7D6" w14:textId="77777777" w:rsidR="00CD2EA4" w:rsidRPr="00CD2EA4" w:rsidRDefault="00CD2EA4" w:rsidP="004D4E7C">
            <w:pPr>
              <w:ind w:left="242" w:right="129" w:hanging="89"/>
              <w:jc w:val="center"/>
              <w:rPr>
                <w:sz w:val="20"/>
              </w:rPr>
            </w:pPr>
            <w:r w:rsidRPr="00CD2EA4">
              <w:rPr>
                <w:sz w:val="20"/>
              </w:rPr>
              <w:t>M4</w:t>
            </w:r>
            <w:r w:rsidRPr="00CD2EA4">
              <w:rPr>
                <w:spacing w:val="-48"/>
                <w:sz w:val="20"/>
              </w:rPr>
              <w:t xml:space="preserve"> </w:t>
            </w:r>
            <w:r w:rsidRPr="00CD2EA4">
              <w:rPr>
                <w:sz w:val="20"/>
              </w:rPr>
              <w:t>5</w:t>
            </w:r>
          </w:p>
        </w:tc>
        <w:tc>
          <w:tcPr>
            <w:tcW w:w="850" w:type="dxa"/>
          </w:tcPr>
          <w:p w14:paraId="52352E6A" w14:textId="77777777" w:rsidR="00CD2EA4" w:rsidRPr="00CD2EA4" w:rsidRDefault="00CD2EA4" w:rsidP="004D4E7C">
            <w:pPr>
              <w:jc w:val="center"/>
            </w:pPr>
          </w:p>
          <w:p w14:paraId="5D4271E5" w14:textId="77777777" w:rsidR="00CD2EA4" w:rsidRPr="00CD2EA4" w:rsidRDefault="00CD2EA4" w:rsidP="004D4E7C">
            <w:pPr>
              <w:spacing w:before="4"/>
              <w:jc w:val="center"/>
              <w:rPr>
                <w:sz w:val="17"/>
              </w:rPr>
            </w:pPr>
          </w:p>
          <w:p w14:paraId="591852C7" w14:textId="77777777" w:rsidR="00CD2EA4" w:rsidRPr="00CD2EA4" w:rsidRDefault="00CD2EA4" w:rsidP="004D4E7C">
            <w:pPr>
              <w:ind w:right="134"/>
              <w:jc w:val="center"/>
              <w:rPr>
                <w:sz w:val="20"/>
              </w:rPr>
            </w:pPr>
            <w:r w:rsidRPr="00CD2EA4">
              <w:rPr>
                <w:sz w:val="20"/>
              </w:rPr>
              <w:t>489</w:t>
            </w:r>
          </w:p>
        </w:tc>
        <w:tc>
          <w:tcPr>
            <w:tcW w:w="1134" w:type="dxa"/>
          </w:tcPr>
          <w:p w14:paraId="152C8E69" w14:textId="77777777" w:rsidR="00CD2EA4" w:rsidRPr="00CD2EA4" w:rsidRDefault="00CD2EA4" w:rsidP="004D4E7C">
            <w:pPr>
              <w:spacing w:before="4"/>
              <w:jc w:val="center"/>
              <w:rPr>
                <w:sz w:val="29"/>
              </w:rPr>
            </w:pPr>
          </w:p>
          <w:p w14:paraId="69601E1F" w14:textId="6178314B" w:rsidR="00CD2EA4" w:rsidRPr="00CD2EA4" w:rsidRDefault="00CD2EA4" w:rsidP="004D4E7C">
            <w:pPr>
              <w:spacing w:line="229" w:lineRule="exact"/>
              <w:ind w:right="124"/>
              <w:jc w:val="center"/>
              <w:rPr>
                <w:sz w:val="20"/>
              </w:rPr>
            </w:pPr>
            <w:r w:rsidRPr="00CD2EA4">
              <w:rPr>
                <w:sz w:val="20"/>
              </w:rPr>
              <w:t>14</w:t>
            </w:r>
            <w:r w:rsidR="00575640">
              <w:rPr>
                <w:sz w:val="20"/>
              </w:rPr>
              <w:t>5</w:t>
            </w:r>
          </w:p>
          <w:p w14:paraId="27706C25" w14:textId="5B07F0BF" w:rsidR="00CD2EA4" w:rsidRPr="00CD2EA4" w:rsidRDefault="00CD2EA4" w:rsidP="004D4E7C">
            <w:pPr>
              <w:spacing w:line="229" w:lineRule="exact"/>
              <w:ind w:left="3"/>
              <w:jc w:val="center"/>
              <w:rPr>
                <w:sz w:val="20"/>
              </w:rPr>
            </w:pPr>
          </w:p>
        </w:tc>
        <w:tc>
          <w:tcPr>
            <w:tcW w:w="851" w:type="dxa"/>
          </w:tcPr>
          <w:p w14:paraId="1EF19BF6" w14:textId="77777777" w:rsidR="00CD2EA4" w:rsidRPr="00CD2EA4" w:rsidRDefault="00CD2EA4" w:rsidP="004D4E7C">
            <w:pPr>
              <w:jc w:val="center"/>
            </w:pPr>
          </w:p>
          <w:p w14:paraId="35F90203" w14:textId="77777777" w:rsidR="00CD2EA4" w:rsidRPr="00CD2EA4" w:rsidRDefault="00CD2EA4" w:rsidP="004D4E7C">
            <w:pPr>
              <w:spacing w:before="4"/>
              <w:jc w:val="center"/>
              <w:rPr>
                <w:sz w:val="17"/>
              </w:rPr>
            </w:pPr>
          </w:p>
          <w:p w14:paraId="2CCEF82B" w14:textId="77777777" w:rsidR="00CD2EA4" w:rsidRPr="00CD2EA4" w:rsidRDefault="00CD2EA4" w:rsidP="004D4E7C">
            <w:pPr>
              <w:ind w:left="97" w:right="90"/>
              <w:jc w:val="center"/>
              <w:rPr>
                <w:sz w:val="20"/>
              </w:rPr>
            </w:pPr>
            <w:r w:rsidRPr="00CD2EA4">
              <w:rPr>
                <w:sz w:val="20"/>
              </w:rPr>
              <w:t>950</w:t>
            </w:r>
          </w:p>
        </w:tc>
        <w:tc>
          <w:tcPr>
            <w:tcW w:w="709" w:type="dxa"/>
          </w:tcPr>
          <w:p w14:paraId="1B13639D" w14:textId="77777777" w:rsidR="00CD2EA4" w:rsidRPr="00CD2EA4" w:rsidRDefault="00CD2EA4" w:rsidP="004D4E7C">
            <w:pPr>
              <w:spacing w:before="4"/>
              <w:jc w:val="center"/>
              <w:rPr>
                <w:sz w:val="29"/>
              </w:rPr>
            </w:pPr>
          </w:p>
          <w:p w14:paraId="4812964E" w14:textId="45FCF3CC" w:rsidR="00CD2EA4" w:rsidRPr="00CD2EA4" w:rsidRDefault="00CD2EA4" w:rsidP="004D4E7C">
            <w:pPr>
              <w:spacing w:line="229" w:lineRule="exact"/>
              <w:ind w:left="151"/>
              <w:jc w:val="center"/>
              <w:rPr>
                <w:sz w:val="20"/>
              </w:rPr>
            </w:pPr>
            <w:r w:rsidRPr="00CD2EA4">
              <w:rPr>
                <w:sz w:val="20"/>
              </w:rPr>
              <w:t>4.80</w:t>
            </w:r>
          </w:p>
        </w:tc>
        <w:tc>
          <w:tcPr>
            <w:tcW w:w="992" w:type="dxa"/>
          </w:tcPr>
          <w:p w14:paraId="0C1CFD50" w14:textId="77777777" w:rsidR="00CD2EA4" w:rsidRPr="00CD2EA4" w:rsidRDefault="00CD2EA4" w:rsidP="004D4E7C">
            <w:pPr>
              <w:spacing w:before="3"/>
              <w:jc w:val="center"/>
              <w:rPr>
                <w:sz w:val="19"/>
              </w:rPr>
            </w:pPr>
          </w:p>
          <w:p w14:paraId="3BFF1F14" w14:textId="70D03016" w:rsidR="00CD2EA4" w:rsidRPr="00CD2EA4" w:rsidRDefault="00CD2EA4" w:rsidP="004D4E7C">
            <w:pPr>
              <w:spacing w:before="1"/>
              <w:ind w:left="115" w:right="101"/>
              <w:jc w:val="center"/>
              <w:rPr>
                <w:sz w:val="20"/>
              </w:rPr>
            </w:pPr>
            <w:r w:rsidRPr="00CD2EA4">
              <w:rPr>
                <w:sz w:val="20"/>
              </w:rPr>
              <w:t>38.3</w:t>
            </w:r>
            <w:r w:rsidRPr="00CD2EA4">
              <w:rPr>
                <w:w w:val="99"/>
                <w:sz w:val="20"/>
              </w:rPr>
              <w:t>2</w:t>
            </w:r>
          </w:p>
        </w:tc>
        <w:tc>
          <w:tcPr>
            <w:tcW w:w="1283" w:type="dxa"/>
          </w:tcPr>
          <w:p w14:paraId="455819EF" w14:textId="77777777" w:rsidR="00CD2EA4" w:rsidRPr="00CD2EA4" w:rsidRDefault="00CD2EA4" w:rsidP="004D4E7C">
            <w:pPr>
              <w:jc w:val="center"/>
            </w:pPr>
          </w:p>
          <w:p w14:paraId="5FE7AD3B" w14:textId="77777777" w:rsidR="00CD2EA4" w:rsidRPr="00CD2EA4" w:rsidRDefault="00CD2EA4" w:rsidP="004D4E7C">
            <w:pPr>
              <w:spacing w:before="4"/>
              <w:jc w:val="center"/>
              <w:rPr>
                <w:sz w:val="17"/>
              </w:rPr>
            </w:pPr>
          </w:p>
          <w:p w14:paraId="55ED8E3E" w14:textId="77777777" w:rsidR="00CD2EA4" w:rsidRPr="00CD2EA4" w:rsidRDefault="00CD2EA4" w:rsidP="004D4E7C">
            <w:pPr>
              <w:ind w:left="111" w:right="97"/>
              <w:jc w:val="center"/>
              <w:rPr>
                <w:sz w:val="20"/>
              </w:rPr>
            </w:pPr>
            <w:r w:rsidRPr="00CD2EA4">
              <w:rPr>
                <w:sz w:val="20"/>
              </w:rPr>
              <w:t>16</w:t>
            </w:r>
          </w:p>
        </w:tc>
      </w:tr>
      <w:tr w:rsidR="00CD2EA4" w:rsidRPr="00CD2EA4" w14:paraId="33B7AC72" w14:textId="77777777" w:rsidTr="006C2436">
        <w:trPr>
          <w:trHeight w:val="683"/>
        </w:trPr>
        <w:tc>
          <w:tcPr>
            <w:tcW w:w="1455" w:type="dxa"/>
          </w:tcPr>
          <w:p w14:paraId="065639B8" w14:textId="0E4378AC" w:rsidR="00CD2EA4" w:rsidRPr="00CD2EA4" w:rsidRDefault="00CD2EA4" w:rsidP="00551AB4">
            <w:pPr>
              <w:ind w:right="91"/>
              <w:rPr>
                <w:sz w:val="20"/>
              </w:rPr>
            </w:pPr>
            <w:r w:rsidRPr="00CD2EA4">
              <w:rPr>
                <w:sz w:val="20"/>
              </w:rPr>
              <w:t>H.W.,</w:t>
            </w:r>
            <w:r w:rsidRPr="00CD2EA4">
              <w:rPr>
                <w:spacing w:val="-47"/>
                <w:sz w:val="20"/>
              </w:rPr>
              <w:t xml:space="preserve"> </w:t>
            </w:r>
            <w:r w:rsidRPr="00CD2EA4">
              <w:rPr>
                <w:sz w:val="20"/>
              </w:rPr>
              <w:t>(2001</w:t>
            </w:r>
            <w:r w:rsidR="00551AB4">
              <w:rPr>
                <w:sz w:val="20"/>
              </w:rPr>
              <w:t xml:space="preserve"> </w:t>
            </w:r>
            <w:r w:rsidRPr="00CD2EA4">
              <w:rPr>
                <w:w w:val="99"/>
                <w:sz w:val="20"/>
              </w:rPr>
              <w:t>)</w:t>
            </w:r>
          </w:p>
        </w:tc>
        <w:tc>
          <w:tcPr>
            <w:tcW w:w="1275" w:type="dxa"/>
          </w:tcPr>
          <w:p w14:paraId="34F0F267" w14:textId="77777777" w:rsidR="00CD2EA4" w:rsidRPr="00CD2EA4" w:rsidRDefault="00CD2EA4" w:rsidP="004D4E7C">
            <w:pPr>
              <w:spacing w:before="104"/>
              <w:ind w:left="179" w:right="147" w:hanging="12"/>
              <w:jc w:val="center"/>
              <w:rPr>
                <w:sz w:val="20"/>
              </w:rPr>
            </w:pPr>
            <w:r w:rsidRPr="00CD2EA4">
              <w:rPr>
                <w:sz w:val="20"/>
              </w:rPr>
              <w:t>HP</w:t>
            </w:r>
            <w:r w:rsidRPr="00CD2EA4">
              <w:rPr>
                <w:spacing w:val="-48"/>
                <w:sz w:val="20"/>
              </w:rPr>
              <w:t xml:space="preserve"> </w:t>
            </w:r>
            <w:r w:rsidRPr="00CD2EA4">
              <w:rPr>
                <w:sz w:val="20"/>
              </w:rPr>
              <w:t>C3</w:t>
            </w:r>
          </w:p>
        </w:tc>
        <w:tc>
          <w:tcPr>
            <w:tcW w:w="851" w:type="dxa"/>
          </w:tcPr>
          <w:p w14:paraId="1A9039DA" w14:textId="77777777" w:rsidR="00CD2EA4" w:rsidRPr="00CD2EA4" w:rsidRDefault="00CD2EA4" w:rsidP="004D4E7C">
            <w:pPr>
              <w:spacing w:before="104"/>
              <w:ind w:left="242" w:right="129" w:hanging="89"/>
              <w:jc w:val="center"/>
              <w:rPr>
                <w:sz w:val="20"/>
              </w:rPr>
            </w:pPr>
            <w:r w:rsidRPr="00CD2EA4">
              <w:rPr>
                <w:sz w:val="20"/>
              </w:rPr>
              <w:t>M5</w:t>
            </w:r>
            <w:r w:rsidRPr="00CD2EA4">
              <w:rPr>
                <w:spacing w:val="-48"/>
                <w:sz w:val="20"/>
              </w:rPr>
              <w:t xml:space="preserve"> </w:t>
            </w:r>
            <w:r w:rsidRPr="00CD2EA4">
              <w:rPr>
                <w:sz w:val="20"/>
              </w:rPr>
              <w:t>0</w:t>
            </w:r>
          </w:p>
        </w:tc>
        <w:tc>
          <w:tcPr>
            <w:tcW w:w="850" w:type="dxa"/>
          </w:tcPr>
          <w:p w14:paraId="2A083145" w14:textId="77777777" w:rsidR="00CD2EA4" w:rsidRPr="00CD2EA4" w:rsidRDefault="00CD2EA4" w:rsidP="004D4E7C">
            <w:pPr>
              <w:jc w:val="center"/>
              <w:rPr>
                <w:sz w:val="19"/>
              </w:rPr>
            </w:pPr>
          </w:p>
          <w:p w14:paraId="1756EC13" w14:textId="77777777" w:rsidR="00CD2EA4" w:rsidRPr="00CD2EA4" w:rsidRDefault="00CD2EA4" w:rsidP="004D4E7C">
            <w:pPr>
              <w:spacing w:before="1"/>
              <w:ind w:right="134"/>
              <w:jc w:val="center"/>
              <w:rPr>
                <w:sz w:val="20"/>
              </w:rPr>
            </w:pPr>
            <w:r w:rsidRPr="00CD2EA4">
              <w:rPr>
                <w:sz w:val="20"/>
              </w:rPr>
              <w:t>472</w:t>
            </w:r>
          </w:p>
        </w:tc>
        <w:tc>
          <w:tcPr>
            <w:tcW w:w="1134" w:type="dxa"/>
          </w:tcPr>
          <w:p w14:paraId="7CAB5DBB" w14:textId="07DFB34D" w:rsidR="00CD2EA4" w:rsidRPr="00CD2EA4" w:rsidRDefault="00CD2EA4" w:rsidP="004D4E7C">
            <w:pPr>
              <w:spacing w:before="104"/>
              <w:ind w:left="132" w:right="124"/>
              <w:jc w:val="center"/>
              <w:rPr>
                <w:sz w:val="20"/>
              </w:rPr>
            </w:pPr>
            <w:r w:rsidRPr="00CD2EA4">
              <w:rPr>
                <w:sz w:val="20"/>
              </w:rPr>
              <w:t>13</w:t>
            </w:r>
            <w:r w:rsidR="00575640">
              <w:rPr>
                <w:sz w:val="20"/>
              </w:rPr>
              <w:t>0</w:t>
            </w:r>
          </w:p>
          <w:p w14:paraId="5537BE0D" w14:textId="103978E5" w:rsidR="00CD2EA4" w:rsidRPr="00CD2EA4" w:rsidRDefault="00CD2EA4" w:rsidP="004D4E7C">
            <w:pPr>
              <w:ind w:left="3"/>
              <w:jc w:val="center"/>
              <w:rPr>
                <w:sz w:val="20"/>
              </w:rPr>
            </w:pPr>
          </w:p>
        </w:tc>
        <w:tc>
          <w:tcPr>
            <w:tcW w:w="851" w:type="dxa"/>
          </w:tcPr>
          <w:p w14:paraId="5682E0F2" w14:textId="77777777" w:rsidR="00CD2EA4" w:rsidRPr="00CD2EA4" w:rsidRDefault="00CD2EA4" w:rsidP="004D4E7C">
            <w:pPr>
              <w:jc w:val="center"/>
              <w:rPr>
                <w:sz w:val="19"/>
              </w:rPr>
            </w:pPr>
          </w:p>
          <w:p w14:paraId="75FC9727" w14:textId="77777777" w:rsidR="00CD2EA4" w:rsidRPr="00CD2EA4" w:rsidRDefault="00CD2EA4" w:rsidP="004D4E7C">
            <w:pPr>
              <w:spacing w:before="1"/>
              <w:ind w:left="97" w:right="90"/>
              <w:jc w:val="center"/>
              <w:rPr>
                <w:sz w:val="20"/>
              </w:rPr>
            </w:pPr>
            <w:r w:rsidRPr="00CD2EA4">
              <w:rPr>
                <w:sz w:val="20"/>
              </w:rPr>
              <w:t>850</w:t>
            </w:r>
          </w:p>
        </w:tc>
        <w:tc>
          <w:tcPr>
            <w:tcW w:w="709" w:type="dxa"/>
          </w:tcPr>
          <w:p w14:paraId="0127FF6C" w14:textId="1421C010" w:rsidR="00CD2EA4" w:rsidRPr="00CD2EA4" w:rsidRDefault="00CD2EA4" w:rsidP="004D4E7C">
            <w:pPr>
              <w:spacing w:before="104"/>
              <w:ind w:left="151"/>
              <w:jc w:val="center"/>
              <w:rPr>
                <w:sz w:val="20"/>
              </w:rPr>
            </w:pPr>
            <w:r w:rsidRPr="00CD2EA4">
              <w:rPr>
                <w:sz w:val="20"/>
              </w:rPr>
              <w:t>4.75</w:t>
            </w:r>
          </w:p>
        </w:tc>
        <w:tc>
          <w:tcPr>
            <w:tcW w:w="992" w:type="dxa"/>
          </w:tcPr>
          <w:p w14:paraId="4FA17B98" w14:textId="6EC0E36D" w:rsidR="00CD2EA4" w:rsidRPr="00CD2EA4" w:rsidRDefault="00CD2EA4" w:rsidP="004D4E7C">
            <w:pPr>
              <w:spacing w:line="219" w:lineRule="exact"/>
              <w:ind w:left="115" w:right="101"/>
              <w:jc w:val="center"/>
              <w:rPr>
                <w:sz w:val="20"/>
              </w:rPr>
            </w:pPr>
            <w:r w:rsidRPr="00CD2EA4">
              <w:rPr>
                <w:sz w:val="20"/>
              </w:rPr>
              <w:t>36.5</w:t>
            </w:r>
            <w:r w:rsidRPr="00CD2EA4">
              <w:rPr>
                <w:w w:val="99"/>
                <w:sz w:val="20"/>
              </w:rPr>
              <w:t>4</w:t>
            </w:r>
          </w:p>
        </w:tc>
        <w:tc>
          <w:tcPr>
            <w:tcW w:w="1283" w:type="dxa"/>
          </w:tcPr>
          <w:p w14:paraId="010F6830" w14:textId="77777777" w:rsidR="00CD2EA4" w:rsidRPr="00CD2EA4" w:rsidRDefault="00CD2EA4" w:rsidP="004D4E7C">
            <w:pPr>
              <w:jc w:val="center"/>
              <w:rPr>
                <w:sz w:val="19"/>
              </w:rPr>
            </w:pPr>
          </w:p>
          <w:p w14:paraId="471CB77A" w14:textId="77777777" w:rsidR="00CD2EA4" w:rsidRPr="00CD2EA4" w:rsidRDefault="00CD2EA4" w:rsidP="004D4E7C">
            <w:pPr>
              <w:spacing w:before="1"/>
              <w:ind w:left="111" w:right="97"/>
              <w:jc w:val="center"/>
              <w:rPr>
                <w:sz w:val="20"/>
              </w:rPr>
            </w:pPr>
            <w:r w:rsidRPr="00CD2EA4">
              <w:rPr>
                <w:sz w:val="20"/>
              </w:rPr>
              <w:t>13</w:t>
            </w:r>
          </w:p>
        </w:tc>
      </w:tr>
      <w:tr w:rsidR="00CD2EA4" w:rsidRPr="00CD2EA4" w14:paraId="77C5E061" w14:textId="77777777" w:rsidTr="006C2436">
        <w:trPr>
          <w:trHeight w:val="688"/>
        </w:trPr>
        <w:tc>
          <w:tcPr>
            <w:tcW w:w="1455" w:type="dxa"/>
          </w:tcPr>
          <w:p w14:paraId="707164F9" w14:textId="5269DB21" w:rsidR="00CD2EA4" w:rsidRPr="00CD2EA4" w:rsidRDefault="00CD2EA4" w:rsidP="00551AB4">
            <w:pPr>
              <w:ind w:right="87"/>
              <w:rPr>
                <w:sz w:val="20"/>
              </w:rPr>
            </w:pPr>
            <w:r w:rsidRPr="00CD2EA4">
              <w:rPr>
                <w:sz w:val="20"/>
              </w:rPr>
              <w:t>Koh</w:t>
            </w:r>
            <w:r w:rsidRPr="00CD2EA4">
              <w:rPr>
                <w:spacing w:val="1"/>
                <w:sz w:val="20"/>
              </w:rPr>
              <w:t xml:space="preserve"> </w:t>
            </w:r>
            <w:r w:rsidRPr="00CD2EA4">
              <w:rPr>
                <w:sz w:val="20"/>
              </w:rPr>
              <w:t>GT.(2010)</w:t>
            </w:r>
          </w:p>
        </w:tc>
        <w:tc>
          <w:tcPr>
            <w:tcW w:w="1275" w:type="dxa"/>
          </w:tcPr>
          <w:p w14:paraId="493B8809" w14:textId="77777777" w:rsidR="00CD2EA4" w:rsidRPr="00CD2EA4" w:rsidRDefault="00CD2EA4" w:rsidP="004D4E7C">
            <w:pPr>
              <w:spacing w:before="107"/>
              <w:ind w:left="179" w:right="147" w:hanging="12"/>
              <w:jc w:val="center"/>
              <w:rPr>
                <w:sz w:val="20"/>
              </w:rPr>
            </w:pPr>
            <w:r w:rsidRPr="00CD2EA4">
              <w:rPr>
                <w:sz w:val="20"/>
              </w:rPr>
              <w:t>HP</w:t>
            </w:r>
            <w:r w:rsidRPr="00CD2EA4">
              <w:rPr>
                <w:spacing w:val="-48"/>
                <w:sz w:val="20"/>
              </w:rPr>
              <w:t xml:space="preserve"> </w:t>
            </w:r>
            <w:r w:rsidRPr="00CD2EA4">
              <w:rPr>
                <w:sz w:val="20"/>
              </w:rPr>
              <w:t>C4</w:t>
            </w:r>
          </w:p>
        </w:tc>
        <w:tc>
          <w:tcPr>
            <w:tcW w:w="851" w:type="dxa"/>
          </w:tcPr>
          <w:p w14:paraId="0BDEAA8C" w14:textId="77777777" w:rsidR="00CD2EA4" w:rsidRPr="00CD2EA4" w:rsidRDefault="00CD2EA4" w:rsidP="004D4E7C">
            <w:pPr>
              <w:spacing w:before="107"/>
              <w:ind w:left="242" w:right="129" w:hanging="89"/>
              <w:jc w:val="center"/>
              <w:rPr>
                <w:sz w:val="20"/>
              </w:rPr>
            </w:pPr>
            <w:r w:rsidRPr="00CD2EA4">
              <w:rPr>
                <w:sz w:val="20"/>
              </w:rPr>
              <w:t>M5</w:t>
            </w:r>
            <w:r w:rsidRPr="00CD2EA4">
              <w:rPr>
                <w:spacing w:val="-48"/>
                <w:sz w:val="20"/>
              </w:rPr>
              <w:t xml:space="preserve"> </w:t>
            </w:r>
            <w:r w:rsidRPr="00CD2EA4">
              <w:rPr>
                <w:sz w:val="20"/>
              </w:rPr>
              <w:t>5</w:t>
            </w:r>
          </w:p>
        </w:tc>
        <w:tc>
          <w:tcPr>
            <w:tcW w:w="850" w:type="dxa"/>
          </w:tcPr>
          <w:p w14:paraId="78417833" w14:textId="77777777" w:rsidR="00CD2EA4" w:rsidRPr="00CD2EA4" w:rsidRDefault="00CD2EA4" w:rsidP="004D4E7C">
            <w:pPr>
              <w:spacing w:before="3"/>
              <w:jc w:val="center"/>
              <w:rPr>
                <w:sz w:val="19"/>
              </w:rPr>
            </w:pPr>
          </w:p>
          <w:p w14:paraId="02AD3757" w14:textId="77777777" w:rsidR="00CD2EA4" w:rsidRPr="00CD2EA4" w:rsidRDefault="00CD2EA4" w:rsidP="004D4E7C">
            <w:pPr>
              <w:spacing w:before="1"/>
              <w:ind w:right="134"/>
              <w:jc w:val="center"/>
              <w:rPr>
                <w:sz w:val="20"/>
              </w:rPr>
            </w:pPr>
            <w:r w:rsidRPr="00CD2EA4">
              <w:rPr>
                <w:sz w:val="20"/>
              </w:rPr>
              <w:t>443</w:t>
            </w:r>
          </w:p>
        </w:tc>
        <w:tc>
          <w:tcPr>
            <w:tcW w:w="1134" w:type="dxa"/>
          </w:tcPr>
          <w:p w14:paraId="4A30ACFE" w14:textId="2BEE36BD" w:rsidR="00CD2EA4" w:rsidRPr="00CD2EA4" w:rsidRDefault="00CD2EA4" w:rsidP="004D4E7C">
            <w:pPr>
              <w:spacing w:before="107"/>
              <w:ind w:left="132" w:right="124"/>
              <w:jc w:val="center"/>
              <w:rPr>
                <w:sz w:val="20"/>
              </w:rPr>
            </w:pPr>
            <w:r w:rsidRPr="00CD2EA4">
              <w:rPr>
                <w:sz w:val="20"/>
              </w:rPr>
              <w:t>12</w:t>
            </w:r>
            <w:r w:rsidR="00575640">
              <w:rPr>
                <w:sz w:val="20"/>
              </w:rPr>
              <w:t>5</w:t>
            </w:r>
          </w:p>
          <w:p w14:paraId="48696271" w14:textId="6CB6B91D" w:rsidR="00CD2EA4" w:rsidRPr="00CD2EA4" w:rsidRDefault="00CD2EA4" w:rsidP="004D4E7C">
            <w:pPr>
              <w:ind w:left="3"/>
              <w:jc w:val="center"/>
              <w:rPr>
                <w:sz w:val="20"/>
              </w:rPr>
            </w:pPr>
          </w:p>
        </w:tc>
        <w:tc>
          <w:tcPr>
            <w:tcW w:w="851" w:type="dxa"/>
          </w:tcPr>
          <w:p w14:paraId="0DF2758D" w14:textId="77777777" w:rsidR="00CD2EA4" w:rsidRPr="00CD2EA4" w:rsidRDefault="00CD2EA4" w:rsidP="004D4E7C">
            <w:pPr>
              <w:spacing w:before="3"/>
              <w:jc w:val="center"/>
              <w:rPr>
                <w:sz w:val="19"/>
              </w:rPr>
            </w:pPr>
          </w:p>
          <w:p w14:paraId="2994564D" w14:textId="77777777" w:rsidR="00CD2EA4" w:rsidRPr="00CD2EA4" w:rsidRDefault="00CD2EA4" w:rsidP="004D4E7C">
            <w:pPr>
              <w:spacing w:before="1"/>
              <w:ind w:left="97" w:right="90"/>
              <w:jc w:val="center"/>
              <w:rPr>
                <w:sz w:val="20"/>
              </w:rPr>
            </w:pPr>
            <w:r w:rsidRPr="00CD2EA4">
              <w:rPr>
                <w:sz w:val="20"/>
              </w:rPr>
              <w:t>760</w:t>
            </w:r>
          </w:p>
        </w:tc>
        <w:tc>
          <w:tcPr>
            <w:tcW w:w="709" w:type="dxa"/>
          </w:tcPr>
          <w:p w14:paraId="60514C8A" w14:textId="6DD1EF51" w:rsidR="00CD2EA4" w:rsidRPr="00CD2EA4" w:rsidRDefault="00CD2EA4" w:rsidP="004D4E7C">
            <w:pPr>
              <w:spacing w:before="107"/>
              <w:ind w:left="151"/>
              <w:jc w:val="center"/>
              <w:rPr>
                <w:sz w:val="20"/>
              </w:rPr>
            </w:pPr>
            <w:r w:rsidRPr="00CD2EA4">
              <w:rPr>
                <w:sz w:val="20"/>
              </w:rPr>
              <w:t>3.80</w:t>
            </w:r>
          </w:p>
        </w:tc>
        <w:tc>
          <w:tcPr>
            <w:tcW w:w="992" w:type="dxa"/>
          </w:tcPr>
          <w:p w14:paraId="407AD6F9" w14:textId="0A271E77" w:rsidR="00CD2EA4" w:rsidRPr="00CD2EA4" w:rsidRDefault="00CD2EA4" w:rsidP="004D4E7C">
            <w:pPr>
              <w:spacing w:line="222" w:lineRule="exact"/>
              <w:ind w:left="115" w:right="101"/>
              <w:jc w:val="center"/>
              <w:rPr>
                <w:sz w:val="20"/>
              </w:rPr>
            </w:pPr>
            <w:r w:rsidRPr="00CD2EA4">
              <w:rPr>
                <w:sz w:val="20"/>
              </w:rPr>
              <w:t>44.5</w:t>
            </w:r>
            <w:r w:rsidRPr="00CD2EA4">
              <w:rPr>
                <w:w w:val="99"/>
                <w:sz w:val="20"/>
              </w:rPr>
              <w:t>1</w:t>
            </w:r>
          </w:p>
        </w:tc>
        <w:tc>
          <w:tcPr>
            <w:tcW w:w="1283" w:type="dxa"/>
          </w:tcPr>
          <w:p w14:paraId="4395D7F6" w14:textId="77777777" w:rsidR="00CD2EA4" w:rsidRPr="00CD2EA4" w:rsidRDefault="00CD2EA4" w:rsidP="004D4E7C">
            <w:pPr>
              <w:spacing w:before="3"/>
              <w:jc w:val="center"/>
              <w:rPr>
                <w:sz w:val="19"/>
              </w:rPr>
            </w:pPr>
          </w:p>
          <w:p w14:paraId="668AD979" w14:textId="77777777" w:rsidR="00CD2EA4" w:rsidRPr="00CD2EA4" w:rsidRDefault="00CD2EA4" w:rsidP="004D4E7C">
            <w:pPr>
              <w:spacing w:before="1"/>
              <w:ind w:left="111" w:right="97"/>
              <w:jc w:val="center"/>
              <w:rPr>
                <w:sz w:val="20"/>
              </w:rPr>
            </w:pPr>
            <w:r w:rsidRPr="00CD2EA4">
              <w:rPr>
                <w:sz w:val="20"/>
              </w:rPr>
              <w:t>11</w:t>
            </w:r>
          </w:p>
        </w:tc>
      </w:tr>
      <w:tr w:rsidR="00CD2EA4" w:rsidRPr="00CD2EA4" w14:paraId="0365DFEC" w14:textId="77777777" w:rsidTr="006C2436">
        <w:trPr>
          <w:trHeight w:val="916"/>
        </w:trPr>
        <w:tc>
          <w:tcPr>
            <w:tcW w:w="1455" w:type="dxa"/>
          </w:tcPr>
          <w:p w14:paraId="0E549994" w14:textId="451F3D30" w:rsidR="00CD2EA4" w:rsidRPr="00CD2EA4" w:rsidRDefault="00CD2EA4" w:rsidP="00551AB4">
            <w:pPr>
              <w:spacing w:line="220" w:lineRule="exact"/>
              <w:ind w:right="96"/>
              <w:rPr>
                <w:sz w:val="20"/>
              </w:rPr>
            </w:pPr>
            <w:r w:rsidRPr="00CD2EA4">
              <w:rPr>
                <w:sz w:val="20"/>
              </w:rPr>
              <w:t>Desai, A.J.</w:t>
            </w:r>
            <w:r w:rsidRPr="00CD2EA4">
              <w:rPr>
                <w:spacing w:val="-47"/>
                <w:sz w:val="20"/>
              </w:rPr>
              <w:t xml:space="preserve"> </w:t>
            </w:r>
            <w:r w:rsidRPr="00CD2EA4">
              <w:rPr>
                <w:sz w:val="20"/>
              </w:rPr>
              <w:t>(2015</w:t>
            </w:r>
            <w:r w:rsidRPr="00CD2EA4">
              <w:rPr>
                <w:w w:val="99"/>
                <w:sz w:val="20"/>
              </w:rPr>
              <w:t>)</w:t>
            </w:r>
          </w:p>
        </w:tc>
        <w:tc>
          <w:tcPr>
            <w:tcW w:w="1275" w:type="dxa"/>
          </w:tcPr>
          <w:p w14:paraId="5E9489A5" w14:textId="77777777" w:rsidR="00CD2EA4" w:rsidRPr="00CD2EA4" w:rsidRDefault="00CD2EA4" w:rsidP="004D4E7C">
            <w:pPr>
              <w:spacing w:before="1"/>
              <w:jc w:val="center"/>
              <w:rPr>
                <w:sz w:val="19"/>
              </w:rPr>
            </w:pPr>
          </w:p>
          <w:p w14:paraId="037178B4" w14:textId="77777777" w:rsidR="00CD2EA4" w:rsidRPr="00CD2EA4" w:rsidRDefault="00CD2EA4" w:rsidP="004D4E7C">
            <w:pPr>
              <w:ind w:left="179" w:right="147" w:hanging="12"/>
              <w:jc w:val="center"/>
              <w:rPr>
                <w:sz w:val="20"/>
              </w:rPr>
            </w:pPr>
            <w:r w:rsidRPr="00CD2EA4">
              <w:rPr>
                <w:sz w:val="20"/>
              </w:rPr>
              <w:t>HP</w:t>
            </w:r>
            <w:r w:rsidRPr="00CD2EA4">
              <w:rPr>
                <w:spacing w:val="-48"/>
                <w:sz w:val="20"/>
              </w:rPr>
              <w:t xml:space="preserve"> </w:t>
            </w:r>
            <w:r w:rsidRPr="00CD2EA4">
              <w:rPr>
                <w:sz w:val="20"/>
              </w:rPr>
              <w:t>C5</w:t>
            </w:r>
          </w:p>
        </w:tc>
        <w:tc>
          <w:tcPr>
            <w:tcW w:w="851" w:type="dxa"/>
          </w:tcPr>
          <w:p w14:paraId="33304B3D" w14:textId="77777777" w:rsidR="00CD2EA4" w:rsidRPr="00CD2EA4" w:rsidRDefault="00CD2EA4" w:rsidP="004D4E7C">
            <w:pPr>
              <w:spacing w:before="1"/>
              <w:jc w:val="center"/>
              <w:rPr>
                <w:sz w:val="19"/>
              </w:rPr>
            </w:pPr>
          </w:p>
          <w:p w14:paraId="5EC31F53" w14:textId="77777777" w:rsidR="00CD2EA4" w:rsidRPr="00CD2EA4" w:rsidRDefault="00CD2EA4" w:rsidP="004D4E7C">
            <w:pPr>
              <w:ind w:left="242" w:right="129" w:hanging="89"/>
              <w:jc w:val="center"/>
              <w:rPr>
                <w:sz w:val="20"/>
              </w:rPr>
            </w:pPr>
            <w:r w:rsidRPr="00CD2EA4">
              <w:rPr>
                <w:sz w:val="20"/>
              </w:rPr>
              <w:t>M6</w:t>
            </w:r>
            <w:r w:rsidRPr="00CD2EA4">
              <w:rPr>
                <w:spacing w:val="-48"/>
                <w:sz w:val="20"/>
              </w:rPr>
              <w:t xml:space="preserve"> </w:t>
            </w:r>
            <w:r w:rsidRPr="00CD2EA4">
              <w:rPr>
                <w:sz w:val="20"/>
              </w:rPr>
              <w:t>0</w:t>
            </w:r>
          </w:p>
        </w:tc>
        <w:tc>
          <w:tcPr>
            <w:tcW w:w="850" w:type="dxa"/>
          </w:tcPr>
          <w:p w14:paraId="7E95ADE2" w14:textId="77777777" w:rsidR="00CD2EA4" w:rsidRPr="00CD2EA4" w:rsidRDefault="00CD2EA4" w:rsidP="004D4E7C">
            <w:pPr>
              <w:spacing w:before="1"/>
              <w:jc w:val="center"/>
              <w:rPr>
                <w:sz w:val="29"/>
              </w:rPr>
            </w:pPr>
          </w:p>
          <w:p w14:paraId="4F3CA52C" w14:textId="77777777" w:rsidR="00CD2EA4" w:rsidRPr="00CD2EA4" w:rsidRDefault="00CD2EA4" w:rsidP="004D4E7C">
            <w:pPr>
              <w:ind w:right="134"/>
              <w:jc w:val="center"/>
              <w:rPr>
                <w:sz w:val="20"/>
              </w:rPr>
            </w:pPr>
            <w:r w:rsidRPr="00CD2EA4">
              <w:rPr>
                <w:sz w:val="20"/>
              </w:rPr>
              <w:t>418</w:t>
            </w:r>
          </w:p>
        </w:tc>
        <w:tc>
          <w:tcPr>
            <w:tcW w:w="1134" w:type="dxa"/>
          </w:tcPr>
          <w:p w14:paraId="64995C61" w14:textId="77777777" w:rsidR="00CD2EA4" w:rsidRPr="00CD2EA4" w:rsidRDefault="00CD2EA4" w:rsidP="004D4E7C">
            <w:pPr>
              <w:spacing w:before="1"/>
              <w:jc w:val="center"/>
              <w:rPr>
                <w:sz w:val="19"/>
              </w:rPr>
            </w:pPr>
          </w:p>
          <w:p w14:paraId="6A79D572" w14:textId="38E8802D" w:rsidR="00CD2EA4" w:rsidRPr="00CD2EA4" w:rsidRDefault="00CD2EA4" w:rsidP="004D4E7C">
            <w:pPr>
              <w:ind w:left="132" w:right="124"/>
              <w:jc w:val="center"/>
              <w:rPr>
                <w:sz w:val="20"/>
              </w:rPr>
            </w:pPr>
            <w:r w:rsidRPr="00CD2EA4">
              <w:rPr>
                <w:sz w:val="20"/>
              </w:rPr>
              <w:t>11</w:t>
            </w:r>
            <w:r w:rsidR="00575640">
              <w:rPr>
                <w:sz w:val="20"/>
              </w:rPr>
              <w:t>0</w:t>
            </w:r>
          </w:p>
          <w:p w14:paraId="5EFE58F1" w14:textId="4A8A14E4" w:rsidR="00CD2EA4" w:rsidRPr="00CD2EA4" w:rsidRDefault="00CD2EA4" w:rsidP="004D4E7C">
            <w:pPr>
              <w:spacing w:before="1"/>
              <w:ind w:left="3"/>
              <w:jc w:val="center"/>
              <w:rPr>
                <w:sz w:val="20"/>
              </w:rPr>
            </w:pPr>
          </w:p>
        </w:tc>
        <w:tc>
          <w:tcPr>
            <w:tcW w:w="851" w:type="dxa"/>
          </w:tcPr>
          <w:p w14:paraId="5EA71048" w14:textId="77777777" w:rsidR="00CD2EA4" w:rsidRPr="00CD2EA4" w:rsidRDefault="00CD2EA4" w:rsidP="004D4E7C">
            <w:pPr>
              <w:spacing w:before="1"/>
              <w:jc w:val="center"/>
              <w:rPr>
                <w:sz w:val="29"/>
              </w:rPr>
            </w:pPr>
          </w:p>
          <w:p w14:paraId="4A28883A" w14:textId="77777777" w:rsidR="00CD2EA4" w:rsidRPr="00CD2EA4" w:rsidRDefault="00CD2EA4" w:rsidP="004D4E7C">
            <w:pPr>
              <w:ind w:left="97" w:right="90"/>
              <w:jc w:val="center"/>
              <w:rPr>
                <w:sz w:val="20"/>
              </w:rPr>
            </w:pPr>
            <w:r w:rsidRPr="00CD2EA4">
              <w:rPr>
                <w:sz w:val="20"/>
              </w:rPr>
              <w:t>680</w:t>
            </w:r>
          </w:p>
        </w:tc>
        <w:tc>
          <w:tcPr>
            <w:tcW w:w="709" w:type="dxa"/>
          </w:tcPr>
          <w:p w14:paraId="0FFEEC65" w14:textId="77777777" w:rsidR="00CD2EA4" w:rsidRPr="00CD2EA4" w:rsidRDefault="00CD2EA4" w:rsidP="004D4E7C">
            <w:pPr>
              <w:spacing w:before="1"/>
              <w:jc w:val="center"/>
              <w:rPr>
                <w:sz w:val="19"/>
              </w:rPr>
            </w:pPr>
          </w:p>
          <w:p w14:paraId="6D404E53" w14:textId="29D6D789" w:rsidR="00CD2EA4" w:rsidRPr="00CD2EA4" w:rsidRDefault="00CD2EA4" w:rsidP="004D4E7C">
            <w:pPr>
              <w:ind w:left="151"/>
              <w:jc w:val="center"/>
              <w:rPr>
                <w:sz w:val="20"/>
              </w:rPr>
            </w:pPr>
            <w:r w:rsidRPr="00CD2EA4">
              <w:rPr>
                <w:sz w:val="20"/>
              </w:rPr>
              <w:t>3.75</w:t>
            </w:r>
          </w:p>
        </w:tc>
        <w:tc>
          <w:tcPr>
            <w:tcW w:w="992" w:type="dxa"/>
          </w:tcPr>
          <w:p w14:paraId="0F6615BA" w14:textId="37B97988" w:rsidR="00CD2EA4" w:rsidRPr="00CD2EA4" w:rsidRDefault="00CD2EA4" w:rsidP="004D4E7C">
            <w:pPr>
              <w:spacing w:before="104"/>
              <w:ind w:left="115" w:right="101"/>
              <w:jc w:val="center"/>
              <w:rPr>
                <w:sz w:val="20"/>
              </w:rPr>
            </w:pPr>
            <w:r w:rsidRPr="00CD2EA4">
              <w:rPr>
                <w:sz w:val="20"/>
              </w:rPr>
              <w:t>53.3</w:t>
            </w:r>
            <w:r w:rsidRPr="00CD2EA4">
              <w:rPr>
                <w:w w:val="99"/>
                <w:sz w:val="20"/>
              </w:rPr>
              <w:t>4</w:t>
            </w:r>
          </w:p>
        </w:tc>
        <w:tc>
          <w:tcPr>
            <w:tcW w:w="1283" w:type="dxa"/>
          </w:tcPr>
          <w:p w14:paraId="5A5C2D73" w14:textId="77777777" w:rsidR="00CD2EA4" w:rsidRPr="00CD2EA4" w:rsidRDefault="00CD2EA4" w:rsidP="004D4E7C">
            <w:pPr>
              <w:spacing w:before="1"/>
              <w:jc w:val="center"/>
              <w:rPr>
                <w:sz w:val="29"/>
              </w:rPr>
            </w:pPr>
          </w:p>
          <w:p w14:paraId="1D488D6A" w14:textId="77777777" w:rsidR="00CD2EA4" w:rsidRPr="00CD2EA4" w:rsidRDefault="00CD2EA4" w:rsidP="004D4E7C">
            <w:pPr>
              <w:ind w:left="111" w:right="97"/>
              <w:jc w:val="center"/>
              <w:rPr>
                <w:sz w:val="20"/>
              </w:rPr>
            </w:pPr>
            <w:r w:rsidRPr="00CD2EA4">
              <w:rPr>
                <w:sz w:val="20"/>
              </w:rPr>
              <w:t>09</w:t>
            </w:r>
          </w:p>
        </w:tc>
      </w:tr>
    </w:tbl>
    <w:p w14:paraId="6BC81DD7" w14:textId="5154BEFC" w:rsidR="00AF5B3B" w:rsidRDefault="00AF5B3B" w:rsidP="00EE576D">
      <w:pPr>
        <w:pStyle w:val="BodyText"/>
        <w:spacing w:line="336" w:lineRule="auto"/>
        <w:ind w:left="336" w:right="1193"/>
      </w:pPr>
    </w:p>
    <w:p w14:paraId="2CF42F47" w14:textId="77777777" w:rsidR="00AF5B3B" w:rsidRDefault="00AF5B3B" w:rsidP="00EE576D">
      <w:pPr>
        <w:pStyle w:val="BodyText"/>
        <w:spacing w:line="336" w:lineRule="auto"/>
        <w:ind w:left="336" w:right="1193"/>
      </w:pPr>
    </w:p>
    <w:p w14:paraId="0DC7E0A7" w14:textId="77777777" w:rsidR="00AF5B3B" w:rsidRDefault="00AF5B3B" w:rsidP="00EE576D">
      <w:pPr>
        <w:pStyle w:val="BodyText"/>
        <w:spacing w:line="336" w:lineRule="auto"/>
        <w:ind w:left="336" w:right="1193"/>
      </w:pPr>
    </w:p>
    <w:p w14:paraId="1732A6C4" w14:textId="77777777" w:rsidR="00AF5B3B" w:rsidRDefault="00AF5B3B" w:rsidP="00EE576D">
      <w:pPr>
        <w:pStyle w:val="BodyText"/>
        <w:spacing w:line="336" w:lineRule="auto"/>
        <w:ind w:left="336" w:right="1193"/>
      </w:pPr>
    </w:p>
    <w:p w14:paraId="30256596" w14:textId="77777777" w:rsidR="00AF5B3B" w:rsidRDefault="00AF5B3B" w:rsidP="00EE576D">
      <w:pPr>
        <w:pStyle w:val="BodyText"/>
        <w:spacing w:line="336" w:lineRule="auto"/>
        <w:ind w:left="336" w:right="1193"/>
      </w:pPr>
    </w:p>
    <w:p w14:paraId="05146F49" w14:textId="77777777" w:rsidR="00E96497" w:rsidRDefault="00E96497" w:rsidP="00353125">
      <w:pPr>
        <w:pStyle w:val="TableParagraph"/>
        <w:numPr>
          <w:ilvl w:val="0"/>
          <w:numId w:val="17"/>
        </w:numPr>
        <w:spacing w:before="107"/>
        <w:ind w:right="116"/>
        <w:rPr>
          <w:sz w:val="20"/>
          <w:szCs w:val="20"/>
        </w:rPr>
      </w:pPr>
      <w:r w:rsidRPr="00E96497">
        <w:rPr>
          <w:sz w:val="20"/>
          <w:szCs w:val="20"/>
        </w:rPr>
        <w:lastRenderedPageBreak/>
        <w:t xml:space="preserve">The study's findings, shown in Table 1, illustrate the compressive strength of several classes of concrete (M40, M45, M50, M55, and M60) with different degrees of cement substitution using fly ash. </w:t>
      </w:r>
    </w:p>
    <w:p w14:paraId="5A2458DB" w14:textId="4D6A62D8" w:rsidR="00E96497" w:rsidRDefault="00E96497" w:rsidP="00353125">
      <w:pPr>
        <w:pStyle w:val="TableParagraph"/>
        <w:numPr>
          <w:ilvl w:val="0"/>
          <w:numId w:val="17"/>
        </w:numPr>
        <w:spacing w:before="107"/>
        <w:ind w:right="116"/>
        <w:rPr>
          <w:sz w:val="20"/>
          <w:szCs w:val="20"/>
        </w:rPr>
      </w:pPr>
      <w:r w:rsidRPr="00E96497">
        <w:rPr>
          <w:sz w:val="20"/>
          <w:szCs w:val="20"/>
        </w:rPr>
        <w:t xml:space="preserve">When using M60 grade concrete, there is a significant improvement in compressive strength compared to regular concrete, suggesting the possibility of enhancing it by replacing some of the cement. </w:t>
      </w:r>
    </w:p>
    <w:p w14:paraId="0A4D9B6A" w14:textId="055EDD7A" w:rsidR="00E96497" w:rsidRDefault="00E96497" w:rsidP="00353125">
      <w:pPr>
        <w:pStyle w:val="TableParagraph"/>
        <w:numPr>
          <w:ilvl w:val="0"/>
          <w:numId w:val="17"/>
        </w:numPr>
        <w:spacing w:before="107"/>
        <w:ind w:right="116"/>
        <w:rPr>
          <w:sz w:val="20"/>
          <w:szCs w:val="20"/>
        </w:rPr>
      </w:pPr>
      <w:r w:rsidRPr="00E96497">
        <w:rPr>
          <w:sz w:val="20"/>
          <w:szCs w:val="20"/>
        </w:rPr>
        <w:t xml:space="preserve">At the replacement level of M60, there is a notable increase in strength qualities, indicating that it is an ideal replacement level for enhanced strength. </w:t>
      </w:r>
    </w:p>
    <w:p w14:paraId="3413B059" w14:textId="23633F1B" w:rsidR="00E96497" w:rsidRPr="00E96497" w:rsidRDefault="00E96497" w:rsidP="00353125">
      <w:pPr>
        <w:pStyle w:val="TableParagraph"/>
        <w:numPr>
          <w:ilvl w:val="0"/>
          <w:numId w:val="17"/>
        </w:numPr>
        <w:spacing w:before="107"/>
        <w:ind w:right="116"/>
        <w:rPr>
          <w:sz w:val="20"/>
          <w:szCs w:val="20"/>
        </w:rPr>
      </w:pPr>
      <w:r w:rsidRPr="00E96497">
        <w:rPr>
          <w:sz w:val="20"/>
          <w:szCs w:val="20"/>
        </w:rPr>
        <w:t>In contrast, when it comes to higher concrete grades such as M50, substituting cement with fly ash results in reduced strength characteristics, suggesting that it is not suitable for these grades.</w:t>
      </w:r>
    </w:p>
    <w:p w14:paraId="7948E011" w14:textId="77777777" w:rsidR="00AF5B3B" w:rsidRDefault="00AF5B3B" w:rsidP="00EE576D">
      <w:pPr>
        <w:pStyle w:val="BodyText"/>
        <w:spacing w:line="336" w:lineRule="auto"/>
        <w:ind w:left="336" w:right="1193"/>
      </w:pPr>
    </w:p>
    <w:p w14:paraId="62C87D86" w14:textId="77777777" w:rsidR="00AF5B3B" w:rsidRDefault="00AF5B3B" w:rsidP="00EE576D">
      <w:pPr>
        <w:pStyle w:val="BodyText"/>
        <w:spacing w:line="336" w:lineRule="auto"/>
        <w:ind w:left="336" w:right="1193"/>
      </w:pPr>
    </w:p>
    <w:p w14:paraId="312C8ED5" w14:textId="77777777" w:rsidR="00AF5B3B" w:rsidRDefault="00AF5B3B" w:rsidP="00EE576D">
      <w:pPr>
        <w:pStyle w:val="BodyText"/>
        <w:spacing w:line="336" w:lineRule="auto"/>
        <w:ind w:left="336" w:right="1193"/>
      </w:pPr>
    </w:p>
    <w:p w14:paraId="105EBA69" w14:textId="538F8BB4" w:rsidR="0019389B" w:rsidRPr="00CF0B4A" w:rsidRDefault="00000000" w:rsidP="0019389B">
      <w:pPr>
        <w:pStyle w:val="Heading1"/>
        <w:numPr>
          <w:ilvl w:val="0"/>
          <w:numId w:val="3"/>
        </w:numPr>
        <w:tabs>
          <w:tab w:val="left" w:pos="685"/>
        </w:tabs>
        <w:spacing w:before="41"/>
        <w:ind w:left="685" w:hanging="530"/>
        <w:rPr>
          <w:spacing w:val="-2"/>
        </w:rPr>
      </w:pPr>
      <w:r w:rsidRPr="00CF0B4A">
        <w:rPr>
          <w:spacing w:val="-2"/>
        </w:rPr>
        <w:t>REFERENCES</w:t>
      </w:r>
    </w:p>
    <w:p w14:paraId="3B3DB29A" w14:textId="77777777" w:rsidR="0019389B" w:rsidRDefault="0019389B" w:rsidP="0019389B">
      <w:pPr>
        <w:pStyle w:val="Heading1"/>
        <w:tabs>
          <w:tab w:val="left" w:pos="685"/>
        </w:tabs>
        <w:spacing w:before="41"/>
      </w:pPr>
    </w:p>
    <w:p w14:paraId="1C9B0EF6" w14:textId="77777777" w:rsidR="00D11999" w:rsidRDefault="00D11999" w:rsidP="00D11999">
      <w:pPr>
        <w:pStyle w:val="ListParagraph"/>
        <w:numPr>
          <w:ilvl w:val="0"/>
          <w:numId w:val="14"/>
        </w:numPr>
        <w:tabs>
          <w:tab w:val="left" w:pos="756"/>
        </w:tabs>
        <w:spacing w:before="115"/>
        <w:ind w:right="39"/>
        <w:rPr>
          <w:sz w:val="20"/>
        </w:rPr>
      </w:pPr>
      <w:r>
        <w:rPr>
          <w:sz w:val="20"/>
        </w:rPr>
        <w:t>Alwan JM, Naaman AE, Hansen W.(2002) Pullout</w:t>
      </w:r>
      <w:r>
        <w:rPr>
          <w:spacing w:val="1"/>
          <w:sz w:val="20"/>
        </w:rPr>
        <w:t xml:space="preserve"> </w:t>
      </w:r>
      <w:r>
        <w:rPr>
          <w:sz w:val="20"/>
        </w:rPr>
        <w:t>work of steel fibers from cementitious composites:</w:t>
      </w:r>
      <w:r>
        <w:rPr>
          <w:spacing w:val="1"/>
          <w:sz w:val="20"/>
        </w:rPr>
        <w:t xml:space="preserve"> </w:t>
      </w:r>
      <w:r>
        <w:rPr>
          <w:sz w:val="20"/>
        </w:rPr>
        <w:t>analytical</w:t>
      </w:r>
      <w:r>
        <w:rPr>
          <w:spacing w:val="1"/>
          <w:sz w:val="20"/>
        </w:rPr>
        <w:t xml:space="preserve"> </w:t>
      </w:r>
      <w:r>
        <w:rPr>
          <w:sz w:val="20"/>
        </w:rPr>
        <w:t>investigation.</w:t>
      </w:r>
      <w:r>
        <w:rPr>
          <w:spacing w:val="1"/>
          <w:sz w:val="20"/>
        </w:rPr>
        <w:t xml:space="preserve"> </w:t>
      </w:r>
      <w:r>
        <w:rPr>
          <w:sz w:val="20"/>
        </w:rPr>
        <w:t>Cement</w:t>
      </w:r>
      <w:r>
        <w:rPr>
          <w:spacing w:val="1"/>
          <w:sz w:val="20"/>
        </w:rPr>
        <w:t xml:space="preserve"> </w:t>
      </w:r>
      <w:r>
        <w:rPr>
          <w:sz w:val="20"/>
        </w:rPr>
        <w:t>Concrete</w:t>
      </w:r>
      <w:r>
        <w:rPr>
          <w:spacing w:val="1"/>
          <w:sz w:val="20"/>
        </w:rPr>
        <w:t xml:space="preserve"> </w:t>
      </w:r>
      <w:r>
        <w:rPr>
          <w:sz w:val="20"/>
        </w:rPr>
        <w:t>13(4):247–55.</w:t>
      </w:r>
    </w:p>
    <w:p w14:paraId="13E3904D" w14:textId="77777777" w:rsidR="00862BD9" w:rsidRDefault="00862BD9" w:rsidP="00862BD9">
      <w:pPr>
        <w:pStyle w:val="ListParagraph"/>
        <w:tabs>
          <w:tab w:val="left" w:pos="756"/>
        </w:tabs>
        <w:spacing w:before="115"/>
        <w:ind w:left="220" w:right="39" w:firstLine="0"/>
        <w:rPr>
          <w:sz w:val="20"/>
        </w:rPr>
      </w:pPr>
    </w:p>
    <w:p w14:paraId="0399A726" w14:textId="77777777" w:rsidR="00D11999" w:rsidRDefault="00D11999" w:rsidP="00D11999">
      <w:pPr>
        <w:pStyle w:val="ListParagraph"/>
        <w:numPr>
          <w:ilvl w:val="0"/>
          <w:numId w:val="14"/>
        </w:numPr>
        <w:tabs>
          <w:tab w:val="left" w:pos="756"/>
        </w:tabs>
        <w:ind w:right="39"/>
        <w:rPr>
          <w:sz w:val="20"/>
        </w:rPr>
      </w:pPr>
      <w:r>
        <w:rPr>
          <w:sz w:val="20"/>
        </w:rPr>
        <w:t>Banthia, N. and Gupta, R., (2006) . “Influence of</w:t>
      </w:r>
      <w:r>
        <w:rPr>
          <w:spacing w:val="1"/>
          <w:sz w:val="20"/>
        </w:rPr>
        <w:t xml:space="preserve"> </w:t>
      </w:r>
      <w:r>
        <w:rPr>
          <w:sz w:val="20"/>
        </w:rPr>
        <w:t>Polypropylene fiber geometry on plastic</w:t>
      </w:r>
      <w:r>
        <w:rPr>
          <w:spacing w:val="1"/>
          <w:sz w:val="20"/>
        </w:rPr>
        <w:t xml:space="preserve"> </w:t>
      </w:r>
      <w:r>
        <w:rPr>
          <w:sz w:val="20"/>
        </w:rPr>
        <w:t>shrinkage</w:t>
      </w:r>
      <w:r>
        <w:rPr>
          <w:spacing w:val="1"/>
          <w:sz w:val="20"/>
        </w:rPr>
        <w:t xml:space="preserve"> </w:t>
      </w:r>
      <w:r>
        <w:rPr>
          <w:sz w:val="20"/>
        </w:rPr>
        <w:t>cracking</w:t>
      </w:r>
      <w:r>
        <w:rPr>
          <w:spacing w:val="1"/>
          <w:sz w:val="20"/>
        </w:rPr>
        <w:t xml:space="preserve"> </w:t>
      </w:r>
      <w:r>
        <w:rPr>
          <w:sz w:val="20"/>
        </w:rPr>
        <w:t>in</w:t>
      </w:r>
      <w:r>
        <w:rPr>
          <w:spacing w:val="1"/>
          <w:sz w:val="20"/>
        </w:rPr>
        <w:t xml:space="preserve"> </w:t>
      </w:r>
      <w:r>
        <w:rPr>
          <w:sz w:val="20"/>
        </w:rPr>
        <w:t>concrete”.</w:t>
      </w:r>
      <w:r>
        <w:rPr>
          <w:spacing w:val="1"/>
          <w:sz w:val="20"/>
        </w:rPr>
        <w:t xml:space="preserve"> </w:t>
      </w:r>
      <w:r>
        <w:rPr>
          <w:sz w:val="20"/>
        </w:rPr>
        <w:t>Cement</w:t>
      </w:r>
      <w:r>
        <w:rPr>
          <w:spacing w:val="1"/>
          <w:sz w:val="20"/>
        </w:rPr>
        <w:t xml:space="preserve"> </w:t>
      </w:r>
      <w:r>
        <w:rPr>
          <w:sz w:val="20"/>
        </w:rPr>
        <w:t>and</w:t>
      </w:r>
      <w:r>
        <w:rPr>
          <w:spacing w:val="1"/>
          <w:sz w:val="20"/>
        </w:rPr>
        <w:t xml:space="preserve"> </w:t>
      </w:r>
      <w:r>
        <w:rPr>
          <w:sz w:val="20"/>
        </w:rPr>
        <w:t>Concrete</w:t>
      </w:r>
      <w:r>
        <w:rPr>
          <w:spacing w:val="1"/>
          <w:sz w:val="20"/>
        </w:rPr>
        <w:t xml:space="preserve"> </w:t>
      </w:r>
      <w:r>
        <w:rPr>
          <w:sz w:val="20"/>
        </w:rPr>
        <w:t>Research.</w:t>
      </w:r>
      <w:r>
        <w:rPr>
          <w:spacing w:val="-3"/>
          <w:sz w:val="20"/>
        </w:rPr>
        <w:t xml:space="preserve"> </w:t>
      </w:r>
      <w:r>
        <w:rPr>
          <w:sz w:val="20"/>
        </w:rPr>
        <w:t>367</w:t>
      </w:r>
      <w:r>
        <w:rPr>
          <w:spacing w:val="-4"/>
          <w:sz w:val="20"/>
        </w:rPr>
        <w:t xml:space="preserve"> </w:t>
      </w:r>
      <w:r>
        <w:rPr>
          <w:sz w:val="20"/>
        </w:rPr>
        <w:t>1236-1267.</w:t>
      </w:r>
    </w:p>
    <w:p w14:paraId="73129F1A" w14:textId="77777777" w:rsidR="00862BD9" w:rsidRPr="00862BD9" w:rsidRDefault="00862BD9" w:rsidP="00862BD9">
      <w:pPr>
        <w:pStyle w:val="ListParagraph"/>
        <w:rPr>
          <w:sz w:val="20"/>
        </w:rPr>
      </w:pPr>
    </w:p>
    <w:p w14:paraId="38ADFDA0" w14:textId="77777777" w:rsidR="00D11999" w:rsidRDefault="00D11999" w:rsidP="00D11999">
      <w:pPr>
        <w:pStyle w:val="ListParagraph"/>
        <w:numPr>
          <w:ilvl w:val="0"/>
          <w:numId w:val="14"/>
        </w:numPr>
        <w:tabs>
          <w:tab w:val="left" w:pos="756"/>
        </w:tabs>
        <w:ind w:right="39"/>
        <w:rPr>
          <w:sz w:val="20"/>
        </w:rPr>
      </w:pPr>
      <w:r>
        <w:rPr>
          <w:sz w:val="20"/>
        </w:rPr>
        <w:t>Banthia,</w:t>
      </w:r>
      <w:r>
        <w:rPr>
          <w:spacing w:val="1"/>
          <w:sz w:val="20"/>
        </w:rPr>
        <w:t xml:space="preserve"> </w:t>
      </w:r>
      <w:r>
        <w:rPr>
          <w:sz w:val="20"/>
        </w:rPr>
        <w:t>N.,</w:t>
      </w:r>
      <w:r>
        <w:rPr>
          <w:spacing w:val="1"/>
          <w:sz w:val="20"/>
        </w:rPr>
        <w:t xml:space="preserve"> </w:t>
      </w:r>
      <w:r>
        <w:rPr>
          <w:sz w:val="20"/>
        </w:rPr>
        <w:t>Nandakumar,</w:t>
      </w:r>
      <w:r>
        <w:rPr>
          <w:spacing w:val="1"/>
          <w:sz w:val="20"/>
        </w:rPr>
        <w:t xml:space="preserve"> </w:t>
      </w:r>
      <w:r>
        <w:rPr>
          <w:sz w:val="20"/>
        </w:rPr>
        <w:t>N.</w:t>
      </w:r>
      <w:r>
        <w:rPr>
          <w:spacing w:val="1"/>
          <w:sz w:val="20"/>
        </w:rPr>
        <w:t xml:space="preserve"> </w:t>
      </w:r>
      <w:r>
        <w:rPr>
          <w:sz w:val="20"/>
        </w:rPr>
        <w:t>(2003).</w:t>
      </w:r>
      <w:r>
        <w:rPr>
          <w:spacing w:val="1"/>
          <w:sz w:val="20"/>
        </w:rPr>
        <w:t xml:space="preserve"> </w:t>
      </w:r>
      <w:r>
        <w:rPr>
          <w:sz w:val="20"/>
        </w:rPr>
        <w:t>“Crack</w:t>
      </w:r>
      <w:r>
        <w:rPr>
          <w:spacing w:val="1"/>
          <w:sz w:val="20"/>
        </w:rPr>
        <w:t xml:space="preserve"> </w:t>
      </w:r>
      <w:r>
        <w:rPr>
          <w:sz w:val="20"/>
        </w:rPr>
        <w:t>Growth</w:t>
      </w:r>
      <w:r>
        <w:rPr>
          <w:spacing w:val="1"/>
          <w:sz w:val="20"/>
        </w:rPr>
        <w:t xml:space="preserve"> </w:t>
      </w:r>
      <w:r>
        <w:rPr>
          <w:sz w:val="20"/>
        </w:rPr>
        <w:t>Resistance</w:t>
      </w:r>
      <w:r>
        <w:rPr>
          <w:spacing w:val="1"/>
          <w:sz w:val="20"/>
        </w:rPr>
        <w:t xml:space="preserve"> </w:t>
      </w:r>
      <w:r>
        <w:rPr>
          <w:sz w:val="20"/>
        </w:rPr>
        <w:t>of</w:t>
      </w:r>
      <w:r>
        <w:rPr>
          <w:spacing w:val="1"/>
          <w:sz w:val="20"/>
        </w:rPr>
        <w:t xml:space="preserve"> </w:t>
      </w:r>
      <w:r>
        <w:rPr>
          <w:sz w:val="20"/>
        </w:rPr>
        <w:t>Hybrid</w:t>
      </w:r>
      <w:r>
        <w:rPr>
          <w:spacing w:val="1"/>
          <w:sz w:val="20"/>
        </w:rPr>
        <w:t xml:space="preserve"> </w:t>
      </w:r>
      <w:r>
        <w:rPr>
          <w:sz w:val="20"/>
        </w:rPr>
        <w:t>Fiber</w:t>
      </w:r>
      <w:r>
        <w:rPr>
          <w:spacing w:val="1"/>
          <w:sz w:val="20"/>
        </w:rPr>
        <w:t xml:space="preserve"> </w:t>
      </w:r>
      <w:r>
        <w:rPr>
          <w:sz w:val="20"/>
        </w:rPr>
        <w:t>Reinforced</w:t>
      </w:r>
      <w:r>
        <w:rPr>
          <w:spacing w:val="1"/>
          <w:sz w:val="20"/>
        </w:rPr>
        <w:t xml:space="preserve"> </w:t>
      </w:r>
      <w:r>
        <w:rPr>
          <w:sz w:val="20"/>
        </w:rPr>
        <w:t>Cement</w:t>
      </w:r>
      <w:r>
        <w:rPr>
          <w:spacing w:val="1"/>
          <w:sz w:val="20"/>
        </w:rPr>
        <w:t xml:space="preserve"> </w:t>
      </w:r>
      <w:r>
        <w:rPr>
          <w:sz w:val="20"/>
        </w:rPr>
        <w:t>Composites”</w:t>
      </w:r>
      <w:r>
        <w:rPr>
          <w:spacing w:val="1"/>
          <w:sz w:val="20"/>
        </w:rPr>
        <w:t xml:space="preserve"> </w:t>
      </w:r>
      <w:r>
        <w:rPr>
          <w:sz w:val="20"/>
        </w:rPr>
        <w:t>Cement</w:t>
      </w:r>
      <w:r>
        <w:rPr>
          <w:spacing w:val="1"/>
          <w:sz w:val="20"/>
        </w:rPr>
        <w:t xml:space="preserve"> </w:t>
      </w:r>
      <w:r>
        <w:rPr>
          <w:sz w:val="20"/>
        </w:rPr>
        <w:t>&amp;</w:t>
      </w:r>
      <w:r>
        <w:rPr>
          <w:spacing w:val="1"/>
          <w:sz w:val="20"/>
        </w:rPr>
        <w:t xml:space="preserve"> </w:t>
      </w:r>
      <w:r>
        <w:rPr>
          <w:sz w:val="20"/>
        </w:rPr>
        <w:t>Concrete</w:t>
      </w:r>
      <w:r>
        <w:rPr>
          <w:spacing w:val="-47"/>
          <w:sz w:val="20"/>
        </w:rPr>
        <w:t xml:space="preserve"> </w:t>
      </w:r>
      <w:r>
        <w:rPr>
          <w:sz w:val="20"/>
        </w:rPr>
        <w:t>Composites,</w:t>
      </w:r>
      <w:r>
        <w:rPr>
          <w:spacing w:val="-3"/>
          <w:sz w:val="20"/>
        </w:rPr>
        <w:t xml:space="preserve"> </w:t>
      </w:r>
      <w:r>
        <w:rPr>
          <w:sz w:val="20"/>
        </w:rPr>
        <w:t>25,</w:t>
      </w:r>
      <w:r>
        <w:rPr>
          <w:spacing w:val="-2"/>
          <w:sz w:val="20"/>
        </w:rPr>
        <w:t xml:space="preserve"> </w:t>
      </w:r>
      <w:r>
        <w:rPr>
          <w:sz w:val="20"/>
        </w:rPr>
        <w:t>3-9.</w:t>
      </w:r>
    </w:p>
    <w:p w14:paraId="18142E8E" w14:textId="77777777" w:rsidR="00862BD9" w:rsidRPr="00862BD9" w:rsidRDefault="00862BD9" w:rsidP="00862BD9">
      <w:pPr>
        <w:pStyle w:val="ListParagraph"/>
        <w:rPr>
          <w:sz w:val="20"/>
        </w:rPr>
      </w:pPr>
    </w:p>
    <w:p w14:paraId="05E7AC09" w14:textId="77777777" w:rsidR="00D11999" w:rsidRDefault="00D11999" w:rsidP="00D11999">
      <w:pPr>
        <w:pStyle w:val="ListParagraph"/>
        <w:numPr>
          <w:ilvl w:val="0"/>
          <w:numId w:val="14"/>
        </w:numPr>
        <w:tabs>
          <w:tab w:val="left" w:pos="756"/>
        </w:tabs>
        <w:ind w:right="38"/>
        <w:rPr>
          <w:sz w:val="20"/>
        </w:rPr>
      </w:pPr>
      <w:r>
        <w:rPr>
          <w:sz w:val="20"/>
        </w:rPr>
        <w:t>Banthia,</w:t>
      </w:r>
      <w:r>
        <w:rPr>
          <w:spacing w:val="1"/>
          <w:sz w:val="20"/>
        </w:rPr>
        <w:t xml:space="preserve"> </w:t>
      </w:r>
      <w:r>
        <w:rPr>
          <w:sz w:val="20"/>
        </w:rPr>
        <w:t>N.,</w:t>
      </w:r>
      <w:r>
        <w:rPr>
          <w:spacing w:val="1"/>
          <w:sz w:val="20"/>
        </w:rPr>
        <w:t xml:space="preserve"> </w:t>
      </w:r>
      <w:r>
        <w:rPr>
          <w:sz w:val="20"/>
        </w:rPr>
        <w:t>Yan,</w:t>
      </w:r>
      <w:r>
        <w:rPr>
          <w:spacing w:val="1"/>
          <w:sz w:val="20"/>
        </w:rPr>
        <w:t xml:space="preserve"> </w:t>
      </w:r>
      <w:r>
        <w:rPr>
          <w:sz w:val="20"/>
        </w:rPr>
        <w:t>C.,</w:t>
      </w:r>
      <w:r>
        <w:rPr>
          <w:spacing w:val="1"/>
          <w:sz w:val="20"/>
        </w:rPr>
        <w:t xml:space="preserve"> </w:t>
      </w:r>
      <w:r>
        <w:rPr>
          <w:sz w:val="20"/>
        </w:rPr>
        <w:t>Bindiganavile,</w:t>
      </w:r>
      <w:r>
        <w:rPr>
          <w:spacing w:val="1"/>
          <w:sz w:val="20"/>
        </w:rPr>
        <w:t xml:space="preserve"> </w:t>
      </w:r>
      <w:r>
        <w:rPr>
          <w:sz w:val="20"/>
        </w:rPr>
        <w:t>V.</w:t>
      </w:r>
      <w:r>
        <w:rPr>
          <w:spacing w:val="1"/>
          <w:sz w:val="20"/>
        </w:rPr>
        <w:t xml:space="preserve"> </w:t>
      </w:r>
      <w:r>
        <w:rPr>
          <w:sz w:val="20"/>
        </w:rPr>
        <w:t>(2000).</w:t>
      </w:r>
      <w:r>
        <w:rPr>
          <w:spacing w:val="1"/>
          <w:sz w:val="20"/>
        </w:rPr>
        <w:t xml:space="preserve"> </w:t>
      </w:r>
      <w:r>
        <w:rPr>
          <w:sz w:val="20"/>
        </w:rPr>
        <w:t>“Development</w:t>
      </w:r>
      <w:r>
        <w:rPr>
          <w:spacing w:val="1"/>
          <w:sz w:val="20"/>
        </w:rPr>
        <w:t xml:space="preserve"> </w:t>
      </w:r>
      <w:r>
        <w:rPr>
          <w:sz w:val="20"/>
        </w:rPr>
        <w:t>and</w:t>
      </w:r>
      <w:r>
        <w:rPr>
          <w:spacing w:val="1"/>
          <w:sz w:val="20"/>
        </w:rPr>
        <w:t xml:space="preserve"> </w:t>
      </w:r>
      <w:r>
        <w:rPr>
          <w:sz w:val="20"/>
        </w:rPr>
        <w:t>Application</w:t>
      </w:r>
      <w:r>
        <w:rPr>
          <w:spacing w:val="1"/>
          <w:sz w:val="20"/>
        </w:rPr>
        <w:t xml:space="preserve"> </w:t>
      </w:r>
      <w:r>
        <w:rPr>
          <w:sz w:val="20"/>
        </w:rPr>
        <w:t>of</w:t>
      </w:r>
      <w:r>
        <w:rPr>
          <w:spacing w:val="1"/>
          <w:sz w:val="20"/>
        </w:rPr>
        <w:t xml:space="preserve"> </w:t>
      </w:r>
      <w:r>
        <w:rPr>
          <w:sz w:val="20"/>
        </w:rPr>
        <w:t>High</w:t>
      </w:r>
      <w:r>
        <w:rPr>
          <w:spacing w:val="-47"/>
          <w:sz w:val="20"/>
        </w:rPr>
        <w:t xml:space="preserve"> </w:t>
      </w:r>
      <w:r>
        <w:rPr>
          <w:sz w:val="20"/>
        </w:rPr>
        <w:t>Performance</w:t>
      </w:r>
      <w:r>
        <w:rPr>
          <w:spacing w:val="1"/>
          <w:sz w:val="20"/>
        </w:rPr>
        <w:t xml:space="preserve"> </w:t>
      </w:r>
      <w:r>
        <w:rPr>
          <w:sz w:val="20"/>
        </w:rPr>
        <w:t>Hybrid</w:t>
      </w:r>
      <w:r>
        <w:rPr>
          <w:spacing w:val="1"/>
          <w:sz w:val="20"/>
        </w:rPr>
        <w:t xml:space="preserve"> </w:t>
      </w:r>
      <w:r>
        <w:rPr>
          <w:sz w:val="20"/>
        </w:rPr>
        <w:t>Fiber</w:t>
      </w:r>
      <w:r>
        <w:rPr>
          <w:spacing w:val="1"/>
          <w:sz w:val="20"/>
        </w:rPr>
        <w:t xml:space="preserve"> </w:t>
      </w:r>
      <w:r>
        <w:rPr>
          <w:sz w:val="20"/>
        </w:rPr>
        <w:t>Reinforced</w:t>
      </w:r>
      <w:r>
        <w:rPr>
          <w:spacing w:val="1"/>
          <w:sz w:val="20"/>
        </w:rPr>
        <w:t xml:space="preserve"> </w:t>
      </w:r>
      <w:r>
        <w:rPr>
          <w:sz w:val="20"/>
        </w:rPr>
        <w:t>Concrete”</w:t>
      </w:r>
      <w:r>
        <w:rPr>
          <w:spacing w:val="1"/>
          <w:sz w:val="20"/>
        </w:rPr>
        <w:t xml:space="preserve"> </w:t>
      </w:r>
      <w:r>
        <w:rPr>
          <w:sz w:val="20"/>
        </w:rPr>
        <w:t>Proceedings</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Fifth</w:t>
      </w:r>
      <w:r>
        <w:rPr>
          <w:spacing w:val="1"/>
          <w:sz w:val="20"/>
        </w:rPr>
        <w:t xml:space="preserve"> </w:t>
      </w:r>
      <w:r>
        <w:rPr>
          <w:sz w:val="20"/>
        </w:rPr>
        <w:t>International</w:t>
      </w:r>
      <w:r>
        <w:rPr>
          <w:spacing w:val="1"/>
          <w:sz w:val="20"/>
        </w:rPr>
        <w:t xml:space="preserve"> </w:t>
      </w:r>
      <w:r>
        <w:rPr>
          <w:sz w:val="20"/>
        </w:rPr>
        <w:t>Rilem</w:t>
      </w:r>
      <w:r>
        <w:rPr>
          <w:spacing w:val="1"/>
          <w:sz w:val="20"/>
        </w:rPr>
        <w:t xml:space="preserve"> </w:t>
      </w:r>
      <w:r>
        <w:rPr>
          <w:sz w:val="20"/>
        </w:rPr>
        <w:t>Symposium</w:t>
      </w:r>
      <w:r>
        <w:rPr>
          <w:spacing w:val="1"/>
          <w:sz w:val="20"/>
        </w:rPr>
        <w:t xml:space="preserve"> </w:t>
      </w:r>
      <w:r>
        <w:rPr>
          <w:sz w:val="20"/>
        </w:rPr>
        <w:t>on</w:t>
      </w:r>
      <w:r>
        <w:rPr>
          <w:spacing w:val="1"/>
          <w:sz w:val="20"/>
        </w:rPr>
        <w:t xml:space="preserve"> </w:t>
      </w:r>
      <w:r>
        <w:rPr>
          <w:sz w:val="20"/>
        </w:rPr>
        <w:t>Fibre-Reinforced</w:t>
      </w:r>
      <w:r>
        <w:rPr>
          <w:spacing w:val="1"/>
          <w:sz w:val="20"/>
        </w:rPr>
        <w:t xml:space="preserve"> </w:t>
      </w:r>
      <w:r>
        <w:rPr>
          <w:sz w:val="20"/>
        </w:rPr>
        <w:t>Concrete,</w:t>
      </w:r>
      <w:r>
        <w:rPr>
          <w:spacing w:val="1"/>
          <w:sz w:val="20"/>
        </w:rPr>
        <w:t xml:space="preserve"> </w:t>
      </w:r>
      <w:r>
        <w:rPr>
          <w:sz w:val="20"/>
        </w:rPr>
        <w:t>471-</w:t>
      </w:r>
      <w:r>
        <w:rPr>
          <w:spacing w:val="1"/>
          <w:sz w:val="20"/>
        </w:rPr>
        <w:t xml:space="preserve"> </w:t>
      </w:r>
      <w:r>
        <w:rPr>
          <w:sz w:val="20"/>
        </w:rPr>
        <w:t>480.</w:t>
      </w:r>
    </w:p>
    <w:p w14:paraId="2B9D5B60" w14:textId="77777777" w:rsidR="00862BD9" w:rsidRPr="00862BD9" w:rsidRDefault="00862BD9" w:rsidP="00862BD9">
      <w:pPr>
        <w:pStyle w:val="ListParagraph"/>
        <w:rPr>
          <w:sz w:val="20"/>
        </w:rPr>
      </w:pPr>
    </w:p>
    <w:p w14:paraId="2C790271" w14:textId="77777777" w:rsidR="009E5565" w:rsidRDefault="009E5565" w:rsidP="009E5565">
      <w:pPr>
        <w:pStyle w:val="ListParagraph"/>
        <w:numPr>
          <w:ilvl w:val="0"/>
          <w:numId w:val="14"/>
        </w:numPr>
        <w:tabs>
          <w:tab w:val="left" w:pos="744"/>
        </w:tabs>
        <w:spacing w:before="91"/>
        <w:ind w:right="166"/>
        <w:rPr>
          <w:sz w:val="20"/>
        </w:rPr>
      </w:pPr>
      <w:r>
        <w:rPr>
          <w:sz w:val="20"/>
        </w:rPr>
        <w:t>C.</w:t>
      </w:r>
      <w:r>
        <w:rPr>
          <w:spacing w:val="1"/>
          <w:sz w:val="20"/>
        </w:rPr>
        <w:t xml:space="preserve"> </w:t>
      </w:r>
      <w:r>
        <w:rPr>
          <w:sz w:val="20"/>
        </w:rPr>
        <w:t>Yang,</w:t>
      </w:r>
      <w:r>
        <w:rPr>
          <w:spacing w:val="1"/>
          <w:sz w:val="20"/>
        </w:rPr>
        <w:t xml:space="preserve"> </w:t>
      </w:r>
      <w:r>
        <w:rPr>
          <w:sz w:val="20"/>
        </w:rPr>
        <w:t>C.</w:t>
      </w:r>
      <w:r>
        <w:rPr>
          <w:spacing w:val="1"/>
          <w:sz w:val="20"/>
        </w:rPr>
        <w:t xml:space="preserve"> </w:t>
      </w:r>
      <w:r>
        <w:rPr>
          <w:sz w:val="20"/>
        </w:rPr>
        <w:t>Huang,</w:t>
      </w:r>
      <w:r>
        <w:rPr>
          <w:spacing w:val="1"/>
          <w:sz w:val="20"/>
        </w:rPr>
        <w:t xml:space="preserve"> </w:t>
      </w:r>
      <w:r>
        <w:rPr>
          <w:sz w:val="20"/>
        </w:rPr>
        <w:t>Y.</w:t>
      </w:r>
      <w:r>
        <w:rPr>
          <w:spacing w:val="1"/>
          <w:sz w:val="20"/>
        </w:rPr>
        <w:t xml:space="preserve"> </w:t>
      </w:r>
      <w:r>
        <w:rPr>
          <w:sz w:val="20"/>
        </w:rPr>
        <w:t>Che,</w:t>
      </w:r>
      <w:r>
        <w:rPr>
          <w:spacing w:val="1"/>
          <w:sz w:val="20"/>
        </w:rPr>
        <w:t xml:space="preserve"> </w:t>
      </w:r>
      <w:r>
        <w:rPr>
          <w:sz w:val="20"/>
        </w:rPr>
        <w:t>B.</w:t>
      </w:r>
      <w:r>
        <w:rPr>
          <w:spacing w:val="1"/>
          <w:sz w:val="20"/>
        </w:rPr>
        <w:t xml:space="preserve"> </w:t>
      </w:r>
      <w:r>
        <w:rPr>
          <w:sz w:val="20"/>
        </w:rPr>
        <w:t>Wang,(2008)</w:t>
      </w:r>
      <w:r>
        <w:rPr>
          <w:spacing w:val="1"/>
          <w:sz w:val="20"/>
        </w:rPr>
        <w:t xml:space="preserve"> </w:t>
      </w:r>
      <w:r>
        <w:rPr>
          <w:sz w:val="20"/>
        </w:rPr>
        <w:t>Mechanical</w:t>
      </w:r>
      <w:r>
        <w:rPr>
          <w:spacing w:val="-7"/>
          <w:sz w:val="20"/>
        </w:rPr>
        <w:t xml:space="preserve"> </w:t>
      </w:r>
      <w:r>
        <w:rPr>
          <w:sz w:val="20"/>
        </w:rPr>
        <w:t>properties</w:t>
      </w:r>
      <w:r>
        <w:rPr>
          <w:spacing w:val="-5"/>
          <w:sz w:val="20"/>
        </w:rPr>
        <w:t xml:space="preserve"> </w:t>
      </w:r>
      <w:r>
        <w:rPr>
          <w:sz w:val="20"/>
        </w:rPr>
        <w:t>and</w:t>
      </w:r>
      <w:r>
        <w:rPr>
          <w:spacing w:val="-4"/>
          <w:sz w:val="20"/>
        </w:rPr>
        <w:t xml:space="preserve"> </w:t>
      </w:r>
      <w:r>
        <w:rPr>
          <w:sz w:val="20"/>
        </w:rPr>
        <w:t>impermeability</w:t>
      </w:r>
      <w:r>
        <w:rPr>
          <w:spacing w:val="-5"/>
          <w:sz w:val="20"/>
        </w:rPr>
        <w:t xml:space="preserve"> </w:t>
      </w:r>
      <w:r>
        <w:rPr>
          <w:sz w:val="20"/>
        </w:rPr>
        <w:t>of</w:t>
      </w:r>
      <w:r>
        <w:rPr>
          <w:spacing w:val="-4"/>
          <w:sz w:val="20"/>
        </w:rPr>
        <w:t xml:space="preserve"> </w:t>
      </w:r>
      <w:r>
        <w:rPr>
          <w:sz w:val="20"/>
        </w:rPr>
        <w:t>hybrid</w:t>
      </w:r>
      <w:r>
        <w:rPr>
          <w:spacing w:val="-47"/>
          <w:sz w:val="20"/>
        </w:rPr>
        <w:t xml:space="preserve"> </w:t>
      </w:r>
      <w:r>
        <w:rPr>
          <w:sz w:val="20"/>
        </w:rPr>
        <w:t>fiber</w:t>
      </w:r>
      <w:r>
        <w:rPr>
          <w:spacing w:val="1"/>
          <w:sz w:val="20"/>
        </w:rPr>
        <w:t xml:space="preserve"> </w:t>
      </w:r>
      <w:r>
        <w:rPr>
          <w:sz w:val="20"/>
        </w:rPr>
        <w:t>reinforced</w:t>
      </w:r>
      <w:r>
        <w:rPr>
          <w:spacing w:val="1"/>
          <w:sz w:val="20"/>
        </w:rPr>
        <w:t xml:space="preserve"> </w:t>
      </w:r>
      <w:r>
        <w:rPr>
          <w:sz w:val="20"/>
        </w:rPr>
        <w:t>concrete,</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Building</w:t>
      </w:r>
      <w:r>
        <w:rPr>
          <w:spacing w:val="-47"/>
          <w:sz w:val="20"/>
        </w:rPr>
        <w:t xml:space="preserve"> </w:t>
      </w:r>
      <w:r>
        <w:rPr>
          <w:sz w:val="20"/>
        </w:rPr>
        <w:t>Materials,</w:t>
      </w:r>
      <w:r>
        <w:rPr>
          <w:spacing w:val="-3"/>
          <w:sz w:val="20"/>
        </w:rPr>
        <w:t xml:space="preserve"> </w:t>
      </w:r>
      <w:r>
        <w:rPr>
          <w:sz w:val="20"/>
        </w:rPr>
        <w:t>1</w:t>
      </w:r>
      <w:r>
        <w:rPr>
          <w:spacing w:val="-1"/>
          <w:sz w:val="20"/>
        </w:rPr>
        <w:t xml:space="preserve"> </w:t>
      </w:r>
      <w:r>
        <w:rPr>
          <w:sz w:val="20"/>
        </w:rPr>
        <w:t>89–93.</w:t>
      </w:r>
    </w:p>
    <w:p w14:paraId="177446CB" w14:textId="77777777" w:rsidR="00F92522" w:rsidRPr="00F92522" w:rsidRDefault="00F92522" w:rsidP="00F92522">
      <w:pPr>
        <w:pStyle w:val="ListParagraph"/>
        <w:rPr>
          <w:sz w:val="20"/>
        </w:rPr>
      </w:pPr>
    </w:p>
    <w:p w14:paraId="027A8604" w14:textId="14149EE4" w:rsidR="0050558C" w:rsidRDefault="0050558C" w:rsidP="0050558C">
      <w:pPr>
        <w:pStyle w:val="ListParagraph"/>
        <w:numPr>
          <w:ilvl w:val="0"/>
          <w:numId w:val="14"/>
        </w:numPr>
        <w:tabs>
          <w:tab w:val="left" w:pos="744"/>
        </w:tabs>
        <w:ind w:right="165"/>
        <w:rPr>
          <w:sz w:val="20"/>
        </w:rPr>
      </w:pPr>
      <w:r>
        <w:rPr>
          <w:sz w:val="20"/>
        </w:rPr>
        <w:t>Chanvillard</w:t>
      </w:r>
      <w:r>
        <w:rPr>
          <w:spacing w:val="1"/>
          <w:sz w:val="20"/>
        </w:rPr>
        <w:t xml:space="preserve"> </w:t>
      </w:r>
      <w:r>
        <w:rPr>
          <w:sz w:val="20"/>
        </w:rPr>
        <w:t>G,</w:t>
      </w:r>
      <w:r>
        <w:rPr>
          <w:spacing w:val="1"/>
          <w:sz w:val="20"/>
        </w:rPr>
        <w:t xml:space="preserve"> </w:t>
      </w:r>
      <w:r>
        <w:rPr>
          <w:sz w:val="20"/>
        </w:rPr>
        <w:t>Rigaud</w:t>
      </w:r>
      <w:r>
        <w:rPr>
          <w:spacing w:val="1"/>
          <w:sz w:val="20"/>
        </w:rPr>
        <w:t xml:space="preserve"> </w:t>
      </w:r>
      <w:r>
        <w:rPr>
          <w:sz w:val="20"/>
        </w:rPr>
        <w:t>S.(2003).</w:t>
      </w:r>
      <w:r>
        <w:rPr>
          <w:spacing w:val="1"/>
          <w:sz w:val="20"/>
        </w:rPr>
        <w:t xml:space="preserve"> </w:t>
      </w:r>
      <w:r>
        <w:rPr>
          <w:sz w:val="20"/>
        </w:rPr>
        <w:t>Complete</w:t>
      </w:r>
      <w:r>
        <w:rPr>
          <w:spacing w:val="1"/>
          <w:sz w:val="20"/>
        </w:rPr>
        <w:t xml:space="preserve"> </w:t>
      </w:r>
      <w:r>
        <w:rPr>
          <w:sz w:val="20"/>
        </w:rPr>
        <w:t>characterization of tensile properties of DUCTAL_</w:t>
      </w:r>
      <w:r>
        <w:rPr>
          <w:spacing w:val="1"/>
          <w:sz w:val="20"/>
        </w:rPr>
        <w:t xml:space="preserve"> </w:t>
      </w:r>
      <w:r>
        <w:rPr>
          <w:sz w:val="20"/>
        </w:rPr>
        <w:t>UHP-FRC</w:t>
      </w:r>
      <w:r>
        <w:rPr>
          <w:spacing w:val="1"/>
          <w:sz w:val="20"/>
        </w:rPr>
        <w:t xml:space="preserve"> </w:t>
      </w:r>
      <w:r>
        <w:rPr>
          <w:sz w:val="20"/>
        </w:rPr>
        <w:t>according</w:t>
      </w:r>
      <w:r>
        <w:rPr>
          <w:spacing w:val="1"/>
          <w:sz w:val="20"/>
        </w:rPr>
        <w:t xml:space="preserve"> </w:t>
      </w:r>
      <w:r>
        <w:rPr>
          <w:sz w:val="20"/>
        </w:rPr>
        <w:t>to</w:t>
      </w:r>
      <w:r>
        <w:rPr>
          <w:spacing w:val="1"/>
          <w:sz w:val="20"/>
        </w:rPr>
        <w:t xml:space="preserve"> </w:t>
      </w:r>
      <w:r>
        <w:rPr>
          <w:sz w:val="20"/>
        </w:rPr>
        <w:t>the</w:t>
      </w:r>
      <w:r>
        <w:rPr>
          <w:spacing w:val="1"/>
          <w:sz w:val="20"/>
        </w:rPr>
        <w:t xml:space="preserve"> </w:t>
      </w:r>
      <w:r>
        <w:rPr>
          <w:sz w:val="20"/>
        </w:rPr>
        <w:t>French</w:t>
      </w:r>
      <w:r>
        <w:rPr>
          <w:spacing w:val="1"/>
          <w:sz w:val="20"/>
        </w:rPr>
        <w:t xml:space="preserve"> </w:t>
      </w:r>
      <w:r>
        <w:rPr>
          <w:sz w:val="20"/>
        </w:rPr>
        <w:t>recommendations.</w:t>
      </w:r>
      <w:r>
        <w:rPr>
          <w:spacing w:val="1"/>
          <w:sz w:val="20"/>
        </w:rPr>
        <w:t xml:space="preserve"> </w:t>
      </w:r>
      <w:r>
        <w:rPr>
          <w:sz w:val="20"/>
        </w:rPr>
        <w:t>In:</w:t>
      </w:r>
      <w:r>
        <w:rPr>
          <w:spacing w:val="1"/>
          <w:sz w:val="20"/>
        </w:rPr>
        <w:t xml:space="preserve"> </w:t>
      </w:r>
      <w:r>
        <w:rPr>
          <w:sz w:val="20"/>
        </w:rPr>
        <w:t>Proceeding</w:t>
      </w:r>
      <w:r>
        <w:rPr>
          <w:spacing w:val="1"/>
          <w:sz w:val="20"/>
        </w:rPr>
        <w:t xml:space="preserve"> </w:t>
      </w:r>
      <w:r>
        <w:rPr>
          <w:sz w:val="20"/>
        </w:rPr>
        <w:t>of</w:t>
      </w:r>
      <w:r>
        <w:rPr>
          <w:spacing w:val="1"/>
          <w:sz w:val="20"/>
        </w:rPr>
        <w:t xml:space="preserve"> </w:t>
      </w:r>
      <w:r>
        <w:rPr>
          <w:sz w:val="20"/>
        </w:rPr>
        <w:t>fourth</w:t>
      </w:r>
      <w:r>
        <w:rPr>
          <w:spacing w:val="1"/>
          <w:sz w:val="20"/>
        </w:rPr>
        <w:t xml:space="preserve"> </w:t>
      </w:r>
      <w:r>
        <w:rPr>
          <w:sz w:val="20"/>
        </w:rPr>
        <w:t>international workshop on high performance fibre</w:t>
      </w:r>
      <w:r>
        <w:rPr>
          <w:spacing w:val="1"/>
          <w:sz w:val="20"/>
        </w:rPr>
        <w:t xml:space="preserve"> </w:t>
      </w:r>
      <w:r>
        <w:rPr>
          <w:sz w:val="20"/>
        </w:rPr>
        <w:t>reinforced</w:t>
      </w:r>
      <w:r>
        <w:rPr>
          <w:spacing w:val="1"/>
          <w:sz w:val="20"/>
        </w:rPr>
        <w:t xml:space="preserve"> </w:t>
      </w:r>
      <w:r>
        <w:rPr>
          <w:sz w:val="20"/>
        </w:rPr>
        <w:t>cement</w:t>
      </w:r>
      <w:r>
        <w:rPr>
          <w:spacing w:val="1"/>
          <w:sz w:val="20"/>
        </w:rPr>
        <w:t xml:space="preserve"> </w:t>
      </w:r>
      <w:r>
        <w:rPr>
          <w:sz w:val="20"/>
        </w:rPr>
        <w:t>composites</w:t>
      </w:r>
      <w:r>
        <w:rPr>
          <w:spacing w:val="1"/>
          <w:sz w:val="20"/>
        </w:rPr>
        <w:t xml:space="preserve"> </w:t>
      </w:r>
      <w:r>
        <w:rPr>
          <w:sz w:val="20"/>
        </w:rPr>
        <w:t>(HPFRCC4).</w:t>
      </w:r>
      <w:r>
        <w:rPr>
          <w:spacing w:val="1"/>
          <w:sz w:val="20"/>
        </w:rPr>
        <w:t xml:space="preserve"> </w:t>
      </w:r>
      <w:r>
        <w:rPr>
          <w:sz w:val="20"/>
        </w:rPr>
        <w:t>Ann</w:t>
      </w:r>
      <w:r>
        <w:rPr>
          <w:spacing w:val="1"/>
          <w:sz w:val="20"/>
        </w:rPr>
        <w:t xml:space="preserve"> </w:t>
      </w:r>
      <w:r>
        <w:rPr>
          <w:sz w:val="20"/>
        </w:rPr>
        <w:t>Arbor,</w:t>
      </w:r>
      <w:r>
        <w:rPr>
          <w:spacing w:val="-3"/>
          <w:sz w:val="20"/>
        </w:rPr>
        <w:t xml:space="preserve"> </w:t>
      </w:r>
      <w:r>
        <w:rPr>
          <w:sz w:val="20"/>
        </w:rPr>
        <w:t>MI,</w:t>
      </w:r>
      <w:r>
        <w:rPr>
          <w:spacing w:val="-2"/>
          <w:sz w:val="20"/>
        </w:rPr>
        <w:t xml:space="preserve"> </w:t>
      </w:r>
      <w:r>
        <w:rPr>
          <w:sz w:val="20"/>
        </w:rPr>
        <w:t>USA</w:t>
      </w:r>
      <w:r w:rsidR="00887FC4">
        <w:rPr>
          <w:sz w:val="20"/>
        </w:rPr>
        <w:t>.</w:t>
      </w:r>
    </w:p>
    <w:p w14:paraId="37AA609D" w14:textId="77777777" w:rsidR="00B15E6C" w:rsidRPr="00B15E6C" w:rsidRDefault="00B15E6C" w:rsidP="00B15E6C">
      <w:pPr>
        <w:pStyle w:val="ListParagraph"/>
        <w:rPr>
          <w:sz w:val="20"/>
        </w:rPr>
      </w:pPr>
    </w:p>
    <w:p w14:paraId="25BCC51D" w14:textId="77777777" w:rsidR="005B59A1" w:rsidRDefault="005B59A1" w:rsidP="005B59A1">
      <w:pPr>
        <w:pStyle w:val="ListParagraph"/>
        <w:numPr>
          <w:ilvl w:val="0"/>
          <w:numId w:val="14"/>
        </w:numPr>
        <w:tabs>
          <w:tab w:val="left" w:pos="744"/>
        </w:tabs>
        <w:spacing w:before="42"/>
        <w:ind w:right="165"/>
        <w:rPr>
          <w:sz w:val="20"/>
        </w:rPr>
      </w:pPr>
      <w:r>
        <w:rPr>
          <w:sz w:val="20"/>
        </w:rPr>
        <w:t>Corinaldesi V, Moriconi G.(2012) Mechanical and</w:t>
      </w:r>
      <w:r>
        <w:rPr>
          <w:spacing w:val="1"/>
          <w:sz w:val="20"/>
        </w:rPr>
        <w:t xml:space="preserve"> </w:t>
      </w:r>
      <w:r>
        <w:rPr>
          <w:sz w:val="20"/>
        </w:rPr>
        <w:t>thermal evaluation of Ultra High Performance Fiber</w:t>
      </w:r>
      <w:r>
        <w:rPr>
          <w:spacing w:val="-47"/>
          <w:sz w:val="20"/>
        </w:rPr>
        <w:t xml:space="preserve"> </w:t>
      </w:r>
      <w:r>
        <w:rPr>
          <w:sz w:val="20"/>
        </w:rPr>
        <w:t>Reinforced Concretes for engineering applications.</w:t>
      </w:r>
      <w:r>
        <w:rPr>
          <w:spacing w:val="1"/>
          <w:sz w:val="20"/>
        </w:rPr>
        <w:t xml:space="preserve"> </w:t>
      </w:r>
      <w:r>
        <w:rPr>
          <w:sz w:val="20"/>
        </w:rPr>
        <w:t>Construction</w:t>
      </w:r>
      <w:r>
        <w:rPr>
          <w:spacing w:val="-6"/>
          <w:sz w:val="20"/>
        </w:rPr>
        <w:t xml:space="preserve"> </w:t>
      </w:r>
      <w:r>
        <w:rPr>
          <w:sz w:val="20"/>
        </w:rPr>
        <w:t>Build</w:t>
      </w:r>
      <w:r>
        <w:rPr>
          <w:spacing w:val="-3"/>
          <w:sz w:val="20"/>
        </w:rPr>
        <w:t xml:space="preserve"> </w:t>
      </w:r>
      <w:r>
        <w:rPr>
          <w:sz w:val="20"/>
        </w:rPr>
        <w:t>Mater</w:t>
      </w:r>
      <w:r>
        <w:rPr>
          <w:spacing w:val="-3"/>
          <w:sz w:val="20"/>
        </w:rPr>
        <w:t xml:space="preserve"> </w:t>
      </w:r>
      <w:r>
        <w:rPr>
          <w:sz w:val="20"/>
        </w:rPr>
        <w:t>2012;26:289–94.</w:t>
      </w:r>
    </w:p>
    <w:p w14:paraId="6470A384" w14:textId="77777777" w:rsidR="00431DD5" w:rsidRPr="00431DD5" w:rsidRDefault="00431DD5" w:rsidP="00431DD5">
      <w:pPr>
        <w:pStyle w:val="ListParagraph"/>
        <w:rPr>
          <w:sz w:val="20"/>
        </w:rPr>
      </w:pPr>
    </w:p>
    <w:p w14:paraId="5E557E8E" w14:textId="77777777" w:rsidR="00431DD5" w:rsidRDefault="00431DD5" w:rsidP="00431DD5">
      <w:pPr>
        <w:pStyle w:val="ListParagraph"/>
        <w:numPr>
          <w:ilvl w:val="0"/>
          <w:numId w:val="14"/>
        </w:numPr>
        <w:tabs>
          <w:tab w:val="left" w:pos="744"/>
        </w:tabs>
        <w:ind w:right="164"/>
        <w:rPr>
          <w:sz w:val="20"/>
        </w:rPr>
      </w:pPr>
      <w:r>
        <w:rPr>
          <w:sz w:val="20"/>
        </w:rPr>
        <w:t>Deeb</w:t>
      </w:r>
      <w:r>
        <w:rPr>
          <w:spacing w:val="1"/>
          <w:sz w:val="20"/>
        </w:rPr>
        <w:t xml:space="preserve"> </w:t>
      </w:r>
      <w:r>
        <w:rPr>
          <w:sz w:val="20"/>
        </w:rPr>
        <w:t>R,</w:t>
      </w:r>
      <w:r>
        <w:rPr>
          <w:spacing w:val="1"/>
          <w:sz w:val="20"/>
        </w:rPr>
        <w:t xml:space="preserve"> </w:t>
      </w:r>
      <w:r>
        <w:rPr>
          <w:sz w:val="20"/>
        </w:rPr>
        <w:t>Ghanbari</w:t>
      </w:r>
      <w:r>
        <w:rPr>
          <w:spacing w:val="1"/>
          <w:sz w:val="20"/>
        </w:rPr>
        <w:t xml:space="preserve"> </w:t>
      </w:r>
      <w:r>
        <w:rPr>
          <w:sz w:val="20"/>
        </w:rPr>
        <w:t>A,</w:t>
      </w:r>
      <w:r>
        <w:rPr>
          <w:spacing w:val="1"/>
          <w:sz w:val="20"/>
        </w:rPr>
        <w:t xml:space="preserve"> </w:t>
      </w:r>
      <w:r>
        <w:rPr>
          <w:sz w:val="20"/>
        </w:rPr>
        <w:t>Karihaloo</w:t>
      </w:r>
      <w:r>
        <w:rPr>
          <w:spacing w:val="1"/>
          <w:sz w:val="20"/>
        </w:rPr>
        <w:t xml:space="preserve"> </w:t>
      </w:r>
      <w:r>
        <w:rPr>
          <w:sz w:val="20"/>
        </w:rPr>
        <w:t>BL.(2012)</w:t>
      </w:r>
      <w:r>
        <w:rPr>
          <w:spacing w:val="1"/>
          <w:sz w:val="20"/>
        </w:rPr>
        <w:t xml:space="preserve"> </w:t>
      </w:r>
      <w:r>
        <w:rPr>
          <w:sz w:val="20"/>
        </w:rPr>
        <w:t>Development</w:t>
      </w:r>
      <w:r>
        <w:rPr>
          <w:spacing w:val="1"/>
          <w:sz w:val="20"/>
        </w:rPr>
        <w:t xml:space="preserve"> </w:t>
      </w:r>
      <w:r>
        <w:rPr>
          <w:sz w:val="20"/>
        </w:rPr>
        <w:t>of</w:t>
      </w:r>
      <w:r>
        <w:rPr>
          <w:spacing w:val="1"/>
          <w:sz w:val="20"/>
        </w:rPr>
        <w:t xml:space="preserve"> </w:t>
      </w:r>
      <w:r>
        <w:rPr>
          <w:sz w:val="20"/>
        </w:rPr>
        <w:t>self-Compacting</w:t>
      </w:r>
      <w:r>
        <w:rPr>
          <w:spacing w:val="1"/>
          <w:sz w:val="20"/>
        </w:rPr>
        <w:t xml:space="preserve"> </w:t>
      </w:r>
      <w:r>
        <w:rPr>
          <w:sz w:val="20"/>
        </w:rPr>
        <w:t>high</w:t>
      </w:r>
      <w:r>
        <w:rPr>
          <w:spacing w:val="1"/>
          <w:sz w:val="20"/>
        </w:rPr>
        <w:t xml:space="preserve"> </w:t>
      </w:r>
      <w:r>
        <w:rPr>
          <w:sz w:val="20"/>
        </w:rPr>
        <w:t>and</w:t>
      </w:r>
      <w:r>
        <w:rPr>
          <w:spacing w:val="1"/>
          <w:sz w:val="20"/>
        </w:rPr>
        <w:t xml:space="preserve"> </w:t>
      </w:r>
      <w:r>
        <w:rPr>
          <w:sz w:val="20"/>
        </w:rPr>
        <w:t>ultra</w:t>
      </w:r>
      <w:r>
        <w:rPr>
          <w:spacing w:val="1"/>
          <w:sz w:val="20"/>
        </w:rPr>
        <w:t xml:space="preserve"> </w:t>
      </w:r>
      <w:r>
        <w:rPr>
          <w:sz w:val="20"/>
        </w:rPr>
        <w:t>high performance concretes with and without steel</w:t>
      </w:r>
      <w:r>
        <w:rPr>
          <w:spacing w:val="1"/>
          <w:sz w:val="20"/>
        </w:rPr>
        <w:t xml:space="preserve"> </w:t>
      </w:r>
      <w:r>
        <w:rPr>
          <w:sz w:val="20"/>
        </w:rPr>
        <w:t>fibres.</w:t>
      </w:r>
      <w:r>
        <w:rPr>
          <w:spacing w:val="-7"/>
          <w:sz w:val="20"/>
        </w:rPr>
        <w:t xml:space="preserve"> </w:t>
      </w:r>
      <w:r>
        <w:rPr>
          <w:sz w:val="20"/>
        </w:rPr>
        <w:t>Cement</w:t>
      </w:r>
      <w:r>
        <w:rPr>
          <w:spacing w:val="-5"/>
          <w:sz w:val="20"/>
        </w:rPr>
        <w:t xml:space="preserve"> </w:t>
      </w:r>
      <w:r>
        <w:rPr>
          <w:sz w:val="20"/>
        </w:rPr>
        <w:t>Concrete</w:t>
      </w:r>
      <w:r>
        <w:rPr>
          <w:spacing w:val="-7"/>
          <w:sz w:val="20"/>
        </w:rPr>
        <w:t xml:space="preserve"> </w:t>
      </w:r>
      <w:r>
        <w:rPr>
          <w:sz w:val="20"/>
        </w:rPr>
        <w:t>Composite</w:t>
      </w:r>
      <w:r>
        <w:rPr>
          <w:spacing w:val="-6"/>
          <w:sz w:val="20"/>
        </w:rPr>
        <w:t xml:space="preserve"> </w:t>
      </w:r>
      <w:r>
        <w:rPr>
          <w:sz w:val="20"/>
        </w:rPr>
        <w:t>;34:185–90.</w:t>
      </w:r>
    </w:p>
    <w:p w14:paraId="5C36640A" w14:textId="77777777" w:rsidR="00223EAF" w:rsidRPr="00223EAF" w:rsidRDefault="00223EAF" w:rsidP="00223EAF">
      <w:pPr>
        <w:pStyle w:val="ListParagraph"/>
        <w:rPr>
          <w:sz w:val="20"/>
        </w:rPr>
      </w:pPr>
    </w:p>
    <w:p w14:paraId="786A2429" w14:textId="77777777" w:rsidR="00DC54CE" w:rsidRDefault="00DC54CE" w:rsidP="00DC54CE">
      <w:pPr>
        <w:pStyle w:val="ListParagraph"/>
        <w:numPr>
          <w:ilvl w:val="0"/>
          <w:numId w:val="14"/>
        </w:numPr>
        <w:tabs>
          <w:tab w:val="left" w:pos="744"/>
        </w:tabs>
        <w:ind w:right="165"/>
        <w:rPr>
          <w:sz w:val="20"/>
        </w:rPr>
      </w:pPr>
      <w:r>
        <w:rPr>
          <w:sz w:val="20"/>
        </w:rPr>
        <w:t>El-Tawil S, Parra-Montesinos G.(2011) Behavior of</w:t>
      </w:r>
      <w:r>
        <w:rPr>
          <w:spacing w:val="-47"/>
          <w:sz w:val="20"/>
        </w:rPr>
        <w:t xml:space="preserve"> </w:t>
      </w:r>
      <w:r>
        <w:rPr>
          <w:sz w:val="20"/>
        </w:rPr>
        <w:t>high</w:t>
      </w:r>
      <w:r>
        <w:rPr>
          <w:spacing w:val="1"/>
          <w:sz w:val="20"/>
        </w:rPr>
        <w:t xml:space="preserve"> </w:t>
      </w:r>
      <w:r>
        <w:rPr>
          <w:sz w:val="20"/>
        </w:rPr>
        <w:t>performance</w:t>
      </w:r>
      <w:r>
        <w:rPr>
          <w:spacing w:val="1"/>
          <w:sz w:val="20"/>
        </w:rPr>
        <w:t xml:space="preserve"> </w:t>
      </w:r>
      <w:r>
        <w:rPr>
          <w:sz w:val="20"/>
        </w:rPr>
        <w:t>fiber</w:t>
      </w:r>
      <w:r>
        <w:rPr>
          <w:spacing w:val="1"/>
          <w:sz w:val="20"/>
        </w:rPr>
        <w:t xml:space="preserve"> </w:t>
      </w:r>
      <w:r>
        <w:rPr>
          <w:sz w:val="20"/>
        </w:rPr>
        <w:t>reinforced</w:t>
      </w:r>
      <w:r>
        <w:rPr>
          <w:spacing w:val="1"/>
          <w:sz w:val="20"/>
        </w:rPr>
        <w:t xml:space="preserve"> </w:t>
      </w:r>
      <w:r>
        <w:rPr>
          <w:sz w:val="20"/>
        </w:rPr>
        <w:t>cement</w:t>
      </w:r>
      <w:r>
        <w:rPr>
          <w:spacing w:val="-47"/>
          <w:sz w:val="20"/>
        </w:rPr>
        <w:t xml:space="preserve"> </w:t>
      </w:r>
      <w:r>
        <w:rPr>
          <w:sz w:val="20"/>
        </w:rPr>
        <w:t>composites under multi-axial compressive loading.</w:t>
      </w:r>
      <w:r>
        <w:rPr>
          <w:spacing w:val="1"/>
          <w:sz w:val="20"/>
        </w:rPr>
        <w:t xml:space="preserve"> </w:t>
      </w:r>
      <w:r>
        <w:rPr>
          <w:sz w:val="20"/>
        </w:rPr>
        <w:t>Cement</w:t>
      </w:r>
      <w:r>
        <w:rPr>
          <w:spacing w:val="-2"/>
          <w:sz w:val="20"/>
        </w:rPr>
        <w:t xml:space="preserve"> </w:t>
      </w:r>
      <w:r>
        <w:rPr>
          <w:sz w:val="20"/>
        </w:rPr>
        <w:t>Concrete</w:t>
      </w:r>
      <w:r>
        <w:rPr>
          <w:spacing w:val="-4"/>
          <w:sz w:val="20"/>
        </w:rPr>
        <w:t xml:space="preserve"> </w:t>
      </w:r>
      <w:r>
        <w:rPr>
          <w:sz w:val="20"/>
        </w:rPr>
        <w:t>Compos</w:t>
      </w:r>
      <w:r>
        <w:rPr>
          <w:spacing w:val="42"/>
          <w:sz w:val="20"/>
        </w:rPr>
        <w:t xml:space="preserve"> </w:t>
      </w:r>
      <w:r>
        <w:rPr>
          <w:sz w:val="20"/>
        </w:rPr>
        <w:t>32(1):62–72.</w:t>
      </w:r>
    </w:p>
    <w:p w14:paraId="645145F9" w14:textId="77777777" w:rsidR="006B5BF5" w:rsidRPr="006B5BF5" w:rsidRDefault="006B5BF5" w:rsidP="006B5BF5">
      <w:pPr>
        <w:pStyle w:val="ListParagraph"/>
        <w:rPr>
          <w:sz w:val="20"/>
        </w:rPr>
      </w:pPr>
    </w:p>
    <w:p w14:paraId="59C6AB27" w14:textId="77777777" w:rsidR="00033784" w:rsidRDefault="00033784" w:rsidP="00AE5854">
      <w:pPr>
        <w:pStyle w:val="ListParagraph"/>
        <w:numPr>
          <w:ilvl w:val="0"/>
          <w:numId w:val="14"/>
        </w:numPr>
        <w:tabs>
          <w:tab w:val="left" w:pos="744"/>
        </w:tabs>
        <w:ind w:right="165"/>
        <w:rPr>
          <w:sz w:val="20"/>
        </w:rPr>
      </w:pPr>
      <w:r>
        <w:rPr>
          <w:sz w:val="20"/>
        </w:rPr>
        <w:t>F.</w:t>
      </w:r>
      <w:r w:rsidRPr="00AE5854">
        <w:rPr>
          <w:sz w:val="20"/>
        </w:rPr>
        <w:t xml:space="preserve"> </w:t>
      </w:r>
      <w:r>
        <w:rPr>
          <w:sz w:val="20"/>
        </w:rPr>
        <w:t>Bencardino,</w:t>
      </w:r>
      <w:r w:rsidRPr="00AE5854">
        <w:rPr>
          <w:sz w:val="20"/>
        </w:rPr>
        <w:t xml:space="preserve"> </w:t>
      </w:r>
      <w:r>
        <w:rPr>
          <w:sz w:val="20"/>
        </w:rPr>
        <w:t>L.</w:t>
      </w:r>
      <w:r w:rsidRPr="00AE5854">
        <w:rPr>
          <w:sz w:val="20"/>
        </w:rPr>
        <w:t xml:space="preserve"> </w:t>
      </w:r>
      <w:r>
        <w:rPr>
          <w:sz w:val="20"/>
        </w:rPr>
        <w:t>Rizzuti,</w:t>
      </w:r>
      <w:r w:rsidRPr="00AE5854">
        <w:rPr>
          <w:sz w:val="20"/>
        </w:rPr>
        <w:t xml:space="preserve"> </w:t>
      </w:r>
      <w:r>
        <w:rPr>
          <w:sz w:val="20"/>
        </w:rPr>
        <w:t>G.</w:t>
      </w:r>
      <w:r w:rsidRPr="00AE5854">
        <w:rPr>
          <w:sz w:val="20"/>
        </w:rPr>
        <w:t xml:space="preserve"> </w:t>
      </w:r>
      <w:r>
        <w:rPr>
          <w:sz w:val="20"/>
        </w:rPr>
        <w:t>Spadea,</w:t>
      </w:r>
      <w:r w:rsidRPr="00AE5854">
        <w:rPr>
          <w:sz w:val="20"/>
        </w:rPr>
        <w:t xml:space="preserve"> </w:t>
      </w:r>
      <w:r>
        <w:rPr>
          <w:sz w:val="20"/>
        </w:rPr>
        <w:t>R.</w:t>
      </w:r>
      <w:r w:rsidRPr="00AE5854">
        <w:rPr>
          <w:sz w:val="20"/>
        </w:rPr>
        <w:t xml:space="preserve"> </w:t>
      </w:r>
      <w:r>
        <w:rPr>
          <w:sz w:val="20"/>
        </w:rPr>
        <w:t>N.</w:t>
      </w:r>
      <w:r w:rsidRPr="00AE5854">
        <w:rPr>
          <w:sz w:val="20"/>
        </w:rPr>
        <w:t xml:space="preserve"> </w:t>
      </w:r>
      <w:r>
        <w:rPr>
          <w:sz w:val="20"/>
        </w:rPr>
        <w:t>Swamy,(2010)</w:t>
      </w:r>
      <w:r w:rsidRPr="00AE5854">
        <w:rPr>
          <w:sz w:val="20"/>
        </w:rPr>
        <w:t xml:space="preserve"> </w:t>
      </w:r>
      <w:r>
        <w:rPr>
          <w:sz w:val="20"/>
        </w:rPr>
        <w:t>Experimental</w:t>
      </w:r>
      <w:r w:rsidRPr="00AE5854">
        <w:rPr>
          <w:sz w:val="20"/>
        </w:rPr>
        <w:t xml:space="preserve"> </w:t>
      </w:r>
      <w:r>
        <w:rPr>
          <w:sz w:val="20"/>
        </w:rPr>
        <w:t>evaluation</w:t>
      </w:r>
      <w:r w:rsidRPr="00AE5854">
        <w:rPr>
          <w:sz w:val="20"/>
        </w:rPr>
        <w:t xml:space="preserve"> </w:t>
      </w:r>
      <w:r>
        <w:rPr>
          <w:sz w:val="20"/>
        </w:rPr>
        <w:t>of</w:t>
      </w:r>
      <w:r w:rsidRPr="00AE5854">
        <w:rPr>
          <w:sz w:val="20"/>
        </w:rPr>
        <w:t xml:space="preserve"> </w:t>
      </w:r>
      <w:r>
        <w:rPr>
          <w:sz w:val="20"/>
        </w:rPr>
        <w:t>fiber</w:t>
      </w:r>
      <w:r w:rsidRPr="00AE5854">
        <w:rPr>
          <w:sz w:val="20"/>
        </w:rPr>
        <w:t xml:space="preserve"> </w:t>
      </w:r>
      <w:r>
        <w:rPr>
          <w:sz w:val="20"/>
        </w:rPr>
        <w:t>reinforced concrete fracture properties, Composites</w:t>
      </w:r>
      <w:r w:rsidRPr="00AE5854">
        <w:rPr>
          <w:sz w:val="20"/>
        </w:rPr>
        <w:t xml:space="preserve"> </w:t>
      </w:r>
      <w:r>
        <w:rPr>
          <w:sz w:val="20"/>
        </w:rPr>
        <w:t>Part</w:t>
      </w:r>
      <w:r w:rsidRPr="00AE5854">
        <w:rPr>
          <w:sz w:val="20"/>
        </w:rPr>
        <w:t xml:space="preserve"> </w:t>
      </w:r>
      <w:r>
        <w:rPr>
          <w:sz w:val="20"/>
        </w:rPr>
        <w:t>B:</w:t>
      </w:r>
      <w:r w:rsidRPr="00AE5854">
        <w:rPr>
          <w:sz w:val="20"/>
        </w:rPr>
        <w:t xml:space="preserve"> </w:t>
      </w:r>
      <w:r>
        <w:rPr>
          <w:sz w:val="20"/>
        </w:rPr>
        <w:t>Engineering,</w:t>
      </w:r>
      <w:r w:rsidRPr="00AE5854">
        <w:rPr>
          <w:sz w:val="20"/>
        </w:rPr>
        <w:t xml:space="preserve"> </w:t>
      </w:r>
      <w:r>
        <w:rPr>
          <w:sz w:val="20"/>
        </w:rPr>
        <w:t>41</w:t>
      </w:r>
      <w:r w:rsidRPr="00AE5854">
        <w:rPr>
          <w:sz w:val="20"/>
        </w:rPr>
        <w:t xml:space="preserve"> </w:t>
      </w:r>
      <w:r>
        <w:rPr>
          <w:sz w:val="20"/>
        </w:rPr>
        <w:t>1,</w:t>
      </w:r>
      <w:r w:rsidRPr="00AE5854">
        <w:rPr>
          <w:sz w:val="20"/>
        </w:rPr>
        <w:t xml:space="preserve"> </w:t>
      </w:r>
      <w:r>
        <w:rPr>
          <w:sz w:val="20"/>
        </w:rPr>
        <w:t>17–24,</w:t>
      </w:r>
      <w:r w:rsidRPr="00AE5854">
        <w:rPr>
          <w:sz w:val="20"/>
        </w:rPr>
        <w:t xml:space="preserve"> </w:t>
      </w:r>
      <w:r>
        <w:rPr>
          <w:sz w:val="20"/>
        </w:rPr>
        <w:t>doi:10.1016/</w:t>
      </w:r>
      <w:r w:rsidRPr="00AE5854">
        <w:rPr>
          <w:sz w:val="20"/>
        </w:rPr>
        <w:t xml:space="preserve"> </w:t>
      </w:r>
      <w:r>
        <w:rPr>
          <w:sz w:val="20"/>
        </w:rPr>
        <w:t>j.compositesb.2009.09.002.</w:t>
      </w:r>
    </w:p>
    <w:p w14:paraId="4E7CFCA3" w14:textId="77777777" w:rsidR="00033784" w:rsidRPr="00033784" w:rsidRDefault="00033784" w:rsidP="00033784">
      <w:pPr>
        <w:pStyle w:val="ListParagraph"/>
        <w:rPr>
          <w:sz w:val="20"/>
        </w:rPr>
      </w:pPr>
    </w:p>
    <w:p w14:paraId="4F3B360C" w14:textId="77777777" w:rsidR="00470B01" w:rsidRDefault="00470B01" w:rsidP="00470B01">
      <w:pPr>
        <w:pStyle w:val="ListParagraph"/>
        <w:numPr>
          <w:ilvl w:val="0"/>
          <w:numId w:val="14"/>
        </w:numPr>
        <w:tabs>
          <w:tab w:val="left" w:pos="744"/>
        </w:tabs>
        <w:ind w:right="165"/>
        <w:rPr>
          <w:sz w:val="20"/>
        </w:rPr>
      </w:pPr>
      <w:r>
        <w:rPr>
          <w:sz w:val="20"/>
        </w:rPr>
        <w:t>Graybeal</w:t>
      </w:r>
      <w:r>
        <w:rPr>
          <w:spacing w:val="1"/>
          <w:sz w:val="20"/>
        </w:rPr>
        <w:t xml:space="preserve"> </w:t>
      </w:r>
      <w:r>
        <w:rPr>
          <w:sz w:val="20"/>
        </w:rPr>
        <w:t>B,</w:t>
      </w:r>
      <w:r>
        <w:rPr>
          <w:spacing w:val="1"/>
          <w:sz w:val="20"/>
        </w:rPr>
        <w:t xml:space="preserve"> </w:t>
      </w:r>
      <w:r>
        <w:rPr>
          <w:sz w:val="20"/>
        </w:rPr>
        <w:t>Davis</w:t>
      </w:r>
      <w:r>
        <w:rPr>
          <w:spacing w:val="1"/>
          <w:sz w:val="20"/>
        </w:rPr>
        <w:t xml:space="preserve"> </w:t>
      </w:r>
      <w:r>
        <w:rPr>
          <w:sz w:val="20"/>
        </w:rPr>
        <w:t>M.(2008)</w:t>
      </w:r>
      <w:r>
        <w:rPr>
          <w:spacing w:val="1"/>
          <w:sz w:val="20"/>
        </w:rPr>
        <w:t xml:space="preserve"> </w:t>
      </w:r>
      <w:r>
        <w:rPr>
          <w:sz w:val="20"/>
        </w:rPr>
        <w:t>Cylinder</w:t>
      </w:r>
      <w:r>
        <w:rPr>
          <w:spacing w:val="1"/>
          <w:sz w:val="20"/>
        </w:rPr>
        <w:t xml:space="preserve"> </w:t>
      </w:r>
      <w:r>
        <w:rPr>
          <w:sz w:val="20"/>
        </w:rPr>
        <w:t>or</w:t>
      </w:r>
      <w:r>
        <w:rPr>
          <w:spacing w:val="1"/>
          <w:sz w:val="20"/>
        </w:rPr>
        <w:t xml:space="preserve"> </w:t>
      </w:r>
      <w:r>
        <w:rPr>
          <w:sz w:val="20"/>
        </w:rPr>
        <w:t>cube:</w:t>
      </w:r>
      <w:r>
        <w:rPr>
          <w:spacing w:val="1"/>
          <w:sz w:val="20"/>
        </w:rPr>
        <w:t xml:space="preserve"> </w:t>
      </w:r>
      <w:r>
        <w:rPr>
          <w:sz w:val="20"/>
        </w:rPr>
        <w:t>strength testing of 80 to 200 Mpa (116to 29 ksi)</w:t>
      </w:r>
      <w:r>
        <w:rPr>
          <w:spacing w:val="1"/>
          <w:sz w:val="20"/>
        </w:rPr>
        <w:t xml:space="preserve"> </w:t>
      </w:r>
      <w:r>
        <w:rPr>
          <w:sz w:val="20"/>
        </w:rPr>
        <w:t>High-Performance-Fiber-Reinforced Concrete. ACI</w:t>
      </w:r>
      <w:r>
        <w:rPr>
          <w:spacing w:val="-47"/>
          <w:sz w:val="20"/>
        </w:rPr>
        <w:t xml:space="preserve"> </w:t>
      </w:r>
      <w:r>
        <w:rPr>
          <w:sz w:val="20"/>
        </w:rPr>
        <w:t>Mater</w:t>
      </w:r>
      <w:r>
        <w:rPr>
          <w:spacing w:val="-5"/>
          <w:sz w:val="20"/>
        </w:rPr>
        <w:t xml:space="preserve"> </w:t>
      </w:r>
      <w:r>
        <w:rPr>
          <w:sz w:val="20"/>
        </w:rPr>
        <w:t>J2008;105(6):603–9.</w:t>
      </w:r>
    </w:p>
    <w:p w14:paraId="12D64170" w14:textId="77777777" w:rsidR="005F7169" w:rsidRPr="005F7169" w:rsidRDefault="005F7169" w:rsidP="005F7169">
      <w:pPr>
        <w:pStyle w:val="ListParagraph"/>
        <w:rPr>
          <w:sz w:val="20"/>
        </w:rPr>
      </w:pPr>
    </w:p>
    <w:p w14:paraId="68F0911C" w14:textId="77777777" w:rsidR="002F6A3F" w:rsidRDefault="002F6A3F" w:rsidP="002F6A3F">
      <w:pPr>
        <w:pStyle w:val="ListParagraph"/>
        <w:numPr>
          <w:ilvl w:val="0"/>
          <w:numId w:val="14"/>
        </w:numPr>
        <w:tabs>
          <w:tab w:val="left" w:pos="744"/>
        </w:tabs>
        <w:ind w:right="165"/>
        <w:rPr>
          <w:sz w:val="20"/>
        </w:rPr>
      </w:pPr>
      <w:r>
        <w:rPr>
          <w:sz w:val="20"/>
        </w:rPr>
        <w:t>Habel K, Viviani M, Denarie E, Bruhwiler E.(2006)</w:t>
      </w:r>
      <w:r>
        <w:rPr>
          <w:spacing w:val="-47"/>
          <w:sz w:val="20"/>
        </w:rPr>
        <w:t xml:space="preserve"> </w:t>
      </w:r>
      <w:r>
        <w:rPr>
          <w:sz w:val="20"/>
        </w:rPr>
        <w:t>Development</w:t>
      </w:r>
      <w:r>
        <w:rPr>
          <w:spacing w:val="1"/>
          <w:sz w:val="20"/>
        </w:rPr>
        <w:t xml:space="preserve"> </w:t>
      </w:r>
      <w:r>
        <w:rPr>
          <w:sz w:val="20"/>
        </w:rPr>
        <w:t>of</w:t>
      </w:r>
      <w:r>
        <w:rPr>
          <w:spacing w:val="1"/>
          <w:sz w:val="20"/>
        </w:rPr>
        <w:t xml:space="preserve"> </w:t>
      </w:r>
      <w:r>
        <w:rPr>
          <w:sz w:val="20"/>
        </w:rPr>
        <w:t>the</w:t>
      </w:r>
      <w:r>
        <w:rPr>
          <w:spacing w:val="1"/>
          <w:sz w:val="20"/>
        </w:rPr>
        <w:t xml:space="preserve"> </w:t>
      </w:r>
      <w:r>
        <w:rPr>
          <w:sz w:val="20"/>
        </w:rPr>
        <w:t>mechanicalproperties</w:t>
      </w:r>
      <w:r>
        <w:rPr>
          <w:spacing w:val="1"/>
          <w:sz w:val="20"/>
        </w:rPr>
        <w:t xml:space="preserve"> </w:t>
      </w:r>
      <w:r>
        <w:rPr>
          <w:sz w:val="20"/>
        </w:rPr>
        <w:t>of</w:t>
      </w:r>
      <w:r>
        <w:rPr>
          <w:spacing w:val="1"/>
          <w:sz w:val="20"/>
        </w:rPr>
        <w:t xml:space="preserve"> </w:t>
      </w:r>
      <w:r>
        <w:rPr>
          <w:sz w:val="20"/>
        </w:rPr>
        <w:t>an</w:t>
      </w:r>
      <w:r>
        <w:rPr>
          <w:spacing w:val="1"/>
          <w:sz w:val="20"/>
        </w:rPr>
        <w:t xml:space="preserve"> </w:t>
      </w:r>
      <w:r>
        <w:rPr>
          <w:sz w:val="20"/>
        </w:rPr>
        <w:t>High</w:t>
      </w:r>
      <w:r>
        <w:rPr>
          <w:spacing w:val="1"/>
          <w:sz w:val="20"/>
        </w:rPr>
        <w:t xml:space="preserve"> </w:t>
      </w:r>
      <w:r>
        <w:rPr>
          <w:sz w:val="20"/>
        </w:rPr>
        <w:t>Performance</w:t>
      </w:r>
      <w:r>
        <w:rPr>
          <w:spacing w:val="1"/>
          <w:sz w:val="20"/>
        </w:rPr>
        <w:t xml:space="preserve"> </w:t>
      </w:r>
      <w:r>
        <w:rPr>
          <w:sz w:val="20"/>
        </w:rPr>
        <w:t>Fiber</w:t>
      </w:r>
      <w:r>
        <w:rPr>
          <w:spacing w:val="1"/>
          <w:sz w:val="20"/>
        </w:rPr>
        <w:t xml:space="preserve"> </w:t>
      </w:r>
      <w:r>
        <w:rPr>
          <w:sz w:val="20"/>
        </w:rPr>
        <w:t>Reinforced</w:t>
      </w:r>
      <w:r>
        <w:rPr>
          <w:spacing w:val="1"/>
          <w:sz w:val="20"/>
        </w:rPr>
        <w:t xml:space="preserve"> </w:t>
      </w:r>
      <w:r>
        <w:rPr>
          <w:sz w:val="20"/>
        </w:rPr>
        <w:t>Concrete</w:t>
      </w:r>
      <w:r>
        <w:rPr>
          <w:spacing w:val="1"/>
          <w:sz w:val="20"/>
        </w:rPr>
        <w:t xml:space="preserve"> </w:t>
      </w:r>
      <w:r>
        <w:rPr>
          <w:sz w:val="20"/>
        </w:rPr>
        <w:t>(HPFRC).Cement</w:t>
      </w:r>
      <w:r>
        <w:rPr>
          <w:spacing w:val="-3"/>
          <w:sz w:val="20"/>
        </w:rPr>
        <w:t xml:space="preserve"> </w:t>
      </w:r>
      <w:r>
        <w:rPr>
          <w:sz w:val="20"/>
        </w:rPr>
        <w:t>Concrete</w:t>
      </w:r>
      <w:r>
        <w:rPr>
          <w:spacing w:val="-7"/>
          <w:sz w:val="20"/>
        </w:rPr>
        <w:t xml:space="preserve"> </w:t>
      </w:r>
      <w:r>
        <w:rPr>
          <w:sz w:val="20"/>
        </w:rPr>
        <w:t>,</w:t>
      </w:r>
      <w:r>
        <w:rPr>
          <w:spacing w:val="-5"/>
          <w:sz w:val="20"/>
        </w:rPr>
        <w:t xml:space="preserve"> </w:t>
      </w:r>
      <w:r>
        <w:rPr>
          <w:sz w:val="20"/>
        </w:rPr>
        <w:t>36(7):1362–70.</w:t>
      </w:r>
    </w:p>
    <w:p w14:paraId="1F1718CE" w14:textId="77777777" w:rsidR="005762AC" w:rsidRPr="005762AC" w:rsidRDefault="005762AC" w:rsidP="005762AC">
      <w:pPr>
        <w:pStyle w:val="ListParagraph"/>
        <w:rPr>
          <w:sz w:val="20"/>
        </w:rPr>
      </w:pPr>
    </w:p>
    <w:p w14:paraId="5C959B80" w14:textId="77777777" w:rsidR="004C3E79" w:rsidRDefault="004C3E79" w:rsidP="004C3E79">
      <w:pPr>
        <w:pStyle w:val="ListParagraph"/>
        <w:numPr>
          <w:ilvl w:val="0"/>
          <w:numId w:val="14"/>
        </w:numPr>
        <w:tabs>
          <w:tab w:val="left" w:pos="744"/>
        </w:tabs>
        <w:ind w:right="165"/>
        <w:rPr>
          <w:sz w:val="20"/>
        </w:rPr>
      </w:pPr>
      <w:r>
        <w:rPr>
          <w:sz w:val="20"/>
        </w:rPr>
        <w:t>Hamad BS, AbouHaidarEY(2011). Effect of steel</w:t>
      </w:r>
      <w:r>
        <w:rPr>
          <w:spacing w:val="1"/>
          <w:sz w:val="20"/>
        </w:rPr>
        <w:t xml:space="preserve"> </w:t>
      </w:r>
      <w:r>
        <w:rPr>
          <w:sz w:val="20"/>
        </w:rPr>
        <w:t>fibres’ on bond strength of hooked bars in high-</w:t>
      </w:r>
      <w:r>
        <w:rPr>
          <w:spacing w:val="1"/>
          <w:sz w:val="20"/>
        </w:rPr>
        <w:t xml:space="preserve"> </w:t>
      </w:r>
      <w:r>
        <w:rPr>
          <w:sz w:val="20"/>
        </w:rPr>
        <w:t>strength</w:t>
      </w:r>
      <w:r>
        <w:rPr>
          <w:spacing w:val="1"/>
          <w:sz w:val="20"/>
        </w:rPr>
        <w:t xml:space="preserve"> </w:t>
      </w:r>
      <w:r>
        <w:rPr>
          <w:sz w:val="20"/>
        </w:rPr>
        <w:t>concrete,</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Materials</w:t>
      </w:r>
      <w:r>
        <w:rPr>
          <w:spacing w:val="1"/>
          <w:sz w:val="20"/>
        </w:rPr>
        <w:t xml:space="preserve"> </w:t>
      </w:r>
      <w:r>
        <w:rPr>
          <w:sz w:val="20"/>
        </w:rPr>
        <w:t>in</w:t>
      </w:r>
      <w:r>
        <w:rPr>
          <w:spacing w:val="1"/>
          <w:sz w:val="20"/>
        </w:rPr>
        <w:t xml:space="preserve"> </w:t>
      </w:r>
      <w:r>
        <w:rPr>
          <w:sz w:val="20"/>
        </w:rPr>
        <w:t>Civil</w:t>
      </w:r>
      <w:r>
        <w:rPr>
          <w:spacing w:val="1"/>
          <w:sz w:val="20"/>
        </w:rPr>
        <w:t xml:space="preserve"> </w:t>
      </w:r>
      <w:r>
        <w:rPr>
          <w:sz w:val="20"/>
        </w:rPr>
        <w:t>Engineering.;</w:t>
      </w:r>
      <w:r>
        <w:rPr>
          <w:spacing w:val="-3"/>
          <w:sz w:val="20"/>
        </w:rPr>
        <w:t xml:space="preserve"> </w:t>
      </w:r>
      <w:r>
        <w:rPr>
          <w:sz w:val="20"/>
        </w:rPr>
        <w:t>23(5):673–81.</w:t>
      </w:r>
    </w:p>
    <w:p w14:paraId="56AF532F" w14:textId="77777777" w:rsidR="005762AC" w:rsidRDefault="005762AC" w:rsidP="004C3E79">
      <w:pPr>
        <w:pStyle w:val="ListParagraph"/>
        <w:tabs>
          <w:tab w:val="left" w:pos="744"/>
        </w:tabs>
        <w:ind w:left="220" w:right="165" w:firstLine="0"/>
        <w:rPr>
          <w:sz w:val="20"/>
        </w:rPr>
      </w:pPr>
    </w:p>
    <w:p w14:paraId="0EA2B3BE" w14:textId="77777777" w:rsidR="005F7169" w:rsidRDefault="005F7169" w:rsidP="002F6A3F">
      <w:pPr>
        <w:pStyle w:val="ListParagraph"/>
        <w:tabs>
          <w:tab w:val="left" w:pos="744"/>
        </w:tabs>
        <w:ind w:left="220" w:right="165" w:firstLine="0"/>
        <w:rPr>
          <w:sz w:val="20"/>
        </w:rPr>
      </w:pPr>
    </w:p>
    <w:p w14:paraId="2400D1CA" w14:textId="77777777" w:rsidR="00033784" w:rsidRDefault="00033784" w:rsidP="00470B01">
      <w:pPr>
        <w:pStyle w:val="ListParagraph"/>
        <w:tabs>
          <w:tab w:val="left" w:pos="744"/>
        </w:tabs>
        <w:ind w:left="220" w:right="164" w:firstLine="0"/>
        <w:rPr>
          <w:sz w:val="20"/>
        </w:rPr>
      </w:pPr>
    </w:p>
    <w:p w14:paraId="6596C6B0" w14:textId="77777777" w:rsidR="006B5BF5" w:rsidRDefault="006B5BF5" w:rsidP="00033784">
      <w:pPr>
        <w:pStyle w:val="ListParagraph"/>
        <w:tabs>
          <w:tab w:val="left" w:pos="744"/>
        </w:tabs>
        <w:ind w:left="220" w:right="165" w:firstLine="0"/>
        <w:rPr>
          <w:sz w:val="20"/>
        </w:rPr>
      </w:pPr>
    </w:p>
    <w:sectPr w:rsidR="006B5BF5" w:rsidSect="00DB47EC">
      <w:headerReference w:type="default" r:id="rId9"/>
      <w:footerReference w:type="default" r:id="rId10"/>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0ED43" w14:textId="77777777" w:rsidR="00DB47EC" w:rsidRDefault="00DB47EC">
      <w:r>
        <w:separator/>
      </w:r>
    </w:p>
  </w:endnote>
  <w:endnote w:type="continuationSeparator" w:id="0">
    <w:p w14:paraId="5E6CD010" w14:textId="77777777" w:rsidR="00DB47EC" w:rsidRDefault="00DB4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85581" w14:textId="77777777" w:rsidR="00DB47EC" w:rsidRDefault="00DB47EC">
      <w:r>
        <w:separator/>
      </w:r>
    </w:p>
  </w:footnote>
  <w:footnote w:type="continuationSeparator" w:id="0">
    <w:p w14:paraId="72EF30CC" w14:textId="77777777" w:rsidR="00DB47EC" w:rsidRDefault="00DB47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1"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3" w15:restartNumberingAfterBreak="0">
    <w:nsid w:val="0BB971D6"/>
    <w:multiLevelType w:val="hybridMultilevel"/>
    <w:tmpl w:val="E6DAC9B4"/>
    <w:lvl w:ilvl="0" w:tplc="40090001">
      <w:start w:val="1"/>
      <w:numFmt w:val="bullet"/>
      <w:lvlText w:val=""/>
      <w:lvlJc w:val="left"/>
      <w:pPr>
        <w:ind w:left="840" w:hanging="360"/>
      </w:pPr>
      <w:rPr>
        <w:rFonts w:ascii="Symbol" w:hAnsi="Symbol" w:hint="default"/>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4"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6"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7" w15:restartNumberingAfterBreak="0">
    <w:nsid w:val="2AAF4066"/>
    <w:multiLevelType w:val="hybridMultilevel"/>
    <w:tmpl w:val="B04E17D2"/>
    <w:lvl w:ilvl="0" w:tplc="2E3E877A">
      <w:start w:val="10"/>
      <w:numFmt w:val="upperRoman"/>
      <w:lvlText w:val="%1."/>
      <w:lvlJc w:val="left"/>
      <w:pPr>
        <w:ind w:left="172" w:hanging="293"/>
      </w:pPr>
      <w:rPr>
        <w:rFonts w:ascii="Times New Roman" w:eastAsia="Times New Roman" w:hAnsi="Times New Roman" w:cs="Times New Roman" w:hint="default"/>
        <w:w w:val="99"/>
        <w:sz w:val="20"/>
        <w:szCs w:val="20"/>
        <w:lang w:val="en-US" w:eastAsia="en-US" w:bidi="ar-SA"/>
      </w:rPr>
    </w:lvl>
    <w:lvl w:ilvl="1" w:tplc="FE56D4E2">
      <w:start w:val="4"/>
      <w:numFmt w:val="upperRoman"/>
      <w:lvlText w:val="%2."/>
      <w:lvlJc w:val="left"/>
      <w:pPr>
        <w:ind w:left="1698" w:hanging="322"/>
        <w:jc w:val="right"/>
      </w:pPr>
      <w:rPr>
        <w:rFonts w:ascii="Times New Roman" w:eastAsia="Times New Roman" w:hAnsi="Times New Roman" w:cs="Times New Roman" w:hint="default"/>
        <w:b/>
        <w:bCs/>
        <w:spacing w:val="-1"/>
        <w:w w:val="99"/>
        <w:sz w:val="20"/>
        <w:szCs w:val="20"/>
        <w:lang w:val="en-US" w:eastAsia="en-US" w:bidi="ar-SA"/>
      </w:rPr>
    </w:lvl>
    <w:lvl w:ilvl="2" w:tplc="8758C86C">
      <w:numFmt w:val="bullet"/>
      <w:lvlText w:val="•"/>
      <w:lvlJc w:val="left"/>
      <w:pPr>
        <w:ind w:left="2063" w:hanging="322"/>
      </w:pPr>
      <w:rPr>
        <w:rFonts w:hint="default"/>
        <w:lang w:val="en-US" w:eastAsia="en-US" w:bidi="ar-SA"/>
      </w:rPr>
    </w:lvl>
    <w:lvl w:ilvl="3" w:tplc="64AC70C4">
      <w:numFmt w:val="bullet"/>
      <w:lvlText w:val="•"/>
      <w:lvlJc w:val="left"/>
      <w:pPr>
        <w:ind w:left="2426" w:hanging="322"/>
      </w:pPr>
      <w:rPr>
        <w:rFonts w:hint="default"/>
        <w:lang w:val="en-US" w:eastAsia="en-US" w:bidi="ar-SA"/>
      </w:rPr>
    </w:lvl>
    <w:lvl w:ilvl="4" w:tplc="A4387978">
      <w:numFmt w:val="bullet"/>
      <w:lvlText w:val="•"/>
      <w:lvlJc w:val="left"/>
      <w:pPr>
        <w:ind w:left="2790" w:hanging="322"/>
      </w:pPr>
      <w:rPr>
        <w:rFonts w:hint="default"/>
        <w:lang w:val="en-US" w:eastAsia="en-US" w:bidi="ar-SA"/>
      </w:rPr>
    </w:lvl>
    <w:lvl w:ilvl="5" w:tplc="64AEF27E">
      <w:numFmt w:val="bullet"/>
      <w:lvlText w:val="•"/>
      <w:lvlJc w:val="left"/>
      <w:pPr>
        <w:ind w:left="3153" w:hanging="322"/>
      </w:pPr>
      <w:rPr>
        <w:rFonts w:hint="default"/>
        <w:lang w:val="en-US" w:eastAsia="en-US" w:bidi="ar-SA"/>
      </w:rPr>
    </w:lvl>
    <w:lvl w:ilvl="6" w:tplc="6D420344">
      <w:numFmt w:val="bullet"/>
      <w:lvlText w:val="•"/>
      <w:lvlJc w:val="left"/>
      <w:pPr>
        <w:ind w:left="3516" w:hanging="322"/>
      </w:pPr>
      <w:rPr>
        <w:rFonts w:hint="default"/>
        <w:lang w:val="en-US" w:eastAsia="en-US" w:bidi="ar-SA"/>
      </w:rPr>
    </w:lvl>
    <w:lvl w:ilvl="7" w:tplc="A470E94E">
      <w:numFmt w:val="bullet"/>
      <w:lvlText w:val="•"/>
      <w:lvlJc w:val="left"/>
      <w:pPr>
        <w:ind w:left="3880" w:hanging="322"/>
      </w:pPr>
      <w:rPr>
        <w:rFonts w:hint="default"/>
        <w:lang w:val="en-US" w:eastAsia="en-US" w:bidi="ar-SA"/>
      </w:rPr>
    </w:lvl>
    <w:lvl w:ilvl="8" w:tplc="EAEC0F9E">
      <w:numFmt w:val="bullet"/>
      <w:lvlText w:val="•"/>
      <w:lvlJc w:val="left"/>
      <w:pPr>
        <w:ind w:left="4243" w:hanging="322"/>
      </w:pPr>
      <w:rPr>
        <w:rFonts w:hint="default"/>
        <w:lang w:val="en-US" w:eastAsia="en-US" w:bidi="ar-SA"/>
      </w:rPr>
    </w:lvl>
  </w:abstractNum>
  <w:abstractNum w:abstractNumId="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1"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12"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13" w15:restartNumberingAfterBreak="0">
    <w:nsid w:val="59AD7F95"/>
    <w:multiLevelType w:val="hybridMultilevel"/>
    <w:tmpl w:val="B408417E"/>
    <w:lvl w:ilvl="0" w:tplc="F348C370">
      <w:start w:val="1"/>
      <w:numFmt w:val="decimal"/>
      <w:lvlText w:val="[%1]"/>
      <w:lvlJc w:val="left"/>
      <w:pPr>
        <w:ind w:left="755" w:hanging="543"/>
        <w:jc w:val="left"/>
      </w:pPr>
      <w:rPr>
        <w:rFonts w:ascii="Times New Roman" w:eastAsia="Times New Roman" w:hAnsi="Times New Roman" w:cs="Times New Roman" w:hint="default"/>
        <w:spacing w:val="-1"/>
        <w:w w:val="99"/>
        <w:sz w:val="20"/>
        <w:szCs w:val="20"/>
        <w:lang w:val="en-US" w:eastAsia="en-US" w:bidi="ar-SA"/>
      </w:rPr>
    </w:lvl>
    <w:lvl w:ilvl="1" w:tplc="315E47DA">
      <w:numFmt w:val="bullet"/>
      <w:lvlText w:val="•"/>
      <w:lvlJc w:val="left"/>
      <w:pPr>
        <w:ind w:left="1181" w:hanging="543"/>
      </w:pPr>
      <w:rPr>
        <w:rFonts w:hint="default"/>
        <w:lang w:val="en-US" w:eastAsia="en-US" w:bidi="ar-SA"/>
      </w:rPr>
    </w:lvl>
    <w:lvl w:ilvl="2" w:tplc="E1CABC9E">
      <w:numFmt w:val="bullet"/>
      <w:lvlText w:val="•"/>
      <w:lvlJc w:val="left"/>
      <w:pPr>
        <w:ind w:left="1602" w:hanging="543"/>
      </w:pPr>
      <w:rPr>
        <w:rFonts w:hint="default"/>
        <w:lang w:val="en-US" w:eastAsia="en-US" w:bidi="ar-SA"/>
      </w:rPr>
    </w:lvl>
    <w:lvl w:ilvl="3" w:tplc="69126882">
      <w:numFmt w:val="bullet"/>
      <w:lvlText w:val="•"/>
      <w:lvlJc w:val="left"/>
      <w:pPr>
        <w:ind w:left="2023" w:hanging="543"/>
      </w:pPr>
      <w:rPr>
        <w:rFonts w:hint="default"/>
        <w:lang w:val="en-US" w:eastAsia="en-US" w:bidi="ar-SA"/>
      </w:rPr>
    </w:lvl>
    <w:lvl w:ilvl="4" w:tplc="D616BACE">
      <w:numFmt w:val="bullet"/>
      <w:lvlText w:val="•"/>
      <w:lvlJc w:val="left"/>
      <w:pPr>
        <w:ind w:left="2444" w:hanging="543"/>
      </w:pPr>
      <w:rPr>
        <w:rFonts w:hint="default"/>
        <w:lang w:val="en-US" w:eastAsia="en-US" w:bidi="ar-SA"/>
      </w:rPr>
    </w:lvl>
    <w:lvl w:ilvl="5" w:tplc="0F442156">
      <w:numFmt w:val="bullet"/>
      <w:lvlText w:val="•"/>
      <w:lvlJc w:val="left"/>
      <w:pPr>
        <w:ind w:left="2865" w:hanging="543"/>
      </w:pPr>
      <w:rPr>
        <w:rFonts w:hint="default"/>
        <w:lang w:val="en-US" w:eastAsia="en-US" w:bidi="ar-SA"/>
      </w:rPr>
    </w:lvl>
    <w:lvl w:ilvl="6" w:tplc="67D4C188">
      <w:numFmt w:val="bullet"/>
      <w:lvlText w:val="•"/>
      <w:lvlJc w:val="left"/>
      <w:pPr>
        <w:ind w:left="3286" w:hanging="543"/>
      </w:pPr>
      <w:rPr>
        <w:rFonts w:hint="default"/>
        <w:lang w:val="en-US" w:eastAsia="en-US" w:bidi="ar-SA"/>
      </w:rPr>
    </w:lvl>
    <w:lvl w:ilvl="7" w:tplc="0EAC195E">
      <w:numFmt w:val="bullet"/>
      <w:lvlText w:val="•"/>
      <w:lvlJc w:val="left"/>
      <w:pPr>
        <w:ind w:left="3707" w:hanging="543"/>
      </w:pPr>
      <w:rPr>
        <w:rFonts w:hint="default"/>
        <w:lang w:val="en-US" w:eastAsia="en-US" w:bidi="ar-SA"/>
      </w:rPr>
    </w:lvl>
    <w:lvl w:ilvl="8" w:tplc="744C1594">
      <w:numFmt w:val="bullet"/>
      <w:lvlText w:val="•"/>
      <w:lvlJc w:val="left"/>
      <w:pPr>
        <w:ind w:left="4128" w:hanging="543"/>
      </w:pPr>
      <w:rPr>
        <w:rFonts w:hint="default"/>
        <w:lang w:val="en-US" w:eastAsia="en-US" w:bidi="ar-SA"/>
      </w:rPr>
    </w:lvl>
  </w:abstractNum>
  <w:abstractNum w:abstractNumId="14"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1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1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9"/>
  </w:num>
  <w:num w:numId="2" w16cid:durableId="1016467946">
    <w:abstractNumId w:val="17"/>
  </w:num>
  <w:num w:numId="3" w16cid:durableId="1169906837">
    <w:abstractNumId w:val="10"/>
  </w:num>
  <w:num w:numId="4" w16cid:durableId="1603100887">
    <w:abstractNumId w:val="0"/>
  </w:num>
  <w:num w:numId="5" w16cid:durableId="1144660978">
    <w:abstractNumId w:val="6"/>
  </w:num>
  <w:num w:numId="6" w16cid:durableId="903100823">
    <w:abstractNumId w:val="5"/>
  </w:num>
  <w:num w:numId="7" w16cid:durableId="1885094295">
    <w:abstractNumId w:val="1"/>
  </w:num>
  <w:num w:numId="8" w16cid:durableId="1305551446">
    <w:abstractNumId w:val="16"/>
  </w:num>
  <w:num w:numId="9" w16cid:durableId="1254821253">
    <w:abstractNumId w:val="12"/>
  </w:num>
  <w:num w:numId="10" w16cid:durableId="1418865539">
    <w:abstractNumId w:val="15"/>
  </w:num>
  <w:num w:numId="11" w16cid:durableId="838428243">
    <w:abstractNumId w:val="11"/>
  </w:num>
  <w:num w:numId="12" w16cid:durableId="420873897">
    <w:abstractNumId w:val="2"/>
  </w:num>
  <w:num w:numId="13" w16cid:durableId="1201700146">
    <w:abstractNumId w:val="4"/>
  </w:num>
  <w:num w:numId="14" w16cid:durableId="568459746">
    <w:abstractNumId w:val="14"/>
  </w:num>
  <w:num w:numId="15" w16cid:durableId="1404450340">
    <w:abstractNumId w:val="8"/>
  </w:num>
  <w:num w:numId="16" w16cid:durableId="1118645862">
    <w:abstractNumId w:val="7"/>
  </w:num>
  <w:num w:numId="17" w16cid:durableId="1329794345">
    <w:abstractNumId w:val="3"/>
  </w:num>
  <w:num w:numId="18" w16cid:durableId="175986866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155F"/>
    <w:rsid w:val="0000175C"/>
    <w:rsid w:val="00006796"/>
    <w:rsid w:val="000147B6"/>
    <w:rsid w:val="00021699"/>
    <w:rsid w:val="00033784"/>
    <w:rsid w:val="00051176"/>
    <w:rsid w:val="000571FE"/>
    <w:rsid w:val="00062180"/>
    <w:rsid w:val="000659D6"/>
    <w:rsid w:val="00073E1F"/>
    <w:rsid w:val="00076C23"/>
    <w:rsid w:val="00080927"/>
    <w:rsid w:val="000835CB"/>
    <w:rsid w:val="00087218"/>
    <w:rsid w:val="000A2F3D"/>
    <w:rsid w:val="000A7E24"/>
    <w:rsid w:val="000B60B8"/>
    <w:rsid w:val="000D2265"/>
    <w:rsid w:val="000E762B"/>
    <w:rsid w:val="000E7E2C"/>
    <w:rsid w:val="0010500E"/>
    <w:rsid w:val="00116545"/>
    <w:rsid w:val="00177621"/>
    <w:rsid w:val="00180FB6"/>
    <w:rsid w:val="00181A06"/>
    <w:rsid w:val="00187E51"/>
    <w:rsid w:val="0019389B"/>
    <w:rsid w:val="001968F1"/>
    <w:rsid w:val="001B549B"/>
    <w:rsid w:val="001C283D"/>
    <w:rsid w:val="001E0AF8"/>
    <w:rsid w:val="001E3B45"/>
    <w:rsid w:val="001E6CFF"/>
    <w:rsid w:val="001F7EC2"/>
    <w:rsid w:val="00203A21"/>
    <w:rsid w:val="00207763"/>
    <w:rsid w:val="00211797"/>
    <w:rsid w:val="00215236"/>
    <w:rsid w:val="00221C44"/>
    <w:rsid w:val="00222F35"/>
    <w:rsid w:val="00223EAF"/>
    <w:rsid w:val="00244449"/>
    <w:rsid w:val="002576E1"/>
    <w:rsid w:val="002601CD"/>
    <w:rsid w:val="00263A92"/>
    <w:rsid w:val="00297C02"/>
    <w:rsid w:val="002B28E1"/>
    <w:rsid w:val="002C7644"/>
    <w:rsid w:val="002D4FB0"/>
    <w:rsid w:val="002D5A99"/>
    <w:rsid w:val="002D666C"/>
    <w:rsid w:val="002E0616"/>
    <w:rsid w:val="002E6627"/>
    <w:rsid w:val="002F6A3F"/>
    <w:rsid w:val="00300D2C"/>
    <w:rsid w:val="0031075D"/>
    <w:rsid w:val="003217B8"/>
    <w:rsid w:val="0032299A"/>
    <w:rsid w:val="00323CA5"/>
    <w:rsid w:val="00326122"/>
    <w:rsid w:val="0034725F"/>
    <w:rsid w:val="003506A3"/>
    <w:rsid w:val="00353125"/>
    <w:rsid w:val="00364507"/>
    <w:rsid w:val="00382556"/>
    <w:rsid w:val="003C26D0"/>
    <w:rsid w:val="003C7169"/>
    <w:rsid w:val="003E3A13"/>
    <w:rsid w:val="003E6154"/>
    <w:rsid w:val="003F152A"/>
    <w:rsid w:val="003F4550"/>
    <w:rsid w:val="00412B04"/>
    <w:rsid w:val="00420371"/>
    <w:rsid w:val="00424EC7"/>
    <w:rsid w:val="00431DD5"/>
    <w:rsid w:val="004523B9"/>
    <w:rsid w:val="0046620B"/>
    <w:rsid w:val="00470B01"/>
    <w:rsid w:val="00471EC7"/>
    <w:rsid w:val="004769AC"/>
    <w:rsid w:val="004854B7"/>
    <w:rsid w:val="00487829"/>
    <w:rsid w:val="004922B2"/>
    <w:rsid w:val="004972AD"/>
    <w:rsid w:val="004B36EA"/>
    <w:rsid w:val="004B4869"/>
    <w:rsid w:val="004C3E79"/>
    <w:rsid w:val="004D4E7C"/>
    <w:rsid w:val="004E0D43"/>
    <w:rsid w:val="004E4EBA"/>
    <w:rsid w:val="004E5F21"/>
    <w:rsid w:val="004E66F5"/>
    <w:rsid w:val="004F4AF0"/>
    <w:rsid w:val="00503D3C"/>
    <w:rsid w:val="0050558C"/>
    <w:rsid w:val="005211FA"/>
    <w:rsid w:val="00551AB4"/>
    <w:rsid w:val="00564A36"/>
    <w:rsid w:val="00575640"/>
    <w:rsid w:val="005762AC"/>
    <w:rsid w:val="005871CB"/>
    <w:rsid w:val="00594E43"/>
    <w:rsid w:val="005B244F"/>
    <w:rsid w:val="005B59A1"/>
    <w:rsid w:val="005D49FE"/>
    <w:rsid w:val="005D60DE"/>
    <w:rsid w:val="005F67D0"/>
    <w:rsid w:val="005F7169"/>
    <w:rsid w:val="00613F7E"/>
    <w:rsid w:val="00623A91"/>
    <w:rsid w:val="00643D11"/>
    <w:rsid w:val="00661FDF"/>
    <w:rsid w:val="00664371"/>
    <w:rsid w:val="00666391"/>
    <w:rsid w:val="00695C7A"/>
    <w:rsid w:val="006A16FE"/>
    <w:rsid w:val="006A17C7"/>
    <w:rsid w:val="006A4DE6"/>
    <w:rsid w:val="006B40E2"/>
    <w:rsid w:val="006B5BF5"/>
    <w:rsid w:val="006C2436"/>
    <w:rsid w:val="006C6DAA"/>
    <w:rsid w:val="006C70DB"/>
    <w:rsid w:val="006F29B6"/>
    <w:rsid w:val="00705154"/>
    <w:rsid w:val="00712E71"/>
    <w:rsid w:val="00720B4C"/>
    <w:rsid w:val="00724F5D"/>
    <w:rsid w:val="00727C8A"/>
    <w:rsid w:val="00746DF4"/>
    <w:rsid w:val="007517F1"/>
    <w:rsid w:val="007578CF"/>
    <w:rsid w:val="00764FBA"/>
    <w:rsid w:val="00775CA9"/>
    <w:rsid w:val="00786529"/>
    <w:rsid w:val="00786A14"/>
    <w:rsid w:val="00787237"/>
    <w:rsid w:val="007C0CF9"/>
    <w:rsid w:val="007C70B2"/>
    <w:rsid w:val="007D56AF"/>
    <w:rsid w:val="007E62F4"/>
    <w:rsid w:val="008105F3"/>
    <w:rsid w:val="0083077F"/>
    <w:rsid w:val="00834821"/>
    <w:rsid w:val="00853835"/>
    <w:rsid w:val="00862BD9"/>
    <w:rsid w:val="00867AA8"/>
    <w:rsid w:val="00870623"/>
    <w:rsid w:val="00887FC4"/>
    <w:rsid w:val="008957AC"/>
    <w:rsid w:val="008B4281"/>
    <w:rsid w:val="008C17B6"/>
    <w:rsid w:val="008E1901"/>
    <w:rsid w:val="008E5D71"/>
    <w:rsid w:val="008E7EBA"/>
    <w:rsid w:val="00917A6C"/>
    <w:rsid w:val="00934D2D"/>
    <w:rsid w:val="009504BD"/>
    <w:rsid w:val="00981331"/>
    <w:rsid w:val="00985A6C"/>
    <w:rsid w:val="00985DBD"/>
    <w:rsid w:val="00986B65"/>
    <w:rsid w:val="009D6603"/>
    <w:rsid w:val="009E28CF"/>
    <w:rsid w:val="009E5565"/>
    <w:rsid w:val="009E5C11"/>
    <w:rsid w:val="00A07A0C"/>
    <w:rsid w:val="00A323DC"/>
    <w:rsid w:val="00A40639"/>
    <w:rsid w:val="00A450C4"/>
    <w:rsid w:val="00A61974"/>
    <w:rsid w:val="00A671BB"/>
    <w:rsid w:val="00A87460"/>
    <w:rsid w:val="00AB313C"/>
    <w:rsid w:val="00AC2E29"/>
    <w:rsid w:val="00AC35B9"/>
    <w:rsid w:val="00AD7B13"/>
    <w:rsid w:val="00AE17A9"/>
    <w:rsid w:val="00AE5854"/>
    <w:rsid w:val="00AF5B3B"/>
    <w:rsid w:val="00B14368"/>
    <w:rsid w:val="00B15E6C"/>
    <w:rsid w:val="00B40656"/>
    <w:rsid w:val="00B45863"/>
    <w:rsid w:val="00B45A39"/>
    <w:rsid w:val="00B50404"/>
    <w:rsid w:val="00B50A3D"/>
    <w:rsid w:val="00B55EA0"/>
    <w:rsid w:val="00B67C65"/>
    <w:rsid w:val="00B74558"/>
    <w:rsid w:val="00B85935"/>
    <w:rsid w:val="00B946D7"/>
    <w:rsid w:val="00BA0CA1"/>
    <w:rsid w:val="00BD742F"/>
    <w:rsid w:val="00BE6A1C"/>
    <w:rsid w:val="00C128F9"/>
    <w:rsid w:val="00C3512B"/>
    <w:rsid w:val="00C37E6A"/>
    <w:rsid w:val="00C43A8F"/>
    <w:rsid w:val="00C52AD9"/>
    <w:rsid w:val="00C6269C"/>
    <w:rsid w:val="00C7314C"/>
    <w:rsid w:val="00C81A5D"/>
    <w:rsid w:val="00C8486F"/>
    <w:rsid w:val="00C86BD7"/>
    <w:rsid w:val="00C9265B"/>
    <w:rsid w:val="00C92A16"/>
    <w:rsid w:val="00CB7D18"/>
    <w:rsid w:val="00CC12F8"/>
    <w:rsid w:val="00CC1CCF"/>
    <w:rsid w:val="00CC6B94"/>
    <w:rsid w:val="00CD2EA4"/>
    <w:rsid w:val="00CF0B4A"/>
    <w:rsid w:val="00D107DD"/>
    <w:rsid w:val="00D11999"/>
    <w:rsid w:val="00D22824"/>
    <w:rsid w:val="00D273AB"/>
    <w:rsid w:val="00D41A86"/>
    <w:rsid w:val="00D5377E"/>
    <w:rsid w:val="00D61D48"/>
    <w:rsid w:val="00D87B71"/>
    <w:rsid w:val="00D9477A"/>
    <w:rsid w:val="00DB47EC"/>
    <w:rsid w:val="00DC36E0"/>
    <w:rsid w:val="00DC54CE"/>
    <w:rsid w:val="00DD166E"/>
    <w:rsid w:val="00DD1DE2"/>
    <w:rsid w:val="00DD30C5"/>
    <w:rsid w:val="00E07A4D"/>
    <w:rsid w:val="00E07EE9"/>
    <w:rsid w:val="00E16454"/>
    <w:rsid w:val="00E1661D"/>
    <w:rsid w:val="00E218A9"/>
    <w:rsid w:val="00E30DCF"/>
    <w:rsid w:val="00E34816"/>
    <w:rsid w:val="00E408BB"/>
    <w:rsid w:val="00E41F40"/>
    <w:rsid w:val="00E624BC"/>
    <w:rsid w:val="00E6306F"/>
    <w:rsid w:val="00E667BA"/>
    <w:rsid w:val="00E94A7F"/>
    <w:rsid w:val="00E96497"/>
    <w:rsid w:val="00EE576D"/>
    <w:rsid w:val="00EF054A"/>
    <w:rsid w:val="00F07371"/>
    <w:rsid w:val="00F107C5"/>
    <w:rsid w:val="00F24B5C"/>
    <w:rsid w:val="00F33C9D"/>
    <w:rsid w:val="00F4377C"/>
    <w:rsid w:val="00F57AF8"/>
    <w:rsid w:val="00F70300"/>
    <w:rsid w:val="00F75D89"/>
    <w:rsid w:val="00F822D8"/>
    <w:rsid w:val="00F92522"/>
    <w:rsid w:val="00FA2245"/>
    <w:rsid w:val="00FB45CD"/>
    <w:rsid w:val="00FC709B"/>
    <w:rsid w:val="00FD0E64"/>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846438">
      <w:bodyDiv w:val="1"/>
      <w:marLeft w:val="0"/>
      <w:marRight w:val="0"/>
      <w:marTop w:val="0"/>
      <w:marBottom w:val="0"/>
      <w:divBdr>
        <w:top w:val="none" w:sz="0" w:space="0" w:color="auto"/>
        <w:left w:val="none" w:sz="0" w:space="0" w:color="auto"/>
        <w:bottom w:val="none" w:sz="0" w:space="0" w:color="auto"/>
        <w:right w:val="none" w:sz="0" w:space="0" w:color="auto"/>
      </w:divBdr>
    </w:div>
    <w:div w:id="114257038">
      <w:bodyDiv w:val="1"/>
      <w:marLeft w:val="0"/>
      <w:marRight w:val="0"/>
      <w:marTop w:val="0"/>
      <w:marBottom w:val="0"/>
      <w:divBdr>
        <w:top w:val="none" w:sz="0" w:space="0" w:color="auto"/>
        <w:left w:val="none" w:sz="0" w:space="0" w:color="auto"/>
        <w:bottom w:val="none" w:sz="0" w:space="0" w:color="auto"/>
        <w:right w:val="none" w:sz="0" w:space="0" w:color="auto"/>
      </w:divBdr>
    </w:div>
    <w:div w:id="129783862">
      <w:bodyDiv w:val="1"/>
      <w:marLeft w:val="0"/>
      <w:marRight w:val="0"/>
      <w:marTop w:val="0"/>
      <w:marBottom w:val="0"/>
      <w:divBdr>
        <w:top w:val="none" w:sz="0" w:space="0" w:color="auto"/>
        <w:left w:val="none" w:sz="0" w:space="0" w:color="auto"/>
        <w:bottom w:val="none" w:sz="0" w:space="0" w:color="auto"/>
        <w:right w:val="none" w:sz="0" w:space="0" w:color="auto"/>
      </w:divBdr>
    </w:div>
    <w:div w:id="161242185">
      <w:bodyDiv w:val="1"/>
      <w:marLeft w:val="0"/>
      <w:marRight w:val="0"/>
      <w:marTop w:val="0"/>
      <w:marBottom w:val="0"/>
      <w:divBdr>
        <w:top w:val="none" w:sz="0" w:space="0" w:color="auto"/>
        <w:left w:val="none" w:sz="0" w:space="0" w:color="auto"/>
        <w:bottom w:val="none" w:sz="0" w:space="0" w:color="auto"/>
        <w:right w:val="none" w:sz="0" w:space="0" w:color="auto"/>
      </w:divBdr>
    </w:div>
    <w:div w:id="225799089">
      <w:bodyDiv w:val="1"/>
      <w:marLeft w:val="0"/>
      <w:marRight w:val="0"/>
      <w:marTop w:val="0"/>
      <w:marBottom w:val="0"/>
      <w:divBdr>
        <w:top w:val="none" w:sz="0" w:space="0" w:color="auto"/>
        <w:left w:val="none" w:sz="0" w:space="0" w:color="auto"/>
        <w:bottom w:val="none" w:sz="0" w:space="0" w:color="auto"/>
        <w:right w:val="none" w:sz="0" w:space="0" w:color="auto"/>
      </w:divBdr>
    </w:div>
    <w:div w:id="267741163">
      <w:bodyDiv w:val="1"/>
      <w:marLeft w:val="0"/>
      <w:marRight w:val="0"/>
      <w:marTop w:val="0"/>
      <w:marBottom w:val="0"/>
      <w:divBdr>
        <w:top w:val="none" w:sz="0" w:space="0" w:color="auto"/>
        <w:left w:val="none" w:sz="0" w:space="0" w:color="auto"/>
        <w:bottom w:val="none" w:sz="0" w:space="0" w:color="auto"/>
        <w:right w:val="none" w:sz="0" w:space="0" w:color="auto"/>
      </w:divBdr>
    </w:div>
    <w:div w:id="361981254">
      <w:bodyDiv w:val="1"/>
      <w:marLeft w:val="0"/>
      <w:marRight w:val="0"/>
      <w:marTop w:val="0"/>
      <w:marBottom w:val="0"/>
      <w:divBdr>
        <w:top w:val="none" w:sz="0" w:space="0" w:color="auto"/>
        <w:left w:val="none" w:sz="0" w:space="0" w:color="auto"/>
        <w:bottom w:val="none" w:sz="0" w:space="0" w:color="auto"/>
        <w:right w:val="none" w:sz="0" w:space="0" w:color="auto"/>
      </w:divBdr>
    </w:div>
    <w:div w:id="509411468">
      <w:bodyDiv w:val="1"/>
      <w:marLeft w:val="0"/>
      <w:marRight w:val="0"/>
      <w:marTop w:val="0"/>
      <w:marBottom w:val="0"/>
      <w:divBdr>
        <w:top w:val="none" w:sz="0" w:space="0" w:color="auto"/>
        <w:left w:val="none" w:sz="0" w:space="0" w:color="auto"/>
        <w:bottom w:val="none" w:sz="0" w:space="0" w:color="auto"/>
        <w:right w:val="none" w:sz="0" w:space="0" w:color="auto"/>
      </w:divBdr>
    </w:div>
    <w:div w:id="532694982">
      <w:bodyDiv w:val="1"/>
      <w:marLeft w:val="0"/>
      <w:marRight w:val="0"/>
      <w:marTop w:val="0"/>
      <w:marBottom w:val="0"/>
      <w:divBdr>
        <w:top w:val="none" w:sz="0" w:space="0" w:color="auto"/>
        <w:left w:val="none" w:sz="0" w:space="0" w:color="auto"/>
        <w:bottom w:val="none" w:sz="0" w:space="0" w:color="auto"/>
        <w:right w:val="none" w:sz="0" w:space="0" w:color="auto"/>
      </w:divBdr>
    </w:div>
    <w:div w:id="563762207">
      <w:bodyDiv w:val="1"/>
      <w:marLeft w:val="0"/>
      <w:marRight w:val="0"/>
      <w:marTop w:val="0"/>
      <w:marBottom w:val="0"/>
      <w:divBdr>
        <w:top w:val="none" w:sz="0" w:space="0" w:color="auto"/>
        <w:left w:val="none" w:sz="0" w:space="0" w:color="auto"/>
        <w:bottom w:val="none" w:sz="0" w:space="0" w:color="auto"/>
        <w:right w:val="none" w:sz="0" w:space="0" w:color="auto"/>
      </w:divBdr>
    </w:div>
    <w:div w:id="601764295">
      <w:bodyDiv w:val="1"/>
      <w:marLeft w:val="0"/>
      <w:marRight w:val="0"/>
      <w:marTop w:val="0"/>
      <w:marBottom w:val="0"/>
      <w:divBdr>
        <w:top w:val="none" w:sz="0" w:space="0" w:color="auto"/>
        <w:left w:val="none" w:sz="0" w:space="0" w:color="auto"/>
        <w:bottom w:val="none" w:sz="0" w:space="0" w:color="auto"/>
        <w:right w:val="none" w:sz="0" w:space="0" w:color="auto"/>
      </w:divBdr>
    </w:div>
    <w:div w:id="694619028">
      <w:bodyDiv w:val="1"/>
      <w:marLeft w:val="0"/>
      <w:marRight w:val="0"/>
      <w:marTop w:val="0"/>
      <w:marBottom w:val="0"/>
      <w:divBdr>
        <w:top w:val="none" w:sz="0" w:space="0" w:color="auto"/>
        <w:left w:val="none" w:sz="0" w:space="0" w:color="auto"/>
        <w:bottom w:val="none" w:sz="0" w:space="0" w:color="auto"/>
        <w:right w:val="none" w:sz="0" w:space="0" w:color="auto"/>
      </w:divBdr>
    </w:div>
    <w:div w:id="783814649">
      <w:bodyDiv w:val="1"/>
      <w:marLeft w:val="0"/>
      <w:marRight w:val="0"/>
      <w:marTop w:val="0"/>
      <w:marBottom w:val="0"/>
      <w:divBdr>
        <w:top w:val="none" w:sz="0" w:space="0" w:color="auto"/>
        <w:left w:val="none" w:sz="0" w:space="0" w:color="auto"/>
        <w:bottom w:val="none" w:sz="0" w:space="0" w:color="auto"/>
        <w:right w:val="none" w:sz="0" w:space="0" w:color="auto"/>
      </w:divBdr>
    </w:div>
    <w:div w:id="798956756">
      <w:bodyDiv w:val="1"/>
      <w:marLeft w:val="0"/>
      <w:marRight w:val="0"/>
      <w:marTop w:val="0"/>
      <w:marBottom w:val="0"/>
      <w:divBdr>
        <w:top w:val="none" w:sz="0" w:space="0" w:color="auto"/>
        <w:left w:val="none" w:sz="0" w:space="0" w:color="auto"/>
        <w:bottom w:val="none" w:sz="0" w:space="0" w:color="auto"/>
        <w:right w:val="none" w:sz="0" w:space="0" w:color="auto"/>
      </w:divBdr>
    </w:div>
    <w:div w:id="894924502">
      <w:bodyDiv w:val="1"/>
      <w:marLeft w:val="0"/>
      <w:marRight w:val="0"/>
      <w:marTop w:val="0"/>
      <w:marBottom w:val="0"/>
      <w:divBdr>
        <w:top w:val="none" w:sz="0" w:space="0" w:color="auto"/>
        <w:left w:val="none" w:sz="0" w:space="0" w:color="auto"/>
        <w:bottom w:val="none" w:sz="0" w:space="0" w:color="auto"/>
        <w:right w:val="none" w:sz="0" w:space="0" w:color="auto"/>
      </w:divBdr>
    </w:div>
    <w:div w:id="1010721832">
      <w:bodyDiv w:val="1"/>
      <w:marLeft w:val="0"/>
      <w:marRight w:val="0"/>
      <w:marTop w:val="0"/>
      <w:marBottom w:val="0"/>
      <w:divBdr>
        <w:top w:val="none" w:sz="0" w:space="0" w:color="auto"/>
        <w:left w:val="none" w:sz="0" w:space="0" w:color="auto"/>
        <w:bottom w:val="none" w:sz="0" w:space="0" w:color="auto"/>
        <w:right w:val="none" w:sz="0" w:space="0" w:color="auto"/>
      </w:divBdr>
    </w:div>
    <w:div w:id="1134955240">
      <w:bodyDiv w:val="1"/>
      <w:marLeft w:val="0"/>
      <w:marRight w:val="0"/>
      <w:marTop w:val="0"/>
      <w:marBottom w:val="0"/>
      <w:divBdr>
        <w:top w:val="none" w:sz="0" w:space="0" w:color="auto"/>
        <w:left w:val="none" w:sz="0" w:space="0" w:color="auto"/>
        <w:bottom w:val="none" w:sz="0" w:space="0" w:color="auto"/>
        <w:right w:val="none" w:sz="0" w:space="0" w:color="auto"/>
      </w:divBdr>
    </w:div>
    <w:div w:id="1312716329">
      <w:bodyDiv w:val="1"/>
      <w:marLeft w:val="0"/>
      <w:marRight w:val="0"/>
      <w:marTop w:val="0"/>
      <w:marBottom w:val="0"/>
      <w:divBdr>
        <w:top w:val="none" w:sz="0" w:space="0" w:color="auto"/>
        <w:left w:val="none" w:sz="0" w:space="0" w:color="auto"/>
        <w:bottom w:val="none" w:sz="0" w:space="0" w:color="auto"/>
        <w:right w:val="none" w:sz="0" w:space="0" w:color="auto"/>
      </w:divBdr>
    </w:div>
    <w:div w:id="1406605383">
      <w:bodyDiv w:val="1"/>
      <w:marLeft w:val="0"/>
      <w:marRight w:val="0"/>
      <w:marTop w:val="0"/>
      <w:marBottom w:val="0"/>
      <w:divBdr>
        <w:top w:val="none" w:sz="0" w:space="0" w:color="auto"/>
        <w:left w:val="none" w:sz="0" w:space="0" w:color="auto"/>
        <w:bottom w:val="none" w:sz="0" w:space="0" w:color="auto"/>
        <w:right w:val="none" w:sz="0" w:space="0" w:color="auto"/>
      </w:divBdr>
    </w:div>
    <w:div w:id="1492604112">
      <w:bodyDiv w:val="1"/>
      <w:marLeft w:val="0"/>
      <w:marRight w:val="0"/>
      <w:marTop w:val="0"/>
      <w:marBottom w:val="0"/>
      <w:divBdr>
        <w:top w:val="none" w:sz="0" w:space="0" w:color="auto"/>
        <w:left w:val="none" w:sz="0" w:space="0" w:color="auto"/>
        <w:bottom w:val="none" w:sz="0" w:space="0" w:color="auto"/>
        <w:right w:val="none" w:sz="0" w:space="0" w:color="auto"/>
      </w:divBdr>
    </w:div>
    <w:div w:id="1505824752">
      <w:bodyDiv w:val="1"/>
      <w:marLeft w:val="0"/>
      <w:marRight w:val="0"/>
      <w:marTop w:val="0"/>
      <w:marBottom w:val="0"/>
      <w:divBdr>
        <w:top w:val="none" w:sz="0" w:space="0" w:color="auto"/>
        <w:left w:val="none" w:sz="0" w:space="0" w:color="auto"/>
        <w:bottom w:val="none" w:sz="0" w:space="0" w:color="auto"/>
        <w:right w:val="none" w:sz="0" w:space="0" w:color="auto"/>
      </w:divBdr>
    </w:div>
    <w:div w:id="1510367953">
      <w:bodyDiv w:val="1"/>
      <w:marLeft w:val="0"/>
      <w:marRight w:val="0"/>
      <w:marTop w:val="0"/>
      <w:marBottom w:val="0"/>
      <w:divBdr>
        <w:top w:val="none" w:sz="0" w:space="0" w:color="auto"/>
        <w:left w:val="none" w:sz="0" w:space="0" w:color="auto"/>
        <w:bottom w:val="none" w:sz="0" w:space="0" w:color="auto"/>
        <w:right w:val="none" w:sz="0" w:space="0" w:color="auto"/>
      </w:divBdr>
    </w:div>
    <w:div w:id="1573083789">
      <w:bodyDiv w:val="1"/>
      <w:marLeft w:val="0"/>
      <w:marRight w:val="0"/>
      <w:marTop w:val="0"/>
      <w:marBottom w:val="0"/>
      <w:divBdr>
        <w:top w:val="none" w:sz="0" w:space="0" w:color="auto"/>
        <w:left w:val="none" w:sz="0" w:space="0" w:color="auto"/>
        <w:bottom w:val="none" w:sz="0" w:space="0" w:color="auto"/>
        <w:right w:val="none" w:sz="0" w:space="0" w:color="auto"/>
      </w:divBdr>
    </w:div>
    <w:div w:id="1601332596">
      <w:bodyDiv w:val="1"/>
      <w:marLeft w:val="0"/>
      <w:marRight w:val="0"/>
      <w:marTop w:val="0"/>
      <w:marBottom w:val="0"/>
      <w:divBdr>
        <w:top w:val="none" w:sz="0" w:space="0" w:color="auto"/>
        <w:left w:val="none" w:sz="0" w:space="0" w:color="auto"/>
        <w:bottom w:val="none" w:sz="0" w:space="0" w:color="auto"/>
        <w:right w:val="none" w:sz="0" w:space="0" w:color="auto"/>
      </w:divBdr>
    </w:div>
    <w:div w:id="1645355347">
      <w:bodyDiv w:val="1"/>
      <w:marLeft w:val="0"/>
      <w:marRight w:val="0"/>
      <w:marTop w:val="0"/>
      <w:marBottom w:val="0"/>
      <w:divBdr>
        <w:top w:val="none" w:sz="0" w:space="0" w:color="auto"/>
        <w:left w:val="none" w:sz="0" w:space="0" w:color="auto"/>
        <w:bottom w:val="none" w:sz="0" w:space="0" w:color="auto"/>
        <w:right w:val="none" w:sz="0" w:space="0" w:color="auto"/>
      </w:divBdr>
    </w:div>
    <w:div w:id="1648439589">
      <w:bodyDiv w:val="1"/>
      <w:marLeft w:val="0"/>
      <w:marRight w:val="0"/>
      <w:marTop w:val="0"/>
      <w:marBottom w:val="0"/>
      <w:divBdr>
        <w:top w:val="none" w:sz="0" w:space="0" w:color="auto"/>
        <w:left w:val="none" w:sz="0" w:space="0" w:color="auto"/>
        <w:bottom w:val="none" w:sz="0" w:space="0" w:color="auto"/>
        <w:right w:val="none" w:sz="0" w:space="0" w:color="auto"/>
      </w:divBdr>
    </w:div>
    <w:div w:id="1663698677">
      <w:bodyDiv w:val="1"/>
      <w:marLeft w:val="0"/>
      <w:marRight w:val="0"/>
      <w:marTop w:val="0"/>
      <w:marBottom w:val="0"/>
      <w:divBdr>
        <w:top w:val="none" w:sz="0" w:space="0" w:color="auto"/>
        <w:left w:val="none" w:sz="0" w:space="0" w:color="auto"/>
        <w:bottom w:val="none" w:sz="0" w:space="0" w:color="auto"/>
        <w:right w:val="none" w:sz="0" w:space="0" w:color="auto"/>
      </w:divBdr>
    </w:div>
    <w:div w:id="1747066058">
      <w:bodyDiv w:val="1"/>
      <w:marLeft w:val="0"/>
      <w:marRight w:val="0"/>
      <w:marTop w:val="0"/>
      <w:marBottom w:val="0"/>
      <w:divBdr>
        <w:top w:val="none" w:sz="0" w:space="0" w:color="auto"/>
        <w:left w:val="none" w:sz="0" w:space="0" w:color="auto"/>
        <w:bottom w:val="none" w:sz="0" w:space="0" w:color="auto"/>
        <w:right w:val="none" w:sz="0" w:space="0" w:color="auto"/>
      </w:divBdr>
    </w:div>
    <w:div w:id="1773698971">
      <w:bodyDiv w:val="1"/>
      <w:marLeft w:val="0"/>
      <w:marRight w:val="0"/>
      <w:marTop w:val="0"/>
      <w:marBottom w:val="0"/>
      <w:divBdr>
        <w:top w:val="none" w:sz="0" w:space="0" w:color="auto"/>
        <w:left w:val="none" w:sz="0" w:space="0" w:color="auto"/>
        <w:bottom w:val="none" w:sz="0" w:space="0" w:color="auto"/>
        <w:right w:val="none" w:sz="0" w:space="0" w:color="auto"/>
      </w:divBdr>
    </w:div>
    <w:div w:id="1894344390">
      <w:bodyDiv w:val="1"/>
      <w:marLeft w:val="0"/>
      <w:marRight w:val="0"/>
      <w:marTop w:val="0"/>
      <w:marBottom w:val="0"/>
      <w:divBdr>
        <w:top w:val="none" w:sz="0" w:space="0" w:color="auto"/>
        <w:left w:val="none" w:sz="0" w:space="0" w:color="auto"/>
        <w:bottom w:val="none" w:sz="0" w:space="0" w:color="auto"/>
        <w:right w:val="none" w:sz="0" w:space="0" w:color="auto"/>
      </w:divBdr>
    </w:div>
    <w:div w:id="2140419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ralhara884@gmail.com" TargetMode="External"/><Relationship Id="rId3" Type="http://schemas.openxmlformats.org/officeDocument/2006/relationships/settings" Target="settings.xml"/><Relationship Id="rId7" Type="http://schemas.openxmlformats.org/officeDocument/2006/relationships/hyperlink" Target="mailto:sheelamalik2209@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161</TotalTime>
  <Pages>8</Pages>
  <Words>3988</Words>
  <Characters>22736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253</cp:revision>
  <dcterms:created xsi:type="dcterms:W3CDTF">2024-03-16T12:12:00Z</dcterms:created>
  <dcterms:modified xsi:type="dcterms:W3CDTF">2024-05-08T17:27:00Z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