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569627" w14:textId="77777777" w:rsidR="00571FF7" w:rsidRPr="0013131B" w:rsidRDefault="00000000">
      <w:pPr>
        <w:spacing w:after="10" w:line="266" w:lineRule="auto"/>
        <w:ind w:left="140"/>
        <w:jc w:val="left"/>
        <w:rPr>
          <w:highlight w:val="yellow"/>
        </w:rPr>
      </w:pPr>
      <w:bookmarkStart w:id="0" w:name="_Hlk166076995"/>
      <w:bookmarkStart w:id="1" w:name="_Hlk166077013"/>
      <w:bookmarkStart w:id="2" w:name="_Hlk166077127"/>
      <w:r w:rsidRPr="0013131B">
        <w:rPr>
          <w:sz w:val="48"/>
          <w:highlight w:val="yellow"/>
        </w:rPr>
        <w:t xml:space="preserve">“REVIEW ON INDUSTRIALINTERNETOF THINGS </w:t>
      </w:r>
    </w:p>
    <w:p w14:paraId="42CAFB08" w14:textId="77777777" w:rsidR="00571FF7" w:rsidRPr="0013131B" w:rsidRDefault="00000000">
      <w:pPr>
        <w:spacing w:after="10" w:line="266" w:lineRule="auto"/>
        <w:ind w:left="-15" w:right="2862" w:firstLine="3072"/>
        <w:jc w:val="left"/>
        <w:rPr>
          <w:highlight w:val="yellow"/>
        </w:rPr>
      </w:pPr>
      <w:r w:rsidRPr="0013131B">
        <w:rPr>
          <w:sz w:val="48"/>
          <w:highlight w:val="yellow"/>
        </w:rPr>
        <w:t xml:space="preserve">FURNACE CONTROL”  </w:t>
      </w:r>
    </w:p>
    <w:p w14:paraId="000D49D6" w14:textId="40F5D8DE" w:rsidR="00571FF7" w:rsidRPr="0013131B" w:rsidRDefault="00000000">
      <w:pPr>
        <w:pStyle w:val="Heading1"/>
        <w:numPr>
          <w:ilvl w:val="0"/>
          <w:numId w:val="0"/>
        </w:numPr>
        <w:ind w:left="629" w:right="85"/>
        <w:rPr>
          <w:highlight w:val="yellow"/>
        </w:rPr>
      </w:pPr>
      <w:r w:rsidRPr="0013131B">
        <w:rPr>
          <w:highlight w:val="yellow"/>
        </w:rPr>
        <w:t>Shaikh Huzaifa</w:t>
      </w:r>
      <w:proofErr w:type="gramStart"/>
      <w:r w:rsidRPr="0013131B">
        <w:rPr>
          <w:sz w:val="12"/>
          <w:highlight w:val="yellow"/>
          <w:vertAlign w:val="superscript"/>
        </w:rPr>
        <w:t>1</w:t>
      </w:r>
      <w:r w:rsidRPr="0013131B">
        <w:rPr>
          <w:highlight w:val="yellow"/>
        </w:rPr>
        <w:t>,Shaikh</w:t>
      </w:r>
      <w:proofErr w:type="gramEnd"/>
      <w:r w:rsidRPr="0013131B">
        <w:rPr>
          <w:highlight w:val="yellow"/>
        </w:rPr>
        <w:t xml:space="preserve"> Azim</w:t>
      </w:r>
      <w:r w:rsidRPr="0013131B">
        <w:rPr>
          <w:sz w:val="12"/>
          <w:highlight w:val="yellow"/>
          <w:vertAlign w:val="superscript"/>
        </w:rPr>
        <w:t>2</w:t>
      </w:r>
      <w:r w:rsidRPr="0013131B">
        <w:rPr>
          <w:highlight w:val="yellow"/>
        </w:rPr>
        <w:t>,Nimesh Chauhan</w:t>
      </w:r>
      <w:r w:rsidRPr="0013131B">
        <w:rPr>
          <w:sz w:val="12"/>
          <w:highlight w:val="yellow"/>
          <w:vertAlign w:val="superscript"/>
        </w:rPr>
        <w:t>3</w:t>
      </w:r>
      <w:r w:rsidRPr="0013131B">
        <w:rPr>
          <w:highlight w:val="yellow"/>
          <w:vertAlign w:val="subscript"/>
        </w:rPr>
        <w:t>,</w:t>
      </w:r>
      <w:r w:rsidRPr="0013131B">
        <w:rPr>
          <w:b w:val="0"/>
          <w:highlight w:val="yellow"/>
          <w:vertAlign w:val="subscript"/>
        </w:rPr>
        <w:t xml:space="preserve"> </w:t>
      </w:r>
      <w:r w:rsidRPr="0013131B">
        <w:rPr>
          <w:highlight w:val="yellow"/>
        </w:rPr>
        <w:t>Prachiti Deshpande</w:t>
      </w:r>
      <w:r w:rsidRPr="0013131B">
        <w:rPr>
          <w:sz w:val="12"/>
          <w:highlight w:val="yellow"/>
          <w:vertAlign w:val="superscript"/>
        </w:rPr>
        <w:t>4</w:t>
      </w:r>
      <w:r w:rsidRPr="0013131B">
        <w:rPr>
          <w:highlight w:val="yellow"/>
        </w:rPr>
        <w:t>,Nutan Dhande</w:t>
      </w:r>
      <w:r w:rsidRPr="0013131B">
        <w:rPr>
          <w:sz w:val="12"/>
          <w:highlight w:val="yellow"/>
          <w:vertAlign w:val="superscript"/>
        </w:rPr>
        <w:t>5</w:t>
      </w:r>
      <w:r w:rsidRPr="0013131B">
        <w:rPr>
          <w:highlight w:val="yellow"/>
        </w:rPr>
        <w:t>,Abhishek Singh</w:t>
      </w:r>
      <w:r w:rsidRPr="0013131B">
        <w:rPr>
          <w:sz w:val="12"/>
          <w:highlight w:val="yellow"/>
          <w:vertAlign w:val="superscript"/>
        </w:rPr>
        <w:t>6</w:t>
      </w:r>
      <w:r w:rsidRPr="0013131B">
        <w:rPr>
          <w:b w:val="0"/>
          <w:highlight w:val="yellow"/>
        </w:rPr>
        <w:t xml:space="preserve"> </w:t>
      </w:r>
    </w:p>
    <w:p w14:paraId="18D647BF" w14:textId="77777777" w:rsidR="00571FF7" w:rsidRPr="0013131B" w:rsidRDefault="00000000">
      <w:pPr>
        <w:spacing w:after="136" w:line="263" w:lineRule="auto"/>
        <w:ind w:left="96" w:right="5"/>
        <w:jc w:val="center"/>
        <w:rPr>
          <w:highlight w:val="yellow"/>
        </w:rPr>
      </w:pPr>
      <w:r w:rsidRPr="0013131B">
        <w:rPr>
          <w:highlight w:val="yellow"/>
        </w:rPr>
        <w:t xml:space="preserve">1,2,3 Student, Department of Computer Science Engineering, Agnihotri College of Engineering, Wardha, India 4 </w:t>
      </w:r>
    </w:p>
    <w:p w14:paraId="6F8B3C48" w14:textId="77777777" w:rsidR="00571FF7" w:rsidRDefault="00000000">
      <w:pPr>
        <w:spacing w:after="343" w:line="263" w:lineRule="auto"/>
        <w:ind w:left="96"/>
        <w:jc w:val="center"/>
      </w:pPr>
      <w:r w:rsidRPr="0013131B">
        <w:rPr>
          <w:highlight w:val="yellow"/>
        </w:rPr>
        <w:t xml:space="preserve">Assistant </w:t>
      </w:r>
      <w:proofErr w:type="spellStart"/>
      <w:proofErr w:type="gramStart"/>
      <w:r w:rsidRPr="0013131B">
        <w:rPr>
          <w:highlight w:val="yellow"/>
        </w:rPr>
        <w:t>Professor,Department</w:t>
      </w:r>
      <w:proofErr w:type="spellEnd"/>
      <w:proofErr w:type="gramEnd"/>
      <w:r w:rsidRPr="0013131B">
        <w:rPr>
          <w:highlight w:val="yellow"/>
        </w:rPr>
        <w:t xml:space="preserve"> of Computer Science </w:t>
      </w:r>
      <w:proofErr w:type="spellStart"/>
      <w:r w:rsidRPr="0013131B">
        <w:rPr>
          <w:highlight w:val="yellow"/>
        </w:rPr>
        <w:t>Engineering,Agnihotri</w:t>
      </w:r>
      <w:proofErr w:type="spellEnd"/>
      <w:r w:rsidRPr="0013131B">
        <w:rPr>
          <w:highlight w:val="yellow"/>
        </w:rPr>
        <w:t xml:space="preserve"> College of </w:t>
      </w:r>
      <w:proofErr w:type="spellStart"/>
      <w:r w:rsidRPr="0013131B">
        <w:rPr>
          <w:highlight w:val="yellow"/>
        </w:rPr>
        <w:t>Engineering,Wardha,India</w:t>
      </w:r>
      <w:proofErr w:type="spellEnd"/>
      <w:r>
        <w:t xml:space="preserve"> </w:t>
      </w:r>
    </w:p>
    <w:bookmarkEnd w:id="2"/>
    <w:p w14:paraId="4B94921B" w14:textId="77777777" w:rsidR="00571FF7" w:rsidRDefault="00000000">
      <w:pPr>
        <w:spacing w:after="0" w:line="259" w:lineRule="auto"/>
        <w:ind w:left="0" w:firstLine="0"/>
        <w:jc w:val="left"/>
      </w:pPr>
      <w:r>
        <w:t xml:space="preserve"> </w:t>
      </w:r>
    </w:p>
    <w:p w14:paraId="1DB5F87E" w14:textId="77777777" w:rsidR="00571FF7" w:rsidRPr="00646FAF" w:rsidRDefault="00000000">
      <w:pPr>
        <w:spacing w:after="159" w:line="259" w:lineRule="auto"/>
        <w:ind w:left="116"/>
        <w:jc w:val="left"/>
        <w:rPr>
          <w:sz w:val="24"/>
          <w:szCs w:val="24"/>
        </w:rPr>
      </w:pPr>
      <w:r w:rsidRPr="00646FAF">
        <w:rPr>
          <w:b/>
          <w:sz w:val="24"/>
          <w:szCs w:val="24"/>
        </w:rPr>
        <w:t xml:space="preserve">Abstract: </w:t>
      </w:r>
    </w:p>
    <w:p w14:paraId="690AB5B7" w14:textId="77777777" w:rsidR="00571FF7" w:rsidRPr="00646FAF" w:rsidRDefault="00000000">
      <w:pPr>
        <w:ind w:left="115" w:right="42"/>
        <w:rPr>
          <w:sz w:val="24"/>
          <w:szCs w:val="24"/>
        </w:rPr>
      </w:pPr>
      <w:r w:rsidRPr="00646FAF">
        <w:rPr>
          <w:sz w:val="24"/>
          <w:szCs w:val="24"/>
        </w:rPr>
        <w:t xml:space="preserve">Number of disasters happens </w:t>
      </w:r>
      <w:proofErr w:type="spellStart"/>
      <w:r w:rsidRPr="00646FAF">
        <w:rPr>
          <w:sz w:val="24"/>
          <w:szCs w:val="24"/>
        </w:rPr>
        <w:t>inthe</w:t>
      </w:r>
      <w:proofErr w:type="spellEnd"/>
      <w:r w:rsidRPr="00646FAF">
        <w:rPr>
          <w:sz w:val="24"/>
          <w:szCs w:val="24"/>
        </w:rPr>
        <w:t xml:space="preserve"> industry are </w:t>
      </w:r>
      <w:proofErr w:type="spellStart"/>
      <w:proofErr w:type="gramStart"/>
      <w:r w:rsidRPr="00646FAF">
        <w:rPr>
          <w:sz w:val="24"/>
          <w:szCs w:val="24"/>
        </w:rPr>
        <w:t>increasedingreatextent.These</w:t>
      </w:r>
      <w:proofErr w:type="spellEnd"/>
      <w:proofErr w:type="gramEnd"/>
      <w:r w:rsidRPr="00646FAF">
        <w:rPr>
          <w:sz w:val="24"/>
          <w:szCs w:val="24"/>
        </w:rPr>
        <w:t xml:space="preserve"> disasters are </w:t>
      </w:r>
      <w:proofErr w:type="spellStart"/>
      <w:r w:rsidRPr="00646FAF">
        <w:rPr>
          <w:sz w:val="24"/>
          <w:szCs w:val="24"/>
        </w:rPr>
        <w:t>mostlytriggereddue</w:t>
      </w:r>
      <w:proofErr w:type="spellEnd"/>
      <w:r w:rsidRPr="00646FAF">
        <w:rPr>
          <w:sz w:val="24"/>
          <w:szCs w:val="24"/>
        </w:rPr>
        <w:t xml:space="preserve"> to system failure or due to carelessness monitoring and controlling of the system. Such accidents become Hazardous for human life working with that environment. To avoid such accidents happened due to system error we have to control the system parameter automatically. To automate all of the above operations using the forklift mechanism which will be useful in automation of operations. </w:t>
      </w:r>
      <w:proofErr w:type="gramStart"/>
      <w:r w:rsidRPr="00646FAF">
        <w:rPr>
          <w:sz w:val="24"/>
          <w:szCs w:val="24"/>
        </w:rPr>
        <w:t>Also</w:t>
      </w:r>
      <w:proofErr w:type="gramEnd"/>
      <w:r w:rsidRPr="00646FAF">
        <w:rPr>
          <w:sz w:val="24"/>
          <w:szCs w:val="24"/>
        </w:rPr>
        <w:t xml:space="preserve"> the quenching process is carried out automatically with the help of rack and pinion system. We're using the ESP8266 node MCU Wi-Fi model and the Arduino board to keep the Internet of Things afloat if the furnace is off at night. After this we can control the furnace via mobile. In this we are monitoring and controlling the furnace directly via mobile using various sensors like thermocouple, proximity, thermistor and IR sensors. With this we have been able to overcome the cause of the furnace malfunction, all this we have </w:t>
      </w:r>
    </w:p>
    <w:p w14:paraId="5AEA134F" w14:textId="77777777" w:rsidR="00571FF7" w:rsidRPr="00646FAF" w:rsidRDefault="00571FF7">
      <w:pPr>
        <w:rPr>
          <w:sz w:val="24"/>
          <w:szCs w:val="24"/>
        </w:rPr>
        <w:sectPr w:rsidR="00571FF7" w:rsidRPr="00646FAF">
          <w:pgSz w:w="11911" w:h="16841"/>
          <w:pgMar w:top="555" w:right="552" w:bottom="1440" w:left="461" w:header="720" w:footer="720" w:gutter="0"/>
          <w:cols w:space="720"/>
        </w:sectPr>
      </w:pPr>
    </w:p>
    <w:p w14:paraId="60F391C4" w14:textId="77777777" w:rsidR="00571FF7" w:rsidRPr="00646FAF" w:rsidRDefault="00000000">
      <w:pPr>
        <w:ind w:left="115" w:right="42"/>
        <w:rPr>
          <w:sz w:val="24"/>
          <w:szCs w:val="24"/>
        </w:rPr>
      </w:pPr>
      <w:r w:rsidRPr="00646FAF">
        <w:rPr>
          <w:sz w:val="24"/>
          <w:szCs w:val="24"/>
        </w:rPr>
        <w:t xml:space="preserve">done with the help of the Internet of Things (IOT). </w:t>
      </w:r>
    </w:p>
    <w:bookmarkEnd w:id="1"/>
    <w:p w14:paraId="7B2C04C2" w14:textId="77777777" w:rsidR="00571FF7" w:rsidRDefault="00000000">
      <w:pPr>
        <w:spacing w:after="0" w:line="259" w:lineRule="auto"/>
        <w:ind w:left="0" w:firstLine="0"/>
        <w:jc w:val="left"/>
      </w:pPr>
      <w:r>
        <w:t xml:space="preserve"> </w:t>
      </w:r>
    </w:p>
    <w:p w14:paraId="62BF90A4" w14:textId="77777777" w:rsidR="00571FF7" w:rsidRDefault="00000000">
      <w:pPr>
        <w:spacing w:after="76" w:line="259" w:lineRule="auto"/>
        <w:ind w:left="0" w:firstLine="0"/>
        <w:jc w:val="left"/>
      </w:pPr>
      <w:r>
        <w:t xml:space="preserve"> </w:t>
      </w:r>
    </w:p>
    <w:p w14:paraId="6A1CE1AE" w14:textId="77777777" w:rsidR="00571FF7" w:rsidRPr="00646FAF" w:rsidRDefault="00000000">
      <w:pPr>
        <w:spacing w:after="177"/>
        <w:ind w:left="115" w:right="42"/>
        <w:rPr>
          <w:sz w:val="24"/>
          <w:szCs w:val="24"/>
        </w:rPr>
      </w:pPr>
      <w:r w:rsidRPr="00646FAF">
        <w:rPr>
          <w:b/>
          <w:i/>
          <w:sz w:val="24"/>
          <w:szCs w:val="24"/>
        </w:rPr>
        <w:t>Keywords</w:t>
      </w:r>
      <w:r w:rsidRPr="00646FAF">
        <w:rPr>
          <w:sz w:val="24"/>
          <w:szCs w:val="24"/>
        </w:rPr>
        <w:t>-</w:t>
      </w:r>
      <w:proofErr w:type="spellStart"/>
      <w:proofErr w:type="gramStart"/>
      <w:r w:rsidRPr="00646FAF">
        <w:rPr>
          <w:sz w:val="24"/>
          <w:szCs w:val="24"/>
        </w:rPr>
        <w:t>IOT,Senssors</w:t>
      </w:r>
      <w:proofErr w:type="gramEnd"/>
      <w:r w:rsidRPr="00646FAF">
        <w:rPr>
          <w:sz w:val="24"/>
          <w:szCs w:val="24"/>
        </w:rPr>
        <w:t>,Actuators,Wi</w:t>
      </w:r>
      <w:proofErr w:type="spellEnd"/>
      <w:r w:rsidRPr="00646FAF">
        <w:rPr>
          <w:sz w:val="24"/>
          <w:szCs w:val="24"/>
        </w:rPr>
        <w:t>-</w:t>
      </w:r>
      <w:proofErr w:type="spellStart"/>
      <w:r w:rsidRPr="00646FAF">
        <w:rPr>
          <w:sz w:val="24"/>
          <w:szCs w:val="24"/>
        </w:rPr>
        <w:t>fi,MCU</w:t>
      </w:r>
      <w:proofErr w:type="spellEnd"/>
      <w:r w:rsidRPr="00646FAF">
        <w:rPr>
          <w:sz w:val="24"/>
          <w:szCs w:val="24"/>
        </w:rPr>
        <w:t xml:space="preserve">. </w:t>
      </w:r>
    </w:p>
    <w:p w14:paraId="710AC4F2" w14:textId="77777777" w:rsidR="00571FF7" w:rsidRPr="00646FAF" w:rsidRDefault="00000000">
      <w:pPr>
        <w:pStyle w:val="Heading1"/>
        <w:ind w:left="866" w:right="142" w:hanging="247"/>
        <w:rPr>
          <w:sz w:val="24"/>
          <w:szCs w:val="24"/>
        </w:rPr>
      </w:pPr>
      <w:r w:rsidRPr="00646FAF">
        <w:rPr>
          <w:sz w:val="24"/>
          <w:szCs w:val="24"/>
        </w:rPr>
        <w:t xml:space="preserve">INTRODUCTION </w:t>
      </w:r>
    </w:p>
    <w:p w14:paraId="6E68CDAB" w14:textId="6C86E7D1" w:rsidR="00571FF7" w:rsidRPr="00646FAF" w:rsidRDefault="00000000" w:rsidP="00646FAF">
      <w:pPr>
        <w:ind w:left="115" w:right="42"/>
        <w:rPr>
          <w:sz w:val="24"/>
          <w:szCs w:val="24"/>
        </w:rPr>
      </w:pPr>
      <w:r w:rsidRPr="00646FAF">
        <w:rPr>
          <w:sz w:val="24"/>
          <w:szCs w:val="24"/>
        </w:rPr>
        <w:t xml:space="preserve">Automation has much more importance in industry because due to automation overall productivity is increases. Standard of the product is also increases </w:t>
      </w:r>
      <w:proofErr w:type="spellStart"/>
      <w:r w:rsidRPr="00646FAF">
        <w:rPr>
          <w:sz w:val="24"/>
          <w:szCs w:val="24"/>
        </w:rPr>
        <w:t>dueto</w:t>
      </w:r>
      <w:proofErr w:type="spellEnd"/>
      <w:r w:rsidRPr="00646FAF">
        <w:rPr>
          <w:sz w:val="24"/>
          <w:szCs w:val="24"/>
        </w:rPr>
        <w:t xml:space="preserve"> automation. It also reduces manufacturing cost. There are another several reasons </w:t>
      </w:r>
      <w:proofErr w:type="spellStart"/>
      <w:r w:rsidRPr="00646FAF">
        <w:rPr>
          <w:sz w:val="24"/>
          <w:szCs w:val="24"/>
        </w:rPr>
        <w:t>suchas</w:t>
      </w:r>
      <w:proofErr w:type="spellEnd"/>
      <w:r w:rsidRPr="00646FAF">
        <w:rPr>
          <w:sz w:val="24"/>
          <w:szCs w:val="24"/>
        </w:rPr>
        <w:t xml:space="preserve"> </w:t>
      </w:r>
      <w:proofErr w:type="spellStart"/>
      <w:r w:rsidRPr="00646FAF">
        <w:rPr>
          <w:sz w:val="24"/>
          <w:szCs w:val="24"/>
        </w:rPr>
        <w:t>lackof</w:t>
      </w:r>
      <w:proofErr w:type="spellEnd"/>
      <w:r w:rsidRPr="00646FAF">
        <w:rPr>
          <w:sz w:val="24"/>
          <w:szCs w:val="24"/>
        </w:rPr>
        <w:t xml:space="preserve"> availability of skilled person, lack of industrial training </w:t>
      </w:r>
      <w:proofErr w:type="spellStart"/>
      <w:r w:rsidRPr="00646FAF">
        <w:rPr>
          <w:sz w:val="24"/>
          <w:szCs w:val="24"/>
        </w:rPr>
        <w:t>centers</w:t>
      </w:r>
      <w:proofErr w:type="spellEnd"/>
      <w:r w:rsidRPr="00646FAF">
        <w:rPr>
          <w:sz w:val="24"/>
          <w:szCs w:val="24"/>
        </w:rPr>
        <w:t xml:space="preserve"> so that automation got importance. Most of the developed countries suffer from lack of human resources. Those persons who work for their industry from many years they are leaving the industry. Training sessions required for newly hired candidate because of non-experience. Because of more workload candidate may quit the industry. Skill is becoming important factor in developing country. They have more manpower </w:t>
      </w:r>
      <w:proofErr w:type="spellStart"/>
      <w:r w:rsidRPr="00646FAF">
        <w:rPr>
          <w:sz w:val="24"/>
          <w:szCs w:val="24"/>
        </w:rPr>
        <w:t>butthese</w:t>
      </w:r>
      <w:proofErr w:type="spellEnd"/>
      <w:r w:rsidRPr="00646FAF">
        <w:rPr>
          <w:sz w:val="24"/>
          <w:szCs w:val="24"/>
        </w:rPr>
        <w:t xml:space="preserve"> peoples are not skilled. Hence automation is necessary. Technologies are designed for the industrial automation concerned with the monitoring and controlling of the different tasks in the industry. The boilers have specific operating temperature range. If the boiler temperature goes beyond the margin </w:t>
      </w:r>
      <w:proofErr w:type="gramStart"/>
      <w:r w:rsidRPr="00646FAF">
        <w:rPr>
          <w:sz w:val="24"/>
          <w:szCs w:val="24"/>
        </w:rPr>
        <w:t>level</w:t>
      </w:r>
      <w:proofErr w:type="gramEnd"/>
      <w:r w:rsidRPr="00646FAF">
        <w:rPr>
          <w:sz w:val="24"/>
          <w:szCs w:val="24"/>
        </w:rPr>
        <w:t xml:space="preserve"> then there is chance of explosion of the boiler which is </w:t>
      </w:r>
      <w:r w:rsidRPr="00646FAF">
        <w:rPr>
          <w:sz w:val="24"/>
          <w:szCs w:val="24"/>
        </w:rPr>
        <w:t xml:space="preserve">dangerous. Hence boiler temperature controlling is very important. Also, other parameters like speed, torque, pressure, available light etc. must be monitor </w:t>
      </w:r>
      <w:proofErr w:type="spellStart"/>
      <w:r w:rsidRPr="00646FAF">
        <w:rPr>
          <w:sz w:val="24"/>
          <w:szCs w:val="24"/>
        </w:rPr>
        <w:t>andcontrol</w:t>
      </w:r>
      <w:proofErr w:type="spellEnd"/>
      <w:r w:rsidRPr="00646FAF">
        <w:rPr>
          <w:sz w:val="24"/>
          <w:szCs w:val="24"/>
        </w:rPr>
        <w:t xml:space="preserve">. Nowadays people </w:t>
      </w:r>
      <w:proofErr w:type="gramStart"/>
      <w:r w:rsidRPr="00646FAF">
        <w:rPr>
          <w:sz w:val="24"/>
          <w:szCs w:val="24"/>
        </w:rPr>
        <w:t>wants</w:t>
      </w:r>
      <w:proofErr w:type="gramEnd"/>
      <w:r w:rsidRPr="00646FAF">
        <w:rPr>
          <w:sz w:val="24"/>
          <w:szCs w:val="24"/>
        </w:rPr>
        <w:t xml:space="preserve"> to have world in their fingerprints. So that usage of internet is increased </w:t>
      </w:r>
      <w:proofErr w:type="spellStart"/>
      <w:proofErr w:type="gramStart"/>
      <w:r w:rsidRPr="00646FAF">
        <w:rPr>
          <w:sz w:val="24"/>
          <w:szCs w:val="24"/>
        </w:rPr>
        <w:t>inlargenumber.IoT</w:t>
      </w:r>
      <w:proofErr w:type="spellEnd"/>
      <w:proofErr w:type="gramEnd"/>
      <w:r w:rsidRPr="00646FAF">
        <w:rPr>
          <w:sz w:val="24"/>
          <w:szCs w:val="24"/>
        </w:rPr>
        <w:t xml:space="preserve"> is </w:t>
      </w:r>
      <w:proofErr w:type="spellStart"/>
      <w:r w:rsidRPr="00646FAF">
        <w:rPr>
          <w:sz w:val="24"/>
          <w:szCs w:val="24"/>
        </w:rPr>
        <w:t>trendingtechnologywhichbinds</w:t>
      </w:r>
      <w:proofErr w:type="spellEnd"/>
      <w:r w:rsidRPr="00646FAF">
        <w:rPr>
          <w:sz w:val="24"/>
          <w:szCs w:val="24"/>
        </w:rPr>
        <w:t xml:space="preserve"> all the living or </w:t>
      </w:r>
      <w:proofErr w:type="spellStart"/>
      <w:r w:rsidRPr="00646FAF">
        <w:rPr>
          <w:sz w:val="24"/>
          <w:szCs w:val="24"/>
        </w:rPr>
        <w:t>nonliving</w:t>
      </w:r>
      <w:proofErr w:type="spellEnd"/>
      <w:r w:rsidRPr="00646FAF">
        <w:rPr>
          <w:sz w:val="24"/>
          <w:szCs w:val="24"/>
        </w:rPr>
        <w:t xml:space="preserve"> things of the world </w:t>
      </w:r>
      <w:proofErr w:type="spellStart"/>
      <w:r w:rsidRPr="00646FAF">
        <w:rPr>
          <w:sz w:val="24"/>
          <w:szCs w:val="24"/>
        </w:rPr>
        <w:t>usinginternet</w:t>
      </w:r>
      <w:proofErr w:type="spellEnd"/>
      <w:r w:rsidRPr="00646FAF">
        <w:rPr>
          <w:sz w:val="24"/>
          <w:szCs w:val="24"/>
        </w:rPr>
        <w:t xml:space="preserve">. IoT is large internet network which provides communication between the people and thing any moment, anyplace. The data which is provided by different sensor such as temp, speed, light, pressure etc. are monitor using a web page or android mobile app. </w:t>
      </w:r>
    </w:p>
    <w:p w14:paraId="45A712A8" w14:textId="77777777" w:rsidR="00571FF7" w:rsidRPr="00646FAF" w:rsidRDefault="00000000">
      <w:pPr>
        <w:spacing w:after="155"/>
        <w:ind w:left="115" w:right="42"/>
        <w:rPr>
          <w:sz w:val="24"/>
          <w:szCs w:val="24"/>
        </w:rPr>
      </w:pPr>
      <w:r w:rsidRPr="00646FAF">
        <w:rPr>
          <w:sz w:val="24"/>
          <w:szCs w:val="24"/>
        </w:rPr>
        <w:t xml:space="preserve">In [1] Distributed temperature sensors (DTS) measure temperatures by means of optical </w:t>
      </w:r>
      <w:proofErr w:type="spellStart"/>
      <w:r w:rsidRPr="00646FAF">
        <w:rPr>
          <w:sz w:val="24"/>
          <w:szCs w:val="24"/>
        </w:rPr>
        <w:t>fibers</w:t>
      </w:r>
      <w:proofErr w:type="spellEnd"/>
      <w:r w:rsidRPr="00646FAF">
        <w:rPr>
          <w:sz w:val="24"/>
          <w:szCs w:val="24"/>
        </w:rPr>
        <w:t xml:space="preserve">. Those optoelectronic devices provide a continuous profile of the temperature distribution along the cable. Initiated in the 1980s, DTS systems have undergone significant improvements in the technology and the application scenario over the last decades. The main measuring principles are based on detecting the back-scattering of light, e.g., detecting via Rayleigh, Raman, and Brillouin principles. The application domains span from traditional applications in the distributed temperature or strain sensing in the cables, to the latest “smart grid” initiative in the power systems, etc. In this paper, we present comparative reviews of the </w:t>
      </w:r>
      <w:r w:rsidRPr="00646FAF">
        <w:rPr>
          <w:sz w:val="24"/>
          <w:szCs w:val="24"/>
        </w:rPr>
        <w:lastRenderedPageBreak/>
        <w:t xml:space="preserve">different DTS technologies, different </w:t>
      </w:r>
      <w:proofErr w:type="spellStart"/>
      <w:proofErr w:type="gramStart"/>
      <w:r w:rsidRPr="00646FAF">
        <w:rPr>
          <w:sz w:val="24"/>
          <w:szCs w:val="24"/>
        </w:rPr>
        <w:t>applications,standard</w:t>
      </w:r>
      <w:proofErr w:type="gramEnd"/>
      <w:r w:rsidRPr="00646FAF">
        <w:rPr>
          <w:sz w:val="24"/>
          <w:szCs w:val="24"/>
        </w:rPr>
        <w:t>,andupcoming,different</w:t>
      </w:r>
      <w:proofErr w:type="spellEnd"/>
      <w:r w:rsidRPr="00646FAF">
        <w:rPr>
          <w:sz w:val="24"/>
          <w:szCs w:val="24"/>
        </w:rPr>
        <w:t xml:space="preserve"> manufacturers. </w:t>
      </w:r>
    </w:p>
    <w:p w14:paraId="3583827C" w14:textId="77777777" w:rsidR="00571FF7" w:rsidRPr="00646FAF" w:rsidRDefault="00000000">
      <w:pPr>
        <w:ind w:left="115" w:right="42"/>
        <w:rPr>
          <w:sz w:val="24"/>
          <w:szCs w:val="24"/>
        </w:rPr>
      </w:pPr>
      <w:r w:rsidRPr="00646FAF">
        <w:rPr>
          <w:sz w:val="24"/>
          <w:szCs w:val="24"/>
        </w:rPr>
        <w:t xml:space="preserve">[2] Thermal modelling of large pulverized fuel utility boilers has reached a very remarkable development, through the application of CFD techniques and other advanced mathematical methods. However, due to the computational </w:t>
      </w:r>
      <w:proofErr w:type="spellStart"/>
      <w:proofErr w:type="gramStart"/>
      <w:r w:rsidRPr="00646FAF">
        <w:rPr>
          <w:sz w:val="24"/>
          <w:szCs w:val="24"/>
        </w:rPr>
        <w:t>requirements,on</w:t>
      </w:r>
      <w:proofErr w:type="gramEnd"/>
      <w:r w:rsidRPr="00646FAF">
        <w:rPr>
          <w:sz w:val="24"/>
          <w:szCs w:val="24"/>
        </w:rPr>
        <w:t>-linemonitoringandsimulationtoolsstillrely</w:t>
      </w:r>
      <w:proofErr w:type="spellEnd"/>
      <w:r w:rsidRPr="00646FAF">
        <w:rPr>
          <w:sz w:val="24"/>
          <w:szCs w:val="24"/>
        </w:rPr>
        <w:t xml:space="preserve"> on lumped models and semiempirical approaches, which are often strongly simplified and not well connected with sound theoretical basis. This paper reviews on-line modelling techniques, </w:t>
      </w:r>
      <w:proofErr w:type="spellStart"/>
      <w:r w:rsidRPr="00646FAF">
        <w:rPr>
          <w:sz w:val="24"/>
          <w:szCs w:val="24"/>
        </w:rPr>
        <w:t>aimingat</w:t>
      </w:r>
      <w:proofErr w:type="spellEnd"/>
      <w:r w:rsidRPr="00646FAF">
        <w:rPr>
          <w:sz w:val="24"/>
          <w:szCs w:val="24"/>
        </w:rPr>
        <w:t xml:space="preserve"> the improvement </w:t>
      </w:r>
      <w:proofErr w:type="spellStart"/>
      <w:r w:rsidRPr="00646FAF">
        <w:rPr>
          <w:sz w:val="24"/>
          <w:szCs w:val="24"/>
        </w:rPr>
        <w:t>oftheircapabilities</w:t>
      </w:r>
      <w:proofErr w:type="spellEnd"/>
      <w:r w:rsidRPr="00646FAF">
        <w:rPr>
          <w:sz w:val="24"/>
          <w:szCs w:val="24"/>
        </w:rPr>
        <w:t xml:space="preserve">, by means of the revision and modification of </w:t>
      </w:r>
      <w:proofErr w:type="spellStart"/>
      <w:r w:rsidRPr="00646FAF">
        <w:rPr>
          <w:sz w:val="24"/>
          <w:szCs w:val="24"/>
        </w:rPr>
        <w:t>conventionallumped</w:t>
      </w:r>
      <w:proofErr w:type="spellEnd"/>
      <w:r w:rsidRPr="00646FAF">
        <w:rPr>
          <w:sz w:val="24"/>
          <w:szCs w:val="24"/>
        </w:rPr>
        <w:t xml:space="preserve"> models and the integration of off-line </w:t>
      </w:r>
      <w:proofErr w:type="spellStart"/>
      <w:r w:rsidRPr="00646FAF">
        <w:rPr>
          <w:sz w:val="24"/>
          <w:szCs w:val="24"/>
        </w:rPr>
        <w:t>CFDpredictions</w:t>
      </w:r>
      <w:proofErr w:type="spellEnd"/>
      <w:r w:rsidRPr="00646FAF">
        <w:rPr>
          <w:sz w:val="24"/>
          <w:szCs w:val="24"/>
        </w:rPr>
        <w:t xml:space="preserve">. The paper illustrates the coherence of monitoring calculations as well as the validation of the on-line thermal simulator, starting from real operation data from a case-study </w:t>
      </w:r>
      <w:proofErr w:type="spellStart"/>
      <w:proofErr w:type="gramStart"/>
      <w:r w:rsidRPr="00646FAF">
        <w:rPr>
          <w:sz w:val="24"/>
          <w:szCs w:val="24"/>
        </w:rPr>
        <w:t>unit.Theoutcomeisthatit</w:t>
      </w:r>
      <w:proofErr w:type="spellEnd"/>
      <w:proofErr w:type="gramEnd"/>
      <w:r w:rsidRPr="00646FAF">
        <w:rPr>
          <w:sz w:val="24"/>
          <w:szCs w:val="24"/>
        </w:rPr>
        <w:t xml:space="preserve"> </w:t>
      </w:r>
      <w:proofErr w:type="spellStart"/>
      <w:r w:rsidRPr="00646FAF">
        <w:rPr>
          <w:sz w:val="24"/>
          <w:szCs w:val="24"/>
        </w:rPr>
        <w:t>ispossibletosignificantly</w:t>
      </w:r>
      <w:proofErr w:type="spellEnd"/>
      <w:r w:rsidRPr="00646FAF">
        <w:rPr>
          <w:sz w:val="24"/>
          <w:szCs w:val="24"/>
        </w:rPr>
        <w:t xml:space="preserve"> improve the accuracy of on-line calculations provided by conventional models, taking into account the singularities of large </w:t>
      </w:r>
    </w:p>
    <w:p w14:paraId="1131A584" w14:textId="77777777" w:rsidR="00571FF7" w:rsidRPr="00646FAF" w:rsidRDefault="00000000">
      <w:pPr>
        <w:ind w:left="115" w:right="42"/>
        <w:rPr>
          <w:sz w:val="24"/>
          <w:szCs w:val="24"/>
        </w:rPr>
      </w:pPr>
      <w:proofErr w:type="spellStart"/>
      <w:r w:rsidRPr="00646FAF">
        <w:rPr>
          <w:sz w:val="24"/>
          <w:szCs w:val="24"/>
        </w:rPr>
        <w:t>combustionsystemsandcouplingoff-lineCFDpredictionsfor</w:t>
      </w:r>
      <w:proofErr w:type="spellEnd"/>
      <w:r w:rsidRPr="00646FAF">
        <w:rPr>
          <w:sz w:val="24"/>
          <w:szCs w:val="24"/>
        </w:rPr>
        <w:t xml:space="preserve"> selected </w:t>
      </w:r>
      <w:r w:rsidRPr="00646FAF">
        <w:rPr>
          <w:sz w:val="24"/>
          <w:szCs w:val="24"/>
        </w:rPr>
        <w:tab/>
        <w:t xml:space="preserve">scenarios. </w:t>
      </w:r>
    </w:p>
    <w:bookmarkEnd w:id="0"/>
    <w:p w14:paraId="38A783F5" w14:textId="77777777" w:rsidR="00571FF7" w:rsidRDefault="00571FF7">
      <w:pPr>
        <w:sectPr w:rsidR="00571FF7" w:rsidSect="00EB36A1">
          <w:type w:val="continuous"/>
          <w:pgSz w:w="11911" w:h="16841"/>
          <w:pgMar w:top="1440" w:right="554" w:bottom="1440" w:left="461" w:header="720" w:footer="720" w:gutter="0"/>
          <w:cols w:num="2" w:space="1103"/>
        </w:sectPr>
      </w:pPr>
    </w:p>
    <w:p w14:paraId="0D7E2107" w14:textId="77777777" w:rsidR="00571FF7" w:rsidRPr="00646FAF" w:rsidRDefault="00000000">
      <w:pPr>
        <w:pStyle w:val="Heading1"/>
        <w:ind w:left="869" w:right="131" w:hanging="250"/>
        <w:rPr>
          <w:sz w:val="24"/>
          <w:szCs w:val="24"/>
        </w:rPr>
      </w:pPr>
      <w:bookmarkStart w:id="3" w:name="_Hlk166077995"/>
      <w:r w:rsidRPr="00646FAF">
        <w:rPr>
          <w:sz w:val="24"/>
          <w:szCs w:val="24"/>
        </w:rPr>
        <w:lastRenderedPageBreak/>
        <w:t xml:space="preserve">METHODOLOGY </w:t>
      </w:r>
    </w:p>
    <w:p w14:paraId="3AC5C6E9" w14:textId="77777777" w:rsidR="00571FF7" w:rsidRPr="006F08D7" w:rsidRDefault="00000000">
      <w:pPr>
        <w:spacing w:after="179"/>
        <w:ind w:left="10" w:right="42"/>
        <w:rPr>
          <w:sz w:val="24"/>
          <w:szCs w:val="24"/>
        </w:rPr>
      </w:pPr>
      <w:r w:rsidRPr="006F08D7">
        <w:rPr>
          <w:sz w:val="24"/>
          <w:szCs w:val="24"/>
        </w:rPr>
        <w:t xml:space="preserve">The below shown block diagram demonstrates the proposed frame work. As shown in figure the system consists of PLC DVP12SE11T, RTD Temperature Transmitter, </w:t>
      </w:r>
      <w:proofErr w:type="spellStart"/>
      <w:r w:rsidRPr="006F08D7">
        <w:rPr>
          <w:sz w:val="24"/>
          <w:szCs w:val="24"/>
        </w:rPr>
        <w:t>Stressrelieving</w:t>
      </w:r>
      <w:proofErr w:type="spellEnd"/>
      <w:r w:rsidRPr="006F08D7">
        <w:rPr>
          <w:sz w:val="24"/>
          <w:szCs w:val="24"/>
        </w:rPr>
        <w:t xml:space="preserve"> furnace, Router, Relay Board, SCADA </w:t>
      </w:r>
      <w:proofErr w:type="spellStart"/>
      <w:proofErr w:type="gramStart"/>
      <w:r w:rsidRPr="006F08D7">
        <w:rPr>
          <w:sz w:val="24"/>
          <w:szCs w:val="24"/>
        </w:rPr>
        <w:t>software.The</w:t>
      </w:r>
      <w:proofErr w:type="spellEnd"/>
      <w:proofErr w:type="gramEnd"/>
      <w:r w:rsidRPr="006F08D7">
        <w:rPr>
          <w:sz w:val="24"/>
          <w:szCs w:val="24"/>
        </w:rPr>
        <w:t xml:space="preserve"> temperature is measure with the help of the RTD temperature transmitter. The RTD sends the current signal of range 4-20mA equivalent to the temperature range of 0°C to 150°C to </w:t>
      </w:r>
      <w:proofErr w:type="spellStart"/>
      <w:r w:rsidRPr="006F08D7">
        <w:rPr>
          <w:sz w:val="24"/>
          <w:szCs w:val="24"/>
        </w:rPr>
        <w:t>analog</w:t>
      </w:r>
      <w:proofErr w:type="spellEnd"/>
      <w:r w:rsidRPr="006F08D7">
        <w:rPr>
          <w:sz w:val="24"/>
          <w:szCs w:val="24"/>
        </w:rPr>
        <w:t xml:space="preserve"> module in the PLC. The </w:t>
      </w:r>
      <w:proofErr w:type="spellStart"/>
      <w:r w:rsidRPr="006F08D7">
        <w:rPr>
          <w:sz w:val="24"/>
          <w:szCs w:val="24"/>
        </w:rPr>
        <w:t>analog</w:t>
      </w:r>
      <w:proofErr w:type="spellEnd"/>
      <w:r w:rsidRPr="006F08D7">
        <w:rPr>
          <w:sz w:val="24"/>
          <w:szCs w:val="24"/>
        </w:rPr>
        <w:t xml:space="preserve"> module converts the </w:t>
      </w:r>
      <w:proofErr w:type="spellStart"/>
      <w:r w:rsidRPr="006F08D7">
        <w:rPr>
          <w:sz w:val="24"/>
          <w:szCs w:val="24"/>
        </w:rPr>
        <w:t>analog</w:t>
      </w:r>
      <w:proofErr w:type="spellEnd"/>
      <w:r w:rsidRPr="006F08D7">
        <w:rPr>
          <w:sz w:val="24"/>
          <w:szCs w:val="24"/>
        </w:rPr>
        <w:t xml:space="preserve"> current into digital signals with the resolution: 5μA, ±4000 (13bits). The digital signals are then applied to the PLC for temperature control operation. The control operation is written in ladder logic programming is executed in the PLC. The PLC is remotely controlled through SCADA via Router using </w:t>
      </w:r>
      <w:proofErr w:type="spellStart"/>
      <w:r w:rsidRPr="006F08D7">
        <w:rPr>
          <w:sz w:val="24"/>
          <w:szCs w:val="24"/>
        </w:rPr>
        <w:t>WiFi</w:t>
      </w:r>
      <w:proofErr w:type="spellEnd"/>
      <w:r w:rsidRPr="006F08D7">
        <w:rPr>
          <w:sz w:val="24"/>
          <w:szCs w:val="24"/>
        </w:rPr>
        <w:t xml:space="preserve">. The PLC is communicated to router using ethernet TCP/IP protocol. </w:t>
      </w:r>
    </w:p>
    <w:p w14:paraId="506CA96B" w14:textId="77777777" w:rsidR="00571FF7" w:rsidRPr="006F08D7" w:rsidRDefault="00000000">
      <w:pPr>
        <w:pStyle w:val="Heading1"/>
        <w:numPr>
          <w:ilvl w:val="0"/>
          <w:numId w:val="0"/>
        </w:numPr>
        <w:spacing w:after="159"/>
        <w:ind w:left="-5"/>
        <w:jc w:val="left"/>
        <w:rPr>
          <w:sz w:val="24"/>
          <w:szCs w:val="24"/>
        </w:rPr>
      </w:pPr>
      <w:proofErr w:type="spellStart"/>
      <w:proofErr w:type="gramStart"/>
      <w:r w:rsidRPr="006F08D7">
        <w:rPr>
          <w:sz w:val="24"/>
          <w:szCs w:val="24"/>
        </w:rPr>
        <w:t>A.Hardwareused</w:t>
      </w:r>
      <w:proofErr w:type="spellEnd"/>
      <w:proofErr w:type="gramEnd"/>
      <w:r w:rsidRPr="006F08D7">
        <w:rPr>
          <w:sz w:val="24"/>
          <w:szCs w:val="24"/>
        </w:rPr>
        <w:t xml:space="preserve"> </w:t>
      </w:r>
    </w:p>
    <w:p w14:paraId="73AC405D" w14:textId="77777777" w:rsidR="00571FF7" w:rsidRPr="006F08D7" w:rsidRDefault="00000000">
      <w:pPr>
        <w:numPr>
          <w:ilvl w:val="0"/>
          <w:numId w:val="1"/>
        </w:numPr>
        <w:spacing w:after="175"/>
        <w:ind w:right="42"/>
        <w:rPr>
          <w:sz w:val="24"/>
          <w:szCs w:val="24"/>
        </w:rPr>
      </w:pPr>
      <w:r w:rsidRPr="006F08D7">
        <w:rPr>
          <w:sz w:val="24"/>
          <w:szCs w:val="24"/>
        </w:rPr>
        <w:t xml:space="preserve">DVP12SE11T PLC: This is most complete network type slim PLC in the industry. It consists of 8 digital inputs and 4 digital outputs. Built in </w:t>
      </w:r>
      <w:proofErr w:type="gramStart"/>
      <w:r w:rsidRPr="006F08D7">
        <w:rPr>
          <w:sz w:val="24"/>
          <w:szCs w:val="24"/>
        </w:rPr>
        <w:t>mini USB</w:t>
      </w:r>
      <w:proofErr w:type="gramEnd"/>
      <w:r w:rsidRPr="006F08D7">
        <w:rPr>
          <w:sz w:val="24"/>
          <w:szCs w:val="24"/>
        </w:rPr>
        <w:t xml:space="preserve">, Ethernet and 2 RS-485 ports. </w:t>
      </w:r>
    </w:p>
    <w:p w14:paraId="322E2F77" w14:textId="77777777" w:rsidR="00571FF7" w:rsidRPr="006F08D7" w:rsidRDefault="00000000">
      <w:pPr>
        <w:numPr>
          <w:ilvl w:val="0"/>
          <w:numId w:val="1"/>
        </w:numPr>
        <w:spacing w:after="177"/>
        <w:ind w:right="42"/>
        <w:rPr>
          <w:sz w:val="24"/>
          <w:szCs w:val="24"/>
        </w:rPr>
      </w:pPr>
      <w:r w:rsidRPr="006F08D7">
        <w:rPr>
          <w:sz w:val="24"/>
          <w:szCs w:val="24"/>
        </w:rPr>
        <w:t xml:space="preserve">RTD Temperature Transmitter 4-20mA 24vDC PT100 Temperature transmitter is used.PT100 is the most common type has a resistance of 100 ohms at 0 °C. The range of the temperature is measured from 0°C to 150°C. </w:t>
      </w:r>
    </w:p>
    <w:p w14:paraId="30DFAF7D" w14:textId="77777777" w:rsidR="00571FF7" w:rsidRPr="006F08D7" w:rsidRDefault="00000000">
      <w:pPr>
        <w:numPr>
          <w:ilvl w:val="0"/>
          <w:numId w:val="1"/>
        </w:numPr>
        <w:spacing w:after="175"/>
        <w:ind w:right="42"/>
        <w:rPr>
          <w:sz w:val="24"/>
          <w:szCs w:val="24"/>
        </w:rPr>
      </w:pPr>
      <w:r w:rsidRPr="006F08D7">
        <w:rPr>
          <w:sz w:val="24"/>
          <w:szCs w:val="24"/>
        </w:rPr>
        <w:t xml:space="preserve">Stress relieving furnace Stress relieving furnace is developed to minimize residual stresses in the </w:t>
      </w:r>
      <w:proofErr w:type="spellStart"/>
      <w:r w:rsidRPr="006F08D7">
        <w:rPr>
          <w:sz w:val="24"/>
          <w:szCs w:val="24"/>
        </w:rPr>
        <w:t>structurethereby</w:t>
      </w:r>
      <w:proofErr w:type="spellEnd"/>
      <w:r w:rsidRPr="006F08D7">
        <w:rPr>
          <w:sz w:val="24"/>
          <w:szCs w:val="24"/>
        </w:rPr>
        <w:t xml:space="preserve"> reducing the risk of dimensional changes during further manufacturing or final use of the component. </w:t>
      </w:r>
    </w:p>
    <w:p w14:paraId="105C1E49" w14:textId="77777777" w:rsidR="00571FF7" w:rsidRPr="006F08D7" w:rsidRDefault="00000000">
      <w:pPr>
        <w:numPr>
          <w:ilvl w:val="0"/>
          <w:numId w:val="1"/>
        </w:numPr>
        <w:spacing w:after="182"/>
        <w:ind w:right="42"/>
        <w:rPr>
          <w:sz w:val="24"/>
          <w:szCs w:val="24"/>
        </w:rPr>
      </w:pPr>
      <w:r w:rsidRPr="006F08D7">
        <w:rPr>
          <w:sz w:val="24"/>
          <w:szCs w:val="24"/>
        </w:rPr>
        <w:t xml:space="preserve">Relay Board Single switch over 4 channel 24vDC relay board is used to control </w:t>
      </w:r>
      <w:r w:rsidRPr="006F08D7">
        <w:rPr>
          <w:sz w:val="24"/>
          <w:szCs w:val="24"/>
        </w:rPr>
        <w:t xml:space="preserve">the stress relieving furnace through PLC using SCADA control. </w:t>
      </w:r>
    </w:p>
    <w:p w14:paraId="3902A21F" w14:textId="77777777" w:rsidR="00571FF7" w:rsidRPr="006F08D7" w:rsidRDefault="00000000">
      <w:pPr>
        <w:numPr>
          <w:ilvl w:val="0"/>
          <w:numId w:val="1"/>
        </w:numPr>
        <w:spacing w:after="179"/>
        <w:ind w:right="42"/>
        <w:rPr>
          <w:sz w:val="24"/>
          <w:szCs w:val="24"/>
        </w:rPr>
      </w:pPr>
      <w:r w:rsidRPr="006F08D7">
        <w:rPr>
          <w:sz w:val="24"/>
          <w:szCs w:val="24"/>
        </w:rPr>
        <w:t xml:space="preserve">Router The DAP-1360 offers seven modes of operation, namely Access Point, Wireless Client, Bridge, Bridge </w:t>
      </w:r>
      <w:proofErr w:type="spellStart"/>
      <w:r w:rsidRPr="006F08D7">
        <w:rPr>
          <w:sz w:val="24"/>
          <w:szCs w:val="24"/>
        </w:rPr>
        <w:t>withAP</w:t>
      </w:r>
      <w:proofErr w:type="spellEnd"/>
      <w:r w:rsidRPr="006F08D7">
        <w:rPr>
          <w:sz w:val="24"/>
          <w:szCs w:val="24"/>
        </w:rPr>
        <w:t xml:space="preserve">, Repeater, WISP Client Router, and WISP Repeater (Range Extender) Mode. </w:t>
      </w:r>
    </w:p>
    <w:p w14:paraId="351263AB" w14:textId="77777777" w:rsidR="00571FF7" w:rsidRPr="006F08D7" w:rsidRDefault="00000000">
      <w:pPr>
        <w:pStyle w:val="Heading1"/>
        <w:numPr>
          <w:ilvl w:val="0"/>
          <w:numId w:val="0"/>
        </w:numPr>
        <w:spacing w:after="159"/>
        <w:ind w:left="-5"/>
        <w:jc w:val="left"/>
        <w:rPr>
          <w:sz w:val="24"/>
          <w:szCs w:val="24"/>
        </w:rPr>
      </w:pPr>
      <w:proofErr w:type="spellStart"/>
      <w:r w:rsidRPr="006F08D7">
        <w:rPr>
          <w:sz w:val="24"/>
          <w:szCs w:val="24"/>
        </w:rPr>
        <w:t>BSoftwareUsed</w:t>
      </w:r>
      <w:proofErr w:type="spellEnd"/>
      <w:r w:rsidRPr="006F08D7">
        <w:rPr>
          <w:sz w:val="24"/>
          <w:szCs w:val="24"/>
        </w:rPr>
        <w:t xml:space="preserve"> </w:t>
      </w:r>
    </w:p>
    <w:p w14:paraId="1D8659E2" w14:textId="77777777" w:rsidR="00571FF7" w:rsidRPr="006F08D7" w:rsidRDefault="00000000">
      <w:pPr>
        <w:numPr>
          <w:ilvl w:val="0"/>
          <w:numId w:val="2"/>
        </w:numPr>
        <w:spacing w:after="180"/>
        <w:ind w:right="42"/>
        <w:rPr>
          <w:sz w:val="24"/>
          <w:szCs w:val="24"/>
        </w:rPr>
      </w:pPr>
      <w:proofErr w:type="spellStart"/>
      <w:r w:rsidRPr="006F08D7">
        <w:rPr>
          <w:sz w:val="24"/>
          <w:szCs w:val="24"/>
        </w:rPr>
        <w:t>WPLSoft</w:t>
      </w:r>
      <w:proofErr w:type="spellEnd"/>
      <w:r w:rsidRPr="006F08D7">
        <w:rPr>
          <w:sz w:val="24"/>
          <w:szCs w:val="24"/>
        </w:rPr>
        <w:t xml:space="preserve"> V2.45: In this project the codes are written in LADDER LOGIC. Ladder logic has evolved into a programming language that represents a program by a graphical diagram based on the circuit diagrams of relay logic hardware. Ladder logic is used to develop software for programmable logic controllers used in industrial control applications </w:t>
      </w:r>
    </w:p>
    <w:p w14:paraId="463306DF" w14:textId="77777777" w:rsidR="00571FF7" w:rsidRPr="006F08D7" w:rsidRDefault="00000000">
      <w:pPr>
        <w:numPr>
          <w:ilvl w:val="0"/>
          <w:numId w:val="2"/>
        </w:numPr>
        <w:ind w:right="42"/>
        <w:rPr>
          <w:sz w:val="24"/>
          <w:szCs w:val="24"/>
        </w:rPr>
      </w:pPr>
      <w:r w:rsidRPr="006F08D7">
        <w:rPr>
          <w:sz w:val="24"/>
          <w:szCs w:val="24"/>
        </w:rPr>
        <w:t xml:space="preserve">Advantech Web Access software: Advantech Web Access, as the core </w:t>
      </w:r>
      <w:proofErr w:type="spellStart"/>
      <w:r w:rsidRPr="006F08D7">
        <w:rPr>
          <w:sz w:val="24"/>
          <w:szCs w:val="24"/>
        </w:rPr>
        <w:t>ofAdvantech’s</w:t>
      </w:r>
      <w:proofErr w:type="spellEnd"/>
      <w:r w:rsidRPr="006F08D7">
        <w:rPr>
          <w:sz w:val="24"/>
          <w:szCs w:val="24"/>
        </w:rPr>
        <w:t xml:space="preserve"> IoT solution, provides users </w:t>
      </w:r>
      <w:proofErr w:type="spellStart"/>
      <w:r w:rsidRPr="006F08D7">
        <w:rPr>
          <w:sz w:val="24"/>
          <w:szCs w:val="24"/>
        </w:rPr>
        <w:t>witha</w:t>
      </w:r>
      <w:proofErr w:type="spellEnd"/>
      <w:r w:rsidRPr="006F08D7">
        <w:rPr>
          <w:sz w:val="24"/>
          <w:szCs w:val="24"/>
        </w:rPr>
        <w:t xml:space="preserve"> cross-platform, cross-browser data access experience and a user interface based on HTML5 technology. With Web Access, users can build an information management platform and improve the effectiveness of vertical markets’ development and management. </w:t>
      </w:r>
    </w:p>
    <w:p w14:paraId="2E9B75B3" w14:textId="77777777" w:rsidR="00571FF7" w:rsidRDefault="00000000">
      <w:pPr>
        <w:spacing w:after="4" w:line="259" w:lineRule="auto"/>
        <w:ind w:left="1046" w:firstLine="0"/>
        <w:jc w:val="left"/>
      </w:pPr>
      <w:r>
        <w:rPr>
          <w:noProof/>
        </w:rPr>
        <w:drawing>
          <wp:inline distT="0" distB="0" distL="0" distR="0" wp14:anchorId="4E861269" wp14:editId="087D31F8">
            <wp:extent cx="2123948" cy="1472184"/>
            <wp:effectExtent l="0" t="0" r="0" b="0"/>
            <wp:docPr id="452" name="Picture 452"/>
            <wp:cNvGraphicFramePr/>
            <a:graphic xmlns:a="http://schemas.openxmlformats.org/drawingml/2006/main">
              <a:graphicData uri="http://schemas.openxmlformats.org/drawingml/2006/picture">
                <pic:pic xmlns:pic="http://schemas.openxmlformats.org/drawingml/2006/picture">
                  <pic:nvPicPr>
                    <pic:cNvPr id="452" name="Picture 452"/>
                    <pic:cNvPicPr/>
                  </pic:nvPicPr>
                  <pic:blipFill>
                    <a:blip r:embed="rId5"/>
                    <a:stretch>
                      <a:fillRect/>
                    </a:stretch>
                  </pic:blipFill>
                  <pic:spPr>
                    <a:xfrm>
                      <a:off x="0" y="0"/>
                      <a:ext cx="2123948" cy="1472184"/>
                    </a:xfrm>
                    <a:prstGeom prst="rect">
                      <a:avLst/>
                    </a:prstGeom>
                  </pic:spPr>
                </pic:pic>
              </a:graphicData>
            </a:graphic>
          </wp:inline>
        </w:drawing>
      </w:r>
    </w:p>
    <w:p w14:paraId="1CFF21F5" w14:textId="77777777" w:rsidR="00571FF7" w:rsidRDefault="00000000">
      <w:pPr>
        <w:spacing w:after="182" w:line="259" w:lineRule="auto"/>
        <w:ind w:left="970" w:firstLine="0"/>
        <w:jc w:val="center"/>
      </w:pPr>
      <w:proofErr w:type="spellStart"/>
      <w:r>
        <w:rPr>
          <w:sz w:val="22"/>
        </w:rPr>
        <w:t>Fig.BlockDiagram</w:t>
      </w:r>
      <w:proofErr w:type="spellEnd"/>
      <w:r>
        <w:t xml:space="preserve"> </w:t>
      </w:r>
    </w:p>
    <w:bookmarkEnd w:id="3"/>
    <w:p w14:paraId="02C663E3" w14:textId="77777777" w:rsidR="00571FF7" w:rsidRDefault="00000000">
      <w:pPr>
        <w:spacing w:after="0" w:line="259" w:lineRule="auto"/>
        <w:ind w:left="0" w:right="5" w:firstLine="0"/>
        <w:jc w:val="center"/>
      </w:pPr>
      <w:r>
        <w:t xml:space="preserve"> </w:t>
      </w:r>
    </w:p>
    <w:p w14:paraId="0FF2B191" w14:textId="77777777" w:rsidR="00571FF7" w:rsidRPr="006F08D7" w:rsidRDefault="00000000" w:rsidP="006F08D7">
      <w:pPr>
        <w:pStyle w:val="Heading1"/>
        <w:spacing w:after="301"/>
        <w:ind w:left="1087" w:hanging="240"/>
        <w:jc w:val="both"/>
        <w:rPr>
          <w:sz w:val="24"/>
          <w:szCs w:val="24"/>
        </w:rPr>
      </w:pPr>
      <w:bookmarkStart w:id="4" w:name="_Hlk166077878"/>
      <w:r w:rsidRPr="006F08D7">
        <w:rPr>
          <w:sz w:val="24"/>
          <w:szCs w:val="24"/>
        </w:rPr>
        <w:t xml:space="preserve">LITERATURE REVIEW </w:t>
      </w:r>
    </w:p>
    <w:p w14:paraId="6C92C0B2" w14:textId="72452047" w:rsidR="00571FF7" w:rsidRPr="006F08D7" w:rsidRDefault="00000000" w:rsidP="006F08D7">
      <w:pPr>
        <w:numPr>
          <w:ilvl w:val="0"/>
          <w:numId w:val="3"/>
        </w:numPr>
        <w:spacing w:after="77" w:line="356" w:lineRule="auto"/>
        <w:ind w:right="42" w:hanging="360"/>
        <w:rPr>
          <w:sz w:val="24"/>
          <w:szCs w:val="24"/>
        </w:rPr>
      </w:pPr>
      <w:r w:rsidRPr="006F08D7">
        <w:rPr>
          <w:sz w:val="24"/>
          <w:szCs w:val="24"/>
        </w:rPr>
        <w:t>In recent years, the integration of the Industrial Internet of Things (</w:t>
      </w:r>
      <w:r w:rsidR="00646FAF">
        <w:rPr>
          <w:sz w:val="24"/>
          <w:szCs w:val="24"/>
        </w:rPr>
        <w:t>IoT</w:t>
      </w:r>
      <w:r w:rsidRPr="006F08D7">
        <w:rPr>
          <w:sz w:val="24"/>
          <w:szCs w:val="24"/>
        </w:rPr>
        <w:t xml:space="preserve">) into </w:t>
      </w:r>
      <w:r w:rsidRPr="006F08D7">
        <w:rPr>
          <w:sz w:val="24"/>
          <w:szCs w:val="24"/>
        </w:rPr>
        <w:lastRenderedPageBreak/>
        <w:t xml:space="preserve">industrial processes has garnered significant attention in academic research and industry applications. Specifically, the application of </w:t>
      </w:r>
      <w:r w:rsidR="00646FAF">
        <w:rPr>
          <w:sz w:val="24"/>
          <w:szCs w:val="24"/>
        </w:rPr>
        <w:t>IoT</w:t>
      </w:r>
      <w:r w:rsidRPr="006F08D7">
        <w:rPr>
          <w:sz w:val="24"/>
          <w:szCs w:val="24"/>
        </w:rPr>
        <w:t xml:space="preserve"> in furnace control systems has emerged as a focal point, addressing crucial challenges faced by various industries. This literature review provides an overview of key studies and developments in the realm of </w:t>
      </w:r>
      <w:r w:rsidR="00646FAF">
        <w:rPr>
          <w:sz w:val="24"/>
          <w:szCs w:val="24"/>
        </w:rPr>
        <w:t>IoT</w:t>
      </w:r>
      <w:r w:rsidRPr="006F08D7">
        <w:rPr>
          <w:sz w:val="24"/>
          <w:szCs w:val="24"/>
        </w:rPr>
        <w:t xml:space="preserve">-based furnace control. </w:t>
      </w:r>
    </w:p>
    <w:p w14:paraId="54F76646" w14:textId="77777777" w:rsidR="00571FF7" w:rsidRPr="006F08D7" w:rsidRDefault="00000000" w:rsidP="006F08D7">
      <w:pPr>
        <w:spacing w:after="0" w:line="259" w:lineRule="auto"/>
        <w:ind w:left="0" w:firstLine="0"/>
        <w:rPr>
          <w:sz w:val="24"/>
          <w:szCs w:val="24"/>
        </w:rPr>
      </w:pPr>
      <w:r w:rsidRPr="006F08D7">
        <w:rPr>
          <w:sz w:val="36"/>
          <w:szCs w:val="24"/>
        </w:rPr>
        <w:t xml:space="preserve"> </w:t>
      </w:r>
    </w:p>
    <w:p w14:paraId="321B5DC7" w14:textId="14F2CA0C" w:rsidR="00571FF7" w:rsidRPr="006F08D7" w:rsidRDefault="00000000" w:rsidP="006F08D7">
      <w:pPr>
        <w:numPr>
          <w:ilvl w:val="0"/>
          <w:numId w:val="3"/>
        </w:numPr>
        <w:spacing w:line="352" w:lineRule="auto"/>
        <w:ind w:right="42" w:hanging="360"/>
        <w:rPr>
          <w:sz w:val="24"/>
          <w:szCs w:val="24"/>
        </w:rPr>
      </w:pPr>
      <w:r w:rsidRPr="006F08D7">
        <w:rPr>
          <w:sz w:val="24"/>
          <w:szCs w:val="24"/>
        </w:rPr>
        <w:t xml:space="preserve">Technological Advancements in Furnace Control: Researchers have explored advancements in sensors, actuators, and communication </w:t>
      </w:r>
      <w:r w:rsidRPr="006F08D7">
        <w:rPr>
          <w:sz w:val="24"/>
          <w:szCs w:val="24"/>
        </w:rPr>
        <w:t xml:space="preserve">protocols, enabling </w:t>
      </w:r>
      <w:proofErr w:type="spellStart"/>
      <w:r w:rsidRPr="006F08D7">
        <w:rPr>
          <w:sz w:val="24"/>
          <w:szCs w:val="24"/>
        </w:rPr>
        <w:t>realtime</w:t>
      </w:r>
      <w:proofErr w:type="spellEnd"/>
      <w:r w:rsidRPr="006F08D7">
        <w:rPr>
          <w:sz w:val="24"/>
          <w:szCs w:val="24"/>
        </w:rPr>
        <w:t xml:space="preserve"> data acquisition and precise control in furnace systems. Studies by [Author 1] and [Author 2] have emphasized the integration of advanced sensors capable of monitoring temperature, pressure, and gas composition, providing essential data for </w:t>
      </w:r>
      <w:r w:rsidR="00646FAF">
        <w:rPr>
          <w:sz w:val="24"/>
          <w:szCs w:val="24"/>
        </w:rPr>
        <w:t>IoT</w:t>
      </w:r>
      <w:r w:rsidRPr="006F08D7">
        <w:rPr>
          <w:sz w:val="24"/>
          <w:szCs w:val="24"/>
        </w:rPr>
        <w:t xml:space="preserve">-based control. </w:t>
      </w:r>
      <w:r w:rsidRPr="006F08D7">
        <w:rPr>
          <w:sz w:val="36"/>
          <w:szCs w:val="24"/>
        </w:rPr>
        <w:t xml:space="preserve"> </w:t>
      </w:r>
    </w:p>
    <w:p w14:paraId="3B14A3FC" w14:textId="581E7295" w:rsidR="00571FF7" w:rsidRPr="006F08D7" w:rsidRDefault="00000000" w:rsidP="006F08D7">
      <w:pPr>
        <w:numPr>
          <w:ilvl w:val="0"/>
          <w:numId w:val="3"/>
        </w:numPr>
        <w:spacing w:line="365" w:lineRule="auto"/>
        <w:ind w:right="42" w:hanging="360"/>
        <w:rPr>
          <w:sz w:val="24"/>
          <w:szCs w:val="24"/>
        </w:rPr>
        <w:sectPr w:rsidR="00571FF7" w:rsidRPr="006F08D7" w:rsidSect="00EB36A1">
          <w:pgSz w:w="12240" w:h="15840"/>
          <w:pgMar w:top="1440" w:right="1103" w:bottom="1440" w:left="1325" w:header="720" w:footer="720" w:gutter="0"/>
          <w:cols w:num="2" w:space="812"/>
        </w:sectPr>
      </w:pPr>
      <w:r w:rsidRPr="006F08D7">
        <w:rPr>
          <w:sz w:val="24"/>
          <w:szCs w:val="24"/>
        </w:rPr>
        <w:t>Data Analytics and Predictive Maintenance: The utilization of data analytics technique</w:t>
      </w:r>
      <w:r w:rsidR="0013131B" w:rsidRPr="006F08D7">
        <w:rPr>
          <w:sz w:val="24"/>
          <w:szCs w:val="24"/>
        </w:rPr>
        <w:t xml:space="preserve">, </w:t>
      </w:r>
      <w:r w:rsidR="0013131B" w:rsidRPr="006F08D7">
        <w:rPr>
          <w:sz w:val="24"/>
          <w:szCs w:val="24"/>
        </w:rPr>
        <w:t>such as machine learning and predictiv</w:t>
      </w:r>
      <w:r w:rsidR="0013131B" w:rsidRPr="006F08D7">
        <w:rPr>
          <w:sz w:val="24"/>
          <w:szCs w:val="24"/>
        </w:rPr>
        <w:t xml:space="preserve">e </w:t>
      </w:r>
      <w:r w:rsidR="0013131B" w:rsidRPr="006F08D7">
        <w:rPr>
          <w:sz w:val="24"/>
          <w:szCs w:val="24"/>
        </w:rPr>
        <w:t>algorithms, has been a subject of extensive</w:t>
      </w:r>
      <w:r w:rsidR="0013131B" w:rsidRPr="006F08D7">
        <w:rPr>
          <w:sz w:val="24"/>
          <w:szCs w:val="24"/>
        </w:rPr>
        <w:t xml:space="preserve"> </w:t>
      </w:r>
      <w:r w:rsidR="0013131B" w:rsidRPr="006F08D7">
        <w:rPr>
          <w:sz w:val="24"/>
          <w:szCs w:val="24"/>
        </w:rPr>
        <w:t>research. [Author 3] demonstrated the</w:t>
      </w:r>
    </w:p>
    <w:p w14:paraId="710B3F3D" w14:textId="78A91CA4" w:rsidR="00571FF7" w:rsidRPr="006F08D7" w:rsidRDefault="00571FF7" w:rsidP="006F08D7">
      <w:pPr>
        <w:tabs>
          <w:tab w:val="center" w:pos="2599"/>
          <w:tab w:val="center" w:pos="5447"/>
        </w:tabs>
        <w:ind w:left="0" w:firstLine="0"/>
        <w:rPr>
          <w:sz w:val="24"/>
          <w:szCs w:val="24"/>
        </w:rPr>
      </w:pPr>
    </w:p>
    <w:p w14:paraId="32F410EB" w14:textId="69D3FE48" w:rsidR="00571FF7" w:rsidRPr="006F08D7" w:rsidRDefault="00000000" w:rsidP="006F08D7">
      <w:pPr>
        <w:spacing w:after="2" w:line="354" w:lineRule="auto"/>
        <w:ind w:left="105" w:right="36" w:firstLine="734"/>
        <w:rPr>
          <w:sz w:val="24"/>
          <w:szCs w:val="24"/>
        </w:rPr>
      </w:pPr>
      <w:r w:rsidRPr="006F08D7">
        <w:rPr>
          <w:sz w:val="24"/>
          <w:szCs w:val="24"/>
        </w:rPr>
        <w:t xml:space="preserve">application </w:t>
      </w:r>
      <w:r w:rsidRPr="006F08D7">
        <w:rPr>
          <w:sz w:val="24"/>
          <w:szCs w:val="24"/>
        </w:rPr>
        <w:tab/>
        <w:t xml:space="preserve">of </w:t>
      </w:r>
      <w:r w:rsidRPr="006F08D7">
        <w:rPr>
          <w:sz w:val="24"/>
          <w:szCs w:val="24"/>
        </w:rPr>
        <w:tab/>
        <w:t xml:space="preserve">predictive </w:t>
      </w:r>
      <w:r w:rsidRPr="006F08D7">
        <w:rPr>
          <w:sz w:val="24"/>
          <w:szCs w:val="24"/>
        </w:rPr>
        <w:tab/>
      </w:r>
      <w:proofErr w:type="gramStart"/>
      <w:r w:rsidRPr="006F08D7">
        <w:rPr>
          <w:sz w:val="24"/>
          <w:szCs w:val="24"/>
        </w:rPr>
        <w:t>maintenance  models</w:t>
      </w:r>
      <w:proofErr w:type="gramEnd"/>
      <w:r w:rsidRPr="006F08D7">
        <w:rPr>
          <w:sz w:val="24"/>
          <w:szCs w:val="24"/>
        </w:rPr>
        <w:t xml:space="preserve">, utilizing </w:t>
      </w:r>
      <w:r w:rsidR="00646FAF">
        <w:rPr>
          <w:sz w:val="24"/>
          <w:szCs w:val="24"/>
        </w:rPr>
        <w:t>IoT</w:t>
      </w:r>
      <w:r w:rsidRPr="006F08D7">
        <w:rPr>
          <w:sz w:val="24"/>
          <w:szCs w:val="24"/>
        </w:rPr>
        <w:t xml:space="preserve"> </w:t>
      </w:r>
      <w:r w:rsidR="00EB36A1">
        <w:rPr>
          <w:sz w:val="24"/>
          <w:szCs w:val="24"/>
        </w:rPr>
        <w:t xml:space="preserve">      </w:t>
      </w:r>
      <w:r w:rsidR="000128A1">
        <w:rPr>
          <w:sz w:val="24"/>
          <w:szCs w:val="24"/>
        </w:rPr>
        <w:t>,</w:t>
      </w:r>
      <w:r w:rsidRPr="006F08D7">
        <w:rPr>
          <w:sz w:val="24"/>
          <w:szCs w:val="24"/>
        </w:rPr>
        <w:t xml:space="preserve">data to forecast equipment </w:t>
      </w:r>
      <w:r w:rsidRPr="006F08D7">
        <w:rPr>
          <w:sz w:val="24"/>
          <w:szCs w:val="24"/>
        </w:rPr>
        <w:tab/>
        <w:t xml:space="preserve">failures, </w:t>
      </w:r>
      <w:r w:rsidRPr="006F08D7">
        <w:rPr>
          <w:sz w:val="24"/>
          <w:szCs w:val="24"/>
        </w:rPr>
        <w:tab/>
        <w:t xml:space="preserve">thereby </w:t>
      </w:r>
      <w:r w:rsidRPr="006F08D7">
        <w:rPr>
          <w:sz w:val="24"/>
          <w:szCs w:val="24"/>
        </w:rPr>
        <w:tab/>
        <w:t xml:space="preserve">enabling proactive </w:t>
      </w:r>
      <w:r w:rsidRPr="006F08D7">
        <w:rPr>
          <w:sz w:val="24"/>
          <w:szCs w:val="24"/>
        </w:rPr>
        <w:tab/>
        <w:t xml:space="preserve">maintenance </w:t>
      </w:r>
      <w:r w:rsidRPr="006F08D7">
        <w:rPr>
          <w:sz w:val="24"/>
          <w:szCs w:val="24"/>
        </w:rPr>
        <w:tab/>
        <w:t xml:space="preserve">strategies </w:t>
      </w:r>
      <w:r w:rsidRPr="006F08D7">
        <w:rPr>
          <w:sz w:val="24"/>
          <w:szCs w:val="24"/>
        </w:rPr>
        <w:tab/>
        <w:t xml:space="preserve">and reducing downtime. </w:t>
      </w:r>
      <w:r w:rsidRPr="006F08D7">
        <w:rPr>
          <w:sz w:val="36"/>
          <w:szCs w:val="24"/>
        </w:rPr>
        <w:t xml:space="preserve"> </w:t>
      </w:r>
    </w:p>
    <w:p w14:paraId="5839E2DB" w14:textId="2F6061DB" w:rsidR="00571FF7" w:rsidRPr="006F08D7" w:rsidRDefault="00000000" w:rsidP="006F08D7">
      <w:pPr>
        <w:numPr>
          <w:ilvl w:val="0"/>
          <w:numId w:val="3"/>
        </w:numPr>
        <w:spacing w:line="352" w:lineRule="auto"/>
        <w:ind w:right="42" w:hanging="360"/>
        <w:rPr>
          <w:sz w:val="24"/>
          <w:szCs w:val="24"/>
        </w:rPr>
      </w:pPr>
      <w:r w:rsidRPr="006F08D7">
        <w:rPr>
          <w:sz w:val="24"/>
          <w:szCs w:val="24"/>
        </w:rPr>
        <w:t xml:space="preserve">Cybersecurity Challenges and Solutions: The literature highlights cybersecurity as a critical concern in </w:t>
      </w:r>
      <w:r w:rsidR="00646FAF">
        <w:rPr>
          <w:sz w:val="24"/>
          <w:szCs w:val="24"/>
        </w:rPr>
        <w:t>IoT</w:t>
      </w:r>
      <w:r w:rsidRPr="006F08D7">
        <w:rPr>
          <w:sz w:val="24"/>
          <w:szCs w:val="24"/>
        </w:rPr>
        <w:t xml:space="preserve">-based systems. Studies by [Author 4] and [Author 5] have proposed robust encryption methods and intrusion detection systems tailored for </w:t>
      </w:r>
      <w:r w:rsidR="00646FAF">
        <w:rPr>
          <w:sz w:val="24"/>
          <w:szCs w:val="24"/>
        </w:rPr>
        <w:t>IoT</w:t>
      </w:r>
      <w:r w:rsidRPr="006F08D7">
        <w:rPr>
          <w:sz w:val="24"/>
          <w:szCs w:val="24"/>
        </w:rPr>
        <w:t xml:space="preserve"> applications, ensuring the integrity and confidentiality of </w:t>
      </w:r>
      <w:r w:rsidRPr="006F08D7">
        <w:rPr>
          <w:sz w:val="24"/>
          <w:szCs w:val="24"/>
        </w:rPr>
        <w:t xml:space="preserve">data transmitted in furnace control networks. </w:t>
      </w:r>
      <w:r w:rsidRPr="006F08D7">
        <w:rPr>
          <w:sz w:val="36"/>
          <w:szCs w:val="24"/>
        </w:rPr>
        <w:t xml:space="preserve"> </w:t>
      </w:r>
    </w:p>
    <w:p w14:paraId="53CB5B98" w14:textId="21A188EA" w:rsidR="00461926" w:rsidRPr="006F08D7" w:rsidRDefault="00000000" w:rsidP="006F08D7">
      <w:pPr>
        <w:pStyle w:val="ListParagraph"/>
        <w:numPr>
          <w:ilvl w:val="0"/>
          <w:numId w:val="5"/>
        </w:numPr>
        <w:spacing w:after="2" w:line="354" w:lineRule="auto"/>
        <w:ind w:right="36"/>
        <w:rPr>
          <w:sz w:val="24"/>
          <w:szCs w:val="22"/>
        </w:rPr>
      </w:pPr>
      <w:r w:rsidRPr="006F08D7">
        <w:rPr>
          <w:sz w:val="24"/>
          <w:szCs w:val="22"/>
        </w:rPr>
        <w:t xml:space="preserve">Energy </w:t>
      </w:r>
      <w:r w:rsidRPr="006F08D7">
        <w:rPr>
          <w:sz w:val="24"/>
          <w:szCs w:val="22"/>
        </w:rPr>
        <w:tab/>
        <w:t xml:space="preserve">Efficiency </w:t>
      </w:r>
      <w:r w:rsidRPr="006F08D7">
        <w:rPr>
          <w:sz w:val="24"/>
          <w:szCs w:val="22"/>
        </w:rPr>
        <w:tab/>
        <w:t xml:space="preserve">and </w:t>
      </w:r>
      <w:r w:rsidRPr="006F08D7">
        <w:rPr>
          <w:sz w:val="24"/>
          <w:szCs w:val="22"/>
        </w:rPr>
        <w:tab/>
        <w:t xml:space="preserve">Sustainability: </w:t>
      </w:r>
      <w:r w:rsidR="00461926" w:rsidRPr="006F08D7">
        <w:rPr>
          <w:sz w:val="24"/>
          <w:szCs w:val="22"/>
        </w:rPr>
        <w:t xml:space="preserve">Researchers have investigated the impact of </w:t>
      </w:r>
      <w:r w:rsidR="00646FAF">
        <w:rPr>
          <w:sz w:val="24"/>
          <w:szCs w:val="22"/>
        </w:rPr>
        <w:t>IoT</w:t>
      </w:r>
      <w:r w:rsidR="00461926" w:rsidRPr="006F08D7">
        <w:rPr>
          <w:sz w:val="24"/>
          <w:szCs w:val="22"/>
        </w:rPr>
        <w:t xml:space="preserve">-based furnace control on energy efficiency. </w:t>
      </w:r>
      <w:r w:rsidR="00461926" w:rsidRPr="006F08D7">
        <w:rPr>
          <w:sz w:val="24"/>
          <w:szCs w:val="22"/>
        </w:rPr>
        <w:tab/>
        <w:t xml:space="preserve">[Author </w:t>
      </w:r>
      <w:r w:rsidR="00461926" w:rsidRPr="006F08D7">
        <w:rPr>
          <w:sz w:val="24"/>
          <w:szCs w:val="22"/>
        </w:rPr>
        <w:tab/>
        <w:t xml:space="preserve">6] conducted </w:t>
      </w:r>
      <w:r w:rsidR="00461926" w:rsidRPr="006F08D7">
        <w:rPr>
          <w:sz w:val="24"/>
          <w:szCs w:val="22"/>
        </w:rPr>
        <w:tab/>
        <w:t xml:space="preserve">a comparative </w:t>
      </w:r>
      <w:r w:rsidR="00461926" w:rsidRPr="006F08D7">
        <w:rPr>
          <w:sz w:val="24"/>
          <w:szCs w:val="22"/>
        </w:rPr>
        <w:tab/>
        <w:t xml:space="preserve">analysis, </w:t>
      </w:r>
      <w:proofErr w:type="spellStart"/>
      <w:r w:rsidR="00461926" w:rsidRPr="006F08D7">
        <w:rPr>
          <w:sz w:val="24"/>
          <w:szCs w:val="22"/>
        </w:rPr>
        <w:t>emonstrating</w:t>
      </w:r>
      <w:proofErr w:type="spellEnd"/>
      <w:r w:rsidR="00461926" w:rsidRPr="006F08D7">
        <w:rPr>
          <w:sz w:val="24"/>
          <w:szCs w:val="22"/>
        </w:rPr>
        <w:t xml:space="preserve"> significant </w:t>
      </w:r>
      <w:r w:rsidR="00461926" w:rsidRPr="006F08D7">
        <w:rPr>
          <w:sz w:val="24"/>
          <w:szCs w:val="22"/>
        </w:rPr>
        <w:tab/>
        <w:t xml:space="preserve">energy </w:t>
      </w:r>
      <w:r w:rsidR="00461926" w:rsidRPr="006F08D7">
        <w:rPr>
          <w:sz w:val="24"/>
          <w:szCs w:val="22"/>
        </w:rPr>
        <w:tab/>
        <w:t xml:space="preserve">savings </w:t>
      </w:r>
      <w:r w:rsidR="00461926" w:rsidRPr="006F08D7">
        <w:rPr>
          <w:sz w:val="24"/>
          <w:szCs w:val="22"/>
        </w:rPr>
        <w:tab/>
        <w:t xml:space="preserve">achieved through adaptive control algorithms enabled by </w:t>
      </w:r>
      <w:r w:rsidR="00646FAF">
        <w:rPr>
          <w:sz w:val="24"/>
          <w:szCs w:val="22"/>
        </w:rPr>
        <w:t>IoT</w:t>
      </w:r>
      <w:r w:rsidR="00461926" w:rsidRPr="006F08D7">
        <w:rPr>
          <w:sz w:val="24"/>
          <w:szCs w:val="22"/>
        </w:rPr>
        <w:t xml:space="preserve"> technologies. Additionally, [Author 7] explored sustainable practices in furnace operations, emphasizing the role of </w:t>
      </w:r>
      <w:r w:rsidR="00646FAF">
        <w:rPr>
          <w:sz w:val="24"/>
          <w:szCs w:val="22"/>
        </w:rPr>
        <w:t>IoT</w:t>
      </w:r>
      <w:r w:rsidR="00461926" w:rsidRPr="006F08D7">
        <w:rPr>
          <w:sz w:val="24"/>
          <w:szCs w:val="22"/>
        </w:rPr>
        <w:t xml:space="preserve"> in optimizing </w:t>
      </w:r>
      <w:r w:rsidR="00461926" w:rsidRPr="006F08D7">
        <w:rPr>
          <w:sz w:val="24"/>
          <w:szCs w:val="22"/>
        </w:rPr>
        <w:tab/>
        <w:t xml:space="preserve">energy </w:t>
      </w:r>
      <w:r w:rsidR="00461926" w:rsidRPr="006F08D7">
        <w:rPr>
          <w:sz w:val="24"/>
          <w:szCs w:val="22"/>
        </w:rPr>
        <w:lastRenderedPageBreak/>
        <w:tab/>
        <w:t xml:space="preserve">consumption </w:t>
      </w:r>
      <w:r w:rsidR="00461926" w:rsidRPr="006F08D7">
        <w:rPr>
          <w:sz w:val="24"/>
          <w:szCs w:val="22"/>
        </w:rPr>
        <w:tab/>
        <w:t xml:space="preserve">and reducing environmental impact. </w:t>
      </w:r>
    </w:p>
    <w:bookmarkEnd w:id="4"/>
    <w:p w14:paraId="3FC0E372" w14:textId="3B85BA8C" w:rsidR="00571FF7" w:rsidRDefault="00571FF7" w:rsidP="00461926">
      <w:pPr>
        <w:ind w:left="720" w:right="42" w:firstLine="0"/>
      </w:pPr>
    </w:p>
    <w:p w14:paraId="3751B61E" w14:textId="3AD2FEDF" w:rsidR="00571FF7" w:rsidRDefault="00571FF7" w:rsidP="00461926">
      <w:pPr>
        <w:spacing w:after="0" w:line="259" w:lineRule="auto"/>
        <w:ind w:left="0" w:firstLine="0"/>
      </w:pPr>
    </w:p>
    <w:p w14:paraId="54C42EB7" w14:textId="77777777" w:rsidR="00571FF7" w:rsidRDefault="00571FF7"/>
    <w:p w14:paraId="1184130D" w14:textId="77777777" w:rsidR="006F08D7" w:rsidRDefault="006F08D7" w:rsidP="006F08D7">
      <w:pPr>
        <w:pStyle w:val="Heading1"/>
        <w:spacing w:after="12"/>
        <w:ind w:left="818" w:hanging="199"/>
      </w:pPr>
      <w:r w:rsidRPr="006F08D7">
        <w:t xml:space="preserve">PROPOSED SYSTEM </w:t>
      </w:r>
    </w:p>
    <w:p w14:paraId="0D0F4055" w14:textId="77777777" w:rsidR="006F08D7" w:rsidRDefault="006F08D7" w:rsidP="006F08D7"/>
    <w:p w14:paraId="1CEC4E3F" w14:textId="1A68CBCF" w:rsidR="006F08D7" w:rsidRPr="006F08D7" w:rsidRDefault="006F08D7" w:rsidP="006F08D7">
      <w:pPr>
        <w:sectPr w:rsidR="006F08D7" w:rsidRPr="006F08D7" w:rsidSect="00EB36A1">
          <w:type w:val="continuous"/>
          <w:pgSz w:w="12240" w:h="15840"/>
          <w:pgMar w:top="1440" w:right="1440" w:bottom="434" w:left="1219" w:header="720" w:footer="720" w:gutter="0"/>
          <w:cols w:num="2" w:space="720"/>
        </w:sectPr>
      </w:pPr>
    </w:p>
    <w:p w14:paraId="102ABB59" w14:textId="142BA6E5" w:rsidR="006F08D7" w:rsidRPr="006F08D7" w:rsidRDefault="00000000" w:rsidP="006F08D7">
      <w:pPr>
        <w:tabs>
          <w:tab w:val="left" w:pos="567"/>
        </w:tabs>
        <w:spacing w:line="359" w:lineRule="auto"/>
        <w:ind w:left="115" w:right="42"/>
        <w:rPr>
          <w:sz w:val="24"/>
          <w:szCs w:val="24"/>
        </w:rPr>
      </w:pPr>
      <w:r w:rsidRPr="006F08D7">
        <w:t xml:space="preserve"> </w:t>
      </w:r>
      <w:r w:rsidR="006F08D7" w:rsidRPr="006F08D7">
        <w:rPr>
          <w:sz w:val="24"/>
          <w:szCs w:val="24"/>
        </w:rPr>
        <w:t>In our review, we delve into the realm of Industrial Internet of Things (</w:t>
      </w:r>
      <w:r w:rsidR="00646FAF">
        <w:rPr>
          <w:sz w:val="24"/>
          <w:szCs w:val="24"/>
        </w:rPr>
        <w:t>IoT</w:t>
      </w:r>
      <w:r w:rsidR="006F08D7" w:rsidRPr="006F08D7">
        <w:rPr>
          <w:sz w:val="24"/>
          <w:szCs w:val="24"/>
        </w:rPr>
        <w:t xml:space="preserve">) and its pivotal role in revolutionizing furnace control systems within industrial settings. The introduction sets the stage by offering a comprehensive overview of </w:t>
      </w:r>
      <w:r w:rsidR="00646FAF">
        <w:rPr>
          <w:sz w:val="24"/>
          <w:szCs w:val="24"/>
        </w:rPr>
        <w:t>IoT</w:t>
      </w:r>
      <w:r w:rsidR="006F08D7" w:rsidRPr="006F08D7">
        <w:rPr>
          <w:sz w:val="24"/>
          <w:szCs w:val="24"/>
        </w:rPr>
        <w:t xml:space="preserve">, emphasizing its transformative impact on industrial processes and the critical importance of efficient furnace control. We explore existing literature in our extensive review, tracing the evolution of furnace control technologies while dissecting the challenges inherent in traditional methods and the promising benefits ushered in by </w:t>
      </w:r>
      <w:r w:rsidR="00646FAF">
        <w:rPr>
          <w:sz w:val="24"/>
          <w:szCs w:val="24"/>
        </w:rPr>
        <w:t>IoT</w:t>
      </w:r>
      <w:r w:rsidR="006F08D7" w:rsidRPr="006F08D7">
        <w:rPr>
          <w:sz w:val="24"/>
          <w:szCs w:val="24"/>
        </w:rPr>
        <w:t xml:space="preserve"> solutions.</w:t>
      </w:r>
    </w:p>
    <w:p w14:paraId="52620DF0" w14:textId="56E7116B" w:rsidR="006F08D7" w:rsidRPr="006F08D7" w:rsidRDefault="006F08D7" w:rsidP="006F08D7">
      <w:pPr>
        <w:tabs>
          <w:tab w:val="left" w:pos="567"/>
        </w:tabs>
        <w:spacing w:line="359" w:lineRule="auto"/>
        <w:ind w:left="115" w:right="42"/>
        <w:rPr>
          <w:sz w:val="24"/>
          <w:szCs w:val="24"/>
        </w:rPr>
      </w:pPr>
      <w:r w:rsidRPr="006F08D7">
        <w:rPr>
          <w:sz w:val="24"/>
          <w:szCs w:val="24"/>
        </w:rPr>
        <w:t xml:space="preserve">Moving forward, we delineate the key components and architectural framework of </w:t>
      </w:r>
      <w:r w:rsidR="00646FAF">
        <w:rPr>
          <w:sz w:val="24"/>
          <w:szCs w:val="24"/>
        </w:rPr>
        <w:t>IoT</w:t>
      </w:r>
      <w:r w:rsidRPr="006F08D7">
        <w:rPr>
          <w:sz w:val="24"/>
          <w:szCs w:val="24"/>
        </w:rPr>
        <w:t xml:space="preserve">-based furnace control systems. This section elucidates the intricate network of sensors, actuators, data acquisition systems, and communication protocols, underscoring the sophisticated infrastructure that underpins </w:t>
      </w:r>
      <w:r w:rsidR="00646FAF">
        <w:rPr>
          <w:sz w:val="24"/>
          <w:szCs w:val="24"/>
        </w:rPr>
        <w:t>IoT</w:t>
      </w:r>
      <w:r w:rsidRPr="006F08D7">
        <w:rPr>
          <w:sz w:val="24"/>
          <w:szCs w:val="24"/>
        </w:rPr>
        <w:t>-enabled control mechanisms. Subsequently, we delve into the intricate process of data acquisition and real-time monitoring, shedding light on the methodologies employed to capture and analyze crucial furnace parameters such as temperature distribution, pressure, and energy consumption.</w:t>
      </w:r>
    </w:p>
    <w:p w14:paraId="16BD8A67" w14:textId="42B54491" w:rsidR="006F08D7" w:rsidRPr="006F08D7" w:rsidRDefault="006F08D7" w:rsidP="006F08D7">
      <w:pPr>
        <w:tabs>
          <w:tab w:val="left" w:pos="567"/>
        </w:tabs>
        <w:spacing w:line="359" w:lineRule="auto"/>
        <w:ind w:left="115" w:right="42"/>
        <w:rPr>
          <w:sz w:val="24"/>
          <w:szCs w:val="24"/>
        </w:rPr>
      </w:pPr>
      <w:r w:rsidRPr="006F08D7">
        <w:rPr>
          <w:sz w:val="24"/>
          <w:szCs w:val="24"/>
        </w:rPr>
        <w:t xml:space="preserve">Data analysis emerges as a cornerstone in our exploration, with a focus on predictive maintenance techniques facilitated by advanced analytics and machine learning algorithms. We elucidate how these methodologies empower proactive maintenance strategies, minimizing downtime and optimizing equipment performance. Furthermore, we uncover the realm of remote control and automation, showcasing how </w:t>
      </w:r>
      <w:r w:rsidR="00646FAF">
        <w:rPr>
          <w:sz w:val="24"/>
          <w:szCs w:val="24"/>
        </w:rPr>
        <w:t>IoT</w:t>
      </w:r>
      <w:r w:rsidRPr="006F08D7">
        <w:rPr>
          <w:sz w:val="24"/>
          <w:szCs w:val="24"/>
        </w:rPr>
        <w:t xml:space="preserve"> technologies facilitate seamless monitoring and control of furnace operations, transcending geographical barriers and enhancing operational efficiency.</w:t>
      </w:r>
    </w:p>
    <w:p w14:paraId="00735F93" w14:textId="2B0DFC5C" w:rsidR="006F08D7" w:rsidRPr="006F08D7" w:rsidRDefault="006F08D7" w:rsidP="006F08D7">
      <w:pPr>
        <w:tabs>
          <w:tab w:val="left" w:pos="567"/>
        </w:tabs>
        <w:spacing w:line="359" w:lineRule="auto"/>
        <w:ind w:left="115" w:right="42"/>
        <w:rPr>
          <w:sz w:val="24"/>
          <w:szCs w:val="24"/>
        </w:rPr>
      </w:pPr>
      <w:r w:rsidRPr="006F08D7">
        <w:rPr>
          <w:sz w:val="24"/>
          <w:szCs w:val="24"/>
        </w:rPr>
        <w:t xml:space="preserve">As we navigate through the intricacies of </w:t>
      </w:r>
      <w:r w:rsidR="00646FAF">
        <w:rPr>
          <w:sz w:val="24"/>
          <w:szCs w:val="24"/>
        </w:rPr>
        <w:t>IoT</w:t>
      </w:r>
      <w:r w:rsidRPr="006F08D7">
        <w:rPr>
          <w:sz w:val="24"/>
          <w:szCs w:val="24"/>
        </w:rPr>
        <w:t xml:space="preserve"> furnace control, we confront the pressing issue of cybersecurity and data privacy. This segment delves into the paramount importance of safeguarding </w:t>
      </w:r>
      <w:r w:rsidR="00646FAF">
        <w:rPr>
          <w:sz w:val="24"/>
          <w:szCs w:val="24"/>
        </w:rPr>
        <w:t>IoT</w:t>
      </w:r>
      <w:r w:rsidRPr="006F08D7">
        <w:rPr>
          <w:sz w:val="24"/>
          <w:szCs w:val="24"/>
        </w:rPr>
        <w:t xml:space="preserve"> devices, networks, and data from potential threats and breaches. Through the lens of case studies and practical applications, we provide tangible examples of successful </w:t>
      </w:r>
      <w:r w:rsidR="00646FAF">
        <w:rPr>
          <w:sz w:val="24"/>
          <w:szCs w:val="24"/>
        </w:rPr>
        <w:t>IoT</w:t>
      </w:r>
      <w:r w:rsidRPr="006F08D7">
        <w:rPr>
          <w:sz w:val="24"/>
          <w:szCs w:val="24"/>
        </w:rPr>
        <w:t xml:space="preserve"> implementations, illustrating the tangible benefits reaped in various industrial sectors.</w:t>
      </w:r>
    </w:p>
    <w:p w14:paraId="652628D2" w14:textId="08D83EBD" w:rsidR="006F08D7" w:rsidRDefault="006F08D7" w:rsidP="006F08D7">
      <w:pPr>
        <w:tabs>
          <w:tab w:val="left" w:pos="567"/>
        </w:tabs>
        <w:spacing w:line="359" w:lineRule="auto"/>
        <w:ind w:left="115" w:right="42"/>
        <w:rPr>
          <w:sz w:val="24"/>
          <w:szCs w:val="24"/>
        </w:rPr>
      </w:pPr>
      <w:r w:rsidRPr="006F08D7">
        <w:rPr>
          <w:sz w:val="24"/>
          <w:szCs w:val="24"/>
        </w:rPr>
        <w:t xml:space="preserve">However, our review does not shy away from addressing the inherent challenges and limitations of </w:t>
      </w:r>
      <w:r w:rsidR="00646FAF">
        <w:rPr>
          <w:sz w:val="24"/>
          <w:szCs w:val="24"/>
        </w:rPr>
        <w:t>IoT</w:t>
      </w:r>
      <w:r w:rsidRPr="006F08D7">
        <w:rPr>
          <w:sz w:val="24"/>
          <w:szCs w:val="24"/>
        </w:rPr>
        <w:t xml:space="preserve"> furnace control systems. We ponder over interoperability issues, standardization efforts, and scalability </w:t>
      </w:r>
      <w:r w:rsidRPr="006F08D7">
        <w:rPr>
          <w:sz w:val="24"/>
          <w:szCs w:val="24"/>
        </w:rPr>
        <w:lastRenderedPageBreak/>
        <w:t>concerns, alluding to potential avenues for future research and technological advancements. Ultimately, our review culminates in a poignant conclusion, encapsulating the transformative potential of IoT in furnace control, and its profound implications for the future of industrial automation and smart manufacturing.</w:t>
      </w:r>
    </w:p>
    <w:p w14:paraId="33510E9A" w14:textId="61545CB2" w:rsidR="00646FAF" w:rsidRDefault="00646FAF" w:rsidP="006F08D7">
      <w:pPr>
        <w:tabs>
          <w:tab w:val="left" w:pos="567"/>
        </w:tabs>
        <w:spacing w:line="359" w:lineRule="auto"/>
        <w:ind w:left="115" w:right="42"/>
        <w:rPr>
          <w:sz w:val="24"/>
          <w:szCs w:val="24"/>
        </w:rPr>
      </w:pPr>
      <w:r>
        <w:rPr>
          <w:noProof/>
          <w:sz w:val="24"/>
          <w:szCs w:val="24"/>
        </w:rPr>
        <w:drawing>
          <wp:inline distT="0" distB="0" distL="0" distR="0" wp14:anchorId="7C751365" wp14:editId="361E2901">
            <wp:extent cx="2448267" cy="4096322"/>
            <wp:effectExtent l="0" t="0" r="9525" b="0"/>
            <wp:docPr id="809700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700887" name="Picture 809700887"/>
                    <pic:cNvPicPr/>
                  </pic:nvPicPr>
                  <pic:blipFill>
                    <a:blip r:embed="rId6">
                      <a:extLst>
                        <a:ext uri="{28A0092B-C50C-407E-A947-70E740481C1C}">
                          <a14:useLocalDpi xmlns:a14="http://schemas.microsoft.com/office/drawing/2010/main" val="0"/>
                        </a:ext>
                      </a:extLst>
                    </a:blip>
                    <a:stretch>
                      <a:fillRect/>
                    </a:stretch>
                  </pic:blipFill>
                  <pic:spPr>
                    <a:xfrm>
                      <a:off x="0" y="0"/>
                      <a:ext cx="2448267" cy="4096322"/>
                    </a:xfrm>
                    <a:prstGeom prst="rect">
                      <a:avLst/>
                    </a:prstGeom>
                  </pic:spPr>
                </pic:pic>
              </a:graphicData>
            </a:graphic>
          </wp:inline>
        </w:drawing>
      </w:r>
    </w:p>
    <w:p w14:paraId="21B85059" w14:textId="3078D25A" w:rsidR="00646FAF" w:rsidRDefault="00646FAF" w:rsidP="00646FAF">
      <w:pPr>
        <w:ind w:right="300"/>
        <w:rPr>
          <w:b/>
          <w:bCs/>
          <w:sz w:val="24"/>
          <w:szCs w:val="24"/>
        </w:rPr>
      </w:pPr>
      <w:r>
        <w:rPr>
          <w:b/>
          <w:bCs/>
          <w:sz w:val="24"/>
          <w:szCs w:val="24"/>
        </w:rPr>
        <w:t xml:space="preserve">      </w:t>
      </w:r>
      <w:r>
        <w:rPr>
          <w:b/>
          <w:bCs/>
          <w:sz w:val="24"/>
          <w:szCs w:val="24"/>
        </w:rPr>
        <w:t>Fig 1. Data Flow Diagram</w:t>
      </w:r>
    </w:p>
    <w:p w14:paraId="596AD792" w14:textId="77777777" w:rsidR="00646FAF" w:rsidRPr="00646FAF" w:rsidRDefault="00646FAF" w:rsidP="00646FAF">
      <w:pPr>
        <w:ind w:right="300"/>
        <w:rPr>
          <w:b/>
          <w:bCs/>
          <w:sz w:val="24"/>
          <w:szCs w:val="24"/>
        </w:rPr>
      </w:pPr>
    </w:p>
    <w:p w14:paraId="217011C7" w14:textId="77777777" w:rsidR="00646FAF" w:rsidRDefault="00646FAF" w:rsidP="00646FAF">
      <w:pPr>
        <w:pStyle w:val="Heading1"/>
        <w:spacing w:after="12"/>
        <w:ind w:left="818" w:hanging="199"/>
        <w:rPr>
          <w:sz w:val="24"/>
          <w:szCs w:val="24"/>
        </w:rPr>
      </w:pPr>
      <w:r w:rsidRPr="00646FAF">
        <w:rPr>
          <w:sz w:val="24"/>
          <w:szCs w:val="24"/>
        </w:rPr>
        <w:t>RESULT</w:t>
      </w:r>
    </w:p>
    <w:p w14:paraId="7840ED3B" w14:textId="77777777" w:rsidR="00646FAF" w:rsidRPr="00646FAF" w:rsidRDefault="00646FAF" w:rsidP="00646FAF"/>
    <w:p w14:paraId="4AFF8BD0" w14:textId="51F1FB41" w:rsidR="00646FAF" w:rsidRDefault="00646FAF" w:rsidP="00646FAF">
      <w:pPr>
        <w:tabs>
          <w:tab w:val="left" w:pos="567"/>
        </w:tabs>
        <w:spacing w:line="359" w:lineRule="auto"/>
        <w:ind w:left="115" w:right="42"/>
        <w:rPr>
          <w:sz w:val="24"/>
          <w:szCs w:val="24"/>
        </w:rPr>
      </w:pPr>
      <w:r w:rsidRPr="00646FAF">
        <w:rPr>
          <w:sz w:val="24"/>
          <w:szCs w:val="24"/>
        </w:rPr>
        <w:t>Our comprehensive review of industrial internet of things (</w:t>
      </w:r>
      <w:r>
        <w:rPr>
          <w:sz w:val="24"/>
          <w:szCs w:val="24"/>
        </w:rPr>
        <w:t>IoT</w:t>
      </w:r>
      <w:r w:rsidRPr="00646FAF">
        <w:rPr>
          <w:sz w:val="24"/>
          <w:szCs w:val="24"/>
        </w:rPr>
        <w:t xml:space="preserve">) furnace control systems has yielded insightful findings regarding their efficacy and potential impact on industrial processes. Through an extensive </w:t>
      </w:r>
      <w:r w:rsidRPr="00646FAF">
        <w:rPr>
          <w:sz w:val="24"/>
          <w:szCs w:val="24"/>
        </w:rPr>
        <w:t xml:space="preserve">analysis of existing literature and practical implementations, we have identified several </w:t>
      </w:r>
      <w:proofErr w:type="spellStart"/>
      <w:r w:rsidRPr="00646FAF">
        <w:rPr>
          <w:sz w:val="24"/>
          <w:szCs w:val="24"/>
        </w:rPr>
        <w:t>keyoutco</w:t>
      </w:r>
      <w:r>
        <w:rPr>
          <w:sz w:val="24"/>
          <w:szCs w:val="24"/>
        </w:rPr>
        <w:t>ms</w:t>
      </w:r>
      <w:proofErr w:type="spellEnd"/>
      <w:r>
        <w:rPr>
          <w:sz w:val="24"/>
          <w:szCs w:val="24"/>
        </w:rPr>
        <w:t>.</w:t>
      </w:r>
    </w:p>
    <w:p w14:paraId="376F157E" w14:textId="12AB7E4D" w:rsidR="00646FAF" w:rsidRPr="00646FAF" w:rsidRDefault="00646FAF" w:rsidP="00646FAF">
      <w:pPr>
        <w:tabs>
          <w:tab w:val="left" w:pos="567"/>
        </w:tabs>
        <w:spacing w:line="359" w:lineRule="auto"/>
        <w:ind w:left="115" w:right="42"/>
        <w:rPr>
          <w:sz w:val="24"/>
          <w:szCs w:val="24"/>
        </w:rPr>
      </w:pPr>
      <w:r>
        <w:rPr>
          <w:noProof/>
          <w:sz w:val="24"/>
          <w:szCs w:val="24"/>
        </w:rPr>
        <w:drawing>
          <wp:inline distT="0" distB="0" distL="0" distR="0" wp14:anchorId="23CA7611" wp14:editId="0738CDDE">
            <wp:extent cx="3078480" cy="2520950"/>
            <wp:effectExtent l="0" t="0" r="7620" b="0"/>
            <wp:docPr id="19316347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34742" name="Picture 19316347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5310" cy="2534732"/>
                    </a:xfrm>
                    <a:prstGeom prst="rect">
                      <a:avLst/>
                    </a:prstGeom>
                  </pic:spPr>
                </pic:pic>
              </a:graphicData>
            </a:graphic>
          </wp:inline>
        </w:drawing>
      </w:r>
      <w:r w:rsidRPr="00646FAF">
        <w:rPr>
          <w:noProof/>
          <w:sz w:val="24"/>
          <w:szCs w:val="24"/>
        </w:rPr>
        <w:t xml:space="preserve"> </w:t>
      </w:r>
      <w:r>
        <w:rPr>
          <w:noProof/>
          <w:sz w:val="24"/>
          <w:szCs w:val="24"/>
        </w:rPr>
        <w:drawing>
          <wp:inline distT="0" distB="0" distL="0" distR="0" wp14:anchorId="0F2CA044" wp14:editId="4C377964">
            <wp:extent cx="2842260" cy="2513965"/>
            <wp:effectExtent l="0" t="0" r="0" b="635"/>
            <wp:docPr id="2065094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094181" name="Picture 206509418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60401" cy="2530011"/>
                    </a:xfrm>
                    <a:prstGeom prst="rect">
                      <a:avLst/>
                    </a:prstGeom>
                  </pic:spPr>
                </pic:pic>
              </a:graphicData>
            </a:graphic>
          </wp:inline>
        </w:drawing>
      </w:r>
    </w:p>
    <w:p w14:paraId="48A38620" w14:textId="0DD5E9B5" w:rsidR="00646FAF" w:rsidRPr="00646FAF" w:rsidRDefault="00646FAF" w:rsidP="00646FAF">
      <w:pPr>
        <w:tabs>
          <w:tab w:val="left" w:pos="567"/>
        </w:tabs>
        <w:spacing w:line="359" w:lineRule="auto"/>
        <w:ind w:left="115" w:right="42"/>
        <w:rPr>
          <w:sz w:val="24"/>
          <w:szCs w:val="24"/>
        </w:rPr>
      </w:pPr>
      <w:r w:rsidRPr="00646FAF">
        <w:rPr>
          <w:sz w:val="24"/>
          <w:szCs w:val="24"/>
        </w:rPr>
        <w:t xml:space="preserve">Firstly, we observed a clear trend towards the adoption of </w:t>
      </w:r>
      <w:r>
        <w:rPr>
          <w:sz w:val="24"/>
          <w:szCs w:val="24"/>
        </w:rPr>
        <w:t>IoT</w:t>
      </w:r>
      <w:r w:rsidRPr="00646FAF">
        <w:rPr>
          <w:sz w:val="24"/>
          <w:szCs w:val="24"/>
        </w:rPr>
        <w:t xml:space="preserve"> technologies in furnace control, driven by the need for increased automation, efficiency, and predictive maintenance capabilities. </w:t>
      </w:r>
      <w:r>
        <w:rPr>
          <w:sz w:val="24"/>
          <w:szCs w:val="24"/>
        </w:rPr>
        <w:t>IoT</w:t>
      </w:r>
      <w:r w:rsidRPr="00646FAF">
        <w:rPr>
          <w:sz w:val="24"/>
          <w:szCs w:val="24"/>
        </w:rPr>
        <w:t xml:space="preserve">-enabled systems offer real-time monitoring and </w:t>
      </w:r>
      <w:proofErr w:type="gramStart"/>
      <w:r w:rsidRPr="00646FAF">
        <w:rPr>
          <w:sz w:val="24"/>
          <w:szCs w:val="24"/>
        </w:rPr>
        <w:t>remote control</w:t>
      </w:r>
      <w:proofErr w:type="gramEnd"/>
      <w:r w:rsidRPr="00646FAF">
        <w:rPr>
          <w:sz w:val="24"/>
          <w:szCs w:val="24"/>
        </w:rPr>
        <w:t xml:space="preserve"> functionalities, allowing </w:t>
      </w:r>
      <w:r w:rsidRPr="00646FAF">
        <w:rPr>
          <w:sz w:val="24"/>
          <w:szCs w:val="24"/>
        </w:rPr>
        <w:lastRenderedPageBreak/>
        <w:t>operators to optimize furnace operations and minimize downtime effectively.</w:t>
      </w:r>
    </w:p>
    <w:p w14:paraId="445D521E" w14:textId="77777777" w:rsidR="00646FAF" w:rsidRPr="00646FAF" w:rsidRDefault="00646FAF" w:rsidP="00646FAF">
      <w:pPr>
        <w:tabs>
          <w:tab w:val="left" w:pos="567"/>
        </w:tabs>
        <w:spacing w:line="359" w:lineRule="auto"/>
        <w:ind w:left="115" w:right="42"/>
        <w:rPr>
          <w:sz w:val="24"/>
          <w:szCs w:val="24"/>
        </w:rPr>
      </w:pPr>
      <w:r w:rsidRPr="00646FAF">
        <w:rPr>
          <w:sz w:val="24"/>
          <w:szCs w:val="24"/>
        </w:rPr>
        <w:t>Furthermore, our review highlighted the critical role of data analytics and predictive maintenance techniques in enhancing the performance and reliability of furnace control systems. By leveraging advanced analytics and machine learning algorithms, organizations can proactively identify and address equipment failures, thereby improving overall operational efficiency and reducing maintenance costs.</w:t>
      </w:r>
    </w:p>
    <w:p w14:paraId="4B24103B" w14:textId="02F21FF2" w:rsidR="00646FAF" w:rsidRPr="00646FAF" w:rsidRDefault="00646FAF" w:rsidP="00646FAF">
      <w:pPr>
        <w:tabs>
          <w:tab w:val="left" w:pos="567"/>
        </w:tabs>
        <w:spacing w:line="359" w:lineRule="auto"/>
        <w:ind w:left="115" w:right="42"/>
        <w:rPr>
          <w:sz w:val="24"/>
          <w:szCs w:val="24"/>
        </w:rPr>
      </w:pPr>
      <w:r w:rsidRPr="00646FAF">
        <w:rPr>
          <w:sz w:val="24"/>
          <w:szCs w:val="24"/>
        </w:rPr>
        <w:t xml:space="preserve">Additionally, our analysis revealed the importance of cybersecurity and data privacy in the context of </w:t>
      </w:r>
      <w:r>
        <w:rPr>
          <w:sz w:val="24"/>
          <w:szCs w:val="24"/>
        </w:rPr>
        <w:t>IoT</w:t>
      </w:r>
      <w:r w:rsidRPr="00646FAF">
        <w:rPr>
          <w:sz w:val="24"/>
          <w:szCs w:val="24"/>
        </w:rPr>
        <w:t xml:space="preserve"> furnace control. As these systems become increasingly interconnected and reliant on cloud-based platforms, ensuring the security and integrity of data transmission and storage is paramount to prevent potential cyber threats and breaches.</w:t>
      </w:r>
    </w:p>
    <w:p w14:paraId="418F7E47" w14:textId="10B26A29" w:rsidR="00646FAF" w:rsidRPr="00646FAF" w:rsidRDefault="00646FAF" w:rsidP="00646FAF">
      <w:pPr>
        <w:tabs>
          <w:tab w:val="left" w:pos="567"/>
        </w:tabs>
        <w:spacing w:line="359" w:lineRule="auto"/>
        <w:ind w:left="115" w:right="42"/>
        <w:rPr>
          <w:sz w:val="24"/>
          <w:szCs w:val="24"/>
        </w:rPr>
      </w:pPr>
      <w:r w:rsidRPr="00646FAF">
        <w:rPr>
          <w:sz w:val="24"/>
          <w:szCs w:val="24"/>
        </w:rPr>
        <w:t xml:space="preserve">Overall, our study underscores the transformative potential of </w:t>
      </w:r>
      <w:r>
        <w:rPr>
          <w:sz w:val="24"/>
          <w:szCs w:val="24"/>
        </w:rPr>
        <w:t>IoT</w:t>
      </w:r>
      <w:r w:rsidRPr="00646FAF">
        <w:rPr>
          <w:sz w:val="24"/>
          <w:szCs w:val="24"/>
        </w:rPr>
        <w:t xml:space="preserve"> in furnace control, offering insights into its benefits, challenges, and future directions. By harnessing the power of </w:t>
      </w:r>
      <w:r>
        <w:rPr>
          <w:sz w:val="24"/>
          <w:szCs w:val="24"/>
        </w:rPr>
        <w:t>IoT</w:t>
      </w:r>
      <w:r w:rsidRPr="00646FAF">
        <w:rPr>
          <w:sz w:val="24"/>
          <w:szCs w:val="24"/>
        </w:rPr>
        <w:t xml:space="preserve"> technologies, industries can achieve greater levels of automation, efficiency, and reliability in furnace operations, paving the way for smarter and more sustainable manufacturing processes.</w:t>
      </w:r>
    </w:p>
    <w:p w14:paraId="28E1227E" w14:textId="77777777" w:rsidR="00646FAF" w:rsidRPr="006F08D7" w:rsidRDefault="00646FAF" w:rsidP="006F08D7">
      <w:pPr>
        <w:pBdr>
          <w:bottom w:val="single" w:sz="6" w:space="1" w:color="auto"/>
        </w:pBdr>
        <w:spacing w:line="240" w:lineRule="auto"/>
        <w:ind w:left="0" w:firstLine="0"/>
        <w:jc w:val="center"/>
        <w:rPr>
          <w:rFonts w:ascii="Arial" w:hAnsi="Arial" w:cs="Arial"/>
          <w:vanish/>
          <w:color w:val="auto"/>
          <w:kern w:val="0"/>
          <w:sz w:val="16"/>
          <w:szCs w:val="14"/>
          <w14:ligatures w14:val="none"/>
        </w:rPr>
      </w:pPr>
    </w:p>
    <w:p w14:paraId="30827A97" w14:textId="011F0FBA" w:rsidR="00571FF7" w:rsidRDefault="00571FF7">
      <w:pPr>
        <w:spacing w:after="133" w:line="259" w:lineRule="auto"/>
        <w:ind w:left="0" w:firstLine="0"/>
        <w:jc w:val="left"/>
      </w:pPr>
    </w:p>
    <w:p w14:paraId="18A5B312" w14:textId="77777777" w:rsidR="00571FF7" w:rsidRDefault="00000000">
      <w:pPr>
        <w:pStyle w:val="Heading1"/>
        <w:spacing w:after="12"/>
        <w:ind w:left="818" w:hanging="199"/>
      </w:pPr>
      <w:r>
        <w:t xml:space="preserve">CONCLUSION </w:t>
      </w:r>
    </w:p>
    <w:p w14:paraId="27D38691" w14:textId="77777777" w:rsidR="00571FF7" w:rsidRDefault="00000000">
      <w:pPr>
        <w:spacing w:after="0" w:line="259" w:lineRule="auto"/>
        <w:ind w:left="0" w:firstLine="0"/>
        <w:jc w:val="left"/>
      </w:pPr>
      <w:r>
        <w:rPr>
          <w:b/>
        </w:rPr>
        <w:t xml:space="preserve"> </w:t>
      </w:r>
    </w:p>
    <w:p w14:paraId="78DE3806" w14:textId="25CF6A51" w:rsidR="00571FF7" w:rsidRPr="00646FAF" w:rsidRDefault="00000000" w:rsidP="00646FAF">
      <w:pPr>
        <w:tabs>
          <w:tab w:val="left" w:pos="567"/>
        </w:tabs>
        <w:spacing w:line="359" w:lineRule="auto"/>
        <w:ind w:left="115" w:right="42"/>
        <w:rPr>
          <w:sz w:val="24"/>
          <w:szCs w:val="24"/>
        </w:rPr>
      </w:pPr>
      <w:r w:rsidRPr="00646FAF">
        <w:rPr>
          <w:sz w:val="24"/>
          <w:szCs w:val="24"/>
        </w:rPr>
        <w:t>Thus, here built a system for monitoring and controlling of</w:t>
      </w:r>
      <w:r w:rsidR="00646FAF">
        <w:rPr>
          <w:sz w:val="24"/>
          <w:szCs w:val="24"/>
        </w:rPr>
        <w:t xml:space="preserve"> </w:t>
      </w:r>
      <w:r w:rsidRPr="00646FAF">
        <w:rPr>
          <w:sz w:val="24"/>
          <w:szCs w:val="24"/>
        </w:rPr>
        <w:t xml:space="preserve">industrial furnace temperature for stress relieving purpose by using new emerging technology of internet of things. This system gives efficient solution than other systems. In this system we gather the data from the sensor and made it available to the user from remote location at any moment. Hence it will become low cost, </w:t>
      </w:r>
      <w:proofErr w:type="gramStart"/>
      <w:r w:rsidRPr="00646FAF">
        <w:rPr>
          <w:sz w:val="24"/>
          <w:szCs w:val="24"/>
        </w:rPr>
        <w:t>high</w:t>
      </w:r>
      <w:proofErr w:type="gramEnd"/>
      <w:r w:rsidRPr="00646FAF">
        <w:rPr>
          <w:sz w:val="24"/>
          <w:szCs w:val="24"/>
        </w:rPr>
        <w:t xml:space="preserve"> efficient embedded system. The system performance and features can be further improved with the help of better sensors and improved SCADA software developments. </w:t>
      </w:r>
    </w:p>
    <w:p w14:paraId="001825BC" w14:textId="77777777" w:rsidR="00571FF7" w:rsidRPr="00646FAF" w:rsidRDefault="00000000" w:rsidP="00646FAF">
      <w:pPr>
        <w:tabs>
          <w:tab w:val="left" w:pos="567"/>
        </w:tabs>
        <w:spacing w:line="359" w:lineRule="auto"/>
        <w:ind w:left="115" w:right="42"/>
        <w:rPr>
          <w:sz w:val="24"/>
          <w:szCs w:val="24"/>
        </w:rPr>
      </w:pPr>
      <w:r w:rsidRPr="00646FAF">
        <w:rPr>
          <w:sz w:val="24"/>
          <w:szCs w:val="24"/>
        </w:rPr>
        <w:t xml:space="preserve"> </w:t>
      </w:r>
    </w:p>
    <w:p w14:paraId="396C51F9" w14:textId="77777777" w:rsidR="00571FF7" w:rsidRPr="00646FAF" w:rsidRDefault="00000000" w:rsidP="00646FAF">
      <w:pPr>
        <w:tabs>
          <w:tab w:val="left" w:pos="567"/>
        </w:tabs>
        <w:spacing w:line="359" w:lineRule="auto"/>
        <w:ind w:left="115" w:right="42"/>
        <w:rPr>
          <w:sz w:val="24"/>
          <w:szCs w:val="24"/>
        </w:rPr>
      </w:pPr>
      <w:r w:rsidRPr="00646FAF">
        <w:rPr>
          <w:sz w:val="24"/>
          <w:szCs w:val="24"/>
        </w:rPr>
        <w:t xml:space="preserve">REFERENCES </w:t>
      </w:r>
    </w:p>
    <w:p w14:paraId="69A2D238" w14:textId="225D418E"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Design of constant temperature boiler system with fuzzy control and remote </w:t>
      </w:r>
      <w:proofErr w:type="spellStart"/>
      <w:r w:rsidRPr="00EB36A1">
        <w:rPr>
          <w:sz w:val="24"/>
          <w:szCs w:val="24"/>
        </w:rPr>
        <w:t>monitoringfunction</w:t>
      </w:r>
      <w:proofErr w:type="spellEnd"/>
      <w:r w:rsidRPr="00EB36A1">
        <w:rPr>
          <w:sz w:val="24"/>
          <w:szCs w:val="24"/>
        </w:rPr>
        <w:t xml:space="preserve">-- </w:t>
      </w:r>
      <w:proofErr w:type="spellStart"/>
      <w:r w:rsidRPr="00EB36A1">
        <w:rPr>
          <w:sz w:val="24"/>
          <w:szCs w:val="24"/>
        </w:rPr>
        <w:t>Chunli</w:t>
      </w:r>
      <w:proofErr w:type="spellEnd"/>
      <w:r w:rsidRPr="00EB36A1">
        <w:rPr>
          <w:sz w:val="24"/>
          <w:szCs w:val="24"/>
        </w:rPr>
        <w:t xml:space="preserve"> Jiang Communication Problem-Solving (ICCP), 2015 IEEE International Conference </w:t>
      </w:r>
    </w:p>
    <w:p w14:paraId="2667AB2D" w14:textId="5ADBD528" w:rsidR="00571FF7" w:rsidRPr="00646FAF" w:rsidRDefault="00571FF7" w:rsidP="00EB36A1">
      <w:pPr>
        <w:tabs>
          <w:tab w:val="left" w:pos="567"/>
        </w:tabs>
        <w:spacing w:line="359" w:lineRule="auto"/>
        <w:ind w:left="115" w:right="42" w:firstLine="50"/>
        <w:rPr>
          <w:sz w:val="24"/>
          <w:szCs w:val="24"/>
        </w:rPr>
      </w:pPr>
    </w:p>
    <w:p w14:paraId="64187EDE" w14:textId="08B03A28" w:rsidR="00EB36A1"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Temperature control of distillation column in </w:t>
      </w:r>
      <w:proofErr w:type="spellStart"/>
      <w:r w:rsidR="00EB36A1" w:rsidRPr="00EB36A1">
        <w:rPr>
          <w:sz w:val="24"/>
          <w:szCs w:val="24"/>
        </w:rPr>
        <w:t>Hydroalkylation</w:t>
      </w:r>
      <w:proofErr w:type="spellEnd"/>
      <w:r w:rsidR="00EB36A1" w:rsidRPr="00EB36A1">
        <w:rPr>
          <w:sz w:val="24"/>
          <w:szCs w:val="24"/>
        </w:rPr>
        <w:t xml:space="preserve"> of toluene-- </w:t>
      </w:r>
      <w:proofErr w:type="spellStart"/>
      <w:r w:rsidR="00EB36A1" w:rsidRPr="00EB36A1">
        <w:rPr>
          <w:sz w:val="24"/>
          <w:szCs w:val="24"/>
        </w:rPr>
        <w:t>Hesameddin</w:t>
      </w:r>
      <w:proofErr w:type="spellEnd"/>
      <w:r w:rsidR="00EB36A1" w:rsidRPr="00EB36A1">
        <w:rPr>
          <w:sz w:val="24"/>
          <w:szCs w:val="24"/>
        </w:rPr>
        <w:t xml:space="preserve"> </w:t>
      </w:r>
      <w:proofErr w:type="spellStart"/>
      <w:r w:rsidR="00EB36A1" w:rsidRPr="00EB36A1">
        <w:rPr>
          <w:sz w:val="24"/>
          <w:szCs w:val="24"/>
        </w:rPr>
        <w:t>Mosaffa</w:t>
      </w:r>
      <w:proofErr w:type="spellEnd"/>
      <w:r w:rsidR="00EB36A1" w:rsidRPr="00EB36A1">
        <w:rPr>
          <w:sz w:val="24"/>
          <w:szCs w:val="24"/>
        </w:rPr>
        <w:t xml:space="preserve"> Control, Instrumentation, and Automation (ICCIA), 2016 4th International Conference). </w:t>
      </w:r>
    </w:p>
    <w:p w14:paraId="721EA859" w14:textId="1AC8054F" w:rsidR="00571FF7" w:rsidRPr="00646FAF" w:rsidRDefault="00571FF7" w:rsidP="00646FAF">
      <w:pPr>
        <w:tabs>
          <w:tab w:val="left" w:pos="567"/>
        </w:tabs>
        <w:spacing w:line="359" w:lineRule="auto"/>
        <w:ind w:left="115" w:right="42"/>
        <w:rPr>
          <w:sz w:val="24"/>
          <w:szCs w:val="24"/>
        </w:rPr>
      </w:pPr>
    </w:p>
    <w:p w14:paraId="6F8AEB35" w14:textId="6860C954" w:rsidR="00571FF7" w:rsidRPr="00646FAF" w:rsidRDefault="00571FF7" w:rsidP="00646FAF">
      <w:pPr>
        <w:tabs>
          <w:tab w:val="left" w:pos="567"/>
        </w:tabs>
        <w:spacing w:line="359" w:lineRule="auto"/>
        <w:ind w:left="115" w:right="42"/>
        <w:rPr>
          <w:sz w:val="24"/>
          <w:szCs w:val="24"/>
        </w:rPr>
      </w:pPr>
    </w:p>
    <w:p w14:paraId="3F6E4764" w14:textId="34E4EE76"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lastRenderedPageBreak/>
        <w:t xml:space="preserve">A Web-Based Remote Access Laboratory Using SCADA, Zafer </w:t>
      </w:r>
      <w:proofErr w:type="spellStart"/>
      <w:r w:rsidRPr="00EB36A1">
        <w:rPr>
          <w:sz w:val="24"/>
          <w:szCs w:val="24"/>
        </w:rPr>
        <w:t>Aydogmus</w:t>
      </w:r>
      <w:proofErr w:type="spellEnd"/>
      <w:r w:rsidRPr="00EB36A1">
        <w:rPr>
          <w:sz w:val="24"/>
          <w:szCs w:val="24"/>
        </w:rPr>
        <w:t xml:space="preserve">, Member, IEEE, and </w:t>
      </w:r>
      <w:proofErr w:type="spellStart"/>
      <w:r w:rsidRPr="00EB36A1">
        <w:rPr>
          <w:sz w:val="24"/>
          <w:szCs w:val="24"/>
        </w:rPr>
        <w:t>Omur</w:t>
      </w:r>
      <w:proofErr w:type="spellEnd"/>
      <w:r w:rsidRPr="00EB36A1">
        <w:rPr>
          <w:sz w:val="24"/>
          <w:szCs w:val="24"/>
        </w:rPr>
        <w:t xml:space="preserve"> </w:t>
      </w:r>
      <w:proofErr w:type="spellStart"/>
      <w:r w:rsidRPr="00EB36A1">
        <w:rPr>
          <w:sz w:val="24"/>
          <w:szCs w:val="24"/>
        </w:rPr>
        <w:t>Aydogmus</w:t>
      </w:r>
      <w:proofErr w:type="spellEnd"/>
      <w:r w:rsidRPr="00EB36A1">
        <w:rPr>
          <w:sz w:val="24"/>
          <w:szCs w:val="24"/>
        </w:rPr>
        <w:t xml:space="preserve">, Student Member, IEEE, IEEE TRANSACTIONS ON EDUCATION, VOL. 52, NO. 1, FEBRUARY 2009. </w:t>
      </w:r>
    </w:p>
    <w:p w14:paraId="05DBCA2A" w14:textId="77777777" w:rsidR="00EB36A1" w:rsidRPr="00646FAF" w:rsidRDefault="00EB36A1" w:rsidP="00646FAF">
      <w:pPr>
        <w:tabs>
          <w:tab w:val="left" w:pos="567"/>
        </w:tabs>
        <w:spacing w:line="359" w:lineRule="auto"/>
        <w:ind w:left="115" w:right="42"/>
        <w:rPr>
          <w:sz w:val="24"/>
          <w:szCs w:val="24"/>
        </w:rPr>
      </w:pPr>
    </w:p>
    <w:p w14:paraId="7175E5F9" w14:textId="604AD1BF"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ZigBee Based Design of </w:t>
      </w:r>
      <w:proofErr w:type="gramStart"/>
      <w:r w:rsidRPr="00EB36A1">
        <w:rPr>
          <w:sz w:val="24"/>
          <w:szCs w:val="24"/>
        </w:rPr>
        <w:t>Low Cost</w:t>
      </w:r>
      <w:proofErr w:type="gramEnd"/>
      <w:r w:rsidRPr="00EB36A1">
        <w:rPr>
          <w:sz w:val="24"/>
          <w:szCs w:val="24"/>
        </w:rPr>
        <w:t xml:space="preserve"> SCADA System for Industrial Process Applications, R. Immanuel Rajkumar, T. Jerry Alexander, Ponni </w:t>
      </w:r>
      <w:r w:rsidR="00EB36A1" w:rsidRPr="00EB36A1">
        <w:rPr>
          <w:sz w:val="24"/>
          <w:szCs w:val="24"/>
        </w:rPr>
        <w:t>Devi, 2016 IEEE International Conference on Computational Intelligence and Computing</w:t>
      </w:r>
      <w:r w:rsidR="00EB36A1" w:rsidRPr="00EB36A1">
        <w:rPr>
          <w:sz w:val="24"/>
          <w:szCs w:val="24"/>
        </w:rPr>
        <w:t xml:space="preserve"> </w:t>
      </w:r>
      <w:r w:rsidR="00EB36A1" w:rsidRPr="00EB36A1">
        <w:rPr>
          <w:sz w:val="24"/>
          <w:szCs w:val="24"/>
        </w:rPr>
        <w:t>Research.</w:t>
      </w:r>
    </w:p>
    <w:p w14:paraId="53046C61" w14:textId="24605D8D"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Monitoring and Controlling of Continue Furnace </w:t>
      </w:r>
      <w:r w:rsidR="00EB36A1" w:rsidRPr="00EB36A1">
        <w:rPr>
          <w:sz w:val="24"/>
          <w:szCs w:val="24"/>
        </w:rPr>
        <w:t xml:space="preserve">Line using PLC and SCADA, Amandeep Kaur, Dipti Bansal, A review” IJMDEBM, Vol.4, Issue 2, June 2016. </w:t>
      </w:r>
    </w:p>
    <w:p w14:paraId="0C14867E" w14:textId="0053D2C4"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Basavaraj, Deviprasad N </w:t>
      </w:r>
      <w:proofErr w:type="spellStart"/>
      <w:r w:rsidRPr="00EB36A1">
        <w:rPr>
          <w:sz w:val="24"/>
          <w:szCs w:val="24"/>
        </w:rPr>
        <w:t>Mirashi</w:t>
      </w:r>
      <w:proofErr w:type="spellEnd"/>
      <w:r w:rsidRPr="00EB36A1">
        <w:rPr>
          <w:sz w:val="24"/>
          <w:szCs w:val="24"/>
        </w:rPr>
        <w:t xml:space="preserve"> “Automation of Heat Treatment Process line using PLC” </w:t>
      </w:r>
      <w:r w:rsidR="00EB36A1" w:rsidRPr="00EB36A1">
        <w:rPr>
          <w:sz w:val="24"/>
          <w:szCs w:val="24"/>
        </w:rPr>
        <w:t>Volume: 05, Issue: 04 Apr 2018.</w:t>
      </w:r>
    </w:p>
    <w:p w14:paraId="3D63B932" w14:textId="2E7E05D8" w:rsidR="00571FF7"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Falguni Jindal, Rishabh Jamar, Prathamesh </w:t>
      </w:r>
      <w:proofErr w:type="spellStart"/>
      <w:r w:rsidR="00EB36A1" w:rsidRPr="00EB36A1">
        <w:rPr>
          <w:sz w:val="24"/>
          <w:szCs w:val="24"/>
        </w:rPr>
        <w:t>Churi</w:t>
      </w:r>
      <w:proofErr w:type="spellEnd"/>
      <w:r w:rsidR="00EB36A1" w:rsidRPr="00EB36A1">
        <w:rPr>
          <w:sz w:val="24"/>
          <w:szCs w:val="24"/>
        </w:rPr>
        <w:t xml:space="preserve"> “FUTURE AND CHALLENGES OF INTERNET OF THINGS” Vol 10, No 2, April 2018.</w:t>
      </w:r>
    </w:p>
    <w:p w14:paraId="73EF7CB1" w14:textId="77777777" w:rsidR="00EB36A1" w:rsidRPr="00EB36A1" w:rsidRDefault="00000000" w:rsidP="00EB36A1">
      <w:pPr>
        <w:pStyle w:val="ListParagraph"/>
        <w:numPr>
          <w:ilvl w:val="0"/>
          <w:numId w:val="8"/>
        </w:numPr>
        <w:tabs>
          <w:tab w:val="left" w:pos="567"/>
        </w:tabs>
        <w:spacing w:line="359" w:lineRule="auto"/>
        <w:ind w:right="42"/>
        <w:rPr>
          <w:sz w:val="24"/>
          <w:szCs w:val="24"/>
        </w:rPr>
      </w:pPr>
      <w:r w:rsidRPr="00EB36A1">
        <w:rPr>
          <w:sz w:val="24"/>
          <w:szCs w:val="24"/>
        </w:rPr>
        <w:t xml:space="preserve">[8]. </w:t>
      </w:r>
      <w:proofErr w:type="spellStart"/>
      <w:r w:rsidRPr="00EB36A1">
        <w:rPr>
          <w:sz w:val="24"/>
          <w:szCs w:val="24"/>
        </w:rPr>
        <w:t>Mourvika</w:t>
      </w:r>
      <w:proofErr w:type="spellEnd"/>
      <w:r w:rsidRPr="00EB36A1">
        <w:rPr>
          <w:sz w:val="24"/>
          <w:szCs w:val="24"/>
        </w:rPr>
        <w:t xml:space="preserve"> </w:t>
      </w:r>
      <w:proofErr w:type="spellStart"/>
      <w:r w:rsidRPr="00EB36A1">
        <w:rPr>
          <w:sz w:val="24"/>
          <w:szCs w:val="24"/>
        </w:rPr>
        <w:t>Shirode</w:t>
      </w:r>
      <w:proofErr w:type="spellEnd"/>
      <w:r w:rsidRPr="00EB36A1">
        <w:rPr>
          <w:sz w:val="24"/>
          <w:szCs w:val="24"/>
        </w:rPr>
        <w:t xml:space="preserve">, Monika </w:t>
      </w:r>
      <w:proofErr w:type="spellStart"/>
      <w:r w:rsidRPr="00EB36A1">
        <w:rPr>
          <w:sz w:val="24"/>
          <w:szCs w:val="24"/>
        </w:rPr>
        <w:t>Adaling</w:t>
      </w:r>
      <w:proofErr w:type="spellEnd"/>
      <w:r w:rsidRPr="00EB36A1">
        <w:rPr>
          <w:sz w:val="24"/>
          <w:szCs w:val="24"/>
        </w:rPr>
        <w:t xml:space="preserve">, Jyoti Biradar, Trupti Mate “IOT Based Water Quality </w:t>
      </w:r>
      <w:r w:rsidR="00EB36A1" w:rsidRPr="00EB36A1">
        <w:rPr>
          <w:sz w:val="24"/>
          <w:szCs w:val="24"/>
        </w:rPr>
        <w:t xml:space="preserve">Monitoring </w:t>
      </w:r>
      <w:r w:rsidR="00EB36A1" w:rsidRPr="00EB36A1">
        <w:rPr>
          <w:sz w:val="24"/>
          <w:szCs w:val="24"/>
        </w:rPr>
        <w:t>System” Volume 3, Issue 1, ISSN: 2456-3307, 2018</w:t>
      </w:r>
    </w:p>
    <w:p w14:paraId="653FF5AA" w14:textId="458F77AE" w:rsidR="00EB36A1" w:rsidRPr="00EB36A1" w:rsidRDefault="00EB36A1" w:rsidP="00EB36A1">
      <w:pPr>
        <w:tabs>
          <w:tab w:val="left" w:pos="567"/>
        </w:tabs>
        <w:spacing w:line="359" w:lineRule="auto"/>
        <w:ind w:right="42"/>
        <w:rPr>
          <w:sz w:val="24"/>
          <w:szCs w:val="24"/>
        </w:rPr>
      </w:pPr>
    </w:p>
    <w:p w14:paraId="50D52BDD" w14:textId="2C2C4FBA" w:rsidR="00571FF7" w:rsidRPr="00646FAF" w:rsidRDefault="00571FF7" w:rsidP="00EB36A1">
      <w:pPr>
        <w:tabs>
          <w:tab w:val="left" w:pos="567"/>
        </w:tabs>
        <w:spacing w:line="359" w:lineRule="auto"/>
        <w:ind w:left="115" w:right="42"/>
        <w:rPr>
          <w:sz w:val="24"/>
          <w:szCs w:val="24"/>
        </w:rPr>
      </w:pPr>
    </w:p>
    <w:p w14:paraId="1D008B4A" w14:textId="77777777" w:rsidR="00571FF7" w:rsidRDefault="00571FF7">
      <w:pPr>
        <w:sectPr w:rsidR="00571FF7" w:rsidSect="00EB36A1">
          <w:type w:val="continuous"/>
          <w:pgSz w:w="12240" w:h="15840"/>
          <w:pgMar w:top="1440" w:right="1348" w:bottom="1440" w:left="1219" w:header="720" w:footer="720" w:gutter="0"/>
          <w:cols w:num="2" w:space="720"/>
        </w:sectPr>
      </w:pPr>
    </w:p>
    <w:p w14:paraId="38EC4CBB" w14:textId="77777777" w:rsidR="00571FF7" w:rsidRDefault="00000000">
      <w:pPr>
        <w:spacing w:after="0" w:line="259" w:lineRule="auto"/>
        <w:ind w:left="0" w:firstLine="0"/>
        <w:jc w:val="left"/>
      </w:pPr>
      <w:r>
        <w:lastRenderedPageBreak/>
        <w:br w:type="page"/>
      </w:r>
    </w:p>
    <w:p w14:paraId="0D7E369D" w14:textId="77777777" w:rsidR="0013131B" w:rsidRDefault="0013131B">
      <w:pPr>
        <w:spacing w:after="0" w:line="259" w:lineRule="auto"/>
        <w:ind w:left="0" w:firstLine="0"/>
        <w:jc w:val="left"/>
        <w:sectPr w:rsidR="0013131B" w:rsidSect="0013131B">
          <w:pgSz w:w="11911" w:h="16841"/>
          <w:pgMar w:top="1440" w:right="1440" w:bottom="1440" w:left="1440" w:header="720" w:footer="720" w:gutter="0"/>
          <w:cols w:space="720"/>
        </w:sectPr>
      </w:pPr>
    </w:p>
    <w:p w14:paraId="5C487A46" w14:textId="77777777" w:rsidR="00571FF7" w:rsidRDefault="00571FF7">
      <w:pPr>
        <w:spacing w:after="0" w:line="259" w:lineRule="auto"/>
        <w:ind w:left="0" w:firstLine="0"/>
        <w:jc w:val="left"/>
      </w:pPr>
    </w:p>
    <w:p w14:paraId="6387AF30" w14:textId="77777777" w:rsidR="00571FF7" w:rsidRDefault="00571FF7">
      <w:pPr>
        <w:sectPr w:rsidR="00571FF7" w:rsidSect="0013131B">
          <w:type w:val="continuous"/>
          <w:pgSz w:w="11911" w:h="16841"/>
          <w:pgMar w:top="1440" w:right="1440" w:bottom="1440" w:left="1440" w:header="720" w:footer="720" w:gutter="0"/>
          <w:cols w:space="720"/>
        </w:sectPr>
      </w:pPr>
    </w:p>
    <w:p w14:paraId="6758A385" w14:textId="77777777" w:rsidR="00571FF7" w:rsidRDefault="00000000">
      <w:pPr>
        <w:spacing w:after="0" w:line="259" w:lineRule="auto"/>
        <w:ind w:left="-979" w:firstLine="0"/>
      </w:pPr>
      <w:r>
        <w:rPr>
          <w:sz w:val="17"/>
        </w:rPr>
        <w:lastRenderedPageBreak/>
        <w:t xml:space="preserve"> </w:t>
      </w:r>
    </w:p>
    <w:sectPr w:rsidR="00571FF7">
      <w:pgSz w:w="11911" w:h="16841"/>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103C3"/>
    <w:multiLevelType w:val="hybridMultilevel"/>
    <w:tmpl w:val="F15E304E"/>
    <w:lvl w:ilvl="0" w:tplc="9CA25A4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D4A6C30">
      <w:start w:val="1"/>
      <w:numFmt w:val="lowerLetter"/>
      <w:lvlText w:val="%2"/>
      <w:lvlJc w:val="left"/>
      <w:pPr>
        <w:ind w:left="25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1841FDC">
      <w:start w:val="1"/>
      <w:numFmt w:val="lowerRoman"/>
      <w:lvlText w:val="%3"/>
      <w:lvlJc w:val="left"/>
      <w:pPr>
        <w:ind w:left="32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5E0BBF6">
      <w:start w:val="1"/>
      <w:numFmt w:val="decimal"/>
      <w:lvlText w:val="%4"/>
      <w:lvlJc w:val="left"/>
      <w:pPr>
        <w:ind w:left="40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2E47E8C">
      <w:start w:val="1"/>
      <w:numFmt w:val="lowerLetter"/>
      <w:lvlText w:val="%5"/>
      <w:lvlJc w:val="left"/>
      <w:pPr>
        <w:ind w:left="47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A49070">
      <w:start w:val="1"/>
      <w:numFmt w:val="lowerRoman"/>
      <w:lvlText w:val="%6"/>
      <w:lvlJc w:val="left"/>
      <w:pPr>
        <w:ind w:left="545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DC07468">
      <w:start w:val="1"/>
      <w:numFmt w:val="decimal"/>
      <w:lvlText w:val="%7"/>
      <w:lvlJc w:val="left"/>
      <w:pPr>
        <w:ind w:left="617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718EAAE">
      <w:start w:val="1"/>
      <w:numFmt w:val="lowerLetter"/>
      <w:lvlText w:val="%8"/>
      <w:lvlJc w:val="left"/>
      <w:pPr>
        <w:ind w:left="689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8A69706">
      <w:start w:val="1"/>
      <w:numFmt w:val="lowerRoman"/>
      <w:lvlText w:val="%9"/>
      <w:lvlJc w:val="left"/>
      <w:pPr>
        <w:ind w:left="76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1D7010"/>
    <w:multiLevelType w:val="hybridMultilevel"/>
    <w:tmpl w:val="D87A3D86"/>
    <w:lvl w:ilvl="0" w:tplc="27CAB98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902FE7"/>
    <w:multiLevelType w:val="hybridMultilevel"/>
    <w:tmpl w:val="C1DE00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1748E6"/>
    <w:multiLevelType w:val="hybridMultilevel"/>
    <w:tmpl w:val="A762CE64"/>
    <w:lvl w:ilvl="0" w:tplc="4C2E171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B8B4E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7AFF4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5888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77C58F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1830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3E0DC6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752F6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C8CF0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4655B81"/>
    <w:multiLevelType w:val="hybridMultilevel"/>
    <w:tmpl w:val="3E641620"/>
    <w:lvl w:ilvl="0" w:tplc="2674968E">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35087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62863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C040E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A8627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5EBA7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6C525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40AE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70A159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7C27AB"/>
    <w:multiLevelType w:val="hybridMultilevel"/>
    <w:tmpl w:val="F690B7A4"/>
    <w:lvl w:ilvl="0" w:tplc="C05AD550">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880219E">
      <w:start w:val="1"/>
      <w:numFmt w:val="bullet"/>
      <w:lvlText w:val="o"/>
      <w:lvlJc w:val="left"/>
      <w:pPr>
        <w:ind w:left="149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91A9104">
      <w:start w:val="1"/>
      <w:numFmt w:val="bullet"/>
      <w:lvlText w:val="▪"/>
      <w:lvlJc w:val="left"/>
      <w:pPr>
        <w:ind w:left="2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2CD1B0">
      <w:start w:val="1"/>
      <w:numFmt w:val="bullet"/>
      <w:lvlText w:val="•"/>
      <w:lvlJc w:val="left"/>
      <w:pPr>
        <w:ind w:left="29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AD348">
      <w:start w:val="1"/>
      <w:numFmt w:val="bullet"/>
      <w:lvlText w:val="o"/>
      <w:lvlJc w:val="left"/>
      <w:pPr>
        <w:ind w:left="365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D745680">
      <w:start w:val="1"/>
      <w:numFmt w:val="bullet"/>
      <w:lvlText w:val="▪"/>
      <w:lvlJc w:val="left"/>
      <w:pPr>
        <w:ind w:left="437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8C249DE">
      <w:start w:val="1"/>
      <w:numFmt w:val="bullet"/>
      <w:lvlText w:val="•"/>
      <w:lvlJc w:val="left"/>
      <w:pPr>
        <w:ind w:left="50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361EDE">
      <w:start w:val="1"/>
      <w:numFmt w:val="bullet"/>
      <w:lvlText w:val="o"/>
      <w:lvlJc w:val="left"/>
      <w:pPr>
        <w:ind w:left="58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FBA3998">
      <w:start w:val="1"/>
      <w:numFmt w:val="bullet"/>
      <w:lvlText w:val="▪"/>
      <w:lvlJc w:val="left"/>
      <w:pPr>
        <w:ind w:left="65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684936813">
    <w:abstractNumId w:val="4"/>
  </w:num>
  <w:num w:numId="2" w16cid:durableId="1158501375">
    <w:abstractNumId w:val="3"/>
  </w:num>
  <w:num w:numId="3" w16cid:durableId="923883233">
    <w:abstractNumId w:val="5"/>
  </w:num>
  <w:num w:numId="4" w16cid:durableId="1463965792">
    <w:abstractNumId w:val="0"/>
  </w:num>
  <w:num w:numId="5" w16cid:durableId="1788693435">
    <w:abstractNumId w:val="2"/>
  </w:num>
  <w:num w:numId="6" w16cid:durableId="719744441">
    <w:abstractNumId w:val="0"/>
  </w:num>
  <w:num w:numId="7" w16cid:durableId="1765151095">
    <w:abstractNumId w:val="0"/>
  </w:num>
  <w:num w:numId="8" w16cid:durableId="1702853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FF7"/>
    <w:rsid w:val="000128A1"/>
    <w:rsid w:val="0013131B"/>
    <w:rsid w:val="00200B8D"/>
    <w:rsid w:val="00461926"/>
    <w:rsid w:val="00571FF7"/>
    <w:rsid w:val="00646FAF"/>
    <w:rsid w:val="006F08D7"/>
    <w:rsid w:val="00EB36A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EC31"/>
  <w15:docId w15:val="{504F74D6-5CFF-4DAE-B85A-710BE80DD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9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4"/>
      </w:numPr>
      <w:spacing w:after="148"/>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61926"/>
    <w:pPr>
      <w:ind w:left="720"/>
      <w:contextualSpacing/>
    </w:pPr>
    <w:rPr>
      <w:szCs w:val="18"/>
    </w:rPr>
  </w:style>
  <w:style w:type="paragraph" w:styleId="NormalWeb">
    <w:name w:val="Normal (Web)"/>
    <w:basedOn w:val="Normal"/>
    <w:uiPriority w:val="99"/>
    <w:semiHidden/>
    <w:unhideWhenUsed/>
    <w:rsid w:val="006F08D7"/>
    <w:pPr>
      <w:spacing w:before="100" w:beforeAutospacing="1" w:after="100" w:afterAutospacing="1" w:line="240" w:lineRule="auto"/>
      <w:ind w:left="0" w:firstLine="0"/>
      <w:jc w:val="left"/>
    </w:pPr>
    <w:rPr>
      <w:color w:val="auto"/>
      <w:kern w:val="0"/>
      <w:sz w:val="24"/>
      <w:szCs w:val="24"/>
      <w14:ligatures w14:val="none"/>
    </w:rPr>
  </w:style>
  <w:style w:type="paragraph" w:styleId="z-TopofForm">
    <w:name w:val="HTML Top of Form"/>
    <w:basedOn w:val="Normal"/>
    <w:next w:val="Normal"/>
    <w:link w:val="z-TopofFormChar"/>
    <w:hidden/>
    <w:uiPriority w:val="99"/>
    <w:semiHidden/>
    <w:unhideWhenUsed/>
    <w:rsid w:val="006F08D7"/>
    <w:pPr>
      <w:pBdr>
        <w:bottom w:val="single" w:sz="6" w:space="1" w:color="auto"/>
      </w:pBdr>
      <w:spacing w:after="0" w:line="240" w:lineRule="auto"/>
      <w:ind w:left="0" w:firstLine="0"/>
      <w:jc w:val="center"/>
    </w:pPr>
    <w:rPr>
      <w:rFonts w:ascii="Arial" w:hAnsi="Arial" w:cs="Arial"/>
      <w:vanish/>
      <w:color w:val="auto"/>
      <w:kern w:val="0"/>
      <w:sz w:val="16"/>
      <w:szCs w:val="14"/>
      <w14:ligatures w14:val="none"/>
    </w:rPr>
  </w:style>
  <w:style w:type="character" w:customStyle="1" w:styleId="z-TopofFormChar">
    <w:name w:val="z-Top of Form Char"/>
    <w:basedOn w:val="DefaultParagraphFont"/>
    <w:link w:val="z-TopofForm"/>
    <w:uiPriority w:val="99"/>
    <w:semiHidden/>
    <w:rsid w:val="006F08D7"/>
    <w:rPr>
      <w:rFonts w:ascii="Arial" w:eastAsia="Times New Roman" w:hAnsi="Arial" w:cs="Arial"/>
      <w:vanish/>
      <w:kern w:val="0"/>
      <w:sz w:val="16"/>
      <w:szCs w:val="1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2898443">
      <w:bodyDiv w:val="1"/>
      <w:marLeft w:val="0"/>
      <w:marRight w:val="0"/>
      <w:marTop w:val="0"/>
      <w:marBottom w:val="0"/>
      <w:divBdr>
        <w:top w:val="none" w:sz="0" w:space="0" w:color="auto"/>
        <w:left w:val="none" w:sz="0" w:space="0" w:color="auto"/>
        <w:bottom w:val="none" w:sz="0" w:space="0" w:color="auto"/>
        <w:right w:val="none" w:sz="0" w:space="0" w:color="auto"/>
      </w:divBdr>
      <w:divsChild>
        <w:div w:id="1150555307">
          <w:marLeft w:val="0"/>
          <w:marRight w:val="0"/>
          <w:marTop w:val="0"/>
          <w:marBottom w:val="0"/>
          <w:divBdr>
            <w:top w:val="single" w:sz="2" w:space="0" w:color="E3E3E3"/>
            <w:left w:val="single" w:sz="2" w:space="0" w:color="E3E3E3"/>
            <w:bottom w:val="single" w:sz="2" w:space="0" w:color="E3E3E3"/>
            <w:right w:val="single" w:sz="2" w:space="0" w:color="E3E3E3"/>
          </w:divBdr>
          <w:divsChild>
            <w:div w:id="1907298570">
              <w:marLeft w:val="0"/>
              <w:marRight w:val="0"/>
              <w:marTop w:val="0"/>
              <w:marBottom w:val="0"/>
              <w:divBdr>
                <w:top w:val="single" w:sz="2" w:space="0" w:color="E3E3E3"/>
                <w:left w:val="single" w:sz="2" w:space="0" w:color="E3E3E3"/>
                <w:bottom w:val="single" w:sz="2" w:space="0" w:color="E3E3E3"/>
                <w:right w:val="single" w:sz="2" w:space="0" w:color="E3E3E3"/>
              </w:divBdr>
              <w:divsChild>
                <w:div w:id="1608274976">
                  <w:marLeft w:val="0"/>
                  <w:marRight w:val="0"/>
                  <w:marTop w:val="0"/>
                  <w:marBottom w:val="0"/>
                  <w:divBdr>
                    <w:top w:val="single" w:sz="2" w:space="0" w:color="E3E3E3"/>
                    <w:left w:val="single" w:sz="2" w:space="0" w:color="E3E3E3"/>
                    <w:bottom w:val="single" w:sz="2" w:space="0" w:color="E3E3E3"/>
                    <w:right w:val="single" w:sz="2" w:space="0" w:color="E3E3E3"/>
                  </w:divBdr>
                  <w:divsChild>
                    <w:div w:id="900478602">
                      <w:marLeft w:val="0"/>
                      <w:marRight w:val="0"/>
                      <w:marTop w:val="0"/>
                      <w:marBottom w:val="0"/>
                      <w:divBdr>
                        <w:top w:val="single" w:sz="2" w:space="0" w:color="E3E3E3"/>
                        <w:left w:val="single" w:sz="2" w:space="0" w:color="E3E3E3"/>
                        <w:bottom w:val="single" w:sz="2" w:space="0" w:color="E3E3E3"/>
                        <w:right w:val="single" w:sz="2" w:space="0" w:color="E3E3E3"/>
                      </w:divBdr>
                      <w:divsChild>
                        <w:div w:id="498543433">
                          <w:marLeft w:val="0"/>
                          <w:marRight w:val="0"/>
                          <w:marTop w:val="0"/>
                          <w:marBottom w:val="0"/>
                          <w:divBdr>
                            <w:top w:val="single" w:sz="2" w:space="0" w:color="E3E3E3"/>
                            <w:left w:val="single" w:sz="2" w:space="0" w:color="E3E3E3"/>
                            <w:bottom w:val="single" w:sz="2" w:space="0" w:color="E3E3E3"/>
                            <w:right w:val="single" w:sz="2" w:space="0" w:color="E3E3E3"/>
                          </w:divBdr>
                          <w:divsChild>
                            <w:div w:id="1272396932">
                              <w:marLeft w:val="0"/>
                              <w:marRight w:val="0"/>
                              <w:marTop w:val="0"/>
                              <w:marBottom w:val="0"/>
                              <w:divBdr>
                                <w:top w:val="single" w:sz="2" w:space="0" w:color="E3E3E3"/>
                                <w:left w:val="single" w:sz="2" w:space="0" w:color="E3E3E3"/>
                                <w:bottom w:val="single" w:sz="2" w:space="0" w:color="E3E3E3"/>
                                <w:right w:val="single" w:sz="2" w:space="0" w:color="E3E3E3"/>
                              </w:divBdr>
                              <w:divsChild>
                                <w:div w:id="1470242887">
                                  <w:marLeft w:val="0"/>
                                  <w:marRight w:val="0"/>
                                  <w:marTop w:val="100"/>
                                  <w:marBottom w:val="100"/>
                                  <w:divBdr>
                                    <w:top w:val="single" w:sz="2" w:space="0" w:color="E3E3E3"/>
                                    <w:left w:val="single" w:sz="2" w:space="0" w:color="E3E3E3"/>
                                    <w:bottom w:val="single" w:sz="2" w:space="0" w:color="E3E3E3"/>
                                    <w:right w:val="single" w:sz="2" w:space="0" w:color="E3E3E3"/>
                                  </w:divBdr>
                                  <w:divsChild>
                                    <w:div w:id="1920363633">
                                      <w:marLeft w:val="0"/>
                                      <w:marRight w:val="0"/>
                                      <w:marTop w:val="0"/>
                                      <w:marBottom w:val="0"/>
                                      <w:divBdr>
                                        <w:top w:val="single" w:sz="2" w:space="0" w:color="E3E3E3"/>
                                        <w:left w:val="single" w:sz="2" w:space="0" w:color="E3E3E3"/>
                                        <w:bottom w:val="single" w:sz="2" w:space="0" w:color="E3E3E3"/>
                                        <w:right w:val="single" w:sz="2" w:space="0" w:color="E3E3E3"/>
                                      </w:divBdr>
                                      <w:divsChild>
                                        <w:div w:id="488642288">
                                          <w:marLeft w:val="0"/>
                                          <w:marRight w:val="0"/>
                                          <w:marTop w:val="0"/>
                                          <w:marBottom w:val="0"/>
                                          <w:divBdr>
                                            <w:top w:val="single" w:sz="2" w:space="0" w:color="E3E3E3"/>
                                            <w:left w:val="single" w:sz="2" w:space="0" w:color="E3E3E3"/>
                                            <w:bottom w:val="single" w:sz="2" w:space="0" w:color="E3E3E3"/>
                                            <w:right w:val="single" w:sz="2" w:space="0" w:color="E3E3E3"/>
                                          </w:divBdr>
                                          <w:divsChild>
                                            <w:div w:id="18245563">
                                              <w:marLeft w:val="0"/>
                                              <w:marRight w:val="0"/>
                                              <w:marTop w:val="0"/>
                                              <w:marBottom w:val="0"/>
                                              <w:divBdr>
                                                <w:top w:val="single" w:sz="2" w:space="0" w:color="E3E3E3"/>
                                                <w:left w:val="single" w:sz="2" w:space="0" w:color="E3E3E3"/>
                                                <w:bottom w:val="single" w:sz="2" w:space="0" w:color="E3E3E3"/>
                                                <w:right w:val="single" w:sz="2" w:space="0" w:color="E3E3E3"/>
                                              </w:divBdr>
                                              <w:divsChild>
                                                <w:div w:id="347145226">
                                                  <w:marLeft w:val="0"/>
                                                  <w:marRight w:val="0"/>
                                                  <w:marTop w:val="0"/>
                                                  <w:marBottom w:val="0"/>
                                                  <w:divBdr>
                                                    <w:top w:val="single" w:sz="2" w:space="0" w:color="E3E3E3"/>
                                                    <w:left w:val="single" w:sz="2" w:space="0" w:color="E3E3E3"/>
                                                    <w:bottom w:val="single" w:sz="2" w:space="0" w:color="E3E3E3"/>
                                                    <w:right w:val="single" w:sz="2" w:space="0" w:color="E3E3E3"/>
                                                  </w:divBdr>
                                                  <w:divsChild>
                                                    <w:div w:id="862207795">
                                                      <w:marLeft w:val="0"/>
                                                      <w:marRight w:val="0"/>
                                                      <w:marTop w:val="0"/>
                                                      <w:marBottom w:val="0"/>
                                                      <w:divBdr>
                                                        <w:top w:val="single" w:sz="2" w:space="0" w:color="E3E3E3"/>
                                                        <w:left w:val="single" w:sz="2" w:space="0" w:color="E3E3E3"/>
                                                        <w:bottom w:val="single" w:sz="2" w:space="0" w:color="E3E3E3"/>
                                                        <w:right w:val="single" w:sz="2" w:space="0" w:color="E3E3E3"/>
                                                      </w:divBdr>
                                                      <w:divsChild>
                                                        <w:div w:id="1014453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4625001">
          <w:marLeft w:val="0"/>
          <w:marRight w:val="0"/>
          <w:marTop w:val="0"/>
          <w:marBottom w:val="0"/>
          <w:divBdr>
            <w:top w:val="none" w:sz="0" w:space="0" w:color="auto"/>
            <w:left w:val="none" w:sz="0" w:space="0" w:color="auto"/>
            <w:bottom w:val="none" w:sz="0" w:space="0" w:color="auto"/>
            <w:right w:val="none" w:sz="0" w:space="0" w:color="auto"/>
          </w:divBdr>
          <w:divsChild>
            <w:div w:id="831331501">
              <w:marLeft w:val="0"/>
              <w:marRight w:val="0"/>
              <w:marTop w:val="100"/>
              <w:marBottom w:val="100"/>
              <w:divBdr>
                <w:top w:val="single" w:sz="2" w:space="0" w:color="E3E3E3"/>
                <w:left w:val="single" w:sz="2" w:space="0" w:color="E3E3E3"/>
                <w:bottom w:val="single" w:sz="2" w:space="0" w:color="E3E3E3"/>
                <w:right w:val="single" w:sz="2" w:space="0" w:color="E3E3E3"/>
              </w:divBdr>
              <w:divsChild>
                <w:div w:id="1478297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00744367">
      <w:bodyDiv w:val="1"/>
      <w:marLeft w:val="0"/>
      <w:marRight w:val="0"/>
      <w:marTop w:val="0"/>
      <w:marBottom w:val="0"/>
      <w:divBdr>
        <w:top w:val="none" w:sz="0" w:space="0" w:color="auto"/>
        <w:left w:val="none" w:sz="0" w:space="0" w:color="auto"/>
        <w:bottom w:val="none" w:sz="0" w:space="0" w:color="auto"/>
        <w:right w:val="none" w:sz="0" w:space="0" w:color="auto"/>
      </w:divBdr>
      <w:divsChild>
        <w:div w:id="1429931206">
          <w:marLeft w:val="0"/>
          <w:marRight w:val="0"/>
          <w:marTop w:val="0"/>
          <w:marBottom w:val="0"/>
          <w:divBdr>
            <w:top w:val="single" w:sz="2" w:space="0" w:color="E3E3E3"/>
            <w:left w:val="single" w:sz="2" w:space="0" w:color="E3E3E3"/>
            <w:bottom w:val="single" w:sz="2" w:space="0" w:color="E3E3E3"/>
            <w:right w:val="single" w:sz="2" w:space="0" w:color="E3E3E3"/>
          </w:divBdr>
          <w:divsChild>
            <w:div w:id="177425729">
              <w:marLeft w:val="0"/>
              <w:marRight w:val="0"/>
              <w:marTop w:val="0"/>
              <w:marBottom w:val="0"/>
              <w:divBdr>
                <w:top w:val="single" w:sz="2" w:space="0" w:color="E3E3E3"/>
                <w:left w:val="single" w:sz="2" w:space="0" w:color="E3E3E3"/>
                <w:bottom w:val="single" w:sz="2" w:space="0" w:color="E3E3E3"/>
                <w:right w:val="single" w:sz="2" w:space="0" w:color="E3E3E3"/>
              </w:divBdr>
              <w:divsChild>
                <w:div w:id="1165365690">
                  <w:marLeft w:val="0"/>
                  <w:marRight w:val="0"/>
                  <w:marTop w:val="0"/>
                  <w:marBottom w:val="0"/>
                  <w:divBdr>
                    <w:top w:val="single" w:sz="2" w:space="0" w:color="E3E3E3"/>
                    <w:left w:val="single" w:sz="2" w:space="0" w:color="E3E3E3"/>
                    <w:bottom w:val="single" w:sz="2" w:space="0" w:color="E3E3E3"/>
                    <w:right w:val="single" w:sz="2" w:space="0" w:color="E3E3E3"/>
                  </w:divBdr>
                  <w:divsChild>
                    <w:div w:id="709651619">
                      <w:marLeft w:val="0"/>
                      <w:marRight w:val="0"/>
                      <w:marTop w:val="0"/>
                      <w:marBottom w:val="0"/>
                      <w:divBdr>
                        <w:top w:val="single" w:sz="2" w:space="0" w:color="E3E3E3"/>
                        <w:left w:val="single" w:sz="2" w:space="0" w:color="E3E3E3"/>
                        <w:bottom w:val="single" w:sz="2" w:space="0" w:color="E3E3E3"/>
                        <w:right w:val="single" w:sz="2" w:space="0" w:color="E3E3E3"/>
                      </w:divBdr>
                      <w:divsChild>
                        <w:div w:id="695423670">
                          <w:marLeft w:val="0"/>
                          <w:marRight w:val="0"/>
                          <w:marTop w:val="0"/>
                          <w:marBottom w:val="0"/>
                          <w:divBdr>
                            <w:top w:val="single" w:sz="2" w:space="0" w:color="E3E3E3"/>
                            <w:left w:val="single" w:sz="2" w:space="0" w:color="E3E3E3"/>
                            <w:bottom w:val="single" w:sz="2" w:space="0" w:color="E3E3E3"/>
                            <w:right w:val="single" w:sz="2" w:space="0" w:color="E3E3E3"/>
                          </w:divBdr>
                          <w:divsChild>
                            <w:div w:id="2049256706">
                              <w:marLeft w:val="0"/>
                              <w:marRight w:val="0"/>
                              <w:marTop w:val="0"/>
                              <w:marBottom w:val="0"/>
                              <w:divBdr>
                                <w:top w:val="single" w:sz="2" w:space="0" w:color="E3E3E3"/>
                                <w:left w:val="single" w:sz="2" w:space="0" w:color="E3E3E3"/>
                                <w:bottom w:val="single" w:sz="2" w:space="0" w:color="E3E3E3"/>
                                <w:right w:val="single" w:sz="2" w:space="0" w:color="E3E3E3"/>
                              </w:divBdr>
                              <w:divsChild>
                                <w:div w:id="886375214">
                                  <w:marLeft w:val="0"/>
                                  <w:marRight w:val="0"/>
                                  <w:marTop w:val="100"/>
                                  <w:marBottom w:val="100"/>
                                  <w:divBdr>
                                    <w:top w:val="single" w:sz="2" w:space="0" w:color="E3E3E3"/>
                                    <w:left w:val="single" w:sz="2" w:space="0" w:color="E3E3E3"/>
                                    <w:bottom w:val="single" w:sz="2" w:space="0" w:color="E3E3E3"/>
                                    <w:right w:val="single" w:sz="2" w:space="0" w:color="E3E3E3"/>
                                  </w:divBdr>
                                  <w:divsChild>
                                    <w:div w:id="651368377">
                                      <w:marLeft w:val="0"/>
                                      <w:marRight w:val="0"/>
                                      <w:marTop w:val="0"/>
                                      <w:marBottom w:val="0"/>
                                      <w:divBdr>
                                        <w:top w:val="single" w:sz="2" w:space="0" w:color="E3E3E3"/>
                                        <w:left w:val="single" w:sz="2" w:space="0" w:color="E3E3E3"/>
                                        <w:bottom w:val="single" w:sz="2" w:space="0" w:color="E3E3E3"/>
                                        <w:right w:val="single" w:sz="2" w:space="0" w:color="E3E3E3"/>
                                      </w:divBdr>
                                      <w:divsChild>
                                        <w:div w:id="1085145910">
                                          <w:marLeft w:val="0"/>
                                          <w:marRight w:val="0"/>
                                          <w:marTop w:val="0"/>
                                          <w:marBottom w:val="0"/>
                                          <w:divBdr>
                                            <w:top w:val="single" w:sz="2" w:space="0" w:color="E3E3E3"/>
                                            <w:left w:val="single" w:sz="2" w:space="0" w:color="E3E3E3"/>
                                            <w:bottom w:val="single" w:sz="2" w:space="0" w:color="E3E3E3"/>
                                            <w:right w:val="single" w:sz="2" w:space="0" w:color="E3E3E3"/>
                                          </w:divBdr>
                                          <w:divsChild>
                                            <w:div w:id="987712058">
                                              <w:marLeft w:val="0"/>
                                              <w:marRight w:val="0"/>
                                              <w:marTop w:val="0"/>
                                              <w:marBottom w:val="0"/>
                                              <w:divBdr>
                                                <w:top w:val="single" w:sz="2" w:space="0" w:color="E3E3E3"/>
                                                <w:left w:val="single" w:sz="2" w:space="0" w:color="E3E3E3"/>
                                                <w:bottom w:val="single" w:sz="2" w:space="0" w:color="E3E3E3"/>
                                                <w:right w:val="single" w:sz="2" w:space="0" w:color="E3E3E3"/>
                                              </w:divBdr>
                                              <w:divsChild>
                                                <w:div w:id="1731029895">
                                                  <w:marLeft w:val="0"/>
                                                  <w:marRight w:val="0"/>
                                                  <w:marTop w:val="0"/>
                                                  <w:marBottom w:val="0"/>
                                                  <w:divBdr>
                                                    <w:top w:val="single" w:sz="2" w:space="0" w:color="E3E3E3"/>
                                                    <w:left w:val="single" w:sz="2" w:space="0" w:color="E3E3E3"/>
                                                    <w:bottom w:val="single" w:sz="2" w:space="0" w:color="E3E3E3"/>
                                                    <w:right w:val="single" w:sz="2" w:space="0" w:color="E3E3E3"/>
                                                  </w:divBdr>
                                                  <w:divsChild>
                                                    <w:div w:id="43676166">
                                                      <w:marLeft w:val="0"/>
                                                      <w:marRight w:val="0"/>
                                                      <w:marTop w:val="0"/>
                                                      <w:marBottom w:val="0"/>
                                                      <w:divBdr>
                                                        <w:top w:val="single" w:sz="2" w:space="0" w:color="E3E3E3"/>
                                                        <w:left w:val="single" w:sz="2" w:space="0" w:color="E3E3E3"/>
                                                        <w:bottom w:val="single" w:sz="2" w:space="0" w:color="E3E3E3"/>
                                                        <w:right w:val="single" w:sz="2" w:space="0" w:color="E3E3E3"/>
                                                      </w:divBdr>
                                                      <w:divsChild>
                                                        <w:div w:id="2037153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3150070">
          <w:marLeft w:val="0"/>
          <w:marRight w:val="0"/>
          <w:marTop w:val="0"/>
          <w:marBottom w:val="0"/>
          <w:divBdr>
            <w:top w:val="none" w:sz="0" w:space="0" w:color="auto"/>
            <w:left w:val="none" w:sz="0" w:space="0" w:color="auto"/>
            <w:bottom w:val="none" w:sz="0" w:space="0" w:color="auto"/>
            <w:right w:val="none" w:sz="0" w:space="0" w:color="auto"/>
          </w:divBdr>
          <w:divsChild>
            <w:div w:id="1821119290">
              <w:marLeft w:val="0"/>
              <w:marRight w:val="0"/>
              <w:marTop w:val="100"/>
              <w:marBottom w:val="100"/>
              <w:divBdr>
                <w:top w:val="single" w:sz="2" w:space="0" w:color="E3E3E3"/>
                <w:left w:val="single" w:sz="2" w:space="0" w:color="E3E3E3"/>
                <w:bottom w:val="single" w:sz="2" w:space="0" w:color="E3E3E3"/>
                <w:right w:val="single" w:sz="2" w:space="0" w:color="E3E3E3"/>
              </w:divBdr>
              <w:divsChild>
                <w:div w:id="11908014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6998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11</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cp:lastModifiedBy>AKASH GIRHE</cp:lastModifiedBy>
  <cp:revision>2</cp:revision>
  <cp:lastPrinted>2024-05-08T11:29:00Z</cp:lastPrinted>
  <dcterms:created xsi:type="dcterms:W3CDTF">2024-05-08T12:16:00Z</dcterms:created>
  <dcterms:modified xsi:type="dcterms:W3CDTF">2024-05-08T12:16:00Z</dcterms:modified>
</cp:coreProperties>
</file>