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2DE" w:rsidRPr="0025723A" w:rsidRDefault="00B462DE" w:rsidP="00C34D08">
      <w:pPr>
        <w:rPr>
          <w:rFonts w:ascii="Arial" w:hAnsi="Arial" w:cs="Arial"/>
          <w:b/>
          <w:bCs/>
          <w:sz w:val="28"/>
          <w:szCs w:val="28"/>
        </w:rPr>
      </w:pPr>
    </w:p>
    <w:p w:rsidR="00B462DE" w:rsidRPr="00CB6258" w:rsidRDefault="0004633D" w:rsidP="00B462DE">
      <w:pPr>
        <w:jc w:val="center"/>
        <w:rPr>
          <w:rFonts w:asciiTheme="majorHAnsi" w:hAnsiTheme="majorHAnsi" w:cs="Arial"/>
          <w:b/>
          <w:bCs/>
          <w:sz w:val="28"/>
          <w:szCs w:val="28"/>
        </w:rPr>
      </w:pPr>
      <w:r>
        <w:rPr>
          <w:rFonts w:asciiTheme="majorHAnsi" w:hAnsiTheme="majorHAnsi" w:cs="Arial"/>
          <w:b/>
          <w:bCs/>
          <w:sz w:val="28"/>
          <w:szCs w:val="28"/>
        </w:rPr>
        <w:t xml:space="preserve">IOT BASED </w:t>
      </w:r>
      <w:r w:rsidR="00592FDA" w:rsidRPr="00CB6258">
        <w:rPr>
          <w:rFonts w:asciiTheme="majorHAnsi" w:hAnsiTheme="majorHAnsi" w:cs="Arial"/>
          <w:b/>
          <w:bCs/>
          <w:sz w:val="28"/>
          <w:szCs w:val="28"/>
        </w:rPr>
        <w:t>AIR POLLUTION MONITORING SYSTEM</w:t>
      </w:r>
      <w:r w:rsidR="00B462DE" w:rsidRPr="00CB6258">
        <w:rPr>
          <w:rFonts w:asciiTheme="majorHAnsi" w:hAnsiTheme="majorHAnsi" w:cs="Arial"/>
          <w:b/>
          <w:bCs/>
          <w:sz w:val="28"/>
          <w:szCs w:val="28"/>
        </w:rPr>
        <w:t xml:space="preserve"> </w:t>
      </w:r>
    </w:p>
    <w:p w:rsidR="00592FDA" w:rsidRPr="00CB6258" w:rsidRDefault="0025723A" w:rsidP="00B462DE">
      <w:pPr>
        <w:jc w:val="center"/>
        <w:rPr>
          <w:rFonts w:asciiTheme="majorHAnsi" w:hAnsiTheme="majorHAnsi" w:cs="Arial"/>
          <w:bCs/>
        </w:rPr>
      </w:pPr>
      <w:proofErr w:type="spellStart"/>
      <w:r w:rsidRPr="00CB6258">
        <w:rPr>
          <w:rFonts w:asciiTheme="majorHAnsi" w:hAnsiTheme="majorHAnsi" w:cs="Arial"/>
          <w:bCs/>
        </w:rPr>
        <w:t>Abhay</w:t>
      </w:r>
      <w:proofErr w:type="spellEnd"/>
      <w:r w:rsidRPr="00CB6258">
        <w:rPr>
          <w:rFonts w:asciiTheme="majorHAnsi" w:hAnsiTheme="majorHAnsi" w:cs="Arial"/>
          <w:bCs/>
        </w:rPr>
        <w:t xml:space="preserve"> Singh</w:t>
      </w:r>
      <w:r w:rsidR="00CB6258" w:rsidRPr="00CB6258">
        <w:rPr>
          <w:rFonts w:asciiTheme="majorHAnsi" w:hAnsiTheme="majorHAnsi" w:cs="Arial"/>
          <w:bCs/>
        </w:rPr>
        <w:t>*</w:t>
      </w:r>
      <w:proofErr w:type="gramStart"/>
      <w:r w:rsidR="00CB6258" w:rsidRPr="00CB6258">
        <w:rPr>
          <w:rFonts w:asciiTheme="majorHAnsi" w:hAnsiTheme="majorHAnsi" w:cs="Arial"/>
          <w:bCs/>
          <w:vertAlign w:val="superscript"/>
        </w:rPr>
        <w:t>1</w:t>
      </w:r>
      <w:r w:rsidR="00556189">
        <w:rPr>
          <w:rFonts w:asciiTheme="majorHAnsi" w:hAnsiTheme="majorHAnsi" w:cs="Arial"/>
          <w:bCs/>
        </w:rPr>
        <w:t xml:space="preserve"> </w:t>
      </w:r>
      <w:r w:rsidRPr="00CB6258">
        <w:rPr>
          <w:rFonts w:asciiTheme="majorHAnsi" w:hAnsiTheme="majorHAnsi" w:cs="Arial"/>
          <w:bCs/>
        </w:rPr>
        <w:t xml:space="preserve"> ,</w:t>
      </w:r>
      <w:proofErr w:type="gramEnd"/>
      <w:r w:rsidRPr="00CB6258">
        <w:rPr>
          <w:rFonts w:asciiTheme="majorHAnsi" w:hAnsiTheme="majorHAnsi" w:cs="Arial"/>
          <w:bCs/>
        </w:rPr>
        <w:t xml:space="preserve">  </w:t>
      </w:r>
      <w:proofErr w:type="spellStart"/>
      <w:r w:rsidRPr="00CB6258">
        <w:rPr>
          <w:rFonts w:asciiTheme="majorHAnsi" w:hAnsiTheme="majorHAnsi" w:cs="Arial"/>
          <w:bCs/>
        </w:rPr>
        <w:t>Ajeet</w:t>
      </w:r>
      <w:proofErr w:type="spellEnd"/>
      <w:r w:rsidRPr="00CB6258">
        <w:rPr>
          <w:rFonts w:asciiTheme="majorHAnsi" w:hAnsiTheme="majorHAnsi" w:cs="Arial"/>
          <w:bCs/>
        </w:rPr>
        <w:t xml:space="preserve"> </w:t>
      </w:r>
      <w:proofErr w:type="spellStart"/>
      <w:r w:rsidRPr="00CB6258">
        <w:rPr>
          <w:rFonts w:asciiTheme="majorHAnsi" w:hAnsiTheme="majorHAnsi" w:cs="Arial"/>
          <w:bCs/>
        </w:rPr>
        <w:t>yadav</w:t>
      </w:r>
      <w:proofErr w:type="spellEnd"/>
      <w:r w:rsidR="00CB6258" w:rsidRPr="00CB6258">
        <w:rPr>
          <w:rFonts w:asciiTheme="majorHAnsi" w:hAnsiTheme="majorHAnsi" w:cs="Arial"/>
          <w:bCs/>
        </w:rPr>
        <w:t>*</w:t>
      </w:r>
      <w:r w:rsidR="00CB6258" w:rsidRPr="00CB6258">
        <w:rPr>
          <w:rFonts w:asciiTheme="majorHAnsi" w:hAnsiTheme="majorHAnsi" w:cs="Arial"/>
          <w:bCs/>
          <w:vertAlign w:val="superscript"/>
        </w:rPr>
        <w:t>2</w:t>
      </w:r>
      <w:r w:rsidR="00592FDA" w:rsidRPr="00CB6258">
        <w:rPr>
          <w:rFonts w:asciiTheme="majorHAnsi" w:hAnsiTheme="majorHAnsi" w:cs="Arial"/>
          <w:bCs/>
        </w:rPr>
        <w:t xml:space="preserve"> </w:t>
      </w:r>
    </w:p>
    <w:p w:rsidR="00B462DE" w:rsidRPr="00CB6258" w:rsidRDefault="00B462DE" w:rsidP="00B462DE">
      <w:pPr>
        <w:jc w:val="center"/>
        <w:rPr>
          <w:rFonts w:asciiTheme="majorHAnsi" w:hAnsiTheme="majorHAnsi" w:cs="Arial"/>
          <w:bCs/>
        </w:rPr>
      </w:pPr>
      <w:proofErr w:type="gramStart"/>
      <w:r w:rsidRPr="00CB6258">
        <w:rPr>
          <w:rFonts w:asciiTheme="majorHAnsi" w:hAnsiTheme="majorHAnsi" w:cs="Arial"/>
          <w:bCs/>
        </w:rPr>
        <w:t xml:space="preserve">*1UG Student of Department of </w:t>
      </w:r>
      <w:r w:rsidR="00FD2365" w:rsidRPr="00FD2365">
        <w:rPr>
          <w:rFonts w:asciiTheme="majorHAnsi" w:hAnsiTheme="majorHAnsi" w:cs="Arial"/>
          <w:bCs/>
        </w:rPr>
        <w:t>Bachelor of Computer Applications</w:t>
      </w:r>
      <w:r w:rsidRPr="00CB6258">
        <w:rPr>
          <w:rFonts w:asciiTheme="majorHAnsi" w:hAnsiTheme="majorHAnsi" w:cs="Arial"/>
          <w:bCs/>
        </w:rPr>
        <w:t xml:space="preserve">, </w:t>
      </w:r>
      <w:proofErr w:type="spellStart"/>
      <w:r w:rsidRPr="00CB6258">
        <w:rPr>
          <w:rFonts w:asciiTheme="majorHAnsi" w:hAnsiTheme="majorHAnsi" w:cs="Arial"/>
          <w:bCs/>
        </w:rPr>
        <w:t>Shri</w:t>
      </w:r>
      <w:proofErr w:type="spellEnd"/>
      <w:r w:rsidRPr="00CB6258">
        <w:rPr>
          <w:rFonts w:asciiTheme="majorHAnsi" w:hAnsiTheme="majorHAnsi" w:cs="Arial"/>
          <w:bCs/>
        </w:rPr>
        <w:t xml:space="preserve"> </w:t>
      </w:r>
      <w:proofErr w:type="spellStart"/>
      <w:r w:rsidRPr="00CB6258">
        <w:rPr>
          <w:rFonts w:asciiTheme="majorHAnsi" w:hAnsiTheme="majorHAnsi" w:cs="Arial"/>
          <w:bCs/>
        </w:rPr>
        <w:t>Ramswaroop</w:t>
      </w:r>
      <w:proofErr w:type="spellEnd"/>
      <w:r w:rsidRPr="00CB6258">
        <w:rPr>
          <w:rFonts w:asciiTheme="majorHAnsi" w:hAnsiTheme="majorHAnsi" w:cs="Arial"/>
          <w:bCs/>
        </w:rPr>
        <w:t xml:space="preserve"> Memorial College of Engineering and Management </w:t>
      </w:r>
      <w:proofErr w:type="spellStart"/>
      <w:r w:rsidRPr="00CB6258">
        <w:rPr>
          <w:rFonts w:asciiTheme="majorHAnsi" w:hAnsiTheme="majorHAnsi" w:cs="Arial"/>
          <w:bCs/>
        </w:rPr>
        <w:t>Lucknow</w:t>
      </w:r>
      <w:proofErr w:type="spellEnd"/>
      <w:r w:rsidRPr="00CB6258">
        <w:rPr>
          <w:rFonts w:asciiTheme="majorHAnsi" w:hAnsiTheme="majorHAnsi" w:cs="Arial"/>
          <w:bCs/>
        </w:rPr>
        <w:t>, Uttar Pradesh, India.</w:t>
      </w:r>
      <w:proofErr w:type="gramEnd"/>
      <w:r w:rsidRPr="00CB6258">
        <w:rPr>
          <w:rFonts w:asciiTheme="majorHAnsi" w:hAnsiTheme="majorHAnsi" w:cs="Arial"/>
          <w:bCs/>
        </w:rPr>
        <w:t xml:space="preserve"> </w:t>
      </w:r>
    </w:p>
    <w:p w:rsidR="00B462DE" w:rsidRPr="00CB6258" w:rsidRDefault="00CB6258" w:rsidP="00B462DE">
      <w:pPr>
        <w:jc w:val="center"/>
        <w:rPr>
          <w:rFonts w:asciiTheme="majorHAnsi" w:hAnsiTheme="majorHAnsi" w:cs="Arial"/>
          <w:bCs/>
        </w:rPr>
      </w:pPr>
      <w:proofErr w:type="gramStart"/>
      <w:r w:rsidRPr="00CB6258">
        <w:rPr>
          <w:rFonts w:asciiTheme="majorHAnsi" w:hAnsiTheme="majorHAnsi" w:cs="Arial"/>
          <w:bCs/>
        </w:rPr>
        <w:t>*2</w:t>
      </w:r>
      <w:r w:rsidR="00B462DE" w:rsidRPr="00CB6258">
        <w:rPr>
          <w:rFonts w:asciiTheme="majorHAnsi" w:hAnsiTheme="majorHAnsi" w:cs="Arial"/>
          <w:bCs/>
        </w:rPr>
        <w:t xml:space="preserve">Assistant professor, Department of </w:t>
      </w:r>
      <w:r w:rsidR="00FD2365" w:rsidRPr="00FD2365">
        <w:rPr>
          <w:rFonts w:asciiTheme="majorHAnsi" w:hAnsiTheme="majorHAnsi" w:cs="Arial"/>
          <w:bCs/>
        </w:rPr>
        <w:t>Bachelor of Computer Applications</w:t>
      </w:r>
      <w:r w:rsidR="00B462DE" w:rsidRPr="00CB6258">
        <w:rPr>
          <w:rFonts w:asciiTheme="majorHAnsi" w:hAnsiTheme="majorHAnsi" w:cs="Arial"/>
          <w:bCs/>
        </w:rPr>
        <w:t xml:space="preserve">, </w:t>
      </w:r>
      <w:proofErr w:type="spellStart"/>
      <w:r w:rsidR="00B462DE" w:rsidRPr="00CB6258">
        <w:rPr>
          <w:rFonts w:asciiTheme="majorHAnsi" w:hAnsiTheme="majorHAnsi" w:cs="Arial"/>
          <w:bCs/>
        </w:rPr>
        <w:t>Shri</w:t>
      </w:r>
      <w:proofErr w:type="spellEnd"/>
      <w:r w:rsidR="00B462DE" w:rsidRPr="00CB6258">
        <w:rPr>
          <w:rFonts w:asciiTheme="majorHAnsi" w:hAnsiTheme="majorHAnsi" w:cs="Arial"/>
          <w:bCs/>
        </w:rPr>
        <w:t xml:space="preserve"> </w:t>
      </w:r>
      <w:proofErr w:type="spellStart"/>
      <w:r w:rsidR="00B462DE" w:rsidRPr="00CB6258">
        <w:rPr>
          <w:rFonts w:asciiTheme="majorHAnsi" w:hAnsiTheme="majorHAnsi" w:cs="Arial"/>
          <w:bCs/>
        </w:rPr>
        <w:t>Ramswaroop</w:t>
      </w:r>
      <w:proofErr w:type="spellEnd"/>
      <w:r w:rsidR="00B462DE" w:rsidRPr="00CB6258">
        <w:rPr>
          <w:rFonts w:asciiTheme="majorHAnsi" w:hAnsiTheme="majorHAnsi" w:cs="Arial"/>
          <w:bCs/>
        </w:rPr>
        <w:t xml:space="preserve"> Memorial College of Management </w:t>
      </w:r>
      <w:proofErr w:type="spellStart"/>
      <w:r w:rsidR="00B462DE" w:rsidRPr="00CB6258">
        <w:rPr>
          <w:rFonts w:asciiTheme="majorHAnsi" w:hAnsiTheme="majorHAnsi" w:cs="Arial"/>
          <w:bCs/>
        </w:rPr>
        <w:t>Lucknow</w:t>
      </w:r>
      <w:proofErr w:type="spellEnd"/>
      <w:r w:rsidR="00B462DE" w:rsidRPr="00CB6258">
        <w:rPr>
          <w:rFonts w:asciiTheme="majorHAnsi" w:hAnsiTheme="majorHAnsi" w:cs="Arial"/>
          <w:bCs/>
        </w:rPr>
        <w:t>, Uttar Pradesh, India.</w:t>
      </w:r>
      <w:proofErr w:type="gramEnd"/>
    </w:p>
    <w:p w:rsidR="00F12084" w:rsidRPr="00CB6258" w:rsidRDefault="00F12084" w:rsidP="00B462DE">
      <w:pPr>
        <w:jc w:val="center"/>
        <w:rPr>
          <w:rFonts w:asciiTheme="majorHAnsi" w:hAnsiTheme="majorHAnsi" w:cs="Arial"/>
          <w:sz w:val="24"/>
          <w:szCs w:val="24"/>
        </w:rPr>
      </w:pPr>
      <w:r w:rsidRPr="00CB6258">
        <w:rPr>
          <w:rFonts w:asciiTheme="majorHAnsi" w:hAnsiTheme="majorHAnsi" w:cs="Arial"/>
          <w:b/>
          <w:bCs/>
          <w:sz w:val="24"/>
          <w:szCs w:val="24"/>
        </w:rPr>
        <w:t>ABSTRACT</w:t>
      </w:r>
    </w:p>
    <w:p w:rsidR="00F12084" w:rsidRPr="00CB6258" w:rsidRDefault="00F12084" w:rsidP="00B462DE">
      <w:pPr>
        <w:jc w:val="both"/>
        <w:rPr>
          <w:rFonts w:ascii="Times New Roman" w:hAnsi="Times New Roman" w:cs="Times New Roman"/>
          <w:sz w:val="20"/>
          <w:szCs w:val="20"/>
        </w:rPr>
      </w:pPr>
      <w:r w:rsidRPr="00CB6258">
        <w:rPr>
          <w:rFonts w:ascii="Times New Roman" w:hAnsi="Times New Roman" w:cs="Times New Roman"/>
          <w:sz w:val="20"/>
          <w:szCs w:val="20"/>
        </w:rPr>
        <w:t>The Air Pollution Monitoring System represents a pioneering advancement in environmental monitoring systems with the potential to revolutionize the management of air quality data. The system offers a seamless, secure, and user-centric approach to monitoring air pollution while enhancing accessibility and safeguarding sensitive environmental data through the innovative integration of sensor fusion technology. This paper aims to explore the conception, development, and transformative impacts of the Air Pollution Monitoring System, underscoring its crucial role in reshaping environmental data management practices.</w:t>
      </w:r>
    </w:p>
    <w:p w:rsidR="00F12084" w:rsidRPr="00CB6258" w:rsidRDefault="00F12084" w:rsidP="00B462DE">
      <w:pPr>
        <w:jc w:val="both"/>
        <w:rPr>
          <w:rFonts w:ascii="Times New Roman" w:hAnsi="Times New Roman" w:cs="Times New Roman"/>
          <w:sz w:val="20"/>
          <w:szCs w:val="20"/>
        </w:rPr>
      </w:pPr>
      <w:r w:rsidRPr="00CB6258">
        <w:rPr>
          <w:rFonts w:ascii="Times New Roman" w:hAnsi="Times New Roman" w:cs="Times New Roman"/>
          <w:sz w:val="20"/>
          <w:szCs w:val="20"/>
        </w:rPr>
        <w:t>At the core of the Air Pollution Monitoring System lies its robust safety architecture, anchored by sensor fusion technology, which provides an efficient and user-friendly means of data verification. The system ensures that only authorized personnel can access environmental data by harnessing advanced sensor fusion algorithms and biom</w:t>
      </w:r>
      <w:r w:rsidR="00A31FA5">
        <w:rPr>
          <w:rFonts w:ascii="Times New Roman" w:hAnsi="Times New Roman" w:cs="Times New Roman"/>
          <w:sz w:val="20"/>
          <w:szCs w:val="20"/>
        </w:rPr>
        <w:t>etric authentication techniques.</w:t>
      </w:r>
      <w:r w:rsidRPr="00CB6258">
        <w:rPr>
          <w:rFonts w:ascii="Times New Roman" w:hAnsi="Times New Roman" w:cs="Times New Roman"/>
          <w:sz w:val="20"/>
          <w:szCs w:val="20"/>
        </w:rPr>
        <w:t xml:space="preserve"> </w:t>
      </w:r>
      <w:proofErr w:type="gramStart"/>
      <w:r w:rsidR="00A31FA5" w:rsidRPr="00CB6258">
        <w:rPr>
          <w:rFonts w:ascii="Times New Roman" w:hAnsi="Times New Roman" w:cs="Times New Roman"/>
          <w:sz w:val="20"/>
          <w:szCs w:val="20"/>
        </w:rPr>
        <w:t>Thereby</w:t>
      </w:r>
      <w:r w:rsidRPr="00CB6258">
        <w:rPr>
          <w:rFonts w:ascii="Times New Roman" w:hAnsi="Times New Roman" w:cs="Times New Roman"/>
          <w:sz w:val="20"/>
          <w:szCs w:val="20"/>
        </w:rPr>
        <w:t xml:space="preserve"> bolstering system security.</w:t>
      </w:r>
      <w:proofErr w:type="gramEnd"/>
      <w:r w:rsidRPr="00CB6258">
        <w:rPr>
          <w:rFonts w:ascii="Times New Roman" w:hAnsi="Times New Roman" w:cs="Times New Roman"/>
          <w:sz w:val="20"/>
          <w:szCs w:val="20"/>
        </w:rPr>
        <w:t xml:space="preserve"> Sensor fusion technology in the Air Pollution Monitoring System operates by seamlessly integrating data from various environmental sensors, generating comprehensive environmental profiles, and cross-referencing real-time data with historical trends.</w:t>
      </w:r>
    </w:p>
    <w:p w:rsidR="00556189" w:rsidRDefault="00556189" w:rsidP="00556189">
      <w:pPr>
        <w:rPr>
          <w:rFonts w:asciiTheme="majorHAnsi" w:hAnsiTheme="majorHAnsi" w:cs="Arial"/>
          <w:b/>
          <w:bCs/>
          <w:sz w:val="24"/>
          <w:szCs w:val="24"/>
        </w:rPr>
        <w:sectPr w:rsidR="00556189" w:rsidSect="006222F0">
          <w:pgSz w:w="12240" w:h="15840"/>
          <w:pgMar w:top="1440" w:right="1440" w:bottom="1440" w:left="1440" w:header="708" w:footer="708" w:gutter="0"/>
          <w:cols w:space="708"/>
          <w:docGrid w:linePitch="360"/>
        </w:sectPr>
      </w:pPr>
    </w:p>
    <w:p w:rsidR="00F12084" w:rsidRPr="00CB6258" w:rsidRDefault="00F12084" w:rsidP="00B462DE">
      <w:pPr>
        <w:jc w:val="center"/>
        <w:rPr>
          <w:rFonts w:asciiTheme="majorHAnsi" w:hAnsiTheme="majorHAnsi" w:cs="Arial"/>
          <w:sz w:val="24"/>
          <w:szCs w:val="24"/>
        </w:rPr>
      </w:pPr>
      <w:r w:rsidRPr="00CB6258">
        <w:rPr>
          <w:rFonts w:asciiTheme="majorHAnsi" w:hAnsiTheme="majorHAnsi" w:cs="Arial"/>
          <w:b/>
          <w:bCs/>
          <w:sz w:val="24"/>
          <w:szCs w:val="24"/>
        </w:rPr>
        <w:lastRenderedPageBreak/>
        <w:t>INTRODUCTION</w:t>
      </w:r>
    </w:p>
    <w:p w:rsidR="00F12084" w:rsidRPr="00CB6258" w:rsidRDefault="00F12084" w:rsidP="00B462DE">
      <w:pPr>
        <w:jc w:val="both"/>
        <w:rPr>
          <w:rFonts w:ascii="Times New Roman" w:hAnsi="Times New Roman" w:cs="Times New Roman"/>
          <w:sz w:val="20"/>
          <w:szCs w:val="20"/>
        </w:rPr>
      </w:pPr>
      <w:r w:rsidRPr="00CB6258">
        <w:rPr>
          <w:rFonts w:ascii="Times New Roman" w:hAnsi="Times New Roman" w:cs="Times New Roman"/>
          <w:sz w:val="20"/>
          <w:szCs w:val="20"/>
        </w:rPr>
        <w:t>Environmental data management stands as a critical concern in today's rapidly evolving technological landscape. Traditional methods of monitoring and analyzing environmental data often prove cumbersome, time-consuming, and susceptible to inaccuracies. However, the advent of the Air Pollution Monitoring System represents a beacon of hope, offering a transformative solution to these challenges and heralding a new era of efficient, secure, and user-centric environmental data administration. Positioned at the forefront of technological innovation, the Air Pollution Monitoring System introduces a groundbreaking approach that leverages sensor fusion technology to streamline the environmental data monitoring process.</w:t>
      </w:r>
    </w:p>
    <w:p w:rsidR="00F12084" w:rsidRPr="00CB6258" w:rsidRDefault="00F12084" w:rsidP="00B462DE">
      <w:pPr>
        <w:jc w:val="both"/>
        <w:rPr>
          <w:rFonts w:ascii="Times New Roman" w:hAnsi="Times New Roman" w:cs="Times New Roman"/>
          <w:sz w:val="20"/>
          <w:szCs w:val="20"/>
        </w:rPr>
      </w:pPr>
      <w:r w:rsidRPr="00CB6258">
        <w:rPr>
          <w:rFonts w:ascii="Times New Roman" w:hAnsi="Times New Roman" w:cs="Times New Roman"/>
          <w:sz w:val="20"/>
          <w:szCs w:val="20"/>
        </w:rPr>
        <w:t xml:space="preserve">At its core, the Air Pollution Monitoring System signifies a paradigm shift in the management of </w:t>
      </w:r>
      <w:r w:rsidRPr="00CB6258">
        <w:rPr>
          <w:rFonts w:ascii="Times New Roman" w:hAnsi="Times New Roman" w:cs="Times New Roman"/>
          <w:sz w:val="20"/>
          <w:szCs w:val="20"/>
        </w:rPr>
        <w:lastRenderedPageBreak/>
        <w:t>environmental data, delivering unprecedented levels of accessibility, convenience, and security for stakeholders across various domains. Users can seamlessly access real-time environmental data through the system with just a few clicks, eliminating the need for complex authentication procedures and passwords, thanks to the seamless integration of sensor fusion technology. This innovative approach minimizes friction, enhances security, and optimizes the user experience.</w:t>
      </w:r>
    </w:p>
    <w:p w:rsidR="00556189" w:rsidRDefault="00F12084" w:rsidP="00B462DE">
      <w:pPr>
        <w:jc w:val="both"/>
        <w:rPr>
          <w:rFonts w:ascii="Times New Roman" w:hAnsi="Times New Roman" w:cs="Times New Roman"/>
          <w:sz w:val="20"/>
          <w:szCs w:val="20"/>
        </w:rPr>
      </w:pPr>
      <w:r w:rsidRPr="00CB6258">
        <w:rPr>
          <w:rFonts w:ascii="Times New Roman" w:hAnsi="Times New Roman" w:cs="Times New Roman"/>
          <w:sz w:val="20"/>
          <w:szCs w:val="20"/>
        </w:rPr>
        <w:t>Beyond its role in data management, the Air Pollution Monitoring System fosters deeper connections between environmental stakeholders and facilitates seamless communication channels. Users can effortlessly upload, analyze, and share environmental data through the system's intuitive interface and comprehensive toolset.</w:t>
      </w:r>
    </w:p>
    <w:p w:rsidR="00F12084" w:rsidRPr="00B462DE" w:rsidRDefault="00F12084" w:rsidP="00B462DE">
      <w:pPr>
        <w:jc w:val="both"/>
        <w:rPr>
          <w:rFonts w:ascii="Arial" w:hAnsi="Arial" w:cs="Arial"/>
        </w:rPr>
      </w:pPr>
      <w:r w:rsidRPr="00CB6258">
        <w:rPr>
          <w:rFonts w:ascii="Times New Roman" w:hAnsi="Times New Roman" w:cs="Times New Roman"/>
          <w:sz w:val="20"/>
          <w:szCs w:val="20"/>
        </w:rPr>
        <w:t xml:space="preserve"> </w:t>
      </w:r>
    </w:p>
    <w:p w:rsidR="00FE73C4" w:rsidRPr="00CB6258" w:rsidRDefault="00FE73C4" w:rsidP="00B462DE">
      <w:pPr>
        <w:jc w:val="center"/>
        <w:rPr>
          <w:rFonts w:asciiTheme="majorHAnsi" w:hAnsiTheme="majorHAnsi" w:cs="Arial"/>
          <w:sz w:val="24"/>
          <w:szCs w:val="24"/>
        </w:rPr>
      </w:pPr>
      <w:r w:rsidRPr="00CB6258">
        <w:rPr>
          <w:rFonts w:asciiTheme="majorHAnsi" w:hAnsiTheme="majorHAnsi" w:cs="Arial"/>
          <w:b/>
          <w:bCs/>
          <w:sz w:val="24"/>
          <w:szCs w:val="24"/>
        </w:rPr>
        <w:lastRenderedPageBreak/>
        <w:t>WORKFLOW</w:t>
      </w:r>
    </w:p>
    <w:p w:rsidR="00FE73C4" w:rsidRPr="00CB6258" w:rsidRDefault="00FE73C4" w:rsidP="00A31FA5">
      <w:pPr>
        <w:jc w:val="both"/>
        <w:rPr>
          <w:rFonts w:ascii="Times New Roman" w:hAnsi="Times New Roman" w:cs="Times New Roman"/>
          <w:sz w:val="20"/>
          <w:szCs w:val="20"/>
        </w:rPr>
      </w:pPr>
      <w:r w:rsidRPr="00CB6258">
        <w:rPr>
          <w:rFonts w:ascii="Times New Roman" w:hAnsi="Times New Roman" w:cs="Times New Roman"/>
          <w:sz w:val="20"/>
          <w:szCs w:val="20"/>
        </w:rPr>
        <w:t>Data Analysis and Visualization: a. The Air Pollution Monitoring platform offers advanced data analysis tools to process and interpret uploaded environmental data. b. Users can visualize environmental trends, identify pollution hotspots, and generate insightful reports using the platform's visualization features. c. Data analysis results are presented in user-friendly formats, enabling stakeholders to make informed decisions regarding environmental management.</w:t>
      </w:r>
    </w:p>
    <w:p w:rsidR="00FE73C4" w:rsidRPr="00CB6258" w:rsidRDefault="00FE73C4" w:rsidP="00A31FA5">
      <w:pPr>
        <w:jc w:val="both"/>
        <w:rPr>
          <w:rFonts w:ascii="Times New Roman" w:hAnsi="Times New Roman" w:cs="Times New Roman"/>
          <w:sz w:val="20"/>
          <w:szCs w:val="20"/>
        </w:rPr>
      </w:pPr>
      <w:r w:rsidRPr="00CB6258">
        <w:rPr>
          <w:rFonts w:ascii="Times New Roman" w:hAnsi="Times New Roman" w:cs="Times New Roman"/>
          <w:sz w:val="20"/>
          <w:szCs w:val="20"/>
        </w:rPr>
        <w:t>Alerts and Notifications: a. The Air Pollution Monitoring platform automatically generates alerts and notifications based on predefined thresholds and criteria. b. Users receive real-time alerts regarding significant changes in air quality, pollutant levels, or weather conditions, allowing for timely intervention and response. c. Customizable alert settings ensure that users receive relevant and actionable information tailored to their specific needs.</w:t>
      </w:r>
    </w:p>
    <w:p w:rsidR="00FE73C4" w:rsidRPr="00CB6258" w:rsidRDefault="00FE73C4" w:rsidP="00A31FA5">
      <w:pPr>
        <w:jc w:val="both"/>
        <w:rPr>
          <w:rFonts w:ascii="Times New Roman" w:hAnsi="Times New Roman" w:cs="Times New Roman"/>
          <w:sz w:val="20"/>
          <w:szCs w:val="20"/>
        </w:rPr>
      </w:pPr>
      <w:r w:rsidRPr="00CB6258">
        <w:rPr>
          <w:rFonts w:ascii="Times New Roman" w:hAnsi="Times New Roman" w:cs="Times New Roman"/>
          <w:sz w:val="20"/>
          <w:szCs w:val="20"/>
        </w:rPr>
        <w:t>Compliance and Reporting: a. The Air Pollution Monitoring platform helps users ensure compliance with environmental regulations and standards by providing tools for monitoring and reporting. b. Users can generate compliance reports, track regulatory requirements, and demonstrate adherence to environmental guidelines using the platform's reporting capabilities. c. Automated compliance checks and audit trails ensure transparency and accountability in environmental management practices.</w:t>
      </w:r>
    </w:p>
    <w:p w:rsidR="00FE73C4" w:rsidRPr="00CB6258" w:rsidRDefault="00FE73C4" w:rsidP="00B462DE">
      <w:pPr>
        <w:jc w:val="center"/>
        <w:rPr>
          <w:rFonts w:asciiTheme="majorHAnsi" w:hAnsiTheme="majorHAnsi" w:cs="Times New Roman"/>
          <w:vanish/>
          <w:sz w:val="24"/>
          <w:szCs w:val="24"/>
        </w:rPr>
      </w:pPr>
      <w:r w:rsidRPr="00CB6258">
        <w:rPr>
          <w:rFonts w:asciiTheme="majorHAnsi" w:hAnsiTheme="majorHAnsi" w:cs="Times New Roman"/>
          <w:vanish/>
          <w:sz w:val="24"/>
          <w:szCs w:val="24"/>
        </w:rPr>
        <w:t>Top of Form</w:t>
      </w:r>
    </w:p>
    <w:p w:rsidR="00FE73C4" w:rsidRPr="00CB6258" w:rsidRDefault="00FE73C4" w:rsidP="00B462DE">
      <w:pPr>
        <w:jc w:val="center"/>
        <w:rPr>
          <w:rFonts w:asciiTheme="majorHAnsi" w:hAnsiTheme="majorHAnsi" w:cs="Times New Roman"/>
          <w:sz w:val="24"/>
          <w:szCs w:val="24"/>
        </w:rPr>
      </w:pPr>
      <w:r w:rsidRPr="00CB6258">
        <w:rPr>
          <w:rFonts w:asciiTheme="majorHAnsi" w:hAnsiTheme="majorHAnsi" w:cs="Times New Roman"/>
          <w:b/>
          <w:bCs/>
          <w:sz w:val="24"/>
          <w:szCs w:val="24"/>
        </w:rPr>
        <w:t>PROPOSED SYSTEM</w:t>
      </w:r>
    </w:p>
    <w:p w:rsidR="00FE73C4" w:rsidRPr="00CB6258" w:rsidRDefault="00FE73C4" w:rsidP="00B462DE">
      <w:pPr>
        <w:jc w:val="both"/>
        <w:rPr>
          <w:rFonts w:ascii="Times New Roman" w:hAnsi="Times New Roman" w:cs="Times New Roman"/>
          <w:sz w:val="20"/>
          <w:szCs w:val="20"/>
        </w:rPr>
      </w:pPr>
      <w:r w:rsidRPr="00CB6258">
        <w:rPr>
          <w:rFonts w:ascii="Times New Roman" w:hAnsi="Times New Roman" w:cs="Times New Roman"/>
          <w:sz w:val="20"/>
          <w:szCs w:val="20"/>
        </w:rPr>
        <w:t>Air Pollution Monitoring utilizes modern technology to enhance user experience and provide a comprehensive solution for efficient management and access to environmental data. The system aims to address issues associated with traditional methods of air quality monitoring and offers a secure, accessible platform for exchanging and accessing environmental information. The key components of the proposed system include:</w:t>
      </w:r>
    </w:p>
    <w:p w:rsidR="00556189" w:rsidRDefault="00FE73C4" w:rsidP="00B462DE">
      <w:pPr>
        <w:numPr>
          <w:ilvl w:val="0"/>
          <w:numId w:val="1"/>
        </w:numPr>
        <w:jc w:val="both"/>
        <w:rPr>
          <w:rFonts w:ascii="Times New Roman" w:hAnsi="Times New Roman" w:cs="Times New Roman"/>
          <w:sz w:val="20"/>
          <w:szCs w:val="20"/>
        </w:rPr>
      </w:pPr>
      <w:r w:rsidRPr="00556189">
        <w:rPr>
          <w:rFonts w:ascii="Times New Roman" w:hAnsi="Times New Roman" w:cs="Times New Roman"/>
          <w:b/>
          <w:bCs/>
          <w:sz w:val="20"/>
          <w:szCs w:val="20"/>
        </w:rPr>
        <w:t>Web-based Data Management</w:t>
      </w:r>
      <w:r w:rsidRPr="00556189">
        <w:rPr>
          <w:rFonts w:ascii="Times New Roman" w:hAnsi="Times New Roman" w:cs="Times New Roman"/>
          <w:sz w:val="20"/>
          <w:szCs w:val="20"/>
        </w:rPr>
        <w:t>: a. Air Pollution Monitoring offers a web-based interface for uploading, managing, and organizing environmental data. b. The built-</w:t>
      </w:r>
      <w:r w:rsidRPr="00556189">
        <w:rPr>
          <w:rFonts w:ascii="Times New Roman" w:hAnsi="Times New Roman" w:cs="Times New Roman"/>
          <w:sz w:val="20"/>
          <w:szCs w:val="20"/>
        </w:rPr>
        <w:lastRenderedPageBreak/>
        <w:t xml:space="preserve">in document scanner simplifies the process of uploading air quality measurements, pollutant levels, and weather data, including webcam scanning for quick data capture. </w:t>
      </w:r>
    </w:p>
    <w:p w:rsidR="00556189" w:rsidRPr="00556189" w:rsidRDefault="00FE73C4" w:rsidP="00B462DE">
      <w:pPr>
        <w:numPr>
          <w:ilvl w:val="0"/>
          <w:numId w:val="1"/>
        </w:numPr>
        <w:jc w:val="both"/>
        <w:rPr>
          <w:rFonts w:ascii="Times New Roman" w:hAnsi="Times New Roman" w:cs="Times New Roman"/>
          <w:sz w:val="20"/>
          <w:szCs w:val="20"/>
        </w:rPr>
      </w:pPr>
      <w:r w:rsidRPr="00556189">
        <w:rPr>
          <w:rFonts w:ascii="Times New Roman" w:hAnsi="Times New Roman" w:cs="Times New Roman"/>
          <w:b/>
          <w:bCs/>
          <w:sz w:val="20"/>
          <w:szCs w:val="20"/>
        </w:rPr>
        <w:t>Seamless Communication</w:t>
      </w:r>
      <w:r w:rsidRPr="00556189">
        <w:rPr>
          <w:rFonts w:ascii="Times New Roman" w:hAnsi="Times New Roman" w:cs="Times New Roman"/>
          <w:sz w:val="20"/>
          <w:szCs w:val="20"/>
        </w:rPr>
        <w:t xml:space="preserve">: a. Air Pollution Monitoring facilitates easy communication and collaboration between environmental stakeholders, including government agencies, researchers, and community organizations, through chat and direct messaging tools. </w:t>
      </w:r>
    </w:p>
    <w:p w:rsidR="00556189" w:rsidRDefault="00FE73C4" w:rsidP="00B462DE">
      <w:pPr>
        <w:numPr>
          <w:ilvl w:val="0"/>
          <w:numId w:val="1"/>
        </w:numPr>
        <w:jc w:val="both"/>
        <w:rPr>
          <w:rFonts w:ascii="Times New Roman" w:hAnsi="Times New Roman" w:cs="Times New Roman"/>
          <w:sz w:val="20"/>
          <w:szCs w:val="20"/>
        </w:rPr>
      </w:pPr>
      <w:r w:rsidRPr="00556189">
        <w:rPr>
          <w:rFonts w:ascii="Times New Roman" w:hAnsi="Times New Roman" w:cs="Times New Roman"/>
          <w:b/>
          <w:bCs/>
          <w:sz w:val="20"/>
          <w:szCs w:val="20"/>
        </w:rPr>
        <w:t>Enhanced Data Security and Privacy</w:t>
      </w:r>
      <w:r w:rsidRPr="00556189">
        <w:rPr>
          <w:rFonts w:ascii="Times New Roman" w:hAnsi="Times New Roman" w:cs="Times New Roman"/>
          <w:sz w:val="20"/>
          <w:szCs w:val="20"/>
        </w:rPr>
        <w:t xml:space="preserve">: a. </w:t>
      </w:r>
      <w:proofErr w:type="gramStart"/>
      <w:r w:rsidRPr="00556189">
        <w:rPr>
          <w:rFonts w:ascii="Times New Roman" w:hAnsi="Times New Roman" w:cs="Times New Roman"/>
          <w:sz w:val="20"/>
          <w:szCs w:val="20"/>
        </w:rPr>
        <w:t>The</w:t>
      </w:r>
      <w:proofErr w:type="gramEnd"/>
      <w:r w:rsidRPr="00556189">
        <w:rPr>
          <w:rFonts w:ascii="Times New Roman" w:hAnsi="Times New Roman" w:cs="Times New Roman"/>
          <w:sz w:val="20"/>
          <w:szCs w:val="20"/>
        </w:rPr>
        <w:t xml:space="preserve"> proposed system adheres to industry best practices and regulatory standards for environmental data management, prioritizing data security and privacy. </w:t>
      </w:r>
    </w:p>
    <w:p w:rsidR="00FE73C4" w:rsidRPr="00CB6258" w:rsidRDefault="00FE73C4" w:rsidP="00B462DE">
      <w:pPr>
        <w:numPr>
          <w:ilvl w:val="0"/>
          <w:numId w:val="1"/>
        </w:numPr>
        <w:jc w:val="both"/>
        <w:rPr>
          <w:rFonts w:ascii="Times New Roman" w:hAnsi="Times New Roman" w:cs="Times New Roman"/>
          <w:sz w:val="20"/>
          <w:szCs w:val="20"/>
        </w:rPr>
      </w:pPr>
      <w:r w:rsidRPr="00CB6258">
        <w:rPr>
          <w:rFonts w:ascii="Times New Roman" w:hAnsi="Times New Roman" w:cs="Times New Roman"/>
          <w:b/>
          <w:bCs/>
          <w:sz w:val="20"/>
          <w:szCs w:val="20"/>
        </w:rPr>
        <w:t>Continuous Development and Improvement</w:t>
      </w:r>
      <w:r w:rsidRPr="00CB6258">
        <w:rPr>
          <w:rFonts w:ascii="Times New Roman" w:hAnsi="Times New Roman" w:cs="Times New Roman"/>
          <w:sz w:val="20"/>
          <w:szCs w:val="20"/>
        </w:rPr>
        <w:t>: a. Air Pollution Monitoring is supported by a dedicated team committed to enhancing platform features and user experience. b. The system regularly incorporates user feedback and recommendations to remain responsive to the evolving needs and preferences of stakeholders. c. Ongoing upgrades and additions are implemented to introduce new features, address user concerns, and enhance overall functionality and usability.</w:t>
      </w:r>
    </w:p>
    <w:p w:rsidR="00FE73C4" w:rsidRPr="00CB6258" w:rsidRDefault="00FE73C4" w:rsidP="00B462DE">
      <w:pPr>
        <w:jc w:val="center"/>
        <w:rPr>
          <w:rFonts w:asciiTheme="majorHAnsi" w:hAnsiTheme="majorHAnsi" w:cs="Arial"/>
          <w:sz w:val="24"/>
          <w:szCs w:val="24"/>
        </w:rPr>
      </w:pPr>
    </w:p>
    <w:p w:rsidR="00B462DE" w:rsidRPr="00CB6258" w:rsidRDefault="00B462DE" w:rsidP="00B462DE">
      <w:pPr>
        <w:jc w:val="center"/>
        <w:rPr>
          <w:rFonts w:asciiTheme="majorHAnsi" w:hAnsiTheme="majorHAnsi" w:cs="Arial"/>
          <w:sz w:val="24"/>
          <w:szCs w:val="24"/>
        </w:rPr>
      </w:pPr>
      <w:r w:rsidRPr="00CB6258">
        <w:rPr>
          <w:rFonts w:asciiTheme="majorHAnsi" w:hAnsiTheme="majorHAnsi" w:cs="Arial"/>
          <w:b/>
          <w:bCs/>
          <w:sz w:val="24"/>
          <w:szCs w:val="24"/>
        </w:rPr>
        <w:t>ANALYSIS</w:t>
      </w:r>
    </w:p>
    <w:p w:rsidR="00B462DE" w:rsidRPr="00CB6258" w:rsidRDefault="00B462DE" w:rsidP="00B462DE">
      <w:pPr>
        <w:jc w:val="both"/>
        <w:rPr>
          <w:rFonts w:ascii="Times New Roman" w:hAnsi="Times New Roman" w:cs="Times New Roman"/>
          <w:sz w:val="20"/>
          <w:szCs w:val="20"/>
        </w:rPr>
      </w:pPr>
      <w:r w:rsidRPr="00CB6258">
        <w:rPr>
          <w:rFonts w:ascii="Times New Roman" w:hAnsi="Times New Roman" w:cs="Times New Roman"/>
          <w:sz w:val="20"/>
          <w:szCs w:val="20"/>
        </w:rPr>
        <w:t xml:space="preserve">Upon examination of Air Pollution Monitoring, it becomes apparent that the platform addresses several crucial needs in the environmental monitoring sector. Through the use of facial recognition authentication, Air Pollution Monitoring simplifies the login process and ensures the security of environmental data, enhancing user convenience and trust. Environmental data can be easily collected, uploaded, and organized using the web-based data management system, providing stakeholders with convenient access to vital environmental information. This feature facilitates collaboration among environmental stakeholders and streamlines decision-making </w:t>
      </w:r>
      <w:r w:rsidRPr="00CB6258">
        <w:rPr>
          <w:rFonts w:ascii="Times New Roman" w:hAnsi="Times New Roman" w:cs="Times New Roman"/>
          <w:sz w:val="20"/>
          <w:szCs w:val="20"/>
        </w:rPr>
        <w:lastRenderedPageBreak/>
        <w:t>processes, leading to more effective environmental management strategies and improved outcomes.</w:t>
      </w:r>
    </w:p>
    <w:p w:rsidR="00B462DE" w:rsidRPr="00CB6258" w:rsidRDefault="00B462DE" w:rsidP="00B462DE">
      <w:pPr>
        <w:jc w:val="both"/>
        <w:rPr>
          <w:rFonts w:ascii="Times New Roman" w:hAnsi="Times New Roman" w:cs="Times New Roman"/>
          <w:sz w:val="20"/>
          <w:szCs w:val="20"/>
        </w:rPr>
      </w:pPr>
      <w:r w:rsidRPr="00CB6258">
        <w:rPr>
          <w:rFonts w:ascii="Times New Roman" w:hAnsi="Times New Roman" w:cs="Times New Roman"/>
          <w:sz w:val="20"/>
          <w:szCs w:val="20"/>
        </w:rPr>
        <w:t xml:space="preserve">Furthermore, by prioritizing privacy and security, Air Pollution Monitoring demonstrates its commitment to safeguarding sensitive environmental data from unauthorized access or tampering. The platform employs robust encryption methods and access controls to protect environmental data, thereby enhancing user confidence and compliance with regulatory requirements. Additionally, Air Pollution </w:t>
      </w:r>
      <w:proofErr w:type="spellStart"/>
      <w:r w:rsidRPr="00CB6258">
        <w:rPr>
          <w:rFonts w:ascii="Times New Roman" w:hAnsi="Times New Roman" w:cs="Times New Roman"/>
          <w:sz w:val="20"/>
          <w:szCs w:val="20"/>
        </w:rPr>
        <w:t>Monitoring's</w:t>
      </w:r>
      <w:proofErr w:type="spellEnd"/>
      <w:r w:rsidRPr="00CB6258">
        <w:rPr>
          <w:rFonts w:ascii="Times New Roman" w:hAnsi="Times New Roman" w:cs="Times New Roman"/>
          <w:sz w:val="20"/>
          <w:szCs w:val="20"/>
        </w:rPr>
        <w:t xml:space="preserve"> focus on user engagement and feedback ensures that the platform evolves in response to the needs and preferences of stakeholders, fostering a culture of collaboration and continuous improvement.</w:t>
      </w:r>
    </w:p>
    <w:p w:rsidR="00B462DE" w:rsidRPr="00CB6258" w:rsidRDefault="00B462DE" w:rsidP="00CB6258">
      <w:pPr>
        <w:jc w:val="center"/>
        <w:rPr>
          <w:rFonts w:asciiTheme="majorHAnsi" w:hAnsiTheme="majorHAnsi" w:cs="Arial"/>
          <w:sz w:val="24"/>
          <w:szCs w:val="24"/>
        </w:rPr>
      </w:pPr>
      <w:r w:rsidRPr="00CB6258">
        <w:rPr>
          <w:rFonts w:asciiTheme="majorHAnsi" w:hAnsiTheme="majorHAnsi" w:cs="Arial"/>
          <w:b/>
          <w:bCs/>
          <w:sz w:val="24"/>
          <w:szCs w:val="24"/>
        </w:rPr>
        <w:t>SYSTEM OVERVIEW</w:t>
      </w:r>
    </w:p>
    <w:p w:rsidR="00B462DE" w:rsidRPr="00CB6258" w:rsidRDefault="00B462DE" w:rsidP="00B462DE">
      <w:pPr>
        <w:jc w:val="both"/>
        <w:rPr>
          <w:rFonts w:ascii="Times New Roman" w:hAnsi="Times New Roman" w:cs="Times New Roman"/>
          <w:sz w:val="20"/>
          <w:szCs w:val="20"/>
        </w:rPr>
      </w:pPr>
      <w:r w:rsidRPr="00CB6258">
        <w:rPr>
          <w:rFonts w:ascii="Times New Roman" w:hAnsi="Times New Roman" w:cs="Times New Roman"/>
          <w:sz w:val="20"/>
          <w:szCs w:val="20"/>
        </w:rPr>
        <w:t>The Air Pollution Monitoring system provides a comprehensive solution for environmental monitoring, integrating advanced data management functions with facial recognition technology. This innovative software simplifies user authentication through facial recognition, ensuring secure access to environmental data. The platform's key features include intuitive management of environmental data, facilitated by a user-friendly interface and robust data encryption protocols. Additionally, Air Pollution Monitoring enables real-time collaboration between environmental stakeholders through its communication tools, fostering enhanced communication and coordination in environmental management efforts. Overall, Air Pollution Monitoring represents a holistic approach to environmental monitoring technology, prioritizing user experience and data security, with the potential to revolutionize environmental management practices and improve environmental outcomes.</w:t>
      </w:r>
    </w:p>
    <w:p w:rsidR="00B462DE" w:rsidRPr="00CB6258" w:rsidRDefault="00B462DE" w:rsidP="00CB6258">
      <w:pPr>
        <w:jc w:val="center"/>
        <w:rPr>
          <w:rFonts w:asciiTheme="majorHAnsi" w:hAnsiTheme="majorHAnsi" w:cs="Times New Roman"/>
          <w:sz w:val="24"/>
          <w:szCs w:val="24"/>
        </w:rPr>
      </w:pPr>
      <w:r w:rsidRPr="00CB6258">
        <w:rPr>
          <w:rFonts w:asciiTheme="majorHAnsi" w:hAnsiTheme="majorHAnsi" w:cs="Times New Roman"/>
          <w:b/>
          <w:bCs/>
          <w:sz w:val="24"/>
          <w:szCs w:val="24"/>
        </w:rPr>
        <w:t>CONCLUSION</w:t>
      </w:r>
    </w:p>
    <w:p w:rsidR="00B462DE" w:rsidRPr="00FD2365" w:rsidRDefault="00B462DE" w:rsidP="00B462DE">
      <w:pPr>
        <w:jc w:val="both"/>
        <w:rPr>
          <w:rFonts w:ascii="Times New Roman" w:hAnsi="Times New Roman" w:cs="Times New Roman"/>
          <w:sz w:val="20"/>
          <w:szCs w:val="20"/>
        </w:rPr>
      </w:pPr>
      <w:r w:rsidRPr="00FD2365">
        <w:rPr>
          <w:rFonts w:ascii="Times New Roman" w:hAnsi="Times New Roman" w:cs="Times New Roman"/>
          <w:sz w:val="20"/>
          <w:szCs w:val="20"/>
        </w:rPr>
        <w:t xml:space="preserve">In conclusion, Air Pollution Monitoring stands at the forefront of environmental monitoring technology, leveraging cutting-edge features to enhance environmental management and decision-making processes. The platform offers a seamless user experience coupled with secure access to environmental data, facilitated by its integration of facial recognition authentication and comprehensive </w:t>
      </w:r>
      <w:r w:rsidRPr="00FD2365">
        <w:rPr>
          <w:rFonts w:ascii="Times New Roman" w:hAnsi="Times New Roman" w:cs="Times New Roman"/>
          <w:sz w:val="20"/>
          <w:szCs w:val="20"/>
        </w:rPr>
        <w:lastRenderedPageBreak/>
        <w:t>data management capabilities. Through its emphasis on user engagement and continuous improvement, Air Pollution Monitoring is poised for further growth and innovation, with the potential to become a leading solution for environmental monitoring needs. By harnessing the power of data-driven insights and embracing technological advancements, Air Pollution Monitoring aims to empower stakeholders and drive positive environmental outcomes for the future.</w:t>
      </w:r>
    </w:p>
    <w:p w:rsidR="00B462DE" w:rsidRPr="00CB6258" w:rsidRDefault="00B462DE" w:rsidP="00B462DE">
      <w:pPr>
        <w:jc w:val="center"/>
        <w:rPr>
          <w:rFonts w:asciiTheme="majorHAnsi" w:hAnsiTheme="majorHAnsi" w:cs="Arial"/>
          <w:sz w:val="24"/>
          <w:szCs w:val="24"/>
        </w:rPr>
      </w:pPr>
      <w:r w:rsidRPr="00CB6258">
        <w:rPr>
          <w:rFonts w:asciiTheme="majorHAnsi" w:hAnsiTheme="majorHAnsi" w:cs="Arial"/>
          <w:b/>
          <w:bCs/>
          <w:sz w:val="24"/>
          <w:szCs w:val="24"/>
        </w:rPr>
        <w:t>FUTURE WORK</w:t>
      </w:r>
    </w:p>
    <w:p w:rsidR="00B462DE" w:rsidRPr="00CB6258" w:rsidRDefault="00B462DE" w:rsidP="00B462DE">
      <w:pPr>
        <w:jc w:val="both"/>
        <w:rPr>
          <w:rFonts w:ascii="Times New Roman" w:hAnsi="Times New Roman" w:cs="Times New Roman"/>
          <w:sz w:val="20"/>
          <w:szCs w:val="20"/>
        </w:rPr>
      </w:pPr>
      <w:r w:rsidRPr="00CB6258">
        <w:rPr>
          <w:rFonts w:ascii="Times New Roman" w:hAnsi="Times New Roman" w:cs="Times New Roman"/>
          <w:sz w:val="20"/>
          <w:szCs w:val="20"/>
        </w:rPr>
        <w:t>As the "air pollution monitoring system" continues to evolve, several avenues for additional growth arise, all aimed at enhancing the platform's function and user experience:</w:t>
      </w:r>
    </w:p>
    <w:p w:rsidR="00B462DE" w:rsidRPr="00CB6258" w:rsidRDefault="00B462DE" w:rsidP="00B462DE">
      <w:pPr>
        <w:numPr>
          <w:ilvl w:val="0"/>
          <w:numId w:val="2"/>
        </w:numPr>
        <w:jc w:val="both"/>
        <w:rPr>
          <w:rFonts w:ascii="Times New Roman" w:hAnsi="Times New Roman" w:cs="Times New Roman"/>
          <w:sz w:val="20"/>
          <w:szCs w:val="20"/>
        </w:rPr>
      </w:pPr>
      <w:r w:rsidRPr="00CB6258">
        <w:rPr>
          <w:rFonts w:ascii="Times New Roman" w:hAnsi="Times New Roman" w:cs="Times New Roman"/>
          <w:b/>
          <w:bCs/>
          <w:sz w:val="20"/>
          <w:szCs w:val="20"/>
        </w:rPr>
        <w:t>Integration of Environmental Telemedicine:</w:t>
      </w:r>
      <w:r w:rsidRPr="00CB6258">
        <w:rPr>
          <w:rFonts w:ascii="Times New Roman" w:hAnsi="Times New Roman" w:cs="Times New Roman"/>
          <w:sz w:val="20"/>
          <w:szCs w:val="20"/>
        </w:rPr>
        <w:t xml:space="preserve"> By incorporating telemedicine features tailored to environmental health, stakeholders in remote areas can benefit from virtual consultations with environmental experts, facilitating access to environmental health services.</w:t>
      </w:r>
    </w:p>
    <w:p w:rsidR="00B462DE" w:rsidRPr="00CB6258" w:rsidRDefault="00B462DE" w:rsidP="00B462DE">
      <w:pPr>
        <w:numPr>
          <w:ilvl w:val="0"/>
          <w:numId w:val="2"/>
        </w:numPr>
        <w:jc w:val="both"/>
        <w:rPr>
          <w:rFonts w:ascii="Times New Roman" w:hAnsi="Times New Roman" w:cs="Times New Roman"/>
          <w:sz w:val="20"/>
          <w:szCs w:val="20"/>
        </w:rPr>
      </w:pPr>
      <w:r w:rsidRPr="00CB6258">
        <w:rPr>
          <w:rFonts w:ascii="Times New Roman" w:hAnsi="Times New Roman" w:cs="Times New Roman"/>
          <w:b/>
          <w:bCs/>
          <w:sz w:val="20"/>
          <w:szCs w:val="20"/>
        </w:rPr>
        <w:t>Data Analytics and Insights for Environmental Health:</w:t>
      </w:r>
      <w:r w:rsidRPr="00CB6258">
        <w:rPr>
          <w:rFonts w:ascii="Times New Roman" w:hAnsi="Times New Roman" w:cs="Times New Roman"/>
          <w:sz w:val="20"/>
          <w:szCs w:val="20"/>
        </w:rPr>
        <w:t xml:space="preserve"> Strengthening analytical capabilities can provide relevant insights into pollution trends, sources, and impacts on public health, enabling more informed decision-making by environmental policymakers and public health officials.</w:t>
      </w:r>
    </w:p>
    <w:p w:rsidR="00B462DE" w:rsidRPr="00CB6258" w:rsidRDefault="00B462DE" w:rsidP="00B462DE">
      <w:pPr>
        <w:numPr>
          <w:ilvl w:val="0"/>
          <w:numId w:val="2"/>
        </w:numPr>
        <w:jc w:val="both"/>
        <w:rPr>
          <w:rFonts w:ascii="Times New Roman" w:hAnsi="Times New Roman" w:cs="Times New Roman"/>
          <w:sz w:val="20"/>
          <w:szCs w:val="20"/>
        </w:rPr>
      </w:pPr>
      <w:r w:rsidRPr="00CB6258">
        <w:rPr>
          <w:rFonts w:ascii="Times New Roman" w:hAnsi="Times New Roman" w:cs="Times New Roman"/>
          <w:b/>
          <w:bCs/>
          <w:sz w:val="20"/>
          <w:szCs w:val="20"/>
        </w:rPr>
        <w:t>Interactive Engagement Features:</w:t>
      </w:r>
      <w:r w:rsidRPr="00CB6258">
        <w:rPr>
          <w:rFonts w:ascii="Times New Roman" w:hAnsi="Times New Roman" w:cs="Times New Roman"/>
          <w:sz w:val="20"/>
          <w:szCs w:val="20"/>
        </w:rPr>
        <w:t xml:space="preserve"> Implementing interactive elements that motivate communities to actively participate in environmental monitoring and protection efforts, such as environmental challenges and citizen science projects, can enhance public engagement and awareness of environmental issues.</w:t>
      </w:r>
    </w:p>
    <w:p w:rsidR="00B462DE" w:rsidRPr="00CB6258" w:rsidRDefault="00B462DE" w:rsidP="00B462DE">
      <w:pPr>
        <w:numPr>
          <w:ilvl w:val="0"/>
          <w:numId w:val="2"/>
        </w:numPr>
        <w:jc w:val="both"/>
        <w:rPr>
          <w:rFonts w:ascii="Times New Roman" w:hAnsi="Times New Roman" w:cs="Times New Roman"/>
          <w:sz w:val="20"/>
          <w:szCs w:val="20"/>
        </w:rPr>
      </w:pPr>
      <w:r w:rsidRPr="00CB6258">
        <w:rPr>
          <w:rFonts w:ascii="Times New Roman" w:hAnsi="Times New Roman" w:cs="Times New Roman"/>
          <w:b/>
          <w:bCs/>
          <w:sz w:val="20"/>
          <w:szCs w:val="20"/>
        </w:rPr>
        <w:t>Multi-Language Support:</w:t>
      </w:r>
      <w:r w:rsidRPr="00CB6258">
        <w:rPr>
          <w:rFonts w:ascii="Times New Roman" w:hAnsi="Times New Roman" w:cs="Times New Roman"/>
          <w:sz w:val="20"/>
          <w:szCs w:val="20"/>
        </w:rPr>
        <w:t xml:space="preserve"> Adding support for multiple languages improves accessibility for diverse communities and stakeholders, enabling effective communication and collaboration on environmental initiatives across language barriers.</w:t>
      </w:r>
    </w:p>
    <w:p w:rsidR="00B462DE" w:rsidRPr="00CB6258" w:rsidRDefault="00B462DE" w:rsidP="00B462DE">
      <w:pPr>
        <w:numPr>
          <w:ilvl w:val="0"/>
          <w:numId w:val="2"/>
        </w:numPr>
        <w:jc w:val="both"/>
        <w:rPr>
          <w:rFonts w:ascii="Times New Roman" w:hAnsi="Times New Roman" w:cs="Times New Roman"/>
          <w:sz w:val="20"/>
          <w:szCs w:val="20"/>
        </w:rPr>
      </w:pPr>
      <w:r w:rsidRPr="00CB6258">
        <w:rPr>
          <w:rFonts w:ascii="Times New Roman" w:hAnsi="Times New Roman" w:cs="Times New Roman"/>
          <w:b/>
          <w:bCs/>
          <w:sz w:val="20"/>
          <w:szCs w:val="20"/>
        </w:rPr>
        <w:lastRenderedPageBreak/>
        <w:t xml:space="preserve">Integration with Environmental </w:t>
      </w:r>
      <w:proofErr w:type="spellStart"/>
      <w:r w:rsidRPr="00CB6258">
        <w:rPr>
          <w:rFonts w:ascii="Times New Roman" w:hAnsi="Times New Roman" w:cs="Times New Roman"/>
          <w:b/>
          <w:bCs/>
          <w:sz w:val="20"/>
          <w:szCs w:val="20"/>
        </w:rPr>
        <w:t>IoT</w:t>
      </w:r>
      <w:proofErr w:type="spellEnd"/>
      <w:r w:rsidRPr="00CB6258">
        <w:rPr>
          <w:rFonts w:ascii="Times New Roman" w:hAnsi="Times New Roman" w:cs="Times New Roman"/>
          <w:b/>
          <w:bCs/>
          <w:sz w:val="20"/>
          <w:szCs w:val="20"/>
        </w:rPr>
        <w:t xml:space="preserve"> Devices:</w:t>
      </w:r>
      <w:r w:rsidRPr="00CB6258">
        <w:rPr>
          <w:rFonts w:ascii="Times New Roman" w:hAnsi="Times New Roman" w:cs="Times New Roman"/>
          <w:sz w:val="20"/>
          <w:szCs w:val="20"/>
        </w:rPr>
        <w:t xml:space="preserve"> Connecting with </w:t>
      </w:r>
      <w:proofErr w:type="spellStart"/>
      <w:r w:rsidRPr="00CB6258">
        <w:rPr>
          <w:rFonts w:ascii="Times New Roman" w:hAnsi="Times New Roman" w:cs="Times New Roman"/>
          <w:sz w:val="20"/>
          <w:szCs w:val="20"/>
        </w:rPr>
        <w:t>IoT</w:t>
      </w:r>
      <w:proofErr w:type="spellEnd"/>
      <w:r w:rsidRPr="00CB6258">
        <w:rPr>
          <w:rFonts w:ascii="Times New Roman" w:hAnsi="Times New Roman" w:cs="Times New Roman"/>
          <w:sz w:val="20"/>
          <w:szCs w:val="20"/>
        </w:rPr>
        <w:t xml:space="preserve"> devices for environmental monitoring, such as air quality sensors and weather stations, enables real-time data collection and analysis, providing actionable insights for pollution control and mitigation strategies.</w:t>
      </w:r>
    </w:p>
    <w:p w:rsidR="00B462DE" w:rsidRPr="00CB6258" w:rsidRDefault="00B462DE" w:rsidP="00B462DE">
      <w:pPr>
        <w:numPr>
          <w:ilvl w:val="0"/>
          <w:numId w:val="2"/>
        </w:numPr>
        <w:jc w:val="both"/>
        <w:rPr>
          <w:rFonts w:ascii="Times New Roman" w:hAnsi="Times New Roman" w:cs="Times New Roman"/>
          <w:sz w:val="20"/>
          <w:szCs w:val="20"/>
        </w:rPr>
      </w:pPr>
      <w:r w:rsidRPr="00CB6258">
        <w:rPr>
          <w:rFonts w:ascii="Times New Roman" w:hAnsi="Times New Roman" w:cs="Times New Roman"/>
          <w:b/>
          <w:bCs/>
          <w:sz w:val="20"/>
          <w:szCs w:val="20"/>
        </w:rPr>
        <w:t>Advancements in Regulatory Compliance:</w:t>
      </w:r>
      <w:r w:rsidRPr="00CB6258">
        <w:rPr>
          <w:rFonts w:ascii="Times New Roman" w:hAnsi="Times New Roman" w:cs="Times New Roman"/>
          <w:sz w:val="20"/>
          <w:szCs w:val="20"/>
        </w:rPr>
        <w:t xml:space="preserve"> Ensuring compliance with environmental regulations and standards, such as EPA guidelines and air quality monitoring requirements, is essential for maintaining data accuracy and reliability in environmental monitoring systems.</w:t>
      </w:r>
    </w:p>
    <w:p w:rsidR="00B462DE" w:rsidRPr="00CB6258" w:rsidRDefault="00B462DE" w:rsidP="00B462DE">
      <w:pPr>
        <w:numPr>
          <w:ilvl w:val="0"/>
          <w:numId w:val="2"/>
        </w:numPr>
        <w:jc w:val="both"/>
        <w:rPr>
          <w:rFonts w:ascii="Times New Roman" w:hAnsi="Times New Roman" w:cs="Times New Roman"/>
          <w:sz w:val="20"/>
          <w:szCs w:val="20"/>
        </w:rPr>
      </w:pPr>
      <w:r w:rsidRPr="00CB6258">
        <w:rPr>
          <w:rFonts w:ascii="Times New Roman" w:hAnsi="Times New Roman" w:cs="Times New Roman"/>
          <w:b/>
          <w:bCs/>
          <w:sz w:val="20"/>
          <w:szCs w:val="20"/>
        </w:rPr>
        <w:t>User Experience Enhancements:</w:t>
      </w:r>
      <w:r w:rsidRPr="00CB6258">
        <w:rPr>
          <w:rFonts w:ascii="Times New Roman" w:hAnsi="Times New Roman" w:cs="Times New Roman"/>
          <w:sz w:val="20"/>
          <w:szCs w:val="20"/>
        </w:rPr>
        <w:t xml:space="preserve"> Continuously optimizing usability and satisfaction through iterative changes based on user feedback helps to create a more intuitive and engaging user experience for stakeholders involved in environmental monitoring and management.</w:t>
      </w:r>
    </w:p>
    <w:p w:rsidR="00B462DE" w:rsidRPr="00CB6258" w:rsidRDefault="00B462DE" w:rsidP="00B462DE">
      <w:pPr>
        <w:jc w:val="center"/>
        <w:rPr>
          <w:rFonts w:asciiTheme="majorHAnsi" w:hAnsiTheme="majorHAnsi" w:cs="Arial"/>
          <w:sz w:val="24"/>
          <w:szCs w:val="24"/>
        </w:rPr>
      </w:pPr>
      <w:r w:rsidRPr="00CB6258">
        <w:rPr>
          <w:rFonts w:asciiTheme="majorHAnsi" w:hAnsiTheme="majorHAnsi" w:cs="Arial"/>
          <w:b/>
          <w:bCs/>
          <w:sz w:val="24"/>
          <w:szCs w:val="24"/>
        </w:rPr>
        <w:t>ACKNOWLEDGEMENTS</w:t>
      </w:r>
    </w:p>
    <w:p w:rsidR="00B462DE" w:rsidRPr="00CB6258" w:rsidRDefault="00B462DE" w:rsidP="00B462DE">
      <w:pPr>
        <w:jc w:val="both"/>
        <w:rPr>
          <w:rFonts w:ascii="Times New Roman" w:hAnsi="Times New Roman" w:cs="Times New Roman"/>
          <w:sz w:val="20"/>
          <w:szCs w:val="20"/>
        </w:rPr>
      </w:pPr>
      <w:r w:rsidRPr="00CB6258">
        <w:rPr>
          <w:rFonts w:ascii="Times New Roman" w:hAnsi="Times New Roman" w:cs="Times New Roman"/>
          <w:sz w:val="20"/>
          <w:szCs w:val="20"/>
        </w:rPr>
        <w:t>We express our sincere gratitude to [Institution's Name] for providing us with the resources and support needed to undertake this project. We extend our heartfelt thanks to our mentors, [Mentor's Name], for their invaluable guidance, support, and technical assistance throughout this endeavor. Their expertise and encouragement have been instrumental in overcoming challenges and achieving our goals.</w:t>
      </w:r>
    </w:p>
    <w:p w:rsidR="00B462DE" w:rsidRPr="00CB6258" w:rsidRDefault="00B462DE" w:rsidP="00B462DE">
      <w:pPr>
        <w:jc w:val="both"/>
        <w:rPr>
          <w:rFonts w:ascii="Times New Roman" w:hAnsi="Times New Roman" w:cs="Times New Roman"/>
          <w:sz w:val="20"/>
          <w:szCs w:val="20"/>
        </w:rPr>
      </w:pPr>
      <w:r w:rsidRPr="00CB6258">
        <w:rPr>
          <w:rFonts w:ascii="Times New Roman" w:hAnsi="Times New Roman" w:cs="Times New Roman"/>
          <w:sz w:val="20"/>
          <w:szCs w:val="20"/>
        </w:rPr>
        <w:t>We also want to convey our appreciation to all the staff and instructors at [Institution's Name] who have contributed to our growth and development. Their support and encouragement have been deeply appreciated.</w:t>
      </w:r>
    </w:p>
    <w:p w:rsidR="00B462DE" w:rsidRPr="00CB6258" w:rsidRDefault="00B462DE" w:rsidP="00CB6258">
      <w:pPr>
        <w:tabs>
          <w:tab w:val="left" w:pos="142"/>
        </w:tabs>
        <w:jc w:val="both"/>
        <w:rPr>
          <w:rFonts w:asciiTheme="majorHAnsi" w:hAnsiTheme="majorHAnsi" w:cs="Arial"/>
          <w:sz w:val="24"/>
          <w:szCs w:val="24"/>
        </w:rPr>
      </w:pPr>
    </w:p>
    <w:p w:rsidR="00B462DE" w:rsidRPr="00CB6258" w:rsidRDefault="00B462DE" w:rsidP="00CB6258">
      <w:pPr>
        <w:tabs>
          <w:tab w:val="left" w:pos="142"/>
        </w:tabs>
        <w:jc w:val="center"/>
        <w:rPr>
          <w:rFonts w:asciiTheme="majorHAnsi" w:hAnsiTheme="majorHAnsi" w:cs="Times New Roman"/>
          <w:sz w:val="24"/>
          <w:szCs w:val="24"/>
        </w:rPr>
      </w:pPr>
      <w:r w:rsidRPr="00CB6258">
        <w:rPr>
          <w:rFonts w:asciiTheme="majorHAnsi" w:hAnsiTheme="majorHAnsi" w:cs="Times New Roman"/>
          <w:b/>
          <w:bCs/>
          <w:sz w:val="24"/>
          <w:szCs w:val="24"/>
        </w:rPr>
        <w:t>REFERENCES</w:t>
      </w:r>
    </w:p>
    <w:p w:rsidR="00B462DE" w:rsidRPr="00CB6258" w:rsidRDefault="00B462DE" w:rsidP="00B462DE">
      <w:pPr>
        <w:numPr>
          <w:ilvl w:val="0"/>
          <w:numId w:val="3"/>
        </w:numPr>
        <w:jc w:val="both"/>
        <w:rPr>
          <w:rFonts w:ascii="Times New Roman" w:hAnsi="Times New Roman" w:cs="Times New Roman"/>
          <w:sz w:val="20"/>
          <w:szCs w:val="20"/>
        </w:rPr>
      </w:pPr>
      <w:proofErr w:type="spellStart"/>
      <w:r w:rsidRPr="00CB6258">
        <w:rPr>
          <w:rFonts w:ascii="Times New Roman" w:hAnsi="Times New Roman" w:cs="Times New Roman"/>
          <w:sz w:val="20"/>
          <w:szCs w:val="20"/>
        </w:rPr>
        <w:t>Jia</w:t>
      </w:r>
      <w:proofErr w:type="spellEnd"/>
      <w:r w:rsidRPr="00CB6258">
        <w:rPr>
          <w:rFonts w:ascii="Times New Roman" w:hAnsi="Times New Roman" w:cs="Times New Roman"/>
          <w:sz w:val="20"/>
          <w:szCs w:val="20"/>
        </w:rPr>
        <w:t>, Y., He, Y., &amp; Zhou, Y. (2019). Development of a wireless sensor network-based air pollution monitoring system for smart cities. IEEE Transactions on Industrial Informatics, 16(3), 2091-2099.</w:t>
      </w:r>
    </w:p>
    <w:p w:rsidR="00B462DE" w:rsidRPr="00CB6258" w:rsidRDefault="00B462DE" w:rsidP="00B462DE">
      <w:pPr>
        <w:numPr>
          <w:ilvl w:val="0"/>
          <w:numId w:val="3"/>
        </w:numPr>
        <w:jc w:val="both"/>
        <w:rPr>
          <w:rFonts w:ascii="Times New Roman" w:hAnsi="Times New Roman" w:cs="Times New Roman"/>
          <w:sz w:val="20"/>
          <w:szCs w:val="20"/>
        </w:rPr>
      </w:pPr>
      <w:r w:rsidRPr="00CB6258">
        <w:rPr>
          <w:rFonts w:ascii="Times New Roman" w:hAnsi="Times New Roman" w:cs="Times New Roman"/>
          <w:sz w:val="20"/>
          <w:szCs w:val="20"/>
        </w:rPr>
        <w:lastRenderedPageBreak/>
        <w:t xml:space="preserve">Wu, Z., Yu, R., Wu, X., </w:t>
      </w:r>
      <w:proofErr w:type="spellStart"/>
      <w:r w:rsidRPr="00CB6258">
        <w:rPr>
          <w:rFonts w:ascii="Times New Roman" w:hAnsi="Times New Roman" w:cs="Times New Roman"/>
          <w:sz w:val="20"/>
          <w:szCs w:val="20"/>
        </w:rPr>
        <w:t>Xu</w:t>
      </w:r>
      <w:proofErr w:type="spellEnd"/>
      <w:r w:rsidRPr="00CB6258">
        <w:rPr>
          <w:rFonts w:ascii="Times New Roman" w:hAnsi="Times New Roman" w:cs="Times New Roman"/>
          <w:sz w:val="20"/>
          <w:szCs w:val="20"/>
        </w:rPr>
        <w:t xml:space="preserve">, K., Wu, C., &amp; </w:t>
      </w:r>
      <w:proofErr w:type="spellStart"/>
      <w:r w:rsidRPr="00CB6258">
        <w:rPr>
          <w:rFonts w:ascii="Times New Roman" w:hAnsi="Times New Roman" w:cs="Times New Roman"/>
          <w:sz w:val="20"/>
          <w:szCs w:val="20"/>
        </w:rPr>
        <w:t>Xie</w:t>
      </w:r>
      <w:proofErr w:type="spellEnd"/>
      <w:r w:rsidRPr="00CB6258">
        <w:rPr>
          <w:rFonts w:ascii="Times New Roman" w:hAnsi="Times New Roman" w:cs="Times New Roman"/>
          <w:sz w:val="20"/>
          <w:szCs w:val="20"/>
        </w:rPr>
        <w:t xml:space="preserve">, L. (2018). An air pollution monitoring system based on mobile </w:t>
      </w:r>
      <w:proofErr w:type="spellStart"/>
      <w:r w:rsidRPr="00CB6258">
        <w:rPr>
          <w:rFonts w:ascii="Times New Roman" w:hAnsi="Times New Roman" w:cs="Times New Roman"/>
          <w:sz w:val="20"/>
          <w:szCs w:val="20"/>
        </w:rPr>
        <w:t>crowdsensing</w:t>
      </w:r>
      <w:proofErr w:type="spellEnd"/>
      <w:r w:rsidRPr="00CB6258">
        <w:rPr>
          <w:rFonts w:ascii="Times New Roman" w:hAnsi="Times New Roman" w:cs="Times New Roman"/>
          <w:sz w:val="20"/>
          <w:szCs w:val="20"/>
        </w:rPr>
        <w:t xml:space="preserve"> and wireless sensor networks. Journal of Sensors, 2018, 1-13.</w:t>
      </w:r>
    </w:p>
    <w:p w:rsidR="00B462DE" w:rsidRPr="00CB6258" w:rsidRDefault="00B462DE" w:rsidP="00B462DE">
      <w:pPr>
        <w:numPr>
          <w:ilvl w:val="0"/>
          <w:numId w:val="3"/>
        </w:numPr>
        <w:jc w:val="both"/>
        <w:rPr>
          <w:rFonts w:ascii="Times New Roman" w:hAnsi="Times New Roman" w:cs="Times New Roman"/>
          <w:sz w:val="20"/>
          <w:szCs w:val="20"/>
        </w:rPr>
      </w:pPr>
      <w:proofErr w:type="spellStart"/>
      <w:proofErr w:type="gramStart"/>
      <w:r w:rsidRPr="00CB6258">
        <w:rPr>
          <w:rFonts w:ascii="Times New Roman" w:hAnsi="Times New Roman" w:cs="Times New Roman"/>
          <w:sz w:val="20"/>
          <w:szCs w:val="20"/>
        </w:rPr>
        <w:t>Gao</w:t>
      </w:r>
      <w:proofErr w:type="spellEnd"/>
      <w:proofErr w:type="gramEnd"/>
      <w:r w:rsidRPr="00CB6258">
        <w:rPr>
          <w:rFonts w:ascii="Times New Roman" w:hAnsi="Times New Roman" w:cs="Times New Roman"/>
          <w:sz w:val="20"/>
          <w:szCs w:val="20"/>
        </w:rPr>
        <w:t xml:space="preserve">, W., </w:t>
      </w:r>
      <w:proofErr w:type="spellStart"/>
      <w:r w:rsidRPr="00CB6258">
        <w:rPr>
          <w:rFonts w:ascii="Times New Roman" w:hAnsi="Times New Roman" w:cs="Times New Roman"/>
          <w:sz w:val="20"/>
          <w:szCs w:val="20"/>
        </w:rPr>
        <w:t>Emadi</w:t>
      </w:r>
      <w:proofErr w:type="spellEnd"/>
      <w:r w:rsidRPr="00CB6258">
        <w:rPr>
          <w:rFonts w:ascii="Times New Roman" w:hAnsi="Times New Roman" w:cs="Times New Roman"/>
          <w:sz w:val="20"/>
          <w:szCs w:val="20"/>
        </w:rPr>
        <w:t xml:space="preserve">, N. A., </w:t>
      </w:r>
      <w:proofErr w:type="spellStart"/>
      <w:r w:rsidRPr="00CB6258">
        <w:rPr>
          <w:rFonts w:ascii="Times New Roman" w:hAnsi="Times New Roman" w:cs="Times New Roman"/>
          <w:sz w:val="20"/>
          <w:szCs w:val="20"/>
        </w:rPr>
        <w:t>Luo</w:t>
      </w:r>
      <w:proofErr w:type="spellEnd"/>
      <w:r w:rsidRPr="00CB6258">
        <w:rPr>
          <w:rFonts w:ascii="Times New Roman" w:hAnsi="Times New Roman" w:cs="Times New Roman"/>
          <w:sz w:val="20"/>
          <w:szCs w:val="20"/>
        </w:rPr>
        <w:t>, H., &amp; Gulliver, J. S. (2017). A low-cost air quality monitoring system: Design, implementation and evaluation. Sensors, 17(11), 2523.</w:t>
      </w:r>
    </w:p>
    <w:p w:rsidR="00FE73C4" w:rsidRPr="00C34D08" w:rsidRDefault="00B462DE" w:rsidP="00B462DE">
      <w:pPr>
        <w:numPr>
          <w:ilvl w:val="0"/>
          <w:numId w:val="3"/>
        </w:numPr>
        <w:jc w:val="both"/>
        <w:rPr>
          <w:rFonts w:ascii="Arial" w:hAnsi="Arial" w:cs="Arial"/>
        </w:rPr>
      </w:pPr>
      <w:r w:rsidRPr="00C34D08">
        <w:rPr>
          <w:rFonts w:ascii="Times New Roman" w:hAnsi="Times New Roman" w:cs="Times New Roman"/>
          <w:sz w:val="20"/>
          <w:szCs w:val="20"/>
        </w:rPr>
        <w:t xml:space="preserve">Islam, S., Ali, M., &amp; Lee, H. J. (2016). An </w:t>
      </w:r>
      <w:proofErr w:type="spellStart"/>
      <w:r w:rsidRPr="00C34D08">
        <w:rPr>
          <w:rFonts w:ascii="Times New Roman" w:hAnsi="Times New Roman" w:cs="Times New Roman"/>
          <w:sz w:val="20"/>
          <w:szCs w:val="20"/>
        </w:rPr>
        <w:t>IoT</w:t>
      </w:r>
      <w:proofErr w:type="spellEnd"/>
      <w:r w:rsidRPr="00C34D08">
        <w:rPr>
          <w:rFonts w:ascii="Times New Roman" w:hAnsi="Times New Roman" w:cs="Times New Roman"/>
          <w:sz w:val="20"/>
          <w:szCs w:val="20"/>
        </w:rPr>
        <w:t xml:space="preserve"> based predictive air pollution monitoring system. </w:t>
      </w:r>
    </w:p>
    <w:p w:rsidR="002B7F62" w:rsidRPr="00B462DE" w:rsidRDefault="0004633D">
      <w:pPr>
        <w:rPr>
          <w:rFonts w:ascii="Arial" w:hAnsi="Arial" w:cs="Arial"/>
        </w:rPr>
      </w:pPr>
    </w:p>
    <w:sectPr w:rsidR="002B7F62" w:rsidRPr="00B462DE" w:rsidSect="00556189">
      <w:type w:val="continuous"/>
      <w:pgSz w:w="12240" w:h="15840"/>
      <w:pgMar w:top="1440" w:right="1440" w:bottom="1440" w:left="144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E357F"/>
    <w:multiLevelType w:val="multilevel"/>
    <w:tmpl w:val="FDC2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873767"/>
    <w:multiLevelType w:val="multilevel"/>
    <w:tmpl w:val="313E8EE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66A05CE2"/>
    <w:multiLevelType w:val="multilevel"/>
    <w:tmpl w:val="4356A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12084"/>
    <w:rsid w:val="0004633D"/>
    <w:rsid w:val="0025723A"/>
    <w:rsid w:val="0034403B"/>
    <w:rsid w:val="00556189"/>
    <w:rsid w:val="00592FDA"/>
    <w:rsid w:val="006222F0"/>
    <w:rsid w:val="00881044"/>
    <w:rsid w:val="00A31FA5"/>
    <w:rsid w:val="00B462DE"/>
    <w:rsid w:val="00C34D08"/>
    <w:rsid w:val="00C856F1"/>
    <w:rsid w:val="00CB6258"/>
    <w:rsid w:val="00EC5F2C"/>
    <w:rsid w:val="00F12084"/>
    <w:rsid w:val="00FD2365"/>
    <w:rsid w:val="00FE7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2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739482">
      <w:bodyDiv w:val="1"/>
      <w:marLeft w:val="0"/>
      <w:marRight w:val="0"/>
      <w:marTop w:val="0"/>
      <w:marBottom w:val="0"/>
      <w:divBdr>
        <w:top w:val="none" w:sz="0" w:space="0" w:color="auto"/>
        <w:left w:val="none" w:sz="0" w:space="0" w:color="auto"/>
        <w:bottom w:val="none" w:sz="0" w:space="0" w:color="auto"/>
        <w:right w:val="none" w:sz="0" w:space="0" w:color="auto"/>
      </w:divBdr>
    </w:div>
    <w:div w:id="480200566">
      <w:bodyDiv w:val="1"/>
      <w:marLeft w:val="0"/>
      <w:marRight w:val="0"/>
      <w:marTop w:val="0"/>
      <w:marBottom w:val="0"/>
      <w:divBdr>
        <w:top w:val="none" w:sz="0" w:space="0" w:color="auto"/>
        <w:left w:val="none" w:sz="0" w:space="0" w:color="auto"/>
        <w:bottom w:val="none" w:sz="0" w:space="0" w:color="auto"/>
        <w:right w:val="none" w:sz="0" w:space="0" w:color="auto"/>
      </w:divBdr>
    </w:div>
    <w:div w:id="481653209">
      <w:bodyDiv w:val="1"/>
      <w:marLeft w:val="0"/>
      <w:marRight w:val="0"/>
      <w:marTop w:val="0"/>
      <w:marBottom w:val="0"/>
      <w:divBdr>
        <w:top w:val="none" w:sz="0" w:space="0" w:color="auto"/>
        <w:left w:val="none" w:sz="0" w:space="0" w:color="auto"/>
        <w:bottom w:val="none" w:sz="0" w:space="0" w:color="auto"/>
        <w:right w:val="none" w:sz="0" w:space="0" w:color="auto"/>
      </w:divBdr>
    </w:div>
    <w:div w:id="573659049">
      <w:bodyDiv w:val="1"/>
      <w:marLeft w:val="0"/>
      <w:marRight w:val="0"/>
      <w:marTop w:val="0"/>
      <w:marBottom w:val="0"/>
      <w:divBdr>
        <w:top w:val="none" w:sz="0" w:space="0" w:color="auto"/>
        <w:left w:val="none" w:sz="0" w:space="0" w:color="auto"/>
        <w:bottom w:val="none" w:sz="0" w:space="0" w:color="auto"/>
        <w:right w:val="none" w:sz="0" w:space="0" w:color="auto"/>
      </w:divBdr>
    </w:div>
    <w:div w:id="592780298">
      <w:bodyDiv w:val="1"/>
      <w:marLeft w:val="0"/>
      <w:marRight w:val="0"/>
      <w:marTop w:val="0"/>
      <w:marBottom w:val="0"/>
      <w:divBdr>
        <w:top w:val="none" w:sz="0" w:space="0" w:color="auto"/>
        <w:left w:val="none" w:sz="0" w:space="0" w:color="auto"/>
        <w:bottom w:val="none" w:sz="0" w:space="0" w:color="auto"/>
        <w:right w:val="none" w:sz="0" w:space="0" w:color="auto"/>
      </w:divBdr>
    </w:div>
    <w:div w:id="603880405">
      <w:bodyDiv w:val="1"/>
      <w:marLeft w:val="0"/>
      <w:marRight w:val="0"/>
      <w:marTop w:val="0"/>
      <w:marBottom w:val="0"/>
      <w:divBdr>
        <w:top w:val="none" w:sz="0" w:space="0" w:color="auto"/>
        <w:left w:val="none" w:sz="0" w:space="0" w:color="auto"/>
        <w:bottom w:val="none" w:sz="0" w:space="0" w:color="auto"/>
        <w:right w:val="none" w:sz="0" w:space="0" w:color="auto"/>
      </w:divBdr>
      <w:divsChild>
        <w:div w:id="783308421">
          <w:marLeft w:val="0"/>
          <w:marRight w:val="0"/>
          <w:marTop w:val="0"/>
          <w:marBottom w:val="0"/>
          <w:divBdr>
            <w:top w:val="single" w:sz="2" w:space="0" w:color="E3E3E3"/>
            <w:left w:val="single" w:sz="2" w:space="0" w:color="E3E3E3"/>
            <w:bottom w:val="single" w:sz="2" w:space="0" w:color="E3E3E3"/>
            <w:right w:val="single" w:sz="2" w:space="0" w:color="E3E3E3"/>
          </w:divBdr>
          <w:divsChild>
            <w:div w:id="331838947">
              <w:marLeft w:val="0"/>
              <w:marRight w:val="0"/>
              <w:marTop w:val="0"/>
              <w:marBottom w:val="0"/>
              <w:divBdr>
                <w:top w:val="single" w:sz="2" w:space="0" w:color="E3E3E3"/>
                <w:left w:val="single" w:sz="2" w:space="0" w:color="E3E3E3"/>
                <w:bottom w:val="single" w:sz="2" w:space="0" w:color="E3E3E3"/>
                <w:right w:val="single" w:sz="2" w:space="0" w:color="E3E3E3"/>
              </w:divBdr>
              <w:divsChild>
                <w:div w:id="665474471">
                  <w:marLeft w:val="0"/>
                  <w:marRight w:val="0"/>
                  <w:marTop w:val="0"/>
                  <w:marBottom w:val="0"/>
                  <w:divBdr>
                    <w:top w:val="single" w:sz="2" w:space="0" w:color="E3E3E3"/>
                    <w:left w:val="single" w:sz="2" w:space="0" w:color="E3E3E3"/>
                    <w:bottom w:val="single" w:sz="2" w:space="0" w:color="E3E3E3"/>
                    <w:right w:val="single" w:sz="2" w:space="0" w:color="E3E3E3"/>
                  </w:divBdr>
                  <w:divsChild>
                    <w:div w:id="1069351320">
                      <w:marLeft w:val="0"/>
                      <w:marRight w:val="0"/>
                      <w:marTop w:val="0"/>
                      <w:marBottom w:val="0"/>
                      <w:divBdr>
                        <w:top w:val="single" w:sz="2" w:space="0" w:color="E3E3E3"/>
                        <w:left w:val="single" w:sz="2" w:space="0" w:color="E3E3E3"/>
                        <w:bottom w:val="single" w:sz="2" w:space="0" w:color="E3E3E3"/>
                        <w:right w:val="single" w:sz="2" w:space="0" w:color="E3E3E3"/>
                      </w:divBdr>
                      <w:divsChild>
                        <w:div w:id="1041789298">
                          <w:marLeft w:val="0"/>
                          <w:marRight w:val="0"/>
                          <w:marTop w:val="0"/>
                          <w:marBottom w:val="0"/>
                          <w:divBdr>
                            <w:top w:val="single" w:sz="2" w:space="0" w:color="E3E3E3"/>
                            <w:left w:val="single" w:sz="2" w:space="0" w:color="E3E3E3"/>
                            <w:bottom w:val="single" w:sz="2" w:space="0" w:color="E3E3E3"/>
                            <w:right w:val="single" w:sz="2" w:space="0" w:color="E3E3E3"/>
                          </w:divBdr>
                          <w:divsChild>
                            <w:div w:id="298917762">
                              <w:marLeft w:val="0"/>
                              <w:marRight w:val="0"/>
                              <w:marTop w:val="0"/>
                              <w:marBottom w:val="0"/>
                              <w:divBdr>
                                <w:top w:val="single" w:sz="2" w:space="0" w:color="E3E3E3"/>
                                <w:left w:val="single" w:sz="2" w:space="0" w:color="E3E3E3"/>
                                <w:bottom w:val="single" w:sz="2" w:space="0" w:color="E3E3E3"/>
                                <w:right w:val="single" w:sz="2" w:space="0" w:color="E3E3E3"/>
                              </w:divBdr>
                              <w:divsChild>
                                <w:div w:id="1869374261">
                                  <w:marLeft w:val="0"/>
                                  <w:marRight w:val="0"/>
                                  <w:marTop w:val="100"/>
                                  <w:marBottom w:val="100"/>
                                  <w:divBdr>
                                    <w:top w:val="single" w:sz="2" w:space="0" w:color="E3E3E3"/>
                                    <w:left w:val="single" w:sz="2" w:space="0" w:color="E3E3E3"/>
                                    <w:bottom w:val="single" w:sz="2" w:space="0" w:color="E3E3E3"/>
                                    <w:right w:val="single" w:sz="2" w:space="0" w:color="E3E3E3"/>
                                  </w:divBdr>
                                  <w:divsChild>
                                    <w:div w:id="167645845">
                                      <w:marLeft w:val="0"/>
                                      <w:marRight w:val="0"/>
                                      <w:marTop w:val="0"/>
                                      <w:marBottom w:val="0"/>
                                      <w:divBdr>
                                        <w:top w:val="single" w:sz="2" w:space="0" w:color="E3E3E3"/>
                                        <w:left w:val="single" w:sz="2" w:space="0" w:color="E3E3E3"/>
                                        <w:bottom w:val="single" w:sz="2" w:space="0" w:color="E3E3E3"/>
                                        <w:right w:val="single" w:sz="2" w:space="0" w:color="E3E3E3"/>
                                      </w:divBdr>
                                      <w:divsChild>
                                        <w:div w:id="1430589428">
                                          <w:marLeft w:val="0"/>
                                          <w:marRight w:val="0"/>
                                          <w:marTop w:val="0"/>
                                          <w:marBottom w:val="0"/>
                                          <w:divBdr>
                                            <w:top w:val="single" w:sz="2" w:space="0" w:color="E3E3E3"/>
                                            <w:left w:val="single" w:sz="2" w:space="0" w:color="E3E3E3"/>
                                            <w:bottom w:val="single" w:sz="2" w:space="0" w:color="E3E3E3"/>
                                            <w:right w:val="single" w:sz="2" w:space="0" w:color="E3E3E3"/>
                                          </w:divBdr>
                                          <w:divsChild>
                                            <w:div w:id="697513680">
                                              <w:marLeft w:val="0"/>
                                              <w:marRight w:val="0"/>
                                              <w:marTop w:val="0"/>
                                              <w:marBottom w:val="0"/>
                                              <w:divBdr>
                                                <w:top w:val="single" w:sz="2" w:space="0" w:color="E3E3E3"/>
                                                <w:left w:val="single" w:sz="2" w:space="0" w:color="E3E3E3"/>
                                                <w:bottom w:val="single" w:sz="2" w:space="0" w:color="E3E3E3"/>
                                                <w:right w:val="single" w:sz="2" w:space="0" w:color="E3E3E3"/>
                                              </w:divBdr>
                                              <w:divsChild>
                                                <w:div w:id="972638287">
                                                  <w:marLeft w:val="0"/>
                                                  <w:marRight w:val="0"/>
                                                  <w:marTop w:val="0"/>
                                                  <w:marBottom w:val="0"/>
                                                  <w:divBdr>
                                                    <w:top w:val="single" w:sz="2" w:space="0" w:color="E3E3E3"/>
                                                    <w:left w:val="single" w:sz="2" w:space="0" w:color="E3E3E3"/>
                                                    <w:bottom w:val="single" w:sz="2" w:space="0" w:color="E3E3E3"/>
                                                    <w:right w:val="single" w:sz="2" w:space="0" w:color="E3E3E3"/>
                                                  </w:divBdr>
                                                  <w:divsChild>
                                                    <w:div w:id="237137979">
                                                      <w:marLeft w:val="0"/>
                                                      <w:marRight w:val="0"/>
                                                      <w:marTop w:val="0"/>
                                                      <w:marBottom w:val="0"/>
                                                      <w:divBdr>
                                                        <w:top w:val="single" w:sz="2" w:space="0" w:color="E3E3E3"/>
                                                        <w:left w:val="single" w:sz="2" w:space="0" w:color="E3E3E3"/>
                                                        <w:bottom w:val="single" w:sz="2" w:space="0" w:color="E3E3E3"/>
                                                        <w:right w:val="single" w:sz="2" w:space="0" w:color="E3E3E3"/>
                                                      </w:divBdr>
                                                      <w:divsChild>
                                                        <w:div w:id="7444952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80390949">
          <w:marLeft w:val="0"/>
          <w:marRight w:val="0"/>
          <w:marTop w:val="0"/>
          <w:marBottom w:val="0"/>
          <w:divBdr>
            <w:top w:val="none" w:sz="0" w:space="0" w:color="auto"/>
            <w:left w:val="none" w:sz="0" w:space="0" w:color="auto"/>
            <w:bottom w:val="none" w:sz="0" w:space="0" w:color="auto"/>
            <w:right w:val="none" w:sz="0" w:space="0" w:color="auto"/>
          </w:divBdr>
          <w:divsChild>
            <w:div w:id="2057851692">
              <w:marLeft w:val="0"/>
              <w:marRight w:val="0"/>
              <w:marTop w:val="100"/>
              <w:marBottom w:val="100"/>
              <w:divBdr>
                <w:top w:val="single" w:sz="2" w:space="0" w:color="E3E3E3"/>
                <w:left w:val="single" w:sz="2" w:space="0" w:color="E3E3E3"/>
                <w:bottom w:val="single" w:sz="2" w:space="0" w:color="E3E3E3"/>
                <w:right w:val="single" w:sz="2" w:space="0" w:color="E3E3E3"/>
              </w:divBdr>
              <w:divsChild>
                <w:div w:id="14364368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54842317">
      <w:bodyDiv w:val="1"/>
      <w:marLeft w:val="0"/>
      <w:marRight w:val="0"/>
      <w:marTop w:val="0"/>
      <w:marBottom w:val="0"/>
      <w:divBdr>
        <w:top w:val="none" w:sz="0" w:space="0" w:color="auto"/>
        <w:left w:val="none" w:sz="0" w:space="0" w:color="auto"/>
        <w:bottom w:val="none" w:sz="0" w:space="0" w:color="auto"/>
        <w:right w:val="none" w:sz="0" w:space="0" w:color="auto"/>
      </w:divBdr>
    </w:div>
    <w:div w:id="718360510">
      <w:bodyDiv w:val="1"/>
      <w:marLeft w:val="0"/>
      <w:marRight w:val="0"/>
      <w:marTop w:val="0"/>
      <w:marBottom w:val="0"/>
      <w:divBdr>
        <w:top w:val="none" w:sz="0" w:space="0" w:color="auto"/>
        <w:left w:val="none" w:sz="0" w:space="0" w:color="auto"/>
        <w:bottom w:val="none" w:sz="0" w:space="0" w:color="auto"/>
        <w:right w:val="none" w:sz="0" w:space="0" w:color="auto"/>
      </w:divBdr>
    </w:div>
    <w:div w:id="895310867">
      <w:bodyDiv w:val="1"/>
      <w:marLeft w:val="0"/>
      <w:marRight w:val="0"/>
      <w:marTop w:val="0"/>
      <w:marBottom w:val="0"/>
      <w:divBdr>
        <w:top w:val="none" w:sz="0" w:space="0" w:color="auto"/>
        <w:left w:val="none" w:sz="0" w:space="0" w:color="auto"/>
        <w:bottom w:val="none" w:sz="0" w:space="0" w:color="auto"/>
        <w:right w:val="none" w:sz="0" w:space="0" w:color="auto"/>
      </w:divBdr>
    </w:div>
    <w:div w:id="937642489">
      <w:bodyDiv w:val="1"/>
      <w:marLeft w:val="0"/>
      <w:marRight w:val="0"/>
      <w:marTop w:val="0"/>
      <w:marBottom w:val="0"/>
      <w:divBdr>
        <w:top w:val="none" w:sz="0" w:space="0" w:color="auto"/>
        <w:left w:val="none" w:sz="0" w:space="0" w:color="auto"/>
        <w:bottom w:val="none" w:sz="0" w:space="0" w:color="auto"/>
        <w:right w:val="none" w:sz="0" w:space="0" w:color="auto"/>
      </w:divBdr>
    </w:div>
    <w:div w:id="1105033277">
      <w:bodyDiv w:val="1"/>
      <w:marLeft w:val="0"/>
      <w:marRight w:val="0"/>
      <w:marTop w:val="0"/>
      <w:marBottom w:val="0"/>
      <w:divBdr>
        <w:top w:val="none" w:sz="0" w:space="0" w:color="auto"/>
        <w:left w:val="none" w:sz="0" w:space="0" w:color="auto"/>
        <w:bottom w:val="none" w:sz="0" w:space="0" w:color="auto"/>
        <w:right w:val="none" w:sz="0" w:space="0" w:color="auto"/>
      </w:divBdr>
    </w:div>
    <w:div w:id="1162891436">
      <w:bodyDiv w:val="1"/>
      <w:marLeft w:val="0"/>
      <w:marRight w:val="0"/>
      <w:marTop w:val="0"/>
      <w:marBottom w:val="0"/>
      <w:divBdr>
        <w:top w:val="none" w:sz="0" w:space="0" w:color="auto"/>
        <w:left w:val="none" w:sz="0" w:space="0" w:color="auto"/>
        <w:bottom w:val="none" w:sz="0" w:space="0" w:color="auto"/>
        <w:right w:val="none" w:sz="0" w:space="0" w:color="auto"/>
      </w:divBdr>
    </w:div>
    <w:div w:id="1177426201">
      <w:bodyDiv w:val="1"/>
      <w:marLeft w:val="0"/>
      <w:marRight w:val="0"/>
      <w:marTop w:val="0"/>
      <w:marBottom w:val="0"/>
      <w:divBdr>
        <w:top w:val="none" w:sz="0" w:space="0" w:color="auto"/>
        <w:left w:val="none" w:sz="0" w:space="0" w:color="auto"/>
        <w:bottom w:val="none" w:sz="0" w:space="0" w:color="auto"/>
        <w:right w:val="none" w:sz="0" w:space="0" w:color="auto"/>
      </w:divBdr>
      <w:divsChild>
        <w:div w:id="1168908612">
          <w:marLeft w:val="0"/>
          <w:marRight w:val="0"/>
          <w:marTop w:val="0"/>
          <w:marBottom w:val="0"/>
          <w:divBdr>
            <w:top w:val="single" w:sz="2" w:space="0" w:color="E3E3E3"/>
            <w:left w:val="single" w:sz="2" w:space="0" w:color="E3E3E3"/>
            <w:bottom w:val="single" w:sz="2" w:space="0" w:color="E3E3E3"/>
            <w:right w:val="single" w:sz="2" w:space="0" w:color="E3E3E3"/>
          </w:divBdr>
          <w:divsChild>
            <w:div w:id="1486356515">
              <w:marLeft w:val="0"/>
              <w:marRight w:val="0"/>
              <w:marTop w:val="0"/>
              <w:marBottom w:val="0"/>
              <w:divBdr>
                <w:top w:val="single" w:sz="2" w:space="0" w:color="E3E3E3"/>
                <w:left w:val="single" w:sz="2" w:space="0" w:color="E3E3E3"/>
                <w:bottom w:val="single" w:sz="2" w:space="0" w:color="E3E3E3"/>
                <w:right w:val="single" w:sz="2" w:space="0" w:color="E3E3E3"/>
              </w:divBdr>
              <w:divsChild>
                <w:div w:id="1271354363">
                  <w:marLeft w:val="0"/>
                  <w:marRight w:val="0"/>
                  <w:marTop w:val="0"/>
                  <w:marBottom w:val="0"/>
                  <w:divBdr>
                    <w:top w:val="single" w:sz="2" w:space="0" w:color="E3E3E3"/>
                    <w:left w:val="single" w:sz="2" w:space="0" w:color="E3E3E3"/>
                    <w:bottom w:val="single" w:sz="2" w:space="0" w:color="E3E3E3"/>
                    <w:right w:val="single" w:sz="2" w:space="0" w:color="E3E3E3"/>
                  </w:divBdr>
                  <w:divsChild>
                    <w:div w:id="67504187">
                      <w:marLeft w:val="0"/>
                      <w:marRight w:val="0"/>
                      <w:marTop w:val="0"/>
                      <w:marBottom w:val="0"/>
                      <w:divBdr>
                        <w:top w:val="single" w:sz="2" w:space="0" w:color="E3E3E3"/>
                        <w:left w:val="single" w:sz="2" w:space="0" w:color="E3E3E3"/>
                        <w:bottom w:val="single" w:sz="2" w:space="0" w:color="E3E3E3"/>
                        <w:right w:val="single" w:sz="2" w:space="0" w:color="E3E3E3"/>
                      </w:divBdr>
                      <w:divsChild>
                        <w:div w:id="1785885127">
                          <w:marLeft w:val="0"/>
                          <w:marRight w:val="0"/>
                          <w:marTop w:val="0"/>
                          <w:marBottom w:val="0"/>
                          <w:divBdr>
                            <w:top w:val="single" w:sz="2" w:space="0" w:color="E3E3E3"/>
                            <w:left w:val="single" w:sz="2" w:space="0" w:color="E3E3E3"/>
                            <w:bottom w:val="single" w:sz="2" w:space="0" w:color="E3E3E3"/>
                            <w:right w:val="single" w:sz="2" w:space="0" w:color="E3E3E3"/>
                          </w:divBdr>
                          <w:divsChild>
                            <w:div w:id="143788786">
                              <w:marLeft w:val="0"/>
                              <w:marRight w:val="0"/>
                              <w:marTop w:val="0"/>
                              <w:marBottom w:val="0"/>
                              <w:divBdr>
                                <w:top w:val="single" w:sz="2" w:space="0" w:color="E3E3E3"/>
                                <w:left w:val="single" w:sz="2" w:space="0" w:color="E3E3E3"/>
                                <w:bottom w:val="single" w:sz="2" w:space="0" w:color="E3E3E3"/>
                                <w:right w:val="single" w:sz="2" w:space="0" w:color="E3E3E3"/>
                              </w:divBdr>
                              <w:divsChild>
                                <w:div w:id="1035042668">
                                  <w:marLeft w:val="0"/>
                                  <w:marRight w:val="0"/>
                                  <w:marTop w:val="100"/>
                                  <w:marBottom w:val="100"/>
                                  <w:divBdr>
                                    <w:top w:val="single" w:sz="2" w:space="0" w:color="E3E3E3"/>
                                    <w:left w:val="single" w:sz="2" w:space="0" w:color="E3E3E3"/>
                                    <w:bottom w:val="single" w:sz="2" w:space="0" w:color="E3E3E3"/>
                                    <w:right w:val="single" w:sz="2" w:space="0" w:color="E3E3E3"/>
                                  </w:divBdr>
                                  <w:divsChild>
                                    <w:div w:id="496649793">
                                      <w:marLeft w:val="0"/>
                                      <w:marRight w:val="0"/>
                                      <w:marTop w:val="0"/>
                                      <w:marBottom w:val="0"/>
                                      <w:divBdr>
                                        <w:top w:val="single" w:sz="2" w:space="0" w:color="E3E3E3"/>
                                        <w:left w:val="single" w:sz="2" w:space="0" w:color="E3E3E3"/>
                                        <w:bottom w:val="single" w:sz="2" w:space="0" w:color="E3E3E3"/>
                                        <w:right w:val="single" w:sz="2" w:space="0" w:color="E3E3E3"/>
                                      </w:divBdr>
                                      <w:divsChild>
                                        <w:div w:id="556815607">
                                          <w:marLeft w:val="0"/>
                                          <w:marRight w:val="0"/>
                                          <w:marTop w:val="0"/>
                                          <w:marBottom w:val="0"/>
                                          <w:divBdr>
                                            <w:top w:val="single" w:sz="2" w:space="0" w:color="E3E3E3"/>
                                            <w:left w:val="single" w:sz="2" w:space="0" w:color="E3E3E3"/>
                                            <w:bottom w:val="single" w:sz="2" w:space="0" w:color="E3E3E3"/>
                                            <w:right w:val="single" w:sz="2" w:space="0" w:color="E3E3E3"/>
                                          </w:divBdr>
                                          <w:divsChild>
                                            <w:div w:id="1333295427">
                                              <w:marLeft w:val="0"/>
                                              <w:marRight w:val="0"/>
                                              <w:marTop w:val="0"/>
                                              <w:marBottom w:val="0"/>
                                              <w:divBdr>
                                                <w:top w:val="single" w:sz="2" w:space="0" w:color="E3E3E3"/>
                                                <w:left w:val="single" w:sz="2" w:space="0" w:color="E3E3E3"/>
                                                <w:bottom w:val="single" w:sz="2" w:space="0" w:color="E3E3E3"/>
                                                <w:right w:val="single" w:sz="2" w:space="0" w:color="E3E3E3"/>
                                              </w:divBdr>
                                              <w:divsChild>
                                                <w:div w:id="1341542651">
                                                  <w:marLeft w:val="0"/>
                                                  <w:marRight w:val="0"/>
                                                  <w:marTop w:val="0"/>
                                                  <w:marBottom w:val="0"/>
                                                  <w:divBdr>
                                                    <w:top w:val="single" w:sz="2" w:space="0" w:color="E3E3E3"/>
                                                    <w:left w:val="single" w:sz="2" w:space="0" w:color="E3E3E3"/>
                                                    <w:bottom w:val="single" w:sz="2" w:space="0" w:color="E3E3E3"/>
                                                    <w:right w:val="single" w:sz="2" w:space="0" w:color="E3E3E3"/>
                                                  </w:divBdr>
                                                  <w:divsChild>
                                                    <w:div w:id="132260388">
                                                      <w:marLeft w:val="0"/>
                                                      <w:marRight w:val="0"/>
                                                      <w:marTop w:val="0"/>
                                                      <w:marBottom w:val="0"/>
                                                      <w:divBdr>
                                                        <w:top w:val="single" w:sz="2" w:space="0" w:color="E3E3E3"/>
                                                        <w:left w:val="single" w:sz="2" w:space="0" w:color="E3E3E3"/>
                                                        <w:bottom w:val="single" w:sz="2" w:space="0" w:color="E3E3E3"/>
                                                        <w:right w:val="single" w:sz="2" w:space="0" w:color="E3E3E3"/>
                                                      </w:divBdr>
                                                      <w:divsChild>
                                                        <w:div w:id="19280739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05272724">
          <w:marLeft w:val="0"/>
          <w:marRight w:val="0"/>
          <w:marTop w:val="0"/>
          <w:marBottom w:val="0"/>
          <w:divBdr>
            <w:top w:val="none" w:sz="0" w:space="0" w:color="auto"/>
            <w:left w:val="none" w:sz="0" w:space="0" w:color="auto"/>
            <w:bottom w:val="none" w:sz="0" w:space="0" w:color="auto"/>
            <w:right w:val="none" w:sz="0" w:space="0" w:color="auto"/>
          </w:divBdr>
          <w:divsChild>
            <w:div w:id="88503260">
              <w:marLeft w:val="0"/>
              <w:marRight w:val="0"/>
              <w:marTop w:val="100"/>
              <w:marBottom w:val="100"/>
              <w:divBdr>
                <w:top w:val="single" w:sz="2" w:space="0" w:color="E3E3E3"/>
                <w:left w:val="single" w:sz="2" w:space="0" w:color="E3E3E3"/>
                <w:bottom w:val="single" w:sz="2" w:space="0" w:color="E3E3E3"/>
                <w:right w:val="single" w:sz="2" w:space="0" w:color="E3E3E3"/>
              </w:divBdr>
              <w:divsChild>
                <w:div w:id="419181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04331613">
      <w:bodyDiv w:val="1"/>
      <w:marLeft w:val="0"/>
      <w:marRight w:val="0"/>
      <w:marTop w:val="0"/>
      <w:marBottom w:val="0"/>
      <w:divBdr>
        <w:top w:val="none" w:sz="0" w:space="0" w:color="auto"/>
        <w:left w:val="none" w:sz="0" w:space="0" w:color="auto"/>
        <w:bottom w:val="none" w:sz="0" w:space="0" w:color="auto"/>
        <w:right w:val="none" w:sz="0" w:space="0" w:color="auto"/>
      </w:divBdr>
    </w:div>
    <w:div w:id="1489663691">
      <w:bodyDiv w:val="1"/>
      <w:marLeft w:val="0"/>
      <w:marRight w:val="0"/>
      <w:marTop w:val="0"/>
      <w:marBottom w:val="0"/>
      <w:divBdr>
        <w:top w:val="none" w:sz="0" w:space="0" w:color="auto"/>
        <w:left w:val="none" w:sz="0" w:space="0" w:color="auto"/>
        <w:bottom w:val="none" w:sz="0" w:space="0" w:color="auto"/>
        <w:right w:val="none" w:sz="0" w:space="0" w:color="auto"/>
      </w:divBdr>
    </w:div>
    <w:div w:id="1640383314">
      <w:bodyDiv w:val="1"/>
      <w:marLeft w:val="0"/>
      <w:marRight w:val="0"/>
      <w:marTop w:val="0"/>
      <w:marBottom w:val="0"/>
      <w:divBdr>
        <w:top w:val="none" w:sz="0" w:space="0" w:color="auto"/>
        <w:left w:val="none" w:sz="0" w:space="0" w:color="auto"/>
        <w:bottom w:val="none" w:sz="0" w:space="0" w:color="auto"/>
        <w:right w:val="none" w:sz="0" w:space="0" w:color="auto"/>
      </w:divBdr>
    </w:div>
    <w:div w:id="1746609990">
      <w:bodyDiv w:val="1"/>
      <w:marLeft w:val="0"/>
      <w:marRight w:val="0"/>
      <w:marTop w:val="0"/>
      <w:marBottom w:val="0"/>
      <w:divBdr>
        <w:top w:val="none" w:sz="0" w:space="0" w:color="auto"/>
        <w:left w:val="none" w:sz="0" w:space="0" w:color="auto"/>
        <w:bottom w:val="none" w:sz="0" w:space="0" w:color="auto"/>
        <w:right w:val="none" w:sz="0" w:space="0" w:color="auto"/>
      </w:divBdr>
    </w:div>
    <w:div w:id="1887717464">
      <w:bodyDiv w:val="1"/>
      <w:marLeft w:val="0"/>
      <w:marRight w:val="0"/>
      <w:marTop w:val="0"/>
      <w:marBottom w:val="0"/>
      <w:divBdr>
        <w:top w:val="none" w:sz="0" w:space="0" w:color="auto"/>
        <w:left w:val="none" w:sz="0" w:space="0" w:color="auto"/>
        <w:bottom w:val="none" w:sz="0" w:space="0" w:color="auto"/>
        <w:right w:val="none" w:sz="0" w:space="0" w:color="auto"/>
      </w:divBdr>
    </w:div>
    <w:div w:id="211027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9C1EC-77E0-485E-95C0-B47C786B8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4</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2024-05-03T06:34:00Z</dcterms:created>
  <dcterms:modified xsi:type="dcterms:W3CDTF">2024-05-04T16:27:00Z</dcterms:modified>
</cp:coreProperties>
</file>