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4BDBF6CF" w:rsidP="2D49AA19" w:rsidRDefault="4BDBF6CF" w14:paraId="551B8461" w14:textId="7C914D54">
      <w:pPr>
        <w:pStyle w:val="Heading1"/>
        <w:spacing w:before="66" w:beforeAutospacing="off" w:after="0" w:afterAutospacing="off" w:line="360" w:lineRule="auto"/>
        <w:ind w:left="736" w:right="760"/>
        <w:jc w:val="center"/>
        <w:rPr>
          <w:rFonts w:ascii="Times New Roman" w:hAnsi="Times New Roman" w:eastAsia="Times New Roman" w:cs="Times New Roman"/>
          <w:b w:val="1"/>
          <w:bCs w:val="1"/>
          <w:noProof w:val="0"/>
          <w:sz w:val="24"/>
          <w:szCs w:val="24"/>
          <w:lang w:val="en-GB"/>
        </w:rPr>
      </w:pPr>
      <w:r w:rsidRPr="2D49AA19" w:rsidR="4BDBF6CF">
        <w:rPr>
          <w:rFonts w:ascii="Times New Roman" w:hAnsi="Times New Roman" w:eastAsia="Times New Roman" w:cs="Times New Roman"/>
          <w:b w:val="1"/>
          <w:bCs w:val="1"/>
          <w:noProof w:val="0"/>
          <w:sz w:val="24"/>
          <w:szCs w:val="24"/>
          <w:lang w:val="en-GB"/>
        </w:rPr>
        <w:t>DEMAT AND ONLINE TRADING GUIDE FOR STUDENTS</w:t>
      </w:r>
    </w:p>
    <w:p w:rsidR="67D8507D" w:rsidP="2D49AA19" w:rsidRDefault="67D8507D" w14:paraId="782787A2" w14:textId="0DFB544B">
      <w:pPr>
        <w:pStyle w:val="Heading1"/>
        <w:spacing w:before="66" w:beforeAutospacing="off" w:after="0" w:afterAutospacing="off" w:line="360" w:lineRule="auto"/>
        <w:ind w:left="736" w:right="760"/>
        <w:jc w:val="center"/>
      </w:pPr>
      <w:r w:rsidRPr="2D49AA19" w:rsidR="67D8507D">
        <w:rPr>
          <w:rFonts w:ascii="Times New Roman" w:hAnsi="Times New Roman" w:eastAsia="Times New Roman" w:cs="Times New Roman"/>
          <w:b w:val="1"/>
          <w:bCs w:val="1"/>
          <w:noProof w:val="0"/>
          <w:sz w:val="24"/>
          <w:szCs w:val="24"/>
          <w:lang w:val="en-GB"/>
        </w:rPr>
        <w:t xml:space="preserve"> </w:t>
      </w:r>
    </w:p>
    <w:p w:rsidR="67D8507D" w:rsidP="2D49AA19" w:rsidRDefault="67D8507D" w14:paraId="5A656736" w14:textId="1C6DCA4D">
      <w:pPr>
        <w:pStyle w:val="Heading1"/>
        <w:spacing w:before="66" w:beforeAutospacing="off" w:after="0" w:afterAutospacing="off" w:line="360" w:lineRule="auto"/>
        <w:ind w:left="736" w:right="760"/>
        <w:jc w:val="center"/>
        <w:rPr>
          <w:rFonts w:ascii="Times New Roman" w:hAnsi="Times New Roman" w:eastAsia="Times New Roman" w:cs="Times New Roman"/>
          <w:b w:val="1"/>
          <w:bCs w:val="1"/>
          <w:noProof w:val="0"/>
          <w:sz w:val="24"/>
          <w:szCs w:val="24"/>
          <w:lang w:val="en-GB"/>
        </w:rPr>
      </w:pPr>
      <w:r w:rsidRPr="2D49AA19" w:rsidR="67D8507D">
        <w:rPr>
          <w:rFonts w:ascii="Times New Roman" w:hAnsi="Times New Roman" w:eastAsia="Times New Roman" w:cs="Times New Roman"/>
          <w:b w:val="1"/>
          <w:bCs w:val="1"/>
          <w:noProof w:val="0"/>
          <w:sz w:val="24"/>
          <w:szCs w:val="24"/>
          <w:lang w:val="en-GB"/>
        </w:rPr>
        <w:t xml:space="preserve">SUBMITTED </w:t>
      </w:r>
      <w:r w:rsidRPr="2D49AA19" w:rsidR="67D8507D">
        <w:rPr>
          <w:rFonts w:ascii="Times New Roman" w:hAnsi="Times New Roman" w:eastAsia="Times New Roman" w:cs="Times New Roman"/>
          <w:b w:val="1"/>
          <w:bCs w:val="1"/>
          <w:noProof w:val="0"/>
          <w:sz w:val="24"/>
          <w:szCs w:val="24"/>
          <w:lang w:val="en-GB"/>
        </w:rPr>
        <w:t>BY :</w:t>
      </w:r>
      <w:r w:rsidRPr="2D49AA19" w:rsidR="67D8507D">
        <w:rPr>
          <w:rFonts w:ascii="Times New Roman" w:hAnsi="Times New Roman" w:eastAsia="Times New Roman" w:cs="Times New Roman"/>
          <w:b w:val="1"/>
          <w:bCs w:val="1"/>
          <w:noProof w:val="0"/>
          <w:sz w:val="24"/>
          <w:szCs w:val="24"/>
          <w:lang w:val="en-GB"/>
        </w:rPr>
        <w:t xml:space="preserve">-  </w:t>
      </w:r>
      <w:r w:rsidRPr="2D49AA19" w:rsidR="198CA08E">
        <w:rPr>
          <w:rFonts w:ascii="Times New Roman" w:hAnsi="Times New Roman" w:eastAsia="Times New Roman" w:cs="Times New Roman"/>
          <w:b w:val="1"/>
          <w:bCs w:val="1"/>
          <w:noProof w:val="0"/>
          <w:sz w:val="24"/>
          <w:szCs w:val="24"/>
          <w:lang w:val="en-GB"/>
        </w:rPr>
        <w:t>SUMIT SHARMA</w:t>
      </w:r>
      <w:r w:rsidRPr="2D49AA19" w:rsidR="67D8507D">
        <w:rPr>
          <w:rFonts w:ascii="Times New Roman" w:hAnsi="Times New Roman" w:eastAsia="Times New Roman" w:cs="Times New Roman"/>
          <w:b w:val="1"/>
          <w:bCs w:val="1"/>
          <w:noProof w:val="0"/>
          <w:sz w:val="24"/>
          <w:szCs w:val="24"/>
          <w:lang w:val="en-GB"/>
        </w:rPr>
        <w:t xml:space="preserve"> </w:t>
      </w:r>
      <w:r w:rsidRPr="2D49AA19" w:rsidR="67D8507D">
        <w:rPr>
          <w:rFonts w:ascii="Times New Roman" w:hAnsi="Times New Roman" w:eastAsia="Times New Roman" w:cs="Times New Roman"/>
          <w:b w:val="1"/>
          <w:bCs w:val="1"/>
          <w:noProof w:val="0"/>
          <w:sz w:val="24"/>
          <w:szCs w:val="24"/>
          <w:lang w:val="en-GB"/>
        </w:rPr>
        <w:t>(21GSFC10100</w:t>
      </w:r>
      <w:r w:rsidRPr="2D49AA19" w:rsidR="0F46DA38">
        <w:rPr>
          <w:rFonts w:ascii="Times New Roman" w:hAnsi="Times New Roman" w:eastAsia="Times New Roman" w:cs="Times New Roman"/>
          <w:b w:val="1"/>
          <w:bCs w:val="1"/>
          <w:noProof w:val="0"/>
          <w:sz w:val="24"/>
          <w:szCs w:val="24"/>
          <w:lang w:val="en-GB"/>
        </w:rPr>
        <w:t>42</w:t>
      </w:r>
      <w:r w:rsidRPr="2D49AA19" w:rsidR="67D8507D">
        <w:rPr>
          <w:rFonts w:ascii="Times New Roman" w:hAnsi="Times New Roman" w:eastAsia="Times New Roman" w:cs="Times New Roman"/>
          <w:b w:val="1"/>
          <w:bCs w:val="1"/>
          <w:noProof w:val="0"/>
          <w:sz w:val="24"/>
          <w:szCs w:val="24"/>
          <w:lang w:val="en-GB"/>
        </w:rPr>
        <w:t xml:space="preserve">)  </w:t>
      </w:r>
    </w:p>
    <w:p w:rsidR="67D8507D" w:rsidP="2D49AA19" w:rsidRDefault="67D8507D" w14:paraId="3E3F0737" w14:textId="7020492B">
      <w:pPr>
        <w:pStyle w:val="Heading1"/>
        <w:spacing w:before="66" w:beforeAutospacing="off" w:after="0" w:afterAutospacing="off" w:line="360" w:lineRule="auto"/>
        <w:ind w:left="736" w:right="760"/>
        <w:jc w:val="center"/>
      </w:pPr>
      <w:r w:rsidRPr="2D49AA19" w:rsidR="67D8507D">
        <w:rPr>
          <w:rFonts w:ascii="Times New Roman" w:hAnsi="Times New Roman" w:eastAsia="Times New Roman" w:cs="Times New Roman"/>
          <w:b w:val="1"/>
          <w:bCs w:val="1"/>
          <w:noProof w:val="0"/>
          <w:sz w:val="24"/>
          <w:szCs w:val="24"/>
          <w:lang w:val="en-GB"/>
        </w:rPr>
        <w:t xml:space="preserve">                          </w:t>
      </w:r>
      <w:r w:rsidRPr="2D49AA19" w:rsidR="4ECA8AFB">
        <w:rPr>
          <w:rFonts w:ascii="Times New Roman" w:hAnsi="Times New Roman" w:eastAsia="Times New Roman" w:cs="Times New Roman"/>
          <w:b w:val="1"/>
          <w:bCs w:val="1"/>
          <w:noProof w:val="0"/>
          <w:sz w:val="24"/>
          <w:szCs w:val="24"/>
          <w:lang w:val="en-GB"/>
        </w:rPr>
        <w:t>ARYAN GUPTA</w:t>
      </w:r>
      <w:r w:rsidRPr="2D49AA19" w:rsidR="67D8507D">
        <w:rPr>
          <w:rFonts w:ascii="Times New Roman" w:hAnsi="Times New Roman" w:eastAsia="Times New Roman" w:cs="Times New Roman"/>
          <w:b w:val="1"/>
          <w:bCs w:val="1"/>
          <w:noProof w:val="0"/>
          <w:sz w:val="24"/>
          <w:szCs w:val="24"/>
          <w:lang w:val="en-GB"/>
        </w:rPr>
        <w:t xml:space="preserve"> (21GSFC10100</w:t>
      </w:r>
      <w:r w:rsidRPr="2D49AA19" w:rsidR="4DDC616B">
        <w:rPr>
          <w:rFonts w:ascii="Times New Roman" w:hAnsi="Times New Roman" w:eastAsia="Times New Roman" w:cs="Times New Roman"/>
          <w:b w:val="1"/>
          <w:bCs w:val="1"/>
          <w:noProof w:val="0"/>
          <w:sz w:val="24"/>
          <w:szCs w:val="24"/>
          <w:lang w:val="en-GB"/>
        </w:rPr>
        <w:t>37</w:t>
      </w:r>
      <w:r w:rsidRPr="2D49AA19" w:rsidR="67D8507D">
        <w:rPr>
          <w:rFonts w:ascii="Times New Roman" w:hAnsi="Times New Roman" w:eastAsia="Times New Roman" w:cs="Times New Roman"/>
          <w:b w:val="1"/>
          <w:bCs w:val="1"/>
          <w:noProof w:val="0"/>
          <w:sz w:val="24"/>
          <w:szCs w:val="24"/>
          <w:lang w:val="en-GB"/>
        </w:rPr>
        <w:t>)</w:t>
      </w:r>
    </w:p>
    <w:p w:rsidR="67D8507D" w:rsidP="2D49AA19" w:rsidRDefault="67D8507D" w14:paraId="050A7DB9" w14:textId="1ECE8118">
      <w:pPr>
        <w:spacing w:before="0" w:beforeAutospacing="off" w:after="0" w:afterAutospacing="off"/>
        <w:jc w:val="center"/>
      </w:pPr>
      <w:r w:rsidRPr="2D49AA19" w:rsidR="67D8507D">
        <w:rPr>
          <w:rFonts w:ascii="Times New Roman" w:hAnsi="Times New Roman" w:eastAsia="Times New Roman" w:cs="Times New Roman"/>
          <w:noProof w:val="0"/>
          <w:sz w:val="22"/>
          <w:szCs w:val="22"/>
          <w:lang w:val="en-GB"/>
        </w:rPr>
        <w:t xml:space="preserve"> </w:t>
      </w:r>
    </w:p>
    <w:p w:rsidR="67D8507D" w:rsidP="2D49AA19" w:rsidRDefault="67D8507D" w14:paraId="7886AE87" w14:textId="70B3FAFC">
      <w:pPr>
        <w:pStyle w:val="Heading1"/>
        <w:spacing w:before="66" w:beforeAutospacing="off" w:after="0" w:afterAutospacing="off" w:line="360" w:lineRule="auto"/>
        <w:ind w:left="736" w:right="760"/>
        <w:jc w:val="center"/>
      </w:pPr>
      <w:r w:rsidRPr="2D49AA19" w:rsidR="67D8507D">
        <w:rPr>
          <w:rFonts w:ascii="Times New Roman" w:hAnsi="Times New Roman" w:eastAsia="Times New Roman" w:cs="Times New Roman"/>
          <w:b w:val="1"/>
          <w:bCs w:val="1"/>
          <w:noProof w:val="0"/>
          <w:sz w:val="24"/>
          <w:szCs w:val="24"/>
          <w:lang w:val="en-GB"/>
        </w:rPr>
        <w:t xml:space="preserve">                         </w:t>
      </w:r>
    </w:p>
    <w:p w:rsidR="67D8507D" w:rsidP="2D49AA19" w:rsidRDefault="67D8507D" w14:paraId="671F9A7B" w14:textId="5D880DFF">
      <w:pPr>
        <w:pStyle w:val="Heading1"/>
        <w:spacing w:before="66" w:beforeAutospacing="off" w:after="0" w:afterAutospacing="off" w:line="360" w:lineRule="auto"/>
        <w:ind w:left="736" w:right="760"/>
        <w:jc w:val="center"/>
        <w:rPr>
          <w:rFonts w:ascii="Times New Roman" w:hAnsi="Times New Roman" w:eastAsia="Times New Roman" w:cs="Times New Roman"/>
          <w:b w:val="1"/>
          <w:bCs w:val="1"/>
          <w:noProof w:val="0"/>
          <w:sz w:val="24"/>
          <w:szCs w:val="24"/>
          <w:lang w:val="en-GB"/>
        </w:rPr>
      </w:pPr>
      <w:r w:rsidRPr="2D49AA19" w:rsidR="67D8507D">
        <w:rPr>
          <w:rFonts w:ascii="Times New Roman" w:hAnsi="Times New Roman" w:eastAsia="Times New Roman" w:cs="Times New Roman"/>
          <w:b w:val="1"/>
          <w:bCs w:val="1"/>
          <w:noProof w:val="0"/>
          <w:sz w:val="24"/>
          <w:szCs w:val="24"/>
          <w:lang w:val="en-GB"/>
        </w:rPr>
        <w:t xml:space="preserve">UNDER THE GUIDANCE </w:t>
      </w:r>
      <w:r w:rsidRPr="2D49AA19" w:rsidR="67D8507D">
        <w:rPr>
          <w:rFonts w:ascii="Times New Roman" w:hAnsi="Times New Roman" w:eastAsia="Times New Roman" w:cs="Times New Roman"/>
          <w:b w:val="1"/>
          <w:bCs w:val="1"/>
          <w:noProof w:val="0"/>
          <w:sz w:val="24"/>
          <w:szCs w:val="24"/>
          <w:lang w:val="en-GB"/>
        </w:rPr>
        <w:t>OF:-</w:t>
      </w:r>
      <w:r w:rsidRPr="2D49AA19" w:rsidR="67D8507D">
        <w:rPr>
          <w:rFonts w:ascii="Times New Roman" w:hAnsi="Times New Roman" w:eastAsia="Times New Roman" w:cs="Times New Roman"/>
          <w:b w:val="1"/>
          <w:bCs w:val="1"/>
          <w:noProof w:val="0"/>
          <w:sz w:val="24"/>
          <w:szCs w:val="24"/>
          <w:lang w:val="en-GB"/>
        </w:rPr>
        <w:t>DR.  NUPUR MISHRA</w:t>
      </w:r>
    </w:p>
    <w:p w:rsidR="2D49AA19" w:rsidP="2D49AA19" w:rsidRDefault="2D49AA19" w14:paraId="7CD60294" w14:textId="58608786">
      <w:pPr>
        <w:pStyle w:val="NoSpacing"/>
        <w:spacing w:after="0"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p>
    <w:p xmlns:wp14="http://schemas.microsoft.com/office/word/2010/wordml" w:rsidP="75DB482E" wp14:paraId="4CD2A751" wp14:textId="6709B817">
      <w:pPr>
        <w:pStyle w:val="NoSpacing"/>
        <w:spacing w:after="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D502D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Demat and Online Trading Guide for </w:t>
      </w:r>
    </w:p>
    <w:p xmlns:wp14="http://schemas.microsoft.com/office/word/2010/wordml" w:rsidP="75DB482E" wp14:paraId="161474F1" wp14:textId="4EF74441">
      <w:pPr>
        <w:pStyle w:val="NoSpacing"/>
        <w:spacing w:after="0"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2D49AA19" w:rsidR="2D502D20">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Students</w:t>
      </w:r>
    </w:p>
    <w:p xmlns:wp14="http://schemas.microsoft.com/office/word/2010/wordml" w:rsidP="2D49AA19" wp14:paraId="4E704088" wp14:textId="6678D7AC">
      <w:pPr>
        <w:pStyle w:val="NoSpacing"/>
        <w:jc w:val="both"/>
      </w:pPr>
    </w:p>
    <w:p w:rsidR="2D49AA19" w:rsidP="2D49AA19" w:rsidRDefault="2D49AA19" w14:paraId="5B4BF27B" w14:textId="5990FCFD">
      <w:pPr>
        <w:pStyle w:val="NoSpacing"/>
        <w:jc w:val="both"/>
      </w:pPr>
    </w:p>
    <w:p w:rsidR="2D49AA19" w:rsidP="2D49AA19" w:rsidRDefault="2D49AA19" w14:paraId="1616029F" w14:textId="1C78C54F">
      <w:pPr>
        <w:pStyle w:val="NoSpacing"/>
        <w:jc w:val="both"/>
      </w:pPr>
    </w:p>
    <w:p xmlns:wp14="http://schemas.microsoft.com/office/word/2010/wordml" w:rsidP="2D49AA19" wp14:paraId="4E810031" wp14:textId="75687776">
      <w:pPr>
        <w:pStyle w:val="NoSpacing"/>
        <w:jc w:val="center"/>
        <w:rPr>
          <w:rFonts w:ascii="Times New Roman" w:hAnsi="Times New Roman" w:eastAsia="Times New Roman" w:cs="Times New Roman"/>
          <w:b w:val="1"/>
          <w:bCs w:val="1"/>
          <w:i w:val="0"/>
          <w:iCs w:val="0"/>
          <w:caps w:val="0"/>
          <w:smallCaps w:val="0"/>
          <w:noProof w:val="0"/>
          <w:color w:val="156082" w:themeColor="accent1" w:themeTint="FF" w:themeShade="FF"/>
          <w:sz w:val="24"/>
          <w:szCs w:val="24"/>
          <w:lang w:val="en-GB"/>
        </w:rPr>
      </w:pPr>
      <w:r w:rsidRPr="2D49AA19" w:rsidR="2D502D20">
        <w:rPr>
          <w:b w:val="1"/>
          <w:bCs w:val="1"/>
          <w:noProof w:val="0"/>
          <w:lang w:val="en-GB"/>
        </w:rPr>
        <w:t>Abstract</w:t>
      </w:r>
    </w:p>
    <w:p xmlns:wp14="http://schemas.microsoft.com/office/word/2010/wordml" w:rsidP="75DB482E" wp14:paraId="67BA8EF1" wp14:textId="659A8B6E">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xmlns:wp14="http://schemas.microsoft.com/office/word/2010/wordml" w:rsidP="75DB482E" wp14:paraId="5E5787A5" wp14:textId="77AD2A42">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This comprehensive guide will provide students with a solid understanding of the world of demat accounts and online trading. </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We'll</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cover the key </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objectives</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research </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methodology</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data analysis, and available tools and resources to help you navigate the exciting journey of investment and personal finance. Whether </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you're</w:t>
      </w:r>
      <w:r w:rsidRPr="75DB482E" w:rsidR="2D502D2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a complete beginner or looking to expand your knowledge, this guide will equip you with the essential information to make informed decisions and achieve your financial goals.</w:t>
      </w:r>
    </w:p>
    <w:p w:rsidR="75DB482E" w:rsidP="75DB482E" w:rsidRDefault="75DB482E" w14:paraId="40B37254" w14:textId="056F9525">
      <w:pPr>
        <w:pStyle w:val="Normal"/>
        <w:spacing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E534923" w:rsidP="75DB482E" w:rsidRDefault="2E534923" w14:paraId="23B7AA7B" w14:textId="65DA0546">
      <w:pPr>
        <w:pStyle w:val="Normal"/>
        <w:spacing w:line="360" w:lineRule="auto"/>
        <w:jc w:val="center"/>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Introduction</w:t>
      </w:r>
    </w:p>
    <w:p w:rsidR="75DB482E" w:rsidP="75DB482E" w:rsidRDefault="75DB482E" w14:paraId="535C745E" w14:textId="3713B34B">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E534923" w:rsidP="75DB482E" w:rsidRDefault="2E534923" w14:paraId="553DE887" w14:textId="3042E74E">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Understand Demat Accounts</w:t>
      </w:r>
    </w:p>
    <w:p w:rsidR="2E534923" w:rsidP="75DB482E" w:rsidRDefault="2E534923" w14:paraId="2E00FD87" w14:textId="3E4DB172">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A demat account is a digital account that allows you to hold and trade securities such as stocks, bonds, and mutual funds in an electronic format instead of physical certificates. </w:t>
      </w:r>
    </w:p>
    <w:p w:rsidR="2E534923" w:rsidP="75DB482E" w:rsidRDefault="2E534923" w14:paraId="38B5B972" w14:textId="603668E8">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Understanding the purpose and benefits of a demat account is the first step in your journey towards online trading as a student.</w:t>
      </w:r>
    </w:p>
    <w:p w:rsidR="75DB482E" w:rsidP="75DB482E" w:rsidRDefault="75DB482E" w14:paraId="3BEBE4D1" w14:textId="2BE681CF">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E534923" w:rsidP="75DB482E" w:rsidRDefault="2E534923" w14:paraId="2271BCB6" w14:textId="56A37477">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Learn Online </w:t>
      </w:r>
      <w:r w:rsidRPr="75DB482E" w:rsidR="2E5349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Trading  Basics</w:t>
      </w:r>
    </w:p>
    <w:p w:rsidR="2E534923" w:rsidP="75DB482E" w:rsidRDefault="2E534923" w14:paraId="3E8D3F6A" w14:textId="4C69C191">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Online trading refers to the process of buying and selling financial instruments like stocks, commodities, and currencies through an online platform. </w:t>
      </w:r>
    </w:p>
    <w:p w:rsidR="2E534923" w:rsidP="75DB482E" w:rsidRDefault="2E534923" w14:paraId="669E5CF9" w14:textId="02BF1E2C">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Familiarizing yourself with the fundamental concepts of online trading, such as order types, market mechanics, and trading strategies, will empower you to make informed investment decisions.</w:t>
      </w:r>
    </w:p>
    <w:p w:rsidR="75DB482E" w:rsidP="75DB482E" w:rsidRDefault="75DB482E" w14:paraId="73647D72" w14:textId="59F2A25A">
      <w:pPr>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2E534923" w:rsidP="75DB482E" w:rsidRDefault="2E534923" w14:paraId="59AAD9AF" w14:textId="228B80B4">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75DB482E" w:rsidR="2E5349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 xml:space="preserve">Develop </w:t>
      </w:r>
      <w:r w:rsidRPr="75DB482E" w:rsidR="2E534923">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Investment  Goals</w:t>
      </w:r>
    </w:p>
    <w:p w:rsidR="2E534923" w:rsidP="75DB482E" w:rsidRDefault="2E534923" w14:paraId="42C03B82" w14:textId="52E8DEB3">
      <w:pPr>
        <w:pStyle w:val="NoSpacing"/>
        <w:spacing w:after="0"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Before diving into online trading, </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it's</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crucial to </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establish</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your investment goals. Consider factors like your risk tolerance, investment horizon, and financial </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objectives</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This will help you select </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appropriate investment</w:t>
      </w:r>
      <w:r w:rsidRPr="578DC679" w:rsidR="2E534923">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instruments and develop a personalized trading plan that aligns with your unique needs and preferences as a student.</w:t>
      </w:r>
    </w:p>
    <w:p w:rsidR="578DC679" w:rsidP="578DC679" w:rsidRDefault="578DC679" w14:paraId="33497585" w14:textId="7A6DBDBD">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75DB482E" w:rsidP="578DC679" w:rsidRDefault="75DB482E" w14:paraId="3915BDA6" w14:textId="76C5E7AA">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Online trading has gained immense popularity in recent years, offering a convenient platform for students to invest in financial instruments such as stocks, bonds, and commodities through the internet. Unlike traditional trading methods that require physical presence at stock exchanges or brokerage firms, online trading allows students to trade from the comfort of their homes using computers or mobile devices. It provides easy access to global markets and a wide range of financial products, making it an attractive option for those looking to start investing with limited resources.</w:t>
      </w: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w:t>
      </w:r>
    </w:p>
    <w:p w:rsidR="75DB482E" w:rsidP="578DC679" w:rsidRDefault="75DB482E" w14:paraId="50816423" w14:textId="22A3C8D2">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Opening a demat account is the first step towards engaging in online trading. A demat account, short for dematerialized account, is an electronic account that holds your securities in a digital format, </w:t>
      </w: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eliminating</w:t>
      </w: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need for physical share certificates. This account is linked to your bank account and trading account, allowing for seamless transfer of funds and securities during trading activities. Students can easily open a demat account through various financial institutions or online brokerage firms by </w:t>
      </w: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submitting</w:t>
      </w: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required documents and completing the verification process.</w:t>
      </w:r>
    </w:p>
    <w:p w:rsidR="75DB482E" w:rsidP="578DC679" w:rsidRDefault="75DB482E" w14:paraId="44D910AF" w14:textId="2DA77FED">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When it comes to online trading, students should familiarize themselves with the basics of stock markets, investment strategies, and risk management techniques. It is essential to conduct thorough research on companies and industries before making investment decisions, understanding the factors that influence stock prices and market trends. Additionally, students should practice disciplined trading habits, setting realistic financial goals, and staying updated with market news and developments to make informed investment choices.</w:t>
      </w:r>
    </w:p>
    <w:p w:rsidR="75DB482E" w:rsidP="578DC679" w:rsidRDefault="75DB482E" w14:paraId="327F729A" w14:textId="00EEC509">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Demat and online trading present valuable opportunities for students to learn about financial markets, investment principles, and wealth creation strategies. By opening a demat account and engaging in online trading, students can gain practical experience in managing their finances, building a diversified investment portfolio, and planning for their future financial goals. With the right knowledge, discipline, and guidance, students can </w:t>
      </w: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leverage</w:t>
      </w:r>
      <w:r w:rsidRPr="578DC679" w:rsidR="0B213765">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t xml:space="preserve"> the benefits of online trading to enhance their financial literacy and secure a strong financial foundation for the future.</w:t>
      </w:r>
    </w:p>
    <w:p w:rsidR="3D17EE08" w:rsidP="75DB482E" w:rsidRDefault="3D17EE08" w14:paraId="58D9D400" w14:textId="22C3AE1D">
      <w:pPr>
        <w:pStyle w:val="Normal"/>
        <w:spacing w:line="36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r w:rsidRPr="75DB482E" w:rsidR="3D17EE08">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t>Objectives</w:t>
      </w:r>
    </w:p>
    <w:p w:rsidR="3D17EE08" w:rsidP="75DB482E" w:rsidRDefault="3D17EE08" w14:paraId="6403FCF6" w14:textId="21F5DB13">
      <w:pPr>
        <w:pStyle w:val="ListParagraph"/>
        <w:numPr>
          <w:ilvl w:val="0"/>
          <w:numId w:val="1"/>
        </w:numPr>
        <w:spacing w:before="0" w:beforeAutospacing="off" w:after="0" w:afterAutospacing="off" w:line="360" w:lineRule="auto"/>
        <w:jc w:val="both"/>
        <w:rPr>
          <w:rFonts w:ascii="Times New Roman" w:hAnsi="Times New Roman" w:eastAsia="Times New Roman" w:cs="Times New Roman"/>
          <w:noProof w:val="0"/>
          <w:sz w:val="24"/>
          <w:szCs w:val="24"/>
          <w:lang w:val="en-GB"/>
        </w:rPr>
      </w:pPr>
      <w:r w:rsidRPr="75DB482E" w:rsidR="3D17EE08">
        <w:rPr>
          <w:rFonts w:ascii="Times New Roman" w:hAnsi="Times New Roman" w:eastAsia="Times New Roman" w:cs="Times New Roman"/>
          <w:noProof w:val="0"/>
          <w:sz w:val="24"/>
          <w:szCs w:val="24"/>
          <w:lang w:val="en-GB"/>
        </w:rPr>
        <w:t>Develop a systematic and disciplined approach to trading</w:t>
      </w:r>
    </w:p>
    <w:p w:rsidR="3D17EE08" w:rsidP="75DB482E" w:rsidRDefault="3D17EE08" w14:paraId="761638C1" w14:textId="68D17FD1">
      <w:pPr>
        <w:pStyle w:val="ListParagraph"/>
        <w:numPr>
          <w:ilvl w:val="0"/>
          <w:numId w:val="1"/>
        </w:numPr>
        <w:spacing w:before="0" w:beforeAutospacing="off" w:after="0" w:afterAutospacing="off" w:line="360" w:lineRule="auto"/>
        <w:jc w:val="both"/>
        <w:rPr>
          <w:rFonts w:ascii="Times New Roman" w:hAnsi="Times New Roman" w:eastAsia="Times New Roman" w:cs="Times New Roman"/>
          <w:noProof w:val="0"/>
          <w:sz w:val="24"/>
          <w:szCs w:val="24"/>
          <w:lang w:val="en-GB"/>
        </w:rPr>
      </w:pPr>
      <w:r w:rsidRPr="75DB482E" w:rsidR="3D17EE08">
        <w:rPr>
          <w:rFonts w:ascii="Times New Roman" w:hAnsi="Times New Roman" w:eastAsia="Times New Roman" w:cs="Times New Roman"/>
          <w:noProof w:val="0"/>
          <w:sz w:val="24"/>
          <w:szCs w:val="24"/>
          <w:lang w:val="en-GB"/>
        </w:rPr>
        <w:t xml:space="preserve">Reduce the emotional biases that can </w:t>
      </w:r>
      <w:r w:rsidRPr="75DB482E" w:rsidR="3D17EE08">
        <w:rPr>
          <w:rFonts w:ascii="Times New Roman" w:hAnsi="Times New Roman" w:eastAsia="Times New Roman" w:cs="Times New Roman"/>
          <w:noProof w:val="0"/>
          <w:sz w:val="24"/>
          <w:szCs w:val="24"/>
          <w:lang w:val="en-GB"/>
        </w:rPr>
        <w:t>impact</w:t>
      </w:r>
      <w:r w:rsidRPr="75DB482E" w:rsidR="3D17EE08">
        <w:rPr>
          <w:rFonts w:ascii="Times New Roman" w:hAnsi="Times New Roman" w:eastAsia="Times New Roman" w:cs="Times New Roman"/>
          <w:noProof w:val="0"/>
          <w:sz w:val="24"/>
          <w:szCs w:val="24"/>
          <w:lang w:val="en-GB"/>
        </w:rPr>
        <w:t xml:space="preserve"> manual trading decisions</w:t>
      </w:r>
    </w:p>
    <w:p w:rsidR="3D17EE08" w:rsidP="75DB482E" w:rsidRDefault="3D17EE08" w14:paraId="57558D6B" w14:textId="08A28CF0">
      <w:pPr>
        <w:pStyle w:val="ListParagraph"/>
        <w:numPr>
          <w:ilvl w:val="0"/>
          <w:numId w:val="1"/>
        </w:numPr>
        <w:spacing w:before="0" w:beforeAutospacing="off" w:after="0" w:afterAutospacing="off" w:line="360" w:lineRule="auto"/>
        <w:jc w:val="both"/>
        <w:rPr>
          <w:rFonts w:ascii="Times New Roman" w:hAnsi="Times New Roman" w:eastAsia="Times New Roman" w:cs="Times New Roman"/>
          <w:noProof w:val="0"/>
          <w:sz w:val="24"/>
          <w:szCs w:val="24"/>
          <w:lang w:val="en-GB"/>
        </w:rPr>
      </w:pPr>
      <w:r w:rsidRPr="75DB482E" w:rsidR="3D17EE08">
        <w:rPr>
          <w:rFonts w:ascii="Times New Roman" w:hAnsi="Times New Roman" w:eastAsia="Times New Roman" w:cs="Times New Roman"/>
          <w:noProof w:val="0"/>
          <w:sz w:val="24"/>
          <w:szCs w:val="24"/>
          <w:lang w:val="en-GB"/>
        </w:rPr>
        <w:t>Capitalize on market inefficiencies and volatility through rapid execution of trades</w:t>
      </w:r>
    </w:p>
    <w:p w:rsidR="3D17EE08" w:rsidP="75DB482E" w:rsidRDefault="3D17EE08" w14:paraId="4E30142F" w14:textId="61B57C83">
      <w:pPr>
        <w:pStyle w:val="ListParagraph"/>
        <w:numPr>
          <w:ilvl w:val="0"/>
          <w:numId w:val="1"/>
        </w:numPr>
        <w:spacing w:before="0" w:beforeAutospacing="off" w:after="0" w:afterAutospacing="off" w:line="360" w:lineRule="auto"/>
        <w:jc w:val="both"/>
        <w:rPr>
          <w:rFonts w:ascii="Times New Roman" w:hAnsi="Times New Roman" w:eastAsia="Times New Roman" w:cs="Times New Roman"/>
          <w:noProof w:val="0"/>
          <w:sz w:val="24"/>
          <w:szCs w:val="24"/>
          <w:lang w:val="en-GB"/>
        </w:rPr>
      </w:pPr>
      <w:r w:rsidRPr="75DB482E" w:rsidR="3D17EE08">
        <w:rPr>
          <w:rFonts w:ascii="Times New Roman" w:hAnsi="Times New Roman" w:eastAsia="Times New Roman" w:cs="Times New Roman"/>
          <w:noProof w:val="0"/>
          <w:sz w:val="24"/>
          <w:szCs w:val="24"/>
          <w:lang w:val="en-GB"/>
        </w:rPr>
        <w:t>Diversify investment strategies and potentially generate consistent returns</w:t>
      </w:r>
    </w:p>
    <w:p w:rsidR="3D17EE08" w:rsidP="75DB482E" w:rsidRDefault="3D17EE08" w14:paraId="623BCB32" w14:textId="2CA1B024">
      <w:pPr>
        <w:pStyle w:val="ListParagraph"/>
        <w:numPr>
          <w:ilvl w:val="0"/>
          <w:numId w:val="1"/>
        </w:numPr>
        <w:spacing w:before="0" w:beforeAutospacing="off" w:after="0" w:afterAutospacing="off" w:line="360" w:lineRule="auto"/>
        <w:jc w:val="both"/>
        <w:rPr>
          <w:rFonts w:ascii="Times New Roman" w:hAnsi="Times New Roman" w:eastAsia="Times New Roman" w:cs="Times New Roman"/>
          <w:noProof w:val="0"/>
          <w:sz w:val="24"/>
          <w:szCs w:val="24"/>
          <w:lang w:val="en-GB"/>
        </w:rPr>
      </w:pPr>
      <w:r w:rsidRPr="75DB482E" w:rsidR="3D17EE08">
        <w:rPr>
          <w:rFonts w:ascii="Times New Roman" w:hAnsi="Times New Roman" w:eastAsia="Times New Roman" w:cs="Times New Roman"/>
          <w:noProof w:val="0"/>
          <w:sz w:val="24"/>
          <w:szCs w:val="24"/>
          <w:lang w:val="en-GB"/>
        </w:rPr>
        <w:t>Gain hands-on experience in financial markets and algorithmic programming</w:t>
      </w:r>
    </w:p>
    <w:p w:rsidR="75DB482E" w:rsidP="75DB482E" w:rsidRDefault="75DB482E" w14:paraId="5E1BB5BF" w14:textId="7ABEFC6A">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p>
    <w:p w:rsidR="40482043" w:rsidP="75DB482E" w:rsidRDefault="40482043" w14:paraId="73E38E33" w14:textId="10DD8A56">
      <w:pPr>
        <w:pStyle w:val="Heading1"/>
        <w:spacing w:before="322" w:beforeAutospacing="off" w:after="322" w:afterAutospacing="off" w:line="360" w:lineRule="auto"/>
        <w:jc w:val="center"/>
        <w:rPr>
          <w:rFonts w:ascii="Times New Roman" w:hAnsi="Times New Roman" w:eastAsia="Times New Roman" w:cs="Times New Roman"/>
          <w:b w:val="1"/>
          <w:bCs w:val="1"/>
          <w:noProof w:val="0"/>
          <w:color w:val="auto"/>
          <w:sz w:val="24"/>
          <w:szCs w:val="24"/>
          <w:lang w:val="en-GB"/>
        </w:rPr>
      </w:pPr>
      <w:r w:rsidRPr="75DB482E" w:rsidR="40482043">
        <w:rPr>
          <w:rFonts w:ascii="Times New Roman" w:hAnsi="Times New Roman" w:eastAsia="Times New Roman" w:cs="Times New Roman"/>
          <w:b w:val="1"/>
          <w:bCs w:val="1"/>
          <w:noProof w:val="0"/>
          <w:color w:val="auto"/>
          <w:sz w:val="24"/>
          <w:szCs w:val="24"/>
          <w:lang w:val="en-GB"/>
        </w:rPr>
        <w:t>Research and Methodology</w:t>
      </w:r>
    </w:p>
    <w:p w:rsidR="40482043" w:rsidP="75DB482E" w:rsidRDefault="40482043" w14:paraId="3053F641" w14:textId="6351171B">
      <w:pPr>
        <w:spacing w:before="240" w:beforeAutospacing="off" w:after="240" w:afterAutospacing="off" w:line="360" w:lineRule="auto"/>
        <w:jc w:val="both"/>
      </w:pPr>
      <w:r w:rsidRPr="75DB482E" w:rsidR="40482043">
        <w:rPr>
          <w:rFonts w:ascii="Times New Roman" w:hAnsi="Times New Roman" w:eastAsia="Times New Roman" w:cs="Times New Roman"/>
          <w:noProof w:val="0"/>
          <w:sz w:val="24"/>
          <w:szCs w:val="24"/>
          <w:lang w:val="en-GB"/>
        </w:rPr>
        <w:t xml:space="preserve">Effective automated trading requires a solid understanding of financial markets, programming, and risk management. Begin by researching the various trading strategies, from trend-following to mean-reversion, and </w:t>
      </w:r>
      <w:r w:rsidRPr="75DB482E" w:rsidR="40482043">
        <w:rPr>
          <w:rFonts w:ascii="Times New Roman" w:hAnsi="Times New Roman" w:eastAsia="Times New Roman" w:cs="Times New Roman"/>
          <w:noProof w:val="0"/>
          <w:sz w:val="24"/>
          <w:szCs w:val="24"/>
          <w:lang w:val="en-GB"/>
        </w:rPr>
        <w:t>determine</w:t>
      </w:r>
      <w:r w:rsidRPr="75DB482E" w:rsidR="40482043">
        <w:rPr>
          <w:rFonts w:ascii="Times New Roman" w:hAnsi="Times New Roman" w:eastAsia="Times New Roman" w:cs="Times New Roman"/>
          <w:noProof w:val="0"/>
          <w:sz w:val="24"/>
          <w:szCs w:val="24"/>
          <w:lang w:val="en-GB"/>
        </w:rPr>
        <w:t xml:space="preserve"> which aligns with your trading goals and risk tolerance. Familiarize yourself with programming languages such as Python, R, or C++, which are commonly used in developing automated trading algorithms. Additionally, study the fundamentals of technical analysis, including indicators, patterns, and market dynamics, to build a robust trading system.</w:t>
      </w:r>
    </w:p>
    <w:p w:rsidR="40482043" w:rsidP="75DB482E" w:rsidRDefault="40482043" w14:paraId="1400CB30" w14:textId="29612226">
      <w:pPr>
        <w:pStyle w:val="Heading4"/>
        <w:spacing w:before="319" w:beforeAutospacing="off" w:after="319"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40482043">
        <w:rPr>
          <w:rFonts w:ascii="Times New Roman" w:hAnsi="Times New Roman" w:eastAsia="Times New Roman" w:cs="Times New Roman"/>
          <w:b w:val="1"/>
          <w:bCs w:val="1"/>
          <w:i w:val="0"/>
          <w:iCs w:val="0"/>
          <w:noProof w:val="0"/>
          <w:color w:val="auto"/>
          <w:sz w:val="24"/>
          <w:szCs w:val="24"/>
          <w:lang w:val="en-GB"/>
        </w:rPr>
        <w:t>Data Collection</w:t>
      </w:r>
    </w:p>
    <w:p w:rsidR="40482043" w:rsidP="75DB482E" w:rsidRDefault="40482043" w14:paraId="5EB01933" w14:textId="27A00819">
      <w:pPr>
        <w:spacing w:before="240" w:beforeAutospacing="off" w:after="240" w:afterAutospacing="off" w:line="360" w:lineRule="auto"/>
        <w:jc w:val="both"/>
        <w:rPr>
          <w:rFonts w:ascii="Times New Roman" w:hAnsi="Times New Roman" w:eastAsia="Times New Roman" w:cs="Times New Roman"/>
          <w:i w:val="0"/>
          <w:iCs w:val="0"/>
          <w:noProof w:val="0"/>
          <w:color w:val="auto"/>
          <w:sz w:val="24"/>
          <w:szCs w:val="24"/>
          <w:lang w:val="en-GB"/>
        </w:rPr>
      </w:pPr>
      <w:r w:rsidRPr="75DB482E" w:rsidR="40482043">
        <w:rPr>
          <w:rFonts w:ascii="Times New Roman" w:hAnsi="Times New Roman" w:eastAsia="Times New Roman" w:cs="Times New Roman"/>
          <w:noProof w:val="0"/>
          <w:sz w:val="24"/>
          <w:szCs w:val="24"/>
          <w:lang w:val="en-GB"/>
        </w:rPr>
        <w:t xml:space="preserve">Gather historical market data, including pricing, volume, and other relevant metrics, to train and </w:t>
      </w:r>
      <w:r w:rsidRPr="75DB482E" w:rsidR="40482043">
        <w:rPr>
          <w:rFonts w:ascii="Times New Roman" w:hAnsi="Times New Roman" w:eastAsia="Times New Roman" w:cs="Times New Roman"/>
          <w:noProof w:val="0"/>
          <w:sz w:val="24"/>
          <w:szCs w:val="24"/>
          <w:lang w:val="en-GB"/>
        </w:rPr>
        <w:t>back test</w:t>
      </w:r>
      <w:r w:rsidRPr="75DB482E" w:rsidR="40482043">
        <w:rPr>
          <w:rFonts w:ascii="Times New Roman" w:hAnsi="Times New Roman" w:eastAsia="Times New Roman" w:cs="Times New Roman"/>
          <w:noProof w:val="0"/>
          <w:sz w:val="24"/>
          <w:szCs w:val="24"/>
          <w:lang w:val="en-GB"/>
        </w:rPr>
        <w:t xml:space="preserve"> your trading algorithms. This data will form the foundation of your automated trading system.</w:t>
      </w:r>
    </w:p>
    <w:p w:rsidR="40482043" w:rsidP="75DB482E" w:rsidRDefault="40482043" w14:paraId="382E5D65" w14:textId="24FC302B">
      <w:pPr>
        <w:pStyle w:val="Heading4"/>
        <w:spacing w:before="319" w:beforeAutospacing="off" w:after="319"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40482043">
        <w:rPr>
          <w:rFonts w:ascii="Times New Roman" w:hAnsi="Times New Roman" w:eastAsia="Times New Roman" w:cs="Times New Roman"/>
          <w:b w:val="1"/>
          <w:bCs w:val="1"/>
          <w:i w:val="0"/>
          <w:iCs w:val="0"/>
          <w:noProof w:val="0"/>
          <w:color w:val="auto"/>
          <w:sz w:val="24"/>
          <w:szCs w:val="24"/>
          <w:lang w:val="en-GB"/>
        </w:rPr>
        <w:t>Algorithm Development</w:t>
      </w:r>
    </w:p>
    <w:p w:rsidR="40482043" w:rsidP="75DB482E" w:rsidRDefault="40482043" w14:paraId="0A42769B" w14:textId="2D5FBF61">
      <w:pPr>
        <w:spacing w:before="240" w:beforeAutospacing="off" w:after="240"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40482043">
        <w:rPr>
          <w:rFonts w:ascii="Times New Roman" w:hAnsi="Times New Roman" w:eastAsia="Times New Roman" w:cs="Times New Roman"/>
          <w:noProof w:val="0"/>
          <w:sz w:val="24"/>
          <w:szCs w:val="24"/>
          <w:lang w:val="en-GB"/>
        </w:rPr>
        <w:t xml:space="preserve">Use your programming skills to design and implement trading algorithms that can </w:t>
      </w:r>
      <w:r w:rsidRPr="75DB482E" w:rsidR="40482043">
        <w:rPr>
          <w:rFonts w:ascii="Times New Roman" w:hAnsi="Times New Roman" w:eastAsia="Times New Roman" w:cs="Times New Roman"/>
          <w:noProof w:val="0"/>
          <w:sz w:val="24"/>
          <w:szCs w:val="24"/>
          <w:lang w:val="en-GB"/>
        </w:rPr>
        <w:t>identify</w:t>
      </w:r>
      <w:r w:rsidRPr="75DB482E" w:rsidR="40482043">
        <w:rPr>
          <w:rFonts w:ascii="Times New Roman" w:hAnsi="Times New Roman" w:eastAsia="Times New Roman" w:cs="Times New Roman"/>
          <w:noProof w:val="0"/>
          <w:sz w:val="24"/>
          <w:szCs w:val="24"/>
          <w:lang w:val="en-GB"/>
        </w:rPr>
        <w:t xml:space="preserve"> market opportunities, execute trades, and manage risk. Test and refine your algorithms using historical data to ensure their effectiveness and consistency.</w:t>
      </w:r>
    </w:p>
    <w:p w:rsidR="40482043" w:rsidP="75DB482E" w:rsidRDefault="40482043" w14:paraId="74BB8BB4" w14:textId="007B03CE">
      <w:pPr>
        <w:spacing w:before="240" w:beforeAutospacing="off" w:after="240"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40482043">
        <w:rPr>
          <w:rFonts w:ascii="Times New Roman" w:hAnsi="Times New Roman" w:eastAsia="Times New Roman" w:cs="Times New Roman"/>
          <w:b w:val="1"/>
          <w:bCs w:val="1"/>
          <w:i w:val="0"/>
          <w:iCs w:val="0"/>
          <w:noProof w:val="0"/>
          <w:color w:val="auto"/>
          <w:sz w:val="24"/>
          <w:szCs w:val="24"/>
          <w:lang w:val="en-GB"/>
        </w:rPr>
        <w:t>Live Testing and Optimization</w:t>
      </w:r>
    </w:p>
    <w:p w:rsidR="40482043" w:rsidP="75DB482E" w:rsidRDefault="40482043" w14:paraId="3814A2D1" w14:textId="1239EF0D">
      <w:pPr>
        <w:spacing w:before="240" w:beforeAutospacing="off" w:after="240"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40482043">
        <w:rPr>
          <w:rFonts w:ascii="Times New Roman" w:hAnsi="Times New Roman" w:eastAsia="Times New Roman" w:cs="Times New Roman"/>
          <w:noProof w:val="0"/>
          <w:sz w:val="24"/>
          <w:szCs w:val="24"/>
          <w:lang w:val="en-GB"/>
        </w:rPr>
        <w:t xml:space="preserve">Once your automated trading system is developed, conduct live testing in a simulated trading environment to assess its performance and make any necessary adjustments. Continuously </w:t>
      </w:r>
      <w:r w:rsidRPr="75DB482E" w:rsidR="40482043">
        <w:rPr>
          <w:rFonts w:ascii="Times New Roman" w:hAnsi="Times New Roman" w:eastAsia="Times New Roman" w:cs="Times New Roman"/>
          <w:noProof w:val="0"/>
          <w:sz w:val="24"/>
          <w:szCs w:val="24"/>
          <w:lang w:val="en-GB"/>
        </w:rPr>
        <w:t>monitor</w:t>
      </w:r>
      <w:r w:rsidRPr="75DB482E" w:rsidR="40482043">
        <w:rPr>
          <w:rFonts w:ascii="Times New Roman" w:hAnsi="Times New Roman" w:eastAsia="Times New Roman" w:cs="Times New Roman"/>
          <w:noProof w:val="0"/>
          <w:sz w:val="24"/>
          <w:szCs w:val="24"/>
          <w:lang w:val="en-GB"/>
        </w:rPr>
        <w:t xml:space="preserve"> and </w:t>
      </w:r>
      <w:r w:rsidRPr="75DB482E" w:rsidR="40482043">
        <w:rPr>
          <w:rFonts w:ascii="Times New Roman" w:hAnsi="Times New Roman" w:eastAsia="Times New Roman" w:cs="Times New Roman"/>
          <w:noProof w:val="0"/>
          <w:sz w:val="24"/>
          <w:szCs w:val="24"/>
          <w:lang w:val="en-GB"/>
        </w:rPr>
        <w:t>optimize</w:t>
      </w:r>
      <w:r w:rsidRPr="75DB482E" w:rsidR="40482043">
        <w:rPr>
          <w:rFonts w:ascii="Times New Roman" w:hAnsi="Times New Roman" w:eastAsia="Times New Roman" w:cs="Times New Roman"/>
          <w:noProof w:val="0"/>
          <w:sz w:val="24"/>
          <w:szCs w:val="24"/>
          <w:lang w:val="en-GB"/>
        </w:rPr>
        <w:t xml:space="preserve"> your system to adapt to changing market conditions.</w:t>
      </w:r>
    </w:p>
    <w:p w:rsidR="1E2C471A" w:rsidP="75DB482E" w:rsidRDefault="1E2C471A" w14:paraId="2634B70E" w14:textId="41805C1E">
      <w:pPr>
        <w:pStyle w:val="Heading1"/>
        <w:spacing w:before="322" w:beforeAutospacing="off" w:after="322" w:afterAutospacing="off" w:line="360" w:lineRule="auto"/>
        <w:jc w:val="center"/>
        <w:rPr>
          <w:rFonts w:ascii="Times New Roman" w:hAnsi="Times New Roman" w:eastAsia="Times New Roman" w:cs="Times New Roman"/>
          <w:b w:val="1"/>
          <w:bCs w:val="1"/>
          <w:noProof w:val="0"/>
          <w:color w:val="auto"/>
          <w:sz w:val="24"/>
          <w:szCs w:val="24"/>
          <w:lang w:val="en-GB"/>
        </w:rPr>
      </w:pPr>
      <w:r w:rsidRPr="75DB482E" w:rsidR="1E2C471A">
        <w:rPr>
          <w:rFonts w:ascii="Times New Roman" w:hAnsi="Times New Roman" w:eastAsia="Times New Roman" w:cs="Times New Roman"/>
          <w:b w:val="1"/>
          <w:bCs w:val="1"/>
          <w:noProof w:val="0"/>
          <w:color w:val="auto"/>
          <w:sz w:val="24"/>
          <w:szCs w:val="24"/>
          <w:lang w:val="en-GB"/>
        </w:rPr>
        <w:t>Data Analysis and Risk Management</w:t>
      </w:r>
    </w:p>
    <w:p w:rsidR="1E2C471A" w:rsidP="75DB482E" w:rsidRDefault="1E2C471A" w14:paraId="4EE8E4C2" w14:textId="21C084BE">
      <w:pPr>
        <w:spacing w:before="240" w:beforeAutospacing="off" w:after="240" w:afterAutospacing="off" w:line="360" w:lineRule="auto"/>
        <w:jc w:val="both"/>
      </w:pPr>
      <w:r w:rsidRPr="75DB482E" w:rsidR="1E2C471A">
        <w:rPr>
          <w:rFonts w:ascii="Times New Roman" w:hAnsi="Times New Roman" w:eastAsia="Times New Roman" w:cs="Times New Roman"/>
          <w:noProof w:val="0"/>
          <w:sz w:val="24"/>
          <w:szCs w:val="24"/>
          <w:lang w:val="en-GB"/>
        </w:rPr>
        <w:t xml:space="preserve">Effective data analysis and risk management are crucial components of successful automated trading. Utilize statistical models and machine learning techniques to </w:t>
      </w:r>
      <w:r w:rsidRPr="75DB482E" w:rsidR="1E2C471A">
        <w:rPr>
          <w:rFonts w:ascii="Times New Roman" w:hAnsi="Times New Roman" w:eastAsia="Times New Roman" w:cs="Times New Roman"/>
          <w:noProof w:val="0"/>
          <w:sz w:val="24"/>
          <w:szCs w:val="24"/>
          <w:lang w:val="en-GB"/>
        </w:rPr>
        <w:t>identify</w:t>
      </w:r>
      <w:r w:rsidRPr="75DB482E" w:rsidR="1E2C471A">
        <w:rPr>
          <w:rFonts w:ascii="Times New Roman" w:hAnsi="Times New Roman" w:eastAsia="Times New Roman" w:cs="Times New Roman"/>
          <w:noProof w:val="0"/>
          <w:sz w:val="24"/>
          <w:szCs w:val="24"/>
          <w:lang w:val="en-GB"/>
        </w:rPr>
        <w:t xml:space="preserve"> patterns, trends, and potential risks in the data. Develop a comprehensive risk management strategy that includes position sizing, stop-loss orders, and diversification across multiple trading instruments. Regular monitoring and adjustment of your trading system's parameters will help you </w:t>
      </w:r>
      <w:r w:rsidRPr="75DB482E" w:rsidR="1E2C471A">
        <w:rPr>
          <w:rFonts w:ascii="Times New Roman" w:hAnsi="Times New Roman" w:eastAsia="Times New Roman" w:cs="Times New Roman"/>
          <w:noProof w:val="0"/>
          <w:sz w:val="24"/>
          <w:szCs w:val="24"/>
          <w:lang w:val="en-GB"/>
        </w:rPr>
        <w:t>maintain</w:t>
      </w:r>
      <w:r w:rsidRPr="75DB482E" w:rsidR="1E2C471A">
        <w:rPr>
          <w:rFonts w:ascii="Times New Roman" w:hAnsi="Times New Roman" w:eastAsia="Times New Roman" w:cs="Times New Roman"/>
          <w:noProof w:val="0"/>
          <w:sz w:val="24"/>
          <w:szCs w:val="24"/>
          <w:lang w:val="en-GB"/>
        </w:rPr>
        <w:t xml:space="preserve"> </w:t>
      </w:r>
      <w:r w:rsidRPr="75DB482E" w:rsidR="1E2C471A">
        <w:rPr>
          <w:rFonts w:ascii="Times New Roman" w:hAnsi="Times New Roman" w:eastAsia="Times New Roman" w:cs="Times New Roman"/>
          <w:noProof w:val="0"/>
          <w:sz w:val="24"/>
          <w:szCs w:val="24"/>
          <w:lang w:val="en-GB"/>
        </w:rPr>
        <w:t>optimal</w:t>
      </w:r>
      <w:r w:rsidRPr="75DB482E" w:rsidR="1E2C471A">
        <w:rPr>
          <w:rFonts w:ascii="Times New Roman" w:hAnsi="Times New Roman" w:eastAsia="Times New Roman" w:cs="Times New Roman"/>
          <w:noProof w:val="0"/>
          <w:sz w:val="24"/>
          <w:szCs w:val="24"/>
          <w:lang w:val="en-GB"/>
        </w:rPr>
        <w:t xml:space="preserve"> performance and minimize potential losses.</w:t>
      </w:r>
    </w:p>
    <w:p w:rsidR="1E2C471A" w:rsidP="75DB482E" w:rsidRDefault="1E2C471A" w14:paraId="28D4689D" w14:textId="49BB1A9A">
      <w:pPr>
        <w:pStyle w:val="Heading4"/>
        <w:spacing w:before="319" w:beforeAutospacing="off" w:after="319"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1E2C471A">
        <w:rPr>
          <w:rFonts w:ascii="Times New Roman" w:hAnsi="Times New Roman" w:eastAsia="Times New Roman" w:cs="Times New Roman"/>
          <w:b w:val="1"/>
          <w:bCs w:val="1"/>
          <w:i w:val="0"/>
          <w:iCs w:val="0"/>
          <w:noProof w:val="0"/>
          <w:color w:val="auto"/>
          <w:sz w:val="24"/>
          <w:szCs w:val="24"/>
          <w:lang w:val="en-GB"/>
        </w:rPr>
        <w:t>Portfolio Diversification</w:t>
      </w:r>
    </w:p>
    <w:p w:rsidR="1E2C471A" w:rsidP="75DB482E" w:rsidRDefault="1E2C471A" w14:paraId="61E7748E" w14:textId="385B9863">
      <w:pPr>
        <w:spacing w:before="240" w:beforeAutospacing="off" w:after="240"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1E2C471A">
        <w:rPr>
          <w:rFonts w:ascii="Times New Roman" w:hAnsi="Times New Roman" w:eastAsia="Times New Roman" w:cs="Times New Roman"/>
          <w:noProof w:val="0"/>
          <w:sz w:val="24"/>
          <w:szCs w:val="24"/>
          <w:lang w:val="en-GB"/>
        </w:rPr>
        <w:t>Spread your investments across multiple asset classes, such as stocks, commodities, and currencies, to reduce overall portfolio risk and ensure stability in your returns.</w:t>
      </w:r>
    </w:p>
    <w:p w:rsidR="1E2C471A" w:rsidP="75DB482E" w:rsidRDefault="1E2C471A" w14:paraId="7F35ADB8" w14:textId="541B9B6E">
      <w:pPr>
        <w:spacing w:before="240" w:beforeAutospacing="off" w:after="240" w:afterAutospacing="off" w:line="360" w:lineRule="auto"/>
        <w:jc w:val="both"/>
        <w:rPr>
          <w:rFonts w:ascii="Times New Roman" w:hAnsi="Times New Roman" w:eastAsia="Times New Roman" w:cs="Times New Roman"/>
          <w:i w:val="1"/>
          <w:iCs w:val="1"/>
          <w:noProof w:val="0"/>
          <w:color w:val="auto"/>
          <w:sz w:val="24"/>
          <w:szCs w:val="24"/>
          <w:lang w:val="en-GB"/>
        </w:rPr>
      </w:pPr>
      <w:r w:rsidRPr="75DB482E" w:rsidR="1E2C471A">
        <w:rPr>
          <w:rFonts w:ascii="Times New Roman" w:hAnsi="Times New Roman" w:eastAsia="Times New Roman" w:cs="Times New Roman"/>
          <w:b w:val="1"/>
          <w:bCs w:val="1"/>
          <w:i w:val="0"/>
          <w:iCs w:val="0"/>
          <w:noProof w:val="0"/>
          <w:color w:val="auto"/>
          <w:sz w:val="24"/>
          <w:szCs w:val="24"/>
          <w:lang w:val="en-GB"/>
        </w:rPr>
        <w:t>Back testing and Optimization</w:t>
      </w:r>
    </w:p>
    <w:p w:rsidR="1E2C471A" w:rsidP="75DB482E" w:rsidRDefault="1E2C471A" w14:paraId="1C43C1D1" w14:textId="1C126826">
      <w:pPr>
        <w:spacing w:before="240" w:beforeAutospacing="off" w:after="240" w:afterAutospacing="off" w:line="360" w:lineRule="auto"/>
        <w:jc w:val="both"/>
        <w:rPr>
          <w:rFonts w:ascii="Times New Roman" w:hAnsi="Times New Roman" w:eastAsia="Times New Roman" w:cs="Times New Roman"/>
          <w:i w:val="1"/>
          <w:iCs w:val="1"/>
          <w:noProof w:val="0"/>
          <w:color w:val="auto"/>
          <w:sz w:val="24"/>
          <w:szCs w:val="24"/>
          <w:lang w:val="en-GB"/>
        </w:rPr>
      </w:pPr>
      <w:r w:rsidRPr="75DB482E" w:rsidR="1E2C471A">
        <w:rPr>
          <w:rFonts w:ascii="Times New Roman" w:hAnsi="Times New Roman" w:eastAsia="Times New Roman" w:cs="Times New Roman"/>
          <w:noProof w:val="0"/>
          <w:sz w:val="24"/>
          <w:szCs w:val="24"/>
          <w:lang w:val="en-GB"/>
        </w:rPr>
        <w:t xml:space="preserve">Thoroughly back test your trading algorithms using historical data to evaluate their performance and </w:t>
      </w:r>
      <w:r w:rsidRPr="75DB482E" w:rsidR="1E2C471A">
        <w:rPr>
          <w:rFonts w:ascii="Times New Roman" w:hAnsi="Times New Roman" w:eastAsia="Times New Roman" w:cs="Times New Roman"/>
          <w:noProof w:val="0"/>
          <w:sz w:val="24"/>
          <w:szCs w:val="24"/>
          <w:lang w:val="en-GB"/>
        </w:rPr>
        <w:t>identify</w:t>
      </w:r>
      <w:r w:rsidRPr="75DB482E" w:rsidR="1E2C471A">
        <w:rPr>
          <w:rFonts w:ascii="Times New Roman" w:hAnsi="Times New Roman" w:eastAsia="Times New Roman" w:cs="Times New Roman"/>
          <w:noProof w:val="0"/>
          <w:sz w:val="24"/>
          <w:szCs w:val="24"/>
          <w:lang w:val="en-GB"/>
        </w:rPr>
        <w:t xml:space="preserve"> areas for improvement. Continuously refine and </w:t>
      </w:r>
      <w:r w:rsidRPr="75DB482E" w:rsidR="1E2C471A">
        <w:rPr>
          <w:rFonts w:ascii="Times New Roman" w:hAnsi="Times New Roman" w:eastAsia="Times New Roman" w:cs="Times New Roman"/>
          <w:noProof w:val="0"/>
          <w:sz w:val="24"/>
          <w:szCs w:val="24"/>
          <w:lang w:val="en-GB"/>
        </w:rPr>
        <w:t>optimize</w:t>
      </w:r>
      <w:r w:rsidRPr="75DB482E" w:rsidR="1E2C471A">
        <w:rPr>
          <w:rFonts w:ascii="Times New Roman" w:hAnsi="Times New Roman" w:eastAsia="Times New Roman" w:cs="Times New Roman"/>
          <w:noProof w:val="0"/>
          <w:sz w:val="24"/>
          <w:szCs w:val="24"/>
          <w:lang w:val="en-GB"/>
        </w:rPr>
        <w:t xml:space="preserve"> your system to adapt to changing market conditions.</w:t>
      </w:r>
    </w:p>
    <w:p w:rsidR="1E2C471A" w:rsidP="75DB482E" w:rsidRDefault="1E2C471A" w14:paraId="3A71BCCD" w14:textId="663E2A5D">
      <w:pPr>
        <w:pStyle w:val="Heading4"/>
        <w:spacing w:before="319" w:beforeAutospacing="off" w:after="319"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1E2C471A">
        <w:rPr>
          <w:rFonts w:ascii="Times New Roman" w:hAnsi="Times New Roman" w:eastAsia="Times New Roman" w:cs="Times New Roman"/>
          <w:b w:val="1"/>
          <w:bCs w:val="1"/>
          <w:i w:val="0"/>
          <w:iCs w:val="0"/>
          <w:noProof w:val="0"/>
          <w:color w:val="auto"/>
          <w:sz w:val="24"/>
          <w:szCs w:val="24"/>
          <w:lang w:val="en-GB"/>
        </w:rPr>
        <w:t>Risk Monitoring and Mitigation</w:t>
      </w:r>
    </w:p>
    <w:p w:rsidR="1E2C471A" w:rsidP="75DB482E" w:rsidRDefault="1E2C471A" w14:paraId="384113A0" w14:textId="028F7F2D">
      <w:pPr>
        <w:spacing w:before="240" w:beforeAutospacing="off" w:after="240" w:afterAutospacing="off" w:line="360" w:lineRule="auto"/>
        <w:jc w:val="both"/>
      </w:pPr>
      <w:r w:rsidRPr="75DB482E" w:rsidR="1E2C471A">
        <w:rPr>
          <w:rFonts w:ascii="Times New Roman" w:hAnsi="Times New Roman" w:eastAsia="Times New Roman" w:cs="Times New Roman"/>
          <w:noProof w:val="0"/>
          <w:sz w:val="24"/>
          <w:szCs w:val="24"/>
          <w:lang w:val="en-GB"/>
        </w:rPr>
        <w:t>Implement robust risk management practices, including stop-loss orders, position sizing, and risk-reward ratios, to protect your capital and minimize potential losses.</w:t>
      </w:r>
    </w:p>
    <w:p w:rsidR="3EB70057" w:rsidP="75DB482E" w:rsidRDefault="3EB70057" w14:paraId="7D6B4A22" w14:textId="6CF4AF8A">
      <w:pPr>
        <w:pStyle w:val="Normal"/>
        <w:spacing w:before="240" w:beforeAutospacing="off" w:after="240" w:afterAutospacing="off" w:line="360" w:lineRule="auto"/>
        <w:jc w:val="center"/>
        <w:rPr>
          <w:rFonts w:ascii="Times New Roman" w:hAnsi="Times New Roman" w:eastAsia="Times New Roman" w:cs="Times New Roman"/>
          <w:noProof w:val="0"/>
          <w:sz w:val="24"/>
          <w:szCs w:val="24"/>
          <w:lang w:val="en-GB"/>
        </w:rPr>
      </w:pPr>
      <w:r w:rsidRPr="75DB482E" w:rsidR="3EB70057">
        <w:rPr>
          <w:rFonts w:ascii="Times New Roman" w:hAnsi="Times New Roman" w:eastAsia="Times New Roman" w:cs="Times New Roman"/>
          <w:b w:val="1"/>
          <w:bCs w:val="1"/>
          <w:noProof w:val="0"/>
          <w:sz w:val="24"/>
          <w:szCs w:val="24"/>
          <w:lang w:val="en-GB"/>
        </w:rPr>
        <w:t>Literature Review</w:t>
      </w:r>
    </w:p>
    <w:p w:rsidR="3EB70057" w:rsidP="75DB482E" w:rsidRDefault="3EB70057" w14:paraId="317931A0" w14:textId="505BD76F">
      <w:pPr>
        <w:spacing w:before="240" w:beforeAutospacing="off" w:after="240" w:afterAutospacing="off" w:line="360" w:lineRule="auto"/>
        <w:jc w:val="both"/>
      </w:pPr>
      <w:r w:rsidRPr="75DB482E" w:rsidR="3EB70057">
        <w:rPr>
          <w:rFonts w:ascii="Times New Roman" w:hAnsi="Times New Roman" w:eastAsia="Times New Roman" w:cs="Times New Roman"/>
          <w:noProof w:val="0"/>
          <w:sz w:val="24"/>
          <w:szCs w:val="24"/>
          <w:lang w:val="en-GB"/>
        </w:rPr>
        <w:t>"In the world of automated trading, knowledge is power. The more you understand the financial markets, programming, and risk management, the better equipped you'll be to develop and maintain a successful trading system."</w:t>
      </w:r>
    </w:p>
    <w:p w:rsidR="3EB70057" w:rsidP="75DB482E" w:rsidRDefault="3EB70057" w14:paraId="419B713C" w14:textId="53C00258">
      <w:pPr>
        <w:spacing w:before="240" w:beforeAutospacing="off" w:after="240" w:afterAutospacing="off" w:line="360" w:lineRule="auto"/>
        <w:jc w:val="both"/>
      </w:pPr>
      <w:r w:rsidRPr="75DB482E" w:rsidR="3EB70057">
        <w:rPr>
          <w:rFonts w:ascii="Times New Roman" w:hAnsi="Times New Roman" w:eastAsia="Times New Roman" w:cs="Times New Roman"/>
          <w:noProof w:val="0"/>
          <w:sz w:val="24"/>
          <w:szCs w:val="24"/>
          <w:lang w:val="en-GB"/>
        </w:rPr>
        <w:t xml:space="preserve">Developing a solid foundation in financial markets, programming, and risk management is essential for building a successful automated trading system. Start by familiarizing yourself with the fundamentals of technical analysis, including chart patterns, indicators, and market dynamics. Invest time in learning a programming language like Python or R, and practice applying your skills to develop and </w:t>
      </w:r>
      <w:r w:rsidRPr="75DB482E" w:rsidR="3EB70057">
        <w:rPr>
          <w:rFonts w:ascii="Times New Roman" w:hAnsi="Times New Roman" w:eastAsia="Times New Roman" w:cs="Times New Roman"/>
          <w:noProof w:val="0"/>
          <w:sz w:val="24"/>
          <w:szCs w:val="24"/>
          <w:lang w:val="en-GB"/>
        </w:rPr>
        <w:t>back test</w:t>
      </w:r>
      <w:r w:rsidRPr="75DB482E" w:rsidR="3EB70057">
        <w:rPr>
          <w:rFonts w:ascii="Times New Roman" w:hAnsi="Times New Roman" w:eastAsia="Times New Roman" w:cs="Times New Roman"/>
          <w:noProof w:val="0"/>
          <w:sz w:val="24"/>
          <w:szCs w:val="24"/>
          <w:lang w:val="en-GB"/>
        </w:rPr>
        <w:t xml:space="preserve"> trading algorithms.</w:t>
      </w:r>
    </w:p>
    <w:p w:rsidR="3EB70057" w:rsidP="75DB482E" w:rsidRDefault="3EB70057" w14:paraId="3FE4F8A5" w14:textId="6B795A0D">
      <w:pPr>
        <w:pStyle w:val="Heading4"/>
        <w:spacing w:before="319" w:beforeAutospacing="off" w:after="319"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3EB70057">
        <w:rPr>
          <w:rFonts w:ascii="Times New Roman" w:hAnsi="Times New Roman" w:eastAsia="Times New Roman" w:cs="Times New Roman"/>
          <w:b w:val="1"/>
          <w:bCs w:val="1"/>
          <w:i w:val="0"/>
          <w:iCs w:val="0"/>
          <w:noProof w:val="0"/>
          <w:color w:val="auto"/>
          <w:sz w:val="24"/>
          <w:szCs w:val="24"/>
          <w:lang w:val="en-GB"/>
        </w:rPr>
        <w:t>Financial Market Literacy</w:t>
      </w:r>
    </w:p>
    <w:p w:rsidR="3EB70057" w:rsidP="75DB482E" w:rsidRDefault="3EB70057" w14:paraId="133D891D" w14:textId="3243B611">
      <w:pPr>
        <w:spacing w:before="240" w:beforeAutospacing="off" w:after="240" w:afterAutospacing="off" w:line="360" w:lineRule="auto"/>
        <w:jc w:val="both"/>
      </w:pPr>
      <w:r w:rsidRPr="75DB482E" w:rsidR="3EB70057">
        <w:rPr>
          <w:rFonts w:ascii="Times New Roman" w:hAnsi="Times New Roman" w:eastAsia="Times New Roman" w:cs="Times New Roman"/>
          <w:noProof w:val="0"/>
          <w:sz w:val="24"/>
          <w:szCs w:val="24"/>
          <w:lang w:val="en-GB"/>
        </w:rPr>
        <w:t>Deepen your understanding of financial markets, including the factors that drive price movements, trading psychology, and market regulations.</w:t>
      </w:r>
    </w:p>
    <w:p w:rsidR="3EB70057" w:rsidP="75DB482E" w:rsidRDefault="3EB70057" w14:paraId="3C17E5D9" w14:textId="07716658">
      <w:pPr>
        <w:pStyle w:val="Heading4"/>
        <w:spacing w:before="319" w:beforeAutospacing="off" w:after="319"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3EB70057">
        <w:rPr>
          <w:rFonts w:ascii="Times New Roman" w:hAnsi="Times New Roman" w:eastAsia="Times New Roman" w:cs="Times New Roman"/>
          <w:b w:val="1"/>
          <w:bCs w:val="1"/>
          <w:i w:val="0"/>
          <w:iCs w:val="0"/>
          <w:noProof w:val="0"/>
          <w:color w:val="auto"/>
          <w:sz w:val="24"/>
          <w:szCs w:val="24"/>
          <w:lang w:val="en-GB"/>
        </w:rPr>
        <w:t>Programming Proficiency</w:t>
      </w:r>
    </w:p>
    <w:p w:rsidR="3EB70057" w:rsidP="75DB482E" w:rsidRDefault="3EB70057" w14:paraId="5A941144" w14:textId="0C7E54E7">
      <w:pPr>
        <w:spacing w:before="240" w:beforeAutospacing="off" w:after="240" w:afterAutospacing="off" w:line="360" w:lineRule="auto"/>
        <w:jc w:val="both"/>
      </w:pPr>
      <w:r w:rsidRPr="75DB482E" w:rsidR="3EB70057">
        <w:rPr>
          <w:rFonts w:ascii="Times New Roman" w:hAnsi="Times New Roman" w:eastAsia="Times New Roman" w:cs="Times New Roman"/>
          <w:noProof w:val="0"/>
          <w:sz w:val="24"/>
          <w:szCs w:val="24"/>
          <w:lang w:val="en-GB"/>
        </w:rPr>
        <w:t xml:space="preserve">Develop </w:t>
      </w:r>
      <w:r w:rsidRPr="75DB482E" w:rsidR="3EB70057">
        <w:rPr>
          <w:rFonts w:ascii="Times New Roman" w:hAnsi="Times New Roman" w:eastAsia="Times New Roman" w:cs="Times New Roman"/>
          <w:noProof w:val="0"/>
          <w:sz w:val="24"/>
          <w:szCs w:val="24"/>
          <w:lang w:val="en-GB"/>
        </w:rPr>
        <w:t>expertise</w:t>
      </w:r>
      <w:r w:rsidRPr="75DB482E" w:rsidR="3EB70057">
        <w:rPr>
          <w:rFonts w:ascii="Times New Roman" w:hAnsi="Times New Roman" w:eastAsia="Times New Roman" w:cs="Times New Roman"/>
          <w:noProof w:val="0"/>
          <w:sz w:val="24"/>
          <w:szCs w:val="24"/>
          <w:lang w:val="en-GB"/>
        </w:rPr>
        <w:t xml:space="preserve"> in programming languages and techniques, such as data manipulation, algorithm design, and </w:t>
      </w:r>
      <w:r w:rsidRPr="75DB482E" w:rsidR="3EB70057">
        <w:rPr>
          <w:rFonts w:ascii="Times New Roman" w:hAnsi="Times New Roman" w:eastAsia="Times New Roman" w:cs="Times New Roman"/>
          <w:noProof w:val="0"/>
          <w:sz w:val="24"/>
          <w:szCs w:val="24"/>
          <w:lang w:val="en-GB"/>
        </w:rPr>
        <w:t>back testing</w:t>
      </w:r>
      <w:r w:rsidRPr="75DB482E" w:rsidR="3EB70057">
        <w:rPr>
          <w:rFonts w:ascii="Times New Roman" w:hAnsi="Times New Roman" w:eastAsia="Times New Roman" w:cs="Times New Roman"/>
          <w:noProof w:val="0"/>
          <w:sz w:val="24"/>
          <w:szCs w:val="24"/>
          <w:lang w:val="en-GB"/>
        </w:rPr>
        <w:t>, to create robust trading systems.</w:t>
      </w:r>
    </w:p>
    <w:p w:rsidR="3EB70057" w:rsidP="75DB482E" w:rsidRDefault="3EB70057" w14:paraId="06B13FF2" w14:textId="27F8F881">
      <w:pPr>
        <w:pStyle w:val="Heading4"/>
        <w:spacing w:before="319" w:beforeAutospacing="off" w:after="319" w:afterAutospacing="off" w:line="360" w:lineRule="auto"/>
        <w:jc w:val="both"/>
        <w:rPr>
          <w:rFonts w:ascii="Times New Roman" w:hAnsi="Times New Roman" w:eastAsia="Times New Roman" w:cs="Times New Roman"/>
          <w:b w:val="1"/>
          <w:bCs w:val="1"/>
          <w:i w:val="0"/>
          <w:iCs w:val="0"/>
          <w:noProof w:val="0"/>
          <w:color w:val="auto"/>
          <w:sz w:val="24"/>
          <w:szCs w:val="24"/>
          <w:lang w:val="en-GB"/>
        </w:rPr>
      </w:pPr>
      <w:r w:rsidRPr="75DB482E" w:rsidR="3EB70057">
        <w:rPr>
          <w:rFonts w:ascii="Times New Roman" w:hAnsi="Times New Roman" w:eastAsia="Times New Roman" w:cs="Times New Roman"/>
          <w:b w:val="1"/>
          <w:bCs w:val="1"/>
          <w:i w:val="0"/>
          <w:iCs w:val="0"/>
          <w:noProof w:val="0"/>
          <w:color w:val="auto"/>
          <w:sz w:val="24"/>
          <w:szCs w:val="24"/>
          <w:lang w:val="en-GB"/>
        </w:rPr>
        <w:t>Risk Management Strategies</w:t>
      </w:r>
    </w:p>
    <w:p w:rsidR="3EB70057" w:rsidP="75DB482E" w:rsidRDefault="3EB70057" w14:paraId="150231D2" w14:textId="618E9DD2">
      <w:pPr>
        <w:spacing w:before="240" w:beforeAutospacing="off" w:after="240" w:afterAutospacing="off" w:line="360" w:lineRule="auto"/>
        <w:jc w:val="both"/>
      </w:pPr>
      <w:r w:rsidRPr="75DB482E" w:rsidR="3EB70057">
        <w:rPr>
          <w:rFonts w:ascii="Times New Roman" w:hAnsi="Times New Roman" w:eastAsia="Times New Roman" w:cs="Times New Roman"/>
          <w:noProof w:val="0"/>
          <w:sz w:val="24"/>
          <w:szCs w:val="24"/>
          <w:lang w:val="en-GB"/>
        </w:rPr>
        <w:t>Implement sound risk management practices, including position sizing, stop-loss orders, and portfolio diversification, to protect your capital and manage your exposure to market volatility.</w:t>
      </w:r>
    </w:p>
    <w:p w:rsidR="69989BBC" w:rsidP="75DB482E" w:rsidRDefault="69989BBC" w14:paraId="7F61B6CD" w14:textId="00268209">
      <w:pPr>
        <w:pStyle w:val="Heading1"/>
        <w:spacing w:before="322" w:beforeAutospacing="off" w:after="322" w:afterAutospacing="off" w:line="360" w:lineRule="auto"/>
        <w:jc w:val="center"/>
        <w:rPr>
          <w:rFonts w:ascii="Times New Roman" w:hAnsi="Times New Roman" w:eastAsia="Times New Roman" w:cs="Times New Roman"/>
          <w:b w:val="1"/>
          <w:bCs w:val="1"/>
          <w:noProof w:val="0"/>
          <w:color w:val="auto"/>
          <w:sz w:val="24"/>
          <w:szCs w:val="24"/>
          <w:lang w:val="en-GB"/>
        </w:rPr>
      </w:pPr>
      <w:r w:rsidRPr="75DB482E" w:rsidR="69989BBC">
        <w:rPr>
          <w:rFonts w:ascii="Times New Roman" w:hAnsi="Times New Roman" w:eastAsia="Times New Roman" w:cs="Times New Roman"/>
          <w:b w:val="1"/>
          <w:bCs w:val="1"/>
          <w:noProof w:val="0"/>
          <w:color w:val="auto"/>
          <w:sz w:val="24"/>
          <w:szCs w:val="24"/>
          <w:lang w:val="en-GB"/>
        </w:rPr>
        <w:t>Conclusion</w:t>
      </w:r>
    </w:p>
    <w:p w:rsidR="69989BBC" w:rsidP="75DB482E" w:rsidRDefault="69989BBC" w14:paraId="296E03E5" w14:textId="6F5EC1E0">
      <w:pPr>
        <w:spacing w:before="240" w:beforeAutospacing="off" w:after="240" w:afterAutospacing="off" w:line="360" w:lineRule="auto"/>
        <w:jc w:val="both"/>
      </w:pPr>
      <w:r w:rsidRPr="75DB482E" w:rsidR="69989BBC">
        <w:rPr>
          <w:rFonts w:ascii="Times New Roman" w:hAnsi="Times New Roman" w:eastAsia="Times New Roman" w:cs="Times New Roman"/>
          <w:noProof w:val="0"/>
          <w:sz w:val="24"/>
          <w:szCs w:val="24"/>
          <w:lang w:val="en-GB"/>
        </w:rPr>
        <w:t xml:space="preserve">Automated trading presents a unique opportunity for students to gain hands-on experience in the financial markets while developing valuable skills in programming, data analysis, and risk management. By following the principles outlined in this guide, you can </w:t>
      </w:r>
      <w:r w:rsidRPr="75DB482E" w:rsidR="69989BBC">
        <w:rPr>
          <w:rFonts w:ascii="Times New Roman" w:hAnsi="Times New Roman" w:eastAsia="Times New Roman" w:cs="Times New Roman"/>
          <w:noProof w:val="0"/>
          <w:sz w:val="24"/>
          <w:szCs w:val="24"/>
          <w:lang w:val="en-GB"/>
        </w:rPr>
        <w:t>leverage</w:t>
      </w:r>
      <w:r w:rsidRPr="75DB482E" w:rsidR="69989BBC">
        <w:rPr>
          <w:rFonts w:ascii="Times New Roman" w:hAnsi="Times New Roman" w:eastAsia="Times New Roman" w:cs="Times New Roman"/>
          <w:noProof w:val="0"/>
          <w:sz w:val="24"/>
          <w:szCs w:val="24"/>
          <w:lang w:val="en-GB"/>
        </w:rPr>
        <w:t xml:space="preserve"> the power of automated trading to potentially generate consistent returns and build a solid foundation for a successful career in the world of finance. Remember to approach automated trading with diligence, discipline, and a commitment to continuous learning, and </w:t>
      </w:r>
      <w:r w:rsidRPr="75DB482E" w:rsidR="69989BBC">
        <w:rPr>
          <w:rFonts w:ascii="Times New Roman" w:hAnsi="Times New Roman" w:eastAsia="Times New Roman" w:cs="Times New Roman"/>
          <w:noProof w:val="0"/>
          <w:sz w:val="24"/>
          <w:szCs w:val="24"/>
          <w:lang w:val="en-GB"/>
        </w:rPr>
        <w:t>you'll</w:t>
      </w:r>
      <w:r w:rsidRPr="75DB482E" w:rsidR="69989BBC">
        <w:rPr>
          <w:rFonts w:ascii="Times New Roman" w:hAnsi="Times New Roman" w:eastAsia="Times New Roman" w:cs="Times New Roman"/>
          <w:noProof w:val="0"/>
          <w:sz w:val="24"/>
          <w:szCs w:val="24"/>
          <w:lang w:val="en-GB"/>
        </w:rPr>
        <w:t xml:space="preserve"> be well on your way to unlocking the full potential of this transformative technology.</w:t>
      </w:r>
    </w:p>
    <w:p w:rsidR="75DB482E" w:rsidP="75DB482E" w:rsidRDefault="75DB482E" w14:paraId="042C108D" w14:textId="56A3BD0A">
      <w:pPr>
        <w:pStyle w:val="Normal"/>
        <w:spacing w:before="240" w:beforeAutospacing="off" w:after="240" w:afterAutospacing="off" w:line="360" w:lineRule="auto"/>
        <w:jc w:val="both"/>
        <w:rPr>
          <w:rFonts w:ascii="Times New Roman" w:hAnsi="Times New Roman" w:eastAsia="Times New Roman" w:cs="Times New Roman"/>
          <w:b w:val="1"/>
          <w:bCs w:val="1"/>
          <w:noProof w:val="0"/>
          <w:sz w:val="24"/>
          <w:szCs w:val="24"/>
          <w:lang w:val="en-GB"/>
        </w:rPr>
      </w:pPr>
    </w:p>
    <w:p w:rsidR="75DB482E" w:rsidP="75DB482E" w:rsidRDefault="75DB482E" w14:paraId="17770EBD" w14:textId="5DBB6682">
      <w:pPr>
        <w:pStyle w:val="Normal"/>
        <w:spacing w:line="36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GB"/>
        </w:rPr>
      </w:pPr>
    </w:p>
    <w:p w:rsidR="75DB482E" w:rsidP="75DB482E" w:rsidRDefault="75DB482E" w14:paraId="36CE618E" w14:textId="5FBEC1E9">
      <w:pPr>
        <w:pStyle w:val="Normal"/>
        <w:spacing w:line="360" w:lineRule="auto"/>
        <w:jc w:val="both"/>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77b13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885DB95"/>
    <w:rsid w:val="02E64F80"/>
    <w:rsid w:val="04C91FB0"/>
    <w:rsid w:val="0B213765"/>
    <w:rsid w:val="0C80800D"/>
    <w:rsid w:val="0D59A8CB"/>
    <w:rsid w:val="0F46DA38"/>
    <w:rsid w:val="102D0200"/>
    <w:rsid w:val="161D6124"/>
    <w:rsid w:val="198CA08E"/>
    <w:rsid w:val="1C59FA33"/>
    <w:rsid w:val="1D96EA57"/>
    <w:rsid w:val="1E2C471A"/>
    <w:rsid w:val="2062E8FF"/>
    <w:rsid w:val="2151EC52"/>
    <w:rsid w:val="2482F5EB"/>
    <w:rsid w:val="280FFB28"/>
    <w:rsid w:val="2A929E0B"/>
    <w:rsid w:val="2D42BDA7"/>
    <w:rsid w:val="2D49AA19"/>
    <w:rsid w:val="2D502D20"/>
    <w:rsid w:val="2E534923"/>
    <w:rsid w:val="30736E7E"/>
    <w:rsid w:val="32889F24"/>
    <w:rsid w:val="32C9A166"/>
    <w:rsid w:val="33687B35"/>
    <w:rsid w:val="3849B82D"/>
    <w:rsid w:val="3885DB95"/>
    <w:rsid w:val="3BF08327"/>
    <w:rsid w:val="3D17EE08"/>
    <w:rsid w:val="3DFBDC41"/>
    <w:rsid w:val="3EB70057"/>
    <w:rsid w:val="40482043"/>
    <w:rsid w:val="491FEEBD"/>
    <w:rsid w:val="4BDBF6CF"/>
    <w:rsid w:val="4DDC616B"/>
    <w:rsid w:val="4ECA8AFB"/>
    <w:rsid w:val="578DC679"/>
    <w:rsid w:val="5AD997BB"/>
    <w:rsid w:val="6023A8B3"/>
    <w:rsid w:val="60C2CFB3"/>
    <w:rsid w:val="624D7ADC"/>
    <w:rsid w:val="67D8507D"/>
    <w:rsid w:val="69989BBC"/>
    <w:rsid w:val="69EFCC2A"/>
    <w:rsid w:val="6DF8D8FA"/>
    <w:rsid w:val="700B7A02"/>
    <w:rsid w:val="75DB482E"/>
    <w:rsid w:val="765AB7C1"/>
    <w:rsid w:val="7C9A277A"/>
    <w:rsid w:val="7D11D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5DB95"/>
  <w15:chartTrackingRefBased/>
  <w15:docId w15:val="{7E78C33B-ADD9-45E3-81E9-914F734E5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184b245fb9494d8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SUMIT SHARMA</dc:creator>
  <keywords/>
  <dc:description/>
  <lastModifiedBy>SUMIT SHARMA</lastModifiedBy>
  <revision>4</revision>
  <dcterms:created xsi:type="dcterms:W3CDTF">2024-05-05T17:48:24.2807825Z</dcterms:created>
  <dcterms:modified xsi:type="dcterms:W3CDTF">2024-05-06T14:48:09.4545339Z</dcterms:modified>
</coreProperties>
</file>