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CB90F" w14:textId="35E2086B" w:rsidR="00CB3270" w:rsidRPr="00192ABF" w:rsidRDefault="00CB3270" w:rsidP="00CB3270">
      <w:pPr>
        <w:jc w:val="center"/>
        <w:rPr>
          <w:rFonts w:ascii="Cambria" w:hAnsi="Cambria" w:cs="Times New Roman"/>
          <w:b/>
          <w:bCs/>
          <w:sz w:val="28"/>
          <w:szCs w:val="28"/>
          <w:u w:val="single"/>
        </w:rPr>
      </w:pPr>
      <w:r>
        <w:rPr>
          <w:rFonts w:ascii="Cambria" w:hAnsi="Cambria" w:cs="Times New Roman"/>
          <w:b/>
          <w:bCs/>
          <w:sz w:val="28"/>
          <w:szCs w:val="28"/>
          <w:u w:val="single"/>
        </w:rPr>
        <w:t>Solidity Based Crypto Exchange Payment Gateway</w:t>
      </w:r>
    </w:p>
    <w:p w14:paraId="4B142920" w14:textId="246B660C" w:rsidR="00CB3270" w:rsidRPr="000271F2" w:rsidRDefault="00CB3270" w:rsidP="00CB3270">
      <w:pPr>
        <w:rPr>
          <w:rFonts w:ascii="Cambria" w:hAnsi="Cambria"/>
          <w:b/>
          <w:bCs/>
        </w:rPr>
      </w:pPr>
      <w:r>
        <w:t xml:space="preserve">                                                       </w:t>
      </w:r>
      <w:r>
        <w:rPr>
          <w:rFonts w:ascii="Cambria" w:hAnsi="Cambria"/>
          <w:b/>
          <w:bCs/>
        </w:rPr>
        <w:t>Shreyash Tripathi</w:t>
      </w:r>
      <w:r>
        <w:rPr>
          <w:rFonts w:ascii="Cambria" w:hAnsi="Cambria"/>
          <w:b/>
          <w:bCs/>
          <w:vertAlign w:val="superscript"/>
        </w:rPr>
        <w:t>*1</w:t>
      </w:r>
      <w:r w:rsidRPr="00192ABF">
        <w:rPr>
          <w:rFonts w:ascii="Cambria" w:hAnsi="Cambria"/>
          <w:b/>
          <w:bCs/>
        </w:rPr>
        <w:t xml:space="preserve"> , Ms. </w:t>
      </w:r>
      <w:r>
        <w:rPr>
          <w:rFonts w:ascii="Cambria" w:hAnsi="Cambria"/>
          <w:b/>
          <w:bCs/>
        </w:rPr>
        <w:t>Pushpanjali</w:t>
      </w:r>
      <w:r>
        <w:rPr>
          <w:rFonts w:ascii="Cambria" w:hAnsi="Cambria"/>
          <w:b/>
          <w:bCs/>
          <w:vertAlign w:val="superscript"/>
        </w:rPr>
        <w:t>*2</w:t>
      </w:r>
    </w:p>
    <w:p w14:paraId="5F7A7EB3" w14:textId="77777777" w:rsidR="00CB3270" w:rsidRDefault="00CB3270" w:rsidP="00CB3270">
      <w:pPr>
        <w:spacing w:after="0"/>
        <w:ind w:left="10" w:hanging="10"/>
        <w:jc w:val="center"/>
        <w:rPr>
          <w:rFonts w:ascii="Calibri" w:eastAsia="Calibri" w:hAnsi="Calibri" w:cs="Calibri"/>
          <w:sz w:val="20"/>
        </w:rPr>
      </w:pPr>
      <w:r w:rsidRPr="000271F2">
        <w:rPr>
          <w:rFonts w:ascii="Calibri" w:eastAsia="Calibri" w:hAnsi="Calibri" w:cs="Calibri"/>
          <w:vertAlign w:val="superscript"/>
        </w:rPr>
        <w:t>*</w:t>
      </w:r>
      <w:r w:rsidRPr="000271F2">
        <w:rPr>
          <w:rFonts w:ascii="Calibri" w:eastAsia="Calibri" w:hAnsi="Calibri" w:cs="Calibri"/>
        </w:rPr>
        <w:t>UG Student of Department of, Shri Ramswaroop Memorial College of Engineering and Management Lucknow, Uttar Pradesh, India</w:t>
      </w:r>
      <w:r w:rsidRPr="000271F2">
        <w:rPr>
          <w:rFonts w:ascii="Calibri" w:eastAsia="Calibri" w:hAnsi="Calibri" w:cs="Calibri"/>
          <w:sz w:val="20"/>
        </w:rPr>
        <w:t>.</w:t>
      </w:r>
    </w:p>
    <w:p w14:paraId="795B7D34" w14:textId="77777777" w:rsidR="00CB3270" w:rsidRDefault="00CB3270" w:rsidP="00CB3270">
      <w:pPr>
        <w:spacing w:after="0"/>
        <w:ind w:left="10" w:hanging="10"/>
        <w:jc w:val="center"/>
      </w:pPr>
      <w:r w:rsidRPr="000271F2">
        <w:rPr>
          <w:vertAlign w:val="superscript"/>
        </w:rPr>
        <w:t>*2</w:t>
      </w:r>
      <w:r w:rsidRPr="000271F2">
        <w:t xml:space="preserve"> Assistant professor, Bachelor of Computer Application, Shri Ramswaroop Memorial College of Management Lucknow, Uttar Pradesh, India.</w:t>
      </w:r>
    </w:p>
    <w:p w14:paraId="0B85B141" w14:textId="3A51ACAC" w:rsidR="00CB3270" w:rsidRPr="00CB3270" w:rsidRDefault="0049257F" w:rsidP="00CB3270">
      <w:pPr>
        <w:rPr>
          <w:rFonts w:ascii="Times New Roman" w:hAnsi="Times New Roman" w:cs="Times New Roman"/>
          <w:sz w:val="20"/>
          <w:szCs w:val="20"/>
        </w:rPr>
      </w:pPr>
      <w:r>
        <w:rPr>
          <w:noProof/>
        </w:rPr>
        <mc:AlternateContent>
          <mc:Choice Requires="wps">
            <w:drawing>
              <wp:anchor distT="4294967295" distB="4294967295" distL="114300" distR="114300" simplePos="0" relativeHeight="251659264" behindDoc="0" locked="0" layoutInCell="1" allowOverlap="1" wp14:anchorId="064D23A0" wp14:editId="74FA1DAF">
                <wp:simplePos x="0" y="0"/>
                <wp:positionH relativeFrom="column">
                  <wp:posOffset>-422275</wp:posOffset>
                </wp:positionH>
                <wp:positionV relativeFrom="paragraph">
                  <wp:posOffset>85089</wp:posOffset>
                </wp:positionV>
                <wp:extent cx="6680835" cy="0"/>
                <wp:effectExtent l="57150" t="38100" r="43815" b="76200"/>
                <wp:wrapNone/>
                <wp:docPr id="49744154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8083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F6488D7"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25pt,6.7pt" to="492.8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" strokecolor="black [3200]" strokeweight="3pt">
                <v:shadow on="t" color="black" opacity="22937f" origin=",.5" offset="0,.63889mm"/>
                <o:lock v:ext="edit" shapetype="f"/>
              </v:line>
            </w:pict>
          </mc:Fallback>
        </mc:AlternateContent>
      </w:r>
    </w:p>
    <w:p w14:paraId="6090EDCD" w14:textId="77777777" w:rsidR="00EB7F3B" w:rsidRPr="00CB3270" w:rsidRDefault="00EB7F3B" w:rsidP="00766F36">
      <w:pPr>
        <w:spacing w:line="240" w:lineRule="auto"/>
        <w:rPr>
          <w:rFonts w:ascii="Times New Roman" w:hAnsi="Times New Roman" w:cs="Times New Roman"/>
          <w:sz w:val="20"/>
          <w:szCs w:val="20"/>
        </w:rPr>
        <w:sectPr w:rsidR="00EB7F3B" w:rsidRPr="00CB3270" w:rsidSect="00CB3270">
          <w:pgSz w:w="12240" w:h="15840"/>
          <w:pgMar w:top="1440" w:right="1440" w:bottom="1440" w:left="1440" w:header="720" w:footer="720" w:gutter="0"/>
          <w:cols w:space="720"/>
          <w:docGrid w:linePitch="360"/>
        </w:sectPr>
      </w:pPr>
    </w:p>
    <w:p w14:paraId="32FFB9B3" w14:textId="77777777" w:rsidR="00B91F30" w:rsidRPr="00CB3270" w:rsidRDefault="00B91F30" w:rsidP="00766F36">
      <w:pPr>
        <w:spacing w:line="240" w:lineRule="auto"/>
        <w:rPr>
          <w:rFonts w:asciiTheme="majorHAnsi" w:hAnsiTheme="majorHAnsi" w:cs="Times New Roman"/>
          <w:b/>
          <w:bCs/>
          <w:sz w:val="24"/>
          <w:szCs w:val="24"/>
        </w:rPr>
      </w:pPr>
      <w:r w:rsidRPr="00CB3270">
        <w:rPr>
          <w:rFonts w:asciiTheme="majorHAnsi" w:hAnsiTheme="majorHAnsi" w:cs="Times New Roman"/>
          <w:b/>
          <w:bCs/>
          <w:sz w:val="24"/>
          <w:szCs w:val="24"/>
        </w:rPr>
        <w:t>Abstract:</w:t>
      </w:r>
    </w:p>
    <w:p w14:paraId="778D7E83" w14:textId="0BB8D6F7" w:rsidR="14880329" w:rsidRDefault="14880329" w:rsidP="00CB3270">
      <w:pPr>
        <w:spacing w:line="360" w:lineRule="auto"/>
        <w:rPr>
          <w:rFonts w:ascii="Times New Roman" w:eastAsia="Times New Roman" w:hAnsi="Times New Roman" w:cs="Times New Roman"/>
          <w:sz w:val="20"/>
          <w:szCs w:val="20"/>
          <w:lang w:val="en-IN" w:eastAsia="en-IN"/>
        </w:rPr>
      </w:pPr>
      <w:r w:rsidRPr="00CB3270">
        <w:rPr>
          <w:rFonts w:ascii="Times New Roman" w:eastAsia="Times New Roman" w:hAnsi="Times New Roman" w:cs="Times New Roman"/>
          <w:sz w:val="20"/>
          <w:szCs w:val="20"/>
          <w:lang w:val="en-IN" w:eastAsia="en-IN"/>
        </w:rPr>
        <w:t>This research paper explores the implementation of a payment gateway utilizing React.js for the frontend and Solidity for smart contract development on the Ethereum blockchain. The objective is to create a secure and efficient payment processing system suitable for e-commerce applications. The methodology involves designing the architecture of the payment gateway, detailing the transaction flow, and employing appropriate technologies and tools for development. The implementation phase involves coding the frontend using React.js and the backend using Solidity smart contracts, with emphasis on design decisions and challenges faced during development. The results and analysis section evaluates the performance and functionality of the payment gateway, identifying areas for improvement and comparing it with existing solutions. Through this research, we aim to contribute to the advancement of payment processing systems in e-commerce while showcasing the capabilities of React.js and Solidity in building secure and decentralized applications.</w:t>
      </w:r>
    </w:p>
    <w:p w14:paraId="0DDD2D44" w14:textId="5461F570" w:rsidR="00CB3270" w:rsidRPr="00CB3270" w:rsidRDefault="00CB3270" w:rsidP="00CB3270">
      <w:pPr>
        <w:spacing w:line="360" w:lineRule="auto"/>
        <w:rPr>
          <w:rFonts w:asciiTheme="majorHAnsi" w:eastAsia="Times New Roman" w:hAnsiTheme="majorHAnsi" w:cs="Times New Roman"/>
          <w:b/>
          <w:bCs/>
          <w:sz w:val="24"/>
          <w:szCs w:val="24"/>
          <w:lang w:val="en-IN" w:eastAsia="en-IN"/>
        </w:rPr>
      </w:pPr>
      <w:r w:rsidRPr="00CB3270">
        <w:rPr>
          <w:rFonts w:asciiTheme="majorHAnsi" w:eastAsia="Times New Roman" w:hAnsiTheme="majorHAnsi" w:cs="Times New Roman"/>
          <w:b/>
          <w:bCs/>
          <w:sz w:val="24"/>
          <w:szCs w:val="24"/>
          <w:lang w:val="en-IN" w:eastAsia="en-IN"/>
        </w:rPr>
        <w:t>Keywords</w:t>
      </w:r>
      <w:r>
        <w:rPr>
          <w:rFonts w:asciiTheme="majorHAnsi" w:eastAsia="Times New Roman" w:hAnsiTheme="majorHAnsi" w:cs="Times New Roman"/>
          <w:b/>
          <w:bCs/>
          <w:sz w:val="24"/>
          <w:szCs w:val="24"/>
          <w:lang w:val="en-IN" w:eastAsia="en-IN"/>
        </w:rPr>
        <w:t xml:space="preserve"> : </w:t>
      </w:r>
      <w:r w:rsidRPr="00CB3270">
        <w:rPr>
          <w:rFonts w:ascii="Times New Roman" w:eastAsia="Times New Roman" w:hAnsi="Times New Roman" w:cs="Times New Roman"/>
          <w:sz w:val="20"/>
          <w:szCs w:val="20"/>
          <w:lang w:val="en-IN" w:eastAsia="en-IN"/>
        </w:rPr>
        <w:t>Crypto, Crypto Currency, Blockchain, Research</w:t>
      </w:r>
    </w:p>
    <w:p w14:paraId="5E873E8B" w14:textId="74F9F4FB" w:rsidR="00CB3270" w:rsidRPr="00CB3270" w:rsidRDefault="0049257F" w:rsidP="00CB3270">
      <w:pPr>
        <w:spacing w:line="360" w:lineRule="auto"/>
        <w:rPr>
          <w:rFonts w:ascii="Times New Roman" w:eastAsia="Times New Roman" w:hAnsi="Times New Roman" w:cs="Times New Roman"/>
          <w:sz w:val="20"/>
          <w:szCs w:val="20"/>
          <w:lang w:val="en-IN" w:eastAsia="en-IN"/>
        </w:rPr>
      </w:pPr>
      <w:r>
        <w:rPr>
          <w:rFonts w:ascii="Times New Roman" w:eastAsia="Times New Roman" w:hAnsi="Times New Roman" w:cs="Times New Roman"/>
          <w:noProof/>
          <w:sz w:val="20"/>
          <w:szCs w:val="20"/>
          <w:lang w:val="en-IN" w:eastAsia="en-IN"/>
        </w:rPr>
        <mc:AlternateContent>
          <mc:Choice Requires="wps">
            <w:drawing>
              <wp:anchor distT="4294967295" distB="4294967295" distL="114300" distR="114300" simplePos="0" relativeHeight="251660288" behindDoc="0" locked="0" layoutInCell="1" allowOverlap="1" wp14:anchorId="064D23A0" wp14:editId="04A2CF5E">
                <wp:simplePos x="0" y="0"/>
                <wp:positionH relativeFrom="column">
                  <wp:posOffset>-384175</wp:posOffset>
                </wp:positionH>
                <wp:positionV relativeFrom="paragraph">
                  <wp:posOffset>85724</wp:posOffset>
                </wp:positionV>
                <wp:extent cx="6680835" cy="0"/>
                <wp:effectExtent l="57150" t="38100" r="43815" b="76200"/>
                <wp:wrapNone/>
                <wp:docPr id="190127446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8083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CA374AC" id="Straight Connector 1"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25pt,6.75pt" to="495.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" strokecolor="black [3200]" strokeweight="3pt">
                <v:shadow on="t" color="black" opacity="22937f" origin=",.5" offset="0,.63889mm"/>
                <o:lock v:ext="edit" shapetype="f"/>
              </v:line>
            </w:pict>
          </mc:Fallback>
        </mc:AlternateContent>
      </w:r>
    </w:p>
    <w:p w14:paraId="597921BE" w14:textId="466515D0" w:rsidR="008A5AC3" w:rsidRPr="00CB3270" w:rsidRDefault="00F0443D" w:rsidP="00CB3270">
      <w:pPr>
        <w:spacing w:after="0" w:line="360" w:lineRule="auto"/>
        <w:rPr>
          <w:rFonts w:asciiTheme="majorHAnsi" w:hAnsiTheme="majorHAnsi" w:cs="Times New Roman"/>
          <w:b/>
          <w:sz w:val="24"/>
          <w:szCs w:val="24"/>
        </w:rPr>
      </w:pPr>
      <w:r w:rsidRPr="00CB3270">
        <w:rPr>
          <w:rFonts w:asciiTheme="majorHAnsi" w:hAnsiTheme="majorHAnsi" w:cs="Times New Roman"/>
          <w:b/>
          <w:bCs/>
          <w:sz w:val="24"/>
          <w:szCs w:val="24"/>
        </w:rPr>
        <w:t>Introduction:</w:t>
      </w:r>
    </w:p>
    <w:p w14:paraId="4EF61AF2" w14:textId="0BBADA60" w:rsidR="6EDAFC75" w:rsidRPr="00CB3270" w:rsidRDefault="6EDAFC75" w:rsidP="00CB3270">
      <w:pPr>
        <w:spacing w:after="240" w:line="360" w:lineRule="auto"/>
        <w:rPr>
          <w:rFonts w:ascii="Times New Roman" w:eastAsia="Times New Roman" w:hAnsi="Times New Roman" w:cs="Times New Roman"/>
          <w:sz w:val="20"/>
          <w:szCs w:val="20"/>
          <w:lang w:val="en-IN" w:eastAsia="en-IN"/>
        </w:rPr>
      </w:pPr>
      <w:r w:rsidRPr="00CB3270">
        <w:rPr>
          <w:rFonts w:ascii="Times New Roman" w:eastAsia="Times New Roman" w:hAnsi="Times New Roman" w:cs="Times New Roman"/>
          <w:sz w:val="20"/>
          <w:szCs w:val="20"/>
          <w:lang w:val="en-IN" w:eastAsia="en-IN"/>
        </w:rPr>
        <w:t>Payment gateways play a pivotal role in facilitating secure and seamless transactions in the realm of e-commerce. As online shopping continues to burgeon, the need for robust payment processing systems becomes increasingly paramount. In this context, the integration of modern technologies such as React.js and Solidity presents an innovative approach to developing efficient and secure payment gateways.React.js, a popular JavaScript library for building user interfaces, offers a dynamic and responsive frontend framework ideal for crafting intuitive payment interfaces. On the other hand, Solidity, a programming language specifically designed for developing smart contracts on blockchain platforms like Ethereum, provides a secure and decentralized backend infrastructure conducive to trust less transactions. This research paper aims to explore the synergy between React.js and Solidity in the development of a payment gateway system. By leveraging React.js for the frontend and Solidity for smart contract implementation, we endeavour to create a robust and secure payment processing solution tailored to the demands of modern e-commerce.</w:t>
      </w:r>
    </w:p>
    <w:p w14:paraId="70771846" w14:textId="4D11A8B2" w:rsidR="00761133" w:rsidRPr="00CB3270" w:rsidRDefault="6EDAFC75" w:rsidP="00CB3270">
      <w:pPr>
        <w:spacing w:after="240" w:line="360" w:lineRule="auto"/>
        <w:rPr>
          <w:rFonts w:ascii="Times New Roman" w:hAnsi="Times New Roman" w:cs="Times New Roman"/>
          <w:sz w:val="20"/>
          <w:szCs w:val="20"/>
        </w:rPr>
      </w:pPr>
      <w:r w:rsidRPr="00CB3270">
        <w:rPr>
          <w:rFonts w:ascii="Times New Roman" w:eastAsia="Times New Roman" w:hAnsi="Times New Roman" w:cs="Times New Roman"/>
          <w:sz w:val="20"/>
          <w:szCs w:val="20"/>
          <w:lang w:val="en-IN" w:eastAsia="en-IN"/>
        </w:rPr>
        <w:lastRenderedPageBreak/>
        <w:t>Overall, this research endeavours to contribute to the advancement of payment processing systems in e-commerce while showcasing the capabilities of React.js and Solidity in building secure, efficient, and decentralized applications.</w:t>
      </w:r>
    </w:p>
    <w:p w14:paraId="4F362BCB" w14:textId="76E60FB0" w:rsidR="00F122EF" w:rsidRPr="00CB3270" w:rsidRDefault="7DA42E6F" w:rsidP="00CB3270">
      <w:pPr>
        <w:spacing w:before="198" w:line="360" w:lineRule="auto"/>
        <w:rPr>
          <w:rFonts w:asciiTheme="majorHAnsi" w:hAnsiTheme="majorHAnsi" w:cs="Times New Roman"/>
          <w:b/>
          <w:bCs/>
          <w:sz w:val="24"/>
          <w:szCs w:val="24"/>
        </w:rPr>
      </w:pPr>
      <w:r w:rsidRPr="00CB3270">
        <w:rPr>
          <w:rFonts w:asciiTheme="majorHAnsi" w:hAnsiTheme="majorHAnsi" w:cs="Times New Roman"/>
          <w:b/>
          <w:bCs/>
          <w:sz w:val="24"/>
          <w:szCs w:val="24"/>
        </w:rPr>
        <w:t>Literature Review</w:t>
      </w:r>
      <w:r w:rsidR="00761133" w:rsidRPr="00CB3270">
        <w:rPr>
          <w:rFonts w:asciiTheme="majorHAnsi" w:hAnsiTheme="majorHAnsi" w:cs="Times New Roman"/>
          <w:b/>
          <w:bCs/>
          <w:sz w:val="24"/>
          <w:szCs w:val="24"/>
        </w:rPr>
        <w:t>:</w:t>
      </w:r>
    </w:p>
    <w:p w14:paraId="09AF2DDE" w14:textId="7F504915" w:rsidR="00F122EF" w:rsidRPr="00CB3270" w:rsidRDefault="42905D56" w:rsidP="00CB3270">
      <w:pPr>
        <w:spacing w:before="198" w:line="360" w:lineRule="auto"/>
        <w:rPr>
          <w:rFonts w:ascii="Times New Roman" w:hAnsi="Times New Roman" w:cs="Times New Roman"/>
          <w:sz w:val="20"/>
          <w:szCs w:val="20"/>
        </w:rPr>
      </w:pPr>
      <w:r w:rsidRPr="00CB3270">
        <w:rPr>
          <w:rFonts w:ascii="Times New Roman" w:eastAsia="Times New Roman" w:hAnsi="Times New Roman" w:cs="Times New Roman"/>
          <w:sz w:val="20"/>
          <w:szCs w:val="20"/>
          <w:lang w:val="en-IN" w:eastAsia="en-IN"/>
        </w:rPr>
        <w:t>The literature review examines existing research and projects concerning payment gateways, React.js, and Solidity. It surveys various payment gateway systems, highlighting their architectures and features, alongside studies exploring the functionality and security aspects in e-commerce. Additionally, it delves into React.js, analyzing its role in frontend development for web applications, particularly in the context of e-commerce and payment processing. Similarly, the review explores Solidity's significance in smart contract development, examining its use in creating secure and decentralized applications, including payment systems. Furthermore, it investigates integration approaches of React.js and Solidity, assessing challenges, solutions, and benefits in building payment gateways and decentralized applications. Finally, the review discusses comparative analyses of different development frameworks, emerging trends, and potential research directions in payment processing and blockchain technology, providing a holistic understanding of the current landscape.</w:t>
      </w:r>
    </w:p>
    <w:p w14:paraId="440852B0" w14:textId="274E378E" w:rsidR="00F122EF" w:rsidRPr="00CB3270" w:rsidRDefault="00F122EF" w:rsidP="00CB3270">
      <w:pPr>
        <w:spacing w:line="360" w:lineRule="auto"/>
        <w:rPr>
          <w:rFonts w:asciiTheme="majorHAnsi" w:hAnsiTheme="majorHAnsi" w:cs="Times New Roman"/>
          <w:b/>
          <w:bCs/>
          <w:sz w:val="24"/>
          <w:szCs w:val="24"/>
        </w:rPr>
      </w:pPr>
      <w:r w:rsidRPr="00CB3270">
        <w:rPr>
          <w:rFonts w:asciiTheme="majorHAnsi" w:hAnsiTheme="majorHAnsi" w:cs="Times New Roman"/>
          <w:b/>
          <w:bCs/>
          <w:sz w:val="24"/>
          <w:szCs w:val="24"/>
        </w:rPr>
        <w:t>Proposed System:</w:t>
      </w:r>
    </w:p>
    <w:p w14:paraId="3F02D44F" w14:textId="61A646DB" w:rsidR="1FE0E9D4" w:rsidRPr="00CB3270" w:rsidRDefault="1FE0E9D4" w:rsidP="00CB3270">
      <w:pPr>
        <w:spacing w:after="240" w:line="360" w:lineRule="auto"/>
        <w:rPr>
          <w:rFonts w:ascii="Times New Roman" w:hAnsi="Times New Roman" w:cs="Times New Roman"/>
          <w:sz w:val="20"/>
          <w:szCs w:val="20"/>
        </w:rPr>
      </w:pPr>
      <w:r w:rsidRPr="00CB3270">
        <w:rPr>
          <w:rFonts w:ascii="Times New Roman" w:eastAsia="Times New Roman" w:hAnsi="Times New Roman" w:cs="Times New Roman"/>
          <w:sz w:val="20"/>
          <w:szCs w:val="20"/>
          <w:lang w:val="en-IN" w:eastAsia="en-IN"/>
        </w:rPr>
        <w:t>The proposed system entails the development of a payment gateway utilizing React.js for the frontend and Solidity for smart contract implementation on the Ethereum blockchain. At its core, the system aims to provide a secure and efficient platform for processing online transactions in e-commerce applications. The frontend, built with React.js, will offer a dynamic and user-friendly interface for initiating and managing payments, catering to the diverse needs of merchants and customers alike. Meanwhile, the backend infrastructure, powered by Solidity smart contracts, ensures the integrity and immutability of transaction data, leveraging blockchain technology to enable trustless and transparent payment processing. Through seamless integration of React.js and Solidity, the proposed system aims to deliver a robust and scalable solution capable of meeting the demands of modern e-commerce while offering enhanced security and reliability in transaction handling.</w:t>
      </w:r>
    </w:p>
    <w:p w14:paraId="621C8213" w14:textId="21EBD9B5" w:rsidR="00A862D5" w:rsidRPr="00CB3270" w:rsidRDefault="00A862D5" w:rsidP="00CB3270">
      <w:pPr>
        <w:spacing w:line="360" w:lineRule="auto"/>
        <w:jc w:val="both"/>
        <w:rPr>
          <w:rFonts w:asciiTheme="majorHAnsi" w:hAnsiTheme="majorHAnsi" w:cs="Times New Roman"/>
          <w:b/>
          <w:bCs/>
          <w:sz w:val="24"/>
          <w:szCs w:val="24"/>
        </w:rPr>
      </w:pPr>
      <w:r w:rsidRPr="00CB3270">
        <w:rPr>
          <w:rFonts w:asciiTheme="majorHAnsi" w:hAnsiTheme="majorHAnsi" w:cs="Times New Roman"/>
          <w:b/>
          <w:bCs/>
          <w:sz w:val="24"/>
          <w:szCs w:val="24"/>
        </w:rPr>
        <w:t>System Methodology</w:t>
      </w:r>
      <w:r w:rsidR="00F122EF" w:rsidRPr="00CB3270">
        <w:rPr>
          <w:rFonts w:asciiTheme="majorHAnsi" w:hAnsiTheme="majorHAnsi" w:cs="Times New Roman"/>
          <w:b/>
          <w:bCs/>
          <w:sz w:val="24"/>
          <w:szCs w:val="24"/>
        </w:rPr>
        <w:t>:</w:t>
      </w:r>
    </w:p>
    <w:p w14:paraId="1F1D833B" w14:textId="77777777" w:rsidR="00CB3270" w:rsidRDefault="65BDF5C8" w:rsidP="00CB3270">
      <w:pPr>
        <w:spacing w:after="240" w:line="360" w:lineRule="auto"/>
        <w:rPr>
          <w:rFonts w:ascii="Times New Roman" w:hAnsi="Times New Roman" w:cs="Times New Roman"/>
          <w:sz w:val="20"/>
          <w:szCs w:val="20"/>
        </w:rPr>
      </w:pPr>
      <w:r w:rsidRPr="00CB3270">
        <w:rPr>
          <w:rFonts w:ascii="Times New Roman" w:eastAsia="Times New Roman" w:hAnsi="Times New Roman" w:cs="Times New Roman"/>
          <w:sz w:val="20"/>
          <w:szCs w:val="20"/>
          <w:lang w:val="en-IN" w:eastAsia="en-IN"/>
        </w:rPr>
        <w:t>The methodology outlines the approach to designing and implementing the payment gateway system using React.js and Solidity. It encompasses the system architecture, transaction flow, technologies, and tools employed. Development tasks are broken down into manageable steps, including frontend and backend development, smart contract deployment, and testing. Security measures are integrated to ensure the system's robustness, while ethical considerations regarding payment processing and data privacy are addressed. This methodology provides a structured framework for the systematic development and evaluation of the payment gateway system, ensuring transparency and adherence to best practices throughout the process.</w:t>
      </w:r>
    </w:p>
    <w:p w14:paraId="3C8468D8" w14:textId="3C1C2754" w:rsidR="00A862D5" w:rsidRPr="00CB3270" w:rsidRDefault="65BDF5C8" w:rsidP="00CB3270">
      <w:pPr>
        <w:spacing w:after="240" w:line="360" w:lineRule="auto"/>
        <w:rPr>
          <w:rFonts w:ascii="Times New Roman" w:hAnsi="Times New Roman" w:cs="Times New Roman"/>
          <w:sz w:val="20"/>
          <w:szCs w:val="20"/>
        </w:rPr>
      </w:pPr>
      <w:r w:rsidRPr="00CB3270">
        <w:rPr>
          <w:rFonts w:asciiTheme="majorHAnsi" w:hAnsiTheme="majorHAnsi" w:cs="Times New Roman"/>
          <w:b/>
          <w:bCs/>
          <w:sz w:val="24"/>
          <w:szCs w:val="24"/>
        </w:rPr>
        <w:lastRenderedPageBreak/>
        <w:t>Implementation</w:t>
      </w:r>
      <w:r w:rsidR="00A862D5" w:rsidRPr="00CB3270">
        <w:rPr>
          <w:rFonts w:asciiTheme="majorHAnsi" w:hAnsiTheme="majorHAnsi" w:cs="Times New Roman"/>
          <w:b/>
          <w:bCs/>
          <w:sz w:val="24"/>
          <w:szCs w:val="24"/>
        </w:rPr>
        <w:t>:</w:t>
      </w:r>
    </w:p>
    <w:p w14:paraId="71D57F84" w14:textId="745FD02E" w:rsidR="5C319292" w:rsidRPr="00CB3270" w:rsidRDefault="5C319292" w:rsidP="00CB3270">
      <w:pPr>
        <w:spacing w:after="0" w:line="360" w:lineRule="auto"/>
        <w:rPr>
          <w:rFonts w:ascii="Times New Roman" w:eastAsia="Times New Roman" w:hAnsi="Times New Roman" w:cs="Times New Roman"/>
          <w:sz w:val="20"/>
          <w:szCs w:val="20"/>
          <w:lang w:val="en-IN" w:eastAsia="en-IN"/>
        </w:rPr>
      </w:pPr>
      <w:r w:rsidRPr="00CB3270">
        <w:rPr>
          <w:rFonts w:ascii="Times New Roman" w:eastAsia="Times New Roman" w:hAnsi="Times New Roman" w:cs="Times New Roman"/>
          <w:sz w:val="20"/>
          <w:szCs w:val="20"/>
          <w:lang w:val="en-IN" w:eastAsia="en-IN"/>
        </w:rPr>
        <w:t>The next step involves the actual implementation of the payment gateway using React.js and Solidity. This phase includes developing the frontend user interface with React.js, incorporating features like payment initiation and transaction tracking for a seamless user experience. Simultaneously, the backend infrastructure is built using Solidity smart contracts, defining logic for payment processing and transaction management on the Ethereum blockchain. Integration of frontend and backend components ensures smooth communication, ensuring the system operates cohesively. Thorough testing, encompassing unit, integration, and end-to-end testing, is conducted to identify and rectify any bugs or vulnerabilities. Once tested, the payment gateway system is deployed, optimized, and documented for ease of use and maintenance. Evaluation against predefined criteria, including security, scalability, and user satisfaction, ensures the system meets expectations and identifies areas for improvement. This iterative process ensures the successful implementation of the payment gateway system, fulfilling its role in facilitating secure and efficient online transactions for e-commerce applications.</w:t>
      </w:r>
    </w:p>
    <w:p w14:paraId="1E0611B5" w14:textId="77777777" w:rsidR="00CB3270" w:rsidRDefault="00F024DD" w:rsidP="00CB3270">
      <w:pPr>
        <w:tabs>
          <w:tab w:val="left" w:pos="816"/>
          <w:tab w:val="left" w:pos="1180"/>
        </w:tabs>
        <w:spacing w:before="233" w:line="360" w:lineRule="auto"/>
        <w:ind w:right="42"/>
        <w:rPr>
          <w:rFonts w:asciiTheme="majorHAnsi" w:hAnsiTheme="majorHAnsi" w:cs="Times New Roman"/>
          <w:b/>
          <w:bCs/>
          <w:sz w:val="24"/>
          <w:szCs w:val="24"/>
        </w:rPr>
      </w:pPr>
      <w:r w:rsidRPr="00CB3270">
        <w:rPr>
          <w:rFonts w:ascii="Times New Roman" w:hAnsi="Times New Roman" w:cs="Times New Roman"/>
          <w:b/>
          <w:bCs/>
          <w:sz w:val="20"/>
          <w:szCs w:val="20"/>
        </w:rPr>
        <w:t xml:space="preserve">  </w:t>
      </w:r>
      <w:r w:rsidR="5CC9E83C" w:rsidRPr="00CB3270">
        <w:rPr>
          <w:rFonts w:asciiTheme="majorHAnsi" w:hAnsiTheme="majorHAnsi" w:cs="Times New Roman"/>
          <w:b/>
          <w:bCs/>
          <w:sz w:val="24"/>
          <w:szCs w:val="24"/>
        </w:rPr>
        <w:t>Evaluation</w:t>
      </w:r>
      <w:r w:rsidR="00A862D5" w:rsidRPr="00CB3270">
        <w:rPr>
          <w:rFonts w:asciiTheme="majorHAnsi" w:hAnsiTheme="majorHAnsi" w:cs="Times New Roman"/>
          <w:b/>
          <w:bCs/>
          <w:sz w:val="24"/>
          <w:szCs w:val="24"/>
        </w:rPr>
        <w:t>:</w:t>
      </w:r>
    </w:p>
    <w:p w14:paraId="50BADC69" w14:textId="288C00C3" w:rsidR="005723B5" w:rsidRPr="00CB3270" w:rsidRDefault="23D7A50C" w:rsidP="00CB3270">
      <w:pPr>
        <w:tabs>
          <w:tab w:val="left" w:pos="816"/>
          <w:tab w:val="left" w:pos="1180"/>
        </w:tabs>
        <w:spacing w:before="233" w:line="360" w:lineRule="auto"/>
        <w:ind w:right="42"/>
        <w:rPr>
          <w:rFonts w:asciiTheme="majorHAnsi" w:hAnsiTheme="majorHAnsi" w:cs="Times New Roman"/>
          <w:b/>
          <w:bCs/>
          <w:sz w:val="24"/>
          <w:szCs w:val="24"/>
        </w:rPr>
      </w:pPr>
      <w:r w:rsidRPr="00CB3270">
        <w:rPr>
          <w:rFonts w:ascii="Times New Roman" w:hAnsi="Times New Roman" w:cs="Times New Roman"/>
          <w:sz w:val="20"/>
          <w:szCs w:val="20"/>
        </w:rPr>
        <w:t>Following the implementation of the payment gateway system, the next step involves conducting a thorough evaluation to assess its performance, functionality, and usability. This evaluation phase encompasses several key aspects: performance testing to measure response times and scalability under various loads, functionality testing to validate all features and use cases, security assessment to identify and mitigate potential vulnerabilities, and user experience evaluation through feedback gathering and user testing sessions. Additionally, compliance checks ensure adherence to relevant regulations such as PCI DSS and GDPR. Documentation review ensures completeness and clarity of system documentation, while stakeholder feedback is incorporated to address any identified issues or enhancement requests. Finally, upon completion of the evaluation and necessary adjustments, the payment gateway system is finalized for production deployment, with proper configuration, testing, and monitoring procedures in place to support its operation in a live environment. This comprehensive evaluation ensures the system's readiness for real-world use, meeting user needs and compliance requirements while delivering a secure and seamless payment processing experience.</w:t>
      </w:r>
    </w:p>
    <w:p w14:paraId="78D181E0" w14:textId="77777777" w:rsidR="00CB3270" w:rsidRDefault="79C9F4B9" w:rsidP="00CB3270">
      <w:pPr>
        <w:spacing w:line="360" w:lineRule="auto"/>
        <w:jc w:val="both"/>
        <w:rPr>
          <w:rFonts w:asciiTheme="majorHAnsi" w:hAnsiTheme="majorHAnsi" w:cs="Times New Roman"/>
          <w:b/>
          <w:bCs/>
          <w:sz w:val="24"/>
          <w:szCs w:val="24"/>
        </w:rPr>
      </w:pPr>
      <w:r w:rsidRPr="00CB3270">
        <w:rPr>
          <w:rFonts w:asciiTheme="majorHAnsi" w:hAnsiTheme="majorHAnsi" w:cs="Times New Roman"/>
          <w:b/>
          <w:bCs/>
          <w:sz w:val="24"/>
          <w:szCs w:val="24"/>
        </w:rPr>
        <w:t>Result</w:t>
      </w:r>
      <w:r w:rsidR="007401A0" w:rsidRPr="00CB3270">
        <w:rPr>
          <w:rFonts w:asciiTheme="majorHAnsi" w:hAnsiTheme="majorHAnsi" w:cs="Times New Roman"/>
          <w:b/>
          <w:bCs/>
          <w:sz w:val="24"/>
          <w:szCs w:val="24"/>
        </w:rPr>
        <w:t>:</w:t>
      </w:r>
    </w:p>
    <w:p w14:paraId="10311B60" w14:textId="6608C098" w:rsidR="216C7972" w:rsidRPr="00CB3270" w:rsidRDefault="216C7972" w:rsidP="00CB3270">
      <w:pPr>
        <w:spacing w:line="360" w:lineRule="auto"/>
        <w:jc w:val="both"/>
        <w:rPr>
          <w:rFonts w:asciiTheme="majorHAnsi" w:hAnsiTheme="majorHAnsi" w:cs="Times New Roman"/>
          <w:b/>
          <w:bCs/>
          <w:sz w:val="24"/>
          <w:szCs w:val="24"/>
        </w:rPr>
      </w:pPr>
      <w:r w:rsidRPr="00CB3270">
        <w:rPr>
          <w:rFonts w:ascii="Times New Roman" w:eastAsia="Times New Roman" w:hAnsi="Times New Roman" w:cs="Times New Roman"/>
          <w:sz w:val="20"/>
          <w:szCs w:val="20"/>
          <w:lang w:val="en-IN" w:eastAsia="en-IN"/>
        </w:rPr>
        <w:t xml:space="preserve">The results of the project showcase a successfully implemented payment gateway system using React.js and Solidity, demonstrating its functionality, security, and usability. Through rigorous testing and evaluation, the system has been validated to process online transactions securely and efficiently, providing users with a seamless payment experience. Performance testing has confirmed the system's ability to handle varying transaction loads while maintaining optimal response times and scalability. Functionality testing has ensured that all features, including payment initiation, transaction tracking, and error handling, work as intended, meeting the requirements of e-commerce applications. Security assessments have identified and addressed potential vulnerabilities, ensuring the integrity and confidentiality of transaction data. User experience evaluation has gathered positive feedback, </w:t>
      </w:r>
      <w:r w:rsidRPr="00CB3270">
        <w:rPr>
          <w:rFonts w:ascii="Times New Roman" w:eastAsia="Times New Roman" w:hAnsi="Times New Roman" w:cs="Times New Roman"/>
          <w:sz w:val="20"/>
          <w:szCs w:val="20"/>
          <w:lang w:val="en-IN" w:eastAsia="en-IN"/>
        </w:rPr>
        <w:lastRenderedPageBreak/>
        <w:t>indicating a user-friendly interface and intuitive payment flow. Overall, the results demonstrate the effectiveness and readiness of the payment gateway system for production use, contributing to the advancement of secure and decentralized payment processing solutions.</w:t>
      </w:r>
    </w:p>
    <w:p w14:paraId="018F4D24" w14:textId="3275C3D2" w:rsidR="6045BB6D" w:rsidRPr="00CB3270" w:rsidRDefault="6045BB6D" w:rsidP="00CB3270">
      <w:pPr>
        <w:spacing w:after="0" w:line="360" w:lineRule="auto"/>
        <w:rPr>
          <w:rFonts w:ascii="Times New Roman" w:eastAsia="Times New Roman" w:hAnsi="Times New Roman" w:cs="Times New Roman"/>
          <w:sz w:val="20"/>
          <w:szCs w:val="20"/>
          <w:lang w:val="en-IN" w:eastAsia="en-IN"/>
        </w:rPr>
      </w:pPr>
    </w:p>
    <w:p w14:paraId="6BB2F935" w14:textId="686F7814" w:rsidR="216C7972" w:rsidRPr="00CB3270" w:rsidRDefault="216C7972" w:rsidP="00CB3270">
      <w:pPr>
        <w:spacing w:line="360" w:lineRule="auto"/>
        <w:jc w:val="both"/>
        <w:rPr>
          <w:rFonts w:asciiTheme="majorHAnsi" w:hAnsiTheme="majorHAnsi" w:cs="Times New Roman"/>
          <w:b/>
          <w:bCs/>
          <w:sz w:val="24"/>
          <w:szCs w:val="24"/>
        </w:rPr>
      </w:pPr>
      <w:r w:rsidRPr="00CB3270">
        <w:rPr>
          <w:rFonts w:asciiTheme="majorHAnsi" w:hAnsiTheme="majorHAnsi" w:cs="Times New Roman"/>
          <w:b/>
          <w:bCs/>
          <w:sz w:val="24"/>
          <w:szCs w:val="24"/>
        </w:rPr>
        <w:t>Conclusion:</w:t>
      </w:r>
    </w:p>
    <w:p w14:paraId="15A4E5AD" w14:textId="4E175193" w:rsidR="216C7972" w:rsidRPr="00CB3270" w:rsidRDefault="216C7972" w:rsidP="00CB3270">
      <w:pPr>
        <w:spacing w:line="360" w:lineRule="auto"/>
        <w:jc w:val="both"/>
        <w:rPr>
          <w:rFonts w:ascii="Times New Roman" w:hAnsi="Times New Roman" w:cs="Times New Roman"/>
          <w:sz w:val="20"/>
          <w:szCs w:val="20"/>
        </w:rPr>
      </w:pPr>
      <w:r w:rsidRPr="00CB3270">
        <w:rPr>
          <w:rFonts w:ascii="Times New Roman" w:eastAsia="Times New Roman" w:hAnsi="Times New Roman" w:cs="Times New Roman"/>
          <w:sz w:val="20"/>
          <w:szCs w:val="20"/>
          <w:lang w:val="en-IN" w:eastAsia="en-IN"/>
        </w:rPr>
        <w:t>In conclusion, the project has successfully achieved its objectives of developing and implementing a secure and efficient payment gateway system using React.js and Solidity. The integration of these technologies has demonstrated the feasibility of leveraging modern web development frameworks and blockchain technology to facilitate secure online transactions. Through thorough testing, evaluation, and refinement, the payment gateway system has been validated for production use, offering users a seamless payment experience while ensuring the integrity and confidentiality of transaction data. Moving forward, the project lays a strong foundation for further research and innovation in the field of e-commerce payment processing, showcasing the potential of React.js and Solidity in building robust and scalable solutions for the digital economy.</w:t>
      </w:r>
    </w:p>
    <w:p w14:paraId="0D6D765E" w14:textId="77777777" w:rsidR="00CB3270" w:rsidRDefault="007401A0" w:rsidP="00CB3270">
      <w:pPr>
        <w:spacing w:line="360" w:lineRule="auto"/>
        <w:jc w:val="both"/>
        <w:rPr>
          <w:rFonts w:asciiTheme="majorHAnsi" w:hAnsiTheme="majorHAnsi" w:cs="Times New Roman"/>
          <w:b/>
          <w:sz w:val="24"/>
          <w:szCs w:val="24"/>
        </w:rPr>
      </w:pPr>
      <w:r w:rsidRPr="00CB3270">
        <w:rPr>
          <w:rFonts w:asciiTheme="majorHAnsi" w:hAnsiTheme="majorHAnsi" w:cs="Times New Roman"/>
          <w:b/>
          <w:bCs/>
          <w:sz w:val="24"/>
          <w:szCs w:val="24"/>
        </w:rPr>
        <w:t>Future Scope:</w:t>
      </w:r>
    </w:p>
    <w:p w14:paraId="4D7E5D78" w14:textId="20A24CEA" w:rsidR="4E3334B9" w:rsidRPr="00CB3270" w:rsidRDefault="4E3334B9" w:rsidP="00CB3270">
      <w:pPr>
        <w:spacing w:line="360" w:lineRule="auto"/>
        <w:jc w:val="both"/>
        <w:rPr>
          <w:rFonts w:asciiTheme="majorHAnsi" w:hAnsiTheme="majorHAnsi" w:cs="Times New Roman"/>
          <w:b/>
          <w:sz w:val="24"/>
          <w:szCs w:val="24"/>
        </w:rPr>
      </w:pPr>
      <w:r w:rsidRPr="00CB3270">
        <w:rPr>
          <w:rFonts w:ascii="Times New Roman" w:eastAsia="Times New Roman" w:hAnsi="Times New Roman" w:cs="Times New Roman"/>
          <w:sz w:val="20"/>
          <w:szCs w:val="20"/>
          <w:lang w:val="en-IN" w:eastAsia="en-IN"/>
        </w:rPr>
        <w:t>Looking ahead, the project opens up several avenues for future exploration and enhancement in the realm of payment gateway systems. Firstly, there is scope for further refinement and optimization of the existing system to enhance its performance, scalability, and security features. Additionally, future research could focus on incorporating advanced functionalities such as multi-currency support, smart contract interoperability, and decentralized finance (DeFi) integrations to broaden the system's capabilities and appeal. Furthermore, exploring emerging technologies such as Web3.js for enhanced interaction with blockchain networks and machine learning for fraud detection and risk management could further enhance the system's functionality and effectiveness. Moreover, considering the evolving regulatory landscape surrounding blockchain-based payment systems, ongoing compliance monitoring and adaptation will be essential to ensure the system remains aligned with regulatory requirements and industry standards. Overall, the project sets the stage for ongoing innovation and development in the field of payment gateway systems, offering ample opportunities for future research and advancement in this critical area of e-commerce infrastructure.</w:t>
      </w:r>
    </w:p>
    <w:p w14:paraId="0CDB96AA" w14:textId="21FC2B76" w:rsidR="00F46736" w:rsidRPr="00CB3270" w:rsidRDefault="005723B5" w:rsidP="00CB3270">
      <w:pPr>
        <w:spacing w:line="360" w:lineRule="auto"/>
        <w:rPr>
          <w:rFonts w:ascii="Cambria" w:hAnsi="Cambria" w:cs="Times New Roman"/>
          <w:b/>
          <w:sz w:val="24"/>
          <w:szCs w:val="24"/>
        </w:rPr>
      </w:pPr>
      <w:r w:rsidRPr="00CB3270">
        <w:rPr>
          <w:rFonts w:ascii="Cambria" w:hAnsi="Cambria" w:cs="Times New Roman"/>
          <w:b/>
          <w:bCs/>
          <w:sz w:val="24"/>
          <w:szCs w:val="24"/>
        </w:rPr>
        <w:t xml:space="preserve">   </w:t>
      </w:r>
      <w:r w:rsidR="00AB0875" w:rsidRPr="00CB3270">
        <w:rPr>
          <w:rFonts w:ascii="Cambria" w:hAnsi="Cambria" w:cs="Times New Roman"/>
          <w:b/>
          <w:bCs/>
          <w:sz w:val="24"/>
          <w:szCs w:val="24"/>
        </w:rPr>
        <w:t>References</w:t>
      </w:r>
      <w:r w:rsidR="00F46736" w:rsidRPr="00CB3270">
        <w:rPr>
          <w:rFonts w:ascii="Cambria" w:hAnsi="Cambria" w:cs="Times New Roman"/>
          <w:b/>
          <w:bCs/>
          <w:sz w:val="24"/>
          <w:szCs w:val="24"/>
        </w:rPr>
        <w:t>:</w:t>
      </w:r>
    </w:p>
    <w:p w14:paraId="5161E1DF" w14:textId="40941C55" w:rsidR="54FB5A97" w:rsidRPr="00CB3270" w:rsidRDefault="54FB5A97" w:rsidP="00CB3270">
      <w:pPr>
        <w:pStyle w:val="ListParagraph"/>
        <w:numPr>
          <w:ilvl w:val="0"/>
          <w:numId w:val="13"/>
        </w:numPr>
        <w:tabs>
          <w:tab w:val="left" w:pos="1173"/>
        </w:tabs>
        <w:spacing w:line="360" w:lineRule="auto"/>
        <w:ind w:right="237"/>
        <w:rPr>
          <w:rFonts w:ascii="Times New Roman" w:hAnsi="Times New Roman" w:cs="Times New Roman"/>
          <w:sz w:val="20"/>
          <w:szCs w:val="20"/>
        </w:rPr>
      </w:pPr>
      <w:r w:rsidRPr="00CB3270">
        <w:rPr>
          <w:rFonts w:ascii="Times New Roman" w:hAnsi="Times New Roman" w:cs="Times New Roman"/>
          <w:sz w:val="20"/>
          <w:szCs w:val="20"/>
        </w:rPr>
        <w:t>Narayan, S. P. (2019). "Mastering Ethereum: Building Smart Contracts and DApps" (1st ed.). Packt Publishing.</w:t>
      </w:r>
    </w:p>
    <w:p w14:paraId="5748A3FA" w14:textId="018BFA49" w:rsidR="6045BB6D" w:rsidRPr="00CB3270" w:rsidRDefault="6045BB6D" w:rsidP="00CB3270">
      <w:pPr>
        <w:spacing w:line="360" w:lineRule="auto"/>
        <w:rPr>
          <w:rFonts w:ascii="Times New Roman" w:hAnsi="Times New Roman" w:cs="Times New Roman"/>
          <w:sz w:val="20"/>
          <w:szCs w:val="20"/>
        </w:rPr>
      </w:pPr>
    </w:p>
    <w:p w14:paraId="3C00E203" w14:textId="59AAD374" w:rsidR="54FB5A97" w:rsidRPr="00CB3270" w:rsidRDefault="54FB5A97" w:rsidP="00CB3270">
      <w:pPr>
        <w:pStyle w:val="ListParagraph"/>
        <w:numPr>
          <w:ilvl w:val="0"/>
          <w:numId w:val="13"/>
        </w:numPr>
        <w:spacing w:line="360" w:lineRule="auto"/>
        <w:rPr>
          <w:rFonts w:ascii="Times New Roman" w:hAnsi="Times New Roman" w:cs="Times New Roman"/>
          <w:sz w:val="20"/>
          <w:szCs w:val="20"/>
        </w:rPr>
      </w:pPr>
      <w:r w:rsidRPr="00CB3270">
        <w:rPr>
          <w:rFonts w:ascii="Times New Roman" w:hAnsi="Times New Roman" w:cs="Times New Roman"/>
          <w:sz w:val="20"/>
          <w:szCs w:val="20"/>
        </w:rPr>
        <w:t>Banks, J. (2017). "Learning React: A Hands-On Guide to Building Web Applications Using React and Redux" (2nd ed.). Addison-Wesley Professional.</w:t>
      </w:r>
    </w:p>
    <w:p w14:paraId="4EDF05BB" w14:textId="55EA6A23" w:rsidR="6045BB6D" w:rsidRPr="00CB3270" w:rsidRDefault="6045BB6D" w:rsidP="00CB3270">
      <w:pPr>
        <w:spacing w:line="360" w:lineRule="auto"/>
        <w:rPr>
          <w:rFonts w:ascii="Times New Roman" w:hAnsi="Times New Roman" w:cs="Times New Roman"/>
          <w:sz w:val="20"/>
          <w:szCs w:val="20"/>
        </w:rPr>
      </w:pPr>
    </w:p>
    <w:p w14:paraId="38530D35" w14:textId="65FCA2A2" w:rsidR="54FB5A97" w:rsidRPr="00CB3270" w:rsidRDefault="54FB5A97" w:rsidP="00CB3270">
      <w:pPr>
        <w:pStyle w:val="ListParagraph"/>
        <w:numPr>
          <w:ilvl w:val="0"/>
          <w:numId w:val="13"/>
        </w:numPr>
        <w:spacing w:line="360" w:lineRule="auto"/>
        <w:rPr>
          <w:rFonts w:ascii="Times New Roman" w:hAnsi="Times New Roman" w:cs="Times New Roman"/>
          <w:sz w:val="20"/>
          <w:szCs w:val="20"/>
        </w:rPr>
      </w:pPr>
      <w:r w:rsidRPr="00CB3270">
        <w:rPr>
          <w:rFonts w:ascii="Times New Roman" w:hAnsi="Times New Roman" w:cs="Times New Roman"/>
          <w:sz w:val="20"/>
          <w:szCs w:val="20"/>
        </w:rPr>
        <w:lastRenderedPageBreak/>
        <w:t>Drescher, D. (2018). "Blockchain Basics: A Non-Technical Introduction in 25 Steps" (1st ed.). Apress.</w:t>
      </w:r>
    </w:p>
    <w:p w14:paraId="74617B7E" w14:textId="67FDFE6B" w:rsidR="6045BB6D" w:rsidRPr="00CB3270" w:rsidRDefault="6045BB6D" w:rsidP="00CB3270">
      <w:pPr>
        <w:spacing w:line="360" w:lineRule="auto"/>
        <w:rPr>
          <w:rFonts w:ascii="Times New Roman" w:hAnsi="Times New Roman" w:cs="Times New Roman"/>
          <w:sz w:val="20"/>
          <w:szCs w:val="20"/>
        </w:rPr>
      </w:pPr>
    </w:p>
    <w:p w14:paraId="7B8BEBEC" w14:textId="5AD3E203" w:rsidR="54FB5A97" w:rsidRPr="00CB3270" w:rsidRDefault="54FB5A97" w:rsidP="00CB3270">
      <w:pPr>
        <w:pStyle w:val="ListParagraph"/>
        <w:numPr>
          <w:ilvl w:val="0"/>
          <w:numId w:val="13"/>
        </w:numPr>
        <w:spacing w:line="360" w:lineRule="auto"/>
        <w:rPr>
          <w:rFonts w:ascii="Times New Roman" w:hAnsi="Times New Roman" w:cs="Times New Roman"/>
          <w:sz w:val="20"/>
          <w:szCs w:val="20"/>
        </w:rPr>
      </w:pPr>
      <w:r w:rsidRPr="00CB3270">
        <w:rPr>
          <w:rFonts w:ascii="Times New Roman" w:hAnsi="Times New Roman" w:cs="Times New Roman"/>
          <w:sz w:val="20"/>
          <w:szCs w:val="20"/>
        </w:rPr>
        <w:t>Lepretre, X. (2018). "Learning Solidity: A Developer's Guide to Ethereum and Blockchain" (1st ed.). O'Reilly Media.</w:t>
      </w:r>
    </w:p>
    <w:p w14:paraId="59982C5E" w14:textId="0E7E7D99" w:rsidR="6045BB6D" w:rsidRPr="00CB3270" w:rsidRDefault="6045BB6D" w:rsidP="00CB3270">
      <w:pPr>
        <w:spacing w:line="360" w:lineRule="auto"/>
        <w:rPr>
          <w:rFonts w:ascii="Times New Roman" w:hAnsi="Times New Roman" w:cs="Times New Roman"/>
          <w:sz w:val="20"/>
          <w:szCs w:val="20"/>
        </w:rPr>
      </w:pPr>
    </w:p>
    <w:p w14:paraId="09FA2CC6" w14:textId="30DF003C" w:rsidR="54FB5A97" w:rsidRPr="00CB3270" w:rsidRDefault="54FB5A97" w:rsidP="00CB3270">
      <w:pPr>
        <w:pStyle w:val="ListParagraph"/>
        <w:numPr>
          <w:ilvl w:val="0"/>
          <w:numId w:val="13"/>
        </w:numPr>
        <w:spacing w:line="360" w:lineRule="auto"/>
        <w:rPr>
          <w:rFonts w:ascii="Times New Roman" w:hAnsi="Times New Roman" w:cs="Times New Roman"/>
          <w:sz w:val="20"/>
          <w:szCs w:val="20"/>
        </w:rPr>
      </w:pPr>
      <w:r w:rsidRPr="00CB3270">
        <w:rPr>
          <w:rFonts w:ascii="Times New Roman" w:hAnsi="Times New Roman" w:cs="Times New Roman"/>
          <w:sz w:val="20"/>
          <w:szCs w:val="20"/>
        </w:rPr>
        <w:t>Meckler, M. (2016). "Ethereum for Dummies" (1st ed.). Wiley.</w:t>
      </w:r>
    </w:p>
    <w:p w14:paraId="602F4E76" w14:textId="5BB4D895" w:rsidR="6045BB6D" w:rsidRPr="00CB3270" w:rsidRDefault="6045BB6D" w:rsidP="00CB3270">
      <w:pPr>
        <w:spacing w:line="360" w:lineRule="auto"/>
        <w:rPr>
          <w:rFonts w:ascii="Times New Roman" w:hAnsi="Times New Roman" w:cs="Times New Roman"/>
          <w:sz w:val="20"/>
          <w:szCs w:val="20"/>
        </w:rPr>
      </w:pPr>
    </w:p>
    <w:p w14:paraId="6F96028C" w14:textId="64DB2862" w:rsidR="54FB5A97" w:rsidRPr="00CB3270" w:rsidRDefault="54FB5A97" w:rsidP="00CB3270">
      <w:pPr>
        <w:pStyle w:val="ListParagraph"/>
        <w:numPr>
          <w:ilvl w:val="0"/>
          <w:numId w:val="13"/>
        </w:numPr>
        <w:spacing w:line="360" w:lineRule="auto"/>
        <w:rPr>
          <w:rFonts w:ascii="Times New Roman" w:hAnsi="Times New Roman" w:cs="Times New Roman"/>
          <w:sz w:val="20"/>
          <w:szCs w:val="20"/>
        </w:rPr>
      </w:pPr>
      <w:r w:rsidRPr="00CB3270">
        <w:rPr>
          <w:rFonts w:ascii="Times New Roman" w:hAnsi="Times New Roman" w:cs="Times New Roman"/>
          <w:sz w:val="20"/>
          <w:szCs w:val="20"/>
        </w:rPr>
        <w:t>Grider, S. (2017). "The Complete React Web Developer Course (2nd Edition)" (2nd ed.). Udemy.</w:t>
      </w:r>
    </w:p>
    <w:p w14:paraId="7C5CCDED" w14:textId="3FC31545" w:rsidR="6045BB6D" w:rsidRPr="00CB3270" w:rsidRDefault="6045BB6D" w:rsidP="00CB3270">
      <w:pPr>
        <w:spacing w:line="360" w:lineRule="auto"/>
        <w:rPr>
          <w:rFonts w:ascii="Times New Roman" w:hAnsi="Times New Roman" w:cs="Times New Roman"/>
          <w:sz w:val="20"/>
          <w:szCs w:val="20"/>
        </w:rPr>
      </w:pPr>
    </w:p>
    <w:p w14:paraId="5EEB6F0F" w14:textId="43C64D50" w:rsidR="54FB5A97" w:rsidRPr="00CB3270" w:rsidRDefault="54FB5A97" w:rsidP="00CB3270">
      <w:pPr>
        <w:pStyle w:val="ListParagraph"/>
        <w:numPr>
          <w:ilvl w:val="0"/>
          <w:numId w:val="13"/>
        </w:numPr>
        <w:spacing w:line="360" w:lineRule="auto"/>
        <w:rPr>
          <w:rFonts w:ascii="Times New Roman" w:hAnsi="Times New Roman" w:cs="Times New Roman"/>
          <w:sz w:val="20"/>
          <w:szCs w:val="20"/>
        </w:rPr>
      </w:pPr>
      <w:r w:rsidRPr="00CB3270">
        <w:rPr>
          <w:rFonts w:ascii="Times New Roman" w:hAnsi="Times New Roman" w:cs="Times New Roman"/>
          <w:sz w:val="20"/>
          <w:szCs w:val="20"/>
        </w:rPr>
        <w:t>Merkle, R. C., &amp; Hellman, M. E. (1978). "Hiding information and signatures in trapdoor knapsacks". IEEE Transactions on Information Theory, 24(5), 525-530.</w:t>
      </w:r>
    </w:p>
    <w:p w14:paraId="5D14F691" w14:textId="151E6A8D" w:rsidR="6045BB6D" w:rsidRPr="00CB3270" w:rsidRDefault="6045BB6D" w:rsidP="00CB3270">
      <w:pPr>
        <w:spacing w:line="360" w:lineRule="auto"/>
        <w:rPr>
          <w:rFonts w:ascii="Times New Roman" w:hAnsi="Times New Roman" w:cs="Times New Roman"/>
          <w:sz w:val="20"/>
          <w:szCs w:val="20"/>
        </w:rPr>
      </w:pPr>
    </w:p>
    <w:p w14:paraId="5FA88D79" w14:textId="1A1CCC4A" w:rsidR="6045BB6D" w:rsidRPr="00CB3270" w:rsidRDefault="6045BB6D" w:rsidP="00CB3270">
      <w:pPr>
        <w:spacing w:line="360" w:lineRule="auto"/>
        <w:rPr>
          <w:rFonts w:ascii="Times New Roman" w:hAnsi="Times New Roman" w:cs="Times New Roman"/>
          <w:sz w:val="20"/>
          <w:szCs w:val="20"/>
        </w:rPr>
      </w:pPr>
    </w:p>
    <w:p w14:paraId="0633490C" w14:textId="6990E6F1" w:rsidR="54FB5A97" w:rsidRPr="00CB3270" w:rsidRDefault="54FB5A97" w:rsidP="00CB3270">
      <w:pPr>
        <w:pStyle w:val="ListParagraph"/>
        <w:numPr>
          <w:ilvl w:val="0"/>
          <w:numId w:val="13"/>
        </w:numPr>
        <w:spacing w:line="360" w:lineRule="auto"/>
        <w:rPr>
          <w:rFonts w:ascii="Times New Roman" w:hAnsi="Times New Roman" w:cs="Times New Roman"/>
          <w:sz w:val="20"/>
          <w:szCs w:val="20"/>
        </w:rPr>
      </w:pPr>
      <w:r w:rsidRPr="00CB3270">
        <w:rPr>
          <w:rFonts w:ascii="Times New Roman" w:hAnsi="Times New Roman" w:cs="Times New Roman"/>
          <w:sz w:val="20"/>
          <w:szCs w:val="20"/>
        </w:rPr>
        <w:t>Tapscott, D., &amp; Tapscott, A. (2016). "Blockchain Revolution: How the Technology Behind Bitcoin is Changing Money, Business, and the World" (1st ed.). Portfolio.</w:t>
      </w:r>
    </w:p>
    <w:p w14:paraId="0E0FBB09" w14:textId="1870BF77" w:rsidR="6045BB6D" w:rsidRPr="00CB3270" w:rsidRDefault="6045BB6D" w:rsidP="00CB3270">
      <w:pPr>
        <w:tabs>
          <w:tab w:val="left" w:pos="544"/>
          <w:tab w:val="left" w:pos="547"/>
        </w:tabs>
        <w:spacing w:before="58" w:line="360" w:lineRule="auto"/>
        <w:ind w:right="41"/>
        <w:rPr>
          <w:rFonts w:ascii="Times New Roman" w:hAnsi="Times New Roman" w:cs="Times New Roman"/>
          <w:sz w:val="20"/>
          <w:szCs w:val="20"/>
        </w:rPr>
      </w:pPr>
    </w:p>
    <w:p w14:paraId="5103694E" w14:textId="4365A87B" w:rsidR="54FB5A97" w:rsidRPr="00CB3270" w:rsidRDefault="54FB5A97" w:rsidP="00CB3270">
      <w:pPr>
        <w:pStyle w:val="ListParagraph"/>
        <w:numPr>
          <w:ilvl w:val="0"/>
          <w:numId w:val="13"/>
        </w:numPr>
        <w:tabs>
          <w:tab w:val="left" w:pos="544"/>
          <w:tab w:val="left" w:pos="547"/>
        </w:tabs>
        <w:spacing w:before="58" w:line="360" w:lineRule="auto"/>
        <w:ind w:right="41"/>
        <w:rPr>
          <w:rFonts w:ascii="Times New Roman" w:hAnsi="Times New Roman" w:cs="Times New Roman"/>
          <w:sz w:val="20"/>
          <w:szCs w:val="20"/>
        </w:rPr>
      </w:pPr>
      <w:r w:rsidRPr="00CB3270">
        <w:rPr>
          <w:rFonts w:ascii="Times New Roman" w:hAnsi="Times New Roman" w:cs="Times New Roman"/>
          <w:sz w:val="20"/>
          <w:szCs w:val="20"/>
        </w:rPr>
        <w:t xml:space="preserve">Antonopoulos, A. M. (2018). "Mastering Ethereum – Book Review." [Online]. </w:t>
      </w:r>
    </w:p>
    <w:p w14:paraId="4A3727E5" w14:textId="63E047AA" w:rsidR="6045BB6D" w:rsidRPr="00CB3270" w:rsidRDefault="6045BB6D" w:rsidP="00CB3270">
      <w:pPr>
        <w:spacing w:line="360" w:lineRule="auto"/>
        <w:rPr>
          <w:rFonts w:ascii="Times New Roman" w:hAnsi="Times New Roman" w:cs="Times New Roman"/>
          <w:sz w:val="20"/>
          <w:szCs w:val="20"/>
        </w:rPr>
      </w:pPr>
    </w:p>
    <w:p w14:paraId="49166C87" w14:textId="2DFD6175" w:rsidR="54FB5A97" w:rsidRPr="00CB3270" w:rsidRDefault="54FB5A97" w:rsidP="00CB3270">
      <w:pPr>
        <w:pStyle w:val="ListParagraph"/>
        <w:numPr>
          <w:ilvl w:val="0"/>
          <w:numId w:val="13"/>
        </w:numPr>
        <w:spacing w:line="360" w:lineRule="auto"/>
        <w:rPr>
          <w:rFonts w:ascii="Times New Roman" w:hAnsi="Times New Roman" w:cs="Times New Roman"/>
          <w:sz w:val="20"/>
          <w:szCs w:val="20"/>
        </w:rPr>
      </w:pPr>
      <w:r w:rsidRPr="00CB3270">
        <w:rPr>
          <w:rFonts w:ascii="Times New Roman" w:hAnsi="Times New Roman" w:cs="Times New Roman"/>
          <w:sz w:val="20"/>
          <w:szCs w:val="20"/>
        </w:rPr>
        <w:t xml:space="preserve">React.js Blog. (n.d.). "Introducing JSX." [Online]. </w:t>
      </w:r>
    </w:p>
    <w:p w14:paraId="47EF659A" w14:textId="217D61A4" w:rsidR="6045BB6D" w:rsidRPr="00CB3270" w:rsidRDefault="6045BB6D" w:rsidP="00CB3270">
      <w:pPr>
        <w:spacing w:line="360" w:lineRule="auto"/>
        <w:rPr>
          <w:rFonts w:ascii="Times New Roman" w:hAnsi="Times New Roman" w:cs="Times New Roman"/>
          <w:sz w:val="20"/>
          <w:szCs w:val="20"/>
        </w:rPr>
      </w:pPr>
    </w:p>
    <w:p w14:paraId="26C30BE7" w14:textId="6C90991F" w:rsidR="54FB5A97" w:rsidRPr="00CB3270" w:rsidRDefault="54FB5A97" w:rsidP="00CB3270">
      <w:pPr>
        <w:pStyle w:val="ListParagraph"/>
        <w:numPr>
          <w:ilvl w:val="0"/>
          <w:numId w:val="13"/>
        </w:numPr>
        <w:spacing w:line="360" w:lineRule="auto"/>
        <w:rPr>
          <w:rFonts w:ascii="Times New Roman" w:hAnsi="Times New Roman" w:cs="Times New Roman"/>
          <w:sz w:val="20"/>
          <w:szCs w:val="20"/>
        </w:rPr>
      </w:pPr>
      <w:r w:rsidRPr="00CB3270">
        <w:rPr>
          <w:rFonts w:ascii="Times New Roman" w:hAnsi="Times New Roman" w:cs="Times New Roman"/>
          <w:sz w:val="20"/>
          <w:szCs w:val="20"/>
        </w:rPr>
        <w:t xml:space="preserve">ConsenSys. (n.d.). "Solidity by Example." [Online]. </w:t>
      </w:r>
    </w:p>
    <w:p w14:paraId="73172425" w14:textId="27FD7430" w:rsidR="6045BB6D" w:rsidRPr="00CB3270" w:rsidRDefault="6045BB6D" w:rsidP="00CB3270">
      <w:pPr>
        <w:spacing w:line="360" w:lineRule="auto"/>
        <w:rPr>
          <w:rFonts w:ascii="Times New Roman" w:hAnsi="Times New Roman" w:cs="Times New Roman"/>
          <w:sz w:val="20"/>
          <w:szCs w:val="20"/>
        </w:rPr>
      </w:pPr>
    </w:p>
    <w:p w14:paraId="277A5BDB" w14:textId="024F2F61" w:rsidR="54FB5A97" w:rsidRPr="00CB3270" w:rsidRDefault="54FB5A97" w:rsidP="00CB3270">
      <w:pPr>
        <w:pStyle w:val="ListParagraph"/>
        <w:numPr>
          <w:ilvl w:val="0"/>
          <w:numId w:val="13"/>
        </w:numPr>
        <w:spacing w:line="360" w:lineRule="auto"/>
        <w:rPr>
          <w:rFonts w:ascii="Times New Roman" w:hAnsi="Times New Roman" w:cs="Times New Roman"/>
          <w:sz w:val="20"/>
          <w:szCs w:val="20"/>
        </w:rPr>
      </w:pPr>
      <w:r w:rsidRPr="00CB3270">
        <w:rPr>
          <w:rFonts w:ascii="Times New Roman" w:hAnsi="Times New Roman" w:cs="Times New Roman"/>
          <w:sz w:val="20"/>
          <w:szCs w:val="20"/>
        </w:rPr>
        <w:t xml:space="preserve">Ethereum Foundation. (n.d.). "Solidity Documentation." [Online]. </w:t>
      </w:r>
    </w:p>
    <w:p w14:paraId="20C1C00A" w14:textId="2835ADA7" w:rsidR="6045BB6D" w:rsidRPr="00CB3270" w:rsidRDefault="6045BB6D" w:rsidP="00CB3270">
      <w:pPr>
        <w:tabs>
          <w:tab w:val="left" w:pos="544"/>
          <w:tab w:val="left" w:pos="547"/>
        </w:tabs>
        <w:spacing w:before="58" w:line="360" w:lineRule="auto"/>
        <w:ind w:right="41"/>
        <w:rPr>
          <w:rFonts w:ascii="Times New Roman" w:hAnsi="Times New Roman" w:cs="Times New Roman"/>
          <w:sz w:val="20"/>
          <w:szCs w:val="20"/>
        </w:rPr>
      </w:pPr>
    </w:p>
    <w:p w14:paraId="7133581D" w14:textId="3BADDFDC" w:rsidR="54FB5A97" w:rsidRPr="00CB3270" w:rsidRDefault="54FB5A97" w:rsidP="00CB3270">
      <w:pPr>
        <w:pStyle w:val="ListParagraph"/>
        <w:numPr>
          <w:ilvl w:val="0"/>
          <w:numId w:val="13"/>
        </w:numPr>
        <w:tabs>
          <w:tab w:val="left" w:pos="544"/>
          <w:tab w:val="left" w:pos="547"/>
        </w:tabs>
        <w:spacing w:before="58" w:line="360" w:lineRule="auto"/>
        <w:ind w:right="41"/>
        <w:rPr>
          <w:rFonts w:ascii="Times New Roman" w:hAnsi="Times New Roman" w:cs="Times New Roman"/>
          <w:sz w:val="20"/>
          <w:szCs w:val="20"/>
        </w:rPr>
      </w:pPr>
      <w:r w:rsidRPr="00CB3270">
        <w:rPr>
          <w:rFonts w:ascii="Times New Roman" w:hAnsi="Times New Roman" w:cs="Times New Roman"/>
          <w:sz w:val="20"/>
          <w:szCs w:val="20"/>
        </w:rPr>
        <w:t>Wood, G. (2018). "Ethereum: A Secure Decentralised Generalised Transaction Ledger" (1st ed.). CreateSpace Independent Publishing Platform.</w:t>
      </w:r>
    </w:p>
    <w:p w14:paraId="156C8395" w14:textId="517B091A" w:rsidR="6045BB6D" w:rsidRPr="00CB3270" w:rsidRDefault="6045BB6D" w:rsidP="00CB3270">
      <w:pPr>
        <w:spacing w:line="360" w:lineRule="auto"/>
        <w:rPr>
          <w:rFonts w:ascii="Times New Roman" w:hAnsi="Times New Roman" w:cs="Times New Roman"/>
          <w:sz w:val="20"/>
          <w:szCs w:val="20"/>
        </w:rPr>
      </w:pPr>
    </w:p>
    <w:p w14:paraId="1CF53B3A" w14:textId="23530781" w:rsidR="00761133" w:rsidRPr="00CB3270" w:rsidRDefault="54FB5A97" w:rsidP="00CB3270">
      <w:pPr>
        <w:pStyle w:val="ListParagraph"/>
        <w:numPr>
          <w:ilvl w:val="0"/>
          <w:numId w:val="13"/>
        </w:numPr>
        <w:spacing w:line="360" w:lineRule="auto"/>
        <w:rPr>
          <w:rFonts w:ascii="Times New Roman" w:hAnsi="Times New Roman" w:cs="Times New Roman"/>
          <w:sz w:val="20"/>
          <w:szCs w:val="20"/>
        </w:rPr>
      </w:pPr>
      <w:r w:rsidRPr="00CB3270">
        <w:rPr>
          <w:rFonts w:ascii="Times New Roman" w:hAnsi="Times New Roman" w:cs="Times New Roman"/>
          <w:sz w:val="20"/>
          <w:szCs w:val="20"/>
        </w:rPr>
        <w:t>Kahn, K. (2017). "React Quickly: Painless Web Apps with React, JSX, Redux, and GraphQL" (1st ed.). Manning Publications.</w:t>
      </w:r>
    </w:p>
    <w:sectPr w:rsidR="00761133" w:rsidRPr="00CB3270" w:rsidSect="00CB327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6BB"/>
    <w:multiLevelType w:val="hybridMultilevel"/>
    <w:tmpl w:val="E0B64668"/>
    <w:lvl w:ilvl="0" w:tplc="932ED830">
      <w:start w:val="1"/>
      <w:numFmt w:val="upperRoman"/>
      <w:lvlText w:val="%1."/>
      <w:lvlJc w:val="left"/>
      <w:pPr>
        <w:ind w:left="820" w:hanging="361"/>
      </w:pPr>
      <w:rPr>
        <w:rFonts w:ascii="Cambria" w:eastAsia="Cambria" w:hAnsi="Cambria" w:cs="Cambria" w:hint="default"/>
        <w:b w:val="0"/>
        <w:bCs w:val="0"/>
        <w:i w:val="0"/>
        <w:iCs w:val="0"/>
        <w:spacing w:val="0"/>
        <w:w w:val="99"/>
        <w:sz w:val="20"/>
        <w:szCs w:val="20"/>
        <w:lang w:val="en-US" w:eastAsia="en-US" w:bidi="ar-SA"/>
      </w:rPr>
    </w:lvl>
    <w:lvl w:ilvl="1" w:tplc="42C04E36">
      <w:numFmt w:val="bullet"/>
      <w:lvlText w:val="•"/>
      <w:lvlJc w:val="left"/>
      <w:pPr>
        <w:ind w:left="1253" w:hanging="361"/>
      </w:pPr>
      <w:rPr>
        <w:rFonts w:hint="default"/>
        <w:lang w:val="en-US" w:eastAsia="en-US" w:bidi="ar-SA"/>
      </w:rPr>
    </w:lvl>
    <w:lvl w:ilvl="2" w:tplc="DA406924">
      <w:numFmt w:val="bullet"/>
      <w:lvlText w:val="•"/>
      <w:lvlJc w:val="left"/>
      <w:pPr>
        <w:ind w:left="1687" w:hanging="361"/>
      </w:pPr>
      <w:rPr>
        <w:rFonts w:hint="default"/>
        <w:lang w:val="en-US" w:eastAsia="en-US" w:bidi="ar-SA"/>
      </w:rPr>
    </w:lvl>
    <w:lvl w:ilvl="3" w:tplc="2C68D936">
      <w:numFmt w:val="bullet"/>
      <w:lvlText w:val="•"/>
      <w:lvlJc w:val="left"/>
      <w:pPr>
        <w:ind w:left="2121" w:hanging="361"/>
      </w:pPr>
      <w:rPr>
        <w:rFonts w:hint="default"/>
        <w:lang w:val="en-US" w:eastAsia="en-US" w:bidi="ar-SA"/>
      </w:rPr>
    </w:lvl>
    <w:lvl w:ilvl="4" w:tplc="835E3444">
      <w:numFmt w:val="bullet"/>
      <w:lvlText w:val="•"/>
      <w:lvlJc w:val="left"/>
      <w:pPr>
        <w:ind w:left="2555" w:hanging="361"/>
      </w:pPr>
      <w:rPr>
        <w:rFonts w:hint="default"/>
        <w:lang w:val="en-US" w:eastAsia="en-US" w:bidi="ar-SA"/>
      </w:rPr>
    </w:lvl>
    <w:lvl w:ilvl="5" w:tplc="715C403C">
      <w:numFmt w:val="bullet"/>
      <w:lvlText w:val="•"/>
      <w:lvlJc w:val="left"/>
      <w:pPr>
        <w:ind w:left="2989" w:hanging="361"/>
      </w:pPr>
      <w:rPr>
        <w:rFonts w:hint="default"/>
        <w:lang w:val="en-US" w:eastAsia="en-US" w:bidi="ar-SA"/>
      </w:rPr>
    </w:lvl>
    <w:lvl w:ilvl="6" w:tplc="B052C762">
      <w:numFmt w:val="bullet"/>
      <w:lvlText w:val="•"/>
      <w:lvlJc w:val="left"/>
      <w:pPr>
        <w:ind w:left="3423" w:hanging="361"/>
      </w:pPr>
      <w:rPr>
        <w:rFonts w:hint="default"/>
        <w:lang w:val="en-US" w:eastAsia="en-US" w:bidi="ar-SA"/>
      </w:rPr>
    </w:lvl>
    <w:lvl w:ilvl="7" w:tplc="B0F41AF2">
      <w:numFmt w:val="bullet"/>
      <w:lvlText w:val="•"/>
      <w:lvlJc w:val="left"/>
      <w:pPr>
        <w:ind w:left="3857" w:hanging="361"/>
      </w:pPr>
      <w:rPr>
        <w:rFonts w:hint="default"/>
        <w:lang w:val="en-US" w:eastAsia="en-US" w:bidi="ar-SA"/>
      </w:rPr>
    </w:lvl>
    <w:lvl w:ilvl="8" w:tplc="3C26FC56">
      <w:numFmt w:val="bullet"/>
      <w:lvlText w:val="•"/>
      <w:lvlJc w:val="left"/>
      <w:pPr>
        <w:ind w:left="4291" w:hanging="361"/>
      </w:pPr>
      <w:rPr>
        <w:rFonts w:hint="default"/>
        <w:lang w:val="en-US" w:eastAsia="en-US" w:bidi="ar-SA"/>
      </w:rPr>
    </w:lvl>
  </w:abstractNum>
  <w:abstractNum w:abstractNumId="1" w15:restartNumberingAfterBreak="0">
    <w:nsid w:val="04A56963"/>
    <w:multiLevelType w:val="hybridMultilevel"/>
    <w:tmpl w:val="A7D4F4A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DE28BD"/>
    <w:multiLevelType w:val="hybridMultilevel"/>
    <w:tmpl w:val="0AC0A31A"/>
    <w:lvl w:ilvl="0" w:tplc="01046EDC">
      <w:start w:val="1"/>
      <w:numFmt w:val="decimal"/>
      <w:lvlText w:val="[%1]"/>
      <w:lvlJc w:val="left"/>
      <w:pPr>
        <w:ind w:left="1172" w:hanging="568"/>
      </w:pPr>
      <w:rPr>
        <w:rFonts w:ascii="Times New Roman" w:eastAsia="Times New Roman" w:hAnsi="Times New Roman" w:cs="Times New Roman" w:hint="default"/>
        <w:spacing w:val="-2"/>
        <w:w w:val="99"/>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727FA0"/>
    <w:multiLevelType w:val="hybridMultilevel"/>
    <w:tmpl w:val="E21CFE28"/>
    <w:lvl w:ilvl="0" w:tplc="FFFFFFFF">
      <w:start w:val="1"/>
      <w:numFmt w:val="decimal"/>
      <w:lvlText w:val="[%1]"/>
      <w:lvlJc w:val="left"/>
      <w:pPr>
        <w:ind w:left="720" w:hanging="360"/>
      </w:pPr>
      <w:rPr>
        <w:rFonts w:ascii="Times New Roman" w:hAnsi="Times New Roman" w:hint="default"/>
        <w:spacing w:val="-2"/>
        <w:w w:val="99"/>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BC64C4"/>
    <w:multiLevelType w:val="hybridMultilevel"/>
    <w:tmpl w:val="F7307AC6"/>
    <w:lvl w:ilvl="0" w:tplc="8A5A4A2E">
      <w:start w:val="1"/>
      <w:numFmt w:val="lowerRoman"/>
      <w:lvlText w:val="%1."/>
      <w:lvlJc w:val="left"/>
      <w:pPr>
        <w:ind w:left="821" w:hanging="144"/>
        <w:jc w:val="right"/>
      </w:pPr>
      <w:rPr>
        <w:rFonts w:ascii="Cambria" w:eastAsia="Cambria" w:hAnsi="Cambria" w:cs="Cambria" w:hint="default"/>
        <w:b w:val="0"/>
        <w:bCs w:val="0"/>
        <w:i w:val="0"/>
        <w:iCs w:val="0"/>
        <w:spacing w:val="-1"/>
        <w:w w:val="99"/>
        <w:sz w:val="20"/>
        <w:szCs w:val="20"/>
        <w:lang w:val="en-US" w:eastAsia="en-US" w:bidi="ar-SA"/>
      </w:rPr>
    </w:lvl>
    <w:lvl w:ilvl="1" w:tplc="58DEB2FC">
      <w:numFmt w:val="bullet"/>
      <w:lvlText w:val="•"/>
      <w:lvlJc w:val="left"/>
      <w:pPr>
        <w:ind w:left="1301" w:hanging="144"/>
      </w:pPr>
      <w:rPr>
        <w:rFonts w:hint="default"/>
        <w:lang w:val="en-US" w:eastAsia="en-US" w:bidi="ar-SA"/>
      </w:rPr>
    </w:lvl>
    <w:lvl w:ilvl="2" w:tplc="04B27714">
      <w:numFmt w:val="bullet"/>
      <w:lvlText w:val="•"/>
      <w:lvlJc w:val="left"/>
      <w:pPr>
        <w:ind w:left="1783" w:hanging="144"/>
      </w:pPr>
      <w:rPr>
        <w:rFonts w:hint="default"/>
        <w:lang w:val="en-US" w:eastAsia="en-US" w:bidi="ar-SA"/>
      </w:rPr>
    </w:lvl>
    <w:lvl w:ilvl="3" w:tplc="AF6EACD2">
      <w:numFmt w:val="bullet"/>
      <w:lvlText w:val="•"/>
      <w:lvlJc w:val="left"/>
      <w:pPr>
        <w:ind w:left="2265" w:hanging="144"/>
      </w:pPr>
      <w:rPr>
        <w:rFonts w:hint="default"/>
        <w:lang w:val="en-US" w:eastAsia="en-US" w:bidi="ar-SA"/>
      </w:rPr>
    </w:lvl>
    <w:lvl w:ilvl="4" w:tplc="816A3F5C">
      <w:numFmt w:val="bullet"/>
      <w:lvlText w:val="•"/>
      <w:lvlJc w:val="left"/>
      <w:pPr>
        <w:ind w:left="2747" w:hanging="144"/>
      </w:pPr>
      <w:rPr>
        <w:rFonts w:hint="default"/>
        <w:lang w:val="en-US" w:eastAsia="en-US" w:bidi="ar-SA"/>
      </w:rPr>
    </w:lvl>
    <w:lvl w:ilvl="5" w:tplc="2CB4558E">
      <w:numFmt w:val="bullet"/>
      <w:lvlText w:val="•"/>
      <w:lvlJc w:val="left"/>
      <w:pPr>
        <w:ind w:left="3229" w:hanging="144"/>
      </w:pPr>
      <w:rPr>
        <w:rFonts w:hint="default"/>
        <w:lang w:val="en-US" w:eastAsia="en-US" w:bidi="ar-SA"/>
      </w:rPr>
    </w:lvl>
    <w:lvl w:ilvl="6" w:tplc="A8CC1816">
      <w:numFmt w:val="bullet"/>
      <w:lvlText w:val="•"/>
      <w:lvlJc w:val="left"/>
      <w:pPr>
        <w:ind w:left="3711" w:hanging="144"/>
      </w:pPr>
      <w:rPr>
        <w:rFonts w:hint="default"/>
        <w:lang w:val="en-US" w:eastAsia="en-US" w:bidi="ar-SA"/>
      </w:rPr>
    </w:lvl>
    <w:lvl w:ilvl="7" w:tplc="668A3B94">
      <w:numFmt w:val="bullet"/>
      <w:lvlText w:val="•"/>
      <w:lvlJc w:val="left"/>
      <w:pPr>
        <w:ind w:left="4192" w:hanging="144"/>
      </w:pPr>
      <w:rPr>
        <w:rFonts w:hint="default"/>
        <w:lang w:val="en-US" w:eastAsia="en-US" w:bidi="ar-SA"/>
      </w:rPr>
    </w:lvl>
    <w:lvl w:ilvl="8" w:tplc="17F454BC">
      <w:numFmt w:val="bullet"/>
      <w:lvlText w:val="•"/>
      <w:lvlJc w:val="left"/>
      <w:pPr>
        <w:ind w:left="4674" w:hanging="144"/>
      </w:pPr>
      <w:rPr>
        <w:rFonts w:hint="default"/>
        <w:lang w:val="en-US" w:eastAsia="en-US" w:bidi="ar-SA"/>
      </w:rPr>
    </w:lvl>
  </w:abstractNum>
  <w:abstractNum w:abstractNumId="5" w15:restartNumberingAfterBreak="0">
    <w:nsid w:val="17403706"/>
    <w:multiLevelType w:val="hybridMultilevel"/>
    <w:tmpl w:val="2D6AC35A"/>
    <w:lvl w:ilvl="0" w:tplc="04C096D0">
      <w:start w:val="1"/>
      <w:numFmt w:val="upperRoman"/>
      <w:lvlText w:val="%1."/>
      <w:lvlJc w:val="left"/>
      <w:pPr>
        <w:ind w:left="1180" w:hanging="361"/>
      </w:pPr>
      <w:rPr>
        <w:rFonts w:ascii="Cambria" w:eastAsia="Cambria" w:hAnsi="Cambria" w:cs="Cambria" w:hint="default"/>
        <w:b w:val="0"/>
        <w:bCs w:val="0"/>
        <w:i w:val="0"/>
        <w:iCs w:val="0"/>
        <w:spacing w:val="0"/>
        <w:w w:val="99"/>
        <w:sz w:val="20"/>
        <w:szCs w:val="20"/>
        <w:lang w:val="en-US" w:eastAsia="en-US" w:bidi="ar-SA"/>
      </w:rPr>
    </w:lvl>
    <w:lvl w:ilvl="1" w:tplc="4AD68316">
      <w:start w:val="1"/>
      <w:numFmt w:val="lowerLetter"/>
      <w:lvlText w:val="%2)"/>
      <w:lvlJc w:val="left"/>
      <w:pPr>
        <w:ind w:left="911" w:hanging="270"/>
      </w:pPr>
      <w:rPr>
        <w:rFonts w:ascii="Cambria" w:eastAsia="Cambria" w:hAnsi="Cambria" w:cs="Cambria" w:hint="default"/>
        <w:b w:val="0"/>
        <w:bCs w:val="0"/>
        <w:i w:val="0"/>
        <w:iCs w:val="0"/>
        <w:spacing w:val="0"/>
        <w:w w:val="99"/>
        <w:sz w:val="20"/>
        <w:szCs w:val="20"/>
        <w:lang w:val="en-US" w:eastAsia="en-US" w:bidi="ar-SA"/>
      </w:rPr>
    </w:lvl>
    <w:lvl w:ilvl="2" w:tplc="48622AD2">
      <w:start w:val="1"/>
      <w:numFmt w:val="decimal"/>
      <w:lvlText w:val="(%3)"/>
      <w:lvlJc w:val="left"/>
      <w:pPr>
        <w:ind w:left="1540" w:hanging="360"/>
      </w:pPr>
      <w:rPr>
        <w:rFonts w:ascii="Cambria" w:eastAsia="Cambria" w:hAnsi="Cambria" w:cs="Cambria" w:hint="default"/>
        <w:b w:val="0"/>
        <w:bCs w:val="0"/>
        <w:i w:val="0"/>
        <w:iCs w:val="0"/>
        <w:spacing w:val="0"/>
        <w:w w:val="99"/>
        <w:sz w:val="20"/>
        <w:szCs w:val="20"/>
        <w:lang w:val="en-US" w:eastAsia="en-US" w:bidi="ar-SA"/>
      </w:rPr>
    </w:lvl>
    <w:lvl w:ilvl="3" w:tplc="17602030">
      <w:numFmt w:val="bullet"/>
      <w:lvlText w:val="•"/>
      <w:lvlJc w:val="left"/>
      <w:pPr>
        <w:ind w:left="1992" w:hanging="360"/>
      </w:pPr>
      <w:rPr>
        <w:rFonts w:hint="default"/>
        <w:lang w:val="en-US" w:eastAsia="en-US" w:bidi="ar-SA"/>
      </w:rPr>
    </w:lvl>
    <w:lvl w:ilvl="4" w:tplc="39886F78">
      <w:numFmt w:val="bullet"/>
      <w:lvlText w:val="•"/>
      <w:lvlJc w:val="left"/>
      <w:pPr>
        <w:ind w:left="2444" w:hanging="360"/>
      </w:pPr>
      <w:rPr>
        <w:rFonts w:hint="default"/>
        <w:lang w:val="en-US" w:eastAsia="en-US" w:bidi="ar-SA"/>
      </w:rPr>
    </w:lvl>
    <w:lvl w:ilvl="5" w:tplc="B90A22D6">
      <w:numFmt w:val="bullet"/>
      <w:lvlText w:val="•"/>
      <w:lvlJc w:val="left"/>
      <w:pPr>
        <w:ind w:left="2897" w:hanging="360"/>
      </w:pPr>
      <w:rPr>
        <w:rFonts w:hint="default"/>
        <w:lang w:val="en-US" w:eastAsia="en-US" w:bidi="ar-SA"/>
      </w:rPr>
    </w:lvl>
    <w:lvl w:ilvl="6" w:tplc="C2FE2974">
      <w:numFmt w:val="bullet"/>
      <w:lvlText w:val="•"/>
      <w:lvlJc w:val="left"/>
      <w:pPr>
        <w:ind w:left="3349" w:hanging="360"/>
      </w:pPr>
      <w:rPr>
        <w:rFonts w:hint="default"/>
        <w:lang w:val="en-US" w:eastAsia="en-US" w:bidi="ar-SA"/>
      </w:rPr>
    </w:lvl>
    <w:lvl w:ilvl="7" w:tplc="BE845AEE">
      <w:numFmt w:val="bullet"/>
      <w:lvlText w:val="•"/>
      <w:lvlJc w:val="left"/>
      <w:pPr>
        <w:ind w:left="3801" w:hanging="360"/>
      </w:pPr>
      <w:rPr>
        <w:rFonts w:hint="default"/>
        <w:lang w:val="en-US" w:eastAsia="en-US" w:bidi="ar-SA"/>
      </w:rPr>
    </w:lvl>
    <w:lvl w:ilvl="8" w:tplc="C99C1CC6">
      <w:numFmt w:val="bullet"/>
      <w:lvlText w:val="•"/>
      <w:lvlJc w:val="left"/>
      <w:pPr>
        <w:ind w:left="4254" w:hanging="360"/>
      </w:pPr>
      <w:rPr>
        <w:rFonts w:hint="default"/>
        <w:lang w:val="en-US" w:eastAsia="en-US" w:bidi="ar-SA"/>
      </w:rPr>
    </w:lvl>
  </w:abstractNum>
  <w:abstractNum w:abstractNumId="6" w15:restartNumberingAfterBreak="0">
    <w:nsid w:val="261473EB"/>
    <w:multiLevelType w:val="hybridMultilevel"/>
    <w:tmpl w:val="97E2462E"/>
    <w:lvl w:ilvl="0" w:tplc="D454164A">
      <w:start w:val="1"/>
      <w:numFmt w:val="decimal"/>
      <w:lvlText w:val="[%1]"/>
      <w:lvlJc w:val="left"/>
      <w:pPr>
        <w:ind w:left="547" w:hanging="428"/>
      </w:pPr>
      <w:rPr>
        <w:rFonts w:ascii="Times New Roman" w:eastAsia="Times New Roman" w:hAnsi="Times New Roman" w:cs="Times New Roman" w:hint="default"/>
        <w:b w:val="0"/>
        <w:bCs w:val="0"/>
        <w:i w:val="0"/>
        <w:iCs w:val="0"/>
        <w:spacing w:val="0"/>
        <w:w w:val="99"/>
        <w:sz w:val="20"/>
        <w:szCs w:val="20"/>
        <w:lang w:val="en-US" w:eastAsia="en-US" w:bidi="ar-SA"/>
      </w:rPr>
    </w:lvl>
    <w:lvl w:ilvl="1" w:tplc="80AA8E24">
      <w:numFmt w:val="bullet"/>
      <w:lvlText w:val="•"/>
      <w:lvlJc w:val="left"/>
      <w:pPr>
        <w:ind w:left="941" w:hanging="428"/>
      </w:pPr>
      <w:rPr>
        <w:rFonts w:hint="default"/>
        <w:lang w:val="en-US" w:eastAsia="en-US" w:bidi="ar-SA"/>
      </w:rPr>
    </w:lvl>
    <w:lvl w:ilvl="2" w:tplc="81F66252">
      <w:numFmt w:val="bullet"/>
      <w:lvlText w:val="•"/>
      <w:lvlJc w:val="left"/>
      <w:pPr>
        <w:ind w:left="1343" w:hanging="428"/>
      </w:pPr>
      <w:rPr>
        <w:rFonts w:hint="default"/>
        <w:lang w:val="en-US" w:eastAsia="en-US" w:bidi="ar-SA"/>
      </w:rPr>
    </w:lvl>
    <w:lvl w:ilvl="3" w:tplc="5DCA89F6">
      <w:numFmt w:val="bullet"/>
      <w:lvlText w:val="•"/>
      <w:lvlJc w:val="left"/>
      <w:pPr>
        <w:ind w:left="1745" w:hanging="428"/>
      </w:pPr>
      <w:rPr>
        <w:rFonts w:hint="default"/>
        <w:lang w:val="en-US" w:eastAsia="en-US" w:bidi="ar-SA"/>
      </w:rPr>
    </w:lvl>
    <w:lvl w:ilvl="4" w:tplc="15D025B0">
      <w:numFmt w:val="bullet"/>
      <w:lvlText w:val="•"/>
      <w:lvlJc w:val="left"/>
      <w:pPr>
        <w:ind w:left="2147" w:hanging="428"/>
      </w:pPr>
      <w:rPr>
        <w:rFonts w:hint="default"/>
        <w:lang w:val="en-US" w:eastAsia="en-US" w:bidi="ar-SA"/>
      </w:rPr>
    </w:lvl>
    <w:lvl w:ilvl="5" w:tplc="2864DEE8">
      <w:numFmt w:val="bullet"/>
      <w:lvlText w:val="•"/>
      <w:lvlJc w:val="left"/>
      <w:pPr>
        <w:ind w:left="2549" w:hanging="428"/>
      </w:pPr>
      <w:rPr>
        <w:rFonts w:hint="default"/>
        <w:lang w:val="en-US" w:eastAsia="en-US" w:bidi="ar-SA"/>
      </w:rPr>
    </w:lvl>
    <w:lvl w:ilvl="6" w:tplc="0B448EF2">
      <w:numFmt w:val="bullet"/>
      <w:lvlText w:val="•"/>
      <w:lvlJc w:val="left"/>
      <w:pPr>
        <w:ind w:left="2951" w:hanging="428"/>
      </w:pPr>
      <w:rPr>
        <w:rFonts w:hint="default"/>
        <w:lang w:val="en-US" w:eastAsia="en-US" w:bidi="ar-SA"/>
      </w:rPr>
    </w:lvl>
    <w:lvl w:ilvl="7" w:tplc="5A807DDA">
      <w:numFmt w:val="bullet"/>
      <w:lvlText w:val="•"/>
      <w:lvlJc w:val="left"/>
      <w:pPr>
        <w:ind w:left="3353" w:hanging="428"/>
      </w:pPr>
      <w:rPr>
        <w:rFonts w:hint="default"/>
        <w:lang w:val="en-US" w:eastAsia="en-US" w:bidi="ar-SA"/>
      </w:rPr>
    </w:lvl>
    <w:lvl w:ilvl="8" w:tplc="85D0EDB8">
      <w:numFmt w:val="bullet"/>
      <w:lvlText w:val="•"/>
      <w:lvlJc w:val="left"/>
      <w:pPr>
        <w:ind w:left="3755" w:hanging="428"/>
      </w:pPr>
      <w:rPr>
        <w:rFonts w:hint="default"/>
        <w:lang w:val="en-US" w:eastAsia="en-US" w:bidi="ar-SA"/>
      </w:rPr>
    </w:lvl>
  </w:abstractNum>
  <w:abstractNum w:abstractNumId="7" w15:restartNumberingAfterBreak="0">
    <w:nsid w:val="26B0742E"/>
    <w:multiLevelType w:val="hybridMultilevel"/>
    <w:tmpl w:val="A48C0D12"/>
    <w:lvl w:ilvl="0" w:tplc="01046EDC">
      <w:start w:val="1"/>
      <w:numFmt w:val="decimal"/>
      <w:lvlText w:val="[%1]"/>
      <w:lvlJc w:val="left"/>
      <w:pPr>
        <w:ind w:left="1080" w:hanging="360"/>
      </w:pPr>
      <w:rPr>
        <w:rFonts w:ascii="Times New Roman" w:eastAsia="Times New Roman" w:hAnsi="Times New Roman" w:cs="Times New Roman" w:hint="default"/>
        <w:spacing w:val="-2"/>
        <w:w w:val="99"/>
        <w:sz w:val="22"/>
        <w:szCs w:val="22"/>
        <w:lang w:val="en-US" w:eastAsia="en-US" w:bidi="ar-SA"/>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049632D"/>
    <w:multiLevelType w:val="hybridMultilevel"/>
    <w:tmpl w:val="13A8642A"/>
    <w:lvl w:ilvl="0" w:tplc="01046EDC">
      <w:start w:val="1"/>
      <w:numFmt w:val="decimal"/>
      <w:lvlText w:val="[%1]"/>
      <w:lvlJc w:val="left"/>
      <w:pPr>
        <w:ind w:left="1172" w:hanging="568"/>
      </w:pPr>
      <w:rPr>
        <w:rFonts w:ascii="Times New Roman" w:eastAsia="Times New Roman" w:hAnsi="Times New Roman" w:cs="Times New Roman" w:hint="default"/>
        <w:spacing w:val="-2"/>
        <w:w w:val="99"/>
        <w:sz w:val="22"/>
        <w:szCs w:val="22"/>
        <w:lang w:val="en-US" w:eastAsia="en-US" w:bidi="ar-SA"/>
      </w:rPr>
    </w:lvl>
    <w:lvl w:ilvl="1" w:tplc="7B0C0860">
      <w:numFmt w:val="bullet"/>
      <w:lvlText w:val="•"/>
      <w:lvlJc w:val="left"/>
      <w:pPr>
        <w:ind w:left="2204" w:hanging="568"/>
      </w:pPr>
      <w:rPr>
        <w:rFonts w:hint="default"/>
        <w:lang w:val="en-US" w:eastAsia="en-US" w:bidi="ar-SA"/>
      </w:rPr>
    </w:lvl>
    <w:lvl w:ilvl="2" w:tplc="A4B2AF42">
      <w:numFmt w:val="bullet"/>
      <w:lvlText w:val="•"/>
      <w:lvlJc w:val="left"/>
      <w:pPr>
        <w:ind w:left="3228" w:hanging="568"/>
      </w:pPr>
      <w:rPr>
        <w:rFonts w:hint="default"/>
        <w:lang w:val="en-US" w:eastAsia="en-US" w:bidi="ar-SA"/>
      </w:rPr>
    </w:lvl>
    <w:lvl w:ilvl="3" w:tplc="ED9E8B7A">
      <w:numFmt w:val="bullet"/>
      <w:lvlText w:val="•"/>
      <w:lvlJc w:val="left"/>
      <w:pPr>
        <w:ind w:left="4252" w:hanging="568"/>
      </w:pPr>
      <w:rPr>
        <w:rFonts w:hint="default"/>
        <w:lang w:val="en-US" w:eastAsia="en-US" w:bidi="ar-SA"/>
      </w:rPr>
    </w:lvl>
    <w:lvl w:ilvl="4" w:tplc="6C98767A">
      <w:numFmt w:val="bullet"/>
      <w:lvlText w:val="•"/>
      <w:lvlJc w:val="left"/>
      <w:pPr>
        <w:ind w:left="5276" w:hanging="568"/>
      </w:pPr>
      <w:rPr>
        <w:rFonts w:hint="default"/>
        <w:lang w:val="en-US" w:eastAsia="en-US" w:bidi="ar-SA"/>
      </w:rPr>
    </w:lvl>
    <w:lvl w:ilvl="5" w:tplc="C1F8BF54">
      <w:numFmt w:val="bullet"/>
      <w:lvlText w:val="•"/>
      <w:lvlJc w:val="left"/>
      <w:pPr>
        <w:ind w:left="6300" w:hanging="568"/>
      </w:pPr>
      <w:rPr>
        <w:rFonts w:hint="default"/>
        <w:lang w:val="en-US" w:eastAsia="en-US" w:bidi="ar-SA"/>
      </w:rPr>
    </w:lvl>
    <w:lvl w:ilvl="6" w:tplc="9A1810C6">
      <w:numFmt w:val="bullet"/>
      <w:lvlText w:val="•"/>
      <w:lvlJc w:val="left"/>
      <w:pPr>
        <w:ind w:left="7324" w:hanging="568"/>
      </w:pPr>
      <w:rPr>
        <w:rFonts w:hint="default"/>
        <w:lang w:val="en-US" w:eastAsia="en-US" w:bidi="ar-SA"/>
      </w:rPr>
    </w:lvl>
    <w:lvl w:ilvl="7" w:tplc="E9923AE6">
      <w:numFmt w:val="bullet"/>
      <w:lvlText w:val="•"/>
      <w:lvlJc w:val="left"/>
      <w:pPr>
        <w:ind w:left="8348" w:hanging="568"/>
      </w:pPr>
      <w:rPr>
        <w:rFonts w:hint="default"/>
        <w:lang w:val="en-US" w:eastAsia="en-US" w:bidi="ar-SA"/>
      </w:rPr>
    </w:lvl>
    <w:lvl w:ilvl="8" w:tplc="05840054">
      <w:numFmt w:val="bullet"/>
      <w:lvlText w:val="•"/>
      <w:lvlJc w:val="left"/>
      <w:pPr>
        <w:ind w:left="9372" w:hanging="568"/>
      </w:pPr>
      <w:rPr>
        <w:rFonts w:hint="default"/>
        <w:lang w:val="en-US" w:eastAsia="en-US" w:bidi="ar-SA"/>
      </w:rPr>
    </w:lvl>
  </w:abstractNum>
  <w:abstractNum w:abstractNumId="9" w15:restartNumberingAfterBreak="0">
    <w:nsid w:val="41256103"/>
    <w:multiLevelType w:val="hybridMultilevel"/>
    <w:tmpl w:val="FF40C8E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E236777"/>
    <w:multiLevelType w:val="multilevel"/>
    <w:tmpl w:val="3732FC20"/>
    <w:lvl w:ilvl="0">
      <w:start w:val="1"/>
      <w:numFmt w:val="decimal"/>
      <w:lvlText w:val="%1)"/>
      <w:lvlJc w:val="left"/>
      <w:pPr>
        <w:ind w:left="403" w:hanging="284"/>
      </w:pPr>
      <w:rPr>
        <w:rFonts w:ascii="Times New Roman" w:eastAsia="Times New Roman" w:hAnsi="Times New Roman" w:cs="Times New Roman" w:hint="default"/>
        <w:b w:val="0"/>
        <w:bCs w:val="0"/>
        <w:i w:val="0"/>
        <w:iCs w:val="0"/>
        <w:spacing w:val="0"/>
        <w:w w:val="99"/>
        <w:sz w:val="20"/>
        <w:szCs w:val="20"/>
        <w:lang w:val="en-US" w:eastAsia="en-US" w:bidi="ar-SA"/>
      </w:rPr>
    </w:lvl>
    <w:lvl w:ilvl="1">
      <w:start w:val="1"/>
      <w:numFmt w:val="decimal"/>
      <w:lvlText w:val="%1.%2"/>
      <w:lvlJc w:val="left"/>
      <w:pPr>
        <w:ind w:left="422" w:hanging="303"/>
      </w:pPr>
      <w:rPr>
        <w:rFonts w:ascii="Times New Roman" w:eastAsia="Times New Roman" w:hAnsi="Times New Roman" w:cs="Times New Roman" w:hint="default"/>
        <w:b w:val="0"/>
        <w:bCs w:val="0"/>
        <w:i w:val="0"/>
        <w:iCs w:val="0"/>
        <w:spacing w:val="0"/>
        <w:w w:val="99"/>
        <w:sz w:val="20"/>
        <w:szCs w:val="20"/>
        <w:lang w:val="en-US" w:eastAsia="en-US" w:bidi="ar-SA"/>
      </w:rPr>
    </w:lvl>
    <w:lvl w:ilvl="2">
      <w:numFmt w:val="bullet"/>
      <w:lvlText w:val=""/>
      <w:lvlJc w:val="left"/>
      <w:pPr>
        <w:ind w:left="403" w:hanging="284"/>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202" w:hanging="284"/>
      </w:pPr>
      <w:rPr>
        <w:rFonts w:hint="default"/>
        <w:lang w:val="en-US" w:eastAsia="en-US" w:bidi="ar-SA"/>
      </w:rPr>
    </w:lvl>
    <w:lvl w:ilvl="4">
      <w:numFmt w:val="bullet"/>
      <w:lvlText w:val="•"/>
      <w:lvlJc w:val="left"/>
      <w:pPr>
        <w:ind w:left="94" w:hanging="284"/>
      </w:pPr>
      <w:rPr>
        <w:rFonts w:hint="default"/>
        <w:lang w:val="en-US" w:eastAsia="en-US" w:bidi="ar-SA"/>
      </w:rPr>
    </w:lvl>
    <w:lvl w:ilvl="5">
      <w:numFmt w:val="bullet"/>
      <w:lvlText w:val="•"/>
      <w:lvlJc w:val="left"/>
      <w:pPr>
        <w:ind w:left="-15" w:hanging="284"/>
      </w:pPr>
      <w:rPr>
        <w:rFonts w:hint="default"/>
        <w:lang w:val="en-US" w:eastAsia="en-US" w:bidi="ar-SA"/>
      </w:rPr>
    </w:lvl>
    <w:lvl w:ilvl="6">
      <w:numFmt w:val="bullet"/>
      <w:lvlText w:val="•"/>
      <w:lvlJc w:val="left"/>
      <w:pPr>
        <w:ind w:left="-123" w:hanging="284"/>
      </w:pPr>
      <w:rPr>
        <w:rFonts w:hint="default"/>
        <w:lang w:val="en-US" w:eastAsia="en-US" w:bidi="ar-SA"/>
      </w:rPr>
    </w:lvl>
    <w:lvl w:ilvl="7">
      <w:numFmt w:val="bullet"/>
      <w:lvlText w:val="•"/>
      <w:lvlJc w:val="left"/>
      <w:pPr>
        <w:ind w:left="-232" w:hanging="284"/>
      </w:pPr>
      <w:rPr>
        <w:rFonts w:hint="default"/>
        <w:lang w:val="en-US" w:eastAsia="en-US" w:bidi="ar-SA"/>
      </w:rPr>
    </w:lvl>
    <w:lvl w:ilvl="8">
      <w:numFmt w:val="bullet"/>
      <w:lvlText w:val="•"/>
      <w:lvlJc w:val="left"/>
      <w:pPr>
        <w:ind w:left="-340" w:hanging="284"/>
      </w:pPr>
      <w:rPr>
        <w:rFonts w:hint="default"/>
        <w:lang w:val="en-US" w:eastAsia="en-US" w:bidi="ar-SA"/>
      </w:rPr>
    </w:lvl>
  </w:abstractNum>
  <w:abstractNum w:abstractNumId="11" w15:restartNumberingAfterBreak="0">
    <w:nsid w:val="56C1750E"/>
    <w:multiLevelType w:val="hybridMultilevel"/>
    <w:tmpl w:val="D7EC055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DD52A79"/>
    <w:multiLevelType w:val="hybridMultilevel"/>
    <w:tmpl w:val="346EEA12"/>
    <w:lvl w:ilvl="0" w:tplc="01046EDC">
      <w:start w:val="1"/>
      <w:numFmt w:val="decimal"/>
      <w:lvlText w:val="[%1]"/>
      <w:lvlJc w:val="left"/>
      <w:pPr>
        <w:ind w:left="720" w:hanging="360"/>
      </w:pPr>
      <w:rPr>
        <w:rFonts w:ascii="Times New Roman" w:eastAsia="Times New Roman" w:hAnsi="Times New Roman" w:cs="Times New Roman" w:hint="default"/>
        <w:spacing w:val="-2"/>
        <w:w w:val="99"/>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93325399">
    <w:abstractNumId w:val="5"/>
  </w:num>
  <w:num w:numId="2" w16cid:durableId="2010211365">
    <w:abstractNumId w:val="0"/>
  </w:num>
  <w:num w:numId="3" w16cid:durableId="952370173">
    <w:abstractNumId w:val="10"/>
  </w:num>
  <w:num w:numId="4" w16cid:durableId="1028682739">
    <w:abstractNumId w:val="4"/>
  </w:num>
  <w:num w:numId="5" w16cid:durableId="467476031">
    <w:abstractNumId w:val="1"/>
  </w:num>
  <w:num w:numId="6" w16cid:durableId="829057829">
    <w:abstractNumId w:val="8"/>
  </w:num>
  <w:num w:numId="7" w16cid:durableId="1607612459">
    <w:abstractNumId w:val="2"/>
  </w:num>
  <w:num w:numId="8" w16cid:durableId="1609004836">
    <w:abstractNumId w:val="9"/>
  </w:num>
  <w:num w:numId="9" w16cid:durableId="683557004">
    <w:abstractNumId w:val="11"/>
  </w:num>
  <w:num w:numId="10" w16cid:durableId="1573733050">
    <w:abstractNumId w:val="7"/>
  </w:num>
  <w:num w:numId="11" w16cid:durableId="2105688865">
    <w:abstractNumId w:val="12"/>
  </w:num>
  <w:num w:numId="12" w16cid:durableId="1311711293">
    <w:abstractNumId w:val="6"/>
  </w:num>
  <w:num w:numId="13" w16cid:durableId="15670339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36"/>
    <w:rsid w:val="000E7522"/>
    <w:rsid w:val="001306E7"/>
    <w:rsid w:val="001F70D7"/>
    <w:rsid w:val="00227DD9"/>
    <w:rsid w:val="00230332"/>
    <w:rsid w:val="002B3D8E"/>
    <w:rsid w:val="0049257F"/>
    <w:rsid w:val="00534266"/>
    <w:rsid w:val="00555A9A"/>
    <w:rsid w:val="005723B5"/>
    <w:rsid w:val="005B1FF1"/>
    <w:rsid w:val="005E379C"/>
    <w:rsid w:val="005E5F46"/>
    <w:rsid w:val="005F4420"/>
    <w:rsid w:val="006454F9"/>
    <w:rsid w:val="007401A0"/>
    <w:rsid w:val="00754599"/>
    <w:rsid w:val="00761133"/>
    <w:rsid w:val="00766F36"/>
    <w:rsid w:val="008A5AC3"/>
    <w:rsid w:val="008D6FCA"/>
    <w:rsid w:val="0090065C"/>
    <w:rsid w:val="009776E0"/>
    <w:rsid w:val="00A862D5"/>
    <w:rsid w:val="00AB0875"/>
    <w:rsid w:val="00AB25D4"/>
    <w:rsid w:val="00AB3761"/>
    <w:rsid w:val="00B600F7"/>
    <w:rsid w:val="00B76D99"/>
    <w:rsid w:val="00B83CE6"/>
    <w:rsid w:val="00B91F30"/>
    <w:rsid w:val="00CB3270"/>
    <w:rsid w:val="00D70F6F"/>
    <w:rsid w:val="00D8474A"/>
    <w:rsid w:val="00E0261E"/>
    <w:rsid w:val="00E62D80"/>
    <w:rsid w:val="00EB7F3B"/>
    <w:rsid w:val="00F024DD"/>
    <w:rsid w:val="00F0443D"/>
    <w:rsid w:val="00F122EF"/>
    <w:rsid w:val="00F46736"/>
    <w:rsid w:val="00F61279"/>
    <w:rsid w:val="0D57D661"/>
    <w:rsid w:val="11E2DDC5"/>
    <w:rsid w:val="122AAC35"/>
    <w:rsid w:val="14880329"/>
    <w:rsid w:val="169FEAAA"/>
    <w:rsid w:val="174EE1C2"/>
    <w:rsid w:val="18997884"/>
    <w:rsid w:val="1986B51C"/>
    <w:rsid w:val="1FE0E9D4"/>
    <w:rsid w:val="216C7972"/>
    <w:rsid w:val="216CF644"/>
    <w:rsid w:val="23D7A50C"/>
    <w:rsid w:val="254F8A28"/>
    <w:rsid w:val="2CE3A13E"/>
    <w:rsid w:val="39B25EA4"/>
    <w:rsid w:val="3A153F75"/>
    <w:rsid w:val="3DB599F7"/>
    <w:rsid w:val="3E2782AE"/>
    <w:rsid w:val="42905D56"/>
    <w:rsid w:val="42B32257"/>
    <w:rsid w:val="4759E599"/>
    <w:rsid w:val="4D02D434"/>
    <w:rsid w:val="4D9B1542"/>
    <w:rsid w:val="4DA89798"/>
    <w:rsid w:val="4E317C5E"/>
    <w:rsid w:val="4E3276B1"/>
    <w:rsid w:val="4E3334B9"/>
    <w:rsid w:val="4F5E3016"/>
    <w:rsid w:val="54FB5A97"/>
    <w:rsid w:val="560DCBD7"/>
    <w:rsid w:val="59ECCC46"/>
    <w:rsid w:val="5C319292"/>
    <w:rsid w:val="5CC9E83C"/>
    <w:rsid w:val="6045BB6D"/>
    <w:rsid w:val="61CF0E62"/>
    <w:rsid w:val="627B8C37"/>
    <w:rsid w:val="645817C5"/>
    <w:rsid w:val="65BDF5C8"/>
    <w:rsid w:val="67A15DE4"/>
    <w:rsid w:val="6A00DB58"/>
    <w:rsid w:val="6EDAFC75"/>
    <w:rsid w:val="6F896F2A"/>
    <w:rsid w:val="713B49C6"/>
    <w:rsid w:val="75376D8E"/>
    <w:rsid w:val="79C9F4B9"/>
    <w:rsid w:val="79CCE5D5"/>
    <w:rsid w:val="7DA42E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5EFB4A83"/>
  <w15:docId w15:val="{DA286DDF-07B1-47DC-A1D9-84113A5A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0F7"/>
  </w:style>
  <w:style w:type="paragraph" w:styleId="Heading1">
    <w:name w:val="heading 1"/>
    <w:basedOn w:val="Normal"/>
    <w:link w:val="Heading1Char"/>
    <w:uiPriority w:val="99"/>
    <w:qFormat/>
    <w:rsid w:val="00F0443D"/>
    <w:pPr>
      <w:widowControl w:val="0"/>
      <w:autoSpaceDE w:val="0"/>
      <w:autoSpaceDN w:val="0"/>
      <w:spacing w:after="0" w:line="240" w:lineRule="auto"/>
      <w:ind w:left="860"/>
      <w:outlineLvl w:val="0"/>
    </w:pPr>
    <w:rPr>
      <w:rFonts w:ascii="Trebuchet MS" w:eastAsia="Times New Roman" w:hAnsi="Trebuchet M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F30"/>
    <w:rPr>
      <w:color w:val="0000FF" w:themeColor="hyperlink"/>
      <w:u w:val="single"/>
    </w:rPr>
  </w:style>
  <w:style w:type="character" w:customStyle="1" w:styleId="Heading1Char">
    <w:name w:val="Heading 1 Char"/>
    <w:basedOn w:val="DefaultParagraphFont"/>
    <w:link w:val="Heading1"/>
    <w:uiPriority w:val="99"/>
    <w:rsid w:val="00F0443D"/>
    <w:rPr>
      <w:rFonts w:ascii="Trebuchet MS" w:eastAsia="Times New Roman" w:hAnsi="Trebuchet MS" w:cs="Times New Roman"/>
      <w:b/>
      <w:bCs/>
      <w:sz w:val="24"/>
      <w:szCs w:val="24"/>
    </w:rPr>
  </w:style>
  <w:style w:type="paragraph" w:styleId="BodyText">
    <w:name w:val="Body Text"/>
    <w:basedOn w:val="Normal"/>
    <w:link w:val="BodyTextChar"/>
    <w:uiPriority w:val="1"/>
    <w:unhideWhenUsed/>
    <w:qFormat/>
    <w:rsid w:val="00F0443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F0443D"/>
    <w:rPr>
      <w:rFonts w:ascii="Times New Roman" w:eastAsia="Times New Roman" w:hAnsi="Times New Roman" w:cs="Times New Roman"/>
      <w:sz w:val="20"/>
      <w:szCs w:val="20"/>
    </w:rPr>
  </w:style>
  <w:style w:type="character" w:styleId="Strong">
    <w:name w:val="Strong"/>
    <w:basedOn w:val="DefaultParagraphFont"/>
    <w:uiPriority w:val="22"/>
    <w:qFormat/>
    <w:rsid w:val="005B1FF1"/>
    <w:rPr>
      <w:b/>
      <w:bCs/>
    </w:rPr>
  </w:style>
  <w:style w:type="paragraph" w:styleId="ListParagraph">
    <w:name w:val="List Paragraph"/>
    <w:basedOn w:val="Normal"/>
    <w:uiPriority w:val="1"/>
    <w:qFormat/>
    <w:rsid w:val="00F122EF"/>
    <w:pPr>
      <w:widowControl w:val="0"/>
      <w:autoSpaceDE w:val="0"/>
      <w:autoSpaceDN w:val="0"/>
      <w:spacing w:after="0" w:line="240" w:lineRule="auto"/>
      <w:ind w:left="100"/>
      <w:jc w:val="both"/>
    </w:pPr>
    <w:rPr>
      <w:rFonts w:ascii="Cambria" w:eastAsia="Cambria" w:hAnsi="Cambria" w:cs="Cambria"/>
    </w:rPr>
  </w:style>
  <w:style w:type="character" w:styleId="UnresolvedMention">
    <w:name w:val="Unresolved Mention"/>
    <w:basedOn w:val="DefaultParagraphFont"/>
    <w:uiPriority w:val="99"/>
    <w:semiHidden/>
    <w:unhideWhenUsed/>
    <w:rsid w:val="005F44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5631">
      <w:bodyDiv w:val="1"/>
      <w:marLeft w:val="0"/>
      <w:marRight w:val="0"/>
      <w:marTop w:val="0"/>
      <w:marBottom w:val="0"/>
      <w:divBdr>
        <w:top w:val="none" w:sz="0" w:space="0" w:color="auto"/>
        <w:left w:val="none" w:sz="0" w:space="0" w:color="auto"/>
        <w:bottom w:val="none" w:sz="0" w:space="0" w:color="auto"/>
        <w:right w:val="none" w:sz="0" w:space="0" w:color="auto"/>
      </w:divBdr>
    </w:div>
    <w:div w:id="72288875">
      <w:bodyDiv w:val="1"/>
      <w:marLeft w:val="0"/>
      <w:marRight w:val="0"/>
      <w:marTop w:val="0"/>
      <w:marBottom w:val="0"/>
      <w:divBdr>
        <w:top w:val="none" w:sz="0" w:space="0" w:color="auto"/>
        <w:left w:val="none" w:sz="0" w:space="0" w:color="auto"/>
        <w:bottom w:val="none" w:sz="0" w:space="0" w:color="auto"/>
        <w:right w:val="none" w:sz="0" w:space="0" w:color="auto"/>
      </w:divBdr>
    </w:div>
    <w:div w:id="107697751">
      <w:bodyDiv w:val="1"/>
      <w:marLeft w:val="0"/>
      <w:marRight w:val="0"/>
      <w:marTop w:val="0"/>
      <w:marBottom w:val="0"/>
      <w:divBdr>
        <w:top w:val="none" w:sz="0" w:space="0" w:color="auto"/>
        <w:left w:val="none" w:sz="0" w:space="0" w:color="auto"/>
        <w:bottom w:val="none" w:sz="0" w:space="0" w:color="auto"/>
        <w:right w:val="none" w:sz="0" w:space="0" w:color="auto"/>
      </w:divBdr>
    </w:div>
    <w:div w:id="140200003">
      <w:bodyDiv w:val="1"/>
      <w:marLeft w:val="0"/>
      <w:marRight w:val="0"/>
      <w:marTop w:val="0"/>
      <w:marBottom w:val="0"/>
      <w:divBdr>
        <w:top w:val="none" w:sz="0" w:space="0" w:color="auto"/>
        <w:left w:val="none" w:sz="0" w:space="0" w:color="auto"/>
        <w:bottom w:val="none" w:sz="0" w:space="0" w:color="auto"/>
        <w:right w:val="none" w:sz="0" w:space="0" w:color="auto"/>
      </w:divBdr>
    </w:div>
    <w:div w:id="192815944">
      <w:bodyDiv w:val="1"/>
      <w:marLeft w:val="0"/>
      <w:marRight w:val="0"/>
      <w:marTop w:val="0"/>
      <w:marBottom w:val="0"/>
      <w:divBdr>
        <w:top w:val="none" w:sz="0" w:space="0" w:color="auto"/>
        <w:left w:val="none" w:sz="0" w:space="0" w:color="auto"/>
        <w:bottom w:val="none" w:sz="0" w:space="0" w:color="auto"/>
        <w:right w:val="none" w:sz="0" w:space="0" w:color="auto"/>
      </w:divBdr>
    </w:div>
    <w:div w:id="199171391">
      <w:bodyDiv w:val="1"/>
      <w:marLeft w:val="0"/>
      <w:marRight w:val="0"/>
      <w:marTop w:val="0"/>
      <w:marBottom w:val="0"/>
      <w:divBdr>
        <w:top w:val="none" w:sz="0" w:space="0" w:color="auto"/>
        <w:left w:val="none" w:sz="0" w:space="0" w:color="auto"/>
        <w:bottom w:val="none" w:sz="0" w:space="0" w:color="auto"/>
        <w:right w:val="none" w:sz="0" w:space="0" w:color="auto"/>
      </w:divBdr>
    </w:div>
    <w:div w:id="336035163">
      <w:bodyDiv w:val="1"/>
      <w:marLeft w:val="0"/>
      <w:marRight w:val="0"/>
      <w:marTop w:val="0"/>
      <w:marBottom w:val="0"/>
      <w:divBdr>
        <w:top w:val="none" w:sz="0" w:space="0" w:color="auto"/>
        <w:left w:val="none" w:sz="0" w:space="0" w:color="auto"/>
        <w:bottom w:val="none" w:sz="0" w:space="0" w:color="auto"/>
        <w:right w:val="none" w:sz="0" w:space="0" w:color="auto"/>
      </w:divBdr>
    </w:div>
    <w:div w:id="468010799">
      <w:bodyDiv w:val="1"/>
      <w:marLeft w:val="0"/>
      <w:marRight w:val="0"/>
      <w:marTop w:val="0"/>
      <w:marBottom w:val="0"/>
      <w:divBdr>
        <w:top w:val="none" w:sz="0" w:space="0" w:color="auto"/>
        <w:left w:val="none" w:sz="0" w:space="0" w:color="auto"/>
        <w:bottom w:val="none" w:sz="0" w:space="0" w:color="auto"/>
        <w:right w:val="none" w:sz="0" w:space="0" w:color="auto"/>
      </w:divBdr>
    </w:div>
    <w:div w:id="598411496">
      <w:bodyDiv w:val="1"/>
      <w:marLeft w:val="0"/>
      <w:marRight w:val="0"/>
      <w:marTop w:val="0"/>
      <w:marBottom w:val="0"/>
      <w:divBdr>
        <w:top w:val="none" w:sz="0" w:space="0" w:color="auto"/>
        <w:left w:val="none" w:sz="0" w:space="0" w:color="auto"/>
        <w:bottom w:val="none" w:sz="0" w:space="0" w:color="auto"/>
        <w:right w:val="none" w:sz="0" w:space="0" w:color="auto"/>
      </w:divBdr>
    </w:div>
    <w:div w:id="609355404">
      <w:bodyDiv w:val="1"/>
      <w:marLeft w:val="0"/>
      <w:marRight w:val="0"/>
      <w:marTop w:val="0"/>
      <w:marBottom w:val="0"/>
      <w:divBdr>
        <w:top w:val="none" w:sz="0" w:space="0" w:color="auto"/>
        <w:left w:val="none" w:sz="0" w:space="0" w:color="auto"/>
        <w:bottom w:val="none" w:sz="0" w:space="0" w:color="auto"/>
        <w:right w:val="none" w:sz="0" w:space="0" w:color="auto"/>
      </w:divBdr>
    </w:div>
    <w:div w:id="616720626">
      <w:bodyDiv w:val="1"/>
      <w:marLeft w:val="0"/>
      <w:marRight w:val="0"/>
      <w:marTop w:val="0"/>
      <w:marBottom w:val="0"/>
      <w:divBdr>
        <w:top w:val="none" w:sz="0" w:space="0" w:color="auto"/>
        <w:left w:val="none" w:sz="0" w:space="0" w:color="auto"/>
        <w:bottom w:val="none" w:sz="0" w:space="0" w:color="auto"/>
        <w:right w:val="none" w:sz="0" w:space="0" w:color="auto"/>
      </w:divBdr>
    </w:div>
    <w:div w:id="649939779">
      <w:bodyDiv w:val="1"/>
      <w:marLeft w:val="0"/>
      <w:marRight w:val="0"/>
      <w:marTop w:val="0"/>
      <w:marBottom w:val="0"/>
      <w:divBdr>
        <w:top w:val="none" w:sz="0" w:space="0" w:color="auto"/>
        <w:left w:val="none" w:sz="0" w:space="0" w:color="auto"/>
        <w:bottom w:val="none" w:sz="0" w:space="0" w:color="auto"/>
        <w:right w:val="none" w:sz="0" w:space="0" w:color="auto"/>
      </w:divBdr>
    </w:div>
    <w:div w:id="679553640">
      <w:bodyDiv w:val="1"/>
      <w:marLeft w:val="0"/>
      <w:marRight w:val="0"/>
      <w:marTop w:val="0"/>
      <w:marBottom w:val="0"/>
      <w:divBdr>
        <w:top w:val="none" w:sz="0" w:space="0" w:color="auto"/>
        <w:left w:val="none" w:sz="0" w:space="0" w:color="auto"/>
        <w:bottom w:val="none" w:sz="0" w:space="0" w:color="auto"/>
        <w:right w:val="none" w:sz="0" w:space="0" w:color="auto"/>
      </w:divBdr>
    </w:div>
    <w:div w:id="759833914">
      <w:bodyDiv w:val="1"/>
      <w:marLeft w:val="0"/>
      <w:marRight w:val="0"/>
      <w:marTop w:val="0"/>
      <w:marBottom w:val="0"/>
      <w:divBdr>
        <w:top w:val="none" w:sz="0" w:space="0" w:color="auto"/>
        <w:left w:val="none" w:sz="0" w:space="0" w:color="auto"/>
        <w:bottom w:val="none" w:sz="0" w:space="0" w:color="auto"/>
        <w:right w:val="none" w:sz="0" w:space="0" w:color="auto"/>
      </w:divBdr>
    </w:div>
    <w:div w:id="967247157">
      <w:bodyDiv w:val="1"/>
      <w:marLeft w:val="0"/>
      <w:marRight w:val="0"/>
      <w:marTop w:val="0"/>
      <w:marBottom w:val="0"/>
      <w:divBdr>
        <w:top w:val="none" w:sz="0" w:space="0" w:color="auto"/>
        <w:left w:val="none" w:sz="0" w:space="0" w:color="auto"/>
        <w:bottom w:val="none" w:sz="0" w:space="0" w:color="auto"/>
        <w:right w:val="none" w:sz="0" w:space="0" w:color="auto"/>
      </w:divBdr>
    </w:div>
    <w:div w:id="999189672">
      <w:bodyDiv w:val="1"/>
      <w:marLeft w:val="0"/>
      <w:marRight w:val="0"/>
      <w:marTop w:val="0"/>
      <w:marBottom w:val="0"/>
      <w:divBdr>
        <w:top w:val="none" w:sz="0" w:space="0" w:color="auto"/>
        <w:left w:val="none" w:sz="0" w:space="0" w:color="auto"/>
        <w:bottom w:val="none" w:sz="0" w:space="0" w:color="auto"/>
        <w:right w:val="none" w:sz="0" w:space="0" w:color="auto"/>
      </w:divBdr>
    </w:div>
    <w:div w:id="1056734452">
      <w:bodyDiv w:val="1"/>
      <w:marLeft w:val="0"/>
      <w:marRight w:val="0"/>
      <w:marTop w:val="0"/>
      <w:marBottom w:val="0"/>
      <w:divBdr>
        <w:top w:val="none" w:sz="0" w:space="0" w:color="auto"/>
        <w:left w:val="none" w:sz="0" w:space="0" w:color="auto"/>
        <w:bottom w:val="none" w:sz="0" w:space="0" w:color="auto"/>
        <w:right w:val="none" w:sz="0" w:space="0" w:color="auto"/>
      </w:divBdr>
    </w:div>
    <w:div w:id="1219123451">
      <w:bodyDiv w:val="1"/>
      <w:marLeft w:val="0"/>
      <w:marRight w:val="0"/>
      <w:marTop w:val="0"/>
      <w:marBottom w:val="0"/>
      <w:divBdr>
        <w:top w:val="none" w:sz="0" w:space="0" w:color="auto"/>
        <w:left w:val="none" w:sz="0" w:space="0" w:color="auto"/>
        <w:bottom w:val="none" w:sz="0" w:space="0" w:color="auto"/>
        <w:right w:val="none" w:sz="0" w:space="0" w:color="auto"/>
      </w:divBdr>
    </w:div>
    <w:div w:id="1269123961">
      <w:bodyDiv w:val="1"/>
      <w:marLeft w:val="0"/>
      <w:marRight w:val="0"/>
      <w:marTop w:val="0"/>
      <w:marBottom w:val="0"/>
      <w:divBdr>
        <w:top w:val="none" w:sz="0" w:space="0" w:color="auto"/>
        <w:left w:val="none" w:sz="0" w:space="0" w:color="auto"/>
        <w:bottom w:val="none" w:sz="0" w:space="0" w:color="auto"/>
        <w:right w:val="none" w:sz="0" w:space="0" w:color="auto"/>
      </w:divBdr>
    </w:div>
    <w:div w:id="1415013758">
      <w:bodyDiv w:val="1"/>
      <w:marLeft w:val="0"/>
      <w:marRight w:val="0"/>
      <w:marTop w:val="0"/>
      <w:marBottom w:val="0"/>
      <w:divBdr>
        <w:top w:val="none" w:sz="0" w:space="0" w:color="auto"/>
        <w:left w:val="none" w:sz="0" w:space="0" w:color="auto"/>
        <w:bottom w:val="none" w:sz="0" w:space="0" w:color="auto"/>
        <w:right w:val="none" w:sz="0" w:space="0" w:color="auto"/>
      </w:divBdr>
    </w:div>
    <w:div w:id="1459034361">
      <w:bodyDiv w:val="1"/>
      <w:marLeft w:val="0"/>
      <w:marRight w:val="0"/>
      <w:marTop w:val="0"/>
      <w:marBottom w:val="0"/>
      <w:divBdr>
        <w:top w:val="none" w:sz="0" w:space="0" w:color="auto"/>
        <w:left w:val="none" w:sz="0" w:space="0" w:color="auto"/>
        <w:bottom w:val="none" w:sz="0" w:space="0" w:color="auto"/>
        <w:right w:val="none" w:sz="0" w:space="0" w:color="auto"/>
      </w:divBdr>
    </w:div>
    <w:div w:id="1485200701">
      <w:bodyDiv w:val="1"/>
      <w:marLeft w:val="0"/>
      <w:marRight w:val="0"/>
      <w:marTop w:val="0"/>
      <w:marBottom w:val="0"/>
      <w:divBdr>
        <w:top w:val="none" w:sz="0" w:space="0" w:color="auto"/>
        <w:left w:val="none" w:sz="0" w:space="0" w:color="auto"/>
        <w:bottom w:val="none" w:sz="0" w:space="0" w:color="auto"/>
        <w:right w:val="none" w:sz="0" w:space="0" w:color="auto"/>
      </w:divBdr>
    </w:div>
    <w:div w:id="1506357356">
      <w:bodyDiv w:val="1"/>
      <w:marLeft w:val="0"/>
      <w:marRight w:val="0"/>
      <w:marTop w:val="0"/>
      <w:marBottom w:val="0"/>
      <w:divBdr>
        <w:top w:val="none" w:sz="0" w:space="0" w:color="auto"/>
        <w:left w:val="none" w:sz="0" w:space="0" w:color="auto"/>
        <w:bottom w:val="none" w:sz="0" w:space="0" w:color="auto"/>
        <w:right w:val="none" w:sz="0" w:space="0" w:color="auto"/>
      </w:divBdr>
    </w:div>
    <w:div w:id="1612123279">
      <w:bodyDiv w:val="1"/>
      <w:marLeft w:val="0"/>
      <w:marRight w:val="0"/>
      <w:marTop w:val="0"/>
      <w:marBottom w:val="0"/>
      <w:divBdr>
        <w:top w:val="none" w:sz="0" w:space="0" w:color="auto"/>
        <w:left w:val="none" w:sz="0" w:space="0" w:color="auto"/>
        <w:bottom w:val="none" w:sz="0" w:space="0" w:color="auto"/>
        <w:right w:val="none" w:sz="0" w:space="0" w:color="auto"/>
      </w:divBdr>
    </w:div>
    <w:div w:id="1817064422">
      <w:bodyDiv w:val="1"/>
      <w:marLeft w:val="0"/>
      <w:marRight w:val="0"/>
      <w:marTop w:val="0"/>
      <w:marBottom w:val="0"/>
      <w:divBdr>
        <w:top w:val="none" w:sz="0" w:space="0" w:color="auto"/>
        <w:left w:val="none" w:sz="0" w:space="0" w:color="auto"/>
        <w:bottom w:val="none" w:sz="0" w:space="0" w:color="auto"/>
        <w:right w:val="none" w:sz="0" w:space="0" w:color="auto"/>
      </w:divBdr>
    </w:div>
    <w:div w:id="2055956303">
      <w:bodyDiv w:val="1"/>
      <w:marLeft w:val="0"/>
      <w:marRight w:val="0"/>
      <w:marTop w:val="0"/>
      <w:marBottom w:val="0"/>
      <w:divBdr>
        <w:top w:val="none" w:sz="0" w:space="0" w:color="auto"/>
        <w:left w:val="none" w:sz="0" w:space="0" w:color="auto"/>
        <w:bottom w:val="none" w:sz="0" w:space="0" w:color="auto"/>
        <w:right w:val="none" w:sz="0" w:space="0" w:color="auto"/>
      </w:divBdr>
    </w:div>
    <w:div w:id="2085177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9989C-E8F2-4D91-9D21-5CF64FC0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1941</Words>
  <Characters>11070</Characters>
  <Application>Microsoft Office Word</Application>
  <DocSecurity>4</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simran gupta</cp:lastModifiedBy>
  <cp:revision>2</cp:revision>
  <dcterms:created xsi:type="dcterms:W3CDTF">2024-05-04T04:53:00Z</dcterms:created>
  <dcterms:modified xsi:type="dcterms:W3CDTF">2024-05-04T04:53:00Z</dcterms:modified>
</cp:coreProperties>
</file>