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63B2" w:rsidRPr="00A363B2" w:rsidRDefault="00A363B2" w:rsidP="0007333D">
      <w:pPr>
        <w:tabs>
          <w:tab w:val="left" w:pos="142"/>
        </w:tabs>
        <w:ind w:left="-851" w:right="685"/>
        <w:rPr>
          <w:b/>
          <w:bCs/>
          <w:i/>
          <w:iCs/>
          <w:sz w:val="32"/>
          <w:szCs w:val="32"/>
        </w:rPr>
      </w:pPr>
    </w:p>
    <w:p w:rsidR="00A363B2" w:rsidRDefault="00A363B2" w:rsidP="0007333D">
      <w:pPr>
        <w:tabs>
          <w:tab w:val="left" w:pos="142"/>
        </w:tabs>
        <w:ind w:left="-851" w:right="685"/>
        <w:rPr>
          <w:b/>
          <w:bCs/>
          <w:i/>
          <w:iCs/>
          <w:sz w:val="32"/>
          <w:szCs w:val="32"/>
        </w:rPr>
      </w:pPr>
      <w:r w:rsidRPr="00A363B2">
        <w:rPr>
          <w:b/>
          <w:bCs/>
          <w:i/>
          <w:iCs/>
          <w:sz w:val="32"/>
          <w:szCs w:val="32"/>
        </w:rPr>
        <w:t>Artificial Intelligence in Pharmaceutical and Healthcare Research</w:t>
      </w:r>
    </w:p>
    <w:p w:rsidR="00E437DD" w:rsidRDefault="00E437DD" w:rsidP="0007333D">
      <w:pPr>
        <w:tabs>
          <w:tab w:val="left" w:pos="142"/>
        </w:tabs>
        <w:ind w:left="-851" w:right="685"/>
        <w:rPr>
          <w:b/>
          <w:bCs/>
          <w:i/>
          <w:iCs/>
          <w:sz w:val="32"/>
          <w:szCs w:val="32"/>
        </w:rPr>
      </w:pPr>
      <w:proofErr w:type="spellStart"/>
      <w:r>
        <w:rPr>
          <w:b/>
          <w:bCs/>
          <w:i/>
          <w:iCs/>
          <w:sz w:val="32"/>
          <w:szCs w:val="32"/>
        </w:rPr>
        <w:t>Ms.</w:t>
      </w:r>
      <w:r w:rsidR="008D6489">
        <w:rPr>
          <w:b/>
          <w:bCs/>
          <w:i/>
          <w:iCs/>
          <w:sz w:val="32"/>
          <w:szCs w:val="32"/>
        </w:rPr>
        <w:t>Raut</w:t>
      </w:r>
      <w:proofErr w:type="spellEnd"/>
      <w:r w:rsidR="008D6489">
        <w:rPr>
          <w:b/>
          <w:bCs/>
          <w:i/>
          <w:iCs/>
          <w:sz w:val="32"/>
          <w:szCs w:val="32"/>
        </w:rPr>
        <w:t xml:space="preserve"> </w:t>
      </w:r>
      <w:proofErr w:type="spellStart"/>
      <w:r w:rsidR="008D6489">
        <w:rPr>
          <w:b/>
          <w:bCs/>
          <w:i/>
          <w:iCs/>
          <w:sz w:val="32"/>
          <w:szCs w:val="32"/>
        </w:rPr>
        <w:t>Arti</w:t>
      </w:r>
      <w:proofErr w:type="spellEnd"/>
      <w:r w:rsidR="008D6489">
        <w:rPr>
          <w:b/>
          <w:bCs/>
          <w:i/>
          <w:iCs/>
          <w:sz w:val="32"/>
          <w:szCs w:val="32"/>
        </w:rPr>
        <w:t xml:space="preserve"> </w:t>
      </w:r>
      <w:proofErr w:type="spellStart"/>
      <w:r w:rsidR="008D6489">
        <w:rPr>
          <w:b/>
          <w:bCs/>
          <w:i/>
          <w:iCs/>
          <w:sz w:val="32"/>
          <w:szCs w:val="32"/>
        </w:rPr>
        <w:t>S</w:t>
      </w:r>
      <w:r>
        <w:rPr>
          <w:b/>
          <w:bCs/>
          <w:i/>
          <w:iCs/>
          <w:sz w:val="32"/>
          <w:szCs w:val="32"/>
        </w:rPr>
        <w:t>ampat</w:t>
      </w:r>
      <w:proofErr w:type="spellEnd"/>
    </w:p>
    <w:p w:rsidR="008D6489" w:rsidRPr="00A363B2" w:rsidRDefault="008D6489" w:rsidP="0007333D">
      <w:pPr>
        <w:tabs>
          <w:tab w:val="left" w:pos="142"/>
        </w:tabs>
        <w:ind w:left="-851" w:right="685"/>
        <w:rPr>
          <w:b/>
          <w:bCs/>
          <w:i/>
          <w:iCs/>
          <w:sz w:val="32"/>
          <w:szCs w:val="32"/>
        </w:rPr>
      </w:pPr>
      <w:proofErr w:type="gramStart"/>
      <w:r>
        <w:rPr>
          <w:b/>
          <w:bCs/>
          <w:i/>
          <w:iCs/>
          <w:sz w:val="32"/>
          <w:szCs w:val="32"/>
        </w:rPr>
        <w:t>Email.id :</w:t>
      </w:r>
      <w:proofErr w:type="gramEnd"/>
      <w:r>
        <w:rPr>
          <w:b/>
          <w:bCs/>
          <w:i/>
          <w:iCs/>
          <w:sz w:val="32"/>
          <w:szCs w:val="32"/>
        </w:rPr>
        <w:t>-artiraut9359@gmail.com</w:t>
      </w:r>
    </w:p>
    <w:p w:rsidR="0007333D" w:rsidRPr="0007333D" w:rsidRDefault="0007333D" w:rsidP="0007333D">
      <w:pPr>
        <w:tabs>
          <w:tab w:val="left" w:pos="142"/>
        </w:tabs>
        <w:ind w:left="-851" w:right="685"/>
        <w:rPr>
          <w:b/>
          <w:bCs/>
          <w:sz w:val="32"/>
          <w:szCs w:val="32"/>
        </w:rPr>
      </w:pPr>
      <w:r w:rsidRPr="0007333D">
        <w:rPr>
          <w:b/>
          <w:bCs/>
          <w:sz w:val="32"/>
          <w:szCs w:val="32"/>
        </w:rPr>
        <w:t>Abstract:-</w:t>
      </w:r>
    </w:p>
    <w:p w:rsidR="00286727" w:rsidRPr="00F21610" w:rsidRDefault="0007333D" w:rsidP="0007333D">
      <w:pPr>
        <w:tabs>
          <w:tab w:val="left" w:pos="142"/>
        </w:tabs>
        <w:ind w:left="-851" w:right="685"/>
        <w:rPr>
          <w:sz w:val="32"/>
          <w:szCs w:val="32"/>
        </w:rPr>
      </w:pPr>
      <w:r w:rsidRPr="00F21610">
        <w:rPr>
          <w:sz w:val="32"/>
          <w:szCs w:val="32"/>
        </w:rPr>
        <w:t xml:space="preserve">Artificial </w:t>
      </w:r>
      <w:proofErr w:type="gramStart"/>
      <w:r w:rsidRPr="00F21610">
        <w:rPr>
          <w:sz w:val="32"/>
          <w:szCs w:val="32"/>
        </w:rPr>
        <w:t>intelligence(</w:t>
      </w:r>
      <w:proofErr w:type="gramEnd"/>
      <w:r w:rsidRPr="00F21610">
        <w:rPr>
          <w:sz w:val="32"/>
          <w:szCs w:val="32"/>
        </w:rPr>
        <w:t xml:space="preserve"> AI) is a branch of computer wisdom that allows machines to work efficiently, can dissect complex data. The exploration concentrated on AI has increased extensively, and its part in healthcare service and exploration is arising at a lesser pace. This review elaborates on the openings and challenges of AI in healthcare and pharmaceutical exploration. The literature was collected from disciplines similar as </w:t>
      </w:r>
      <w:proofErr w:type="spellStart"/>
      <w:r w:rsidRPr="00F21610">
        <w:rPr>
          <w:sz w:val="32"/>
          <w:szCs w:val="32"/>
        </w:rPr>
        <w:t>PubMed</w:t>
      </w:r>
      <w:proofErr w:type="spellEnd"/>
      <w:r w:rsidRPr="00F21610">
        <w:rPr>
          <w:sz w:val="32"/>
          <w:szCs w:val="32"/>
        </w:rPr>
        <w:t>, Science Direct and Google scholar using specific keywords and expressions similar as ‘ Artificial intelligence ’, ‘ Pharmaceutical exploration ’, ‘ medicine discovery ’, ‘ clinical trial ’, ‘ complaint opinion ’,etc. to elect the exploration and review papers published within the last five times. The operation of AI in complaint opinion, digital remedy, substantiated treatment, medicine discovery and soothsaying pandemics or afflictions was considerably reviewed in this composition. Deep literacy and neural networks are the most habituated AI technologies; Bayesian nonparametric models are the implicit technologies for clinical trial design; natural language processing and wearable bias are used in patient identification and clinical trial monitoring</w:t>
      </w:r>
      <w:r w:rsidR="00241BB4" w:rsidRPr="00F21610">
        <w:rPr>
          <w:sz w:val="32"/>
          <w:szCs w:val="32"/>
        </w:rPr>
        <w:t xml:space="preserve">. </w:t>
      </w:r>
      <w:r w:rsidRPr="00F21610">
        <w:rPr>
          <w:sz w:val="32"/>
          <w:szCs w:val="32"/>
        </w:rPr>
        <w:t>With the advancement of AI technologies, the scientific community may witness rapid-fire and cost-effective healthcare and pharmaceutical exploration as well as give advanced service to the general public.</w:t>
      </w:r>
    </w:p>
    <w:p w:rsidR="0007333D" w:rsidRDefault="0007333D" w:rsidP="0007333D">
      <w:pPr>
        <w:tabs>
          <w:tab w:val="left" w:pos="142"/>
        </w:tabs>
        <w:ind w:left="-851" w:right="685"/>
        <w:rPr>
          <w:b/>
          <w:bCs/>
          <w:sz w:val="36"/>
          <w:szCs w:val="36"/>
        </w:rPr>
      </w:pPr>
      <w:r w:rsidRPr="0007333D">
        <w:rPr>
          <w:b/>
          <w:bCs/>
          <w:sz w:val="36"/>
          <w:szCs w:val="36"/>
        </w:rPr>
        <w:t>Keywords:-</w:t>
      </w:r>
    </w:p>
    <w:p w:rsidR="0007333D" w:rsidRDefault="00AD4696" w:rsidP="0007333D">
      <w:pPr>
        <w:tabs>
          <w:tab w:val="left" w:pos="142"/>
        </w:tabs>
        <w:ind w:left="-851" w:right="685"/>
        <w:rPr>
          <w:sz w:val="32"/>
          <w:szCs w:val="32"/>
        </w:rPr>
      </w:pPr>
      <w:proofErr w:type="gramStart"/>
      <w:r w:rsidRPr="00AD4696">
        <w:rPr>
          <w:sz w:val="32"/>
          <w:szCs w:val="32"/>
        </w:rPr>
        <w:t>artificial</w:t>
      </w:r>
      <w:proofErr w:type="gramEnd"/>
      <w:r w:rsidRPr="00AD4696">
        <w:rPr>
          <w:sz w:val="32"/>
          <w:szCs w:val="32"/>
        </w:rPr>
        <w:t xml:space="preserve"> intelligence; clinical trial; disease diagnosis; drug discovery; epidemic; personalized medicine; prediction</w:t>
      </w:r>
    </w:p>
    <w:p w:rsidR="00C76F17" w:rsidRDefault="00C76F17" w:rsidP="00C76F17">
      <w:pPr>
        <w:tabs>
          <w:tab w:val="left" w:pos="142"/>
        </w:tabs>
        <w:ind w:left="-851" w:right="685"/>
        <w:rPr>
          <w:sz w:val="32"/>
          <w:szCs w:val="32"/>
        </w:rPr>
      </w:pPr>
    </w:p>
    <w:p w:rsidR="00C76F17" w:rsidRPr="00C76F17" w:rsidRDefault="00C76F17" w:rsidP="00C76F17">
      <w:pPr>
        <w:tabs>
          <w:tab w:val="left" w:pos="142"/>
        </w:tabs>
        <w:ind w:left="-851" w:right="685"/>
        <w:rPr>
          <w:b/>
          <w:bCs/>
          <w:sz w:val="36"/>
          <w:szCs w:val="36"/>
        </w:rPr>
      </w:pPr>
      <w:r w:rsidRPr="00C76F17">
        <w:rPr>
          <w:b/>
          <w:bCs/>
          <w:sz w:val="36"/>
          <w:szCs w:val="36"/>
        </w:rPr>
        <w:t>Introduction:-</w:t>
      </w:r>
    </w:p>
    <w:p w:rsidR="00C76F17" w:rsidRDefault="00C76F17" w:rsidP="00C76F17">
      <w:pPr>
        <w:tabs>
          <w:tab w:val="left" w:pos="142"/>
        </w:tabs>
        <w:ind w:left="-851" w:right="685"/>
        <w:rPr>
          <w:sz w:val="32"/>
          <w:szCs w:val="32"/>
        </w:rPr>
      </w:pPr>
      <w:proofErr w:type="gramStart"/>
      <w:r w:rsidRPr="00C76F17">
        <w:rPr>
          <w:sz w:val="32"/>
          <w:szCs w:val="32"/>
        </w:rPr>
        <w:t>Artificial  intelligence</w:t>
      </w:r>
      <w:proofErr w:type="gramEnd"/>
      <w:r w:rsidRPr="00C76F17">
        <w:rPr>
          <w:sz w:val="32"/>
          <w:szCs w:val="32"/>
        </w:rPr>
        <w:t xml:space="preserve"> (AI) is revolutionizing the pharmaceutical and healthcare industries by offering innovative solutions for drug discovery, diagnostics, personalized medicine, and patient care. AI technologies, such as machine learning, natural language processing, and deep learning, are being increasingly used to analyze complex data sets, accelerate research processes, improve treatment outcomes, and enhance decision-making in these </w:t>
      </w:r>
      <w:proofErr w:type="spellStart"/>
      <w:r w:rsidRPr="00C76F17">
        <w:rPr>
          <w:sz w:val="32"/>
          <w:szCs w:val="32"/>
        </w:rPr>
        <w:t>fields.In</w:t>
      </w:r>
      <w:proofErr w:type="spellEnd"/>
      <w:r w:rsidRPr="00C76F17">
        <w:rPr>
          <w:sz w:val="32"/>
          <w:szCs w:val="32"/>
        </w:rPr>
        <w:t xml:space="preserve"> pharmaceutical research, AI is being utilized to predict drug-target interactions, </w:t>
      </w:r>
      <w:r w:rsidRPr="00C76F17">
        <w:rPr>
          <w:sz w:val="32"/>
          <w:szCs w:val="32"/>
        </w:rPr>
        <w:lastRenderedPageBreak/>
        <w:t>identify potential drug candidates, optimize drug design, and streamline clinical trials. By leveraging AI algorithms, researchers can analyze massive amounts of data from scientific literature, genetic profiles, clinical trials, and drug databases to discover new insights and hypotheses that may lead to breakthrough discoveries in drug development.</w:t>
      </w:r>
    </w:p>
    <w:p w:rsidR="00AD4696" w:rsidRDefault="00C76F17" w:rsidP="005B1FFF">
      <w:pPr>
        <w:tabs>
          <w:tab w:val="left" w:pos="142"/>
        </w:tabs>
        <w:ind w:left="-851" w:right="685"/>
        <w:rPr>
          <w:sz w:val="32"/>
          <w:szCs w:val="32"/>
        </w:rPr>
      </w:pPr>
      <w:r w:rsidRPr="00C76F17">
        <w:rPr>
          <w:sz w:val="32"/>
          <w:szCs w:val="32"/>
        </w:rPr>
        <w:t xml:space="preserve">In healthcare research, AI-powered tools are transforming diagnostics, disease management, and treatment strategies. AI algorithms are being applied to medical imaging data to assist with early disease detection, classification of medical images, and treatment planning. Additionally, AI-driven predictive analytics are being used to forecast disease progression, optimize treatment plans, and personalize patient </w:t>
      </w:r>
      <w:proofErr w:type="spellStart"/>
      <w:r w:rsidRPr="00C76F17">
        <w:rPr>
          <w:sz w:val="32"/>
          <w:szCs w:val="32"/>
        </w:rPr>
        <w:t>care.Overall</w:t>
      </w:r>
      <w:proofErr w:type="spellEnd"/>
      <w:r w:rsidRPr="00C76F17">
        <w:rPr>
          <w:sz w:val="32"/>
          <w:szCs w:val="32"/>
        </w:rPr>
        <w:t>, the integration of AI in pharmaceutical and healthcare research is opening up new possibilities for advancements in drug discovery, disease management, and patient outcomes. By harnessing the power of AI technologies, researchers and healthcare professionals can improve efficiency, accuracy, and effectiveness in their work, ultimately leading to better healthcare solutions and improved quality of life for patients.</w:t>
      </w:r>
      <w:r w:rsidRPr="00C76F17">
        <w:t xml:space="preserve"> </w:t>
      </w:r>
      <w:r w:rsidRPr="00C76F17">
        <w:rPr>
          <w:sz w:val="32"/>
          <w:szCs w:val="32"/>
        </w:rPr>
        <w:t xml:space="preserve">The AI technologies in the healthcare assiduity include </w:t>
      </w:r>
      <w:proofErr w:type="gramStart"/>
      <w:r w:rsidRPr="00C76F17">
        <w:rPr>
          <w:sz w:val="32"/>
          <w:szCs w:val="32"/>
        </w:rPr>
        <w:t>machine  literacy</w:t>
      </w:r>
      <w:proofErr w:type="gramEnd"/>
      <w:r w:rsidRPr="00C76F17">
        <w:rPr>
          <w:sz w:val="32"/>
          <w:szCs w:val="32"/>
        </w:rPr>
        <w:t xml:space="preserve">( ML), natural language processing( NLP), physical robots, robotic process  </w:t>
      </w:r>
      <w:proofErr w:type="spellStart"/>
      <w:r w:rsidRPr="00C76F17">
        <w:rPr>
          <w:sz w:val="32"/>
          <w:szCs w:val="32"/>
        </w:rPr>
        <w:t>robotization,etc</w:t>
      </w:r>
      <w:proofErr w:type="spellEnd"/>
      <w:r w:rsidRPr="00C76F17">
        <w:rPr>
          <w:sz w:val="32"/>
          <w:szCs w:val="32"/>
        </w:rPr>
        <w:t xml:space="preserve">.( 5). In ML, neural network models and </w:t>
      </w:r>
      <w:proofErr w:type="gramStart"/>
      <w:r w:rsidRPr="00C76F17">
        <w:rPr>
          <w:sz w:val="32"/>
          <w:szCs w:val="32"/>
        </w:rPr>
        <w:t>deep  literacy</w:t>
      </w:r>
      <w:proofErr w:type="gramEnd"/>
      <w:r w:rsidRPr="00C76F17">
        <w:rPr>
          <w:sz w:val="32"/>
          <w:szCs w:val="32"/>
        </w:rPr>
        <w:t xml:space="preserve"> with  colorful features are being applied in imaging data to identify clinically significant  rudiments at the early stages, especially in cancer- related  judgments ( 6,7). NLP uses </w:t>
      </w:r>
      <w:proofErr w:type="gramStart"/>
      <w:r w:rsidRPr="00C76F17">
        <w:rPr>
          <w:sz w:val="32"/>
          <w:szCs w:val="32"/>
        </w:rPr>
        <w:t>computational  ways</w:t>
      </w:r>
      <w:proofErr w:type="gramEnd"/>
      <w:r w:rsidRPr="00C76F17">
        <w:rPr>
          <w:sz w:val="32"/>
          <w:szCs w:val="32"/>
        </w:rPr>
        <w:t xml:space="preserve"> to comprehend  mortal speech and  decide its meaning. recently, ML  ways are being extensively incorporated in NLP for exploring  unshaped data in the database and records in the form of croakers notes, lab </w:t>
      </w:r>
      <w:proofErr w:type="spellStart"/>
      <w:r w:rsidRPr="00C76F17">
        <w:rPr>
          <w:sz w:val="32"/>
          <w:szCs w:val="32"/>
        </w:rPr>
        <w:t>reports,etc</w:t>
      </w:r>
      <w:proofErr w:type="spellEnd"/>
      <w:r w:rsidRPr="00C76F17">
        <w:rPr>
          <w:sz w:val="32"/>
          <w:szCs w:val="32"/>
        </w:rPr>
        <w:t xml:space="preserve">. by mapping the essential information from  colorful imagery and textual data which helps in decision  timber in  opinion and treatment options( 8). The ongoing </w:t>
      </w:r>
      <w:proofErr w:type="gramStart"/>
      <w:r w:rsidRPr="00C76F17">
        <w:rPr>
          <w:sz w:val="32"/>
          <w:szCs w:val="32"/>
        </w:rPr>
        <w:t>disruptive  invention</w:t>
      </w:r>
      <w:proofErr w:type="gramEnd"/>
      <w:r w:rsidRPr="00C76F17">
        <w:rPr>
          <w:sz w:val="32"/>
          <w:szCs w:val="32"/>
        </w:rPr>
        <w:t xml:space="preserve"> creates a pathway for the cases to admit a precise and  rapid-fire  opinion and customized treatment interventions( 9). AI- </w:t>
      </w:r>
      <w:proofErr w:type="gramStart"/>
      <w:r w:rsidRPr="00C76F17">
        <w:rPr>
          <w:sz w:val="32"/>
          <w:szCs w:val="32"/>
        </w:rPr>
        <w:t>grounded  results</w:t>
      </w:r>
      <w:proofErr w:type="gramEnd"/>
      <w:r w:rsidRPr="00C76F17">
        <w:rPr>
          <w:sz w:val="32"/>
          <w:szCs w:val="32"/>
        </w:rPr>
        <w:t xml:space="preserve"> have been  linked which include platforms that can make use </w:t>
      </w:r>
      <w:r w:rsidR="001F008E">
        <w:rPr>
          <w:sz w:val="32"/>
          <w:szCs w:val="32"/>
        </w:rPr>
        <w:t xml:space="preserve">of a variety of data </w:t>
      </w:r>
      <w:proofErr w:type="spellStart"/>
      <w:r w:rsidR="001F008E">
        <w:rPr>
          <w:sz w:val="32"/>
          <w:szCs w:val="32"/>
        </w:rPr>
        <w:t>typesviz</w:t>
      </w:r>
      <w:proofErr w:type="spellEnd"/>
      <w:r w:rsidR="001F008E">
        <w:rPr>
          <w:sz w:val="32"/>
          <w:szCs w:val="32"/>
        </w:rPr>
        <w:t>. S</w:t>
      </w:r>
      <w:r w:rsidRPr="00C76F17">
        <w:rPr>
          <w:sz w:val="32"/>
          <w:szCs w:val="32"/>
        </w:rPr>
        <w:t xml:space="preserve">ymptoms reported by the cases, biometrics, imaging, biomarkers, etc. With the advancements in AI, the capability </w:t>
      </w:r>
      <w:proofErr w:type="gramStart"/>
      <w:r w:rsidRPr="00C76F17">
        <w:rPr>
          <w:sz w:val="32"/>
          <w:szCs w:val="32"/>
        </w:rPr>
        <w:t>to  descry</w:t>
      </w:r>
      <w:proofErr w:type="gramEnd"/>
      <w:r w:rsidRPr="00C76F17">
        <w:rPr>
          <w:sz w:val="32"/>
          <w:szCs w:val="32"/>
        </w:rPr>
        <w:t xml:space="preserve"> implicit illness well ahead is made possible, leading to a lesser probability to  help as an  outgrowth of discovery at a  veritably early stage. Physical robots are being used </w:t>
      </w:r>
      <w:proofErr w:type="gramStart"/>
      <w:r w:rsidRPr="00C76F17">
        <w:rPr>
          <w:sz w:val="32"/>
          <w:szCs w:val="32"/>
        </w:rPr>
        <w:t>in  colorful</w:t>
      </w:r>
      <w:proofErr w:type="gramEnd"/>
      <w:r w:rsidRPr="00C76F17">
        <w:rPr>
          <w:sz w:val="32"/>
          <w:szCs w:val="32"/>
        </w:rPr>
        <w:t xml:space="preserve"> healthcare  parts including nursing, telemedicine, cleaning, radiology, surgical,  </w:t>
      </w:r>
      <w:proofErr w:type="spellStart"/>
      <w:r w:rsidRPr="00C76F17">
        <w:rPr>
          <w:sz w:val="32"/>
          <w:szCs w:val="32"/>
        </w:rPr>
        <w:t>recuperation,etc</w:t>
      </w:r>
      <w:proofErr w:type="spellEnd"/>
      <w:r w:rsidR="00E437DD">
        <w:rPr>
          <w:sz w:val="32"/>
          <w:szCs w:val="32"/>
        </w:rPr>
        <w:t>.</w:t>
      </w:r>
    </w:p>
    <w:p w:rsidR="005B1FFF" w:rsidRDefault="00744B49" w:rsidP="00F36B4F">
      <w:pPr>
        <w:pStyle w:val="NoSpacing"/>
        <w:rPr>
          <w:kern w:val="0"/>
          <w:sz w:val="32"/>
          <w:szCs w:val="32"/>
        </w:rPr>
      </w:pPr>
      <w:r>
        <w:rPr>
          <w:kern w:val="0"/>
          <w:sz w:val="32"/>
          <w:szCs w:val="32"/>
        </w:rPr>
        <w:t>-</w:t>
      </w:r>
      <w:r w:rsidR="005B1FFF" w:rsidRPr="00F36B4F">
        <w:rPr>
          <w:kern w:val="0"/>
          <w:sz w:val="32"/>
          <w:szCs w:val="32"/>
        </w:rPr>
        <w:t>Disease diagnosis;</w:t>
      </w:r>
    </w:p>
    <w:p w:rsidR="0046404F" w:rsidRPr="00F36B4F" w:rsidRDefault="0046404F" w:rsidP="00F36B4F">
      <w:pPr>
        <w:pStyle w:val="NoSpacing"/>
        <w:rPr>
          <w:kern w:val="0"/>
          <w:sz w:val="32"/>
          <w:szCs w:val="32"/>
        </w:rPr>
      </w:pPr>
    </w:p>
    <w:p w:rsidR="005B1FFF" w:rsidRPr="00F36B4F" w:rsidRDefault="00744B49" w:rsidP="00F36B4F">
      <w:pPr>
        <w:pStyle w:val="NoSpacing"/>
        <w:rPr>
          <w:kern w:val="0"/>
          <w:sz w:val="32"/>
          <w:szCs w:val="32"/>
        </w:rPr>
      </w:pPr>
      <w:r>
        <w:rPr>
          <w:kern w:val="0"/>
          <w:sz w:val="32"/>
          <w:szCs w:val="32"/>
        </w:rPr>
        <w:t>-</w:t>
      </w:r>
      <w:r w:rsidR="005B1FFF" w:rsidRPr="00F36B4F">
        <w:rPr>
          <w:kern w:val="0"/>
          <w:sz w:val="32"/>
          <w:szCs w:val="32"/>
        </w:rPr>
        <w:t>Digital therapy/personalized treatment:</w:t>
      </w:r>
    </w:p>
    <w:p w:rsidR="005B1FFF" w:rsidRPr="00F36B4F" w:rsidRDefault="005B1FFF" w:rsidP="00F36B4F">
      <w:pPr>
        <w:pStyle w:val="NoSpacing"/>
        <w:rPr>
          <w:rFonts w:ascii="inherit" w:hAnsi="inherit"/>
          <w:kern w:val="0"/>
          <w:sz w:val="32"/>
          <w:szCs w:val="32"/>
        </w:rPr>
      </w:pPr>
    </w:p>
    <w:p w:rsidR="005B1FFF" w:rsidRPr="00F36B4F" w:rsidRDefault="00241BB4" w:rsidP="00F36B4F">
      <w:pPr>
        <w:pStyle w:val="NoSpacing"/>
        <w:rPr>
          <w:rFonts w:ascii="inherit" w:hAnsi="inherit"/>
          <w:kern w:val="0"/>
          <w:sz w:val="32"/>
          <w:szCs w:val="32"/>
        </w:rPr>
      </w:pPr>
      <w:r>
        <w:rPr>
          <w:rFonts w:ascii="inherit" w:hAnsi="inherit"/>
          <w:kern w:val="0"/>
          <w:sz w:val="32"/>
          <w:szCs w:val="32"/>
        </w:rPr>
        <w:lastRenderedPageBreak/>
        <w:t>-</w:t>
      </w:r>
      <w:r w:rsidR="005B1FFF" w:rsidRPr="00F36B4F">
        <w:rPr>
          <w:rFonts w:ascii="inherit" w:hAnsi="inherit"/>
          <w:kern w:val="0"/>
          <w:sz w:val="32"/>
          <w:szCs w:val="32"/>
        </w:rPr>
        <w:t>Radiotherapy;</w:t>
      </w:r>
    </w:p>
    <w:p w:rsidR="005B1FFF" w:rsidRPr="00F36B4F" w:rsidRDefault="005B1FFF" w:rsidP="00F36B4F">
      <w:pPr>
        <w:pStyle w:val="NoSpacing"/>
        <w:rPr>
          <w:rFonts w:ascii="inherit" w:hAnsi="inherit"/>
          <w:kern w:val="0"/>
          <w:sz w:val="32"/>
          <w:szCs w:val="32"/>
        </w:rPr>
      </w:pPr>
    </w:p>
    <w:p w:rsidR="005B1FFF" w:rsidRPr="00F36B4F" w:rsidRDefault="00241BB4" w:rsidP="00F36B4F">
      <w:pPr>
        <w:pStyle w:val="NoSpacing"/>
        <w:rPr>
          <w:rFonts w:ascii="inherit" w:hAnsi="inherit"/>
          <w:kern w:val="0"/>
          <w:sz w:val="32"/>
          <w:szCs w:val="32"/>
        </w:rPr>
      </w:pPr>
      <w:r>
        <w:rPr>
          <w:rFonts w:ascii="inherit" w:hAnsi="inherit"/>
          <w:kern w:val="0"/>
          <w:sz w:val="32"/>
          <w:szCs w:val="32"/>
        </w:rPr>
        <w:t>-</w:t>
      </w:r>
      <w:r w:rsidR="005B1FFF" w:rsidRPr="00F36B4F">
        <w:rPr>
          <w:rFonts w:ascii="inherit" w:hAnsi="inherit"/>
          <w:kern w:val="0"/>
          <w:sz w:val="32"/>
          <w:szCs w:val="32"/>
        </w:rPr>
        <w:t>Retina;</w:t>
      </w:r>
    </w:p>
    <w:p w:rsidR="005B1FFF" w:rsidRPr="00F36B4F" w:rsidRDefault="005B1FFF" w:rsidP="00F36B4F">
      <w:pPr>
        <w:pStyle w:val="NoSpacing"/>
        <w:rPr>
          <w:rFonts w:ascii="inherit" w:hAnsi="inherit"/>
          <w:kern w:val="0"/>
          <w:sz w:val="32"/>
          <w:szCs w:val="32"/>
        </w:rPr>
      </w:pPr>
    </w:p>
    <w:p w:rsidR="005B1FFF" w:rsidRPr="00F36B4F" w:rsidRDefault="00241BB4" w:rsidP="00241BB4">
      <w:pPr>
        <w:pStyle w:val="NoSpacing"/>
        <w:rPr>
          <w:rFonts w:ascii="inherit" w:hAnsi="inherit"/>
          <w:kern w:val="0"/>
          <w:sz w:val="32"/>
          <w:szCs w:val="32"/>
        </w:rPr>
      </w:pPr>
      <w:r>
        <w:rPr>
          <w:rFonts w:ascii="inherit" w:hAnsi="inherit"/>
          <w:kern w:val="0"/>
          <w:sz w:val="32"/>
          <w:szCs w:val="32"/>
        </w:rPr>
        <w:t>-</w:t>
      </w:r>
      <w:r w:rsidR="005B1FFF" w:rsidRPr="00F36B4F">
        <w:rPr>
          <w:rFonts w:ascii="inherit" w:hAnsi="inherit"/>
          <w:kern w:val="0"/>
          <w:sz w:val="32"/>
          <w:szCs w:val="32"/>
        </w:rPr>
        <w:t>Cancer;</w:t>
      </w:r>
    </w:p>
    <w:p w:rsidR="005B1FFF" w:rsidRPr="00F36B4F" w:rsidRDefault="005B1FFF" w:rsidP="00F36B4F">
      <w:pPr>
        <w:pStyle w:val="NoSpacing"/>
        <w:rPr>
          <w:rFonts w:ascii="inherit" w:hAnsi="inherit"/>
          <w:kern w:val="0"/>
          <w:sz w:val="32"/>
          <w:szCs w:val="32"/>
        </w:rPr>
      </w:pPr>
      <w:r w:rsidRPr="00F36B4F">
        <w:rPr>
          <w:rFonts w:ascii="inherit" w:hAnsi="inherit"/>
          <w:kern w:val="0"/>
          <w:sz w:val="32"/>
          <w:szCs w:val="32"/>
        </w:rPr>
        <w:t>.</w:t>
      </w:r>
    </w:p>
    <w:p w:rsidR="005B1FFF" w:rsidRPr="00F36B4F" w:rsidRDefault="00241BB4" w:rsidP="00F36B4F">
      <w:pPr>
        <w:pStyle w:val="NoSpacing"/>
        <w:rPr>
          <w:kern w:val="0"/>
          <w:sz w:val="32"/>
          <w:szCs w:val="32"/>
        </w:rPr>
      </w:pPr>
      <w:r>
        <w:rPr>
          <w:kern w:val="0"/>
          <w:sz w:val="32"/>
          <w:szCs w:val="32"/>
        </w:rPr>
        <w:t>-</w:t>
      </w:r>
      <w:r w:rsidR="005B1FFF" w:rsidRPr="00F36B4F">
        <w:rPr>
          <w:kern w:val="0"/>
          <w:sz w:val="32"/>
          <w:szCs w:val="32"/>
        </w:rPr>
        <w:t>Drug discovery:</w:t>
      </w:r>
    </w:p>
    <w:p w:rsidR="005B1FFF" w:rsidRPr="00F36B4F" w:rsidRDefault="005B1FFF" w:rsidP="00F36B4F">
      <w:pPr>
        <w:pStyle w:val="NoSpacing"/>
        <w:rPr>
          <w:rFonts w:ascii="inherit" w:hAnsi="inherit"/>
          <w:kern w:val="0"/>
          <w:sz w:val="32"/>
          <w:szCs w:val="32"/>
        </w:rPr>
      </w:pPr>
    </w:p>
    <w:p w:rsidR="005B1FFF" w:rsidRPr="00F36B4F" w:rsidRDefault="00744B49" w:rsidP="00F36B4F">
      <w:pPr>
        <w:pStyle w:val="NoSpacing"/>
        <w:rPr>
          <w:rFonts w:ascii="inherit" w:hAnsi="inherit"/>
          <w:kern w:val="0"/>
          <w:sz w:val="32"/>
          <w:szCs w:val="32"/>
        </w:rPr>
      </w:pPr>
      <w:r>
        <w:rPr>
          <w:rFonts w:ascii="inherit" w:hAnsi="inherit"/>
          <w:kern w:val="0"/>
          <w:sz w:val="32"/>
          <w:szCs w:val="32"/>
        </w:rPr>
        <w:t>-</w:t>
      </w:r>
      <w:r w:rsidR="005B1FFF" w:rsidRPr="00F36B4F">
        <w:rPr>
          <w:rFonts w:ascii="inherit" w:hAnsi="inherit"/>
          <w:kern w:val="0"/>
          <w:sz w:val="32"/>
          <w:szCs w:val="32"/>
        </w:rPr>
        <w:t>Clinical trials:</w:t>
      </w:r>
    </w:p>
    <w:p w:rsidR="005B1FFF" w:rsidRPr="00F36B4F" w:rsidRDefault="005B1FFF" w:rsidP="00F36B4F">
      <w:pPr>
        <w:pStyle w:val="NoSpacing"/>
        <w:rPr>
          <w:rFonts w:ascii="inherit" w:hAnsi="inherit"/>
          <w:kern w:val="0"/>
          <w:sz w:val="32"/>
          <w:szCs w:val="32"/>
        </w:rPr>
      </w:pPr>
    </w:p>
    <w:p w:rsidR="005B1FFF" w:rsidRPr="0046404F" w:rsidRDefault="00744B49" w:rsidP="00F36B4F">
      <w:pPr>
        <w:pStyle w:val="NoSpacing"/>
        <w:rPr>
          <w:rFonts w:ascii="inherit" w:hAnsi="inherit"/>
          <w:kern w:val="0"/>
          <w:sz w:val="32"/>
          <w:szCs w:val="32"/>
        </w:rPr>
      </w:pPr>
      <w:r>
        <w:rPr>
          <w:rFonts w:ascii="inherit" w:hAnsi="inherit"/>
          <w:kern w:val="0"/>
          <w:sz w:val="32"/>
          <w:szCs w:val="32"/>
        </w:rPr>
        <w:t>-</w:t>
      </w:r>
      <w:r w:rsidR="005B1FFF" w:rsidRPr="00F36B4F">
        <w:rPr>
          <w:kern w:val="0"/>
          <w:sz w:val="32"/>
          <w:szCs w:val="32"/>
        </w:rPr>
        <w:t>Forecasting of an epidemic/pandemic.</w:t>
      </w:r>
    </w:p>
    <w:p w:rsidR="001F008E" w:rsidRPr="00F36B4F" w:rsidRDefault="001F008E" w:rsidP="00F36B4F">
      <w:pPr>
        <w:pStyle w:val="NoSpacing"/>
        <w:rPr>
          <w:sz w:val="32"/>
          <w:szCs w:val="32"/>
        </w:rPr>
      </w:pPr>
    </w:p>
    <w:p w:rsidR="001F008E" w:rsidRDefault="001F008E" w:rsidP="001F008E">
      <w:pPr>
        <w:tabs>
          <w:tab w:val="left" w:pos="142"/>
        </w:tabs>
        <w:ind w:left="-851" w:right="685"/>
        <w:rPr>
          <w:sz w:val="32"/>
          <w:szCs w:val="32"/>
        </w:rPr>
      </w:pPr>
      <w:proofErr w:type="gramStart"/>
      <w:r>
        <w:rPr>
          <w:b/>
          <w:bCs/>
          <w:sz w:val="36"/>
          <w:szCs w:val="36"/>
        </w:rPr>
        <w:t>1.</w:t>
      </w:r>
      <w:r w:rsidRPr="001F008E">
        <w:rPr>
          <w:b/>
          <w:bCs/>
          <w:sz w:val="36"/>
          <w:szCs w:val="36"/>
        </w:rPr>
        <w:t>AI</w:t>
      </w:r>
      <w:proofErr w:type="gramEnd"/>
      <w:r w:rsidRPr="001F008E">
        <w:rPr>
          <w:b/>
          <w:bCs/>
          <w:sz w:val="36"/>
          <w:szCs w:val="36"/>
        </w:rPr>
        <w:t xml:space="preserve"> in Digital Therapy/Personalized Treatment</w:t>
      </w:r>
      <w:r>
        <w:rPr>
          <w:b/>
          <w:bCs/>
          <w:sz w:val="36"/>
          <w:szCs w:val="36"/>
        </w:rPr>
        <w:t>:-</w:t>
      </w:r>
      <w:r w:rsidRPr="001F008E">
        <w:t xml:space="preserve"> </w:t>
      </w:r>
    </w:p>
    <w:p w:rsidR="005B1FFF" w:rsidRDefault="001F008E" w:rsidP="001F008E">
      <w:pPr>
        <w:tabs>
          <w:tab w:val="left" w:pos="142"/>
        </w:tabs>
        <w:ind w:left="-851" w:right="685"/>
        <w:rPr>
          <w:sz w:val="32"/>
          <w:szCs w:val="32"/>
        </w:rPr>
      </w:pPr>
      <w:r w:rsidRPr="00F21610">
        <w:rPr>
          <w:sz w:val="32"/>
          <w:szCs w:val="32"/>
        </w:rPr>
        <w:t xml:space="preserve">AI has the implicit to decide a meaningful relationship within the raw datasheets that can be further used in the opinion, treatment, and mitigation of the complaint. A variety of newer ways which are used for computational understanding in this arising field have the eventuality to be applied in nearly every field of medical wisdom. The complex clinical problems need to be answered with the challenge of acquiring, assaying, and applying vast </w:t>
      </w:r>
      <w:proofErr w:type="gramStart"/>
      <w:r w:rsidRPr="00F21610">
        <w:rPr>
          <w:sz w:val="32"/>
          <w:szCs w:val="32"/>
        </w:rPr>
        <w:t>knowledge(</w:t>
      </w:r>
      <w:proofErr w:type="gramEnd"/>
      <w:r w:rsidRPr="00F21610">
        <w:rPr>
          <w:sz w:val="32"/>
          <w:szCs w:val="32"/>
        </w:rPr>
        <w:t xml:space="preserve"> Figure 1). The development of medical AI has helped clinicians to break complex clinical problems. The systems similar as ANNs, evolutionary computational, fuzzy expert systems and cold-blooded intelligent systems can help the healthcare workers to manipulate the data. The ANN is a system that's grounded upon the principle of</w:t>
      </w:r>
      <w:r w:rsidR="00E437DD">
        <w:rPr>
          <w:sz w:val="32"/>
          <w:szCs w:val="32"/>
        </w:rPr>
        <w:t xml:space="preserve"> the natural nervous system</w:t>
      </w:r>
      <w:r w:rsidRPr="00F21610">
        <w:rPr>
          <w:sz w:val="32"/>
          <w:szCs w:val="32"/>
        </w:rPr>
        <w:t xml:space="preserve">. There's a network of connected computer processors called neurons that can perform </w:t>
      </w:r>
      <w:proofErr w:type="spellStart"/>
      <w:r w:rsidRPr="00F21610">
        <w:rPr>
          <w:sz w:val="32"/>
          <w:szCs w:val="32"/>
        </w:rPr>
        <w:t>resemblant</w:t>
      </w:r>
      <w:proofErr w:type="spellEnd"/>
      <w:r w:rsidRPr="00F21610">
        <w:rPr>
          <w:sz w:val="32"/>
          <w:szCs w:val="32"/>
        </w:rPr>
        <w:t xml:space="preserve"> calculations for data processing. The first artificial neuron was developed using a double threshold funct</w:t>
      </w:r>
      <w:r w:rsidR="00E437DD">
        <w:rPr>
          <w:sz w:val="32"/>
          <w:szCs w:val="32"/>
        </w:rPr>
        <w:t>ion</w:t>
      </w:r>
      <w:r w:rsidRPr="00F21610">
        <w:rPr>
          <w:sz w:val="32"/>
          <w:szCs w:val="32"/>
        </w:rPr>
        <w:t xml:space="preserve">. The multilayer feed-forward </w:t>
      </w:r>
      <w:proofErr w:type="spellStart"/>
      <w:r w:rsidRPr="00F21610">
        <w:rPr>
          <w:sz w:val="32"/>
          <w:szCs w:val="32"/>
        </w:rPr>
        <w:t>perceptron</w:t>
      </w:r>
      <w:proofErr w:type="spellEnd"/>
      <w:r w:rsidRPr="00F21610">
        <w:rPr>
          <w:sz w:val="32"/>
          <w:szCs w:val="32"/>
        </w:rPr>
        <w:t xml:space="preserve"> was the most popular model having different layers, similar as input </w:t>
      </w:r>
      <w:proofErr w:type="spellStart"/>
      <w:r w:rsidRPr="00F21610">
        <w:rPr>
          <w:sz w:val="32"/>
          <w:szCs w:val="32"/>
        </w:rPr>
        <w:t>subcaste</w:t>
      </w:r>
      <w:proofErr w:type="spellEnd"/>
      <w:r w:rsidRPr="00F21610">
        <w:rPr>
          <w:sz w:val="32"/>
          <w:szCs w:val="32"/>
        </w:rPr>
        <w:t xml:space="preserve">, middle </w:t>
      </w:r>
      <w:proofErr w:type="spellStart"/>
      <w:r w:rsidRPr="00F21610">
        <w:rPr>
          <w:sz w:val="32"/>
          <w:szCs w:val="32"/>
        </w:rPr>
        <w:t>subcaste</w:t>
      </w:r>
      <w:proofErr w:type="spellEnd"/>
      <w:r w:rsidRPr="00F21610">
        <w:rPr>
          <w:sz w:val="32"/>
          <w:szCs w:val="32"/>
        </w:rPr>
        <w:t xml:space="preserve">, </w:t>
      </w:r>
      <w:proofErr w:type="spellStart"/>
      <w:r w:rsidRPr="00F21610">
        <w:rPr>
          <w:sz w:val="32"/>
          <w:szCs w:val="32"/>
        </w:rPr>
        <w:t>and</w:t>
      </w:r>
      <w:proofErr w:type="spellEnd"/>
      <w:r w:rsidRPr="00F21610">
        <w:rPr>
          <w:sz w:val="32"/>
          <w:szCs w:val="32"/>
        </w:rPr>
        <w:t xml:space="preserve"> affair </w:t>
      </w:r>
      <w:proofErr w:type="spellStart"/>
      <w:r w:rsidRPr="00F21610">
        <w:rPr>
          <w:sz w:val="32"/>
          <w:szCs w:val="32"/>
        </w:rPr>
        <w:t>su</w:t>
      </w:r>
      <w:r w:rsidRPr="001F008E">
        <w:rPr>
          <w:sz w:val="32"/>
          <w:szCs w:val="32"/>
        </w:rPr>
        <w:t>bcaste</w:t>
      </w:r>
      <w:proofErr w:type="spellEnd"/>
      <w:r w:rsidRPr="001F008E">
        <w:rPr>
          <w:sz w:val="32"/>
          <w:szCs w:val="32"/>
        </w:rPr>
        <w:t xml:space="preserve">. Each neuron is connected through links having </w:t>
      </w:r>
      <w:proofErr w:type="gramStart"/>
      <w:r w:rsidRPr="001F008E">
        <w:rPr>
          <w:sz w:val="32"/>
          <w:szCs w:val="32"/>
        </w:rPr>
        <w:t xml:space="preserve">numerical </w:t>
      </w:r>
      <w:r>
        <w:rPr>
          <w:sz w:val="32"/>
          <w:szCs w:val="32"/>
        </w:rPr>
        <w:t xml:space="preserve"> weight</w:t>
      </w:r>
      <w:proofErr w:type="gramEnd"/>
      <w:r>
        <w:rPr>
          <w:sz w:val="32"/>
          <w:szCs w:val="32"/>
        </w:rPr>
        <w:t xml:space="preserve"> </w:t>
      </w:r>
      <w:r w:rsidRPr="001F008E">
        <w:rPr>
          <w:sz w:val="32"/>
          <w:szCs w:val="32"/>
        </w:rPr>
        <w:t>.</w:t>
      </w:r>
    </w:p>
    <w:p w:rsidR="000C0FB6" w:rsidRDefault="000C0FB6" w:rsidP="001F008E">
      <w:pPr>
        <w:tabs>
          <w:tab w:val="left" w:pos="142"/>
        </w:tabs>
        <w:ind w:left="-851" w:right="685"/>
        <w:rPr>
          <w:sz w:val="32"/>
          <w:szCs w:val="32"/>
        </w:rPr>
      </w:pPr>
    </w:p>
    <w:p w:rsidR="000C0FB6" w:rsidRDefault="00772C66" w:rsidP="001F008E">
      <w:pPr>
        <w:tabs>
          <w:tab w:val="left" w:pos="142"/>
        </w:tabs>
        <w:ind w:left="-851" w:right="685"/>
        <w:rPr>
          <w:sz w:val="32"/>
          <w:szCs w:val="32"/>
        </w:rPr>
      </w:pPr>
      <w:r>
        <w:rPr>
          <w:noProof/>
          <w:sz w:val="32"/>
          <w:szCs w:val="32"/>
        </w:rPr>
        <w:lastRenderedPageBreak/>
        <w:drawing>
          <wp:inline distT="0" distB="0" distL="0" distR="0">
            <wp:extent cx="6120493" cy="2771614"/>
            <wp:effectExtent l="19050" t="0" r="0" b="0"/>
            <wp:docPr id="2" name="Picture 1" descr="6e0f27ae-4dd0-4d14-a5f3-8cf3833c21f9AIIII.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e0f27ae-4dd0-4d14-a5f3-8cf3833c21f9AIIII.jpeg"/>
                    <pic:cNvPicPr/>
                  </pic:nvPicPr>
                  <pic:blipFill>
                    <a:blip r:embed="rId6"/>
                    <a:stretch>
                      <a:fillRect/>
                    </a:stretch>
                  </pic:blipFill>
                  <pic:spPr>
                    <a:xfrm>
                      <a:off x="0" y="0"/>
                      <a:ext cx="6141881" cy="2781300"/>
                    </a:xfrm>
                    <a:prstGeom prst="rect">
                      <a:avLst/>
                    </a:prstGeom>
                  </pic:spPr>
                </pic:pic>
              </a:graphicData>
            </a:graphic>
          </wp:inline>
        </w:drawing>
      </w:r>
    </w:p>
    <w:p w:rsidR="000C0FB6" w:rsidRDefault="0083471C" w:rsidP="001F008E">
      <w:pPr>
        <w:tabs>
          <w:tab w:val="left" w:pos="142"/>
        </w:tabs>
        <w:ind w:left="-851" w:right="685"/>
        <w:rPr>
          <w:sz w:val="32"/>
          <w:szCs w:val="32"/>
        </w:rPr>
      </w:pPr>
      <w:proofErr w:type="gramStart"/>
      <w:r w:rsidRPr="0083471C">
        <w:rPr>
          <w:sz w:val="32"/>
          <w:szCs w:val="32"/>
        </w:rPr>
        <w:t>Figure 1.</w:t>
      </w:r>
      <w:proofErr w:type="gramEnd"/>
      <w:r w:rsidRPr="0083471C">
        <w:rPr>
          <w:sz w:val="32"/>
          <w:szCs w:val="32"/>
        </w:rPr>
        <w:t xml:space="preserve"> </w:t>
      </w:r>
      <w:proofErr w:type="gramStart"/>
      <w:r w:rsidRPr="0083471C">
        <w:rPr>
          <w:sz w:val="32"/>
          <w:szCs w:val="32"/>
        </w:rPr>
        <w:t>AI in acquiring and analyzing data of a patient in personalizing the treatment.</w:t>
      </w:r>
      <w:proofErr w:type="gramEnd"/>
    </w:p>
    <w:p w:rsidR="000C0FB6" w:rsidRDefault="000C0FB6" w:rsidP="0083471C">
      <w:pPr>
        <w:tabs>
          <w:tab w:val="left" w:pos="142"/>
        </w:tabs>
        <w:ind w:right="685"/>
        <w:rPr>
          <w:sz w:val="32"/>
          <w:szCs w:val="32"/>
        </w:rPr>
      </w:pPr>
    </w:p>
    <w:p w:rsidR="0083471C" w:rsidRDefault="0083471C" w:rsidP="0083471C">
      <w:pPr>
        <w:tabs>
          <w:tab w:val="left" w:pos="142"/>
        </w:tabs>
        <w:ind w:right="685"/>
        <w:rPr>
          <w:sz w:val="32"/>
          <w:szCs w:val="32"/>
        </w:rPr>
      </w:pPr>
    </w:p>
    <w:p w:rsidR="006600AD" w:rsidRPr="001F008E" w:rsidRDefault="00F36B4F" w:rsidP="001F008E">
      <w:pPr>
        <w:tabs>
          <w:tab w:val="left" w:pos="142"/>
        </w:tabs>
        <w:ind w:left="-851" w:right="685"/>
        <w:rPr>
          <w:sz w:val="32"/>
          <w:szCs w:val="32"/>
        </w:rPr>
      </w:pPr>
      <w:r w:rsidRPr="00F36B4F">
        <w:rPr>
          <w:b/>
          <w:bCs/>
          <w:sz w:val="36"/>
          <w:szCs w:val="36"/>
        </w:rPr>
        <w:t xml:space="preserve">.2.AI in disease </w:t>
      </w:r>
      <w:proofErr w:type="gramStart"/>
      <w:r w:rsidRPr="00F36B4F">
        <w:rPr>
          <w:b/>
          <w:bCs/>
          <w:sz w:val="36"/>
          <w:szCs w:val="36"/>
        </w:rPr>
        <w:t>diagnosis</w:t>
      </w:r>
      <w:r>
        <w:rPr>
          <w:sz w:val="32"/>
          <w:szCs w:val="32"/>
        </w:rPr>
        <w:t xml:space="preserve"> :</w:t>
      </w:r>
      <w:proofErr w:type="gramEnd"/>
      <w:r>
        <w:rPr>
          <w:sz w:val="32"/>
          <w:szCs w:val="32"/>
        </w:rPr>
        <w:t>-</w:t>
      </w:r>
    </w:p>
    <w:p w:rsidR="00F36B4F" w:rsidRDefault="00241BB4">
      <w:pPr>
        <w:tabs>
          <w:tab w:val="left" w:pos="142"/>
        </w:tabs>
        <w:ind w:left="-851" w:right="685"/>
        <w:rPr>
          <w:sz w:val="32"/>
          <w:szCs w:val="32"/>
        </w:rPr>
      </w:pPr>
      <w:r w:rsidRPr="00241BB4">
        <w:rPr>
          <w:sz w:val="32"/>
          <w:szCs w:val="32"/>
        </w:rPr>
        <w:t xml:space="preserve">Disease analysis becomes vital in designing a considerate treatment and securing the heartiness of cases. The trip generated by humans creates </w:t>
      </w:r>
      <w:proofErr w:type="gramStart"/>
      <w:r w:rsidRPr="00241BB4">
        <w:rPr>
          <w:sz w:val="32"/>
          <w:szCs w:val="32"/>
        </w:rPr>
        <w:t>a</w:t>
      </w:r>
      <w:proofErr w:type="gramEnd"/>
      <w:r w:rsidRPr="00241BB4">
        <w:rPr>
          <w:sz w:val="32"/>
          <w:szCs w:val="32"/>
        </w:rPr>
        <w:t xml:space="preserve"> interference for accurate opinion, as well as the misapprehension of the generated information creating a thick and demanding task. AI can have varied operations by bringing about proper assurance in delicacy and effectiveness. After a pictorial literature check, the operations of colorful technologies and methodologies for the purpose of complaint opinion have been reported. With the elaboration of the mortal population, there's always an ever- adding demand for the healthcare system, according to varied environm</w:t>
      </w:r>
      <w:r w:rsidR="00E437DD">
        <w:rPr>
          <w:sz w:val="32"/>
          <w:szCs w:val="32"/>
        </w:rPr>
        <w:t>ental instantiations</w:t>
      </w:r>
      <w:r w:rsidRPr="00241BB4">
        <w:rPr>
          <w:sz w:val="32"/>
          <w:szCs w:val="32"/>
        </w:rPr>
        <w:t xml:space="preserve">. A substantial quantum of substantiation has revealed that however vulnerable, </w:t>
      </w:r>
      <w:proofErr w:type="spellStart"/>
      <w:r w:rsidRPr="00241BB4">
        <w:rPr>
          <w:sz w:val="32"/>
          <w:szCs w:val="32"/>
        </w:rPr>
        <w:t>antithetical,non</w:t>
      </w:r>
      <w:proofErr w:type="spellEnd"/>
      <w:r w:rsidRPr="00241BB4">
        <w:rPr>
          <w:sz w:val="32"/>
          <w:szCs w:val="32"/>
        </w:rPr>
        <w:t>-analyzing dichotomies live, the development of new styles can define the connection by portraying the current being script that has not been covere</w:t>
      </w:r>
      <w:r>
        <w:rPr>
          <w:sz w:val="32"/>
          <w:szCs w:val="32"/>
        </w:rPr>
        <w:t>d.</w:t>
      </w:r>
    </w:p>
    <w:p w:rsidR="00744B49" w:rsidRDefault="00744B49">
      <w:pPr>
        <w:tabs>
          <w:tab w:val="left" w:pos="142"/>
        </w:tabs>
        <w:ind w:left="-851" w:right="685"/>
        <w:rPr>
          <w:b/>
          <w:bCs/>
          <w:sz w:val="36"/>
          <w:szCs w:val="36"/>
        </w:rPr>
      </w:pPr>
      <w:proofErr w:type="gramStart"/>
      <w:r w:rsidRPr="00744B49">
        <w:rPr>
          <w:b/>
          <w:bCs/>
          <w:sz w:val="36"/>
          <w:szCs w:val="36"/>
        </w:rPr>
        <w:t>3.AI</w:t>
      </w:r>
      <w:proofErr w:type="gramEnd"/>
      <w:r w:rsidRPr="00744B49">
        <w:rPr>
          <w:b/>
          <w:bCs/>
          <w:sz w:val="36"/>
          <w:szCs w:val="36"/>
        </w:rPr>
        <w:t xml:space="preserve"> in radiotherapy :-</w:t>
      </w:r>
    </w:p>
    <w:p w:rsidR="00744B49" w:rsidRPr="00744B49" w:rsidRDefault="00744B49" w:rsidP="00744B49">
      <w:pPr>
        <w:tabs>
          <w:tab w:val="left" w:pos="142"/>
        </w:tabs>
        <w:ind w:left="-851" w:right="685"/>
        <w:rPr>
          <w:sz w:val="32"/>
          <w:szCs w:val="32"/>
        </w:rPr>
      </w:pPr>
      <w:r w:rsidRPr="00744B49">
        <w:rPr>
          <w:sz w:val="32"/>
          <w:szCs w:val="32"/>
        </w:rPr>
        <w:t>AI has the potential to revolutionize radiotherapy by optimizing treatment planning, improving delivery accuracy, and personalizing treatment strategies for cancer patients. Radiotherapy is a critical component in cancer treatment, where high-energy radiation beams are used to target and destroy cancerous cells. AI technologies can enhance various aspects of radiotherapy, such as treatment planning, image-guidance, and dose monitoring, leading to more precise and effective treatment outcomes.</w:t>
      </w:r>
    </w:p>
    <w:p w:rsidR="00744B49" w:rsidRPr="00744B49" w:rsidRDefault="00744B49" w:rsidP="00744B49">
      <w:pPr>
        <w:tabs>
          <w:tab w:val="left" w:pos="142"/>
        </w:tabs>
        <w:ind w:left="-851" w:right="685"/>
        <w:rPr>
          <w:sz w:val="32"/>
          <w:szCs w:val="32"/>
        </w:rPr>
      </w:pPr>
      <w:r w:rsidRPr="00744B49">
        <w:rPr>
          <w:sz w:val="32"/>
          <w:szCs w:val="32"/>
        </w:rPr>
        <w:lastRenderedPageBreak/>
        <w:t>One key application of AI in radiotherapy is treatment planning. AI algorithms can analyze a patient's medical images, tumor characteristics, and surrounding healthy tissues to generate optimal treatment plans that maximize tumor coverage while minimizing radiation exposure to healthy organs. By considering a multitude of variables and constraints, AI can expedite the treatment planning process and improve the quality and accuracy of radiation dose distribution.</w:t>
      </w:r>
    </w:p>
    <w:p w:rsidR="00744B49" w:rsidRDefault="00744B49" w:rsidP="00744B49">
      <w:pPr>
        <w:tabs>
          <w:tab w:val="left" w:pos="142"/>
        </w:tabs>
        <w:ind w:left="-851" w:right="685"/>
        <w:rPr>
          <w:sz w:val="32"/>
          <w:szCs w:val="32"/>
        </w:rPr>
      </w:pPr>
      <w:r w:rsidRPr="00744B49">
        <w:rPr>
          <w:sz w:val="32"/>
          <w:szCs w:val="32"/>
        </w:rPr>
        <w:t>AI can also be used for real-time image-guidance during treatment delivery. By integrating AI algorithms with imaging technologies like CT, MRI, and PET scans, clinicians can track tumor movements, adjust radiation beams in response to changes in patient anatomy, and ensure precise targeting of the tumor while sparing nearby healthy tissues. This real-time adaptation can improve treatment accuracy and minimize potential side effects.</w:t>
      </w:r>
    </w:p>
    <w:p w:rsidR="00744B49" w:rsidRDefault="00744B49" w:rsidP="00744B49">
      <w:pPr>
        <w:tabs>
          <w:tab w:val="left" w:pos="142"/>
        </w:tabs>
        <w:ind w:left="-851" w:right="685"/>
        <w:rPr>
          <w:b/>
          <w:bCs/>
          <w:sz w:val="36"/>
          <w:szCs w:val="36"/>
        </w:rPr>
      </w:pPr>
      <w:proofErr w:type="gramStart"/>
      <w:r w:rsidRPr="00744B49">
        <w:rPr>
          <w:b/>
          <w:bCs/>
          <w:sz w:val="36"/>
          <w:szCs w:val="36"/>
        </w:rPr>
        <w:t>4.AI</w:t>
      </w:r>
      <w:proofErr w:type="gramEnd"/>
      <w:r w:rsidRPr="00744B49">
        <w:rPr>
          <w:b/>
          <w:bCs/>
          <w:sz w:val="36"/>
          <w:szCs w:val="36"/>
        </w:rPr>
        <w:t xml:space="preserve">  in retina:-</w:t>
      </w:r>
    </w:p>
    <w:p w:rsidR="00456089" w:rsidRDefault="00456089" w:rsidP="00744B49">
      <w:pPr>
        <w:tabs>
          <w:tab w:val="left" w:pos="142"/>
        </w:tabs>
        <w:ind w:left="-851" w:right="685"/>
        <w:rPr>
          <w:sz w:val="32"/>
          <w:szCs w:val="32"/>
        </w:rPr>
      </w:pPr>
      <w:r w:rsidRPr="00456089">
        <w:rPr>
          <w:sz w:val="32"/>
          <w:szCs w:val="32"/>
        </w:rPr>
        <w:t>Artificial intelligence is used in the field of ophthalmology to assist with retinal imaging and diagnosis. AI algorithms can analyze retinal images and detect abnormalities or signs of eye diseases. This technology helps doctors make more accurate diagnoses and develop personalized treatment plans. It's an exciting application of AI that has the potential to improve eye care for many people.</w:t>
      </w:r>
    </w:p>
    <w:p w:rsidR="00456089" w:rsidRDefault="00DB454B" w:rsidP="00744B49">
      <w:pPr>
        <w:tabs>
          <w:tab w:val="left" w:pos="142"/>
        </w:tabs>
        <w:ind w:left="-851" w:right="685"/>
        <w:rPr>
          <w:b/>
          <w:bCs/>
          <w:sz w:val="36"/>
          <w:szCs w:val="36"/>
        </w:rPr>
      </w:pPr>
      <w:proofErr w:type="gramStart"/>
      <w:r>
        <w:rPr>
          <w:b/>
          <w:bCs/>
          <w:sz w:val="36"/>
          <w:szCs w:val="36"/>
        </w:rPr>
        <w:t>5.AI</w:t>
      </w:r>
      <w:proofErr w:type="gramEnd"/>
      <w:r>
        <w:rPr>
          <w:b/>
          <w:bCs/>
          <w:sz w:val="36"/>
          <w:szCs w:val="36"/>
        </w:rPr>
        <w:t xml:space="preserve"> in drug discovery</w:t>
      </w:r>
      <w:r w:rsidR="00456089" w:rsidRPr="00456089">
        <w:rPr>
          <w:b/>
          <w:bCs/>
          <w:sz w:val="36"/>
          <w:szCs w:val="36"/>
        </w:rPr>
        <w:t>:-</w:t>
      </w:r>
    </w:p>
    <w:p w:rsidR="00144438" w:rsidRPr="00F21610" w:rsidRDefault="00144438" w:rsidP="00744B49">
      <w:pPr>
        <w:tabs>
          <w:tab w:val="left" w:pos="142"/>
        </w:tabs>
        <w:ind w:left="-851" w:right="685"/>
        <w:rPr>
          <w:sz w:val="32"/>
          <w:szCs w:val="32"/>
        </w:rPr>
      </w:pPr>
      <w:r w:rsidRPr="00F21610">
        <w:rPr>
          <w:sz w:val="32"/>
          <w:szCs w:val="32"/>
        </w:rPr>
        <w:t>Different Motorized curatives are available grounded on computer programming ways. The curatives are concentrated upon the behavioral and cognitive approach, which involves multiple- ch</w:t>
      </w:r>
      <w:r w:rsidR="00E437DD">
        <w:rPr>
          <w:sz w:val="32"/>
          <w:szCs w:val="32"/>
        </w:rPr>
        <w:t>oice questions or joysticks</w:t>
      </w:r>
      <w:r w:rsidRPr="00F21610">
        <w:rPr>
          <w:sz w:val="32"/>
          <w:szCs w:val="32"/>
        </w:rPr>
        <w:t>. lately, a new computer commerce has been developed, i.e., intelligent computer- supported instruction, which has the implicit to use other AI technologies similar as natural language understanding and</w:t>
      </w:r>
      <w:r w:rsidR="00E437DD">
        <w:rPr>
          <w:sz w:val="32"/>
          <w:szCs w:val="32"/>
        </w:rPr>
        <w:t xml:space="preserve"> expert systems</w:t>
      </w:r>
      <w:r w:rsidRPr="00F21610">
        <w:rPr>
          <w:sz w:val="32"/>
          <w:szCs w:val="32"/>
        </w:rPr>
        <w:t xml:space="preserve">, and with the use of AI, one can develop a combination remedy grounded upon the case’s own vivisection and can borrow n- of-1-medication recommendations. </w:t>
      </w:r>
      <w:proofErr w:type="gramStart"/>
      <w:r w:rsidRPr="00F21610">
        <w:rPr>
          <w:sz w:val="32"/>
          <w:szCs w:val="32"/>
        </w:rPr>
        <w:t>habitual</w:t>
      </w:r>
      <w:proofErr w:type="gramEnd"/>
      <w:r w:rsidRPr="00F21610">
        <w:rPr>
          <w:sz w:val="32"/>
          <w:szCs w:val="32"/>
        </w:rPr>
        <w:t xml:space="preserve"> complaint requires covering on regular base, and with the use of AI, this monitoring can be performed using virtual medical sidekicks. </w:t>
      </w:r>
      <w:proofErr w:type="gramStart"/>
      <w:r w:rsidRPr="00F21610">
        <w:rPr>
          <w:sz w:val="32"/>
          <w:szCs w:val="32"/>
        </w:rPr>
        <w:t>numerous</w:t>
      </w:r>
      <w:proofErr w:type="gramEnd"/>
      <w:r w:rsidRPr="00F21610">
        <w:rPr>
          <w:sz w:val="32"/>
          <w:szCs w:val="32"/>
        </w:rPr>
        <w:t xml:space="preserve"> companies have installed similar backing, which generally provides virtual guiding through textbook dispatches with the use of the mobile operations, and with the use of AI, nutrition recommendations can also be given specifically grounded upon the gut </w:t>
      </w:r>
      <w:proofErr w:type="spellStart"/>
      <w:r w:rsidRPr="00F21610">
        <w:rPr>
          <w:sz w:val="32"/>
          <w:szCs w:val="32"/>
        </w:rPr>
        <w:t>microbiome</w:t>
      </w:r>
      <w:proofErr w:type="spellEnd"/>
      <w:r w:rsidRPr="00F21610">
        <w:rPr>
          <w:sz w:val="32"/>
          <w:szCs w:val="32"/>
        </w:rPr>
        <w:t xml:space="preserve">. Arterial fibrillation can be prognosticated with the use of an intertwined system </w:t>
      </w:r>
      <w:r w:rsidR="00E437DD">
        <w:rPr>
          <w:sz w:val="32"/>
          <w:szCs w:val="32"/>
        </w:rPr>
        <w:t>grounded upon deep literacy</w:t>
      </w:r>
      <w:r w:rsidRPr="00F21610">
        <w:rPr>
          <w:sz w:val="32"/>
          <w:szCs w:val="32"/>
        </w:rPr>
        <w:t>, single- lead ECG detector and physical exertion via accelerometer data along with a smart watch. Case- grounded logic, which is designed using AI fashion, is being considerably used i</w:t>
      </w:r>
      <w:r w:rsidR="00E437DD">
        <w:rPr>
          <w:sz w:val="32"/>
          <w:szCs w:val="32"/>
        </w:rPr>
        <w:t>n the operation of diabetes</w:t>
      </w:r>
      <w:r w:rsidRPr="00F21610">
        <w:rPr>
          <w:sz w:val="32"/>
          <w:szCs w:val="32"/>
        </w:rPr>
        <w:t>.</w:t>
      </w:r>
    </w:p>
    <w:p w:rsidR="00144438" w:rsidRDefault="00144438" w:rsidP="00744B49">
      <w:pPr>
        <w:tabs>
          <w:tab w:val="left" w:pos="142"/>
        </w:tabs>
        <w:ind w:left="-851" w:right="685"/>
        <w:rPr>
          <w:b/>
          <w:bCs/>
          <w:sz w:val="36"/>
          <w:szCs w:val="36"/>
        </w:rPr>
      </w:pPr>
      <w:r w:rsidRPr="00144438">
        <w:rPr>
          <w:b/>
          <w:bCs/>
          <w:sz w:val="36"/>
          <w:szCs w:val="36"/>
        </w:rPr>
        <w:lastRenderedPageBreak/>
        <w:t>6. AI In other chronic disease:-</w:t>
      </w:r>
    </w:p>
    <w:p w:rsidR="00144438" w:rsidRDefault="00144438" w:rsidP="00744B49">
      <w:pPr>
        <w:tabs>
          <w:tab w:val="left" w:pos="142"/>
        </w:tabs>
        <w:ind w:left="-851" w:right="685"/>
        <w:rPr>
          <w:sz w:val="32"/>
          <w:szCs w:val="32"/>
        </w:rPr>
      </w:pPr>
      <w:r w:rsidRPr="00DB454B">
        <w:rPr>
          <w:sz w:val="32"/>
          <w:szCs w:val="32"/>
        </w:rPr>
        <w:t>Different Motorized curatives are available grounded on computer programming ways. The curatives are concentrated upon the behavioral and cognitive approach, which involves multiple- ch</w:t>
      </w:r>
      <w:r w:rsidR="00E437DD">
        <w:rPr>
          <w:sz w:val="32"/>
          <w:szCs w:val="32"/>
        </w:rPr>
        <w:t>oice questions or joysticks</w:t>
      </w:r>
      <w:r w:rsidRPr="00DB454B">
        <w:rPr>
          <w:sz w:val="32"/>
          <w:szCs w:val="32"/>
        </w:rPr>
        <w:t>. lately, a new computer commerce has been developed, i.e., intelligent computer- supported instruction, which has the implicit to use other AI technologies similar as natural language under</w:t>
      </w:r>
      <w:r w:rsidR="00E437DD">
        <w:rPr>
          <w:sz w:val="32"/>
          <w:szCs w:val="32"/>
        </w:rPr>
        <w:t>standing and expert systems</w:t>
      </w:r>
      <w:r w:rsidRPr="00DB454B">
        <w:rPr>
          <w:sz w:val="32"/>
          <w:szCs w:val="32"/>
        </w:rPr>
        <w:t xml:space="preserve">, and with the use of AI, one can develop a combination remedy grounded upon the case’s own vivisection and can borrow n- of-1-medication recommendations. </w:t>
      </w:r>
      <w:proofErr w:type="gramStart"/>
      <w:r w:rsidRPr="00DB454B">
        <w:rPr>
          <w:sz w:val="32"/>
          <w:szCs w:val="32"/>
        </w:rPr>
        <w:t>habitual</w:t>
      </w:r>
      <w:proofErr w:type="gramEnd"/>
      <w:r w:rsidRPr="00DB454B">
        <w:rPr>
          <w:sz w:val="32"/>
          <w:szCs w:val="32"/>
        </w:rPr>
        <w:t xml:space="preserve"> complaint requires covering on regular base, and with the use of AI, this monitoring can be performed using virtual medical sidekicks. </w:t>
      </w:r>
      <w:proofErr w:type="gramStart"/>
      <w:r w:rsidRPr="00DB454B">
        <w:rPr>
          <w:sz w:val="32"/>
          <w:szCs w:val="32"/>
        </w:rPr>
        <w:t>numerous</w:t>
      </w:r>
      <w:proofErr w:type="gramEnd"/>
      <w:r w:rsidRPr="00DB454B">
        <w:rPr>
          <w:sz w:val="32"/>
          <w:szCs w:val="32"/>
        </w:rPr>
        <w:t xml:space="preserve"> companies have installed similar backing, which generally provides virtual guiding through textbook dispatches with the use of the mobile operations, and with the use of AI, nutrition recommendations can also be given specifically grounded upon the gut </w:t>
      </w:r>
      <w:proofErr w:type="spellStart"/>
      <w:r w:rsidRPr="00DB454B">
        <w:rPr>
          <w:sz w:val="32"/>
          <w:szCs w:val="32"/>
        </w:rPr>
        <w:t>microbiome</w:t>
      </w:r>
      <w:proofErr w:type="spellEnd"/>
      <w:r w:rsidRPr="00DB454B">
        <w:rPr>
          <w:sz w:val="32"/>
          <w:szCs w:val="32"/>
        </w:rPr>
        <w:t xml:space="preserve">. Arterial fibrillation can be prognosticated with the use of an intertwined system </w:t>
      </w:r>
      <w:r w:rsidR="00E437DD">
        <w:rPr>
          <w:sz w:val="32"/>
          <w:szCs w:val="32"/>
        </w:rPr>
        <w:t>grounded upon deep literacy</w:t>
      </w:r>
      <w:r w:rsidRPr="00DB454B">
        <w:rPr>
          <w:sz w:val="32"/>
          <w:szCs w:val="32"/>
        </w:rPr>
        <w:t>, single- lead ECG detector and physical exertion via accelerometer data along with a smart watch. Case- grounded logic, which is designed using AI fashion, is being considerably used i</w:t>
      </w:r>
      <w:r w:rsidR="00E437DD">
        <w:rPr>
          <w:sz w:val="32"/>
          <w:szCs w:val="32"/>
        </w:rPr>
        <w:t>n the operation of diabetes</w:t>
      </w:r>
      <w:r w:rsidRPr="00DB454B">
        <w:rPr>
          <w:sz w:val="32"/>
          <w:szCs w:val="32"/>
        </w:rPr>
        <w:t>.</w:t>
      </w:r>
    </w:p>
    <w:p w:rsidR="00DB454B" w:rsidRDefault="00DB454B" w:rsidP="00744B49">
      <w:pPr>
        <w:tabs>
          <w:tab w:val="left" w:pos="142"/>
        </w:tabs>
        <w:ind w:left="-851" w:right="685"/>
        <w:rPr>
          <w:b/>
          <w:bCs/>
          <w:sz w:val="36"/>
          <w:szCs w:val="36"/>
        </w:rPr>
      </w:pPr>
      <w:proofErr w:type="gramStart"/>
      <w:r w:rsidRPr="00DB454B">
        <w:rPr>
          <w:b/>
          <w:bCs/>
          <w:sz w:val="36"/>
          <w:szCs w:val="36"/>
        </w:rPr>
        <w:t>7.AI</w:t>
      </w:r>
      <w:proofErr w:type="gramEnd"/>
      <w:r w:rsidRPr="00DB454B">
        <w:rPr>
          <w:b/>
          <w:bCs/>
          <w:sz w:val="36"/>
          <w:szCs w:val="36"/>
        </w:rPr>
        <w:t xml:space="preserve"> in clinical trials:-</w:t>
      </w:r>
    </w:p>
    <w:p w:rsidR="00DB454B" w:rsidRDefault="00DB454B" w:rsidP="00744B49">
      <w:pPr>
        <w:tabs>
          <w:tab w:val="left" w:pos="142"/>
        </w:tabs>
        <w:ind w:left="-851" w:right="685"/>
        <w:rPr>
          <w:sz w:val="32"/>
          <w:szCs w:val="32"/>
        </w:rPr>
      </w:pPr>
      <w:r w:rsidRPr="00DB454B">
        <w:rPr>
          <w:sz w:val="32"/>
          <w:szCs w:val="32"/>
        </w:rPr>
        <w:t xml:space="preserve">In medicine discovery, clinical trials are the longest and bear a huge quantum of investment. Despite the time and capital invested in clinical trials, the success rate is only borderline for those that gain blessing from the Food Drug </w:t>
      </w:r>
      <w:proofErr w:type="gramStart"/>
      <w:r w:rsidRPr="00DB454B">
        <w:rPr>
          <w:sz w:val="32"/>
          <w:szCs w:val="32"/>
        </w:rPr>
        <w:t>Administration(</w:t>
      </w:r>
      <w:proofErr w:type="gramEnd"/>
      <w:r w:rsidRPr="00DB454B">
        <w:rPr>
          <w:sz w:val="32"/>
          <w:szCs w:val="32"/>
        </w:rPr>
        <w:t xml:space="preserve"> FDA)(). There are several backups in clinical trials, and those can lead to failure of the trial. Those backups include the inadequate number of actors, drop- outs during the trial, side goods of the test medicine, or </w:t>
      </w:r>
      <w:proofErr w:type="spellStart"/>
      <w:r w:rsidRPr="00DB454B">
        <w:rPr>
          <w:sz w:val="32"/>
          <w:szCs w:val="32"/>
        </w:rPr>
        <w:t>inconsistentdata.However</w:t>
      </w:r>
      <w:proofErr w:type="spellEnd"/>
      <w:r w:rsidRPr="00DB454B">
        <w:rPr>
          <w:sz w:val="32"/>
          <w:szCs w:val="32"/>
        </w:rPr>
        <w:t>, similar as in phase- III and phase- IV, the guarantor has to absorb an extrem</w:t>
      </w:r>
      <w:r w:rsidR="00E437DD">
        <w:rPr>
          <w:sz w:val="32"/>
          <w:szCs w:val="32"/>
        </w:rPr>
        <w:t>ely high profitable burden</w:t>
      </w:r>
      <w:r w:rsidRPr="00DB454B">
        <w:rPr>
          <w:sz w:val="32"/>
          <w:szCs w:val="32"/>
        </w:rPr>
        <w:t xml:space="preserve">, </w:t>
      </w:r>
      <w:proofErr w:type="gramStart"/>
      <w:r w:rsidRPr="00DB454B">
        <w:rPr>
          <w:sz w:val="32"/>
          <w:szCs w:val="32"/>
        </w:rPr>
        <w:t>If</w:t>
      </w:r>
      <w:proofErr w:type="gramEnd"/>
      <w:r w:rsidRPr="00DB454B">
        <w:rPr>
          <w:sz w:val="32"/>
          <w:szCs w:val="32"/>
        </w:rPr>
        <w:t xml:space="preserve"> similar failure occurs in late phases of clinical trials. The clinical trials which are associated with high costs also have posterior goods on remedial costs for cases. Due to this reason, </w:t>
      </w:r>
      <w:proofErr w:type="spellStart"/>
      <w:r w:rsidRPr="00DB454B">
        <w:rPr>
          <w:sz w:val="32"/>
          <w:szCs w:val="32"/>
        </w:rPr>
        <w:t>biopharma</w:t>
      </w:r>
      <w:proofErr w:type="spellEnd"/>
      <w:r w:rsidRPr="00DB454B">
        <w:rPr>
          <w:sz w:val="32"/>
          <w:szCs w:val="32"/>
        </w:rPr>
        <w:t xml:space="preserve"> companies tie R&amp;D costs of failed trials into the pricing of approved medici</w:t>
      </w:r>
      <w:r w:rsidR="00E437DD">
        <w:rPr>
          <w:sz w:val="32"/>
          <w:szCs w:val="32"/>
        </w:rPr>
        <w:t>nes to hold out the profit</w:t>
      </w:r>
      <w:r w:rsidRPr="00DB454B">
        <w:rPr>
          <w:sz w:val="32"/>
          <w:szCs w:val="32"/>
        </w:rPr>
        <w:t xml:space="preserve">. The process of prosecution and conducting of clinical trials includes clinical trial design, patient reclamation/ selection, point selection, monitoring, data collection and analysis. Out of these processes, patient reclamation and selection is the clumsy process where 80 of the trials overpass the registration timeline, and 30 of phase- III trials are precociously terminated due to patient registration challenges. Trial monitoring in </w:t>
      </w:r>
      <w:proofErr w:type="spellStart"/>
      <w:r w:rsidRPr="00DB454B">
        <w:rPr>
          <w:sz w:val="32"/>
          <w:szCs w:val="32"/>
        </w:rPr>
        <w:t>amulti</w:t>
      </w:r>
      <w:proofErr w:type="spellEnd"/>
      <w:r w:rsidRPr="00DB454B">
        <w:rPr>
          <w:sz w:val="32"/>
          <w:szCs w:val="32"/>
        </w:rPr>
        <w:t xml:space="preserve">-centered global trial is a veritably precious and time- consuming process. Other challenges in clinical trials are the duration </w:t>
      </w:r>
      <w:r w:rsidRPr="00DB454B">
        <w:rPr>
          <w:sz w:val="32"/>
          <w:szCs w:val="32"/>
        </w:rPr>
        <w:lastRenderedPageBreak/>
        <w:t xml:space="preserve">from the </w:t>
      </w:r>
      <w:proofErr w:type="gramStart"/>
      <w:r w:rsidRPr="00DB454B">
        <w:rPr>
          <w:sz w:val="32"/>
          <w:szCs w:val="32"/>
        </w:rPr>
        <w:t>“ last</w:t>
      </w:r>
      <w:proofErr w:type="gramEnd"/>
      <w:r w:rsidRPr="00DB454B">
        <w:rPr>
          <w:sz w:val="32"/>
          <w:szCs w:val="32"/>
        </w:rPr>
        <w:t xml:space="preserve"> subject last visit ” to data submission to nonsupervisory agencies, which are huge data collection and analysis procedures. With the help of AI and digitization, these challenges in the clinical trial ha</w:t>
      </w:r>
      <w:r w:rsidR="00E437DD">
        <w:rPr>
          <w:sz w:val="32"/>
          <w:szCs w:val="32"/>
        </w:rPr>
        <w:t>ve been transubstantiating.</w:t>
      </w:r>
    </w:p>
    <w:p w:rsidR="00DB454B" w:rsidRDefault="00DB454B" w:rsidP="00744B49">
      <w:pPr>
        <w:tabs>
          <w:tab w:val="left" w:pos="142"/>
        </w:tabs>
        <w:ind w:left="-851" w:right="685"/>
        <w:rPr>
          <w:b/>
          <w:bCs/>
          <w:sz w:val="36"/>
          <w:szCs w:val="36"/>
        </w:rPr>
      </w:pPr>
      <w:proofErr w:type="gramStart"/>
      <w:r w:rsidRPr="00DB454B">
        <w:rPr>
          <w:b/>
          <w:bCs/>
          <w:sz w:val="36"/>
          <w:szCs w:val="36"/>
        </w:rPr>
        <w:t>8.AI</w:t>
      </w:r>
      <w:proofErr w:type="gramEnd"/>
      <w:r w:rsidRPr="00DB454B">
        <w:rPr>
          <w:b/>
          <w:bCs/>
          <w:sz w:val="36"/>
          <w:szCs w:val="36"/>
        </w:rPr>
        <w:t xml:space="preserve"> in cancer:-</w:t>
      </w:r>
    </w:p>
    <w:p w:rsidR="00E03390" w:rsidRDefault="00E03390" w:rsidP="00744B49">
      <w:pPr>
        <w:tabs>
          <w:tab w:val="left" w:pos="142"/>
        </w:tabs>
        <w:ind w:left="-851" w:right="685"/>
        <w:rPr>
          <w:sz w:val="32"/>
          <w:szCs w:val="32"/>
        </w:rPr>
      </w:pPr>
      <w:r w:rsidRPr="00E03390">
        <w:rPr>
          <w:sz w:val="32"/>
          <w:szCs w:val="32"/>
        </w:rPr>
        <w:t>Artificial intelligence is used in various ways in the fight against cancer:</w:t>
      </w:r>
    </w:p>
    <w:p w:rsidR="00E03390" w:rsidRDefault="00E03390" w:rsidP="00744B49">
      <w:pPr>
        <w:tabs>
          <w:tab w:val="left" w:pos="142"/>
        </w:tabs>
        <w:ind w:left="-851" w:right="685"/>
        <w:rPr>
          <w:sz w:val="32"/>
          <w:szCs w:val="32"/>
        </w:rPr>
      </w:pPr>
      <w:proofErr w:type="spellStart"/>
      <w:proofErr w:type="gramStart"/>
      <w:r>
        <w:rPr>
          <w:b/>
          <w:bCs/>
          <w:sz w:val="32"/>
          <w:szCs w:val="32"/>
        </w:rPr>
        <w:t>a.</w:t>
      </w:r>
      <w:r w:rsidRPr="00E03390">
        <w:rPr>
          <w:b/>
          <w:bCs/>
          <w:sz w:val="32"/>
          <w:szCs w:val="32"/>
        </w:rPr>
        <w:t>Early</w:t>
      </w:r>
      <w:proofErr w:type="spellEnd"/>
      <w:proofErr w:type="gramEnd"/>
      <w:r w:rsidRPr="00E03390">
        <w:rPr>
          <w:b/>
          <w:bCs/>
          <w:sz w:val="32"/>
          <w:szCs w:val="32"/>
        </w:rPr>
        <w:t xml:space="preserve"> Detection and Diagnosis</w:t>
      </w:r>
      <w:r w:rsidRPr="00E03390">
        <w:rPr>
          <w:sz w:val="32"/>
          <w:szCs w:val="32"/>
        </w:rPr>
        <w:t>: AI algorithms can analyze medical images like mammograms, X-rays, and MRIs to detect tumors at an early stage when they are most treatable.</w:t>
      </w:r>
    </w:p>
    <w:p w:rsidR="00E03390" w:rsidRDefault="00E03390" w:rsidP="00744B49">
      <w:pPr>
        <w:tabs>
          <w:tab w:val="left" w:pos="142"/>
        </w:tabs>
        <w:ind w:left="-851" w:right="685"/>
        <w:rPr>
          <w:sz w:val="32"/>
          <w:szCs w:val="32"/>
        </w:rPr>
      </w:pPr>
      <w:proofErr w:type="spellStart"/>
      <w:proofErr w:type="gramStart"/>
      <w:r w:rsidRPr="00E03390">
        <w:rPr>
          <w:b/>
          <w:bCs/>
          <w:sz w:val="32"/>
          <w:szCs w:val="32"/>
        </w:rPr>
        <w:t>b.Personalized</w:t>
      </w:r>
      <w:proofErr w:type="spellEnd"/>
      <w:proofErr w:type="gramEnd"/>
      <w:r w:rsidRPr="00E03390">
        <w:rPr>
          <w:b/>
          <w:bCs/>
          <w:sz w:val="32"/>
          <w:szCs w:val="32"/>
        </w:rPr>
        <w:t xml:space="preserve"> Treatment</w:t>
      </w:r>
      <w:r w:rsidRPr="00E03390">
        <w:rPr>
          <w:sz w:val="32"/>
          <w:szCs w:val="32"/>
        </w:rPr>
        <w:t>: AI helps in developing personalized treatment plans by analyzing patient data, genetic information, and tumor characteristics to identify the most effective therapies with the fewest side effects.</w:t>
      </w:r>
    </w:p>
    <w:p w:rsidR="00E03390" w:rsidRDefault="00E03390" w:rsidP="00744B49">
      <w:pPr>
        <w:tabs>
          <w:tab w:val="left" w:pos="142"/>
        </w:tabs>
        <w:ind w:left="-851" w:right="685"/>
        <w:rPr>
          <w:sz w:val="32"/>
          <w:szCs w:val="32"/>
        </w:rPr>
      </w:pPr>
      <w:proofErr w:type="spellStart"/>
      <w:proofErr w:type="gramStart"/>
      <w:r w:rsidRPr="00E03390">
        <w:rPr>
          <w:b/>
          <w:bCs/>
          <w:sz w:val="32"/>
          <w:szCs w:val="32"/>
        </w:rPr>
        <w:t>c.Drug</w:t>
      </w:r>
      <w:proofErr w:type="spellEnd"/>
      <w:proofErr w:type="gramEnd"/>
      <w:r w:rsidRPr="00E03390">
        <w:rPr>
          <w:b/>
          <w:bCs/>
          <w:sz w:val="32"/>
          <w:szCs w:val="32"/>
        </w:rPr>
        <w:t xml:space="preserve"> Discovery and Development</w:t>
      </w:r>
      <w:r w:rsidRPr="00E03390">
        <w:rPr>
          <w:sz w:val="32"/>
          <w:szCs w:val="32"/>
        </w:rPr>
        <w:t>: AI accelerates the drug discovery process by predicting how molecules will interact with cancer cells, identifying potential drug candidates, and optimizing drug design.</w:t>
      </w:r>
    </w:p>
    <w:p w:rsidR="00E03390" w:rsidRDefault="00E03390" w:rsidP="00744B49">
      <w:pPr>
        <w:tabs>
          <w:tab w:val="left" w:pos="142"/>
        </w:tabs>
        <w:ind w:left="-851" w:right="685"/>
        <w:rPr>
          <w:sz w:val="32"/>
          <w:szCs w:val="32"/>
        </w:rPr>
      </w:pPr>
      <w:proofErr w:type="spellStart"/>
      <w:proofErr w:type="gramStart"/>
      <w:r w:rsidRPr="00E03390">
        <w:rPr>
          <w:b/>
          <w:bCs/>
          <w:sz w:val="32"/>
          <w:szCs w:val="32"/>
        </w:rPr>
        <w:t>d.Clinical</w:t>
      </w:r>
      <w:proofErr w:type="spellEnd"/>
      <w:proofErr w:type="gramEnd"/>
      <w:r w:rsidRPr="00E03390">
        <w:rPr>
          <w:b/>
          <w:bCs/>
          <w:sz w:val="32"/>
          <w:szCs w:val="32"/>
        </w:rPr>
        <w:t xml:space="preserve"> Decision Support Systems</w:t>
      </w:r>
      <w:r w:rsidRPr="00E03390">
        <w:rPr>
          <w:sz w:val="32"/>
          <w:szCs w:val="32"/>
        </w:rPr>
        <w:t>: AI-powered systems assist healthcare providers in making treatment decisions by analyzing patient data, medical records, and scientific literature to provide tailored recommendations.</w:t>
      </w:r>
    </w:p>
    <w:p w:rsidR="00E03390" w:rsidRDefault="00E03390" w:rsidP="00744B49">
      <w:pPr>
        <w:tabs>
          <w:tab w:val="left" w:pos="142"/>
        </w:tabs>
        <w:ind w:left="-851" w:right="685"/>
        <w:rPr>
          <w:sz w:val="32"/>
          <w:szCs w:val="32"/>
        </w:rPr>
      </w:pPr>
      <w:proofErr w:type="spellStart"/>
      <w:proofErr w:type="gramStart"/>
      <w:r w:rsidRPr="00E03390">
        <w:rPr>
          <w:b/>
          <w:bCs/>
          <w:sz w:val="32"/>
          <w:szCs w:val="32"/>
        </w:rPr>
        <w:t>e.Predictive</w:t>
      </w:r>
      <w:proofErr w:type="spellEnd"/>
      <w:proofErr w:type="gramEnd"/>
      <w:r w:rsidRPr="00E03390">
        <w:rPr>
          <w:b/>
          <w:bCs/>
          <w:sz w:val="32"/>
          <w:szCs w:val="32"/>
        </w:rPr>
        <w:t xml:space="preserve"> Analytics</w:t>
      </w:r>
      <w:r w:rsidRPr="00E03390">
        <w:rPr>
          <w:sz w:val="32"/>
          <w:szCs w:val="32"/>
        </w:rPr>
        <w:t>: AI models predict patient outcomes, recurrence risks, and responses to treatments, allowing for more proactive and targeted interventions.</w:t>
      </w:r>
    </w:p>
    <w:p w:rsidR="00E03390" w:rsidRDefault="00E03390" w:rsidP="00744B49">
      <w:pPr>
        <w:tabs>
          <w:tab w:val="left" w:pos="142"/>
        </w:tabs>
        <w:ind w:left="-851" w:right="685"/>
        <w:rPr>
          <w:sz w:val="32"/>
          <w:szCs w:val="32"/>
        </w:rPr>
      </w:pPr>
      <w:r w:rsidRPr="00E03390">
        <w:rPr>
          <w:sz w:val="32"/>
          <w:szCs w:val="32"/>
        </w:rPr>
        <w:t>Remote Monitoring and Telemedicine: AI-enabled devices and applications facilitate remote monitoring of cancer patients, allowing healthcare providers to track symptoms, side effects, and treatment adherence more efficiently.</w:t>
      </w:r>
    </w:p>
    <w:p w:rsidR="00F21610" w:rsidRDefault="00E03390" w:rsidP="00F21610">
      <w:pPr>
        <w:tabs>
          <w:tab w:val="left" w:pos="142"/>
        </w:tabs>
        <w:ind w:left="-851" w:right="685"/>
        <w:rPr>
          <w:sz w:val="32"/>
          <w:szCs w:val="32"/>
        </w:rPr>
      </w:pPr>
      <w:proofErr w:type="spellStart"/>
      <w:proofErr w:type="gramStart"/>
      <w:r w:rsidRPr="00E03390">
        <w:rPr>
          <w:b/>
          <w:bCs/>
          <w:sz w:val="32"/>
          <w:szCs w:val="32"/>
        </w:rPr>
        <w:t>f.Research</w:t>
      </w:r>
      <w:proofErr w:type="spellEnd"/>
      <w:proofErr w:type="gramEnd"/>
      <w:r w:rsidRPr="00E03390">
        <w:rPr>
          <w:b/>
          <w:bCs/>
          <w:sz w:val="32"/>
          <w:szCs w:val="32"/>
        </w:rPr>
        <w:t xml:space="preserve"> and Data Analysis:</w:t>
      </w:r>
      <w:r w:rsidRPr="00E03390">
        <w:rPr>
          <w:sz w:val="32"/>
          <w:szCs w:val="32"/>
        </w:rPr>
        <w:t xml:space="preserve"> AI tools help researchers analyze large datasets of genomic, clinical, and imaging data to uncover patterns, biomarkers, and potential treatment </w:t>
      </w:r>
      <w:proofErr w:type="spellStart"/>
      <w:r w:rsidRPr="00E03390">
        <w:rPr>
          <w:sz w:val="32"/>
          <w:szCs w:val="32"/>
        </w:rPr>
        <w:t>targets.These</w:t>
      </w:r>
      <w:proofErr w:type="spellEnd"/>
      <w:r w:rsidRPr="00E03390">
        <w:rPr>
          <w:sz w:val="32"/>
          <w:szCs w:val="32"/>
        </w:rPr>
        <w:t xml:space="preserve"> applications of AI are transforming cancer care by improving detection, diagnosis, treatment selection, and patient outcomes while also driving innovation in research and drug development.</w:t>
      </w:r>
      <w:r w:rsidR="00F21610" w:rsidRPr="00F21610">
        <w:t xml:space="preserve"> </w:t>
      </w:r>
      <w:r w:rsidR="00F21610">
        <w:t>W</w:t>
      </w:r>
      <w:r w:rsidR="00F21610" w:rsidRPr="00F21610">
        <w:rPr>
          <w:sz w:val="32"/>
          <w:szCs w:val="32"/>
        </w:rPr>
        <w:t xml:space="preserve">ith the huge connection of AI, it has gained significance in the fields of diagnosing and treating colorful cancers. The carcinoma subtypes </w:t>
      </w:r>
      <w:proofErr w:type="spellStart"/>
      <w:r w:rsidR="00F21610" w:rsidRPr="00F21610">
        <w:rPr>
          <w:sz w:val="32"/>
          <w:szCs w:val="32"/>
        </w:rPr>
        <w:t>ofnon</w:t>
      </w:r>
      <w:proofErr w:type="spellEnd"/>
      <w:r w:rsidR="00F21610" w:rsidRPr="00F21610">
        <w:rPr>
          <w:sz w:val="32"/>
          <w:szCs w:val="32"/>
        </w:rPr>
        <w:t xml:space="preserve">-Hodgkin </w:t>
      </w:r>
      <w:proofErr w:type="gramStart"/>
      <w:r w:rsidR="00F21610" w:rsidRPr="00F21610">
        <w:rPr>
          <w:sz w:val="32"/>
          <w:szCs w:val="32"/>
        </w:rPr>
        <w:t>carcinoma were</w:t>
      </w:r>
      <w:proofErr w:type="gramEnd"/>
      <w:r w:rsidR="00F21610" w:rsidRPr="00F21610">
        <w:rPr>
          <w:sz w:val="32"/>
          <w:szCs w:val="32"/>
        </w:rPr>
        <w:t xml:space="preserve"> prognosticated by using gene expression data in a multilayer </w:t>
      </w:r>
      <w:proofErr w:type="spellStart"/>
      <w:r w:rsidR="00F21610" w:rsidRPr="00F21610">
        <w:rPr>
          <w:sz w:val="32"/>
          <w:szCs w:val="32"/>
        </w:rPr>
        <w:t>perceptron</w:t>
      </w:r>
      <w:proofErr w:type="spellEnd"/>
      <w:r w:rsidR="00F21610" w:rsidRPr="00F21610">
        <w:rPr>
          <w:sz w:val="32"/>
          <w:szCs w:val="32"/>
        </w:rPr>
        <w:t xml:space="preserve"> neural networ</w:t>
      </w:r>
      <w:r w:rsidR="00E437DD">
        <w:rPr>
          <w:sz w:val="32"/>
          <w:szCs w:val="32"/>
        </w:rPr>
        <w:t xml:space="preserve">k. The neural network </w:t>
      </w:r>
      <w:proofErr w:type="gramStart"/>
      <w:r w:rsidR="00E437DD">
        <w:rPr>
          <w:sz w:val="32"/>
          <w:szCs w:val="32"/>
        </w:rPr>
        <w:t xml:space="preserve">has </w:t>
      </w:r>
      <w:r w:rsidR="00F21610" w:rsidRPr="00F21610">
        <w:rPr>
          <w:sz w:val="32"/>
          <w:szCs w:val="32"/>
        </w:rPr>
        <w:t xml:space="preserve"> genes</w:t>
      </w:r>
      <w:proofErr w:type="gramEnd"/>
      <w:r w:rsidR="00F21610" w:rsidRPr="00F21610">
        <w:rPr>
          <w:sz w:val="32"/>
          <w:szCs w:val="32"/>
        </w:rPr>
        <w:t xml:space="preserve"> as the input </w:t>
      </w:r>
      <w:proofErr w:type="spellStart"/>
      <w:r w:rsidR="00F21610" w:rsidRPr="00F21610">
        <w:rPr>
          <w:sz w:val="32"/>
          <w:szCs w:val="32"/>
        </w:rPr>
        <w:t>subcaste</w:t>
      </w:r>
      <w:proofErr w:type="spellEnd"/>
      <w:r w:rsidR="00F21610" w:rsidRPr="00F21610">
        <w:rPr>
          <w:sz w:val="32"/>
          <w:szCs w:val="32"/>
        </w:rPr>
        <w:t xml:space="preserve"> and carcinoma subtypes as the affair </w:t>
      </w:r>
      <w:proofErr w:type="spellStart"/>
      <w:r w:rsidR="00F21610" w:rsidRPr="00F21610">
        <w:rPr>
          <w:sz w:val="32"/>
          <w:szCs w:val="32"/>
        </w:rPr>
        <w:t>subcaste</w:t>
      </w:r>
      <w:proofErr w:type="spellEnd"/>
      <w:r w:rsidR="00F21610" w:rsidRPr="00F21610">
        <w:rPr>
          <w:sz w:val="32"/>
          <w:szCs w:val="32"/>
        </w:rPr>
        <w:t xml:space="preserve">. Carcinoma subtypes includes mantle cell </w:t>
      </w:r>
      <w:proofErr w:type="gramStart"/>
      <w:r w:rsidR="00F21610" w:rsidRPr="00F21610">
        <w:rPr>
          <w:sz w:val="32"/>
          <w:szCs w:val="32"/>
        </w:rPr>
        <w:t>carcinoma(</w:t>
      </w:r>
      <w:proofErr w:type="gramEnd"/>
      <w:r w:rsidR="00F21610" w:rsidRPr="00F21610">
        <w:rPr>
          <w:sz w:val="32"/>
          <w:szCs w:val="32"/>
        </w:rPr>
        <w:t xml:space="preserve"> MCL), follicular carcinoma, verbose large B- cell carcinoma( DLBCL), borderline zone carcinoma and </w:t>
      </w:r>
      <w:proofErr w:type="spellStart"/>
      <w:r w:rsidR="00F21610" w:rsidRPr="00F21610">
        <w:rPr>
          <w:sz w:val="32"/>
          <w:szCs w:val="32"/>
        </w:rPr>
        <w:t>Burkitt</w:t>
      </w:r>
      <w:proofErr w:type="spellEnd"/>
      <w:r w:rsidR="00F21610" w:rsidRPr="00F21610">
        <w:rPr>
          <w:sz w:val="32"/>
          <w:szCs w:val="32"/>
        </w:rPr>
        <w:t xml:space="preserve">. An AI neural network has prognosticated the carcinoma </w:t>
      </w:r>
      <w:r w:rsidR="00E437DD">
        <w:rPr>
          <w:sz w:val="32"/>
          <w:szCs w:val="32"/>
        </w:rPr>
        <w:t>subtypes with high delicacy</w:t>
      </w:r>
      <w:r w:rsidR="00F21610" w:rsidRPr="00F21610">
        <w:rPr>
          <w:sz w:val="32"/>
          <w:szCs w:val="32"/>
        </w:rPr>
        <w:t xml:space="preserve">. An artificial neural network was used to identify the new prognostic labels of MCL using the gene expression data and </w:t>
      </w:r>
      <w:r w:rsidR="00F21610" w:rsidRPr="00F21610">
        <w:rPr>
          <w:sz w:val="32"/>
          <w:szCs w:val="32"/>
        </w:rPr>
        <w:lastRenderedPageBreak/>
        <w:t>reported that 58 genes prognosticated the survival with high delicacy, and 10 genes were associated with poor survival and 5 ge</w:t>
      </w:r>
      <w:r w:rsidR="00E437DD">
        <w:rPr>
          <w:sz w:val="32"/>
          <w:szCs w:val="32"/>
        </w:rPr>
        <w:t>nes with favorable survival</w:t>
      </w:r>
      <w:r w:rsidR="00F21610" w:rsidRPr="00F21610">
        <w:rPr>
          <w:sz w:val="32"/>
          <w:szCs w:val="32"/>
        </w:rPr>
        <w:t xml:space="preserve">. The Multilayer </w:t>
      </w:r>
      <w:proofErr w:type="spellStart"/>
      <w:proofErr w:type="gramStart"/>
      <w:r w:rsidR="00F21610" w:rsidRPr="00F21610">
        <w:rPr>
          <w:sz w:val="32"/>
          <w:szCs w:val="32"/>
        </w:rPr>
        <w:t>perceptron</w:t>
      </w:r>
      <w:proofErr w:type="spellEnd"/>
      <w:r w:rsidR="00F21610" w:rsidRPr="00F21610">
        <w:rPr>
          <w:sz w:val="32"/>
          <w:szCs w:val="32"/>
        </w:rPr>
        <w:t>(</w:t>
      </w:r>
      <w:proofErr w:type="gramEnd"/>
      <w:r w:rsidR="00F21610" w:rsidRPr="00F21610">
        <w:rPr>
          <w:sz w:val="32"/>
          <w:szCs w:val="32"/>
        </w:rPr>
        <w:t xml:space="preserve"> MLP) with multivariate analysis of gene expressions reported that four genes relate with favorable survival and three genes </w:t>
      </w:r>
      <w:r w:rsidR="00E437DD">
        <w:rPr>
          <w:sz w:val="32"/>
          <w:szCs w:val="32"/>
        </w:rPr>
        <w:t>with poor survival for DLBCL( 17</w:t>
      </w:r>
      <w:r w:rsidR="00F21610" w:rsidRPr="00F21610">
        <w:rPr>
          <w:sz w:val="32"/>
          <w:szCs w:val="32"/>
        </w:rPr>
        <w:t xml:space="preserve">). MLP and radial base </w:t>
      </w:r>
      <w:proofErr w:type="gramStart"/>
      <w:r w:rsidR="00F21610" w:rsidRPr="00F21610">
        <w:rPr>
          <w:sz w:val="32"/>
          <w:szCs w:val="32"/>
        </w:rPr>
        <w:t>function(</w:t>
      </w:r>
      <w:proofErr w:type="gramEnd"/>
      <w:r w:rsidR="00F21610" w:rsidRPr="00F21610">
        <w:rPr>
          <w:sz w:val="32"/>
          <w:szCs w:val="32"/>
        </w:rPr>
        <w:t xml:space="preserve"> RBF) neural networks were used for </w:t>
      </w:r>
      <w:proofErr w:type="spellStart"/>
      <w:r w:rsidR="00F21610" w:rsidRPr="00F21610">
        <w:rPr>
          <w:sz w:val="32"/>
          <w:szCs w:val="32"/>
        </w:rPr>
        <w:t>vaticination</w:t>
      </w:r>
      <w:proofErr w:type="spellEnd"/>
      <w:r w:rsidR="00F21610" w:rsidRPr="00F21610">
        <w:rPr>
          <w:sz w:val="32"/>
          <w:szCs w:val="32"/>
        </w:rPr>
        <w:t xml:space="preserve"> of overall survival and prognostic of Follicular carcinoma( </w:t>
      </w:r>
      <w:r w:rsidR="00E437DD">
        <w:rPr>
          <w:sz w:val="32"/>
          <w:szCs w:val="32"/>
        </w:rPr>
        <w:t xml:space="preserve">FL) cases. After </w:t>
      </w:r>
      <w:proofErr w:type="gramStart"/>
      <w:r w:rsidR="00E437DD">
        <w:rPr>
          <w:sz w:val="32"/>
          <w:szCs w:val="32"/>
        </w:rPr>
        <w:t xml:space="preserve">assaying </w:t>
      </w:r>
      <w:r w:rsidR="00F21610" w:rsidRPr="00F21610">
        <w:rPr>
          <w:sz w:val="32"/>
          <w:szCs w:val="32"/>
        </w:rPr>
        <w:t xml:space="preserve"> genes</w:t>
      </w:r>
      <w:proofErr w:type="gramEnd"/>
      <w:r w:rsidR="00F21610" w:rsidRPr="00F21610">
        <w:rPr>
          <w:sz w:val="32"/>
          <w:szCs w:val="32"/>
        </w:rPr>
        <w:t xml:space="preserve">, it was reported that 43 genes are associated with the </w:t>
      </w:r>
      <w:proofErr w:type="spellStart"/>
      <w:r w:rsidR="00F21610" w:rsidRPr="00F21610">
        <w:rPr>
          <w:sz w:val="32"/>
          <w:szCs w:val="32"/>
        </w:rPr>
        <w:t>vaticination</w:t>
      </w:r>
      <w:proofErr w:type="spellEnd"/>
      <w:r w:rsidR="00F21610" w:rsidRPr="00F21610">
        <w:rPr>
          <w:sz w:val="32"/>
          <w:szCs w:val="32"/>
        </w:rPr>
        <w:t xml:space="preserve"> of the overall survival, whereas 18 genes were asso</w:t>
      </w:r>
      <w:r w:rsidR="00E437DD">
        <w:rPr>
          <w:sz w:val="32"/>
          <w:szCs w:val="32"/>
        </w:rPr>
        <w:t>ciated with poor prognostic</w:t>
      </w:r>
      <w:r w:rsidR="00F21610" w:rsidRPr="00F21610">
        <w:rPr>
          <w:sz w:val="32"/>
          <w:szCs w:val="32"/>
        </w:rPr>
        <w:t xml:space="preserve">. Cell- of- origin( Susurrus) bracket of DLBCL was carried out by an AI deep literacy fashion using the inheritable and transcriptional data attained by RNA- </w:t>
      </w:r>
      <w:proofErr w:type="spellStart"/>
      <w:r w:rsidR="00F21610" w:rsidRPr="00F21610">
        <w:rPr>
          <w:sz w:val="32"/>
          <w:szCs w:val="32"/>
        </w:rPr>
        <w:t>Seq</w:t>
      </w:r>
      <w:proofErr w:type="spellEnd"/>
      <w:r w:rsidR="00F21610" w:rsidRPr="00F21610">
        <w:rPr>
          <w:sz w:val="32"/>
          <w:szCs w:val="32"/>
        </w:rPr>
        <w:t xml:space="preserve"> in coming- generation sequencing( NGS) platform. AI handed reproducible, effective, and affordable assays for bracket and</w:t>
      </w:r>
      <w:r w:rsidR="00E437DD">
        <w:rPr>
          <w:sz w:val="32"/>
          <w:szCs w:val="32"/>
        </w:rPr>
        <w:t xml:space="preserve"> farther clinical operation</w:t>
      </w:r>
    </w:p>
    <w:p w:rsidR="00E03390" w:rsidRPr="00F21610" w:rsidRDefault="00F21610" w:rsidP="00F21610">
      <w:pPr>
        <w:tabs>
          <w:tab w:val="left" w:pos="142"/>
        </w:tabs>
        <w:ind w:left="-851" w:right="685"/>
        <w:rPr>
          <w:b/>
          <w:bCs/>
          <w:sz w:val="36"/>
          <w:szCs w:val="36"/>
        </w:rPr>
      </w:pPr>
      <w:r w:rsidRPr="00F21610">
        <w:rPr>
          <w:b/>
          <w:bCs/>
          <w:sz w:val="36"/>
          <w:szCs w:val="36"/>
        </w:rPr>
        <w:t xml:space="preserve"> </w:t>
      </w:r>
      <w:proofErr w:type="gramStart"/>
      <w:r w:rsidRPr="00F21610">
        <w:rPr>
          <w:b/>
          <w:bCs/>
          <w:sz w:val="36"/>
          <w:szCs w:val="36"/>
        </w:rPr>
        <w:t>9.AI</w:t>
      </w:r>
      <w:proofErr w:type="gramEnd"/>
      <w:r w:rsidRPr="00F21610">
        <w:rPr>
          <w:b/>
          <w:bCs/>
          <w:sz w:val="36"/>
          <w:szCs w:val="36"/>
        </w:rPr>
        <w:t xml:space="preserve"> in forecasting  of an Epidemic/ pandemic:-</w:t>
      </w:r>
    </w:p>
    <w:p w:rsidR="0083471C" w:rsidRDefault="00F21610" w:rsidP="0083471C">
      <w:pPr>
        <w:tabs>
          <w:tab w:val="left" w:pos="142"/>
        </w:tabs>
        <w:ind w:left="-851" w:right="685"/>
        <w:rPr>
          <w:sz w:val="32"/>
          <w:szCs w:val="32"/>
        </w:rPr>
      </w:pPr>
      <w:r w:rsidRPr="00F21610">
        <w:rPr>
          <w:sz w:val="32"/>
          <w:szCs w:val="32"/>
        </w:rPr>
        <w:t>AI has been instrumental in forecasting epidemics and pandemics by analyzing vast amounts of data, such as demographics, travel patterns, and health records, to identify trends and predict the spread of diseases. Machine learning algorithms can analyze this data to provide insights into how a disease might spread, allowing for better preparedness and response measures. Additionally, AI can help in developing predictive models to anticipate the trajectory of an outbreak, assisting public health authorities in making informed decisions about resource allocation and intervention strategies.</w:t>
      </w:r>
    </w:p>
    <w:p w:rsidR="0083471C" w:rsidRDefault="0083471C" w:rsidP="00744B49">
      <w:pPr>
        <w:tabs>
          <w:tab w:val="left" w:pos="142"/>
        </w:tabs>
        <w:ind w:left="-851" w:right="685"/>
        <w:rPr>
          <w:b/>
          <w:bCs/>
          <w:sz w:val="32"/>
          <w:szCs w:val="32"/>
        </w:rPr>
      </w:pPr>
      <w:proofErr w:type="spellStart"/>
      <w:r w:rsidRPr="0083471C">
        <w:rPr>
          <w:b/>
          <w:bCs/>
          <w:sz w:val="32"/>
          <w:szCs w:val="32"/>
        </w:rPr>
        <w:t>Dicussion</w:t>
      </w:r>
      <w:proofErr w:type="spellEnd"/>
      <w:r w:rsidRPr="0083471C">
        <w:rPr>
          <w:b/>
          <w:bCs/>
          <w:sz w:val="32"/>
          <w:szCs w:val="32"/>
        </w:rPr>
        <w:t xml:space="preserve"> and conclusion:-</w:t>
      </w:r>
    </w:p>
    <w:p w:rsidR="00170EBA" w:rsidRDefault="00170EBA" w:rsidP="00744B49">
      <w:pPr>
        <w:tabs>
          <w:tab w:val="left" w:pos="142"/>
        </w:tabs>
        <w:ind w:left="-851" w:right="685"/>
        <w:rPr>
          <w:sz w:val="32"/>
          <w:szCs w:val="32"/>
        </w:rPr>
      </w:pPr>
      <w:r w:rsidRPr="00170EBA">
        <w:rPr>
          <w:sz w:val="32"/>
          <w:szCs w:val="32"/>
        </w:rPr>
        <w:t xml:space="preserve">Experimenters are fascinated by the recent developments in AI, especially its operation in healthcare and pharmaceutical exploration and service. Smart hospitals and healthcare installations enabled with AI, ML and Big Data will be shaping the unborn healthcare sector. Pharmaceutical diligence are in constant advancement with their technologies and </w:t>
      </w:r>
      <w:proofErr w:type="spellStart"/>
      <w:r w:rsidRPr="00170EBA">
        <w:rPr>
          <w:sz w:val="32"/>
          <w:szCs w:val="32"/>
        </w:rPr>
        <w:t>AI'll</w:t>
      </w:r>
      <w:proofErr w:type="spellEnd"/>
      <w:r w:rsidRPr="00170EBA">
        <w:rPr>
          <w:sz w:val="32"/>
          <w:szCs w:val="32"/>
        </w:rPr>
        <w:t xml:space="preserve"> be an occasion for minimizing the cost and time for medicine development</w:t>
      </w:r>
      <w:proofErr w:type="gramStart"/>
      <w:r w:rsidRPr="00170EBA">
        <w:rPr>
          <w:sz w:val="32"/>
          <w:szCs w:val="32"/>
        </w:rPr>
        <w:t>..</w:t>
      </w:r>
      <w:proofErr w:type="gramEnd"/>
      <w:r w:rsidRPr="00170EBA">
        <w:rPr>
          <w:sz w:val="32"/>
          <w:szCs w:val="32"/>
        </w:rPr>
        <w:t xml:space="preserve"> The part of AI in complaint opinion is well demonstrated by using deep literacy, neural networking and unsupervised literacy. These AI tools have the capability to reuse unshaped data and relate with the learned data to prognosticate an accurate outgrowth, which is useful in prognosticating a particular complaint opinion. </w:t>
      </w:r>
    </w:p>
    <w:p w:rsidR="00A363B2" w:rsidRDefault="00A363B2" w:rsidP="00744B49">
      <w:pPr>
        <w:tabs>
          <w:tab w:val="left" w:pos="142"/>
        </w:tabs>
        <w:ind w:left="-851" w:right="685"/>
        <w:rPr>
          <w:sz w:val="32"/>
          <w:szCs w:val="32"/>
        </w:rPr>
      </w:pPr>
      <w:r w:rsidRPr="00A363B2">
        <w:rPr>
          <w:sz w:val="32"/>
          <w:szCs w:val="32"/>
        </w:rPr>
        <w:t xml:space="preserve">Artificial intelligence (AI) has revolutionized pharmaceutical and healthcare research by accelerating drug discovery, improving clinical decision-making, and enhancing patient care. Through machine learning algorithms and big data analysis, AI identifies potential drug candidates, predicts patient responses to </w:t>
      </w:r>
      <w:r w:rsidRPr="00A363B2">
        <w:rPr>
          <w:sz w:val="32"/>
          <w:szCs w:val="32"/>
        </w:rPr>
        <w:lastRenderedPageBreak/>
        <w:t>treatments, and personalizes medicine based on individual genetic profiles. Additionally, AI-powered systems streamline administrative tasks, optimize resource allocation, and detect anomalies in medical imaging, ultimately leading to more efficient and effective healthcare delivery. However, ethical considerations, regulatory challenges, and the need for continued validation remain critical areas of concern. Despite these challenges, the transformative potential of AI in pharmaceutical and healthcare research is undeniable, promising to reshape the landscape of medicine and improve patient outcomes in the years to come.</w:t>
      </w:r>
    </w:p>
    <w:p w:rsidR="00654089" w:rsidRDefault="00654089" w:rsidP="00744B49">
      <w:pPr>
        <w:tabs>
          <w:tab w:val="left" w:pos="142"/>
        </w:tabs>
        <w:ind w:left="-851" w:right="685"/>
        <w:rPr>
          <w:sz w:val="32"/>
          <w:szCs w:val="32"/>
        </w:rPr>
      </w:pPr>
    </w:p>
    <w:p w:rsidR="00654089" w:rsidRDefault="00654089" w:rsidP="00744B49">
      <w:pPr>
        <w:tabs>
          <w:tab w:val="left" w:pos="142"/>
        </w:tabs>
        <w:ind w:left="-851" w:right="685"/>
        <w:rPr>
          <w:sz w:val="32"/>
          <w:szCs w:val="32"/>
        </w:rPr>
      </w:pPr>
    </w:p>
    <w:p w:rsidR="00654089" w:rsidRPr="00654089" w:rsidRDefault="00654089" w:rsidP="00744B49">
      <w:pPr>
        <w:tabs>
          <w:tab w:val="left" w:pos="142"/>
        </w:tabs>
        <w:ind w:left="-851" w:right="685"/>
        <w:rPr>
          <w:sz w:val="36"/>
          <w:szCs w:val="36"/>
        </w:rPr>
      </w:pPr>
      <w:r w:rsidRPr="00654089">
        <w:rPr>
          <w:sz w:val="36"/>
          <w:szCs w:val="36"/>
        </w:rPr>
        <w:t>References:-</w:t>
      </w:r>
    </w:p>
    <w:p w:rsidR="00654089" w:rsidRPr="00654089" w:rsidRDefault="00654089" w:rsidP="00654089">
      <w:pPr>
        <w:tabs>
          <w:tab w:val="left" w:pos="142"/>
        </w:tabs>
        <w:ind w:left="-851" w:right="685"/>
        <w:rPr>
          <w:sz w:val="32"/>
          <w:szCs w:val="32"/>
        </w:rPr>
      </w:pPr>
      <w:proofErr w:type="gramStart"/>
      <w:r>
        <w:rPr>
          <w:sz w:val="32"/>
          <w:szCs w:val="32"/>
        </w:rPr>
        <w:t>1</w:t>
      </w:r>
      <w:r w:rsidRPr="00654089">
        <w:rPr>
          <w:sz w:val="32"/>
          <w:szCs w:val="32"/>
        </w:rPr>
        <w:t>.Davenport</w:t>
      </w:r>
      <w:proofErr w:type="gramEnd"/>
      <w:r w:rsidRPr="00654089">
        <w:rPr>
          <w:sz w:val="32"/>
          <w:szCs w:val="32"/>
        </w:rPr>
        <w:t xml:space="preserve">, T.; </w:t>
      </w:r>
      <w:proofErr w:type="spellStart"/>
      <w:r w:rsidRPr="00654089">
        <w:rPr>
          <w:sz w:val="32"/>
          <w:szCs w:val="32"/>
        </w:rPr>
        <w:t>Kalakota</w:t>
      </w:r>
      <w:proofErr w:type="spellEnd"/>
      <w:r w:rsidRPr="00654089">
        <w:rPr>
          <w:sz w:val="32"/>
          <w:szCs w:val="32"/>
        </w:rPr>
        <w:t xml:space="preserve">, R. The potential for artificial intelligence in healthcare. </w:t>
      </w:r>
      <w:proofErr w:type="spellStart"/>
      <w:proofErr w:type="gramStart"/>
      <w:r w:rsidRPr="00654089">
        <w:rPr>
          <w:sz w:val="32"/>
          <w:szCs w:val="32"/>
        </w:rPr>
        <w:t>Futur</w:t>
      </w:r>
      <w:proofErr w:type="spellEnd"/>
      <w:r w:rsidRPr="00654089">
        <w:rPr>
          <w:sz w:val="32"/>
          <w:szCs w:val="32"/>
        </w:rPr>
        <w:t>.</w:t>
      </w:r>
      <w:proofErr w:type="gramEnd"/>
      <w:r w:rsidRPr="00654089">
        <w:rPr>
          <w:sz w:val="32"/>
          <w:szCs w:val="32"/>
        </w:rPr>
        <w:t xml:space="preserve"> </w:t>
      </w:r>
      <w:proofErr w:type="spellStart"/>
      <w:proofErr w:type="gramStart"/>
      <w:r w:rsidRPr="00654089">
        <w:rPr>
          <w:sz w:val="32"/>
          <w:szCs w:val="32"/>
        </w:rPr>
        <w:t>Healthc</w:t>
      </w:r>
      <w:proofErr w:type="spellEnd"/>
      <w:r w:rsidRPr="00654089">
        <w:rPr>
          <w:sz w:val="32"/>
          <w:szCs w:val="32"/>
        </w:rPr>
        <w:t>.</w:t>
      </w:r>
      <w:proofErr w:type="gramEnd"/>
      <w:r w:rsidRPr="00654089">
        <w:rPr>
          <w:sz w:val="32"/>
          <w:szCs w:val="32"/>
        </w:rPr>
        <w:t xml:space="preserve"> J. 2019, 6, 94–98. [Google Scholar] [</w:t>
      </w:r>
      <w:proofErr w:type="spellStart"/>
      <w:r w:rsidRPr="00654089">
        <w:rPr>
          <w:sz w:val="32"/>
          <w:szCs w:val="32"/>
        </w:rPr>
        <w:t>CrossRef</w:t>
      </w:r>
      <w:proofErr w:type="spellEnd"/>
      <w:r w:rsidRPr="00654089">
        <w:rPr>
          <w:sz w:val="32"/>
          <w:szCs w:val="32"/>
        </w:rPr>
        <w:t>] [</w:t>
      </w:r>
      <w:proofErr w:type="spellStart"/>
      <w:r w:rsidRPr="00654089">
        <w:rPr>
          <w:sz w:val="32"/>
          <w:szCs w:val="32"/>
        </w:rPr>
        <w:t>PubMed</w:t>
      </w:r>
      <w:proofErr w:type="spellEnd"/>
      <w:r w:rsidRPr="00654089">
        <w:rPr>
          <w:sz w:val="32"/>
          <w:szCs w:val="32"/>
        </w:rPr>
        <w:t>] [Green Version]</w:t>
      </w:r>
    </w:p>
    <w:p w:rsidR="00654089" w:rsidRPr="00654089" w:rsidRDefault="00654089" w:rsidP="00654089">
      <w:pPr>
        <w:tabs>
          <w:tab w:val="left" w:pos="142"/>
        </w:tabs>
        <w:ind w:left="-851" w:right="685"/>
        <w:rPr>
          <w:sz w:val="32"/>
          <w:szCs w:val="32"/>
        </w:rPr>
      </w:pPr>
      <w:r>
        <w:rPr>
          <w:sz w:val="32"/>
          <w:szCs w:val="32"/>
        </w:rPr>
        <w:t>2.</w:t>
      </w:r>
      <w:r w:rsidRPr="00654089">
        <w:rPr>
          <w:sz w:val="32"/>
          <w:szCs w:val="32"/>
        </w:rPr>
        <w:t xml:space="preserve">Vial, A.; </w:t>
      </w:r>
      <w:proofErr w:type="spellStart"/>
      <w:r w:rsidRPr="00654089">
        <w:rPr>
          <w:sz w:val="32"/>
          <w:szCs w:val="32"/>
        </w:rPr>
        <w:t>Stirling</w:t>
      </w:r>
      <w:proofErr w:type="spellEnd"/>
      <w:r w:rsidRPr="00654089">
        <w:rPr>
          <w:sz w:val="32"/>
          <w:szCs w:val="32"/>
        </w:rPr>
        <w:t xml:space="preserve">, D.; Field, M.; </w:t>
      </w:r>
      <w:proofErr w:type="spellStart"/>
      <w:r w:rsidRPr="00654089">
        <w:rPr>
          <w:sz w:val="32"/>
          <w:szCs w:val="32"/>
        </w:rPr>
        <w:t>Ros</w:t>
      </w:r>
      <w:proofErr w:type="spellEnd"/>
      <w:r w:rsidRPr="00654089">
        <w:rPr>
          <w:sz w:val="32"/>
          <w:szCs w:val="32"/>
        </w:rPr>
        <w:t xml:space="preserve">, M.; Ritz, C.; </w:t>
      </w:r>
      <w:proofErr w:type="spellStart"/>
      <w:r w:rsidRPr="00654089">
        <w:rPr>
          <w:sz w:val="32"/>
          <w:szCs w:val="32"/>
        </w:rPr>
        <w:t>Carolan</w:t>
      </w:r>
      <w:proofErr w:type="spellEnd"/>
      <w:r w:rsidRPr="00654089">
        <w:rPr>
          <w:sz w:val="32"/>
          <w:szCs w:val="32"/>
        </w:rPr>
        <w:t xml:space="preserve">, M.; Holloway, L.; Miller, A.A. The role of deep learning and </w:t>
      </w:r>
      <w:proofErr w:type="spellStart"/>
      <w:r w:rsidRPr="00654089">
        <w:rPr>
          <w:sz w:val="32"/>
          <w:szCs w:val="32"/>
        </w:rPr>
        <w:t>radiomic</w:t>
      </w:r>
      <w:proofErr w:type="spellEnd"/>
      <w:r w:rsidRPr="00654089">
        <w:rPr>
          <w:sz w:val="32"/>
          <w:szCs w:val="32"/>
        </w:rPr>
        <w:t xml:space="preserve"> feature extraction in cancer-specific predictive </w:t>
      </w:r>
      <w:proofErr w:type="spellStart"/>
      <w:r w:rsidRPr="00654089">
        <w:rPr>
          <w:sz w:val="32"/>
          <w:szCs w:val="32"/>
        </w:rPr>
        <w:t>modelling</w:t>
      </w:r>
      <w:proofErr w:type="spellEnd"/>
      <w:r w:rsidRPr="00654089">
        <w:rPr>
          <w:sz w:val="32"/>
          <w:szCs w:val="32"/>
        </w:rPr>
        <w:t>: A review. Transl. Cancer Res. 2018, 7, 803–816. [Google Scholar] [</w:t>
      </w:r>
      <w:proofErr w:type="spellStart"/>
      <w:r w:rsidRPr="00654089">
        <w:rPr>
          <w:sz w:val="32"/>
          <w:szCs w:val="32"/>
        </w:rPr>
        <w:t>CrossRef</w:t>
      </w:r>
      <w:proofErr w:type="spellEnd"/>
      <w:r w:rsidRPr="00654089">
        <w:rPr>
          <w:sz w:val="32"/>
          <w:szCs w:val="32"/>
        </w:rPr>
        <w:t>]</w:t>
      </w:r>
    </w:p>
    <w:p w:rsidR="00654089" w:rsidRPr="00654089" w:rsidRDefault="00E437DD" w:rsidP="00654089">
      <w:pPr>
        <w:tabs>
          <w:tab w:val="left" w:pos="142"/>
        </w:tabs>
        <w:ind w:left="-851" w:right="685"/>
        <w:rPr>
          <w:sz w:val="32"/>
          <w:szCs w:val="32"/>
        </w:rPr>
      </w:pPr>
      <w:r>
        <w:rPr>
          <w:sz w:val="32"/>
          <w:szCs w:val="32"/>
        </w:rPr>
        <w:t>3.</w:t>
      </w:r>
      <w:r w:rsidR="00654089" w:rsidRPr="00654089">
        <w:rPr>
          <w:sz w:val="32"/>
          <w:szCs w:val="32"/>
        </w:rPr>
        <w:t xml:space="preserve">Esteva, A.; </w:t>
      </w:r>
      <w:proofErr w:type="spellStart"/>
      <w:r w:rsidR="00654089" w:rsidRPr="00654089">
        <w:rPr>
          <w:sz w:val="32"/>
          <w:szCs w:val="32"/>
        </w:rPr>
        <w:t>Robicquet</w:t>
      </w:r>
      <w:proofErr w:type="spellEnd"/>
      <w:r w:rsidR="00654089" w:rsidRPr="00654089">
        <w:rPr>
          <w:sz w:val="32"/>
          <w:szCs w:val="32"/>
        </w:rPr>
        <w:t xml:space="preserve">, A.; </w:t>
      </w:r>
      <w:proofErr w:type="spellStart"/>
      <w:r w:rsidR="00654089" w:rsidRPr="00654089">
        <w:rPr>
          <w:sz w:val="32"/>
          <w:szCs w:val="32"/>
        </w:rPr>
        <w:t>Ramsundar</w:t>
      </w:r>
      <w:proofErr w:type="spellEnd"/>
      <w:r w:rsidR="00654089" w:rsidRPr="00654089">
        <w:rPr>
          <w:sz w:val="32"/>
          <w:szCs w:val="32"/>
        </w:rPr>
        <w:t xml:space="preserve">, B.; </w:t>
      </w:r>
      <w:proofErr w:type="spellStart"/>
      <w:r w:rsidR="00654089" w:rsidRPr="00654089">
        <w:rPr>
          <w:sz w:val="32"/>
          <w:szCs w:val="32"/>
        </w:rPr>
        <w:t>Kuleshov</w:t>
      </w:r>
      <w:proofErr w:type="spellEnd"/>
      <w:r w:rsidR="00654089" w:rsidRPr="00654089">
        <w:rPr>
          <w:sz w:val="32"/>
          <w:szCs w:val="32"/>
        </w:rPr>
        <w:t xml:space="preserve">, V.; </w:t>
      </w:r>
      <w:proofErr w:type="spellStart"/>
      <w:r w:rsidR="00654089" w:rsidRPr="00654089">
        <w:rPr>
          <w:sz w:val="32"/>
          <w:szCs w:val="32"/>
        </w:rPr>
        <w:t>Depristo</w:t>
      </w:r>
      <w:proofErr w:type="spellEnd"/>
      <w:r w:rsidR="00654089" w:rsidRPr="00654089">
        <w:rPr>
          <w:sz w:val="32"/>
          <w:szCs w:val="32"/>
        </w:rPr>
        <w:t xml:space="preserve">, M.; Chou, K.; Cui, C.; </w:t>
      </w:r>
      <w:proofErr w:type="spellStart"/>
      <w:r w:rsidR="00654089" w:rsidRPr="00654089">
        <w:rPr>
          <w:sz w:val="32"/>
          <w:szCs w:val="32"/>
        </w:rPr>
        <w:t>Corrado</w:t>
      </w:r>
      <w:proofErr w:type="spellEnd"/>
      <w:r w:rsidR="00654089" w:rsidRPr="00654089">
        <w:rPr>
          <w:sz w:val="32"/>
          <w:szCs w:val="32"/>
        </w:rPr>
        <w:t xml:space="preserve">, G.; </w:t>
      </w:r>
      <w:proofErr w:type="spellStart"/>
      <w:r w:rsidR="00654089" w:rsidRPr="00654089">
        <w:rPr>
          <w:sz w:val="32"/>
          <w:szCs w:val="32"/>
        </w:rPr>
        <w:t>Thrun</w:t>
      </w:r>
      <w:proofErr w:type="spellEnd"/>
      <w:r w:rsidR="00654089" w:rsidRPr="00654089">
        <w:rPr>
          <w:sz w:val="32"/>
          <w:szCs w:val="32"/>
        </w:rPr>
        <w:t xml:space="preserve">, S.; Dean, J. </w:t>
      </w:r>
      <w:proofErr w:type="gramStart"/>
      <w:r w:rsidR="00654089" w:rsidRPr="00654089">
        <w:rPr>
          <w:sz w:val="32"/>
          <w:szCs w:val="32"/>
        </w:rPr>
        <w:t>A guide to deep learning in healthcare.</w:t>
      </w:r>
      <w:proofErr w:type="gramEnd"/>
      <w:r w:rsidR="00654089" w:rsidRPr="00654089">
        <w:rPr>
          <w:sz w:val="32"/>
          <w:szCs w:val="32"/>
        </w:rPr>
        <w:t xml:space="preserve"> Nat. Med. 2019, 25, 24–29. [Google Scholar] [</w:t>
      </w:r>
      <w:proofErr w:type="spellStart"/>
      <w:r w:rsidR="00654089" w:rsidRPr="00654089">
        <w:rPr>
          <w:sz w:val="32"/>
          <w:szCs w:val="32"/>
        </w:rPr>
        <w:t>CrossRef</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proofErr w:type="gramStart"/>
      <w:r>
        <w:rPr>
          <w:sz w:val="32"/>
          <w:szCs w:val="32"/>
        </w:rPr>
        <w:t>4.</w:t>
      </w:r>
      <w:r w:rsidR="00654089" w:rsidRPr="00654089">
        <w:rPr>
          <w:sz w:val="32"/>
          <w:szCs w:val="32"/>
        </w:rPr>
        <w:t>Horgan</w:t>
      </w:r>
      <w:proofErr w:type="gramEnd"/>
      <w:r w:rsidR="00654089" w:rsidRPr="00654089">
        <w:rPr>
          <w:sz w:val="32"/>
          <w:szCs w:val="32"/>
        </w:rPr>
        <w:t xml:space="preserve">, D.; </w:t>
      </w:r>
      <w:proofErr w:type="spellStart"/>
      <w:r w:rsidR="00654089" w:rsidRPr="00654089">
        <w:rPr>
          <w:sz w:val="32"/>
          <w:szCs w:val="32"/>
        </w:rPr>
        <w:t>Romao</w:t>
      </w:r>
      <w:proofErr w:type="spellEnd"/>
      <w:r w:rsidR="00654089" w:rsidRPr="00654089">
        <w:rPr>
          <w:sz w:val="32"/>
          <w:szCs w:val="32"/>
        </w:rPr>
        <w:t xml:space="preserve">, M.; </w:t>
      </w:r>
      <w:proofErr w:type="spellStart"/>
      <w:r w:rsidR="00654089" w:rsidRPr="00654089">
        <w:rPr>
          <w:sz w:val="32"/>
          <w:szCs w:val="32"/>
        </w:rPr>
        <w:t>Morré</w:t>
      </w:r>
      <w:proofErr w:type="spellEnd"/>
      <w:r w:rsidR="00654089" w:rsidRPr="00654089">
        <w:rPr>
          <w:sz w:val="32"/>
          <w:szCs w:val="32"/>
        </w:rPr>
        <w:t xml:space="preserve">, S.A.; </w:t>
      </w:r>
      <w:proofErr w:type="spellStart"/>
      <w:r w:rsidR="00654089" w:rsidRPr="00654089">
        <w:rPr>
          <w:sz w:val="32"/>
          <w:szCs w:val="32"/>
        </w:rPr>
        <w:t>Kalra</w:t>
      </w:r>
      <w:proofErr w:type="spellEnd"/>
      <w:r w:rsidR="00654089" w:rsidRPr="00654089">
        <w:rPr>
          <w:sz w:val="32"/>
          <w:szCs w:val="32"/>
        </w:rPr>
        <w:t xml:space="preserve">, D. Artificial Intelligence: Power for </w:t>
      </w:r>
      <w:proofErr w:type="spellStart"/>
      <w:r w:rsidR="00654089" w:rsidRPr="00654089">
        <w:rPr>
          <w:sz w:val="32"/>
          <w:szCs w:val="32"/>
        </w:rPr>
        <w:t>Civilisation</w:t>
      </w:r>
      <w:proofErr w:type="spellEnd"/>
      <w:r w:rsidR="00654089" w:rsidRPr="00654089">
        <w:rPr>
          <w:sz w:val="32"/>
          <w:szCs w:val="32"/>
        </w:rPr>
        <w:t xml:space="preserve">—And for Better Healthcare. </w:t>
      </w:r>
      <w:proofErr w:type="gramStart"/>
      <w:r w:rsidR="00654089" w:rsidRPr="00654089">
        <w:rPr>
          <w:sz w:val="32"/>
          <w:szCs w:val="32"/>
        </w:rPr>
        <w:t xml:space="preserve">Public Health </w:t>
      </w:r>
      <w:proofErr w:type="spellStart"/>
      <w:r w:rsidR="00654089" w:rsidRPr="00654089">
        <w:rPr>
          <w:sz w:val="32"/>
          <w:szCs w:val="32"/>
        </w:rPr>
        <w:t>Genom</w:t>
      </w:r>
      <w:proofErr w:type="spellEnd"/>
      <w:r w:rsidR="00654089" w:rsidRPr="00654089">
        <w:rPr>
          <w:sz w:val="32"/>
          <w:szCs w:val="32"/>
        </w:rPr>
        <w:t>.</w:t>
      </w:r>
      <w:proofErr w:type="gramEnd"/>
      <w:r w:rsidR="00654089" w:rsidRPr="00654089">
        <w:rPr>
          <w:sz w:val="32"/>
          <w:szCs w:val="32"/>
        </w:rPr>
        <w:t xml:space="preserve"> 2019, 22, 145–161. [Google Scholar] [</w:t>
      </w:r>
      <w:proofErr w:type="spellStart"/>
      <w:r w:rsidR="00654089" w:rsidRPr="00654089">
        <w:rPr>
          <w:sz w:val="32"/>
          <w:szCs w:val="32"/>
        </w:rPr>
        <w:t>CrossRef</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proofErr w:type="gramStart"/>
      <w:r>
        <w:rPr>
          <w:sz w:val="32"/>
          <w:szCs w:val="32"/>
        </w:rPr>
        <w:t>5.</w:t>
      </w:r>
      <w:r w:rsidR="00654089" w:rsidRPr="00654089">
        <w:rPr>
          <w:sz w:val="32"/>
          <w:szCs w:val="32"/>
        </w:rPr>
        <w:t>Ramesh</w:t>
      </w:r>
      <w:proofErr w:type="gramEnd"/>
      <w:r w:rsidR="00654089" w:rsidRPr="00654089">
        <w:rPr>
          <w:sz w:val="32"/>
          <w:szCs w:val="32"/>
        </w:rPr>
        <w:t xml:space="preserve">, A.N.; </w:t>
      </w:r>
      <w:proofErr w:type="spellStart"/>
      <w:r w:rsidR="00654089" w:rsidRPr="00654089">
        <w:rPr>
          <w:sz w:val="32"/>
          <w:szCs w:val="32"/>
        </w:rPr>
        <w:t>Kambhampati</w:t>
      </w:r>
      <w:proofErr w:type="spellEnd"/>
      <w:r w:rsidR="00654089" w:rsidRPr="00654089">
        <w:rPr>
          <w:sz w:val="32"/>
          <w:szCs w:val="32"/>
        </w:rPr>
        <w:t xml:space="preserve">, C.; Monson, J.R.; Drew, P.J. Artificial intelligence in medicine. </w:t>
      </w:r>
      <w:proofErr w:type="gramStart"/>
      <w:r w:rsidR="00654089" w:rsidRPr="00654089">
        <w:rPr>
          <w:sz w:val="32"/>
          <w:szCs w:val="32"/>
        </w:rPr>
        <w:t>Ann. R. Coll. Surg. Engl. 2004, 86, 334.</w:t>
      </w:r>
      <w:proofErr w:type="gramEnd"/>
      <w:r w:rsidR="00654089" w:rsidRPr="00654089">
        <w:rPr>
          <w:sz w:val="32"/>
          <w:szCs w:val="32"/>
        </w:rPr>
        <w:t xml:space="preserve"> [Google Scholar] [</w:t>
      </w:r>
      <w:proofErr w:type="spellStart"/>
      <w:r w:rsidR="00654089" w:rsidRPr="00654089">
        <w:rPr>
          <w:sz w:val="32"/>
          <w:szCs w:val="32"/>
        </w:rPr>
        <w:t>CrossRef</w:t>
      </w:r>
      <w:proofErr w:type="spellEnd"/>
      <w:r w:rsidR="00654089" w:rsidRPr="00654089">
        <w:rPr>
          <w:sz w:val="32"/>
          <w:szCs w:val="32"/>
        </w:rPr>
        <w:t>] [Green Version]</w:t>
      </w:r>
    </w:p>
    <w:p w:rsidR="00654089" w:rsidRPr="00654089" w:rsidRDefault="00E437DD" w:rsidP="00654089">
      <w:pPr>
        <w:tabs>
          <w:tab w:val="left" w:pos="142"/>
        </w:tabs>
        <w:ind w:left="-851" w:right="685"/>
        <w:rPr>
          <w:sz w:val="32"/>
          <w:szCs w:val="32"/>
        </w:rPr>
      </w:pPr>
      <w:proofErr w:type="gramStart"/>
      <w:r>
        <w:rPr>
          <w:sz w:val="32"/>
          <w:szCs w:val="32"/>
        </w:rPr>
        <w:t>6.</w:t>
      </w:r>
      <w:r w:rsidR="00654089" w:rsidRPr="00654089">
        <w:rPr>
          <w:sz w:val="32"/>
          <w:szCs w:val="32"/>
        </w:rPr>
        <w:t>Albu</w:t>
      </w:r>
      <w:proofErr w:type="gramEnd"/>
      <w:r w:rsidR="00654089" w:rsidRPr="00654089">
        <w:rPr>
          <w:sz w:val="32"/>
          <w:szCs w:val="32"/>
        </w:rPr>
        <w:t xml:space="preserve">, A.; </w:t>
      </w:r>
      <w:proofErr w:type="spellStart"/>
      <w:r w:rsidR="00654089" w:rsidRPr="00654089">
        <w:rPr>
          <w:sz w:val="32"/>
          <w:szCs w:val="32"/>
        </w:rPr>
        <w:t>Ungureanu</w:t>
      </w:r>
      <w:proofErr w:type="spellEnd"/>
      <w:r w:rsidR="00654089" w:rsidRPr="00654089">
        <w:rPr>
          <w:sz w:val="32"/>
          <w:szCs w:val="32"/>
        </w:rPr>
        <w:t xml:space="preserve">, L. Artificial neural network in medicine. </w:t>
      </w:r>
      <w:proofErr w:type="spellStart"/>
      <w:proofErr w:type="gramStart"/>
      <w:r w:rsidR="00654089" w:rsidRPr="00654089">
        <w:rPr>
          <w:sz w:val="32"/>
          <w:szCs w:val="32"/>
        </w:rPr>
        <w:t>Telemed</w:t>
      </w:r>
      <w:proofErr w:type="spellEnd"/>
      <w:r w:rsidR="00654089" w:rsidRPr="00654089">
        <w:rPr>
          <w:sz w:val="32"/>
          <w:szCs w:val="32"/>
        </w:rPr>
        <w:t>.</w:t>
      </w:r>
      <w:proofErr w:type="gramEnd"/>
      <w:r w:rsidR="00654089" w:rsidRPr="00654089">
        <w:rPr>
          <w:sz w:val="32"/>
          <w:szCs w:val="32"/>
        </w:rPr>
        <w:t xml:space="preserve"> J. e-Health 2012, 18, 446–453. [Google Scholar]</w:t>
      </w:r>
    </w:p>
    <w:p w:rsidR="00654089" w:rsidRPr="00654089" w:rsidRDefault="00E437DD" w:rsidP="00654089">
      <w:pPr>
        <w:tabs>
          <w:tab w:val="left" w:pos="142"/>
        </w:tabs>
        <w:ind w:left="-851" w:right="685"/>
        <w:rPr>
          <w:sz w:val="32"/>
          <w:szCs w:val="32"/>
        </w:rPr>
      </w:pPr>
      <w:proofErr w:type="gramStart"/>
      <w:r>
        <w:rPr>
          <w:sz w:val="32"/>
          <w:szCs w:val="32"/>
        </w:rPr>
        <w:t>7.</w:t>
      </w:r>
      <w:r w:rsidR="00654089" w:rsidRPr="00654089">
        <w:rPr>
          <w:sz w:val="32"/>
          <w:szCs w:val="32"/>
        </w:rPr>
        <w:t>Hopfield</w:t>
      </w:r>
      <w:proofErr w:type="gramEnd"/>
      <w:r w:rsidR="00654089" w:rsidRPr="00654089">
        <w:rPr>
          <w:sz w:val="32"/>
          <w:szCs w:val="32"/>
        </w:rPr>
        <w:t>, J.J. Artificial neural networks. IEEE Circuits Syst. Mag. 1988, 4, 3–10. [Google Scholar] [</w:t>
      </w:r>
      <w:proofErr w:type="spellStart"/>
      <w:r w:rsidR="00654089" w:rsidRPr="00654089">
        <w:rPr>
          <w:sz w:val="32"/>
          <w:szCs w:val="32"/>
        </w:rPr>
        <w:t>CrossRef</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proofErr w:type="gramStart"/>
      <w:r>
        <w:rPr>
          <w:sz w:val="32"/>
          <w:szCs w:val="32"/>
        </w:rPr>
        <w:t>8.</w:t>
      </w:r>
      <w:r w:rsidR="00654089" w:rsidRPr="00654089">
        <w:rPr>
          <w:sz w:val="32"/>
          <w:szCs w:val="32"/>
        </w:rPr>
        <w:t>Jain</w:t>
      </w:r>
      <w:proofErr w:type="gramEnd"/>
      <w:r w:rsidR="00654089" w:rsidRPr="00654089">
        <w:rPr>
          <w:sz w:val="32"/>
          <w:szCs w:val="32"/>
        </w:rPr>
        <w:t xml:space="preserve">, A.; Mao, J.; </w:t>
      </w:r>
      <w:proofErr w:type="spellStart"/>
      <w:r w:rsidR="00654089" w:rsidRPr="00654089">
        <w:rPr>
          <w:sz w:val="32"/>
          <w:szCs w:val="32"/>
        </w:rPr>
        <w:t>Mohiuddin</w:t>
      </w:r>
      <w:proofErr w:type="spellEnd"/>
      <w:r w:rsidR="00654089" w:rsidRPr="00654089">
        <w:rPr>
          <w:sz w:val="32"/>
          <w:szCs w:val="32"/>
        </w:rPr>
        <w:t>, K. Artificial neural networks: A tutorial. Computer 1996, 29, 31–44. [Google Scholar] [</w:t>
      </w:r>
      <w:proofErr w:type="spellStart"/>
      <w:r w:rsidR="00654089" w:rsidRPr="00654089">
        <w:rPr>
          <w:sz w:val="32"/>
          <w:szCs w:val="32"/>
        </w:rPr>
        <w:t>CrossRef</w:t>
      </w:r>
      <w:proofErr w:type="spellEnd"/>
      <w:r w:rsidR="00654089" w:rsidRPr="00654089">
        <w:rPr>
          <w:sz w:val="32"/>
          <w:szCs w:val="32"/>
        </w:rPr>
        <w:t>] [Green Version]</w:t>
      </w:r>
    </w:p>
    <w:p w:rsidR="00654089" w:rsidRPr="00654089" w:rsidRDefault="00E437DD" w:rsidP="00654089">
      <w:pPr>
        <w:tabs>
          <w:tab w:val="left" w:pos="142"/>
        </w:tabs>
        <w:ind w:left="-851" w:right="685"/>
        <w:rPr>
          <w:sz w:val="32"/>
          <w:szCs w:val="32"/>
        </w:rPr>
      </w:pPr>
      <w:r>
        <w:rPr>
          <w:sz w:val="32"/>
          <w:szCs w:val="32"/>
        </w:rPr>
        <w:lastRenderedPageBreak/>
        <w:t>9</w:t>
      </w:r>
      <w:r w:rsidR="00654089" w:rsidRPr="00654089">
        <w:rPr>
          <w:sz w:val="32"/>
          <w:szCs w:val="32"/>
        </w:rPr>
        <w:t xml:space="preserve">.Menschner, P.; </w:t>
      </w:r>
      <w:proofErr w:type="spellStart"/>
      <w:r w:rsidR="00654089" w:rsidRPr="00654089">
        <w:rPr>
          <w:sz w:val="32"/>
          <w:szCs w:val="32"/>
        </w:rPr>
        <w:t>Prinz</w:t>
      </w:r>
      <w:proofErr w:type="spellEnd"/>
      <w:r w:rsidR="00654089" w:rsidRPr="00654089">
        <w:rPr>
          <w:sz w:val="32"/>
          <w:szCs w:val="32"/>
        </w:rPr>
        <w:t xml:space="preserve">, A.; </w:t>
      </w:r>
      <w:proofErr w:type="spellStart"/>
      <w:r w:rsidR="00654089" w:rsidRPr="00654089">
        <w:rPr>
          <w:sz w:val="32"/>
          <w:szCs w:val="32"/>
        </w:rPr>
        <w:t>Koene</w:t>
      </w:r>
      <w:proofErr w:type="spellEnd"/>
      <w:r w:rsidR="00654089" w:rsidRPr="00654089">
        <w:rPr>
          <w:sz w:val="32"/>
          <w:szCs w:val="32"/>
        </w:rPr>
        <w:t xml:space="preserve">, P.; </w:t>
      </w:r>
      <w:proofErr w:type="spellStart"/>
      <w:r w:rsidR="00654089" w:rsidRPr="00654089">
        <w:rPr>
          <w:sz w:val="32"/>
          <w:szCs w:val="32"/>
        </w:rPr>
        <w:t>Köbler</w:t>
      </w:r>
      <w:proofErr w:type="spellEnd"/>
      <w:r w:rsidR="00654089" w:rsidRPr="00654089">
        <w:rPr>
          <w:sz w:val="32"/>
          <w:szCs w:val="32"/>
        </w:rPr>
        <w:t xml:space="preserve">, F.; </w:t>
      </w:r>
      <w:proofErr w:type="spellStart"/>
      <w:r w:rsidR="00654089" w:rsidRPr="00654089">
        <w:rPr>
          <w:sz w:val="32"/>
          <w:szCs w:val="32"/>
        </w:rPr>
        <w:t>Altmann</w:t>
      </w:r>
      <w:proofErr w:type="spellEnd"/>
      <w:r w:rsidR="00654089" w:rsidRPr="00654089">
        <w:rPr>
          <w:sz w:val="32"/>
          <w:szCs w:val="32"/>
        </w:rPr>
        <w:t xml:space="preserve">, M.; </w:t>
      </w:r>
      <w:proofErr w:type="spellStart"/>
      <w:r w:rsidR="00654089" w:rsidRPr="00654089">
        <w:rPr>
          <w:sz w:val="32"/>
          <w:szCs w:val="32"/>
        </w:rPr>
        <w:t>Krcmar</w:t>
      </w:r>
      <w:proofErr w:type="spellEnd"/>
      <w:r w:rsidR="00654089" w:rsidRPr="00654089">
        <w:rPr>
          <w:sz w:val="32"/>
          <w:szCs w:val="32"/>
        </w:rPr>
        <w:t xml:space="preserve">, H.; </w:t>
      </w:r>
      <w:proofErr w:type="spellStart"/>
      <w:r w:rsidR="00654089" w:rsidRPr="00654089">
        <w:rPr>
          <w:sz w:val="32"/>
          <w:szCs w:val="32"/>
        </w:rPr>
        <w:t>Leimeister</w:t>
      </w:r>
      <w:proofErr w:type="spellEnd"/>
      <w:r w:rsidR="00654089" w:rsidRPr="00654089">
        <w:rPr>
          <w:sz w:val="32"/>
          <w:szCs w:val="32"/>
        </w:rPr>
        <w:t>, J.M. Reaching into patients’ homes—Participatory designed AAL services: The case of a patient-centered nutrition tracking service.</w:t>
      </w:r>
      <w:r>
        <w:rPr>
          <w:sz w:val="32"/>
          <w:szCs w:val="32"/>
        </w:rPr>
        <w:t xml:space="preserve"> </w:t>
      </w:r>
      <w:proofErr w:type="gramStart"/>
      <w:r>
        <w:rPr>
          <w:sz w:val="32"/>
          <w:szCs w:val="32"/>
        </w:rPr>
        <w:t>Electron.</w:t>
      </w:r>
      <w:proofErr w:type="gramEnd"/>
      <w:r>
        <w:rPr>
          <w:sz w:val="32"/>
          <w:szCs w:val="32"/>
        </w:rPr>
        <w:t xml:space="preserve"> Mark. 2011</w:t>
      </w:r>
      <w:proofErr w:type="gramStart"/>
      <w:r>
        <w:rPr>
          <w:sz w:val="32"/>
          <w:szCs w:val="32"/>
        </w:rPr>
        <w:t xml:space="preserve">, </w:t>
      </w:r>
      <w:r w:rsidR="00654089" w:rsidRPr="00654089">
        <w:rPr>
          <w:sz w:val="32"/>
          <w:szCs w:val="32"/>
        </w:rPr>
        <w:t>.</w:t>
      </w:r>
      <w:proofErr w:type="gramEnd"/>
      <w:r w:rsidR="00654089" w:rsidRPr="00654089">
        <w:rPr>
          <w:sz w:val="32"/>
          <w:szCs w:val="32"/>
        </w:rPr>
        <w:t xml:space="preserve"> [Google Scholar] [</w:t>
      </w:r>
      <w:proofErr w:type="spellStart"/>
      <w:r w:rsidR="00654089" w:rsidRPr="00654089">
        <w:rPr>
          <w:sz w:val="32"/>
          <w:szCs w:val="32"/>
        </w:rPr>
        <w:t>CrossRef</w:t>
      </w:r>
      <w:proofErr w:type="spellEnd"/>
      <w:r w:rsidR="00654089" w:rsidRPr="00654089">
        <w:rPr>
          <w:sz w:val="32"/>
          <w:szCs w:val="32"/>
        </w:rPr>
        <w:t>] [Green Version]</w:t>
      </w:r>
    </w:p>
    <w:p w:rsidR="00654089" w:rsidRPr="00654089" w:rsidRDefault="00E437DD" w:rsidP="00654089">
      <w:pPr>
        <w:tabs>
          <w:tab w:val="left" w:pos="142"/>
        </w:tabs>
        <w:ind w:left="-851" w:right="685"/>
        <w:rPr>
          <w:sz w:val="32"/>
          <w:szCs w:val="32"/>
        </w:rPr>
      </w:pPr>
      <w:r>
        <w:rPr>
          <w:sz w:val="32"/>
          <w:szCs w:val="32"/>
        </w:rPr>
        <w:t>10</w:t>
      </w:r>
      <w:proofErr w:type="gramStart"/>
      <w:r>
        <w:rPr>
          <w:sz w:val="32"/>
          <w:szCs w:val="32"/>
        </w:rPr>
        <w:t>.</w:t>
      </w:r>
      <w:r w:rsidR="00654089" w:rsidRPr="00654089">
        <w:rPr>
          <w:sz w:val="32"/>
          <w:szCs w:val="32"/>
        </w:rPr>
        <w:t>Posner</w:t>
      </w:r>
      <w:proofErr w:type="gramEnd"/>
      <w:r w:rsidR="00654089" w:rsidRPr="00654089">
        <w:rPr>
          <w:sz w:val="32"/>
          <w:szCs w:val="32"/>
        </w:rPr>
        <w:t xml:space="preserve">, M.I.; </w:t>
      </w:r>
      <w:proofErr w:type="spellStart"/>
      <w:r w:rsidR="00654089" w:rsidRPr="00654089">
        <w:rPr>
          <w:sz w:val="32"/>
          <w:szCs w:val="32"/>
        </w:rPr>
        <w:t>Rothbart</w:t>
      </w:r>
      <w:proofErr w:type="spellEnd"/>
      <w:r w:rsidR="00654089" w:rsidRPr="00654089">
        <w:rPr>
          <w:sz w:val="32"/>
          <w:szCs w:val="32"/>
        </w:rPr>
        <w:t xml:space="preserve">, M.K. Research on Attention Networks as a Model for the Integration of Psychological Science. </w:t>
      </w:r>
      <w:proofErr w:type="spellStart"/>
      <w:proofErr w:type="gramStart"/>
      <w:r w:rsidR="00654089" w:rsidRPr="00654089">
        <w:rPr>
          <w:sz w:val="32"/>
          <w:szCs w:val="32"/>
        </w:rPr>
        <w:t>Annu</w:t>
      </w:r>
      <w:proofErr w:type="spellEnd"/>
      <w:r w:rsidR="00654089" w:rsidRPr="00654089">
        <w:rPr>
          <w:sz w:val="32"/>
          <w:szCs w:val="32"/>
        </w:rPr>
        <w:t>.</w:t>
      </w:r>
      <w:proofErr w:type="gramEnd"/>
      <w:r w:rsidR="00654089" w:rsidRPr="00654089">
        <w:rPr>
          <w:sz w:val="32"/>
          <w:szCs w:val="32"/>
        </w:rPr>
        <w:t xml:space="preserve"> Rev. Psychol</w:t>
      </w:r>
      <w:r>
        <w:rPr>
          <w:sz w:val="32"/>
          <w:szCs w:val="32"/>
        </w:rPr>
        <w:t>. 2007</w:t>
      </w:r>
      <w:proofErr w:type="gramStart"/>
      <w:r>
        <w:rPr>
          <w:sz w:val="32"/>
          <w:szCs w:val="32"/>
        </w:rPr>
        <w:t xml:space="preserve">, </w:t>
      </w:r>
      <w:r w:rsidR="00654089" w:rsidRPr="00654089">
        <w:rPr>
          <w:sz w:val="32"/>
          <w:szCs w:val="32"/>
        </w:rPr>
        <w:t xml:space="preserve"> [</w:t>
      </w:r>
      <w:proofErr w:type="gramEnd"/>
      <w:r w:rsidR="00654089" w:rsidRPr="00654089">
        <w:rPr>
          <w:sz w:val="32"/>
          <w:szCs w:val="32"/>
        </w:rPr>
        <w:t>Google Scholar] [</w:t>
      </w:r>
      <w:proofErr w:type="spellStart"/>
      <w:r w:rsidR="00654089" w:rsidRPr="00654089">
        <w:rPr>
          <w:sz w:val="32"/>
          <w:szCs w:val="32"/>
        </w:rPr>
        <w:t>CrossRef</w:t>
      </w:r>
      <w:proofErr w:type="spellEnd"/>
      <w:r w:rsidR="00654089" w:rsidRPr="00654089">
        <w:rPr>
          <w:sz w:val="32"/>
          <w:szCs w:val="32"/>
        </w:rPr>
        <w:t>] [</w:t>
      </w:r>
      <w:proofErr w:type="spellStart"/>
      <w:r w:rsidR="00654089" w:rsidRPr="00654089">
        <w:rPr>
          <w:sz w:val="32"/>
          <w:szCs w:val="32"/>
        </w:rPr>
        <w:t>PubMed</w:t>
      </w:r>
      <w:proofErr w:type="spellEnd"/>
      <w:r w:rsidR="00654089" w:rsidRPr="00654089">
        <w:rPr>
          <w:sz w:val="32"/>
          <w:szCs w:val="32"/>
        </w:rPr>
        <w:t>] [Green Version]</w:t>
      </w:r>
    </w:p>
    <w:p w:rsidR="00654089" w:rsidRPr="00654089" w:rsidRDefault="00E437DD" w:rsidP="00654089">
      <w:pPr>
        <w:tabs>
          <w:tab w:val="left" w:pos="142"/>
        </w:tabs>
        <w:ind w:left="-851" w:right="685"/>
        <w:rPr>
          <w:sz w:val="32"/>
          <w:szCs w:val="32"/>
        </w:rPr>
      </w:pPr>
      <w:r>
        <w:rPr>
          <w:sz w:val="32"/>
          <w:szCs w:val="32"/>
        </w:rPr>
        <w:t>11</w:t>
      </w:r>
      <w:proofErr w:type="gramStart"/>
      <w:r>
        <w:rPr>
          <w:sz w:val="32"/>
          <w:szCs w:val="32"/>
        </w:rPr>
        <w:t>.</w:t>
      </w:r>
      <w:r w:rsidR="00654089" w:rsidRPr="00654089">
        <w:rPr>
          <w:sz w:val="32"/>
          <w:szCs w:val="32"/>
        </w:rPr>
        <w:t>Haag</w:t>
      </w:r>
      <w:proofErr w:type="gramEnd"/>
      <w:r w:rsidR="00654089" w:rsidRPr="00654089">
        <w:rPr>
          <w:sz w:val="32"/>
          <w:szCs w:val="32"/>
        </w:rPr>
        <w:t xml:space="preserve">, M.; </w:t>
      </w:r>
      <w:proofErr w:type="spellStart"/>
      <w:r w:rsidR="00654089" w:rsidRPr="00654089">
        <w:rPr>
          <w:sz w:val="32"/>
          <w:szCs w:val="32"/>
        </w:rPr>
        <w:t>Maylein</w:t>
      </w:r>
      <w:proofErr w:type="spellEnd"/>
      <w:r w:rsidR="00654089" w:rsidRPr="00654089">
        <w:rPr>
          <w:sz w:val="32"/>
          <w:szCs w:val="32"/>
        </w:rPr>
        <w:t xml:space="preserve">, L.; Leven, F.J.; </w:t>
      </w:r>
      <w:proofErr w:type="spellStart"/>
      <w:r w:rsidR="00654089" w:rsidRPr="00654089">
        <w:rPr>
          <w:sz w:val="32"/>
          <w:szCs w:val="32"/>
        </w:rPr>
        <w:t>Tönshoff</w:t>
      </w:r>
      <w:proofErr w:type="spellEnd"/>
      <w:r w:rsidR="00654089" w:rsidRPr="00654089">
        <w:rPr>
          <w:sz w:val="32"/>
          <w:szCs w:val="32"/>
        </w:rPr>
        <w:t xml:space="preserve">, B.; </w:t>
      </w:r>
      <w:proofErr w:type="spellStart"/>
      <w:r w:rsidR="00654089" w:rsidRPr="00654089">
        <w:rPr>
          <w:sz w:val="32"/>
          <w:szCs w:val="32"/>
        </w:rPr>
        <w:t>Haux</w:t>
      </w:r>
      <w:proofErr w:type="spellEnd"/>
      <w:r w:rsidR="00654089" w:rsidRPr="00654089">
        <w:rPr>
          <w:sz w:val="32"/>
          <w:szCs w:val="32"/>
        </w:rPr>
        <w:t>, R. Web-based training: A new paradigm in computer-assisted instruction in medicine. Int. J. Med. Inform. 1999, 53, 79–90. [Google Scholar] [</w:t>
      </w:r>
      <w:proofErr w:type="spellStart"/>
      <w:r w:rsidR="00654089" w:rsidRPr="00654089">
        <w:rPr>
          <w:sz w:val="32"/>
          <w:szCs w:val="32"/>
        </w:rPr>
        <w:t>CrossRef</w:t>
      </w:r>
      <w:proofErr w:type="spellEnd"/>
      <w:r w:rsidR="00654089" w:rsidRPr="00654089">
        <w:rPr>
          <w:sz w:val="32"/>
          <w:szCs w:val="32"/>
        </w:rPr>
        <w:t>] [</w:t>
      </w:r>
      <w:proofErr w:type="spellStart"/>
      <w:r w:rsidR="00654089" w:rsidRPr="00654089">
        <w:rPr>
          <w:sz w:val="32"/>
          <w:szCs w:val="32"/>
        </w:rPr>
        <w:t>PubMed</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r>
        <w:rPr>
          <w:sz w:val="32"/>
          <w:szCs w:val="32"/>
        </w:rPr>
        <w:t>12.</w:t>
      </w:r>
      <w:r w:rsidR="00654089" w:rsidRPr="00654089">
        <w:rPr>
          <w:sz w:val="32"/>
          <w:szCs w:val="32"/>
        </w:rPr>
        <w:t xml:space="preserve">Li, X.; Liu, H.; Du, X.; Zhang, P.; </w:t>
      </w:r>
      <w:proofErr w:type="spellStart"/>
      <w:r w:rsidR="00654089" w:rsidRPr="00654089">
        <w:rPr>
          <w:sz w:val="32"/>
          <w:szCs w:val="32"/>
        </w:rPr>
        <w:t>Hu</w:t>
      </w:r>
      <w:proofErr w:type="spellEnd"/>
      <w:r w:rsidR="00654089" w:rsidRPr="00654089">
        <w:rPr>
          <w:sz w:val="32"/>
          <w:szCs w:val="32"/>
        </w:rPr>
        <w:t xml:space="preserve">, G.; </w:t>
      </w:r>
      <w:proofErr w:type="spellStart"/>
      <w:r w:rsidR="00654089" w:rsidRPr="00654089">
        <w:rPr>
          <w:sz w:val="32"/>
          <w:szCs w:val="32"/>
        </w:rPr>
        <w:t>Xie</w:t>
      </w:r>
      <w:proofErr w:type="spellEnd"/>
      <w:r w:rsidR="00654089" w:rsidRPr="00654089">
        <w:rPr>
          <w:sz w:val="32"/>
          <w:szCs w:val="32"/>
        </w:rPr>
        <w:t xml:space="preserve">, G.; </w:t>
      </w:r>
      <w:proofErr w:type="spellStart"/>
      <w:r w:rsidR="00654089" w:rsidRPr="00654089">
        <w:rPr>
          <w:sz w:val="32"/>
          <w:szCs w:val="32"/>
        </w:rPr>
        <w:t>Guo</w:t>
      </w:r>
      <w:proofErr w:type="spellEnd"/>
      <w:r w:rsidR="00654089" w:rsidRPr="00654089">
        <w:rPr>
          <w:sz w:val="32"/>
          <w:szCs w:val="32"/>
        </w:rPr>
        <w:t xml:space="preserve">, S.; </w:t>
      </w:r>
      <w:proofErr w:type="spellStart"/>
      <w:r w:rsidR="00654089" w:rsidRPr="00654089">
        <w:rPr>
          <w:sz w:val="32"/>
          <w:szCs w:val="32"/>
        </w:rPr>
        <w:t>Xu</w:t>
      </w:r>
      <w:proofErr w:type="spellEnd"/>
      <w:r w:rsidR="00654089" w:rsidRPr="00654089">
        <w:rPr>
          <w:sz w:val="32"/>
          <w:szCs w:val="32"/>
        </w:rPr>
        <w:t xml:space="preserve">, M.; </w:t>
      </w:r>
      <w:proofErr w:type="spellStart"/>
      <w:r w:rsidR="00654089" w:rsidRPr="00654089">
        <w:rPr>
          <w:sz w:val="32"/>
          <w:szCs w:val="32"/>
        </w:rPr>
        <w:t>Xie</w:t>
      </w:r>
      <w:proofErr w:type="spellEnd"/>
      <w:r w:rsidR="00654089" w:rsidRPr="00654089">
        <w:rPr>
          <w:sz w:val="32"/>
          <w:szCs w:val="32"/>
        </w:rPr>
        <w:t xml:space="preserve">, X. Integrated Machine Learning Approaches for Predicting Ischemic Stroke and </w:t>
      </w:r>
      <w:proofErr w:type="spellStart"/>
      <w:r w:rsidR="00654089" w:rsidRPr="00654089">
        <w:rPr>
          <w:sz w:val="32"/>
          <w:szCs w:val="32"/>
        </w:rPr>
        <w:t>Thromboembolism</w:t>
      </w:r>
      <w:proofErr w:type="spellEnd"/>
      <w:r w:rsidR="00654089" w:rsidRPr="00654089">
        <w:rPr>
          <w:sz w:val="32"/>
          <w:szCs w:val="32"/>
        </w:rPr>
        <w:t xml:space="preserve"> in </w:t>
      </w:r>
      <w:proofErr w:type="spellStart"/>
      <w:r w:rsidR="00654089" w:rsidRPr="00654089">
        <w:rPr>
          <w:sz w:val="32"/>
          <w:szCs w:val="32"/>
        </w:rPr>
        <w:t>Atrial</w:t>
      </w:r>
      <w:proofErr w:type="spellEnd"/>
      <w:r w:rsidR="00654089" w:rsidRPr="00654089">
        <w:rPr>
          <w:sz w:val="32"/>
          <w:szCs w:val="32"/>
        </w:rPr>
        <w:t xml:space="preserve"> Fibrillation. In AMIA Annual Symposium Proceedings; American Medical Informatics Association: Chicago, IL, USA, 2016; Volume 2016, p. 799. [Google Scholar]</w:t>
      </w:r>
    </w:p>
    <w:p w:rsidR="00654089" w:rsidRPr="00654089" w:rsidRDefault="00654089" w:rsidP="00E437DD">
      <w:pPr>
        <w:tabs>
          <w:tab w:val="left" w:pos="142"/>
        </w:tabs>
        <w:ind w:right="685"/>
        <w:rPr>
          <w:sz w:val="32"/>
          <w:szCs w:val="32"/>
        </w:rPr>
      </w:pPr>
    </w:p>
    <w:p w:rsidR="00654089" w:rsidRPr="00654089" w:rsidRDefault="00E437DD" w:rsidP="00654089">
      <w:pPr>
        <w:tabs>
          <w:tab w:val="left" w:pos="142"/>
        </w:tabs>
        <w:ind w:left="-851" w:right="685"/>
        <w:rPr>
          <w:sz w:val="32"/>
          <w:szCs w:val="32"/>
        </w:rPr>
      </w:pPr>
      <w:r>
        <w:rPr>
          <w:sz w:val="32"/>
          <w:szCs w:val="32"/>
        </w:rPr>
        <w:t>13</w:t>
      </w:r>
      <w:proofErr w:type="gramStart"/>
      <w:r>
        <w:rPr>
          <w:sz w:val="32"/>
          <w:szCs w:val="32"/>
        </w:rPr>
        <w:t>.</w:t>
      </w:r>
      <w:r w:rsidR="00654089" w:rsidRPr="00654089">
        <w:rPr>
          <w:sz w:val="32"/>
          <w:szCs w:val="32"/>
        </w:rPr>
        <w:t>Unger</w:t>
      </w:r>
      <w:proofErr w:type="gramEnd"/>
      <w:r w:rsidR="00654089" w:rsidRPr="00654089">
        <w:rPr>
          <w:sz w:val="32"/>
          <w:szCs w:val="32"/>
        </w:rPr>
        <w:t xml:space="preserve">, J.M.; </w:t>
      </w:r>
      <w:proofErr w:type="spellStart"/>
      <w:r w:rsidR="00654089" w:rsidRPr="00654089">
        <w:rPr>
          <w:sz w:val="32"/>
          <w:szCs w:val="32"/>
        </w:rPr>
        <w:t>Vaidya</w:t>
      </w:r>
      <w:proofErr w:type="spellEnd"/>
      <w:r w:rsidR="00654089" w:rsidRPr="00654089">
        <w:rPr>
          <w:sz w:val="32"/>
          <w:szCs w:val="32"/>
        </w:rPr>
        <w:t xml:space="preserve">, R.; </w:t>
      </w:r>
      <w:proofErr w:type="spellStart"/>
      <w:r w:rsidR="00654089" w:rsidRPr="00654089">
        <w:rPr>
          <w:sz w:val="32"/>
          <w:szCs w:val="32"/>
        </w:rPr>
        <w:t>Hershman</w:t>
      </w:r>
      <w:proofErr w:type="spellEnd"/>
      <w:r w:rsidR="00654089" w:rsidRPr="00654089">
        <w:rPr>
          <w:sz w:val="32"/>
          <w:szCs w:val="32"/>
        </w:rPr>
        <w:t xml:space="preserve">, D.L.; </w:t>
      </w:r>
      <w:proofErr w:type="spellStart"/>
      <w:r w:rsidR="00654089" w:rsidRPr="00654089">
        <w:rPr>
          <w:sz w:val="32"/>
          <w:szCs w:val="32"/>
        </w:rPr>
        <w:t>Minasian</w:t>
      </w:r>
      <w:proofErr w:type="spellEnd"/>
      <w:r w:rsidR="00654089" w:rsidRPr="00654089">
        <w:rPr>
          <w:sz w:val="32"/>
          <w:szCs w:val="32"/>
        </w:rPr>
        <w:t xml:space="preserve">, L.M.; E </w:t>
      </w:r>
      <w:proofErr w:type="spellStart"/>
      <w:r w:rsidR="00654089" w:rsidRPr="00654089">
        <w:rPr>
          <w:sz w:val="32"/>
          <w:szCs w:val="32"/>
        </w:rPr>
        <w:t>Fleury</w:t>
      </w:r>
      <w:proofErr w:type="spellEnd"/>
      <w:r w:rsidR="00654089" w:rsidRPr="00654089">
        <w:rPr>
          <w:sz w:val="32"/>
          <w:szCs w:val="32"/>
        </w:rPr>
        <w:t xml:space="preserve">, M. Systematic Review and Meta-Analysis of the Magnitude of Structural, Clinical, and Physician and Patient Barriers to Cancer Clinical Trial Participation. Gynecol. </w:t>
      </w:r>
      <w:proofErr w:type="spellStart"/>
      <w:r w:rsidR="00654089" w:rsidRPr="00654089">
        <w:rPr>
          <w:sz w:val="32"/>
          <w:szCs w:val="32"/>
        </w:rPr>
        <w:t>Oncol</w:t>
      </w:r>
      <w:proofErr w:type="spellEnd"/>
      <w:r w:rsidR="00654089" w:rsidRPr="00654089">
        <w:rPr>
          <w:sz w:val="32"/>
          <w:szCs w:val="32"/>
        </w:rPr>
        <w:t>. 2019, 111, 245–255. [Google Scholar] [</w:t>
      </w:r>
      <w:proofErr w:type="spellStart"/>
      <w:r w:rsidR="00654089" w:rsidRPr="00654089">
        <w:rPr>
          <w:sz w:val="32"/>
          <w:szCs w:val="32"/>
        </w:rPr>
        <w:t>CrossRef</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r>
        <w:rPr>
          <w:sz w:val="32"/>
          <w:szCs w:val="32"/>
        </w:rPr>
        <w:t>14.</w:t>
      </w:r>
      <w:r w:rsidR="00654089" w:rsidRPr="00654089">
        <w:rPr>
          <w:sz w:val="32"/>
          <w:szCs w:val="32"/>
        </w:rPr>
        <w:t xml:space="preserve">Kolluri, S.; Lin, J.; Liu, R.; Zhang, Y.; Zhang, W. Machine Learning and Artificial Intelligence in Pharmaceutical Research and Development: A Review. </w:t>
      </w:r>
      <w:proofErr w:type="gramStart"/>
      <w:r w:rsidR="00654089" w:rsidRPr="00654089">
        <w:rPr>
          <w:sz w:val="32"/>
          <w:szCs w:val="32"/>
        </w:rPr>
        <w:t>AAPS J. 2022, 24, 19.</w:t>
      </w:r>
      <w:proofErr w:type="gramEnd"/>
      <w:r w:rsidR="00654089" w:rsidRPr="00654089">
        <w:rPr>
          <w:sz w:val="32"/>
          <w:szCs w:val="32"/>
        </w:rPr>
        <w:t xml:space="preserve"> [Google Scholar] [</w:t>
      </w:r>
      <w:proofErr w:type="spellStart"/>
      <w:r w:rsidR="00654089" w:rsidRPr="00654089">
        <w:rPr>
          <w:sz w:val="32"/>
          <w:szCs w:val="32"/>
        </w:rPr>
        <w:t>CrossRef</w:t>
      </w:r>
      <w:proofErr w:type="spellEnd"/>
      <w:r w:rsidR="00654089" w:rsidRPr="00654089">
        <w:rPr>
          <w:sz w:val="32"/>
          <w:szCs w:val="32"/>
        </w:rPr>
        <w:t>] [</w:t>
      </w:r>
      <w:proofErr w:type="spellStart"/>
      <w:r w:rsidR="00654089" w:rsidRPr="00654089">
        <w:rPr>
          <w:sz w:val="32"/>
          <w:szCs w:val="32"/>
        </w:rPr>
        <w:t>PubMed</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r>
        <w:rPr>
          <w:sz w:val="32"/>
          <w:szCs w:val="32"/>
        </w:rPr>
        <w:t>15</w:t>
      </w:r>
      <w:proofErr w:type="gramStart"/>
      <w:r>
        <w:rPr>
          <w:sz w:val="32"/>
          <w:szCs w:val="32"/>
        </w:rPr>
        <w:t>.</w:t>
      </w:r>
      <w:r w:rsidR="00654089" w:rsidRPr="00654089">
        <w:rPr>
          <w:sz w:val="32"/>
          <w:szCs w:val="32"/>
        </w:rPr>
        <w:t>Carreras</w:t>
      </w:r>
      <w:proofErr w:type="gramEnd"/>
      <w:r w:rsidR="00654089" w:rsidRPr="00654089">
        <w:rPr>
          <w:sz w:val="32"/>
          <w:szCs w:val="32"/>
        </w:rPr>
        <w:t xml:space="preserve">, J.; </w:t>
      </w:r>
      <w:proofErr w:type="spellStart"/>
      <w:r w:rsidR="00654089" w:rsidRPr="00654089">
        <w:rPr>
          <w:sz w:val="32"/>
          <w:szCs w:val="32"/>
        </w:rPr>
        <w:t>Hamoudi</w:t>
      </w:r>
      <w:proofErr w:type="spellEnd"/>
      <w:r w:rsidR="00654089" w:rsidRPr="00654089">
        <w:rPr>
          <w:sz w:val="32"/>
          <w:szCs w:val="32"/>
        </w:rPr>
        <w:t xml:space="preserve">, R. Artificial Neural Network Analysis of Gene Expression Data Predicted Non-Hodgkin Lymphoma Subtypes with High Accuracy. Mach. Learn. </w:t>
      </w:r>
      <w:proofErr w:type="spellStart"/>
      <w:proofErr w:type="gramStart"/>
      <w:r w:rsidR="00654089" w:rsidRPr="00654089">
        <w:rPr>
          <w:sz w:val="32"/>
          <w:szCs w:val="32"/>
        </w:rPr>
        <w:t>Knowl</w:t>
      </w:r>
      <w:proofErr w:type="spellEnd"/>
      <w:r w:rsidR="00654089" w:rsidRPr="00654089">
        <w:rPr>
          <w:sz w:val="32"/>
          <w:szCs w:val="32"/>
        </w:rPr>
        <w:t>.</w:t>
      </w:r>
      <w:proofErr w:type="gramEnd"/>
      <w:r w:rsidR="00654089" w:rsidRPr="00654089">
        <w:rPr>
          <w:sz w:val="32"/>
          <w:szCs w:val="32"/>
        </w:rPr>
        <w:t xml:space="preserve"> </w:t>
      </w:r>
      <w:proofErr w:type="spellStart"/>
      <w:proofErr w:type="gramStart"/>
      <w:r w:rsidR="00654089" w:rsidRPr="00654089">
        <w:rPr>
          <w:sz w:val="32"/>
          <w:szCs w:val="32"/>
        </w:rPr>
        <w:t>Extr</w:t>
      </w:r>
      <w:proofErr w:type="spellEnd"/>
      <w:r w:rsidR="00654089" w:rsidRPr="00654089">
        <w:rPr>
          <w:sz w:val="32"/>
          <w:szCs w:val="32"/>
        </w:rPr>
        <w:t>.</w:t>
      </w:r>
      <w:proofErr w:type="gramEnd"/>
      <w:r w:rsidR="00654089" w:rsidRPr="00654089">
        <w:rPr>
          <w:sz w:val="32"/>
          <w:szCs w:val="32"/>
        </w:rPr>
        <w:t xml:space="preserve"> 2021, 3, 720–739. [Google Scholar] [</w:t>
      </w:r>
      <w:proofErr w:type="spellStart"/>
      <w:r w:rsidR="00654089" w:rsidRPr="00654089">
        <w:rPr>
          <w:sz w:val="32"/>
          <w:szCs w:val="32"/>
        </w:rPr>
        <w:t>CrossRef</w:t>
      </w:r>
      <w:proofErr w:type="spellEnd"/>
      <w:r w:rsidR="00654089" w:rsidRPr="00654089">
        <w:rPr>
          <w:sz w:val="32"/>
          <w:szCs w:val="32"/>
        </w:rPr>
        <w:t>]</w:t>
      </w:r>
    </w:p>
    <w:p w:rsidR="00654089" w:rsidRPr="00654089" w:rsidRDefault="00E437DD" w:rsidP="00654089">
      <w:pPr>
        <w:tabs>
          <w:tab w:val="left" w:pos="142"/>
        </w:tabs>
        <w:ind w:left="-851" w:right="685"/>
        <w:rPr>
          <w:sz w:val="32"/>
          <w:szCs w:val="32"/>
        </w:rPr>
      </w:pPr>
      <w:r>
        <w:rPr>
          <w:sz w:val="32"/>
          <w:szCs w:val="32"/>
        </w:rPr>
        <w:t>16</w:t>
      </w:r>
      <w:proofErr w:type="gramStart"/>
      <w:r>
        <w:rPr>
          <w:sz w:val="32"/>
          <w:szCs w:val="32"/>
        </w:rPr>
        <w:t>.</w:t>
      </w:r>
      <w:r w:rsidR="00654089" w:rsidRPr="00654089">
        <w:rPr>
          <w:sz w:val="32"/>
          <w:szCs w:val="32"/>
        </w:rPr>
        <w:t>Carreras</w:t>
      </w:r>
      <w:proofErr w:type="gramEnd"/>
      <w:r w:rsidR="00654089" w:rsidRPr="00654089">
        <w:rPr>
          <w:sz w:val="32"/>
          <w:szCs w:val="32"/>
        </w:rPr>
        <w:t xml:space="preserve">, J.; Nakamura, N.; </w:t>
      </w:r>
      <w:proofErr w:type="spellStart"/>
      <w:r w:rsidR="00654089" w:rsidRPr="00654089">
        <w:rPr>
          <w:sz w:val="32"/>
          <w:szCs w:val="32"/>
        </w:rPr>
        <w:t>Hamoudi</w:t>
      </w:r>
      <w:proofErr w:type="spellEnd"/>
      <w:r w:rsidR="00654089" w:rsidRPr="00654089">
        <w:rPr>
          <w:sz w:val="32"/>
          <w:szCs w:val="32"/>
        </w:rPr>
        <w:t xml:space="preserve">, R. Artificial Intelligence Analysis of Gene Expression Predicted the Overall Survival of Mantle Cell Lymphoma and a Large Pan-Cancer Series. </w:t>
      </w:r>
      <w:proofErr w:type="gramStart"/>
      <w:r w:rsidR="00654089" w:rsidRPr="00654089">
        <w:rPr>
          <w:sz w:val="32"/>
          <w:szCs w:val="32"/>
        </w:rPr>
        <w:t>Healthcare 2022, 10, 155.</w:t>
      </w:r>
      <w:proofErr w:type="gramEnd"/>
      <w:r w:rsidR="00654089" w:rsidRPr="00654089">
        <w:rPr>
          <w:sz w:val="32"/>
          <w:szCs w:val="32"/>
        </w:rPr>
        <w:t xml:space="preserve"> [Google Scholar] [</w:t>
      </w:r>
      <w:proofErr w:type="spellStart"/>
      <w:r w:rsidR="00654089" w:rsidRPr="00654089">
        <w:rPr>
          <w:sz w:val="32"/>
          <w:szCs w:val="32"/>
        </w:rPr>
        <w:t>CrossRef</w:t>
      </w:r>
      <w:proofErr w:type="spellEnd"/>
      <w:r w:rsidR="00654089" w:rsidRPr="00654089">
        <w:rPr>
          <w:sz w:val="32"/>
          <w:szCs w:val="32"/>
        </w:rPr>
        <w:t>]</w:t>
      </w:r>
    </w:p>
    <w:p w:rsidR="00170EBA" w:rsidRPr="00170EBA" w:rsidRDefault="00E437DD" w:rsidP="00654089">
      <w:pPr>
        <w:tabs>
          <w:tab w:val="left" w:pos="142"/>
        </w:tabs>
        <w:ind w:left="-851" w:right="685"/>
        <w:rPr>
          <w:sz w:val="32"/>
          <w:szCs w:val="32"/>
        </w:rPr>
      </w:pPr>
      <w:r>
        <w:rPr>
          <w:sz w:val="32"/>
          <w:szCs w:val="32"/>
        </w:rPr>
        <w:t>17.</w:t>
      </w:r>
      <w:r w:rsidR="00654089" w:rsidRPr="00654089">
        <w:rPr>
          <w:sz w:val="32"/>
          <w:szCs w:val="32"/>
        </w:rPr>
        <w:t xml:space="preserve">Carreras, J.; </w:t>
      </w:r>
      <w:proofErr w:type="spellStart"/>
      <w:r w:rsidR="00654089" w:rsidRPr="00654089">
        <w:rPr>
          <w:sz w:val="32"/>
          <w:szCs w:val="32"/>
        </w:rPr>
        <w:t>Hiraiwa</w:t>
      </w:r>
      <w:proofErr w:type="spellEnd"/>
      <w:r w:rsidR="00654089" w:rsidRPr="00654089">
        <w:rPr>
          <w:sz w:val="32"/>
          <w:szCs w:val="32"/>
        </w:rPr>
        <w:t xml:space="preserve">, S.; </w:t>
      </w:r>
      <w:proofErr w:type="spellStart"/>
      <w:r w:rsidR="00654089" w:rsidRPr="00654089">
        <w:rPr>
          <w:sz w:val="32"/>
          <w:szCs w:val="32"/>
        </w:rPr>
        <w:t>Kikuti</w:t>
      </w:r>
      <w:proofErr w:type="spellEnd"/>
      <w:r w:rsidR="00654089" w:rsidRPr="00654089">
        <w:rPr>
          <w:sz w:val="32"/>
          <w:szCs w:val="32"/>
        </w:rPr>
        <w:t xml:space="preserve">, Y.Y.; </w:t>
      </w:r>
      <w:proofErr w:type="spellStart"/>
      <w:r w:rsidR="00654089" w:rsidRPr="00654089">
        <w:rPr>
          <w:sz w:val="32"/>
          <w:szCs w:val="32"/>
        </w:rPr>
        <w:t>Miyaoka</w:t>
      </w:r>
      <w:proofErr w:type="spellEnd"/>
      <w:r w:rsidR="00654089" w:rsidRPr="00654089">
        <w:rPr>
          <w:sz w:val="32"/>
          <w:szCs w:val="32"/>
        </w:rPr>
        <w:t xml:space="preserve">, M.; Tomita, S.; </w:t>
      </w:r>
      <w:proofErr w:type="spellStart"/>
      <w:r w:rsidR="00654089" w:rsidRPr="00654089">
        <w:rPr>
          <w:sz w:val="32"/>
          <w:szCs w:val="32"/>
        </w:rPr>
        <w:t>Ikoma</w:t>
      </w:r>
      <w:proofErr w:type="spellEnd"/>
      <w:r w:rsidR="00654089" w:rsidRPr="00654089">
        <w:rPr>
          <w:sz w:val="32"/>
          <w:szCs w:val="32"/>
        </w:rPr>
        <w:t xml:space="preserve">, H.; Ito, A.; Kondo, Y.; </w:t>
      </w:r>
      <w:proofErr w:type="spellStart"/>
      <w:r w:rsidR="00654089" w:rsidRPr="00654089">
        <w:rPr>
          <w:sz w:val="32"/>
          <w:szCs w:val="32"/>
        </w:rPr>
        <w:t>Roncador</w:t>
      </w:r>
      <w:proofErr w:type="spellEnd"/>
      <w:r w:rsidR="00654089" w:rsidRPr="00654089">
        <w:rPr>
          <w:sz w:val="32"/>
          <w:szCs w:val="32"/>
        </w:rPr>
        <w:t xml:space="preserve">, G.; Garcia, J.F.; et al. Artificial Neural Networks Predicted the Overall Survival and Molecular Subtypes of Diffuse Large B-Cell Lymphoma Using a </w:t>
      </w:r>
      <w:proofErr w:type="spellStart"/>
      <w:r w:rsidR="00654089" w:rsidRPr="00654089">
        <w:rPr>
          <w:sz w:val="32"/>
          <w:szCs w:val="32"/>
        </w:rPr>
        <w:t>Pancancer</w:t>
      </w:r>
      <w:proofErr w:type="spellEnd"/>
      <w:r w:rsidR="00654089" w:rsidRPr="00654089">
        <w:rPr>
          <w:sz w:val="32"/>
          <w:szCs w:val="32"/>
        </w:rPr>
        <w:t xml:space="preserve"> Immune-Oncology Panel. </w:t>
      </w:r>
      <w:proofErr w:type="gramStart"/>
      <w:r w:rsidR="00654089" w:rsidRPr="00654089">
        <w:rPr>
          <w:sz w:val="32"/>
          <w:szCs w:val="32"/>
        </w:rPr>
        <w:t>Cancers 2021, 13, 6384.</w:t>
      </w:r>
      <w:proofErr w:type="gramEnd"/>
      <w:r w:rsidR="00654089" w:rsidRPr="00654089">
        <w:rPr>
          <w:sz w:val="32"/>
          <w:szCs w:val="32"/>
        </w:rPr>
        <w:t xml:space="preserve"> [Google …</w:t>
      </w:r>
    </w:p>
    <w:sectPr w:rsidR="00170EBA" w:rsidRPr="00170EBA" w:rsidSect="0007333D">
      <w:pgSz w:w="11906" w:h="16838" w:code="9"/>
      <w:pgMar w:top="0" w:right="0" w:bottom="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inherit">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1523B9"/>
    <w:multiLevelType w:val="hybridMultilevel"/>
    <w:tmpl w:val="4B58E4AE"/>
    <w:lvl w:ilvl="0" w:tplc="B96C1418">
      <w:numFmt w:val="bullet"/>
      <w:lvlText w:val="-"/>
      <w:lvlJc w:val="left"/>
      <w:pPr>
        <w:ind w:left="720" w:hanging="360"/>
      </w:pPr>
      <w:rPr>
        <w:rFonts w:ascii="inherit" w:eastAsiaTheme="minorHAnsi" w:hAnsi="inherit" w:cs="Mang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3B84447"/>
    <w:multiLevelType w:val="multilevel"/>
    <w:tmpl w:val="47AE4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07333D"/>
    <w:rsid w:val="0007333D"/>
    <w:rsid w:val="000C0FB6"/>
    <w:rsid w:val="00144438"/>
    <w:rsid w:val="00170EBA"/>
    <w:rsid w:val="001F008E"/>
    <w:rsid w:val="00241BB4"/>
    <w:rsid w:val="00286727"/>
    <w:rsid w:val="004064DA"/>
    <w:rsid w:val="00456089"/>
    <w:rsid w:val="0046404F"/>
    <w:rsid w:val="005B1FFF"/>
    <w:rsid w:val="00654089"/>
    <w:rsid w:val="006600AD"/>
    <w:rsid w:val="00744B49"/>
    <w:rsid w:val="00772C66"/>
    <w:rsid w:val="0083471C"/>
    <w:rsid w:val="008D6489"/>
    <w:rsid w:val="00A363B2"/>
    <w:rsid w:val="00A654BE"/>
    <w:rsid w:val="00AD4696"/>
    <w:rsid w:val="00C76F17"/>
    <w:rsid w:val="00DB454B"/>
    <w:rsid w:val="00E03390"/>
    <w:rsid w:val="00E17553"/>
    <w:rsid w:val="00E437DD"/>
    <w:rsid w:val="00E61B26"/>
    <w:rsid w:val="00F21610"/>
    <w:rsid w:val="00F36B4F"/>
    <w:rsid w:val="00F8272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72D"/>
    <w:rPr>
      <w:rFonts w:cs="Mangal"/>
      <w:lang w:val="en-US"/>
    </w:rPr>
  </w:style>
  <w:style w:type="paragraph" w:styleId="Heading1">
    <w:name w:val="heading 1"/>
    <w:basedOn w:val="Normal"/>
    <w:next w:val="Normal"/>
    <w:link w:val="Heading1Char"/>
    <w:uiPriority w:val="9"/>
    <w:qFormat/>
    <w:rsid w:val="0007333D"/>
    <w:pPr>
      <w:keepNext/>
      <w:keepLines/>
      <w:spacing w:before="480" w:after="0"/>
      <w:outlineLvl w:val="0"/>
    </w:pPr>
    <w:rPr>
      <w:rFonts w:asciiTheme="majorHAnsi" w:eastAsiaTheme="majorEastAsia" w:hAnsiTheme="majorHAnsi" w:cstheme="majorBidi"/>
      <w:b/>
      <w:bCs/>
      <w:color w:val="2F5496" w:themeColor="accent1" w:themeShade="BF"/>
      <w:sz w:val="2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7333D"/>
    <w:pPr>
      <w:spacing w:after="0" w:line="240" w:lineRule="auto"/>
    </w:pPr>
    <w:rPr>
      <w:rFonts w:cs="Mangal"/>
      <w:lang w:val="en-US"/>
    </w:rPr>
  </w:style>
  <w:style w:type="character" w:customStyle="1" w:styleId="Heading1Char">
    <w:name w:val="Heading 1 Char"/>
    <w:basedOn w:val="DefaultParagraphFont"/>
    <w:link w:val="Heading1"/>
    <w:uiPriority w:val="9"/>
    <w:rsid w:val="0007333D"/>
    <w:rPr>
      <w:rFonts w:asciiTheme="majorHAnsi" w:eastAsiaTheme="majorEastAsia" w:hAnsiTheme="majorHAnsi" w:cstheme="majorBidi"/>
      <w:b/>
      <w:bCs/>
      <w:color w:val="2F5496" w:themeColor="accent1" w:themeShade="BF"/>
      <w:sz w:val="28"/>
      <w:szCs w:val="25"/>
      <w:lang w:val="en-US"/>
    </w:rPr>
  </w:style>
  <w:style w:type="character" w:styleId="Emphasis">
    <w:name w:val="Emphasis"/>
    <w:basedOn w:val="DefaultParagraphFont"/>
    <w:uiPriority w:val="20"/>
    <w:qFormat/>
    <w:rsid w:val="0007333D"/>
    <w:rPr>
      <w:i/>
      <w:iCs/>
    </w:rPr>
  </w:style>
  <w:style w:type="paragraph" w:styleId="BalloonText">
    <w:name w:val="Balloon Text"/>
    <w:basedOn w:val="Normal"/>
    <w:link w:val="BalloonTextChar"/>
    <w:uiPriority w:val="99"/>
    <w:semiHidden/>
    <w:unhideWhenUsed/>
    <w:rsid w:val="00772C6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772C66"/>
    <w:rPr>
      <w:rFonts w:ascii="Tahoma" w:hAnsi="Tahoma" w:cs="Mangal"/>
      <w:sz w:val="16"/>
      <w:szCs w:val="14"/>
      <w:lang w:val="en-US"/>
    </w:rPr>
  </w:style>
</w:styles>
</file>

<file path=word/webSettings.xml><?xml version="1.0" encoding="utf-8"?>
<w:webSettings xmlns:r="http://schemas.openxmlformats.org/officeDocument/2006/relationships" xmlns:w="http://schemas.openxmlformats.org/wordprocessingml/2006/main">
  <w:divs>
    <w:div w:id="1296443563">
      <w:bodyDiv w:val="1"/>
      <w:marLeft w:val="0"/>
      <w:marRight w:val="0"/>
      <w:marTop w:val="0"/>
      <w:marBottom w:val="0"/>
      <w:divBdr>
        <w:top w:val="none" w:sz="0" w:space="0" w:color="auto"/>
        <w:left w:val="none" w:sz="0" w:space="0" w:color="auto"/>
        <w:bottom w:val="none" w:sz="0" w:space="0" w:color="auto"/>
        <w:right w:val="none" w:sz="0" w:space="0" w:color="auto"/>
      </w:divBdr>
      <w:divsChild>
        <w:div w:id="1811246379">
          <w:marLeft w:val="0"/>
          <w:marRight w:val="0"/>
          <w:marTop w:val="0"/>
          <w:marBottom w:val="0"/>
          <w:divBdr>
            <w:top w:val="none" w:sz="0" w:space="0" w:color="auto"/>
            <w:left w:val="none" w:sz="0" w:space="0" w:color="auto"/>
            <w:bottom w:val="none" w:sz="0" w:space="0" w:color="auto"/>
            <w:right w:val="none" w:sz="0" w:space="0" w:color="auto"/>
          </w:divBdr>
        </w:div>
        <w:div w:id="861819220">
          <w:marLeft w:val="0"/>
          <w:marRight w:val="0"/>
          <w:marTop w:val="0"/>
          <w:marBottom w:val="0"/>
          <w:divBdr>
            <w:top w:val="none" w:sz="0" w:space="0" w:color="auto"/>
            <w:left w:val="none" w:sz="0" w:space="0" w:color="auto"/>
            <w:bottom w:val="none" w:sz="0" w:space="0" w:color="auto"/>
            <w:right w:val="none" w:sz="0" w:space="0" w:color="auto"/>
          </w:divBdr>
        </w:div>
        <w:div w:id="96755115">
          <w:marLeft w:val="0"/>
          <w:marRight w:val="0"/>
          <w:marTop w:val="0"/>
          <w:marBottom w:val="0"/>
          <w:divBdr>
            <w:top w:val="none" w:sz="0" w:space="0" w:color="auto"/>
            <w:left w:val="none" w:sz="0" w:space="0" w:color="auto"/>
            <w:bottom w:val="none" w:sz="0" w:space="0" w:color="auto"/>
            <w:right w:val="none" w:sz="0" w:space="0" w:color="auto"/>
          </w:divBdr>
          <w:divsChild>
            <w:div w:id="283080865">
              <w:marLeft w:val="0"/>
              <w:marRight w:val="0"/>
              <w:marTop w:val="0"/>
              <w:marBottom w:val="0"/>
              <w:divBdr>
                <w:top w:val="none" w:sz="0" w:space="0" w:color="auto"/>
                <w:left w:val="none" w:sz="0" w:space="0" w:color="auto"/>
                <w:bottom w:val="none" w:sz="0" w:space="0" w:color="auto"/>
                <w:right w:val="none" w:sz="0" w:space="0" w:color="auto"/>
              </w:divBdr>
            </w:div>
            <w:div w:id="1415856494">
              <w:marLeft w:val="0"/>
              <w:marRight w:val="0"/>
              <w:marTop w:val="0"/>
              <w:marBottom w:val="0"/>
              <w:divBdr>
                <w:top w:val="none" w:sz="0" w:space="0" w:color="auto"/>
                <w:left w:val="none" w:sz="0" w:space="0" w:color="auto"/>
                <w:bottom w:val="none" w:sz="0" w:space="0" w:color="auto"/>
                <w:right w:val="none" w:sz="0" w:space="0" w:color="auto"/>
              </w:divBdr>
            </w:div>
            <w:div w:id="878323943">
              <w:marLeft w:val="0"/>
              <w:marRight w:val="0"/>
              <w:marTop w:val="0"/>
              <w:marBottom w:val="0"/>
              <w:divBdr>
                <w:top w:val="none" w:sz="0" w:space="0" w:color="auto"/>
                <w:left w:val="none" w:sz="0" w:space="0" w:color="auto"/>
                <w:bottom w:val="none" w:sz="0" w:space="0" w:color="auto"/>
                <w:right w:val="none" w:sz="0" w:space="0" w:color="auto"/>
              </w:divBdr>
            </w:div>
            <w:div w:id="796919909">
              <w:marLeft w:val="0"/>
              <w:marRight w:val="0"/>
              <w:marTop w:val="0"/>
              <w:marBottom w:val="0"/>
              <w:divBdr>
                <w:top w:val="none" w:sz="0" w:space="0" w:color="auto"/>
                <w:left w:val="none" w:sz="0" w:space="0" w:color="auto"/>
                <w:bottom w:val="none" w:sz="0" w:space="0" w:color="auto"/>
                <w:right w:val="none" w:sz="0" w:space="0" w:color="auto"/>
              </w:divBdr>
            </w:div>
          </w:divsChild>
        </w:div>
        <w:div w:id="331951434">
          <w:marLeft w:val="0"/>
          <w:marRight w:val="0"/>
          <w:marTop w:val="0"/>
          <w:marBottom w:val="0"/>
          <w:divBdr>
            <w:top w:val="none" w:sz="0" w:space="0" w:color="auto"/>
            <w:left w:val="none" w:sz="0" w:space="0" w:color="auto"/>
            <w:bottom w:val="none" w:sz="0" w:space="0" w:color="auto"/>
            <w:right w:val="none" w:sz="0" w:space="0" w:color="auto"/>
          </w:divBdr>
        </w:div>
        <w:div w:id="75250828">
          <w:marLeft w:val="0"/>
          <w:marRight w:val="0"/>
          <w:marTop w:val="0"/>
          <w:marBottom w:val="0"/>
          <w:divBdr>
            <w:top w:val="none" w:sz="0" w:space="0" w:color="auto"/>
            <w:left w:val="none" w:sz="0" w:space="0" w:color="auto"/>
            <w:bottom w:val="none" w:sz="0" w:space="0" w:color="auto"/>
            <w:right w:val="none" w:sz="0" w:space="0" w:color="auto"/>
          </w:divBdr>
          <w:divsChild>
            <w:div w:id="2095860474">
              <w:marLeft w:val="0"/>
              <w:marRight w:val="0"/>
              <w:marTop w:val="0"/>
              <w:marBottom w:val="0"/>
              <w:divBdr>
                <w:top w:val="none" w:sz="0" w:space="0" w:color="auto"/>
                <w:left w:val="none" w:sz="0" w:space="0" w:color="auto"/>
                <w:bottom w:val="none" w:sz="0" w:space="0" w:color="auto"/>
                <w:right w:val="none" w:sz="0" w:space="0" w:color="auto"/>
              </w:divBdr>
            </w:div>
            <w:div w:id="1767068619">
              <w:marLeft w:val="0"/>
              <w:marRight w:val="0"/>
              <w:marTop w:val="0"/>
              <w:marBottom w:val="0"/>
              <w:divBdr>
                <w:top w:val="none" w:sz="0" w:space="0" w:color="auto"/>
                <w:left w:val="none" w:sz="0" w:space="0" w:color="auto"/>
                <w:bottom w:val="none" w:sz="0" w:space="0" w:color="auto"/>
                <w:right w:val="none" w:sz="0" w:space="0" w:color="auto"/>
              </w:divBdr>
            </w:div>
            <w:div w:id="1304654022">
              <w:marLeft w:val="0"/>
              <w:marRight w:val="0"/>
              <w:marTop w:val="0"/>
              <w:marBottom w:val="0"/>
              <w:divBdr>
                <w:top w:val="none" w:sz="0" w:space="0" w:color="auto"/>
                <w:left w:val="none" w:sz="0" w:space="0" w:color="auto"/>
                <w:bottom w:val="none" w:sz="0" w:space="0" w:color="auto"/>
                <w:right w:val="none" w:sz="0" w:space="0" w:color="auto"/>
              </w:divBdr>
              <w:divsChild>
                <w:div w:id="735512214">
                  <w:marLeft w:val="0"/>
                  <w:marRight w:val="0"/>
                  <w:marTop w:val="0"/>
                  <w:marBottom w:val="0"/>
                  <w:divBdr>
                    <w:top w:val="none" w:sz="0" w:space="0" w:color="auto"/>
                    <w:left w:val="none" w:sz="0" w:space="0" w:color="auto"/>
                    <w:bottom w:val="none" w:sz="0" w:space="0" w:color="auto"/>
                    <w:right w:val="none" w:sz="0" w:space="0" w:color="auto"/>
                  </w:divBdr>
                </w:div>
                <w:div w:id="107998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E2289-9821-4D10-937E-32298524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10</Pages>
  <Words>3465</Words>
  <Characters>19757</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10</cp:revision>
  <dcterms:created xsi:type="dcterms:W3CDTF">2024-03-21T05:30:00Z</dcterms:created>
  <dcterms:modified xsi:type="dcterms:W3CDTF">2024-05-01T09:26:00Z</dcterms:modified>
</cp:coreProperties>
</file>