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F13" w:rsidRDefault="00713F13" w:rsidP="00713F13">
      <w:pPr>
        <w:jc w:val="center"/>
        <w:rPr>
          <w:rFonts w:ascii="Times New Roman" w:hAnsi="Times New Roman" w:cs="Times New Roman"/>
          <w:b/>
          <w:sz w:val="24"/>
          <w:szCs w:val="24"/>
        </w:rPr>
      </w:pPr>
      <w:r>
        <w:rPr>
          <w:rFonts w:ascii="Times New Roman" w:hAnsi="Times New Roman" w:cs="Times New Roman"/>
          <w:b/>
          <w:sz w:val="24"/>
          <w:szCs w:val="24"/>
        </w:rPr>
        <w:t>EFFECT OF SALT WATER ON COMPRESSIVE STRENGTH OF PLAIN MASS CONCRETE</w:t>
      </w:r>
    </w:p>
    <w:p w:rsidR="00713F13" w:rsidRDefault="00521907" w:rsidP="00713F13">
      <w:pPr>
        <w:spacing w:after="0"/>
        <w:jc w:val="center"/>
        <w:rPr>
          <w:rFonts w:ascii="Times New Roman" w:hAnsi="Times New Roman" w:cs="Times New Roman"/>
          <w:b/>
          <w:sz w:val="24"/>
          <w:szCs w:val="24"/>
          <w:vertAlign w:val="superscript"/>
        </w:rPr>
      </w:pPr>
      <w:proofErr w:type="gramStart"/>
      <w:r>
        <w:rPr>
          <w:rFonts w:ascii="Times New Roman" w:hAnsi="Times New Roman" w:cs="Times New Roman"/>
          <w:b/>
          <w:sz w:val="24"/>
          <w:szCs w:val="24"/>
        </w:rPr>
        <w:t>DeepikaJhadi</w:t>
      </w:r>
      <w:r>
        <w:rPr>
          <w:rFonts w:ascii="Times New Roman" w:hAnsi="Times New Roman" w:cs="Times New Roman"/>
          <w:b/>
          <w:sz w:val="24"/>
          <w:szCs w:val="24"/>
          <w:vertAlign w:val="superscript"/>
        </w:rPr>
        <w:t xml:space="preserve">1 </w:t>
      </w:r>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proofErr w:type="spellStart"/>
      <w:r w:rsidR="009A2D6C">
        <w:rPr>
          <w:rFonts w:ascii="Times New Roman" w:hAnsi="Times New Roman" w:cs="Times New Roman"/>
          <w:b/>
          <w:sz w:val="24"/>
          <w:szCs w:val="24"/>
        </w:rPr>
        <w:t>Pushpendra</w:t>
      </w:r>
      <w:proofErr w:type="spellEnd"/>
      <w:r w:rsidR="009A2D6C">
        <w:rPr>
          <w:rFonts w:ascii="Times New Roman" w:hAnsi="Times New Roman" w:cs="Times New Roman"/>
          <w:b/>
          <w:sz w:val="24"/>
          <w:szCs w:val="24"/>
        </w:rPr>
        <w:t xml:space="preserve"> Kumar </w:t>
      </w:r>
      <w:proofErr w:type="spellStart"/>
      <w:r w:rsidR="009A2D6C">
        <w:rPr>
          <w:rFonts w:ascii="Times New Roman" w:hAnsi="Times New Roman" w:cs="Times New Roman"/>
          <w:b/>
          <w:sz w:val="24"/>
          <w:szCs w:val="24"/>
        </w:rPr>
        <w:t>Sahu</w:t>
      </w:r>
      <w:proofErr w:type="spellEnd"/>
      <w:r>
        <w:rPr>
          <w:rFonts w:ascii="Times New Roman" w:hAnsi="Times New Roman" w:cs="Times New Roman"/>
          <w:b/>
          <w:sz w:val="24"/>
          <w:szCs w:val="24"/>
          <w:vertAlign w:val="superscript"/>
        </w:rPr>
        <w:t xml:space="preserve"> </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Durgesh</w:t>
      </w:r>
      <w:proofErr w:type="spellEnd"/>
      <w:r>
        <w:rPr>
          <w:rFonts w:ascii="Times New Roman" w:hAnsi="Times New Roman" w:cs="Times New Roman"/>
          <w:b/>
          <w:sz w:val="24"/>
          <w:szCs w:val="24"/>
        </w:rPr>
        <w:t xml:space="preserve"> Kumar Sahu</w:t>
      </w:r>
      <w:r w:rsidR="00713F13">
        <w:rPr>
          <w:rFonts w:ascii="Times New Roman" w:hAnsi="Times New Roman" w:cs="Times New Roman"/>
          <w:b/>
          <w:sz w:val="24"/>
          <w:szCs w:val="24"/>
          <w:vertAlign w:val="superscript"/>
        </w:rPr>
        <w:t>3</w:t>
      </w:r>
    </w:p>
    <w:p w:rsidR="00713F13" w:rsidRDefault="00713F13" w:rsidP="00713F13">
      <w:pPr>
        <w:spacing w:after="0"/>
        <w:jc w:val="center"/>
        <w:rPr>
          <w:rFonts w:ascii="Times New Roman" w:hAnsi="Times New Roman" w:cs="Times New Roman"/>
          <w:b/>
          <w:sz w:val="24"/>
          <w:szCs w:val="24"/>
        </w:rPr>
      </w:pPr>
      <w:r>
        <w:rPr>
          <w:rFonts w:ascii="Times New Roman" w:hAnsi="Times New Roman" w:cs="Times New Roman"/>
          <w:b/>
          <w:sz w:val="24"/>
          <w:szCs w:val="24"/>
        </w:rPr>
        <w:t>M-Tech Scholar</w:t>
      </w:r>
      <w:r>
        <w:rPr>
          <w:rFonts w:ascii="Times New Roman" w:hAnsi="Times New Roman" w:cs="Times New Roman"/>
          <w:b/>
          <w:sz w:val="24"/>
          <w:szCs w:val="24"/>
          <w:vertAlign w:val="superscript"/>
        </w:rPr>
        <w:t>1</w:t>
      </w:r>
      <w:r>
        <w:rPr>
          <w:rFonts w:ascii="Times New Roman" w:hAnsi="Times New Roman" w:cs="Times New Roman"/>
          <w:b/>
          <w:sz w:val="24"/>
          <w:szCs w:val="24"/>
        </w:rPr>
        <w:t xml:space="preserve">, </w:t>
      </w:r>
      <w:r w:rsidR="009A2D6C">
        <w:rPr>
          <w:rFonts w:ascii="Times New Roman" w:hAnsi="Times New Roman" w:cs="Times New Roman"/>
          <w:b/>
          <w:sz w:val="24"/>
          <w:szCs w:val="24"/>
        </w:rPr>
        <w:t xml:space="preserve">Assistant </w:t>
      </w:r>
      <w:r>
        <w:rPr>
          <w:rFonts w:ascii="Times New Roman" w:hAnsi="Times New Roman" w:cs="Times New Roman"/>
          <w:b/>
          <w:sz w:val="24"/>
          <w:szCs w:val="24"/>
        </w:rPr>
        <w:t>Professor</w:t>
      </w:r>
      <w:r>
        <w:rPr>
          <w:rFonts w:ascii="Times New Roman" w:hAnsi="Times New Roman" w:cs="Times New Roman"/>
          <w:b/>
          <w:sz w:val="24"/>
          <w:szCs w:val="24"/>
          <w:vertAlign w:val="superscript"/>
        </w:rPr>
        <w:t>2</w:t>
      </w:r>
      <w:r>
        <w:rPr>
          <w:rFonts w:ascii="Times New Roman" w:hAnsi="Times New Roman" w:cs="Times New Roman"/>
          <w:b/>
          <w:sz w:val="24"/>
          <w:szCs w:val="24"/>
        </w:rPr>
        <w:t>, Assistant Professor</w:t>
      </w:r>
      <w:r>
        <w:rPr>
          <w:rFonts w:ascii="Times New Roman" w:hAnsi="Times New Roman" w:cs="Times New Roman"/>
          <w:b/>
          <w:sz w:val="24"/>
          <w:szCs w:val="24"/>
          <w:vertAlign w:val="superscript"/>
        </w:rPr>
        <w:t>3</w:t>
      </w:r>
    </w:p>
    <w:p w:rsidR="00713F13" w:rsidRPr="009A2D6C" w:rsidRDefault="00566AA9" w:rsidP="00713F13">
      <w:pPr>
        <w:spacing w:after="0"/>
        <w:jc w:val="center"/>
        <w:rPr>
          <w:rFonts w:ascii="Times New Roman" w:hAnsi="Times New Roman" w:cs="Times New Roman"/>
          <w:b/>
        </w:rPr>
      </w:pPr>
      <w:hyperlink r:id="rId4" w:history="1">
        <w:r w:rsidR="00713F13" w:rsidRPr="009A2D6C">
          <w:rPr>
            <w:rStyle w:val="Hyperlink"/>
            <w:rFonts w:ascii="Times New Roman" w:hAnsi="Times New Roman" w:cs="Times New Roman"/>
            <w:b/>
          </w:rPr>
          <w:t>Deepikajhadi@gmail.com</w:t>
        </w:r>
        <w:r w:rsidR="00713F13" w:rsidRPr="009A2D6C">
          <w:rPr>
            <w:rStyle w:val="Hyperlink"/>
            <w:rFonts w:ascii="Times New Roman" w:hAnsi="Times New Roman" w:cs="Times New Roman"/>
            <w:b/>
            <w:vertAlign w:val="superscript"/>
          </w:rPr>
          <w:t>1</w:t>
        </w:r>
      </w:hyperlink>
      <w:r w:rsidR="00713F13" w:rsidRPr="009A2D6C">
        <w:rPr>
          <w:rFonts w:ascii="Times New Roman" w:hAnsi="Times New Roman" w:cs="Times New Roman"/>
          <w:b/>
        </w:rPr>
        <w:t xml:space="preserve">, </w:t>
      </w:r>
      <w:hyperlink r:id="rId5" w:history="1">
        <w:r w:rsidR="009A2D6C" w:rsidRPr="009A2D6C">
          <w:rPr>
            <w:rStyle w:val="Hyperlink"/>
            <w:b/>
            <w:bCs/>
          </w:rPr>
          <w:t>pksahu1515@gmail.com</w:t>
        </w:r>
        <w:r w:rsidR="009A2D6C" w:rsidRPr="009A2D6C">
          <w:rPr>
            <w:rStyle w:val="Hyperlink"/>
            <w:b/>
            <w:bCs/>
            <w:vertAlign w:val="superscript"/>
          </w:rPr>
          <w:t>2</w:t>
        </w:r>
      </w:hyperlink>
      <w:r w:rsidR="009A2D6C" w:rsidRPr="009A2D6C">
        <w:rPr>
          <w:b/>
          <w:bCs/>
        </w:rPr>
        <w:t xml:space="preserve">, </w:t>
      </w:r>
      <w:hyperlink r:id="rId6" w:history="1">
        <w:r w:rsidR="00713F13" w:rsidRPr="009A2D6C">
          <w:rPr>
            <w:rStyle w:val="Hyperlink"/>
            <w:rFonts w:ascii="Times New Roman" w:hAnsi="Times New Roman" w:cs="Times New Roman"/>
            <w:b/>
          </w:rPr>
          <w:t>Kumarsahudurgesh964@gmail.com</w:t>
        </w:r>
        <w:r w:rsidR="00713F13" w:rsidRPr="009A2D6C">
          <w:rPr>
            <w:rStyle w:val="Hyperlink"/>
            <w:rFonts w:ascii="Times New Roman" w:hAnsi="Times New Roman" w:cs="Times New Roman"/>
            <w:b/>
            <w:vertAlign w:val="superscript"/>
          </w:rPr>
          <w:t>3</w:t>
        </w:r>
      </w:hyperlink>
    </w:p>
    <w:p w:rsidR="00713F13" w:rsidRDefault="00301AD4" w:rsidP="00301AD4">
      <w:pPr>
        <w:jc w:val="center"/>
        <w:rPr>
          <w:rFonts w:ascii="Times New Roman" w:hAnsi="Times New Roman" w:cs="Times New Roman"/>
          <w:b/>
          <w:sz w:val="24"/>
          <w:szCs w:val="24"/>
        </w:rPr>
      </w:pPr>
      <w:proofErr w:type="spellStart"/>
      <w:proofErr w:type="gramStart"/>
      <w:r>
        <w:rPr>
          <w:rFonts w:ascii="Times New Roman" w:hAnsi="Times New Roman" w:cs="Times New Roman"/>
          <w:b/>
          <w:sz w:val="24"/>
          <w:szCs w:val="24"/>
        </w:rPr>
        <w:t>Shri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Rawatpura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Sarkar</w:t>
      </w:r>
      <w:proofErr w:type="spellEnd"/>
      <w:r>
        <w:rPr>
          <w:rFonts w:ascii="Times New Roman" w:hAnsi="Times New Roman" w:cs="Times New Roman"/>
          <w:b/>
          <w:sz w:val="24"/>
          <w:szCs w:val="24"/>
        </w:rPr>
        <w:t xml:space="preserve"> University, Raipur, Chhattisgarh, India.</w:t>
      </w:r>
      <w:proofErr w:type="gramEnd"/>
    </w:p>
    <w:p w:rsidR="002D5AC4" w:rsidRDefault="00E2317E" w:rsidP="00195694">
      <w:pPr>
        <w:spacing w:after="0"/>
        <w:jc w:val="both"/>
        <w:rPr>
          <w:rFonts w:ascii="Times New Roman" w:hAnsi="Times New Roman" w:cs="Times New Roman"/>
          <w:b/>
          <w:sz w:val="24"/>
          <w:szCs w:val="24"/>
        </w:rPr>
      </w:pPr>
      <w:bookmarkStart w:id="0" w:name="_GoBack"/>
      <w:bookmarkEnd w:id="0"/>
      <w:r w:rsidRPr="00713F13">
        <w:rPr>
          <w:rFonts w:ascii="Times New Roman" w:hAnsi="Times New Roman" w:cs="Times New Roman"/>
          <w:b/>
          <w:sz w:val="24"/>
          <w:szCs w:val="24"/>
        </w:rPr>
        <w:t>ABSTRUCT</w:t>
      </w:r>
    </w:p>
    <w:p w:rsidR="00195694" w:rsidRPr="00195694" w:rsidRDefault="009A2D6C" w:rsidP="00195694">
      <w:pPr>
        <w:spacing w:after="0"/>
        <w:jc w:val="both"/>
        <w:rPr>
          <w:rFonts w:ascii="Times New Roman" w:hAnsi="Times New Roman" w:cs="Times New Roman"/>
          <w:sz w:val="24"/>
          <w:szCs w:val="24"/>
        </w:rPr>
      </w:pPr>
      <w:r w:rsidRPr="009A2D6C">
        <w:rPr>
          <w:rFonts w:ascii="Times New Roman" w:hAnsi="Times New Roman" w:cs="Times New Roman"/>
          <w:sz w:val="24"/>
          <w:szCs w:val="24"/>
        </w:rPr>
        <w:t>In this research work, the effect of salt water on the compressive strength of plain mass concrete was investigated. Therefore this paper presents the results and conclusions of an experimental research on the effect of salt water on the compressive strength of concrete.</w:t>
      </w:r>
      <w:r w:rsidRPr="009A2D6C">
        <w:t xml:space="preserve"> </w:t>
      </w:r>
      <w:r w:rsidRPr="009A2D6C">
        <w:rPr>
          <w:rFonts w:ascii="Times New Roman" w:hAnsi="Times New Roman" w:cs="Times New Roman"/>
          <w:sz w:val="24"/>
          <w:szCs w:val="24"/>
        </w:rPr>
        <w:t xml:space="preserve">Fifty-four (54) concrete was poured for the cubes; 9 cubes were poured using clean water, 9 cubes were prepared using salt water sample, prepared by adding 10 grams of sodium chloride salt per liter of clean water, 9 cubes were poured using salt, 20 grams of sodium chloride </w:t>
      </w:r>
      <w:proofErr w:type="gramStart"/>
      <w:r w:rsidRPr="009A2D6C">
        <w:rPr>
          <w:rFonts w:ascii="Times New Roman" w:hAnsi="Times New Roman" w:cs="Times New Roman"/>
          <w:sz w:val="24"/>
          <w:szCs w:val="24"/>
        </w:rPr>
        <w:t>A</w:t>
      </w:r>
      <w:proofErr w:type="gramEnd"/>
      <w:r w:rsidRPr="009A2D6C">
        <w:rPr>
          <w:rFonts w:ascii="Times New Roman" w:hAnsi="Times New Roman" w:cs="Times New Roman"/>
          <w:sz w:val="24"/>
          <w:szCs w:val="24"/>
        </w:rPr>
        <w:t xml:space="preserve"> sample of water was prepared by mixing. There are 9 cubes of salt per liter of clean water.</w:t>
      </w:r>
      <w:r w:rsidRPr="009A2D6C">
        <w:t xml:space="preserve"> </w:t>
      </w:r>
      <w:r w:rsidRPr="009A2D6C">
        <w:rPr>
          <w:rFonts w:ascii="Times New Roman" w:hAnsi="Times New Roman" w:cs="Times New Roman"/>
          <w:sz w:val="24"/>
          <w:szCs w:val="24"/>
        </w:rPr>
        <w:t xml:space="preserve">Cast using a water sample prepared by adding 30 grams of sodium chloride salt per liter of clean water, 9 cubes were cast using a salt water sample prepared by adding 35 grams of sodium chloride salt per liter. The experiment was conducted using salt water samples prepared </w:t>
      </w:r>
      <w:proofErr w:type="gramStart"/>
      <w:r w:rsidRPr="009A2D6C">
        <w:rPr>
          <w:rFonts w:ascii="Times New Roman" w:hAnsi="Times New Roman" w:cs="Times New Roman"/>
          <w:sz w:val="24"/>
          <w:szCs w:val="24"/>
        </w:rPr>
        <w:t>by .</w:t>
      </w:r>
      <w:proofErr w:type="gramEnd"/>
      <w:r w:rsidRPr="009A2D6C">
        <w:rPr>
          <w:rFonts w:ascii="Times New Roman" w:hAnsi="Times New Roman" w:cs="Times New Roman"/>
          <w:sz w:val="24"/>
          <w:szCs w:val="24"/>
        </w:rPr>
        <w:t xml:space="preserve"> </w:t>
      </w:r>
      <w:proofErr w:type="gramStart"/>
      <w:r w:rsidRPr="009A2D6C">
        <w:rPr>
          <w:rFonts w:ascii="Times New Roman" w:hAnsi="Times New Roman" w:cs="Times New Roman"/>
          <w:sz w:val="24"/>
          <w:szCs w:val="24"/>
        </w:rPr>
        <w:t>Mix 40 grams of clean water and remaining 9 cubes of sodium chloride salt per liter of clean water.</w:t>
      </w:r>
      <w:proofErr w:type="gramEnd"/>
      <w:r w:rsidRPr="009A2D6C">
        <w:rPr>
          <w:rFonts w:ascii="Times New Roman" w:hAnsi="Times New Roman" w:cs="Times New Roman"/>
          <w:sz w:val="24"/>
          <w:szCs w:val="24"/>
        </w:rPr>
        <w:t xml:space="preserve"> For this research work, a design mix of C-25 with mix ratio 1:2.2:2.9 and water-cement ratio of 0.45 was prepared.</w:t>
      </w:r>
      <w:r w:rsidRPr="009A2D6C">
        <w:t xml:space="preserve"> </w:t>
      </w:r>
      <w:r w:rsidRPr="009A2D6C">
        <w:rPr>
          <w:rFonts w:ascii="Times New Roman" w:hAnsi="Times New Roman" w:cs="Times New Roman"/>
          <w:sz w:val="24"/>
          <w:szCs w:val="24"/>
        </w:rPr>
        <w:t>The concrete cubes were cured separately and cured for 7, 28 and 45 days. i.e. solid cubes cast using clean water were cured in clean water, using salt water samples with concentrations of 10 g, 20 g, 30 g, 35 g and 40 g of sodium chloride salt per liter of clean water. By doing this the solid cube was cured in salt water. Mix sodium chloride salt at 10 grams, 20 grams, 30 grams, 35 grams and 40 grams per liter of clean water respectively.</w:t>
      </w:r>
    </w:p>
    <w:p w:rsidR="00195694" w:rsidRDefault="00195694" w:rsidP="00195694">
      <w:pPr>
        <w:spacing w:after="0"/>
        <w:jc w:val="both"/>
        <w:rPr>
          <w:rFonts w:ascii="Times New Roman" w:hAnsi="Times New Roman" w:cs="Times New Roman"/>
          <w:sz w:val="24"/>
          <w:szCs w:val="24"/>
        </w:rPr>
      </w:pPr>
      <w:r w:rsidRPr="00195694">
        <w:rPr>
          <w:rFonts w:ascii="Times New Roman" w:hAnsi="Times New Roman" w:cs="Times New Roman"/>
          <w:b/>
          <w:sz w:val="24"/>
          <w:szCs w:val="24"/>
        </w:rPr>
        <w:t>Key words:-</w:t>
      </w:r>
      <w:r>
        <w:rPr>
          <w:rFonts w:ascii="Times New Roman" w:hAnsi="Times New Roman" w:cs="Times New Roman"/>
          <w:sz w:val="24"/>
          <w:szCs w:val="24"/>
        </w:rPr>
        <w:t xml:space="preserve"> </w:t>
      </w:r>
      <w:r w:rsidRPr="009A2D6C">
        <w:rPr>
          <w:rFonts w:ascii="Times New Roman" w:hAnsi="Times New Roman" w:cs="Times New Roman"/>
          <w:sz w:val="24"/>
          <w:szCs w:val="24"/>
        </w:rPr>
        <w:t>compressive strength</w:t>
      </w:r>
      <w:r>
        <w:rPr>
          <w:rFonts w:ascii="Times New Roman" w:hAnsi="Times New Roman" w:cs="Times New Roman"/>
          <w:sz w:val="24"/>
          <w:szCs w:val="24"/>
        </w:rPr>
        <w:t>,</w:t>
      </w:r>
      <w:r w:rsidRPr="00195694">
        <w:rPr>
          <w:rFonts w:ascii="Times New Roman" w:hAnsi="Times New Roman" w:cs="Times New Roman"/>
          <w:sz w:val="24"/>
          <w:szCs w:val="24"/>
        </w:rPr>
        <w:t xml:space="preserve"> </w:t>
      </w:r>
      <w:r w:rsidRPr="009A2D6C">
        <w:rPr>
          <w:rFonts w:ascii="Times New Roman" w:hAnsi="Times New Roman" w:cs="Times New Roman"/>
          <w:sz w:val="24"/>
          <w:szCs w:val="24"/>
        </w:rPr>
        <w:t>plain mass concrete</w:t>
      </w:r>
      <w:r>
        <w:rPr>
          <w:rFonts w:ascii="Times New Roman" w:hAnsi="Times New Roman" w:cs="Times New Roman"/>
          <w:sz w:val="24"/>
          <w:szCs w:val="24"/>
        </w:rPr>
        <w:t>,</w:t>
      </w:r>
      <w:r w:rsidRPr="00195694">
        <w:rPr>
          <w:rFonts w:ascii="Times New Roman" w:hAnsi="Times New Roman" w:cs="Times New Roman"/>
          <w:sz w:val="24"/>
          <w:szCs w:val="24"/>
        </w:rPr>
        <w:t xml:space="preserve"> </w:t>
      </w:r>
      <w:r w:rsidRPr="009A2D6C">
        <w:rPr>
          <w:rFonts w:ascii="Times New Roman" w:hAnsi="Times New Roman" w:cs="Times New Roman"/>
          <w:sz w:val="24"/>
          <w:szCs w:val="24"/>
        </w:rPr>
        <w:t>cubes</w:t>
      </w:r>
      <w:r>
        <w:rPr>
          <w:rFonts w:ascii="Times New Roman" w:hAnsi="Times New Roman" w:cs="Times New Roman"/>
          <w:sz w:val="24"/>
          <w:szCs w:val="24"/>
        </w:rPr>
        <w:t>,</w:t>
      </w:r>
      <w:r w:rsidRPr="00195694">
        <w:rPr>
          <w:rFonts w:ascii="Times New Roman" w:hAnsi="Times New Roman" w:cs="Times New Roman"/>
          <w:sz w:val="24"/>
          <w:szCs w:val="24"/>
        </w:rPr>
        <w:t xml:space="preserve"> </w:t>
      </w:r>
      <w:r w:rsidRPr="009A2D6C">
        <w:rPr>
          <w:rFonts w:ascii="Times New Roman" w:hAnsi="Times New Roman" w:cs="Times New Roman"/>
          <w:sz w:val="24"/>
          <w:szCs w:val="24"/>
        </w:rPr>
        <w:t>chloride salt</w:t>
      </w:r>
      <w:r>
        <w:rPr>
          <w:rFonts w:ascii="Times New Roman" w:hAnsi="Times New Roman" w:cs="Times New Roman"/>
          <w:sz w:val="24"/>
          <w:szCs w:val="24"/>
        </w:rPr>
        <w:t>,</w:t>
      </w:r>
      <w:r w:rsidRPr="00195694">
        <w:rPr>
          <w:rFonts w:ascii="Times New Roman" w:hAnsi="Times New Roman" w:cs="Times New Roman"/>
          <w:sz w:val="24"/>
          <w:szCs w:val="24"/>
        </w:rPr>
        <w:t xml:space="preserve"> </w:t>
      </w:r>
      <w:r w:rsidRPr="009A2D6C">
        <w:rPr>
          <w:rFonts w:ascii="Times New Roman" w:hAnsi="Times New Roman" w:cs="Times New Roman"/>
          <w:sz w:val="24"/>
          <w:szCs w:val="24"/>
        </w:rPr>
        <w:t>sodium chloride salt</w:t>
      </w:r>
      <w:r>
        <w:rPr>
          <w:rFonts w:ascii="Times New Roman" w:hAnsi="Times New Roman" w:cs="Times New Roman"/>
          <w:sz w:val="24"/>
          <w:szCs w:val="24"/>
        </w:rPr>
        <w:t xml:space="preserve"> ,</w:t>
      </w:r>
      <w:r w:rsidRPr="00195694">
        <w:rPr>
          <w:rFonts w:ascii="Times New Roman" w:hAnsi="Times New Roman" w:cs="Times New Roman"/>
          <w:sz w:val="24"/>
          <w:szCs w:val="24"/>
        </w:rPr>
        <w:t xml:space="preserve"> </w:t>
      </w:r>
      <w:r w:rsidRPr="009A2D6C">
        <w:rPr>
          <w:rFonts w:ascii="Times New Roman" w:hAnsi="Times New Roman" w:cs="Times New Roman"/>
          <w:sz w:val="24"/>
          <w:szCs w:val="24"/>
        </w:rPr>
        <w:t>salt water</w:t>
      </w:r>
      <w:r>
        <w:rPr>
          <w:rFonts w:ascii="Times New Roman" w:hAnsi="Times New Roman" w:cs="Times New Roman"/>
          <w:sz w:val="24"/>
          <w:szCs w:val="24"/>
        </w:rPr>
        <w:t>,</w:t>
      </w:r>
      <w:r w:rsidRPr="00195694">
        <w:rPr>
          <w:rFonts w:ascii="Times New Roman" w:hAnsi="Times New Roman" w:cs="Times New Roman"/>
          <w:sz w:val="24"/>
          <w:szCs w:val="24"/>
        </w:rPr>
        <w:t xml:space="preserve"> </w:t>
      </w:r>
      <w:r w:rsidRPr="00E12F67">
        <w:rPr>
          <w:rFonts w:ascii="Times New Roman" w:hAnsi="Times New Roman" w:cs="Times New Roman"/>
          <w:sz w:val="24"/>
          <w:szCs w:val="24"/>
        </w:rPr>
        <w:t>design mix</w:t>
      </w:r>
      <w:r>
        <w:rPr>
          <w:rFonts w:ascii="Times New Roman" w:hAnsi="Times New Roman" w:cs="Times New Roman"/>
          <w:sz w:val="24"/>
          <w:szCs w:val="24"/>
        </w:rPr>
        <w:t xml:space="preserve"> etc</w:t>
      </w:r>
    </w:p>
    <w:p w:rsidR="00195694" w:rsidRPr="00195694" w:rsidRDefault="00195694" w:rsidP="00195694">
      <w:pPr>
        <w:spacing w:after="0"/>
        <w:jc w:val="both"/>
        <w:rPr>
          <w:rFonts w:ascii="Times New Roman" w:hAnsi="Times New Roman" w:cs="Times New Roman"/>
          <w:sz w:val="24"/>
          <w:szCs w:val="24"/>
        </w:rPr>
      </w:pPr>
    </w:p>
    <w:p w:rsidR="00E2317E" w:rsidRDefault="00E2317E" w:rsidP="00521907">
      <w:pPr>
        <w:spacing w:after="0"/>
        <w:jc w:val="both"/>
        <w:rPr>
          <w:rFonts w:ascii="Times New Roman" w:hAnsi="Times New Roman" w:cs="Times New Roman"/>
          <w:b/>
          <w:sz w:val="24"/>
          <w:szCs w:val="24"/>
        </w:rPr>
      </w:pPr>
      <w:r>
        <w:rPr>
          <w:rFonts w:ascii="Times New Roman" w:hAnsi="Times New Roman" w:cs="Times New Roman"/>
          <w:b/>
          <w:sz w:val="24"/>
          <w:szCs w:val="24"/>
        </w:rPr>
        <w:t xml:space="preserve">INTRODUCTION </w:t>
      </w:r>
    </w:p>
    <w:p w:rsidR="00521907" w:rsidRDefault="009A2D6C" w:rsidP="00521907">
      <w:pPr>
        <w:spacing w:after="0"/>
        <w:jc w:val="both"/>
        <w:rPr>
          <w:rFonts w:ascii="Times New Roman" w:hAnsi="Times New Roman" w:cs="Times New Roman"/>
          <w:sz w:val="24"/>
          <w:szCs w:val="24"/>
        </w:rPr>
      </w:pPr>
      <w:r w:rsidRPr="009A2D6C">
        <w:rPr>
          <w:rFonts w:ascii="Times New Roman" w:hAnsi="Times New Roman" w:cs="Times New Roman"/>
          <w:sz w:val="24"/>
          <w:szCs w:val="24"/>
        </w:rPr>
        <w:t>In this research work, the effect of salt water on the compressive strength of plain mass concrete was investigated. Therefore this paper presents the results and conclusions of an experimental research on the effect of salt water on the compressive strength of concrete.</w:t>
      </w:r>
      <w:r w:rsidR="00E12F67" w:rsidRPr="00E12F67">
        <w:t xml:space="preserve"> </w:t>
      </w:r>
      <w:r w:rsidR="00E12F67" w:rsidRPr="00E12F67">
        <w:rPr>
          <w:rFonts w:ascii="Times New Roman" w:hAnsi="Times New Roman" w:cs="Times New Roman"/>
          <w:sz w:val="24"/>
          <w:szCs w:val="24"/>
        </w:rPr>
        <w:t xml:space="preserve">Fifty-four (54) concrete was poured for the cubes; 9 cubes were poured using clean water, 9 cubes were prepared using salt water sample, prepared by adding 10 grams of sodium chloride salt per liter of clean water, 9 cubes were poured using salt, 20 grams of sodium chloride </w:t>
      </w:r>
      <w:proofErr w:type="gramStart"/>
      <w:r w:rsidR="00E12F67" w:rsidRPr="00E12F67">
        <w:rPr>
          <w:rFonts w:ascii="Times New Roman" w:hAnsi="Times New Roman" w:cs="Times New Roman"/>
          <w:sz w:val="24"/>
          <w:szCs w:val="24"/>
        </w:rPr>
        <w:t>A</w:t>
      </w:r>
      <w:proofErr w:type="gramEnd"/>
      <w:r w:rsidR="00E12F67" w:rsidRPr="00E12F67">
        <w:rPr>
          <w:rFonts w:ascii="Times New Roman" w:hAnsi="Times New Roman" w:cs="Times New Roman"/>
          <w:sz w:val="24"/>
          <w:szCs w:val="24"/>
        </w:rPr>
        <w:t xml:space="preserve"> sample of water was prepared by mixing.</w:t>
      </w:r>
      <w:r w:rsidR="00E12F67" w:rsidRPr="00E12F67">
        <w:t xml:space="preserve"> </w:t>
      </w:r>
      <w:r w:rsidR="00E12F67" w:rsidRPr="00E12F67">
        <w:rPr>
          <w:rFonts w:ascii="Times New Roman" w:hAnsi="Times New Roman" w:cs="Times New Roman"/>
          <w:sz w:val="24"/>
          <w:szCs w:val="24"/>
        </w:rPr>
        <w:t xml:space="preserve">There are 9 cubes of salt per liter of clean water. Cast using a water sample prepared by adding 30 grams of sodium chloride salt per liter of clean water, 9 cubes were cast using a salt water sample prepared by adding 35 grams of sodium chloride salt per liter. The experiment was conducted using salt water samples prepared </w:t>
      </w:r>
      <w:proofErr w:type="gramStart"/>
      <w:r w:rsidR="00E12F67" w:rsidRPr="00E12F67">
        <w:rPr>
          <w:rFonts w:ascii="Times New Roman" w:hAnsi="Times New Roman" w:cs="Times New Roman"/>
          <w:sz w:val="24"/>
          <w:szCs w:val="24"/>
        </w:rPr>
        <w:t>by .</w:t>
      </w:r>
      <w:proofErr w:type="gramEnd"/>
      <w:r w:rsidR="00E12F67" w:rsidRPr="00E12F67">
        <w:t xml:space="preserve"> </w:t>
      </w:r>
      <w:proofErr w:type="gramStart"/>
      <w:r w:rsidR="00E12F67" w:rsidRPr="00E12F67">
        <w:rPr>
          <w:rFonts w:ascii="Times New Roman" w:hAnsi="Times New Roman" w:cs="Times New Roman"/>
          <w:sz w:val="24"/>
          <w:szCs w:val="24"/>
        </w:rPr>
        <w:t>Mix 40 grams of clean water and remaining 9 cubes of sodium chloride salt per liter of clean water.</w:t>
      </w:r>
      <w:proofErr w:type="gramEnd"/>
      <w:r w:rsidR="00E12F67" w:rsidRPr="00E12F67">
        <w:rPr>
          <w:rFonts w:ascii="Times New Roman" w:hAnsi="Times New Roman" w:cs="Times New Roman"/>
          <w:sz w:val="24"/>
          <w:szCs w:val="24"/>
        </w:rPr>
        <w:t xml:space="preserve"> For this research work, a design mix of C-25 with mix ratio 1:2.2:2.9 and water-cement ratio of 0.45 was prepared.</w:t>
      </w:r>
      <w:r w:rsidR="00E12F67" w:rsidRPr="00E12F67">
        <w:t xml:space="preserve"> </w:t>
      </w:r>
      <w:r w:rsidR="00E12F67" w:rsidRPr="00E12F67">
        <w:rPr>
          <w:rFonts w:ascii="Times New Roman" w:hAnsi="Times New Roman" w:cs="Times New Roman"/>
          <w:sz w:val="24"/>
          <w:szCs w:val="24"/>
        </w:rPr>
        <w:t xml:space="preserve">The concrete cubes were cured separately and cured for 7, 28 and 45 days. i.e. solid cubes cast using clean water were cured in clean water, using salt water samples with </w:t>
      </w:r>
      <w:r w:rsidR="00E12F67" w:rsidRPr="00E12F67">
        <w:rPr>
          <w:rFonts w:ascii="Times New Roman" w:hAnsi="Times New Roman" w:cs="Times New Roman"/>
          <w:sz w:val="24"/>
          <w:szCs w:val="24"/>
        </w:rPr>
        <w:lastRenderedPageBreak/>
        <w:t>concentrations of 10 g, 20 g, 30 g, 35 g and 40 g of sodium chloride salt per liter of clean water. By doing this the solid cube was cured in salt water.</w:t>
      </w:r>
      <w:r w:rsidR="00E12F67" w:rsidRPr="00E12F67">
        <w:t xml:space="preserve"> </w:t>
      </w:r>
      <w:r w:rsidR="00E12F67" w:rsidRPr="00E12F67">
        <w:rPr>
          <w:rFonts w:ascii="Times New Roman" w:hAnsi="Times New Roman" w:cs="Times New Roman"/>
          <w:sz w:val="24"/>
          <w:szCs w:val="24"/>
        </w:rPr>
        <w:t>Mix sodium chloride salt at 10 grams, 20 grams, 30 grams, 35 grams and 40 grams per liter of clean water respectively.</w:t>
      </w:r>
    </w:p>
    <w:p w:rsidR="00195694" w:rsidRPr="00521907" w:rsidRDefault="00195694" w:rsidP="00521907">
      <w:pPr>
        <w:spacing w:after="0"/>
        <w:jc w:val="both"/>
        <w:rPr>
          <w:rFonts w:ascii="Times New Roman" w:hAnsi="Times New Roman" w:cs="Times New Roman"/>
          <w:sz w:val="16"/>
          <w:szCs w:val="24"/>
        </w:rPr>
      </w:pPr>
    </w:p>
    <w:p w:rsidR="00E2317E" w:rsidRDefault="00E2317E" w:rsidP="00521907">
      <w:pPr>
        <w:spacing w:after="0"/>
        <w:jc w:val="both"/>
        <w:rPr>
          <w:rFonts w:ascii="Times New Roman" w:hAnsi="Times New Roman" w:cs="Times New Roman"/>
          <w:b/>
          <w:sz w:val="24"/>
          <w:szCs w:val="24"/>
        </w:rPr>
      </w:pPr>
      <w:r>
        <w:rPr>
          <w:rFonts w:ascii="Times New Roman" w:hAnsi="Times New Roman" w:cs="Times New Roman"/>
          <w:b/>
          <w:sz w:val="24"/>
          <w:szCs w:val="24"/>
        </w:rPr>
        <w:t>GENERAL OBJECTIVE</w:t>
      </w:r>
    </w:p>
    <w:p w:rsidR="00E2317E" w:rsidRDefault="00E2317E" w:rsidP="00521907">
      <w:pPr>
        <w:spacing w:after="0"/>
        <w:jc w:val="both"/>
        <w:rPr>
          <w:rFonts w:ascii="Times New Roman" w:hAnsi="Times New Roman" w:cs="Times New Roman"/>
          <w:sz w:val="24"/>
          <w:szCs w:val="24"/>
        </w:rPr>
      </w:pPr>
      <w:r w:rsidRPr="00E2317E">
        <w:rPr>
          <w:rFonts w:ascii="Times New Roman" w:hAnsi="Times New Roman" w:cs="Times New Roman"/>
          <w:sz w:val="24"/>
          <w:szCs w:val="24"/>
        </w:rPr>
        <w:t>Its general purpose is to investigate the effect of salt water on the comp</w:t>
      </w:r>
      <w:r w:rsidR="00EA056A">
        <w:rPr>
          <w:rFonts w:ascii="Times New Roman" w:hAnsi="Times New Roman" w:cs="Times New Roman"/>
          <w:sz w:val="24"/>
          <w:szCs w:val="24"/>
        </w:rPr>
        <w:t xml:space="preserve">ressive strength of plain water </w:t>
      </w:r>
      <w:r w:rsidRPr="00E2317E">
        <w:rPr>
          <w:rFonts w:ascii="Times New Roman" w:hAnsi="Times New Roman" w:cs="Times New Roman"/>
          <w:sz w:val="24"/>
          <w:szCs w:val="24"/>
        </w:rPr>
        <w:t>mass concrete.</w:t>
      </w:r>
    </w:p>
    <w:p w:rsidR="00521907" w:rsidRPr="00521907" w:rsidRDefault="00521907" w:rsidP="00521907">
      <w:pPr>
        <w:spacing w:after="0"/>
        <w:jc w:val="both"/>
        <w:rPr>
          <w:rFonts w:ascii="Times New Roman" w:hAnsi="Times New Roman" w:cs="Times New Roman"/>
          <w:sz w:val="10"/>
          <w:szCs w:val="24"/>
        </w:rPr>
      </w:pPr>
    </w:p>
    <w:p w:rsidR="00E2317E" w:rsidRDefault="00E2317E" w:rsidP="00521907">
      <w:pPr>
        <w:spacing w:after="0"/>
        <w:jc w:val="both"/>
        <w:rPr>
          <w:rFonts w:ascii="Times New Roman" w:hAnsi="Times New Roman" w:cs="Times New Roman"/>
          <w:b/>
          <w:sz w:val="24"/>
          <w:szCs w:val="24"/>
        </w:rPr>
      </w:pPr>
      <w:r>
        <w:rPr>
          <w:rFonts w:ascii="Times New Roman" w:hAnsi="Times New Roman" w:cs="Times New Roman"/>
          <w:b/>
          <w:sz w:val="24"/>
          <w:szCs w:val="24"/>
        </w:rPr>
        <w:t xml:space="preserve">SPECIFIC OBJECTIVE </w:t>
      </w:r>
    </w:p>
    <w:p w:rsidR="00521907" w:rsidRDefault="00E12F67" w:rsidP="00521907">
      <w:pPr>
        <w:spacing w:after="0"/>
        <w:jc w:val="both"/>
        <w:rPr>
          <w:rFonts w:ascii="Times New Roman" w:hAnsi="Times New Roman" w:cs="Times New Roman"/>
          <w:sz w:val="24"/>
          <w:szCs w:val="24"/>
        </w:rPr>
      </w:pPr>
      <w:proofErr w:type="gramStart"/>
      <w:r w:rsidRPr="00E12F67">
        <w:rPr>
          <w:rFonts w:ascii="Times New Roman" w:hAnsi="Times New Roman" w:cs="Times New Roman"/>
          <w:sz w:val="24"/>
          <w:szCs w:val="24"/>
        </w:rPr>
        <w:t>To determine the percentage increase or decrease in compressive strength between concrete mixed and cured with different concentrations of salt in water.</w:t>
      </w:r>
      <w:proofErr w:type="gramEnd"/>
      <w:r w:rsidRPr="00E12F67">
        <w:rPr>
          <w:rFonts w:ascii="Times New Roman" w:hAnsi="Times New Roman" w:cs="Times New Roman"/>
          <w:sz w:val="24"/>
          <w:szCs w:val="24"/>
        </w:rPr>
        <w:t xml:space="preserve"> To find out the percentage increase or decrease in compressive strength between concrete mixed and cured with clean water and different concentrations of salt in water. To compare the rate of gain of compressive strength between two mixed concrete cubes and recovered from different concentrations of salt water and clean water.</w:t>
      </w:r>
    </w:p>
    <w:p w:rsidR="00195694" w:rsidRPr="00521907" w:rsidRDefault="00195694" w:rsidP="00521907">
      <w:pPr>
        <w:spacing w:after="0"/>
        <w:jc w:val="both"/>
        <w:rPr>
          <w:rFonts w:ascii="Times New Roman" w:hAnsi="Times New Roman" w:cs="Times New Roman"/>
          <w:sz w:val="14"/>
          <w:szCs w:val="24"/>
        </w:rPr>
      </w:pPr>
    </w:p>
    <w:p w:rsidR="00E2317E" w:rsidRDefault="00E2317E" w:rsidP="00521907">
      <w:pPr>
        <w:spacing w:after="0"/>
        <w:jc w:val="both"/>
        <w:rPr>
          <w:rFonts w:ascii="Times New Roman" w:hAnsi="Times New Roman" w:cs="Times New Roman"/>
          <w:b/>
          <w:sz w:val="24"/>
          <w:szCs w:val="24"/>
        </w:rPr>
      </w:pPr>
      <w:r>
        <w:rPr>
          <w:rFonts w:ascii="Times New Roman" w:hAnsi="Times New Roman" w:cs="Times New Roman"/>
          <w:b/>
          <w:sz w:val="24"/>
          <w:szCs w:val="24"/>
        </w:rPr>
        <w:t xml:space="preserve">MATERIAL </w:t>
      </w:r>
    </w:p>
    <w:p w:rsidR="00521907" w:rsidRDefault="00E12F67" w:rsidP="00521907">
      <w:pPr>
        <w:spacing w:after="0"/>
        <w:jc w:val="both"/>
        <w:rPr>
          <w:rFonts w:ascii="Times New Roman" w:hAnsi="Times New Roman" w:cs="Times New Roman"/>
          <w:sz w:val="24"/>
          <w:szCs w:val="24"/>
        </w:rPr>
      </w:pPr>
      <w:r w:rsidRPr="00E12F67">
        <w:rPr>
          <w:rFonts w:ascii="Times New Roman" w:hAnsi="Times New Roman" w:cs="Times New Roman"/>
          <w:sz w:val="24"/>
          <w:szCs w:val="24"/>
        </w:rPr>
        <w:t>Coarse Aggregates: Crushed granite stone aggregate of confirmed maximum size 20 mm AASHTO M43-88/ASTM C136 was used. The specific gravity was 2.72 for (6-12.5 mm) particle size and 2.70 for (12.5-19.5 mm) particle size, the moisture content for (6-12.5 mm) particle size and (12.5-19.5 mm) particle size, unit weight was found to be 1594 kg/m3 for particles of size (6-12.5 mm) and 1687 kg/m3 for particle size (12.5-19.5 mm) and 0.2% for particle size (12.5-19.5 mm) and particles 0.5% absorption was found for. Size (6-12.5 mm).</w:t>
      </w:r>
    </w:p>
    <w:p w:rsidR="00195694" w:rsidRPr="00521907" w:rsidRDefault="00195694" w:rsidP="00521907">
      <w:pPr>
        <w:spacing w:after="0"/>
        <w:jc w:val="both"/>
        <w:rPr>
          <w:rFonts w:ascii="Times New Roman" w:hAnsi="Times New Roman" w:cs="Times New Roman"/>
          <w:sz w:val="14"/>
          <w:szCs w:val="24"/>
        </w:rPr>
      </w:pPr>
    </w:p>
    <w:p w:rsidR="00E2317E" w:rsidRDefault="00E2317E" w:rsidP="00521907">
      <w:pPr>
        <w:spacing w:after="0"/>
        <w:jc w:val="both"/>
        <w:rPr>
          <w:rFonts w:ascii="Times New Roman" w:hAnsi="Times New Roman" w:cs="Times New Roman"/>
          <w:b/>
          <w:sz w:val="24"/>
          <w:szCs w:val="24"/>
        </w:rPr>
      </w:pPr>
      <w:r>
        <w:rPr>
          <w:rFonts w:ascii="Times New Roman" w:hAnsi="Times New Roman" w:cs="Times New Roman"/>
          <w:b/>
          <w:sz w:val="24"/>
          <w:szCs w:val="24"/>
        </w:rPr>
        <w:t>METHODOLOGY</w:t>
      </w:r>
    </w:p>
    <w:p w:rsidR="00E12F67" w:rsidRDefault="00E12F67" w:rsidP="00EA056A">
      <w:pPr>
        <w:jc w:val="both"/>
      </w:pPr>
      <w:r w:rsidRPr="00E12F67">
        <w:rPr>
          <w:rFonts w:ascii="Times New Roman" w:hAnsi="Times New Roman" w:cs="Times New Roman"/>
          <w:sz w:val="24"/>
          <w:szCs w:val="24"/>
        </w:rPr>
        <w:t xml:space="preserve">The physical properties of mine sand and crushed aggregates were tested. These properties are particle size distribution based on AASHTO M6-93 for fine aggregate and AASHTO M43-88 for coarse aggregate, bulk specific gravity (SSD basis), unit weight, moisture content, absorption and silt for both fine and coarse </w:t>
      </w:r>
      <w:proofErr w:type="gramStart"/>
      <w:r w:rsidRPr="00E12F67">
        <w:rPr>
          <w:rFonts w:ascii="Times New Roman" w:hAnsi="Times New Roman" w:cs="Times New Roman"/>
          <w:sz w:val="24"/>
          <w:szCs w:val="24"/>
        </w:rPr>
        <w:t>aggregates .</w:t>
      </w:r>
      <w:proofErr w:type="gramEnd"/>
      <w:r w:rsidRPr="00E12F67">
        <w:rPr>
          <w:rFonts w:ascii="Times New Roman" w:hAnsi="Times New Roman" w:cs="Times New Roman"/>
          <w:sz w:val="24"/>
          <w:szCs w:val="24"/>
        </w:rPr>
        <w:t xml:space="preserve"> </w:t>
      </w:r>
      <w:proofErr w:type="gramStart"/>
      <w:r w:rsidRPr="00E12F67">
        <w:rPr>
          <w:rFonts w:ascii="Times New Roman" w:hAnsi="Times New Roman" w:cs="Times New Roman"/>
          <w:sz w:val="24"/>
          <w:szCs w:val="24"/>
        </w:rPr>
        <w:t>Sand content.</w:t>
      </w:r>
      <w:proofErr w:type="gramEnd"/>
      <w:r w:rsidRPr="00E12F67">
        <w:t xml:space="preserve"> </w:t>
      </w:r>
    </w:p>
    <w:p w:rsidR="00E12F67" w:rsidRDefault="00E12F67" w:rsidP="00EA056A">
      <w:pPr>
        <w:jc w:val="both"/>
        <w:rPr>
          <w:rFonts w:ascii="Times New Roman" w:hAnsi="Times New Roman" w:cs="Times New Roman"/>
          <w:sz w:val="24"/>
          <w:szCs w:val="24"/>
        </w:rPr>
      </w:pPr>
      <w:r w:rsidRPr="00E12F67">
        <w:rPr>
          <w:rFonts w:ascii="Times New Roman" w:hAnsi="Times New Roman" w:cs="Times New Roman"/>
          <w:sz w:val="24"/>
          <w:szCs w:val="24"/>
        </w:rPr>
        <w:t>2. Mix design was prepared for C-25. ACI211.1-91 was used to prepare the mix design [4]. After the mix design of 1m3 of C-25 concrete, the required amount of cement, sand, coarse aggregate and water for nine cubes of (150 x 150 x 150 mm3) for each of the six types Compressive strength of concrete 7, Mixing days were set at 28 and 45.</w:t>
      </w:r>
      <w:r w:rsidRPr="00E12F67">
        <w:t xml:space="preserve"> </w:t>
      </w:r>
      <w:r w:rsidRPr="00E12F67">
        <w:rPr>
          <w:rFonts w:ascii="Times New Roman" w:hAnsi="Times New Roman" w:cs="Times New Roman"/>
          <w:sz w:val="24"/>
          <w:szCs w:val="24"/>
        </w:rPr>
        <w:t>Out of nine cubes for each type of mix, the first three cubes are used for 7 days compressive strength of concrete, the other three cubes are used for 28 days compressive strength of concrete, the last three cubes is used for 45 day com</w:t>
      </w:r>
      <w:r>
        <w:rPr>
          <w:rFonts w:ascii="Times New Roman" w:hAnsi="Times New Roman" w:cs="Times New Roman"/>
          <w:sz w:val="24"/>
          <w:szCs w:val="24"/>
        </w:rPr>
        <w:t xml:space="preserve">pressive strength of concrete. </w:t>
      </w:r>
    </w:p>
    <w:p w:rsidR="00E12F67" w:rsidRPr="00E12F67" w:rsidRDefault="00E12F67" w:rsidP="00EA056A">
      <w:pPr>
        <w:jc w:val="both"/>
        <w:rPr>
          <w:rFonts w:ascii="Times New Roman" w:hAnsi="Times New Roman" w:cs="Times New Roman"/>
          <w:sz w:val="24"/>
          <w:szCs w:val="24"/>
        </w:rPr>
      </w:pPr>
      <w:r w:rsidRPr="00E12F67">
        <w:rPr>
          <w:rFonts w:ascii="Times New Roman" w:hAnsi="Times New Roman" w:cs="Times New Roman"/>
          <w:sz w:val="24"/>
          <w:szCs w:val="24"/>
        </w:rPr>
        <w:t>3. Water samples were divided into six fractions (A-F) for mixing purpose. Sample A contained 0 grams of sodium chloride salt per liter of clean water; Sample B contained 10 grams of sodium chloride salt per liter of clean water; Sample C contained 20 grams of sodium chloride salt per liter of clean water; Sample D contained 30 grams of sodium chloride salt per liter of clean water; Sample E contained 35 grams of sodium chloride salt per liter of clean water and Sample F contained 40 grams of sodium chloride salt per liter of natural water.</w:t>
      </w:r>
    </w:p>
    <w:p w:rsidR="00195694" w:rsidRDefault="00195694" w:rsidP="00521907">
      <w:pPr>
        <w:spacing w:after="0"/>
        <w:jc w:val="both"/>
        <w:rPr>
          <w:rFonts w:ascii="Times New Roman" w:hAnsi="Times New Roman" w:cs="Times New Roman"/>
          <w:b/>
          <w:sz w:val="24"/>
          <w:szCs w:val="24"/>
        </w:rPr>
      </w:pPr>
    </w:p>
    <w:p w:rsidR="00E2317E" w:rsidRDefault="00E2317E" w:rsidP="00521907">
      <w:p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LITERATURE REVIEW</w:t>
      </w:r>
    </w:p>
    <w:p w:rsidR="00521907" w:rsidRDefault="00E12F67" w:rsidP="00521907">
      <w:pPr>
        <w:spacing w:after="0"/>
        <w:jc w:val="both"/>
        <w:rPr>
          <w:rFonts w:ascii="Times New Roman" w:hAnsi="Times New Roman" w:cs="Times New Roman"/>
          <w:sz w:val="24"/>
          <w:szCs w:val="24"/>
        </w:rPr>
      </w:pPr>
      <w:r w:rsidRPr="00E12F67">
        <w:rPr>
          <w:rFonts w:ascii="Times New Roman" w:hAnsi="Times New Roman" w:cs="Times New Roman"/>
          <w:sz w:val="24"/>
          <w:szCs w:val="24"/>
        </w:rPr>
        <w:t>During the construction of concrete structures, concrete can have such properties as strength, elasticity, water tightness and durability. The strength of concrete includes compressive, tensile and shear strength. Among these, the compressive strength of concrete is prominent. Compressive strength or compressive strength is the ability of a material or structure to withstand a load after reducing its size, as opposed to tensile strength, which withstands a load for a longer period of time. In other words, compressive strength opposes compression (being pushed together).</w:t>
      </w:r>
    </w:p>
    <w:p w:rsidR="00195694" w:rsidRPr="00521907" w:rsidRDefault="00195694" w:rsidP="00521907">
      <w:pPr>
        <w:spacing w:after="0"/>
        <w:jc w:val="both"/>
        <w:rPr>
          <w:rFonts w:ascii="Times New Roman" w:hAnsi="Times New Roman" w:cs="Times New Roman"/>
          <w:sz w:val="12"/>
          <w:szCs w:val="24"/>
        </w:rPr>
      </w:pPr>
    </w:p>
    <w:p w:rsidR="00E2317E" w:rsidRDefault="00E2317E" w:rsidP="00521907">
      <w:pPr>
        <w:spacing w:after="0"/>
        <w:jc w:val="both"/>
        <w:rPr>
          <w:rFonts w:ascii="Times New Roman" w:hAnsi="Times New Roman" w:cs="Times New Roman"/>
          <w:b/>
          <w:sz w:val="24"/>
          <w:szCs w:val="24"/>
        </w:rPr>
      </w:pPr>
      <w:r>
        <w:rPr>
          <w:rFonts w:ascii="Times New Roman" w:hAnsi="Times New Roman" w:cs="Times New Roman"/>
          <w:b/>
          <w:sz w:val="24"/>
          <w:szCs w:val="24"/>
        </w:rPr>
        <w:t>SOURCE OF WATER USED IN CONCRETE PRODUCTION</w:t>
      </w:r>
    </w:p>
    <w:p w:rsidR="00E12F67" w:rsidRDefault="00E12F67" w:rsidP="00521907">
      <w:pPr>
        <w:spacing w:after="0"/>
        <w:jc w:val="both"/>
        <w:rPr>
          <w:rFonts w:ascii="Times New Roman" w:hAnsi="Times New Roman" w:cs="Times New Roman"/>
          <w:sz w:val="24"/>
          <w:szCs w:val="24"/>
        </w:rPr>
      </w:pPr>
      <w:r w:rsidRPr="00E12F67">
        <w:rPr>
          <w:rFonts w:ascii="Times New Roman" w:hAnsi="Times New Roman" w:cs="Times New Roman"/>
          <w:sz w:val="24"/>
          <w:szCs w:val="24"/>
        </w:rPr>
        <w:t>In general, water that is suitable for human consumption (potable) is acceptable for use as mixing water. However, non-potable sources of water can also be used as long as the source is not negative.</w:t>
      </w:r>
      <w:r w:rsidRPr="00E12F67">
        <w:t xml:space="preserve"> </w:t>
      </w:r>
      <w:proofErr w:type="gramStart"/>
      <w:r w:rsidRPr="00E12F67">
        <w:rPr>
          <w:rFonts w:ascii="Times New Roman" w:hAnsi="Times New Roman" w:cs="Times New Roman"/>
          <w:sz w:val="24"/>
          <w:szCs w:val="24"/>
        </w:rPr>
        <w:t>Effect on Concrete Properties Most concrete plants have</w:t>
      </w:r>
      <w:proofErr w:type="gramEnd"/>
      <w:r w:rsidRPr="00E12F67">
        <w:rPr>
          <w:rFonts w:ascii="Times New Roman" w:hAnsi="Times New Roman" w:cs="Times New Roman"/>
          <w:sz w:val="24"/>
          <w:szCs w:val="24"/>
        </w:rPr>
        <w:t xml:space="preserve"> a municipal water source. Supplies potable water and can be used as mixing water without any qualification testing. Portable plants installed in rural areas, or at project sites, may require the concrete producer to rely on non-renewable materials.</w:t>
      </w:r>
      <w:r w:rsidRPr="00E12F67">
        <w:t xml:space="preserve"> </w:t>
      </w:r>
      <w:proofErr w:type="gramStart"/>
      <w:r w:rsidRPr="00E12F67">
        <w:rPr>
          <w:rFonts w:ascii="Times New Roman" w:hAnsi="Times New Roman" w:cs="Times New Roman"/>
          <w:sz w:val="24"/>
          <w:szCs w:val="24"/>
        </w:rPr>
        <w:t>Potable sources such as wells, streams or other bodies of water.</w:t>
      </w:r>
      <w:proofErr w:type="gramEnd"/>
      <w:r w:rsidRPr="00E12F67">
        <w:rPr>
          <w:rFonts w:ascii="Times New Roman" w:hAnsi="Times New Roman" w:cs="Times New Roman"/>
          <w:sz w:val="24"/>
          <w:szCs w:val="24"/>
        </w:rPr>
        <w:t xml:space="preserve"> All concrete manufacturers will also generate process water, also known as wash water, by cleaning mixers and plant components. Additionally, precipitation at a concrete plant site produces </w:t>
      </w:r>
      <w:proofErr w:type="spellStart"/>
      <w:r w:rsidRPr="00E12F67">
        <w:rPr>
          <w:rFonts w:ascii="Times New Roman" w:hAnsi="Times New Roman" w:cs="Times New Roman"/>
          <w:sz w:val="24"/>
          <w:szCs w:val="24"/>
        </w:rPr>
        <w:t>stormwater</w:t>
      </w:r>
      <w:proofErr w:type="spellEnd"/>
      <w:r w:rsidRPr="00E12F67">
        <w:rPr>
          <w:rFonts w:ascii="Times New Roman" w:hAnsi="Times New Roman" w:cs="Times New Roman"/>
          <w:sz w:val="24"/>
          <w:szCs w:val="24"/>
        </w:rPr>
        <w:t xml:space="preserve"> that can collect at the plant.</w:t>
      </w:r>
    </w:p>
    <w:p w:rsidR="00E12F67" w:rsidRDefault="00E12F67" w:rsidP="00521907">
      <w:pPr>
        <w:spacing w:after="0"/>
        <w:jc w:val="both"/>
        <w:rPr>
          <w:rFonts w:ascii="Times New Roman" w:hAnsi="Times New Roman" w:cs="Times New Roman"/>
          <w:sz w:val="24"/>
          <w:szCs w:val="24"/>
        </w:rPr>
      </w:pPr>
    </w:p>
    <w:p w:rsidR="00E2317E" w:rsidRDefault="00E2317E" w:rsidP="00521907">
      <w:pPr>
        <w:spacing w:after="0"/>
        <w:jc w:val="both"/>
        <w:rPr>
          <w:rFonts w:ascii="Times New Roman" w:hAnsi="Times New Roman" w:cs="Times New Roman"/>
          <w:b/>
          <w:sz w:val="24"/>
          <w:szCs w:val="24"/>
        </w:rPr>
      </w:pPr>
      <w:r>
        <w:rPr>
          <w:rFonts w:ascii="Times New Roman" w:hAnsi="Times New Roman" w:cs="Times New Roman"/>
          <w:b/>
          <w:sz w:val="24"/>
          <w:szCs w:val="24"/>
        </w:rPr>
        <w:t>QUALITY OF WATER FOR MIXING CONCRETE</w:t>
      </w:r>
    </w:p>
    <w:p w:rsidR="00521907" w:rsidRDefault="00E12F67" w:rsidP="00521907">
      <w:pPr>
        <w:spacing w:after="0"/>
        <w:jc w:val="both"/>
        <w:rPr>
          <w:rFonts w:ascii="Times New Roman" w:hAnsi="Times New Roman" w:cs="Times New Roman"/>
          <w:sz w:val="24"/>
          <w:szCs w:val="24"/>
        </w:rPr>
      </w:pPr>
      <w:r w:rsidRPr="00E12F67">
        <w:rPr>
          <w:rFonts w:ascii="Times New Roman" w:hAnsi="Times New Roman" w:cs="Times New Roman"/>
          <w:sz w:val="24"/>
          <w:szCs w:val="24"/>
        </w:rPr>
        <w:t>Water quality plays an important role in preparing concrete. Impurities in water can hinder the setting of cement and adversely affect its strength and durability. The chemical constituents present in water can actively participate in chemical reactions and thus affect the setting, hardening and strength development of concrete.</w:t>
      </w:r>
      <w:r w:rsidRPr="00E12F67">
        <w:rPr>
          <w:sz w:val="24"/>
          <w:szCs w:val="24"/>
        </w:rPr>
        <w:t xml:space="preserve"> </w:t>
      </w:r>
      <w:r w:rsidRPr="00E12F67">
        <w:rPr>
          <w:rFonts w:ascii="Times New Roman" w:hAnsi="Times New Roman" w:cs="Times New Roman"/>
          <w:sz w:val="24"/>
          <w:szCs w:val="24"/>
        </w:rPr>
        <w:t xml:space="preserve">Suitability water can be identified from past service records or tested for settings such as performance limit time and compressive strength and durability. Test limits are specified for water mixed with components such as total alkali, chloride and </w:t>
      </w:r>
      <w:proofErr w:type="spellStart"/>
      <w:r w:rsidRPr="00E12F67">
        <w:rPr>
          <w:rFonts w:ascii="Times New Roman" w:hAnsi="Times New Roman" w:cs="Times New Roman"/>
          <w:sz w:val="24"/>
          <w:szCs w:val="24"/>
        </w:rPr>
        <w:t>sulphate</w:t>
      </w:r>
      <w:proofErr w:type="spellEnd"/>
      <w:r w:rsidRPr="00E12F67">
        <w:rPr>
          <w:rFonts w:ascii="Times New Roman" w:hAnsi="Times New Roman" w:cs="Times New Roman"/>
          <w:sz w:val="24"/>
          <w:szCs w:val="24"/>
        </w:rPr>
        <w:t>. Water testing plays an important role in controlling the quality of cement concrete work.</w:t>
      </w:r>
      <w:r w:rsidRPr="00E12F67">
        <w:rPr>
          <w:sz w:val="24"/>
          <w:szCs w:val="24"/>
        </w:rPr>
        <w:t xml:space="preserve"> </w:t>
      </w:r>
      <w:r w:rsidRPr="00E12F67">
        <w:rPr>
          <w:rFonts w:ascii="Times New Roman" w:hAnsi="Times New Roman" w:cs="Times New Roman"/>
          <w:sz w:val="24"/>
          <w:szCs w:val="24"/>
        </w:rPr>
        <w:t>Systematic testing of water helps to obtain greater assurance of high efficiency and performance of cement concrete both with respect to strength and durability. Water is sensitive to changes due to physical, chemical or biological reactions that may occur between the time of sampling and analysis, so it is essential to test water before using it for cement concrete production.</w:t>
      </w:r>
    </w:p>
    <w:p w:rsidR="00E12F67" w:rsidRPr="00E12F67" w:rsidRDefault="00E12F67" w:rsidP="00521907">
      <w:pPr>
        <w:spacing w:after="0"/>
        <w:jc w:val="both"/>
        <w:rPr>
          <w:rFonts w:ascii="Times New Roman" w:hAnsi="Times New Roman" w:cs="Times New Roman"/>
          <w:sz w:val="24"/>
          <w:szCs w:val="24"/>
        </w:rPr>
      </w:pPr>
    </w:p>
    <w:p w:rsidR="00E2317E" w:rsidRDefault="00E2317E" w:rsidP="00521907">
      <w:pPr>
        <w:spacing w:after="0"/>
        <w:jc w:val="both"/>
        <w:rPr>
          <w:rFonts w:ascii="Times New Roman" w:hAnsi="Times New Roman" w:cs="Times New Roman"/>
          <w:b/>
          <w:sz w:val="24"/>
          <w:szCs w:val="24"/>
        </w:rPr>
      </w:pPr>
      <w:r>
        <w:rPr>
          <w:rFonts w:ascii="Times New Roman" w:hAnsi="Times New Roman" w:cs="Times New Roman"/>
          <w:b/>
          <w:sz w:val="24"/>
          <w:szCs w:val="24"/>
        </w:rPr>
        <w:t>BRIEF DEFINITION OF SALINE WATER</w:t>
      </w:r>
    </w:p>
    <w:p w:rsidR="00521907" w:rsidRDefault="00E12F67" w:rsidP="00521907">
      <w:pPr>
        <w:spacing w:after="0"/>
        <w:jc w:val="both"/>
        <w:rPr>
          <w:rFonts w:ascii="Times New Roman" w:hAnsi="Times New Roman" w:cs="Times New Roman"/>
          <w:sz w:val="24"/>
          <w:szCs w:val="24"/>
        </w:rPr>
      </w:pPr>
      <w:r w:rsidRPr="00E12F67">
        <w:rPr>
          <w:rFonts w:ascii="Times New Roman" w:hAnsi="Times New Roman" w:cs="Times New Roman"/>
          <w:sz w:val="24"/>
          <w:szCs w:val="24"/>
        </w:rPr>
        <w:t xml:space="preserve">Brackish water (commonly called salt water) is water that contains significant amounts of dissolved salts (primarily </w:t>
      </w:r>
      <w:proofErr w:type="spellStart"/>
      <w:r w:rsidRPr="00E12F67">
        <w:rPr>
          <w:rFonts w:ascii="Times New Roman" w:hAnsi="Times New Roman" w:cs="Times New Roman"/>
          <w:sz w:val="24"/>
          <w:szCs w:val="24"/>
        </w:rPr>
        <w:t>NaCl</w:t>
      </w:r>
      <w:proofErr w:type="spellEnd"/>
      <w:r w:rsidRPr="00E12F67">
        <w:rPr>
          <w:rFonts w:ascii="Times New Roman" w:hAnsi="Times New Roman" w:cs="Times New Roman"/>
          <w:sz w:val="24"/>
          <w:szCs w:val="24"/>
        </w:rPr>
        <w:t>). Salt concentrations are usually expressed in parts per thousand (</w:t>
      </w:r>
      <w:proofErr w:type="spellStart"/>
      <w:r w:rsidRPr="00E12F67">
        <w:rPr>
          <w:rFonts w:ascii="Times New Roman" w:hAnsi="Times New Roman" w:cs="Times New Roman"/>
          <w:sz w:val="24"/>
          <w:szCs w:val="24"/>
        </w:rPr>
        <w:t>permil</w:t>
      </w:r>
      <w:proofErr w:type="spellEnd"/>
      <w:r w:rsidRPr="00E12F67">
        <w:rPr>
          <w:rFonts w:ascii="Times New Roman" w:hAnsi="Times New Roman" w:cs="Times New Roman"/>
          <w:sz w:val="24"/>
          <w:szCs w:val="24"/>
        </w:rPr>
        <w:t>, ‰) or parts per million (</w:t>
      </w:r>
      <w:proofErr w:type="spellStart"/>
      <w:r w:rsidRPr="00E12F67">
        <w:rPr>
          <w:rFonts w:ascii="Times New Roman" w:hAnsi="Times New Roman" w:cs="Times New Roman"/>
          <w:sz w:val="24"/>
          <w:szCs w:val="24"/>
        </w:rPr>
        <w:t>ppm</w:t>
      </w:r>
      <w:proofErr w:type="spellEnd"/>
      <w:r w:rsidRPr="00E12F67">
        <w:rPr>
          <w:rFonts w:ascii="Times New Roman" w:hAnsi="Times New Roman" w:cs="Times New Roman"/>
          <w:sz w:val="24"/>
          <w:szCs w:val="24"/>
        </w:rPr>
        <w:t>). The United States Geological Survey classifies salt water into three salinity categories.</w:t>
      </w:r>
      <w:r w:rsidRPr="00E12F67">
        <w:rPr>
          <w:sz w:val="24"/>
          <w:szCs w:val="24"/>
        </w:rPr>
        <w:t xml:space="preserve"> </w:t>
      </w:r>
      <w:r w:rsidRPr="00E12F67">
        <w:rPr>
          <w:rFonts w:ascii="Times New Roman" w:hAnsi="Times New Roman" w:cs="Times New Roman"/>
          <w:sz w:val="24"/>
          <w:szCs w:val="24"/>
        </w:rPr>
        <w:t xml:space="preserve">Salt content ranges from approximately 1,000 to 3,000 </w:t>
      </w:r>
      <w:proofErr w:type="spellStart"/>
      <w:r w:rsidRPr="00E12F67">
        <w:rPr>
          <w:rFonts w:ascii="Times New Roman" w:hAnsi="Times New Roman" w:cs="Times New Roman"/>
          <w:sz w:val="24"/>
          <w:szCs w:val="24"/>
        </w:rPr>
        <w:t>ppm</w:t>
      </w:r>
      <w:proofErr w:type="spellEnd"/>
      <w:r w:rsidRPr="00E12F67">
        <w:rPr>
          <w:rFonts w:ascii="Times New Roman" w:hAnsi="Times New Roman" w:cs="Times New Roman"/>
          <w:sz w:val="24"/>
          <w:szCs w:val="24"/>
        </w:rPr>
        <w:t xml:space="preserve"> (0.1–0.3%) in slightly saline waters, 3,000 to 10,000 </w:t>
      </w:r>
      <w:proofErr w:type="spellStart"/>
      <w:r w:rsidRPr="00E12F67">
        <w:rPr>
          <w:rFonts w:ascii="Times New Roman" w:hAnsi="Times New Roman" w:cs="Times New Roman"/>
          <w:sz w:val="24"/>
          <w:szCs w:val="24"/>
        </w:rPr>
        <w:t>ppm</w:t>
      </w:r>
      <w:proofErr w:type="spellEnd"/>
      <w:r w:rsidRPr="00E12F67">
        <w:rPr>
          <w:rFonts w:ascii="Times New Roman" w:hAnsi="Times New Roman" w:cs="Times New Roman"/>
          <w:sz w:val="24"/>
          <w:szCs w:val="24"/>
        </w:rPr>
        <w:t xml:space="preserve"> (0.3–1%) in moderately saline waters, and 3,000 </w:t>
      </w:r>
      <w:proofErr w:type="spellStart"/>
      <w:r w:rsidRPr="00E12F67">
        <w:rPr>
          <w:rFonts w:ascii="Times New Roman" w:hAnsi="Times New Roman" w:cs="Times New Roman"/>
          <w:sz w:val="24"/>
          <w:szCs w:val="24"/>
        </w:rPr>
        <w:t>ppm</w:t>
      </w:r>
      <w:proofErr w:type="spellEnd"/>
      <w:r w:rsidRPr="00E12F67">
        <w:rPr>
          <w:rFonts w:ascii="Times New Roman" w:hAnsi="Times New Roman" w:cs="Times New Roman"/>
          <w:sz w:val="24"/>
          <w:szCs w:val="24"/>
        </w:rPr>
        <w:t xml:space="preserve"> (0.3–1%) in extremely saline waters. to 35,000 </w:t>
      </w:r>
      <w:proofErr w:type="spellStart"/>
      <w:r w:rsidRPr="00E12F67">
        <w:rPr>
          <w:rFonts w:ascii="Times New Roman" w:hAnsi="Times New Roman" w:cs="Times New Roman"/>
          <w:sz w:val="24"/>
          <w:szCs w:val="24"/>
        </w:rPr>
        <w:t>ppm</w:t>
      </w:r>
      <w:proofErr w:type="spellEnd"/>
      <w:r w:rsidRPr="00E12F67">
        <w:rPr>
          <w:rFonts w:ascii="Times New Roman" w:hAnsi="Times New Roman" w:cs="Times New Roman"/>
          <w:sz w:val="24"/>
          <w:szCs w:val="24"/>
        </w:rPr>
        <w:t xml:space="preserve"> (1-3.5%). Seawater has a salinity of about 35,000 </w:t>
      </w:r>
      <w:proofErr w:type="spellStart"/>
      <w:r w:rsidRPr="00E12F67">
        <w:rPr>
          <w:rFonts w:ascii="Times New Roman" w:hAnsi="Times New Roman" w:cs="Times New Roman"/>
          <w:sz w:val="24"/>
          <w:szCs w:val="24"/>
        </w:rPr>
        <w:t>ppm</w:t>
      </w:r>
      <w:proofErr w:type="spellEnd"/>
      <w:r w:rsidRPr="00E12F67">
        <w:rPr>
          <w:rFonts w:ascii="Times New Roman" w:hAnsi="Times New Roman" w:cs="Times New Roman"/>
          <w:sz w:val="24"/>
          <w:szCs w:val="24"/>
        </w:rPr>
        <w:t>, which is equivalent to 35 grams of salt per liter (or kilogram) of water.</w:t>
      </w:r>
    </w:p>
    <w:p w:rsidR="00E12F67" w:rsidRPr="00E12F67" w:rsidRDefault="00E12F67" w:rsidP="00521907">
      <w:pPr>
        <w:spacing w:after="0"/>
        <w:jc w:val="both"/>
        <w:rPr>
          <w:rFonts w:ascii="Times New Roman" w:hAnsi="Times New Roman" w:cs="Times New Roman"/>
          <w:sz w:val="24"/>
          <w:szCs w:val="24"/>
        </w:rPr>
      </w:pPr>
    </w:p>
    <w:p w:rsidR="00195694" w:rsidRDefault="00195694" w:rsidP="00521907">
      <w:pPr>
        <w:spacing w:after="0"/>
        <w:jc w:val="both"/>
        <w:rPr>
          <w:rFonts w:ascii="Times New Roman" w:hAnsi="Times New Roman" w:cs="Times New Roman"/>
          <w:b/>
          <w:sz w:val="24"/>
          <w:szCs w:val="24"/>
        </w:rPr>
      </w:pPr>
    </w:p>
    <w:p w:rsidR="00EA056A" w:rsidRDefault="00EA056A" w:rsidP="00521907">
      <w:p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SALINE AND COMPRESSIVE STRENGTH OF CONCRETE</w:t>
      </w:r>
    </w:p>
    <w:p w:rsidR="00521907" w:rsidRDefault="00E12F67" w:rsidP="00521907">
      <w:pPr>
        <w:spacing w:after="0"/>
        <w:jc w:val="both"/>
        <w:rPr>
          <w:rFonts w:ascii="Times New Roman" w:hAnsi="Times New Roman" w:cs="Times New Roman"/>
          <w:sz w:val="24"/>
          <w:szCs w:val="24"/>
        </w:rPr>
      </w:pPr>
      <w:r w:rsidRPr="00E12F67">
        <w:rPr>
          <w:rFonts w:ascii="Times New Roman" w:hAnsi="Times New Roman" w:cs="Times New Roman"/>
          <w:sz w:val="24"/>
          <w:szCs w:val="24"/>
        </w:rPr>
        <w:t>However, the most commonly recognized valuable property of concrete is its compressive strength. In many practical cases, other properties such as durability, impermeability, volume, and stability may actually be more important.</w:t>
      </w:r>
      <w:r w:rsidRPr="00E12F67">
        <w:rPr>
          <w:sz w:val="24"/>
          <w:szCs w:val="24"/>
        </w:rPr>
        <w:t xml:space="preserve"> </w:t>
      </w:r>
      <w:r w:rsidRPr="00E12F67">
        <w:rPr>
          <w:rFonts w:ascii="Times New Roman" w:hAnsi="Times New Roman" w:cs="Times New Roman"/>
          <w:sz w:val="24"/>
          <w:szCs w:val="24"/>
        </w:rPr>
        <w:t>Nevertheless, an overall picture of the quality of concrete is usually provided by its compressive strength. Obviously water used satisfactorily for mixing is also suitable for treatment purposes. The properties of concrete are greatly influenced by the type and proportion of water used.</w:t>
      </w:r>
      <w:r w:rsidRPr="00E12F67">
        <w:rPr>
          <w:sz w:val="24"/>
          <w:szCs w:val="24"/>
        </w:rPr>
        <w:t xml:space="preserve"> </w:t>
      </w:r>
      <w:proofErr w:type="gramStart"/>
      <w:r w:rsidRPr="00E12F67">
        <w:rPr>
          <w:rFonts w:ascii="Times New Roman" w:hAnsi="Times New Roman" w:cs="Times New Roman"/>
          <w:sz w:val="24"/>
          <w:szCs w:val="24"/>
        </w:rPr>
        <w:t>In concrete mix.</w:t>
      </w:r>
      <w:proofErr w:type="gramEnd"/>
      <w:r w:rsidRPr="00E12F67">
        <w:rPr>
          <w:rFonts w:ascii="Times New Roman" w:hAnsi="Times New Roman" w:cs="Times New Roman"/>
          <w:sz w:val="24"/>
          <w:szCs w:val="24"/>
        </w:rPr>
        <w:t xml:space="preserve"> Compressive strength is the most important of these properties of concrete and is highly influenced by the type and proportion of water used in the concrete mix. Due to this many </w:t>
      </w:r>
      <w:proofErr w:type="spellStart"/>
      <w:r w:rsidRPr="00E12F67">
        <w:rPr>
          <w:rFonts w:ascii="Times New Roman" w:hAnsi="Times New Roman" w:cs="Times New Roman"/>
          <w:sz w:val="24"/>
          <w:szCs w:val="24"/>
        </w:rPr>
        <w:t>researches</w:t>
      </w:r>
      <w:proofErr w:type="spellEnd"/>
      <w:r w:rsidRPr="00E12F67">
        <w:rPr>
          <w:rFonts w:ascii="Times New Roman" w:hAnsi="Times New Roman" w:cs="Times New Roman"/>
          <w:sz w:val="24"/>
          <w:szCs w:val="24"/>
        </w:rPr>
        <w:t xml:space="preserve"> conducted a study on the effect of salt water on the compressive strength of concrete, both directly and indirectly.</w:t>
      </w:r>
    </w:p>
    <w:p w:rsidR="00E12F67" w:rsidRPr="00E12F67" w:rsidRDefault="00E12F67" w:rsidP="00521907">
      <w:pPr>
        <w:spacing w:after="0"/>
        <w:jc w:val="both"/>
        <w:rPr>
          <w:rFonts w:ascii="Times New Roman" w:hAnsi="Times New Roman" w:cs="Times New Roman"/>
          <w:sz w:val="24"/>
          <w:szCs w:val="24"/>
        </w:rPr>
      </w:pPr>
    </w:p>
    <w:p w:rsidR="00C70378" w:rsidRDefault="009A6F06" w:rsidP="00521907">
      <w:pPr>
        <w:spacing w:after="0"/>
        <w:jc w:val="both"/>
        <w:rPr>
          <w:rFonts w:ascii="Times New Roman" w:hAnsi="Times New Roman" w:cs="Times New Roman"/>
          <w:b/>
          <w:sz w:val="24"/>
          <w:szCs w:val="24"/>
        </w:rPr>
      </w:pPr>
      <w:r>
        <w:rPr>
          <w:rFonts w:ascii="Times New Roman" w:hAnsi="Times New Roman" w:cs="Times New Roman"/>
          <w:b/>
          <w:sz w:val="24"/>
          <w:szCs w:val="24"/>
        </w:rPr>
        <w:t>EXPERIMENTAL INVESTIGATIONS</w:t>
      </w:r>
    </w:p>
    <w:p w:rsidR="009A6F06" w:rsidRDefault="009A6F06" w:rsidP="00521907">
      <w:pPr>
        <w:spacing w:after="0"/>
        <w:jc w:val="both"/>
        <w:rPr>
          <w:rFonts w:ascii="Times New Roman" w:hAnsi="Times New Roman" w:cs="Times New Roman"/>
          <w:b/>
          <w:sz w:val="24"/>
          <w:szCs w:val="24"/>
        </w:rPr>
      </w:pPr>
      <w:r>
        <w:rPr>
          <w:rFonts w:ascii="Times New Roman" w:hAnsi="Times New Roman" w:cs="Times New Roman"/>
          <w:b/>
          <w:sz w:val="24"/>
          <w:szCs w:val="24"/>
        </w:rPr>
        <w:t>MIX DESIGN</w:t>
      </w:r>
    </w:p>
    <w:p w:rsidR="00521907" w:rsidRDefault="00E12F67" w:rsidP="00521907">
      <w:pPr>
        <w:spacing w:after="0"/>
        <w:jc w:val="both"/>
        <w:rPr>
          <w:rFonts w:ascii="Times New Roman" w:hAnsi="Times New Roman" w:cs="Times New Roman"/>
          <w:sz w:val="24"/>
          <w:szCs w:val="24"/>
        </w:rPr>
      </w:pPr>
      <w:r w:rsidRPr="00E12F67">
        <w:rPr>
          <w:rFonts w:ascii="Times New Roman" w:hAnsi="Times New Roman" w:cs="Times New Roman"/>
          <w:sz w:val="24"/>
          <w:szCs w:val="24"/>
        </w:rPr>
        <w:t xml:space="preserve">Mix design is the proportion of ingredients that will produce a workable concrete mix. </w:t>
      </w:r>
      <w:proofErr w:type="gramStart"/>
      <w:r w:rsidRPr="00E12F67">
        <w:rPr>
          <w:rFonts w:ascii="Times New Roman" w:hAnsi="Times New Roman" w:cs="Times New Roman"/>
          <w:sz w:val="24"/>
          <w:szCs w:val="24"/>
        </w:rPr>
        <w:t>Durable and with required strength and at minimum cost.</w:t>
      </w:r>
      <w:proofErr w:type="gramEnd"/>
      <w:r w:rsidRPr="00E12F67">
        <w:rPr>
          <w:rFonts w:ascii="Times New Roman" w:hAnsi="Times New Roman" w:cs="Times New Roman"/>
          <w:sz w:val="24"/>
          <w:szCs w:val="24"/>
        </w:rPr>
        <w:t xml:space="preserve"> Quality Concrete: Mix design of concrete is very helpful in achieving better strength, durability, homogeneous and impermeable structures by determining the relative proportions of the ingredients, keeping in mind that the fresh concrete is workable.</w:t>
      </w:r>
      <w:r w:rsidRPr="00E12F67">
        <w:rPr>
          <w:sz w:val="24"/>
          <w:szCs w:val="24"/>
        </w:rPr>
        <w:t xml:space="preserve"> </w:t>
      </w:r>
      <w:proofErr w:type="gramStart"/>
      <w:r w:rsidRPr="00E12F67">
        <w:rPr>
          <w:rFonts w:ascii="Times New Roman" w:hAnsi="Times New Roman" w:cs="Times New Roman"/>
          <w:sz w:val="24"/>
          <w:szCs w:val="24"/>
        </w:rPr>
        <w:t>Saving in cement consumption: Due to high cost of cement mix design helps in saving cement quantity and lesser quantity of cement reduces heat of hydration and hence reduces shrinkage cracks.</w:t>
      </w:r>
      <w:proofErr w:type="gramEnd"/>
    </w:p>
    <w:p w:rsidR="00E12F67" w:rsidRPr="00E12F67" w:rsidRDefault="00E12F67" w:rsidP="00521907">
      <w:pPr>
        <w:spacing w:after="0"/>
        <w:jc w:val="both"/>
        <w:rPr>
          <w:rFonts w:ascii="Times New Roman" w:hAnsi="Times New Roman" w:cs="Times New Roman"/>
          <w:sz w:val="24"/>
          <w:szCs w:val="24"/>
        </w:rPr>
      </w:pPr>
    </w:p>
    <w:p w:rsidR="00B708D5" w:rsidRDefault="00B708D5" w:rsidP="00521907">
      <w:pPr>
        <w:spacing w:after="0"/>
        <w:jc w:val="both"/>
        <w:rPr>
          <w:rFonts w:ascii="Times New Roman" w:hAnsi="Times New Roman" w:cs="Times New Roman"/>
          <w:b/>
          <w:sz w:val="24"/>
          <w:szCs w:val="24"/>
        </w:rPr>
      </w:pPr>
      <w:r>
        <w:rPr>
          <w:rFonts w:ascii="Times New Roman" w:hAnsi="Times New Roman" w:cs="Times New Roman"/>
          <w:b/>
          <w:sz w:val="24"/>
          <w:szCs w:val="24"/>
        </w:rPr>
        <w:t>RESULT AND DISCUSSION</w:t>
      </w:r>
    </w:p>
    <w:p w:rsidR="00B708D5" w:rsidRDefault="00B708D5" w:rsidP="00521907">
      <w:pPr>
        <w:spacing w:after="0"/>
        <w:jc w:val="both"/>
        <w:rPr>
          <w:rFonts w:ascii="Times New Roman" w:hAnsi="Times New Roman" w:cs="Times New Roman"/>
          <w:b/>
          <w:sz w:val="24"/>
          <w:szCs w:val="24"/>
        </w:rPr>
      </w:pPr>
      <w:r>
        <w:rPr>
          <w:rFonts w:ascii="Times New Roman" w:hAnsi="Times New Roman" w:cs="Times New Roman"/>
          <w:b/>
          <w:sz w:val="24"/>
          <w:szCs w:val="24"/>
        </w:rPr>
        <w:t xml:space="preserve">RESULT OF TEST FOR COMPRESSIVE STRENGTH </w:t>
      </w:r>
    </w:p>
    <w:p w:rsidR="00B708D5" w:rsidRDefault="00B708D5" w:rsidP="00521907">
      <w:pPr>
        <w:spacing w:after="0"/>
        <w:jc w:val="both"/>
        <w:rPr>
          <w:rFonts w:ascii="Times New Roman" w:hAnsi="Times New Roman" w:cs="Times New Roman"/>
          <w:sz w:val="24"/>
          <w:szCs w:val="24"/>
        </w:rPr>
      </w:pPr>
      <w:r w:rsidRPr="00B708D5">
        <w:rPr>
          <w:rFonts w:ascii="Times New Roman" w:hAnsi="Times New Roman" w:cs="Times New Roman"/>
          <w:sz w:val="24"/>
          <w:szCs w:val="24"/>
        </w:rPr>
        <w:t>Results of experiments on compressive strength</w:t>
      </w:r>
      <w:r w:rsidR="00521907">
        <w:rPr>
          <w:rFonts w:ascii="Times New Roman" w:hAnsi="Times New Roman" w:cs="Times New Roman"/>
          <w:sz w:val="24"/>
          <w:szCs w:val="24"/>
        </w:rPr>
        <w:t xml:space="preserve"> of concrete with concentration </w:t>
      </w:r>
      <w:r w:rsidRPr="00B708D5">
        <w:rPr>
          <w:rFonts w:ascii="Times New Roman" w:hAnsi="Times New Roman" w:cs="Times New Roman"/>
          <w:sz w:val="24"/>
          <w:szCs w:val="24"/>
        </w:rPr>
        <w:t xml:space="preserve">An increase of sodium chloride salt of water from 0g/L to 40g/L is shown </w:t>
      </w:r>
      <w:r w:rsidR="00521907">
        <w:rPr>
          <w:rFonts w:ascii="Times New Roman" w:hAnsi="Times New Roman" w:cs="Times New Roman"/>
          <w:sz w:val="24"/>
          <w:szCs w:val="24"/>
        </w:rPr>
        <w:t xml:space="preserve">for 7, 28 and 45 treatment days </w:t>
      </w:r>
      <w:r w:rsidRPr="00B708D5">
        <w:rPr>
          <w:rFonts w:ascii="Times New Roman" w:hAnsi="Times New Roman" w:cs="Times New Roman"/>
          <w:sz w:val="24"/>
          <w:szCs w:val="24"/>
        </w:rPr>
        <w:t>Graphs of their respective values ​​in Table 4-2 and in the figures</w:t>
      </w:r>
      <w:r>
        <w:rPr>
          <w:rFonts w:ascii="Times New Roman" w:hAnsi="Times New Roman" w:cs="Times New Roman"/>
          <w:sz w:val="24"/>
          <w:szCs w:val="24"/>
        </w:rPr>
        <w:t>.</w:t>
      </w:r>
    </w:p>
    <w:tbl>
      <w:tblPr>
        <w:tblW w:w="0" w:type="auto"/>
        <w:tblInd w:w="10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40"/>
        <w:gridCol w:w="1063"/>
        <w:gridCol w:w="899"/>
        <w:gridCol w:w="1213"/>
        <w:gridCol w:w="1621"/>
      </w:tblGrid>
      <w:tr w:rsidR="00B708D5" w:rsidTr="002D1045">
        <w:trPr>
          <w:trHeight w:val="261"/>
        </w:trPr>
        <w:tc>
          <w:tcPr>
            <w:tcW w:w="2640" w:type="dxa"/>
            <w:vMerge w:val="restart"/>
          </w:tcPr>
          <w:p w:rsidR="00B708D5" w:rsidRDefault="00B708D5" w:rsidP="002D1045">
            <w:pPr>
              <w:pStyle w:val="TableParagraph"/>
              <w:tabs>
                <w:tab w:val="left" w:pos="1691"/>
                <w:tab w:val="left" w:pos="2185"/>
              </w:tabs>
              <w:spacing w:line="260" w:lineRule="atLeast"/>
              <w:ind w:left="100" w:right="88"/>
            </w:pPr>
            <w:r>
              <w:rPr>
                <w:color w:val="0D0D0D"/>
                <w:w w:val="105"/>
              </w:rPr>
              <w:t>Concentration</w:t>
            </w:r>
            <w:r>
              <w:rPr>
                <w:color w:val="0D0D0D"/>
                <w:w w:val="105"/>
              </w:rPr>
              <w:tab/>
              <w:t>of</w:t>
            </w:r>
            <w:r>
              <w:rPr>
                <w:color w:val="0D0D0D"/>
                <w:w w:val="105"/>
              </w:rPr>
              <w:tab/>
            </w:r>
            <w:r>
              <w:rPr>
                <w:color w:val="0D0D0D"/>
                <w:spacing w:val="-3"/>
                <w:w w:val="105"/>
              </w:rPr>
              <w:t>Salt</w:t>
            </w:r>
            <w:r>
              <w:rPr>
                <w:color w:val="0D0D0D"/>
                <w:w w:val="105"/>
              </w:rPr>
              <w:t>(g/L)</w:t>
            </w:r>
          </w:p>
        </w:tc>
        <w:tc>
          <w:tcPr>
            <w:tcW w:w="1063" w:type="dxa"/>
            <w:vMerge w:val="restart"/>
          </w:tcPr>
          <w:p w:rsidR="00B708D5" w:rsidRDefault="00B708D5" w:rsidP="002D1045">
            <w:pPr>
              <w:pStyle w:val="TableParagraph"/>
              <w:spacing w:before="7"/>
              <w:rPr>
                <w:sz w:val="23"/>
              </w:rPr>
            </w:pPr>
          </w:p>
          <w:p w:rsidR="00B708D5" w:rsidRDefault="00B708D5" w:rsidP="002D1045">
            <w:pPr>
              <w:pStyle w:val="TableParagraph"/>
              <w:spacing w:line="245" w:lineRule="exact"/>
              <w:ind w:left="100"/>
            </w:pPr>
            <w:r>
              <w:rPr>
                <w:color w:val="0D0D0D"/>
                <w:w w:val="105"/>
              </w:rPr>
              <w:t>Samples</w:t>
            </w:r>
          </w:p>
        </w:tc>
        <w:tc>
          <w:tcPr>
            <w:tcW w:w="3733" w:type="dxa"/>
            <w:gridSpan w:val="3"/>
          </w:tcPr>
          <w:p w:rsidR="00B708D5" w:rsidRDefault="00B708D5" w:rsidP="002D1045">
            <w:pPr>
              <w:pStyle w:val="TableParagraph"/>
              <w:spacing w:line="241" w:lineRule="exact"/>
              <w:ind w:left="98"/>
            </w:pPr>
            <w:proofErr w:type="spellStart"/>
            <w:r>
              <w:rPr>
                <w:color w:val="0D0D0D"/>
              </w:rPr>
              <w:t>Compressivestrength</w:t>
            </w:r>
            <w:proofErr w:type="spellEnd"/>
            <w:r>
              <w:rPr>
                <w:color w:val="0D0D0D"/>
              </w:rPr>
              <w:t>(</w:t>
            </w:r>
            <w:proofErr w:type="spellStart"/>
            <w:r>
              <w:rPr>
                <w:color w:val="0D0D0D"/>
              </w:rPr>
              <w:t>Mpa</w:t>
            </w:r>
            <w:proofErr w:type="spellEnd"/>
            <w:r>
              <w:rPr>
                <w:color w:val="0D0D0D"/>
              </w:rPr>
              <w:t>)</w:t>
            </w:r>
          </w:p>
        </w:tc>
      </w:tr>
      <w:tr w:rsidR="00B708D5" w:rsidTr="002D1045">
        <w:trPr>
          <w:trHeight w:val="266"/>
        </w:trPr>
        <w:tc>
          <w:tcPr>
            <w:tcW w:w="2640" w:type="dxa"/>
            <w:vMerge/>
            <w:tcBorders>
              <w:top w:val="nil"/>
            </w:tcBorders>
          </w:tcPr>
          <w:p w:rsidR="00B708D5" w:rsidRDefault="00B708D5" w:rsidP="002D1045">
            <w:pPr>
              <w:rPr>
                <w:sz w:val="2"/>
                <w:szCs w:val="2"/>
              </w:rPr>
            </w:pPr>
          </w:p>
        </w:tc>
        <w:tc>
          <w:tcPr>
            <w:tcW w:w="1063" w:type="dxa"/>
            <w:vMerge/>
            <w:tcBorders>
              <w:top w:val="nil"/>
            </w:tcBorders>
          </w:tcPr>
          <w:p w:rsidR="00B708D5" w:rsidRDefault="00B708D5" w:rsidP="002D1045">
            <w:pPr>
              <w:rPr>
                <w:sz w:val="2"/>
                <w:szCs w:val="2"/>
              </w:rPr>
            </w:pPr>
          </w:p>
        </w:tc>
        <w:tc>
          <w:tcPr>
            <w:tcW w:w="3733" w:type="dxa"/>
            <w:gridSpan w:val="3"/>
          </w:tcPr>
          <w:p w:rsidR="00B708D5" w:rsidRDefault="00B708D5" w:rsidP="002D1045">
            <w:pPr>
              <w:pStyle w:val="TableParagraph"/>
              <w:spacing w:before="1" w:line="245" w:lineRule="exact"/>
              <w:ind w:left="98"/>
            </w:pPr>
            <w:r>
              <w:rPr>
                <w:color w:val="0D0D0D"/>
                <w:w w:val="105"/>
              </w:rPr>
              <w:t>curingtime</w:t>
            </w:r>
          </w:p>
        </w:tc>
      </w:tr>
      <w:tr w:rsidR="00B708D5" w:rsidTr="002D1045">
        <w:trPr>
          <w:trHeight w:val="290"/>
        </w:trPr>
        <w:tc>
          <w:tcPr>
            <w:tcW w:w="2640" w:type="dxa"/>
          </w:tcPr>
          <w:p w:rsidR="00B708D5" w:rsidRDefault="00B708D5" w:rsidP="002D1045">
            <w:pPr>
              <w:pStyle w:val="TableParagraph"/>
              <w:rPr>
                <w:sz w:val="20"/>
              </w:rPr>
            </w:pPr>
          </w:p>
        </w:tc>
        <w:tc>
          <w:tcPr>
            <w:tcW w:w="1063" w:type="dxa"/>
          </w:tcPr>
          <w:p w:rsidR="00B708D5" w:rsidRDefault="00B708D5" w:rsidP="002D1045">
            <w:pPr>
              <w:pStyle w:val="TableParagraph"/>
              <w:rPr>
                <w:sz w:val="20"/>
              </w:rPr>
            </w:pPr>
          </w:p>
        </w:tc>
        <w:tc>
          <w:tcPr>
            <w:tcW w:w="899" w:type="dxa"/>
          </w:tcPr>
          <w:p w:rsidR="00B708D5" w:rsidRDefault="00B708D5" w:rsidP="002D1045">
            <w:pPr>
              <w:pStyle w:val="TableParagraph"/>
              <w:spacing w:before="27" w:line="243" w:lineRule="exact"/>
              <w:ind w:left="98"/>
            </w:pPr>
            <w:r>
              <w:rPr>
                <w:color w:val="0D0D0D"/>
                <w:w w:val="102"/>
              </w:rPr>
              <w:t>7</w:t>
            </w:r>
          </w:p>
        </w:tc>
        <w:tc>
          <w:tcPr>
            <w:tcW w:w="1213" w:type="dxa"/>
          </w:tcPr>
          <w:p w:rsidR="00B708D5" w:rsidRDefault="00B708D5" w:rsidP="002D1045">
            <w:pPr>
              <w:pStyle w:val="TableParagraph"/>
              <w:spacing w:before="27" w:line="243" w:lineRule="exact"/>
              <w:ind w:left="101"/>
            </w:pPr>
            <w:r>
              <w:rPr>
                <w:color w:val="0D0D0D"/>
                <w:w w:val="105"/>
              </w:rPr>
              <w:t>28</w:t>
            </w:r>
          </w:p>
        </w:tc>
        <w:tc>
          <w:tcPr>
            <w:tcW w:w="1621" w:type="dxa"/>
          </w:tcPr>
          <w:p w:rsidR="00B708D5" w:rsidRDefault="00B708D5" w:rsidP="002D1045">
            <w:pPr>
              <w:pStyle w:val="TableParagraph"/>
              <w:spacing w:before="27" w:line="243" w:lineRule="exact"/>
              <w:ind w:left="100"/>
            </w:pPr>
            <w:r>
              <w:rPr>
                <w:color w:val="0D0D0D"/>
                <w:w w:val="105"/>
              </w:rPr>
              <w:t>45</w:t>
            </w:r>
          </w:p>
        </w:tc>
      </w:tr>
      <w:tr w:rsidR="00B708D5" w:rsidTr="002D1045">
        <w:trPr>
          <w:trHeight w:val="287"/>
        </w:trPr>
        <w:tc>
          <w:tcPr>
            <w:tcW w:w="2640" w:type="dxa"/>
            <w:vMerge w:val="restart"/>
          </w:tcPr>
          <w:p w:rsidR="00B708D5" w:rsidRDefault="00B708D5" w:rsidP="002D1045">
            <w:pPr>
              <w:pStyle w:val="TableParagraph"/>
              <w:spacing w:before="2"/>
              <w:rPr>
                <w:sz w:val="28"/>
              </w:rPr>
            </w:pPr>
          </w:p>
          <w:p w:rsidR="00B708D5" w:rsidRDefault="00B708D5" w:rsidP="002D1045">
            <w:pPr>
              <w:pStyle w:val="TableParagraph"/>
              <w:spacing w:before="1"/>
              <w:ind w:left="7"/>
              <w:jc w:val="center"/>
            </w:pPr>
            <w:r>
              <w:rPr>
                <w:color w:val="0D0D0D"/>
                <w:w w:val="102"/>
              </w:rPr>
              <w:t>0</w:t>
            </w:r>
          </w:p>
        </w:tc>
        <w:tc>
          <w:tcPr>
            <w:tcW w:w="1063" w:type="dxa"/>
          </w:tcPr>
          <w:p w:rsidR="00B708D5" w:rsidRDefault="00B708D5" w:rsidP="002D1045">
            <w:pPr>
              <w:pStyle w:val="TableParagraph"/>
              <w:spacing w:before="25" w:line="243" w:lineRule="exact"/>
              <w:ind w:left="100"/>
            </w:pPr>
            <w:r>
              <w:rPr>
                <w:color w:val="0D0D0D"/>
                <w:w w:val="102"/>
              </w:rPr>
              <w:t>1</w:t>
            </w:r>
          </w:p>
        </w:tc>
        <w:tc>
          <w:tcPr>
            <w:tcW w:w="899" w:type="dxa"/>
          </w:tcPr>
          <w:p w:rsidR="00B708D5" w:rsidRDefault="00B708D5" w:rsidP="002D1045">
            <w:pPr>
              <w:pStyle w:val="TableParagraph"/>
              <w:spacing w:before="25" w:line="243" w:lineRule="exact"/>
              <w:ind w:left="98"/>
            </w:pPr>
            <w:r>
              <w:rPr>
                <w:color w:val="0D0D0D"/>
                <w:w w:val="105"/>
              </w:rPr>
              <w:t>23.72</w:t>
            </w:r>
          </w:p>
        </w:tc>
        <w:tc>
          <w:tcPr>
            <w:tcW w:w="1213" w:type="dxa"/>
          </w:tcPr>
          <w:p w:rsidR="00B708D5" w:rsidRDefault="00B708D5" w:rsidP="002D1045">
            <w:pPr>
              <w:pStyle w:val="TableParagraph"/>
              <w:spacing w:before="25" w:line="243" w:lineRule="exact"/>
              <w:ind w:left="101"/>
            </w:pPr>
            <w:r>
              <w:rPr>
                <w:color w:val="0D0D0D"/>
                <w:w w:val="105"/>
              </w:rPr>
              <w:t>37.85</w:t>
            </w:r>
          </w:p>
        </w:tc>
        <w:tc>
          <w:tcPr>
            <w:tcW w:w="1621" w:type="dxa"/>
          </w:tcPr>
          <w:p w:rsidR="00B708D5" w:rsidRDefault="00B708D5" w:rsidP="002D1045">
            <w:pPr>
              <w:pStyle w:val="TableParagraph"/>
              <w:spacing w:before="25" w:line="243" w:lineRule="exact"/>
              <w:ind w:left="100"/>
            </w:pPr>
            <w:r>
              <w:rPr>
                <w:color w:val="0D0D0D"/>
                <w:w w:val="105"/>
              </w:rPr>
              <w:t>39.45</w:t>
            </w:r>
          </w:p>
        </w:tc>
      </w:tr>
      <w:tr w:rsidR="00B708D5" w:rsidTr="002D1045">
        <w:trPr>
          <w:trHeight w:val="291"/>
        </w:trPr>
        <w:tc>
          <w:tcPr>
            <w:tcW w:w="2640" w:type="dxa"/>
            <w:vMerge/>
            <w:tcBorders>
              <w:top w:val="nil"/>
            </w:tcBorders>
          </w:tcPr>
          <w:p w:rsidR="00B708D5" w:rsidRDefault="00B708D5" w:rsidP="002D1045">
            <w:pPr>
              <w:rPr>
                <w:sz w:val="2"/>
                <w:szCs w:val="2"/>
              </w:rPr>
            </w:pPr>
          </w:p>
        </w:tc>
        <w:tc>
          <w:tcPr>
            <w:tcW w:w="1063" w:type="dxa"/>
          </w:tcPr>
          <w:p w:rsidR="00B708D5" w:rsidRDefault="00B708D5" w:rsidP="002D1045">
            <w:pPr>
              <w:pStyle w:val="TableParagraph"/>
              <w:spacing w:before="27" w:line="244" w:lineRule="exact"/>
              <w:ind w:left="100"/>
            </w:pPr>
            <w:r>
              <w:rPr>
                <w:color w:val="0D0D0D"/>
                <w:w w:val="102"/>
              </w:rPr>
              <w:t>2</w:t>
            </w:r>
          </w:p>
        </w:tc>
        <w:tc>
          <w:tcPr>
            <w:tcW w:w="899" w:type="dxa"/>
          </w:tcPr>
          <w:p w:rsidR="00B708D5" w:rsidRDefault="00B708D5" w:rsidP="002D1045">
            <w:pPr>
              <w:pStyle w:val="TableParagraph"/>
              <w:spacing w:before="27" w:line="244" w:lineRule="exact"/>
              <w:ind w:left="98"/>
            </w:pPr>
            <w:r>
              <w:rPr>
                <w:color w:val="0D0D0D"/>
                <w:w w:val="105"/>
              </w:rPr>
              <w:t>26.63</w:t>
            </w:r>
          </w:p>
        </w:tc>
        <w:tc>
          <w:tcPr>
            <w:tcW w:w="1213" w:type="dxa"/>
          </w:tcPr>
          <w:p w:rsidR="00B708D5" w:rsidRDefault="00B708D5" w:rsidP="002D1045">
            <w:pPr>
              <w:pStyle w:val="TableParagraph"/>
              <w:spacing w:before="27" w:line="244" w:lineRule="exact"/>
              <w:ind w:left="101"/>
            </w:pPr>
            <w:r>
              <w:rPr>
                <w:color w:val="0D0D0D"/>
                <w:w w:val="105"/>
              </w:rPr>
              <w:t>36.96</w:t>
            </w:r>
          </w:p>
        </w:tc>
        <w:tc>
          <w:tcPr>
            <w:tcW w:w="1621" w:type="dxa"/>
          </w:tcPr>
          <w:p w:rsidR="00B708D5" w:rsidRDefault="00B708D5" w:rsidP="002D1045">
            <w:pPr>
              <w:pStyle w:val="TableParagraph"/>
              <w:spacing w:before="27" w:line="244" w:lineRule="exact"/>
              <w:ind w:left="100"/>
            </w:pPr>
            <w:r>
              <w:rPr>
                <w:color w:val="0D0D0D"/>
                <w:w w:val="105"/>
              </w:rPr>
              <w:t>41.17</w:t>
            </w:r>
          </w:p>
        </w:tc>
      </w:tr>
      <w:tr w:rsidR="00B708D5" w:rsidTr="002D1045">
        <w:trPr>
          <w:trHeight w:val="288"/>
        </w:trPr>
        <w:tc>
          <w:tcPr>
            <w:tcW w:w="2640" w:type="dxa"/>
            <w:vMerge/>
            <w:tcBorders>
              <w:top w:val="nil"/>
            </w:tcBorders>
          </w:tcPr>
          <w:p w:rsidR="00B708D5" w:rsidRDefault="00B708D5" w:rsidP="002D1045">
            <w:pPr>
              <w:rPr>
                <w:sz w:val="2"/>
                <w:szCs w:val="2"/>
              </w:rPr>
            </w:pPr>
          </w:p>
        </w:tc>
        <w:tc>
          <w:tcPr>
            <w:tcW w:w="1063" w:type="dxa"/>
          </w:tcPr>
          <w:p w:rsidR="00B708D5" w:rsidRDefault="00B708D5" w:rsidP="002D1045">
            <w:pPr>
              <w:pStyle w:val="TableParagraph"/>
              <w:spacing w:before="23" w:line="245" w:lineRule="exact"/>
              <w:ind w:left="100"/>
            </w:pPr>
            <w:r>
              <w:rPr>
                <w:color w:val="0D0D0D"/>
                <w:w w:val="102"/>
              </w:rPr>
              <w:t>3</w:t>
            </w:r>
          </w:p>
        </w:tc>
        <w:tc>
          <w:tcPr>
            <w:tcW w:w="899" w:type="dxa"/>
          </w:tcPr>
          <w:p w:rsidR="00B708D5" w:rsidRDefault="00B708D5" w:rsidP="002D1045">
            <w:pPr>
              <w:pStyle w:val="TableParagraph"/>
              <w:spacing w:before="23" w:line="245" w:lineRule="exact"/>
              <w:ind w:left="98"/>
            </w:pPr>
            <w:r>
              <w:rPr>
                <w:color w:val="0D0D0D"/>
                <w:w w:val="105"/>
              </w:rPr>
              <w:t>26..49</w:t>
            </w:r>
          </w:p>
        </w:tc>
        <w:tc>
          <w:tcPr>
            <w:tcW w:w="1213" w:type="dxa"/>
          </w:tcPr>
          <w:p w:rsidR="00B708D5" w:rsidRDefault="00B708D5" w:rsidP="002D1045">
            <w:pPr>
              <w:pStyle w:val="TableParagraph"/>
              <w:spacing w:before="23" w:line="245" w:lineRule="exact"/>
              <w:ind w:left="101"/>
            </w:pPr>
            <w:r>
              <w:rPr>
                <w:color w:val="0D0D0D"/>
                <w:w w:val="105"/>
              </w:rPr>
              <w:t>37.56</w:t>
            </w:r>
          </w:p>
        </w:tc>
        <w:tc>
          <w:tcPr>
            <w:tcW w:w="1621" w:type="dxa"/>
          </w:tcPr>
          <w:p w:rsidR="00B708D5" w:rsidRDefault="00B708D5" w:rsidP="002D1045">
            <w:pPr>
              <w:pStyle w:val="TableParagraph"/>
              <w:spacing w:before="23" w:line="245" w:lineRule="exact"/>
              <w:ind w:left="100"/>
            </w:pPr>
            <w:r>
              <w:rPr>
                <w:color w:val="0D0D0D"/>
                <w:w w:val="105"/>
              </w:rPr>
              <w:t>38.12</w:t>
            </w:r>
          </w:p>
        </w:tc>
      </w:tr>
      <w:tr w:rsidR="00B708D5" w:rsidTr="002D1045">
        <w:trPr>
          <w:trHeight w:val="290"/>
        </w:trPr>
        <w:tc>
          <w:tcPr>
            <w:tcW w:w="2640" w:type="dxa"/>
            <w:vMerge/>
            <w:tcBorders>
              <w:top w:val="nil"/>
            </w:tcBorders>
          </w:tcPr>
          <w:p w:rsidR="00B708D5" w:rsidRDefault="00B708D5" w:rsidP="002D1045">
            <w:pPr>
              <w:rPr>
                <w:sz w:val="2"/>
                <w:szCs w:val="2"/>
              </w:rPr>
            </w:pPr>
          </w:p>
        </w:tc>
        <w:tc>
          <w:tcPr>
            <w:tcW w:w="1063" w:type="dxa"/>
          </w:tcPr>
          <w:p w:rsidR="00B708D5" w:rsidRDefault="00B708D5" w:rsidP="002D1045">
            <w:pPr>
              <w:pStyle w:val="TableParagraph"/>
              <w:spacing w:before="27" w:line="243" w:lineRule="exact"/>
              <w:ind w:left="100"/>
            </w:pPr>
            <w:r>
              <w:rPr>
                <w:color w:val="0D0D0D"/>
                <w:w w:val="105"/>
              </w:rPr>
              <w:t>Average</w:t>
            </w:r>
          </w:p>
        </w:tc>
        <w:tc>
          <w:tcPr>
            <w:tcW w:w="899" w:type="dxa"/>
          </w:tcPr>
          <w:p w:rsidR="00B708D5" w:rsidRDefault="00B708D5" w:rsidP="002D1045">
            <w:pPr>
              <w:pStyle w:val="TableParagraph"/>
              <w:spacing w:before="34" w:line="236" w:lineRule="exact"/>
              <w:ind w:left="98"/>
              <w:rPr>
                <w:b/>
              </w:rPr>
            </w:pPr>
            <w:r>
              <w:rPr>
                <w:b/>
                <w:color w:val="0D0D0D"/>
                <w:w w:val="105"/>
              </w:rPr>
              <w:t>25.61</w:t>
            </w:r>
          </w:p>
        </w:tc>
        <w:tc>
          <w:tcPr>
            <w:tcW w:w="1213" w:type="dxa"/>
          </w:tcPr>
          <w:p w:rsidR="00B708D5" w:rsidRDefault="00B708D5" w:rsidP="002D1045">
            <w:pPr>
              <w:pStyle w:val="TableParagraph"/>
              <w:spacing w:before="34" w:line="236" w:lineRule="exact"/>
              <w:ind w:left="101"/>
              <w:rPr>
                <w:b/>
              </w:rPr>
            </w:pPr>
            <w:r>
              <w:rPr>
                <w:b/>
                <w:color w:val="0D0D0D"/>
                <w:w w:val="105"/>
              </w:rPr>
              <w:t>37.46</w:t>
            </w:r>
          </w:p>
        </w:tc>
        <w:tc>
          <w:tcPr>
            <w:tcW w:w="1621" w:type="dxa"/>
          </w:tcPr>
          <w:p w:rsidR="00B708D5" w:rsidRDefault="00B708D5" w:rsidP="002D1045">
            <w:pPr>
              <w:pStyle w:val="TableParagraph"/>
              <w:spacing w:before="34" w:line="236" w:lineRule="exact"/>
              <w:ind w:left="100"/>
              <w:rPr>
                <w:b/>
              </w:rPr>
            </w:pPr>
            <w:r>
              <w:rPr>
                <w:b/>
                <w:color w:val="0D0D0D"/>
                <w:w w:val="105"/>
              </w:rPr>
              <w:t>39.58</w:t>
            </w:r>
          </w:p>
        </w:tc>
      </w:tr>
      <w:tr w:rsidR="00B708D5" w:rsidTr="002D1045">
        <w:trPr>
          <w:trHeight w:val="287"/>
        </w:trPr>
        <w:tc>
          <w:tcPr>
            <w:tcW w:w="2640" w:type="dxa"/>
            <w:vMerge w:val="restart"/>
          </w:tcPr>
          <w:p w:rsidR="00B708D5" w:rsidRDefault="00B708D5" w:rsidP="002D1045">
            <w:pPr>
              <w:pStyle w:val="TableParagraph"/>
              <w:spacing w:before="2"/>
              <w:rPr>
                <w:sz w:val="28"/>
              </w:rPr>
            </w:pPr>
          </w:p>
          <w:p w:rsidR="00B708D5" w:rsidRDefault="00B708D5" w:rsidP="002D1045">
            <w:pPr>
              <w:pStyle w:val="TableParagraph"/>
              <w:spacing w:before="1"/>
              <w:ind w:left="1182" w:right="1177"/>
              <w:jc w:val="center"/>
            </w:pPr>
            <w:r>
              <w:rPr>
                <w:color w:val="0D0D0D"/>
                <w:w w:val="105"/>
              </w:rPr>
              <w:t>10</w:t>
            </w:r>
          </w:p>
        </w:tc>
        <w:tc>
          <w:tcPr>
            <w:tcW w:w="1063" w:type="dxa"/>
          </w:tcPr>
          <w:p w:rsidR="00B708D5" w:rsidRDefault="00B708D5" w:rsidP="002D1045">
            <w:pPr>
              <w:pStyle w:val="TableParagraph"/>
              <w:spacing w:before="25" w:line="243" w:lineRule="exact"/>
              <w:ind w:left="100"/>
            </w:pPr>
            <w:r>
              <w:rPr>
                <w:color w:val="0D0D0D"/>
                <w:w w:val="102"/>
              </w:rPr>
              <w:t>1</w:t>
            </w:r>
          </w:p>
        </w:tc>
        <w:tc>
          <w:tcPr>
            <w:tcW w:w="899" w:type="dxa"/>
          </w:tcPr>
          <w:p w:rsidR="00B708D5" w:rsidRDefault="00B708D5" w:rsidP="002D1045">
            <w:pPr>
              <w:pStyle w:val="TableParagraph"/>
              <w:spacing w:before="25" w:line="243" w:lineRule="exact"/>
              <w:ind w:left="98"/>
            </w:pPr>
            <w:r>
              <w:rPr>
                <w:color w:val="0D0D0D"/>
                <w:w w:val="105"/>
              </w:rPr>
              <w:t>31.20</w:t>
            </w:r>
          </w:p>
        </w:tc>
        <w:tc>
          <w:tcPr>
            <w:tcW w:w="1213" w:type="dxa"/>
          </w:tcPr>
          <w:p w:rsidR="00B708D5" w:rsidRDefault="00B708D5" w:rsidP="002D1045">
            <w:pPr>
              <w:pStyle w:val="TableParagraph"/>
              <w:spacing w:before="25" w:line="243" w:lineRule="exact"/>
              <w:ind w:left="101"/>
            </w:pPr>
            <w:r>
              <w:rPr>
                <w:color w:val="0D0D0D"/>
                <w:w w:val="105"/>
              </w:rPr>
              <w:t>38.62</w:t>
            </w:r>
          </w:p>
        </w:tc>
        <w:tc>
          <w:tcPr>
            <w:tcW w:w="1621" w:type="dxa"/>
          </w:tcPr>
          <w:p w:rsidR="00B708D5" w:rsidRDefault="00B708D5" w:rsidP="002D1045">
            <w:pPr>
              <w:pStyle w:val="TableParagraph"/>
              <w:spacing w:before="25" w:line="243" w:lineRule="exact"/>
              <w:ind w:left="100"/>
            </w:pPr>
            <w:r>
              <w:rPr>
                <w:color w:val="0D0D0D"/>
                <w:w w:val="105"/>
              </w:rPr>
              <w:t>44.82</w:t>
            </w:r>
          </w:p>
        </w:tc>
      </w:tr>
      <w:tr w:rsidR="00B708D5" w:rsidTr="002D1045">
        <w:trPr>
          <w:trHeight w:val="291"/>
        </w:trPr>
        <w:tc>
          <w:tcPr>
            <w:tcW w:w="2640" w:type="dxa"/>
            <w:vMerge/>
            <w:tcBorders>
              <w:top w:val="nil"/>
            </w:tcBorders>
          </w:tcPr>
          <w:p w:rsidR="00B708D5" w:rsidRDefault="00B708D5" w:rsidP="002D1045">
            <w:pPr>
              <w:rPr>
                <w:sz w:val="2"/>
                <w:szCs w:val="2"/>
              </w:rPr>
            </w:pPr>
          </w:p>
        </w:tc>
        <w:tc>
          <w:tcPr>
            <w:tcW w:w="1063" w:type="dxa"/>
          </w:tcPr>
          <w:p w:rsidR="00B708D5" w:rsidRDefault="00B708D5" w:rsidP="002D1045">
            <w:pPr>
              <w:pStyle w:val="TableParagraph"/>
              <w:spacing w:before="27" w:line="244" w:lineRule="exact"/>
              <w:ind w:left="100"/>
            </w:pPr>
            <w:r>
              <w:rPr>
                <w:color w:val="0D0D0D"/>
                <w:w w:val="102"/>
              </w:rPr>
              <w:t>2</w:t>
            </w:r>
          </w:p>
        </w:tc>
        <w:tc>
          <w:tcPr>
            <w:tcW w:w="899" w:type="dxa"/>
          </w:tcPr>
          <w:p w:rsidR="00B708D5" w:rsidRDefault="00B708D5" w:rsidP="002D1045">
            <w:pPr>
              <w:pStyle w:val="TableParagraph"/>
              <w:spacing w:before="27" w:line="244" w:lineRule="exact"/>
              <w:ind w:left="98"/>
            </w:pPr>
            <w:r>
              <w:rPr>
                <w:color w:val="0D0D0D"/>
                <w:w w:val="105"/>
              </w:rPr>
              <w:t>30.76</w:t>
            </w:r>
          </w:p>
        </w:tc>
        <w:tc>
          <w:tcPr>
            <w:tcW w:w="1213" w:type="dxa"/>
          </w:tcPr>
          <w:p w:rsidR="00B708D5" w:rsidRDefault="00B708D5" w:rsidP="002D1045">
            <w:pPr>
              <w:pStyle w:val="TableParagraph"/>
              <w:spacing w:before="27" w:line="244" w:lineRule="exact"/>
              <w:ind w:left="101"/>
            </w:pPr>
            <w:r>
              <w:rPr>
                <w:color w:val="0D0D0D"/>
                <w:w w:val="105"/>
              </w:rPr>
              <w:t>36.31</w:t>
            </w:r>
          </w:p>
        </w:tc>
        <w:tc>
          <w:tcPr>
            <w:tcW w:w="1621" w:type="dxa"/>
          </w:tcPr>
          <w:p w:rsidR="00B708D5" w:rsidRDefault="00B708D5" w:rsidP="002D1045">
            <w:pPr>
              <w:pStyle w:val="TableParagraph"/>
              <w:spacing w:before="27" w:line="244" w:lineRule="exact"/>
              <w:ind w:left="100"/>
            </w:pPr>
            <w:r>
              <w:rPr>
                <w:color w:val="0D0D0D"/>
                <w:w w:val="105"/>
              </w:rPr>
              <w:t>43.38</w:t>
            </w:r>
          </w:p>
        </w:tc>
      </w:tr>
      <w:tr w:rsidR="00B708D5" w:rsidTr="002D1045">
        <w:trPr>
          <w:trHeight w:val="288"/>
        </w:trPr>
        <w:tc>
          <w:tcPr>
            <w:tcW w:w="2640" w:type="dxa"/>
            <w:vMerge/>
            <w:tcBorders>
              <w:top w:val="nil"/>
            </w:tcBorders>
          </w:tcPr>
          <w:p w:rsidR="00B708D5" w:rsidRDefault="00B708D5" w:rsidP="002D1045">
            <w:pPr>
              <w:rPr>
                <w:sz w:val="2"/>
                <w:szCs w:val="2"/>
              </w:rPr>
            </w:pPr>
          </w:p>
        </w:tc>
        <w:tc>
          <w:tcPr>
            <w:tcW w:w="1063" w:type="dxa"/>
          </w:tcPr>
          <w:p w:rsidR="00B708D5" w:rsidRDefault="00B708D5" w:rsidP="002D1045">
            <w:pPr>
              <w:pStyle w:val="TableParagraph"/>
              <w:spacing w:before="26" w:line="243" w:lineRule="exact"/>
              <w:ind w:left="100"/>
            </w:pPr>
            <w:r>
              <w:rPr>
                <w:color w:val="0D0D0D"/>
                <w:w w:val="102"/>
              </w:rPr>
              <w:t>3</w:t>
            </w:r>
          </w:p>
        </w:tc>
        <w:tc>
          <w:tcPr>
            <w:tcW w:w="899" w:type="dxa"/>
          </w:tcPr>
          <w:p w:rsidR="00B708D5" w:rsidRDefault="00B708D5" w:rsidP="002D1045">
            <w:pPr>
              <w:pStyle w:val="TableParagraph"/>
              <w:spacing w:before="26" w:line="243" w:lineRule="exact"/>
              <w:ind w:left="98"/>
            </w:pPr>
            <w:r>
              <w:rPr>
                <w:color w:val="0D0D0D"/>
                <w:w w:val="105"/>
              </w:rPr>
              <w:t>31.87</w:t>
            </w:r>
          </w:p>
        </w:tc>
        <w:tc>
          <w:tcPr>
            <w:tcW w:w="1213" w:type="dxa"/>
          </w:tcPr>
          <w:p w:rsidR="00B708D5" w:rsidRDefault="00B708D5" w:rsidP="002D1045">
            <w:pPr>
              <w:pStyle w:val="TableParagraph"/>
              <w:spacing w:before="26" w:line="243" w:lineRule="exact"/>
              <w:ind w:left="101"/>
            </w:pPr>
            <w:r>
              <w:rPr>
                <w:color w:val="0D0D0D"/>
                <w:w w:val="105"/>
              </w:rPr>
              <w:t>42.29</w:t>
            </w:r>
          </w:p>
        </w:tc>
        <w:tc>
          <w:tcPr>
            <w:tcW w:w="1621" w:type="dxa"/>
          </w:tcPr>
          <w:p w:rsidR="00B708D5" w:rsidRDefault="00B708D5" w:rsidP="002D1045">
            <w:pPr>
              <w:pStyle w:val="TableParagraph"/>
              <w:spacing w:before="26" w:line="243" w:lineRule="exact"/>
              <w:ind w:left="100"/>
            </w:pPr>
            <w:r>
              <w:rPr>
                <w:color w:val="0D0D0D"/>
                <w:w w:val="105"/>
              </w:rPr>
              <w:t>43.35</w:t>
            </w:r>
          </w:p>
        </w:tc>
      </w:tr>
      <w:tr w:rsidR="00B708D5" w:rsidTr="002D1045">
        <w:trPr>
          <w:trHeight w:val="290"/>
        </w:trPr>
        <w:tc>
          <w:tcPr>
            <w:tcW w:w="2640" w:type="dxa"/>
            <w:vMerge/>
            <w:tcBorders>
              <w:top w:val="nil"/>
            </w:tcBorders>
          </w:tcPr>
          <w:p w:rsidR="00B708D5" w:rsidRDefault="00B708D5" w:rsidP="002D1045">
            <w:pPr>
              <w:rPr>
                <w:sz w:val="2"/>
                <w:szCs w:val="2"/>
              </w:rPr>
            </w:pPr>
          </w:p>
        </w:tc>
        <w:tc>
          <w:tcPr>
            <w:tcW w:w="1063" w:type="dxa"/>
          </w:tcPr>
          <w:p w:rsidR="00B708D5" w:rsidRDefault="00B708D5" w:rsidP="002D1045">
            <w:pPr>
              <w:pStyle w:val="TableParagraph"/>
              <w:spacing w:before="27" w:line="243" w:lineRule="exact"/>
              <w:ind w:left="100"/>
            </w:pPr>
            <w:r>
              <w:rPr>
                <w:color w:val="0D0D0D"/>
                <w:w w:val="105"/>
              </w:rPr>
              <w:t>Average</w:t>
            </w:r>
          </w:p>
        </w:tc>
        <w:tc>
          <w:tcPr>
            <w:tcW w:w="899" w:type="dxa"/>
          </w:tcPr>
          <w:p w:rsidR="00B708D5" w:rsidRDefault="00B708D5" w:rsidP="002D1045">
            <w:pPr>
              <w:pStyle w:val="TableParagraph"/>
              <w:spacing w:before="34" w:line="236" w:lineRule="exact"/>
              <w:ind w:left="98"/>
              <w:rPr>
                <w:b/>
              </w:rPr>
            </w:pPr>
            <w:r>
              <w:rPr>
                <w:b/>
                <w:color w:val="0D0D0D"/>
                <w:w w:val="105"/>
              </w:rPr>
              <w:t>31.28</w:t>
            </w:r>
          </w:p>
        </w:tc>
        <w:tc>
          <w:tcPr>
            <w:tcW w:w="1213" w:type="dxa"/>
          </w:tcPr>
          <w:p w:rsidR="00B708D5" w:rsidRDefault="00B708D5" w:rsidP="002D1045">
            <w:pPr>
              <w:pStyle w:val="TableParagraph"/>
              <w:spacing w:before="34" w:line="236" w:lineRule="exact"/>
              <w:ind w:left="101"/>
              <w:rPr>
                <w:b/>
              </w:rPr>
            </w:pPr>
            <w:r>
              <w:rPr>
                <w:b/>
                <w:color w:val="0D0D0D"/>
                <w:w w:val="105"/>
              </w:rPr>
              <w:t>39.07</w:t>
            </w:r>
          </w:p>
        </w:tc>
        <w:tc>
          <w:tcPr>
            <w:tcW w:w="1621" w:type="dxa"/>
          </w:tcPr>
          <w:p w:rsidR="00B708D5" w:rsidRDefault="00B708D5" w:rsidP="002D1045">
            <w:pPr>
              <w:pStyle w:val="TableParagraph"/>
              <w:spacing w:before="34" w:line="236" w:lineRule="exact"/>
              <w:ind w:left="100"/>
              <w:rPr>
                <w:b/>
              </w:rPr>
            </w:pPr>
            <w:r>
              <w:rPr>
                <w:b/>
                <w:color w:val="0D0D0D"/>
                <w:w w:val="105"/>
              </w:rPr>
              <w:t>43.85</w:t>
            </w:r>
          </w:p>
        </w:tc>
      </w:tr>
      <w:tr w:rsidR="00B708D5" w:rsidTr="002D1045">
        <w:trPr>
          <w:trHeight w:val="288"/>
        </w:trPr>
        <w:tc>
          <w:tcPr>
            <w:tcW w:w="2640" w:type="dxa"/>
            <w:vMerge w:val="restart"/>
          </w:tcPr>
          <w:p w:rsidR="00B708D5" w:rsidRDefault="00B708D5" w:rsidP="002D1045">
            <w:pPr>
              <w:pStyle w:val="TableParagraph"/>
              <w:spacing w:before="2"/>
              <w:rPr>
                <w:sz w:val="28"/>
              </w:rPr>
            </w:pPr>
          </w:p>
          <w:p w:rsidR="00B708D5" w:rsidRDefault="00B708D5" w:rsidP="002D1045">
            <w:pPr>
              <w:pStyle w:val="TableParagraph"/>
              <w:ind w:left="1182" w:right="1177"/>
              <w:jc w:val="center"/>
            </w:pPr>
            <w:r>
              <w:rPr>
                <w:color w:val="0D0D0D"/>
                <w:w w:val="105"/>
              </w:rPr>
              <w:t>20</w:t>
            </w:r>
          </w:p>
        </w:tc>
        <w:tc>
          <w:tcPr>
            <w:tcW w:w="1063" w:type="dxa"/>
          </w:tcPr>
          <w:p w:rsidR="00B708D5" w:rsidRDefault="00B708D5" w:rsidP="002D1045">
            <w:pPr>
              <w:pStyle w:val="TableParagraph"/>
              <w:spacing w:before="25" w:line="244" w:lineRule="exact"/>
              <w:ind w:left="100"/>
            </w:pPr>
            <w:r>
              <w:rPr>
                <w:color w:val="0D0D0D"/>
                <w:w w:val="102"/>
              </w:rPr>
              <w:t>1</w:t>
            </w:r>
          </w:p>
        </w:tc>
        <w:tc>
          <w:tcPr>
            <w:tcW w:w="899" w:type="dxa"/>
          </w:tcPr>
          <w:p w:rsidR="00B708D5" w:rsidRDefault="00B708D5" w:rsidP="002D1045">
            <w:pPr>
              <w:pStyle w:val="TableParagraph"/>
              <w:spacing w:before="25" w:line="244" w:lineRule="exact"/>
              <w:ind w:left="98"/>
            </w:pPr>
            <w:r>
              <w:rPr>
                <w:color w:val="0D0D0D"/>
                <w:w w:val="105"/>
              </w:rPr>
              <w:t>30.12</w:t>
            </w:r>
          </w:p>
        </w:tc>
        <w:tc>
          <w:tcPr>
            <w:tcW w:w="1213" w:type="dxa"/>
          </w:tcPr>
          <w:p w:rsidR="00B708D5" w:rsidRDefault="00B708D5" w:rsidP="002D1045">
            <w:pPr>
              <w:pStyle w:val="TableParagraph"/>
              <w:spacing w:before="25" w:line="244" w:lineRule="exact"/>
              <w:ind w:left="101"/>
            </w:pPr>
            <w:r>
              <w:rPr>
                <w:color w:val="0D0D0D"/>
                <w:w w:val="105"/>
              </w:rPr>
              <w:t>41.51</w:t>
            </w:r>
          </w:p>
        </w:tc>
        <w:tc>
          <w:tcPr>
            <w:tcW w:w="1621" w:type="dxa"/>
          </w:tcPr>
          <w:p w:rsidR="00B708D5" w:rsidRDefault="00B708D5" w:rsidP="002D1045">
            <w:pPr>
              <w:pStyle w:val="TableParagraph"/>
              <w:spacing w:before="25" w:line="244" w:lineRule="exact"/>
              <w:ind w:left="100"/>
            </w:pPr>
            <w:r>
              <w:rPr>
                <w:color w:val="0D0D0D"/>
                <w:w w:val="105"/>
              </w:rPr>
              <w:t>45.32</w:t>
            </w:r>
          </w:p>
        </w:tc>
      </w:tr>
      <w:tr w:rsidR="00B708D5" w:rsidTr="002D1045">
        <w:trPr>
          <w:trHeight w:val="291"/>
        </w:trPr>
        <w:tc>
          <w:tcPr>
            <w:tcW w:w="2640" w:type="dxa"/>
            <w:vMerge/>
            <w:tcBorders>
              <w:top w:val="nil"/>
            </w:tcBorders>
          </w:tcPr>
          <w:p w:rsidR="00B708D5" w:rsidRDefault="00B708D5" w:rsidP="002D1045">
            <w:pPr>
              <w:rPr>
                <w:sz w:val="2"/>
                <w:szCs w:val="2"/>
              </w:rPr>
            </w:pPr>
          </w:p>
        </w:tc>
        <w:tc>
          <w:tcPr>
            <w:tcW w:w="1063" w:type="dxa"/>
          </w:tcPr>
          <w:p w:rsidR="00B708D5" w:rsidRDefault="00B708D5" w:rsidP="002D1045">
            <w:pPr>
              <w:pStyle w:val="TableParagraph"/>
              <w:spacing w:before="26" w:line="245" w:lineRule="exact"/>
              <w:ind w:left="100"/>
            </w:pPr>
            <w:r>
              <w:rPr>
                <w:color w:val="0D0D0D"/>
                <w:w w:val="102"/>
              </w:rPr>
              <w:t>2</w:t>
            </w:r>
          </w:p>
        </w:tc>
        <w:tc>
          <w:tcPr>
            <w:tcW w:w="899" w:type="dxa"/>
          </w:tcPr>
          <w:p w:rsidR="00B708D5" w:rsidRDefault="00B708D5" w:rsidP="002D1045">
            <w:pPr>
              <w:pStyle w:val="TableParagraph"/>
              <w:spacing w:before="26" w:line="245" w:lineRule="exact"/>
              <w:ind w:left="98"/>
            </w:pPr>
            <w:r>
              <w:rPr>
                <w:color w:val="0D0D0D"/>
                <w:w w:val="105"/>
              </w:rPr>
              <w:t>31.54</w:t>
            </w:r>
          </w:p>
        </w:tc>
        <w:tc>
          <w:tcPr>
            <w:tcW w:w="1213" w:type="dxa"/>
          </w:tcPr>
          <w:p w:rsidR="00B708D5" w:rsidRDefault="00B708D5" w:rsidP="002D1045">
            <w:pPr>
              <w:pStyle w:val="TableParagraph"/>
              <w:spacing w:before="26" w:line="245" w:lineRule="exact"/>
              <w:ind w:left="101"/>
            </w:pPr>
            <w:r>
              <w:rPr>
                <w:color w:val="0D0D0D"/>
                <w:w w:val="105"/>
              </w:rPr>
              <w:t>41.58</w:t>
            </w:r>
          </w:p>
        </w:tc>
        <w:tc>
          <w:tcPr>
            <w:tcW w:w="1621" w:type="dxa"/>
          </w:tcPr>
          <w:p w:rsidR="00B708D5" w:rsidRDefault="00B708D5" w:rsidP="002D1045">
            <w:pPr>
              <w:pStyle w:val="TableParagraph"/>
              <w:spacing w:before="26" w:line="245" w:lineRule="exact"/>
              <w:ind w:left="100"/>
            </w:pPr>
            <w:r>
              <w:rPr>
                <w:color w:val="0D0D0D"/>
                <w:w w:val="105"/>
              </w:rPr>
              <w:t>42.98</w:t>
            </w:r>
          </w:p>
        </w:tc>
      </w:tr>
      <w:tr w:rsidR="00B708D5" w:rsidTr="002D1045">
        <w:trPr>
          <w:trHeight w:val="287"/>
        </w:trPr>
        <w:tc>
          <w:tcPr>
            <w:tcW w:w="2640" w:type="dxa"/>
            <w:vMerge/>
            <w:tcBorders>
              <w:top w:val="nil"/>
            </w:tcBorders>
          </w:tcPr>
          <w:p w:rsidR="00B708D5" w:rsidRDefault="00B708D5" w:rsidP="002D1045">
            <w:pPr>
              <w:rPr>
                <w:sz w:val="2"/>
                <w:szCs w:val="2"/>
              </w:rPr>
            </w:pPr>
          </w:p>
        </w:tc>
        <w:tc>
          <w:tcPr>
            <w:tcW w:w="1063" w:type="dxa"/>
          </w:tcPr>
          <w:p w:rsidR="00B708D5" w:rsidRDefault="00B708D5" w:rsidP="002D1045">
            <w:pPr>
              <w:pStyle w:val="TableParagraph"/>
              <w:spacing w:before="25" w:line="243" w:lineRule="exact"/>
              <w:ind w:left="100"/>
            </w:pPr>
            <w:r>
              <w:rPr>
                <w:color w:val="0D0D0D"/>
                <w:w w:val="102"/>
              </w:rPr>
              <w:t>3</w:t>
            </w:r>
          </w:p>
        </w:tc>
        <w:tc>
          <w:tcPr>
            <w:tcW w:w="899" w:type="dxa"/>
          </w:tcPr>
          <w:p w:rsidR="00B708D5" w:rsidRDefault="00B708D5" w:rsidP="002D1045">
            <w:pPr>
              <w:pStyle w:val="TableParagraph"/>
              <w:spacing w:before="25" w:line="243" w:lineRule="exact"/>
              <w:ind w:left="98"/>
            </w:pPr>
            <w:r>
              <w:rPr>
                <w:color w:val="0D0D0D"/>
                <w:w w:val="105"/>
              </w:rPr>
              <w:t>33.94</w:t>
            </w:r>
          </w:p>
        </w:tc>
        <w:tc>
          <w:tcPr>
            <w:tcW w:w="1213" w:type="dxa"/>
          </w:tcPr>
          <w:p w:rsidR="00B708D5" w:rsidRDefault="00B708D5" w:rsidP="002D1045">
            <w:pPr>
              <w:pStyle w:val="TableParagraph"/>
              <w:spacing w:before="25" w:line="243" w:lineRule="exact"/>
              <w:ind w:left="101"/>
            </w:pPr>
            <w:r>
              <w:rPr>
                <w:color w:val="0D0D0D"/>
                <w:w w:val="105"/>
              </w:rPr>
              <w:t>38.69</w:t>
            </w:r>
          </w:p>
        </w:tc>
        <w:tc>
          <w:tcPr>
            <w:tcW w:w="1621" w:type="dxa"/>
          </w:tcPr>
          <w:p w:rsidR="00B708D5" w:rsidRDefault="00B708D5" w:rsidP="002D1045">
            <w:pPr>
              <w:pStyle w:val="TableParagraph"/>
              <w:spacing w:before="25" w:line="243" w:lineRule="exact"/>
              <w:ind w:left="100"/>
            </w:pPr>
            <w:r>
              <w:rPr>
                <w:color w:val="0D0D0D"/>
                <w:w w:val="105"/>
              </w:rPr>
              <w:t>43.56</w:t>
            </w:r>
          </w:p>
        </w:tc>
      </w:tr>
      <w:tr w:rsidR="00B708D5" w:rsidTr="002D1045">
        <w:trPr>
          <w:trHeight w:val="290"/>
        </w:trPr>
        <w:tc>
          <w:tcPr>
            <w:tcW w:w="2640" w:type="dxa"/>
            <w:vMerge/>
            <w:tcBorders>
              <w:top w:val="nil"/>
            </w:tcBorders>
          </w:tcPr>
          <w:p w:rsidR="00B708D5" w:rsidRDefault="00B708D5" w:rsidP="002D1045">
            <w:pPr>
              <w:rPr>
                <w:sz w:val="2"/>
                <w:szCs w:val="2"/>
              </w:rPr>
            </w:pPr>
          </w:p>
        </w:tc>
        <w:tc>
          <w:tcPr>
            <w:tcW w:w="1063" w:type="dxa"/>
          </w:tcPr>
          <w:p w:rsidR="00B708D5" w:rsidRDefault="00B708D5" w:rsidP="002D1045">
            <w:pPr>
              <w:pStyle w:val="TableParagraph"/>
              <w:spacing w:before="27" w:line="243" w:lineRule="exact"/>
              <w:ind w:left="100"/>
            </w:pPr>
            <w:r>
              <w:rPr>
                <w:color w:val="0D0D0D"/>
                <w:w w:val="105"/>
              </w:rPr>
              <w:t>Average</w:t>
            </w:r>
          </w:p>
        </w:tc>
        <w:tc>
          <w:tcPr>
            <w:tcW w:w="899" w:type="dxa"/>
          </w:tcPr>
          <w:p w:rsidR="00B708D5" w:rsidRDefault="00B708D5" w:rsidP="002D1045">
            <w:pPr>
              <w:pStyle w:val="TableParagraph"/>
              <w:spacing w:before="34" w:line="236" w:lineRule="exact"/>
              <w:ind w:left="98"/>
              <w:rPr>
                <w:b/>
              </w:rPr>
            </w:pPr>
            <w:r>
              <w:rPr>
                <w:b/>
                <w:color w:val="0D0D0D"/>
                <w:w w:val="105"/>
              </w:rPr>
              <w:t>31.87</w:t>
            </w:r>
          </w:p>
        </w:tc>
        <w:tc>
          <w:tcPr>
            <w:tcW w:w="1213" w:type="dxa"/>
          </w:tcPr>
          <w:p w:rsidR="00B708D5" w:rsidRDefault="00B708D5" w:rsidP="002D1045">
            <w:pPr>
              <w:pStyle w:val="TableParagraph"/>
              <w:spacing w:before="34" w:line="236" w:lineRule="exact"/>
              <w:ind w:left="101"/>
              <w:rPr>
                <w:b/>
              </w:rPr>
            </w:pPr>
            <w:r>
              <w:rPr>
                <w:b/>
                <w:color w:val="0D0D0D"/>
                <w:w w:val="105"/>
              </w:rPr>
              <w:t>40.59</w:t>
            </w:r>
          </w:p>
        </w:tc>
        <w:tc>
          <w:tcPr>
            <w:tcW w:w="1621" w:type="dxa"/>
          </w:tcPr>
          <w:p w:rsidR="00B708D5" w:rsidRDefault="00B708D5" w:rsidP="002D1045">
            <w:pPr>
              <w:pStyle w:val="TableParagraph"/>
              <w:spacing w:before="34" w:line="236" w:lineRule="exact"/>
              <w:ind w:left="100"/>
              <w:rPr>
                <w:b/>
              </w:rPr>
            </w:pPr>
            <w:r>
              <w:rPr>
                <w:b/>
                <w:color w:val="0D0D0D"/>
                <w:w w:val="105"/>
              </w:rPr>
              <w:t>43.95</w:t>
            </w:r>
          </w:p>
        </w:tc>
      </w:tr>
      <w:tr w:rsidR="00B708D5" w:rsidTr="002D1045">
        <w:trPr>
          <w:trHeight w:val="288"/>
        </w:trPr>
        <w:tc>
          <w:tcPr>
            <w:tcW w:w="2640" w:type="dxa"/>
            <w:vMerge w:val="restart"/>
          </w:tcPr>
          <w:p w:rsidR="00B708D5" w:rsidRDefault="00B708D5" w:rsidP="002D1045">
            <w:pPr>
              <w:pStyle w:val="TableParagraph"/>
              <w:spacing w:before="2"/>
              <w:rPr>
                <w:sz w:val="28"/>
              </w:rPr>
            </w:pPr>
          </w:p>
          <w:p w:rsidR="00B708D5" w:rsidRDefault="00B708D5" w:rsidP="002D1045">
            <w:pPr>
              <w:pStyle w:val="TableParagraph"/>
              <w:ind w:left="1182" w:right="1177"/>
              <w:jc w:val="center"/>
            </w:pPr>
            <w:r>
              <w:rPr>
                <w:color w:val="0D0D0D"/>
                <w:w w:val="105"/>
              </w:rPr>
              <w:t>30</w:t>
            </w:r>
          </w:p>
        </w:tc>
        <w:tc>
          <w:tcPr>
            <w:tcW w:w="1063" w:type="dxa"/>
          </w:tcPr>
          <w:p w:rsidR="00B708D5" w:rsidRDefault="00B708D5" w:rsidP="002D1045">
            <w:pPr>
              <w:pStyle w:val="TableParagraph"/>
              <w:spacing w:before="25" w:line="244" w:lineRule="exact"/>
              <w:ind w:left="100"/>
            </w:pPr>
            <w:r>
              <w:rPr>
                <w:color w:val="0D0D0D"/>
                <w:w w:val="102"/>
              </w:rPr>
              <w:t>1</w:t>
            </w:r>
          </w:p>
        </w:tc>
        <w:tc>
          <w:tcPr>
            <w:tcW w:w="899" w:type="dxa"/>
          </w:tcPr>
          <w:p w:rsidR="00B708D5" w:rsidRDefault="00B708D5" w:rsidP="002D1045">
            <w:pPr>
              <w:pStyle w:val="TableParagraph"/>
              <w:spacing w:before="25" w:line="244" w:lineRule="exact"/>
              <w:ind w:left="98"/>
            </w:pPr>
            <w:r>
              <w:rPr>
                <w:color w:val="0D0D0D"/>
                <w:w w:val="105"/>
              </w:rPr>
              <w:t>32.27</w:t>
            </w:r>
          </w:p>
        </w:tc>
        <w:tc>
          <w:tcPr>
            <w:tcW w:w="1213" w:type="dxa"/>
          </w:tcPr>
          <w:p w:rsidR="00B708D5" w:rsidRDefault="00B708D5" w:rsidP="002D1045">
            <w:pPr>
              <w:pStyle w:val="TableParagraph"/>
              <w:spacing w:before="25" w:line="244" w:lineRule="exact"/>
              <w:ind w:left="101"/>
            </w:pPr>
            <w:r>
              <w:rPr>
                <w:color w:val="0D0D0D"/>
                <w:w w:val="105"/>
              </w:rPr>
              <w:t>42.16</w:t>
            </w:r>
          </w:p>
        </w:tc>
        <w:tc>
          <w:tcPr>
            <w:tcW w:w="1621" w:type="dxa"/>
          </w:tcPr>
          <w:p w:rsidR="00B708D5" w:rsidRDefault="00B708D5" w:rsidP="002D1045">
            <w:pPr>
              <w:pStyle w:val="TableParagraph"/>
              <w:spacing w:before="25" w:line="244" w:lineRule="exact"/>
              <w:ind w:left="100"/>
            </w:pPr>
            <w:r>
              <w:rPr>
                <w:color w:val="0D0D0D"/>
                <w:w w:val="105"/>
              </w:rPr>
              <w:t>45.32</w:t>
            </w:r>
          </w:p>
        </w:tc>
      </w:tr>
      <w:tr w:rsidR="00B708D5" w:rsidTr="002D1045">
        <w:trPr>
          <w:trHeight w:val="291"/>
        </w:trPr>
        <w:tc>
          <w:tcPr>
            <w:tcW w:w="2640" w:type="dxa"/>
            <w:vMerge/>
            <w:tcBorders>
              <w:top w:val="nil"/>
            </w:tcBorders>
          </w:tcPr>
          <w:p w:rsidR="00B708D5" w:rsidRDefault="00B708D5" w:rsidP="002D1045">
            <w:pPr>
              <w:rPr>
                <w:sz w:val="2"/>
                <w:szCs w:val="2"/>
              </w:rPr>
            </w:pPr>
          </w:p>
        </w:tc>
        <w:tc>
          <w:tcPr>
            <w:tcW w:w="1063" w:type="dxa"/>
          </w:tcPr>
          <w:p w:rsidR="00B708D5" w:rsidRDefault="00B708D5" w:rsidP="002D1045">
            <w:pPr>
              <w:pStyle w:val="TableParagraph"/>
              <w:spacing w:before="26" w:line="245" w:lineRule="exact"/>
              <w:ind w:left="100"/>
            </w:pPr>
            <w:r>
              <w:rPr>
                <w:color w:val="0D0D0D"/>
                <w:w w:val="102"/>
              </w:rPr>
              <w:t>2</w:t>
            </w:r>
          </w:p>
        </w:tc>
        <w:tc>
          <w:tcPr>
            <w:tcW w:w="899" w:type="dxa"/>
          </w:tcPr>
          <w:p w:rsidR="00B708D5" w:rsidRDefault="00B708D5" w:rsidP="002D1045">
            <w:pPr>
              <w:pStyle w:val="TableParagraph"/>
              <w:spacing w:before="26" w:line="245" w:lineRule="exact"/>
              <w:ind w:left="98"/>
            </w:pPr>
            <w:r>
              <w:rPr>
                <w:color w:val="0D0D0D"/>
                <w:w w:val="105"/>
              </w:rPr>
              <w:t>32.98</w:t>
            </w:r>
          </w:p>
        </w:tc>
        <w:tc>
          <w:tcPr>
            <w:tcW w:w="1213" w:type="dxa"/>
          </w:tcPr>
          <w:p w:rsidR="00B708D5" w:rsidRDefault="00B708D5" w:rsidP="002D1045">
            <w:pPr>
              <w:pStyle w:val="TableParagraph"/>
              <w:spacing w:before="26" w:line="245" w:lineRule="exact"/>
              <w:ind w:left="101"/>
            </w:pPr>
            <w:r>
              <w:rPr>
                <w:color w:val="0D0D0D"/>
                <w:w w:val="105"/>
              </w:rPr>
              <w:t>42.73</w:t>
            </w:r>
          </w:p>
        </w:tc>
        <w:tc>
          <w:tcPr>
            <w:tcW w:w="1621" w:type="dxa"/>
          </w:tcPr>
          <w:p w:rsidR="00B708D5" w:rsidRDefault="00B708D5" w:rsidP="002D1045">
            <w:pPr>
              <w:pStyle w:val="TableParagraph"/>
              <w:spacing w:before="26" w:line="245" w:lineRule="exact"/>
              <w:ind w:left="100"/>
            </w:pPr>
            <w:r>
              <w:rPr>
                <w:color w:val="0D0D0D"/>
                <w:w w:val="105"/>
              </w:rPr>
              <w:t>46.02</w:t>
            </w:r>
          </w:p>
        </w:tc>
      </w:tr>
      <w:tr w:rsidR="00B708D5" w:rsidTr="002D1045">
        <w:trPr>
          <w:trHeight w:val="287"/>
        </w:trPr>
        <w:tc>
          <w:tcPr>
            <w:tcW w:w="2640" w:type="dxa"/>
            <w:vMerge/>
            <w:tcBorders>
              <w:top w:val="nil"/>
            </w:tcBorders>
          </w:tcPr>
          <w:p w:rsidR="00B708D5" w:rsidRDefault="00B708D5" w:rsidP="002D1045">
            <w:pPr>
              <w:rPr>
                <w:sz w:val="2"/>
                <w:szCs w:val="2"/>
              </w:rPr>
            </w:pPr>
          </w:p>
        </w:tc>
        <w:tc>
          <w:tcPr>
            <w:tcW w:w="1063" w:type="dxa"/>
          </w:tcPr>
          <w:p w:rsidR="00B708D5" w:rsidRDefault="00B708D5" w:rsidP="002D1045">
            <w:pPr>
              <w:pStyle w:val="TableParagraph"/>
              <w:spacing w:before="25" w:line="243" w:lineRule="exact"/>
              <w:ind w:left="100"/>
            </w:pPr>
            <w:r>
              <w:rPr>
                <w:color w:val="0D0D0D"/>
                <w:w w:val="102"/>
              </w:rPr>
              <w:t>3</w:t>
            </w:r>
          </w:p>
        </w:tc>
        <w:tc>
          <w:tcPr>
            <w:tcW w:w="899" w:type="dxa"/>
          </w:tcPr>
          <w:p w:rsidR="00B708D5" w:rsidRDefault="00B708D5" w:rsidP="002D1045">
            <w:pPr>
              <w:pStyle w:val="TableParagraph"/>
              <w:spacing w:before="25" w:line="243" w:lineRule="exact"/>
              <w:ind w:left="98"/>
            </w:pPr>
            <w:r>
              <w:rPr>
                <w:color w:val="0D0D0D"/>
                <w:w w:val="105"/>
              </w:rPr>
              <w:t>31.76</w:t>
            </w:r>
          </w:p>
        </w:tc>
        <w:tc>
          <w:tcPr>
            <w:tcW w:w="1213" w:type="dxa"/>
          </w:tcPr>
          <w:p w:rsidR="00B708D5" w:rsidRDefault="00B708D5" w:rsidP="002D1045">
            <w:pPr>
              <w:pStyle w:val="TableParagraph"/>
              <w:spacing w:before="25" w:line="243" w:lineRule="exact"/>
              <w:ind w:left="101"/>
            </w:pPr>
            <w:r>
              <w:rPr>
                <w:color w:val="0D0D0D"/>
                <w:w w:val="105"/>
              </w:rPr>
              <w:t>41.20</w:t>
            </w:r>
          </w:p>
        </w:tc>
        <w:tc>
          <w:tcPr>
            <w:tcW w:w="1621" w:type="dxa"/>
          </w:tcPr>
          <w:p w:rsidR="00B708D5" w:rsidRDefault="00B708D5" w:rsidP="002D1045">
            <w:pPr>
              <w:pStyle w:val="TableParagraph"/>
              <w:spacing w:before="25" w:line="243" w:lineRule="exact"/>
              <w:ind w:left="100"/>
            </w:pPr>
            <w:r>
              <w:rPr>
                <w:color w:val="0D0D0D"/>
                <w:w w:val="105"/>
              </w:rPr>
              <w:t>44.67</w:t>
            </w:r>
          </w:p>
        </w:tc>
      </w:tr>
      <w:tr w:rsidR="00B708D5" w:rsidTr="002D1045">
        <w:trPr>
          <w:trHeight w:val="290"/>
        </w:trPr>
        <w:tc>
          <w:tcPr>
            <w:tcW w:w="2640" w:type="dxa"/>
            <w:vMerge/>
            <w:tcBorders>
              <w:top w:val="nil"/>
            </w:tcBorders>
          </w:tcPr>
          <w:p w:rsidR="00B708D5" w:rsidRDefault="00B708D5" w:rsidP="002D1045">
            <w:pPr>
              <w:rPr>
                <w:sz w:val="2"/>
                <w:szCs w:val="2"/>
              </w:rPr>
            </w:pPr>
          </w:p>
        </w:tc>
        <w:tc>
          <w:tcPr>
            <w:tcW w:w="1063" w:type="dxa"/>
          </w:tcPr>
          <w:p w:rsidR="00B708D5" w:rsidRDefault="00B708D5" w:rsidP="002D1045">
            <w:pPr>
              <w:pStyle w:val="TableParagraph"/>
              <w:spacing w:before="27" w:line="243" w:lineRule="exact"/>
              <w:ind w:left="100"/>
            </w:pPr>
            <w:r>
              <w:rPr>
                <w:color w:val="0D0D0D"/>
                <w:w w:val="105"/>
              </w:rPr>
              <w:t>Average</w:t>
            </w:r>
          </w:p>
        </w:tc>
        <w:tc>
          <w:tcPr>
            <w:tcW w:w="899" w:type="dxa"/>
          </w:tcPr>
          <w:p w:rsidR="00B708D5" w:rsidRDefault="00B708D5" w:rsidP="002D1045">
            <w:pPr>
              <w:pStyle w:val="TableParagraph"/>
              <w:spacing w:before="34" w:line="236" w:lineRule="exact"/>
              <w:ind w:left="98"/>
              <w:rPr>
                <w:b/>
              </w:rPr>
            </w:pPr>
            <w:r>
              <w:rPr>
                <w:b/>
                <w:color w:val="0D0D0D"/>
                <w:w w:val="105"/>
              </w:rPr>
              <w:t>32.34</w:t>
            </w:r>
          </w:p>
        </w:tc>
        <w:tc>
          <w:tcPr>
            <w:tcW w:w="1213" w:type="dxa"/>
          </w:tcPr>
          <w:p w:rsidR="00B708D5" w:rsidRDefault="00B708D5" w:rsidP="002D1045">
            <w:pPr>
              <w:pStyle w:val="TableParagraph"/>
              <w:spacing w:before="34" w:line="236" w:lineRule="exact"/>
              <w:ind w:left="101"/>
              <w:rPr>
                <w:b/>
              </w:rPr>
            </w:pPr>
            <w:r>
              <w:rPr>
                <w:b/>
                <w:color w:val="0D0D0D"/>
                <w:w w:val="105"/>
              </w:rPr>
              <w:t>42.03</w:t>
            </w:r>
          </w:p>
        </w:tc>
        <w:tc>
          <w:tcPr>
            <w:tcW w:w="1621" w:type="dxa"/>
          </w:tcPr>
          <w:p w:rsidR="00B708D5" w:rsidRDefault="00B708D5" w:rsidP="002D1045">
            <w:pPr>
              <w:pStyle w:val="TableParagraph"/>
              <w:spacing w:before="34" w:line="236" w:lineRule="exact"/>
              <w:ind w:left="100"/>
              <w:rPr>
                <w:b/>
              </w:rPr>
            </w:pPr>
            <w:r>
              <w:rPr>
                <w:b/>
                <w:color w:val="0D0D0D"/>
                <w:w w:val="105"/>
              </w:rPr>
              <w:t>45.34</w:t>
            </w:r>
          </w:p>
        </w:tc>
      </w:tr>
      <w:tr w:rsidR="00B708D5" w:rsidTr="002D1045">
        <w:trPr>
          <w:trHeight w:val="288"/>
        </w:trPr>
        <w:tc>
          <w:tcPr>
            <w:tcW w:w="2640" w:type="dxa"/>
            <w:vMerge w:val="restart"/>
          </w:tcPr>
          <w:p w:rsidR="00B708D5" w:rsidRDefault="00B708D5" w:rsidP="002D1045">
            <w:pPr>
              <w:pStyle w:val="TableParagraph"/>
              <w:spacing w:before="5"/>
              <w:rPr>
                <w:sz w:val="28"/>
              </w:rPr>
            </w:pPr>
          </w:p>
          <w:p w:rsidR="00B708D5" w:rsidRDefault="00B708D5" w:rsidP="002D1045">
            <w:pPr>
              <w:pStyle w:val="TableParagraph"/>
              <w:ind w:left="1182" w:right="1177"/>
              <w:jc w:val="center"/>
            </w:pPr>
            <w:r>
              <w:rPr>
                <w:color w:val="0D0D0D"/>
                <w:w w:val="105"/>
              </w:rPr>
              <w:t>35</w:t>
            </w:r>
          </w:p>
        </w:tc>
        <w:tc>
          <w:tcPr>
            <w:tcW w:w="1063" w:type="dxa"/>
          </w:tcPr>
          <w:p w:rsidR="00B708D5" w:rsidRDefault="00B708D5" w:rsidP="002D1045">
            <w:pPr>
              <w:pStyle w:val="TableParagraph"/>
              <w:spacing w:before="25" w:line="244" w:lineRule="exact"/>
              <w:ind w:left="100"/>
            </w:pPr>
            <w:r>
              <w:rPr>
                <w:color w:val="0D0D0D"/>
                <w:w w:val="102"/>
              </w:rPr>
              <w:t>1</w:t>
            </w:r>
          </w:p>
        </w:tc>
        <w:tc>
          <w:tcPr>
            <w:tcW w:w="899" w:type="dxa"/>
          </w:tcPr>
          <w:p w:rsidR="00B708D5" w:rsidRDefault="00B708D5" w:rsidP="002D1045">
            <w:pPr>
              <w:pStyle w:val="TableParagraph"/>
              <w:spacing w:before="25" w:line="244" w:lineRule="exact"/>
              <w:ind w:left="98"/>
            </w:pPr>
            <w:r>
              <w:rPr>
                <w:color w:val="0D0D0D"/>
                <w:w w:val="105"/>
              </w:rPr>
              <w:t>33.55</w:t>
            </w:r>
          </w:p>
        </w:tc>
        <w:tc>
          <w:tcPr>
            <w:tcW w:w="1213" w:type="dxa"/>
          </w:tcPr>
          <w:p w:rsidR="00B708D5" w:rsidRDefault="00B708D5" w:rsidP="002D1045">
            <w:pPr>
              <w:pStyle w:val="TableParagraph"/>
              <w:spacing w:before="25" w:line="244" w:lineRule="exact"/>
              <w:ind w:left="101"/>
            </w:pPr>
            <w:r>
              <w:rPr>
                <w:color w:val="0D0D0D"/>
                <w:w w:val="105"/>
              </w:rPr>
              <w:t>40.79</w:t>
            </w:r>
          </w:p>
        </w:tc>
        <w:tc>
          <w:tcPr>
            <w:tcW w:w="1621" w:type="dxa"/>
          </w:tcPr>
          <w:p w:rsidR="00B708D5" w:rsidRDefault="00B708D5" w:rsidP="002D1045">
            <w:pPr>
              <w:pStyle w:val="TableParagraph"/>
              <w:spacing w:before="25" w:line="244" w:lineRule="exact"/>
              <w:ind w:left="100"/>
            </w:pPr>
            <w:r>
              <w:rPr>
                <w:color w:val="0D0D0D"/>
                <w:w w:val="105"/>
              </w:rPr>
              <w:t>45.16</w:t>
            </w:r>
          </w:p>
        </w:tc>
      </w:tr>
      <w:tr w:rsidR="00B708D5" w:rsidTr="002D1045">
        <w:trPr>
          <w:trHeight w:val="291"/>
        </w:trPr>
        <w:tc>
          <w:tcPr>
            <w:tcW w:w="2640" w:type="dxa"/>
            <w:vMerge/>
            <w:tcBorders>
              <w:top w:val="nil"/>
            </w:tcBorders>
          </w:tcPr>
          <w:p w:rsidR="00B708D5" w:rsidRDefault="00B708D5" w:rsidP="002D1045">
            <w:pPr>
              <w:rPr>
                <w:sz w:val="2"/>
                <w:szCs w:val="2"/>
              </w:rPr>
            </w:pPr>
          </w:p>
        </w:tc>
        <w:tc>
          <w:tcPr>
            <w:tcW w:w="1063" w:type="dxa"/>
          </w:tcPr>
          <w:p w:rsidR="00B708D5" w:rsidRDefault="00B708D5" w:rsidP="002D1045">
            <w:pPr>
              <w:pStyle w:val="TableParagraph"/>
              <w:spacing w:before="28" w:line="243" w:lineRule="exact"/>
              <w:ind w:left="100"/>
            </w:pPr>
            <w:r>
              <w:rPr>
                <w:color w:val="0D0D0D"/>
                <w:w w:val="102"/>
              </w:rPr>
              <w:t>2</w:t>
            </w:r>
          </w:p>
        </w:tc>
        <w:tc>
          <w:tcPr>
            <w:tcW w:w="899" w:type="dxa"/>
          </w:tcPr>
          <w:p w:rsidR="00B708D5" w:rsidRDefault="00B708D5" w:rsidP="002D1045">
            <w:pPr>
              <w:pStyle w:val="TableParagraph"/>
              <w:spacing w:before="28" w:line="243" w:lineRule="exact"/>
              <w:ind w:left="98"/>
            </w:pPr>
            <w:r>
              <w:rPr>
                <w:color w:val="0D0D0D"/>
                <w:w w:val="105"/>
              </w:rPr>
              <w:t>34.60</w:t>
            </w:r>
          </w:p>
        </w:tc>
        <w:tc>
          <w:tcPr>
            <w:tcW w:w="1213" w:type="dxa"/>
          </w:tcPr>
          <w:p w:rsidR="00B708D5" w:rsidRDefault="00B708D5" w:rsidP="002D1045">
            <w:pPr>
              <w:pStyle w:val="TableParagraph"/>
              <w:spacing w:before="28" w:line="243" w:lineRule="exact"/>
              <w:ind w:left="101"/>
            </w:pPr>
            <w:r>
              <w:rPr>
                <w:color w:val="0D0D0D"/>
                <w:w w:val="105"/>
              </w:rPr>
              <w:t>42.22</w:t>
            </w:r>
          </w:p>
        </w:tc>
        <w:tc>
          <w:tcPr>
            <w:tcW w:w="1621" w:type="dxa"/>
          </w:tcPr>
          <w:p w:rsidR="00B708D5" w:rsidRDefault="00B708D5" w:rsidP="002D1045">
            <w:pPr>
              <w:pStyle w:val="TableParagraph"/>
              <w:spacing w:before="28" w:line="243" w:lineRule="exact"/>
              <w:ind w:left="100"/>
            </w:pPr>
            <w:r>
              <w:rPr>
                <w:color w:val="0D0D0D"/>
                <w:w w:val="105"/>
              </w:rPr>
              <w:t>43.53</w:t>
            </w:r>
          </w:p>
        </w:tc>
      </w:tr>
      <w:tr w:rsidR="00B708D5" w:rsidTr="002D1045">
        <w:trPr>
          <w:trHeight w:val="287"/>
        </w:trPr>
        <w:tc>
          <w:tcPr>
            <w:tcW w:w="2640" w:type="dxa"/>
            <w:vMerge/>
            <w:tcBorders>
              <w:top w:val="nil"/>
            </w:tcBorders>
          </w:tcPr>
          <w:p w:rsidR="00B708D5" w:rsidRDefault="00B708D5" w:rsidP="002D1045">
            <w:pPr>
              <w:rPr>
                <w:sz w:val="2"/>
                <w:szCs w:val="2"/>
              </w:rPr>
            </w:pPr>
          </w:p>
        </w:tc>
        <w:tc>
          <w:tcPr>
            <w:tcW w:w="1063" w:type="dxa"/>
          </w:tcPr>
          <w:p w:rsidR="00B708D5" w:rsidRDefault="00B708D5" w:rsidP="002D1045">
            <w:pPr>
              <w:pStyle w:val="TableParagraph"/>
              <w:spacing w:before="25" w:line="243" w:lineRule="exact"/>
              <w:ind w:left="100"/>
            </w:pPr>
            <w:r>
              <w:rPr>
                <w:color w:val="0D0D0D"/>
                <w:w w:val="102"/>
              </w:rPr>
              <w:t>3</w:t>
            </w:r>
          </w:p>
        </w:tc>
        <w:tc>
          <w:tcPr>
            <w:tcW w:w="899" w:type="dxa"/>
          </w:tcPr>
          <w:p w:rsidR="00B708D5" w:rsidRDefault="00B708D5" w:rsidP="002D1045">
            <w:pPr>
              <w:pStyle w:val="TableParagraph"/>
              <w:spacing w:before="25" w:line="243" w:lineRule="exact"/>
              <w:ind w:left="98"/>
            </w:pPr>
            <w:r>
              <w:rPr>
                <w:color w:val="0D0D0D"/>
                <w:w w:val="105"/>
              </w:rPr>
              <w:t>34.49</w:t>
            </w:r>
          </w:p>
        </w:tc>
        <w:tc>
          <w:tcPr>
            <w:tcW w:w="1213" w:type="dxa"/>
          </w:tcPr>
          <w:p w:rsidR="00B708D5" w:rsidRDefault="00B708D5" w:rsidP="002D1045">
            <w:pPr>
              <w:pStyle w:val="TableParagraph"/>
              <w:spacing w:before="25" w:line="243" w:lineRule="exact"/>
              <w:ind w:left="101"/>
            </w:pPr>
            <w:r>
              <w:rPr>
                <w:color w:val="0D0D0D"/>
                <w:w w:val="105"/>
              </w:rPr>
              <w:t>43.81</w:t>
            </w:r>
          </w:p>
        </w:tc>
        <w:tc>
          <w:tcPr>
            <w:tcW w:w="1621" w:type="dxa"/>
          </w:tcPr>
          <w:p w:rsidR="00B708D5" w:rsidRDefault="00B708D5" w:rsidP="002D1045">
            <w:pPr>
              <w:pStyle w:val="TableParagraph"/>
              <w:spacing w:before="25" w:line="243" w:lineRule="exact"/>
              <w:ind w:left="100"/>
            </w:pPr>
            <w:r>
              <w:rPr>
                <w:color w:val="0D0D0D"/>
                <w:w w:val="105"/>
              </w:rPr>
              <w:t>47.89</w:t>
            </w:r>
          </w:p>
        </w:tc>
      </w:tr>
      <w:tr w:rsidR="00B708D5" w:rsidTr="002D1045">
        <w:trPr>
          <w:trHeight w:val="291"/>
        </w:trPr>
        <w:tc>
          <w:tcPr>
            <w:tcW w:w="2640" w:type="dxa"/>
            <w:vMerge/>
            <w:tcBorders>
              <w:top w:val="nil"/>
            </w:tcBorders>
          </w:tcPr>
          <w:p w:rsidR="00B708D5" w:rsidRDefault="00B708D5" w:rsidP="002D1045">
            <w:pPr>
              <w:rPr>
                <w:sz w:val="2"/>
                <w:szCs w:val="2"/>
              </w:rPr>
            </w:pPr>
          </w:p>
        </w:tc>
        <w:tc>
          <w:tcPr>
            <w:tcW w:w="1063" w:type="dxa"/>
          </w:tcPr>
          <w:p w:rsidR="00B708D5" w:rsidRDefault="00B708D5" w:rsidP="002D1045">
            <w:pPr>
              <w:pStyle w:val="TableParagraph"/>
              <w:spacing w:before="27" w:line="244" w:lineRule="exact"/>
              <w:ind w:left="100"/>
            </w:pPr>
            <w:r>
              <w:rPr>
                <w:color w:val="0D0D0D"/>
                <w:w w:val="105"/>
              </w:rPr>
              <w:t>Average</w:t>
            </w:r>
          </w:p>
        </w:tc>
        <w:tc>
          <w:tcPr>
            <w:tcW w:w="899" w:type="dxa"/>
          </w:tcPr>
          <w:p w:rsidR="00B708D5" w:rsidRDefault="00B708D5" w:rsidP="002D1045">
            <w:pPr>
              <w:pStyle w:val="TableParagraph"/>
              <w:spacing w:before="34" w:line="237" w:lineRule="exact"/>
              <w:ind w:left="98"/>
              <w:rPr>
                <w:b/>
              </w:rPr>
            </w:pPr>
            <w:r>
              <w:rPr>
                <w:b/>
                <w:color w:val="0D0D0D"/>
                <w:w w:val="105"/>
              </w:rPr>
              <w:t>34.21</w:t>
            </w:r>
          </w:p>
        </w:tc>
        <w:tc>
          <w:tcPr>
            <w:tcW w:w="1213" w:type="dxa"/>
          </w:tcPr>
          <w:p w:rsidR="00B708D5" w:rsidRDefault="00B708D5" w:rsidP="002D1045">
            <w:pPr>
              <w:pStyle w:val="TableParagraph"/>
              <w:spacing w:before="34" w:line="237" w:lineRule="exact"/>
              <w:ind w:left="101"/>
              <w:rPr>
                <w:b/>
              </w:rPr>
            </w:pPr>
            <w:r>
              <w:rPr>
                <w:b/>
                <w:color w:val="0D0D0D"/>
                <w:w w:val="105"/>
              </w:rPr>
              <w:t>42.27</w:t>
            </w:r>
          </w:p>
        </w:tc>
        <w:tc>
          <w:tcPr>
            <w:tcW w:w="1621" w:type="dxa"/>
          </w:tcPr>
          <w:p w:rsidR="00B708D5" w:rsidRDefault="00B708D5" w:rsidP="002D1045">
            <w:pPr>
              <w:pStyle w:val="TableParagraph"/>
              <w:spacing w:before="34" w:line="237" w:lineRule="exact"/>
              <w:ind w:left="100"/>
              <w:rPr>
                <w:b/>
              </w:rPr>
            </w:pPr>
            <w:r>
              <w:rPr>
                <w:b/>
                <w:color w:val="0D0D0D"/>
                <w:w w:val="105"/>
              </w:rPr>
              <w:t>45.53</w:t>
            </w:r>
          </w:p>
        </w:tc>
      </w:tr>
      <w:tr w:rsidR="00B708D5" w:rsidTr="002D1045">
        <w:trPr>
          <w:trHeight w:val="288"/>
        </w:trPr>
        <w:tc>
          <w:tcPr>
            <w:tcW w:w="2640" w:type="dxa"/>
            <w:vMerge w:val="restart"/>
          </w:tcPr>
          <w:p w:rsidR="00B708D5" w:rsidRDefault="00B708D5" w:rsidP="002D1045">
            <w:pPr>
              <w:pStyle w:val="TableParagraph"/>
              <w:spacing w:before="4"/>
              <w:rPr>
                <w:sz w:val="28"/>
              </w:rPr>
            </w:pPr>
          </w:p>
          <w:p w:rsidR="00B708D5" w:rsidRDefault="00B708D5" w:rsidP="002D1045">
            <w:pPr>
              <w:pStyle w:val="TableParagraph"/>
              <w:ind w:left="1182" w:right="1177"/>
              <w:jc w:val="center"/>
            </w:pPr>
            <w:r>
              <w:rPr>
                <w:color w:val="0D0D0D"/>
                <w:w w:val="105"/>
              </w:rPr>
              <w:t>40</w:t>
            </w:r>
          </w:p>
        </w:tc>
        <w:tc>
          <w:tcPr>
            <w:tcW w:w="1063" w:type="dxa"/>
          </w:tcPr>
          <w:p w:rsidR="00B708D5" w:rsidRDefault="00B708D5" w:rsidP="002D1045">
            <w:pPr>
              <w:pStyle w:val="TableParagraph"/>
              <w:spacing w:before="23" w:line="245" w:lineRule="exact"/>
              <w:ind w:left="100"/>
            </w:pPr>
            <w:r>
              <w:rPr>
                <w:color w:val="0D0D0D"/>
                <w:w w:val="102"/>
              </w:rPr>
              <w:t>1</w:t>
            </w:r>
          </w:p>
        </w:tc>
        <w:tc>
          <w:tcPr>
            <w:tcW w:w="899" w:type="dxa"/>
          </w:tcPr>
          <w:p w:rsidR="00B708D5" w:rsidRDefault="00B708D5" w:rsidP="002D1045">
            <w:pPr>
              <w:pStyle w:val="TableParagraph"/>
              <w:spacing w:before="23" w:line="245" w:lineRule="exact"/>
              <w:ind w:left="98"/>
            </w:pPr>
            <w:r>
              <w:rPr>
                <w:color w:val="0D0D0D"/>
                <w:w w:val="105"/>
              </w:rPr>
              <w:t>36.23</w:t>
            </w:r>
          </w:p>
        </w:tc>
        <w:tc>
          <w:tcPr>
            <w:tcW w:w="1213" w:type="dxa"/>
          </w:tcPr>
          <w:p w:rsidR="00B708D5" w:rsidRDefault="00B708D5" w:rsidP="002D1045">
            <w:pPr>
              <w:pStyle w:val="TableParagraph"/>
              <w:spacing w:before="23" w:line="245" w:lineRule="exact"/>
              <w:ind w:left="101"/>
            </w:pPr>
            <w:r>
              <w:rPr>
                <w:color w:val="0D0D0D"/>
                <w:w w:val="105"/>
              </w:rPr>
              <w:t>44.64</w:t>
            </w:r>
          </w:p>
        </w:tc>
        <w:tc>
          <w:tcPr>
            <w:tcW w:w="1621" w:type="dxa"/>
          </w:tcPr>
          <w:p w:rsidR="00B708D5" w:rsidRDefault="00B708D5" w:rsidP="002D1045">
            <w:pPr>
              <w:pStyle w:val="TableParagraph"/>
              <w:spacing w:before="23" w:line="245" w:lineRule="exact"/>
              <w:ind w:left="100"/>
            </w:pPr>
            <w:r>
              <w:rPr>
                <w:color w:val="0D0D0D"/>
                <w:w w:val="105"/>
              </w:rPr>
              <w:t>42.79</w:t>
            </w:r>
          </w:p>
        </w:tc>
      </w:tr>
      <w:tr w:rsidR="00B708D5" w:rsidTr="002D1045">
        <w:trPr>
          <w:trHeight w:val="290"/>
        </w:trPr>
        <w:tc>
          <w:tcPr>
            <w:tcW w:w="2640" w:type="dxa"/>
            <w:vMerge/>
            <w:tcBorders>
              <w:top w:val="nil"/>
            </w:tcBorders>
          </w:tcPr>
          <w:p w:rsidR="00B708D5" w:rsidRDefault="00B708D5" w:rsidP="002D1045">
            <w:pPr>
              <w:rPr>
                <w:sz w:val="2"/>
                <w:szCs w:val="2"/>
              </w:rPr>
            </w:pPr>
          </w:p>
        </w:tc>
        <w:tc>
          <w:tcPr>
            <w:tcW w:w="1063" w:type="dxa"/>
          </w:tcPr>
          <w:p w:rsidR="00B708D5" w:rsidRDefault="00B708D5" w:rsidP="002D1045">
            <w:pPr>
              <w:pStyle w:val="TableParagraph"/>
              <w:spacing w:before="27" w:line="243" w:lineRule="exact"/>
              <w:ind w:left="100"/>
            </w:pPr>
            <w:r>
              <w:rPr>
                <w:color w:val="0D0D0D"/>
                <w:w w:val="102"/>
              </w:rPr>
              <w:t>2</w:t>
            </w:r>
          </w:p>
        </w:tc>
        <w:tc>
          <w:tcPr>
            <w:tcW w:w="899" w:type="dxa"/>
          </w:tcPr>
          <w:p w:rsidR="00B708D5" w:rsidRDefault="00B708D5" w:rsidP="002D1045">
            <w:pPr>
              <w:pStyle w:val="TableParagraph"/>
              <w:spacing w:before="27" w:line="243" w:lineRule="exact"/>
              <w:ind w:left="98"/>
            </w:pPr>
            <w:r>
              <w:rPr>
                <w:color w:val="0D0D0D"/>
                <w:w w:val="105"/>
              </w:rPr>
              <w:t>36.13</w:t>
            </w:r>
          </w:p>
        </w:tc>
        <w:tc>
          <w:tcPr>
            <w:tcW w:w="1213" w:type="dxa"/>
          </w:tcPr>
          <w:p w:rsidR="00B708D5" w:rsidRDefault="00B708D5" w:rsidP="002D1045">
            <w:pPr>
              <w:pStyle w:val="TableParagraph"/>
              <w:spacing w:before="27" w:line="243" w:lineRule="exact"/>
              <w:ind w:left="101"/>
            </w:pPr>
            <w:r>
              <w:rPr>
                <w:color w:val="0D0D0D"/>
                <w:w w:val="105"/>
              </w:rPr>
              <w:t>45.64</w:t>
            </w:r>
          </w:p>
        </w:tc>
        <w:tc>
          <w:tcPr>
            <w:tcW w:w="1621" w:type="dxa"/>
          </w:tcPr>
          <w:p w:rsidR="00B708D5" w:rsidRDefault="00B708D5" w:rsidP="002D1045">
            <w:pPr>
              <w:pStyle w:val="TableParagraph"/>
              <w:spacing w:before="27" w:line="243" w:lineRule="exact"/>
              <w:ind w:left="100"/>
            </w:pPr>
            <w:r>
              <w:rPr>
                <w:color w:val="0D0D0D"/>
                <w:w w:val="105"/>
              </w:rPr>
              <w:t>44.40</w:t>
            </w:r>
          </w:p>
        </w:tc>
      </w:tr>
      <w:tr w:rsidR="00B708D5" w:rsidTr="002D1045">
        <w:trPr>
          <w:trHeight w:val="287"/>
        </w:trPr>
        <w:tc>
          <w:tcPr>
            <w:tcW w:w="2640" w:type="dxa"/>
            <w:vMerge/>
            <w:tcBorders>
              <w:top w:val="nil"/>
            </w:tcBorders>
          </w:tcPr>
          <w:p w:rsidR="00B708D5" w:rsidRDefault="00B708D5" w:rsidP="002D1045">
            <w:pPr>
              <w:rPr>
                <w:sz w:val="2"/>
                <w:szCs w:val="2"/>
              </w:rPr>
            </w:pPr>
          </w:p>
        </w:tc>
        <w:tc>
          <w:tcPr>
            <w:tcW w:w="1063" w:type="dxa"/>
          </w:tcPr>
          <w:p w:rsidR="00B708D5" w:rsidRDefault="00B708D5" w:rsidP="002D1045">
            <w:pPr>
              <w:pStyle w:val="TableParagraph"/>
              <w:spacing w:before="25" w:line="243" w:lineRule="exact"/>
              <w:ind w:left="100"/>
            </w:pPr>
            <w:r>
              <w:rPr>
                <w:color w:val="0D0D0D"/>
                <w:w w:val="102"/>
              </w:rPr>
              <w:t>3</w:t>
            </w:r>
          </w:p>
        </w:tc>
        <w:tc>
          <w:tcPr>
            <w:tcW w:w="899" w:type="dxa"/>
          </w:tcPr>
          <w:p w:rsidR="00B708D5" w:rsidRDefault="00B708D5" w:rsidP="002D1045">
            <w:pPr>
              <w:pStyle w:val="TableParagraph"/>
              <w:spacing w:before="25" w:line="243" w:lineRule="exact"/>
              <w:ind w:left="98"/>
            </w:pPr>
            <w:r>
              <w:rPr>
                <w:color w:val="0D0D0D"/>
                <w:w w:val="105"/>
              </w:rPr>
              <w:t>36.41</w:t>
            </w:r>
          </w:p>
        </w:tc>
        <w:tc>
          <w:tcPr>
            <w:tcW w:w="1213" w:type="dxa"/>
          </w:tcPr>
          <w:p w:rsidR="00B708D5" w:rsidRDefault="00B708D5" w:rsidP="002D1045">
            <w:pPr>
              <w:pStyle w:val="TableParagraph"/>
              <w:spacing w:before="25" w:line="243" w:lineRule="exact"/>
              <w:ind w:left="101"/>
            </w:pPr>
            <w:r>
              <w:rPr>
                <w:color w:val="0D0D0D"/>
                <w:w w:val="105"/>
              </w:rPr>
              <w:t>44.49</w:t>
            </w:r>
          </w:p>
        </w:tc>
        <w:tc>
          <w:tcPr>
            <w:tcW w:w="1621" w:type="dxa"/>
          </w:tcPr>
          <w:p w:rsidR="00B708D5" w:rsidRDefault="00B708D5" w:rsidP="002D1045">
            <w:pPr>
              <w:pStyle w:val="TableParagraph"/>
              <w:spacing w:before="25" w:line="243" w:lineRule="exact"/>
              <w:ind w:left="100"/>
            </w:pPr>
            <w:r>
              <w:rPr>
                <w:color w:val="0D0D0D"/>
                <w:w w:val="105"/>
              </w:rPr>
              <w:t>43.53</w:t>
            </w:r>
          </w:p>
        </w:tc>
      </w:tr>
      <w:tr w:rsidR="00B708D5" w:rsidTr="002D1045">
        <w:trPr>
          <w:trHeight w:val="291"/>
        </w:trPr>
        <w:tc>
          <w:tcPr>
            <w:tcW w:w="2640" w:type="dxa"/>
            <w:vMerge/>
            <w:tcBorders>
              <w:top w:val="nil"/>
            </w:tcBorders>
          </w:tcPr>
          <w:p w:rsidR="00B708D5" w:rsidRDefault="00B708D5" w:rsidP="002D1045">
            <w:pPr>
              <w:rPr>
                <w:sz w:val="2"/>
                <w:szCs w:val="2"/>
              </w:rPr>
            </w:pPr>
          </w:p>
        </w:tc>
        <w:tc>
          <w:tcPr>
            <w:tcW w:w="1063" w:type="dxa"/>
          </w:tcPr>
          <w:p w:rsidR="00B708D5" w:rsidRDefault="00B708D5" w:rsidP="002D1045">
            <w:pPr>
              <w:pStyle w:val="TableParagraph"/>
              <w:spacing w:before="27" w:line="244" w:lineRule="exact"/>
              <w:ind w:left="100"/>
            </w:pPr>
            <w:r>
              <w:rPr>
                <w:color w:val="0D0D0D"/>
                <w:w w:val="105"/>
              </w:rPr>
              <w:t>Average</w:t>
            </w:r>
          </w:p>
        </w:tc>
        <w:tc>
          <w:tcPr>
            <w:tcW w:w="899" w:type="dxa"/>
          </w:tcPr>
          <w:p w:rsidR="00B708D5" w:rsidRDefault="00B708D5" w:rsidP="002D1045">
            <w:pPr>
              <w:pStyle w:val="TableParagraph"/>
              <w:spacing w:before="34" w:line="237" w:lineRule="exact"/>
              <w:ind w:left="98"/>
              <w:rPr>
                <w:b/>
              </w:rPr>
            </w:pPr>
            <w:r>
              <w:rPr>
                <w:b/>
                <w:color w:val="0D0D0D"/>
                <w:w w:val="105"/>
              </w:rPr>
              <w:t>36.26</w:t>
            </w:r>
          </w:p>
        </w:tc>
        <w:tc>
          <w:tcPr>
            <w:tcW w:w="1213" w:type="dxa"/>
          </w:tcPr>
          <w:p w:rsidR="00B708D5" w:rsidRDefault="00B708D5" w:rsidP="002D1045">
            <w:pPr>
              <w:pStyle w:val="TableParagraph"/>
              <w:spacing w:before="34" w:line="237" w:lineRule="exact"/>
              <w:ind w:left="101"/>
              <w:rPr>
                <w:b/>
              </w:rPr>
            </w:pPr>
            <w:r>
              <w:rPr>
                <w:b/>
                <w:color w:val="0D0D0D"/>
                <w:w w:val="105"/>
              </w:rPr>
              <w:t>44.92</w:t>
            </w:r>
          </w:p>
        </w:tc>
        <w:tc>
          <w:tcPr>
            <w:tcW w:w="1621" w:type="dxa"/>
          </w:tcPr>
          <w:p w:rsidR="00B708D5" w:rsidRDefault="00B708D5" w:rsidP="002D1045">
            <w:pPr>
              <w:pStyle w:val="TableParagraph"/>
              <w:spacing w:before="34" w:line="237" w:lineRule="exact"/>
              <w:ind w:left="100"/>
              <w:rPr>
                <w:b/>
              </w:rPr>
            </w:pPr>
            <w:r>
              <w:rPr>
                <w:b/>
                <w:color w:val="0D0D0D"/>
                <w:w w:val="105"/>
              </w:rPr>
              <w:t>43.57</w:t>
            </w:r>
          </w:p>
        </w:tc>
      </w:tr>
    </w:tbl>
    <w:p w:rsidR="00B708D5" w:rsidRDefault="00B708D5" w:rsidP="00B708D5">
      <w:pPr>
        <w:jc w:val="both"/>
        <w:rPr>
          <w:rFonts w:ascii="Times New Roman" w:hAnsi="Times New Roman" w:cs="Times New Roman"/>
          <w:sz w:val="24"/>
          <w:szCs w:val="24"/>
        </w:rPr>
      </w:pPr>
    </w:p>
    <w:p w:rsidR="00521907" w:rsidRPr="00521907" w:rsidRDefault="00521907" w:rsidP="00B708D5">
      <w:pPr>
        <w:jc w:val="both"/>
        <w:rPr>
          <w:rFonts w:ascii="Times New Roman" w:hAnsi="Times New Roman" w:cs="Times New Roman"/>
          <w:sz w:val="14"/>
          <w:szCs w:val="24"/>
        </w:rPr>
      </w:pPr>
    </w:p>
    <w:p w:rsidR="00E2317E" w:rsidRDefault="00B708D5" w:rsidP="00521907">
      <w:pPr>
        <w:spacing w:after="0"/>
        <w:jc w:val="both"/>
        <w:rPr>
          <w:rFonts w:ascii="Times New Roman" w:hAnsi="Times New Roman" w:cs="Times New Roman"/>
          <w:b/>
          <w:sz w:val="24"/>
          <w:szCs w:val="24"/>
        </w:rPr>
      </w:pPr>
      <w:r>
        <w:rPr>
          <w:rFonts w:ascii="Times New Roman" w:hAnsi="Times New Roman" w:cs="Times New Roman"/>
          <w:b/>
          <w:sz w:val="24"/>
          <w:szCs w:val="24"/>
        </w:rPr>
        <w:t>DISCUSSION</w:t>
      </w:r>
    </w:p>
    <w:p w:rsidR="00B708D5" w:rsidRPr="00B708D5" w:rsidRDefault="00B708D5" w:rsidP="00521907">
      <w:pPr>
        <w:spacing w:after="0"/>
        <w:jc w:val="both"/>
        <w:rPr>
          <w:rFonts w:ascii="Times New Roman" w:hAnsi="Times New Roman" w:cs="Times New Roman"/>
          <w:b/>
          <w:sz w:val="24"/>
          <w:szCs w:val="24"/>
        </w:rPr>
      </w:pPr>
      <w:r w:rsidRPr="00B708D5">
        <w:rPr>
          <w:rFonts w:ascii="Times New Roman" w:hAnsi="Times New Roman" w:cs="Times New Roman"/>
          <w:b/>
          <w:sz w:val="24"/>
          <w:szCs w:val="24"/>
        </w:rPr>
        <w:t>COMPRESSIVE STRENGTH OF CONCRETE</w:t>
      </w:r>
    </w:p>
    <w:p w:rsidR="00521907" w:rsidRDefault="00195694" w:rsidP="00521907">
      <w:pPr>
        <w:spacing w:after="0"/>
        <w:jc w:val="both"/>
        <w:rPr>
          <w:rFonts w:ascii="Times New Roman" w:hAnsi="Times New Roman" w:cs="Times New Roman"/>
          <w:sz w:val="24"/>
          <w:szCs w:val="24"/>
        </w:rPr>
      </w:pPr>
      <w:proofErr w:type="gramStart"/>
      <w:r w:rsidRPr="00195694">
        <w:rPr>
          <w:rFonts w:ascii="Times New Roman" w:hAnsi="Times New Roman" w:cs="Times New Roman"/>
          <w:sz w:val="24"/>
          <w:szCs w:val="24"/>
        </w:rPr>
        <w:t>As can be seen from Table 4-2 and Figure 4-1 above, the compressive strength of concrete increases with increasing salt concentration in water for all treated days.</w:t>
      </w:r>
      <w:proofErr w:type="gramEnd"/>
      <w:r w:rsidRPr="00195694">
        <w:rPr>
          <w:rFonts w:ascii="Times New Roman" w:hAnsi="Times New Roman" w:cs="Times New Roman"/>
          <w:sz w:val="24"/>
          <w:szCs w:val="24"/>
        </w:rPr>
        <w:t xml:space="preserve"> Percentage increase in average compressive strength depending on the concentration of salt in concrete, water increases from 0g/L to 10g/L, 0g/L to 20g/L, 0g/L to 30g/L, 0g/L to 35g/L. Is.</w:t>
      </w:r>
      <w:r w:rsidRPr="00195694">
        <w:rPr>
          <w:sz w:val="24"/>
          <w:szCs w:val="24"/>
        </w:rPr>
        <w:t xml:space="preserve"> </w:t>
      </w:r>
      <w:r w:rsidRPr="00195694">
        <w:rPr>
          <w:rFonts w:ascii="Times New Roman" w:hAnsi="Times New Roman" w:cs="Times New Roman"/>
          <w:sz w:val="24"/>
          <w:szCs w:val="24"/>
        </w:rPr>
        <w:t>22.14%, 24.44%, 26.28%, 33.58% and 41.58% respectively for 0 g/L to 40 g/L for treatment time of 7 days. Percentage As the amount of salt in water increases, the average compressive strength of concrete increases from 0g/L to 10g/L, 0g/L to 20g/L, 0g/L to 30g/L, 0g/L to 35g/L and 0g/L. Increases to.</w:t>
      </w:r>
      <w:r w:rsidRPr="00195694">
        <w:rPr>
          <w:sz w:val="24"/>
          <w:szCs w:val="24"/>
        </w:rPr>
        <w:t xml:space="preserve"> </w:t>
      </w:r>
      <w:r w:rsidRPr="00195694">
        <w:rPr>
          <w:rFonts w:ascii="Times New Roman" w:hAnsi="Times New Roman" w:cs="Times New Roman"/>
          <w:sz w:val="24"/>
          <w:szCs w:val="24"/>
        </w:rPr>
        <w:t>The average compressed salt concentration in water increases from 0g/L to 40g/L as the percentage increase for the treatment time of 28 days is 4.29%, 8.36%, 12.20%, 12.84% and 19.91% respectively, and The strength of concrete increases from 10 g/</w:t>
      </w:r>
      <w:proofErr w:type="spellStart"/>
      <w:r w:rsidRPr="00195694">
        <w:rPr>
          <w:rFonts w:ascii="Times New Roman" w:hAnsi="Times New Roman" w:cs="Times New Roman"/>
          <w:sz w:val="24"/>
          <w:szCs w:val="24"/>
        </w:rPr>
        <w:t>litre</w:t>
      </w:r>
      <w:proofErr w:type="spellEnd"/>
      <w:r w:rsidRPr="00195694">
        <w:rPr>
          <w:rFonts w:ascii="Times New Roman" w:hAnsi="Times New Roman" w:cs="Times New Roman"/>
          <w:sz w:val="24"/>
          <w:szCs w:val="24"/>
        </w:rPr>
        <w:t>, 0 g/</w:t>
      </w:r>
      <w:proofErr w:type="spellStart"/>
      <w:r w:rsidRPr="00195694">
        <w:rPr>
          <w:rFonts w:ascii="Times New Roman" w:hAnsi="Times New Roman" w:cs="Times New Roman"/>
          <w:sz w:val="24"/>
          <w:szCs w:val="24"/>
        </w:rPr>
        <w:t>litre</w:t>
      </w:r>
      <w:proofErr w:type="spellEnd"/>
      <w:r w:rsidRPr="00195694">
        <w:rPr>
          <w:rFonts w:ascii="Times New Roman" w:hAnsi="Times New Roman" w:cs="Times New Roman"/>
          <w:sz w:val="24"/>
          <w:szCs w:val="24"/>
        </w:rPr>
        <w:t xml:space="preserve"> to 20 g/</w:t>
      </w:r>
      <w:proofErr w:type="spellStart"/>
      <w:r w:rsidRPr="00195694">
        <w:rPr>
          <w:rFonts w:ascii="Times New Roman" w:hAnsi="Times New Roman" w:cs="Times New Roman"/>
          <w:sz w:val="24"/>
          <w:szCs w:val="24"/>
        </w:rPr>
        <w:t>litre</w:t>
      </w:r>
      <w:proofErr w:type="spellEnd"/>
      <w:r w:rsidRPr="00195694">
        <w:rPr>
          <w:rFonts w:ascii="Times New Roman" w:hAnsi="Times New Roman" w:cs="Times New Roman"/>
          <w:sz w:val="24"/>
          <w:szCs w:val="24"/>
        </w:rPr>
        <w:t>, 0 g/</w:t>
      </w:r>
      <w:proofErr w:type="spellStart"/>
      <w:r w:rsidRPr="00195694">
        <w:rPr>
          <w:rFonts w:ascii="Times New Roman" w:hAnsi="Times New Roman" w:cs="Times New Roman"/>
          <w:sz w:val="24"/>
          <w:szCs w:val="24"/>
        </w:rPr>
        <w:t>litre</w:t>
      </w:r>
      <w:proofErr w:type="spellEnd"/>
      <w:r w:rsidRPr="00195694">
        <w:rPr>
          <w:rFonts w:ascii="Times New Roman" w:hAnsi="Times New Roman" w:cs="Times New Roman"/>
          <w:sz w:val="24"/>
          <w:szCs w:val="24"/>
        </w:rPr>
        <w:t xml:space="preserve"> to 30 g/</w:t>
      </w:r>
      <w:proofErr w:type="spellStart"/>
      <w:r w:rsidRPr="00195694">
        <w:rPr>
          <w:rFonts w:ascii="Times New Roman" w:hAnsi="Times New Roman" w:cs="Times New Roman"/>
          <w:sz w:val="24"/>
          <w:szCs w:val="24"/>
        </w:rPr>
        <w:t>litre</w:t>
      </w:r>
      <w:proofErr w:type="spellEnd"/>
      <w:r w:rsidRPr="00195694">
        <w:rPr>
          <w:rFonts w:ascii="Times New Roman" w:hAnsi="Times New Roman" w:cs="Times New Roman"/>
          <w:sz w:val="24"/>
          <w:szCs w:val="24"/>
        </w:rPr>
        <w:t>, 0 g/</w:t>
      </w:r>
      <w:proofErr w:type="spellStart"/>
      <w:r w:rsidRPr="00195694">
        <w:rPr>
          <w:rFonts w:ascii="Times New Roman" w:hAnsi="Times New Roman" w:cs="Times New Roman"/>
          <w:sz w:val="24"/>
          <w:szCs w:val="24"/>
        </w:rPr>
        <w:t>litre</w:t>
      </w:r>
      <w:proofErr w:type="spellEnd"/>
      <w:r w:rsidRPr="00195694">
        <w:rPr>
          <w:rFonts w:ascii="Times New Roman" w:hAnsi="Times New Roman" w:cs="Times New Roman"/>
          <w:sz w:val="24"/>
          <w:szCs w:val="24"/>
        </w:rPr>
        <w:t xml:space="preserve"> to 35 g/</w:t>
      </w:r>
      <w:proofErr w:type="spellStart"/>
      <w:r w:rsidRPr="00195694">
        <w:rPr>
          <w:rFonts w:ascii="Times New Roman" w:hAnsi="Times New Roman" w:cs="Times New Roman"/>
          <w:sz w:val="24"/>
          <w:szCs w:val="24"/>
        </w:rPr>
        <w:t>litre</w:t>
      </w:r>
      <w:proofErr w:type="spellEnd"/>
      <w:r w:rsidRPr="00195694">
        <w:rPr>
          <w:rFonts w:ascii="Times New Roman" w:hAnsi="Times New Roman" w:cs="Times New Roman"/>
          <w:sz w:val="24"/>
          <w:szCs w:val="24"/>
        </w:rPr>
        <w:t>, and 0 g/</w:t>
      </w:r>
      <w:proofErr w:type="spellStart"/>
      <w:r w:rsidRPr="00195694">
        <w:rPr>
          <w:rFonts w:ascii="Times New Roman" w:hAnsi="Times New Roman" w:cs="Times New Roman"/>
          <w:sz w:val="24"/>
          <w:szCs w:val="24"/>
        </w:rPr>
        <w:t>litre</w:t>
      </w:r>
      <w:proofErr w:type="spellEnd"/>
      <w:r w:rsidRPr="00195694">
        <w:rPr>
          <w:rFonts w:ascii="Times New Roman" w:hAnsi="Times New Roman" w:cs="Times New Roman"/>
          <w:sz w:val="24"/>
          <w:szCs w:val="24"/>
        </w:rPr>
        <w:t xml:space="preserve"> to 40 g/</w:t>
      </w:r>
      <w:proofErr w:type="spellStart"/>
      <w:r w:rsidRPr="00195694">
        <w:rPr>
          <w:rFonts w:ascii="Times New Roman" w:hAnsi="Times New Roman" w:cs="Times New Roman"/>
          <w:sz w:val="24"/>
          <w:szCs w:val="24"/>
        </w:rPr>
        <w:t>litre</w:t>
      </w:r>
      <w:proofErr w:type="spellEnd"/>
      <w:r w:rsidRPr="00195694">
        <w:rPr>
          <w:rFonts w:ascii="Times New Roman" w:hAnsi="Times New Roman" w:cs="Times New Roman"/>
          <w:sz w:val="24"/>
          <w:szCs w:val="24"/>
        </w:rPr>
        <w:t>. 10.79%, 11.04%, 14.55%, 15.03% and 10.08% respectively for 45 days curing time.</w:t>
      </w:r>
    </w:p>
    <w:p w:rsidR="00195694" w:rsidRPr="00195694" w:rsidRDefault="00195694" w:rsidP="00521907">
      <w:pPr>
        <w:spacing w:after="0"/>
        <w:jc w:val="both"/>
        <w:rPr>
          <w:rFonts w:ascii="Times New Roman" w:hAnsi="Times New Roman" w:cs="Times New Roman"/>
          <w:sz w:val="24"/>
          <w:szCs w:val="24"/>
        </w:rPr>
      </w:pPr>
    </w:p>
    <w:p w:rsidR="00B708D5" w:rsidRDefault="00B708D5" w:rsidP="00521907">
      <w:pPr>
        <w:spacing w:after="0"/>
        <w:jc w:val="both"/>
        <w:rPr>
          <w:rFonts w:ascii="Times New Roman" w:hAnsi="Times New Roman" w:cs="Times New Roman"/>
          <w:b/>
          <w:sz w:val="24"/>
          <w:szCs w:val="24"/>
        </w:rPr>
      </w:pPr>
      <w:r>
        <w:rPr>
          <w:rFonts w:ascii="Times New Roman" w:hAnsi="Times New Roman" w:cs="Times New Roman"/>
          <w:b/>
          <w:sz w:val="24"/>
          <w:szCs w:val="24"/>
        </w:rPr>
        <w:t xml:space="preserve">CONCLUSION </w:t>
      </w:r>
    </w:p>
    <w:p w:rsidR="00195694" w:rsidRPr="00195694" w:rsidRDefault="00195694" w:rsidP="00195694">
      <w:pPr>
        <w:pStyle w:val="Heading1"/>
        <w:spacing w:before="0"/>
        <w:jc w:val="both"/>
        <w:rPr>
          <w:b w:val="0"/>
          <w:color w:val="0D0D0D"/>
        </w:rPr>
      </w:pPr>
      <w:r w:rsidRPr="00195694">
        <w:rPr>
          <w:b w:val="0"/>
          <w:color w:val="0D0D0D"/>
        </w:rPr>
        <w:t>Researchers have conflicting views on the effect of salt water on the compressive strength of concrete. In this research work, the effect of salt water on the compressive strength of plain mass concrete was experimentally investigated. The research was carried out by varying the concentration of sodium chloride salt mixture in clean water from 0 g to 10 g, 20 g, 30 g, 35 g and 40 g per liter and for treatment purposes.</w:t>
      </w:r>
      <w:r w:rsidRPr="00195694">
        <w:t xml:space="preserve"> </w:t>
      </w:r>
      <w:r w:rsidRPr="00195694">
        <w:rPr>
          <w:b w:val="0"/>
          <w:color w:val="0D0D0D"/>
        </w:rPr>
        <w:t>The 0 g/L water sample was the control group while the other five water samples were the non-control group. For this, fifty-four (54) concrete cubes were poured for six water samples; 9 cubes for each water sample, three cubes for 7, 28 and 45 days compressive strength test.</w:t>
      </w:r>
    </w:p>
    <w:p w:rsidR="00521907" w:rsidRDefault="00521907" w:rsidP="00521907">
      <w:pPr>
        <w:pStyle w:val="Heading1"/>
        <w:spacing w:before="0"/>
      </w:pPr>
      <w:r>
        <w:rPr>
          <w:color w:val="0D0D0D"/>
        </w:rPr>
        <w:t>REFERENCES</w:t>
      </w:r>
    </w:p>
    <w:p w:rsidR="00521907" w:rsidRPr="00521907" w:rsidRDefault="00521907" w:rsidP="00521907">
      <w:pPr>
        <w:pStyle w:val="BodyText"/>
        <w:rPr>
          <w:b/>
          <w:sz w:val="20"/>
        </w:rPr>
      </w:pPr>
    </w:p>
    <w:p w:rsidR="00521907" w:rsidRPr="00195694" w:rsidRDefault="00521907" w:rsidP="00521907">
      <w:pPr>
        <w:pStyle w:val="BodyText"/>
        <w:spacing w:line="372" w:lineRule="auto"/>
        <w:ind w:left="222" w:right="188"/>
        <w:jc w:val="both"/>
        <w:rPr>
          <w:sz w:val="24"/>
          <w:szCs w:val="24"/>
        </w:rPr>
      </w:pPr>
      <w:r w:rsidRPr="00195694">
        <w:rPr>
          <w:color w:val="0D0D0D"/>
          <w:w w:val="105"/>
          <w:sz w:val="24"/>
          <w:szCs w:val="24"/>
        </w:rPr>
        <w:t xml:space="preserve">[1]. </w:t>
      </w:r>
      <w:proofErr w:type="spellStart"/>
      <w:r w:rsidRPr="00195694">
        <w:rPr>
          <w:color w:val="0D0D0D"/>
          <w:w w:val="105"/>
          <w:sz w:val="24"/>
          <w:szCs w:val="24"/>
        </w:rPr>
        <w:t>AbebeDinku</w:t>
      </w:r>
      <w:proofErr w:type="gramStart"/>
      <w:r w:rsidRPr="00195694">
        <w:rPr>
          <w:color w:val="0D0D0D"/>
          <w:w w:val="105"/>
          <w:sz w:val="24"/>
          <w:szCs w:val="24"/>
        </w:rPr>
        <w:t>,construction</w:t>
      </w:r>
      <w:proofErr w:type="spellEnd"/>
      <w:proofErr w:type="gramEnd"/>
      <w:r w:rsidRPr="00195694">
        <w:rPr>
          <w:color w:val="0D0D0D"/>
          <w:w w:val="105"/>
          <w:sz w:val="24"/>
          <w:szCs w:val="24"/>
        </w:rPr>
        <w:t xml:space="preserve"> materials laboratory manual, Addis </w:t>
      </w:r>
      <w:proofErr w:type="spellStart"/>
      <w:r w:rsidRPr="00195694">
        <w:rPr>
          <w:color w:val="0D0D0D"/>
          <w:w w:val="105"/>
          <w:sz w:val="24"/>
          <w:szCs w:val="24"/>
        </w:rPr>
        <w:t>ababa</w:t>
      </w:r>
      <w:proofErr w:type="spellEnd"/>
      <w:r w:rsidRPr="00195694">
        <w:rPr>
          <w:color w:val="0D0D0D"/>
          <w:w w:val="105"/>
          <w:sz w:val="24"/>
          <w:szCs w:val="24"/>
        </w:rPr>
        <w:t xml:space="preserve"> university Department ofcivilEngineering,June2002</w:t>
      </w:r>
    </w:p>
    <w:p w:rsidR="00521907" w:rsidRPr="00195694" w:rsidRDefault="00521907" w:rsidP="00521907">
      <w:pPr>
        <w:pStyle w:val="BodyText"/>
        <w:spacing w:before="3"/>
        <w:rPr>
          <w:sz w:val="24"/>
          <w:szCs w:val="24"/>
        </w:rPr>
      </w:pPr>
    </w:p>
    <w:p w:rsidR="00521907" w:rsidRPr="00195694" w:rsidRDefault="00521907" w:rsidP="00521907">
      <w:pPr>
        <w:pStyle w:val="BodyText"/>
        <w:spacing w:line="372" w:lineRule="auto"/>
        <w:ind w:left="222" w:right="187"/>
        <w:jc w:val="both"/>
        <w:rPr>
          <w:sz w:val="24"/>
          <w:szCs w:val="24"/>
        </w:rPr>
      </w:pPr>
      <w:r w:rsidRPr="00195694">
        <w:rPr>
          <w:color w:val="0D0D0D"/>
          <w:w w:val="105"/>
          <w:sz w:val="24"/>
          <w:szCs w:val="24"/>
        </w:rPr>
        <w:lastRenderedPageBreak/>
        <w:t xml:space="preserve">[2]. </w:t>
      </w:r>
      <w:proofErr w:type="spellStart"/>
      <w:r w:rsidRPr="00195694">
        <w:rPr>
          <w:color w:val="0D0D0D"/>
          <w:w w:val="105"/>
          <w:sz w:val="24"/>
          <w:szCs w:val="24"/>
        </w:rPr>
        <w:t>AbiduselamHassen</w:t>
      </w:r>
      <w:proofErr w:type="spellEnd"/>
      <w:r w:rsidRPr="00195694">
        <w:rPr>
          <w:color w:val="0D0D0D"/>
          <w:w w:val="105"/>
          <w:sz w:val="24"/>
          <w:szCs w:val="24"/>
        </w:rPr>
        <w:t>, Workshop practice and Excursion materials, unpublished lecture note</w:t>
      </w:r>
      <w:proofErr w:type="gramStart"/>
      <w:r w:rsidRPr="00195694">
        <w:rPr>
          <w:color w:val="0D0D0D"/>
          <w:w w:val="105"/>
          <w:sz w:val="24"/>
          <w:szCs w:val="24"/>
        </w:rPr>
        <w:t>,WolloUniversity,2010</w:t>
      </w:r>
      <w:proofErr w:type="gramEnd"/>
      <w:r w:rsidRPr="00195694">
        <w:rPr>
          <w:color w:val="0D0D0D"/>
          <w:w w:val="105"/>
          <w:sz w:val="24"/>
          <w:szCs w:val="24"/>
        </w:rPr>
        <w:t>/2011.</w:t>
      </w:r>
    </w:p>
    <w:p w:rsidR="00521907" w:rsidRPr="00195694" w:rsidRDefault="00521907" w:rsidP="00521907">
      <w:pPr>
        <w:pStyle w:val="BodyText"/>
        <w:spacing w:before="3"/>
        <w:rPr>
          <w:sz w:val="24"/>
          <w:szCs w:val="24"/>
        </w:rPr>
      </w:pPr>
    </w:p>
    <w:p w:rsidR="00521907" w:rsidRPr="00195694" w:rsidRDefault="00521907" w:rsidP="00521907">
      <w:pPr>
        <w:pStyle w:val="BodyText"/>
        <w:spacing w:line="369" w:lineRule="auto"/>
        <w:ind w:left="222" w:right="186"/>
        <w:jc w:val="both"/>
        <w:rPr>
          <w:sz w:val="24"/>
          <w:szCs w:val="24"/>
        </w:rPr>
      </w:pPr>
      <w:r w:rsidRPr="00195694">
        <w:rPr>
          <w:color w:val="0D0D0D"/>
          <w:w w:val="105"/>
          <w:sz w:val="24"/>
          <w:szCs w:val="24"/>
        </w:rPr>
        <w:t>[3].AmericanAssociationofStateHighwayandTransportationOfficials</w:t>
      </w:r>
      <w:proofErr w:type="gramStart"/>
      <w:r w:rsidRPr="00195694">
        <w:rPr>
          <w:color w:val="0D0D0D"/>
          <w:w w:val="105"/>
          <w:sz w:val="24"/>
          <w:szCs w:val="24"/>
        </w:rPr>
        <w:t>,“</w:t>
      </w:r>
      <w:proofErr w:type="gramEnd"/>
      <w:r w:rsidRPr="00195694">
        <w:rPr>
          <w:color w:val="0D0D0D"/>
          <w:w w:val="105"/>
          <w:sz w:val="24"/>
          <w:szCs w:val="24"/>
        </w:rPr>
        <w:t>StandardSpecificationsfor Transportation Materials and Methods of Sampling and Testing: part II – Methods of SamplingandTesting”,ThirteenthEdition,AASHTO,444NorthCapitolSt.,N.W.,Suite225Washington,</w:t>
      </w:r>
    </w:p>
    <w:p w:rsidR="00521907" w:rsidRPr="00195694" w:rsidRDefault="00521907" w:rsidP="00521907">
      <w:pPr>
        <w:pStyle w:val="BodyText"/>
        <w:spacing w:before="2"/>
        <w:ind w:left="222"/>
        <w:jc w:val="both"/>
        <w:rPr>
          <w:sz w:val="24"/>
          <w:szCs w:val="24"/>
        </w:rPr>
      </w:pPr>
      <w:r w:rsidRPr="00195694">
        <w:rPr>
          <w:color w:val="0D0D0D"/>
          <w:spacing w:val="-1"/>
          <w:w w:val="105"/>
          <w:sz w:val="24"/>
          <w:szCs w:val="24"/>
        </w:rPr>
        <w:t>D.C.20001</w:t>
      </w:r>
      <w:proofErr w:type="gramStart"/>
      <w:r w:rsidRPr="00195694">
        <w:rPr>
          <w:color w:val="0D0D0D"/>
          <w:spacing w:val="-1"/>
          <w:w w:val="105"/>
          <w:sz w:val="24"/>
          <w:szCs w:val="24"/>
        </w:rPr>
        <w:t>,July1982</w:t>
      </w:r>
      <w:proofErr w:type="gramEnd"/>
    </w:p>
    <w:p w:rsidR="00521907" w:rsidRPr="00195694" w:rsidRDefault="00521907" w:rsidP="00521907">
      <w:pPr>
        <w:pStyle w:val="BodyText"/>
        <w:spacing w:before="5"/>
        <w:rPr>
          <w:sz w:val="24"/>
          <w:szCs w:val="24"/>
        </w:rPr>
      </w:pPr>
    </w:p>
    <w:p w:rsidR="00521907" w:rsidRPr="00195694" w:rsidRDefault="00521907" w:rsidP="00521907">
      <w:pPr>
        <w:pStyle w:val="BodyText"/>
        <w:ind w:left="222"/>
        <w:jc w:val="both"/>
        <w:rPr>
          <w:sz w:val="24"/>
          <w:szCs w:val="24"/>
        </w:rPr>
      </w:pPr>
      <w:r w:rsidRPr="00195694">
        <w:rPr>
          <w:color w:val="0D0D0D"/>
          <w:w w:val="105"/>
          <w:sz w:val="24"/>
          <w:szCs w:val="24"/>
        </w:rPr>
        <w:t>[4].</w:t>
      </w:r>
      <w:proofErr w:type="gramStart"/>
      <w:r w:rsidRPr="00195694">
        <w:rPr>
          <w:color w:val="0D0D0D"/>
          <w:w w:val="105"/>
          <w:sz w:val="24"/>
          <w:szCs w:val="24"/>
        </w:rPr>
        <w:t>AmericanConcreteInstitute(</w:t>
      </w:r>
      <w:proofErr w:type="gramEnd"/>
      <w:r w:rsidRPr="00195694">
        <w:rPr>
          <w:color w:val="0D0D0D"/>
          <w:w w:val="105"/>
          <w:sz w:val="24"/>
          <w:szCs w:val="24"/>
        </w:rPr>
        <w:t>ACI)“StandardPracticeforSelectingProportionsforNormal,</w:t>
      </w:r>
    </w:p>
    <w:p w:rsidR="00521907" w:rsidRPr="00195694" w:rsidRDefault="00521907" w:rsidP="00521907">
      <w:pPr>
        <w:pStyle w:val="BodyText"/>
        <w:spacing w:before="139"/>
        <w:ind w:left="222"/>
        <w:jc w:val="both"/>
        <w:rPr>
          <w:sz w:val="24"/>
          <w:szCs w:val="24"/>
        </w:rPr>
      </w:pPr>
      <w:r w:rsidRPr="00195694">
        <w:rPr>
          <w:color w:val="0D0D0D"/>
          <w:sz w:val="24"/>
          <w:szCs w:val="24"/>
        </w:rPr>
        <w:t>Heavyweight</w:t>
      </w:r>
      <w:proofErr w:type="gramStart"/>
      <w:r w:rsidRPr="00195694">
        <w:rPr>
          <w:color w:val="0D0D0D"/>
          <w:sz w:val="24"/>
          <w:szCs w:val="24"/>
        </w:rPr>
        <w:t>,andMassConcrete</w:t>
      </w:r>
      <w:proofErr w:type="gramEnd"/>
      <w:r w:rsidRPr="00195694">
        <w:rPr>
          <w:color w:val="0D0D0D"/>
          <w:sz w:val="24"/>
          <w:szCs w:val="24"/>
        </w:rPr>
        <w:t>.”ACI211.1-91</w:t>
      </w:r>
      <w:proofErr w:type="gramStart"/>
      <w:r w:rsidRPr="00195694">
        <w:rPr>
          <w:color w:val="0D0D0D"/>
          <w:sz w:val="24"/>
          <w:szCs w:val="24"/>
        </w:rPr>
        <w:t>,ACICommittee211,2002</w:t>
      </w:r>
      <w:proofErr w:type="gramEnd"/>
    </w:p>
    <w:p w:rsidR="00521907" w:rsidRPr="00195694" w:rsidRDefault="00521907" w:rsidP="00521907">
      <w:pPr>
        <w:pStyle w:val="BodyText"/>
        <w:spacing w:before="4"/>
        <w:rPr>
          <w:sz w:val="24"/>
          <w:szCs w:val="24"/>
        </w:rPr>
      </w:pPr>
    </w:p>
    <w:p w:rsidR="00521907" w:rsidRPr="00195694" w:rsidRDefault="00521907" w:rsidP="00521907">
      <w:pPr>
        <w:pStyle w:val="BodyText"/>
        <w:spacing w:line="372" w:lineRule="auto"/>
        <w:ind w:left="222" w:right="186"/>
        <w:jc w:val="both"/>
        <w:rPr>
          <w:sz w:val="24"/>
          <w:szCs w:val="24"/>
        </w:rPr>
      </w:pPr>
      <w:r w:rsidRPr="00195694">
        <w:rPr>
          <w:color w:val="0D0D0D"/>
          <w:w w:val="105"/>
          <w:sz w:val="24"/>
          <w:szCs w:val="24"/>
        </w:rPr>
        <w:t>[5].</w:t>
      </w:r>
      <w:proofErr w:type="gramStart"/>
      <w:r w:rsidRPr="00195694">
        <w:rPr>
          <w:color w:val="0D0D0D"/>
          <w:w w:val="105"/>
          <w:sz w:val="24"/>
          <w:szCs w:val="24"/>
        </w:rPr>
        <w:t>AmericanConcreteInstitute(</w:t>
      </w:r>
      <w:proofErr w:type="gramEnd"/>
      <w:r w:rsidRPr="00195694">
        <w:rPr>
          <w:color w:val="0D0D0D"/>
          <w:w w:val="105"/>
          <w:sz w:val="24"/>
          <w:szCs w:val="24"/>
        </w:rPr>
        <w:t>ACI)“BuildingcodeRequirementsforStructuralConcrete.”ACI318-08</w:t>
      </w:r>
      <w:proofErr w:type="gramStart"/>
      <w:r w:rsidRPr="00195694">
        <w:rPr>
          <w:color w:val="0D0D0D"/>
          <w:w w:val="105"/>
          <w:sz w:val="24"/>
          <w:szCs w:val="24"/>
        </w:rPr>
        <w:t>,ACICommittee318</w:t>
      </w:r>
      <w:proofErr w:type="gramEnd"/>
      <w:r w:rsidRPr="00195694">
        <w:rPr>
          <w:color w:val="0D0D0D"/>
          <w:w w:val="105"/>
          <w:sz w:val="24"/>
          <w:szCs w:val="24"/>
        </w:rPr>
        <w:t>, 2008</w:t>
      </w:r>
    </w:p>
    <w:p w:rsidR="00521907" w:rsidRPr="00195694" w:rsidRDefault="00521907" w:rsidP="00B708D5">
      <w:pPr>
        <w:jc w:val="both"/>
        <w:rPr>
          <w:rFonts w:ascii="Times New Roman" w:hAnsi="Times New Roman" w:cs="Times New Roman"/>
          <w:sz w:val="24"/>
          <w:szCs w:val="24"/>
        </w:rPr>
      </w:pPr>
    </w:p>
    <w:sectPr w:rsidR="00521907" w:rsidRPr="00195694" w:rsidSect="00566AA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04A09"/>
    <w:rsid w:val="00195694"/>
    <w:rsid w:val="002D5AC4"/>
    <w:rsid w:val="00301AD4"/>
    <w:rsid w:val="00521907"/>
    <w:rsid w:val="00566AA9"/>
    <w:rsid w:val="00713F13"/>
    <w:rsid w:val="009A2D6C"/>
    <w:rsid w:val="009A6F06"/>
    <w:rsid w:val="00AF5091"/>
    <w:rsid w:val="00B708D5"/>
    <w:rsid w:val="00C70378"/>
    <w:rsid w:val="00D04A09"/>
    <w:rsid w:val="00E12F67"/>
    <w:rsid w:val="00E2317E"/>
    <w:rsid w:val="00EA05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AA9"/>
  </w:style>
  <w:style w:type="paragraph" w:styleId="Heading1">
    <w:name w:val="heading 1"/>
    <w:basedOn w:val="Normal"/>
    <w:link w:val="Heading1Char"/>
    <w:uiPriority w:val="1"/>
    <w:qFormat/>
    <w:rsid w:val="00521907"/>
    <w:pPr>
      <w:widowControl w:val="0"/>
      <w:autoSpaceDE w:val="0"/>
      <w:autoSpaceDN w:val="0"/>
      <w:spacing w:before="93" w:after="0" w:line="240" w:lineRule="auto"/>
      <w:ind w:left="222"/>
      <w:outlineLvl w:val="0"/>
    </w:pPr>
    <w:rPr>
      <w:rFonts w:ascii="Times New Roman" w:eastAsia="Times New Roman" w:hAnsi="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B708D5"/>
    <w:pPr>
      <w:widowControl w:val="0"/>
      <w:autoSpaceDE w:val="0"/>
      <w:autoSpaceDN w:val="0"/>
      <w:spacing w:after="0" w:line="240" w:lineRule="auto"/>
    </w:pPr>
    <w:rPr>
      <w:rFonts w:ascii="Times New Roman" w:eastAsia="Times New Roman" w:hAnsi="Times New Roman" w:cs="Times New Roman"/>
    </w:rPr>
  </w:style>
  <w:style w:type="character" w:customStyle="1" w:styleId="Heading1Char">
    <w:name w:val="Heading 1 Char"/>
    <w:basedOn w:val="DefaultParagraphFont"/>
    <w:link w:val="Heading1"/>
    <w:uiPriority w:val="1"/>
    <w:rsid w:val="00521907"/>
    <w:rPr>
      <w:rFonts w:ascii="Times New Roman" w:eastAsia="Times New Roman" w:hAnsi="Times New Roman" w:cs="Times New Roman"/>
      <w:b/>
      <w:bCs/>
      <w:sz w:val="26"/>
      <w:szCs w:val="26"/>
    </w:rPr>
  </w:style>
  <w:style w:type="paragraph" w:styleId="BodyText">
    <w:name w:val="Body Text"/>
    <w:basedOn w:val="Normal"/>
    <w:link w:val="BodyTextChar"/>
    <w:uiPriority w:val="1"/>
    <w:qFormat/>
    <w:rsid w:val="00521907"/>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521907"/>
    <w:rPr>
      <w:rFonts w:ascii="Times New Roman" w:eastAsia="Times New Roman" w:hAnsi="Times New Roman" w:cs="Times New Roman"/>
    </w:rPr>
  </w:style>
  <w:style w:type="character" w:styleId="Hyperlink">
    <w:name w:val="Hyperlink"/>
    <w:basedOn w:val="DefaultParagraphFont"/>
    <w:uiPriority w:val="99"/>
    <w:unhideWhenUsed/>
    <w:rsid w:val="00713F13"/>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umarsahudurgesh964@gmail.com3" TargetMode="External"/><Relationship Id="rId5" Type="http://schemas.openxmlformats.org/officeDocument/2006/relationships/hyperlink" Target="mailto:pksahu1515@gmail.com2" TargetMode="External"/><Relationship Id="rId4" Type="http://schemas.openxmlformats.org/officeDocument/2006/relationships/hyperlink" Target="mailto:Deepikajhadi@gmail.com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6</Pages>
  <Words>2218</Words>
  <Characters>12645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CCE</dc:creator>
  <cp:keywords/>
  <dc:description/>
  <cp:lastModifiedBy>pc</cp:lastModifiedBy>
  <cp:revision>45</cp:revision>
  <dcterms:created xsi:type="dcterms:W3CDTF">2023-05-01T01:33:00Z</dcterms:created>
  <dcterms:modified xsi:type="dcterms:W3CDTF">2024-05-01T12:50:00Z</dcterms:modified>
</cp:coreProperties>
</file>