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191C1" w14:textId="59C90D15" w:rsidR="00FD7C39" w:rsidRPr="00FD7C39" w:rsidRDefault="00A37694" w:rsidP="00D07FD2">
      <w:pPr>
        <w:pStyle w:val="papertitle"/>
        <w:spacing w:before="240"/>
        <w:rPr>
          <w:b/>
          <w:bCs/>
          <w:sz w:val="36"/>
          <w:szCs w:val="36"/>
          <w:lang w:val="en-GB"/>
        </w:rPr>
      </w:pPr>
      <w:r w:rsidRPr="00FD7C39">
        <w:rPr>
          <w:b/>
          <w:bCs/>
          <w:sz w:val="36"/>
          <w:szCs w:val="36"/>
          <w:lang w:val="en-GB"/>
        </w:rPr>
        <w:t>Virtual House Using Augmented Reality &amp; Cost Estimation</w:t>
      </w:r>
    </w:p>
    <w:p w14:paraId="0E80EE16" w14:textId="714A70FC" w:rsidR="00FD7C39" w:rsidRDefault="00FD7C39" w:rsidP="00D07FD2">
      <w:pPr>
        <w:pStyle w:val="papertitle"/>
        <w:spacing w:before="240"/>
        <w:rPr>
          <w:b/>
          <w:bCs/>
          <w:sz w:val="24"/>
          <w:szCs w:val="24"/>
          <w:lang w:val="en-GB"/>
        </w:rPr>
      </w:pPr>
      <w:r w:rsidRPr="00D07FD2">
        <w:rPr>
          <w:b/>
          <w:bCs/>
          <w:sz w:val="24"/>
          <w:szCs w:val="24"/>
          <w:lang w:val="en-GB"/>
        </w:rPr>
        <w:t>Siddhi Patil</w:t>
      </w:r>
      <w:r w:rsidR="00D07FD2" w:rsidRPr="00D07FD2">
        <w:rPr>
          <w:b/>
          <w:bCs/>
          <w:sz w:val="24"/>
          <w:szCs w:val="24"/>
          <w:vertAlign w:val="superscript"/>
          <w:lang w:val="en-GB"/>
        </w:rPr>
        <w:t>1</w:t>
      </w:r>
      <w:r w:rsidR="00D07FD2">
        <w:rPr>
          <w:b/>
          <w:bCs/>
          <w:sz w:val="24"/>
          <w:szCs w:val="24"/>
          <w:lang w:val="en-GB"/>
        </w:rPr>
        <w:t xml:space="preserve">, </w:t>
      </w:r>
      <w:r>
        <w:rPr>
          <w:b/>
          <w:bCs/>
          <w:sz w:val="24"/>
          <w:szCs w:val="24"/>
          <w:lang w:val="en-GB"/>
        </w:rPr>
        <w:t>Mrunali Udata</w:t>
      </w:r>
      <w:r w:rsidR="00D07FD2" w:rsidRPr="00D07FD2">
        <w:rPr>
          <w:b/>
          <w:bCs/>
          <w:sz w:val="24"/>
          <w:szCs w:val="24"/>
          <w:vertAlign w:val="superscript"/>
          <w:lang w:val="en-GB"/>
        </w:rPr>
        <w:t>2</w:t>
      </w:r>
      <w:r w:rsidR="00D07FD2">
        <w:rPr>
          <w:b/>
          <w:bCs/>
          <w:sz w:val="24"/>
          <w:szCs w:val="24"/>
          <w:lang w:val="en-GB"/>
        </w:rPr>
        <w:t xml:space="preserve">, </w:t>
      </w:r>
      <w:r>
        <w:rPr>
          <w:b/>
          <w:bCs/>
          <w:sz w:val="24"/>
          <w:szCs w:val="24"/>
          <w:lang w:val="en-GB"/>
        </w:rPr>
        <w:t>Shital Konale</w:t>
      </w:r>
      <w:r w:rsidR="00D07FD2" w:rsidRPr="00D07FD2">
        <w:rPr>
          <w:b/>
          <w:bCs/>
          <w:sz w:val="24"/>
          <w:szCs w:val="24"/>
          <w:vertAlign w:val="superscript"/>
          <w:lang w:val="en-GB"/>
        </w:rPr>
        <w:t>3</w:t>
      </w:r>
      <w:r w:rsidR="00D07FD2">
        <w:rPr>
          <w:b/>
          <w:bCs/>
          <w:sz w:val="24"/>
          <w:szCs w:val="24"/>
          <w:lang w:val="en-GB"/>
        </w:rPr>
        <w:t xml:space="preserve">, </w:t>
      </w:r>
      <w:r>
        <w:rPr>
          <w:b/>
          <w:bCs/>
          <w:sz w:val="24"/>
          <w:szCs w:val="24"/>
          <w:lang w:val="en-GB"/>
        </w:rPr>
        <w:t>Vaishnavi Dhale</w:t>
      </w:r>
      <w:r w:rsidR="00D07FD2" w:rsidRPr="00D07FD2">
        <w:rPr>
          <w:b/>
          <w:bCs/>
          <w:sz w:val="24"/>
          <w:szCs w:val="24"/>
          <w:vertAlign w:val="superscript"/>
          <w:lang w:val="en-GB"/>
        </w:rPr>
        <w:t>4</w:t>
      </w:r>
      <w:r w:rsidR="00D07FD2">
        <w:rPr>
          <w:b/>
          <w:bCs/>
          <w:sz w:val="24"/>
          <w:szCs w:val="24"/>
          <w:lang w:val="en-GB"/>
        </w:rPr>
        <w:t xml:space="preserve">, </w:t>
      </w:r>
      <w:r>
        <w:rPr>
          <w:b/>
          <w:bCs/>
          <w:sz w:val="24"/>
          <w:szCs w:val="24"/>
          <w:lang w:val="en-GB"/>
        </w:rPr>
        <w:t>Prof. M.B.Chougule</w:t>
      </w:r>
      <w:r w:rsidR="00D07FD2" w:rsidRPr="00D07FD2">
        <w:rPr>
          <w:b/>
          <w:bCs/>
          <w:sz w:val="24"/>
          <w:szCs w:val="24"/>
          <w:vertAlign w:val="superscript"/>
          <w:lang w:val="en-GB"/>
        </w:rPr>
        <w:t>5</w:t>
      </w:r>
    </w:p>
    <w:p w14:paraId="4B0CACD4" w14:textId="7D2A2471" w:rsidR="00FD7C39" w:rsidRPr="00D07FD2" w:rsidRDefault="00D07FD2" w:rsidP="00D07FD2">
      <w:pPr>
        <w:pStyle w:val="papertitle"/>
        <w:spacing w:after="0"/>
        <w:rPr>
          <w:sz w:val="22"/>
          <w:szCs w:val="22"/>
          <w:lang w:val="en-GB"/>
        </w:rPr>
      </w:pPr>
      <w:r w:rsidRPr="00D07FD2">
        <w:rPr>
          <w:sz w:val="22"/>
          <w:szCs w:val="22"/>
          <w:lang w:val="en-GB"/>
        </w:rPr>
        <w:t>Department of Computer Science A</w:t>
      </w:r>
      <w:r>
        <w:rPr>
          <w:sz w:val="22"/>
          <w:szCs w:val="22"/>
          <w:lang w:val="en-GB"/>
        </w:rPr>
        <w:t>n</w:t>
      </w:r>
      <w:r w:rsidRPr="00D07FD2">
        <w:rPr>
          <w:sz w:val="22"/>
          <w:szCs w:val="22"/>
          <w:lang w:val="en-GB"/>
        </w:rPr>
        <w:t>d Engineering</w:t>
      </w:r>
    </w:p>
    <w:p w14:paraId="7B196BF0" w14:textId="0D4F202C" w:rsidR="00D07FD2" w:rsidRDefault="00D07FD2" w:rsidP="00D07FD2">
      <w:pPr>
        <w:pStyle w:val="papertitle"/>
        <w:spacing w:after="0"/>
        <w:rPr>
          <w:kern w:val="48"/>
          <w:lang w:val="en-GB"/>
        </w:rPr>
        <w:sectPr w:rsidR="00D07FD2" w:rsidSect="004B26BE">
          <w:headerReference w:type="even" r:id="rId9"/>
          <w:footerReference w:type="even" r:id="rId10"/>
          <w:footerReference w:type="default" r:id="rId11"/>
          <w:footerReference w:type="first" r:id="rId12"/>
          <w:pgSz w:w="11906" w:h="16838"/>
          <w:pgMar w:top="540" w:right="893" w:bottom="1440" w:left="893" w:header="720" w:footer="720" w:gutter="0"/>
          <w:cols w:space="720"/>
          <w:titlePg/>
          <w:docGrid w:linePitch="360"/>
        </w:sectPr>
      </w:pPr>
      <w:r>
        <w:rPr>
          <w:sz w:val="22"/>
          <w:vertAlign w:val="superscript"/>
        </w:rPr>
        <w:t>1,2,3,4,5</w:t>
      </w:r>
      <w:r>
        <w:rPr>
          <w:sz w:val="22"/>
        </w:rPr>
        <w:t xml:space="preserve"> Brahmdevdada Mane Institute of Technology, Belati, Solapur, India.</w:t>
      </w:r>
    </w:p>
    <w:p w14:paraId="194ECE73" w14:textId="77777777" w:rsidR="00B37A9F" w:rsidRDefault="00A37694">
      <w:pPr>
        <w:pStyle w:val="Author"/>
        <w:spacing w:before="100" w:beforeAutospacing="1"/>
        <w:jc w:val="both"/>
        <w:rPr>
          <w:sz w:val="18"/>
          <w:szCs w:val="18"/>
        </w:rPr>
      </w:pPr>
      <w:r>
        <w:rPr>
          <w:i/>
          <w:sz w:val="18"/>
          <w:szCs w:val="18"/>
        </w:rPr>
        <w:br/>
      </w:r>
    </w:p>
    <w:p w14:paraId="7F52D9C8" w14:textId="77777777" w:rsidR="00B37A9F" w:rsidRDefault="00A37694">
      <w:pPr>
        <w:pStyle w:val="Author"/>
        <w:spacing w:before="100" w:beforeAutospacing="1"/>
        <w:sectPr w:rsidR="00B37A9F" w:rsidSect="004B26BE">
          <w:type w:val="continuous"/>
          <w:pgSz w:w="11906" w:h="16838"/>
          <w:pgMar w:top="450" w:right="893" w:bottom="1440" w:left="893" w:header="720" w:footer="720" w:gutter="0"/>
          <w:cols w:num="3" w:space="720"/>
          <w:docGrid w:linePitch="360"/>
        </w:sectPr>
      </w:pPr>
      <w:r>
        <w:rPr>
          <w:sz w:val="18"/>
          <w:szCs w:val="18"/>
        </w:rPr>
        <w:br w:type="column"/>
      </w:r>
    </w:p>
    <w:p w14:paraId="2879BCDA" w14:textId="77777777" w:rsidR="00B37A9F" w:rsidRDefault="00B37A9F">
      <w:pPr>
        <w:jc w:val="both"/>
        <w:sectPr w:rsidR="00B37A9F" w:rsidSect="004B26BE">
          <w:type w:val="continuous"/>
          <w:pgSz w:w="11906" w:h="16838"/>
          <w:pgMar w:top="450" w:right="893" w:bottom="1440" w:left="893" w:header="720" w:footer="720" w:gutter="0"/>
          <w:cols w:num="3" w:space="720"/>
          <w:docGrid w:linePitch="360"/>
        </w:sectPr>
      </w:pPr>
    </w:p>
    <w:p w14:paraId="614EBFF3" w14:textId="77777777" w:rsidR="00B37A9F" w:rsidRDefault="00000000">
      <w:pPr>
        <w:ind w:left="106" w:right="38" w:firstLine="273"/>
        <w:jc w:val="both"/>
        <w:rPr>
          <w:b/>
          <w:sz w:val="18"/>
        </w:rPr>
      </w:pPr>
      <w:hyperlink r:id="rId13">
        <w:r w:rsidR="00A37694">
          <w:rPr>
            <w:b/>
            <w:i/>
            <w:sz w:val="18"/>
          </w:rPr>
          <w:t>Abstract</w:t>
        </w:r>
        <w:r w:rsidR="00A37694">
          <w:rPr>
            <w:b/>
            <w:i/>
            <w:noProof/>
            <w:spacing w:val="1"/>
            <w:position w:val="3"/>
            <w:sz w:val="18"/>
          </w:rPr>
          <w:drawing>
            <wp:inline distT="0" distB="0" distL="0" distR="0" wp14:anchorId="276D6C72" wp14:editId="2BE60B1C">
              <wp:extent cx="76200" cy="4445"/>
              <wp:effectExtent l="0" t="0" r="0" b="0"/>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4" cstate="print"/>
                      <a:stretch>
                        <a:fillRect/>
                      </a:stretch>
                    </pic:blipFill>
                    <pic:spPr>
                      <a:xfrm>
                        <a:off x="0" y="0"/>
                        <a:ext cx="76200" cy="4800"/>
                      </a:xfrm>
                      <a:prstGeom prst="rect">
                        <a:avLst/>
                      </a:prstGeom>
                    </pic:spPr>
                  </pic:pic>
                </a:graphicData>
              </a:graphic>
            </wp:inline>
          </w:drawing>
        </w:r>
        <w:r w:rsidR="00A37694">
          <w:rPr>
            <w:spacing w:val="1"/>
            <w:sz w:val="18"/>
          </w:rPr>
          <w:t xml:space="preserve"> </w:t>
        </w:r>
        <w:r w:rsidR="00A37694">
          <w:rPr>
            <w:b/>
            <w:sz w:val="18"/>
          </w:rPr>
          <w:t>Augmented and virtual technologies both play vital roles in the construction industry. Augmented technologies, however, have a higher benefit when compared to virtual. The two technology types are discussed; with their similarities and differences explained. The past, present, and future is described. Some benefits to using augmented technology are discussed. The drawbacks are mentioned,</w:t>
        </w:r>
        <w:r w:rsidR="00A37694">
          <w:rPr>
            <w:b/>
            <w:spacing w:val="-1"/>
            <w:sz w:val="18"/>
          </w:rPr>
          <w:t xml:space="preserve"> </w:t>
        </w:r>
        <w:r w:rsidR="00A37694">
          <w:rPr>
            <w:b/>
            <w:sz w:val="18"/>
          </w:rPr>
          <w:t>with the way to correct them detailed.</w:t>
        </w:r>
      </w:hyperlink>
    </w:p>
    <w:p w14:paraId="2526B56E" w14:textId="77777777" w:rsidR="00B37A9F" w:rsidRDefault="00000000">
      <w:pPr>
        <w:ind w:left="106" w:right="38" w:firstLine="273"/>
        <w:jc w:val="both"/>
        <w:rPr>
          <w:b/>
          <w:i/>
          <w:sz w:val="18"/>
        </w:rPr>
      </w:pPr>
      <w:hyperlink r:id="rId15">
        <w:r w:rsidR="00A37694">
          <w:rPr>
            <w:b/>
            <w:i/>
            <w:sz w:val="18"/>
          </w:rPr>
          <w:t>Keywords:</w:t>
        </w:r>
        <w:r w:rsidR="00A37694">
          <w:rPr>
            <w:b/>
            <w:i/>
            <w:spacing w:val="-2"/>
            <w:sz w:val="18"/>
          </w:rPr>
          <w:t xml:space="preserve"> </w:t>
        </w:r>
        <w:r w:rsidR="00A37694">
          <w:rPr>
            <w:b/>
            <w:i/>
            <w:sz w:val="18"/>
          </w:rPr>
          <w:t>Augmented Reality,</w:t>
        </w:r>
        <w:r w:rsidR="00A37694">
          <w:rPr>
            <w:b/>
            <w:i/>
            <w:spacing w:val="-4"/>
            <w:sz w:val="18"/>
          </w:rPr>
          <w:t xml:space="preserve"> </w:t>
        </w:r>
        <w:r w:rsidR="00A37694">
          <w:rPr>
            <w:b/>
            <w:i/>
            <w:sz w:val="18"/>
          </w:rPr>
          <w:t>Virtual</w:t>
        </w:r>
        <w:r w:rsidR="00A37694">
          <w:rPr>
            <w:b/>
            <w:i/>
            <w:spacing w:val="-2"/>
            <w:sz w:val="18"/>
          </w:rPr>
          <w:t xml:space="preserve"> </w:t>
        </w:r>
        <w:r w:rsidR="00A37694">
          <w:rPr>
            <w:b/>
            <w:i/>
            <w:sz w:val="18"/>
          </w:rPr>
          <w:t>Reality,</w:t>
        </w:r>
        <w:r w:rsidR="00A37694">
          <w:rPr>
            <w:b/>
            <w:i/>
            <w:spacing w:val="-2"/>
            <w:sz w:val="18"/>
          </w:rPr>
          <w:t xml:space="preserve"> </w:t>
        </w:r>
        <w:r w:rsidR="00A37694">
          <w:rPr>
            <w:b/>
            <w:i/>
            <w:sz w:val="18"/>
          </w:rPr>
          <w:t>Construction Industry, Scheduling, Safety</w:t>
        </w:r>
      </w:hyperlink>
    </w:p>
    <w:p w14:paraId="590B02DE" w14:textId="77777777" w:rsidR="00B37A9F" w:rsidRDefault="00B37A9F">
      <w:pPr>
        <w:ind w:left="106" w:right="38" w:firstLine="273"/>
        <w:jc w:val="both"/>
        <w:rPr>
          <w:b/>
          <w:sz w:val="18"/>
        </w:rPr>
      </w:pPr>
    </w:p>
    <w:p w14:paraId="1679EA8C" w14:textId="77777777" w:rsidR="00B37A9F" w:rsidRPr="00FE19C1" w:rsidRDefault="00000000">
      <w:pPr>
        <w:pStyle w:val="Heading2"/>
        <w:numPr>
          <w:ilvl w:val="0"/>
          <w:numId w:val="8"/>
        </w:numPr>
        <w:tabs>
          <w:tab w:val="clear" w:pos="288"/>
          <w:tab w:val="clear" w:pos="425"/>
          <w:tab w:val="left" w:pos="360"/>
          <w:tab w:val="left" w:pos="1972"/>
        </w:tabs>
        <w:spacing w:before="201" w:after="0"/>
        <w:ind w:left="1972" w:hanging="166"/>
        <w:jc w:val="left"/>
        <w:rPr>
          <w:i w:val="0"/>
          <w:iCs w:val="0"/>
        </w:rPr>
      </w:pPr>
      <w:hyperlink r:id="rId16">
        <w:r w:rsidR="00A37694" w:rsidRPr="00FE19C1">
          <w:rPr>
            <w:i w:val="0"/>
            <w:iCs w:val="0"/>
            <w:spacing w:val="-2"/>
          </w:rPr>
          <w:t>INTRODUCTION</w:t>
        </w:r>
      </w:hyperlink>
    </w:p>
    <w:p w14:paraId="5E27C5EA" w14:textId="77777777" w:rsidR="00B37A9F" w:rsidRDefault="00B37A9F">
      <w:pPr>
        <w:pStyle w:val="BodyText"/>
      </w:pPr>
    </w:p>
    <w:p w14:paraId="36E07FAB" w14:textId="77777777" w:rsidR="00B37A9F" w:rsidRDefault="00000000">
      <w:pPr>
        <w:pStyle w:val="BodyText"/>
        <w:ind w:left="106" w:right="38"/>
      </w:pPr>
      <w:hyperlink r:id="rId17">
        <w:r w:rsidR="00A37694">
          <w:t>Throughout the 20th century and beyond, the United States has seen monumental changes in a wide variety of aspects.</w:t>
        </w:r>
        <w:r w:rsidR="00A37694">
          <w:rPr>
            <w:spacing w:val="-2"/>
          </w:rPr>
          <w:t xml:space="preserve"> </w:t>
        </w:r>
        <w:r w:rsidR="00A37694">
          <w:t>In</w:t>
        </w:r>
        <w:r w:rsidR="00A37694">
          <w:rPr>
            <w:spacing w:val="-3"/>
          </w:rPr>
          <w:t xml:space="preserve"> </w:t>
        </w:r>
        <w:r w:rsidR="00A37694">
          <w:t>our</w:t>
        </w:r>
        <w:r w:rsidR="00A37694">
          <w:rPr>
            <w:spacing w:val="-2"/>
          </w:rPr>
          <w:t xml:space="preserve"> </w:t>
        </w:r>
        <w:r w:rsidR="00A37694">
          <w:t>regard,</w:t>
        </w:r>
        <w:r w:rsidR="00A37694">
          <w:rPr>
            <w:spacing w:val="-2"/>
          </w:rPr>
          <w:t xml:space="preserve"> </w:t>
        </w:r>
        <w:r w:rsidR="00A37694">
          <w:t>there</w:t>
        </w:r>
        <w:r w:rsidR="00A37694">
          <w:rPr>
            <w:spacing w:val="-2"/>
          </w:rPr>
          <w:t xml:space="preserve"> </w:t>
        </w:r>
        <w:r w:rsidR="00A37694">
          <w:t>has</w:t>
        </w:r>
        <w:r w:rsidR="00A37694">
          <w:rPr>
            <w:spacing w:val="-2"/>
          </w:rPr>
          <w:t xml:space="preserve"> </w:t>
        </w:r>
        <w:r w:rsidR="00A37694">
          <w:t>been</w:t>
        </w:r>
        <w:r w:rsidR="00A37694">
          <w:rPr>
            <w:spacing w:val="-3"/>
          </w:rPr>
          <w:t xml:space="preserve"> </w:t>
        </w:r>
        <w:r w:rsidR="00A37694">
          <w:t>a</w:t>
        </w:r>
        <w:r w:rsidR="00A37694">
          <w:rPr>
            <w:spacing w:val="-2"/>
          </w:rPr>
          <w:t xml:space="preserve"> </w:t>
        </w:r>
        <w:r w:rsidR="00A37694">
          <w:t>huge</w:t>
        </w:r>
        <w:r w:rsidR="00A37694">
          <w:rPr>
            <w:spacing w:val="-2"/>
          </w:rPr>
          <w:t xml:space="preserve"> </w:t>
        </w:r>
        <w:r w:rsidR="00A37694">
          <w:t>transformation in the construction industry. Through building bigger and better things, the industry has revolutionized means and methods [1,2,3,4,5].In addition, in order to overcome shortage of competent workforce, the construction industry has taken advantage of technology to better recruit and retain new workers in construction career[6,7,8]. One of</w:t>
        </w:r>
        <w:r w:rsidR="00A37694">
          <w:rPr>
            <w:spacing w:val="40"/>
          </w:rPr>
          <w:t xml:space="preserve"> </w:t>
        </w:r>
        <w:r w:rsidR="00A37694">
          <w:t>the technological tool employed by the construction industry is called Virtual Reality, in which a three- dimensional, computer generated environment can be explored and interacted by a person. Augmented Reality shares the same concept, but rather than to interact in a</w:t>
        </w:r>
        <w:r w:rsidR="00A37694">
          <w:rPr>
            <w:spacing w:val="40"/>
          </w:rPr>
          <w:t xml:space="preserve"> </w:t>
        </w:r>
        <w:r w:rsidR="00A37694">
          <w:t>non-existing environment (virtual reality), augmented reality uses existing environment while implementing virtual elements to appear as if both are together at the</w:t>
        </w:r>
        <w:r w:rsidR="00A37694">
          <w:rPr>
            <w:spacing w:val="40"/>
          </w:rPr>
          <w:t xml:space="preserve"> </w:t>
        </w:r>
        <w:r w:rsidR="00A37694">
          <w:t>same time [9]. The purpose of this review is to explore the changes in the construction industry that are resulting from augmented and virtual technology.</w:t>
        </w:r>
      </w:hyperlink>
    </w:p>
    <w:p w14:paraId="5D8E9EE8" w14:textId="77777777" w:rsidR="00B37A9F" w:rsidRDefault="00A37694">
      <w:pPr>
        <w:pStyle w:val="BodyText"/>
        <w:ind w:left="106" w:right="38"/>
      </w:pPr>
      <w:r>
        <w:t>In an era where technological advancements continue to reshape every aspect of our lives, the realm of home design stands on the cusp of a revolutionary transformation. Imagine a world where the boundaries between imagination and reality blur seamlessly, where designing your dream home becomes an immersive experience accessible at your fingertips. Welcome to the future of home design - welcome to the Virtual House with Augmented Reality and Cost Estimation.</w:t>
      </w:r>
    </w:p>
    <w:p w14:paraId="437317AD" w14:textId="4C618F91" w:rsidR="00B37A9F" w:rsidRDefault="00A37694">
      <w:pPr>
        <w:pStyle w:val="BodyText"/>
        <w:ind w:left="106" w:right="38"/>
      </w:pPr>
      <w:r>
        <w:t xml:space="preserve">In this groundbreaking innovation, cutting-edge technology converges to offer homeowners, architects, and interior designers an unparalleled platform to visualize, customize, and estimate the cost of their dream homes with unprecedented accuracy and realism. Gone are the days of static blueprints and costly design iterations; instead, </w:t>
      </w:r>
      <w:r w:rsidR="00AE2755">
        <w:rPr>
          <w:lang w:val="en-IN"/>
        </w:rPr>
        <w:t xml:space="preserve"> </w:t>
      </w:r>
      <w:r>
        <w:t>welcome a dynamic, interactive journey where your vision comes to life in real-time.</w:t>
      </w:r>
    </w:p>
    <w:p w14:paraId="3160292E" w14:textId="77777777" w:rsidR="00B37A9F" w:rsidRDefault="00B37A9F">
      <w:pPr>
        <w:pStyle w:val="BodyText"/>
        <w:ind w:left="106" w:right="38"/>
      </w:pPr>
    </w:p>
    <w:p w14:paraId="5118A1AD" w14:textId="77777777" w:rsidR="00B37A9F" w:rsidRDefault="00B37A9F">
      <w:pPr>
        <w:pStyle w:val="BodyText"/>
        <w:ind w:left="106" w:right="38"/>
      </w:pPr>
    </w:p>
    <w:p w14:paraId="38FF4D21" w14:textId="77777777" w:rsidR="00B37A9F" w:rsidRDefault="00B37A9F">
      <w:pPr>
        <w:pStyle w:val="BodyText"/>
        <w:ind w:left="106" w:right="38"/>
      </w:pPr>
    </w:p>
    <w:p w14:paraId="353EB851" w14:textId="77777777" w:rsidR="00B37A9F" w:rsidRPr="00FE19C1" w:rsidRDefault="00B37A9F">
      <w:pPr>
        <w:pStyle w:val="BodyText"/>
        <w:ind w:left="106" w:right="38"/>
      </w:pPr>
    </w:p>
    <w:p w14:paraId="4231C049" w14:textId="77777777" w:rsidR="00B37A9F" w:rsidRPr="00FE19C1" w:rsidRDefault="00000000">
      <w:pPr>
        <w:pStyle w:val="Heading2"/>
        <w:numPr>
          <w:ilvl w:val="0"/>
          <w:numId w:val="8"/>
        </w:numPr>
        <w:tabs>
          <w:tab w:val="clear" w:pos="288"/>
          <w:tab w:val="clear" w:pos="425"/>
          <w:tab w:val="left" w:pos="360"/>
          <w:tab w:val="left" w:pos="1728"/>
        </w:tabs>
        <w:spacing w:before="0" w:after="0"/>
        <w:ind w:left="1728" w:hanging="232"/>
        <w:jc w:val="left"/>
        <w:rPr>
          <w:i w:val="0"/>
          <w:iCs w:val="0"/>
        </w:rPr>
      </w:pPr>
      <w:hyperlink r:id="rId18">
        <w:r w:rsidR="00A37694" w:rsidRPr="00FE19C1">
          <w:rPr>
            <w:i w:val="0"/>
            <w:iCs w:val="0"/>
            <w:spacing w:val="-2"/>
          </w:rPr>
          <w:t>LITERATURE</w:t>
        </w:r>
        <w:r w:rsidR="00A37694" w:rsidRPr="00FE19C1">
          <w:rPr>
            <w:i w:val="0"/>
            <w:iCs w:val="0"/>
            <w:spacing w:val="4"/>
          </w:rPr>
          <w:t xml:space="preserve"> </w:t>
        </w:r>
        <w:r w:rsidR="00A37694" w:rsidRPr="00FE19C1">
          <w:rPr>
            <w:i w:val="0"/>
            <w:iCs w:val="0"/>
            <w:spacing w:val="-2"/>
          </w:rPr>
          <w:t>REVIEW</w:t>
        </w:r>
      </w:hyperlink>
    </w:p>
    <w:p w14:paraId="09AA8797" w14:textId="77777777" w:rsidR="00B37A9F" w:rsidRDefault="00B37A9F">
      <w:pPr>
        <w:pStyle w:val="BodyText"/>
      </w:pPr>
    </w:p>
    <w:p w14:paraId="6E2061E0" w14:textId="77777777" w:rsidR="00B37A9F" w:rsidRDefault="00A37694">
      <w:pPr>
        <w:pStyle w:val="BodyText"/>
        <w:ind w:left="106" w:right="38"/>
      </w:pPr>
      <w:r>
        <w:fldChar w:fldCharType="begin"/>
      </w:r>
      <w:r>
        <w:instrText xml:space="preserve"> HYPERLINK "https://www.ijert.org/cfp" \h </w:instrText>
      </w:r>
      <w:r>
        <w:fldChar w:fldCharType="separate"/>
      </w:r>
      <w:r>
        <w:t>Virtual reality is an exciting innovation slowly being implemented into the construction industry. Virtual reality or VR is “a computer generated simulation of three- dimensional (3D) environment, in which the user is able to both view and manipulate the contents of that</w:t>
      </w:r>
      <w:r>
        <w:rPr>
          <w:spacing w:val="40"/>
        </w:rPr>
        <w:t xml:space="preserve"> </w:t>
      </w:r>
      <w:r>
        <w:t>environment” [10]. It has many applications that can</w:t>
      </w:r>
      <w:r>
        <w:rPr>
          <w:spacing w:val="40"/>
        </w:rPr>
        <w:t xml:space="preserve"> </w:t>
      </w:r>
      <w:r>
        <w:t xml:space="preserve">benefit a project with increased jobsite education and safety, design improvement and communication with involved parties from the owner down to the laborer, and help to exceed owner‟s expectations and lower project costs. </w:t>
      </w:r>
    </w:p>
    <w:p w14:paraId="6B57CD27" w14:textId="77777777" w:rsidR="00B37A9F" w:rsidRDefault="00A37694">
      <w:pPr>
        <w:pStyle w:val="BodyText"/>
        <w:spacing w:line="240" w:lineRule="auto"/>
        <w:ind w:left="106" w:right="38"/>
        <w:rPr>
          <w:spacing w:val="-2"/>
        </w:rPr>
      </w:pPr>
      <w:r>
        <w:rPr>
          <w:spacing w:val="-2"/>
        </w:rPr>
        <w:fldChar w:fldCharType="end"/>
      </w:r>
      <w:r>
        <w:rPr>
          <w:spacing w:val="-2"/>
        </w:rPr>
        <w:t>The convergence of augmented reality (AR) technology with home design has opened up new avenues for architects, interior designers, and homeowners alike. This literature review aims to explore the existing research and advancements in Virtual House applications, focusing on the integration of AR and cost estimation features.</w:t>
      </w:r>
    </w:p>
    <w:p w14:paraId="226637E6" w14:textId="77777777" w:rsidR="00B37A9F" w:rsidRDefault="00A37694">
      <w:pPr>
        <w:pStyle w:val="BodyText"/>
        <w:ind w:left="106" w:right="38"/>
        <w:rPr>
          <w:spacing w:val="-2"/>
        </w:rPr>
      </w:pPr>
      <w:r>
        <w:rPr>
          <w:spacing w:val="-2"/>
        </w:rPr>
        <w:t>VR and AR offer immersive experiences that allow users to visualize and interact with virtual environments.</w:t>
      </w:r>
      <w:r>
        <w:rPr>
          <w:spacing w:val="-2"/>
          <w:lang w:val="en-GB"/>
        </w:rPr>
        <w:t xml:space="preserve"> </w:t>
      </w:r>
      <w:r>
        <w:rPr>
          <w:spacing w:val="-2"/>
        </w:rPr>
        <w:t>Research by Dawood et al. (2013) highlighted the potential of VR in improving design communication, coordination, and stakeholder engagement in construction projects.AR, on the other hand, overlays virtual elements onto the real-world environment, providing contextually rich information to users.Studies by Dunston et al. (2017) emphasized the benefits of AR in enhancing on-site decision-making and field engineering processes in construction projects.</w:t>
      </w:r>
    </w:p>
    <w:p w14:paraId="467B273B" w14:textId="77777777" w:rsidR="00B37A9F" w:rsidRDefault="00A37694">
      <w:pPr>
        <w:pStyle w:val="BodyText"/>
        <w:ind w:left="106" w:right="38"/>
        <w:rPr>
          <w:spacing w:val="-2"/>
        </w:rPr>
      </w:pPr>
      <w:r>
        <w:rPr>
          <w:spacing w:val="-2"/>
        </w:rPr>
        <w:t>Cost estimation plays a critical role in the home design process, ensuring that projects remain within budget constraints.</w:t>
      </w:r>
      <w:r>
        <w:rPr>
          <w:spacing w:val="-2"/>
          <w:lang w:val="en-GB"/>
        </w:rPr>
        <w:t xml:space="preserve"> </w:t>
      </w:r>
      <w:r>
        <w:rPr>
          <w:spacing w:val="-2"/>
        </w:rPr>
        <w:t>Research by Zhang et al. (2019) explored the integration of cost estimation algorithms into Virtual House applications, enabling users to receive real-time cost feedback based on design decisions.</w:t>
      </w:r>
      <w:r>
        <w:rPr>
          <w:spacing w:val="-2"/>
          <w:lang w:val="en-GB"/>
        </w:rPr>
        <w:t xml:space="preserve"> </w:t>
      </w:r>
      <w:r>
        <w:rPr>
          <w:spacing w:val="-2"/>
        </w:rPr>
        <w:t>Cost estimation features in Virtual House applications promote financial transparency, allowing homeowners to make informed decisions about design options and material selections.</w:t>
      </w:r>
    </w:p>
    <w:p w14:paraId="7D9CD081" w14:textId="77777777" w:rsidR="00B37A9F" w:rsidRDefault="00A37694">
      <w:pPr>
        <w:pStyle w:val="BodyText"/>
        <w:ind w:left="106" w:right="38"/>
        <w:rPr>
          <w:spacing w:val="-2"/>
        </w:rPr>
      </w:pPr>
      <w:r>
        <w:rPr>
          <w:spacing w:val="-2"/>
        </w:rPr>
        <w:t>Virtual House applications leverage AR technology to provide users with immersive experiences in visualizing and customizing their future homes.</w:t>
      </w:r>
      <w:r>
        <w:rPr>
          <w:spacing w:val="-2"/>
          <w:lang w:val="en-GB"/>
        </w:rPr>
        <w:t xml:space="preserve"> </w:t>
      </w:r>
      <w:r>
        <w:rPr>
          <w:spacing w:val="-2"/>
        </w:rPr>
        <w:t>Research by Li et al. (2021) demonstrated the feasibility of integrating AR into home design platforms, enabling users to overlay virtual furniture and finishes onto their physical space.</w:t>
      </w:r>
      <w:r>
        <w:rPr>
          <w:spacing w:val="-2"/>
          <w:lang w:val="en-GB"/>
        </w:rPr>
        <w:t xml:space="preserve"> </w:t>
      </w:r>
      <w:r>
        <w:rPr>
          <w:spacing w:val="-2"/>
        </w:rPr>
        <w:t>AR-based Virtual House applications offer benefits such as increased design creativity, improved decision-making, and enhanced client engagement.</w:t>
      </w:r>
    </w:p>
    <w:p w14:paraId="26626A34" w14:textId="77777777" w:rsidR="00B37A9F" w:rsidRDefault="00B37A9F" w:rsidP="00FE19C1">
      <w:pPr>
        <w:pStyle w:val="BodyText"/>
        <w:ind w:firstLine="0"/>
        <w:rPr>
          <w:lang w:val="en-US"/>
        </w:rPr>
      </w:pPr>
    </w:p>
    <w:p w14:paraId="28910F34" w14:textId="24A3EDA2" w:rsidR="00B37A9F" w:rsidRPr="00FE19C1" w:rsidRDefault="00000000" w:rsidP="00FE19C1">
      <w:pPr>
        <w:pStyle w:val="Heading2"/>
        <w:numPr>
          <w:ilvl w:val="0"/>
          <w:numId w:val="8"/>
        </w:numPr>
        <w:tabs>
          <w:tab w:val="clear" w:pos="288"/>
          <w:tab w:val="clear" w:pos="425"/>
          <w:tab w:val="left" w:pos="360"/>
          <w:tab w:val="left" w:pos="2324"/>
        </w:tabs>
        <w:spacing w:before="82" w:after="0"/>
        <w:ind w:left="2324" w:hanging="298"/>
        <w:jc w:val="both"/>
        <w:rPr>
          <w:i w:val="0"/>
          <w:iCs w:val="0"/>
        </w:rPr>
      </w:pPr>
      <w:hyperlink r:id="rId19">
        <w:r w:rsidR="00A37694" w:rsidRPr="00FE19C1">
          <w:rPr>
            <w:i w:val="0"/>
            <w:iCs w:val="0"/>
            <w:spacing w:val="-2"/>
          </w:rPr>
          <w:t>FINDINGS</w:t>
        </w:r>
      </w:hyperlink>
    </w:p>
    <w:p w14:paraId="60010E36" w14:textId="77777777" w:rsidR="00B37A9F" w:rsidRDefault="00B37A9F">
      <w:pPr>
        <w:pStyle w:val="BodyText"/>
      </w:pPr>
    </w:p>
    <w:p w14:paraId="238B2308" w14:textId="77777777" w:rsidR="00B37A9F" w:rsidRDefault="00000000">
      <w:pPr>
        <w:pStyle w:val="BodyText"/>
        <w:ind w:firstLine="0"/>
      </w:pPr>
      <w:hyperlink r:id="rId20">
        <w:r w:rsidR="00A37694">
          <w:t xml:space="preserve">Virtual </w:t>
        </w:r>
        <w:r w:rsidR="00A37694">
          <w:rPr>
            <w:lang w:val="en-GB"/>
          </w:rPr>
          <w:t>House Using</w:t>
        </w:r>
        <w:r w:rsidR="00A37694">
          <w:t xml:space="preserve"> Augmented Reality</w:t>
        </w:r>
        <w:r w:rsidR="00A37694">
          <w:rPr>
            <w:lang w:val="en-GB"/>
          </w:rPr>
          <w:t xml:space="preserve"> and Cost Estimation</w:t>
        </w:r>
        <w:r w:rsidR="00A37694">
          <w:t xml:space="preserve"> offer new and exciting benefits to the construction industry being discussed in following paragraphs.</w:t>
        </w:r>
      </w:hyperlink>
    </w:p>
    <w:p w14:paraId="2BCBB596" w14:textId="77777777" w:rsidR="00B37A9F" w:rsidRDefault="00A37694">
      <w:pPr>
        <w:pStyle w:val="BodyText"/>
        <w:ind w:firstLineChars="250" w:firstLine="499"/>
        <w:rPr>
          <w:lang w:val="en-GB"/>
        </w:rPr>
      </w:pPr>
      <w:r>
        <w:rPr>
          <w:b/>
          <w:bCs/>
          <w:lang w:val="en-GB"/>
        </w:rPr>
        <w:t>Enhanced Visualization and Design Communication:</w:t>
      </w:r>
      <w:r>
        <w:rPr>
          <w:lang w:val="en-GB"/>
        </w:rPr>
        <w:t xml:space="preserve"> AR technology allows users to visualize virtual elements, such as furniture, finishes, and architectural details, overlaid onto their physical environment. This immersive experience enables homeowners, architects, and designers to better understand how design choices will look and feel in real life, facilitating more informed decision-making and improved design communication.</w:t>
      </w:r>
    </w:p>
    <w:p w14:paraId="41020080" w14:textId="77777777" w:rsidR="00B37A9F" w:rsidRDefault="00A37694">
      <w:pPr>
        <w:pStyle w:val="BodyText"/>
        <w:ind w:firstLineChars="250" w:firstLine="499"/>
        <w:rPr>
          <w:lang w:val="en-GB"/>
        </w:rPr>
      </w:pPr>
      <w:r>
        <w:rPr>
          <w:b/>
          <w:bCs/>
          <w:lang w:val="en-GB"/>
        </w:rPr>
        <w:t>Real-time Cost Estimation:</w:t>
      </w:r>
      <w:r>
        <w:rPr>
          <w:lang w:val="en-GB"/>
        </w:rPr>
        <w:t xml:space="preserve"> Integrating cost estimation algorithms into Virtual House applications provides users with instant feedback on the financial implications of their design decisions. By dynamically adjusting design parameters and material selections, users can explore various options while staying within budget constraints. This real-time cost estimation feature promotes financial transparency and empowers users to make cost-effective choices throughout the design process.</w:t>
      </w:r>
    </w:p>
    <w:p w14:paraId="04DA1382" w14:textId="77777777" w:rsidR="00B37A9F" w:rsidRDefault="00A37694">
      <w:pPr>
        <w:pStyle w:val="BodyText"/>
        <w:ind w:firstLineChars="250" w:firstLine="499"/>
        <w:rPr>
          <w:lang w:val="en-GB"/>
        </w:rPr>
      </w:pPr>
      <w:r>
        <w:rPr>
          <w:b/>
          <w:bCs/>
          <w:lang w:val="en-GB"/>
        </w:rPr>
        <w:t>Streamlined Design Iterations:</w:t>
      </w:r>
      <w:r>
        <w:rPr>
          <w:lang w:val="en-GB"/>
        </w:rPr>
        <w:t xml:space="preserve"> Virtual House applications enable users to iterate on designs rapidly and efficiently. By visualizing design changes in real-time using AR, users can quickly assess the impact of modifications on both aesthetics and costs. This iterative approach accelerates the design process, reduces the need for costly revisions, and ultimately leads to more satisfying outcomes for homeowners and clients.</w:t>
      </w:r>
    </w:p>
    <w:p w14:paraId="3D2B1002" w14:textId="77777777" w:rsidR="00B37A9F" w:rsidRDefault="00A37694">
      <w:pPr>
        <w:pStyle w:val="BodyText"/>
        <w:ind w:firstLineChars="250" w:firstLine="499"/>
        <w:rPr>
          <w:lang w:val="en-GB"/>
        </w:rPr>
      </w:pPr>
      <w:r>
        <w:rPr>
          <w:b/>
          <w:bCs/>
          <w:lang w:val="en-GB"/>
        </w:rPr>
        <w:t xml:space="preserve">Improved Collaboration and Client Engagement: </w:t>
      </w:r>
      <w:r>
        <w:rPr>
          <w:lang w:val="en-GB"/>
        </w:rPr>
        <w:t>AR-based Virtual House applications facilitate collaboration among stakeholders by providing a shared platform for design exploration and feedback. Clients can actively participate in the design process, offering input and preferences in real-time. This collaborative approach fosters greater client satisfaction, as their vision for their dream home is accurately translated into the virtual environment.</w:t>
      </w:r>
    </w:p>
    <w:p w14:paraId="3811F5E4" w14:textId="77777777" w:rsidR="00B37A9F" w:rsidRDefault="00A37694">
      <w:pPr>
        <w:pStyle w:val="BodyText"/>
        <w:ind w:firstLineChars="250" w:firstLine="499"/>
        <w:rPr>
          <w:lang w:val="en-GB"/>
        </w:rPr>
      </w:pPr>
      <w:r>
        <w:rPr>
          <w:b/>
          <w:bCs/>
          <w:lang w:val="en-GB"/>
        </w:rPr>
        <w:t>Optimized Resource Allocation:</w:t>
      </w:r>
      <w:r>
        <w:rPr>
          <w:lang w:val="en-GB"/>
        </w:rPr>
        <w:t xml:space="preserve"> By integrating cost estimation features into Virtual House applications, resources can be allocated more efficiently. Users can prioritize design elements based on their cost implications, ensuring that budget allocations align with project priorities. This optimization of resources helps to minimize waste and maximize the value of the construction project.</w:t>
      </w:r>
    </w:p>
    <w:p w14:paraId="24130B83" w14:textId="77777777" w:rsidR="00B37A9F" w:rsidRDefault="00B37A9F">
      <w:pPr>
        <w:pStyle w:val="BodyText"/>
        <w:ind w:firstLine="0"/>
        <w:rPr>
          <w:lang w:val="en-GB"/>
        </w:rPr>
      </w:pPr>
    </w:p>
    <w:p w14:paraId="09AD78B6" w14:textId="77777777" w:rsidR="00B37A9F" w:rsidRPr="00FE19C1" w:rsidRDefault="00000000">
      <w:pPr>
        <w:pStyle w:val="Heading2"/>
        <w:numPr>
          <w:ilvl w:val="0"/>
          <w:numId w:val="8"/>
        </w:numPr>
        <w:tabs>
          <w:tab w:val="clear" w:pos="288"/>
          <w:tab w:val="clear" w:pos="425"/>
          <w:tab w:val="left" w:pos="360"/>
          <w:tab w:val="left" w:pos="2154"/>
        </w:tabs>
        <w:spacing w:before="1" w:after="0"/>
        <w:ind w:left="2154" w:hanging="310"/>
        <w:jc w:val="left"/>
        <w:rPr>
          <w:i w:val="0"/>
          <w:iCs w:val="0"/>
        </w:rPr>
      </w:pPr>
      <w:hyperlink r:id="rId21">
        <w:r w:rsidR="00A37694" w:rsidRPr="00FE19C1">
          <w:rPr>
            <w:i w:val="0"/>
            <w:iCs w:val="0"/>
            <w:spacing w:val="-2"/>
          </w:rPr>
          <w:t>CONCLUSION</w:t>
        </w:r>
      </w:hyperlink>
    </w:p>
    <w:p w14:paraId="5EFC829B" w14:textId="77777777" w:rsidR="00B37A9F" w:rsidRDefault="00B37A9F">
      <w:pPr>
        <w:pStyle w:val="BodyText"/>
      </w:pPr>
    </w:p>
    <w:p w14:paraId="182B5FC2" w14:textId="77777777" w:rsidR="00B37A9F" w:rsidRDefault="00A37694">
      <w:pPr>
        <w:pStyle w:val="BodyText"/>
        <w:ind w:left="106" w:right="38"/>
      </w:pPr>
      <w:r>
        <w:fldChar w:fldCharType="begin"/>
      </w:r>
      <w:r>
        <w:instrText xml:space="preserve"> HYPERLINK "https://www.ijert.org/cfp" \h </w:instrText>
      </w:r>
      <w:r>
        <w:fldChar w:fldCharType="separate"/>
      </w:r>
      <w:r>
        <w:t>Augmented technology has rapidly advanced over the past two decades, emerging as a vital tool complementing virtual technology. It provides users with real-time insights into their surroundings, offering a dynamic view of construction processes and final project outcomes. This capability is particularly valuable in Virtual House applications, where users can visualize and interact with virtual elements overlaid onto their physical environment, facilitating informed decision-making and enhanced design visualization.</w:t>
      </w:r>
    </w:p>
    <w:p w14:paraId="53055B16" w14:textId="77777777" w:rsidR="00B37A9F" w:rsidRDefault="00B37A9F">
      <w:pPr>
        <w:pStyle w:val="BodyText"/>
        <w:ind w:left="106" w:right="38"/>
      </w:pPr>
    </w:p>
    <w:p w14:paraId="0F842B05" w14:textId="77777777" w:rsidR="00B37A9F" w:rsidRDefault="00A37694">
      <w:pPr>
        <w:pStyle w:val="BodyText"/>
        <w:ind w:left="106" w:right="38"/>
      </w:pPr>
      <w:r>
        <w:t>One of the key benefits highlighted in the review is the ability of augmented technology to improve safety training effectiveness. By providing real-time views of job site situations, augmented reality enhances hazard awareness and reduces the risk of on-site accidents. This aspect is crucial in the construction industry, where safety is paramount, and effective training can mitigate potential risks.</w:t>
      </w:r>
    </w:p>
    <w:p w14:paraId="5C7311FE" w14:textId="77777777" w:rsidR="00B37A9F" w:rsidRDefault="00B37A9F">
      <w:pPr>
        <w:pStyle w:val="BodyText"/>
        <w:ind w:left="106" w:right="38"/>
      </w:pPr>
    </w:p>
    <w:p w14:paraId="4586196F" w14:textId="77777777" w:rsidR="00B37A9F" w:rsidRDefault="00A37694">
      <w:pPr>
        <w:pStyle w:val="BodyText"/>
        <w:ind w:left="106" w:right="38"/>
      </w:pPr>
      <w:r>
        <w:t>Despite its promising potential, augmented technology faces challenges and barriers, including technological limitations and adoption hurdles. However, these barriers are gradually being overcome through continuous advancements in technology and increasing acceptance among users. With each generation becoming more tech-savvy, augmented reality is poised to play an increasingly critical role in construction practices.</w:t>
      </w:r>
    </w:p>
    <w:p w14:paraId="448AA133" w14:textId="77777777" w:rsidR="00B37A9F" w:rsidRDefault="00B37A9F">
      <w:pPr>
        <w:pStyle w:val="BodyText"/>
        <w:ind w:left="106" w:right="38"/>
      </w:pPr>
    </w:p>
    <w:p w14:paraId="1556EE42" w14:textId="77777777" w:rsidR="00B37A9F" w:rsidRDefault="00A37694">
      <w:pPr>
        <w:pStyle w:val="BodyText"/>
        <w:ind w:left="106" w:right="38"/>
      </w:pPr>
      <w:r>
        <w:t>Looking ahead, the review suggests a bright future for Virtual House applications leveraging augmented reality and cost estimation features. As augmented technology continues to evolve, these applications are expected to revolutionize the home design process. They offer users unprecedented levels of visualization, customization, and cost transparency, empowering homeowners, architects, and designers to create personalized and cost-effective designs that exceed expectations.</w:t>
      </w:r>
      <w:r>
        <w:fldChar w:fldCharType="end"/>
      </w:r>
    </w:p>
    <w:p w14:paraId="42FF0D74" w14:textId="77777777" w:rsidR="00B37A9F" w:rsidRPr="0040118D" w:rsidRDefault="00000000">
      <w:pPr>
        <w:pStyle w:val="Heading2"/>
        <w:tabs>
          <w:tab w:val="clear" w:pos="288"/>
        </w:tabs>
        <w:ind w:firstLine="0"/>
        <w:jc w:val="center"/>
        <w:rPr>
          <w:i w:val="0"/>
          <w:iCs w:val="0"/>
        </w:rPr>
      </w:pPr>
      <w:hyperlink r:id="rId22">
        <w:r w:rsidR="00A37694" w:rsidRPr="00C415A3">
          <w:rPr>
            <w:i w:val="0"/>
            <w:iCs w:val="0"/>
            <w:spacing w:val="-2"/>
          </w:rPr>
          <w:t>REFERENCES</w:t>
        </w:r>
      </w:hyperlink>
    </w:p>
    <w:p w14:paraId="5B9C571F" w14:textId="77777777" w:rsidR="0040118D" w:rsidRPr="00C415A3" w:rsidRDefault="0040118D" w:rsidP="0040118D">
      <w:pPr>
        <w:pStyle w:val="Heading2"/>
        <w:numPr>
          <w:ilvl w:val="0"/>
          <w:numId w:val="0"/>
        </w:numPr>
        <w:tabs>
          <w:tab w:val="clear" w:pos="288"/>
        </w:tabs>
        <w:ind w:left="425"/>
        <w:rPr>
          <w:i w:val="0"/>
          <w:iCs w:val="0"/>
        </w:rPr>
      </w:pPr>
    </w:p>
    <w:p w14:paraId="6D599391" w14:textId="77777777" w:rsidR="0040118D" w:rsidRDefault="0040118D" w:rsidP="0040118D">
      <w:pPr>
        <w:tabs>
          <w:tab w:val="left" w:pos="463"/>
          <w:tab w:val="left" w:pos="466"/>
        </w:tabs>
        <w:ind w:right="98"/>
        <w:rPr>
          <w:sz w:val="16"/>
        </w:rPr>
      </w:pPr>
      <w:r>
        <w:rPr>
          <w:sz w:val="16"/>
        </w:rPr>
        <w:t xml:space="preserve">[1]  </w:t>
      </w:r>
      <w:r w:rsidR="00C415A3" w:rsidRPr="0040118D">
        <w:rPr>
          <w:sz w:val="16"/>
        </w:rPr>
        <w:t>Title: Augmented Reality for Building Maintenance and Facilit</w:t>
      </w:r>
      <w:r>
        <w:rPr>
          <w:sz w:val="16"/>
        </w:rPr>
        <w:t>y</w:t>
      </w:r>
    </w:p>
    <w:p w14:paraId="149B5640" w14:textId="1AFED1B9" w:rsidR="00C415A3" w:rsidRPr="0040118D" w:rsidRDefault="0040118D" w:rsidP="0040118D">
      <w:pPr>
        <w:tabs>
          <w:tab w:val="left" w:pos="463"/>
          <w:tab w:val="left" w:pos="466"/>
        </w:tabs>
        <w:ind w:right="98"/>
        <w:jc w:val="both"/>
        <w:rPr>
          <w:sz w:val="16"/>
        </w:rPr>
      </w:pPr>
      <w:r>
        <w:rPr>
          <w:sz w:val="16"/>
        </w:rPr>
        <w:t xml:space="preserve">           </w:t>
      </w:r>
      <w:r w:rsidR="00C415A3" w:rsidRPr="0040118D">
        <w:rPr>
          <w:sz w:val="16"/>
        </w:rPr>
        <w:t>Management</w:t>
      </w:r>
    </w:p>
    <w:p w14:paraId="393CECBC" w14:textId="7CE84965" w:rsidR="00B37A9F" w:rsidRPr="0040118D" w:rsidRDefault="0040118D" w:rsidP="0040118D">
      <w:pPr>
        <w:tabs>
          <w:tab w:val="left" w:pos="463"/>
          <w:tab w:val="left" w:pos="466"/>
        </w:tabs>
        <w:ind w:right="98"/>
        <w:jc w:val="both"/>
        <w:rPr>
          <w:sz w:val="16"/>
        </w:rPr>
      </w:pPr>
      <w:r>
        <w:rPr>
          <w:sz w:val="16"/>
        </w:rPr>
        <w:t xml:space="preserve">           </w:t>
      </w:r>
      <w:r w:rsidR="00C415A3" w:rsidRPr="0040118D">
        <w:rPr>
          <w:sz w:val="16"/>
        </w:rPr>
        <w:t>Authors: Xiaohua Jin, Qi Chen, Chengyu Li</w:t>
      </w:r>
    </w:p>
    <w:p w14:paraId="521C1292" w14:textId="77777777" w:rsidR="00C415A3" w:rsidRPr="0040118D" w:rsidRDefault="00C415A3" w:rsidP="00C415A3">
      <w:pPr>
        <w:tabs>
          <w:tab w:val="left" w:pos="463"/>
          <w:tab w:val="left" w:pos="466"/>
        </w:tabs>
        <w:ind w:left="105" w:right="98"/>
        <w:jc w:val="both"/>
        <w:rPr>
          <w:sz w:val="16"/>
        </w:rPr>
      </w:pPr>
    </w:p>
    <w:p w14:paraId="2A94C581" w14:textId="3DE39637" w:rsidR="0058191A" w:rsidRPr="0040118D" w:rsidRDefault="0058191A" w:rsidP="00F61706">
      <w:pPr>
        <w:tabs>
          <w:tab w:val="left" w:pos="463"/>
          <w:tab w:val="left" w:pos="466"/>
        </w:tabs>
        <w:ind w:right="98"/>
        <w:jc w:val="both"/>
        <w:rPr>
          <w:rFonts w:eastAsia="Times New Roman"/>
          <w:sz w:val="16"/>
          <w:szCs w:val="16"/>
        </w:rPr>
      </w:pPr>
      <w:r w:rsidRPr="0040118D">
        <w:rPr>
          <w:rFonts w:eastAsia="Times New Roman"/>
        </w:rPr>
        <w:t xml:space="preserve">  </w:t>
      </w:r>
      <w:r w:rsidR="00F61706" w:rsidRPr="0040118D">
        <w:rPr>
          <w:rFonts w:eastAsia="Times New Roman"/>
        </w:rPr>
        <w:t xml:space="preserve">  </w:t>
      </w:r>
      <w:r w:rsidR="00F61706" w:rsidRPr="0040118D">
        <w:rPr>
          <w:rFonts w:eastAsia="Times New Roman"/>
          <w:sz w:val="16"/>
          <w:szCs w:val="16"/>
        </w:rPr>
        <w:t xml:space="preserve">[2]  </w:t>
      </w:r>
      <w:r w:rsidR="00F61706" w:rsidRPr="0040118D">
        <w:rPr>
          <w:rFonts w:eastAsia="Times New Roman"/>
          <w:sz w:val="16"/>
          <w:szCs w:val="16"/>
        </w:rPr>
        <w:t>Title: Cost Estimation of Construction Projects Using</w:t>
      </w:r>
      <w:r w:rsidRPr="0040118D">
        <w:rPr>
          <w:rFonts w:eastAsia="Times New Roman"/>
          <w:sz w:val="16"/>
          <w:szCs w:val="16"/>
        </w:rPr>
        <w:t xml:space="preserve"> </w:t>
      </w:r>
      <w:r w:rsidR="00F61706" w:rsidRPr="0040118D">
        <w:rPr>
          <w:rFonts w:eastAsia="Times New Roman"/>
          <w:sz w:val="16"/>
          <w:szCs w:val="16"/>
        </w:rPr>
        <w:t>Augmented</w:t>
      </w:r>
    </w:p>
    <w:p w14:paraId="71B327DF" w14:textId="5F0698BD" w:rsidR="00F61706" w:rsidRPr="0040118D" w:rsidRDefault="00F61706" w:rsidP="00F61706">
      <w:pPr>
        <w:tabs>
          <w:tab w:val="left" w:pos="463"/>
          <w:tab w:val="left" w:pos="466"/>
        </w:tabs>
        <w:ind w:right="98"/>
        <w:jc w:val="both"/>
        <w:rPr>
          <w:rFonts w:eastAsia="Times New Roman"/>
          <w:sz w:val="16"/>
          <w:szCs w:val="16"/>
        </w:rPr>
      </w:pPr>
      <w:r w:rsidRPr="0040118D">
        <w:rPr>
          <w:rFonts w:eastAsia="Times New Roman"/>
          <w:sz w:val="16"/>
          <w:szCs w:val="16"/>
        </w:rPr>
        <w:t xml:space="preserve"> </w:t>
      </w:r>
      <w:r w:rsidR="0058191A" w:rsidRPr="0040118D">
        <w:rPr>
          <w:rFonts w:eastAsia="Times New Roman"/>
          <w:sz w:val="16"/>
          <w:szCs w:val="16"/>
        </w:rPr>
        <w:t xml:space="preserve">         </w:t>
      </w:r>
      <w:r w:rsidR="0040118D" w:rsidRPr="0040118D">
        <w:rPr>
          <w:rFonts w:eastAsia="Times New Roman"/>
          <w:sz w:val="16"/>
          <w:szCs w:val="16"/>
        </w:rPr>
        <w:t xml:space="preserve">  </w:t>
      </w:r>
      <w:r w:rsidRPr="0040118D">
        <w:rPr>
          <w:rFonts w:eastAsia="Times New Roman"/>
          <w:sz w:val="16"/>
          <w:szCs w:val="16"/>
        </w:rPr>
        <w:t>Reality and Building Information Modeling</w:t>
      </w:r>
    </w:p>
    <w:p w14:paraId="642A9881" w14:textId="7FDB682D" w:rsidR="00F61706" w:rsidRPr="0040118D" w:rsidRDefault="0058191A" w:rsidP="00F61706">
      <w:pPr>
        <w:tabs>
          <w:tab w:val="left" w:pos="462"/>
          <w:tab w:val="left" w:pos="466"/>
        </w:tabs>
        <w:ind w:right="99"/>
        <w:jc w:val="both"/>
        <w:rPr>
          <w:rFonts w:eastAsia="Times New Roman"/>
          <w:sz w:val="16"/>
          <w:szCs w:val="16"/>
        </w:rPr>
      </w:pPr>
      <w:r w:rsidRPr="0040118D">
        <w:rPr>
          <w:rFonts w:eastAsia="Times New Roman"/>
          <w:sz w:val="16"/>
          <w:szCs w:val="16"/>
        </w:rPr>
        <w:t xml:space="preserve">           </w:t>
      </w:r>
      <w:r w:rsidR="0040118D" w:rsidRPr="0040118D">
        <w:rPr>
          <w:rFonts w:eastAsia="Times New Roman"/>
          <w:sz w:val="16"/>
          <w:szCs w:val="16"/>
        </w:rPr>
        <w:t xml:space="preserve"> </w:t>
      </w:r>
      <w:r w:rsidR="00F61706" w:rsidRPr="0040118D">
        <w:rPr>
          <w:rFonts w:eastAsia="Times New Roman"/>
          <w:sz w:val="16"/>
          <w:szCs w:val="16"/>
        </w:rPr>
        <w:t>Authors: Chul-Soo Lee, Soo-Yong Kim</w:t>
      </w:r>
    </w:p>
    <w:p w14:paraId="06B863BD" w14:textId="77777777" w:rsidR="0040118D" w:rsidRPr="0040118D" w:rsidRDefault="0040118D" w:rsidP="00F61706">
      <w:pPr>
        <w:tabs>
          <w:tab w:val="left" w:pos="462"/>
          <w:tab w:val="left" w:pos="466"/>
        </w:tabs>
        <w:ind w:right="99"/>
        <w:jc w:val="both"/>
        <w:rPr>
          <w:rFonts w:eastAsia="Times New Roman"/>
          <w:sz w:val="16"/>
          <w:szCs w:val="16"/>
        </w:rPr>
      </w:pPr>
    </w:p>
    <w:p w14:paraId="21C8E3B6" w14:textId="5ACDF1A4" w:rsidR="0040118D" w:rsidRPr="0040118D" w:rsidRDefault="0040118D" w:rsidP="0058191A">
      <w:pPr>
        <w:tabs>
          <w:tab w:val="left" w:pos="462"/>
          <w:tab w:val="left" w:pos="466"/>
        </w:tabs>
        <w:ind w:right="99"/>
        <w:jc w:val="both"/>
        <w:rPr>
          <w:rFonts w:eastAsia="Times New Roman"/>
          <w:sz w:val="16"/>
          <w:szCs w:val="16"/>
        </w:rPr>
      </w:pPr>
      <w:r>
        <w:rPr>
          <w:rFonts w:eastAsia="Times New Roman"/>
          <w:sz w:val="16"/>
          <w:szCs w:val="16"/>
        </w:rPr>
        <w:t xml:space="preserve">   </w:t>
      </w:r>
      <w:r w:rsidR="00F61706" w:rsidRPr="0040118D">
        <w:rPr>
          <w:rFonts w:eastAsia="Times New Roman"/>
          <w:sz w:val="16"/>
          <w:szCs w:val="16"/>
        </w:rPr>
        <w:t xml:space="preserve">  [3]</w:t>
      </w:r>
      <w:r w:rsidR="0058191A" w:rsidRPr="0040118D">
        <w:rPr>
          <w:rFonts w:eastAsia="Times New Roman"/>
          <w:sz w:val="16"/>
          <w:szCs w:val="16"/>
        </w:rPr>
        <w:t xml:space="preserve">  </w:t>
      </w:r>
      <w:r w:rsidR="0058191A" w:rsidRPr="0040118D">
        <w:rPr>
          <w:rFonts w:eastAsia="Times New Roman"/>
          <w:sz w:val="16"/>
          <w:szCs w:val="16"/>
        </w:rPr>
        <w:t xml:space="preserve">Title: Augmented Reality for Interactive Visualization of </w:t>
      </w:r>
      <w:r w:rsidR="0058191A" w:rsidRPr="0040118D">
        <w:rPr>
          <w:rFonts w:eastAsia="Times New Roman"/>
          <w:sz w:val="16"/>
          <w:szCs w:val="16"/>
        </w:rPr>
        <w:t xml:space="preserve"> </w:t>
      </w:r>
    </w:p>
    <w:p w14:paraId="7F9ED0F0" w14:textId="4BB295A9" w:rsidR="0058191A" w:rsidRPr="0040118D" w:rsidRDefault="0058191A" w:rsidP="0058191A">
      <w:pPr>
        <w:tabs>
          <w:tab w:val="left" w:pos="462"/>
          <w:tab w:val="left" w:pos="466"/>
        </w:tabs>
        <w:ind w:right="99"/>
        <w:jc w:val="both"/>
        <w:rPr>
          <w:rFonts w:eastAsia="Times New Roman"/>
          <w:sz w:val="16"/>
          <w:szCs w:val="16"/>
        </w:rPr>
      </w:pPr>
      <w:r w:rsidRPr="0040118D">
        <w:rPr>
          <w:rFonts w:eastAsia="Times New Roman"/>
          <w:sz w:val="16"/>
          <w:szCs w:val="16"/>
        </w:rPr>
        <w:t xml:space="preserve">          </w:t>
      </w:r>
      <w:r w:rsidR="0040118D">
        <w:rPr>
          <w:rFonts w:eastAsia="Times New Roman"/>
          <w:sz w:val="16"/>
          <w:szCs w:val="16"/>
        </w:rPr>
        <w:t xml:space="preserve">  </w:t>
      </w:r>
      <w:r w:rsidRPr="0040118D">
        <w:rPr>
          <w:rFonts w:eastAsia="Times New Roman"/>
          <w:sz w:val="16"/>
          <w:szCs w:val="16"/>
        </w:rPr>
        <w:t>Construction Schedule Simulation</w:t>
      </w:r>
    </w:p>
    <w:p w14:paraId="0F4851E1" w14:textId="1D24635E" w:rsidR="00F61706" w:rsidRPr="0040118D" w:rsidRDefault="0040118D" w:rsidP="0058191A">
      <w:pPr>
        <w:tabs>
          <w:tab w:val="left" w:pos="462"/>
          <w:tab w:val="left" w:pos="466"/>
        </w:tabs>
        <w:ind w:right="99"/>
        <w:jc w:val="both"/>
        <w:rPr>
          <w:rFonts w:eastAsia="Times New Roman"/>
          <w:sz w:val="16"/>
          <w:szCs w:val="16"/>
        </w:rPr>
      </w:pPr>
      <w:r w:rsidRPr="0040118D">
        <w:rPr>
          <w:rFonts w:eastAsia="Times New Roman"/>
          <w:sz w:val="16"/>
          <w:szCs w:val="16"/>
        </w:rPr>
        <w:t xml:space="preserve">        </w:t>
      </w:r>
      <w:r>
        <w:rPr>
          <w:rFonts w:eastAsia="Times New Roman"/>
          <w:sz w:val="16"/>
          <w:szCs w:val="16"/>
        </w:rPr>
        <w:t xml:space="preserve">  </w:t>
      </w:r>
      <w:r w:rsidRPr="0040118D">
        <w:rPr>
          <w:rFonts w:eastAsia="Times New Roman"/>
          <w:sz w:val="16"/>
          <w:szCs w:val="16"/>
        </w:rPr>
        <w:t xml:space="preserve"> </w:t>
      </w:r>
      <w:r>
        <w:rPr>
          <w:rFonts w:eastAsia="Times New Roman"/>
          <w:sz w:val="16"/>
          <w:szCs w:val="16"/>
        </w:rPr>
        <w:t xml:space="preserve"> </w:t>
      </w:r>
      <w:r w:rsidR="0058191A" w:rsidRPr="0040118D">
        <w:rPr>
          <w:rFonts w:eastAsia="Times New Roman"/>
          <w:sz w:val="16"/>
          <w:szCs w:val="16"/>
        </w:rPr>
        <w:t>Authors: Wei Wang, Yulin Lyu, Yimin Zhu</w:t>
      </w:r>
    </w:p>
    <w:p w14:paraId="5844B04A" w14:textId="77777777" w:rsidR="0040118D" w:rsidRDefault="0040118D" w:rsidP="0058191A">
      <w:pPr>
        <w:tabs>
          <w:tab w:val="left" w:pos="462"/>
          <w:tab w:val="left" w:pos="466"/>
        </w:tabs>
        <w:ind w:right="99"/>
        <w:jc w:val="both"/>
        <w:rPr>
          <w:rFonts w:eastAsia="Times New Roman"/>
          <w:i/>
          <w:iCs/>
          <w:sz w:val="16"/>
          <w:szCs w:val="16"/>
        </w:rPr>
      </w:pPr>
    </w:p>
    <w:p w14:paraId="5FB017A5" w14:textId="1D7744C3" w:rsidR="0040118D" w:rsidRPr="0040118D" w:rsidRDefault="007E4632" w:rsidP="0040118D">
      <w:pPr>
        <w:tabs>
          <w:tab w:val="left" w:pos="462"/>
          <w:tab w:val="left" w:pos="466"/>
        </w:tabs>
        <w:ind w:right="99"/>
        <w:jc w:val="both"/>
        <w:rPr>
          <w:rFonts w:eastAsia="Times New Roman"/>
          <w:sz w:val="16"/>
          <w:szCs w:val="16"/>
        </w:rPr>
      </w:pPr>
      <w:r>
        <w:rPr>
          <w:rFonts w:eastAsia="Times New Roman"/>
          <w:sz w:val="16"/>
          <w:szCs w:val="16"/>
        </w:rPr>
        <w:t xml:space="preserve">     </w:t>
      </w:r>
      <w:r w:rsidR="0040118D" w:rsidRPr="0040118D">
        <w:rPr>
          <w:rFonts w:eastAsia="Times New Roman"/>
          <w:sz w:val="16"/>
          <w:szCs w:val="16"/>
        </w:rPr>
        <w:t xml:space="preserve">[4]  </w:t>
      </w:r>
      <w:r w:rsidR="0040118D" w:rsidRPr="0040118D">
        <w:rPr>
          <w:rFonts w:eastAsia="Times New Roman"/>
          <w:sz w:val="16"/>
          <w:szCs w:val="16"/>
        </w:rPr>
        <w:t xml:space="preserve">Title: Augmented Reality-based Mobile Interactive Guide for </w:t>
      </w:r>
      <w:r w:rsidR="0040118D" w:rsidRPr="0040118D">
        <w:rPr>
          <w:rFonts w:eastAsia="Times New Roman"/>
          <w:sz w:val="16"/>
          <w:szCs w:val="16"/>
        </w:rPr>
        <w:t xml:space="preserve">       </w:t>
      </w:r>
    </w:p>
    <w:p w14:paraId="7A12E54F" w14:textId="3C17F781" w:rsidR="0040118D" w:rsidRPr="0040118D" w:rsidRDefault="0040118D" w:rsidP="0040118D">
      <w:pPr>
        <w:tabs>
          <w:tab w:val="left" w:pos="462"/>
          <w:tab w:val="left" w:pos="466"/>
        </w:tabs>
        <w:ind w:right="99"/>
        <w:jc w:val="both"/>
        <w:rPr>
          <w:rFonts w:eastAsia="Times New Roman"/>
          <w:sz w:val="16"/>
          <w:szCs w:val="16"/>
        </w:rPr>
      </w:pPr>
      <w:r w:rsidRPr="0040118D">
        <w:rPr>
          <w:rFonts w:eastAsia="Times New Roman"/>
          <w:sz w:val="16"/>
          <w:szCs w:val="16"/>
        </w:rPr>
        <w:t xml:space="preserve">       </w:t>
      </w:r>
      <w:r w:rsidR="007E4632">
        <w:rPr>
          <w:rFonts w:eastAsia="Times New Roman"/>
          <w:sz w:val="16"/>
          <w:szCs w:val="16"/>
        </w:rPr>
        <w:t xml:space="preserve">     </w:t>
      </w:r>
      <w:r w:rsidRPr="0040118D">
        <w:rPr>
          <w:rFonts w:eastAsia="Times New Roman"/>
          <w:sz w:val="16"/>
          <w:szCs w:val="16"/>
        </w:rPr>
        <w:t>Construction Projects</w:t>
      </w:r>
    </w:p>
    <w:p w14:paraId="2BA01CA6" w14:textId="18A49B7F" w:rsidR="0040118D" w:rsidRDefault="0040118D" w:rsidP="0040118D">
      <w:pPr>
        <w:tabs>
          <w:tab w:val="left" w:pos="462"/>
          <w:tab w:val="left" w:pos="466"/>
        </w:tabs>
        <w:ind w:right="99"/>
        <w:jc w:val="both"/>
        <w:rPr>
          <w:rFonts w:eastAsia="Times New Roman"/>
          <w:sz w:val="16"/>
          <w:szCs w:val="16"/>
        </w:rPr>
      </w:pPr>
      <w:r w:rsidRPr="0040118D">
        <w:rPr>
          <w:rFonts w:eastAsia="Times New Roman"/>
          <w:sz w:val="16"/>
          <w:szCs w:val="16"/>
        </w:rPr>
        <w:t xml:space="preserve">     </w:t>
      </w:r>
      <w:r w:rsidR="007E4632">
        <w:rPr>
          <w:rFonts w:eastAsia="Times New Roman"/>
          <w:sz w:val="16"/>
          <w:szCs w:val="16"/>
        </w:rPr>
        <w:t xml:space="preserve">       </w:t>
      </w:r>
      <w:r w:rsidRPr="0040118D">
        <w:rPr>
          <w:rFonts w:eastAsia="Times New Roman"/>
          <w:sz w:val="16"/>
          <w:szCs w:val="16"/>
        </w:rPr>
        <w:t xml:space="preserve">Authors: </w:t>
      </w:r>
      <w:proofErr w:type="spellStart"/>
      <w:r w:rsidRPr="0040118D">
        <w:rPr>
          <w:rFonts w:eastAsia="Times New Roman"/>
          <w:sz w:val="16"/>
          <w:szCs w:val="16"/>
        </w:rPr>
        <w:t>Jinho</w:t>
      </w:r>
      <w:proofErr w:type="spellEnd"/>
      <w:r w:rsidRPr="0040118D">
        <w:rPr>
          <w:rFonts w:eastAsia="Times New Roman"/>
          <w:sz w:val="16"/>
          <w:szCs w:val="16"/>
        </w:rPr>
        <w:t xml:space="preserve"> Lee, Martin </w:t>
      </w:r>
      <w:proofErr w:type="spellStart"/>
      <w:r w:rsidRPr="0040118D">
        <w:rPr>
          <w:rFonts w:eastAsia="Times New Roman"/>
          <w:sz w:val="16"/>
          <w:szCs w:val="16"/>
        </w:rPr>
        <w:t>Fische</w:t>
      </w:r>
      <w:proofErr w:type="spellEnd"/>
      <w:r w:rsidR="007E4632">
        <w:rPr>
          <w:rFonts w:eastAsia="Times New Roman"/>
          <w:sz w:val="16"/>
          <w:szCs w:val="16"/>
        </w:rPr>
        <w:t>.</w:t>
      </w:r>
    </w:p>
    <w:p w14:paraId="4883BCB4" w14:textId="77777777" w:rsidR="007E4632" w:rsidRDefault="007E4632" w:rsidP="0040118D">
      <w:pPr>
        <w:tabs>
          <w:tab w:val="left" w:pos="462"/>
          <w:tab w:val="left" w:pos="466"/>
        </w:tabs>
        <w:ind w:right="99"/>
        <w:jc w:val="both"/>
        <w:rPr>
          <w:rFonts w:eastAsia="Times New Roman"/>
          <w:sz w:val="16"/>
          <w:szCs w:val="16"/>
        </w:rPr>
      </w:pPr>
    </w:p>
    <w:p w14:paraId="42464E2A" w14:textId="77777777" w:rsidR="007E4632" w:rsidRDefault="007E4632" w:rsidP="007E4632">
      <w:pPr>
        <w:tabs>
          <w:tab w:val="left" w:pos="462"/>
          <w:tab w:val="left" w:pos="466"/>
        </w:tabs>
        <w:ind w:right="99"/>
        <w:jc w:val="both"/>
        <w:rPr>
          <w:rFonts w:eastAsia="Times New Roman"/>
          <w:sz w:val="16"/>
          <w:szCs w:val="16"/>
        </w:rPr>
      </w:pPr>
      <w:r>
        <w:rPr>
          <w:rFonts w:eastAsia="Times New Roman"/>
          <w:sz w:val="16"/>
          <w:szCs w:val="16"/>
        </w:rPr>
        <w:t xml:space="preserve">     [5]  T</w:t>
      </w:r>
      <w:r w:rsidRPr="007E4632">
        <w:rPr>
          <w:rFonts w:eastAsia="Times New Roman"/>
          <w:sz w:val="16"/>
          <w:szCs w:val="16"/>
        </w:rPr>
        <w:t xml:space="preserve">itle: Augmented Reality for Construction Site Monitoring and </w:t>
      </w:r>
      <w:r>
        <w:rPr>
          <w:rFonts w:eastAsia="Times New Roman"/>
          <w:sz w:val="16"/>
          <w:szCs w:val="16"/>
        </w:rPr>
        <w:t xml:space="preserve">   </w:t>
      </w:r>
    </w:p>
    <w:p w14:paraId="7CDB1D44" w14:textId="5A4E71CE" w:rsidR="007E4632" w:rsidRPr="007E4632" w:rsidRDefault="007E4632" w:rsidP="007E4632">
      <w:pPr>
        <w:tabs>
          <w:tab w:val="left" w:pos="462"/>
          <w:tab w:val="left" w:pos="466"/>
        </w:tabs>
        <w:ind w:right="99"/>
        <w:jc w:val="both"/>
        <w:rPr>
          <w:rFonts w:eastAsia="Times New Roman"/>
          <w:sz w:val="16"/>
          <w:szCs w:val="16"/>
        </w:rPr>
      </w:pPr>
      <w:r>
        <w:rPr>
          <w:rFonts w:eastAsia="Times New Roman"/>
          <w:sz w:val="16"/>
          <w:szCs w:val="16"/>
        </w:rPr>
        <w:t xml:space="preserve">            </w:t>
      </w:r>
      <w:r w:rsidRPr="007E4632">
        <w:rPr>
          <w:rFonts w:eastAsia="Times New Roman"/>
          <w:sz w:val="16"/>
          <w:szCs w:val="16"/>
        </w:rPr>
        <w:t>Control</w:t>
      </w:r>
    </w:p>
    <w:p w14:paraId="2B4E75BD" w14:textId="7EFF0660" w:rsidR="007E4632" w:rsidRDefault="007E4632" w:rsidP="007E4632">
      <w:pPr>
        <w:tabs>
          <w:tab w:val="left" w:pos="462"/>
          <w:tab w:val="left" w:pos="466"/>
        </w:tabs>
        <w:ind w:right="99"/>
        <w:jc w:val="both"/>
        <w:rPr>
          <w:rFonts w:eastAsia="Times New Roman"/>
          <w:sz w:val="16"/>
          <w:szCs w:val="16"/>
        </w:rPr>
      </w:pPr>
      <w:r>
        <w:rPr>
          <w:rFonts w:eastAsia="Times New Roman"/>
          <w:sz w:val="16"/>
          <w:szCs w:val="16"/>
        </w:rPr>
        <w:t xml:space="preserve">             </w:t>
      </w:r>
      <w:r w:rsidRPr="007E4632">
        <w:rPr>
          <w:rFonts w:eastAsia="Times New Roman"/>
          <w:sz w:val="16"/>
          <w:szCs w:val="16"/>
        </w:rPr>
        <w:t xml:space="preserve">Authors: Javad </w:t>
      </w:r>
      <w:proofErr w:type="spellStart"/>
      <w:r w:rsidRPr="007E4632">
        <w:rPr>
          <w:rFonts w:eastAsia="Times New Roman"/>
          <w:sz w:val="16"/>
          <w:szCs w:val="16"/>
        </w:rPr>
        <w:t>Majrouhi</w:t>
      </w:r>
      <w:proofErr w:type="spellEnd"/>
      <w:r w:rsidRPr="007E4632">
        <w:rPr>
          <w:rFonts w:eastAsia="Times New Roman"/>
          <w:sz w:val="16"/>
          <w:szCs w:val="16"/>
        </w:rPr>
        <w:t xml:space="preserve"> </w:t>
      </w:r>
      <w:proofErr w:type="spellStart"/>
      <w:r w:rsidRPr="007E4632">
        <w:rPr>
          <w:rFonts w:eastAsia="Times New Roman"/>
          <w:sz w:val="16"/>
          <w:szCs w:val="16"/>
        </w:rPr>
        <w:t>Sardroud</w:t>
      </w:r>
      <w:proofErr w:type="spellEnd"/>
      <w:r w:rsidRPr="007E4632">
        <w:rPr>
          <w:rFonts w:eastAsia="Times New Roman"/>
          <w:sz w:val="16"/>
          <w:szCs w:val="16"/>
        </w:rPr>
        <w:t xml:space="preserve">, Soheil Salehi, Amir H. </w:t>
      </w:r>
      <w:r>
        <w:rPr>
          <w:rFonts w:eastAsia="Times New Roman"/>
          <w:sz w:val="16"/>
          <w:szCs w:val="16"/>
        </w:rPr>
        <w:t xml:space="preserve">                       </w:t>
      </w:r>
    </w:p>
    <w:p w14:paraId="69298346" w14:textId="2AF2BE8C" w:rsidR="007E4632" w:rsidRDefault="007E4632" w:rsidP="007E4632">
      <w:pPr>
        <w:tabs>
          <w:tab w:val="left" w:pos="462"/>
          <w:tab w:val="left" w:pos="466"/>
        </w:tabs>
        <w:ind w:right="99"/>
        <w:jc w:val="both"/>
        <w:rPr>
          <w:rFonts w:eastAsia="Times New Roman"/>
          <w:sz w:val="16"/>
          <w:szCs w:val="16"/>
        </w:rPr>
      </w:pPr>
      <w:r>
        <w:rPr>
          <w:rFonts w:eastAsia="Times New Roman"/>
          <w:sz w:val="16"/>
          <w:szCs w:val="16"/>
        </w:rPr>
        <w:t xml:space="preserve">             </w:t>
      </w:r>
      <w:proofErr w:type="spellStart"/>
      <w:r w:rsidRPr="007E4632">
        <w:rPr>
          <w:rFonts w:eastAsia="Times New Roman"/>
          <w:sz w:val="16"/>
          <w:szCs w:val="16"/>
        </w:rPr>
        <w:t>Behzadan</w:t>
      </w:r>
      <w:proofErr w:type="spellEnd"/>
    </w:p>
    <w:p w14:paraId="4B809A35" w14:textId="77777777" w:rsidR="007E4632" w:rsidRDefault="007E4632" w:rsidP="007E4632">
      <w:pPr>
        <w:tabs>
          <w:tab w:val="left" w:pos="462"/>
          <w:tab w:val="left" w:pos="466"/>
        </w:tabs>
        <w:ind w:right="99"/>
        <w:jc w:val="both"/>
        <w:rPr>
          <w:rFonts w:eastAsia="Times New Roman"/>
          <w:sz w:val="16"/>
          <w:szCs w:val="16"/>
        </w:rPr>
      </w:pPr>
    </w:p>
    <w:p w14:paraId="4BC6C548" w14:textId="7AEE88EE" w:rsidR="007E4632" w:rsidRDefault="007E4632" w:rsidP="007E4632">
      <w:pPr>
        <w:tabs>
          <w:tab w:val="left" w:pos="462"/>
          <w:tab w:val="left" w:pos="466"/>
        </w:tabs>
        <w:ind w:right="99"/>
        <w:jc w:val="both"/>
        <w:rPr>
          <w:rFonts w:eastAsia="Times New Roman"/>
          <w:sz w:val="16"/>
          <w:szCs w:val="16"/>
        </w:rPr>
      </w:pPr>
      <w:r>
        <w:rPr>
          <w:rFonts w:eastAsia="Times New Roman"/>
          <w:sz w:val="16"/>
          <w:szCs w:val="16"/>
        </w:rPr>
        <w:t xml:space="preserve">      [6]  </w:t>
      </w:r>
      <w:r w:rsidRPr="007E4632">
        <w:rPr>
          <w:rFonts w:eastAsia="Times New Roman"/>
          <w:sz w:val="16"/>
          <w:szCs w:val="16"/>
        </w:rPr>
        <w:t xml:space="preserve">Title: Augmented Reality for Enhancing Building Information </w:t>
      </w:r>
    </w:p>
    <w:p w14:paraId="3A2BF39D" w14:textId="2C080374" w:rsidR="007E4632" w:rsidRPr="007E4632" w:rsidRDefault="007E4632" w:rsidP="007E4632">
      <w:pPr>
        <w:tabs>
          <w:tab w:val="left" w:pos="462"/>
          <w:tab w:val="left" w:pos="466"/>
        </w:tabs>
        <w:ind w:right="99"/>
        <w:jc w:val="both"/>
        <w:rPr>
          <w:rFonts w:eastAsia="Times New Roman"/>
          <w:sz w:val="16"/>
          <w:szCs w:val="16"/>
        </w:rPr>
      </w:pPr>
      <w:r>
        <w:rPr>
          <w:rFonts w:eastAsia="Times New Roman"/>
          <w:sz w:val="16"/>
          <w:szCs w:val="16"/>
        </w:rPr>
        <w:t xml:space="preserve">             </w:t>
      </w:r>
      <w:r w:rsidRPr="007E4632">
        <w:rPr>
          <w:rFonts w:eastAsia="Times New Roman"/>
          <w:sz w:val="16"/>
          <w:szCs w:val="16"/>
        </w:rPr>
        <w:t>Modeling Data Quality in Construction Projects</w:t>
      </w:r>
    </w:p>
    <w:p w14:paraId="4C64D6E2" w14:textId="4A794FAF" w:rsidR="007E4632" w:rsidRDefault="007E4632" w:rsidP="007E4632">
      <w:pPr>
        <w:tabs>
          <w:tab w:val="left" w:pos="462"/>
          <w:tab w:val="left" w:pos="466"/>
        </w:tabs>
        <w:ind w:right="99"/>
        <w:jc w:val="both"/>
        <w:rPr>
          <w:rFonts w:eastAsia="Times New Roman"/>
          <w:sz w:val="16"/>
          <w:szCs w:val="16"/>
        </w:rPr>
      </w:pPr>
      <w:r>
        <w:rPr>
          <w:rFonts w:eastAsia="Times New Roman"/>
          <w:sz w:val="16"/>
          <w:szCs w:val="16"/>
        </w:rPr>
        <w:t xml:space="preserve">             </w:t>
      </w:r>
      <w:r w:rsidRPr="007E4632">
        <w:rPr>
          <w:rFonts w:eastAsia="Times New Roman"/>
          <w:sz w:val="16"/>
          <w:szCs w:val="16"/>
        </w:rPr>
        <w:t xml:space="preserve">Authors: </w:t>
      </w:r>
      <w:proofErr w:type="spellStart"/>
      <w:r w:rsidRPr="007E4632">
        <w:rPr>
          <w:rFonts w:eastAsia="Times New Roman"/>
          <w:sz w:val="16"/>
          <w:szCs w:val="16"/>
        </w:rPr>
        <w:t>Hyunbo</w:t>
      </w:r>
      <w:proofErr w:type="spellEnd"/>
      <w:r w:rsidRPr="007E4632">
        <w:rPr>
          <w:rFonts w:eastAsia="Times New Roman"/>
          <w:sz w:val="16"/>
          <w:szCs w:val="16"/>
        </w:rPr>
        <w:t xml:space="preserve"> Cho, </w:t>
      </w:r>
      <w:proofErr w:type="spellStart"/>
      <w:r w:rsidRPr="007E4632">
        <w:rPr>
          <w:rFonts w:eastAsia="Times New Roman"/>
          <w:sz w:val="16"/>
          <w:szCs w:val="16"/>
        </w:rPr>
        <w:t>Seokho</w:t>
      </w:r>
      <w:proofErr w:type="spellEnd"/>
      <w:r w:rsidRPr="007E4632">
        <w:rPr>
          <w:rFonts w:eastAsia="Times New Roman"/>
          <w:sz w:val="16"/>
          <w:szCs w:val="16"/>
        </w:rPr>
        <w:t xml:space="preserve"> Chi, Jin-Kook Lee</w:t>
      </w:r>
    </w:p>
    <w:p w14:paraId="15D8F7A7" w14:textId="3FA173DF" w:rsidR="007E4632" w:rsidRDefault="007E4632" w:rsidP="007E4632">
      <w:pPr>
        <w:tabs>
          <w:tab w:val="left" w:pos="462"/>
          <w:tab w:val="left" w:pos="466"/>
        </w:tabs>
        <w:ind w:right="99"/>
        <w:jc w:val="both"/>
        <w:rPr>
          <w:rFonts w:eastAsia="Times New Roman"/>
          <w:sz w:val="16"/>
          <w:szCs w:val="16"/>
        </w:rPr>
      </w:pPr>
      <w:r>
        <w:rPr>
          <w:rFonts w:eastAsia="Times New Roman"/>
          <w:sz w:val="16"/>
          <w:szCs w:val="16"/>
        </w:rPr>
        <w:t xml:space="preserve"> </w:t>
      </w:r>
    </w:p>
    <w:p w14:paraId="04C2D067" w14:textId="31D904E1" w:rsidR="007E4632" w:rsidRDefault="007E4632" w:rsidP="007E4632">
      <w:pPr>
        <w:tabs>
          <w:tab w:val="left" w:pos="462"/>
          <w:tab w:val="left" w:pos="466"/>
        </w:tabs>
        <w:ind w:right="99"/>
        <w:jc w:val="both"/>
        <w:rPr>
          <w:rFonts w:eastAsia="Times New Roman"/>
          <w:sz w:val="16"/>
          <w:szCs w:val="16"/>
        </w:rPr>
      </w:pPr>
      <w:r>
        <w:rPr>
          <w:rFonts w:eastAsia="Times New Roman"/>
          <w:sz w:val="16"/>
          <w:szCs w:val="16"/>
        </w:rPr>
        <w:t xml:space="preserve">      [7]  </w:t>
      </w:r>
      <w:r w:rsidRPr="007E4632">
        <w:rPr>
          <w:rFonts w:eastAsia="Times New Roman"/>
          <w:sz w:val="16"/>
          <w:szCs w:val="16"/>
        </w:rPr>
        <w:t xml:space="preserve">Title: Augmented Reality for Building Construction Progress </w:t>
      </w:r>
      <w:r>
        <w:rPr>
          <w:rFonts w:eastAsia="Times New Roman"/>
          <w:sz w:val="16"/>
          <w:szCs w:val="16"/>
        </w:rPr>
        <w:t xml:space="preserve">     </w:t>
      </w:r>
    </w:p>
    <w:p w14:paraId="2A0D3B7F" w14:textId="6D9D03A0" w:rsidR="007E4632" w:rsidRPr="007E4632" w:rsidRDefault="007E4632" w:rsidP="007E4632">
      <w:pPr>
        <w:tabs>
          <w:tab w:val="left" w:pos="462"/>
          <w:tab w:val="left" w:pos="466"/>
        </w:tabs>
        <w:ind w:right="99"/>
        <w:jc w:val="both"/>
        <w:rPr>
          <w:rFonts w:eastAsia="Times New Roman"/>
          <w:sz w:val="16"/>
          <w:szCs w:val="16"/>
        </w:rPr>
      </w:pPr>
      <w:r>
        <w:rPr>
          <w:rFonts w:eastAsia="Times New Roman"/>
          <w:sz w:val="16"/>
          <w:szCs w:val="16"/>
        </w:rPr>
        <w:t xml:space="preserve">             </w:t>
      </w:r>
      <w:r w:rsidRPr="007E4632">
        <w:rPr>
          <w:rFonts w:eastAsia="Times New Roman"/>
          <w:sz w:val="16"/>
          <w:szCs w:val="16"/>
        </w:rPr>
        <w:t>Monitoring</w:t>
      </w:r>
    </w:p>
    <w:p w14:paraId="4C03CFC8" w14:textId="59D5D238" w:rsidR="007E4632" w:rsidRDefault="007E4632" w:rsidP="007E4632">
      <w:pPr>
        <w:tabs>
          <w:tab w:val="left" w:pos="462"/>
          <w:tab w:val="left" w:pos="466"/>
        </w:tabs>
        <w:ind w:right="99"/>
        <w:jc w:val="both"/>
        <w:rPr>
          <w:rFonts w:eastAsia="Times New Roman"/>
          <w:sz w:val="16"/>
          <w:szCs w:val="16"/>
        </w:rPr>
      </w:pPr>
      <w:r>
        <w:rPr>
          <w:rFonts w:eastAsia="Times New Roman"/>
          <w:sz w:val="16"/>
          <w:szCs w:val="16"/>
        </w:rPr>
        <w:t xml:space="preserve">            </w:t>
      </w:r>
      <w:r w:rsidRPr="007E4632">
        <w:rPr>
          <w:rFonts w:eastAsia="Times New Roman"/>
          <w:sz w:val="16"/>
          <w:szCs w:val="16"/>
        </w:rPr>
        <w:t xml:space="preserve">Authors: Chao Huang, </w:t>
      </w:r>
      <w:proofErr w:type="spellStart"/>
      <w:r w:rsidRPr="007E4632">
        <w:rPr>
          <w:rFonts w:eastAsia="Times New Roman"/>
          <w:sz w:val="16"/>
          <w:szCs w:val="16"/>
        </w:rPr>
        <w:t>Wenzhong</w:t>
      </w:r>
      <w:proofErr w:type="spellEnd"/>
      <w:r w:rsidRPr="007E4632">
        <w:rPr>
          <w:rFonts w:eastAsia="Times New Roman"/>
          <w:sz w:val="16"/>
          <w:szCs w:val="16"/>
        </w:rPr>
        <w:t xml:space="preserve"> Shi, </w:t>
      </w:r>
      <w:proofErr w:type="spellStart"/>
      <w:r w:rsidRPr="007E4632">
        <w:rPr>
          <w:rFonts w:eastAsia="Times New Roman"/>
          <w:sz w:val="16"/>
          <w:szCs w:val="16"/>
        </w:rPr>
        <w:t>Shuaicheng</w:t>
      </w:r>
      <w:proofErr w:type="spellEnd"/>
      <w:r w:rsidRPr="007E4632">
        <w:rPr>
          <w:rFonts w:eastAsia="Times New Roman"/>
          <w:sz w:val="16"/>
          <w:szCs w:val="16"/>
        </w:rPr>
        <w:t xml:space="preserve"> Guo</w:t>
      </w:r>
    </w:p>
    <w:p w14:paraId="463C48CA" w14:textId="77777777" w:rsidR="007E4632" w:rsidRDefault="007E4632" w:rsidP="007E4632">
      <w:pPr>
        <w:tabs>
          <w:tab w:val="left" w:pos="462"/>
          <w:tab w:val="left" w:pos="466"/>
        </w:tabs>
        <w:ind w:right="99"/>
        <w:jc w:val="both"/>
        <w:rPr>
          <w:rFonts w:eastAsia="Times New Roman"/>
          <w:sz w:val="16"/>
          <w:szCs w:val="16"/>
        </w:rPr>
      </w:pPr>
      <w:r>
        <w:rPr>
          <w:rFonts w:eastAsia="Times New Roman"/>
          <w:sz w:val="16"/>
          <w:szCs w:val="16"/>
        </w:rPr>
        <w:t xml:space="preserve">     </w:t>
      </w:r>
    </w:p>
    <w:p w14:paraId="0950EB15" w14:textId="1F299C09" w:rsidR="007E4632" w:rsidRDefault="007E4632" w:rsidP="007E4632">
      <w:pPr>
        <w:tabs>
          <w:tab w:val="left" w:pos="462"/>
          <w:tab w:val="left" w:pos="466"/>
        </w:tabs>
        <w:ind w:right="99"/>
        <w:jc w:val="both"/>
        <w:rPr>
          <w:rFonts w:eastAsia="Times New Roman"/>
          <w:sz w:val="16"/>
          <w:szCs w:val="16"/>
        </w:rPr>
      </w:pPr>
      <w:r>
        <w:rPr>
          <w:rFonts w:eastAsia="Times New Roman"/>
          <w:sz w:val="16"/>
          <w:szCs w:val="16"/>
        </w:rPr>
        <w:t xml:space="preserve">      [8]  </w:t>
      </w:r>
      <w:r w:rsidRPr="007E4632">
        <w:rPr>
          <w:rFonts w:eastAsia="Times New Roman"/>
          <w:sz w:val="16"/>
          <w:szCs w:val="16"/>
        </w:rPr>
        <w:t xml:space="preserve">Title: "Cost Estimation of Construction Projects Using Machine </w:t>
      </w:r>
      <w:r>
        <w:rPr>
          <w:rFonts w:eastAsia="Times New Roman"/>
          <w:sz w:val="16"/>
          <w:szCs w:val="16"/>
        </w:rPr>
        <w:t xml:space="preserve">   </w:t>
      </w:r>
    </w:p>
    <w:p w14:paraId="467DA07B" w14:textId="314419C9" w:rsidR="007E4632" w:rsidRPr="007E4632" w:rsidRDefault="007E4632" w:rsidP="007E4632">
      <w:pPr>
        <w:tabs>
          <w:tab w:val="left" w:pos="462"/>
          <w:tab w:val="left" w:pos="466"/>
        </w:tabs>
        <w:ind w:right="99"/>
        <w:jc w:val="both"/>
        <w:rPr>
          <w:rFonts w:eastAsia="Times New Roman"/>
          <w:sz w:val="16"/>
          <w:szCs w:val="16"/>
        </w:rPr>
      </w:pPr>
      <w:r>
        <w:rPr>
          <w:rFonts w:eastAsia="Times New Roman"/>
          <w:sz w:val="16"/>
          <w:szCs w:val="16"/>
        </w:rPr>
        <w:t xml:space="preserve">             </w:t>
      </w:r>
      <w:r w:rsidRPr="007E4632">
        <w:rPr>
          <w:rFonts w:eastAsia="Times New Roman"/>
          <w:sz w:val="16"/>
          <w:szCs w:val="16"/>
        </w:rPr>
        <w:t>Learning Techniques"</w:t>
      </w:r>
    </w:p>
    <w:p w14:paraId="39A7930E" w14:textId="0E28D4DE" w:rsidR="007E4632" w:rsidRDefault="007E4632" w:rsidP="007E4632">
      <w:pPr>
        <w:tabs>
          <w:tab w:val="left" w:pos="462"/>
          <w:tab w:val="left" w:pos="466"/>
        </w:tabs>
        <w:ind w:right="99"/>
        <w:jc w:val="both"/>
        <w:rPr>
          <w:rFonts w:eastAsia="Times New Roman"/>
          <w:sz w:val="16"/>
          <w:szCs w:val="16"/>
        </w:rPr>
      </w:pPr>
      <w:r>
        <w:rPr>
          <w:rFonts w:eastAsia="Times New Roman"/>
          <w:sz w:val="16"/>
          <w:szCs w:val="16"/>
        </w:rPr>
        <w:t xml:space="preserve">             </w:t>
      </w:r>
      <w:r w:rsidRPr="007E4632">
        <w:rPr>
          <w:rFonts w:eastAsia="Times New Roman"/>
          <w:sz w:val="16"/>
          <w:szCs w:val="16"/>
        </w:rPr>
        <w:t>Authors: A. R. Chandrasekaran, S. Prakash</w:t>
      </w:r>
      <w:r>
        <w:rPr>
          <w:rFonts w:eastAsia="Times New Roman"/>
          <w:sz w:val="16"/>
          <w:szCs w:val="16"/>
        </w:rPr>
        <w:t xml:space="preserve"> </w:t>
      </w:r>
    </w:p>
    <w:p w14:paraId="6F2C714A" w14:textId="77777777" w:rsidR="007E4632" w:rsidRDefault="007E4632" w:rsidP="007E4632">
      <w:pPr>
        <w:tabs>
          <w:tab w:val="left" w:pos="462"/>
          <w:tab w:val="left" w:pos="466"/>
        </w:tabs>
        <w:ind w:right="99"/>
        <w:jc w:val="both"/>
        <w:rPr>
          <w:rFonts w:eastAsia="Times New Roman"/>
          <w:sz w:val="16"/>
          <w:szCs w:val="16"/>
        </w:rPr>
      </w:pPr>
    </w:p>
    <w:p w14:paraId="2017AE28" w14:textId="77777777" w:rsidR="007E4632" w:rsidRDefault="007E4632" w:rsidP="007E4632">
      <w:pPr>
        <w:tabs>
          <w:tab w:val="left" w:pos="462"/>
          <w:tab w:val="left" w:pos="466"/>
        </w:tabs>
        <w:ind w:right="99"/>
        <w:jc w:val="both"/>
        <w:rPr>
          <w:rFonts w:eastAsia="Times New Roman"/>
          <w:sz w:val="16"/>
          <w:szCs w:val="16"/>
        </w:rPr>
      </w:pPr>
      <w:r>
        <w:rPr>
          <w:rFonts w:eastAsia="Times New Roman"/>
          <w:sz w:val="16"/>
          <w:szCs w:val="16"/>
        </w:rPr>
        <w:t xml:space="preserve">      [9]  </w:t>
      </w:r>
      <w:r w:rsidRPr="007E4632">
        <w:rPr>
          <w:rFonts w:eastAsia="Times New Roman"/>
          <w:sz w:val="16"/>
          <w:szCs w:val="16"/>
        </w:rPr>
        <w:t xml:space="preserve">Title: "Cost Estimation of Construction Projects Using Artificial </w:t>
      </w:r>
      <w:r>
        <w:rPr>
          <w:rFonts w:eastAsia="Times New Roman"/>
          <w:sz w:val="16"/>
          <w:szCs w:val="16"/>
        </w:rPr>
        <w:t xml:space="preserve">    </w:t>
      </w:r>
    </w:p>
    <w:p w14:paraId="1AF23C19" w14:textId="596DC0F0" w:rsidR="007E4632" w:rsidRPr="007E4632" w:rsidRDefault="007E4632" w:rsidP="007E4632">
      <w:pPr>
        <w:tabs>
          <w:tab w:val="left" w:pos="462"/>
          <w:tab w:val="left" w:pos="466"/>
        </w:tabs>
        <w:ind w:right="99"/>
        <w:jc w:val="both"/>
        <w:rPr>
          <w:rFonts w:eastAsia="Times New Roman"/>
          <w:sz w:val="16"/>
          <w:szCs w:val="16"/>
        </w:rPr>
      </w:pPr>
      <w:r>
        <w:rPr>
          <w:rFonts w:eastAsia="Times New Roman"/>
          <w:sz w:val="16"/>
          <w:szCs w:val="16"/>
        </w:rPr>
        <w:t xml:space="preserve">             </w:t>
      </w:r>
      <w:r w:rsidRPr="007E4632">
        <w:rPr>
          <w:rFonts w:eastAsia="Times New Roman"/>
          <w:sz w:val="16"/>
          <w:szCs w:val="16"/>
        </w:rPr>
        <w:t>Neural Networks"</w:t>
      </w:r>
    </w:p>
    <w:p w14:paraId="3B1EB532" w14:textId="0AEFF00E" w:rsidR="007E4632" w:rsidRDefault="007E4632" w:rsidP="007E4632">
      <w:pPr>
        <w:tabs>
          <w:tab w:val="left" w:pos="462"/>
          <w:tab w:val="left" w:pos="466"/>
        </w:tabs>
        <w:ind w:right="99"/>
        <w:jc w:val="both"/>
        <w:rPr>
          <w:rFonts w:eastAsia="Times New Roman"/>
          <w:sz w:val="16"/>
          <w:szCs w:val="16"/>
        </w:rPr>
      </w:pPr>
      <w:r>
        <w:rPr>
          <w:rFonts w:eastAsia="Times New Roman"/>
          <w:sz w:val="16"/>
          <w:szCs w:val="16"/>
        </w:rPr>
        <w:t xml:space="preserve">             </w:t>
      </w:r>
      <w:r w:rsidRPr="007E4632">
        <w:rPr>
          <w:rFonts w:eastAsia="Times New Roman"/>
          <w:sz w:val="16"/>
          <w:szCs w:val="16"/>
        </w:rPr>
        <w:t>Authors: S. P. Chaurasia, S. C. Jha</w:t>
      </w:r>
    </w:p>
    <w:p w14:paraId="27A33C88" w14:textId="77777777" w:rsidR="007E4632" w:rsidRDefault="007E4632" w:rsidP="007E4632">
      <w:pPr>
        <w:tabs>
          <w:tab w:val="left" w:pos="462"/>
          <w:tab w:val="left" w:pos="466"/>
        </w:tabs>
        <w:ind w:right="99"/>
        <w:jc w:val="both"/>
        <w:rPr>
          <w:rFonts w:eastAsia="Times New Roman"/>
          <w:sz w:val="16"/>
          <w:szCs w:val="16"/>
        </w:rPr>
      </w:pPr>
    </w:p>
    <w:p w14:paraId="0D20F502" w14:textId="77777777" w:rsidR="007E4632" w:rsidRPr="0040118D" w:rsidRDefault="007E4632" w:rsidP="007E4632">
      <w:pPr>
        <w:tabs>
          <w:tab w:val="left" w:pos="462"/>
          <w:tab w:val="left" w:pos="466"/>
        </w:tabs>
        <w:ind w:right="99"/>
        <w:jc w:val="both"/>
        <w:rPr>
          <w:rFonts w:eastAsia="Times New Roman"/>
          <w:sz w:val="16"/>
          <w:szCs w:val="16"/>
        </w:rPr>
      </w:pPr>
    </w:p>
    <w:p w14:paraId="2327863E" w14:textId="77777777" w:rsidR="00F61706" w:rsidRPr="0040118D" w:rsidRDefault="00F61706" w:rsidP="00F61706">
      <w:pPr>
        <w:tabs>
          <w:tab w:val="left" w:pos="462"/>
          <w:tab w:val="left" w:pos="466"/>
        </w:tabs>
        <w:ind w:right="99"/>
        <w:jc w:val="both"/>
        <w:rPr>
          <w:rFonts w:eastAsia="Times New Roman"/>
          <w:sz w:val="16"/>
          <w:szCs w:val="16"/>
        </w:rPr>
      </w:pPr>
    </w:p>
    <w:p w14:paraId="7C2F3A11" w14:textId="77777777" w:rsidR="00F61706" w:rsidRPr="0040118D" w:rsidRDefault="00F61706" w:rsidP="00F61706">
      <w:pPr>
        <w:tabs>
          <w:tab w:val="left" w:pos="462"/>
          <w:tab w:val="left" w:pos="466"/>
        </w:tabs>
        <w:ind w:right="99"/>
        <w:jc w:val="both"/>
        <w:rPr>
          <w:rFonts w:eastAsia="Times New Roman"/>
          <w:sz w:val="16"/>
          <w:szCs w:val="16"/>
        </w:rPr>
      </w:pPr>
    </w:p>
    <w:p w14:paraId="6FFBBAD3" w14:textId="77777777" w:rsidR="00F61706" w:rsidRPr="00F61706" w:rsidRDefault="00F61706" w:rsidP="00F61706">
      <w:pPr>
        <w:tabs>
          <w:tab w:val="left" w:pos="462"/>
          <w:tab w:val="left" w:pos="466"/>
        </w:tabs>
        <w:ind w:right="99"/>
        <w:jc w:val="both"/>
        <w:rPr>
          <w:rFonts w:eastAsia="Times New Roman"/>
          <w:sz w:val="16"/>
          <w:szCs w:val="16"/>
        </w:rPr>
      </w:pPr>
    </w:p>
    <w:p w14:paraId="29E7805B" w14:textId="77777777" w:rsidR="00B37A9F" w:rsidRDefault="00B37A9F">
      <w:pPr>
        <w:pStyle w:val="Heading2"/>
        <w:numPr>
          <w:ilvl w:val="1"/>
          <w:numId w:val="0"/>
        </w:numPr>
        <w:ind w:left="288"/>
        <w:jc w:val="both"/>
      </w:pPr>
    </w:p>
    <w:p w14:paraId="3133F601" w14:textId="77777777" w:rsidR="00B37A9F" w:rsidRDefault="00B37A9F">
      <w:pPr>
        <w:pStyle w:val="Heading2"/>
        <w:numPr>
          <w:ilvl w:val="1"/>
          <w:numId w:val="0"/>
        </w:numPr>
        <w:ind w:left="288"/>
        <w:jc w:val="both"/>
      </w:pPr>
    </w:p>
    <w:p w14:paraId="31716120" w14:textId="77777777" w:rsidR="00B37A9F" w:rsidRDefault="00B37A9F">
      <w:pPr>
        <w:pStyle w:val="Heading2"/>
        <w:numPr>
          <w:ilvl w:val="1"/>
          <w:numId w:val="0"/>
        </w:numPr>
        <w:ind w:left="288"/>
        <w:jc w:val="both"/>
      </w:pPr>
    </w:p>
    <w:p w14:paraId="65A7DD84" w14:textId="77777777" w:rsidR="00B37A9F" w:rsidRDefault="00B37A9F">
      <w:pPr>
        <w:pStyle w:val="BodyText"/>
        <w:spacing w:before="3"/>
      </w:pPr>
    </w:p>
    <w:p w14:paraId="73EA096F" w14:textId="77777777" w:rsidR="00B37A9F" w:rsidRDefault="00A37694">
      <w:pPr>
        <w:pStyle w:val="Heading1"/>
        <w:numPr>
          <w:ilvl w:val="0"/>
          <w:numId w:val="0"/>
        </w:numPr>
        <w:tabs>
          <w:tab w:val="clear" w:pos="425"/>
        </w:tabs>
        <w:jc w:val="both"/>
      </w:pPr>
      <w:r>
        <w:br w:type="column"/>
      </w:r>
    </w:p>
    <w:p w14:paraId="7478EA85" w14:textId="77777777" w:rsidR="00B37A9F" w:rsidRDefault="00B37A9F">
      <w:pPr>
        <w:pStyle w:val="Heading5"/>
        <w:spacing w:before="0" w:after="0"/>
        <w:rPr>
          <w:b/>
          <w:color w:val="00B0F0"/>
          <w:spacing w:val="-1"/>
          <w:lang w:eastAsia="zh-CN"/>
        </w:rPr>
        <w:sectPr w:rsidR="00B37A9F" w:rsidSect="004B26BE">
          <w:type w:val="continuous"/>
          <w:pgSz w:w="11906" w:h="16838"/>
          <w:pgMar w:top="1080" w:right="907" w:bottom="1440" w:left="907" w:header="720" w:footer="720" w:gutter="0"/>
          <w:cols w:num="2" w:space="360"/>
          <w:docGrid w:linePitch="360"/>
        </w:sectPr>
      </w:pPr>
    </w:p>
    <w:p w14:paraId="5DC9F29D" w14:textId="77777777" w:rsidR="00B37A9F" w:rsidRDefault="00B37A9F"/>
    <w:sectPr w:rsidR="00B37A9F">
      <w:type w:val="continuous"/>
      <w:pgSz w:w="11906" w:h="16838"/>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31108E" w14:textId="77777777" w:rsidR="004B26BE" w:rsidRDefault="004B26BE">
      <w:r>
        <w:separator/>
      </w:r>
    </w:p>
  </w:endnote>
  <w:endnote w:type="continuationSeparator" w:id="0">
    <w:p w14:paraId="7554590D" w14:textId="77777777" w:rsidR="004B26BE" w:rsidRDefault="004B2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39D60" w14:textId="77777777" w:rsidR="00B37A9F" w:rsidRDefault="00B37A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90BBD" w14:textId="77777777" w:rsidR="00B37A9F" w:rsidRDefault="00A37694">
    <w:pPr>
      <w:pStyle w:val="Footer"/>
    </w:pPr>
    <w:r>
      <w:rPr>
        <w:noProof/>
      </w:rPr>
      <mc:AlternateContent>
        <mc:Choice Requires="wps">
          <w:drawing>
            <wp:anchor distT="0" distB="0" distL="114300" distR="114300" simplePos="0" relativeHeight="251659264" behindDoc="0" locked="0" layoutInCell="1" allowOverlap="1" wp14:anchorId="2440E2D4" wp14:editId="684A9783">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78E9A0" w14:textId="77777777" w:rsidR="00B37A9F" w:rsidRDefault="00A37694">
                          <w:pPr>
                            <w:pStyle w:val="Footer"/>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440E2D4" id="_x0000_t202" coordsize="21600,21600" o:spt="202" path="m,l,21600r21600,l21600,xe">
              <v:stroke joinstyle="miter"/>
              <v:path gradientshapeok="t" o:connecttype="rect"/>
            </v:shapetype>
            <v:shape id="Text Box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6B78E9A0" w14:textId="77777777" w:rsidR="00B37A9F" w:rsidRDefault="00A37694">
                    <w:pPr>
                      <w:pStyle w:val="Footer"/>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A9333C" w14:textId="77777777" w:rsidR="00B37A9F" w:rsidRDefault="00A37694">
    <w:pPr>
      <w:pStyle w:val="Footer"/>
      <w:jc w:val="left"/>
      <w:rPr>
        <w:sz w:val="16"/>
        <w:szCs w:val="16"/>
        <w:lang w:val="en-GB"/>
      </w:rPr>
    </w:pPr>
    <w:r>
      <w:rPr>
        <w:noProof/>
        <w:sz w:val="16"/>
      </w:rPr>
      <mc:AlternateContent>
        <mc:Choice Requires="wps">
          <w:drawing>
            <wp:anchor distT="0" distB="0" distL="114300" distR="114300" simplePos="0" relativeHeight="251660288" behindDoc="0" locked="0" layoutInCell="1" allowOverlap="1" wp14:anchorId="10A36049" wp14:editId="66B18AA9">
              <wp:simplePos x="0" y="0"/>
              <wp:positionH relativeFrom="margin">
                <wp:align>center</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2173CC" w14:textId="77777777" w:rsidR="00B37A9F" w:rsidRDefault="00A37694">
                          <w:pPr>
                            <w:pStyle w:val="Footer"/>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0A36049" id="_x0000_t202" coordsize="21600,21600" o:spt="202" path="m,l,21600r21600,l21600,xe">
              <v:stroke joinstyle="miter"/>
              <v:path gradientshapeok="t" o:connecttype="rect"/>
            </v:shapetype>
            <v:shape id="Text Box 2" o:spid="_x0000_s1027"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442173CC" w14:textId="77777777" w:rsidR="00B37A9F" w:rsidRDefault="00A37694">
                    <w:pPr>
                      <w:pStyle w:val="Footer"/>
                    </w:pPr>
                    <w:r>
                      <w:fldChar w:fldCharType="begin"/>
                    </w:r>
                    <w:r>
                      <w:instrText xml:space="preserve"> PAGE  \* MERGEFORMAT </w:instrText>
                    </w:r>
                    <w:r>
                      <w:fldChar w:fldCharType="separate"/>
                    </w:r>
                    <w:r>
                      <w:t>1</w:t>
                    </w:r>
                    <w:r>
                      <w:fldChar w:fldCharType="end"/>
                    </w:r>
                  </w:p>
                </w:txbxContent>
              </v:textbox>
              <w10:wrap anchorx="margin"/>
            </v:shape>
          </w:pict>
        </mc:Fallback>
      </mc:AlternateContent>
    </w:r>
    <w:r>
      <w:rPr>
        <w:sz w:val="16"/>
        <w:szCs w:val="16"/>
        <w:lang w:val="en-GB"/>
      </w:rPr>
      <w:t>Virtual House using Augmented Reality And Cost Estiimation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35B64" w14:textId="77777777" w:rsidR="004B26BE" w:rsidRDefault="004B26BE">
      <w:r>
        <w:separator/>
      </w:r>
    </w:p>
  </w:footnote>
  <w:footnote w:type="continuationSeparator" w:id="0">
    <w:p w14:paraId="1DADD9BE" w14:textId="77777777" w:rsidR="004B26BE" w:rsidRDefault="004B2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A5404" w14:textId="77777777" w:rsidR="00B37A9F" w:rsidRDefault="00B37A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CF092B84"/>
    <w:multiLevelType w:val="multilevel"/>
    <w:tmpl w:val="0CB4925A"/>
    <w:lvl w:ilvl="0">
      <w:start w:val="1"/>
      <w:numFmt w:val="decimal"/>
      <w:lvlText w:val="[%1]"/>
      <w:lvlJc w:val="left"/>
      <w:pPr>
        <w:ind w:left="1531" w:hanging="361"/>
        <w:jc w:val="right"/>
      </w:pPr>
      <w:rPr>
        <w:rFonts w:ascii="Times New Roman" w:eastAsia="Times New Roman" w:hAnsi="Times New Roman" w:cs="Times New Roman" w:hint="default"/>
        <w:b w:val="0"/>
        <w:bCs w:val="0"/>
        <w:i w:val="0"/>
        <w:iCs w:val="0"/>
        <w:spacing w:val="-2"/>
        <w:w w:val="100"/>
        <w:sz w:val="16"/>
        <w:szCs w:val="16"/>
        <w:lang w:val="en-US" w:eastAsia="en-US" w:bidi="ar-SA"/>
      </w:rPr>
    </w:lvl>
    <w:lvl w:ilvl="1">
      <w:numFmt w:val="bullet"/>
      <w:lvlText w:val="•"/>
      <w:lvlJc w:val="left"/>
      <w:pPr>
        <w:ind w:left="1960" w:hanging="361"/>
      </w:pPr>
      <w:rPr>
        <w:rFonts w:hint="default"/>
        <w:lang w:val="en-US" w:eastAsia="en-US" w:bidi="ar-SA"/>
      </w:rPr>
    </w:lvl>
    <w:lvl w:ilvl="2">
      <w:numFmt w:val="bullet"/>
      <w:lvlText w:val="•"/>
      <w:lvlJc w:val="left"/>
      <w:pPr>
        <w:ind w:left="2396" w:hanging="361"/>
      </w:pPr>
      <w:rPr>
        <w:rFonts w:hint="default"/>
        <w:lang w:val="en-US" w:eastAsia="en-US" w:bidi="ar-SA"/>
      </w:rPr>
    </w:lvl>
    <w:lvl w:ilvl="3">
      <w:numFmt w:val="bullet"/>
      <w:lvlText w:val="•"/>
      <w:lvlJc w:val="left"/>
      <w:pPr>
        <w:ind w:left="2832" w:hanging="361"/>
      </w:pPr>
      <w:rPr>
        <w:rFonts w:hint="default"/>
        <w:lang w:val="en-US" w:eastAsia="en-US" w:bidi="ar-SA"/>
      </w:rPr>
    </w:lvl>
    <w:lvl w:ilvl="4">
      <w:numFmt w:val="bullet"/>
      <w:lvlText w:val="•"/>
      <w:lvlJc w:val="left"/>
      <w:pPr>
        <w:ind w:left="3268" w:hanging="361"/>
      </w:pPr>
      <w:rPr>
        <w:rFonts w:hint="default"/>
        <w:lang w:val="en-US" w:eastAsia="en-US" w:bidi="ar-SA"/>
      </w:rPr>
    </w:lvl>
    <w:lvl w:ilvl="5">
      <w:numFmt w:val="bullet"/>
      <w:lvlText w:val="•"/>
      <w:lvlJc w:val="left"/>
      <w:pPr>
        <w:ind w:left="3704" w:hanging="361"/>
      </w:pPr>
      <w:rPr>
        <w:rFonts w:hint="default"/>
        <w:lang w:val="en-US" w:eastAsia="en-US" w:bidi="ar-SA"/>
      </w:rPr>
    </w:lvl>
    <w:lvl w:ilvl="6">
      <w:numFmt w:val="bullet"/>
      <w:lvlText w:val="•"/>
      <w:lvlJc w:val="left"/>
      <w:pPr>
        <w:ind w:left="4140" w:hanging="361"/>
      </w:pPr>
      <w:rPr>
        <w:rFonts w:hint="default"/>
        <w:lang w:val="en-US" w:eastAsia="en-US" w:bidi="ar-SA"/>
      </w:rPr>
    </w:lvl>
    <w:lvl w:ilvl="7">
      <w:numFmt w:val="bullet"/>
      <w:lvlText w:val="•"/>
      <w:lvlJc w:val="left"/>
      <w:pPr>
        <w:ind w:left="4576" w:hanging="361"/>
      </w:pPr>
      <w:rPr>
        <w:rFonts w:hint="default"/>
        <w:lang w:val="en-US" w:eastAsia="en-US" w:bidi="ar-SA"/>
      </w:rPr>
    </w:lvl>
    <w:lvl w:ilvl="8">
      <w:numFmt w:val="bullet"/>
      <w:lvlText w:val="•"/>
      <w:lvlJc w:val="left"/>
      <w:pPr>
        <w:ind w:left="5012" w:hanging="361"/>
      </w:pPr>
      <w:rPr>
        <w:rFonts w:hint="default"/>
        <w:lang w:val="en-US" w:eastAsia="en-US" w:bidi="ar-SA"/>
      </w:rPr>
    </w:lvl>
  </w:abstractNum>
  <w:abstractNum w:abstractNumId="1" w15:restartNumberingAfterBreak="0">
    <w:nsid w:val="0053208E"/>
    <w:multiLevelType w:val="multilevel"/>
    <w:tmpl w:val="0053208E"/>
    <w:lvl w:ilvl="0">
      <w:start w:val="1"/>
      <w:numFmt w:val="upperRoman"/>
      <w:lvlText w:val="%1."/>
      <w:lvlJc w:val="left"/>
      <w:pPr>
        <w:ind w:left="1973" w:hanging="168"/>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numFmt w:val="bullet"/>
      <w:lvlText w:val="•"/>
      <w:lvlJc w:val="left"/>
      <w:pPr>
        <w:ind w:left="2275" w:hanging="168"/>
      </w:pPr>
      <w:rPr>
        <w:rFonts w:hint="default"/>
        <w:lang w:val="en-US" w:eastAsia="en-US" w:bidi="ar-SA"/>
      </w:rPr>
    </w:lvl>
    <w:lvl w:ilvl="2">
      <w:numFmt w:val="bullet"/>
      <w:lvlText w:val="•"/>
      <w:lvlJc w:val="left"/>
      <w:pPr>
        <w:ind w:left="2571" w:hanging="168"/>
      </w:pPr>
      <w:rPr>
        <w:rFonts w:hint="default"/>
        <w:lang w:val="en-US" w:eastAsia="en-US" w:bidi="ar-SA"/>
      </w:rPr>
    </w:lvl>
    <w:lvl w:ilvl="3">
      <w:numFmt w:val="bullet"/>
      <w:lvlText w:val="•"/>
      <w:lvlJc w:val="left"/>
      <w:pPr>
        <w:ind w:left="2866" w:hanging="168"/>
      </w:pPr>
      <w:rPr>
        <w:rFonts w:hint="default"/>
        <w:lang w:val="en-US" w:eastAsia="en-US" w:bidi="ar-SA"/>
      </w:rPr>
    </w:lvl>
    <w:lvl w:ilvl="4">
      <w:numFmt w:val="bullet"/>
      <w:lvlText w:val="•"/>
      <w:lvlJc w:val="left"/>
      <w:pPr>
        <w:ind w:left="3162" w:hanging="168"/>
      </w:pPr>
      <w:rPr>
        <w:rFonts w:hint="default"/>
        <w:lang w:val="en-US" w:eastAsia="en-US" w:bidi="ar-SA"/>
      </w:rPr>
    </w:lvl>
    <w:lvl w:ilvl="5">
      <w:numFmt w:val="bullet"/>
      <w:lvlText w:val="•"/>
      <w:lvlJc w:val="left"/>
      <w:pPr>
        <w:ind w:left="3457" w:hanging="168"/>
      </w:pPr>
      <w:rPr>
        <w:rFonts w:hint="default"/>
        <w:lang w:val="en-US" w:eastAsia="en-US" w:bidi="ar-SA"/>
      </w:rPr>
    </w:lvl>
    <w:lvl w:ilvl="6">
      <w:numFmt w:val="bullet"/>
      <w:lvlText w:val="•"/>
      <w:lvlJc w:val="left"/>
      <w:pPr>
        <w:ind w:left="3753" w:hanging="168"/>
      </w:pPr>
      <w:rPr>
        <w:rFonts w:hint="default"/>
        <w:lang w:val="en-US" w:eastAsia="en-US" w:bidi="ar-SA"/>
      </w:rPr>
    </w:lvl>
    <w:lvl w:ilvl="7">
      <w:numFmt w:val="bullet"/>
      <w:lvlText w:val="•"/>
      <w:lvlJc w:val="left"/>
      <w:pPr>
        <w:ind w:left="4048" w:hanging="168"/>
      </w:pPr>
      <w:rPr>
        <w:rFonts w:hint="default"/>
        <w:lang w:val="en-US" w:eastAsia="en-US" w:bidi="ar-SA"/>
      </w:rPr>
    </w:lvl>
    <w:lvl w:ilvl="8">
      <w:numFmt w:val="bullet"/>
      <w:lvlText w:val="•"/>
      <w:lvlJc w:val="left"/>
      <w:pPr>
        <w:ind w:left="4344" w:hanging="168"/>
      </w:pPr>
      <w:rPr>
        <w:rFonts w:hint="default"/>
        <w:lang w:val="en-US" w:eastAsia="en-US" w:bidi="ar-SA"/>
      </w:rPr>
    </w:lvl>
  </w:abstractNum>
  <w:abstractNum w:abstractNumId="2" w15:restartNumberingAfterBreak="0">
    <w:nsid w:val="26FE1FCF"/>
    <w:multiLevelType w:val="multilevel"/>
    <w:tmpl w:val="26FE1FCF"/>
    <w:lvl w:ilvl="0">
      <w:start w:val="1"/>
      <w:numFmt w:val="decimal"/>
      <w:pStyle w:val="footnote"/>
      <w:lvlText w:val="%1 "/>
      <w:lvlJc w:val="left"/>
      <w:pPr>
        <w:tabs>
          <w:tab w:val="left"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3" w15:restartNumberingAfterBreak="0">
    <w:nsid w:val="2A860F28"/>
    <w:multiLevelType w:val="multilevel"/>
    <w:tmpl w:val="2A860F28"/>
    <w:lvl w:ilvl="0">
      <w:start w:val="1"/>
      <w:numFmt w:val="decimal"/>
      <w:pStyle w:val="Heading1"/>
      <w:lvlText w:val="%1."/>
      <w:lvlJc w:val="center"/>
      <w:pPr>
        <w:tabs>
          <w:tab w:val="left" w:pos="425"/>
        </w:tabs>
        <w:ind w:left="425" w:hanging="209"/>
      </w:pPr>
      <w:rPr>
        <w:rFonts w:ascii="Times New Roman" w:hAnsi="Times New Roman" w:hint="default"/>
      </w:rPr>
    </w:lvl>
    <w:lvl w:ilvl="1">
      <w:start w:val="1"/>
      <w:numFmt w:val="lowerLetter"/>
      <w:pStyle w:val="Heading2"/>
      <w:lvlText w:val="%2."/>
      <w:lvlJc w:val="left"/>
      <w:pPr>
        <w:tabs>
          <w:tab w:val="left" w:pos="425"/>
        </w:tabs>
        <w:ind w:left="425" w:hanging="425"/>
      </w:pPr>
      <w:rPr>
        <w:rFonts w:ascii="Times New Roman" w:hAnsi="Times New Roman" w:hint="default"/>
      </w:rPr>
    </w:lvl>
    <w:lvl w:ilvl="2">
      <w:start w:val="1"/>
      <w:numFmt w:val="lowerRoman"/>
      <w:pStyle w:val="Heading3"/>
      <w:lvlText w:val="%3."/>
      <w:lvlJc w:val="left"/>
      <w:pPr>
        <w:tabs>
          <w:tab w:val="left" w:pos="425"/>
        </w:tabs>
        <w:ind w:left="425" w:hanging="245"/>
      </w:pPr>
      <w:rPr>
        <w:rFonts w:ascii="Times New Roman" w:hAnsi="Times New Roman" w:hint="default"/>
      </w:rPr>
    </w:lvl>
    <w:lvl w:ilvl="3">
      <w:start w:val="1"/>
      <w:numFmt w:val="decimal"/>
      <w:pStyle w:val="Heading4"/>
      <w:lvlText w:val="%4."/>
      <w:lvlJc w:val="left"/>
      <w:pPr>
        <w:tabs>
          <w:tab w:val="left" w:pos="425"/>
        </w:tabs>
        <w:ind w:left="425" w:hanging="65"/>
      </w:pPr>
      <w:rPr>
        <w:rFonts w:ascii="Times New Roman" w:hAnsi="Times New Roman" w:hint="default"/>
      </w:rPr>
    </w:lvl>
    <w:lvl w:ilvl="4">
      <w:start w:val="1"/>
      <w:numFmt w:val="lowerLetter"/>
      <w:lvlRestart w:val="0"/>
      <w:lvlText w:val="%5."/>
      <w:lvlJc w:val="left"/>
      <w:pPr>
        <w:tabs>
          <w:tab w:val="left" w:pos="425"/>
        </w:tabs>
        <w:ind w:left="425"/>
      </w:pPr>
      <w:rPr>
        <w:rFonts w:hint="default"/>
      </w:rPr>
    </w:lvl>
    <w:lvl w:ilvl="5">
      <w:start w:val="1"/>
      <w:numFmt w:val="lowerRoman"/>
      <w:lvlText w:val="%6."/>
      <w:lvlJc w:val="left"/>
      <w:pPr>
        <w:tabs>
          <w:tab w:val="left" w:pos="425"/>
        </w:tabs>
        <w:ind w:left="425"/>
      </w:pPr>
      <w:rPr>
        <w:rFonts w:hint="default"/>
      </w:rPr>
    </w:lvl>
    <w:lvl w:ilvl="6">
      <w:start w:val="1"/>
      <w:numFmt w:val="decimal"/>
      <w:lvlText w:val="%7."/>
      <w:lvlJc w:val="left"/>
      <w:pPr>
        <w:tabs>
          <w:tab w:val="left" w:pos="425"/>
        </w:tabs>
        <w:ind w:left="425"/>
      </w:pPr>
      <w:rPr>
        <w:rFonts w:hint="default"/>
      </w:rPr>
    </w:lvl>
    <w:lvl w:ilvl="7">
      <w:start w:val="1"/>
      <w:numFmt w:val="lowerLetter"/>
      <w:lvlText w:val="%8."/>
      <w:lvlJc w:val="left"/>
      <w:pPr>
        <w:tabs>
          <w:tab w:val="left" w:pos="425"/>
        </w:tabs>
        <w:ind w:left="425"/>
      </w:pPr>
      <w:rPr>
        <w:rFonts w:hint="default"/>
      </w:rPr>
    </w:lvl>
    <w:lvl w:ilvl="8">
      <w:start w:val="1"/>
      <w:numFmt w:val="lowerRoman"/>
      <w:lvlText w:val="%9."/>
      <w:lvlJc w:val="left"/>
      <w:pPr>
        <w:tabs>
          <w:tab w:val="left" w:pos="425"/>
        </w:tabs>
        <w:ind w:left="425"/>
      </w:pPr>
      <w:rPr>
        <w:rFonts w:hint="default"/>
      </w:rPr>
    </w:lvl>
  </w:abstractNum>
  <w:abstractNum w:abstractNumId="4" w15:restartNumberingAfterBreak="0">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493C3F76"/>
    <w:multiLevelType w:val="multilevel"/>
    <w:tmpl w:val="493C3F76"/>
    <w:lvl w:ilvl="0">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2CA544A"/>
    <w:multiLevelType w:val="singleLevel"/>
    <w:tmpl w:val="52CA544A"/>
    <w:lvl w:ilvl="0">
      <w:start w:val="1"/>
      <w:numFmt w:val="decimal"/>
      <w:pStyle w:val="references"/>
      <w:lvlText w:val="[%1]"/>
      <w:lvlJc w:val="left"/>
      <w:pPr>
        <w:tabs>
          <w:tab w:val="left"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multilevel"/>
    <w:tmpl w:val="6C402C58"/>
    <w:lvl w:ilvl="0">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abstractNum w:abstractNumId="8" w15:restartNumberingAfterBreak="0">
    <w:nsid w:val="6CD32DA8"/>
    <w:multiLevelType w:val="singleLevel"/>
    <w:tmpl w:val="6CD32DA8"/>
    <w:lvl w:ilvl="0">
      <w:start w:val="1"/>
      <w:numFmt w:val="upperRoman"/>
      <w:pStyle w:val="tablehead"/>
      <w:lvlText w:val="TABLE %1. "/>
      <w:lvlJc w:val="left"/>
      <w:pPr>
        <w:tabs>
          <w:tab w:val="left" w:pos="1080"/>
        </w:tabs>
      </w:pPr>
      <w:rPr>
        <w:rFonts w:ascii="Times New Roman" w:hAnsi="Times New Roman" w:cs="Times New Roman" w:hint="default"/>
        <w:b w:val="0"/>
        <w:bCs w:val="0"/>
        <w:i w:val="0"/>
        <w:iCs w:val="0"/>
        <w:sz w:val="16"/>
        <w:szCs w:val="16"/>
      </w:rPr>
    </w:lvl>
  </w:abstractNum>
  <w:num w:numId="1" w16cid:durableId="855121495">
    <w:abstractNumId w:val="3"/>
  </w:num>
  <w:num w:numId="2" w16cid:durableId="1695380263">
    <w:abstractNumId w:val="4"/>
  </w:num>
  <w:num w:numId="3" w16cid:durableId="660622785">
    <w:abstractNumId w:val="7"/>
  </w:num>
  <w:num w:numId="4" w16cid:durableId="1463303545">
    <w:abstractNumId w:val="2"/>
  </w:num>
  <w:num w:numId="5" w16cid:durableId="633415144">
    <w:abstractNumId w:val="6"/>
  </w:num>
  <w:num w:numId="6" w16cid:durableId="909732974">
    <w:abstractNumId w:val="5"/>
  </w:num>
  <w:num w:numId="7" w16cid:durableId="1984432764">
    <w:abstractNumId w:val="8"/>
  </w:num>
  <w:num w:numId="8" w16cid:durableId="1568491784">
    <w:abstractNumId w:val="1"/>
  </w:num>
  <w:num w:numId="9" w16cid:durableId="223295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embedSystemFonts/>
  <w:proofState w:spelling="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4B2D"/>
    <w:rsid w:val="0004781E"/>
    <w:rsid w:val="0008758A"/>
    <w:rsid w:val="000B762F"/>
    <w:rsid w:val="000C1E68"/>
    <w:rsid w:val="000C4438"/>
    <w:rsid w:val="000D36F9"/>
    <w:rsid w:val="00116EFF"/>
    <w:rsid w:val="00127381"/>
    <w:rsid w:val="00142CB0"/>
    <w:rsid w:val="001A2EFD"/>
    <w:rsid w:val="001A3B3D"/>
    <w:rsid w:val="001B67DC"/>
    <w:rsid w:val="001C23BE"/>
    <w:rsid w:val="002254A9"/>
    <w:rsid w:val="00233D97"/>
    <w:rsid w:val="002347A2"/>
    <w:rsid w:val="002850E3"/>
    <w:rsid w:val="002E7CBA"/>
    <w:rsid w:val="002F527D"/>
    <w:rsid w:val="00302C9E"/>
    <w:rsid w:val="00354FCF"/>
    <w:rsid w:val="0035639D"/>
    <w:rsid w:val="00397225"/>
    <w:rsid w:val="003A19E2"/>
    <w:rsid w:val="003B2B40"/>
    <w:rsid w:val="003B4E04"/>
    <w:rsid w:val="003F5A08"/>
    <w:rsid w:val="0040118D"/>
    <w:rsid w:val="00402641"/>
    <w:rsid w:val="004077E7"/>
    <w:rsid w:val="004107FB"/>
    <w:rsid w:val="00420716"/>
    <w:rsid w:val="004325FB"/>
    <w:rsid w:val="004432BA"/>
    <w:rsid w:val="0044407E"/>
    <w:rsid w:val="00447BB9"/>
    <w:rsid w:val="00454421"/>
    <w:rsid w:val="0046031D"/>
    <w:rsid w:val="0046692A"/>
    <w:rsid w:val="00473AC9"/>
    <w:rsid w:val="00495427"/>
    <w:rsid w:val="004B26BE"/>
    <w:rsid w:val="004D72B5"/>
    <w:rsid w:val="005067CE"/>
    <w:rsid w:val="00551B7F"/>
    <w:rsid w:val="0056610F"/>
    <w:rsid w:val="00575BCA"/>
    <w:rsid w:val="0058191A"/>
    <w:rsid w:val="00582C8E"/>
    <w:rsid w:val="005B0344"/>
    <w:rsid w:val="005B520E"/>
    <w:rsid w:val="005E2800"/>
    <w:rsid w:val="00605825"/>
    <w:rsid w:val="00645D22"/>
    <w:rsid w:val="00651A08"/>
    <w:rsid w:val="00654204"/>
    <w:rsid w:val="00655F49"/>
    <w:rsid w:val="00670434"/>
    <w:rsid w:val="006B6B66"/>
    <w:rsid w:val="006F6D3D"/>
    <w:rsid w:val="007142EF"/>
    <w:rsid w:val="007142F8"/>
    <w:rsid w:val="00715BEA"/>
    <w:rsid w:val="00740EEA"/>
    <w:rsid w:val="00781729"/>
    <w:rsid w:val="00794804"/>
    <w:rsid w:val="007B33F1"/>
    <w:rsid w:val="007B6DDA"/>
    <w:rsid w:val="007C0308"/>
    <w:rsid w:val="007C2FF2"/>
    <w:rsid w:val="007C6F08"/>
    <w:rsid w:val="007D6232"/>
    <w:rsid w:val="007E1AFF"/>
    <w:rsid w:val="007E4632"/>
    <w:rsid w:val="007F1F99"/>
    <w:rsid w:val="007F768F"/>
    <w:rsid w:val="0080791D"/>
    <w:rsid w:val="00810E26"/>
    <w:rsid w:val="00816184"/>
    <w:rsid w:val="00836367"/>
    <w:rsid w:val="00873603"/>
    <w:rsid w:val="008A2C7D"/>
    <w:rsid w:val="008B6524"/>
    <w:rsid w:val="008C3C24"/>
    <w:rsid w:val="008C4B23"/>
    <w:rsid w:val="008F6E2C"/>
    <w:rsid w:val="009303D9"/>
    <w:rsid w:val="00933C64"/>
    <w:rsid w:val="00970D63"/>
    <w:rsid w:val="00972203"/>
    <w:rsid w:val="00994367"/>
    <w:rsid w:val="009C259A"/>
    <w:rsid w:val="009F1D79"/>
    <w:rsid w:val="00A059B3"/>
    <w:rsid w:val="00A37694"/>
    <w:rsid w:val="00A46460"/>
    <w:rsid w:val="00AE2755"/>
    <w:rsid w:val="00AE3409"/>
    <w:rsid w:val="00B11A60"/>
    <w:rsid w:val="00B22613"/>
    <w:rsid w:val="00B37A9F"/>
    <w:rsid w:val="00B44A76"/>
    <w:rsid w:val="00B66F5D"/>
    <w:rsid w:val="00B768D1"/>
    <w:rsid w:val="00BA1025"/>
    <w:rsid w:val="00BC3420"/>
    <w:rsid w:val="00BD5962"/>
    <w:rsid w:val="00BD670B"/>
    <w:rsid w:val="00BE7D3C"/>
    <w:rsid w:val="00BF5FF6"/>
    <w:rsid w:val="00C0207F"/>
    <w:rsid w:val="00C16117"/>
    <w:rsid w:val="00C3075A"/>
    <w:rsid w:val="00C37ACC"/>
    <w:rsid w:val="00C415A3"/>
    <w:rsid w:val="00C8040C"/>
    <w:rsid w:val="00C919A4"/>
    <w:rsid w:val="00C929B4"/>
    <w:rsid w:val="00CA4392"/>
    <w:rsid w:val="00CC393F"/>
    <w:rsid w:val="00D07FD2"/>
    <w:rsid w:val="00D2176E"/>
    <w:rsid w:val="00D632BE"/>
    <w:rsid w:val="00D72D06"/>
    <w:rsid w:val="00D7522C"/>
    <w:rsid w:val="00D7536F"/>
    <w:rsid w:val="00D76668"/>
    <w:rsid w:val="00E07383"/>
    <w:rsid w:val="00E165BC"/>
    <w:rsid w:val="00E204AA"/>
    <w:rsid w:val="00E61E12"/>
    <w:rsid w:val="00E7596C"/>
    <w:rsid w:val="00E878F2"/>
    <w:rsid w:val="00EB5191"/>
    <w:rsid w:val="00ED0149"/>
    <w:rsid w:val="00EF7DE3"/>
    <w:rsid w:val="00F03103"/>
    <w:rsid w:val="00F271DE"/>
    <w:rsid w:val="00F3774B"/>
    <w:rsid w:val="00F44186"/>
    <w:rsid w:val="00F61706"/>
    <w:rsid w:val="00F627DA"/>
    <w:rsid w:val="00F7288F"/>
    <w:rsid w:val="00F847A6"/>
    <w:rsid w:val="00F9441B"/>
    <w:rsid w:val="00FA4C32"/>
    <w:rsid w:val="00FD7C39"/>
    <w:rsid w:val="00FE19C1"/>
    <w:rsid w:val="00FE7114"/>
    <w:rsid w:val="08A05589"/>
    <w:rsid w:val="2EEE72FA"/>
    <w:rsid w:val="34A16341"/>
    <w:rsid w:val="4970575F"/>
    <w:rsid w:val="5BF00249"/>
    <w:rsid w:val="644906B1"/>
    <w:rsid w:val="65B17238"/>
    <w:rsid w:val="6D072890"/>
    <w:rsid w:val="784D4326"/>
    <w:rsid w:val="7F210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2ED0A0"/>
  <w15:docId w15:val="{8983D52F-0FF0-4CBC-95F1-3FB845E0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pPr>
      <w:keepNext/>
      <w:keepLines/>
      <w:numPr>
        <w:numId w:val="1"/>
      </w:numPr>
      <w:tabs>
        <w:tab w:val="left" w:pos="216"/>
        <w:tab w:val="left" w:pos="576"/>
      </w:tabs>
      <w:spacing w:before="160" w:after="80"/>
      <w:outlineLvl w:val="0"/>
    </w:pPr>
    <w:rPr>
      <w:smallCaps/>
    </w:rPr>
  </w:style>
  <w:style w:type="paragraph" w:styleId="Heading2">
    <w:name w:val="heading 2"/>
    <w:basedOn w:val="Normal"/>
    <w:qFormat/>
    <w:pPr>
      <w:keepNext/>
      <w:keepLines/>
      <w:numPr>
        <w:ilvl w:val="1"/>
        <w:numId w:val="1"/>
      </w:numPr>
      <w:tabs>
        <w:tab w:val="left" w:pos="288"/>
      </w:tabs>
      <w:spacing w:before="120" w:after="60"/>
      <w:jc w:val="left"/>
      <w:outlineLvl w:val="1"/>
    </w:pPr>
    <w:rPr>
      <w:i/>
      <w:iCs/>
    </w:rPr>
  </w:style>
  <w:style w:type="paragraph" w:styleId="Heading3">
    <w:name w:val="heading 3"/>
    <w:basedOn w:val="Normal"/>
    <w:next w:val="Normal"/>
    <w:qFormat/>
    <w:pPr>
      <w:numPr>
        <w:ilvl w:val="2"/>
        <w:numId w:val="1"/>
      </w:numPr>
      <w:tabs>
        <w:tab w:val="left" w:pos="540"/>
      </w:tabs>
      <w:spacing w:line="240" w:lineRule="exact"/>
      <w:jc w:val="both"/>
      <w:outlineLvl w:val="2"/>
    </w:pPr>
    <w:rPr>
      <w:i/>
      <w:iCs/>
    </w:rPr>
  </w:style>
  <w:style w:type="paragraph" w:styleId="Heading4">
    <w:name w:val="heading 4"/>
    <w:basedOn w:val="Normal"/>
    <w:next w:val="Normal"/>
    <w:qFormat/>
    <w:pPr>
      <w:numPr>
        <w:ilvl w:val="3"/>
        <w:numId w:val="1"/>
      </w:numPr>
      <w:tabs>
        <w:tab w:val="left" w:pos="720"/>
      </w:tabs>
      <w:spacing w:before="40" w:after="40"/>
      <w:jc w:val="both"/>
      <w:outlineLvl w:val="3"/>
    </w:pPr>
    <w:rPr>
      <w:i/>
      <w:iCs/>
    </w:rPr>
  </w:style>
  <w:style w:type="paragraph" w:styleId="Heading5">
    <w:name w:val="heading 5"/>
    <w:basedOn w:val="Normal"/>
    <w:next w:val="Normal"/>
    <w:qFormat/>
    <w:pPr>
      <w:tabs>
        <w:tab w:val="left" w:pos="360"/>
      </w:tabs>
      <w:spacing w:before="160" w:after="80"/>
      <w:outlineLvl w:val="4"/>
    </w:pPr>
    <w:rPr>
      <w:small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pPr>
      <w:tabs>
        <w:tab w:val="left" w:pos="288"/>
      </w:tabs>
      <w:spacing w:after="120" w:line="228" w:lineRule="auto"/>
      <w:ind w:firstLine="288"/>
      <w:jc w:val="both"/>
    </w:pPr>
    <w:rPr>
      <w:spacing w:val="-1"/>
      <w:lang w:val="zh-CN" w:eastAsia="zh-CN"/>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NormalWeb">
    <w:name w:val="Normal (Web)"/>
    <w:qFormat/>
    <w:pPr>
      <w:spacing w:beforeAutospacing="1" w:afterAutospacing="1"/>
    </w:pPr>
    <w:rPr>
      <w:sz w:val="24"/>
      <w:szCs w:val="24"/>
      <w:lang w:val="en-US" w:eastAsia="zh-CN"/>
    </w:rPr>
  </w:style>
  <w:style w:type="character" w:styleId="Strong">
    <w:name w:val="Strong"/>
    <w:basedOn w:val="DefaultParagraphFont"/>
    <w:qFormat/>
    <w:rPr>
      <w:b/>
      <w:bCs/>
    </w:rPr>
  </w:style>
  <w:style w:type="paragraph" w:customStyle="1" w:styleId="Abstract">
    <w:name w:val="Abstract"/>
    <w:qFormat/>
    <w:pPr>
      <w:spacing w:after="200"/>
      <w:ind w:firstLine="272"/>
      <w:jc w:val="both"/>
    </w:pPr>
    <w:rPr>
      <w:b/>
      <w:bCs/>
      <w:sz w:val="18"/>
      <w:szCs w:val="18"/>
      <w:lang w:val="en-US" w:eastAsia="en-US"/>
    </w:rPr>
  </w:style>
  <w:style w:type="paragraph" w:customStyle="1" w:styleId="Affiliation">
    <w:name w:val="Affiliation"/>
    <w:qFormat/>
    <w:pPr>
      <w:jc w:val="center"/>
    </w:pPr>
    <w:rPr>
      <w:lang w:val="en-US" w:eastAsia="en-US"/>
    </w:rPr>
  </w:style>
  <w:style w:type="paragraph" w:customStyle="1" w:styleId="Author">
    <w:name w:val="Author"/>
    <w:qFormat/>
    <w:pPr>
      <w:spacing w:before="360" w:after="40"/>
      <w:jc w:val="center"/>
    </w:pPr>
    <w:rPr>
      <w:sz w:val="22"/>
      <w:szCs w:val="22"/>
      <w:lang w:val="en-US" w:eastAsia="en-US"/>
    </w:rPr>
  </w:style>
  <w:style w:type="character" w:customStyle="1" w:styleId="BodyTextChar">
    <w:name w:val="Body Text Char"/>
    <w:link w:val="BodyText"/>
    <w:qFormat/>
    <w:rPr>
      <w:spacing w:val="-1"/>
      <w:lang w:val="zh-CN" w:eastAsia="zh-CN"/>
    </w:rPr>
  </w:style>
  <w:style w:type="paragraph" w:customStyle="1" w:styleId="bulletlist">
    <w:name w:val="bullet list"/>
    <w:basedOn w:val="BodyText"/>
    <w:qFormat/>
    <w:pPr>
      <w:numPr>
        <w:numId w:val="2"/>
      </w:numPr>
      <w:tabs>
        <w:tab w:val="clear" w:pos="648"/>
      </w:tabs>
      <w:ind w:left="576" w:hanging="288"/>
    </w:pPr>
  </w:style>
  <w:style w:type="paragraph" w:customStyle="1" w:styleId="equation">
    <w:name w:val="equation"/>
    <w:basedOn w:val="Normal"/>
    <w:qFormat/>
    <w:pPr>
      <w:tabs>
        <w:tab w:val="center" w:pos="2520"/>
        <w:tab w:val="right" w:pos="5040"/>
      </w:tabs>
      <w:spacing w:before="240" w:after="240" w:line="216" w:lineRule="auto"/>
    </w:pPr>
    <w:rPr>
      <w:rFonts w:ascii="Symbol" w:hAnsi="Symbol" w:cs="Symbol"/>
    </w:rPr>
  </w:style>
  <w:style w:type="paragraph" w:customStyle="1" w:styleId="figurecaption">
    <w:name w:val="figure caption"/>
    <w:qFormat/>
    <w:pPr>
      <w:numPr>
        <w:numId w:val="3"/>
      </w:numPr>
      <w:tabs>
        <w:tab w:val="left" w:pos="533"/>
      </w:tabs>
      <w:spacing w:before="80" w:after="200"/>
      <w:ind w:left="0" w:firstLine="0"/>
      <w:jc w:val="both"/>
    </w:pPr>
    <w:rPr>
      <w:sz w:val="16"/>
      <w:szCs w:val="16"/>
      <w:lang w:val="en-US" w:eastAsia="en-US"/>
    </w:rPr>
  </w:style>
  <w:style w:type="paragraph" w:customStyle="1" w:styleId="footnote">
    <w:name w:val="footnote"/>
    <w:qFormat/>
    <w:pPr>
      <w:framePr w:hSpace="187" w:vSpace="187" w:wrap="notBeside" w:vAnchor="text" w:hAnchor="page" w:x="6121" w:y="577"/>
      <w:numPr>
        <w:numId w:val="4"/>
      </w:numPr>
      <w:spacing w:after="40"/>
    </w:pPr>
    <w:rPr>
      <w:sz w:val="16"/>
      <w:szCs w:val="16"/>
      <w:lang w:val="en-US" w:eastAsia="en-US"/>
    </w:rPr>
  </w:style>
  <w:style w:type="paragraph" w:customStyle="1" w:styleId="papersubtitle">
    <w:name w:val="paper subtitle"/>
    <w:qFormat/>
    <w:pPr>
      <w:spacing w:after="120"/>
      <w:jc w:val="center"/>
    </w:pPr>
    <w:rPr>
      <w:rFonts w:eastAsia="MS Mincho"/>
      <w:sz w:val="28"/>
      <w:szCs w:val="28"/>
      <w:lang w:val="en-US" w:eastAsia="en-US"/>
    </w:rPr>
  </w:style>
  <w:style w:type="paragraph" w:customStyle="1" w:styleId="papertitle">
    <w:name w:val="paper title"/>
    <w:qFormat/>
    <w:pPr>
      <w:spacing w:after="120"/>
      <w:jc w:val="center"/>
    </w:pPr>
    <w:rPr>
      <w:rFonts w:eastAsia="MS Mincho"/>
      <w:sz w:val="48"/>
      <w:szCs w:val="48"/>
      <w:lang w:val="en-US" w:eastAsia="en-US"/>
    </w:rPr>
  </w:style>
  <w:style w:type="paragraph" w:customStyle="1" w:styleId="references">
    <w:name w:val="references"/>
    <w:qFormat/>
    <w:pPr>
      <w:numPr>
        <w:numId w:val="5"/>
      </w:numPr>
      <w:spacing w:after="50" w:line="180" w:lineRule="exact"/>
      <w:jc w:val="both"/>
    </w:pPr>
    <w:rPr>
      <w:rFonts w:eastAsia="MS Mincho"/>
      <w:sz w:val="16"/>
      <w:szCs w:val="16"/>
      <w:lang w:val="en-US" w:eastAsia="en-US"/>
    </w:rPr>
  </w:style>
  <w:style w:type="paragraph" w:customStyle="1" w:styleId="sponsors">
    <w:name w:val="sponsors"/>
    <w:qFormat/>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qFormat/>
    <w:rPr>
      <w:b/>
      <w:bCs/>
      <w:sz w:val="16"/>
      <w:szCs w:val="16"/>
    </w:rPr>
  </w:style>
  <w:style w:type="paragraph" w:customStyle="1" w:styleId="tablecolsubhead">
    <w:name w:val="table col subhead"/>
    <w:basedOn w:val="tablecolhead"/>
    <w:qFormat/>
    <w:rPr>
      <w:i/>
      <w:iCs/>
      <w:sz w:val="15"/>
      <w:szCs w:val="15"/>
    </w:rPr>
  </w:style>
  <w:style w:type="paragraph" w:customStyle="1" w:styleId="tablecopy">
    <w:name w:val="table copy"/>
    <w:qFormat/>
    <w:pPr>
      <w:jc w:val="both"/>
    </w:pPr>
    <w:rPr>
      <w:sz w:val="16"/>
      <w:szCs w:val="16"/>
      <w:lang w:val="en-US" w:eastAsia="en-US"/>
    </w:rPr>
  </w:style>
  <w:style w:type="paragraph" w:customStyle="1" w:styleId="tablefootnote">
    <w:name w:val="table footnote"/>
    <w:qFormat/>
    <w:pPr>
      <w:numPr>
        <w:numId w:val="6"/>
      </w:numPr>
      <w:spacing w:before="60" w:after="30"/>
      <w:ind w:left="58" w:hanging="29"/>
      <w:jc w:val="right"/>
    </w:pPr>
    <w:rPr>
      <w:sz w:val="12"/>
      <w:szCs w:val="12"/>
      <w:lang w:val="en-US" w:eastAsia="en-US"/>
    </w:rPr>
  </w:style>
  <w:style w:type="paragraph" w:customStyle="1" w:styleId="tablehead">
    <w:name w:val="table head"/>
    <w:qFormat/>
    <w:pPr>
      <w:numPr>
        <w:numId w:val="7"/>
      </w:numPr>
      <w:spacing w:before="240" w:after="120" w:line="216" w:lineRule="auto"/>
      <w:jc w:val="center"/>
    </w:pPr>
    <w:rPr>
      <w:smallCaps/>
      <w:sz w:val="16"/>
      <w:szCs w:val="16"/>
      <w:lang w:val="en-US" w:eastAsia="en-US"/>
    </w:rPr>
  </w:style>
  <w:style w:type="paragraph" w:customStyle="1" w:styleId="Keywords">
    <w:name w:val="Keywords"/>
    <w:basedOn w:val="Abstract"/>
    <w:qFormat/>
    <w:pPr>
      <w:spacing w:after="120"/>
      <w:ind w:firstLine="274"/>
    </w:pPr>
    <w:rPr>
      <w:i/>
    </w:rPr>
  </w:style>
  <w:style w:type="character" w:customStyle="1" w:styleId="HeaderChar">
    <w:name w:val="Header Char"/>
    <w:basedOn w:val="DefaultParagraphFont"/>
    <w:link w:val="Header"/>
    <w:qFormat/>
  </w:style>
  <w:style w:type="character" w:customStyle="1" w:styleId="FooterChar">
    <w:name w:val="Footer Char"/>
    <w:basedOn w:val="DefaultParagraphFont"/>
    <w:link w:val="Footer"/>
    <w:qFormat/>
  </w:style>
  <w:style w:type="paragraph" w:styleId="ListParagraph">
    <w:name w:val="List Paragraph"/>
    <w:basedOn w:val="Normal"/>
    <w:uiPriority w:val="1"/>
    <w:qFormat/>
    <w:pPr>
      <w:ind w:left="646" w:hanging="361"/>
      <w:jc w:val="both"/>
    </w:pPr>
    <w:rPr>
      <w:rFonts w:eastAsia="Times New Roman"/>
    </w:rPr>
  </w:style>
  <w:style w:type="paragraph" w:customStyle="1" w:styleId="footnotedescription">
    <w:name w:val="footnote description"/>
    <w:next w:val="Normal"/>
    <w:link w:val="footnotedescriptionChar"/>
    <w:hidden/>
    <w:rsid w:val="00D07FD2"/>
    <w:pPr>
      <w:spacing w:after="56" w:line="259" w:lineRule="auto"/>
    </w:pPr>
    <w:rPr>
      <w:rFonts w:eastAsia="Times New Roman"/>
      <w:b/>
      <w:color w:val="000000"/>
      <w:kern w:val="2"/>
      <w:szCs w:val="22"/>
      <w14:ligatures w14:val="standardContextual"/>
    </w:rPr>
  </w:style>
  <w:style w:type="character" w:customStyle="1" w:styleId="footnotedescriptionChar">
    <w:name w:val="footnote description Char"/>
    <w:link w:val="footnotedescription"/>
    <w:rsid w:val="00D07FD2"/>
    <w:rPr>
      <w:rFonts w:eastAsia="Times New Roman"/>
      <w:b/>
      <w:color w:val="000000"/>
      <w:kern w:val="2"/>
      <w:szCs w:val="22"/>
      <w14:ligatures w14:val="standardContextual"/>
    </w:rPr>
  </w:style>
  <w:style w:type="character" w:customStyle="1" w:styleId="footnotemark">
    <w:name w:val="footnote mark"/>
    <w:hidden/>
    <w:rsid w:val="00D07FD2"/>
    <w:rPr>
      <w:rFonts w:ascii="Times New Roman" w:eastAsia="Times New Roman" w:hAnsi="Times New Roman" w:cs="Times New Roman"/>
      <w:b/>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jert.org/cfp" TargetMode="External"/><Relationship Id="rId18" Type="http://schemas.openxmlformats.org/officeDocument/2006/relationships/hyperlink" Target="https://www.ijert.org/cfp" TargetMode="External"/><Relationship Id="rId3" Type="http://schemas.openxmlformats.org/officeDocument/2006/relationships/numbering" Target="numbering.xml"/><Relationship Id="rId21" Type="http://schemas.openxmlformats.org/officeDocument/2006/relationships/hyperlink" Target="https://www.ijert.org/cfp" TargetMode="Externa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hyperlink" Target="https://www.ijert.org/cfp" TargetMode="External"/><Relationship Id="rId2" Type="http://schemas.openxmlformats.org/officeDocument/2006/relationships/customXml" Target="../customXml/item2.xml"/><Relationship Id="rId16" Type="http://schemas.openxmlformats.org/officeDocument/2006/relationships/hyperlink" Target="https://www.ijert.org/cfp" TargetMode="External"/><Relationship Id="rId20" Type="http://schemas.openxmlformats.org/officeDocument/2006/relationships/hyperlink" Target="https://www.ijert.org/cf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ijert.org/cfp" TargetMode="Externa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ijert.org/cfp"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image" Target="media/image1.png"/><Relationship Id="rId22" Type="http://schemas.openxmlformats.org/officeDocument/2006/relationships/hyperlink" Target="https://www.ijert.org/cf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E966C7F-158E-4883-86A6-4454069232BB}">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1716</Words>
  <Characters>9784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siddhi patil</cp:lastModifiedBy>
  <cp:revision>3</cp:revision>
  <dcterms:created xsi:type="dcterms:W3CDTF">2024-04-30T08:59:00Z</dcterms:created>
  <dcterms:modified xsi:type="dcterms:W3CDTF">2024-04-30T10:46:00Z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802E299BF2824AF7AFD125A4BC65695B_13</vt:lpwstr>
  </property>
</Properties>
</file>