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57C" w:rsidRPr="0081257C" w:rsidRDefault="0081257C" w:rsidP="0081257C">
      <w:pPr>
        <w:widowControl/>
        <w:autoSpaceDE/>
        <w:spacing w:before="54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81257C">
        <w:rPr>
          <w:rFonts w:eastAsia="Calibri"/>
          <w:b/>
          <w:bCs/>
          <w:color w:val="000000"/>
          <w:sz w:val="28"/>
          <w:szCs w:val="28"/>
        </w:rPr>
        <w:t xml:space="preserve">A Project Report on Design of </w:t>
      </w:r>
      <w:r w:rsidR="002663E6">
        <w:rPr>
          <w:rFonts w:eastAsia="Calibri"/>
          <w:b/>
          <w:bCs/>
          <w:color w:val="000000"/>
          <w:sz w:val="28"/>
          <w:szCs w:val="28"/>
        </w:rPr>
        <w:t>a Reinforced Concrete Structure</w:t>
      </w:r>
    </w:p>
    <w:p w:rsidR="0081257C" w:rsidRPr="0081257C" w:rsidRDefault="00456113" w:rsidP="0081257C">
      <w:pPr>
        <w:widowControl/>
        <w:autoSpaceDE/>
        <w:spacing w:before="54" w:line="276" w:lineRule="auto"/>
        <w:jc w:val="center"/>
        <w:rPr>
          <w:rFonts w:eastAsia="Calibri"/>
          <w:b/>
          <w:bCs/>
          <w:color w:val="000000"/>
          <w:sz w:val="24"/>
          <w:szCs w:val="24"/>
        </w:rPr>
      </w:pPr>
      <w:r>
        <w:rPr>
          <w:rFonts w:eastAsia="Calibri"/>
          <w:b/>
          <w:bCs/>
          <w:color w:val="000000"/>
          <w:sz w:val="24"/>
          <w:szCs w:val="24"/>
        </w:rPr>
        <w:t>Naib Chand</w:t>
      </w:r>
    </w:p>
    <w:p w:rsidR="0081257C" w:rsidRPr="0081257C" w:rsidRDefault="0081257C" w:rsidP="0081257C">
      <w:pPr>
        <w:widowControl/>
        <w:autoSpaceDE/>
        <w:spacing w:before="54" w:line="276" w:lineRule="auto"/>
        <w:jc w:val="center"/>
        <w:rPr>
          <w:rFonts w:eastAsia="Calibri"/>
          <w:color w:val="000000"/>
        </w:rPr>
      </w:pPr>
      <w:r w:rsidRPr="0081257C">
        <w:rPr>
          <w:rFonts w:eastAsia="Calibri"/>
          <w:color w:val="000000"/>
        </w:rPr>
        <w:t>Civil Engineering, Lingaya’s Vidyapeeth, Faridabad, Haryana, India</w:t>
      </w:r>
    </w:p>
    <w:p w:rsidR="00E43F60" w:rsidRDefault="00E43F60">
      <w:pPr>
        <w:pStyle w:val="BodyText"/>
        <w:spacing w:before="11"/>
        <w:rPr>
          <w:sz w:val="9"/>
        </w:rPr>
      </w:pPr>
    </w:p>
    <w:p w:rsidR="00E43F60" w:rsidRDefault="005E0CA1" w:rsidP="0081257C">
      <w:pPr>
        <w:pStyle w:val="Heading1"/>
        <w:ind w:right="754"/>
        <w:jc w:val="center"/>
      </w:pPr>
      <w:bookmarkStart w:id="0" w:name="ABSTRACT"/>
      <w:bookmarkEnd w:id="0"/>
      <w:r>
        <w:t>ABSTRACT</w:t>
      </w:r>
    </w:p>
    <w:p w:rsidR="00E43F60" w:rsidRDefault="006A5EB6">
      <w:pPr>
        <w:pStyle w:val="BodyText"/>
        <w:spacing w:before="2"/>
        <w:rPr>
          <w:b/>
          <w:sz w:val="20"/>
        </w:rPr>
      </w:pPr>
      <w:r>
        <w:pict>
          <v:rect id="_x0000_s1037" style="position:absolute;margin-left:70.55pt;margin-top:13.6pt;width:454.25pt;height:1.4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43F60" w:rsidRDefault="005E0CA1">
      <w:pPr>
        <w:pStyle w:val="Heading2"/>
        <w:spacing w:before="205"/>
        <w:ind w:left="285" w:firstLine="0"/>
      </w:pPr>
      <w:r>
        <w:t>INTRODUCTION</w:t>
      </w:r>
    </w:p>
    <w:p w:rsidR="00E43F60" w:rsidRPr="00515C4C" w:rsidRDefault="005E0CA1">
      <w:pPr>
        <w:pStyle w:val="BodyText"/>
        <w:spacing w:before="176" w:line="266" w:lineRule="auto"/>
        <w:ind w:left="295" w:right="752" w:hanging="10"/>
        <w:jc w:val="both"/>
        <w:rPr>
          <w:sz w:val="20"/>
          <w:szCs w:val="20"/>
        </w:rPr>
      </w:pPr>
      <w:r w:rsidRPr="00515C4C">
        <w:rPr>
          <w:sz w:val="20"/>
          <w:szCs w:val="20"/>
        </w:rPr>
        <w:t>Structural Engineers greatest challenge in today’s scenario is constructing seismic resistant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structure. The challenge further increases due to increased eye pleasing high rise structures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with architectural problems. These architecturally pleasing structures with shape irregularity,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when subjected to devastating earthquake are a matter of concern. The behavior of a building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during earthquakes depends critically on its overall shape, size and geometry, in addition to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 xml:space="preserve">how the earthquake forces are carried to the ground. </w:t>
      </w:r>
      <w:r w:rsidR="00F0757F" w:rsidRPr="00515C4C">
        <w:rPr>
          <w:sz w:val="20"/>
          <w:szCs w:val="20"/>
        </w:rPr>
        <w:t>ABC</w:t>
      </w:r>
      <w:r w:rsidRPr="00515C4C">
        <w:rPr>
          <w:sz w:val="20"/>
          <w:szCs w:val="20"/>
        </w:rPr>
        <w:t xml:space="preserve"> Engineering college building is</w:t>
      </w:r>
      <w:r w:rsidRPr="00515C4C">
        <w:rPr>
          <w:spacing w:val="-57"/>
          <w:sz w:val="20"/>
          <w:szCs w:val="20"/>
        </w:rPr>
        <w:t xml:space="preserve"> </w:t>
      </w:r>
      <w:r w:rsidRPr="00515C4C">
        <w:rPr>
          <w:sz w:val="20"/>
          <w:szCs w:val="20"/>
        </w:rPr>
        <w:t>used</w:t>
      </w:r>
      <w:r w:rsidRPr="00515C4C">
        <w:rPr>
          <w:spacing w:val="-9"/>
          <w:sz w:val="20"/>
          <w:szCs w:val="20"/>
        </w:rPr>
        <w:t xml:space="preserve"> </w:t>
      </w:r>
      <w:r w:rsidRPr="00515C4C">
        <w:rPr>
          <w:sz w:val="20"/>
          <w:szCs w:val="20"/>
        </w:rPr>
        <w:t>for</w:t>
      </w:r>
      <w:r w:rsidRPr="00515C4C">
        <w:rPr>
          <w:spacing w:val="-8"/>
          <w:sz w:val="20"/>
          <w:szCs w:val="20"/>
        </w:rPr>
        <w:t xml:space="preserve"> </w:t>
      </w:r>
      <w:r w:rsidRPr="00515C4C">
        <w:rPr>
          <w:sz w:val="20"/>
          <w:szCs w:val="20"/>
        </w:rPr>
        <w:t>the</w:t>
      </w:r>
      <w:r w:rsidRPr="00515C4C">
        <w:rPr>
          <w:spacing w:val="-10"/>
          <w:sz w:val="20"/>
          <w:szCs w:val="20"/>
        </w:rPr>
        <w:t xml:space="preserve"> </w:t>
      </w:r>
      <w:r w:rsidRPr="00515C4C">
        <w:rPr>
          <w:sz w:val="20"/>
          <w:szCs w:val="20"/>
        </w:rPr>
        <w:t>case</w:t>
      </w:r>
      <w:r w:rsidRPr="00515C4C">
        <w:rPr>
          <w:spacing w:val="-9"/>
          <w:sz w:val="20"/>
          <w:szCs w:val="20"/>
        </w:rPr>
        <w:t xml:space="preserve"> </w:t>
      </w:r>
      <w:r w:rsidRPr="00515C4C">
        <w:rPr>
          <w:sz w:val="20"/>
          <w:szCs w:val="20"/>
        </w:rPr>
        <w:t>study.</w:t>
      </w:r>
      <w:r w:rsidRPr="00515C4C">
        <w:rPr>
          <w:spacing w:val="-9"/>
          <w:sz w:val="20"/>
          <w:szCs w:val="20"/>
        </w:rPr>
        <w:t xml:space="preserve"> </w:t>
      </w:r>
      <w:r w:rsidRPr="00515C4C">
        <w:rPr>
          <w:sz w:val="20"/>
          <w:szCs w:val="20"/>
        </w:rPr>
        <w:t>A</w:t>
      </w:r>
      <w:r w:rsidRPr="00515C4C">
        <w:rPr>
          <w:spacing w:val="-7"/>
          <w:sz w:val="20"/>
          <w:szCs w:val="20"/>
        </w:rPr>
        <w:t xml:space="preserve"> </w:t>
      </w:r>
      <w:r w:rsidRPr="00515C4C">
        <w:rPr>
          <w:sz w:val="20"/>
          <w:szCs w:val="20"/>
        </w:rPr>
        <w:t>detailed</w:t>
      </w:r>
      <w:r w:rsidRPr="00515C4C">
        <w:rPr>
          <w:spacing w:val="-8"/>
          <w:sz w:val="20"/>
          <w:szCs w:val="20"/>
        </w:rPr>
        <w:t xml:space="preserve"> </w:t>
      </w:r>
      <w:r w:rsidRPr="00515C4C">
        <w:rPr>
          <w:sz w:val="20"/>
          <w:szCs w:val="20"/>
        </w:rPr>
        <w:t>study</w:t>
      </w:r>
      <w:r w:rsidRPr="00515C4C">
        <w:rPr>
          <w:spacing w:val="-9"/>
          <w:sz w:val="20"/>
          <w:szCs w:val="20"/>
        </w:rPr>
        <w:t xml:space="preserve"> </w:t>
      </w:r>
      <w:r w:rsidRPr="00515C4C">
        <w:rPr>
          <w:sz w:val="20"/>
          <w:szCs w:val="20"/>
        </w:rPr>
        <w:t>of</w:t>
      </w:r>
      <w:r w:rsidRPr="00515C4C">
        <w:rPr>
          <w:spacing w:val="-8"/>
          <w:sz w:val="20"/>
          <w:szCs w:val="20"/>
        </w:rPr>
        <w:t xml:space="preserve"> </w:t>
      </w:r>
      <w:r w:rsidRPr="00515C4C">
        <w:rPr>
          <w:sz w:val="20"/>
          <w:szCs w:val="20"/>
        </w:rPr>
        <w:t>this</w:t>
      </w:r>
      <w:r w:rsidRPr="00515C4C">
        <w:rPr>
          <w:spacing w:val="-7"/>
          <w:sz w:val="20"/>
          <w:szCs w:val="20"/>
        </w:rPr>
        <w:t xml:space="preserve"> </w:t>
      </w:r>
      <w:r w:rsidRPr="00515C4C">
        <w:rPr>
          <w:sz w:val="20"/>
          <w:szCs w:val="20"/>
        </w:rPr>
        <w:t>building</w:t>
      </w:r>
      <w:r w:rsidRPr="00515C4C">
        <w:rPr>
          <w:spacing w:val="-8"/>
          <w:sz w:val="20"/>
          <w:szCs w:val="20"/>
        </w:rPr>
        <w:t xml:space="preserve"> </w:t>
      </w:r>
      <w:r w:rsidRPr="00515C4C">
        <w:rPr>
          <w:sz w:val="20"/>
          <w:szCs w:val="20"/>
        </w:rPr>
        <w:t>for</w:t>
      </w:r>
      <w:r w:rsidRPr="00515C4C">
        <w:rPr>
          <w:spacing w:val="-8"/>
          <w:sz w:val="20"/>
          <w:szCs w:val="20"/>
        </w:rPr>
        <w:t xml:space="preserve"> </w:t>
      </w:r>
      <w:r w:rsidRPr="00515C4C">
        <w:rPr>
          <w:sz w:val="20"/>
          <w:szCs w:val="20"/>
        </w:rPr>
        <w:t>gravity</w:t>
      </w:r>
      <w:r w:rsidRPr="00515C4C">
        <w:rPr>
          <w:spacing w:val="-9"/>
          <w:sz w:val="20"/>
          <w:szCs w:val="20"/>
        </w:rPr>
        <w:t xml:space="preserve"> </w:t>
      </w:r>
      <w:r w:rsidRPr="00515C4C">
        <w:rPr>
          <w:sz w:val="20"/>
          <w:szCs w:val="20"/>
        </w:rPr>
        <w:t>loads</w:t>
      </w:r>
      <w:r w:rsidRPr="00515C4C">
        <w:rPr>
          <w:spacing w:val="-6"/>
          <w:sz w:val="20"/>
          <w:szCs w:val="20"/>
        </w:rPr>
        <w:t xml:space="preserve"> </w:t>
      </w:r>
      <w:r w:rsidRPr="00515C4C">
        <w:rPr>
          <w:sz w:val="20"/>
          <w:szCs w:val="20"/>
        </w:rPr>
        <w:t>and</w:t>
      </w:r>
      <w:r w:rsidRPr="00515C4C">
        <w:rPr>
          <w:spacing w:val="-9"/>
          <w:sz w:val="20"/>
          <w:szCs w:val="20"/>
        </w:rPr>
        <w:t xml:space="preserve"> </w:t>
      </w:r>
      <w:r w:rsidRPr="00515C4C">
        <w:rPr>
          <w:sz w:val="20"/>
          <w:szCs w:val="20"/>
        </w:rPr>
        <w:t>earthquake</w:t>
      </w:r>
      <w:r w:rsidRPr="00515C4C">
        <w:rPr>
          <w:spacing w:val="-10"/>
          <w:sz w:val="20"/>
          <w:szCs w:val="20"/>
        </w:rPr>
        <w:t xml:space="preserve"> </w:t>
      </w:r>
      <w:r w:rsidRPr="00515C4C">
        <w:rPr>
          <w:sz w:val="20"/>
          <w:szCs w:val="20"/>
        </w:rPr>
        <w:t>loads</w:t>
      </w:r>
      <w:r w:rsidRPr="00515C4C">
        <w:rPr>
          <w:spacing w:val="-57"/>
          <w:sz w:val="20"/>
          <w:szCs w:val="20"/>
        </w:rPr>
        <w:t xml:space="preserve"> </w:t>
      </w:r>
      <w:r w:rsidRPr="00515C4C">
        <w:rPr>
          <w:sz w:val="20"/>
          <w:szCs w:val="20"/>
        </w:rPr>
        <w:t>are analyzed and results like shear, moment carrying capacity and reinforcements required are</w:t>
      </w:r>
      <w:r w:rsidRPr="00515C4C">
        <w:rPr>
          <w:spacing w:val="-57"/>
          <w:sz w:val="20"/>
          <w:szCs w:val="20"/>
        </w:rPr>
        <w:t xml:space="preserve"> </w:t>
      </w:r>
      <w:r w:rsidRPr="00515C4C">
        <w:rPr>
          <w:sz w:val="20"/>
          <w:szCs w:val="20"/>
        </w:rPr>
        <w:t>compared. For the gravity load case a suitable method of retrofitting is recommended if it is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below</w:t>
      </w:r>
      <w:r w:rsidRPr="00515C4C">
        <w:rPr>
          <w:spacing w:val="-4"/>
          <w:sz w:val="20"/>
          <w:szCs w:val="20"/>
        </w:rPr>
        <w:t xml:space="preserve"> </w:t>
      </w:r>
      <w:r w:rsidRPr="00515C4C">
        <w:rPr>
          <w:sz w:val="20"/>
          <w:szCs w:val="20"/>
        </w:rPr>
        <w:t>performance</w:t>
      </w:r>
      <w:r w:rsidRPr="00515C4C">
        <w:rPr>
          <w:spacing w:val="-5"/>
          <w:sz w:val="20"/>
          <w:szCs w:val="20"/>
        </w:rPr>
        <w:t xml:space="preserve"> </w:t>
      </w:r>
      <w:r w:rsidRPr="00515C4C">
        <w:rPr>
          <w:sz w:val="20"/>
          <w:szCs w:val="20"/>
        </w:rPr>
        <w:t>level.</w:t>
      </w:r>
      <w:r w:rsidRPr="00515C4C">
        <w:rPr>
          <w:spacing w:val="-4"/>
          <w:sz w:val="20"/>
          <w:szCs w:val="20"/>
        </w:rPr>
        <w:t xml:space="preserve"> </w:t>
      </w:r>
      <w:r w:rsidRPr="00515C4C">
        <w:rPr>
          <w:sz w:val="20"/>
          <w:szCs w:val="20"/>
        </w:rPr>
        <w:t>With</w:t>
      </w:r>
      <w:r w:rsidRPr="00515C4C">
        <w:rPr>
          <w:spacing w:val="-4"/>
          <w:sz w:val="20"/>
          <w:szCs w:val="20"/>
        </w:rPr>
        <w:t xml:space="preserve"> </w:t>
      </w:r>
      <w:r w:rsidRPr="00515C4C">
        <w:rPr>
          <w:sz w:val="20"/>
          <w:szCs w:val="20"/>
        </w:rPr>
        <w:t>better</w:t>
      </w:r>
      <w:r w:rsidRPr="00515C4C">
        <w:rPr>
          <w:spacing w:val="-4"/>
          <w:sz w:val="20"/>
          <w:szCs w:val="20"/>
        </w:rPr>
        <w:t xml:space="preserve"> </w:t>
      </w:r>
      <w:r w:rsidRPr="00515C4C">
        <w:rPr>
          <w:sz w:val="20"/>
          <w:szCs w:val="20"/>
        </w:rPr>
        <w:t>understanding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of</w:t>
      </w:r>
      <w:r w:rsidRPr="00515C4C">
        <w:rPr>
          <w:spacing w:val="-4"/>
          <w:sz w:val="20"/>
          <w:szCs w:val="20"/>
        </w:rPr>
        <w:t xml:space="preserve"> </w:t>
      </w:r>
      <w:r w:rsidRPr="00515C4C">
        <w:rPr>
          <w:sz w:val="20"/>
          <w:szCs w:val="20"/>
        </w:rPr>
        <w:t>seismic</w:t>
      </w:r>
      <w:r w:rsidRPr="00515C4C">
        <w:rPr>
          <w:spacing w:val="-5"/>
          <w:sz w:val="20"/>
          <w:szCs w:val="20"/>
        </w:rPr>
        <w:t xml:space="preserve"> </w:t>
      </w:r>
      <w:r w:rsidRPr="00515C4C">
        <w:rPr>
          <w:sz w:val="20"/>
          <w:szCs w:val="20"/>
        </w:rPr>
        <w:t>demand</w:t>
      </w:r>
      <w:r w:rsidRPr="00515C4C">
        <w:rPr>
          <w:spacing w:val="-4"/>
          <w:sz w:val="20"/>
          <w:szCs w:val="20"/>
        </w:rPr>
        <w:t xml:space="preserve"> </w:t>
      </w:r>
      <w:r w:rsidRPr="00515C4C">
        <w:rPr>
          <w:sz w:val="20"/>
          <w:szCs w:val="20"/>
        </w:rPr>
        <w:t>on</w:t>
      </w:r>
      <w:r w:rsidRPr="00515C4C">
        <w:rPr>
          <w:spacing w:val="-4"/>
          <w:sz w:val="20"/>
          <w:szCs w:val="20"/>
        </w:rPr>
        <w:t xml:space="preserve"> </w:t>
      </w:r>
      <w:r w:rsidRPr="00515C4C">
        <w:rPr>
          <w:sz w:val="20"/>
          <w:szCs w:val="20"/>
        </w:rPr>
        <w:t>structures</w:t>
      </w:r>
      <w:r w:rsidRPr="00515C4C">
        <w:rPr>
          <w:spacing w:val="-4"/>
          <w:sz w:val="20"/>
          <w:szCs w:val="20"/>
        </w:rPr>
        <w:t xml:space="preserve"> </w:t>
      </w:r>
      <w:r w:rsidRPr="00515C4C">
        <w:rPr>
          <w:sz w:val="20"/>
          <w:szCs w:val="20"/>
        </w:rPr>
        <w:t>and</w:t>
      </w:r>
      <w:r w:rsidRPr="00515C4C">
        <w:rPr>
          <w:spacing w:val="-3"/>
          <w:sz w:val="20"/>
          <w:szCs w:val="20"/>
        </w:rPr>
        <w:t xml:space="preserve"> </w:t>
      </w:r>
      <w:r w:rsidRPr="00515C4C">
        <w:rPr>
          <w:sz w:val="20"/>
          <w:szCs w:val="20"/>
        </w:rPr>
        <w:t>with</w:t>
      </w:r>
      <w:r w:rsidRPr="00515C4C">
        <w:rPr>
          <w:spacing w:val="-58"/>
          <w:sz w:val="20"/>
          <w:szCs w:val="20"/>
        </w:rPr>
        <w:t xml:space="preserve"> </w:t>
      </w:r>
      <w:r w:rsidRPr="00515C4C">
        <w:rPr>
          <w:sz w:val="20"/>
          <w:szCs w:val="20"/>
        </w:rPr>
        <w:t>our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recent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experiences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with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large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earthquakes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near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urban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centers,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the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need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of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seismic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retrofitting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is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well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acknowledged.</w:t>
      </w:r>
    </w:p>
    <w:p w:rsidR="00E43F60" w:rsidRDefault="00E43F60">
      <w:pPr>
        <w:pStyle w:val="BodyText"/>
        <w:spacing w:before="8"/>
        <w:rPr>
          <w:sz w:val="25"/>
        </w:rPr>
      </w:pPr>
    </w:p>
    <w:p w:rsidR="00E43F60" w:rsidRDefault="005E0CA1">
      <w:pPr>
        <w:pStyle w:val="Heading2"/>
        <w:ind w:left="285" w:firstLine="0"/>
      </w:pPr>
      <w:bookmarkStart w:id="1" w:name="OBJECTIVES"/>
      <w:bookmarkEnd w:id="1"/>
      <w:r>
        <w:t>OBJECTIVES</w:t>
      </w:r>
    </w:p>
    <w:p w:rsidR="00E43F60" w:rsidRPr="00515C4C" w:rsidRDefault="005E0CA1">
      <w:pPr>
        <w:pStyle w:val="ListParagraph"/>
        <w:numPr>
          <w:ilvl w:val="0"/>
          <w:numId w:val="27"/>
        </w:numPr>
        <w:tabs>
          <w:tab w:val="left" w:pos="1021"/>
        </w:tabs>
        <w:spacing w:before="177" w:line="266" w:lineRule="auto"/>
        <w:ind w:right="759"/>
        <w:jc w:val="both"/>
        <w:rPr>
          <w:sz w:val="20"/>
          <w:szCs w:val="20"/>
        </w:rPr>
      </w:pPr>
      <w:r w:rsidRPr="00515C4C">
        <w:rPr>
          <w:sz w:val="20"/>
          <w:szCs w:val="20"/>
        </w:rPr>
        <w:t>To make a comparison between the ordinary existing building with gravity loads only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and that of seismic resistant structures to understand the behavior of each structure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 xml:space="preserve">during </w:t>
      </w:r>
      <w:proofErr w:type="gramStart"/>
      <w:r w:rsidRPr="00515C4C">
        <w:rPr>
          <w:sz w:val="20"/>
          <w:szCs w:val="20"/>
        </w:rPr>
        <w:t>earthquake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using</w:t>
      </w:r>
      <w:proofErr w:type="gramEnd"/>
      <w:r w:rsidRPr="00515C4C">
        <w:rPr>
          <w:sz w:val="20"/>
          <w:szCs w:val="20"/>
        </w:rPr>
        <w:t xml:space="preserve"> STAAD-Pro.</w:t>
      </w:r>
    </w:p>
    <w:p w:rsidR="00E43F60" w:rsidRPr="00515C4C" w:rsidRDefault="005E0CA1">
      <w:pPr>
        <w:pStyle w:val="ListParagraph"/>
        <w:numPr>
          <w:ilvl w:val="0"/>
          <w:numId w:val="27"/>
        </w:numPr>
        <w:tabs>
          <w:tab w:val="left" w:pos="1021"/>
        </w:tabs>
        <w:spacing w:before="11" w:line="266" w:lineRule="auto"/>
        <w:ind w:right="758"/>
        <w:jc w:val="both"/>
        <w:rPr>
          <w:sz w:val="20"/>
          <w:szCs w:val="20"/>
        </w:rPr>
      </w:pPr>
      <w:r w:rsidRPr="00515C4C">
        <w:rPr>
          <w:sz w:val="20"/>
          <w:szCs w:val="20"/>
        </w:rPr>
        <w:t>To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suggest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a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proper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retrofitting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for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existing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buildings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wherever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there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is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a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low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performance</w:t>
      </w:r>
      <w:r w:rsidRPr="00515C4C">
        <w:rPr>
          <w:spacing w:val="-3"/>
          <w:sz w:val="20"/>
          <w:szCs w:val="20"/>
        </w:rPr>
        <w:t xml:space="preserve"> </w:t>
      </w:r>
      <w:r w:rsidRPr="00515C4C">
        <w:rPr>
          <w:sz w:val="20"/>
          <w:szCs w:val="20"/>
        </w:rPr>
        <w:t>during an earthquake.</w:t>
      </w:r>
    </w:p>
    <w:p w:rsidR="00E43F60" w:rsidRPr="00515C4C" w:rsidRDefault="005E0CA1">
      <w:pPr>
        <w:pStyle w:val="ListParagraph"/>
        <w:numPr>
          <w:ilvl w:val="0"/>
          <w:numId w:val="27"/>
        </w:numPr>
        <w:tabs>
          <w:tab w:val="left" w:pos="1021"/>
        </w:tabs>
        <w:spacing w:before="8"/>
        <w:jc w:val="both"/>
        <w:rPr>
          <w:sz w:val="20"/>
          <w:szCs w:val="20"/>
        </w:rPr>
      </w:pPr>
      <w:r w:rsidRPr="00515C4C">
        <w:rPr>
          <w:sz w:val="20"/>
          <w:szCs w:val="20"/>
        </w:rPr>
        <w:t>To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introduce</w:t>
      </w:r>
      <w:r w:rsidRPr="00515C4C">
        <w:rPr>
          <w:spacing w:val="-3"/>
          <w:sz w:val="20"/>
          <w:szCs w:val="20"/>
        </w:rPr>
        <w:t xml:space="preserve"> </w:t>
      </w:r>
      <w:r w:rsidRPr="00515C4C">
        <w:rPr>
          <w:sz w:val="20"/>
          <w:szCs w:val="20"/>
        </w:rPr>
        <w:t>the</w:t>
      </w:r>
      <w:r w:rsidRPr="00515C4C">
        <w:rPr>
          <w:spacing w:val="-4"/>
          <w:sz w:val="20"/>
          <w:szCs w:val="20"/>
        </w:rPr>
        <w:t xml:space="preserve"> </w:t>
      </w:r>
      <w:r w:rsidRPr="00515C4C">
        <w:rPr>
          <w:sz w:val="20"/>
          <w:szCs w:val="20"/>
        </w:rPr>
        <w:t>principle</w:t>
      </w:r>
      <w:r w:rsidRPr="00515C4C">
        <w:rPr>
          <w:spacing w:val="-3"/>
          <w:sz w:val="20"/>
          <w:szCs w:val="20"/>
        </w:rPr>
        <w:t xml:space="preserve"> </w:t>
      </w:r>
      <w:r w:rsidRPr="00515C4C">
        <w:rPr>
          <w:sz w:val="20"/>
          <w:szCs w:val="20"/>
        </w:rPr>
        <w:t>of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good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earthquake</w:t>
      </w:r>
      <w:r w:rsidRPr="00515C4C">
        <w:rPr>
          <w:spacing w:val="-3"/>
          <w:sz w:val="20"/>
          <w:szCs w:val="20"/>
        </w:rPr>
        <w:t xml:space="preserve"> </w:t>
      </w:r>
      <w:r w:rsidRPr="00515C4C">
        <w:rPr>
          <w:sz w:val="20"/>
          <w:szCs w:val="20"/>
        </w:rPr>
        <w:t>resistant</w:t>
      </w:r>
      <w:r w:rsidRPr="00515C4C">
        <w:rPr>
          <w:spacing w:val="-3"/>
          <w:sz w:val="20"/>
          <w:szCs w:val="20"/>
        </w:rPr>
        <w:t xml:space="preserve"> </w:t>
      </w:r>
      <w:r w:rsidRPr="00515C4C">
        <w:rPr>
          <w:sz w:val="20"/>
          <w:szCs w:val="20"/>
        </w:rPr>
        <w:t>building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practices.</w:t>
      </w:r>
    </w:p>
    <w:p w:rsidR="00E43F60" w:rsidRDefault="00E43F60">
      <w:pPr>
        <w:pStyle w:val="BodyText"/>
        <w:spacing w:before="6"/>
        <w:rPr>
          <w:sz w:val="29"/>
        </w:rPr>
      </w:pPr>
    </w:p>
    <w:p w:rsidR="00E43F60" w:rsidRDefault="005E0CA1">
      <w:pPr>
        <w:pStyle w:val="Heading2"/>
        <w:ind w:left="285" w:firstLine="0"/>
      </w:pPr>
      <w:bookmarkStart w:id="2" w:name="METHODOLOGY"/>
      <w:bookmarkEnd w:id="2"/>
      <w:r>
        <w:t>METHODOLOGY</w:t>
      </w:r>
    </w:p>
    <w:p w:rsidR="00E43F60" w:rsidRPr="00515C4C" w:rsidRDefault="005E0CA1">
      <w:pPr>
        <w:pStyle w:val="ListParagraph"/>
        <w:numPr>
          <w:ilvl w:val="0"/>
          <w:numId w:val="26"/>
        </w:numPr>
        <w:tabs>
          <w:tab w:val="left" w:pos="1021"/>
        </w:tabs>
        <w:spacing w:before="172"/>
        <w:rPr>
          <w:sz w:val="20"/>
          <w:szCs w:val="20"/>
        </w:rPr>
      </w:pPr>
      <w:r w:rsidRPr="00515C4C">
        <w:rPr>
          <w:sz w:val="20"/>
          <w:szCs w:val="20"/>
        </w:rPr>
        <w:t>Validation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of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STAAD-Pro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to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check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the</w:t>
      </w:r>
      <w:r w:rsidRPr="00515C4C">
        <w:rPr>
          <w:spacing w:val="-4"/>
          <w:sz w:val="20"/>
          <w:szCs w:val="20"/>
        </w:rPr>
        <w:t xml:space="preserve"> </w:t>
      </w:r>
      <w:r w:rsidRPr="00515C4C">
        <w:rPr>
          <w:sz w:val="20"/>
          <w:szCs w:val="20"/>
        </w:rPr>
        <w:t>software.</w:t>
      </w:r>
    </w:p>
    <w:p w:rsidR="00E43F60" w:rsidRPr="00515C4C" w:rsidRDefault="005E0CA1">
      <w:pPr>
        <w:pStyle w:val="ListParagraph"/>
        <w:numPr>
          <w:ilvl w:val="0"/>
          <w:numId w:val="26"/>
        </w:numPr>
        <w:tabs>
          <w:tab w:val="left" w:pos="1021"/>
        </w:tabs>
        <w:spacing w:before="44"/>
        <w:rPr>
          <w:sz w:val="20"/>
          <w:szCs w:val="20"/>
        </w:rPr>
      </w:pPr>
      <w:r w:rsidRPr="00515C4C">
        <w:rPr>
          <w:sz w:val="20"/>
          <w:szCs w:val="20"/>
        </w:rPr>
        <w:t>Load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calculation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according</w:t>
      </w:r>
      <w:r w:rsidRPr="00515C4C">
        <w:rPr>
          <w:spacing w:val="3"/>
          <w:sz w:val="20"/>
          <w:szCs w:val="20"/>
        </w:rPr>
        <w:t xml:space="preserve"> </w:t>
      </w:r>
      <w:r w:rsidRPr="00515C4C">
        <w:rPr>
          <w:sz w:val="20"/>
          <w:szCs w:val="20"/>
        </w:rPr>
        <w:t>to IS:</w:t>
      </w:r>
      <w:r w:rsidRPr="00515C4C">
        <w:rPr>
          <w:spacing w:val="-3"/>
          <w:sz w:val="20"/>
          <w:szCs w:val="20"/>
        </w:rPr>
        <w:t xml:space="preserve"> </w:t>
      </w:r>
      <w:r w:rsidRPr="00515C4C">
        <w:rPr>
          <w:sz w:val="20"/>
          <w:szCs w:val="20"/>
        </w:rPr>
        <w:t>875-1987,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IS:</w:t>
      </w:r>
      <w:r w:rsidRPr="00515C4C">
        <w:rPr>
          <w:spacing w:val="-3"/>
          <w:sz w:val="20"/>
          <w:szCs w:val="20"/>
        </w:rPr>
        <w:t xml:space="preserve"> </w:t>
      </w:r>
      <w:r w:rsidRPr="00515C4C">
        <w:rPr>
          <w:sz w:val="20"/>
          <w:szCs w:val="20"/>
        </w:rPr>
        <w:t>1893-2002.</w:t>
      </w:r>
    </w:p>
    <w:p w:rsidR="00E43F60" w:rsidRPr="00515C4C" w:rsidRDefault="005E0CA1">
      <w:pPr>
        <w:pStyle w:val="ListParagraph"/>
        <w:numPr>
          <w:ilvl w:val="0"/>
          <w:numId w:val="26"/>
        </w:numPr>
        <w:tabs>
          <w:tab w:val="left" w:pos="1021"/>
        </w:tabs>
        <w:spacing w:before="44"/>
        <w:rPr>
          <w:sz w:val="20"/>
          <w:szCs w:val="20"/>
        </w:rPr>
      </w:pPr>
      <w:proofErr w:type="gramStart"/>
      <w:r w:rsidRPr="00515C4C">
        <w:rPr>
          <w:sz w:val="20"/>
          <w:szCs w:val="20"/>
        </w:rPr>
        <w:t>STAAD</w:t>
      </w:r>
      <w:r w:rsidR="00257D8C" w:rsidRPr="00515C4C">
        <w:rPr>
          <w:sz w:val="20"/>
          <w:szCs w:val="20"/>
        </w:rPr>
        <w:t xml:space="preserve"> </w:t>
      </w:r>
      <w:r w:rsidRPr="00515C4C">
        <w:rPr>
          <w:spacing w:val="-3"/>
          <w:sz w:val="20"/>
          <w:szCs w:val="20"/>
        </w:rPr>
        <w:t xml:space="preserve"> </w:t>
      </w:r>
      <w:r w:rsidRPr="00515C4C">
        <w:rPr>
          <w:sz w:val="20"/>
          <w:szCs w:val="20"/>
        </w:rPr>
        <w:t>modelling</w:t>
      </w:r>
      <w:proofErr w:type="gramEnd"/>
      <w:r w:rsidRPr="00515C4C">
        <w:rPr>
          <w:spacing w:val="-4"/>
          <w:sz w:val="20"/>
          <w:szCs w:val="20"/>
        </w:rPr>
        <w:t xml:space="preserve"> </w:t>
      </w:r>
      <w:r w:rsidR="00B85ECC" w:rsidRPr="00515C4C">
        <w:rPr>
          <w:sz w:val="20"/>
          <w:szCs w:val="20"/>
        </w:rPr>
        <w:t>of</w:t>
      </w:r>
      <w:r w:rsidR="00B85ECC" w:rsidRPr="00515C4C">
        <w:rPr>
          <w:spacing w:val="-3"/>
          <w:sz w:val="20"/>
          <w:szCs w:val="20"/>
        </w:rPr>
        <w:t xml:space="preserve"> ABC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Engineering</w:t>
      </w:r>
      <w:r w:rsidRPr="00515C4C">
        <w:rPr>
          <w:spacing w:val="-3"/>
          <w:sz w:val="20"/>
          <w:szCs w:val="20"/>
        </w:rPr>
        <w:t xml:space="preserve"> </w:t>
      </w:r>
      <w:r w:rsidRPr="00515C4C">
        <w:rPr>
          <w:sz w:val="20"/>
          <w:szCs w:val="20"/>
        </w:rPr>
        <w:t>college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building.</w:t>
      </w:r>
    </w:p>
    <w:p w:rsidR="00E43F60" w:rsidRPr="00515C4C" w:rsidRDefault="005E0CA1">
      <w:pPr>
        <w:pStyle w:val="ListParagraph"/>
        <w:numPr>
          <w:ilvl w:val="0"/>
          <w:numId w:val="26"/>
        </w:numPr>
        <w:tabs>
          <w:tab w:val="left" w:pos="1021"/>
        </w:tabs>
        <w:spacing w:before="45"/>
        <w:rPr>
          <w:sz w:val="20"/>
          <w:szCs w:val="20"/>
        </w:rPr>
      </w:pPr>
      <w:r w:rsidRPr="00515C4C">
        <w:rPr>
          <w:sz w:val="20"/>
          <w:szCs w:val="20"/>
        </w:rPr>
        <w:t>Manual</w:t>
      </w:r>
      <w:r w:rsidRPr="00515C4C">
        <w:rPr>
          <w:spacing w:val="-4"/>
          <w:sz w:val="20"/>
          <w:szCs w:val="20"/>
        </w:rPr>
        <w:t xml:space="preserve"> </w:t>
      </w:r>
      <w:r w:rsidRPr="00515C4C">
        <w:rPr>
          <w:sz w:val="20"/>
          <w:szCs w:val="20"/>
        </w:rPr>
        <w:t>design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is done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and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compared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with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STAAD-Pro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design.</w:t>
      </w:r>
    </w:p>
    <w:p w:rsidR="00E43F60" w:rsidRDefault="005E0CA1">
      <w:pPr>
        <w:pStyle w:val="ListParagraph"/>
        <w:numPr>
          <w:ilvl w:val="0"/>
          <w:numId w:val="26"/>
        </w:numPr>
        <w:tabs>
          <w:tab w:val="left" w:pos="1021"/>
        </w:tabs>
        <w:spacing w:before="44" w:line="264" w:lineRule="auto"/>
        <w:ind w:right="862"/>
        <w:rPr>
          <w:sz w:val="24"/>
        </w:rPr>
      </w:pPr>
      <w:r w:rsidRPr="00515C4C">
        <w:rPr>
          <w:sz w:val="20"/>
          <w:szCs w:val="20"/>
        </w:rPr>
        <w:t>Comparison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of</w:t>
      </w:r>
      <w:r w:rsidRPr="00515C4C">
        <w:rPr>
          <w:spacing w:val="2"/>
          <w:sz w:val="20"/>
          <w:szCs w:val="20"/>
        </w:rPr>
        <w:t xml:space="preserve"> </w:t>
      </w:r>
      <w:r w:rsidRPr="00515C4C">
        <w:rPr>
          <w:sz w:val="20"/>
          <w:szCs w:val="20"/>
        </w:rPr>
        <w:t>analysis</w:t>
      </w:r>
      <w:r w:rsidRPr="00515C4C">
        <w:rPr>
          <w:spacing w:val="4"/>
          <w:sz w:val="20"/>
          <w:szCs w:val="20"/>
        </w:rPr>
        <w:t xml:space="preserve"> </w:t>
      </w:r>
      <w:r w:rsidRPr="00515C4C">
        <w:rPr>
          <w:sz w:val="20"/>
          <w:szCs w:val="20"/>
        </w:rPr>
        <w:t>and</w:t>
      </w:r>
      <w:r w:rsidRPr="00515C4C">
        <w:rPr>
          <w:spacing w:val="2"/>
          <w:sz w:val="20"/>
          <w:szCs w:val="20"/>
        </w:rPr>
        <w:t xml:space="preserve"> </w:t>
      </w:r>
      <w:r w:rsidRPr="00515C4C">
        <w:rPr>
          <w:sz w:val="20"/>
          <w:szCs w:val="20"/>
        </w:rPr>
        <w:t>design</w:t>
      </w:r>
      <w:r w:rsidRPr="00515C4C">
        <w:rPr>
          <w:spacing w:val="2"/>
          <w:sz w:val="20"/>
          <w:szCs w:val="20"/>
        </w:rPr>
        <w:t xml:space="preserve"> </w:t>
      </w:r>
      <w:r w:rsidRPr="00515C4C">
        <w:rPr>
          <w:sz w:val="20"/>
          <w:szCs w:val="20"/>
        </w:rPr>
        <w:t>results</w:t>
      </w:r>
      <w:r w:rsidRPr="00515C4C">
        <w:rPr>
          <w:spacing w:val="4"/>
          <w:sz w:val="20"/>
          <w:szCs w:val="20"/>
        </w:rPr>
        <w:t xml:space="preserve"> </w:t>
      </w:r>
      <w:r w:rsidRPr="00515C4C">
        <w:rPr>
          <w:sz w:val="20"/>
          <w:szCs w:val="20"/>
        </w:rPr>
        <w:t>between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ordinary</w:t>
      </w:r>
      <w:r w:rsidRPr="00515C4C">
        <w:rPr>
          <w:spacing w:val="2"/>
          <w:sz w:val="20"/>
          <w:szCs w:val="20"/>
        </w:rPr>
        <w:t xml:space="preserve"> </w:t>
      </w:r>
      <w:r w:rsidRPr="00515C4C">
        <w:rPr>
          <w:sz w:val="20"/>
          <w:szCs w:val="20"/>
        </w:rPr>
        <w:t>and</w:t>
      </w:r>
      <w:r w:rsidRPr="00515C4C">
        <w:rPr>
          <w:spacing w:val="2"/>
          <w:sz w:val="20"/>
          <w:szCs w:val="20"/>
        </w:rPr>
        <w:t xml:space="preserve"> </w:t>
      </w:r>
      <w:r w:rsidRPr="00515C4C">
        <w:rPr>
          <w:sz w:val="20"/>
          <w:szCs w:val="20"/>
        </w:rPr>
        <w:t>earthquake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resistant</w:t>
      </w:r>
      <w:r w:rsidRPr="00515C4C">
        <w:rPr>
          <w:spacing w:val="-57"/>
          <w:sz w:val="20"/>
          <w:szCs w:val="20"/>
        </w:rPr>
        <w:t xml:space="preserve"> </w:t>
      </w:r>
      <w:r w:rsidRPr="00515C4C">
        <w:rPr>
          <w:sz w:val="20"/>
          <w:szCs w:val="20"/>
        </w:rPr>
        <w:t>structure</w:t>
      </w:r>
      <w:r>
        <w:rPr>
          <w:sz w:val="24"/>
        </w:rPr>
        <w:t>.</w:t>
      </w:r>
    </w:p>
    <w:p w:rsidR="00E43F60" w:rsidRDefault="00E43F60">
      <w:pPr>
        <w:pStyle w:val="BodyText"/>
        <w:spacing w:before="6"/>
        <w:rPr>
          <w:sz w:val="25"/>
        </w:rPr>
      </w:pPr>
    </w:p>
    <w:p w:rsidR="00E43F60" w:rsidRDefault="005E0CA1">
      <w:pPr>
        <w:pStyle w:val="Heading2"/>
        <w:ind w:left="285" w:firstLine="0"/>
      </w:pPr>
      <w:bookmarkStart w:id="3" w:name="RESULTS_AND_CONCLUSIONS"/>
      <w:bookmarkEnd w:id="3"/>
      <w:r>
        <w:t>RESULTS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CONCLUSIONS</w:t>
      </w:r>
    </w:p>
    <w:p w:rsidR="00E43F60" w:rsidRPr="00515C4C" w:rsidRDefault="005E0CA1">
      <w:pPr>
        <w:pStyle w:val="ListParagraph"/>
        <w:numPr>
          <w:ilvl w:val="0"/>
          <w:numId w:val="25"/>
        </w:numPr>
        <w:tabs>
          <w:tab w:val="left" w:pos="1021"/>
        </w:tabs>
        <w:spacing w:before="176" w:line="266" w:lineRule="auto"/>
        <w:ind w:right="860"/>
        <w:jc w:val="both"/>
        <w:rPr>
          <w:sz w:val="20"/>
          <w:szCs w:val="20"/>
        </w:rPr>
      </w:pPr>
      <w:r w:rsidRPr="00515C4C">
        <w:rPr>
          <w:sz w:val="20"/>
          <w:szCs w:val="20"/>
        </w:rPr>
        <w:t>A detailed Analysis and</w:t>
      </w:r>
      <w:r w:rsidRPr="00515C4C">
        <w:rPr>
          <w:spacing w:val="1"/>
          <w:sz w:val="20"/>
          <w:szCs w:val="20"/>
        </w:rPr>
        <w:t xml:space="preserve"> </w:t>
      </w:r>
      <w:r w:rsidR="00354991" w:rsidRPr="00515C4C">
        <w:rPr>
          <w:sz w:val="20"/>
          <w:szCs w:val="20"/>
        </w:rPr>
        <w:t xml:space="preserve">Design of </w:t>
      </w:r>
      <w:r w:rsidR="00904547" w:rsidRPr="00515C4C">
        <w:rPr>
          <w:sz w:val="20"/>
          <w:szCs w:val="20"/>
        </w:rPr>
        <w:t>ABC</w:t>
      </w:r>
      <w:r w:rsidRPr="00515C4C">
        <w:rPr>
          <w:sz w:val="20"/>
          <w:szCs w:val="20"/>
        </w:rPr>
        <w:t xml:space="preserve"> College building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for gravity and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earthquake</w:t>
      </w:r>
      <w:r w:rsidRPr="00515C4C">
        <w:rPr>
          <w:spacing w:val="-9"/>
          <w:sz w:val="20"/>
          <w:szCs w:val="20"/>
        </w:rPr>
        <w:t xml:space="preserve"> </w:t>
      </w:r>
      <w:r w:rsidRPr="00515C4C">
        <w:rPr>
          <w:sz w:val="20"/>
          <w:szCs w:val="20"/>
        </w:rPr>
        <w:t>loads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and</w:t>
      </w:r>
      <w:r w:rsidRPr="00515C4C">
        <w:rPr>
          <w:spacing w:val="-8"/>
          <w:sz w:val="20"/>
          <w:szCs w:val="20"/>
        </w:rPr>
        <w:t xml:space="preserve"> </w:t>
      </w:r>
      <w:r w:rsidRPr="00515C4C">
        <w:rPr>
          <w:sz w:val="20"/>
          <w:szCs w:val="20"/>
        </w:rPr>
        <w:t>comparing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the</w:t>
      </w:r>
      <w:r w:rsidRPr="00515C4C">
        <w:rPr>
          <w:spacing w:val="-9"/>
          <w:sz w:val="20"/>
          <w:szCs w:val="20"/>
        </w:rPr>
        <w:t xml:space="preserve"> </w:t>
      </w:r>
      <w:r w:rsidRPr="00515C4C">
        <w:rPr>
          <w:sz w:val="20"/>
          <w:szCs w:val="20"/>
        </w:rPr>
        <w:t>results</w:t>
      </w:r>
      <w:r w:rsidRPr="00515C4C">
        <w:rPr>
          <w:spacing w:val="-6"/>
          <w:sz w:val="20"/>
          <w:szCs w:val="20"/>
        </w:rPr>
        <w:t xml:space="preserve"> </w:t>
      </w:r>
      <w:r w:rsidRPr="00515C4C">
        <w:rPr>
          <w:sz w:val="20"/>
          <w:szCs w:val="20"/>
        </w:rPr>
        <w:t>by</w:t>
      </w:r>
      <w:r w:rsidRPr="00515C4C">
        <w:rPr>
          <w:spacing w:val="-8"/>
          <w:sz w:val="20"/>
          <w:szCs w:val="20"/>
        </w:rPr>
        <w:t xml:space="preserve"> </w:t>
      </w:r>
      <w:r w:rsidRPr="00515C4C">
        <w:rPr>
          <w:sz w:val="20"/>
          <w:szCs w:val="20"/>
        </w:rPr>
        <w:t>means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of</w:t>
      </w:r>
      <w:r w:rsidRPr="00515C4C">
        <w:rPr>
          <w:spacing w:val="-7"/>
          <w:sz w:val="20"/>
          <w:szCs w:val="20"/>
        </w:rPr>
        <w:t xml:space="preserve"> </w:t>
      </w:r>
      <w:r w:rsidRPr="00515C4C">
        <w:rPr>
          <w:sz w:val="20"/>
          <w:szCs w:val="20"/>
        </w:rPr>
        <w:t>graphs</w:t>
      </w:r>
      <w:r w:rsidRPr="00515C4C">
        <w:rPr>
          <w:spacing w:val="-6"/>
          <w:sz w:val="20"/>
          <w:szCs w:val="20"/>
        </w:rPr>
        <w:t xml:space="preserve"> </w:t>
      </w:r>
      <w:r w:rsidRPr="00515C4C">
        <w:rPr>
          <w:sz w:val="20"/>
          <w:szCs w:val="20"/>
        </w:rPr>
        <w:t>and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tables,</w:t>
      </w:r>
      <w:r w:rsidRPr="00515C4C">
        <w:rPr>
          <w:spacing w:val="-8"/>
          <w:sz w:val="20"/>
          <w:szCs w:val="20"/>
        </w:rPr>
        <w:t xml:space="preserve"> </w:t>
      </w:r>
      <w:r w:rsidRPr="00515C4C">
        <w:rPr>
          <w:sz w:val="20"/>
          <w:szCs w:val="20"/>
        </w:rPr>
        <w:t>shows</w:t>
      </w:r>
      <w:r w:rsidRPr="00515C4C">
        <w:rPr>
          <w:spacing w:val="-6"/>
          <w:sz w:val="20"/>
          <w:szCs w:val="20"/>
        </w:rPr>
        <w:t xml:space="preserve"> </w:t>
      </w:r>
      <w:r w:rsidRPr="00515C4C">
        <w:rPr>
          <w:sz w:val="20"/>
          <w:szCs w:val="20"/>
        </w:rPr>
        <w:t>that</w:t>
      </w:r>
      <w:r w:rsidRPr="00515C4C">
        <w:rPr>
          <w:spacing w:val="-57"/>
          <w:sz w:val="20"/>
          <w:szCs w:val="20"/>
        </w:rPr>
        <w:t xml:space="preserve"> </w:t>
      </w:r>
      <w:r w:rsidRPr="00515C4C">
        <w:rPr>
          <w:sz w:val="20"/>
          <w:szCs w:val="20"/>
        </w:rPr>
        <w:t>college building under zone III designed only for gravity loads has poor performance</w:t>
      </w:r>
      <w:r w:rsidRPr="00515C4C">
        <w:rPr>
          <w:spacing w:val="-57"/>
          <w:sz w:val="20"/>
          <w:szCs w:val="20"/>
        </w:rPr>
        <w:t xml:space="preserve"> </w:t>
      </w:r>
      <w:r w:rsidRPr="00515C4C">
        <w:rPr>
          <w:sz w:val="20"/>
          <w:szCs w:val="20"/>
        </w:rPr>
        <w:t>during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earthquake.</w:t>
      </w:r>
    </w:p>
    <w:p w:rsidR="00E43F60" w:rsidRPr="00515C4C" w:rsidRDefault="005E0CA1">
      <w:pPr>
        <w:pStyle w:val="ListParagraph"/>
        <w:numPr>
          <w:ilvl w:val="0"/>
          <w:numId w:val="25"/>
        </w:numPr>
        <w:tabs>
          <w:tab w:val="left" w:pos="1021"/>
        </w:tabs>
        <w:spacing w:before="10"/>
        <w:rPr>
          <w:sz w:val="20"/>
          <w:szCs w:val="20"/>
        </w:rPr>
      </w:pPr>
      <w:r w:rsidRPr="00515C4C">
        <w:rPr>
          <w:sz w:val="20"/>
          <w:szCs w:val="20"/>
        </w:rPr>
        <w:t>Columns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are</w:t>
      </w:r>
      <w:r w:rsidRPr="00515C4C">
        <w:rPr>
          <w:spacing w:val="-5"/>
          <w:sz w:val="20"/>
          <w:szCs w:val="20"/>
        </w:rPr>
        <w:t xml:space="preserve"> </w:t>
      </w:r>
      <w:r w:rsidRPr="00515C4C">
        <w:rPr>
          <w:sz w:val="20"/>
          <w:szCs w:val="20"/>
        </w:rPr>
        <w:t>severely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affected</w:t>
      </w:r>
      <w:r w:rsidRPr="00515C4C">
        <w:rPr>
          <w:spacing w:val="-3"/>
          <w:sz w:val="20"/>
          <w:szCs w:val="20"/>
        </w:rPr>
        <w:t xml:space="preserve"> </w:t>
      </w:r>
      <w:r w:rsidRPr="00515C4C">
        <w:rPr>
          <w:sz w:val="20"/>
          <w:szCs w:val="20"/>
        </w:rPr>
        <w:t>by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earthquake</w:t>
      </w:r>
      <w:r w:rsidRPr="00515C4C">
        <w:rPr>
          <w:spacing w:val="-4"/>
          <w:sz w:val="20"/>
          <w:szCs w:val="20"/>
        </w:rPr>
        <w:t xml:space="preserve"> </w:t>
      </w:r>
      <w:r w:rsidRPr="00515C4C">
        <w:rPr>
          <w:sz w:val="20"/>
          <w:szCs w:val="20"/>
        </w:rPr>
        <w:t>forces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compared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to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beams.</w:t>
      </w:r>
    </w:p>
    <w:p w:rsidR="00E43F60" w:rsidRPr="00515C4C" w:rsidRDefault="005E0CA1">
      <w:pPr>
        <w:pStyle w:val="ListParagraph"/>
        <w:numPr>
          <w:ilvl w:val="0"/>
          <w:numId w:val="25"/>
        </w:numPr>
        <w:tabs>
          <w:tab w:val="left" w:pos="1021"/>
        </w:tabs>
        <w:spacing w:before="45"/>
        <w:rPr>
          <w:sz w:val="20"/>
          <w:szCs w:val="20"/>
        </w:rPr>
      </w:pPr>
      <w:r w:rsidRPr="00515C4C">
        <w:rPr>
          <w:sz w:val="20"/>
          <w:szCs w:val="20"/>
        </w:rPr>
        <w:t>Square</w:t>
      </w:r>
      <w:r w:rsidRPr="00515C4C">
        <w:rPr>
          <w:spacing w:val="-4"/>
          <w:sz w:val="20"/>
          <w:szCs w:val="20"/>
        </w:rPr>
        <w:t xml:space="preserve"> </w:t>
      </w:r>
      <w:r w:rsidRPr="00515C4C">
        <w:rPr>
          <w:sz w:val="20"/>
          <w:szCs w:val="20"/>
        </w:rPr>
        <w:t>or</w:t>
      </w:r>
      <w:r w:rsidRPr="00515C4C">
        <w:rPr>
          <w:spacing w:val="-2"/>
          <w:sz w:val="20"/>
          <w:szCs w:val="20"/>
        </w:rPr>
        <w:t xml:space="preserve"> </w:t>
      </w:r>
      <w:r w:rsidRPr="00515C4C">
        <w:rPr>
          <w:sz w:val="20"/>
          <w:szCs w:val="20"/>
        </w:rPr>
        <w:t>circular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sections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suitable</w:t>
      </w:r>
      <w:r w:rsidRPr="00515C4C">
        <w:rPr>
          <w:spacing w:val="-4"/>
          <w:sz w:val="20"/>
          <w:szCs w:val="20"/>
        </w:rPr>
        <w:t xml:space="preserve"> </w:t>
      </w:r>
      <w:r w:rsidRPr="00515C4C">
        <w:rPr>
          <w:sz w:val="20"/>
          <w:szCs w:val="20"/>
        </w:rPr>
        <w:t>for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columns.</w:t>
      </w:r>
    </w:p>
    <w:p w:rsidR="00E43F60" w:rsidRDefault="005E0CA1">
      <w:pPr>
        <w:pStyle w:val="ListParagraph"/>
        <w:numPr>
          <w:ilvl w:val="0"/>
          <w:numId w:val="25"/>
        </w:numPr>
        <w:tabs>
          <w:tab w:val="left" w:pos="1021"/>
        </w:tabs>
        <w:spacing w:before="44"/>
        <w:rPr>
          <w:sz w:val="24"/>
        </w:rPr>
      </w:pPr>
      <w:r w:rsidRPr="00515C4C">
        <w:rPr>
          <w:sz w:val="20"/>
          <w:szCs w:val="20"/>
        </w:rPr>
        <w:t>Jacketing</w:t>
      </w:r>
      <w:r w:rsidRPr="00515C4C">
        <w:rPr>
          <w:spacing w:val="-1"/>
          <w:sz w:val="20"/>
          <w:szCs w:val="20"/>
        </w:rPr>
        <w:t xml:space="preserve"> </w:t>
      </w:r>
      <w:r w:rsidRPr="00515C4C">
        <w:rPr>
          <w:sz w:val="20"/>
          <w:szCs w:val="20"/>
        </w:rPr>
        <w:t>method</w:t>
      </w:r>
      <w:r w:rsidRPr="00515C4C">
        <w:rPr>
          <w:spacing w:val="-3"/>
          <w:sz w:val="20"/>
          <w:szCs w:val="20"/>
        </w:rPr>
        <w:t xml:space="preserve"> </w:t>
      </w:r>
      <w:r w:rsidRPr="00515C4C">
        <w:rPr>
          <w:sz w:val="20"/>
          <w:szCs w:val="20"/>
        </w:rPr>
        <w:t>of</w:t>
      </w:r>
      <w:r w:rsidRPr="00515C4C">
        <w:rPr>
          <w:spacing w:val="-4"/>
          <w:sz w:val="20"/>
          <w:szCs w:val="20"/>
        </w:rPr>
        <w:t xml:space="preserve"> </w:t>
      </w:r>
      <w:r w:rsidRPr="00515C4C">
        <w:rPr>
          <w:sz w:val="20"/>
          <w:szCs w:val="20"/>
        </w:rPr>
        <w:t>retrofitting is</w:t>
      </w:r>
      <w:r w:rsidRPr="00515C4C">
        <w:rPr>
          <w:spacing w:val="-3"/>
          <w:sz w:val="20"/>
          <w:szCs w:val="20"/>
        </w:rPr>
        <w:t xml:space="preserve"> </w:t>
      </w:r>
      <w:r w:rsidRPr="00515C4C">
        <w:rPr>
          <w:sz w:val="20"/>
          <w:szCs w:val="20"/>
        </w:rPr>
        <w:t>suitable</w:t>
      </w:r>
      <w:r w:rsidRPr="00515C4C">
        <w:rPr>
          <w:spacing w:val="-6"/>
          <w:sz w:val="20"/>
          <w:szCs w:val="20"/>
        </w:rPr>
        <w:t xml:space="preserve"> </w:t>
      </w:r>
      <w:r w:rsidRPr="00515C4C">
        <w:rPr>
          <w:sz w:val="20"/>
          <w:szCs w:val="20"/>
        </w:rPr>
        <w:t>for</w:t>
      </w:r>
      <w:r w:rsidRPr="00515C4C">
        <w:rPr>
          <w:spacing w:val="1"/>
          <w:sz w:val="20"/>
          <w:szCs w:val="20"/>
        </w:rPr>
        <w:t xml:space="preserve"> </w:t>
      </w:r>
      <w:r w:rsidRPr="00515C4C">
        <w:rPr>
          <w:sz w:val="20"/>
          <w:szCs w:val="20"/>
        </w:rPr>
        <w:t>columns</w:t>
      </w:r>
      <w:r w:rsidRPr="00515C4C">
        <w:rPr>
          <w:spacing w:val="-3"/>
          <w:sz w:val="20"/>
          <w:szCs w:val="20"/>
        </w:rPr>
        <w:t xml:space="preserve"> </w:t>
      </w:r>
      <w:r w:rsidRPr="00515C4C">
        <w:rPr>
          <w:sz w:val="20"/>
          <w:szCs w:val="20"/>
        </w:rPr>
        <w:t>strengthening</w:t>
      </w:r>
      <w:r>
        <w:rPr>
          <w:sz w:val="24"/>
        </w:rPr>
        <w:t>.</w:t>
      </w:r>
    </w:p>
    <w:p w:rsidR="00E43F60" w:rsidRDefault="00E43F60">
      <w:pPr>
        <w:rPr>
          <w:sz w:val="24"/>
        </w:rPr>
        <w:sectPr w:rsidR="00E43F60">
          <w:headerReference w:type="default" r:id="rId8"/>
          <w:footerReference w:type="default" r:id="rId9"/>
          <w:pgSz w:w="11910" w:h="16840"/>
          <w:pgMar w:top="1600" w:right="680" w:bottom="260" w:left="1140" w:header="0" w:footer="64" w:gutter="0"/>
          <w:cols w:space="720"/>
        </w:sectPr>
      </w:pPr>
    </w:p>
    <w:p w:rsidR="00E43F60" w:rsidRDefault="005E0CA1">
      <w:pPr>
        <w:spacing w:before="67"/>
        <w:ind w:right="755"/>
        <w:jc w:val="right"/>
        <w:rPr>
          <w:b/>
          <w:sz w:val="32"/>
        </w:rPr>
      </w:pPr>
      <w:bookmarkStart w:id="5" w:name="TABLE_OF_CONTENTS"/>
      <w:bookmarkEnd w:id="5"/>
      <w:r>
        <w:rPr>
          <w:b/>
          <w:sz w:val="32"/>
        </w:rPr>
        <w:lastRenderedPageBreak/>
        <w:t>CHAPTER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1</w:t>
      </w:r>
    </w:p>
    <w:p w:rsidR="00E43F60" w:rsidRDefault="005E0CA1">
      <w:pPr>
        <w:pStyle w:val="Heading1"/>
        <w:spacing w:before="290"/>
        <w:ind w:right="755"/>
      </w:pPr>
      <w:bookmarkStart w:id="6" w:name="INTRODUCTION"/>
      <w:bookmarkStart w:id="7" w:name="_GoBack"/>
      <w:bookmarkEnd w:id="6"/>
      <w:bookmarkEnd w:id="7"/>
      <w:r>
        <w:t>INTRODUCTION</w:t>
      </w:r>
    </w:p>
    <w:p w:rsidR="00E43F60" w:rsidRDefault="006A5EB6">
      <w:pPr>
        <w:pStyle w:val="BodyText"/>
        <w:spacing w:before="2"/>
        <w:rPr>
          <w:b/>
          <w:sz w:val="20"/>
        </w:rPr>
      </w:pPr>
      <w:r>
        <w:pict>
          <v:rect id="_x0000_s1036" style="position:absolute;margin-left:70.55pt;margin-top:13.55pt;width:454.25pt;height:1.4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43F60" w:rsidRDefault="005E0CA1">
      <w:pPr>
        <w:pStyle w:val="Heading2"/>
        <w:numPr>
          <w:ilvl w:val="1"/>
          <w:numId w:val="24"/>
        </w:numPr>
        <w:tabs>
          <w:tab w:val="left" w:pos="776"/>
        </w:tabs>
        <w:spacing w:before="205"/>
      </w:pPr>
      <w:bookmarkStart w:id="8" w:name="1.1_GENERAL"/>
      <w:bookmarkEnd w:id="8"/>
      <w:r>
        <w:t>GENERAL</w:t>
      </w:r>
    </w:p>
    <w:p w:rsidR="00E43F60" w:rsidRPr="00B26FC5" w:rsidRDefault="005E0CA1" w:rsidP="00B26FC5">
      <w:pPr>
        <w:pStyle w:val="BodyText"/>
        <w:spacing w:before="176" w:line="266" w:lineRule="auto"/>
        <w:ind w:left="295" w:right="766" w:hanging="10"/>
        <w:jc w:val="both"/>
      </w:pPr>
      <w:r>
        <w:t>An earthquake also known as a quake or tremor is the result of a sudden release of energy in</w:t>
      </w:r>
      <w:r>
        <w:rPr>
          <w:spacing w:val="1"/>
        </w:rPr>
        <w:t xml:space="preserve"> </w:t>
      </w:r>
      <w:r>
        <w:t>the Earth’s crust that creates seismic waves. The most important cause from an engineering</w:t>
      </w:r>
      <w:r>
        <w:rPr>
          <w:spacing w:val="1"/>
        </w:rPr>
        <w:t xml:space="preserve"> </w:t>
      </w:r>
      <w:r>
        <w:t>point of view, it is believed at present, is the movement of faults which are buried deep below</w:t>
      </w:r>
      <w:r>
        <w:rPr>
          <w:spacing w:val="-57"/>
        </w:rPr>
        <w:t xml:space="preserve"> </w:t>
      </w:r>
      <w:r>
        <w:t>the earth surface. Earthquake causes ground to vibrate and these results a lateral force on the</w:t>
      </w:r>
      <w:r>
        <w:rPr>
          <w:spacing w:val="1"/>
        </w:rPr>
        <w:t xml:space="preserve"> </w:t>
      </w:r>
      <w:r>
        <w:t>surface.</w:t>
      </w:r>
    </w:p>
    <w:p w:rsidR="00E43F60" w:rsidRDefault="005E0CA1">
      <w:pPr>
        <w:pStyle w:val="BodyText"/>
        <w:spacing w:line="266" w:lineRule="auto"/>
        <w:ind w:left="295" w:right="752" w:hanging="10"/>
        <w:jc w:val="both"/>
      </w:pPr>
      <w:r>
        <w:t>“Earthquakes don’t kill people but poorly built buildings do”. Poorly built buildings include</w:t>
      </w:r>
      <w:r>
        <w:rPr>
          <w:spacing w:val="1"/>
        </w:rPr>
        <w:t xml:space="preserve"> </w:t>
      </w:r>
      <w:r>
        <w:t>poor</w:t>
      </w:r>
      <w:r>
        <w:rPr>
          <w:spacing w:val="-8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materials</w:t>
      </w:r>
      <w:r>
        <w:rPr>
          <w:spacing w:val="-6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poor</w:t>
      </w:r>
      <w:r>
        <w:rPr>
          <w:spacing w:val="-7"/>
        </w:rPr>
        <w:t xml:space="preserve"> </w:t>
      </w:r>
      <w:r>
        <w:t>shape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buildings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poor</w:t>
      </w:r>
      <w:r>
        <w:rPr>
          <w:spacing w:val="-7"/>
        </w:rPr>
        <w:t xml:space="preserve"> </w:t>
      </w:r>
      <w:r>
        <w:t>design</w:t>
      </w:r>
      <w:r>
        <w:rPr>
          <w:spacing w:val="-8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considering</w:t>
      </w:r>
      <w:r>
        <w:rPr>
          <w:spacing w:val="-58"/>
        </w:rPr>
        <w:t xml:space="preserve"> </w:t>
      </w:r>
      <w:r>
        <w:t xml:space="preserve">the </w:t>
      </w:r>
      <w:proofErr w:type="spellStart"/>
      <w:r>
        <w:t>codal</w:t>
      </w:r>
      <w:proofErr w:type="spellEnd"/>
      <w:r>
        <w:t xml:space="preserve"> provisions. Several countries including India have experienced severe losses in the</w:t>
      </w:r>
      <w:r>
        <w:rPr>
          <w:spacing w:val="1"/>
        </w:rPr>
        <w:t xml:space="preserve"> </w:t>
      </w:r>
      <w:r>
        <w:t xml:space="preserve">past, in terms of human casualty and property; most recent are the </w:t>
      </w:r>
      <w:proofErr w:type="spellStart"/>
      <w:r>
        <w:t>Bhuj</w:t>
      </w:r>
      <w:proofErr w:type="spellEnd"/>
      <w:r>
        <w:t xml:space="preserve"> earthquake of 26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January, 2001; Sumatra earthquake of 26</w:t>
      </w:r>
      <w:r>
        <w:rPr>
          <w:vertAlign w:val="superscript"/>
        </w:rPr>
        <w:t>th</w:t>
      </w:r>
      <w:r>
        <w:t xml:space="preserve"> December, 20004 leading to Tsunami and Kashmir</w:t>
      </w:r>
      <w:r>
        <w:rPr>
          <w:spacing w:val="-58"/>
        </w:rPr>
        <w:t xml:space="preserve"> </w:t>
      </w:r>
      <w:r>
        <w:t>earthquake of 8</w:t>
      </w:r>
      <w:r>
        <w:rPr>
          <w:vertAlign w:val="superscript"/>
        </w:rPr>
        <w:t>th</w:t>
      </w:r>
      <w:r>
        <w:t xml:space="preserve"> October, 2005.</w:t>
      </w:r>
      <w:r>
        <w:rPr>
          <w:spacing w:val="1"/>
        </w:rPr>
        <w:t xml:space="preserve"> </w:t>
      </w:r>
      <w:r>
        <w:t>Most of the</w:t>
      </w:r>
      <w:r>
        <w:rPr>
          <w:spacing w:val="1"/>
        </w:rPr>
        <w:t xml:space="preserve"> </w:t>
      </w:r>
      <w:r>
        <w:t>casualties were 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collapse of poorly</w:t>
      </w:r>
      <w:r>
        <w:rPr>
          <w:spacing w:val="1"/>
        </w:rPr>
        <w:t xml:space="preserve"> </w:t>
      </w:r>
      <w:r>
        <w:t>constructed</w:t>
      </w:r>
      <w:r>
        <w:rPr>
          <w:spacing w:val="-1"/>
        </w:rPr>
        <w:t xml:space="preserve"> </w:t>
      </w:r>
      <w:r>
        <w:t>buildings</w:t>
      </w:r>
      <w:r>
        <w:rPr>
          <w:spacing w:val="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seismically vulnerable</w:t>
      </w:r>
      <w:r>
        <w:rPr>
          <w:spacing w:val="-2"/>
        </w:rPr>
        <w:t xml:space="preserve"> </w:t>
      </w:r>
      <w:r>
        <w:t>regions.</w:t>
      </w:r>
    </w:p>
    <w:p w:rsidR="00E43F60" w:rsidRDefault="00E43F60">
      <w:pPr>
        <w:pStyle w:val="BodyText"/>
        <w:spacing w:before="1"/>
        <w:rPr>
          <w:sz w:val="22"/>
        </w:rPr>
      </w:pPr>
    </w:p>
    <w:p w:rsidR="00E43F60" w:rsidRDefault="005E0CA1">
      <w:pPr>
        <w:pStyle w:val="Heading3"/>
        <w:numPr>
          <w:ilvl w:val="2"/>
          <w:numId w:val="24"/>
        </w:numPr>
        <w:tabs>
          <w:tab w:val="left" w:pos="926"/>
        </w:tabs>
      </w:pPr>
      <w:bookmarkStart w:id="9" w:name="1.1.1_ARCHITECTURAL_BEHAVIOUR_OF_A_BUILD"/>
      <w:bookmarkEnd w:id="9"/>
      <w:r>
        <w:t>ARCHITECTURAL</w:t>
      </w:r>
      <w:r>
        <w:rPr>
          <w:spacing w:val="-5"/>
        </w:rPr>
        <w:t xml:space="preserve"> </w:t>
      </w:r>
      <w:r>
        <w:t>BEHAVIOUR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BUILDING</w:t>
      </w:r>
    </w:p>
    <w:p w:rsidR="00E43F60" w:rsidRDefault="005E0CA1">
      <w:pPr>
        <w:pStyle w:val="BodyText"/>
        <w:spacing w:before="206" w:line="266" w:lineRule="auto"/>
        <w:ind w:left="295" w:right="757" w:hanging="10"/>
        <w:jc w:val="both"/>
      </w:pPr>
      <w:r>
        <w:t>Sometimes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shape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building</w:t>
      </w:r>
      <w:r>
        <w:rPr>
          <w:spacing w:val="-9"/>
        </w:rPr>
        <w:t xml:space="preserve"> </w:t>
      </w:r>
      <w:r>
        <w:t>catches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eye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visitor,</w:t>
      </w:r>
      <w:r>
        <w:rPr>
          <w:spacing w:val="-8"/>
        </w:rPr>
        <w:t xml:space="preserve"> </w:t>
      </w:r>
      <w:r>
        <w:t>sometimes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structural</w:t>
      </w:r>
      <w:r>
        <w:rPr>
          <w:spacing w:val="-10"/>
        </w:rPr>
        <w:t xml:space="preserve"> </w:t>
      </w:r>
      <w:r>
        <w:t>system</w:t>
      </w:r>
      <w:r>
        <w:rPr>
          <w:spacing w:val="-57"/>
        </w:rPr>
        <w:t xml:space="preserve"> </w:t>
      </w:r>
      <w:r>
        <w:t>appeals, and in other occasions both shape and structural system work together to make the</w:t>
      </w:r>
      <w:r>
        <w:rPr>
          <w:spacing w:val="1"/>
        </w:rPr>
        <w:t xml:space="preserve"> </w:t>
      </w:r>
      <w:r>
        <w:t>structure a Marvel. If the building is irregularly shaped there will be excessive deflection and</w:t>
      </w:r>
      <w:r>
        <w:rPr>
          <w:spacing w:val="1"/>
        </w:rPr>
        <w:t xml:space="preserve"> </w:t>
      </w:r>
      <w:r>
        <w:t>twisting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earthquake.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architectural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aesthetically</w:t>
      </w:r>
      <w:r>
        <w:rPr>
          <w:spacing w:val="-9"/>
        </w:rPr>
        <w:t xml:space="preserve"> </w:t>
      </w:r>
      <w:r>
        <w:t>good</w:t>
      </w:r>
      <w:r>
        <w:rPr>
          <w:spacing w:val="-9"/>
        </w:rPr>
        <w:t xml:space="preserve"> </w:t>
      </w:r>
      <w:r>
        <w:t>looking</w:t>
      </w:r>
      <w:r>
        <w:rPr>
          <w:spacing w:val="-8"/>
        </w:rPr>
        <w:t xml:space="preserve"> </w:t>
      </w:r>
      <w:r>
        <w:t>structure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irregularities.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irregularity</w:t>
      </w:r>
      <w:r>
        <w:rPr>
          <w:spacing w:val="-9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vertical</w:t>
      </w:r>
      <w:r>
        <w:rPr>
          <w:spacing w:val="-58"/>
        </w:rPr>
        <w:t xml:space="preserve"> </w:t>
      </w:r>
      <w:r>
        <w:t>irregularity, this includes soft storey, L-shape, T-shape building, large horizontal size of</w:t>
      </w:r>
      <w:r>
        <w:rPr>
          <w:spacing w:val="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and square</w:t>
      </w:r>
      <w:r>
        <w:rPr>
          <w:spacing w:val="-2"/>
        </w:rPr>
        <w:t xml:space="preserve"> </w:t>
      </w:r>
      <w:r>
        <w:t>building with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opening.</w:t>
      </w:r>
    </w:p>
    <w:p w:rsidR="00E43F60" w:rsidRDefault="00E43F60">
      <w:pPr>
        <w:pStyle w:val="BodyText"/>
        <w:spacing w:before="6"/>
        <w:rPr>
          <w:sz w:val="22"/>
        </w:rPr>
      </w:pPr>
    </w:p>
    <w:p w:rsidR="00E43F60" w:rsidRDefault="00E23E5D">
      <w:pPr>
        <w:pStyle w:val="Heading3"/>
        <w:numPr>
          <w:ilvl w:val="2"/>
          <w:numId w:val="24"/>
        </w:numPr>
        <w:tabs>
          <w:tab w:val="left" w:pos="926"/>
        </w:tabs>
      </w:pPr>
      <w:bookmarkStart w:id="10" w:name="1.1.2_SAHYADRI_COLLEGE_BUILDING_–_CASE_S"/>
      <w:bookmarkEnd w:id="10"/>
      <w:r>
        <w:t>ABC</w:t>
      </w:r>
      <w:r w:rsidR="005E0CA1">
        <w:rPr>
          <w:spacing w:val="-4"/>
        </w:rPr>
        <w:t xml:space="preserve"> </w:t>
      </w:r>
      <w:r w:rsidR="005E0CA1">
        <w:t>COLLEGE</w:t>
      </w:r>
      <w:r w:rsidR="005E0CA1">
        <w:rPr>
          <w:spacing w:val="-5"/>
        </w:rPr>
        <w:t xml:space="preserve"> </w:t>
      </w:r>
      <w:r w:rsidR="005E0CA1">
        <w:t>BUILDING</w:t>
      </w:r>
      <w:r w:rsidR="005E0CA1">
        <w:rPr>
          <w:spacing w:val="-2"/>
        </w:rPr>
        <w:t xml:space="preserve"> </w:t>
      </w:r>
      <w:r w:rsidR="005E0CA1">
        <w:t>–</w:t>
      </w:r>
      <w:r w:rsidR="005E0CA1">
        <w:rPr>
          <w:spacing w:val="-8"/>
        </w:rPr>
        <w:t xml:space="preserve"> </w:t>
      </w:r>
      <w:r w:rsidR="005E0CA1">
        <w:t>CASE</w:t>
      </w:r>
      <w:r w:rsidR="005E0CA1">
        <w:rPr>
          <w:spacing w:val="-5"/>
        </w:rPr>
        <w:t xml:space="preserve"> </w:t>
      </w:r>
      <w:r w:rsidR="005E0CA1">
        <w:t>STUDY</w:t>
      </w:r>
    </w:p>
    <w:p w:rsidR="00E43F60" w:rsidRDefault="00E23E5D">
      <w:pPr>
        <w:pStyle w:val="BodyText"/>
        <w:spacing w:before="205" w:line="268" w:lineRule="auto"/>
        <w:ind w:left="295" w:right="753" w:hanging="10"/>
        <w:jc w:val="both"/>
      </w:pPr>
      <w:r>
        <w:t>ABC</w:t>
      </w:r>
      <w:r w:rsidR="005E0CA1">
        <w:t xml:space="preserve"> College of engineering and management</w:t>
      </w:r>
      <w:r>
        <w:t xml:space="preserve"> building is situated in </w:t>
      </w:r>
      <w:proofErr w:type="spellStart"/>
      <w:r>
        <w:t>Adyar</w:t>
      </w:r>
      <w:proofErr w:type="spellEnd"/>
      <w:r>
        <w:t xml:space="preserve">, </w:t>
      </w:r>
      <w:r w:rsidR="005E0CA1">
        <w:t>Karnataka. The construction of college building was started in the year 2007 with a base area</w:t>
      </w:r>
      <w:r w:rsidR="005E0CA1">
        <w:rPr>
          <w:spacing w:val="1"/>
        </w:rPr>
        <w:t xml:space="preserve"> </w:t>
      </w:r>
      <w:r w:rsidR="005E0CA1">
        <w:t xml:space="preserve">of 35 acres. The building has G+ 4 </w:t>
      </w:r>
      <w:proofErr w:type="spellStart"/>
      <w:r w:rsidR="005E0CA1">
        <w:t>storeys</w:t>
      </w:r>
      <w:proofErr w:type="spellEnd"/>
      <w:r w:rsidR="005E0CA1">
        <w:t xml:space="preserve"> with two wings. The college building has already</w:t>
      </w:r>
      <w:r w:rsidR="005E0CA1">
        <w:rPr>
          <w:spacing w:val="1"/>
        </w:rPr>
        <w:t xml:space="preserve"> </w:t>
      </w:r>
      <w:r w:rsidR="005E0CA1">
        <w:t xml:space="preserve">been </w:t>
      </w:r>
      <w:proofErr w:type="spellStart"/>
      <w:r w:rsidR="005E0CA1">
        <w:t>analysed</w:t>
      </w:r>
      <w:proofErr w:type="spellEnd"/>
      <w:r w:rsidR="005E0CA1">
        <w:t xml:space="preserve"> and designed for gravity loads only. Since the college building falls under</w:t>
      </w:r>
      <w:r w:rsidR="005E0CA1">
        <w:rPr>
          <w:spacing w:val="1"/>
        </w:rPr>
        <w:t xml:space="preserve"> </w:t>
      </w:r>
      <w:r w:rsidR="005E0CA1">
        <w:t>seismic</w:t>
      </w:r>
      <w:r w:rsidR="005E0CA1">
        <w:rPr>
          <w:spacing w:val="-4"/>
        </w:rPr>
        <w:t xml:space="preserve"> </w:t>
      </w:r>
      <w:r w:rsidR="005E0CA1">
        <w:t>zone</w:t>
      </w:r>
      <w:r w:rsidR="005E0CA1">
        <w:rPr>
          <w:spacing w:val="-8"/>
        </w:rPr>
        <w:t xml:space="preserve"> </w:t>
      </w:r>
      <w:r w:rsidR="005E0CA1">
        <w:t>III</w:t>
      </w:r>
      <w:r w:rsidR="005E0CA1">
        <w:rPr>
          <w:spacing w:val="-7"/>
        </w:rPr>
        <w:t xml:space="preserve"> </w:t>
      </w:r>
      <w:r w:rsidR="005E0CA1">
        <w:t>we</w:t>
      </w:r>
      <w:r w:rsidR="005E0CA1">
        <w:rPr>
          <w:spacing w:val="-3"/>
        </w:rPr>
        <w:t xml:space="preserve"> </w:t>
      </w:r>
      <w:r w:rsidR="005E0CA1">
        <w:t>need</w:t>
      </w:r>
      <w:r w:rsidR="005E0CA1">
        <w:rPr>
          <w:spacing w:val="-3"/>
        </w:rPr>
        <w:t xml:space="preserve"> </w:t>
      </w:r>
      <w:r w:rsidR="005E0CA1">
        <w:t>to</w:t>
      </w:r>
      <w:r w:rsidR="005E0CA1">
        <w:rPr>
          <w:spacing w:val="-7"/>
        </w:rPr>
        <w:t xml:space="preserve"> </w:t>
      </w:r>
      <w:r w:rsidR="005E0CA1">
        <w:t>design</w:t>
      </w:r>
      <w:r w:rsidR="005E0CA1">
        <w:rPr>
          <w:spacing w:val="-7"/>
        </w:rPr>
        <w:t xml:space="preserve"> </w:t>
      </w:r>
      <w:r w:rsidR="005E0CA1">
        <w:t>for</w:t>
      </w:r>
      <w:r w:rsidR="005E0CA1">
        <w:rPr>
          <w:spacing w:val="-2"/>
        </w:rPr>
        <w:t xml:space="preserve"> </w:t>
      </w:r>
      <w:r w:rsidR="005E0CA1">
        <w:t>earthquake</w:t>
      </w:r>
      <w:r w:rsidR="005E0CA1">
        <w:rPr>
          <w:spacing w:val="-8"/>
        </w:rPr>
        <w:t xml:space="preserve"> </w:t>
      </w:r>
      <w:r w:rsidR="005E0CA1">
        <w:t>forces.</w:t>
      </w:r>
      <w:r w:rsidR="005E0CA1">
        <w:rPr>
          <w:spacing w:val="-7"/>
        </w:rPr>
        <w:t xml:space="preserve"> </w:t>
      </w:r>
      <w:r w:rsidR="005E0CA1">
        <w:t>In</w:t>
      </w:r>
      <w:r w:rsidR="005E0CA1">
        <w:rPr>
          <w:spacing w:val="-7"/>
        </w:rPr>
        <w:t xml:space="preserve"> </w:t>
      </w:r>
      <w:r w:rsidR="005E0CA1">
        <w:t>the</w:t>
      </w:r>
      <w:r w:rsidR="005E0CA1">
        <w:rPr>
          <w:spacing w:val="-8"/>
        </w:rPr>
        <w:t xml:space="preserve"> </w:t>
      </w:r>
      <w:r w:rsidR="005E0CA1">
        <w:t>present</w:t>
      </w:r>
      <w:r w:rsidR="005E0CA1">
        <w:rPr>
          <w:spacing w:val="-4"/>
        </w:rPr>
        <w:t xml:space="preserve"> </w:t>
      </w:r>
      <w:r w:rsidR="005E0CA1">
        <w:t>case</w:t>
      </w:r>
      <w:r w:rsidR="005E0CA1">
        <w:rPr>
          <w:spacing w:val="6"/>
        </w:rPr>
        <w:t xml:space="preserve"> </w:t>
      </w:r>
      <w:r w:rsidR="005E0CA1">
        <w:t>study,</w:t>
      </w:r>
      <w:r w:rsidR="005E0CA1">
        <w:rPr>
          <w:spacing w:val="-7"/>
        </w:rPr>
        <w:t xml:space="preserve"> </w:t>
      </w:r>
      <w:r w:rsidR="005E0CA1">
        <w:t>we</w:t>
      </w:r>
      <w:r w:rsidR="005E0CA1">
        <w:rPr>
          <w:spacing w:val="-3"/>
        </w:rPr>
        <w:t xml:space="preserve"> </w:t>
      </w:r>
      <w:r w:rsidR="005E0CA1">
        <w:t>analyze</w:t>
      </w:r>
      <w:r w:rsidR="005E0CA1">
        <w:rPr>
          <w:spacing w:val="-58"/>
        </w:rPr>
        <w:t xml:space="preserve"> </w:t>
      </w:r>
      <w:r w:rsidR="005E0CA1">
        <w:t>and design the collage building for earthquake force in addition to gravity loads and bring out</w:t>
      </w:r>
      <w:r w:rsidR="005E0CA1">
        <w:rPr>
          <w:spacing w:val="-57"/>
        </w:rPr>
        <w:t xml:space="preserve"> </w:t>
      </w:r>
      <w:r w:rsidR="005E0CA1">
        <w:t>the</w:t>
      </w:r>
      <w:r w:rsidR="005E0CA1">
        <w:rPr>
          <w:spacing w:val="-3"/>
        </w:rPr>
        <w:t xml:space="preserve"> </w:t>
      </w:r>
      <w:r w:rsidR="005E0CA1">
        <w:t>major difference</w:t>
      </w:r>
      <w:r w:rsidR="005E0CA1">
        <w:rPr>
          <w:spacing w:val="-2"/>
        </w:rPr>
        <w:t xml:space="preserve"> </w:t>
      </w:r>
      <w:r w:rsidR="005E0CA1">
        <w:t>of size</w:t>
      </w:r>
      <w:r w:rsidR="005E0CA1">
        <w:rPr>
          <w:spacing w:val="-2"/>
        </w:rPr>
        <w:t xml:space="preserve"> </w:t>
      </w:r>
      <w:r w:rsidR="005E0CA1">
        <w:t>of beam</w:t>
      </w:r>
      <w:r w:rsidR="005E0CA1">
        <w:rPr>
          <w:spacing w:val="-2"/>
        </w:rPr>
        <w:t xml:space="preserve"> </w:t>
      </w:r>
      <w:r w:rsidR="005E0CA1">
        <w:t>and</w:t>
      </w:r>
      <w:r w:rsidR="005E0CA1">
        <w:rPr>
          <w:spacing w:val="-1"/>
        </w:rPr>
        <w:t xml:space="preserve"> </w:t>
      </w:r>
      <w:r w:rsidR="005E0CA1">
        <w:t>column, reinforcement</w:t>
      </w:r>
      <w:r w:rsidR="005E0CA1">
        <w:rPr>
          <w:spacing w:val="-2"/>
        </w:rPr>
        <w:t xml:space="preserve"> </w:t>
      </w:r>
      <w:r w:rsidR="005E0CA1">
        <w:t>in it</w:t>
      </w:r>
      <w:r w:rsidR="005E0CA1">
        <w:rPr>
          <w:spacing w:val="-2"/>
        </w:rPr>
        <w:t xml:space="preserve"> </w:t>
      </w:r>
      <w:r w:rsidR="005E0CA1">
        <w:t>etc.</w:t>
      </w:r>
    </w:p>
    <w:p w:rsidR="00E43F60" w:rsidRDefault="00E43F60">
      <w:pPr>
        <w:pStyle w:val="BodyText"/>
        <w:spacing w:before="2"/>
      </w:pPr>
    </w:p>
    <w:p w:rsidR="00E43F60" w:rsidRDefault="005E0CA1" w:rsidP="00B622C7">
      <w:pPr>
        <w:pStyle w:val="Heading2"/>
        <w:tabs>
          <w:tab w:val="left" w:pos="926"/>
        </w:tabs>
      </w:pPr>
      <w:bookmarkStart w:id="11" w:name="1.1.3_RETROFITTING"/>
      <w:bookmarkEnd w:id="11"/>
      <w:r>
        <w:t>RETROFITTING</w:t>
      </w:r>
    </w:p>
    <w:p w:rsidR="00E43F60" w:rsidRDefault="005E0CA1">
      <w:pPr>
        <w:pStyle w:val="BodyText"/>
        <w:spacing w:before="177" w:line="266" w:lineRule="auto"/>
        <w:ind w:left="295" w:right="758" w:hanging="10"/>
        <w:jc w:val="both"/>
      </w:pPr>
      <w:r>
        <w:t>In India almost all the buildings are not earthquake resistant and hence in addition to building</w:t>
      </w:r>
      <w:r>
        <w:rPr>
          <w:spacing w:val="1"/>
        </w:rPr>
        <w:t xml:space="preserve"> </w:t>
      </w:r>
      <w:r>
        <w:t>earthquake resistant structure there must also be some method to strengthening of existing</w:t>
      </w:r>
      <w:r>
        <w:rPr>
          <w:spacing w:val="1"/>
        </w:rPr>
        <w:t xml:space="preserve"> </w:t>
      </w:r>
      <w:r>
        <w:t>building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known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retrofitting.</w:t>
      </w:r>
      <w:r>
        <w:rPr>
          <w:spacing w:val="-9"/>
        </w:rPr>
        <w:t xml:space="preserve"> </w:t>
      </w:r>
      <w:r>
        <w:t>Retrofitting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existing</w:t>
      </w:r>
      <w:r>
        <w:rPr>
          <w:spacing w:val="-9"/>
        </w:rPr>
        <w:t xml:space="preserve"> </w:t>
      </w:r>
      <w:r>
        <w:t>important</w:t>
      </w:r>
      <w:r>
        <w:rPr>
          <w:spacing w:val="-10"/>
        </w:rPr>
        <w:t xml:space="preserve"> </w:t>
      </w:r>
      <w:r>
        <w:t>structures</w:t>
      </w:r>
    </w:p>
    <w:p w:rsidR="00E43F60" w:rsidRDefault="00E43F60">
      <w:pPr>
        <w:spacing w:line="266" w:lineRule="auto"/>
        <w:jc w:val="both"/>
        <w:sectPr w:rsidR="00E43F60">
          <w:footerReference w:type="default" r:id="rId10"/>
          <w:pgSz w:w="11910" w:h="16840"/>
          <w:pgMar w:top="1600" w:right="680" w:bottom="1300" w:left="1140" w:header="0" w:footer="1112" w:gutter="0"/>
          <w:pgNumType w:start="1"/>
          <w:cols w:space="720"/>
        </w:sectPr>
      </w:pPr>
    </w:p>
    <w:p w:rsidR="00E43F60" w:rsidRDefault="005E0CA1">
      <w:pPr>
        <w:pStyle w:val="BodyText"/>
        <w:spacing w:before="66" w:line="266" w:lineRule="auto"/>
        <w:ind w:left="295" w:right="763"/>
        <w:jc w:val="both"/>
      </w:pPr>
      <w:proofErr w:type="gramStart"/>
      <w:r>
        <w:lastRenderedPageBreak/>
        <w:t>in</w:t>
      </w:r>
      <w:proofErr w:type="gramEnd"/>
      <w:r>
        <w:rPr>
          <w:spacing w:val="1"/>
        </w:rPr>
        <w:t xml:space="preserve"> </w:t>
      </w:r>
      <w:r>
        <w:t>India.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administrative office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DC</w:t>
      </w:r>
      <w:r>
        <w:rPr>
          <w:spacing w:val="1"/>
        </w:rPr>
        <w:t xml:space="preserve"> </w:t>
      </w:r>
      <w:r>
        <w:t>offices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rPr>
          <w:spacing w:val="-1"/>
        </w:rPr>
        <w:t>documents</w:t>
      </w:r>
      <w:r>
        <w:rPr>
          <w:spacing w:val="-14"/>
        </w:rPr>
        <w:t xml:space="preserve"> </w:t>
      </w:r>
      <w:r>
        <w:rPr>
          <w:spacing w:val="-1"/>
        </w:rPr>
        <w:t>should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protected</w:t>
      </w:r>
      <w:r>
        <w:rPr>
          <w:spacing w:val="-16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damage</w:t>
      </w:r>
      <w:r>
        <w:rPr>
          <w:spacing w:val="-17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earthquakes.</w:t>
      </w:r>
      <w:r>
        <w:rPr>
          <w:spacing w:val="-15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colleges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hospitals</w:t>
      </w:r>
      <w:r>
        <w:rPr>
          <w:spacing w:val="-58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earthquake</w:t>
      </w:r>
      <w:r>
        <w:rPr>
          <w:spacing w:val="-15"/>
        </w:rPr>
        <w:t xml:space="preserve"> </w:t>
      </w:r>
      <w:r>
        <w:t>resistant</w:t>
      </w:r>
      <w:r>
        <w:rPr>
          <w:spacing w:val="-14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provides</w:t>
      </w:r>
      <w:r>
        <w:rPr>
          <w:spacing w:val="-11"/>
        </w:rPr>
        <w:t xml:space="preserve"> </w:t>
      </w:r>
      <w:r>
        <w:t>shelter</w:t>
      </w:r>
      <w:r>
        <w:rPr>
          <w:spacing w:val="-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treats</w:t>
      </w:r>
      <w:r>
        <w:rPr>
          <w:spacing w:val="-11"/>
        </w:rPr>
        <w:t xml:space="preserve"> </w:t>
      </w:r>
      <w:r>
        <w:t>large</w:t>
      </w:r>
      <w:r>
        <w:rPr>
          <w:spacing w:val="-15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natural</w:t>
      </w:r>
      <w:r>
        <w:rPr>
          <w:spacing w:val="-58"/>
        </w:rPr>
        <w:t xml:space="preserve"> </w:t>
      </w:r>
      <w:r>
        <w:t>calamity</w:t>
      </w:r>
      <w:r>
        <w:rPr>
          <w:spacing w:val="-1"/>
        </w:rPr>
        <w:t xml:space="preserve"> </w:t>
      </w:r>
      <w:r>
        <w:t>occurs.</w:t>
      </w:r>
    </w:p>
    <w:p w:rsidR="00E43F60" w:rsidRDefault="00E43F60">
      <w:pPr>
        <w:pStyle w:val="BodyText"/>
        <w:spacing w:before="3"/>
        <w:rPr>
          <w:sz w:val="25"/>
        </w:rPr>
      </w:pPr>
    </w:p>
    <w:p w:rsidR="00E43F60" w:rsidRDefault="005E0CA1">
      <w:pPr>
        <w:pStyle w:val="Heading2"/>
        <w:numPr>
          <w:ilvl w:val="1"/>
          <w:numId w:val="24"/>
        </w:numPr>
        <w:tabs>
          <w:tab w:val="left" w:pos="776"/>
        </w:tabs>
      </w:pPr>
      <w:bookmarkStart w:id="12" w:name="1.2_STUDY_AREA"/>
      <w:bookmarkEnd w:id="12"/>
      <w:r>
        <w:t>STUDY</w:t>
      </w:r>
      <w:r>
        <w:rPr>
          <w:spacing w:val="-3"/>
        </w:rPr>
        <w:t xml:space="preserve"> </w:t>
      </w:r>
      <w:r>
        <w:t>AREA</w:t>
      </w:r>
    </w:p>
    <w:p w:rsidR="00E43F60" w:rsidRDefault="005E0CA1">
      <w:pPr>
        <w:pStyle w:val="BodyText"/>
        <w:spacing w:before="177" w:line="268" w:lineRule="auto"/>
        <w:ind w:left="295" w:right="766" w:hanging="10"/>
        <w:jc w:val="both"/>
      </w:pPr>
      <w:r>
        <w:t>Earthquake engineering is a large area of study. The analysis and design of superstructure is</w:t>
      </w:r>
      <w:r>
        <w:rPr>
          <w:spacing w:val="1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major</w:t>
      </w:r>
      <w:r>
        <w:rPr>
          <w:spacing w:val="-12"/>
        </w:rPr>
        <w:t xml:space="preserve"> </w:t>
      </w:r>
      <w:r>
        <w:t>interest.</w:t>
      </w:r>
      <w:r>
        <w:rPr>
          <w:spacing w:val="-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analysis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design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superstructure</w:t>
      </w:r>
      <w:r>
        <w:rPr>
          <w:spacing w:val="-14"/>
        </w:rPr>
        <w:t xml:space="preserve"> </w:t>
      </w:r>
      <w:r>
        <w:t>includes</w:t>
      </w:r>
      <w:r>
        <w:rPr>
          <w:spacing w:val="-12"/>
        </w:rPr>
        <w:t xml:space="preserve"> </w:t>
      </w:r>
      <w:r>
        <w:t>earthquake</w:t>
      </w:r>
      <w:r>
        <w:rPr>
          <w:spacing w:val="-14"/>
        </w:rPr>
        <w:t xml:space="preserve"> </w:t>
      </w:r>
      <w:r>
        <w:t>prone</w:t>
      </w:r>
      <w:r>
        <w:rPr>
          <w:spacing w:val="-14"/>
        </w:rPr>
        <w:t xml:space="preserve"> </w:t>
      </w:r>
      <w:r>
        <w:t>regions</w:t>
      </w:r>
      <w:r>
        <w:rPr>
          <w:spacing w:val="-58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fixed.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mechanism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geometric</w:t>
      </w:r>
      <w:r>
        <w:rPr>
          <w:spacing w:val="2"/>
        </w:rPr>
        <w:t xml:space="preserve"> </w:t>
      </w:r>
      <w:r>
        <w:t>irregular</w:t>
      </w:r>
      <w:r>
        <w:rPr>
          <w:spacing w:val="-2"/>
        </w:rPr>
        <w:t xml:space="preserve"> </w:t>
      </w:r>
      <w:r>
        <w:t>superstructure.</w:t>
      </w:r>
    </w:p>
    <w:p w:rsidR="00E43F60" w:rsidRDefault="00E43F60">
      <w:pPr>
        <w:pStyle w:val="BodyText"/>
        <w:spacing w:before="7"/>
      </w:pPr>
    </w:p>
    <w:p w:rsidR="00E43F60" w:rsidRDefault="005E0CA1">
      <w:pPr>
        <w:pStyle w:val="Heading2"/>
        <w:numPr>
          <w:ilvl w:val="1"/>
          <w:numId w:val="24"/>
        </w:numPr>
        <w:tabs>
          <w:tab w:val="left" w:pos="776"/>
        </w:tabs>
        <w:spacing w:before="1"/>
      </w:pPr>
      <w:bookmarkStart w:id="13" w:name="1.3_AIM_OF_THE_PRESENT_PROJECT"/>
      <w:bookmarkEnd w:id="13"/>
      <w:r>
        <w:t>AIM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PROJECT</w:t>
      </w:r>
    </w:p>
    <w:p w:rsidR="00E43F60" w:rsidRDefault="005E0CA1">
      <w:pPr>
        <w:pStyle w:val="ListParagraph"/>
        <w:numPr>
          <w:ilvl w:val="0"/>
          <w:numId w:val="23"/>
        </w:numPr>
        <w:tabs>
          <w:tab w:val="left" w:pos="1021"/>
        </w:tabs>
        <w:spacing w:before="50" w:line="266" w:lineRule="auto"/>
        <w:ind w:right="764"/>
        <w:jc w:val="both"/>
        <w:rPr>
          <w:sz w:val="24"/>
        </w:rPr>
      </w:pPr>
      <w:r>
        <w:rPr>
          <w:sz w:val="24"/>
        </w:rPr>
        <w:t>Identifying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architectural</w:t>
      </w:r>
      <w:r>
        <w:rPr>
          <w:spacing w:val="-9"/>
          <w:sz w:val="24"/>
        </w:rPr>
        <w:t xml:space="preserve"> </w:t>
      </w:r>
      <w:r>
        <w:rPr>
          <w:sz w:val="24"/>
        </w:rPr>
        <w:t>problems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building</w:t>
      </w:r>
      <w:r>
        <w:rPr>
          <w:spacing w:val="-8"/>
          <w:sz w:val="24"/>
        </w:rPr>
        <w:t xml:space="preserve"> </w:t>
      </w:r>
      <w:r>
        <w:rPr>
          <w:sz w:val="24"/>
        </w:rPr>
        <w:t>during</w:t>
      </w:r>
      <w:r>
        <w:rPr>
          <w:spacing w:val="-8"/>
          <w:sz w:val="24"/>
        </w:rPr>
        <w:t xml:space="preserve"> </w:t>
      </w:r>
      <w:r>
        <w:rPr>
          <w:sz w:val="24"/>
        </w:rPr>
        <w:t>earthquake.</w:t>
      </w:r>
      <w:r>
        <w:rPr>
          <w:spacing w:val="-8"/>
          <w:sz w:val="24"/>
        </w:rPr>
        <w:t xml:space="preserve"> </w:t>
      </w:r>
      <w:r>
        <w:rPr>
          <w:sz w:val="24"/>
        </w:rPr>
        <w:t>However</w:t>
      </w:r>
      <w:r>
        <w:rPr>
          <w:spacing w:val="-8"/>
          <w:sz w:val="24"/>
        </w:rPr>
        <w:t xml:space="preserve"> </w:t>
      </w:r>
      <w:r>
        <w:rPr>
          <w:sz w:val="24"/>
        </w:rPr>
        <w:t>due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58"/>
          <w:sz w:val="24"/>
        </w:rPr>
        <w:t xml:space="preserve"> </w:t>
      </w:r>
      <w:r>
        <w:rPr>
          <w:sz w:val="24"/>
        </w:rPr>
        <w:t>the desire to create an aesthetic and functionally efficient structure, architects suggest</w:t>
      </w:r>
      <w:r>
        <w:rPr>
          <w:spacing w:val="1"/>
          <w:sz w:val="24"/>
        </w:rPr>
        <w:t xml:space="preserve"> </w:t>
      </w:r>
      <w:r>
        <w:rPr>
          <w:sz w:val="24"/>
        </w:rPr>
        <w:t>wonderful and imaginative structures. But in practice more the irregularities, more</w:t>
      </w:r>
      <w:r>
        <w:rPr>
          <w:spacing w:val="1"/>
          <w:sz w:val="24"/>
        </w:rPr>
        <w:t xml:space="preserve"> </w:t>
      </w:r>
      <w:r>
        <w:rPr>
          <w:sz w:val="24"/>
        </w:rPr>
        <w:t>difficult</w:t>
      </w:r>
      <w:r>
        <w:rPr>
          <w:spacing w:val="-3"/>
          <w:sz w:val="24"/>
        </w:rPr>
        <w:t xml:space="preserve"> </w:t>
      </w:r>
      <w:r>
        <w:rPr>
          <w:sz w:val="24"/>
        </w:rPr>
        <w:t>for the</w:t>
      </w:r>
      <w:r>
        <w:rPr>
          <w:spacing w:val="-2"/>
          <w:sz w:val="24"/>
        </w:rPr>
        <w:t xml:space="preserve"> </w:t>
      </w:r>
      <w:r>
        <w:rPr>
          <w:sz w:val="24"/>
        </w:rPr>
        <w:t>structure</w:t>
      </w:r>
      <w:r>
        <w:rPr>
          <w:spacing w:val="-3"/>
          <w:sz w:val="24"/>
        </w:rPr>
        <w:t xml:space="preserve"> </w:t>
      </w:r>
      <w:r>
        <w:rPr>
          <w:sz w:val="24"/>
        </w:rPr>
        <w:t>to resist</w:t>
      </w:r>
      <w:r>
        <w:rPr>
          <w:spacing w:val="-2"/>
          <w:sz w:val="24"/>
        </w:rPr>
        <w:t xml:space="preserve"> </w:t>
      </w:r>
      <w:r>
        <w:rPr>
          <w:sz w:val="24"/>
        </w:rPr>
        <w:t>earthquakes or lateral</w:t>
      </w:r>
      <w:r>
        <w:rPr>
          <w:spacing w:val="-2"/>
          <w:sz w:val="24"/>
        </w:rPr>
        <w:t xml:space="preserve"> </w:t>
      </w:r>
      <w:r>
        <w:rPr>
          <w:sz w:val="24"/>
        </w:rPr>
        <w:t>forces.</w:t>
      </w:r>
    </w:p>
    <w:p w:rsidR="00E43F60" w:rsidRDefault="005E0CA1">
      <w:pPr>
        <w:pStyle w:val="ListParagraph"/>
        <w:numPr>
          <w:ilvl w:val="0"/>
          <w:numId w:val="23"/>
        </w:numPr>
        <w:tabs>
          <w:tab w:val="left" w:pos="1021"/>
        </w:tabs>
        <w:spacing w:before="29" w:line="264" w:lineRule="auto"/>
        <w:ind w:right="762"/>
        <w:jc w:val="both"/>
        <w:rPr>
          <w:sz w:val="24"/>
        </w:rPr>
      </w:pPr>
      <w:r>
        <w:rPr>
          <w:sz w:val="24"/>
        </w:rPr>
        <w:t>Taking</w:t>
      </w:r>
      <w:r>
        <w:rPr>
          <w:spacing w:val="-8"/>
          <w:sz w:val="24"/>
        </w:rPr>
        <w:t xml:space="preserve"> </w:t>
      </w:r>
      <w:r w:rsidR="00455410">
        <w:rPr>
          <w:sz w:val="24"/>
        </w:rPr>
        <w:t>ABC</w:t>
      </w:r>
      <w:r>
        <w:rPr>
          <w:spacing w:val="-9"/>
          <w:sz w:val="24"/>
        </w:rPr>
        <w:t xml:space="preserve"> </w:t>
      </w:r>
      <w:r>
        <w:rPr>
          <w:sz w:val="24"/>
        </w:rPr>
        <w:t>College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Management</w:t>
      </w:r>
      <w:r>
        <w:rPr>
          <w:spacing w:val="-9"/>
          <w:sz w:val="24"/>
        </w:rPr>
        <w:t xml:space="preserve"> </w:t>
      </w:r>
      <w:r>
        <w:rPr>
          <w:sz w:val="24"/>
        </w:rPr>
        <w:t>building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case</w:t>
      </w:r>
      <w:r>
        <w:rPr>
          <w:spacing w:val="-8"/>
          <w:sz w:val="24"/>
        </w:rPr>
        <w:t xml:space="preserve"> </w:t>
      </w:r>
      <w:r>
        <w:rPr>
          <w:sz w:val="24"/>
        </w:rPr>
        <w:t>study,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we</w:t>
      </w:r>
      <w:r w:rsidR="00ED21A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try</w:t>
      </w:r>
      <w:proofErr w:type="gramEnd"/>
      <w:r>
        <w:rPr>
          <w:sz w:val="24"/>
        </w:rPr>
        <w:t xml:space="preserve"> to bring out the major differences to vertical load carrying building to earthquake</w:t>
      </w:r>
      <w:r>
        <w:rPr>
          <w:spacing w:val="1"/>
          <w:sz w:val="24"/>
        </w:rPr>
        <w:t xml:space="preserve"> </w:t>
      </w:r>
      <w:r>
        <w:rPr>
          <w:sz w:val="24"/>
        </w:rPr>
        <w:t>resistant</w:t>
      </w:r>
      <w:r>
        <w:rPr>
          <w:spacing w:val="-3"/>
          <w:sz w:val="24"/>
        </w:rPr>
        <w:t xml:space="preserve"> </w:t>
      </w:r>
      <w:r>
        <w:rPr>
          <w:sz w:val="24"/>
        </w:rPr>
        <w:t>buildings.</w:t>
      </w:r>
    </w:p>
    <w:p w:rsidR="00E43F60" w:rsidRDefault="005E0CA1">
      <w:pPr>
        <w:pStyle w:val="ListParagraph"/>
        <w:numPr>
          <w:ilvl w:val="0"/>
          <w:numId w:val="23"/>
        </w:numPr>
        <w:tabs>
          <w:tab w:val="left" w:pos="1021"/>
        </w:tabs>
        <w:spacing w:before="39" w:line="264" w:lineRule="auto"/>
        <w:ind w:right="765"/>
        <w:jc w:val="both"/>
        <w:rPr>
          <w:sz w:val="24"/>
        </w:rPr>
      </w:pP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existing</w:t>
      </w:r>
      <w:r>
        <w:rPr>
          <w:spacing w:val="-9"/>
          <w:sz w:val="24"/>
        </w:rPr>
        <w:t xml:space="preserve"> </w:t>
      </w:r>
      <w:r>
        <w:rPr>
          <w:sz w:val="24"/>
        </w:rPr>
        <w:t>college</w:t>
      </w:r>
      <w:r>
        <w:rPr>
          <w:spacing w:val="-9"/>
          <w:sz w:val="24"/>
        </w:rPr>
        <w:t xml:space="preserve"> </w:t>
      </w:r>
      <w:r>
        <w:rPr>
          <w:sz w:val="24"/>
        </w:rPr>
        <w:t>building</w:t>
      </w:r>
      <w:r>
        <w:rPr>
          <w:spacing w:val="-9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comes</w:t>
      </w:r>
      <w:r>
        <w:rPr>
          <w:spacing w:val="-6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earthquake</w:t>
      </w:r>
      <w:r>
        <w:rPr>
          <w:spacing w:val="-9"/>
          <w:sz w:val="24"/>
        </w:rPr>
        <w:t xml:space="preserve"> </w:t>
      </w:r>
      <w:r>
        <w:rPr>
          <w:sz w:val="24"/>
        </w:rPr>
        <w:t>zone</w:t>
      </w:r>
      <w:r>
        <w:rPr>
          <w:spacing w:val="-10"/>
          <w:sz w:val="24"/>
        </w:rPr>
        <w:t xml:space="preserve"> </w:t>
      </w:r>
      <w:r>
        <w:rPr>
          <w:sz w:val="24"/>
        </w:rPr>
        <w:t>III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which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58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designed</w:t>
      </w:r>
      <w:r>
        <w:rPr>
          <w:spacing w:val="-2"/>
          <w:sz w:val="24"/>
        </w:rPr>
        <w:t xml:space="preserve"> </w:t>
      </w:r>
      <w:r>
        <w:rPr>
          <w:sz w:val="24"/>
        </w:rPr>
        <w:t>as per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earthquake</w:t>
      </w:r>
      <w:r>
        <w:rPr>
          <w:spacing w:val="1"/>
          <w:sz w:val="24"/>
        </w:rPr>
        <w:t xml:space="preserve"> </w:t>
      </w:r>
      <w:r>
        <w:rPr>
          <w:sz w:val="24"/>
        </w:rPr>
        <w:t>codes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then</w:t>
      </w:r>
      <w:r>
        <w:rPr>
          <w:spacing w:val="-2"/>
          <w:sz w:val="24"/>
        </w:rPr>
        <w:t xml:space="preserve"> </w:t>
      </w:r>
      <w:r>
        <w:rPr>
          <w:sz w:val="24"/>
        </w:rPr>
        <w:t>retrofitted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suitable</w:t>
      </w:r>
      <w:r>
        <w:rPr>
          <w:spacing w:val="-4"/>
          <w:sz w:val="24"/>
        </w:rPr>
        <w:t xml:space="preserve"> </w:t>
      </w:r>
      <w:r>
        <w:rPr>
          <w:sz w:val="24"/>
        </w:rPr>
        <w:t>methods.</w:t>
      </w:r>
    </w:p>
    <w:p w:rsidR="00E43F60" w:rsidRDefault="005E0CA1">
      <w:pPr>
        <w:pStyle w:val="Heading2"/>
        <w:numPr>
          <w:ilvl w:val="1"/>
          <w:numId w:val="24"/>
        </w:numPr>
        <w:tabs>
          <w:tab w:val="left" w:pos="776"/>
        </w:tabs>
        <w:spacing w:before="93"/>
      </w:pPr>
      <w:bookmarkStart w:id="14" w:name="1.4_OBJECTIVES_OF_THE_STUDY"/>
      <w:bookmarkEnd w:id="14"/>
      <w:r>
        <w:t>OBJECTIVES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</w:p>
    <w:p w:rsidR="00E43F60" w:rsidRDefault="005E0CA1">
      <w:pPr>
        <w:pStyle w:val="ListParagraph"/>
        <w:numPr>
          <w:ilvl w:val="0"/>
          <w:numId w:val="22"/>
        </w:numPr>
        <w:tabs>
          <w:tab w:val="left" w:pos="1021"/>
        </w:tabs>
        <w:spacing w:before="51" w:line="266" w:lineRule="auto"/>
        <w:ind w:right="95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study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architectural</w:t>
      </w:r>
      <w:r>
        <w:rPr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geometrical</w:t>
      </w:r>
      <w:r>
        <w:rPr>
          <w:spacing w:val="1"/>
          <w:sz w:val="24"/>
        </w:rPr>
        <w:t xml:space="preserve"> </w:t>
      </w:r>
      <w:r>
        <w:rPr>
          <w:sz w:val="24"/>
        </w:rPr>
        <w:t>structures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solutions by STAAD-Pro using analysis results like ultimate load, ultimate moment,</w:t>
      </w:r>
      <w:r>
        <w:rPr>
          <w:spacing w:val="-57"/>
          <w:sz w:val="24"/>
        </w:rPr>
        <w:t xml:space="preserve"> </w:t>
      </w:r>
      <w:r>
        <w:rPr>
          <w:sz w:val="24"/>
        </w:rPr>
        <w:t>etc.</w:t>
      </w:r>
    </w:p>
    <w:p w:rsidR="00E43F60" w:rsidRDefault="005E0CA1">
      <w:pPr>
        <w:pStyle w:val="ListParagraph"/>
        <w:numPr>
          <w:ilvl w:val="0"/>
          <w:numId w:val="22"/>
        </w:numPr>
        <w:tabs>
          <w:tab w:val="left" w:pos="1020"/>
          <w:tab w:val="left" w:pos="1021"/>
        </w:tabs>
        <w:spacing w:before="3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introduce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principle</w:t>
      </w:r>
      <w:r>
        <w:rPr>
          <w:spacing w:val="-3"/>
          <w:sz w:val="24"/>
        </w:rPr>
        <w:t xml:space="preserve"> </w:t>
      </w:r>
      <w:r>
        <w:rPr>
          <w:sz w:val="24"/>
        </w:rPr>
        <w:t>of good</w:t>
      </w:r>
      <w:r>
        <w:rPr>
          <w:spacing w:val="-1"/>
          <w:sz w:val="24"/>
        </w:rPr>
        <w:t xml:space="preserve"> </w:t>
      </w:r>
      <w:r>
        <w:rPr>
          <w:sz w:val="24"/>
        </w:rPr>
        <w:t>earthquake</w:t>
      </w:r>
      <w:r>
        <w:rPr>
          <w:spacing w:val="-3"/>
          <w:sz w:val="24"/>
        </w:rPr>
        <w:t xml:space="preserve"> </w:t>
      </w:r>
      <w:r>
        <w:rPr>
          <w:sz w:val="24"/>
        </w:rPr>
        <w:t>resistant</w:t>
      </w:r>
      <w:r>
        <w:rPr>
          <w:spacing w:val="-3"/>
          <w:sz w:val="24"/>
        </w:rPr>
        <w:t xml:space="preserve"> </w:t>
      </w:r>
      <w:r>
        <w:rPr>
          <w:sz w:val="24"/>
        </w:rPr>
        <w:t>building</w:t>
      </w:r>
      <w:r>
        <w:rPr>
          <w:spacing w:val="-1"/>
          <w:sz w:val="24"/>
        </w:rPr>
        <w:t xml:space="preserve"> </w:t>
      </w:r>
      <w:r>
        <w:rPr>
          <w:sz w:val="24"/>
        </w:rPr>
        <w:t>practices.</w:t>
      </w:r>
    </w:p>
    <w:p w:rsidR="00E43F60" w:rsidRDefault="005E0CA1">
      <w:pPr>
        <w:pStyle w:val="ListParagraph"/>
        <w:numPr>
          <w:ilvl w:val="0"/>
          <w:numId w:val="22"/>
        </w:numPr>
        <w:tabs>
          <w:tab w:val="left" w:pos="1020"/>
          <w:tab w:val="left" w:pos="1021"/>
        </w:tabs>
        <w:spacing w:before="28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study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effect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shape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structure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overall</w:t>
      </w:r>
      <w:r>
        <w:rPr>
          <w:spacing w:val="-3"/>
          <w:sz w:val="24"/>
        </w:rPr>
        <w:t xml:space="preserve"> </w:t>
      </w:r>
      <w:r>
        <w:rPr>
          <w:sz w:val="24"/>
        </w:rPr>
        <w:t>seismic</w:t>
      </w:r>
      <w:r>
        <w:rPr>
          <w:spacing w:val="-3"/>
          <w:sz w:val="24"/>
        </w:rPr>
        <w:t xml:space="preserve"> </w:t>
      </w:r>
      <w:r>
        <w:rPr>
          <w:sz w:val="24"/>
        </w:rPr>
        <w:t>performance.</w:t>
      </w:r>
    </w:p>
    <w:p w:rsidR="00E43F60" w:rsidRDefault="005E0CA1">
      <w:pPr>
        <w:pStyle w:val="ListParagraph"/>
        <w:numPr>
          <w:ilvl w:val="0"/>
          <w:numId w:val="22"/>
        </w:numPr>
        <w:tabs>
          <w:tab w:val="left" w:pos="1020"/>
          <w:tab w:val="left" w:pos="1021"/>
        </w:tabs>
        <w:spacing w:before="33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study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portion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retrofitted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required.</w:t>
      </w:r>
    </w:p>
    <w:p w:rsidR="00E43F60" w:rsidRDefault="005E0CA1">
      <w:pPr>
        <w:pStyle w:val="ListParagraph"/>
        <w:numPr>
          <w:ilvl w:val="0"/>
          <w:numId w:val="22"/>
        </w:numPr>
        <w:tabs>
          <w:tab w:val="left" w:pos="1021"/>
        </w:tabs>
        <w:spacing w:before="33" w:line="266" w:lineRule="auto"/>
        <w:ind w:right="957"/>
        <w:jc w:val="both"/>
        <w:rPr>
          <w:sz w:val="24"/>
        </w:rPr>
      </w:pP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objective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design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achievement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z w:val="24"/>
        </w:rPr>
        <w:t>acceptable</w:t>
      </w:r>
      <w:r>
        <w:rPr>
          <w:spacing w:val="-15"/>
          <w:sz w:val="24"/>
        </w:rPr>
        <w:t xml:space="preserve"> </w:t>
      </w:r>
      <w:r>
        <w:rPr>
          <w:sz w:val="24"/>
        </w:rPr>
        <w:t>probability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z w:val="24"/>
        </w:rPr>
        <w:t>structures</w:t>
      </w:r>
      <w:r>
        <w:rPr>
          <w:spacing w:val="-58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designed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perform</w:t>
      </w:r>
      <w:r>
        <w:rPr>
          <w:spacing w:val="1"/>
          <w:sz w:val="24"/>
        </w:rPr>
        <w:t xml:space="preserve"> </w:t>
      </w:r>
      <w:r>
        <w:rPr>
          <w:sz w:val="24"/>
        </w:rPr>
        <w:t>satisfactorily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intended</w:t>
      </w:r>
      <w:r>
        <w:rPr>
          <w:spacing w:val="1"/>
          <w:sz w:val="24"/>
        </w:rPr>
        <w:t xml:space="preserve"> </w:t>
      </w:r>
      <w:r>
        <w:rPr>
          <w:sz w:val="24"/>
        </w:rPr>
        <w:t>life</w:t>
      </w:r>
      <w:r>
        <w:rPr>
          <w:spacing w:val="1"/>
          <w:sz w:val="24"/>
        </w:rPr>
        <w:t xml:space="preserve"> </w:t>
      </w:r>
      <w:r>
        <w:rPr>
          <w:sz w:val="24"/>
        </w:rPr>
        <w:t>even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earthquake</w:t>
      </w:r>
      <w:r>
        <w:rPr>
          <w:spacing w:val="-3"/>
          <w:sz w:val="24"/>
        </w:rPr>
        <w:t xml:space="preserve"> </w:t>
      </w:r>
      <w:r>
        <w:rPr>
          <w:sz w:val="24"/>
        </w:rPr>
        <w:t>occurs.</w:t>
      </w:r>
    </w:p>
    <w:p w:rsidR="00E43F60" w:rsidRDefault="005E0CA1">
      <w:pPr>
        <w:pStyle w:val="Heading2"/>
        <w:numPr>
          <w:ilvl w:val="1"/>
          <w:numId w:val="24"/>
        </w:numPr>
        <w:tabs>
          <w:tab w:val="left" w:pos="776"/>
        </w:tabs>
        <w:spacing w:before="87"/>
      </w:pPr>
      <w:bookmarkStart w:id="15" w:name="1.5_SIGNIFICANCE_OF_PRESENT_PROJECT"/>
      <w:bookmarkEnd w:id="15"/>
      <w:r>
        <w:t>SIGNIFICANCE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PRESENT</w:t>
      </w:r>
      <w:r>
        <w:rPr>
          <w:spacing w:val="-6"/>
        </w:rPr>
        <w:t xml:space="preserve"> </w:t>
      </w:r>
      <w:r>
        <w:t>PROJECT</w:t>
      </w:r>
    </w:p>
    <w:p w:rsidR="00E43F60" w:rsidRDefault="005E0CA1">
      <w:pPr>
        <w:pStyle w:val="BodyText"/>
        <w:spacing w:before="177" w:line="266" w:lineRule="auto"/>
        <w:ind w:left="295" w:right="747" w:hanging="10"/>
        <w:jc w:val="both"/>
      </w:pPr>
      <w:r>
        <w:t>Field inspection and analysis of the performance of structures during earthquake shaking off</w:t>
      </w:r>
      <w:r>
        <w:rPr>
          <w:spacing w:val="1"/>
        </w:rPr>
        <w:t xml:space="preserve"> </w:t>
      </w:r>
      <w:r>
        <w:t>their foundations have clearly shown that building design which blindly follows seismic code</w:t>
      </w:r>
      <w:r>
        <w:rPr>
          <w:spacing w:val="1"/>
        </w:rPr>
        <w:t xml:space="preserve"> </w:t>
      </w:r>
      <w:r>
        <w:t>regulations does not guarantee safety against collapse or serious damage. Repair, retrofitting</w:t>
      </w:r>
      <w:r>
        <w:rPr>
          <w:spacing w:val="1"/>
        </w:rPr>
        <w:t xml:space="preserve"> </w:t>
      </w:r>
      <w:r>
        <w:t>and/or modifications, must also be considered in addition to the design aspects. Also the</w:t>
      </w:r>
      <w:r>
        <w:rPr>
          <w:spacing w:val="1"/>
        </w:rPr>
        <w:t xml:space="preserve"> </w:t>
      </w:r>
      <w:r>
        <w:t xml:space="preserve">important structures like hospitals, </w:t>
      </w:r>
      <w:proofErr w:type="gramStart"/>
      <w:r>
        <w:t>colleges,</w:t>
      </w:r>
      <w:proofErr w:type="gramEnd"/>
      <w:r>
        <w:t xml:space="preserve"> </w:t>
      </w:r>
      <w:proofErr w:type="spellStart"/>
      <w:r>
        <w:t>etc</w:t>
      </w:r>
      <w:proofErr w:type="spellEnd"/>
      <w:r>
        <w:t xml:space="preserve"> should be designed by using seismic codes as</w:t>
      </w:r>
      <w:r>
        <w:rPr>
          <w:spacing w:val="-57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buildings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evacuation</w:t>
      </w:r>
      <w:r>
        <w:rPr>
          <w:spacing w:val="1"/>
        </w:rPr>
        <w:t xml:space="preserve"> </w:t>
      </w:r>
      <w:proofErr w:type="spellStart"/>
      <w:r>
        <w:t>centre</w:t>
      </w:r>
      <w:proofErr w:type="spellEnd"/>
      <w:r>
        <w:t>.</w:t>
      </w:r>
      <w:r>
        <w:rPr>
          <w:spacing w:val="-3"/>
        </w:rPr>
        <w:t xml:space="preserve"> </w:t>
      </w:r>
      <w:r>
        <w:t>Hence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proofErr w:type="spellStart"/>
      <w:r>
        <w:t>behaviour</w:t>
      </w:r>
      <w:proofErr w:type="spellEnd"/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earthquake</w:t>
      </w:r>
      <w:r>
        <w:rPr>
          <w:spacing w:val="-2"/>
        </w:rPr>
        <w:t xml:space="preserve"> </w:t>
      </w:r>
      <w:r>
        <w:t>forces</w:t>
      </w:r>
      <w:r>
        <w:rPr>
          <w:spacing w:val="1"/>
        </w:rPr>
        <w:t xml:space="preserve"> </w:t>
      </w:r>
      <w:r>
        <w:t>hit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structure.</w:t>
      </w:r>
    </w:p>
    <w:p w:rsidR="00E43F60" w:rsidRDefault="005E0CA1">
      <w:pPr>
        <w:pStyle w:val="BodyText"/>
        <w:spacing w:before="216" w:line="266" w:lineRule="auto"/>
        <w:ind w:left="295" w:right="753" w:hanging="10"/>
        <w:jc w:val="both"/>
      </w:pPr>
      <w:r>
        <w:t>Structural engineer should have the knowledge of earthquake and its effect. Ductility should</w:t>
      </w:r>
      <w:r>
        <w:rPr>
          <w:spacing w:val="1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considered</w:t>
      </w:r>
      <w:r>
        <w:rPr>
          <w:spacing w:val="-13"/>
        </w:rPr>
        <w:t xml:space="preserve"> </w:t>
      </w:r>
      <w:r>
        <w:t>when</w:t>
      </w:r>
      <w:r>
        <w:rPr>
          <w:spacing w:val="-13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consider</w:t>
      </w:r>
      <w:r>
        <w:rPr>
          <w:spacing w:val="-13"/>
        </w:rPr>
        <w:t xml:space="preserve"> </w:t>
      </w:r>
      <w:r>
        <w:t>earthquake</w:t>
      </w:r>
      <w:r>
        <w:rPr>
          <w:spacing w:val="-14"/>
        </w:rPr>
        <w:t xml:space="preserve"> </w:t>
      </w:r>
      <w:r>
        <w:t>forces.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ductile</w:t>
      </w:r>
      <w:r>
        <w:rPr>
          <w:spacing w:val="-14"/>
        </w:rPr>
        <w:t xml:space="preserve"> </w:t>
      </w:r>
      <w:r>
        <w:t>detailing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building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done</w:t>
      </w:r>
    </w:p>
    <w:p w:rsidR="00E43F60" w:rsidRDefault="00E43F60">
      <w:pPr>
        <w:spacing w:line="266" w:lineRule="auto"/>
        <w:jc w:val="both"/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5E0CA1">
      <w:pPr>
        <w:pStyle w:val="BodyText"/>
        <w:spacing w:before="66" w:line="266" w:lineRule="auto"/>
        <w:ind w:left="295" w:right="766"/>
        <w:jc w:val="both"/>
      </w:pPr>
      <w:proofErr w:type="gramStart"/>
      <w:r>
        <w:lastRenderedPageBreak/>
        <w:t>which</w:t>
      </w:r>
      <w:proofErr w:type="gramEnd"/>
      <w:r>
        <w:rPr>
          <w:spacing w:val="-3"/>
        </w:rPr>
        <w:t xml:space="preserve"> </w:t>
      </w:r>
      <w:r>
        <w:t>prevents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sudden</w:t>
      </w:r>
      <w:r>
        <w:rPr>
          <w:spacing w:val="-2"/>
        </w:rPr>
        <w:t xml:space="preserve"> </w:t>
      </w:r>
      <w:r>
        <w:t>failure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building.</w:t>
      </w:r>
      <w:r>
        <w:rPr>
          <w:spacing w:val="-3"/>
        </w:rPr>
        <w:t xml:space="preserve"> </w:t>
      </w:r>
      <w:r>
        <w:t>Hence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strictly</w:t>
      </w:r>
      <w:r>
        <w:rPr>
          <w:spacing w:val="-3"/>
        </w:rPr>
        <w:t xml:space="preserve"> </w:t>
      </w:r>
      <w:r>
        <w:t>adopt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ductile</w:t>
      </w:r>
      <w:r>
        <w:rPr>
          <w:spacing w:val="-5"/>
        </w:rPr>
        <w:t xml:space="preserve"> </w:t>
      </w:r>
      <w:r>
        <w:t>detailing</w:t>
      </w:r>
      <w:r>
        <w:rPr>
          <w:spacing w:val="-57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design codes.</w:t>
      </w:r>
    </w:p>
    <w:p w:rsidR="00E43F60" w:rsidRDefault="00E43F60">
      <w:pPr>
        <w:pStyle w:val="BodyText"/>
        <w:spacing w:before="6"/>
        <w:rPr>
          <w:sz w:val="25"/>
        </w:rPr>
      </w:pPr>
    </w:p>
    <w:p w:rsidR="00E43F60" w:rsidRDefault="005E0CA1">
      <w:pPr>
        <w:pStyle w:val="Heading2"/>
        <w:numPr>
          <w:ilvl w:val="1"/>
          <w:numId w:val="24"/>
        </w:numPr>
        <w:tabs>
          <w:tab w:val="left" w:pos="776"/>
        </w:tabs>
      </w:pPr>
      <w:bookmarkStart w:id="16" w:name="1.6_METHODOLOGY"/>
      <w:bookmarkEnd w:id="16"/>
      <w:r>
        <w:t>METHODOLOGY</w:t>
      </w:r>
    </w:p>
    <w:p w:rsidR="00E43F60" w:rsidRDefault="005E0CA1">
      <w:pPr>
        <w:pStyle w:val="BodyText"/>
        <w:spacing w:before="172" w:line="266" w:lineRule="auto"/>
        <w:ind w:left="295" w:right="748" w:hanging="10"/>
        <w:jc w:val="both"/>
        <w:rPr>
          <w:sz w:val="28"/>
        </w:rPr>
      </w:pPr>
      <w:r>
        <w:t xml:space="preserve">Building is </w:t>
      </w:r>
      <w:proofErr w:type="spellStart"/>
      <w:r>
        <w:t>analysed</w:t>
      </w:r>
      <w:proofErr w:type="spellEnd"/>
      <w:r>
        <w:t xml:space="preserve"> using a static approach of earthquake analysis. For this purpose STAAD-</w:t>
      </w:r>
      <w:r>
        <w:rPr>
          <w:spacing w:val="-57"/>
        </w:rPr>
        <w:t xml:space="preserve"> </w:t>
      </w:r>
      <w:r>
        <w:t>Pro</w:t>
      </w:r>
      <w:r>
        <w:rPr>
          <w:spacing w:val="-1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used.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method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earthquake</w:t>
      </w:r>
      <w:r>
        <w:rPr>
          <w:spacing w:val="-13"/>
        </w:rPr>
        <w:t xml:space="preserve"> </w:t>
      </w:r>
      <w:r>
        <w:t>force</w:t>
      </w:r>
      <w:r>
        <w:rPr>
          <w:spacing w:val="-13"/>
        </w:rPr>
        <w:t xml:space="preserve"> </w:t>
      </w:r>
      <w:r>
        <w:t>acts</w:t>
      </w:r>
      <w:r>
        <w:rPr>
          <w:spacing w:val="-10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nodes</w:t>
      </w:r>
      <w:r>
        <w:rPr>
          <w:spacing w:val="-10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joints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building.</w:t>
      </w:r>
      <w:r>
        <w:rPr>
          <w:spacing w:val="-7"/>
        </w:rPr>
        <w:t xml:space="preserve"> </w:t>
      </w:r>
      <w:r>
        <w:t>Force</w:t>
      </w:r>
      <w:r>
        <w:rPr>
          <w:spacing w:val="-58"/>
        </w:rPr>
        <w:t xml:space="preserve"> </w:t>
      </w:r>
      <w:r>
        <w:t>at each node is calculated and applied. The design methods used in STAAD Pro analysis are</w:t>
      </w:r>
      <w:r>
        <w:rPr>
          <w:spacing w:val="1"/>
        </w:rPr>
        <w:t xml:space="preserve"> </w:t>
      </w:r>
      <w:r>
        <w:t>Limit State Design conforming to Indian Standard Codes of Practice. For earthquake design</w:t>
      </w:r>
      <w:r>
        <w:rPr>
          <w:spacing w:val="1"/>
        </w:rPr>
        <w:t xml:space="preserve"> </w:t>
      </w:r>
      <w:r>
        <w:t>seismic</w:t>
      </w:r>
      <w:r>
        <w:rPr>
          <w:spacing w:val="1"/>
        </w:rPr>
        <w:t xml:space="preserve"> </w:t>
      </w:r>
      <w:r>
        <w:t>codes</w:t>
      </w:r>
      <w:r>
        <w:rPr>
          <w:spacing w:val="1"/>
        </w:rPr>
        <w:t xml:space="preserve"> </w:t>
      </w:r>
      <w:r>
        <w:t>IS</w:t>
      </w:r>
      <w:proofErr w:type="gramStart"/>
      <w:r>
        <w:t>:1893</w:t>
      </w:r>
      <w:proofErr w:type="gramEnd"/>
      <w:r>
        <w:t>-2002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ductile</w:t>
      </w:r>
      <w:r>
        <w:rPr>
          <w:spacing w:val="1"/>
        </w:rPr>
        <w:t xml:space="preserve"> </w:t>
      </w:r>
      <w:r>
        <w:t>detailing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IS:139201993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used.</w:t>
      </w:r>
      <w:r>
        <w:rPr>
          <w:spacing w:val="1"/>
        </w:rPr>
        <w:t xml:space="preserve"> </w:t>
      </w:r>
      <w:r>
        <w:t>Complicated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rise</w:t>
      </w:r>
      <w:r>
        <w:rPr>
          <w:spacing w:val="-9"/>
        </w:rPr>
        <w:t xml:space="preserve"> </w:t>
      </w:r>
      <w:r>
        <w:t>structures</w:t>
      </w:r>
      <w:r>
        <w:rPr>
          <w:spacing w:val="-5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vey</w:t>
      </w:r>
      <w:r>
        <w:rPr>
          <w:spacing w:val="-7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cumbersome</w:t>
      </w:r>
      <w:r>
        <w:rPr>
          <w:spacing w:val="-4"/>
        </w:rPr>
        <w:t xml:space="preserve"> </w:t>
      </w:r>
      <w:r>
        <w:t>calculations</w:t>
      </w:r>
      <w:r>
        <w:rPr>
          <w:spacing w:val="-5"/>
        </w:rPr>
        <w:t xml:space="preserve"> </w:t>
      </w:r>
      <w:r>
        <w:t>using</w:t>
      </w:r>
      <w:r>
        <w:rPr>
          <w:spacing w:val="-58"/>
        </w:rPr>
        <w:t xml:space="preserve"> </w:t>
      </w:r>
      <w:r>
        <w:t>conventional manual methods. STAAD-Pro provides us a fast, efficient, easy to use and</w:t>
      </w:r>
      <w:r>
        <w:rPr>
          <w:spacing w:val="1"/>
        </w:rPr>
        <w:t xml:space="preserve"> </w:t>
      </w:r>
      <w:r>
        <w:t>accurate</w:t>
      </w:r>
      <w:r>
        <w:rPr>
          <w:spacing w:val="-2"/>
        </w:rPr>
        <w:t xml:space="preserve"> </w:t>
      </w:r>
      <w:r>
        <w:t>platform</w:t>
      </w:r>
      <w:r>
        <w:rPr>
          <w:spacing w:val="-2"/>
        </w:rPr>
        <w:t xml:space="preserve"> </w:t>
      </w:r>
      <w:r w:rsidR="001D7DAF">
        <w:t>for analyzing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designing structures</w:t>
      </w:r>
      <w:r>
        <w:rPr>
          <w:sz w:val="28"/>
        </w:rPr>
        <w:t>.</w:t>
      </w:r>
    </w:p>
    <w:p w:rsidR="00E43F60" w:rsidRDefault="005E0CA1">
      <w:pPr>
        <w:pStyle w:val="Heading2"/>
        <w:numPr>
          <w:ilvl w:val="1"/>
          <w:numId w:val="24"/>
        </w:numPr>
        <w:tabs>
          <w:tab w:val="left" w:pos="776"/>
        </w:tabs>
        <w:spacing w:before="269"/>
      </w:pPr>
      <w:bookmarkStart w:id="17" w:name="1.7_ORGANIZATION_OF_THE_REPORT"/>
      <w:bookmarkEnd w:id="17"/>
      <w:r>
        <w:t>ORGANIZATION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REPORT</w:t>
      </w:r>
    </w:p>
    <w:p w:rsidR="00E43F60" w:rsidRDefault="005E0CA1">
      <w:pPr>
        <w:pStyle w:val="BodyText"/>
        <w:spacing w:before="177"/>
        <w:ind w:left="285"/>
      </w:pPr>
      <w:r>
        <w:t>Project</w:t>
      </w:r>
      <w:r>
        <w:rPr>
          <w:spacing w:val="-4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organized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chapters</w:t>
      </w:r>
      <w:r>
        <w:rPr>
          <w:spacing w:val="-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ind w:left="285"/>
        <w:rPr>
          <w:sz w:val="24"/>
        </w:rPr>
      </w:pPr>
      <w:r>
        <w:rPr>
          <w:b/>
          <w:sz w:val="24"/>
        </w:rPr>
        <w:t>Chapter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sz w:val="24"/>
        </w:rPr>
        <w:t>ntroduces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purpose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</w:p>
    <w:p w:rsidR="00E43F60" w:rsidRDefault="00E43F60">
      <w:pPr>
        <w:pStyle w:val="BodyText"/>
        <w:spacing w:before="3"/>
        <w:rPr>
          <w:sz w:val="21"/>
        </w:rPr>
      </w:pPr>
    </w:p>
    <w:p w:rsidR="00E43F60" w:rsidRDefault="005E0CA1">
      <w:pPr>
        <w:pStyle w:val="BodyText"/>
        <w:ind w:left="285"/>
      </w:pP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deals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literature</w:t>
      </w:r>
      <w:r>
        <w:rPr>
          <w:spacing w:val="-4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methodology</w:t>
      </w:r>
      <w:r>
        <w:rPr>
          <w:spacing w:val="-1"/>
        </w:rPr>
        <w:t xml:space="preserve"> </w:t>
      </w:r>
      <w:r>
        <w:t>adopted.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BodyText"/>
        <w:ind w:left="285"/>
      </w:pPr>
      <w:r>
        <w:rPr>
          <w:b/>
        </w:rPr>
        <w:t>Chapter</w:t>
      </w:r>
      <w:r>
        <w:rPr>
          <w:b/>
          <w:spacing w:val="-5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Deals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earthquake aspects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seismic</w:t>
      </w:r>
      <w:r>
        <w:rPr>
          <w:spacing w:val="-5"/>
        </w:rPr>
        <w:t xml:space="preserve"> </w:t>
      </w:r>
      <w:r>
        <w:t>waves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affect the</w:t>
      </w:r>
      <w:r>
        <w:rPr>
          <w:spacing w:val="-4"/>
        </w:rPr>
        <w:t xml:space="preserve"> </w:t>
      </w:r>
      <w:r>
        <w:t>structure.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ind w:left="285"/>
        <w:rPr>
          <w:sz w:val="24"/>
        </w:rPr>
      </w:pPr>
      <w:r>
        <w:rPr>
          <w:b/>
          <w:sz w:val="24"/>
        </w:rPr>
        <w:t>Chapter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4: </w:t>
      </w:r>
      <w:r>
        <w:rPr>
          <w:sz w:val="24"/>
        </w:rPr>
        <w:t>This chapter</w:t>
      </w:r>
      <w:r>
        <w:rPr>
          <w:spacing w:val="-2"/>
          <w:sz w:val="24"/>
        </w:rPr>
        <w:t xml:space="preserve"> </w:t>
      </w:r>
      <w:r>
        <w:rPr>
          <w:sz w:val="24"/>
        </w:rPr>
        <w:t>validates the</w:t>
      </w:r>
      <w:r>
        <w:rPr>
          <w:spacing w:val="-3"/>
          <w:sz w:val="24"/>
        </w:rPr>
        <w:t xml:space="preserve"> </w:t>
      </w:r>
      <w:r>
        <w:rPr>
          <w:sz w:val="24"/>
        </w:rPr>
        <w:t>STAAD-Pro.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BodyText"/>
        <w:ind w:left="285"/>
      </w:pP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 xml:space="preserve">5: </w:t>
      </w:r>
      <w:r>
        <w:t>Deals 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architectural</w:t>
      </w:r>
      <w:r>
        <w:rPr>
          <w:spacing w:val="-3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earthquakes.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BodyText"/>
        <w:spacing w:before="1"/>
        <w:ind w:left="285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 xml:space="preserve">6: </w:t>
      </w:r>
      <w:r>
        <w:t>Deals with the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 xml:space="preserve">study- </w:t>
      </w:r>
      <w:r w:rsidR="009E33F1">
        <w:t>ABC</w:t>
      </w:r>
      <w:r>
        <w:rPr>
          <w:spacing w:val="-3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building.</w:t>
      </w:r>
    </w:p>
    <w:p w:rsidR="00E43F60" w:rsidRDefault="00E43F60">
      <w:pPr>
        <w:pStyle w:val="BodyText"/>
        <w:spacing w:before="2"/>
        <w:rPr>
          <w:sz w:val="21"/>
        </w:rPr>
      </w:pPr>
    </w:p>
    <w:p w:rsidR="00E43F60" w:rsidRDefault="005E0CA1" w:rsidP="00C96A31">
      <w:pPr>
        <w:pStyle w:val="BodyText"/>
        <w:spacing w:line="448" w:lineRule="auto"/>
        <w:ind w:left="285" w:right="1999"/>
        <w:sectPr w:rsidR="00E43F60">
          <w:pgSz w:w="11910" w:h="16840"/>
          <w:pgMar w:top="1600" w:right="680" w:bottom="1300" w:left="1140" w:header="0" w:footer="1112" w:gutter="0"/>
          <w:cols w:space="720"/>
        </w:sectPr>
      </w:pPr>
      <w:r>
        <w:rPr>
          <w:b/>
        </w:rPr>
        <w:t xml:space="preserve">Chapter 7: </w:t>
      </w:r>
      <w:r>
        <w:t>It deals with the seismic strengthening of the building i.e. retrofitting</w:t>
      </w:r>
      <w:r>
        <w:rPr>
          <w:spacing w:val="-57"/>
        </w:rPr>
        <w:t xml:space="preserve"> </w:t>
      </w:r>
      <w:r w:rsidRPr="00757A50">
        <w:rPr>
          <w:b/>
        </w:rPr>
        <w:t>Chapter</w:t>
      </w:r>
      <w:r>
        <w:rPr>
          <w:spacing w:val="-1"/>
        </w:rPr>
        <w:t xml:space="preserve"> </w:t>
      </w:r>
      <w:r>
        <w:rPr>
          <w:b/>
        </w:rPr>
        <w:t>8:</w:t>
      </w:r>
      <w:r>
        <w:rPr>
          <w:b/>
          <w:spacing w:val="-1"/>
        </w:rPr>
        <w:t xml:space="preserve"> </w:t>
      </w:r>
      <w:r>
        <w:t>This deals</w:t>
      </w:r>
      <w:r>
        <w:rPr>
          <w:spacing w:val="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topic</w:t>
      </w:r>
      <w:r>
        <w:rPr>
          <w:spacing w:val="-3"/>
        </w:rPr>
        <w:t xml:space="preserve"> </w:t>
      </w:r>
      <w:r>
        <w:t>and conclusions.</w:t>
      </w:r>
    </w:p>
    <w:p w:rsidR="00E43F60" w:rsidRDefault="00E43F60">
      <w:pPr>
        <w:pStyle w:val="BodyText"/>
        <w:rPr>
          <w:sz w:val="20"/>
        </w:rPr>
      </w:pPr>
    </w:p>
    <w:p w:rsidR="00E43F60" w:rsidRDefault="00E43F60">
      <w:pPr>
        <w:pStyle w:val="BodyText"/>
        <w:rPr>
          <w:sz w:val="20"/>
        </w:rPr>
      </w:pPr>
    </w:p>
    <w:p w:rsidR="00E43F60" w:rsidRDefault="005E0CA1">
      <w:pPr>
        <w:spacing w:before="232"/>
        <w:ind w:right="755"/>
        <w:jc w:val="right"/>
        <w:rPr>
          <w:b/>
          <w:sz w:val="32"/>
        </w:rPr>
      </w:pPr>
      <w:r>
        <w:rPr>
          <w:b/>
          <w:sz w:val="32"/>
        </w:rPr>
        <w:t>CHAPTER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2</w:t>
      </w:r>
    </w:p>
    <w:p w:rsidR="00E43F60" w:rsidRDefault="005E0CA1">
      <w:pPr>
        <w:pStyle w:val="Heading1"/>
        <w:spacing w:before="290"/>
        <w:ind w:right="756"/>
      </w:pPr>
      <w:bookmarkStart w:id="18" w:name="LITERATURE_REVIEW"/>
      <w:bookmarkEnd w:id="18"/>
      <w:r>
        <w:t>LITERATURE</w:t>
      </w:r>
      <w:r>
        <w:rPr>
          <w:spacing w:val="-16"/>
        </w:rPr>
        <w:t xml:space="preserve"> </w:t>
      </w:r>
      <w:r>
        <w:t>REVIEW</w:t>
      </w:r>
    </w:p>
    <w:p w:rsidR="00E43F60" w:rsidRDefault="006A5EB6">
      <w:pPr>
        <w:pStyle w:val="BodyText"/>
        <w:spacing w:before="3"/>
        <w:rPr>
          <w:b/>
          <w:sz w:val="20"/>
        </w:rPr>
      </w:pPr>
      <w:r>
        <w:pict>
          <v:rect id="_x0000_s1035" style="position:absolute;margin-left:70.55pt;margin-top:13.65pt;width:454.25pt;height:1.4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43F60" w:rsidRDefault="005E0CA1">
      <w:pPr>
        <w:pStyle w:val="Heading2"/>
        <w:numPr>
          <w:ilvl w:val="1"/>
          <w:numId w:val="21"/>
        </w:numPr>
        <w:tabs>
          <w:tab w:val="left" w:pos="766"/>
        </w:tabs>
        <w:spacing w:before="209"/>
      </w:pPr>
      <w:bookmarkStart w:id="19" w:name="2.1_GENERAL"/>
      <w:bookmarkEnd w:id="19"/>
      <w:r>
        <w:t>GENERAL</w:t>
      </w:r>
    </w:p>
    <w:p w:rsidR="00E43F60" w:rsidRDefault="005E0CA1">
      <w:pPr>
        <w:pStyle w:val="BodyText"/>
        <w:spacing w:before="172" w:line="266" w:lineRule="auto"/>
        <w:ind w:left="295" w:right="761" w:hanging="10"/>
        <w:jc w:val="both"/>
      </w:pPr>
      <w:r>
        <w:t xml:space="preserve">An attempt is made here to understand the </w:t>
      </w:r>
      <w:proofErr w:type="spellStart"/>
      <w:r>
        <w:t>behaviour</w:t>
      </w:r>
      <w:proofErr w:type="spellEnd"/>
      <w:r>
        <w:t xml:space="preserve"> of the building during earthquake force.</w:t>
      </w:r>
      <w:r>
        <w:rPr>
          <w:spacing w:val="1"/>
        </w:rPr>
        <w:t xml:space="preserve"> </w:t>
      </w:r>
      <w:r>
        <w:t xml:space="preserve">Also a detailed study of the </w:t>
      </w:r>
      <w:proofErr w:type="spellStart"/>
      <w:r>
        <w:t>behaviour</w:t>
      </w:r>
      <w:proofErr w:type="spellEnd"/>
      <w:r>
        <w:t xml:space="preserve"> of different shape of the building under earthquake is</w:t>
      </w:r>
      <w:r>
        <w:rPr>
          <w:spacing w:val="1"/>
        </w:rPr>
        <w:t xml:space="preserve"> </w:t>
      </w:r>
      <w:r>
        <w:t>understood. Study based on the past earthquake effects are done on different shapes under</w:t>
      </w:r>
      <w:r>
        <w:rPr>
          <w:spacing w:val="1"/>
        </w:rPr>
        <w:t xml:space="preserve"> </w:t>
      </w:r>
      <w:r>
        <w:t>different zoning. The failure occurred during these earthquakes are taken as a precaution so</w:t>
      </w:r>
      <w:r>
        <w:rPr>
          <w:spacing w:val="1"/>
        </w:rPr>
        <w:t xml:space="preserve"> </w:t>
      </w:r>
      <w:r>
        <w:t>that the building is avoided with similar shape, design, etc. If the shape and design of the</w:t>
      </w:r>
      <w:r>
        <w:rPr>
          <w:spacing w:val="1"/>
        </w:rPr>
        <w:t xml:space="preserve"> </w:t>
      </w:r>
      <w:r>
        <w:t xml:space="preserve">building cannot be avoided then in such cases a detailed study of the </w:t>
      </w:r>
      <w:proofErr w:type="spellStart"/>
      <w:r>
        <w:t>codal</w:t>
      </w:r>
      <w:proofErr w:type="spellEnd"/>
      <w:r>
        <w:t xml:space="preserve"> provision of such</w:t>
      </w:r>
      <w:r>
        <w:rPr>
          <w:spacing w:val="1"/>
        </w:rPr>
        <w:t xml:space="preserve"> </w:t>
      </w:r>
      <w:r>
        <w:t>irregularity is done, which also include the strengthening of the building taking into account</w:t>
      </w:r>
      <w:r>
        <w:rPr>
          <w:spacing w:val="1"/>
        </w:rPr>
        <w:t xml:space="preserve"> </w:t>
      </w:r>
      <w:r>
        <w:t>the additional column or reinforcements required. The different codes and literatures that</w:t>
      </w:r>
      <w:r>
        <w:rPr>
          <w:spacing w:val="1"/>
        </w:rPr>
        <w:t xml:space="preserve"> </w:t>
      </w:r>
      <w:r>
        <w:t>helped</w:t>
      </w:r>
      <w:r>
        <w:rPr>
          <w:spacing w:val="-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 are</w:t>
      </w:r>
      <w:r>
        <w:rPr>
          <w:spacing w:val="-2"/>
        </w:rPr>
        <w:t xml:space="preserve"> </w:t>
      </w:r>
      <w:r>
        <w:t>given below:</w:t>
      </w:r>
    </w:p>
    <w:p w:rsidR="00E43F60" w:rsidRDefault="00E43F60">
      <w:pPr>
        <w:pStyle w:val="BodyText"/>
        <w:spacing w:before="6"/>
        <w:rPr>
          <w:sz w:val="25"/>
        </w:rPr>
      </w:pPr>
    </w:p>
    <w:p w:rsidR="00E43F60" w:rsidRDefault="005E0CA1">
      <w:pPr>
        <w:pStyle w:val="Heading2"/>
        <w:numPr>
          <w:ilvl w:val="1"/>
          <w:numId w:val="21"/>
        </w:numPr>
        <w:tabs>
          <w:tab w:val="left" w:pos="766"/>
        </w:tabs>
      </w:pPr>
      <w:bookmarkStart w:id="20" w:name="2.2_CODE_OF_PRACTICE_FOR_DESIGN_LOADS"/>
      <w:bookmarkEnd w:id="20"/>
      <w:r>
        <w:t>CODE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LOADS</w:t>
      </w:r>
    </w:p>
    <w:p w:rsidR="00E43F60" w:rsidRDefault="005E0CA1">
      <w:pPr>
        <w:pStyle w:val="BodyText"/>
        <w:spacing w:before="177" w:line="266" w:lineRule="auto"/>
        <w:ind w:left="295" w:right="765" w:hanging="10"/>
        <w:jc w:val="both"/>
      </w:pPr>
      <w:r>
        <w:t>Indian standard code of practice for design loads (other than earthquake) for building and</w:t>
      </w:r>
      <w:r>
        <w:rPr>
          <w:spacing w:val="1"/>
        </w:rPr>
        <w:t xml:space="preserve"> </w:t>
      </w:r>
      <w:r>
        <w:t>structures.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parts</w:t>
      </w:r>
      <w:r>
        <w:rPr>
          <w:spacing w:val="1"/>
        </w:rPr>
        <w:t xml:space="preserve"> </w:t>
      </w:r>
      <w:r>
        <w:t>as follows:</w:t>
      </w:r>
    </w:p>
    <w:p w:rsidR="00E43F60" w:rsidRDefault="005E0CA1">
      <w:pPr>
        <w:spacing w:before="208"/>
        <w:ind w:left="285"/>
        <w:rPr>
          <w:sz w:val="24"/>
        </w:rPr>
      </w:pPr>
      <w:r>
        <w:rPr>
          <w:b/>
          <w:sz w:val="24"/>
        </w:rPr>
        <w:t>IS: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875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(Part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1)-1987,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includes the</w:t>
      </w:r>
      <w:r>
        <w:rPr>
          <w:spacing w:val="-3"/>
          <w:sz w:val="24"/>
        </w:rPr>
        <w:t xml:space="preserve"> </w:t>
      </w:r>
      <w:r>
        <w:rPr>
          <w:sz w:val="24"/>
        </w:rPr>
        <w:t>dead</w:t>
      </w:r>
      <w:r>
        <w:rPr>
          <w:spacing w:val="-2"/>
          <w:sz w:val="24"/>
        </w:rPr>
        <w:t xml:space="preserve"> </w:t>
      </w:r>
      <w:r>
        <w:rPr>
          <w:sz w:val="24"/>
        </w:rPr>
        <w:t>load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considered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structure.</w:t>
      </w:r>
    </w:p>
    <w:p w:rsidR="00E43F60" w:rsidRDefault="00E43F60">
      <w:pPr>
        <w:pStyle w:val="BodyText"/>
        <w:spacing w:before="2"/>
        <w:rPr>
          <w:sz w:val="21"/>
        </w:rPr>
      </w:pPr>
    </w:p>
    <w:p w:rsidR="00E43F60" w:rsidRDefault="005E0CA1">
      <w:pPr>
        <w:pStyle w:val="BodyText"/>
        <w:spacing w:line="266" w:lineRule="auto"/>
        <w:ind w:left="295" w:right="760" w:hanging="10"/>
        <w:jc w:val="both"/>
      </w:pPr>
      <w:r>
        <w:rPr>
          <w:b/>
        </w:rPr>
        <w:t>IS:</w:t>
      </w:r>
      <w:r>
        <w:rPr>
          <w:b/>
          <w:spacing w:val="-8"/>
        </w:rPr>
        <w:t xml:space="preserve"> </w:t>
      </w:r>
      <w:r>
        <w:rPr>
          <w:b/>
        </w:rPr>
        <w:t>875</w:t>
      </w:r>
      <w:r>
        <w:rPr>
          <w:b/>
          <w:spacing w:val="-8"/>
        </w:rPr>
        <w:t xml:space="preserve"> </w:t>
      </w:r>
      <w:r>
        <w:rPr>
          <w:b/>
        </w:rPr>
        <w:t>(Part</w:t>
      </w:r>
      <w:r>
        <w:rPr>
          <w:b/>
          <w:spacing w:val="-7"/>
        </w:rPr>
        <w:t xml:space="preserve"> </w:t>
      </w:r>
      <w:r>
        <w:rPr>
          <w:b/>
        </w:rPr>
        <w:t>2)-1987,</w:t>
      </w:r>
      <w:r>
        <w:rPr>
          <w:b/>
          <w:spacing w:val="-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involves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imposed</w:t>
      </w:r>
      <w:r>
        <w:rPr>
          <w:spacing w:val="-8"/>
        </w:rPr>
        <w:t xml:space="preserve"> </w:t>
      </w:r>
      <w:r>
        <w:t>load</w:t>
      </w:r>
      <w:r>
        <w:rPr>
          <w:spacing w:val="-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live</w:t>
      </w:r>
      <w:r>
        <w:rPr>
          <w:spacing w:val="-4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acting</w:t>
      </w:r>
      <w:r>
        <w:rPr>
          <w:spacing w:val="-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structure.</w:t>
      </w:r>
      <w:r>
        <w:rPr>
          <w:spacing w:val="-58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includes the</w:t>
      </w:r>
      <w:r>
        <w:rPr>
          <w:spacing w:val="-3"/>
        </w:rPr>
        <w:t xml:space="preserve"> </w:t>
      </w:r>
      <w:r>
        <w:t>imposed load</w:t>
      </w:r>
      <w:r>
        <w:rPr>
          <w:spacing w:val="3"/>
        </w:rPr>
        <w:t xml:space="preserve"> </w:t>
      </w:r>
      <w:r>
        <w:t>i.e.</w:t>
      </w:r>
      <w:r>
        <w:rPr>
          <w:spacing w:val="-1"/>
        </w:rPr>
        <w:t xml:space="preserve"> </w:t>
      </w:r>
      <w:r>
        <w:t>roof</w:t>
      </w:r>
      <w:r>
        <w:rPr>
          <w:spacing w:val="-1"/>
        </w:rPr>
        <w:t xml:space="preserve"> </w:t>
      </w:r>
      <w:r>
        <w:t>load, dust</w:t>
      </w:r>
      <w:r>
        <w:rPr>
          <w:spacing w:val="2"/>
        </w:rPr>
        <w:t xml:space="preserve"> </w:t>
      </w:r>
      <w:r>
        <w:t>load,</w:t>
      </w:r>
      <w:r>
        <w:rPr>
          <w:spacing w:val="3"/>
        </w:rPr>
        <w:t xml:space="preserve"> </w:t>
      </w:r>
      <w:r>
        <w:t>loads 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partition</w:t>
      </w:r>
      <w:r>
        <w:rPr>
          <w:spacing w:val="-1"/>
        </w:rPr>
        <w:t xml:space="preserve"> </w:t>
      </w:r>
      <w:r>
        <w:t>etc.</w:t>
      </w:r>
    </w:p>
    <w:p w:rsidR="00E43F60" w:rsidRDefault="005E0CA1">
      <w:pPr>
        <w:spacing w:before="208"/>
        <w:ind w:left="285"/>
        <w:rPr>
          <w:sz w:val="24"/>
        </w:rPr>
      </w:pPr>
      <w:r>
        <w:rPr>
          <w:b/>
          <w:sz w:val="24"/>
        </w:rPr>
        <w:t>IS: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875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(Part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3)-1987,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this code</w:t>
      </w:r>
      <w:r>
        <w:rPr>
          <w:spacing w:val="-4"/>
          <w:sz w:val="24"/>
        </w:rPr>
        <w:t xml:space="preserve"> </w:t>
      </w:r>
      <w:r>
        <w:rPr>
          <w:sz w:val="24"/>
        </w:rPr>
        <w:t>involves the</w:t>
      </w:r>
      <w:r>
        <w:rPr>
          <w:spacing w:val="-1"/>
          <w:sz w:val="24"/>
        </w:rPr>
        <w:t xml:space="preserve"> </w:t>
      </w:r>
      <w:r>
        <w:rPr>
          <w:sz w:val="24"/>
        </w:rPr>
        <w:t>wind</w:t>
      </w:r>
      <w:r>
        <w:rPr>
          <w:spacing w:val="2"/>
          <w:sz w:val="24"/>
        </w:rPr>
        <w:t xml:space="preserve"> </w:t>
      </w:r>
      <w:r>
        <w:rPr>
          <w:sz w:val="24"/>
        </w:rPr>
        <w:t>load</w:t>
      </w:r>
      <w:r>
        <w:rPr>
          <w:spacing w:val="-1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structure.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BodyText"/>
        <w:spacing w:line="266" w:lineRule="auto"/>
        <w:ind w:left="295" w:right="766" w:hanging="10"/>
        <w:jc w:val="both"/>
      </w:pPr>
      <w:r>
        <w:rPr>
          <w:b/>
        </w:rPr>
        <w:t xml:space="preserve">IS: 875 (Part 5)-1987, </w:t>
      </w:r>
      <w:r>
        <w:t>this involves the special code and load combinations to be considered.</w:t>
      </w:r>
      <w:r>
        <w:rPr>
          <w:spacing w:val="-57"/>
        </w:rPr>
        <w:t xml:space="preserve"> </w:t>
      </w:r>
      <w:r>
        <w:t>The different combination of dead load, live load, wind load and erection load after proper</w:t>
      </w:r>
      <w:r>
        <w:rPr>
          <w:spacing w:val="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of factor is</w:t>
      </w:r>
      <w:r>
        <w:rPr>
          <w:spacing w:val="1"/>
        </w:rPr>
        <w:t xml:space="preserve"> </w:t>
      </w:r>
      <w:r>
        <w:t>given in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code.</w:t>
      </w:r>
    </w:p>
    <w:p w:rsidR="00E43F60" w:rsidRDefault="00E43F60">
      <w:pPr>
        <w:pStyle w:val="BodyText"/>
        <w:spacing w:before="5"/>
        <w:rPr>
          <w:sz w:val="25"/>
        </w:rPr>
      </w:pPr>
    </w:p>
    <w:p w:rsidR="00E43F60" w:rsidRDefault="005E0CA1">
      <w:pPr>
        <w:pStyle w:val="Heading2"/>
        <w:numPr>
          <w:ilvl w:val="1"/>
          <w:numId w:val="21"/>
        </w:numPr>
        <w:tabs>
          <w:tab w:val="left" w:pos="766"/>
        </w:tabs>
      </w:pPr>
      <w:bookmarkStart w:id="21" w:name="2.3_SEISMIC_DESIGN_CODES"/>
      <w:bookmarkEnd w:id="21"/>
      <w:r>
        <w:t>SEISMIC</w:t>
      </w:r>
      <w:r>
        <w:rPr>
          <w:spacing w:val="-1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CODES</w:t>
      </w:r>
    </w:p>
    <w:p w:rsidR="00E43F60" w:rsidRDefault="005E0CA1">
      <w:pPr>
        <w:pStyle w:val="BodyText"/>
        <w:spacing w:before="176" w:line="266" w:lineRule="auto"/>
        <w:ind w:left="295" w:right="766" w:hanging="10"/>
        <w:jc w:val="both"/>
      </w:pPr>
      <w:r>
        <w:t>Seismic codes are unique to a particular region or country. They take into account the local</w:t>
      </w:r>
      <w:r>
        <w:rPr>
          <w:spacing w:val="1"/>
        </w:rPr>
        <w:t xml:space="preserve"> </w:t>
      </w:r>
      <w:r>
        <w:t>seismology, accepted level of seismic risk, building topologies, materials available in the</w:t>
      </w:r>
      <w:r>
        <w:rPr>
          <w:spacing w:val="1"/>
        </w:rPr>
        <w:t xml:space="preserve"> </w:t>
      </w:r>
      <w:r>
        <w:t>locality and the methods used in the construction. In India we refer to Bureau of Indian</w:t>
      </w:r>
      <w:r>
        <w:rPr>
          <w:spacing w:val="1"/>
        </w:rPr>
        <w:t xml:space="preserve"> </w:t>
      </w:r>
      <w:r>
        <w:t>Standards (BIS) which include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seismic</w:t>
      </w:r>
      <w:r>
        <w:rPr>
          <w:spacing w:val="2"/>
        </w:rPr>
        <w:t xml:space="preserve"> </w:t>
      </w:r>
      <w:r>
        <w:t>codes-</w:t>
      </w:r>
    </w:p>
    <w:p w:rsidR="00E43F60" w:rsidRDefault="00E43F60">
      <w:pPr>
        <w:pStyle w:val="BodyText"/>
        <w:spacing w:before="10"/>
        <w:rPr>
          <w:sz w:val="20"/>
        </w:rPr>
      </w:pPr>
    </w:p>
    <w:p w:rsidR="00E43F60" w:rsidRDefault="005E0CA1">
      <w:pPr>
        <w:spacing w:before="1"/>
        <w:ind w:left="285"/>
        <w:rPr>
          <w:sz w:val="24"/>
        </w:rPr>
      </w:pPr>
      <w:r>
        <w:rPr>
          <w:b/>
          <w:sz w:val="24"/>
        </w:rPr>
        <w:t>IS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1893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Part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1)-2002,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Indian</w:t>
      </w:r>
      <w:r>
        <w:rPr>
          <w:spacing w:val="3"/>
          <w:sz w:val="24"/>
        </w:rPr>
        <w:t xml:space="preserve"> </w:t>
      </w:r>
      <w:r>
        <w:rPr>
          <w:sz w:val="24"/>
        </w:rPr>
        <w:t>standard</w:t>
      </w:r>
      <w:r>
        <w:rPr>
          <w:spacing w:val="8"/>
          <w:sz w:val="24"/>
        </w:rPr>
        <w:t xml:space="preserve"> </w:t>
      </w:r>
      <w:r>
        <w:rPr>
          <w:sz w:val="24"/>
        </w:rPr>
        <w:t>Criteria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8"/>
          <w:sz w:val="24"/>
        </w:rPr>
        <w:t xml:space="preserve"> </w:t>
      </w:r>
      <w:r>
        <w:rPr>
          <w:sz w:val="24"/>
        </w:rPr>
        <w:t>Earthquake</w:t>
      </w:r>
      <w:r>
        <w:rPr>
          <w:spacing w:val="2"/>
          <w:sz w:val="24"/>
        </w:rPr>
        <w:t xml:space="preserve"> </w:t>
      </w:r>
      <w:r>
        <w:rPr>
          <w:sz w:val="24"/>
        </w:rPr>
        <w:t>Resistant</w:t>
      </w:r>
      <w:r>
        <w:rPr>
          <w:spacing w:val="7"/>
          <w:sz w:val="24"/>
        </w:rPr>
        <w:t xml:space="preserve"> </w:t>
      </w:r>
      <w:r>
        <w:rPr>
          <w:sz w:val="24"/>
        </w:rPr>
        <w:t>Design</w:t>
      </w:r>
      <w:r>
        <w:rPr>
          <w:spacing w:val="3"/>
          <w:sz w:val="24"/>
        </w:rPr>
        <w:t xml:space="preserve"> </w:t>
      </w:r>
      <w:r>
        <w:rPr>
          <w:sz w:val="24"/>
        </w:rPr>
        <w:t>(5</w:t>
      </w:r>
      <w:r>
        <w:rPr>
          <w:sz w:val="24"/>
          <w:vertAlign w:val="superscript"/>
        </w:rPr>
        <w:t>th</w:t>
      </w:r>
      <w:r>
        <w:rPr>
          <w:spacing w:val="4"/>
          <w:sz w:val="24"/>
        </w:rPr>
        <w:t xml:space="preserve"> </w:t>
      </w:r>
      <w:r>
        <w:rPr>
          <w:sz w:val="24"/>
        </w:rPr>
        <w:t>revision)</w:t>
      </w:r>
    </w:p>
    <w:p w:rsidR="00E43F60" w:rsidRDefault="005E0CA1">
      <w:pPr>
        <w:pStyle w:val="BodyText"/>
        <w:spacing w:before="29"/>
        <w:ind w:left="295"/>
      </w:pPr>
      <w:r>
        <w:t>–IS</w:t>
      </w:r>
      <w:r>
        <w:rPr>
          <w:spacing w:val="-5"/>
        </w:rPr>
        <w:t xml:space="preserve"> </w:t>
      </w:r>
      <w:r>
        <w:t>1893-2002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t>code</w:t>
      </w:r>
      <w:r>
        <w:rPr>
          <w:spacing w:val="-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earthquake</w:t>
      </w:r>
      <w:r>
        <w:rPr>
          <w:spacing w:val="-8"/>
        </w:rPr>
        <w:t xml:space="preserve"> </w:t>
      </w:r>
      <w:r>
        <w:t>resistant</w:t>
      </w:r>
      <w:r>
        <w:rPr>
          <w:spacing w:val="-7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seismic</w:t>
      </w:r>
    </w:p>
    <w:p w:rsidR="00E43F60" w:rsidRDefault="00E43F60">
      <w:pPr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5E0CA1">
      <w:pPr>
        <w:pStyle w:val="BodyText"/>
        <w:spacing w:before="66" w:line="266" w:lineRule="auto"/>
        <w:ind w:left="295" w:right="764"/>
        <w:jc w:val="both"/>
      </w:pPr>
      <w:proofErr w:type="gramStart"/>
      <w:r>
        <w:lastRenderedPageBreak/>
        <w:t>design</w:t>
      </w:r>
      <w:proofErr w:type="gramEnd"/>
      <w:r>
        <w:rPr>
          <w:spacing w:val="-9"/>
        </w:rPr>
        <w:t xml:space="preserve"> </w:t>
      </w:r>
      <w:r>
        <w:t>force,</w:t>
      </w:r>
      <w:r>
        <w:rPr>
          <w:spacing w:val="-8"/>
        </w:rPr>
        <w:t xml:space="preserve"> </w:t>
      </w:r>
      <w:r>
        <w:t>seismic</w:t>
      </w:r>
      <w:r>
        <w:rPr>
          <w:spacing w:val="-5"/>
        </w:rPr>
        <w:t xml:space="preserve"> </w:t>
      </w:r>
      <w:r>
        <w:t>zone</w:t>
      </w:r>
      <w:r>
        <w:rPr>
          <w:spacing w:val="-5"/>
        </w:rPr>
        <w:t xml:space="preserve"> </w:t>
      </w:r>
      <w:r>
        <w:t>map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different</w:t>
      </w:r>
      <w:r>
        <w:rPr>
          <w:spacing w:val="-10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coefficient</w:t>
      </w:r>
      <w:r>
        <w:rPr>
          <w:spacing w:val="-9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importance</w:t>
      </w:r>
      <w:r>
        <w:rPr>
          <w:spacing w:val="-4"/>
        </w:rPr>
        <w:t xml:space="preserve"> </w:t>
      </w:r>
      <w:r>
        <w:t>factor,</w:t>
      </w:r>
      <w:r>
        <w:rPr>
          <w:spacing w:val="-58"/>
        </w:rPr>
        <w:t xml:space="preserve"> </w:t>
      </w:r>
      <w:r>
        <w:t>seismic zone factor , stiffness, factor related to the soil on which structure rests, which are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earthquake</w:t>
      </w:r>
      <w:r>
        <w:rPr>
          <w:spacing w:val="-2"/>
        </w:rPr>
        <w:t xml:space="preserve"> </w:t>
      </w:r>
      <w:r>
        <w:t>resistant</w:t>
      </w:r>
      <w:r>
        <w:rPr>
          <w:spacing w:val="-2"/>
        </w:rPr>
        <w:t xml:space="preserve"> </w:t>
      </w:r>
      <w:r>
        <w:t>design.</w:t>
      </w:r>
    </w:p>
    <w:p w:rsidR="00E43F60" w:rsidRDefault="005E0CA1">
      <w:pPr>
        <w:pStyle w:val="BodyText"/>
        <w:spacing w:before="212" w:line="266" w:lineRule="auto"/>
        <w:ind w:left="295" w:right="763" w:hanging="10"/>
        <w:jc w:val="both"/>
      </w:pPr>
      <w:proofErr w:type="gramStart"/>
      <w:r>
        <w:rPr>
          <w:b/>
        </w:rPr>
        <w:t>IS</w:t>
      </w:r>
      <w:r>
        <w:rPr>
          <w:b/>
          <w:spacing w:val="-6"/>
        </w:rPr>
        <w:t xml:space="preserve"> </w:t>
      </w:r>
      <w:r>
        <w:rPr>
          <w:b/>
        </w:rPr>
        <w:t>13920-1993:</w:t>
      </w:r>
      <w:r>
        <w:rPr>
          <w:b/>
          <w:spacing w:val="-6"/>
        </w:rPr>
        <w:t xml:space="preserve"> </w:t>
      </w:r>
      <w:r>
        <w:t>Indian</w:t>
      </w:r>
      <w:r>
        <w:rPr>
          <w:spacing w:val="-8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code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Practice</w:t>
      </w:r>
      <w:r>
        <w:rPr>
          <w:spacing w:val="-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Ductile</w:t>
      </w:r>
      <w:r>
        <w:rPr>
          <w:spacing w:val="-8"/>
        </w:rPr>
        <w:t xml:space="preserve"> </w:t>
      </w:r>
      <w:r>
        <w:t>Detailing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Reinforced</w:t>
      </w:r>
      <w:r>
        <w:rPr>
          <w:spacing w:val="-7"/>
        </w:rPr>
        <w:t xml:space="preserve"> </w:t>
      </w:r>
      <w:r>
        <w:t>Concrete</w:t>
      </w:r>
      <w:r>
        <w:rPr>
          <w:spacing w:val="-58"/>
        </w:rPr>
        <w:t xml:space="preserve"> </w:t>
      </w:r>
      <w:r>
        <w:t>Structure Subjected to Seismic Forces – In India, reinforced concrete structures are designed</w:t>
      </w:r>
      <w:r>
        <w:rPr>
          <w:spacing w:val="1"/>
        </w:rPr>
        <w:t xml:space="preserve"> </w:t>
      </w:r>
      <w:r>
        <w:t>and detailed according to IS 456 (2002).</w:t>
      </w:r>
      <w:proofErr w:type="gramEnd"/>
      <w:r>
        <w:t xml:space="preserve"> However, structures located in high seismic regions</w:t>
      </w:r>
      <w:r>
        <w:rPr>
          <w:spacing w:val="1"/>
        </w:rPr>
        <w:t xml:space="preserve"> </w:t>
      </w:r>
      <w:r>
        <w:t xml:space="preserve">require ductile design and detailing. After the </w:t>
      </w:r>
      <w:proofErr w:type="spellStart"/>
      <w:r>
        <w:t>Bhuj</w:t>
      </w:r>
      <w:proofErr w:type="spellEnd"/>
      <w:r>
        <w:t xml:space="preserve"> earthquake this code has been made</w:t>
      </w:r>
      <w:r>
        <w:rPr>
          <w:spacing w:val="1"/>
        </w:rPr>
        <w:t xml:space="preserve"> </w:t>
      </w:r>
      <w:r>
        <w:t>mandatory</w:t>
      </w:r>
      <w:r>
        <w:rPr>
          <w:spacing w:val="-7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structures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India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fall</w:t>
      </w:r>
      <w:r>
        <w:rPr>
          <w:spacing w:val="-12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zone</w:t>
      </w:r>
      <w:r>
        <w:rPr>
          <w:spacing w:val="-12"/>
        </w:rPr>
        <w:t xml:space="preserve"> </w:t>
      </w:r>
      <w:r>
        <w:t>III,</w:t>
      </w:r>
      <w:r>
        <w:rPr>
          <w:spacing w:val="-7"/>
        </w:rPr>
        <w:t xml:space="preserve"> </w:t>
      </w:r>
      <w:r>
        <w:t>IV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zone</w:t>
      </w:r>
      <w:r>
        <w:rPr>
          <w:spacing w:val="-12"/>
        </w:rPr>
        <w:t xml:space="preserve"> </w:t>
      </w:r>
      <w:r>
        <w:t>V.</w:t>
      </w:r>
      <w:r>
        <w:rPr>
          <w:spacing w:val="-11"/>
        </w:rPr>
        <w:t xml:space="preserve"> </w:t>
      </w:r>
      <w:r>
        <w:t>Provision</w:t>
      </w:r>
      <w:r>
        <w:rPr>
          <w:spacing w:val="-58"/>
        </w:rPr>
        <w:t xml:space="preserve"> </w:t>
      </w:r>
      <w:r>
        <w:t>for the ductile detailing of the monolithic reinforced concrete frame and shear wall structure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specified.</w:t>
      </w:r>
    </w:p>
    <w:p w:rsidR="00E43F60" w:rsidRDefault="005E0CA1">
      <w:pPr>
        <w:pStyle w:val="BodyText"/>
        <w:spacing w:before="216" w:line="266" w:lineRule="auto"/>
        <w:ind w:left="295" w:right="761" w:hanging="10"/>
        <w:jc w:val="both"/>
      </w:pPr>
      <w:proofErr w:type="gramStart"/>
      <w:r>
        <w:rPr>
          <w:b/>
        </w:rPr>
        <w:t>IS</w:t>
      </w:r>
      <w:r>
        <w:rPr>
          <w:b/>
          <w:spacing w:val="1"/>
        </w:rPr>
        <w:t xml:space="preserve"> </w:t>
      </w:r>
      <w:r>
        <w:rPr>
          <w:b/>
        </w:rPr>
        <w:t>13935-1993:</w:t>
      </w:r>
      <w:r>
        <w:rPr>
          <w:b/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seismic</w:t>
      </w:r>
      <w:r>
        <w:rPr>
          <w:spacing w:val="1"/>
        </w:rPr>
        <w:t xml:space="preserve"> </w:t>
      </w:r>
      <w:r>
        <w:t>evaluation,</w:t>
      </w:r>
      <w:r>
        <w:rPr>
          <w:spacing w:val="1"/>
        </w:rPr>
        <w:t xml:space="preserve"> </w:t>
      </w:r>
      <w:r>
        <w:t>repair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strengthening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buildings.</w:t>
      </w:r>
      <w:proofErr w:type="gramEnd"/>
      <w:r>
        <w:t xml:space="preserve"> It involves the repair material and techniques used. Provisions are applicable to</w:t>
      </w:r>
      <w:r>
        <w:rPr>
          <w:spacing w:val="1"/>
        </w:rPr>
        <w:t xml:space="preserve"> </w:t>
      </w:r>
      <w:r>
        <w:t>buildings under zone</w:t>
      </w:r>
      <w:r>
        <w:rPr>
          <w:spacing w:val="-2"/>
        </w:rPr>
        <w:t xml:space="preserve"> </w:t>
      </w:r>
      <w:r>
        <w:t>III to V.</w:t>
      </w:r>
    </w:p>
    <w:p w:rsidR="00E43F60" w:rsidRDefault="00E43F60">
      <w:pPr>
        <w:pStyle w:val="BodyText"/>
        <w:spacing w:before="10"/>
      </w:pPr>
    </w:p>
    <w:p w:rsidR="00E43F60" w:rsidRDefault="005E0CA1">
      <w:pPr>
        <w:pStyle w:val="Heading2"/>
        <w:numPr>
          <w:ilvl w:val="1"/>
          <w:numId w:val="21"/>
        </w:numPr>
        <w:tabs>
          <w:tab w:val="left" w:pos="766"/>
        </w:tabs>
        <w:spacing w:before="1"/>
      </w:pPr>
      <w:bookmarkStart w:id="22" w:name="2.4_PAST_EARTHQUAKE_EFFECTS"/>
      <w:bookmarkEnd w:id="22"/>
      <w:r>
        <w:t>PAST</w:t>
      </w:r>
      <w:r>
        <w:rPr>
          <w:spacing w:val="-6"/>
        </w:rPr>
        <w:t xml:space="preserve"> </w:t>
      </w:r>
      <w:r>
        <w:t>EARTHQUAKE</w:t>
      </w:r>
      <w:r>
        <w:rPr>
          <w:spacing w:val="-6"/>
        </w:rPr>
        <w:t xml:space="preserve"> </w:t>
      </w:r>
      <w:r>
        <w:t>EFFECTS</w:t>
      </w:r>
    </w:p>
    <w:p w:rsidR="00E43F60" w:rsidRDefault="005E0CA1">
      <w:pPr>
        <w:pStyle w:val="BodyText"/>
        <w:spacing w:before="176" w:line="268" w:lineRule="auto"/>
        <w:ind w:left="295" w:right="762" w:hanging="10"/>
        <w:jc w:val="both"/>
      </w:pPr>
      <w:proofErr w:type="spellStart"/>
      <w:proofErr w:type="gramStart"/>
      <w:r>
        <w:t>Venkatraman</w:t>
      </w:r>
      <w:proofErr w:type="spellEnd"/>
      <w:r>
        <w:t>.</w:t>
      </w:r>
      <w:proofErr w:type="gramEnd"/>
      <w:r>
        <w:rPr>
          <w:spacing w:val="-8"/>
        </w:rPr>
        <w:t xml:space="preserve"> </w:t>
      </w:r>
      <w:r>
        <w:t>al.,</w:t>
      </w:r>
      <w:r>
        <w:rPr>
          <w:spacing w:val="-8"/>
        </w:rPr>
        <w:t xml:space="preserve"> </w:t>
      </w:r>
      <w:r>
        <w:t>(2004)</w:t>
      </w:r>
      <w:r>
        <w:rPr>
          <w:spacing w:val="-2"/>
        </w:rPr>
        <w:t xml:space="preserve"> </w:t>
      </w:r>
      <w:r>
        <w:t>studied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lessons</w:t>
      </w:r>
      <w:r>
        <w:rPr>
          <w:spacing w:val="-6"/>
        </w:rPr>
        <w:t xml:space="preserve"> </w:t>
      </w:r>
      <w:r>
        <w:t>from</w:t>
      </w:r>
      <w:r>
        <w:rPr>
          <w:spacing w:val="-9"/>
        </w:rPr>
        <w:t xml:space="preserve"> </w:t>
      </w:r>
      <w:proofErr w:type="spellStart"/>
      <w:r>
        <w:t>Bhuj</w:t>
      </w:r>
      <w:proofErr w:type="spellEnd"/>
      <w:r>
        <w:rPr>
          <w:spacing w:val="-9"/>
        </w:rPr>
        <w:t xml:space="preserve"> </w:t>
      </w:r>
      <w:r>
        <w:t>earthquake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damages</w:t>
      </w:r>
      <w:r>
        <w:rPr>
          <w:spacing w:val="-6"/>
        </w:rPr>
        <w:t xml:space="preserve"> </w:t>
      </w:r>
      <w:r>
        <w:t>caused</w:t>
      </w:r>
      <w:r>
        <w:rPr>
          <w:spacing w:val="-8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RC structures.</w:t>
      </w:r>
    </w:p>
    <w:p w:rsidR="00E43F60" w:rsidRDefault="005E0CA1">
      <w:pPr>
        <w:pStyle w:val="BodyText"/>
        <w:spacing w:before="208" w:line="266" w:lineRule="auto"/>
        <w:ind w:left="295" w:right="773" w:hanging="10"/>
        <w:jc w:val="both"/>
      </w:pPr>
      <w:proofErr w:type="spellStart"/>
      <w:r>
        <w:t>Iyengar</w:t>
      </w:r>
      <w:proofErr w:type="spellEnd"/>
      <w:r>
        <w:t>, R.N. (2004) has studied the earthquakes in India. Also has studied the engineering</w:t>
      </w:r>
      <w:r>
        <w:rPr>
          <w:spacing w:val="1"/>
        </w:rPr>
        <w:t xml:space="preserve"> </w:t>
      </w:r>
      <w:r>
        <w:t>prospect in earthquake disaster. Different method to reduce the earthquake taking the past</w:t>
      </w:r>
      <w:r>
        <w:rPr>
          <w:spacing w:val="1"/>
        </w:rPr>
        <w:t xml:space="preserve"> </w:t>
      </w:r>
      <w:r>
        <w:t>earthquake</w:t>
      </w:r>
      <w:r>
        <w:rPr>
          <w:spacing w:val="-3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also studied.</w:t>
      </w:r>
    </w:p>
    <w:p w:rsidR="00E43F60" w:rsidRDefault="005E0CA1">
      <w:pPr>
        <w:pStyle w:val="BodyText"/>
        <w:spacing w:before="211" w:line="268" w:lineRule="auto"/>
        <w:ind w:left="295" w:right="769" w:hanging="10"/>
        <w:jc w:val="both"/>
      </w:pPr>
      <w:r>
        <w:t>Murthy, C.V.R., (2005) has developed paper on earthquake related affects and given some</w:t>
      </w:r>
      <w:r>
        <w:rPr>
          <w:spacing w:val="1"/>
        </w:rPr>
        <w:t xml:space="preserve"> </w:t>
      </w:r>
      <w:r>
        <w:t>earthquake</w:t>
      </w:r>
      <w:r>
        <w:rPr>
          <w:spacing w:val="-10"/>
        </w:rPr>
        <w:t xml:space="preserve"> </w:t>
      </w:r>
      <w:r>
        <w:t>tips.</w:t>
      </w:r>
      <w:r>
        <w:rPr>
          <w:spacing w:val="-8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studied</w:t>
      </w:r>
      <w:r>
        <w:rPr>
          <w:spacing w:val="-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short</w:t>
      </w:r>
      <w:r>
        <w:rPr>
          <w:spacing w:val="-9"/>
        </w:rPr>
        <w:t xml:space="preserve"> </w:t>
      </w:r>
      <w:r>
        <w:t>column</w:t>
      </w:r>
      <w:r>
        <w:rPr>
          <w:spacing w:val="-8"/>
        </w:rPr>
        <w:t xml:space="preserve"> </w:t>
      </w:r>
      <w:r>
        <w:t>effect,</w:t>
      </w:r>
      <w:r>
        <w:rPr>
          <w:spacing w:val="-8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t>reinforcement</w:t>
      </w:r>
      <w:r>
        <w:rPr>
          <w:spacing w:val="-9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and</w:t>
      </w:r>
      <w:r>
        <w:rPr>
          <w:spacing w:val="-58"/>
        </w:rPr>
        <w:t xml:space="preserve"> </w:t>
      </w:r>
      <w:proofErr w:type="spellStart"/>
      <w:r>
        <w:t>behaviour</w:t>
      </w:r>
      <w:proofErr w:type="spellEnd"/>
      <w:r>
        <w:rPr>
          <w:spacing w:val="-1"/>
        </w:rPr>
        <w:t xml:space="preserve"> </w:t>
      </w:r>
      <w:r>
        <w:t>of joints</w:t>
      </w:r>
      <w:r>
        <w:rPr>
          <w:spacing w:val="1"/>
        </w:rPr>
        <w:t xml:space="preserve"> </w:t>
      </w:r>
      <w:r>
        <w:t>during earthquake.</w:t>
      </w:r>
    </w:p>
    <w:p w:rsidR="00E43F60" w:rsidRDefault="00E43F60">
      <w:pPr>
        <w:pStyle w:val="BodyText"/>
        <w:spacing w:before="2"/>
      </w:pPr>
    </w:p>
    <w:p w:rsidR="00E43F60" w:rsidRDefault="005E0CA1">
      <w:pPr>
        <w:pStyle w:val="Heading2"/>
        <w:numPr>
          <w:ilvl w:val="1"/>
          <w:numId w:val="21"/>
        </w:numPr>
        <w:tabs>
          <w:tab w:val="left" w:pos="766"/>
        </w:tabs>
        <w:spacing w:line="266" w:lineRule="auto"/>
        <w:ind w:left="295" w:right="2394" w:hanging="10"/>
      </w:pPr>
      <w:bookmarkStart w:id="23" w:name="2.5_SEISMIC_ANALYSIS_AND_STRUCTURAL_IRRE"/>
      <w:bookmarkEnd w:id="23"/>
      <w:r>
        <w:t>SEISMIC ANALYSIS AND STRUCTURAL</w:t>
      </w:r>
      <w:r>
        <w:rPr>
          <w:spacing w:val="1"/>
        </w:rPr>
        <w:t xml:space="preserve"> </w:t>
      </w:r>
      <w:r>
        <w:t>IRREGULARITY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ARCHITECTURAL PROBLEM</w:t>
      </w:r>
    </w:p>
    <w:p w:rsidR="00E43F60" w:rsidRDefault="005E0CA1">
      <w:pPr>
        <w:pStyle w:val="BodyText"/>
        <w:spacing w:before="138" w:line="268" w:lineRule="auto"/>
        <w:ind w:left="295" w:right="764" w:hanging="10"/>
        <w:jc w:val="both"/>
      </w:pPr>
      <w:r>
        <w:t xml:space="preserve">Murthy, C.V.R., </w:t>
      </w:r>
      <w:proofErr w:type="gramStart"/>
      <w:r>
        <w:t>et</w:t>
      </w:r>
      <w:proofErr w:type="gramEnd"/>
      <w:r>
        <w:t xml:space="preserve">. al., (2005) has studied the concepts on </w:t>
      </w:r>
      <w:proofErr w:type="spellStart"/>
      <w:r>
        <w:t>behaviour</w:t>
      </w:r>
      <w:proofErr w:type="spellEnd"/>
      <w:r>
        <w:t xml:space="preserve"> of building during</w:t>
      </w:r>
      <w:r>
        <w:rPr>
          <w:spacing w:val="1"/>
        </w:rPr>
        <w:t xml:space="preserve"> </w:t>
      </w:r>
      <w:r>
        <w:t>earthquake.</w:t>
      </w:r>
    </w:p>
    <w:p w:rsidR="00E43F60" w:rsidRDefault="005E0CA1">
      <w:pPr>
        <w:pStyle w:val="BodyText"/>
        <w:spacing w:before="207" w:line="266" w:lineRule="auto"/>
        <w:ind w:left="295" w:right="763" w:hanging="10"/>
        <w:jc w:val="both"/>
      </w:pPr>
      <w:proofErr w:type="spellStart"/>
      <w:r>
        <w:t>Modakwar</w:t>
      </w:r>
      <w:proofErr w:type="spellEnd"/>
      <w:r>
        <w:t xml:space="preserve">, </w:t>
      </w:r>
      <w:proofErr w:type="gramStart"/>
      <w:r>
        <w:t>et</w:t>
      </w:r>
      <w:proofErr w:type="gramEnd"/>
      <w:r>
        <w:t>. al., (2014) studied the Seismic Analysis of Structures with Irregularities. The</w:t>
      </w:r>
      <w:r>
        <w:rPr>
          <w:spacing w:val="1"/>
        </w:rPr>
        <w:t xml:space="preserve"> </w:t>
      </w:r>
      <w:proofErr w:type="spellStart"/>
      <w:r>
        <w:t>behaviour</w:t>
      </w:r>
      <w:proofErr w:type="spellEnd"/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with these</w:t>
      </w:r>
      <w:r>
        <w:rPr>
          <w:spacing w:val="-3"/>
        </w:rPr>
        <w:t xml:space="preserve"> </w:t>
      </w:r>
      <w:r>
        <w:t>irregularities</w:t>
      </w:r>
      <w:r>
        <w:rPr>
          <w:spacing w:val="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studied.</w:t>
      </w:r>
    </w:p>
    <w:p w:rsidR="00E43F60" w:rsidRDefault="005E0CA1">
      <w:pPr>
        <w:pStyle w:val="BodyText"/>
        <w:spacing w:before="208" w:line="266" w:lineRule="auto"/>
        <w:ind w:left="295" w:right="754" w:hanging="10"/>
        <w:jc w:val="both"/>
      </w:pPr>
      <w:proofErr w:type="spellStart"/>
      <w:r>
        <w:t>Jayalekshmi</w:t>
      </w:r>
      <w:proofErr w:type="spellEnd"/>
      <w:r>
        <w:t>, B.R. (2004) has studied the seismic analysis and design of a multi-storey RC</w:t>
      </w:r>
      <w:r>
        <w:rPr>
          <w:spacing w:val="1"/>
        </w:rPr>
        <w:t xml:space="preserve"> </w:t>
      </w:r>
      <w:r>
        <w:t>building. As the height increases the twisting moment increases. A detailed study on this</w:t>
      </w:r>
      <w:r>
        <w:rPr>
          <w:spacing w:val="1"/>
        </w:rPr>
        <w:t xml:space="preserve"> </w:t>
      </w:r>
      <w:r>
        <w:t>twisting</w:t>
      </w:r>
      <w:r>
        <w:rPr>
          <w:spacing w:val="-1"/>
        </w:rPr>
        <w:t xml:space="preserve"> </w:t>
      </w:r>
      <w:r>
        <w:t>moment</w:t>
      </w:r>
      <w:r>
        <w:rPr>
          <w:spacing w:val="-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 carried out.</w:t>
      </w:r>
    </w:p>
    <w:p w:rsidR="00E43F60" w:rsidRDefault="005E0CA1">
      <w:pPr>
        <w:pStyle w:val="BodyText"/>
        <w:spacing w:before="211" w:line="268" w:lineRule="auto"/>
        <w:ind w:left="295" w:right="758" w:hanging="10"/>
        <w:jc w:val="both"/>
      </w:pPr>
      <w:proofErr w:type="spellStart"/>
      <w:r>
        <w:t>Ravikumar</w:t>
      </w:r>
      <w:proofErr w:type="spellEnd"/>
      <w:r>
        <w:t xml:space="preserve"> CM, </w:t>
      </w:r>
      <w:proofErr w:type="gramStart"/>
      <w:r>
        <w:t>et</w:t>
      </w:r>
      <w:proofErr w:type="gramEnd"/>
      <w:r>
        <w:t>. al., (2012) have studied the Effect of irregular configurations on seismic</w:t>
      </w:r>
      <w:r>
        <w:rPr>
          <w:spacing w:val="1"/>
        </w:rPr>
        <w:t xml:space="preserve"> </w:t>
      </w:r>
      <w:r>
        <w:t>vulnerability</w:t>
      </w:r>
      <w:r>
        <w:rPr>
          <w:spacing w:val="-1"/>
        </w:rPr>
        <w:t xml:space="preserve"> </w:t>
      </w:r>
      <w:r>
        <w:t>on RC buildings.</w:t>
      </w:r>
    </w:p>
    <w:p w:rsidR="00E43F60" w:rsidRDefault="005E0CA1">
      <w:pPr>
        <w:pStyle w:val="BodyText"/>
        <w:spacing w:before="207" w:line="266" w:lineRule="auto"/>
        <w:ind w:left="295" w:right="752" w:hanging="10"/>
        <w:jc w:val="both"/>
      </w:pPr>
      <w:r>
        <w:t xml:space="preserve">Gomes, G.M., </w:t>
      </w:r>
      <w:proofErr w:type="gramStart"/>
      <w:r>
        <w:t>et</w:t>
      </w:r>
      <w:proofErr w:type="gramEnd"/>
      <w:r>
        <w:t>. al., (2009) has studied the wind effects on and around L-shape and U-shape</w:t>
      </w:r>
      <w:r>
        <w:rPr>
          <w:spacing w:val="1"/>
        </w:rPr>
        <w:t xml:space="preserve"> </w:t>
      </w:r>
      <w:r>
        <w:t>buildings.</w:t>
      </w:r>
      <w:r>
        <w:rPr>
          <w:spacing w:val="21"/>
        </w:rPr>
        <w:t xml:space="preserve"> </w:t>
      </w:r>
      <w:r>
        <w:t>They</w:t>
      </w:r>
      <w:r>
        <w:rPr>
          <w:spacing w:val="22"/>
        </w:rPr>
        <w:t xml:space="preserve"> </w:t>
      </w:r>
      <w:r>
        <w:t>conducted</w:t>
      </w:r>
      <w:r>
        <w:rPr>
          <w:spacing w:val="21"/>
        </w:rPr>
        <w:t xml:space="preserve"> </w:t>
      </w:r>
      <w:r>
        <w:t>experiments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wind</w:t>
      </w:r>
      <w:r>
        <w:rPr>
          <w:spacing w:val="21"/>
        </w:rPr>
        <w:t xml:space="preserve"> </w:t>
      </w:r>
      <w:r>
        <w:t>tunnel</w:t>
      </w:r>
      <w:r>
        <w:rPr>
          <w:spacing w:val="21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gives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wind</w:t>
      </w:r>
      <w:r>
        <w:rPr>
          <w:spacing w:val="21"/>
        </w:rPr>
        <w:t xml:space="preserve"> </w:t>
      </w:r>
      <w:r>
        <w:t>flow</w:t>
      </w:r>
      <w:r>
        <w:rPr>
          <w:spacing w:val="34"/>
        </w:rPr>
        <w:t xml:space="preserve"> </w:t>
      </w:r>
      <w:r>
        <w:t>pattern</w:t>
      </w:r>
      <w:r>
        <w:rPr>
          <w:spacing w:val="22"/>
        </w:rPr>
        <w:t xml:space="preserve"> </w:t>
      </w:r>
      <w:r>
        <w:t>for</w:t>
      </w:r>
    </w:p>
    <w:p w:rsidR="00E43F60" w:rsidRDefault="00E43F60">
      <w:pPr>
        <w:spacing w:line="266" w:lineRule="auto"/>
        <w:jc w:val="both"/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5E0CA1">
      <w:pPr>
        <w:pStyle w:val="BodyText"/>
        <w:spacing w:before="66" w:line="266" w:lineRule="auto"/>
        <w:ind w:left="295" w:right="765"/>
        <w:jc w:val="both"/>
      </w:pPr>
      <w:proofErr w:type="gramStart"/>
      <w:r>
        <w:lastRenderedPageBreak/>
        <w:t>different</w:t>
      </w:r>
      <w:proofErr w:type="gramEnd"/>
      <w:r>
        <w:rPr>
          <w:spacing w:val="-4"/>
        </w:rPr>
        <w:t xml:space="preserve"> </w:t>
      </w:r>
      <w:r>
        <w:t>angle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wind</w:t>
      </w:r>
      <w:r>
        <w:rPr>
          <w:spacing w:val="-1"/>
        </w:rPr>
        <w:t xml:space="preserve"> </w:t>
      </w:r>
      <w:r>
        <w:t>forces.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pressure</w:t>
      </w:r>
      <w:r>
        <w:rPr>
          <w:spacing w:val="-4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considerably</w:t>
      </w:r>
      <w:r>
        <w:rPr>
          <w:spacing w:val="-2"/>
        </w:rPr>
        <w:t xml:space="preserve"> </w:t>
      </w:r>
      <w:r>
        <w:t>change</w:t>
      </w:r>
      <w:r>
        <w:rPr>
          <w:spacing w:val="-5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 shape</w:t>
      </w:r>
      <w:r>
        <w:rPr>
          <w:spacing w:val="2"/>
        </w:rPr>
        <w:t xml:space="preserve"> </w:t>
      </w:r>
      <w:r>
        <w:t>and wind incidence</w:t>
      </w:r>
      <w:r>
        <w:rPr>
          <w:spacing w:val="3"/>
        </w:rPr>
        <w:t xml:space="preserve"> </w:t>
      </w:r>
      <w:r>
        <w:t>angle.</w:t>
      </w:r>
    </w:p>
    <w:p w:rsidR="00E43F60" w:rsidRDefault="005E0CA1">
      <w:pPr>
        <w:pStyle w:val="BodyText"/>
        <w:spacing w:before="213" w:line="266" w:lineRule="auto"/>
        <w:ind w:left="295" w:right="769" w:hanging="10"/>
        <w:jc w:val="both"/>
      </w:pPr>
      <w:proofErr w:type="spellStart"/>
      <w:r>
        <w:t>Bangiwar</w:t>
      </w:r>
      <w:proofErr w:type="spellEnd"/>
      <w:r>
        <w:t xml:space="preserve">, R.S., </w:t>
      </w:r>
      <w:proofErr w:type="gramStart"/>
      <w:r>
        <w:t>et</w:t>
      </w:r>
      <w:proofErr w:type="gramEnd"/>
      <w:r>
        <w:t>. al., (2012) in their paper has clearly explained how architectural problem</w:t>
      </w:r>
      <w:r>
        <w:rPr>
          <w:spacing w:val="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structural</w:t>
      </w:r>
      <w:r>
        <w:rPr>
          <w:spacing w:val="-9"/>
        </w:rPr>
        <w:t xml:space="preserve"> </w:t>
      </w:r>
      <w:r>
        <w:t>irregularity</w:t>
      </w:r>
      <w:r>
        <w:rPr>
          <w:spacing w:val="-13"/>
        </w:rPr>
        <w:t xml:space="preserve"> </w:t>
      </w:r>
      <w:r>
        <w:t>effect</w:t>
      </w:r>
      <w:r>
        <w:rPr>
          <w:spacing w:val="-1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seismic</w:t>
      </w:r>
      <w:r>
        <w:rPr>
          <w:spacing w:val="-15"/>
        </w:rPr>
        <w:t xml:space="preserve"> </w:t>
      </w:r>
      <w:proofErr w:type="spellStart"/>
      <w:r>
        <w:t>behaviour</w:t>
      </w:r>
      <w:proofErr w:type="spellEnd"/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structure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response</w:t>
      </w:r>
      <w:r>
        <w:rPr>
          <w:spacing w:val="-14"/>
        </w:rPr>
        <w:t xml:space="preserve"> </w:t>
      </w:r>
      <w:r>
        <w:t>spectrum</w:t>
      </w:r>
      <w:r>
        <w:rPr>
          <w:spacing w:val="-58"/>
        </w:rPr>
        <w:t xml:space="preserve"> </w:t>
      </w:r>
      <w:r>
        <w:t>method.</w:t>
      </w:r>
      <w:r>
        <w:rPr>
          <w:spacing w:val="-1"/>
        </w:rPr>
        <w:t xml:space="preserve"> </w:t>
      </w:r>
      <w:r>
        <w:t xml:space="preserve">They </w:t>
      </w:r>
      <w:proofErr w:type="spellStart"/>
      <w:r>
        <w:t>analysed</w:t>
      </w:r>
      <w:proofErr w:type="spellEnd"/>
      <w:r>
        <w:t xml:space="preserve"> the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using ETABS.</w:t>
      </w:r>
    </w:p>
    <w:p w:rsidR="00E43F60" w:rsidRDefault="005E0CA1">
      <w:pPr>
        <w:pStyle w:val="BodyText"/>
        <w:spacing w:before="211" w:line="266" w:lineRule="auto"/>
        <w:ind w:left="295" w:right="767" w:hanging="10"/>
        <w:jc w:val="both"/>
      </w:pPr>
      <w:r>
        <w:t>Prof.</w:t>
      </w:r>
      <w:r>
        <w:rPr>
          <w:spacing w:val="1"/>
        </w:rPr>
        <w:t xml:space="preserve"> </w:t>
      </w:r>
      <w:r>
        <w:t>Sable,</w:t>
      </w:r>
      <w:r>
        <w:rPr>
          <w:spacing w:val="1"/>
        </w:rPr>
        <w:t xml:space="preserve"> </w:t>
      </w:r>
      <w:r>
        <w:t>K.S.,</w:t>
      </w:r>
      <w:r>
        <w:rPr>
          <w:spacing w:val="1"/>
        </w:rPr>
        <w:t xml:space="preserve"> </w:t>
      </w:r>
      <w:proofErr w:type="spellStart"/>
      <w:r>
        <w:t>Ghodechor</w:t>
      </w:r>
      <w:proofErr w:type="spellEnd"/>
      <w:r>
        <w:t>,</w:t>
      </w:r>
      <w:r>
        <w:rPr>
          <w:spacing w:val="1"/>
        </w:rPr>
        <w:t xml:space="preserve"> </w:t>
      </w:r>
      <w:r>
        <w:t>V.A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Prof.Kandekar</w:t>
      </w:r>
      <w:proofErr w:type="spellEnd"/>
      <w:r>
        <w:t>,</w:t>
      </w:r>
      <w:r>
        <w:rPr>
          <w:spacing w:val="1"/>
        </w:rPr>
        <w:t xml:space="preserve"> </w:t>
      </w:r>
      <w:r>
        <w:t>S.B.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seismic</w:t>
      </w:r>
      <w:r>
        <w:rPr>
          <w:spacing w:val="1"/>
        </w:rPr>
        <w:t xml:space="preserve"> </w:t>
      </w:r>
      <w:proofErr w:type="spellStart"/>
      <w:r>
        <w:t>behaviour</w:t>
      </w:r>
      <w:proofErr w:type="spellEnd"/>
      <w:r>
        <w:t xml:space="preserve"> of multi-</w:t>
      </w:r>
      <w:proofErr w:type="spellStart"/>
      <w:r>
        <w:t>storey</w:t>
      </w:r>
      <w:proofErr w:type="spellEnd"/>
      <w:r>
        <w:t xml:space="preserve"> flat slab structure and reinforced concrete framed structure in an</w:t>
      </w:r>
      <w:r>
        <w:rPr>
          <w:spacing w:val="1"/>
        </w:rPr>
        <w:t xml:space="preserve"> </w:t>
      </w:r>
      <w:r>
        <w:t>international journal. It shows the storey drift, time period and base shear variation and also</w:t>
      </w:r>
      <w:r>
        <w:rPr>
          <w:spacing w:val="1"/>
        </w:rPr>
        <w:t xml:space="preserve"> </w:t>
      </w:r>
      <w:r>
        <w:t>gives the</w:t>
      </w:r>
      <w:r>
        <w:rPr>
          <w:spacing w:val="-2"/>
        </w:rPr>
        <w:t xml:space="preserve"> </w:t>
      </w:r>
      <w:r>
        <w:t>variation between</w:t>
      </w:r>
      <w:r>
        <w:rPr>
          <w:spacing w:val="4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structures.</w:t>
      </w:r>
    </w:p>
    <w:p w:rsidR="00E43F60" w:rsidRDefault="00E43F60">
      <w:pPr>
        <w:pStyle w:val="BodyText"/>
        <w:spacing w:before="9"/>
      </w:pPr>
    </w:p>
    <w:p w:rsidR="00E43F60" w:rsidRDefault="005E0CA1" w:rsidP="0053659B">
      <w:pPr>
        <w:pStyle w:val="Heading2"/>
        <w:tabs>
          <w:tab w:val="left" w:pos="766"/>
        </w:tabs>
      </w:pPr>
      <w:bookmarkStart w:id="24" w:name="2.6_RETROFITTING"/>
      <w:bookmarkEnd w:id="24"/>
      <w:r>
        <w:t>RETROFITTING</w:t>
      </w:r>
    </w:p>
    <w:p w:rsidR="00E43F60" w:rsidRDefault="005E0CA1">
      <w:pPr>
        <w:pStyle w:val="BodyText"/>
        <w:spacing w:before="178" w:line="266" w:lineRule="auto"/>
        <w:ind w:left="295" w:right="753" w:hanging="10"/>
        <w:jc w:val="both"/>
      </w:pPr>
      <w:r>
        <w:t>Central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congress</w:t>
      </w:r>
      <w:r>
        <w:rPr>
          <w:spacing w:val="1"/>
        </w:rPr>
        <w:t xml:space="preserve"> </w:t>
      </w:r>
      <w:r>
        <w:t>(2007)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brought</w:t>
      </w:r>
      <w:r>
        <w:rPr>
          <w:spacing w:val="1"/>
        </w:rPr>
        <w:t xml:space="preserve"> </w:t>
      </w:r>
      <w:r>
        <w:t>up a</w:t>
      </w:r>
      <w:r>
        <w:rPr>
          <w:spacing w:val="-57"/>
        </w:rPr>
        <w:t xml:space="preserve"> </w:t>
      </w:r>
      <w:r>
        <w:t xml:space="preserve">handbook on seismic retrofit of building which gives the </w:t>
      </w:r>
      <w:proofErr w:type="spellStart"/>
      <w:r>
        <w:t>behaviour</w:t>
      </w:r>
      <w:proofErr w:type="spellEnd"/>
      <w:r>
        <w:t xml:space="preserve"> of building, the soil on</w:t>
      </w:r>
      <w:r>
        <w:rPr>
          <w:spacing w:val="1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rests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earthquake</w:t>
      </w:r>
      <w:r>
        <w:rPr>
          <w:spacing w:val="-10"/>
        </w:rPr>
        <w:t xml:space="preserve"> </w:t>
      </w:r>
      <w:r>
        <w:t>force.</w:t>
      </w:r>
      <w:r>
        <w:rPr>
          <w:spacing w:val="-8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gives</w:t>
      </w:r>
      <w:r>
        <w:rPr>
          <w:spacing w:val="-6"/>
        </w:rPr>
        <w:t xml:space="preserve"> </w:t>
      </w:r>
      <w:r>
        <w:t>method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retrofit</w:t>
      </w:r>
      <w:r>
        <w:rPr>
          <w:spacing w:val="-9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kind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building</w:t>
      </w:r>
      <w:r>
        <w:rPr>
          <w:spacing w:val="-8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brick, masonry and RC structure.</w:t>
      </w:r>
    </w:p>
    <w:p w:rsidR="00E43F60" w:rsidRDefault="005E0CA1" w:rsidP="0074157D">
      <w:pPr>
        <w:pStyle w:val="BodyText"/>
        <w:spacing w:before="209" w:line="266" w:lineRule="auto"/>
        <w:ind w:left="295" w:right="769" w:hanging="10"/>
        <w:jc w:val="both"/>
        <w:rPr>
          <w:sz w:val="28"/>
        </w:rPr>
        <w:sectPr w:rsidR="00E43F60">
          <w:pgSz w:w="11910" w:h="16840"/>
          <w:pgMar w:top="1600" w:right="680" w:bottom="1300" w:left="1140" w:header="0" w:footer="1112" w:gutter="0"/>
          <w:cols w:space="720"/>
        </w:sectPr>
      </w:pPr>
      <w:r>
        <w:t xml:space="preserve">Dr. S.A., </w:t>
      </w:r>
      <w:proofErr w:type="spellStart"/>
      <w:r>
        <w:t>Arya</w:t>
      </w:r>
      <w:proofErr w:type="spellEnd"/>
      <w:r>
        <w:t>, (2004) has carried out seismic evaluation and strengthening of reinforced</w:t>
      </w:r>
      <w:r>
        <w:rPr>
          <w:spacing w:val="1"/>
        </w:rPr>
        <w:t xml:space="preserve"> </w:t>
      </w:r>
      <w:r>
        <w:t>concrete</w:t>
      </w:r>
      <w:r>
        <w:rPr>
          <w:spacing w:val="-15"/>
        </w:rPr>
        <w:t xml:space="preserve"> </w:t>
      </w:r>
      <w:r>
        <w:t>buildings.</w:t>
      </w:r>
      <w:r>
        <w:rPr>
          <w:spacing w:val="-13"/>
        </w:rPr>
        <w:t xml:space="preserve"> </w:t>
      </w:r>
      <w:r>
        <w:t>Detailed</w:t>
      </w:r>
      <w:r>
        <w:rPr>
          <w:spacing w:val="-8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strengthening</w:t>
      </w:r>
      <w:r>
        <w:rPr>
          <w:spacing w:val="-14"/>
        </w:rPr>
        <w:t xml:space="preserve"> </w:t>
      </w:r>
      <w:r>
        <w:t>aspects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building</w:t>
      </w:r>
      <w:r>
        <w:rPr>
          <w:spacing w:val="-9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carried</w:t>
      </w:r>
      <w:r>
        <w:rPr>
          <w:spacing w:val="-58"/>
        </w:rPr>
        <w:t xml:space="preserve"> </w:t>
      </w:r>
      <w:r>
        <w:t>out.</w:t>
      </w:r>
      <w:r w:rsidR="0053659B">
        <w:rPr>
          <w:spacing w:val="-1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methods,</w:t>
      </w:r>
      <w:r>
        <w:rPr>
          <w:spacing w:val="-1"/>
        </w:rPr>
        <w:t xml:space="preserve"> </w:t>
      </w:r>
      <w:r>
        <w:t>their advantages and</w:t>
      </w:r>
      <w:r>
        <w:rPr>
          <w:spacing w:val="-1"/>
        </w:rPr>
        <w:t xml:space="preserve"> </w:t>
      </w:r>
      <w:r>
        <w:t>disadvantages are</w:t>
      </w:r>
      <w:r>
        <w:rPr>
          <w:spacing w:val="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studied</w:t>
      </w:r>
      <w:r w:rsidR="0074157D">
        <w:rPr>
          <w:sz w:val="28"/>
        </w:rPr>
        <w:t>.</w:t>
      </w:r>
    </w:p>
    <w:p w:rsidR="00E43F60" w:rsidRDefault="00E43F60">
      <w:pPr>
        <w:pStyle w:val="BodyText"/>
        <w:spacing w:before="3"/>
        <w:rPr>
          <w:sz w:val="29"/>
        </w:rPr>
      </w:pPr>
    </w:p>
    <w:p w:rsidR="00E43F60" w:rsidRDefault="005E0CA1">
      <w:pPr>
        <w:spacing w:before="86"/>
        <w:ind w:right="755"/>
        <w:jc w:val="right"/>
        <w:rPr>
          <w:b/>
          <w:sz w:val="32"/>
        </w:rPr>
      </w:pPr>
      <w:r>
        <w:rPr>
          <w:b/>
          <w:sz w:val="32"/>
        </w:rPr>
        <w:t>CHAPTER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3</w:t>
      </w:r>
    </w:p>
    <w:p w:rsidR="00E43F60" w:rsidRDefault="005E0CA1">
      <w:pPr>
        <w:pStyle w:val="Heading1"/>
        <w:spacing w:before="285"/>
        <w:ind w:right="755"/>
      </w:pPr>
      <w:bookmarkStart w:id="25" w:name="EARTHQUAKE"/>
      <w:bookmarkEnd w:id="25"/>
      <w:r>
        <w:t>EARTHQUAKE</w:t>
      </w:r>
    </w:p>
    <w:p w:rsidR="00E43F60" w:rsidRDefault="006A5EB6">
      <w:pPr>
        <w:pStyle w:val="BodyText"/>
        <w:spacing w:before="5"/>
        <w:rPr>
          <w:b/>
          <w:sz w:val="20"/>
        </w:rPr>
      </w:pPr>
      <w:r>
        <w:pict>
          <v:rect id="_x0000_s1034" style="position:absolute;margin-left:70.55pt;margin-top:13.7pt;width:454.25pt;height:1.4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E43F60" w:rsidRDefault="005E0CA1">
      <w:pPr>
        <w:pStyle w:val="Heading2"/>
        <w:numPr>
          <w:ilvl w:val="1"/>
          <w:numId w:val="20"/>
        </w:numPr>
        <w:tabs>
          <w:tab w:val="left" w:pos="766"/>
        </w:tabs>
        <w:spacing w:before="208"/>
      </w:pPr>
      <w:bookmarkStart w:id="26" w:name="3.1_GENERAL"/>
      <w:bookmarkEnd w:id="26"/>
      <w:r>
        <w:t>GENERAL</w:t>
      </w:r>
    </w:p>
    <w:p w:rsidR="00E43F60" w:rsidRDefault="005E0CA1">
      <w:pPr>
        <w:pStyle w:val="BodyText"/>
        <w:spacing w:before="177" w:line="268" w:lineRule="auto"/>
        <w:ind w:left="295" w:right="756" w:hanging="10"/>
        <w:jc w:val="both"/>
      </w:pPr>
      <w:r>
        <w:t>An</w:t>
      </w:r>
      <w:r>
        <w:rPr>
          <w:spacing w:val="-13"/>
        </w:rPr>
        <w:t xml:space="preserve"> </w:t>
      </w:r>
      <w:r>
        <w:t>earthquake</w:t>
      </w:r>
      <w:r>
        <w:rPr>
          <w:spacing w:val="-1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vibration</w:t>
      </w:r>
      <w:r>
        <w:rPr>
          <w:spacing w:val="-13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travels</w:t>
      </w:r>
      <w:r>
        <w:rPr>
          <w:spacing w:val="-10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earth’s</w:t>
      </w:r>
      <w:r>
        <w:rPr>
          <w:spacing w:val="-11"/>
        </w:rPr>
        <w:t xml:space="preserve"> </w:t>
      </w:r>
      <w:r>
        <w:t>crust.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waves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called</w:t>
      </w:r>
      <w:r>
        <w:rPr>
          <w:spacing w:val="-12"/>
        </w:rPr>
        <w:t xml:space="preserve"> </w:t>
      </w:r>
      <w:r>
        <w:t>seismic</w:t>
      </w:r>
      <w:r>
        <w:rPr>
          <w:spacing w:val="-58"/>
        </w:rPr>
        <w:t xml:space="preserve"> </w:t>
      </w:r>
      <w:r>
        <w:t>waves. In an earthquake, the initial movement that causes seismic vibrations occurs when two</w:t>
      </w:r>
      <w:r>
        <w:rPr>
          <w:spacing w:val="-57"/>
        </w:rPr>
        <w:t xml:space="preserve"> </w:t>
      </w:r>
      <w:r>
        <w:t>sides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fault</w:t>
      </w:r>
      <w:r>
        <w:rPr>
          <w:spacing w:val="-4"/>
        </w:rPr>
        <w:t xml:space="preserve"> </w:t>
      </w:r>
      <w:r>
        <w:t>suddenly</w:t>
      </w:r>
      <w:r>
        <w:rPr>
          <w:spacing w:val="-2"/>
        </w:rPr>
        <w:t xml:space="preserve"> </w:t>
      </w:r>
      <w:r>
        <w:t>slide</w:t>
      </w:r>
      <w:r>
        <w:rPr>
          <w:spacing w:val="-4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other.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fault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fracture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rocks,</w:t>
      </w:r>
      <w:r>
        <w:rPr>
          <w:spacing w:val="-2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t>the rocks have moved. Earthquakes are the manifestations of sudden release of strain energy</w:t>
      </w:r>
      <w:r>
        <w:rPr>
          <w:spacing w:val="1"/>
        </w:rPr>
        <w:t xml:space="preserve"> </w:t>
      </w:r>
      <w:r>
        <w:t>accumulated in the rocks over extensive periods of time in the upper part of the earth. These</w:t>
      </w:r>
      <w:r>
        <w:rPr>
          <w:spacing w:val="1"/>
        </w:rPr>
        <w:t xml:space="preserve"> </w:t>
      </w:r>
      <w:r>
        <w:t>elastic</w:t>
      </w:r>
      <w:r>
        <w:rPr>
          <w:spacing w:val="-3"/>
        </w:rPr>
        <w:t xml:space="preserve"> </w:t>
      </w:r>
      <w:r>
        <w:t>waves</w:t>
      </w:r>
      <w:r>
        <w:rPr>
          <w:spacing w:val="1"/>
        </w:rPr>
        <w:t xml:space="preserve"> </w:t>
      </w:r>
      <w:r>
        <w:t>radiate</w:t>
      </w:r>
      <w:r>
        <w:rPr>
          <w:spacing w:val="-2"/>
        </w:rPr>
        <w:t xml:space="preserve"> </w:t>
      </w:r>
      <w:r>
        <w:t>outwards from</w:t>
      </w:r>
      <w:r>
        <w:rPr>
          <w:spacing w:val="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focus and vibrate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ground.</w:t>
      </w:r>
    </w:p>
    <w:p w:rsidR="00E43F60" w:rsidRDefault="005E0CA1">
      <w:pPr>
        <w:pStyle w:val="Heading3"/>
        <w:numPr>
          <w:ilvl w:val="2"/>
          <w:numId w:val="20"/>
        </w:numPr>
        <w:tabs>
          <w:tab w:val="left" w:pos="916"/>
        </w:tabs>
        <w:spacing w:before="233"/>
      </w:pPr>
      <w:r>
        <w:t>WHAT</w:t>
      </w:r>
      <w:r>
        <w:rPr>
          <w:spacing w:val="-8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EARTHQUAKE?</w:t>
      </w:r>
    </w:p>
    <w:p w:rsidR="00E43F60" w:rsidRDefault="005E0CA1">
      <w:pPr>
        <w:pStyle w:val="BodyText"/>
        <w:spacing w:before="246" w:line="266" w:lineRule="auto"/>
        <w:ind w:left="295" w:right="753" w:hanging="10"/>
        <w:jc w:val="both"/>
      </w:pPr>
      <w:r>
        <w:t>Earthquakes are caused by the movement of the earth’s tectonic plates. A number of smaller</w:t>
      </w:r>
      <w:r>
        <w:rPr>
          <w:spacing w:val="1"/>
        </w:rPr>
        <w:t xml:space="preserve"> </w:t>
      </w:r>
      <w:r>
        <w:t>size earthquakes take place before and after a big earthquake. Those occurring before the big</w:t>
      </w:r>
      <w:r>
        <w:rPr>
          <w:spacing w:val="1"/>
        </w:rPr>
        <w:t xml:space="preserve"> </w:t>
      </w:r>
      <w:r>
        <w:t xml:space="preserve">one </w:t>
      </w:r>
      <w:proofErr w:type="gramStart"/>
      <w:r>
        <w:t>are</w:t>
      </w:r>
      <w:proofErr w:type="gramEnd"/>
      <w:r>
        <w:t xml:space="preserve"> called Foreshocks, and the ones after are called Aftershocks. </w:t>
      </w:r>
      <w:proofErr w:type="gramStart"/>
      <w:r>
        <w:t>Shocks smaller than</w:t>
      </w:r>
      <w:r>
        <w:rPr>
          <w:spacing w:val="1"/>
        </w:rPr>
        <w:t xml:space="preserve"> </w:t>
      </w:r>
      <w:r>
        <w:t>magnitudes</w:t>
      </w:r>
      <w:r>
        <w:rPr>
          <w:spacing w:val="-11"/>
        </w:rPr>
        <w:t xml:space="preserve"> </w:t>
      </w:r>
      <w:r>
        <w:t>2.5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usually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felt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those</w:t>
      </w:r>
      <w:r>
        <w:rPr>
          <w:spacing w:val="-14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magnitude</w:t>
      </w:r>
      <w:r>
        <w:rPr>
          <w:spacing w:val="-14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cause</w:t>
      </w:r>
      <w:r>
        <w:rPr>
          <w:spacing w:val="-14"/>
        </w:rPr>
        <w:t xml:space="preserve"> </w:t>
      </w:r>
      <w:r>
        <w:t>serious</w:t>
      </w:r>
      <w:r>
        <w:rPr>
          <w:spacing w:val="-11"/>
        </w:rPr>
        <w:t xml:space="preserve"> </w:t>
      </w:r>
      <w:r>
        <w:t>damage</w:t>
      </w:r>
      <w:r>
        <w:rPr>
          <w:spacing w:val="-13"/>
        </w:rPr>
        <w:t xml:space="preserve"> </w:t>
      </w:r>
      <w:r>
        <w:t>over</w:t>
      </w:r>
      <w:r>
        <w:rPr>
          <w:spacing w:val="-12"/>
        </w:rPr>
        <w:t xml:space="preserve"> </w:t>
      </w:r>
      <w:r>
        <w:t>large</w:t>
      </w:r>
      <w:r>
        <w:rPr>
          <w:spacing w:val="-57"/>
        </w:rPr>
        <w:t xml:space="preserve"> </w:t>
      </w:r>
      <w:r>
        <w:t>areas.</w:t>
      </w:r>
      <w:proofErr w:type="gramEnd"/>
      <w:r>
        <w:rPr>
          <w:spacing w:val="-8"/>
        </w:rPr>
        <w:t xml:space="preserve"> </w:t>
      </w:r>
      <w:r>
        <w:t>Intensity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shaking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measured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modified</w:t>
      </w:r>
      <w:r>
        <w:rPr>
          <w:spacing w:val="-8"/>
        </w:rPr>
        <w:t xml:space="preserve"> </w:t>
      </w:r>
      <w:proofErr w:type="spellStart"/>
      <w:r>
        <w:t>Mercalli</w:t>
      </w:r>
      <w:proofErr w:type="spellEnd"/>
      <w:r>
        <w:rPr>
          <w:spacing w:val="-8"/>
        </w:rPr>
        <w:t xml:space="preserve"> </w:t>
      </w:r>
      <w:r>
        <w:t>scale,</w:t>
      </w:r>
      <w:r>
        <w:rPr>
          <w:spacing w:val="-8"/>
        </w:rPr>
        <w:t xml:space="preserve"> </w:t>
      </w:r>
      <w:r>
        <w:t>ranging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far</w:t>
      </w:r>
      <w:r>
        <w:rPr>
          <w:spacing w:val="-8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epicentre</w:t>
      </w:r>
      <w:proofErr w:type="spellEnd"/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near</w:t>
      </w:r>
      <w:r>
        <w:rPr>
          <w:spacing w:val="3"/>
        </w:rPr>
        <w:t xml:space="preserve"> </w:t>
      </w:r>
      <w:r>
        <w:t>it,</w:t>
      </w:r>
      <w:r>
        <w:rPr>
          <w:spacing w:val="-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reach</w:t>
      </w:r>
      <w:r>
        <w:rPr>
          <w:spacing w:val="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strongest</w:t>
      </w:r>
      <w:r>
        <w:rPr>
          <w:spacing w:val="2"/>
        </w:rPr>
        <w:t xml:space="preserve"> </w:t>
      </w:r>
      <w:r>
        <w:t>earthquakes.</w:t>
      </w:r>
    </w:p>
    <w:p w:rsidR="00E43F60" w:rsidRDefault="00E43F60">
      <w:pPr>
        <w:pStyle w:val="BodyText"/>
        <w:spacing w:before="5"/>
        <w:rPr>
          <w:sz w:val="25"/>
        </w:rPr>
      </w:pPr>
    </w:p>
    <w:p w:rsidR="00E43F60" w:rsidRDefault="005E0CA1">
      <w:pPr>
        <w:pStyle w:val="Heading2"/>
        <w:numPr>
          <w:ilvl w:val="1"/>
          <w:numId w:val="20"/>
        </w:numPr>
        <w:tabs>
          <w:tab w:val="left" w:pos="766"/>
        </w:tabs>
      </w:pPr>
      <w:bookmarkStart w:id="27" w:name="3.2_TERMINOLOGIES_USED_IN_EARTHQUAKE"/>
      <w:bookmarkEnd w:id="27"/>
      <w:r>
        <w:t>TERMINOLOGIES</w:t>
      </w:r>
      <w:r>
        <w:rPr>
          <w:spacing w:val="-3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EARTHQUAKE</w:t>
      </w:r>
    </w:p>
    <w:p w:rsidR="00E43F60" w:rsidRDefault="005E0CA1">
      <w:pPr>
        <w:pStyle w:val="ListParagraph"/>
        <w:numPr>
          <w:ilvl w:val="2"/>
          <w:numId w:val="20"/>
        </w:numPr>
        <w:tabs>
          <w:tab w:val="left" w:pos="836"/>
        </w:tabs>
        <w:spacing w:before="177" w:line="266" w:lineRule="auto"/>
        <w:ind w:left="295" w:right="757" w:hanging="10"/>
        <w:rPr>
          <w:sz w:val="24"/>
        </w:rPr>
      </w:pPr>
      <w:r>
        <w:rPr>
          <w:b/>
          <w:sz w:val="24"/>
        </w:rPr>
        <w:t>Epicenter: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geographical</w:t>
      </w:r>
      <w:r>
        <w:rPr>
          <w:spacing w:val="6"/>
          <w:sz w:val="24"/>
        </w:rPr>
        <w:t xml:space="preserve"> </w:t>
      </w:r>
      <w:r>
        <w:rPr>
          <w:sz w:val="24"/>
        </w:rPr>
        <w:t>point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surface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earth</w:t>
      </w:r>
      <w:r>
        <w:rPr>
          <w:spacing w:val="7"/>
          <w:sz w:val="24"/>
        </w:rPr>
        <w:t xml:space="preserve"> </w:t>
      </w:r>
      <w:r>
        <w:rPr>
          <w:sz w:val="24"/>
        </w:rPr>
        <w:t>vertically</w:t>
      </w:r>
      <w:r>
        <w:rPr>
          <w:spacing w:val="13"/>
          <w:sz w:val="24"/>
        </w:rPr>
        <w:t xml:space="preserve"> </w:t>
      </w:r>
      <w:r>
        <w:rPr>
          <w:sz w:val="24"/>
        </w:rPr>
        <w:t>above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focus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earthquake.</w:t>
      </w:r>
    </w:p>
    <w:p w:rsidR="00E43F60" w:rsidRDefault="005E0CA1">
      <w:pPr>
        <w:pStyle w:val="ListParagraph"/>
        <w:numPr>
          <w:ilvl w:val="2"/>
          <w:numId w:val="20"/>
        </w:numPr>
        <w:tabs>
          <w:tab w:val="left" w:pos="826"/>
        </w:tabs>
        <w:spacing w:before="208" w:line="268" w:lineRule="auto"/>
        <w:ind w:left="295" w:right="754" w:hanging="10"/>
        <w:rPr>
          <w:sz w:val="24"/>
        </w:rPr>
      </w:pPr>
      <w:r>
        <w:rPr>
          <w:b/>
          <w:sz w:val="24"/>
        </w:rPr>
        <w:t xml:space="preserve">Hypocenter or Focus: </w:t>
      </w:r>
      <w:r>
        <w:rPr>
          <w:sz w:val="24"/>
        </w:rPr>
        <w:t>The originating earthquake source of the elastic waves inside the</w:t>
      </w:r>
      <w:r>
        <w:rPr>
          <w:spacing w:val="-57"/>
          <w:sz w:val="24"/>
        </w:rPr>
        <w:t xml:space="preserve"> </w:t>
      </w:r>
      <w:r>
        <w:rPr>
          <w:sz w:val="24"/>
        </w:rPr>
        <w:t>earth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4"/>
          <w:sz w:val="24"/>
        </w:rPr>
        <w:t xml:space="preserve"> </w:t>
      </w:r>
      <w:r>
        <w:rPr>
          <w:sz w:val="24"/>
        </w:rPr>
        <w:t>causes shaking of ground</w:t>
      </w:r>
      <w:r>
        <w:rPr>
          <w:spacing w:val="-1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earthquake.</w:t>
      </w:r>
    </w:p>
    <w:p w:rsidR="00E43F60" w:rsidRPr="00EE50D6" w:rsidRDefault="00EE50D6" w:rsidP="00EE50D6">
      <w:pPr>
        <w:tabs>
          <w:tab w:val="left" w:pos="826"/>
        </w:tabs>
        <w:spacing w:before="207"/>
        <w:rPr>
          <w:sz w:val="24"/>
        </w:rPr>
      </w:pPr>
      <w:r>
        <w:rPr>
          <w:b/>
          <w:sz w:val="24"/>
        </w:rPr>
        <w:t xml:space="preserve">     </w:t>
      </w:r>
      <w:proofErr w:type="spellStart"/>
      <w:r w:rsidR="005E0CA1" w:rsidRPr="00EE50D6">
        <w:rPr>
          <w:b/>
          <w:sz w:val="24"/>
        </w:rPr>
        <w:t>Epicentral</w:t>
      </w:r>
      <w:proofErr w:type="spellEnd"/>
      <w:r w:rsidR="005E0CA1" w:rsidRPr="00EE50D6">
        <w:rPr>
          <w:b/>
          <w:spacing w:val="-5"/>
          <w:sz w:val="24"/>
        </w:rPr>
        <w:t xml:space="preserve"> </w:t>
      </w:r>
      <w:r w:rsidR="005E0CA1" w:rsidRPr="00EE50D6">
        <w:rPr>
          <w:b/>
          <w:sz w:val="24"/>
        </w:rPr>
        <w:t xml:space="preserve">distance: </w:t>
      </w:r>
      <w:r w:rsidR="005E0CA1" w:rsidRPr="00EE50D6">
        <w:rPr>
          <w:sz w:val="24"/>
        </w:rPr>
        <w:t>Distance</w:t>
      </w:r>
      <w:r w:rsidR="005E0CA1" w:rsidRPr="00EE50D6">
        <w:rPr>
          <w:spacing w:val="-5"/>
          <w:sz w:val="24"/>
        </w:rPr>
        <w:t xml:space="preserve"> </w:t>
      </w:r>
      <w:r w:rsidR="005E0CA1" w:rsidRPr="00EE50D6">
        <w:rPr>
          <w:sz w:val="24"/>
        </w:rPr>
        <w:t>between epicenter</w:t>
      </w:r>
      <w:r w:rsidR="005E0CA1" w:rsidRPr="00EE50D6">
        <w:rPr>
          <w:spacing w:val="-2"/>
          <w:sz w:val="24"/>
        </w:rPr>
        <w:t xml:space="preserve"> </w:t>
      </w:r>
      <w:r w:rsidR="005E0CA1" w:rsidRPr="00EE50D6">
        <w:rPr>
          <w:sz w:val="24"/>
        </w:rPr>
        <w:t>and</w:t>
      </w:r>
      <w:r w:rsidR="005E0CA1" w:rsidRPr="00EE50D6">
        <w:rPr>
          <w:spacing w:val="-2"/>
          <w:sz w:val="24"/>
        </w:rPr>
        <w:t xml:space="preserve"> </w:t>
      </w:r>
      <w:r w:rsidR="005E0CA1" w:rsidRPr="00EE50D6">
        <w:rPr>
          <w:sz w:val="24"/>
        </w:rPr>
        <w:t>recording</w:t>
      </w:r>
      <w:r w:rsidR="005E0CA1" w:rsidRPr="00EE50D6">
        <w:rPr>
          <w:spacing w:val="-3"/>
          <w:sz w:val="24"/>
        </w:rPr>
        <w:t xml:space="preserve"> </w:t>
      </w:r>
      <w:r w:rsidR="005E0CA1" w:rsidRPr="00EE50D6">
        <w:rPr>
          <w:sz w:val="24"/>
        </w:rPr>
        <w:t>station</w:t>
      </w:r>
      <w:r w:rsidR="005E0CA1" w:rsidRPr="00EE50D6">
        <w:rPr>
          <w:spacing w:val="-2"/>
          <w:sz w:val="24"/>
        </w:rPr>
        <w:t xml:space="preserve"> </w:t>
      </w:r>
      <w:r w:rsidR="005E0CA1" w:rsidRPr="00EE50D6">
        <w:rPr>
          <w:sz w:val="24"/>
        </w:rPr>
        <w:t>in</w:t>
      </w:r>
      <w:r w:rsidR="005E0CA1" w:rsidRPr="00EE50D6">
        <w:rPr>
          <w:spacing w:val="-3"/>
          <w:sz w:val="24"/>
        </w:rPr>
        <w:t xml:space="preserve"> </w:t>
      </w:r>
      <w:r w:rsidR="005E0CA1" w:rsidRPr="00EE50D6">
        <w:rPr>
          <w:sz w:val="24"/>
        </w:rPr>
        <w:t>km.</w:t>
      </w:r>
    </w:p>
    <w:p w:rsidR="00E43F60" w:rsidRDefault="00E43F60">
      <w:pPr>
        <w:rPr>
          <w:sz w:val="24"/>
        </w:rPr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5E0CA1">
      <w:pPr>
        <w:pStyle w:val="ListParagraph"/>
        <w:numPr>
          <w:ilvl w:val="2"/>
          <w:numId w:val="20"/>
        </w:numPr>
        <w:tabs>
          <w:tab w:val="left" w:pos="811"/>
        </w:tabs>
        <w:spacing w:before="66" w:line="266" w:lineRule="auto"/>
        <w:ind w:left="295" w:right="761" w:hanging="10"/>
        <w:jc w:val="both"/>
        <w:rPr>
          <w:sz w:val="24"/>
        </w:rPr>
      </w:pPr>
      <w:r>
        <w:rPr>
          <w:b/>
          <w:spacing w:val="-1"/>
          <w:sz w:val="24"/>
        </w:rPr>
        <w:lastRenderedPageBreak/>
        <w:t>Focal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depth: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depth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focus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epicenter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called</w:t>
      </w:r>
      <w:r>
        <w:rPr>
          <w:spacing w:val="-16"/>
          <w:sz w:val="24"/>
        </w:rPr>
        <w:t xml:space="preserve"> </w:t>
      </w:r>
      <w:r>
        <w:rPr>
          <w:sz w:val="24"/>
        </w:rPr>
        <w:t>focal</w:t>
      </w:r>
      <w:r>
        <w:rPr>
          <w:spacing w:val="-12"/>
          <w:sz w:val="24"/>
        </w:rPr>
        <w:t xml:space="preserve"> </w:t>
      </w:r>
      <w:r>
        <w:rPr>
          <w:sz w:val="24"/>
        </w:rPr>
        <w:t>depth.</w:t>
      </w:r>
      <w:r>
        <w:rPr>
          <w:spacing w:val="-11"/>
          <w:sz w:val="24"/>
        </w:rPr>
        <w:t xml:space="preserve"> </w:t>
      </w:r>
      <w:r>
        <w:rPr>
          <w:sz w:val="24"/>
        </w:rPr>
        <w:t>It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important</w:t>
      </w:r>
      <w:r>
        <w:rPr>
          <w:spacing w:val="-57"/>
          <w:sz w:val="24"/>
        </w:rPr>
        <w:t xml:space="preserve"> </w:t>
      </w:r>
      <w:r>
        <w:rPr>
          <w:sz w:val="24"/>
        </w:rPr>
        <w:t>parameter in determining the damaging potential of an earthquake. Most of the damaging</w:t>
      </w:r>
      <w:r>
        <w:rPr>
          <w:spacing w:val="1"/>
          <w:sz w:val="24"/>
        </w:rPr>
        <w:t xml:space="preserve"> </w:t>
      </w:r>
      <w:r>
        <w:rPr>
          <w:sz w:val="24"/>
        </w:rPr>
        <w:t>earthquakes have</w:t>
      </w:r>
      <w:r>
        <w:rPr>
          <w:spacing w:val="-3"/>
          <w:sz w:val="24"/>
        </w:rPr>
        <w:t xml:space="preserve"> </w:t>
      </w:r>
      <w:r>
        <w:rPr>
          <w:sz w:val="24"/>
        </w:rPr>
        <w:t>shallow</w:t>
      </w:r>
      <w:r>
        <w:rPr>
          <w:spacing w:val="1"/>
          <w:sz w:val="24"/>
        </w:rPr>
        <w:t xml:space="preserve"> </w:t>
      </w:r>
      <w:r>
        <w:rPr>
          <w:sz w:val="24"/>
        </w:rPr>
        <w:t>focus with focal</w:t>
      </w:r>
      <w:r>
        <w:rPr>
          <w:spacing w:val="-3"/>
          <w:sz w:val="24"/>
        </w:rPr>
        <w:t xml:space="preserve"> </w:t>
      </w:r>
      <w:r>
        <w:rPr>
          <w:sz w:val="24"/>
        </w:rPr>
        <w:t>depths</w:t>
      </w:r>
      <w:r>
        <w:rPr>
          <w:spacing w:val="1"/>
          <w:sz w:val="24"/>
        </w:rPr>
        <w:t xml:space="preserve"> </w:t>
      </w:r>
      <w:r>
        <w:rPr>
          <w:sz w:val="24"/>
        </w:rPr>
        <w:t>less than about</w:t>
      </w:r>
      <w:r>
        <w:rPr>
          <w:spacing w:val="-3"/>
          <w:sz w:val="24"/>
        </w:rPr>
        <w:t xml:space="preserve"> </w:t>
      </w:r>
      <w:r>
        <w:rPr>
          <w:sz w:val="24"/>
        </w:rPr>
        <w:t>70km.</w:t>
      </w:r>
    </w:p>
    <w:p w:rsidR="00E43F60" w:rsidRDefault="005E0CA1">
      <w:pPr>
        <w:pStyle w:val="ListParagraph"/>
        <w:numPr>
          <w:ilvl w:val="2"/>
          <w:numId w:val="20"/>
        </w:numPr>
        <w:tabs>
          <w:tab w:val="left" w:pos="811"/>
        </w:tabs>
        <w:spacing w:before="212" w:line="266" w:lineRule="auto"/>
        <w:ind w:left="295" w:right="760" w:hanging="10"/>
        <w:jc w:val="both"/>
        <w:rPr>
          <w:sz w:val="24"/>
        </w:rPr>
      </w:pPr>
      <w:r>
        <w:rPr>
          <w:b/>
          <w:spacing w:val="-1"/>
          <w:sz w:val="24"/>
        </w:rPr>
        <w:t>Fault:</w:t>
      </w:r>
      <w:r>
        <w:rPr>
          <w:b/>
          <w:spacing w:val="-1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fracture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rocks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along</w:t>
      </w:r>
      <w:r>
        <w:rPr>
          <w:spacing w:val="-16"/>
          <w:sz w:val="24"/>
        </w:rPr>
        <w:t xml:space="preserve"> </w:t>
      </w:r>
      <w:r>
        <w:rPr>
          <w:sz w:val="24"/>
        </w:rPr>
        <w:t>which</w:t>
      </w:r>
      <w:r>
        <w:rPr>
          <w:spacing w:val="-16"/>
          <w:sz w:val="24"/>
        </w:rPr>
        <w:t xml:space="preserve"> </w:t>
      </w:r>
      <w:r>
        <w:rPr>
          <w:sz w:val="24"/>
        </w:rPr>
        <w:t>strain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occasionally</w:t>
      </w:r>
      <w:r>
        <w:rPr>
          <w:spacing w:val="-16"/>
          <w:sz w:val="24"/>
        </w:rPr>
        <w:t xml:space="preserve"> </w:t>
      </w:r>
      <w:r>
        <w:rPr>
          <w:sz w:val="24"/>
        </w:rPr>
        <w:t>released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an</w:t>
      </w:r>
      <w:r>
        <w:rPr>
          <w:spacing w:val="-16"/>
          <w:sz w:val="24"/>
        </w:rPr>
        <w:t xml:space="preserve"> </w:t>
      </w:r>
      <w:r>
        <w:rPr>
          <w:sz w:val="24"/>
        </w:rPr>
        <w:t>earthquake.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definition, only</w:t>
      </w:r>
      <w:r>
        <w:rPr>
          <w:spacing w:val="-1"/>
          <w:sz w:val="24"/>
        </w:rPr>
        <w:t xml:space="preserve"> </w:t>
      </w:r>
      <w:r>
        <w:rPr>
          <w:sz w:val="24"/>
        </w:rPr>
        <w:t>active</w:t>
      </w:r>
      <w:r>
        <w:rPr>
          <w:spacing w:val="-2"/>
          <w:sz w:val="24"/>
        </w:rPr>
        <w:t xml:space="preserve"> </w:t>
      </w:r>
      <w:r>
        <w:rPr>
          <w:sz w:val="24"/>
        </w:rPr>
        <w:t>faults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associated with</w:t>
      </w:r>
      <w:r>
        <w:rPr>
          <w:spacing w:val="3"/>
          <w:sz w:val="24"/>
        </w:rPr>
        <w:t xml:space="preserve"> </w:t>
      </w:r>
      <w:r>
        <w:rPr>
          <w:sz w:val="24"/>
        </w:rPr>
        <w:t>earthquakes.</w:t>
      </w:r>
    </w:p>
    <w:p w:rsidR="00E43F60" w:rsidRDefault="005E0CA1">
      <w:pPr>
        <w:pStyle w:val="BodyText"/>
        <w:spacing w:before="10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1300480</wp:posOffset>
            </wp:positionH>
            <wp:positionV relativeFrom="paragraph">
              <wp:posOffset>133559</wp:posOffset>
            </wp:positionV>
            <wp:extent cx="5045866" cy="297037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866" cy="297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5E0CA1">
      <w:pPr>
        <w:pStyle w:val="Heading4"/>
        <w:spacing w:before="166"/>
        <w:ind w:left="646" w:right="1101"/>
        <w:jc w:val="center"/>
      </w:pPr>
      <w:r>
        <w:t>Fig.</w:t>
      </w:r>
      <w:r>
        <w:rPr>
          <w:spacing w:val="-2"/>
        </w:rPr>
        <w:t xml:space="preserve"> </w:t>
      </w:r>
      <w:r>
        <w:t>3.1:</w:t>
      </w:r>
      <w:r>
        <w:rPr>
          <w:spacing w:val="-1"/>
        </w:rPr>
        <w:t xml:space="preserve"> </w:t>
      </w:r>
      <w:r>
        <w:t>Terminologies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earthquake</w:t>
      </w:r>
    </w:p>
    <w:p w:rsidR="00E43F60" w:rsidRDefault="00E43F60">
      <w:pPr>
        <w:pStyle w:val="BodyText"/>
        <w:spacing w:before="4"/>
        <w:rPr>
          <w:b/>
          <w:sz w:val="20"/>
        </w:rPr>
      </w:pPr>
    </w:p>
    <w:p w:rsidR="00AA34F5" w:rsidRPr="00AA34F5" w:rsidRDefault="005E0CA1">
      <w:pPr>
        <w:pStyle w:val="ListParagraph"/>
        <w:numPr>
          <w:ilvl w:val="2"/>
          <w:numId w:val="20"/>
        </w:numPr>
        <w:tabs>
          <w:tab w:val="left" w:pos="851"/>
        </w:tabs>
        <w:spacing w:line="266" w:lineRule="auto"/>
        <w:ind w:left="295" w:right="760" w:hanging="10"/>
        <w:jc w:val="both"/>
        <w:rPr>
          <w:sz w:val="24"/>
        </w:rPr>
      </w:pPr>
      <w:r>
        <w:rPr>
          <w:b/>
          <w:sz w:val="24"/>
        </w:rPr>
        <w:t xml:space="preserve">Seismology: </w:t>
      </w:r>
      <w:r>
        <w:rPr>
          <w:sz w:val="24"/>
        </w:rPr>
        <w:t>It is the scientific study of earthquakes and propagation of elastic waves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 w:rsidR="00AA34F5">
        <w:rPr>
          <w:spacing w:val="-1"/>
          <w:sz w:val="24"/>
        </w:rPr>
        <w:t xml:space="preserve">   </w:t>
      </w:r>
    </w:p>
    <w:p w:rsidR="00E43F60" w:rsidRPr="00AA34F5" w:rsidRDefault="00AA34F5" w:rsidP="00AA34F5">
      <w:pPr>
        <w:pStyle w:val="ListParagraph"/>
        <w:numPr>
          <w:ilvl w:val="2"/>
          <w:numId w:val="20"/>
        </w:numPr>
        <w:tabs>
          <w:tab w:val="left" w:pos="851"/>
        </w:tabs>
        <w:spacing w:line="266" w:lineRule="auto"/>
        <w:ind w:left="295" w:right="760" w:hanging="10"/>
        <w:jc w:val="both"/>
        <w:rPr>
          <w:sz w:val="24"/>
        </w:rPr>
      </w:pPr>
      <w:r>
        <w:rPr>
          <w:sz w:val="24"/>
        </w:rPr>
        <w:t xml:space="preserve">                     </w:t>
      </w:r>
      <w:proofErr w:type="gramStart"/>
      <w:r w:rsidR="005E0CA1" w:rsidRPr="00AA34F5">
        <w:rPr>
          <w:sz w:val="24"/>
        </w:rPr>
        <w:t>earth</w:t>
      </w:r>
      <w:proofErr w:type="gramEnd"/>
      <w:r w:rsidR="005E0CA1" w:rsidRPr="00AA34F5">
        <w:rPr>
          <w:sz w:val="24"/>
        </w:rPr>
        <w:t>.</w:t>
      </w:r>
    </w:p>
    <w:p w:rsidR="00E43F60" w:rsidRDefault="005E0CA1">
      <w:pPr>
        <w:pStyle w:val="ListParagraph"/>
        <w:numPr>
          <w:ilvl w:val="2"/>
          <w:numId w:val="20"/>
        </w:numPr>
        <w:tabs>
          <w:tab w:val="left" w:pos="821"/>
        </w:tabs>
        <w:spacing w:before="213" w:line="266" w:lineRule="auto"/>
        <w:ind w:left="295" w:right="756" w:hanging="10"/>
        <w:jc w:val="both"/>
        <w:rPr>
          <w:sz w:val="24"/>
        </w:rPr>
      </w:pPr>
      <w:r>
        <w:rPr>
          <w:b/>
          <w:sz w:val="24"/>
        </w:rPr>
        <w:t>Magnitude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Earthquake: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Magnitude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quantitative</w:t>
      </w:r>
      <w:r>
        <w:rPr>
          <w:spacing w:val="-9"/>
          <w:sz w:val="24"/>
        </w:rPr>
        <w:t xml:space="preserve"> </w:t>
      </w:r>
      <w:r>
        <w:rPr>
          <w:sz w:val="24"/>
        </w:rPr>
        <w:t>measure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actual</w:t>
      </w:r>
      <w:r>
        <w:rPr>
          <w:spacing w:val="-8"/>
          <w:sz w:val="24"/>
        </w:rPr>
        <w:t xml:space="preserve"> </w:t>
      </w:r>
      <w:r>
        <w:rPr>
          <w:sz w:val="24"/>
        </w:rPr>
        <w:t>size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earthquake. The magnitude of earthquake is a number, which is a measure of energy released</w:t>
      </w:r>
      <w:r>
        <w:rPr>
          <w:spacing w:val="1"/>
          <w:sz w:val="24"/>
        </w:rPr>
        <w:t xml:space="preserve"> </w:t>
      </w:r>
      <w:r>
        <w:rPr>
          <w:sz w:val="24"/>
        </w:rPr>
        <w:t>in an earthquake. It is defined as logarithm to the base 10 of the maximum trace amplitude,</w:t>
      </w:r>
      <w:r>
        <w:rPr>
          <w:spacing w:val="1"/>
          <w:sz w:val="24"/>
        </w:rPr>
        <w:t xml:space="preserve"> </w:t>
      </w:r>
      <w:r>
        <w:rPr>
          <w:sz w:val="24"/>
        </w:rPr>
        <w:t>expressed in microns, which the standard short-period torsion seismometer would register due</w:t>
      </w:r>
      <w:r>
        <w:rPr>
          <w:spacing w:val="-5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earthquake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epicentral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distance</w:t>
      </w:r>
      <w:r>
        <w:rPr>
          <w:spacing w:val="-3"/>
          <w:sz w:val="24"/>
        </w:rPr>
        <w:t xml:space="preserve"> </w:t>
      </w:r>
      <w:r>
        <w:rPr>
          <w:sz w:val="24"/>
        </w:rPr>
        <w:t>of 100km</w:t>
      </w:r>
    </w:p>
    <w:p w:rsidR="00E43F60" w:rsidRDefault="005E0CA1">
      <w:pPr>
        <w:pStyle w:val="ListParagraph"/>
        <w:numPr>
          <w:ilvl w:val="2"/>
          <w:numId w:val="20"/>
        </w:numPr>
        <w:tabs>
          <w:tab w:val="left" w:pos="841"/>
        </w:tabs>
        <w:spacing w:before="209" w:line="266" w:lineRule="auto"/>
        <w:ind w:left="295" w:right="759" w:hanging="10"/>
        <w:jc w:val="both"/>
        <w:rPr>
          <w:sz w:val="24"/>
        </w:rPr>
      </w:pPr>
      <w:r>
        <w:rPr>
          <w:b/>
          <w:sz w:val="24"/>
        </w:rPr>
        <w:t xml:space="preserve">Intensity of earthquake: </w:t>
      </w:r>
      <w:r>
        <w:rPr>
          <w:sz w:val="24"/>
        </w:rPr>
        <w:t>The intensity of an earthquake at a place is a measure of the</w:t>
      </w:r>
      <w:r>
        <w:rPr>
          <w:spacing w:val="1"/>
          <w:sz w:val="24"/>
        </w:rPr>
        <w:t xml:space="preserve"> </w:t>
      </w:r>
      <w:r>
        <w:rPr>
          <w:sz w:val="24"/>
        </w:rPr>
        <w:t>strength of shaking during the earthquake, and is indicated by a number according to the</w:t>
      </w:r>
      <w:r>
        <w:rPr>
          <w:spacing w:val="1"/>
          <w:sz w:val="24"/>
        </w:rPr>
        <w:t xml:space="preserve"> </w:t>
      </w:r>
      <w:r>
        <w:rPr>
          <w:sz w:val="24"/>
        </w:rPr>
        <w:t>modified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Mercalli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scale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M.S.K</w:t>
      </w:r>
      <w:r>
        <w:rPr>
          <w:spacing w:val="-1"/>
          <w:sz w:val="24"/>
        </w:rPr>
        <w:t xml:space="preserve"> </w:t>
      </w:r>
      <w:r>
        <w:rPr>
          <w:sz w:val="24"/>
        </w:rPr>
        <w:t>scale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seismic</w:t>
      </w:r>
      <w:r>
        <w:rPr>
          <w:spacing w:val="-4"/>
          <w:sz w:val="24"/>
        </w:rPr>
        <w:t xml:space="preserve"> </w:t>
      </w:r>
      <w:r>
        <w:rPr>
          <w:sz w:val="24"/>
        </w:rPr>
        <w:t>intensities.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qualitative</w:t>
      </w:r>
      <w:r>
        <w:rPr>
          <w:spacing w:val="-4"/>
          <w:sz w:val="24"/>
        </w:rPr>
        <w:t xml:space="preserve"> </w:t>
      </w:r>
      <w:r>
        <w:rPr>
          <w:sz w:val="24"/>
        </w:rPr>
        <w:t>measure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actual</w:t>
      </w:r>
      <w:r>
        <w:rPr>
          <w:spacing w:val="-10"/>
          <w:sz w:val="24"/>
        </w:rPr>
        <w:t xml:space="preserve"> </w:t>
      </w:r>
      <w:r>
        <w:rPr>
          <w:sz w:val="24"/>
        </w:rPr>
        <w:t>shaking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location</w:t>
      </w:r>
      <w:r>
        <w:rPr>
          <w:spacing w:val="-8"/>
          <w:sz w:val="24"/>
        </w:rPr>
        <w:t xml:space="preserve"> </w:t>
      </w:r>
      <w:r>
        <w:rPr>
          <w:sz w:val="24"/>
        </w:rPr>
        <w:t>during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earthquake,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assigned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Roman</w:t>
      </w:r>
      <w:r>
        <w:rPr>
          <w:spacing w:val="-9"/>
          <w:sz w:val="24"/>
        </w:rPr>
        <w:t xml:space="preserve"> </w:t>
      </w:r>
      <w:r>
        <w:rPr>
          <w:sz w:val="24"/>
        </w:rPr>
        <w:t>Capital</w:t>
      </w:r>
      <w:r>
        <w:rPr>
          <w:spacing w:val="-4"/>
          <w:sz w:val="24"/>
        </w:rPr>
        <w:t xml:space="preserve"> </w:t>
      </w:r>
      <w:r>
        <w:rPr>
          <w:sz w:val="24"/>
        </w:rPr>
        <w:t>Numerals.</w:t>
      </w:r>
      <w:r>
        <w:rPr>
          <w:spacing w:val="-58"/>
          <w:sz w:val="24"/>
        </w:rPr>
        <w:t xml:space="preserve"> </w:t>
      </w:r>
      <w:r>
        <w:rPr>
          <w:sz w:val="24"/>
        </w:rPr>
        <w:t>There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many</w:t>
      </w:r>
      <w:r>
        <w:rPr>
          <w:spacing w:val="-8"/>
          <w:sz w:val="24"/>
        </w:rPr>
        <w:t xml:space="preserve"> </w:t>
      </w:r>
      <w:r>
        <w:rPr>
          <w:sz w:val="24"/>
        </w:rPr>
        <w:t>intensity</w:t>
      </w:r>
      <w:r>
        <w:rPr>
          <w:spacing w:val="-8"/>
          <w:sz w:val="24"/>
        </w:rPr>
        <w:t xml:space="preserve"> </w:t>
      </w:r>
      <w:r>
        <w:rPr>
          <w:sz w:val="24"/>
        </w:rPr>
        <w:t>scales.</w:t>
      </w:r>
      <w:r>
        <w:rPr>
          <w:spacing w:val="-9"/>
          <w:sz w:val="24"/>
        </w:rPr>
        <w:t xml:space="preserve"> </w:t>
      </w:r>
      <w:r>
        <w:rPr>
          <w:sz w:val="24"/>
        </w:rPr>
        <w:t>Two</w:t>
      </w:r>
      <w:r>
        <w:rPr>
          <w:spacing w:val="-8"/>
          <w:sz w:val="24"/>
        </w:rPr>
        <w:t xml:space="preserve"> </w:t>
      </w:r>
      <w:r>
        <w:rPr>
          <w:sz w:val="24"/>
        </w:rPr>
        <w:t>commonly</w:t>
      </w:r>
      <w:r>
        <w:rPr>
          <w:spacing w:val="-8"/>
          <w:sz w:val="24"/>
        </w:rPr>
        <w:t xml:space="preserve"> </w:t>
      </w:r>
      <w:r>
        <w:rPr>
          <w:sz w:val="24"/>
        </w:rPr>
        <w:t>used</w:t>
      </w:r>
      <w:r>
        <w:rPr>
          <w:spacing w:val="-8"/>
          <w:sz w:val="24"/>
        </w:rPr>
        <w:t xml:space="preserve"> </w:t>
      </w:r>
      <w:r>
        <w:rPr>
          <w:sz w:val="24"/>
        </w:rPr>
        <w:t>ones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Modified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Mercalli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Intensity</w:t>
      </w:r>
      <w:r>
        <w:rPr>
          <w:spacing w:val="-58"/>
          <w:sz w:val="24"/>
        </w:rPr>
        <w:t xml:space="preserve"> </w:t>
      </w:r>
      <w:r>
        <w:rPr>
          <w:sz w:val="24"/>
        </w:rPr>
        <w:t>(MMI) scale</w:t>
      </w:r>
      <w:r>
        <w:rPr>
          <w:spacing w:val="1"/>
          <w:sz w:val="24"/>
        </w:rPr>
        <w:t xml:space="preserve"> </w:t>
      </w:r>
      <w:r>
        <w:rPr>
          <w:sz w:val="24"/>
        </w:rPr>
        <w:t>and the MSK</w:t>
      </w:r>
      <w:r>
        <w:rPr>
          <w:spacing w:val="1"/>
          <w:sz w:val="24"/>
        </w:rPr>
        <w:t xml:space="preserve"> </w:t>
      </w:r>
      <w:r>
        <w:rPr>
          <w:sz w:val="24"/>
        </w:rPr>
        <w:t>scale. Both</w:t>
      </w:r>
      <w:r>
        <w:rPr>
          <w:spacing w:val="1"/>
          <w:sz w:val="24"/>
        </w:rPr>
        <w:t xml:space="preserve"> </w:t>
      </w:r>
      <w:r>
        <w:rPr>
          <w:sz w:val="24"/>
        </w:rPr>
        <w:t>scales</w:t>
      </w:r>
      <w:r>
        <w:rPr>
          <w:spacing w:val="1"/>
          <w:sz w:val="24"/>
        </w:rPr>
        <w:t xml:space="preserve"> </w:t>
      </w:r>
      <w:r>
        <w:rPr>
          <w:sz w:val="24"/>
        </w:rPr>
        <w:t>are quite similar and</w:t>
      </w:r>
      <w:r>
        <w:rPr>
          <w:spacing w:val="1"/>
          <w:sz w:val="24"/>
        </w:rPr>
        <w:t xml:space="preserve"> </w:t>
      </w:r>
      <w:r>
        <w:rPr>
          <w:sz w:val="24"/>
        </w:rPr>
        <w:t>range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I (least</w:t>
      </w:r>
      <w:r>
        <w:rPr>
          <w:spacing w:val="1"/>
          <w:sz w:val="24"/>
        </w:rPr>
        <w:t xml:space="preserve"> </w:t>
      </w:r>
      <w:r>
        <w:rPr>
          <w:sz w:val="24"/>
        </w:rPr>
        <w:t>perceptive)</w:t>
      </w:r>
      <w:r>
        <w:rPr>
          <w:spacing w:val="-1"/>
          <w:sz w:val="24"/>
        </w:rPr>
        <w:t xml:space="preserve"> </w:t>
      </w:r>
      <w:r>
        <w:rPr>
          <w:sz w:val="24"/>
        </w:rPr>
        <w:t>to XII (most</w:t>
      </w:r>
      <w:r>
        <w:rPr>
          <w:spacing w:val="-2"/>
          <w:sz w:val="24"/>
        </w:rPr>
        <w:t xml:space="preserve"> </w:t>
      </w:r>
      <w:r>
        <w:rPr>
          <w:sz w:val="24"/>
        </w:rPr>
        <w:t>severe).</w:t>
      </w:r>
    </w:p>
    <w:p w:rsidR="00E43F60" w:rsidRDefault="005E0CA1">
      <w:pPr>
        <w:pStyle w:val="ListParagraph"/>
        <w:numPr>
          <w:ilvl w:val="2"/>
          <w:numId w:val="20"/>
        </w:numPr>
        <w:tabs>
          <w:tab w:val="left" w:pos="836"/>
        </w:tabs>
        <w:spacing w:before="216" w:line="268" w:lineRule="auto"/>
        <w:ind w:left="295" w:right="758" w:hanging="10"/>
        <w:jc w:val="both"/>
        <w:rPr>
          <w:sz w:val="24"/>
        </w:rPr>
      </w:pPr>
      <w:r>
        <w:rPr>
          <w:b/>
          <w:sz w:val="24"/>
        </w:rPr>
        <w:t xml:space="preserve">Importance Factor (I): </w:t>
      </w:r>
      <w:r>
        <w:rPr>
          <w:sz w:val="24"/>
        </w:rPr>
        <w:t>It is a factor used to obtain the design seismic force depending</w:t>
      </w:r>
      <w:r>
        <w:rPr>
          <w:spacing w:val="1"/>
          <w:sz w:val="24"/>
        </w:rPr>
        <w:t xml:space="preserve"> </w:t>
      </w:r>
      <w:r>
        <w:rPr>
          <w:sz w:val="24"/>
        </w:rPr>
        <w:t>on the functional use of the structure, characterized by hazardous consequences of its failure,</w:t>
      </w:r>
      <w:r>
        <w:rPr>
          <w:spacing w:val="1"/>
          <w:sz w:val="24"/>
        </w:rPr>
        <w:t xml:space="preserve"> </w:t>
      </w:r>
      <w:r>
        <w:rPr>
          <w:sz w:val="24"/>
        </w:rPr>
        <w:t>its post-earthquake</w:t>
      </w:r>
      <w:r>
        <w:rPr>
          <w:spacing w:val="-3"/>
          <w:sz w:val="24"/>
        </w:rPr>
        <w:t xml:space="preserve"> </w:t>
      </w:r>
      <w:r>
        <w:rPr>
          <w:sz w:val="24"/>
        </w:rPr>
        <w:t>functional</w:t>
      </w:r>
      <w:r>
        <w:rPr>
          <w:spacing w:val="-2"/>
          <w:sz w:val="24"/>
        </w:rPr>
        <w:t xml:space="preserve"> </w:t>
      </w:r>
      <w:r>
        <w:rPr>
          <w:sz w:val="24"/>
        </w:rPr>
        <w:t>need,</w:t>
      </w:r>
      <w:r>
        <w:rPr>
          <w:spacing w:val="-1"/>
          <w:sz w:val="24"/>
        </w:rPr>
        <w:t xml:space="preserve"> </w:t>
      </w:r>
      <w:r>
        <w:rPr>
          <w:sz w:val="24"/>
        </w:rPr>
        <w:t>historic</w:t>
      </w:r>
      <w:r>
        <w:rPr>
          <w:spacing w:val="-3"/>
          <w:sz w:val="24"/>
        </w:rPr>
        <w:t xml:space="preserve"> </w:t>
      </w:r>
      <w:r>
        <w:rPr>
          <w:sz w:val="24"/>
        </w:rPr>
        <w:t>value, or</w:t>
      </w:r>
      <w:r>
        <w:rPr>
          <w:spacing w:val="3"/>
          <w:sz w:val="24"/>
        </w:rPr>
        <w:t xml:space="preserve"> </w:t>
      </w:r>
      <w:r>
        <w:rPr>
          <w:sz w:val="24"/>
        </w:rPr>
        <w:t>economic</w:t>
      </w:r>
      <w:r>
        <w:rPr>
          <w:spacing w:val="-3"/>
          <w:sz w:val="24"/>
        </w:rPr>
        <w:t xml:space="preserve"> </w:t>
      </w:r>
      <w:r>
        <w:rPr>
          <w:sz w:val="24"/>
        </w:rPr>
        <w:t>importance.</w:t>
      </w:r>
    </w:p>
    <w:p w:rsidR="00E43F60" w:rsidRDefault="00E43F60">
      <w:pPr>
        <w:spacing w:line="268" w:lineRule="auto"/>
        <w:jc w:val="both"/>
        <w:rPr>
          <w:sz w:val="24"/>
        </w:rPr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5E0CA1">
      <w:pPr>
        <w:pStyle w:val="ListParagraph"/>
        <w:numPr>
          <w:ilvl w:val="2"/>
          <w:numId w:val="20"/>
        </w:numPr>
        <w:tabs>
          <w:tab w:val="left" w:pos="961"/>
        </w:tabs>
        <w:spacing w:before="66" w:line="266" w:lineRule="auto"/>
        <w:ind w:left="295" w:right="758" w:hanging="10"/>
        <w:jc w:val="both"/>
        <w:rPr>
          <w:sz w:val="24"/>
        </w:rPr>
      </w:pPr>
      <w:r>
        <w:rPr>
          <w:b/>
          <w:sz w:val="24"/>
        </w:rPr>
        <w:lastRenderedPageBreak/>
        <w:t xml:space="preserve">Natural Period (T): </w:t>
      </w:r>
      <w:r>
        <w:rPr>
          <w:sz w:val="24"/>
        </w:rPr>
        <w:t xml:space="preserve">Natural period of a structure is its time period of </w:t>
      </w:r>
      <w:proofErr w:type="spellStart"/>
      <w:r>
        <w:rPr>
          <w:sz w:val="24"/>
        </w:rPr>
        <w:t>undamped</w:t>
      </w:r>
      <w:proofErr w:type="spellEnd"/>
      <w:r>
        <w:rPr>
          <w:sz w:val="24"/>
        </w:rPr>
        <w:t xml:space="preserve"> free</w:t>
      </w:r>
      <w:r>
        <w:rPr>
          <w:spacing w:val="1"/>
          <w:sz w:val="24"/>
        </w:rPr>
        <w:t xml:space="preserve"> </w:t>
      </w:r>
      <w:r>
        <w:rPr>
          <w:sz w:val="24"/>
        </w:rPr>
        <w:t>vibration.</w:t>
      </w:r>
    </w:p>
    <w:p w:rsidR="00E43F60" w:rsidRDefault="005E0CA1">
      <w:pPr>
        <w:pStyle w:val="ListParagraph"/>
        <w:numPr>
          <w:ilvl w:val="2"/>
          <w:numId w:val="20"/>
        </w:numPr>
        <w:tabs>
          <w:tab w:val="left" w:pos="951"/>
        </w:tabs>
        <w:spacing w:before="213" w:line="266" w:lineRule="auto"/>
        <w:ind w:left="295" w:right="762" w:hanging="10"/>
        <w:jc w:val="both"/>
        <w:rPr>
          <w:sz w:val="24"/>
        </w:rPr>
      </w:pPr>
      <w:r>
        <w:rPr>
          <w:b/>
          <w:sz w:val="24"/>
        </w:rPr>
        <w:t xml:space="preserve">Response Reduction Factor (R): </w:t>
      </w:r>
      <w:r>
        <w:rPr>
          <w:sz w:val="24"/>
        </w:rPr>
        <w:t xml:space="preserve">It is the factor by which the actual </w:t>
      </w:r>
      <w:proofErr w:type="gramStart"/>
      <w:r>
        <w:rPr>
          <w:sz w:val="24"/>
        </w:rPr>
        <w:t>base shear</w:t>
      </w:r>
      <w:proofErr w:type="gramEnd"/>
      <w:r>
        <w:rPr>
          <w:sz w:val="24"/>
        </w:rPr>
        <w:t xml:space="preserve"> force,</w:t>
      </w:r>
      <w:r>
        <w:rPr>
          <w:spacing w:val="1"/>
          <w:sz w:val="24"/>
        </w:rPr>
        <w:t xml:space="preserve"> </w:t>
      </w:r>
      <w:r>
        <w:rPr>
          <w:sz w:val="24"/>
        </w:rPr>
        <w:t>which would be generated if the structures were to remain elastic during its response to the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Basis Earthquake</w:t>
      </w:r>
      <w:r>
        <w:rPr>
          <w:spacing w:val="-3"/>
          <w:sz w:val="24"/>
        </w:rPr>
        <w:t xml:space="preserve"> </w:t>
      </w:r>
      <w:r>
        <w:rPr>
          <w:sz w:val="24"/>
        </w:rPr>
        <w:t>(DBE)</w:t>
      </w:r>
      <w:r>
        <w:rPr>
          <w:spacing w:val="-1"/>
          <w:sz w:val="24"/>
        </w:rPr>
        <w:t xml:space="preserve"> </w:t>
      </w:r>
      <w:r>
        <w:rPr>
          <w:sz w:val="24"/>
        </w:rPr>
        <w:t>shaking,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reduced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obtain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lateral</w:t>
      </w:r>
      <w:r>
        <w:rPr>
          <w:spacing w:val="-3"/>
          <w:sz w:val="24"/>
        </w:rPr>
        <w:t xml:space="preserve"> </w:t>
      </w:r>
      <w:r>
        <w:rPr>
          <w:sz w:val="24"/>
        </w:rPr>
        <w:t>force.</w:t>
      </w:r>
    </w:p>
    <w:p w:rsidR="00E43F60" w:rsidRDefault="005E0CA1">
      <w:pPr>
        <w:pStyle w:val="ListParagraph"/>
        <w:numPr>
          <w:ilvl w:val="2"/>
          <w:numId w:val="20"/>
        </w:numPr>
        <w:tabs>
          <w:tab w:val="left" w:pos="946"/>
        </w:tabs>
        <w:spacing w:before="211"/>
        <w:ind w:left="945" w:hanging="661"/>
        <w:jc w:val="both"/>
        <w:rPr>
          <w:sz w:val="24"/>
        </w:rPr>
      </w:pPr>
      <w:r>
        <w:rPr>
          <w:b/>
          <w:sz w:val="24"/>
        </w:rPr>
        <w:t>Seismic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Mass: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 the</w:t>
      </w:r>
      <w:r>
        <w:rPr>
          <w:spacing w:val="-3"/>
          <w:sz w:val="24"/>
        </w:rPr>
        <w:t xml:space="preserve"> </w:t>
      </w:r>
      <w:r>
        <w:rPr>
          <w:sz w:val="24"/>
        </w:rPr>
        <w:t>seismic</w:t>
      </w:r>
      <w:r>
        <w:rPr>
          <w:spacing w:val="-3"/>
          <w:sz w:val="24"/>
        </w:rPr>
        <w:t xml:space="preserve"> </w:t>
      </w:r>
      <w:r>
        <w:rPr>
          <w:sz w:val="24"/>
        </w:rPr>
        <w:t>weight</w:t>
      </w:r>
      <w:r>
        <w:rPr>
          <w:spacing w:val="-3"/>
          <w:sz w:val="24"/>
        </w:rPr>
        <w:t xml:space="preserve"> </w:t>
      </w:r>
      <w:r>
        <w:rPr>
          <w:sz w:val="24"/>
        </w:rPr>
        <w:t>divided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acceleration</w:t>
      </w:r>
      <w:r>
        <w:rPr>
          <w:spacing w:val="-1"/>
          <w:sz w:val="24"/>
        </w:rPr>
        <w:t xml:space="preserve"> </w:t>
      </w:r>
      <w:r>
        <w:rPr>
          <w:sz w:val="24"/>
        </w:rPr>
        <w:t>due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gravity.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ListParagraph"/>
        <w:numPr>
          <w:ilvl w:val="2"/>
          <w:numId w:val="20"/>
        </w:numPr>
        <w:tabs>
          <w:tab w:val="left" w:pos="971"/>
        </w:tabs>
        <w:spacing w:before="1" w:line="266" w:lineRule="auto"/>
        <w:ind w:left="295" w:right="762" w:hanging="10"/>
        <w:jc w:val="both"/>
        <w:rPr>
          <w:sz w:val="24"/>
        </w:rPr>
      </w:pPr>
      <w:r>
        <w:rPr>
          <w:b/>
          <w:sz w:val="24"/>
        </w:rPr>
        <w:t xml:space="preserve">Seismic Weight (W): </w:t>
      </w:r>
      <w:r>
        <w:rPr>
          <w:sz w:val="24"/>
        </w:rPr>
        <w:t>It is the total dead load plus appropriate amounts of specified</w:t>
      </w:r>
      <w:r>
        <w:rPr>
          <w:spacing w:val="1"/>
          <w:sz w:val="24"/>
        </w:rPr>
        <w:t xml:space="preserve"> </w:t>
      </w:r>
      <w:r>
        <w:rPr>
          <w:sz w:val="24"/>
        </w:rPr>
        <w:t>imposed</w:t>
      </w:r>
      <w:r>
        <w:rPr>
          <w:spacing w:val="-1"/>
          <w:sz w:val="24"/>
        </w:rPr>
        <w:t xml:space="preserve"> </w:t>
      </w:r>
      <w:r>
        <w:rPr>
          <w:sz w:val="24"/>
        </w:rPr>
        <w:t>load.</w:t>
      </w:r>
    </w:p>
    <w:p w:rsidR="00E43F60" w:rsidRDefault="005E0CA1">
      <w:pPr>
        <w:pStyle w:val="ListParagraph"/>
        <w:numPr>
          <w:ilvl w:val="2"/>
          <w:numId w:val="20"/>
        </w:numPr>
        <w:tabs>
          <w:tab w:val="left" w:pos="941"/>
        </w:tabs>
        <w:spacing w:before="207" w:line="268" w:lineRule="auto"/>
        <w:ind w:left="295" w:right="760" w:hanging="10"/>
        <w:jc w:val="both"/>
        <w:rPr>
          <w:sz w:val="24"/>
        </w:rPr>
      </w:pPr>
      <w:r>
        <w:rPr>
          <w:b/>
          <w:sz w:val="24"/>
        </w:rPr>
        <w:t>Zone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factor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(Z):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factor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obtain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design</w:t>
      </w:r>
      <w:r>
        <w:rPr>
          <w:spacing w:val="-7"/>
          <w:sz w:val="24"/>
        </w:rPr>
        <w:t xml:space="preserve"> </w:t>
      </w:r>
      <w:r>
        <w:rPr>
          <w:sz w:val="24"/>
        </w:rPr>
        <w:t>spectrum</w:t>
      </w:r>
      <w:r>
        <w:rPr>
          <w:spacing w:val="-8"/>
          <w:sz w:val="24"/>
        </w:rPr>
        <w:t xml:space="preserve"> </w:t>
      </w:r>
      <w:r>
        <w:rPr>
          <w:sz w:val="24"/>
        </w:rPr>
        <w:t>depending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perceived</w:t>
      </w:r>
      <w:r>
        <w:rPr>
          <w:spacing w:val="-58"/>
          <w:sz w:val="24"/>
        </w:rPr>
        <w:t xml:space="preserve"> </w:t>
      </w:r>
      <w:r>
        <w:rPr>
          <w:sz w:val="24"/>
        </w:rPr>
        <w:t>maximum seismic risk characterized by Maximum Considered Earthquake (MCE) in the zone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which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structure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located.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basic</w:t>
      </w:r>
      <w:r>
        <w:rPr>
          <w:spacing w:val="-15"/>
          <w:sz w:val="24"/>
        </w:rPr>
        <w:t xml:space="preserve"> </w:t>
      </w:r>
      <w:r>
        <w:rPr>
          <w:sz w:val="24"/>
        </w:rPr>
        <w:t>zone</w:t>
      </w:r>
      <w:r>
        <w:rPr>
          <w:spacing w:val="-15"/>
          <w:sz w:val="24"/>
        </w:rPr>
        <w:t xml:space="preserve"> </w:t>
      </w:r>
      <w:r>
        <w:rPr>
          <w:sz w:val="24"/>
        </w:rPr>
        <w:t>factors</w:t>
      </w:r>
      <w:r>
        <w:rPr>
          <w:spacing w:val="-12"/>
          <w:sz w:val="24"/>
        </w:rPr>
        <w:t xml:space="preserve"> </w:t>
      </w:r>
      <w:r>
        <w:rPr>
          <w:sz w:val="24"/>
        </w:rPr>
        <w:t>included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structure</w:t>
      </w:r>
      <w:r>
        <w:rPr>
          <w:spacing w:val="-15"/>
          <w:sz w:val="24"/>
        </w:rPr>
        <w:t xml:space="preserve"> </w:t>
      </w:r>
      <w:r>
        <w:rPr>
          <w:sz w:val="24"/>
        </w:rPr>
        <w:t>are</w:t>
      </w:r>
      <w:r>
        <w:rPr>
          <w:spacing w:val="-15"/>
          <w:sz w:val="24"/>
        </w:rPr>
        <w:t xml:space="preserve"> </w:t>
      </w:r>
      <w:r>
        <w:rPr>
          <w:sz w:val="24"/>
        </w:rPr>
        <w:t>reasonable</w:t>
      </w:r>
      <w:r>
        <w:rPr>
          <w:spacing w:val="-58"/>
          <w:sz w:val="24"/>
        </w:rPr>
        <w:t xml:space="preserve"> </w:t>
      </w:r>
      <w:r>
        <w:rPr>
          <w:sz w:val="24"/>
        </w:rPr>
        <w:t>estimate</w:t>
      </w:r>
      <w:r>
        <w:rPr>
          <w:spacing w:val="-3"/>
          <w:sz w:val="24"/>
        </w:rPr>
        <w:t xml:space="preserve"> </w:t>
      </w:r>
      <w:r>
        <w:rPr>
          <w:sz w:val="24"/>
        </w:rPr>
        <w:t>of effective</w:t>
      </w:r>
      <w:r>
        <w:rPr>
          <w:spacing w:val="-2"/>
          <w:sz w:val="24"/>
        </w:rPr>
        <w:t xml:space="preserve"> </w:t>
      </w:r>
      <w:r>
        <w:rPr>
          <w:sz w:val="24"/>
        </w:rPr>
        <w:t>peak</w:t>
      </w:r>
      <w:r>
        <w:rPr>
          <w:spacing w:val="-1"/>
          <w:sz w:val="24"/>
        </w:rPr>
        <w:t xml:space="preserve"> </w:t>
      </w:r>
      <w:r>
        <w:rPr>
          <w:sz w:val="24"/>
        </w:rPr>
        <w:t>ground</w:t>
      </w:r>
      <w:r>
        <w:rPr>
          <w:spacing w:val="4"/>
          <w:sz w:val="24"/>
        </w:rPr>
        <w:t xml:space="preserve"> </w:t>
      </w:r>
      <w:r>
        <w:rPr>
          <w:sz w:val="24"/>
        </w:rPr>
        <w:t>acceleration.</w:t>
      </w:r>
    </w:p>
    <w:p w:rsidR="00E43F60" w:rsidRDefault="005E0CA1">
      <w:pPr>
        <w:pStyle w:val="ListParagraph"/>
        <w:numPr>
          <w:ilvl w:val="2"/>
          <w:numId w:val="20"/>
        </w:numPr>
        <w:tabs>
          <w:tab w:val="left" w:pos="961"/>
        </w:tabs>
        <w:spacing w:before="204" w:line="268" w:lineRule="auto"/>
        <w:ind w:left="295" w:right="762" w:hanging="10"/>
        <w:jc w:val="both"/>
        <w:rPr>
          <w:sz w:val="24"/>
        </w:rPr>
      </w:pPr>
      <w:r>
        <w:rPr>
          <w:b/>
          <w:sz w:val="24"/>
        </w:rPr>
        <w:t>Structural Response Factors (S</w:t>
      </w:r>
      <w:r>
        <w:rPr>
          <w:b/>
          <w:sz w:val="24"/>
          <w:vertAlign w:val="subscript"/>
        </w:rPr>
        <w:t>a</w:t>
      </w:r>
      <w:r>
        <w:rPr>
          <w:b/>
          <w:sz w:val="24"/>
        </w:rPr>
        <w:t xml:space="preserve">/g): </w:t>
      </w:r>
      <w:r>
        <w:rPr>
          <w:sz w:val="24"/>
        </w:rPr>
        <w:t>It is a factor denoting the acceleration response</w:t>
      </w:r>
      <w:r>
        <w:rPr>
          <w:spacing w:val="1"/>
          <w:sz w:val="24"/>
        </w:rPr>
        <w:t xml:space="preserve"> </w:t>
      </w:r>
      <w:r>
        <w:rPr>
          <w:sz w:val="24"/>
        </w:rPr>
        <w:t>spectrum of the structure subjected to earthquake ground vibrations, and depends on natural</w:t>
      </w:r>
      <w:r>
        <w:rPr>
          <w:spacing w:val="1"/>
          <w:sz w:val="24"/>
        </w:rPr>
        <w:t xml:space="preserve"> </w:t>
      </w:r>
      <w:r>
        <w:rPr>
          <w:sz w:val="24"/>
        </w:rPr>
        <w:t>period</w:t>
      </w:r>
      <w:r>
        <w:rPr>
          <w:spacing w:val="-1"/>
          <w:sz w:val="24"/>
        </w:rPr>
        <w:t xml:space="preserve"> </w:t>
      </w:r>
      <w:r>
        <w:rPr>
          <w:sz w:val="24"/>
        </w:rPr>
        <w:t>of vibration and damping 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structure.</w:t>
      </w:r>
    </w:p>
    <w:p w:rsidR="00E43F60" w:rsidRDefault="00E43F60">
      <w:pPr>
        <w:pStyle w:val="BodyText"/>
        <w:spacing w:before="2"/>
      </w:pPr>
    </w:p>
    <w:p w:rsidR="00E43F60" w:rsidRDefault="005E0CA1">
      <w:pPr>
        <w:pStyle w:val="Heading2"/>
        <w:numPr>
          <w:ilvl w:val="1"/>
          <w:numId w:val="20"/>
        </w:numPr>
        <w:tabs>
          <w:tab w:val="left" w:pos="766"/>
        </w:tabs>
        <w:jc w:val="both"/>
      </w:pPr>
      <w:bookmarkStart w:id="28" w:name="3.3_SEISMIC_WAVES"/>
      <w:bookmarkEnd w:id="28"/>
      <w:r>
        <w:t>SEISMIC</w:t>
      </w:r>
      <w:r>
        <w:rPr>
          <w:spacing w:val="-2"/>
        </w:rPr>
        <w:t xml:space="preserve"> </w:t>
      </w:r>
      <w:r>
        <w:t>WAVES</w:t>
      </w:r>
    </w:p>
    <w:p w:rsidR="00E43F60" w:rsidRDefault="005E0CA1">
      <w:pPr>
        <w:pStyle w:val="BodyText"/>
        <w:spacing w:before="177" w:line="268" w:lineRule="auto"/>
        <w:ind w:left="295" w:right="530" w:hanging="10"/>
      </w:pPr>
      <w:r>
        <w:t>During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earthquake</w:t>
      </w:r>
      <w:r>
        <w:rPr>
          <w:spacing w:val="-3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seismic</w:t>
      </w:r>
      <w:r>
        <w:rPr>
          <w:spacing w:val="-8"/>
        </w:rPr>
        <w:t xml:space="preserve"> </w:t>
      </w:r>
      <w:r>
        <w:t>waves</w:t>
      </w:r>
      <w:r>
        <w:rPr>
          <w:spacing w:val="-5"/>
        </w:rPr>
        <w:t xml:space="preserve"> </w:t>
      </w:r>
      <w:r>
        <w:t>generated,</w:t>
      </w:r>
      <w:r>
        <w:rPr>
          <w:spacing w:val="-7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 categories-</w:t>
      </w:r>
    </w:p>
    <w:p w:rsidR="00E43F60" w:rsidRDefault="00E43F60">
      <w:pPr>
        <w:pStyle w:val="BodyText"/>
        <w:rPr>
          <w:sz w:val="29"/>
        </w:rPr>
      </w:pPr>
    </w:p>
    <w:p w:rsidR="00E43F60" w:rsidRDefault="005E0CA1">
      <w:pPr>
        <w:pStyle w:val="ListParagraph"/>
        <w:numPr>
          <w:ilvl w:val="0"/>
          <w:numId w:val="19"/>
        </w:numPr>
        <w:tabs>
          <w:tab w:val="left" w:pos="1020"/>
          <w:tab w:val="left" w:pos="1021"/>
        </w:tabs>
        <w:spacing w:before="1"/>
        <w:rPr>
          <w:sz w:val="24"/>
        </w:rPr>
      </w:pPr>
      <w:r>
        <w:rPr>
          <w:b/>
          <w:sz w:val="24"/>
        </w:rPr>
        <w:t>Body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waves 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4"/>
          <w:sz w:val="24"/>
        </w:rPr>
        <w:t xml:space="preserve"> </w:t>
      </w:r>
      <w:r>
        <w:rPr>
          <w:sz w:val="24"/>
        </w:rPr>
        <w:t>waves</w:t>
      </w:r>
      <w:r>
        <w:rPr>
          <w:spacing w:val="-1"/>
          <w:sz w:val="24"/>
        </w:rPr>
        <w:t xml:space="preserve"> </w:t>
      </w:r>
      <w:r>
        <w:rPr>
          <w:sz w:val="24"/>
        </w:rPr>
        <w:t>travel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earth’s</w:t>
      </w:r>
      <w:r>
        <w:rPr>
          <w:spacing w:val="-1"/>
          <w:sz w:val="24"/>
        </w:rPr>
        <w:t xml:space="preserve"> </w:t>
      </w:r>
      <w:r>
        <w:rPr>
          <w:sz w:val="24"/>
        </w:rPr>
        <w:t>inner</w:t>
      </w:r>
      <w:r>
        <w:rPr>
          <w:spacing w:val="-2"/>
          <w:sz w:val="24"/>
        </w:rPr>
        <w:t xml:space="preserve"> </w:t>
      </w:r>
      <w:r>
        <w:rPr>
          <w:sz w:val="24"/>
        </w:rPr>
        <w:t>layers.</w:t>
      </w:r>
    </w:p>
    <w:p w:rsidR="00E43F60" w:rsidRDefault="005E0CA1">
      <w:pPr>
        <w:pStyle w:val="ListParagraph"/>
        <w:numPr>
          <w:ilvl w:val="0"/>
          <w:numId w:val="19"/>
        </w:numPr>
        <w:tabs>
          <w:tab w:val="left" w:pos="1020"/>
          <w:tab w:val="left" w:pos="1021"/>
        </w:tabs>
        <w:spacing w:before="33"/>
        <w:rPr>
          <w:sz w:val="24"/>
        </w:rPr>
      </w:pPr>
      <w:r>
        <w:rPr>
          <w:b/>
          <w:sz w:val="24"/>
        </w:rPr>
        <w:t>Surface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waves 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4"/>
          <w:sz w:val="24"/>
        </w:rPr>
        <w:t xml:space="preserve"> </w:t>
      </w:r>
      <w:r>
        <w:rPr>
          <w:sz w:val="24"/>
        </w:rPr>
        <w:t>waves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2"/>
          <w:sz w:val="24"/>
        </w:rPr>
        <w:t xml:space="preserve"> </w:t>
      </w:r>
      <w:r>
        <w:rPr>
          <w:sz w:val="24"/>
        </w:rPr>
        <w:t>travel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surface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crust.</w:t>
      </w:r>
    </w:p>
    <w:p w:rsidR="00E43F60" w:rsidRDefault="005E0CA1">
      <w:pPr>
        <w:pStyle w:val="Heading3"/>
        <w:numPr>
          <w:ilvl w:val="2"/>
          <w:numId w:val="20"/>
        </w:numPr>
        <w:tabs>
          <w:tab w:val="left" w:pos="916"/>
        </w:tabs>
        <w:spacing w:before="179"/>
        <w:jc w:val="both"/>
      </w:pPr>
      <w:bookmarkStart w:id="29" w:name="3.3.1_BODY_WAVES"/>
      <w:bookmarkEnd w:id="29"/>
      <w:r>
        <w:t>BODY</w:t>
      </w:r>
      <w:r>
        <w:rPr>
          <w:spacing w:val="-11"/>
        </w:rPr>
        <w:t xml:space="preserve"> </w:t>
      </w:r>
      <w:r>
        <w:t>WAVES</w:t>
      </w:r>
    </w:p>
    <w:p w:rsidR="00E43F60" w:rsidRDefault="005E0CA1">
      <w:pPr>
        <w:pStyle w:val="BodyText"/>
        <w:spacing w:before="210"/>
        <w:ind w:left="285"/>
      </w:pPr>
      <w:r>
        <w:t>Body</w:t>
      </w:r>
      <w:r>
        <w:rPr>
          <w:spacing w:val="-1"/>
        </w:rPr>
        <w:t xml:space="preserve"> </w:t>
      </w:r>
      <w:r>
        <w:t>waves consist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–</w:t>
      </w:r>
    </w:p>
    <w:p w:rsidR="00E43F60" w:rsidRDefault="00E43F60">
      <w:pPr>
        <w:pStyle w:val="BodyText"/>
        <w:spacing w:before="7"/>
        <w:rPr>
          <w:sz w:val="29"/>
        </w:rPr>
      </w:pPr>
    </w:p>
    <w:p w:rsidR="00E43F60" w:rsidRDefault="005E0CA1">
      <w:pPr>
        <w:pStyle w:val="ListParagraph"/>
        <w:numPr>
          <w:ilvl w:val="3"/>
          <w:numId w:val="20"/>
        </w:numPr>
        <w:tabs>
          <w:tab w:val="left" w:pos="1086"/>
        </w:tabs>
        <w:spacing w:before="1" w:line="264" w:lineRule="auto"/>
        <w:ind w:right="759"/>
        <w:jc w:val="both"/>
        <w:rPr>
          <w:rFonts w:ascii="Arial MT" w:hAnsi="Arial MT"/>
          <w:sz w:val="28"/>
        </w:rPr>
      </w:pPr>
      <w:r>
        <w:rPr>
          <w:b/>
          <w:sz w:val="24"/>
        </w:rPr>
        <w:t xml:space="preserve">P-waves (Primary waves) – </w:t>
      </w:r>
      <w:r>
        <w:rPr>
          <w:sz w:val="24"/>
        </w:rPr>
        <w:t>These waves are the first waves that arrive during an</w:t>
      </w:r>
      <w:r>
        <w:rPr>
          <w:spacing w:val="1"/>
          <w:sz w:val="24"/>
        </w:rPr>
        <w:t xml:space="preserve"> </w:t>
      </w:r>
      <w:r>
        <w:rPr>
          <w:sz w:val="24"/>
        </w:rPr>
        <w:t>earthquake,</w:t>
      </w:r>
      <w:r>
        <w:rPr>
          <w:spacing w:val="-14"/>
          <w:sz w:val="24"/>
        </w:rPr>
        <w:t xml:space="preserve"> </w:t>
      </w: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move</w:t>
      </w:r>
      <w:r>
        <w:rPr>
          <w:spacing w:val="-15"/>
          <w:sz w:val="24"/>
        </w:rPr>
        <w:t xml:space="preserve"> </w:t>
      </w:r>
      <w:r>
        <w:rPr>
          <w:sz w:val="24"/>
        </w:rPr>
        <w:t>faster</w:t>
      </w:r>
      <w:r>
        <w:rPr>
          <w:spacing w:val="-12"/>
          <w:sz w:val="24"/>
        </w:rPr>
        <w:t xml:space="preserve"> </w:t>
      </w:r>
      <w:r>
        <w:rPr>
          <w:sz w:val="24"/>
        </w:rPr>
        <w:t>than</w:t>
      </w:r>
      <w:r>
        <w:rPr>
          <w:spacing w:val="-14"/>
          <w:sz w:val="24"/>
        </w:rPr>
        <w:t xml:space="preserve"> </w:t>
      </w:r>
      <w:r>
        <w:rPr>
          <w:sz w:val="24"/>
        </w:rPr>
        <w:t>S-waves.</w:t>
      </w:r>
      <w:r>
        <w:rPr>
          <w:spacing w:val="-13"/>
          <w:sz w:val="24"/>
        </w:rPr>
        <w:t xml:space="preserve"> </w:t>
      </w:r>
      <w:r>
        <w:rPr>
          <w:sz w:val="24"/>
        </w:rPr>
        <w:t>It</w:t>
      </w:r>
      <w:r>
        <w:rPr>
          <w:spacing w:val="-15"/>
          <w:sz w:val="24"/>
        </w:rPr>
        <w:t xml:space="preserve"> </w:t>
      </w:r>
      <w:r>
        <w:rPr>
          <w:sz w:val="24"/>
        </w:rPr>
        <w:t>can</w:t>
      </w:r>
      <w:r>
        <w:rPr>
          <w:spacing w:val="-13"/>
          <w:sz w:val="24"/>
        </w:rPr>
        <w:t xml:space="preserve"> </w:t>
      </w:r>
      <w:r>
        <w:rPr>
          <w:sz w:val="24"/>
        </w:rPr>
        <w:t>move</w:t>
      </w:r>
      <w:r>
        <w:rPr>
          <w:spacing w:val="-14"/>
          <w:sz w:val="24"/>
        </w:rPr>
        <w:t xml:space="preserve"> </w:t>
      </w:r>
      <w:r>
        <w:rPr>
          <w:sz w:val="24"/>
        </w:rPr>
        <w:t>through</w:t>
      </w:r>
      <w:r>
        <w:rPr>
          <w:spacing w:val="-13"/>
          <w:sz w:val="24"/>
        </w:rPr>
        <w:t xml:space="preserve"> </w:t>
      </w:r>
      <w:r>
        <w:rPr>
          <w:sz w:val="24"/>
        </w:rPr>
        <w:t>liquid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solid</w:t>
      </w:r>
      <w:r>
        <w:rPr>
          <w:spacing w:val="-13"/>
          <w:sz w:val="24"/>
        </w:rPr>
        <w:t xml:space="preserve"> </w:t>
      </w:r>
      <w:r>
        <w:rPr>
          <w:sz w:val="24"/>
        </w:rPr>
        <w:t>rock</w:t>
      </w:r>
      <w:r>
        <w:rPr>
          <w:spacing w:val="-58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behaves</w:t>
      </w:r>
      <w:r>
        <w:rPr>
          <w:spacing w:val="-11"/>
          <w:sz w:val="24"/>
        </w:rPr>
        <w:t xml:space="preserve"> </w:t>
      </w:r>
      <w:r>
        <w:rPr>
          <w:sz w:val="24"/>
        </w:rPr>
        <w:t>similar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sound</w:t>
      </w:r>
      <w:r>
        <w:rPr>
          <w:spacing w:val="-13"/>
          <w:sz w:val="24"/>
        </w:rPr>
        <w:t xml:space="preserve"> </w:t>
      </w:r>
      <w:r>
        <w:rPr>
          <w:sz w:val="24"/>
        </w:rPr>
        <w:t>waves.</w:t>
      </w:r>
      <w:r>
        <w:rPr>
          <w:spacing w:val="-13"/>
          <w:sz w:val="24"/>
        </w:rPr>
        <w:t xml:space="preserve"> </w:t>
      </w:r>
      <w:r>
        <w:rPr>
          <w:sz w:val="24"/>
        </w:rPr>
        <w:t>It</w:t>
      </w:r>
      <w:r>
        <w:rPr>
          <w:spacing w:val="-13"/>
          <w:sz w:val="24"/>
        </w:rPr>
        <w:t xml:space="preserve"> </w:t>
      </w:r>
      <w:r>
        <w:rPr>
          <w:sz w:val="24"/>
        </w:rPr>
        <w:t>pushes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pulls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rock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it</w:t>
      </w:r>
      <w:r>
        <w:rPr>
          <w:spacing w:val="-9"/>
          <w:sz w:val="24"/>
        </w:rPr>
        <w:t xml:space="preserve"> </w:t>
      </w:r>
      <w:r>
        <w:rPr>
          <w:sz w:val="24"/>
        </w:rPr>
        <w:t>travels</w:t>
      </w:r>
      <w:r>
        <w:rPr>
          <w:spacing w:val="-11"/>
          <w:sz w:val="24"/>
        </w:rPr>
        <w:t xml:space="preserve"> </w:t>
      </w:r>
      <w:r>
        <w:rPr>
          <w:sz w:val="24"/>
        </w:rPr>
        <w:t>through.</w:t>
      </w:r>
      <w:r>
        <w:rPr>
          <w:spacing w:val="-57"/>
          <w:sz w:val="24"/>
        </w:rPr>
        <w:t xml:space="preserve"> </w:t>
      </w:r>
      <w:r>
        <w:rPr>
          <w:sz w:val="24"/>
        </w:rPr>
        <w:t>Particles subjected to P-wave move in the same direction as that of the direction of</w:t>
      </w:r>
      <w:r>
        <w:rPr>
          <w:spacing w:val="1"/>
          <w:sz w:val="24"/>
        </w:rPr>
        <w:t xml:space="preserve"> </w:t>
      </w:r>
      <w:r>
        <w:rPr>
          <w:sz w:val="24"/>
        </w:rPr>
        <w:t>wave</w:t>
      </w:r>
      <w:r>
        <w:rPr>
          <w:spacing w:val="-3"/>
          <w:sz w:val="24"/>
        </w:rPr>
        <w:t xml:space="preserve"> </w:t>
      </w:r>
      <w:r>
        <w:rPr>
          <w:sz w:val="24"/>
        </w:rPr>
        <w:t>propagation.</w:t>
      </w:r>
    </w:p>
    <w:p w:rsidR="00E43F60" w:rsidRDefault="00E43F60">
      <w:pPr>
        <w:spacing w:line="264" w:lineRule="auto"/>
        <w:jc w:val="both"/>
        <w:rPr>
          <w:rFonts w:ascii="Arial MT" w:hAnsi="Arial MT"/>
          <w:sz w:val="28"/>
        </w:rPr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spacing w:before="1" w:after="1"/>
        <w:rPr>
          <w:sz w:val="21"/>
        </w:rPr>
      </w:pPr>
    </w:p>
    <w:p w:rsidR="00E43F60" w:rsidRDefault="005E0CA1">
      <w:pPr>
        <w:pStyle w:val="BodyText"/>
        <w:ind w:left="133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887910" cy="175983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910" cy="175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Heading4"/>
        <w:spacing w:before="22"/>
        <w:ind w:left="3922"/>
        <w:jc w:val="both"/>
      </w:pPr>
      <w:r>
        <w:t>Fig.</w:t>
      </w:r>
      <w:r>
        <w:rPr>
          <w:spacing w:val="-3"/>
        </w:rPr>
        <w:t xml:space="preserve"> </w:t>
      </w:r>
      <w:r>
        <w:t>3.2:</w:t>
      </w:r>
      <w:r>
        <w:rPr>
          <w:spacing w:val="-2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waves</w:t>
      </w:r>
    </w:p>
    <w:p w:rsidR="00E43F60" w:rsidRDefault="005E0CA1">
      <w:pPr>
        <w:pStyle w:val="ListParagraph"/>
        <w:numPr>
          <w:ilvl w:val="3"/>
          <w:numId w:val="20"/>
        </w:numPr>
        <w:tabs>
          <w:tab w:val="left" w:pos="1086"/>
        </w:tabs>
        <w:spacing w:before="130" w:line="261" w:lineRule="auto"/>
        <w:ind w:right="759"/>
        <w:jc w:val="both"/>
        <w:rPr>
          <w:rFonts w:ascii="Arial MT" w:hAnsi="Arial MT"/>
          <w:sz w:val="28"/>
        </w:rPr>
      </w:pPr>
      <w:r>
        <w:rPr>
          <w:b/>
          <w:sz w:val="24"/>
        </w:rPr>
        <w:t xml:space="preserve">S-waves (Secondary waves) - </w:t>
      </w:r>
      <w:r>
        <w:rPr>
          <w:sz w:val="24"/>
        </w:rPr>
        <w:t>These waves are felt after the P-waves. They move</w:t>
      </w:r>
      <w:r>
        <w:rPr>
          <w:spacing w:val="1"/>
          <w:sz w:val="24"/>
        </w:rPr>
        <w:t xml:space="preserve"> </w:t>
      </w:r>
      <w:r>
        <w:rPr>
          <w:sz w:val="24"/>
        </w:rPr>
        <w:t>much slower and can only travel through solid rock. The particles in their path are</w:t>
      </w:r>
      <w:r>
        <w:rPr>
          <w:spacing w:val="1"/>
          <w:sz w:val="24"/>
        </w:rPr>
        <w:t xml:space="preserve"> </w:t>
      </w:r>
      <w:r>
        <w:rPr>
          <w:sz w:val="24"/>
        </w:rPr>
        <w:t>moved</w:t>
      </w:r>
      <w:r>
        <w:rPr>
          <w:spacing w:val="-1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to side,</w:t>
      </w:r>
      <w:r>
        <w:rPr>
          <w:spacing w:val="-1"/>
          <w:sz w:val="24"/>
        </w:rPr>
        <w:t xml:space="preserve"> </w:t>
      </w:r>
      <w:r>
        <w:rPr>
          <w:sz w:val="24"/>
        </w:rPr>
        <w:t>up and</w:t>
      </w:r>
      <w:r>
        <w:rPr>
          <w:spacing w:val="-1"/>
          <w:sz w:val="24"/>
        </w:rPr>
        <w:t xml:space="preserve"> </w:t>
      </w:r>
      <w:r>
        <w:rPr>
          <w:sz w:val="24"/>
        </w:rPr>
        <w:t>down,</w:t>
      </w:r>
      <w:r>
        <w:rPr>
          <w:spacing w:val="-1"/>
          <w:sz w:val="24"/>
        </w:rPr>
        <w:t xml:space="preserve"> </w:t>
      </w:r>
      <w:r>
        <w:rPr>
          <w:sz w:val="24"/>
        </w:rPr>
        <w:t>perpendicular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wave</w:t>
      </w:r>
      <w:r>
        <w:rPr>
          <w:spacing w:val="-2"/>
          <w:sz w:val="24"/>
        </w:rPr>
        <w:t xml:space="preserve"> </w:t>
      </w:r>
      <w:r>
        <w:rPr>
          <w:sz w:val="24"/>
        </w:rPr>
        <w:t>propagation.</w:t>
      </w:r>
    </w:p>
    <w:p w:rsidR="00E43F60" w:rsidRDefault="00E43F60">
      <w:pPr>
        <w:spacing w:line="261" w:lineRule="auto"/>
        <w:jc w:val="both"/>
        <w:rPr>
          <w:rFonts w:ascii="Arial MT" w:hAnsi="Arial MT"/>
          <w:sz w:val="28"/>
        </w:rPr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spacing w:before="6"/>
        <w:rPr>
          <w:sz w:val="15"/>
        </w:rPr>
      </w:pPr>
    </w:p>
    <w:p w:rsidR="00E43F60" w:rsidRDefault="005E0CA1">
      <w:pPr>
        <w:pStyle w:val="BodyText"/>
        <w:ind w:left="118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112152" cy="271652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152" cy="271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E43F60">
      <w:pPr>
        <w:pStyle w:val="BodyText"/>
        <w:spacing w:before="1"/>
        <w:rPr>
          <w:sz w:val="6"/>
        </w:rPr>
      </w:pPr>
    </w:p>
    <w:p w:rsidR="00E43F60" w:rsidRDefault="00E43F60">
      <w:pPr>
        <w:rPr>
          <w:sz w:val="6"/>
        </w:rPr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rPr>
          <w:sz w:val="30"/>
        </w:rPr>
      </w:pPr>
    </w:p>
    <w:p w:rsidR="00E43F60" w:rsidRDefault="005E0CA1">
      <w:pPr>
        <w:pStyle w:val="Heading3"/>
        <w:numPr>
          <w:ilvl w:val="2"/>
          <w:numId w:val="20"/>
        </w:numPr>
        <w:tabs>
          <w:tab w:val="left" w:pos="916"/>
        </w:tabs>
        <w:spacing w:before="264"/>
      </w:pPr>
      <w:bookmarkStart w:id="30" w:name="3.3.2_SURFACE_WAVES"/>
      <w:bookmarkEnd w:id="30"/>
      <w:r>
        <w:t>SURFACE</w:t>
      </w:r>
      <w:r>
        <w:rPr>
          <w:spacing w:val="-11"/>
        </w:rPr>
        <w:t xml:space="preserve"> </w:t>
      </w:r>
      <w:r>
        <w:t>WAVES</w:t>
      </w:r>
    </w:p>
    <w:p w:rsidR="00E43F60" w:rsidRDefault="005E0CA1">
      <w:pPr>
        <w:pStyle w:val="Heading4"/>
        <w:spacing w:before="61"/>
        <w:ind w:left="285"/>
      </w:pPr>
      <w:r>
        <w:rPr>
          <w:b w:val="0"/>
        </w:rPr>
        <w:br w:type="column"/>
      </w:r>
      <w:r>
        <w:lastRenderedPageBreak/>
        <w:t>Fig.</w:t>
      </w:r>
      <w:r>
        <w:rPr>
          <w:spacing w:val="-4"/>
        </w:rPr>
        <w:t xml:space="preserve"> </w:t>
      </w:r>
      <w:r>
        <w:t>3.3:</w:t>
      </w:r>
      <w:r>
        <w:rPr>
          <w:spacing w:val="-3"/>
        </w:rPr>
        <w:t xml:space="preserve"> </w:t>
      </w:r>
      <w:r>
        <w:t>Secondary</w:t>
      </w:r>
      <w:r>
        <w:rPr>
          <w:spacing w:val="-3"/>
        </w:rPr>
        <w:t xml:space="preserve"> </w:t>
      </w:r>
      <w:r>
        <w:t>waves</w:t>
      </w:r>
    </w:p>
    <w:p w:rsidR="00E43F60" w:rsidRDefault="00E43F60">
      <w:pPr>
        <w:sectPr w:rsidR="00E43F60">
          <w:type w:val="continuous"/>
          <w:pgSz w:w="11910" w:h="16840"/>
          <w:pgMar w:top="1600" w:right="680" w:bottom="260" w:left="1140" w:header="720" w:footer="720" w:gutter="0"/>
          <w:cols w:num="2" w:space="720" w:equalWidth="0">
            <w:col w:w="3371" w:space="231"/>
            <w:col w:w="6488"/>
          </w:cols>
        </w:sectPr>
      </w:pPr>
    </w:p>
    <w:p w:rsidR="00E43F60" w:rsidRDefault="00E43F60">
      <w:pPr>
        <w:pStyle w:val="BodyText"/>
        <w:rPr>
          <w:b/>
          <w:sz w:val="10"/>
        </w:rPr>
      </w:pPr>
    </w:p>
    <w:p w:rsidR="00E43F60" w:rsidRDefault="005E0CA1">
      <w:pPr>
        <w:pStyle w:val="BodyText"/>
        <w:spacing w:before="90" w:line="266" w:lineRule="auto"/>
        <w:ind w:left="295" w:right="759" w:hanging="10"/>
        <w:jc w:val="both"/>
      </w:pPr>
      <w:r>
        <w:t>Surface waves occur after the body waves, but have lesser frequencies. They can be detected</w:t>
      </w:r>
      <w:r>
        <w:rPr>
          <w:spacing w:val="1"/>
        </w:rPr>
        <w:t xml:space="preserve"> </w:t>
      </w:r>
      <w:r>
        <w:t>easily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seismograph,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huge</w:t>
      </w:r>
      <w:r>
        <w:rPr>
          <w:spacing w:val="-9"/>
        </w:rPr>
        <w:t xml:space="preserve"> </w:t>
      </w:r>
      <w:r>
        <w:t>fluctuations.</w:t>
      </w:r>
      <w:r>
        <w:rPr>
          <w:spacing w:val="-8"/>
        </w:rPr>
        <w:t xml:space="preserve"> </w:t>
      </w:r>
      <w:r>
        <w:t>Damages</w:t>
      </w:r>
      <w:r>
        <w:rPr>
          <w:spacing w:val="-6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caused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structure</w:t>
      </w:r>
      <w:r>
        <w:rPr>
          <w:spacing w:val="-9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waves</w:t>
      </w:r>
      <w:r>
        <w:rPr>
          <w:spacing w:val="1"/>
        </w:rPr>
        <w:t xml:space="preserve"> </w:t>
      </w:r>
      <w:r>
        <w:t>itself. Surface</w:t>
      </w:r>
      <w:r>
        <w:rPr>
          <w:spacing w:val="-2"/>
        </w:rPr>
        <w:t xml:space="preserve"> </w:t>
      </w:r>
      <w:r>
        <w:t>waves</w:t>
      </w:r>
      <w:r>
        <w:rPr>
          <w:spacing w:val="1"/>
        </w:rPr>
        <w:t xml:space="preserve"> </w:t>
      </w:r>
      <w:r>
        <w:t>consist</w:t>
      </w:r>
      <w:r>
        <w:rPr>
          <w:spacing w:val="-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–</w:t>
      </w:r>
    </w:p>
    <w:p w:rsidR="00E43F60" w:rsidRDefault="005E0CA1">
      <w:pPr>
        <w:pStyle w:val="ListParagraph"/>
        <w:numPr>
          <w:ilvl w:val="3"/>
          <w:numId w:val="20"/>
        </w:numPr>
        <w:tabs>
          <w:tab w:val="left" w:pos="1086"/>
        </w:tabs>
        <w:spacing w:before="215" w:line="264" w:lineRule="auto"/>
        <w:ind w:right="754"/>
        <w:jc w:val="both"/>
        <w:rPr>
          <w:rFonts w:ascii="Arial MT" w:hAnsi="Arial MT"/>
          <w:sz w:val="24"/>
        </w:rPr>
      </w:pPr>
      <w:r>
        <w:rPr>
          <w:sz w:val="24"/>
        </w:rPr>
        <w:t>Love</w:t>
      </w:r>
      <w:r>
        <w:rPr>
          <w:spacing w:val="-5"/>
          <w:sz w:val="24"/>
        </w:rPr>
        <w:t xml:space="preserve"> </w:t>
      </w:r>
      <w:r>
        <w:rPr>
          <w:sz w:val="24"/>
        </w:rPr>
        <w:t>wave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first</w:t>
      </w:r>
      <w:r>
        <w:rPr>
          <w:spacing w:val="-5"/>
          <w:sz w:val="24"/>
        </w:rPr>
        <w:t xml:space="preserve"> </w:t>
      </w:r>
      <w:r>
        <w:rPr>
          <w:sz w:val="24"/>
        </w:rPr>
        <w:t>kind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surface</w:t>
      </w:r>
      <w:r>
        <w:rPr>
          <w:spacing w:val="-5"/>
          <w:sz w:val="24"/>
        </w:rPr>
        <w:t xml:space="preserve"> </w:t>
      </w:r>
      <w:r>
        <w:rPr>
          <w:sz w:val="24"/>
        </w:rPr>
        <w:t>wave</w:t>
      </w:r>
      <w:r>
        <w:rPr>
          <w:spacing w:val="-5"/>
          <w:sz w:val="24"/>
        </w:rPr>
        <w:t xml:space="preserve"> </w:t>
      </w:r>
      <w:r>
        <w:rPr>
          <w:sz w:val="24"/>
        </w:rPr>
        <w:t>names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mathematician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-57"/>
          <w:sz w:val="24"/>
        </w:rPr>
        <w:t xml:space="preserve"> </w:t>
      </w:r>
      <w:r>
        <w:rPr>
          <w:sz w:val="24"/>
        </w:rPr>
        <w:t>worked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model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kind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wave.</w:t>
      </w:r>
      <w:r>
        <w:rPr>
          <w:spacing w:val="-2"/>
          <w:sz w:val="24"/>
        </w:rPr>
        <w:t xml:space="preserve"> </w:t>
      </w:r>
      <w:r>
        <w:rPr>
          <w:sz w:val="24"/>
        </w:rPr>
        <w:t>Love</w:t>
      </w:r>
      <w:r>
        <w:rPr>
          <w:spacing w:val="-4"/>
          <w:sz w:val="24"/>
        </w:rPr>
        <w:t xml:space="preserve"> </w:t>
      </w:r>
      <w:r>
        <w:rPr>
          <w:sz w:val="24"/>
        </w:rPr>
        <w:t>waves</w:t>
      </w:r>
      <w:r>
        <w:rPr>
          <w:spacing w:val="-1"/>
          <w:sz w:val="24"/>
        </w:rPr>
        <w:t xml:space="preserve"> </w:t>
      </w:r>
      <w:r>
        <w:rPr>
          <w:sz w:val="24"/>
        </w:rPr>
        <w:t>move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horizontal</w:t>
      </w:r>
      <w:r>
        <w:rPr>
          <w:spacing w:val="-4"/>
          <w:sz w:val="24"/>
        </w:rPr>
        <w:t xml:space="preserve"> </w:t>
      </w:r>
      <w:r>
        <w:rPr>
          <w:sz w:val="24"/>
        </w:rPr>
        <w:t>motion,</w:t>
      </w:r>
      <w:r>
        <w:rPr>
          <w:spacing w:val="-58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ground side</w:t>
      </w:r>
      <w:r>
        <w:rPr>
          <w:spacing w:val="-2"/>
          <w:sz w:val="24"/>
        </w:rPr>
        <w:t xml:space="preserve"> </w:t>
      </w:r>
      <w:r>
        <w:rPr>
          <w:sz w:val="24"/>
        </w:rPr>
        <w:t>to side.</w:t>
      </w:r>
    </w:p>
    <w:p w:rsidR="00E43F60" w:rsidRDefault="005E0CA1">
      <w:pPr>
        <w:pStyle w:val="BodyText"/>
        <w:spacing w:before="4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1554424</wp:posOffset>
            </wp:positionH>
            <wp:positionV relativeFrom="paragraph">
              <wp:posOffset>107992</wp:posOffset>
            </wp:positionV>
            <wp:extent cx="5019552" cy="191109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552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5E0CA1">
      <w:pPr>
        <w:pStyle w:val="Heading4"/>
        <w:spacing w:before="48"/>
        <w:ind w:left="4172"/>
        <w:jc w:val="both"/>
      </w:pPr>
      <w:r>
        <w:t>Fig.</w:t>
      </w:r>
      <w:r>
        <w:rPr>
          <w:spacing w:val="-3"/>
        </w:rPr>
        <w:t xml:space="preserve"> </w:t>
      </w:r>
      <w:r>
        <w:t>3.4:</w:t>
      </w:r>
      <w:r>
        <w:rPr>
          <w:spacing w:val="-2"/>
        </w:rPr>
        <w:t xml:space="preserve"> </w:t>
      </w:r>
      <w:r>
        <w:t>Love waves</w:t>
      </w:r>
    </w:p>
    <w:p w:rsidR="00E43F60" w:rsidRDefault="005E0CA1">
      <w:pPr>
        <w:pStyle w:val="ListParagraph"/>
        <w:numPr>
          <w:ilvl w:val="3"/>
          <w:numId w:val="20"/>
        </w:numPr>
        <w:tabs>
          <w:tab w:val="left" w:pos="1086"/>
        </w:tabs>
        <w:spacing w:before="58" w:line="266" w:lineRule="auto"/>
        <w:ind w:right="754"/>
        <w:jc w:val="both"/>
        <w:rPr>
          <w:rFonts w:ascii="Arial MT" w:hAnsi="Arial MT"/>
          <w:sz w:val="24"/>
        </w:rPr>
      </w:pPr>
      <w:r>
        <w:rPr>
          <w:sz w:val="24"/>
        </w:rPr>
        <w:t>Rayleigh</w:t>
      </w:r>
      <w:r>
        <w:rPr>
          <w:spacing w:val="-14"/>
          <w:sz w:val="24"/>
        </w:rPr>
        <w:t xml:space="preserve"> </w:t>
      </w:r>
      <w:r>
        <w:rPr>
          <w:sz w:val="24"/>
        </w:rPr>
        <w:t>wave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It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second</w:t>
      </w:r>
      <w:r>
        <w:rPr>
          <w:spacing w:val="-8"/>
          <w:sz w:val="24"/>
        </w:rPr>
        <w:t xml:space="preserve"> </w:t>
      </w:r>
      <w:r>
        <w:rPr>
          <w:sz w:val="24"/>
        </w:rPr>
        <w:t>type</w:t>
      </w:r>
      <w:r>
        <w:rPr>
          <w:spacing w:val="-14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also</w:t>
      </w:r>
      <w:r>
        <w:rPr>
          <w:spacing w:val="-13"/>
          <w:sz w:val="24"/>
        </w:rPr>
        <w:t xml:space="preserve"> </w:t>
      </w:r>
      <w:r>
        <w:rPr>
          <w:sz w:val="24"/>
        </w:rPr>
        <w:t>named</w:t>
      </w:r>
      <w:r>
        <w:rPr>
          <w:spacing w:val="-13"/>
          <w:sz w:val="24"/>
        </w:rPr>
        <w:t xml:space="preserve"> </w:t>
      </w:r>
      <w:r>
        <w:rPr>
          <w:sz w:val="24"/>
        </w:rPr>
        <w:t>after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mathematician</w:t>
      </w:r>
      <w:r>
        <w:rPr>
          <w:spacing w:val="-13"/>
          <w:sz w:val="24"/>
        </w:rPr>
        <w:t xml:space="preserve"> </w:t>
      </w:r>
      <w:r>
        <w:rPr>
          <w:sz w:val="24"/>
        </w:rPr>
        <w:t>who</w:t>
      </w:r>
      <w:r>
        <w:rPr>
          <w:spacing w:val="-57"/>
          <w:sz w:val="24"/>
        </w:rPr>
        <w:t xml:space="preserve"> </w:t>
      </w:r>
      <w:r>
        <w:rPr>
          <w:sz w:val="24"/>
        </w:rPr>
        <w:t>predicted the mathematical method. These waves roll along the ground, exactly like</w:t>
      </w:r>
      <w:r>
        <w:rPr>
          <w:spacing w:val="1"/>
          <w:sz w:val="24"/>
        </w:rPr>
        <w:t xml:space="preserve"> </w:t>
      </w:r>
      <w:r>
        <w:rPr>
          <w:sz w:val="24"/>
        </w:rPr>
        <w:t>waves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sea,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-2"/>
          <w:sz w:val="24"/>
        </w:rPr>
        <w:t xml:space="preserve"> </w:t>
      </w:r>
      <w:r>
        <w:rPr>
          <w:sz w:val="24"/>
        </w:rPr>
        <w:t>larger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waves.</w:t>
      </w:r>
      <w:r>
        <w:rPr>
          <w:spacing w:val="-2"/>
          <w:sz w:val="24"/>
        </w:rPr>
        <w:t xml:space="preserve"> </w:t>
      </w:r>
      <w:r>
        <w:rPr>
          <w:sz w:val="24"/>
        </w:rPr>
        <w:t>Rayleigh</w:t>
      </w:r>
      <w:r>
        <w:rPr>
          <w:spacing w:val="-2"/>
          <w:sz w:val="24"/>
        </w:rPr>
        <w:t xml:space="preserve"> </w:t>
      </w:r>
      <w:r>
        <w:rPr>
          <w:sz w:val="24"/>
        </w:rPr>
        <w:t>waves</w:t>
      </w:r>
      <w:r>
        <w:rPr>
          <w:spacing w:val="-1"/>
          <w:sz w:val="24"/>
        </w:rPr>
        <w:t xml:space="preserve"> </w:t>
      </w:r>
      <w:r>
        <w:rPr>
          <w:sz w:val="24"/>
        </w:rPr>
        <w:t>move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ground up and</w:t>
      </w:r>
      <w:r>
        <w:rPr>
          <w:spacing w:val="-1"/>
          <w:sz w:val="24"/>
        </w:rPr>
        <w:t xml:space="preserve"> </w:t>
      </w:r>
      <w:r>
        <w:rPr>
          <w:sz w:val="24"/>
        </w:rPr>
        <w:t>down, side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side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3"/>
          <w:sz w:val="24"/>
        </w:rPr>
        <w:t xml:space="preserve"> </w:t>
      </w:r>
      <w:r>
        <w:rPr>
          <w:sz w:val="24"/>
        </w:rPr>
        <w:t>direction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wave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moving.</w:t>
      </w:r>
    </w:p>
    <w:p w:rsidR="00E43F60" w:rsidRDefault="005E0CA1">
      <w:pPr>
        <w:pStyle w:val="BodyText"/>
        <w:spacing w:before="4"/>
        <w:ind w:left="1086"/>
        <w:jc w:val="both"/>
      </w:pPr>
      <w:proofErr w:type="gramStart"/>
      <w:r>
        <w:t>The</w:t>
      </w:r>
      <w:r>
        <w:rPr>
          <w:spacing w:val="-4"/>
        </w:rPr>
        <w:t xml:space="preserve"> </w:t>
      </w:r>
      <w:r>
        <w:t>below figure</w:t>
      </w:r>
      <w:r>
        <w:rPr>
          <w:spacing w:val="-3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Rayleigh</w:t>
      </w:r>
      <w:r>
        <w:rPr>
          <w:spacing w:val="-1"/>
        </w:rPr>
        <w:t xml:space="preserve"> </w:t>
      </w:r>
      <w:r>
        <w:t>waves.</w:t>
      </w:r>
      <w:proofErr w:type="gramEnd"/>
    </w:p>
    <w:p w:rsidR="00E43F60" w:rsidRDefault="00E43F60">
      <w:pPr>
        <w:jc w:val="both"/>
        <w:sectPr w:rsidR="00E43F60">
          <w:type w:val="continuous"/>
          <w:pgSz w:w="11910" w:h="16840"/>
          <w:pgMar w:top="1600" w:right="680" w:bottom="260" w:left="1140" w:header="720" w:footer="720" w:gutter="0"/>
          <w:cols w:space="720"/>
        </w:sectPr>
      </w:pPr>
    </w:p>
    <w:p w:rsidR="00E43F60" w:rsidRDefault="00E43F60">
      <w:pPr>
        <w:pStyle w:val="BodyText"/>
        <w:spacing w:before="5"/>
        <w:rPr>
          <w:sz w:val="3"/>
        </w:rPr>
      </w:pPr>
    </w:p>
    <w:p w:rsidR="00E43F60" w:rsidRDefault="005E0CA1">
      <w:pPr>
        <w:pStyle w:val="BodyText"/>
        <w:ind w:left="140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876800" cy="17907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spacing w:before="28"/>
        <w:ind w:left="646" w:right="320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3.5: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Rayleigh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waves</w:t>
      </w:r>
    </w:p>
    <w:p w:rsidR="00E43F60" w:rsidRDefault="00E43F60">
      <w:pPr>
        <w:pStyle w:val="BodyText"/>
        <w:spacing w:before="10"/>
        <w:rPr>
          <w:b/>
          <w:sz w:val="26"/>
        </w:rPr>
      </w:pPr>
    </w:p>
    <w:p w:rsidR="00E43F60" w:rsidRDefault="005E0CA1">
      <w:pPr>
        <w:pStyle w:val="Heading2"/>
        <w:numPr>
          <w:ilvl w:val="1"/>
          <w:numId w:val="20"/>
        </w:numPr>
        <w:tabs>
          <w:tab w:val="left" w:pos="766"/>
        </w:tabs>
      </w:pPr>
      <w:bookmarkStart w:id="31" w:name="3.4_SEISMIC_ZONES_OF_INDIA"/>
      <w:bookmarkEnd w:id="31"/>
      <w:r>
        <w:t>SEISMIC</w:t>
      </w:r>
      <w:r>
        <w:rPr>
          <w:spacing w:val="-3"/>
        </w:rPr>
        <w:t xml:space="preserve"> </w:t>
      </w:r>
      <w:r>
        <w:t>ZONES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INDIA</w:t>
      </w:r>
    </w:p>
    <w:p w:rsidR="00E43F60" w:rsidRDefault="005E0CA1">
      <w:pPr>
        <w:pStyle w:val="BodyText"/>
        <w:spacing w:before="177" w:line="266" w:lineRule="auto"/>
        <w:ind w:left="295" w:right="753" w:hanging="10"/>
        <w:jc w:val="both"/>
      </w:pPr>
      <w:r>
        <w:t>The varying geology at different locations vary the likelihood of damaging earthquake taking</w:t>
      </w:r>
      <w:r>
        <w:rPr>
          <w:spacing w:val="1"/>
        </w:rPr>
        <w:t xml:space="preserve"> </w:t>
      </w:r>
      <w:r>
        <w:t>place</w:t>
      </w:r>
      <w:r>
        <w:rPr>
          <w:spacing w:val="-10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different</w:t>
      </w:r>
      <w:r>
        <w:rPr>
          <w:spacing w:val="-10"/>
        </w:rPr>
        <w:t xml:space="preserve"> </w:t>
      </w:r>
      <w:r>
        <w:t>locations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different.</w:t>
      </w:r>
      <w:r>
        <w:rPr>
          <w:spacing w:val="-14"/>
        </w:rPr>
        <w:t xml:space="preserve"> </w:t>
      </w:r>
      <w:r>
        <w:t>Thus</w:t>
      </w:r>
      <w:r>
        <w:rPr>
          <w:spacing w:val="-12"/>
        </w:rPr>
        <w:t xml:space="preserve"> </w:t>
      </w:r>
      <w:r>
        <w:t>seismic</w:t>
      </w:r>
      <w:r>
        <w:rPr>
          <w:spacing w:val="-10"/>
        </w:rPr>
        <w:t xml:space="preserve"> </w:t>
      </w:r>
      <w:r>
        <w:t>zone</w:t>
      </w:r>
      <w:r>
        <w:rPr>
          <w:spacing w:val="-14"/>
        </w:rPr>
        <w:t xml:space="preserve"> </w:t>
      </w:r>
      <w:r>
        <w:t>map</w:t>
      </w:r>
      <w:r>
        <w:rPr>
          <w:spacing w:val="-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important</w:t>
      </w:r>
      <w:r>
        <w:rPr>
          <w:spacing w:val="-1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identify</w:t>
      </w:r>
      <w:r>
        <w:rPr>
          <w:spacing w:val="-13"/>
        </w:rPr>
        <w:t xml:space="preserve"> </w:t>
      </w:r>
      <w:r>
        <w:t>different</w:t>
      </w:r>
      <w:r>
        <w:rPr>
          <w:spacing w:val="-57"/>
        </w:rPr>
        <w:t xml:space="preserve"> </w:t>
      </w:r>
      <w:r>
        <w:rPr>
          <w:spacing w:val="-1"/>
        </w:rPr>
        <w:t>regions.</w:t>
      </w:r>
      <w:r>
        <w:rPr>
          <w:spacing w:val="-14"/>
        </w:rPr>
        <w:t xml:space="preserve"> </w:t>
      </w:r>
      <w:r>
        <w:t>Based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levels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intensities</w:t>
      </w:r>
      <w:r>
        <w:rPr>
          <w:spacing w:val="-12"/>
        </w:rPr>
        <w:t xml:space="preserve"> </w:t>
      </w:r>
      <w:r>
        <w:t>sustained</w:t>
      </w:r>
      <w:r>
        <w:rPr>
          <w:spacing w:val="-14"/>
        </w:rPr>
        <w:t xml:space="preserve"> </w:t>
      </w:r>
      <w:r>
        <w:t>during</w:t>
      </w:r>
      <w:r>
        <w:rPr>
          <w:spacing w:val="-14"/>
        </w:rPr>
        <w:t xml:space="preserve"> </w:t>
      </w:r>
      <w:r>
        <w:t>past</w:t>
      </w:r>
      <w:r>
        <w:rPr>
          <w:spacing w:val="-15"/>
        </w:rPr>
        <w:t xml:space="preserve"> </w:t>
      </w:r>
      <w:r>
        <w:t>earthquakes</w:t>
      </w:r>
      <w:r>
        <w:rPr>
          <w:spacing w:val="-12"/>
        </w:rPr>
        <w:t xml:space="preserve"> </w:t>
      </w:r>
      <w:r>
        <w:t>zones</w:t>
      </w:r>
      <w:r>
        <w:rPr>
          <w:spacing w:val="-12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classified</w:t>
      </w:r>
      <w:r>
        <w:rPr>
          <w:spacing w:val="-58"/>
        </w:rPr>
        <w:t xml:space="preserve"> </w:t>
      </w:r>
      <w:r>
        <w:t>as zone II, zone III, zone IV and zone V as on 2002 revision. For the purpose of determining</w:t>
      </w:r>
      <w:r>
        <w:rPr>
          <w:spacing w:val="1"/>
        </w:rPr>
        <w:t xml:space="preserve"> </w:t>
      </w:r>
      <w:r>
        <w:t>seismic</w:t>
      </w:r>
      <w:r>
        <w:rPr>
          <w:spacing w:val="-5"/>
        </w:rPr>
        <w:t xml:space="preserve"> </w:t>
      </w:r>
      <w:r>
        <w:t>forces,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country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classified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seismic</w:t>
      </w:r>
      <w:r>
        <w:rPr>
          <w:spacing w:val="-4"/>
        </w:rPr>
        <w:t xml:space="preserve"> </w:t>
      </w:r>
      <w:r>
        <w:t>zones.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59%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India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liable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seismic</w:t>
      </w:r>
      <w:r>
        <w:rPr>
          <w:spacing w:val="-5"/>
        </w:rPr>
        <w:t xml:space="preserve"> </w:t>
      </w:r>
      <w:r>
        <w:t>hazard</w:t>
      </w:r>
      <w:r>
        <w:rPr>
          <w:spacing w:val="-2"/>
        </w:rPr>
        <w:t xml:space="preserve"> </w:t>
      </w:r>
      <w:r>
        <w:t>damage.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zones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zone</w:t>
      </w:r>
      <w:r>
        <w:rPr>
          <w:spacing w:val="-5"/>
        </w:rPr>
        <w:t xml:space="preserve"> </w:t>
      </w:r>
      <w:r>
        <w:t>factor</w:t>
      </w:r>
      <w:r>
        <w:rPr>
          <w:spacing w:val="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below table</w:t>
      </w:r>
      <w:r>
        <w:rPr>
          <w:spacing w:val="-3"/>
        </w:rPr>
        <w:t xml:space="preserve"> </w:t>
      </w:r>
      <w:r>
        <w:t>3.1</w:t>
      </w:r>
      <w:r>
        <w:rPr>
          <w:spacing w:val="3"/>
        </w:rPr>
        <w:t xml:space="preserve"> </w:t>
      </w:r>
      <w:r>
        <w:t>and important</w:t>
      </w:r>
      <w:r>
        <w:rPr>
          <w:spacing w:val="-3"/>
        </w:rPr>
        <w:t xml:space="preserve"> </w:t>
      </w:r>
      <w:r>
        <w:t>cities under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zone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given</w:t>
      </w:r>
      <w:r>
        <w:rPr>
          <w:spacing w:val="3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3.2.</w:t>
      </w:r>
    </w:p>
    <w:p w:rsidR="00E43F60" w:rsidRDefault="005E0CA1">
      <w:pPr>
        <w:pStyle w:val="BodyText"/>
        <w:spacing w:before="3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1185660</wp:posOffset>
            </wp:positionH>
            <wp:positionV relativeFrom="paragraph">
              <wp:posOffset>151412</wp:posOffset>
            </wp:positionV>
            <wp:extent cx="5342931" cy="3975163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931" cy="397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5E0CA1">
      <w:pPr>
        <w:pStyle w:val="Heading4"/>
        <w:spacing w:before="126"/>
        <w:ind w:left="646" w:right="314"/>
        <w:jc w:val="center"/>
      </w:pPr>
      <w:r>
        <w:t>Fig.</w:t>
      </w:r>
      <w:r>
        <w:rPr>
          <w:spacing w:val="-2"/>
        </w:rPr>
        <w:t xml:space="preserve"> </w:t>
      </w:r>
      <w:r>
        <w:t>3.6:</w:t>
      </w:r>
      <w:r>
        <w:rPr>
          <w:spacing w:val="-1"/>
        </w:rPr>
        <w:t xml:space="preserve"> </w:t>
      </w:r>
      <w:r>
        <w:t>Seismic</w:t>
      </w:r>
      <w:r>
        <w:rPr>
          <w:spacing w:val="1"/>
        </w:rPr>
        <w:t xml:space="preserve"> </w:t>
      </w:r>
      <w:r>
        <w:t>zoning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India</w:t>
      </w:r>
    </w:p>
    <w:p w:rsidR="00E43F60" w:rsidRDefault="00E43F60">
      <w:pPr>
        <w:jc w:val="center"/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5E0CA1">
      <w:pPr>
        <w:pStyle w:val="BodyText"/>
        <w:spacing w:before="61" w:after="29"/>
        <w:ind w:left="285"/>
      </w:pPr>
      <w:r>
        <w:lastRenderedPageBreak/>
        <w:t>The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zones and</w:t>
      </w:r>
      <w:r>
        <w:rPr>
          <w:spacing w:val="2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zone</w:t>
      </w:r>
      <w:r>
        <w:rPr>
          <w:spacing w:val="-4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below table:</w:t>
      </w:r>
    </w:p>
    <w:tbl>
      <w:tblPr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6"/>
        <w:gridCol w:w="1595"/>
        <w:gridCol w:w="1701"/>
        <w:gridCol w:w="1701"/>
        <w:gridCol w:w="1636"/>
      </w:tblGrid>
      <w:tr w:rsidR="00E43F60">
        <w:trPr>
          <w:trHeight w:val="640"/>
        </w:trPr>
        <w:tc>
          <w:tcPr>
            <w:tcW w:w="1796" w:type="dxa"/>
          </w:tcPr>
          <w:p w:rsidR="00E43F60" w:rsidRDefault="005E0CA1">
            <w:pPr>
              <w:pStyle w:val="TableParagraph"/>
              <w:spacing w:before="16"/>
              <w:ind w:left="0" w:right="3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Seismic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zone</w:t>
            </w:r>
          </w:p>
        </w:tc>
        <w:tc>
          <w:tcPr>
            <w:tcW w:w="1595" w:type="dxa"/>
          </w:tcPr>
          <w:p w:rsidR="00E43F60" w:rsidRDefault="005E0CA1">
            <w:pPr>
              <w:pStyle w:val="TableParagraph"/>
              <w:spacing w:before="16"/>
              <w:ind w:left="545" w:right="557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701" w:type="dxa"/>
          </w:tcPr>
          <w:p w:rsidR="00E43F60" w:rsidRDefault="005E0CA1">
            <w:pPr>
              <w:pStyle w:val="TableParagraph"/>
              <w:spacing w:before="16"/>
              <w:ind w:left="360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701" w:type="dxa"/>
          </w:tcPr>
          <w:p w:rsidR="00E43F60" w:rsidRDefault="005E0CA1">
            <w:pPr>
              <w:pStyle w:val="TableParagraph"/>
              <w:spacing w:before="16"/>
              <w:ind w:left="360"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636" w:type="dxa"/>
          </w:tcPr>
          <w:p w:rsidR="00E43F60" w:rsidRDefault="005E0CA1">
            <w:pPr>
              <w:pStyle w:val="TableParagraph"/>
              <w:spacing w:before="16"/>
              <w:ind w:left="0" w:righ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</w:tr>
      <w:tr w:rsidR="00E43F60">
        <w:trPr>
          <w:trHeight w:val="855"/>
        </w:trPr>
        <w:tc>
          <w:tcPr>
            <w:tcW w:w="1796" w:type="dxa"/>
          </w:tcPr>
          <w:p w:rsidR="00E43F60" w:rsidRDefault="005E0CA1">
            <w:pPr>
              <w:pStyle w:val="TableParagraph"/>
              <w:spacing w:before="16" w:line="256" w:lineRule="auto"/>
              <w:ind w:left="440" w:right="419" w:firstLine="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Seismic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Intensity</w:t>
            </w:r>
          </w:p>
        </w:tc>
        <w:tc>
          <w:tcPr>
            <w:tcW w:w="1595" w:type="dxa"/>
          </w:tcPr>
          <w:p w:rsidR="00E43F60" w:rsidRDefault="005E0CA1">
            <w:pPr>
              <w:pStyle w:val="TableParagraph"/>
              <w:spacing w:before="16"/>
              <w:ind w:left="545" w:right="559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1701" w:type="dxa"/>
          </w:tcPr>
          <w:p w:rsidR="00E43F60" w:rsidRDefault="005E0CA1">
            <w:pPr>
              <w:pStyle w:val="TableParagraph"/>
              <w:spacing w:before="16"/>
              <w:ind w:left="360" w:right="371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701" w:type="dxa"/>
          </w:tcPr>
          <w:p w:rsidR="00E43F60" w:rsidRDefault="005E0CA1">
            <w:pPr>
              <w:pStyle w:val="TableParagraph"/>
              <w:spacing w:before="16"/>
              <w:ind w:left="360" w:right="366"/>
              <w:rPr>
                <w:sz w:val="24"/>
              </w:rPr>
            </w:pPr>
            <w:r>
              <w:rPr>
                <w:sz w:val="24"/>
              </w:rPr>
              <w:t>Severe</w:t>
            </w:r>
          </w:p>
        </w:tc>
        <w:tc>
          <w:tcPr>
            <w:tcW w:w="1636" w:type="dxa"/>
          </w:tcPr>
          <w:p w:rsidR="00E43F60" w:rsidRDefault="005E0CA1">
            <w:pPr>
              <w:pStyle w:val="TableParagraph"/>
              <w:spacing w:before="16"/>
              <w:ind w:left="211" w:right="224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severe</w:t>
            </w:r>
          </w:p>
        </w:tc>
      </w:tr>
      <w:tr w:rsidR="00E43F60">
        <w:trPr>
          <w:trHeight w:val="535"/>
        </w:trPr>
        <w:tc>
          <w:tcPr>
            <w:tcW w:w="1796" w:type="dxa"/>
          </w:tcPr>
          <w:p w:rsidR="00E43F60" w:rsidRDefault="005E0CA1">
            <w:pPr>
              <w:pStyle w:val="TableParagraph"/>
              <w:spacing w:before="16"/>
              <w:ind w:left="0" w:right="3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Zone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1595" w:type="dxa"/>
          </w:tcPr>
          <w:p w:rsidR="00E43F60" w:rsidRDefault="005E0CA1">
            <w:pPr>
              <w:pStyle w:val="TableParagraph"/>
              <w:spacing w:before="16"/>
              <w:ind w:left="545" w:right="54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701" w:type="dxa"/>
          </w:tcPr>
          <w:p w:rsidR="00E43F60" w:rsidRDefault="005E0CA1">
            <w:pPr>
              <w:pStyle w:val="TableParagraph"/>
              <w:spacing w:before="16"/>
              <w:ind w:left="360" w:right="349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701" w:type="dxa"/>
          </w:tcPr>
          <w:p w:rsidR="00E43F60" w:rsidRDefault="005E0CA1">
            <w:pPr>
              <w:pStyle w:val="TableParagraph"/>
              <w:spacing w:before="16"/>
              <w:ind w:left="360" w:right="350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636" w:type="dxa"/>
          </w:tcPr>
          <w:p w:rsidR="00E43F60" w:rsidRDefault="005E0CA1">
            <w:pPr>
              <w:pStyle w:val="TableParagraph"/>
              <w:spacing w:before="16"/>
              <w:ind w:left="211" w:right="207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</w:tbl>
    <w:p w:rsidR="00E43F60" w:rsidRDefault="005E0CA1">
      <w:pPr>
        <w:pStyle w:val="Heading4"/>
        <w:spacing w:before="1"/>
        <w:ind w:left="1037" w:right="1491"/>
        <w:jc w:val="center"/>
      </w:pPr>
      <w:r>
        <w:t>Table</w:t>
      </w:r>
      <w:r>
        <w:rPr>
          <w:spacing w:val="-3"/>
        </w:rPr>
        <w:t xml:space="preserve"> </w:t>
      </w:r>
      <w:r>
        <w:t>3.1:</w:t>
      </w:r>
      <w:r>
        <w:rPr>
          <w:spacing w:val="-1"/>
        </w:rPr>
        <w:t xml:space="preserve"> </w:t>
      </w:r>
      <w:r>
        <w:t>Zone</w:t>
      </w:r>
      <w:r>
        <w:rPr>
          <w:spacing w:val="-3"/>
        </w:rPr>
        <w:t xml:space="preserve"> </w:t>
      </w:r>
      <w:r>
        <w:t>factor,</w:t>
      </w:r>
      <w:r>
        <w:rPr>
          <w:spacing w:val="-1"/>
        </w:rPr>
        <w:t xml:space="preserve"> </w:t>
      </w:r>
      <w:r>
        <w:t>Z</w:t>
      </w:r>
    </w:p>
    <w:p w:rsidR="00E43F60" w:rsidRDefault="00E43F60">
      <w:pPr>
        <w:pStyle w:val="BodyText"/>
        <w:rPr>
          <w:b/>
          <w:sz w:val="20"/>
        </w:rPr>
      </w:pPr>
    </w:p>
    <w:p w:rsidR="00E43F60" w:rsidRDefault="00E43F60">
      <w:pPr>
        <w:pStyle w:val="BodyText"/>
        <w:rPr>
          <w:b/>
          <w:sz w:val="20"/>
        </w:rPr>
      </w:pPr>
    </w:p>
    <w:p w:rsidR="00E43F60" w:rsidRDefault="00E43F60">
      <w:pPr>
        <w:pStyle w:val="BodyText"/>
        <w:rPr>
          <w:b/>
          <w:sz w:val="20"/>
        </w:rPr>
      </w:pPr>
    </w:p>
    <w:p w:rsidR="00E43F60" w:rsidRDefault="00E43F60">
      <w:pPr>
        <w:pStyle w:val="BodyText"/>
        <w:rPr>
          <w:b/>
          <w:sz w:val="20"/>
        </w:rPr>
      </w:pPr>
    </w:p>
    <w:p w:rsidR="00E43F60" w:rsidRDefault="00E43F60">
      <w:pPr>
        <w:pStyle w:val="BodyText"/>
        <w:spacing w:before="7"/>
        <w:rPr>
          <w:b/>
          <w:sz w:val="11"/>
        </w:rPr>
      </w:pPr>
    </w:p>
    <w:tbl>
      <w:tblPr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6"/>
        <w:gridCol w:w="2281"/>
        <w:gridCol w:w="2281"/>
        <w:gridCol w:w="1976"/>
      </w:tblGrid>
      <w:tr w:rsidR="00E43F60">
        <w:trPr>
          <w:trHeight w:val="420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Zone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Zone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Zone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1976" w:type="dxa"/>
          </w:tcPr>
          <w:p w:rsidR="00E43F60" w:rsidRDefault="005E0CA1">
            <w:pPr>
              <w:pStyle w:val="TableParagraph"/>
              <w:spacing w:before="11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Zone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</w:tr>
      <w:tr w:rsidR="00E43F60">
        <w:trPr>
          <w:trHeight w:val="420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Ajmer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Agra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Ahnora</w:t>
            </w:r>
            <w:proofErr w:type="spellEnd"/>
          </w:p>
        </w:tc>
        <w:tc>
          <w:tcPr>
            <w:tcW w:w="1976" w:type="dxa"/>
          </w:tcPr>
          <w:p w:rsidR="00E43F60" w:rsidRDefault="005E0CA1">
            <w:pPr>
              <w:pStyle w:val="TableParagraph"/>
              <w:spacing w:before="11"/>
              <w:ind w:left="10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Bhuj</w:t>
            </w:r>
            <w:proofErr w:type="spellEnd"/>
          </w:p>
        </w:tc>
      </w:tr>
      <w:tr w:rsidR="00E43F60">
        <w:trPr>
          <w:trHeight w:val="420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Allahabad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Ahmedabd</w:t>
            </w:r>
            <w:proofErr w:type="spellEnd"/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Amritsar</w:t>
            </w:r>
          </w:p>
        </w:tc>
        <w:tc>
          <w:tcPr>
            <w:tcW w:w="1976" w:type="dxa"/>
          </w:tcPr>
          <w:p w:rsidR="00E43F60" w:rsidRDefault="005E0CA1">
            <w:pPr>
              <w:pStyle w:val="TableParagraph"/>
              <w:spacing w:before="16"/>
              <w:ind w:left="10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Darbhanga</w:t>
            </w:r>
            <w:proofErr w:type="spellEnd"/>
          </w:p>
        </w:tc>
      </w:tr>
      <w:tr w:rsidR="00E43F60">
        <w:trPr>
          <w:trHeight w:val="425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Aurangabad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Belgaum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Barauni</w:t>
            </w:r>
            <w:proofErr w:type="spellEnd"/>
          </w:p>
        </w:tc>
        <w:tc>
          <w:tcPr>
            <w:tcW w:w="1976" w:type="dxa"/>
          </w:tcPr>
          <w:p w:rsidR="00E43F60" w:rsidRDefault="005E0CA1">
            <w:pPr>
              <w:pStyle w:val="TableParagraph"/>
              <w:spacing w:before="16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Guwahati</w:t>
            </w:r>
          </w:p>
        </w:tc>
      </w:tr>
      <w:tr w:rsidR="00E43F60">
        <w:trPr>
          <w:trHeight w:val="400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Bangalore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Bhubaneshwar</w:t>
            </w:r>
            <w:proofErr w:type="spellEnd"/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Bulandshahr</w:t>
            </w:r>
            <w:proofErr w:type="spellEnd"/>
          </w:p>
        </w:tc>
        <w:tc>
          <w:tcPr>
            <w:tcW w:w="1976" w:type="dxa"/>
          </w:tcPr>
          <w:p w:rsidR="00E43F60" w:rsidRDefault="005E0CA1">
            <w:pPr>
              <w:pStyle w:val="TableParagraph"/>
              <w:spacing w:before="11"/>
              <w:ind w:left="10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Imphal</w:t>
            </w:r>
            <w:proofErr w:type="spellEnd"/>
          </w:p>
        </w:tc>
      </w:tr>
      <w:tr w:rsidR="00E43F60">
        <w:trPr>
          <w:trHeight w:val="420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Bhilai</w:t>
            </w:r>
            <w:proofErr w:type="spellEnd"/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Bijapur</w:t>
            </w:r>
            <w:proofErr w:type="spellEnd"/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Chandigarh</w:t>
            </w:r>
          </w:p>
        </w:tc>
        <w:tc>
          <w:tcPr>
            <w:tcW w:w="1976" w:type="dxa"/>
          </w:tcPr>
          <w:p w:rsidR="00E43F60" w:rsidRDefault="005E0CA1">
            <w:pPr>
              <w:pStyle w:val="TableParagraph"/>
              <w:spacing w:before="11"/>
              <w:ind w:left="10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Jorhat</w:t>
            </w:r>
            <w:proofErr w:type="spellEnd"/>
          </w:p>
        </w:tc>
      </w:tr>
      <w:tr w:rsidR="00E43F60">
        <w:trPr>
          <w:trHeight w:val="420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Bhopal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Mangalore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Darjeeling</w:t>
            </w:r>
          </w:p>
        </w:tc>
        <w:tc>
          <w:tcPr>
            <w:tcW w:w="1976" w:type="dxa"/>
          </w:tcPr>
          <w:p w:rsidR="00E43F60" w:rsidRDefault="005E0CA1">
            <w:pPr>
              <w:pStyle w:val="TableParagraph"/>
              <w:spacing w:before="11"/>
              <w:ind w:left="10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Kohima</w:t>
            </w:r>
            <w:proofErr w:type="spellEnd"/>
          </w:p>
        </w:tc>
      </w:tr>
      <w:tr w:rsidR="00E43F60">
        <w:trPr>
          <w:trHeight w:val="420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Chitradurga</w:t>
            </w:r>
            <w:proofErr w:type="spellEnd"/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Pune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Debra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Dun</w:t>
            </w:r>
          </w:p>
        </w:tc>
        <w:tc>
          <w:tcPr>
            <w:tcW w:w="1976" w:type="dxa"/>
          </w:tcPr>
          <w:p w:rsidR="00E43F60" w:rsidRDefault="005E0CA1">
            <w:pPr>
              <w:pStyle w:val="TableParagraph"/>
              <w:spacing w:before="11"/>
              <w:ind w:left="10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Mandi</w:t>
            </w:r>
            <w:proofErr w:type="spellEnd"/>
          </w:p>
        </w:tc>
      </w:tr>
      <w:tr w:rsidR="00E43F60">
        <w:trPr>
          <w:trHeight w:val="420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Gulbarga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Chennai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Delhi</w:t>
            </w:r>
          </w:p>
        </w:tc>
        <w:tc>
          <w:tcPr>
            <w:tcW w:w="1976" w:type="dxa"/>
          </w:tcPr>
          <w:p w:rsidR="00E43F60" w:rsidRDefault="005E0CA1">
            <w:pPr>
              <w:pStyle w:val="TableParagraph"/>
              <w:spacing w:before="16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Srinagar</w:t>
            </w:r>
          </w:p>
        </w:tc>
      </w:tr>
      <w:tr w:rsidR="00E43F60">
        <w:trPr>
          <w:trHeight w:val="425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Hyderabad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Coimbatore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Gangtok</w:t>
            </w:r>
            <w:proofErr w:type="spellEnd"/>
          </w:p>
        </w:tc>
        <w:tc>
          <w:tcPr>
            <w:tcW w:w="1976" w:type="dxa"/>
          </w:tcPr>
          <w:p w:rsidR="00E43F60" w:rsidRDefault="005E0CA1">
            <w:pPr>
              <w:pStyle w:val="TableParagraph"/>
              <w:spacing w:before="16"/>
              <w:ind w:left="10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Tezpur</w:t>
            </w:r>
            <w:proofErr w:type="spellEnd"/>
          </w:p>
        </w:tc>
      </w:tr>
      <w:tr w:rsidR="00E43F60">
        <w:trPr>
          <w:trHeight w:val="420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Jaipur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Kolkata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Gorakhpur</w:t>
            </w:r>
          </w:p>
        </w:tc>
        <w:tc>
          <w:tcPr>
            <w:tcW w:w="1976" w:type="dxa"/>
          </w:tcPr>
          <w:p w:rsidR="00E43F60" w:rsidRDefault="005E0CA1">
            <w:pPr>
              <w:pStyle w:val="TableParagraph"/>
              <w:spacing w:before="11"/>
              <w:ind w:left="10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Sadiya</w:t>
            </w:r>
            <w:proofErr w:type="spellEnd"/>
          </w:p>
        </w:tc>
      </w:tr>
      <w:tr w:rsidR="00E43F60">
        <w:trPr>
          <w:trHeight w:val="420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Jamshedpur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Cuttack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Ludhiana</w:t>
            </w:r>
          </w:p>
        </w:tc>
        <w:tc>
          <w:tcPr>
            <w:tcW w:w="1976" w:type="dxa"/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43F60">
        <w:trPr>
          <w:trHeight w:val="420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Jhansi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Dharwad</w:t>
            </w:r>
            <w:proofErr w:type="spellEnd"/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Monghyr</w:t>
            </w:r>
            <w:proofErr w:type="spellEnd"/>
          </w:p>
        </w:tc>
        <w:tc>
          <w:tcPr>
            <w:tcW w:w="1976" w:type="dxa"/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43F60">
        <w:trPr>
          <w:trHeight w:val="405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Jodhpur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Dharamapuri</w:t>
            </w:r>
            <w:proofErr w:type="spellEnd"/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Moradabad</w:t>
            </w:r>
          </w:p>
        </w:tc>
        <w:tc>
          <w:tcPr>
            <w:tcW w:w="1976" w:type="dxa"/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43F60">
        <w:trPr>
          <w:trHeight w:val="419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Kota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Goa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Nainital</w:t>
            </w:r>
            <w:proofErr w:type="spellEnd"/>
          </w:p>
        </w:tc>
        <w:tc>
          <w:tcPr>
            <w:tcW w:w="1976" w:type="dxa"/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43F60">
        <w:trPr>
          <w:trHeight w:val="420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Kurnool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Gaya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Patna</w:t>
            </w:r>
          </w:p>
        </w:tc>
        <w:tc>
          <w:tcPr>
            <w:tcW w:w="1976" w:type="dxa"/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43F60">
        <w:trPr>
          <w:trHeight w:val="420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Madurai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Mumbai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Pilibhit</w:t>
            </w:r>
            <w:proofErr w:type="spellEnd"/>
          </w:p>
        </w:tc>
        <w:tc>
          <w:tcPr>
            <w:tcW w:w="1976" w:type="dxa"/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43F60">
        <w:trPr>
          <w:trHeight w:val="420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Mysore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Kalapakkam</w:t>
            </w:r>
            <w:proofErr w:type="spellEnd"/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Roorkeea</w:t>
            </w:r>
            <w:proofErr w:type="spellEnd"/>
          </w:p>
        </w:tc>
        <w:tc>
          <w:tcPr>
            <w:tcW w:w="1976" w:type="dxa"/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43F60">
        <w:trPr>
          <w:trHeight w:val="425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Nagpur</w:t>
            </w:r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Kanchipuram</w:t>
            </w:r>
            <w:proofErr w:type="spellEnd"/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Simla</w:t>
            </w:r>
            <w:proofErr w:type="spellEnd"/>
          </w:p>
        </w:tc>
        <w:tc>
          <w:tcPr>
            <w:tcW w:w="1976" w:type="dxa"/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43F60">
        <w:trPr>
          <w:trHeight w:val="420"/>
        </w:trPr>
        <w:tc>
          <w:tcPr>
            <w:tcW w:w="2546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Nagarjuna</w:t>
            </w:r>
            <w:proofErr w:type="spellEnd"/>
            <w:r w:rsidR="0053659B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sagar</w:t>
            </w:r>
            <w:proofErr w:type="spellEnd"/>
          </w:p>
        </w:tc>
        <w:tc>
          <w:tcPr>
            <w:tcW w:w="2281" w:type="dxa"/>
          </w:tcPr>
          <w:p w:rsidR="00E43F60" w:rsidRDefault="005E0CA1">
            <w:pPr>
              <w:pStyle w:val="TableParagraph"/>
              <w:spacing w:before="11"/>
              <w:jc w:val="left"/>
              <w:rPr>
                <w:sz w:val="24"/>
              </w:rPr>
            </w:pPr>
            <w:r>
              <w:rPr>
                <w:sz w:val="24"/>
              </w:rPr>
              <w:t>Kanpur</w:t>
            </w:r>
          </w:p>
        </w:tc>
        <w:tc>
          <w:tcPr>
            <w:tcW w:w="2281" w:type="dxa"/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6" w:type="dxa"/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E43F60" w:rsidRDefault="005E0CA1">
      <w:pPr>
        <w:spacing w:before="1"/>
        <w:ind w:left="1047" w:right="1476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3.2: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Important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cities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under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different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zones</w:t>
      </w:r>
    </w:p>
    <w:p w:rsidR="00E43F60" w:rsidRDefault="00E43F60">
      <w:pPr>
        <w:jc w:val="center"/>
        <w:rPr>
          <w:sz w:val="24"/>
        </w:rPr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5E0CA1">
      <w:pPr>
        <w:pStyle w:val="BodyText"/>
        <w:spacing w:before="61"/>
        <w:ind w:left="285"/>
      </w:pPr>
      <w:r>
        <w:lastRenderedPageBreak/>
        <w:t>An</w:t>
      </w:r>
      <w:r>
        <w:rPr>
          <w:spacing w:val="-2"/>
        </w:rPr>
        <w:t xml:space="preserve"> </w:t>
      </w:r>
      <w:r>
        <w:t>earthquake</w:t>
      </w:r>
      <w:r>
        <w:rPr>
          <w:spacing w:val="-3"/>
        </w:rPr>
        <w:t xml:space="preserve"> </w:t>
      </w:r>
      <w:r>
        <w:t>resistant</w:t>
      </w:r>
      <w:r>
        <w:rPr>
          <w:spacing w:val="-3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has four</w:t>
      </w:r>
      <w:r>
        <w:rPr>
          <w:spacing w:val="-2"/>
        </w:rPr>
        <w:t xml:space="preserve"> </w:t>
      </w:r>
      <w:r>
        <w:t>attributes in</w:t>
      </w:r>
      <w:r>
        <w:rPr>
          <w:spacing w:val="-1"/>
        </w:rPr>
        <w:t xml:space="preserve"> </w:t>
      </w:r>
      <w:r>
        <w:t>it-</w:t>
      </w:r>
    </w:p>
    <w:p w:rsidR="00E43F60" w:rsidRDefault="00E43F60">
      <w:pPr>
        <w:pStyle w:val="BodyText"/>
        <w:spacing w:before="2"/>
        <w:rPr>
          <w:sz w:val="21"/>
        </w:rPr>
      </w:pPr>
    </w:p>
    <w:p w:rsidR="00E43F60" w:rsidRDefault="005E0CA1">
      <w:pPr>
        <w:pStyle w:val="ListParagraph"/>
        <w:numPr>
          <w:ilvl w:val="0"/>
          <w:numId w:val="18"/>
        </w:numPr>
        <w:tabs>
          <w:tab w:val="left" w:pos="1085"/>
          <w:tab w:val="left" w:pos="1086"/>
        </w:tabs>
        <w:spacing w:line="268" w:lineRule="auto"/>
        <w:ind w:right="756"/>
        <w:rPr>
          <w:sz w:val="24"/>
        </w:rPr>
      </w:pPr>
      <w:r>
        <w:rPr>
          <w:b/>
          <w:sz w:val="24"/>
        </w:rPr>
        <w:t>Good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structural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configuration: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Its</w:t>
      </w:r>
      <w:r>
        <w:rPr>
          <w:spacing w:val="13"/>
          <w:sz w:val="24"/>
        </w:rPr>
        <w:t xml:space="preserve"> </w:t>
      </w:r>
      <w:r>
        <w:rPr>
          <w:sz w:val="24"/>
        </w:rPr>
        <w:t>size,</w:t>
      </w:r>
      <w:r>
        <w:rPr>
          <w:spacing w:val="11"/>
          <w:sz w:val="24"/>
        </w:rPr>
        <w:t xml:space="preserve"> </w:t>
      </w:r>
      <w:r>
        <w:rPr>
          <w:sz w:val="24"/>
        </w:rPr>
        <w:t>shape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structural</w:t>
      </w:r>
      <w:r>
        <w:rPr>
          <w:spacing w:val="10"/>
          <w:sz w:val="24"/>
        </w:rPr>
        <w:t xml:space="preserve"> </w:t>
      </w:r>
      <w:r>
        <w:rPr>
          <w:sz w:val="24"/>
        </w:rPr>
        <w:t>system</w:t>
      </w:r>
      <w:r>
        <w:rPr>
          <w:spacing w:val="10"/>
          <w:sz w:val="24"/>
        </w:rPr>
        <w:t xml:space="preserve"> </w:t>
      </w:r>
      <w:r>
        <w:rPr>
          <w:sz w:val="24"/>
        </w:rPr>
        <w:t>carrying</w:t>
      </w:r>
      <w:r>
        <w:rPr>
          <w:spacing w:val="16"/>
          <w:sz w:val="24"/>
        </w:rPr>
        <w:t xml:space="preserve"> </w:t>
      </w:r>
      <w:r>
        <w:rPr>
          <w:sz w:val="24"/>
        </w:rPr>
        <w:t>loads</w:t>
      </w:r>
      <w:r>
        <w:rPr>
          <w:spacing w:val="-57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3"/>
          <w:sz w:val="24"/>
        </w:rPr>
        <w:t xml:space="preserve"> </w:t>
      </w:r>
      <w:r>
        <w:rPr>
          <w:sz w:val="24"/>
        </w:rPr>
        <w:t>ensure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direct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smooth</w:t>
      </w:r>
      <w:r>
        <w:rPr>
          <w:spacing w:val="-1"/>
          <w:sz w:val="24"/>
        </w:rPr>
        <w:t xml:space="preserve"> </w:t>
      </w:r>
      <w:r>
        <w:rPr>
          <w:sz w:val="24"/>
        </w:rPr>
        <w:t>flow of</w:t>
      </w:r>
      <w:r>
        <w:rPr>
          <w:spacing w:val="3"/>
          <w:sz w:val="24"/>
        </w:rPr>
        <w:t xml:space="preserve"> </w:t>
      </w:r>
      <w:r>
        <w:rPr>
          <w:sz w:val="24"/>
        </w:rPr>
        <w:t>inertia</w:t>
      </w:r>
      <w:r>
        <w:rPr>
          <w:spacing w:val="-3"/>
          <w:sz w:val="24"/>
        </w:rPr>
        <w:t xml:space="preserve"> </w:t>
      </w:r>
      <w:r>
        <w:rPr>
          <w:sz w:val="24"/>
        </w:rPr>
        <w:t>forces to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ground.</w:t>
      </w:r>
    </w:p>
    <w:p w:rsidR="00E43F60" w:rsidRDefault="005E0CA1">
      <w:pPr>
        <w:pStyle w:val="ListParagraph"/>
        <w:numPr>
          <w:ilvl w:val="0"/>
          <w:numId w:val="18"/>
        </w:numPr>
        <w:tabs>
          <w:tab w:val="left" w:pos="1085"/>
          <w:tab w:val="left" w:pos="1086"/>
        </w:tabs>
        <w:spacing w:before="21" w:line="264" w:lineRule="auto"/>
        <w:ind w:right="753"/>
        <w:rPr>
          <w:sz w:val="24"/>
        </w:rPr>
      </w:pPr>
      <w:r>
        <w:rPr>
          <w:b/>
          <w:sz w:val="24"/>
        </w:rPr>
        <w:t>Lateral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strength: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maximum</w:t>
      </w:r>
      <w:r>
        <w:rPr>
          <w:spacing w:val="-10"/>
          <w:sz w:val="24"/>
        </w:rPr>
        <w:t xml:space="preserve"> </w:t>
      </w:r>
      <w:r>
        <w:rPr>
          <w:sz w:val="24"/>
        </w:rPr>
        <w:t>lateral</w:t>
      </w:r>
      <w:r>
        <w:rPr>
          <w:spacing w:val="-10"/>
          <w:sz w:val="24"/>
        </w:rPr>
        <w:t xml:space="preserve"> </w:t>
      </w:r>
      <w:r>
        <w:rPr>
          <w:sz w:val="24"/>
        </w:rPr>
        <w:t>(horizontal)</w:t>
      </w:r>
      <w:r>
        <w:rPr>
          <w:spacing w:val="-3"/>
          <w:sz w:val="24"/>
        </w:rPr>
        <w:t xml:space="preserve"> </w:t>
      </w:r>
      <w:r>
        <w:rPr>
          <w:sz w:val="24"/>
        </w:rPr>
        <w:t>force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resist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such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damage</w:t>
      </w:r>
      <w:r>
        <w:rPr>
          <w:spacing w:val="-2"/>
          <w:sz w:val="24"/>
        </w:rPr>
        <w:t xml:space="preserve"> </w:t>
      </w:r>
      <w:r>
        <w:rPr>
          <w:sz w:val="24"/>
        </w:rPr>
        <w:t>induced in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does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result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collapse.</w:t>
      </w:r>
    </w:p>
    <w:p w:rsidR="00E43F60" w:rsidRDefault="005E0CA1">
      <w:pPr>
        <w:pStyle w:val="ListParagraph"/>
        <w:numPr>
          <w:ilvl w:val="0"/>
          <w:numId w:val="18"/>
        </w:numPr>
        <w:tabs>
          <w:tab w:val="left" w:pos="1085"/>
          <w:tab w:val="left" w:pos="1086"/>
        </w:tabs>
        <w:spacing w:before="37" w:line="264" w:lineRule="auto"/>
        <w:ind w:right="748"/>
        <w:rPr>
          <w:sz w:val="24"/>
        </w:rPr>
      </w:pPr>
      <w:r>
        <w:rPr>
          <w:b/>
          <w:sz w:val="24"/>
        </w:rPr>
        <w:t>Adequate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stiffness: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Its</w:t>
      </w:r>
      <w:r>
        <w:rPr>
          <w:spacing w:val="34"/>
          <w:sz w:val="24"/>
        </w:rPr>
        <w:t xml:space="preserve"> </w:t>
      </w:r>
      <w:r>
        <w:rPr>
          <w:sz w:val="24"/>
        </w:rPr>
        <w:t>lateral</w:t>
      </w:r>
      <w:r>
        <w:rPr>
          <w:spacing w:val="41"/>
          <w:sz w:val="24"/>
        </w:rPr>
        <w:t xml:space="preserve"> </w:t>
      </w:r>
      <w:r>
        <w:rPr>
          <w:sz w:val="24"/>
        </w:rPr>
        <w:t>load</w:t>
      </w:r>
      <w:r>
        <w:rPr>
          <w:spacing w:val="37"/>
          <w:sz w:val="24"/>
        </w:rPr>
        <w:t xml:space="preserve"> </w:t>
      </w:r>
      <w:r>
        <w:rPr>
          <w:sz w:val="24"/>
        </w:rPr>
        <w:t>resisting</w:t>
      </w:r>
      <w:r>
        <w:rPr>
          <w:spacing w:val="37"/>
          <w:sz w:val="24"/>
        </w:rPr>
        <w:t xml:space="preserve"> </w:t>
      </w:r>
      <w:r>
        <w:rPr>
          <w:sz w:val="24"/>
        </w:rPr>
        <w:t>system</w:t>
      </w:r>
      <w:r>
        <w:rPr>
          <w:spacing w:val="35"/>
          <w:sz w:val="24"/>
        </w:rPr>
        <w:t xml:space="preserve"> </w:t>
      </w:r>
      <w:r>
        <w:rPr>
          <w:sz w:val="24"/>
        </w:rPr>
        <w:t>is</w:t>
      </w:r>
      <w:r>
        <w:rPr>
          <w:spacing w:val="39"/>
          <w:sz w:val="24"/>
        </w:rPr>
        <w:t xml:space="preserve"> </w:t>
      </w:r>
      <w:r>
        <w:rPr>
          <w:sz w:val="24"/>
        </w:rPr>
        <w:t>such</w:t>
      </w:r>
      <w:r>
        <w:rPr>
          <w:spacing w:val="37"/>
          <w:sz w:val="24"/>
        </w:rPr>
        <w:t xml:space="preserve"> </w:t>
      </w:r>
      <w:r>
        <w:rPr>
          <w:sz w:val="24"/>
        </w:rPr>
        <w:t>that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earthquake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induced</w:t>
      </w:r>
      <w:r>
        <w:rPr>
          <w:spacing w:val="-6"/>
          <w:sz w:val="24"/>
        </w:rPr>
        <w:t xml:space="preserve"> </w:t>
      </w:r>
      <w:r>
        <w:rPr>
          <w:sz w:val="24"/>
        </w:rPr>
        <w:t>deformations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r>
        <w:rPr>
          <w:spacing w:val="-6"/>
          <w:sz w:val="24"/>
        </w:rPr>
        <w:t xml:space="preserve"> </w:t>
      </w:r>
      <w:r>
        <w:rPr>
          <w:sz w:val="24"/>
        </w:rPr>
        <w:t>damage</w:t>
      </w:r>
      <w:r>
        <w:rPr>
          <w:spacing w:val="-7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contents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low-to-moderate</w:t>
      </w:r>
      <w:r>
        <w:rPr>
          <w:spacing w:val="-7"/>
          <w:sz w:val="24"/>
        </w:rPr>
        <w:t xml:space="preserve"> </w:t>
      </w:r>
      <w:r>
        <w:rPr>
          <w:sz w:val="24"/>
        </w:rPr>
        <w:t>shaking.</w:t>
      </w:r>
    </w:p>
    <w:p w:rsidR="00E43F60" w:rsidRDefault="005E0CA1">
      <w:pPr>
        <w:pStyle w:val="ListParagraph"/>
        <w:numPr>
          <w:ilvl w:val="0"/>
          <w:numId w:val="18"/>
        </w:numPr>
        <w:tabs>
          <w:tab w:val="left" w:pos="1085"/>
          <w:tab w:val="left" w:pos="1086"/>
        </w:tabs>
        <w:spacing w:before="37" w:line="264" w:lineRule="auto"/>
        <w:ind w:right="755"/>
        <w:rPr>
          <w:sz w:val="24"/>
        </w:rPr>
      </w:pPr>
      <w:r>
        <w:rPr>
          <w:b/>
          <w:sz w:val="24"/>
        </w:rPr>
        <w:t>Good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ductility: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Its</w:t>
      </w:r>
      <w:r>
        <w:rPr>
          <w:spacing w:val="17"/>
          <w:sz w:val="24"/>
        </w:rPr>
        <w:t xml:space="preserve"> </w:t>
      </w:r>
      <w:r>
        <w:rPr>
          <w:sz w:val="24"/>
        </w:rPr>
        <w:t>capacity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undergo</w:t>
      </w:r>
      <w:r>
        <w:rPr>
          <w:spacing w:val="16"/>
          <w:sz w:val="24"/>
        </w:rPr>
        <w:t xml:space="preserve"> </w:t>
      </w:r>
      <w:r>
        <w:rPr>
          <w:sz w:val="24"/>
        </w:rPr>
        <w:t>large</w:t>
      </w:r>
      <w:r>
        <w:rPr>
          <w:spacing w:val="15"/>
          <w:sz w:val="24"/>
        </w:rPr>
        <w:t xml:space="preserve"> </w:t>
      </w:r>
      <w:r>
        <w:rPr>
          <w:sz w:val="24"/>
        </w:rPr>
        <w:t>deformations</w:t>
      </w:r>
      <w:r>
        <w:rPr>
          <w:spacing w:val="17"/>
          <w:sz w:val="24"/>
        </w:rPr>
        <w:t xml:space="preserve"> </w:t>
      </w:r>
      <w:r>
        <w:rPr>
          <w:sz w:val="24"/>
        </w:rPr>
        <w:t>under</w:t>
      </w:r>
      <w:r>
        <w:rPr>
          <w:spacing w:val="16"/>
          <w:sz w:val="24"/>
        </w:rPr>
        <w:t xml:space="preserve"> </w:t>
      </w:r>
      <w:r>
        <w:rPr>
          <w:sz w:val="24"/>
        </w:rPr>
        <w:t>severe</w:t>
      </w:r>
      <w:r>
        <w:rPr>
          <w:spacing w:val="14"/>
          <w:sz w:val="24"/>
        </w:rPr>
        <w:t xml:space="preserve"> </w:t>
      </w:r>
      <w:r>
        <w:rPr>
          <w:sz w:val="24"/>
        </w:rPr>
        <w:t>earthquake</w:t>
      </w:r>
      <w:r>
        <w:rPr>
          <w:spacing w:val="-57"/>
          <w:sz w:val="24"/>
        </w:rPr>
        <w:t xml:space="preserve"> </w:t>
      </w:r>
      <w:r>
        <w:rPr>
          <w:sz w:val="24"/>
        </w:rPr>
        <w:t>shaking</w:t>
      </w:r>
      <w:r>
        <w:rPr>
          <w:spacing w:val="-3"/>
          <w:sz w:val="24"/>
        </w:rPr>
        <w:t xml:space="preserve"> </w:t>
      </w:r>
      <w:r>
        <w:rPr>
          <w:sz w:val="24"/>
        </w:rPr>
        <w:t>even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yielding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improved</w:t>
      </w:r>
      <w:r>
        <w:rPr>
          <w:spacing w:val="-2"/>
          <w:sz w:val="24"/>
        </w:rPr>
        <w:t xml:space="preserve"> </w:t>
      </w:r>
      <w:r>
        <w:rPr>
          <w:sz w:val="24"/>
        </w:rPr>
        <w:t>by favorable</w:t>
      </w:r>
      <w:r>
        <w:rPr>
          <w:spacing w:val="2"/>
          <w:sz w:val="24"/>
        </w:rPr>
        <w:t xml:space="preserve"> </w:t>
      </w:r>
      <w:r>
        <w:rPr>
          <w:sz w:val="24"/>
        </w:rPr>
        <w:t>design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detailing</w:t>
      </w:r>
      <w:r>
        <w:rPr>
          <w:spacing w:val="-2"/>
          <w:sz w:val="24"/>
        </w:rPr>
        <w:t xml:space="preserve"> </w:t>
      </w:r>
      <w:r>
        <w:rPr>
          <w:sz w:val="24"/>
        </w:rPr>
        <w:t>strategies.</w:t>
      </w:r>
    </w:p>
    <w:p w:rsidR="00E43F60" w:rsidRDefault="00E43F60">
      <w:pPr>
        <w:spacing w:line="264" w:lineRule="auto"/>
        <w:rPr>
          <w:sz w:val="24"/>
        </w:rPr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5E0CA1">
      <w:pPr>
        <w:spacing w:before="62"/>
        <w:ind w:right="740"/>
        <w:jc w:val="right"/>
        <w:rPr>
          <w:b/>
          <w:sz w:val="32"/>
        </w:rPr>
      </w:pPr>
      <w:r>
        <w:rPr>
          <w:b/>
          <w:sz w:val="32"/>
        </w:rPr>
        <w:lastRenderedPageBreak/>
        <w:t>CHAPTER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4</w:t>
      </w:r>
    </w:p>
    <w:p w:rsidR="00E43F60" w:rsidRDefault="005E0CA1">
      <w:pPr>
        <w:pStyle w:val="Heading1"/>
        <w:spacing w:before="290"/>
      </w:pPr>
      <w:bookmarkStart w:id="32" w:name="STAAD-PRO_SOFTWARE"/>
      <w:bookmarkEnd w:id="32"/>
      <w:r>
        <w:t>STAAD-PRO</w:t>
      </w:r>
      <w:r>
        <w:rPr>
          <w:spacing w:val="-1"/>
        </w:rPr>
        <w:t xml:space="preserve"> </w:t>
      </w:r>
      <w:r>
        <w:t>SOFTWARE</w:t>
      </w:r>
    </w:p>
    <w:p w:rsidR="00E43F60" w:rsidRDefault="006A5EB6">
      <w:pPr>
        <w:pStyle w:val="BodyText"/>
        <w:spacing w:before="2"/>
        <w:rPr>
          <w:b/>
          <w:sz w:val="20"/>
        </w:rPr>
      </w:pPr>
      <w:r>
        <w:pict>
          <v:rect id="_x0000_s1033" style="position:absolute;margin-left:70.55pt;margin-top:13.55pt;width:454.25pt;height:1.4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E43F60" w:rsidRDefault="005E0CA1">
      <w:pPr>
        <w:pStyle w:val="Heading2"/>
        <w:numPr>
          <w:ilvl w:val="1"/>
          <w:numId w:val="17"/>
        </w:numPr>
        <w:tabs>
          <w:tab w:val="left" w:pos="766"/>
        </w:tabs>
        <w:spacing w:before="205"/>
      </w:pPr>
      <w:bookmarkStart w:id="33" w:name="4.1_INTRODUCTION"/>
      <w:bookmarkEnd w:id="33"/>
      <w:r>
        <w:t>INTRODUCTION</w:t>
      </w:r>
    </w:p>
    <w:p w:rsidR="00E43F60" w:rsidRDefault="005E0CA1">
      <w:pPr>
        <w:pStyle w:val="BodyText"/>
        <w:spacing w:before="176" w:line="266" w:lineRule="auto"/>
        <w:ind w:left="295" w:right="747" w:hanging="10"/>
        <w:jc w:val="both"/>
      </w:pPr>
      <w:r>
        <w:t>STAAD-Pro is a Structural Analysis and Design computer program developed by Bentley</w:t>
      </w:r>
      <w:r>
        <w:rPr>
          <w:spacing w:val="1"/>
        </w:rPr>
        <w:t xml:space="preserve"> </w:t>
      </w:r>
      <w:r>
        <w:t>systems, Inc., which is a powerful tool for structural analysis and design. Complicated and</w:t>
      </w:r>
      <w:r>
        <w:rPr>
          <w:spacing w:val="1"/>
        </w:rPr>
        <w:t xml:space="preserve"> </w:t>
      </w:r>
      <w:r>
        <w:t>high-rise structures need very time taking and cumbersome calculations using conventional</w:t>
      </w:r>
      <w:r>
        <w:rPr>
          <w:spacing w:val="1"/>
        </w:rPr>
        <w:t xml:space="preserve"> </w:t>
      </w:r>
      <w:r>
        <w:t>manual</w:t>
      </w:r>
      <w:r>
        <w:rPr>
          <w:spacing w:val="2"/>
        </w:rPr>
        <w:t xml:space="preserve"> </w:t>
      </w:r>
      <w:r>
        <w:t>methods.</w:t>
      </w:r>
    </w:p>
    <w:p w:rsidR="00E43F60" w:rsidRDefault="005E0CA1">
      <w:pPr>
        <w:pStyle w:val="BodyText"/>
        <w:spacing w:before="216" w:line="266" w:lineRule="auto"/>
        <w:ind w:left="295" w:right="753" w:hanging="10"/>
        <w:jc w:val="both"/>
      </w:pPr>
      <w:r>
        <w:t>STAAD-Pro provides us a fast, efficient, easy to use and accurate platform for analyses and</w:t>
      </w:r>
      <w:r>
        <w:rPr>
          <w:spacing w:val="1"/>
        </w:rPr>
        <w:t xml:space="preserve"> </w:t>
      </w:r>
      <w:r>
        <w:t>designing structures. Design and construction of a structure are intimately related and the</w:t>
      </w:r>
      <w:r>
        <w:rPr>
          <w:spacing w:val="1"/>
        </w:rPr>
        <w:t xml:space="preserve"> </w:t>
      </w:r>
      <w:r>
        <w:t>achievement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good</w:t>
      </w:r>
      <w:r>
        <w:rPr>
          <w:spacing w:val="-7"/>
        </w:rPr>
        <w:t xml:space="preserve"> </w:t>
      </w:r>
      <w:r>
        <w:t>workmanship</w:t>
      </w:r>
      <w:r>
        <w:rPr>
          <w:spacing w:val="-7"/>
        </w:rPr>
        <w:t xml:space="preserve"> </w:t>
      </w:r>
      <w:r>
        <w:t>depends,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degree,</w:t>
      </w:r>
      <w:r>
        <w:rPr>
          <w:spacing w:val="-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simplicity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detailing</w:t>
      </w:r>
      <w:r>
        <w:rPr>
          <w:spacing w:val="-2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and of their</w:t>
      </w:r>
      <w:r>
        <w:rPr>
          <w:spacing w:val="-1"/>
        </w:rPr>
        <w:t xml:space="preserve"> </w:t>
      </w:r>
      <w:r>
        <w:t>connections</w:t>
      </w:r>
      <w:r>
        <w:rPr>
          <w:spacing w:val="1"/>
        </w:rPr>
        <w:t xml:space="preserve"> </w:t>
      </w:r>
      <w:r>
        <w:t>and supports.</w:t>
      </w:r>
    </w:p>
    <w:p w:rsidR="00E43F60" w:rsidRDefault="005E0CA1">
      <w:pPr>
        <w:pStyle w:val="BodyText"/>
        <w:spacing w:before="210" w:line="266" w:lineRule="auto"/>
        <w:ind w:left="295" w:right="743" w:hanging="10"/>
        <w:jc w:val="both"/>
      </w:pPr>
      <w:r>
        <w:t>STAAD-Pro</w:t>
      </w:r>
      <w:r>
        <w:rPr>
          <w:spacing w:val="-8"/>
        </w:rPr>
        <w:t xml:space="preserve"> </w:t>
      </w:r>
      <w:r>
        <w:t>features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art</w:t>
      </w:r>
      <w:r>
        <w:rPr>
          <w:spacing w:val="-9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interface,</w:t>
      </w:r>
      <w:r>
        <w:rPr>
          <w:spacing w:val="-2"/>
        </w:rPr>
        <w:t xml:space="preserve"> </w:t>
      </w:r>
      <w:r>
        <w:t>visualization</w:t>
      </w:r>
      <w:r>
        <w:rPr>
          <w:spacing w:val="-4"/>
        </w:rPr>
        <w:t xml:space="preserve"> </w:t>
      </w:r>
      <w:r>
        <w:t>tools,</w:t>
      </w:r>
      <w:r>
        <w:rPr>
          <w:spacing w:val="-4"/>
        </w:rPr>
        <w:t xml:space="preserve"> </w:t>
      </w:r>
      <w:r>
        <w:t>powerful</w:t>
      </w:r>
      <w:r>
        <w:rPr>
          <w:spacing w:val="-4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design engines with advanced finite element and dynamic analysis capabilities. From model</w:t>
      </w:r>
      <w:r>
        <w:rPr>
          <w:spacing w:val="1"/>
        </w:rPr>
        <w:t xml:space="preserve"> </w:t>
      </w:r>
      <w:r>
        <w:t>generation, analysis and design to visualization and result verification, STAAD-Pro is the</w:t>
      </w:r>
      <w:r>
        <w:rPr>
          <w:spacing w:val="1"/>
        </w:rPr>
        <w:t xml:space="preserve"> </w:t>
      </w:r>
      <w:r>
        <w:t>professional’s</w:t>
      </w:r>
      <w:r>
        <w:rPr>
          <w:spacing w:val="-12"/>
        </w:rPr>
        <w:t xml:space="preserve"> </w:t>
      </w:r>
      <w:r>
        <w:t>choice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steel,</w:t>
      </w:r>
      <w:r>
        <w:rPr>
          <w:spacing w:val="-8"/>
        </w:rPr>
        <w:t xml:space="preserve"> </w:t>
      </w:r>
      <w:r>
        <w:t>concrete,</w:t>
      </w:r>
      <w:r>
        <w:rPr>
          <w:spacing w:val="-14"/>
        </w:rPr>
        <w:t xml:space="preserve"> </w:t>
      </w:r>
      <w:r>
        <w:t>timber,</w:t>
      </w:r>
      <w:r>
        <w:rPr>
          <w:spacing w:val="-8"/>
        </w:rPr>
        <w:t xml:space="preserve"> </w:t>
      </w:r>
      <w:r>
        <w:t>aluminum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cold-formed</w:t>
      </w:r>
      <w:r>
        <w:rPr>
          <w:spacing w:val="-14"/>
        </w:rPr>
        <w:t xml:space="preserve"> </w:t>
      </w:r>
      <w:r>
        <w:t>steel</w:t>
      </w:r>
      <w:r>
        <w:rPr>
          <w:spacing w:val="-14"/>
        </w:rPr>
        <w:t xml:space="preserve"> </w:t>
      </w:r>
      <w:r>
        <w:t>design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low</w:t>
      </w:r>
      <w:r>
        <w:rPr>
          <w:spacing w:val="-5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high-rise</w:t>
      </w:r>
      <w:r>
        <w:rPr>
          <w:spacing w:val="-4"/>
        </w:rPr>
        <w:t xml:space="preserve"> </w:t>
      </w:r>
      <w:r>
        <w:t>buildings,</w:t>
      </w:r>
      <w:r>
        <w:rPr>
          <w:spacing w:val="-2"/>
        </w:rPr>
        <w:t xml:space="preserve"> </w:t>
      </w:r>
      <w:r>
        <w:t>culverts,</w:t>
      </w:r>
      <w:r>
        <w:rPr>
          <w:spacing w:val="-3"/>
        </w:rPr>
        <w:t xml:space="preserve"> </w:t>
      </w:r>
      <w:r>
        <w:t>petrochemical</w:t>
      </w:r>
      <w:r>
        <w:rPr>
          <w:spacing w:val="-4"/>
        </w:rPr>
        <w:t xml:space="preserve"> </w:t>
      </w:r>
      <w:r>
        <w:t>plants,</w:t>
      </w:r>
      <w:r>
        <w:rPr>
          <w:spacing w:val="-2"/>
        </w:rPr>
        <w:t xml:space="preserve"> </w:t>
      </w:r>
      <w:r>
        <w:t>tunnels,</w:t>
      </w:r>
      <w:r>
        <w:rPr>
          <w:spacing w:val="-3"/>
        </w:rPr>
        <w:t xml:space="preserve"> </w:t>
      </w:r>
      <w:r>
        <w:t>bridges,</w:t>
      </w:r>
      <w:r>
        <w:rPr>
          <w:spacing w:val="-2"/>
        </w:rPr>
        <w:t xml:space="preserve"> </w:t>
      </w:r>
      <w:r>
        <w:t>piles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more.</w:t>
      </w:r>
    </w:p>
    <w:p w:rsidR="00E43F60" w:rsidRDefault="005E0CA1">
      <w:pPr>
        <w:pStyle w:val="BodyText"/>
        <w:spacing w:before="213" w:line="266" w:lineRule="auto"/>
        <w:ind w:left="295" w:right="744" w:hanging="10"/>
        <w:jc w:val="both"/>
      </w:pPr>
      <w:r>
        <w:t>To start with we have solved some sample problems using STAAD-Pro and checked the</w:t>
      </w:r>
      <w:r>
        <w:rPr>
          <w:spacing w:val="1"/>
        </w:rPr>
        <w:t xml:space="preserve"> </w:t>
      </w:r>
      <w:r>
        <w:t>accuracy of the results with manual calculations. The results were to satisfaction and were</w:t>
      </w:r>
      <w:r>
        <w:rPr>
          <w:spacing w:val="1"/>
        </w:rPr>
        <w:t xml:space="preserve"> </w:t>
      </w:r>
      <w:r>
        <w:t>accurate. In the initial phase of our project we have done calculations regarding loadings on</w:t>
      </w:r>
      <w:r>
        <w:rPr>
          <w:spacing w:val="1"/>
        </w:rPr>
        <w:t xml:space="preserve"> </w:t>
      </w:r>
      <w:r>
        <w:t>buildings and also considered seismic</w:t>
      </w:r>
      <w:r>
        <w:rPr>
          <w:spacing w:val="2"/>
        </w:rPr>
        <w:t xml:space="preserve"> </w:t>
      </w:r>
      <w:r>
        <w:t>and wind loads.</w:t>
      </w:r>
    </w:p>
    <w:p w:rsidR="00E43F60" w:rsidRDefault="00E43F60">
      <w:pPr>
        <w:pStyle w:val="BodyText"/>
        <w:spacing w:before="10"/>
      </w:pPr>
    </w:p>
    <w:p w:rsidR="00E43F60" w:rsidRDefault="005E0CA1">
      <w:pPr>
        <w:pStyle w:val="Heading2"/>
        <w:numPr>
          <w:ilvl w:val="1"/>
          <w:numId w:val="17"/>
        </w:numPr>
        <w:tabs>
          <w:tab w:val="left" w:pos="766"/>
        </w:tabs>
      </w:pPr>
      <w:bookmarkStart w:id="34" w:name="4.2_VALIDATION_OF_STAAD-Pro"/>
      <w:bookmarkEnd w:id="34"/>
      <w:r>
        <w:t>VALIDATION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STAAD-Pro</w:t>
      </w:r>
    </w:p>
    <w:p w:rsidR="00E43F60" w:rsidRDefault="005E0CA1">
      <w:pPr>
        <w:pStyle w:val="BodyText"/>
        <w:spacing w:before="177" w:line="266" w:lineRule="auto"/>
        <w:ind w:left="295" w:right="750" w:hanging="10"/>
        <w:jc w:val="both"/>
      </w:pPr>
      <w:r>
        <w:t>Since the present study uses the STAAD-Pro as a software tool for carrying out design and</w:t>
      </w:r>
      <w:r>
        <w:rPr>
          <w:spacing w:val="1"/>
        </w:rPr>
        <w:t xml:space="preserve"> </w:t>
      </w:r>
      <w:r>
        <w:t>analysis, the method of analysis in the STAAD-Pro is verified at the beginning by comparing</w:t>
      </w:r>
      <w:r>
        <w:rPr>
          <w:spacing w:val="1"/>
        </w:rPr>
        <w:t xml:space="preserve"> </w:t>
      </w:r>
      <w:r>
        <w:t>STAAD-Pro</w:t>
      </w:r>
      <w:r>
        <w:rPr>
          <w:spacing w:val="-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classical</w:t>
      </w:r>
      <w:r>
        <w:rPr>
          <w:spacing w:val="-2"/>
        </w:rPr>
        <w:t xml:space="preserve"> </w:t>
      </w:r>
      <w:r>
        <w:t>method for</w:t>
      </w:r>
      <w:r>
        <w:rPr>
          <w:spacing w:val="-1"/>
        </w:rPr>
        <w:t xml:space="preserve"> </w:t>
      </w:r>
      <w:r>
        <w:t>symmetrical</w:t>
      </w:r>
      <w:r>
        <w:rPr>
          <w:spacing w:val="-2"/>
        </w:rPr>
        <w:t xml:space="preserve"> </w:t>
      </w:r>
      <w:r>
        <w:t>frame.</w:t>
      </w:r>
    </w:p>
    <w:p w:rsidR="00E43F60" w:rsidRDefault="00E43F60">
      <w:pPr>
        <w:pStyle w:val="BodyText"/>
        <w:spacing w:before="7"/>
        <w:rPr>
          <w:sz w:val="21"/>
        </w:rPr>
      </w:pPr>
    </w:p>
    <w:p w:rsidR="00E43F60" w:rsidRDefault="005E0CA1">
      <w:pPr>
        <w:pStyle w:val="Heading3"/>
        <w:numPr>
          <w:ilvl w:val="2"/>
          <w:numId w:val="17"/>
        </w:numPr>
        <w:tabs>
          <w:tab w:val="left" w:pos="916"/>
        </w:tabs>
      </w:pPr>
      <w:r>
        <w:t>PROBLEM</w:t>
      </w:r>
      <w:r>
        <w:rPr>
          <w:spacing w:val="-6"/>
        </w:rPr>
        <w:t xml:space="preserve"> </w:t>
      </w:r>
      <w:r>
        <w:t>DEFINITION:</w:t>
      </w:r>
    </w:p>
    <w:p w:rsidR="00E43F60" w:rsidRDefault="005E0CA1">
      <w:pPr>
        <w:pStyle w:val="BodyText"/>
        <w:spacing w:before="236" w:line="268" w:lineRule="auto"/>
        <w:ind w:left="295" w:right="748" w:hanging="10"/>
        <w:jc w:val="both"/>
      </w:pPr>
      <w:r>
        <w:t>Problem-8.2</w:t>
      </w:r>
      <w:r>
        <w:rPr>
          <w:spacing w:val="-9"/>
        </w:rPr>
        <w:t xml:space="preserve"> </w:t>
      </w:r>
      <w:r>
        <w:t>Page</w:t>
      </w:r>
      <w:r>
        <w:rPr>
          <w:spacing w:val="-10"/>
        </w:rPr>
        <w:t xml:space="preserve"> </w:t>
      </w:r>
      <w:r>
        <w:t>number143,</w:t>
      </w:r>
      <w:r>
        <w:rPr>
          <w:spacing w:val="-7"/>
        </w:rPr>
        <w:t xml:space="preserve"> </w:t>
      </w:r>
      <w:r>
        <w:t>“Structural</w:t>
      </w:r>
      <w:r>
        <w:rPr>
          <w:spacing w:val="-10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Drawing</w:t>
      </w:r>
      <w:r>
        <w:rPr>
          <w:spacing w:val="-9"/>
        </w:rPr>
        <w:t xml:space="preserve"> </w:t>
      </w:r>
      <w:r>
        <w:t>Reinforced</w:t>
      </w:r>
      <w:r>
        <w:rPr>
          <w:spacing w:val="-9"/>
        </w:rPr>
        <w:t xml:space="preserve"> </w:t>
      </w:r>
      <w:r>
        <w:t>concrete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Steel-</w:t>
      </w:r>
      <w:r>
        <w:rPr>
          <w:spacing w:val="-58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Edition”</w:t>
      </w:r>
      <w:r>
        <w:rPr>
          <w:spacing w:val="3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book;</w:t>
      </w:r>
      <w:r>
        <w:rPr>
          <w:spacing w:val="-2"/>
        </w:rPr>
        <w:t xml:space="preserve"> </w:t>
      </w:r>
      <w:r>
        <w:t>author- N</w:t>
      </w:r>
      <w:r>
        <w:rPr>
          <w:spacing w:val="1"/>
        </w:rPr>
        <w:t xml:space="preserve"> </w:t>
      </w:r>
      <w:r>
        <w:t>Krishna</w:t>
      </w:r>
      <w:r>
        <w:rPr>
          <w:spacing w:val="-3"/>
        </w:rPr>
        <w:t xml:space="preserve"> </w:t>
      </w:r>
      <w:proofErr w:type="spellStart"/>
      <w:r>
        <w:t>Raju</w:t>
      </w:r>
      <w:proofErr w:type="spellEnd"/>
    </w:p>
    <w:p w:rsidR="00E43F60" w:rsidRDefault="00E43F60">
      <w:pPr>
        <w:spacing w:line="268" w:lineRule="auto"/>
        <w:jc w:val="both"/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rPr>
          <w:sz w:val="20"/>
        </w:rPr>
      </w:pPr>
    </w:p>
    <w:p w:rsidR="00E43F60" w:rsidRDefault="00E43F60">
      <w:pPr>
        <w:pStyle w:val="BodyText"/>
        <w:spacing w:before="3"/>
        <w:rPr>
          <w:sz w:val="20"/>
        </w:rPr>
      </w:pPr>
    </w:p>
    <w:p w:rsidR="00E43F60" w:rsidRDefault="005E0CA1">
      <w:pPr>
        <w:pStyle w:val="BodyText"/>
        <w:ind w:left="190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952503" cy="236629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503" cy="236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E43F60">
      <w:pPr>
        <w:pStyle w:val="BodyText"/>
        <w:rPr>
          <w:sz w:val="20"/>
        </w:rPr>
      </w:pPr>
    </w:p>
    <w:p w:rsidR="00E43F60" w:rsidRDefault="00E43F60">
      <w:pPr>
        <w:pStyle w:val="BodyText"/>
        <w:rPr>
          <w:sz w:val="20"/>
        </w:rPr>
      </w:pPr>
    </w:p>
    <w:p w:rsidR="00E43F60" w:rsidRDefault="00E43F60">
      <w:pPr>
        <w:pStyle w:val="BodyText"/>
        <w:rPr>
          <w:sz w:val="20"/>
        </w:rPr>
      </w:pPr>
    </w:p>
    <w:p w:rsidR="00E43F60" w:rsidRDefault="00E43F60">
      <w:pPr>
        <w:rPr>
          <w:sz w:val="20"/>
        </w:rPr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rPr>
          <w:sz w:val="34"/>
        </w:rPr>
      </w:pPr>
    </w:p>
    <w:p w:rsidR="00E43F60" w:rsidRDefault="00E43F60">
      <w:pPr>
        <w:pStyle w:val="BodyText"/>
        <w:spacing w:before="8"/>
        <w:rPr>
          <w:sz w:val="39"/>
        </w:rPr>
      </w:pPr>
    </w:p>
    <w:p w:rsidR="00E43F60" w:rsidRDefault="005E0CA1">
      <w:pPr>
        <w:pStyle w:val="Heading2"/>
        <w:numPr>
          <w:ilvl w:val="1"/>
          <w:numId w:val="17"/>
        </w:numPr>
        <w:tabs>
          <w:tab w:val="left" w:pos="766"/>
        </w:tabs>
        <w:spacing w:before="1"/>
      </w:pPr>
      <w:bookmarkStart w:id="35" w:name="4.3_COMPARISON"/>
      <w:bookmarkEnd w:id="35"/>
      <w:r>
        <w:t>COMPARISON</w:t>
      </w:r>
    </w:p>
    <w:p w:rsidR="00E43F60" w:rsidRDefault="005E0CA1">
      <w:pPr>
        <w:pStyle w:val="BodyText"/>
        <w:spacing w:before="3"/>
        <w:rPr>
          <w:b/>
          <w:sz w:val="23"/>
        </w:rPr>
      </w:pPr>
      <w:r>
        <w:br w:type="column"/>
      </w:r>
    </w:p>
    <w:p w:rsidR="00E43F60" w:rsidRDefault="005E0CA1">
      <w:pPr>
        <w:pStyle w:val="Heading4"/>
        <w:ind w:left="285"/>
      </w:pPr>
      <w:r>
        <w:t>Fig.4.1:</w:t>
      </w:r>
      <w:r>
        <w:rPr>
          <w:spacing w:val="-3"/>
        </w:rPr>
        <w:t xml:space="preserve"> </w:t>
      </w:r>
      <w:r>
        <w:t>Loading</w:t>
      </w:r>
      <w:r>
        <w:rPr>
          <w:spacing w:val="-2"/>
        </w:rPr>
        <w:t xml:space="preserve"> </w:t>
      </w:r>
      <w:r>
        <w:t>diagram</w:t>
      </w:r>
    </w:p>
    <w:p w:rsidR="00E43F60" w:rsidRDefault="00E43F60">
      <w:pPr>
        <w:sectPr w:rsidR="00E43F60">
          <w:type w:val="continuous"/>
          <w:pgSz w:w="11910" w:h="16840"/>
          <w:pgMar w:top="1600" w:right="680" w:bottom="260" w:left="1140" w:header="720" w:footer="720" w:gutter="0"/>
          <w:cols w:num="2" w:space="720" w:equalWidth="0">
            <w:col w:w="3026" w:space="201"/>
            <w:col w:w="6863"/>
          </w:cols>
        </w:sectPr>
      </w:pPr>
    </w:p>
    <w:p w:rsidR="00E43F60" w:rsidRDefault="00E43F60">
      <w:pPr>
        <w:pStyle w:val="BodyText"/>
        <w:spacing w:before="8"/>
        <w:rPr>
          <w:b/>
          <w:sz w:val="20"/>
        </w:rPr>
      </w:pPr>
    </w:p>
    <w:p w:rsidR="00E43F60" w:rsidRDefault="005E0CA1">
      <w:pPr>
        <w:pStyle w:val="BodyText"/>
        <w:ind w:left="177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980480" cy="314134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48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spacing w:before="118"/>
        <w:ind w:left="1037" w:right="1491"/>
        <w:jc w:val="center"/>
        <w:rPr>
          <w:b/>
          <w:sz w:val="24"/>
        </w:rPr>
      </w:pPr>
      <w:r>
        <w:rPr>
          <w:b/>
          <w:sz w:val="24"/>
        </w:rPr>
        <w:t>Fig.4.2: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Bending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diagram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Krishna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Raju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solution)</w:t>
      </w:r>
    </w:p>
    <w:p w:rsidR="00E43F60" w:rsidRDefault="00E43F60">
      <w:pPr>
        <w:jc w:val="center"/>
        <w:rPr>
          <w:sz w:val="24"/>
        </w:rPr>
        <w:sectPr w:rsidR="00E43F60">
          <w:type w:val="continuous"/>
          <w:pgSz w:w="11910" w:h="16840"/>
          <w:pgMar w:top="1600" w:right="680" w:bottom="260" w:left="1140" w:header="720" w:footer="720" w:gutter="0"/>
          <w:cols w:space="720"/>
        </w:sectPr>
      </w:pPr>
    </w:p>
    <w:p w:rsidR="00E43F60" w:rsidRDefault="00E43F60">
      <w:pPr>
        <w:pStyle w:val="BodyText"/>
        <w:rPr>
          <w:b/>
          <w:sz w:val="20"/>
        </w:rPr>
      </w:pPr>
    </w:p>
    <w:p w:rsidR="00E43F60" w:rsidRDefault="00E43F60">
      <w:pPr>
        <w:pStyle w:val="BodyText"/>
        <w:spacing w:before="8"/>
        <w:rPr>
          <w:b/>
          <w:sz w:val="16"/>
        </w:rPr>
      </w:pPr>
    </w:p>
    <w:p w:rsidR="00E43F60" w:rsidRDefault="005E0CA1">
      <w:pPr>
        <w:pStyle w:val="BodyText"/>
        <w:ind w:left="106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059682" cy="244602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2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E43F60">
      <w:pPr>
        <w:pStyle w:val="BodyText"/>
        <w:rPr>
          <w:b/>
          <w:sz w:val="20"/>
        </w:rPr>
      </w:pPr>
    </w:p>
    <w:p w:rsidR="00E43F60" w:rsidRDefault="00E43F60">
      <w:pPr>
        <w:pStyle w:val="BodyText"/>
        <w:spacing w:before="10"/>
        <w:rPr>
          <w:b/>
          <w:sz w:val="26"/>
        </w:rPr>
      </w:pPr>
    </w:p>
    <w:p w:rsidR="00E43F60" w:rsidRDefault="005E0CA1">
      <w:pPr>
        <w:spacing w:before="90"/>
        <w:ind w:left="646" w:right="1104"/>
        <w:jc w:val="center"/>
        <w:rPr>
          <w:b/>
          <w:sz w:val="24"/>
        </w:rPr>
      </w:pPr>
      <w:r>
        <w:rPr>
          <w:b/>
          <w:sz w:val="24"/>
        </w:rPr>
        <w:t>Fig.4.3: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Bending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diagram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(From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STAAD-Pro)</w:t>
      </w:r>
    </w:p>
    <w:p w:rsidR="00E43F60" w:rsidRDefault="00E43F60">
      <w:pPr>
        <w:pStyle w:val="BodyText"/>
        <w:spacing w:before="10"/>
        <w:rPr>
          <w:b/>
          <w:sz w:val="26"/>
        </w:rPr>
      </w:pPr>
    </w:p>
    <w:p w:rsidR="00E43F60" w:rsidRDefault="005E0CA1">
      <w:pPr>
        <w:pStyle w:val="Heading2"/>
        <w:numPr>
          <w:ilvl w:val="1"/>
          <w:numId w:val="17"/>
        </w:numPr>
        <w:tabs>
          <w:tab w:val="left" w:pos="766"/>
        </w:tabs>
      </w:pPr>
      <w:bookmarkStart w:id="36" w:name="4.4_CONCLUSION"/>
      <w:bookmarkEnd w:id="36"/>
      <w:r>
        <w:t>CONCLUSION</w:t>
      </w:r>
    </w:p>
    <w:p w:rsidR="00E43F60" w:rsidRDefault="005E0CA1">
      <w:pPr>
        <w:pStyle w:val="BodyText"/>
        <w:spacing w:before="172" w:line="266" w:lineRule="auto"/>
        <w:ind w:left="295" w:right="743" w:hanging="10"/>
        <w:jc w:val="both"/>
      </w:pPr>
      <w:r>
        <w:t>In this chapter the modelling features of STAAD-Pro has been discussed. Also, verification</w:t>
      </w:r>
      <w:r>
        <w:rPr>
          <w:spacing w:val="1"/>
        </w:rPr>
        <w:t xml:space="preserve"> </w:t>
      </w:r>
      <w:r>
        <w:t>problems are carried out to check the accuracy of modelling done in STAAD-Pro v8i Release</w:t>
      </w:r>
      <w:r>
        <w:rPr>
          <w:spacing w:val="1"/>
        </w:rPr>
        <w:t xml:space="preserve"> </w:t>
      </w:r>
      <w:r>
        <w:t>20.07.04.12.</w:t>
      </w:r>
    </w:p>
    <w:p w:rsidR="00E43F60" w:rsidRDefault="005E0CA1">
      <w:pPr>
        <w:pStyle w:val="BodyText"/>
        <w:spacing w:before="211"/>
        <w:ind w:left="285"/>
        <w:jc w:val="both"/>
      </w:pPr>
      <w:r>
        <w:t>It</w:t>
      </w:r>
      <w:r>
        <w:rPr>
          <w:spacing w:val="-4"/>
        </w:rPr>
        <w:t xml:space="preserve"> </w:t>
      </w:r>
      <w:r>
        <w:t>is found</w:t>
      </w:r>
      <w:r>
        <w:rPr>
          <w:spacing w:val="-2"/>
        </w:rPr>
        <w:t xml:space="preserve"> </w:t>
      </w:r>
      <w:r>
        <w:t>that</w:t>
      </w:r>
    </w:p>
    <w:p w:rsidR="00E43F60" w:rsidRDefault="00E43F60">
      <w:pPr>
        <w:pStyle w:val="BodyText"/>
        <w:spacing w:before="8"/>
        <w:rPr>
          <w:sz w:val="21"/>
        </w:rPr>
      </w:pPr>
    </w:p>
    <w:p w:rsidR="00E43F60" w:rsidRDefault="005E0CA1">
      <w:pPr>
        <w:pStyle w:val="ListParagraph"/>
        <w:numPr>
          <w:ilvl w:val="0"/>
          <w:numId w:val="16"/>
        </w:numPr>
        <w:tabs>
          <w:tab w:val="left" w:pos="1330"/>
          <w:tab w:val="left" w:pos="1331"/>
        </w:tabs>
        <w:rPr>
          <w:sz w:val="24"/>
        </w:rPr>
      </w:pP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results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STAAD-Pro</w:t>
      </w:r>
      <w:r>
        <w:rPr>
          <w:spacing w:val="-2"/>
          <w:sz w:val="24"/>
        </w:rPr>
        <w:t xml:space="preserve"> </w:t>
      </w:r>
      <w:r>
        <w:rPr>
          <w:sz w:val="24"/>
        </w:rPr>
        <w:t>matches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Excel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classical</w:t>
      </w:r>
      <w:r>
        <w:rPr>
          <w:spacing w:val="-4"/>
          <w:sz w:val="24"/>
        </w:rPr>
        <w:t xml:space="preserve"> </w:t>
      </w:r>
      <w:r>
        <w:rPr>
          <w:sz w:val="24"/>
        </w:rPr>
        <w:t>approach.</w:t>
      </w:r>
    </w:p>
    <w:p w:rsidR="00E43F60" w:rsidRDefault="005E0CA1">
      <w:pPr>
        <w:pStyle w:val="ListParagraph"/>
        <w:numPr>
          <w:ilvl w:val="0"/>
          <w:numId w:val="16"/>
        </w:numPr>
        <w:tabs>
          <w:tab w:val="left" w:pos="1330"/>
          <w:tab w:val="left" w:pos="1331"/>
        </w:tabs>
        <w:spacing w:before="44"/>
        <w:rPr>
          <w:sz w:val="24"/>
        </w:rPr>
      </w:pPr>
      <w:r>
        <w:rPr>
          <w:sz w:val="24"/>
        </w:rPr>
        <w:t>STAAD-Pro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very</w:t>
      </w:r>
      <w:r>
        <w:rPr>
          <w:spacing w:val="-2"/>
          <w:sz w:val="24"/>
        </w:rPr>
        <w:t xml:space="preserve"> </w:t>
      </w:r>
      <w:r>
        <w:rPr>
          <w:sz w:val="24"/>
        </w:rPr>
        <w:t>convenient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perform</w:t>
      </w:r>
      <w:r>
        <w:rPr>
          <w:spacing w:val="-3"/>
          <w:sz w:val="24"/>
        </w:rPr>
        <w:t xml:space="preserve"> </w:t>
      </w:r>
      <w:r>
        <w:rPr>
          <w:sz w:val="24"/>
        </w:rPr>
        <w:t>seismic</w:t>
      </w:r>
      <w:r>
        <w:rPr>
          <w:spacing w:val="1"/>
          <w:sz w:val="24"/>
        </w:rPr>
        <w:t xml:space="preserve"> </w:t>
      </w:r>
      <w:r>
        <w:rPr>
          <w:sz w:val="24"/>
        </w:rPr>
        <w:t>analysis.</w:t>
      </w:r>
    </w:p>
    <w:p w:rsidR="00E43F60" w:rsidRDefault="005E0CA1">
      <w:pPr>
        <w:pStyle w:val="ListParagraph"/>
        <w:numPr>
          <w:ilvl w:val="0"/>
          <w:numId w:val="16"/>
        </w:numPr>
        <w:tabs>
          <w:tab w:val="left" w:pos="1330"/>
          <w:tab w:val="left" w:pos="1331"/>
        </w:tabs>
        <w:spacing w:before="49" w:line="268" w:lineRule="auto"/>
        <w:ind w:right="759"/>
        <w:rPr>
          <w:sz w:val="24"/>
        </w:rPr>
      </w:pPr>
      <w:r>
        <w:rPr>
          <w:sz w:val="24"/>
        </w:rPr>
        <w:t>STAAD-Pro</w:t>
      </w:r>
      <w:r>
        <w:rPr>
          <w:spacing w:val="27"/>
          <w:sz w:val="24"/>
        </w:rPr>
        <w:t xml:space="preserve"> </w:t>
      </w:r>
      <w:r>
        <w:rPr>
          <w:sz w:val="24"/>
        </w:rPr>
        <w:t>gives</w:t>
      </w:r>
      <w:r>
        <w:rPr>
          <w:spacing w:val="30"/>
          <w:sz w:val="24"/>
        </w:rPr>
        <w:t xml:space="preserve"> </w:t>
      </w:r>
      <w:r>
        <w:rPr>
          <w:sz w:val="24"/>
        </w:rPr>
        <w:t>BMD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Earthquake</w:t>
      </w:r>
      <w:r>
        <w:rPr>
          <w:spacing w:val="26"/>
          <w:sz w:val="24"/>
        </w:rPr>
        <w:t xml:space="preserve"> </w:t>
      </w:r>
      <w:r>
        <w:rPr>
          <w:sz w:val="24"/>
        </w:rPr>
        <w:t>force</w:t>
      </w:r>
      <w:r>
        <w:rPr>
          <w:spacing w:val="27"/>
          <w:sz w:val="24"/>
        </w:rPr>
        <w:t xml:space="preserve"> </w:t>
      </w:r>
      <w:r>
        <w:rPr>
          <w:sz w:val="24"/>
        </w:rPr>
        <w:t>at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face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column</w:t>
      </w:r>
      <w:r>
        <w:rPr>
          <w:spacing w:val="28"/>
          <w:sz w:val="24"/>
        </w:rPr>
        <w:t xml:space="preserve"> </w:t>
      </w:r>
      <w:r>
        <w:rPr>
          <w:sz w:val="24"/>
        </w:rPr>
        <w:t>which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essential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economic</w:t>
      </w:r>
      <w:r>
        <w:rPr>
          <w:spacing w:val="-2"/>
          <w:sz w:val="24"/>
        </w:rPr>
        <w:t xml:space="preserve"> </w:t>
      </w:r>
      <w:r>
        <w:rPr>
          <w:sz w:val="24"/>
        </w:rPr>
        <w:t>design.</w:t>
      </w:r>
    </w:p>
    <w:p w:rsidR="00E43F60" w:rsidRDefault="005E0CA1">
      <w:pPr>
        <w:pStyle w:val="ListParagraph"/>
        <w:numPr>
          <w:ilvl w:val="0"/>
          <w:numId w:val="16"/>
        </w:numPr>
        <w:tabs>
          <w:tab w:val="left" w:pos="1330"/>
          <w:tab w:val="left" w:pos="1331"/>
        </w:tabs>
        <w:spacing w:before="7" w:line="266" w:lineRule="auto"/>
        <w:ind w:right="749"/>
        <w:rPr>
          <w:sz w:val="24"/>
        </w:rPr>
      </w:pP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possible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obtain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value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BMD</w:t>
      </w:r>
      <w:r>
        <w:rPr>
          <w:spacing w:val="19"/>
          <w:sz w:val="24"/>
        </w:rPr>
        <w:t xml:space="preserve"> </w:t>
      </w:r>
      <w:r>
        <w:rPr>
          <w:sz w:val="24"/>
        </w:rPr>
        <w:t>at</w:t>
      </w:r>
      <w:r>
        <w:rPr>
          <w:spacing w:val="17"/>
          <w:sz w:val="24"/>
        </w:rPr>
        <w:t xml:space="preserve"> </w:t>
      </w:r>
      <w:r>
        <w:rPr>
          <w:sz w:val="24"/>
        </w:rPr>
        <w:t>any</w:t>
      </w:r>
      <w:r>
        <w:rPr>
          <w:spacing w:val="17"/>
          <w:sz w:val="24"/>
        </w:rPr>
        <w:t xml:space="preserve"> </w:t>
      </w:r>
      <w:r>
        <w:rPr>
          <w:sz w:val="24"/>
        </w:rPr>
        <w:t>point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interest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structural</w:t>
      </w:r>
      <w:r>
        <w:rPr>
          <w:spacing w:val="-57"/>
          <w:sz w:val="24"/>
        </w:rPr>
        <w:t xml:space="preserve"> </w:t>
      </w:r>
      <w:r>
        <w:rPr>
          <w:sz w:val="24"/>
        </w:rPr>
        <w:t>element.</w:t>
      </w:r>
    </w:p>
    <w:p w:rsidR="00E43F60" w:rsidRDefault="00E43F60">
      <w:pPr>
        <w:spacing w:line="266" w:lineRule="auto"/>
        <w:rPr>
          <w:sz w:val="24"/>
        </w:rPr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5E0CA1">
      <w:pPr>
        <w:spacing w:before="62"/>
        <w:ind w:right="740"/>
        <w:jc w:val="right"/>
        <w:rPr>
          <w:b/>
          <w:sz w:val="32"/>
        </w:rPr>
      </w:pPr>
      <w:r>
        <w:rPr>
          <w:b/>
          <w:sz w:val="32"/>
        </w:rPr>
        <w:lastRenderedPageBreak/>
        <w:t>CHAPTER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5</w:t>
      </w:r>
    </w:p>
    <w:p w:rsidR="00E43F60" w:rsidRDefault="005E0CA1">
      <w:pPr>
        <w:pStyle w:val="Heading1"/>
        <w:spacing w:before="245"/>
        <w:ind w:right="741"/>
      </w:pPr>
      <w:bookmarkStart w:id="37" w:name="ANALYSIS_AND_DESIGN_OF_COLLEGE_BUILDING"/>
      <w:bookmarkEnd w:id="37"/>
      <w:r>
        <w:t>ANALYSIS</w:t>
      </w:r>
      <w:r>
        <w:rPr>
          <w:spacing w:val="-1"/>
        </w:rPr>
        <w:t xml:space="preserve"> </w:t>
      </w:r>
      <w:r>
        <w:t>AND DESIGN OF COLLEGE</w:t>
      </w:r>
      <w:r>
        <w:rPr>
          <w:spacing w:val="-1"/>
        </w:rPr>
        <w:t xml:space="preserve"> </w:t>
      </w:r>
      <w:r>
        <w:t>BUILDING</w:t>
      </w:r>
    </w:p>
    <w:p w:rsidR="00E43F60" w:rsidRDefault="006A5EB6">
      <w:pPr>
        <w:pStyle w:val="BodyText"/>
        <w:spacing w:before="4"/>
        <w:rPr>
          <w:b/>
          <w:sz w:val="20"/>
        </w:rPr>
      </w:pPr>
      <w:r>
        <w:pict>
          <v:rect id="_x0000_s1032" style="position:absolute;margin-left:70.55pt;margin-top:13.65pt;width:454.25pt;height:1.4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E43F60" w:rsidRDefault="005E0CA1">
      <w:pPr>
        <w:pStyle w:val="Heading2"/>
        <w:numPr>
          <w:ilvl w:val="1"/>
          <w:numId w:val="15"/>
        </w:numPr>
        <w:tabs>
          <w:tab w:val="left" w:pos="766"/>
        </w:tabs>
        <w:spacing w:before="208"/>
      </w:pPr>
      <w:bookmarkStart w:id="38" w:name="5.1_GENERAL"/>
      <w:bookmarkEnd w:id="38"/>
      <w:r>
        <w:t>GENERAL</w:t>
      </w:r>
    </w:p>
    <w:p w:rsidR="00E43F60" w:rsidRDefault="005E0CA1">
      <w:pPr>
        <w:pStyle w:val="BodyText"/>
        <w:spacing w:before="176" w:line="266" w:lineRule="auto"/>
        <w:ind w:left="295" w:right="741" w:hanging="10"/>
        <w:jc w:val="both"/>
      </w:pP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current</w:t>
      </w:r>
      <w:r>
        <w:rPr>
          <w:spacing w:val="-9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considered</w:t>
      </w:r>
      <w:r>
        <w:rPr>
          <w:spacing w:val="-8"/>
        </w:rPr>
        <w:t xml:space="preserve"> </w:t>
      </w:r>
      <w:r w:rsidR="004F5565">
        <w:t>ABC</w:t>
      </w:r>
      <w:r>
        <w:rPr>
          <w:spacing w:val="-9"/>
        </w:rPr>
        <w:t xml:space="preserve"> </w:t>
      </w:r>
      <w:r>
        <w:t>College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engineering</w:t>
      </w:r>
      <w:r>
        <w:rPr>
          <w:spacing w:val="-9"/>
        </w:rPr>
        <w:t xml:space="preserve"> </w:t>
      </w:r>
      <w:r>
        <w:t>building</w:t>
      </w:r>
      <w:r w:rsidR="004F5565">
        <w:rPr>
          <w:spacing w:val="-13"/>
        </w:rPr>
        <w:t xml:space="preserve">. </w:t>
      </w:r>
      <w:r>
        <w:t>The construction of college building was started in the year</w:t>
      </w:r>
      <w:r>
        <w:rPr>
          <w:spacing w:val="1"/>
        </w:rPr>
        <w:t xml:space="preserve"> </w:t>
      </w:r>
      <w:r>
        <w:t>20</w:t>
      </w:r>
      <w:r w:rsidR="00E37F37">
        <w:t>12</w:t>
      </w:r>
      <w:r>
        <w:t xml:space="preserve"> with a base area of 35 acres. The </w:t>
      </w:r>
      <w:r w:rsidR="00ED6579">
        <w:t>college building consists of G+4 storie</w:t>
      </w:r>
      <w:r>
        <w:t>s and has 4</w:t>
      </w:r>
      <w:r>
        <w:rPr>
          <w:spacing w:val="1"/>
        </w:rPr>
        <w:t xml:space="preserve"> </w:t>
      </w:r>
      <w:r>
        <w:t>wings.</w:t>
      </w:r>
    </w:p>
    <w:p w:rsidR="00E43F60" w:rsidRDefault="00E43F60">
      <w:pPr>
        <w:pStyle w:val="BodyText"/>
        <w:rPr>
          <w:sz w:val="20"/>
        </w:rPr>
      </w:pPr>
    </w:p>
    <w:p w:rsidR="00E43F60" w:rsidRDefault="00E43F60">
      <w:pPr>
        <w:pStyle w:val="BodyText"/>
        <w:rPr>
          <w:sz w:val="20"/>
        </w:rPr>
      </w:pPr>
    </w:p>
    <w:p w:rsidR="00E43F60" w:rsidRDefault="005E0CA1">
      <w:pPr>
        <w:pStyle w:val="BodyText"/>
        <w:spacing w:before="10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988694</wp:posOffset>
            </wp:positionH>
            <wp:positionV relativeFrom="paragraph">
              <wp:posOffset>141150</wp:posOffset>
            </wp:positionV>
            <wp:extent cx="5746291" cy="1567434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291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5E0CA1">
      <w:pPr>
        <w:spacing w:before="112"/>
        <w:ind w:left="646" w:right="1109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5.1:</w:t>
      </w:r>
      <w:r>
        <w:rPr>
          <w:b/>
          <w:spacing w:val="-2"/>
          <w:sz w:val="24"/>
        </w:rPr>
        <w:t xml:space="preserve"> </w:t>
      </w:r>
      <w:r w:rsidR="004F5565">
        <w:rPr>
          <w:b/>
          <w:sz w:val="24"/>
        </w:rPr>
        <w:t>ABC College</w:t>
      </w:r>
    </w:p>
    <w:p w:rsidR="00E43F60" w:rsidRDefault="00E43F60">
      <w:pPr>
        <w:pStyle w:val="BodyText"/>
        <w:spacing w:before="5"/>
        <w:rPr>
          <w:b/>
          <w:sz w:val="26"/>
        </w:rPr>
      </w:pPr>
    </w:p>
    <w:p w:rsidR="00E43F60" w:rsidRDefault="005E0CA1">
      <w:pPr>
        <w:pStyle w:val="Heading2"/>
        <w:numPr>
          <w:ilvl w:val="1"/>
          <w:numId w:val="15"/>
        </w:numPr>
        <w:tabs>
          <w:tab w:val="left" w:pos="766"/>
        </w:tabs>
        <w:spacing w:line="271" w:lineRule="auto"/>
        <w:ind w:left="295" w:right="923" w:hanging="10"/>
      </w:pPr>
      <w:bookmarkStart w:id="39" w:name="5.2_EQUIVALENT_STATIC_LOADING_ON_THE_STR"/>
      <w:bookmarkEnd w:id="39"/>
      <w:r>
        <w:t>EQUIVALENT</w:t>
      </w:r>
      <w:r>
        <w:rPr>
          <w:spacing w:val="-3"/>
        </w:rPr>
        <w:t xml:space="preserve"> </w:t>
      </w:r>
      <w:r>
        <w:t>STATIC</w:t>
      </w:r>
      <w:r>
        <w:rPr>
          <w:spacing w:val="-3"/>
        </w:rPr>
        <w:t xml:space="preserve"> </w:t>
      </w:r>
      <w:r>
        <w:t>LOADING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STRUCTURE</w:t>
      </w:r>
      <w:r>
        <w:rPr>
          <w:spacing w:val="-7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DUCTILITY</w:t>
      </w:r>
    </w:p>
    <w:p w:rsidR="00E43F60" w:rsidRDefault="005E0CA1">
      <w:pPr>
        <w:pStyle w:val="BodyText"/>
        <w:spacing w:before="129"/>
        <w:ind w:left="285"/>
        <w:jc w:val="both"/>
      </w:pPr>
      <w:r>
        <w:t>Structures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earth</w:t>
      </w:r>
      <w:r>
        <w:rPr>
          <w:spacing w:val="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generally</w:t>
      </w:r>
      <w:r>
        <w:rPr>
          <w:spacing w:val="-2"/>
        </w:rPr>
        <w:t xml:space="preserve"> </w:t>
      </w:r>
      <w:r>
        <w:t>subjected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loads</w:t>
      </w:r>
      <w:r>
        <w:rPr>
          <w:spacing w:val="-2"/>
        </w:rPr>
        <w:t xml:space="preserve"> </w:t>
      </w:r>
      <w:r>
        <w:t>i.e.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Heading4"/>
        <w:numPr>
          <w:ilvl w:val="2"/>
          <w:numId w:val="15"/>
        </w:numPr>
        <w:tabs>
          <w:tab w:val="left" w:pos="1006"/>
        </w:tabs>
        <w:ind w:left="1006"/>
      </w:pPr>
      <w:r>
        <w:t>Static</w:t>
      </w:r>
      <w:r>
        <w:rPr>
          <w:spacing w:val="-4"/>
        </w:rPr>
        <w:t xml:space="preserve"> </w:t>
      </w:r>
      <w:r>
        <w:t>load</w:t>
      </w:r>
    </w:p>
    <w:p w:rsidR="00E43F60" w:rsidRDefault="005E0CA1">
      <w:pPr>
        <w:pStyle w:val="ListParagraph"/>
        <w:numPr>
          <w:ilvl w:val="2"/>
          <w:numId w:val="15"/>
        </w:numPr>
        <w:tabs>
          <w:tab w:val="left" w:pos="1006"/>
        </w:tabs>
        <w:spacing w:before="34"/>
        <w:ind w:left="1006"/>
        <w:rPr>
          <w:b/>
          <w:sz w:val="24"/>
        </w:rPr>
      </w:pPr>
      <w:r>
        <w:rPr>
          <w:b/>
          <w:sz w:val="24"/>
        </w:rPr>
        <w:t>Dynamic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load</w:t>
      </w:r>
    </w:p>
    <w:p w:rsidR="00E43F60" w:rsidRDefault="00E43F60">
      <w:pPr>
        <w:pStyle w:val="BodyText"/>
        <w:spacing w:before="7"/>
        <w:rPr>
          <w:b/>
          <w:sz w:val="23"/>
        </w:rPr>
      </w:pPr>
    </w:p>
    <w:p w:rsidR="00E43F60" w:rsidRDefault="005E0CA1">
      <w:pPr>
        <w:pStyle w:val="ListParagraph"/>
        <w:numPr>
          <w:ilvl w:val="2"/>
          <w:numId w:val="14"/>
        </w:numPr>
        <w:tabs>
          <w:tab w:val="left" w:pos="916"/>
        </w:tabs>
        <w:ind w:hanging="631"/>
        <w:rPr>
          <w:b/>
          <w:sz w:val="28"/>
        </w:rPr>
      </w:pPr>
      <w:bookmarkStart w:id="40" w:name="5.2.1_STATIC_LOADS"/>
      <w:bookmarkEnd w:id="40"/>
      <w:r>
        <w:rPr>
          <w:b/>
          <w:sz w:val="28"/>
        </w:rPr>
        <w:t>STATIC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LOADS</w:t>
      </w:r>
    </w:p>
    <w:p w:rsidR="00E43F60" w:rsidRDefault="005E0CA1">
      <w:pPr>
        <w:pStyle w:val="BodyText"/>
        <w:spacing w:before="211" w:line="266" w:lineRule="auto"/>
        <w:ind w:left="295" w:right="753" w:hanging="10"/>
        <w:jc w:val="both"/>
      </w:pPr>
      <w:r>
        <w:t>Static</w:t>
      </w:r>
      <w:r>
        <w:rPr>
          <w:spacing w:val="-4"/>
        </w:rPr>
        <w:t xml:space="preserve"> </w:t>
      </w:r>
      <w:r>
        <w:t>loads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constant</w:t>
      </w:r>
      <w:r>
        <w:rPr>
          <w:spacing w:val="-9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dynamic</w:t>
      </w:r>
      <w:r>
        <w:rPr>
          <w:spacing w:val="-4"/>
        </w:rPr>
        <w:t xml:space="preserve"> </w:t>
      </w:r>
      <w:r>
        <w:t>loads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varying.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majority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civil</w:t>
      </w:r>
      <w:r>
        <w:rPr>
          <w:spacing w:val="-57"/>
        </w:rPr>
        <w:t xml:space="preserve"> </w:t>
      </w:r>
      <w:r>
        <w:t>structures are designed with the assumptions that all applied loads are static. The effect of</w:t>
      </w:r>
      <w:r>
        <w:rPr>
          <w:spacing w:val="1"/>
        </w:rPr>
        <w:t xml:space="preserve"> </w:t>
      </w:r>
      <w:r>
        <w:t>dynamic loads is rarely subjected to dynamic loads, since dynamic analysis makes analysis</w:t>
      </w:r>
      <w:r>
        <w:rPr>
          <w:spacing w:val="1"/>
        </w:rPr>
        <w:t xml:space="preserve"> </w:t>
      </w:r>
      <w:r>
        <w:t>more complicated and time consuming. But neglecting the dynamic forces may sometimes</w:t>
      </w:r>
      <w:r>
        <w:rPr>
          <w:spacing w:val="1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disaster, particularly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earthquake.</w:t>
      </w:r>
    </w:p>
    <w:p w:rsidR="00E43F60" w:rsidRDefault="00E43F60">
      <w:pPr>
        <w:pStyle w:val="BodyText"/>
        <w:spacing w:before="5"/>
        <w:rPr>
          <w:sz w:val="21"/>
        </w:rPr>
      </w:pPr>
    </w:p>
    <w:p w:rsidR="00E43F60" w:rsidRDefault="005E0CA1">
      <w:pPr>
        <w:pStyle w:val="Heading3"/>
        <w:numPr>
          <w:ilvl w:val="2"/>
          <w:numId w:val="14"/>
        </w:numPr>
        <w:tabs>
          <w:tab w:val="left" w:pos="916"/>
        </w:tabs>
      </w:pPr>
      <w:bookmarkStart w:id="41" w:name="5.2.2_DYNAMIC_LOADS"/>
      <w:bookmarkEnd w:id="41"/>
      <w:r>
        <w:t>DYNAMIC</w:t>
      </w:r>
      <w:r>
        <w:rPr>
          <w:spacing w:val="-12"/>
        </w:rPr>
        <w:t xml:space="preserve"> </w:t>
      </w:r>
      <w:r>
        <w:t>LOADS</w:t>
      </w:r>
    </w:p>
    <w:p w:rsidR="00E43F60" w:rsidRDefault="005E0CA1">
      <w:pPr>
        <w:pStyle w:val="BodyText"/>
        <w:spacing w:before="205" w:line="266" w:lineRule="auto"/>
        <w:ind w:left="295" w:right="749" w:hanging="10"/>
        <w:jc w:val="both"/>
      </w:pPr>
      <w:r>
        <w:t>The</w:t>
      </w:r>
      <w:r>
        <w:rPr>
          <w:spacing w:val="-8"/>
        </w:rPr>
        <w:t xml:space="preserve"> </w:t>
      </w:r>
      <w:r>
        <w:t>dynamic</w:t>
      </w:r>
      <w:r>
        <w:rPr>
          <w:spacing w:val="-7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earthquake</w:t>
      </w:r>
      <w:r>
        <w:rPr>
          <w:spacing w:val="-7"/>
        </w:rPr>
        <w:t xml:space="preserve"> </w:t>
      </w:r>
      <w:r>
        <w:t>force</w:t>
      </w:r>
      <w:r>
        <w:rPr>
          <w:spacing w:val="-7"/>
        </w:rPr>
        <w:t xml:space="preserve"> </w:t>
      </w:r>
      <w:r>
        <w:t>resulting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rapid</w:t>
      </w:r>
      <w:r>
        <w:rPr>
          <w:spacing w:val="-6"/>
        </w:rPr>
        <w:t xml:space="preserve"> </w:t>
      </w:r>
      <w:r>
        <w:t>movement</w:t>
      </w:r>
      <w:r>
        <w:rPr>
          <w:spacing w:val="-7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plane</w:t>
      </w:r>
      <w:r>
        <w:rPr>
          <w:spacing w:val="-58"/>
        </w:rPr>
        <w:t xml:space="preserve"> </w:t>
      </w:r>
      <w:r>
        <w:t>of faults within earth’s crust. This sudden movement of fault releases great energy in the form</w:t>
      </w:r>
      <w:r>
        <w:rPr>
          <w:spacing w:val="-57"/>
        </w:rPr>
        <w:t xml:space="preserve"> </w:t>
      </w:r>
      <w:r>
        <w:t>of seismic waves, which are transmitted to the structures through their foundations, and cause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set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structure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motion.</w:t>
      </w:r>
      <w:r>
        <w:rPr>
          <w:spacing w:val="-11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motions</w:t>
      </w:r>
      <w:r>
        <w:rPr>
          <w:spacing w:val="-1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complex</w:t>
      </w:r>
      <w:r>
        <w:rPr>
          <w:spacing w:val="-1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nature</w:t>
      </w:r>
      <w:r>
        <w:rPr>
          <w:spacing w:val="-1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induce</w:t>
      </w:r>
      <w:r>
        <w:rPr>
          <w:spacing w:val="-17"/>
        </w:rPr>
        <w:t xml:space="preserve"> </w:t>
      </w:r>
      <w:r>
        <w:t>abrupt</w:t>
      </w:r>
      <w:r>
        <w:rPr>
          <w:spacing w:val="-17"/>
        </w:rPr>
        <w:t xml:space="preserve"> </w:t>
      </w:r>
      <w:r>
        <w:t>horizontal</w:t>
      </w:r>
    </w:p>
    <w:p w:rsidR="00E43F60" w:rsidRDefault="00E43F60">
      <w:pPr>
        <w:spacing w:line="266" w:lineRule="auto"/>
        <w:jc w:val="both"/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5E0CA1">
      <w:pPr>
        <w:pStyle w:val="BodyText"/>
        <w:spacing w:before="61" w:line="266" w:lineRule="auto"/>
        <w:ind w:left="295" w:right="755"/>
        <w:jc w:val="both"/>
      </w:pPr>
      <w:proofErr w:type="gramStart"/>
      <w:r>
        <w:lastRenderedPageBreak/>
        <w:t>and</w:t>
      </w:r>
      <w:proofErr w:type="gramEnd"/>
      <w:r>
        <w:rPr>
          <w:spacing w:val="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oscillations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accelerations,</w:t>
      </w:r>
      <w:r>
        <w:rPr>
          <w:spacing w:val="1"/>
        </w:rPr>
        <w:t xml:space="preserve"> </w:t>
      </w:r>
      <w:r>
        <w:t>velocities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displacements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induced</w:t>
      </w:r>
      <w:r>
        <w:rPr>
          <w:spacing w:val="1"/>
        </w:rPr>
        <w:t xml:space="preserve"> </w:t>
      </w:r>
      <w:r>
        <w:t>accelerations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inertial</w:t>
      </w:r>
      <w:r>
        <w:rPr>
          <w:spacing w:val="1"/>
        </w:rPr>
        <w:t xml:space="preserve"> </w:t>
      </w:r>
      <w:r>
        <w:t>forces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structure, which are proportional to the acceleration of the mass and acting opposite to the</w:t>
      </w:r>
      <w:r>
        <w:rPr>
          <w:spacing w:val="1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motion.</w:t>
      </w:r>
    </w:p>
    <w:p w:rsidR="00E43F60" w:rsidRDefault="005E0CA1">
      <w:pPr>
        <w:pStyle w:val="BodyText"/>
        <w:spacing w:before="210" w:line="266" w:lineRule="auto"/>
        <w:ind w:left="295" w:right="750" w:hanging="10"/>
        <w:jc w:val="both"/>
      </w:pPr>
      <w:r>
        <w:t>The energy produced in the structure by ground motion is dissipated through inertial friction</w:t>
      </w:r>
      <w:r>
        <w:rPr>
          <w:spacing w:val="1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structural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non-structural</w:t>
      </w:r>
      <w:r>
        <w:rPr>
          <w:spacing w:val="-10"/>
        </w:rPr>
        <w:t xml:space="preserve"> </w:t>
      </w:r>
      <w:r>
        <w:t>members.</w:t>
      </w:r>
      <w:r>
        <w:rPr>
          <w:spacing w:val="-9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dissipation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called</w:t>
      </w:r>
      <w:r>
        <w:rPr>
          <w:spacing w:val="-9"/>
        </w:rPr>
        <w:t xml:space="preserve"> </w:t>
      </w:r>
      <w:r>
        <w:t>damping.</w:t>
      </w:r>
      <w:r>
        <w:rPr>
          <w:spacing w:val="-58"/>
        </w:rPr>
        <w:t xml:space="preserve"> </w:t>
      </w:r>
      <w:r>
        <w:t>The structures always possess some intrinsic damping, which diminishes with time once the</w:t>
      </w:r>
      <w:r>
        <w:rPr>
          <w:spacing w:val="1"/>
        </w:rPr>
        <w:t xml:space="preserve"> </w:t>
      </w:r>
      <w:r>
        <w:t>seismic excitation stops. These dissipative or damping forces are represented by viscous</w:t>
      </w:r>
      <w:r>
        <w:rPr>
          <w:spacing w:val="1"/>
        </w:rPr>
        <w:t xml:space="preserve"> </w:t>
      </w:r>
      <w:r>
        <w:t>damping forces, which are proportional to the velocity induced in the structure. The constant</w:t>
      </w:r>
      <w:r>
        <w:rPr>
          <w:spacing w:val="1"/>
        </w:rPr>
        <w:t xml:space="preserve"> </w:t>
      </w:r>
      <w:r>
        <w:t>of proportionality is called as linear viscous damping. The resisting force in the structures is</w:t>
      </w:r>
      <w:r>
        <w:rPr>
          <w:spacing w:val="1"/>
        </w:rPr>
        <w:t xml:space="preserve"> </w:t>
      </w:r>
      <w:r>
        <w:t>proportional to the deformation induced in the structure during the seismic excitation and the</w:t>
      </w:r>
      <w:r>
        <w:rPr>
          <w:spacing w:val="1"/>
        </w:rPr>
        <w:t xml:space="preserve"> </w:t>
      </w:r>
      <w:r>
        <w:t>constant</w:t>
      </w:r>
      <w:r>
        <w:rPr>
          <w:spacing w:val="-3"/>
        </w:rPr>
        <w:t xml:space="preserve"> </w:t>
      </w:r>
      <w:r>
        <w:t>of proportionality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referred to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stiffness of the</w:t>
      </w:r>
      <w:r>
        <w:rPr>
          <w:spacing w:val="-2"/>
        </w:rPr>
        <w:t xml:space="preserve"> </w:t>
      </w:r>
      <w:r>
        <w:t>structure.</w:t>
      </w:r>
    </w:p>
    <w:p w:rsidR="00E43F60" w:rsidRDefault="005E0CA1">
      <w:pPr>
        <w:pStyle w:val="BodyText"/>
        <w:spacing w:before="216" w:line="266" w:lineRule="auto"/>
        <w:ind w:left="295" w:right="751" w:hanging="10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stiffness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structure</w:t>
      </w:r>
      <w:r>
        <w:rPr>
          <w:spacing w:val="-14"/>
        </w:rPr>
        <w:t xml:space="preserve"> </w:t>
      </w:r>
      <w:r>
        <w:t>greatly</w:t>
      </w:r>
      <w:r>
        <w:rPr>
          <w:spacing w:val="-13"/>
        </w:rPr>
        <w:t xml:space="preserve"> </w:t>
      </w:r>
      <w:r>
        <w:t>affects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buildings</w:t>
      </w:r>
      <w:r>
        <w:rPr>
          <w:spacing w:val="-5"/>
        </w:rPr>
        <w:t xml:space="preserve"> </w:t>
      </w:r>
      <w:r>
        <w:t>behavior</w:t>
      </w:r>
      <w:r>
        <w:rPr>
          <w:spacing w:val="-12"/>
        </w:rPr>
        <w:t xml:space="preserve"> </w:t>
      </w:r>
      <w:r>
        <w:t>i.e.</w:t>
      </w:r>
      <w:r>
        <w:rPr>
          <w:spacing w:val="-12"/>
        </w:rPr>
        <w:t xml:space="preserve"> </w:t>
      </w:r>
      <w:r>
        <w:t>stiffness</w:t>
      </w:r>
      <w:r>
        <w:rPr>
          <w:spacing w:val="-11"/>
        </w:rPr>
        <w:t xml:space="preserve"> </w:t>
      </w:r>
      <w:r>
        <w:t>decides</w:t>
      </w:r>
      <w:r>
        <w:rPr>
          <w:spacing w:val="-11"/>
        </w:rPr>
        <w:t xml:space="preserve"> </w:t>
      </w:r>
      <w:r>
        <w:t>whether</w:t>
      </w:r>
      <w:r>
        <w:rPr>
          <w:spacing w:val="-58"/>
        </w:rPr>
        <w:t xml:space="preserve"> </w:t>
      </w:r>
      <w:r>
        <w:t>the building is brittle or ductile. Brittle structures have greater stiffness and prove to be less</w:t>
      </w:r>
      <w:r>
        <w:rPr>
          <w:spacing w:val="1"/>
        </w:rPr>
        <w:t xml:space="preserve"> </w:t>
      </w:r>
      <w:r>
        <w:t>durable during earthquake while ductile structure performs well during earthquakes. This</w:t>
      </w:r>
      <w:r>
        <w:rPr>
          <w:spacing w:val="1"/>
        </w:rPr>
        <w:t xml:space="preserve"> </w:t>
      </w:r>
      <w:r>
        <w:t>behaviour of the structure evokes additional desirable characteristics called ductility. Ductility</w:t>
      </w:r>
      <w:r>
        <w:rPr>
          <w:spacing w:val="-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undergo</w:t>
      </w:r>
      <w:r>
        <w:rPr>
          <w:spacing w:val="-1"/>
        </w:rPr>
        <w:t xml:space="preserve"> </w:t>
      </w:r>
      <w:r>
        <w:t>distortion</w:t>
      </w:r>
      <w:r>
        <w:rPr>
          <w:spacing w:val="-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deformation</w:t>
      </w:r>
      <w:r>
        <w:rPr>
          <w:spacing w:val="-1"/>
        </w:rPr>
        <w:t xml:space="preserve"> </w:t>
      </w:r>
      <w:r>
        <w:t>without</w:t>
      </w:r>
      <w:r>
        <w:rPr>
          <w:spacing w:val="2"/>
        </w:rPr>
        <w:t xml:space="preserve"> </w:t>
      </w:r>
      <w:r>
        <w:t>damage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failure.</w:t>
      </w:r>
    </w:p>
    <w:p w:rsidR="00E43F60" w:rsidRDefault="005E0CA1">
      <w:pPr>
        <w:pStyle w:val="BodyText"/>
        <w:spacing w:before="213" w:line="266" w:lineRule="auto"/>
        <w:ind w:left="295" w:right="752" w:hanging="10"/>
        <w:jc w:val="both"/>
      </w:pPr>
      <w:r>
        <w:t xml:space="preserve">The </w:t>
      </w:r>
      <w:smartTag w:uri="urn:schemas-microsoft-com:office:smarttags" w:element="stockticker">
        <w:r w:rsidR="006B2E96">
          <w:t>ABC</w:t>
        </w:r>
      </w:smartTag>
      <w:r>
        <w:t xml:space="preserve"> building is designed only for gravity loads, considering dead load and live load. It</w:t>
      </w:r>
      <w:r>
        <w:rPr>
          <w:spacing w:val="-57"/>
        </w:rPr>
        <w:t xml:space="preserve"> </w:t>
      </w:r>
      <w:r>
        <w:t>is not designed for earthquake force or lateral force. But the changes in the seismic zones and</w:t>
      </w:r>
      <w:r>
        <w:rPr>
          <w:spacing w:val="1"/>
        </w:rPr>
        <w:t xml:space="preserve"> </w:t>
      </w:r>
      <w:r>
        <w:t>revision of codes make it necessary to design a building considering earthquake forces. The</w:t>
      </w:r>
      <w:r>
        <w:rPr>
          <w:spacing w:val="1"/>
        </w:rPr>
        <w:t xml:space="preserve"> </w:t>
      </w:r>
      <w:smartTag w:uri="urn:schemas-microsoft-com:office:smarttags" w:element="stockticker">
        <w:r w:rsidR="006B2E96">
          <w:t>ABC</w:t>
        </w:r>
      </w:smartTag>
      <w:r>
        <w:t xml:space="preserve"> building falls under seismic zone </w:t>
      </w:r>
      <w:r w:rsidR="008E40FF">
        <w:t>III</w:t>
      </w:r>
      <w:r>
        <w:t xml:space="preserve"> and hence need to be designed considering lateral</w:t>
      </w:r>
      <w:r>
        <w:rPr>
          <w:spacing w:val="1"/>
        </w:rPr>
        <w:t xml:space="preserve"> </w:t>
      </w:r>
      <w:r>
        <w:t>forces.</w:t>
      </w:r>
    </w:p>
    <w:p w:rsidR="00E43F60" w:rsidRDefault="00E43F60">
      <w:pPr>
        <w:pStyle w:val="BodyText"/>
        <w:spacing w:before="10"/>
        <w:rPr>
          <w:sz w:val="21"/>
        </w:rPr>
      </w:pPr>
    </w:p>
    <w:p w:rsidR="00E43F60" w:rsidRDefault="005E0CA1">
      <w:pPr>
        <w:pStyle w:val="Heading3"/>
        <w:numPr>
          <w:ilvl w:val="2"/>
          <w:numId w:val="14"/>
        </w:numPr>
        <w:tabs>
          <w:tab w:val="left" w:pos="916"/>
        </w:tabs>
      </w:pPr>
      <w:bookmarkStart w:id="42" w:name="5.2.3_EQUIVALENT_STATIC_METHOD_OF_ANALYS"/>
      <w:bookmarkEnd w:id="42"/>
      <w:r>
        <w:t>EQUIVALENT</w:t>
      </w:r>
      <w:r>
        <w:rPr>
          <w:spacing w:val="-6"/>
        </w:rPr>
        <w:t xml:space="preserve"> </w:t>
      </w:r>
      <w:r>
        <w:t>STATIC</w:t>
      </w:r>
      <w:r>
        <w:rPr>
          <w:spacing w:val="-7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ANALYSIS</w:t>
      </w:r>
    </w:p>
    <w:p w:rsidR="00E43F60" w:rsidRDefault="005E0CA1">
      <w:pPr>
        <w:pStyle w:val="BodyText"/>
        <w:spacing w:before="206" w:line="266" w:lineRule="auto"/>
        <w:ind w:left="295" w:right="752" w:hanging="10"/>
        <w:jc w:val="both"/>
      </w:pPr>
      <w:r>
        <w:t>For the analysis equivalent static method is used. The idea of equivalent lateral force method</w:t>
      </w:r>
      <w:r>
        <w:rPr>
          <w:spacing w:val="1"/>
        </w:rPr>
        <w:t xml:space="preserve"> </w:t>
      </w:r>
      <w:r>
        <w:t>is to distribute part of the seismic force (base shear) to every floor, which are able to transfer</w:t>
      </w:r>
      <w:r>
        <w:rPr>
          <w:spacing w:val="1"/>
        </w:rPr>
        <w:t xml:space="preserve"> </w:t>
      </w:r>
      <w:r>
        <w:t>lateral loads. As a result of this method, the static forces are generated and applied to rigid (or</w:t>
      </w:r>
      <w:r>
        <w:rPr>
          <w:spacing w:val="-57"/>
        </w:rPr>
        <w:t xml:space="preserve"> </w:t>
      </w:r>
      <w:r>
        <w:t>semi-rigid) diaphragms or vertical elements (columns, walls), which can carry calculated</w:t>
      </w:r>
      <w:r>
        <w:rPr>
          <w:spacing w:val="1"/>
        </w:rPr>
        <w:t xml:space="preserve"> </w:t>
      </w:r>
      <w:r>
        <w:t>forces.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proposes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limitations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method.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limitations are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regularity</w:t>
      </w:r>
      <w:r>
        <w:rPr>
          <w:spacing w:val="3"/>
        </w:rPr>
        <w:t xml:space="preserve"> </w:t>
      </w:r>
      <w:r>
        <w:t>and its</w:t>
      </w:r>
      <w:r>
        <w:rPr>
          <w:spacing w:val="1"/>
        </w:rPr>
        <w:t xml:space="preserve"> </w:t>
      </w:r>
      <w:r>
        <w:t>height.</w:t>
      </w:r>
    </w:p>
    <w:p w:rsidR="00E43F60" w:rsidRDefault="005E0CA1">
      <w:pPr>
        <w:pStyle w:val="BodyText"/>
        <w:spacing w:before="217" w:line="266" w:lineRule="auto"/>
        <w:ind w:left="295" w:right="747" w:hanging="10"/>
        <w:jc w:val="both"/>
      </w:pPr>
      <w:r>
        <w:t>Buildings are the complex system and multiple items have to be considered when designing</w:t>
      </w:r>
      <w:r>
        <w:rPr>
          <w:spacing w:val="1"/>
        </w:rPr>
        <w:t xml:space="preserve"> </w:t>
      </w:r>
      <w:r>
        <w:t>them.</w:t>
      </w:r>
    </w:p>
    <w:p w:rsidR="00E43F60" w:rsidRDefault="00E43F60">
      <w:pPr>
        <w:pStyle w:val="BodyText"/>
        <w:spacing w:before="4"/>
        <w:rPr>
          <w:sz w:val="21"/>
        </w:rPr>
      </w:pPr>
    </w:p>
    <w:p w:rsidR="00E43F60" w:rsidRDefault="005E0CA1">
      <w:pPr>
        <w:pStyle w:val="Heading3"/>
        <w:numPr>
          <w:ilvl w:val="2"/>
          <w:numId w:val="14"/>
        </w:numPr>
        <w:tabs>
          <w:tab w:val="left" w:pos="916"/>
        </w:tabs>
      </w:pPr>
      <w:bookmarkStart w:id="43" w:name="5.2.4_ASSUMPTIONS_IN_EARTHQUAKE_DESIGN"/>
      <w:bookmarkEnd w:id="43"/>
      <w:r>
        <w:t>ASSUMPTIONS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EARTHQUAKE</w:t>
      </w:r>
      <w:r>
        <w:rPr>
          <w:spacing w:val="-6"/>
        </w:rPr>
        <w:t xml:space="preserve"> </w:t>
      </w:r>
      <w:r>
        <w:t>DESIGN</w:t>
      </w:r>
    </w:p>
    <w:p w:rsidR="00E43F60" w:rsidRDefault="005E0CA1">
      <w:pPr>
        <w:pStyle w:val="BodyText"/>
        <w:spacing w:before="211" w:line="266" w:lineRule="auto"/>
        <w:ind w:left="295" w:right="760" w:hanging="10"/>
        <w:jc w:val="both"/>
      </w:pPr>
      <w:r>
        <w:t>The following are the assumptions in the earthquake resistant design of structures used in</w:t>
      </w:r>
      <w:r>
        <w:rPr>
          <w:spacing w:val="1"/>
        </w:rPr>
        <w:t xml:space="preserve"> </w:t>
      </w:r>
      <w:r>
        <w:t>equivalent</w:t>
      </w:r>
      <w:r>
        <w:rPr>
          <w:spacing w:val="-3"/>
        </w:rPr>
        <w:t xml:space="preserve"> </w:t>
      </w:r>
      <w:r>
        <w:t>static</w:t>
      </w:r>
      <w:r>
        <w:rPr>
          <w:spacing w:val="3"/>
        </w:rPr>
        <w:t xml:space="preserve"> </w:t>
      </w:r>
      <w:r>
        <w:t>lateral</w:t>
      </w:r>
      <w:r>
        <w:rPr>
          <w:spacing w:val="-2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method of analysis:</w:t>
      </w:r>
    </w:p>
    <w:p w:rsidR="00E43F60" w:rsidRDefault="005E0CA1">
      <w:pPr>
        <w:pStyle w:val="ListParagraph"/>
        <w:numPr>
          <w:ilvl w:val="3"/>
          <w:numId w:val="14"/>
        </w:numPr>
        <w:tabs>
          <w:tab w:val="left" w:pos="1020"/>
          <w:tab w:val="left" w:pos="1021"/>
        </w:tabs>
        <w:spacing w:before="211" w:line="266" w:lineRule="auto"/>
        <w:ind w:right="755"/>
        <w:rPr>
          <w:sz w:val="24"/>
        </w:rPr>
      </w:pPr>
      <w:r>
        <w:rPr>
          <w:spacing w:val="-1"/>
          <w:sz w:val="24"/>
        </w:rPr>
        <w:t>Even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though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earthquake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occurs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dynamically,</w:t>
      </w:r>
      <w:r>
        <w:rPr>
          <w:spacing w:val="-15"/>
          <w:sz w:val="24"/>
        </w:rPr>
        <w:t xml:space="preserve"> </w:t>
      </w:r>
      <w:r>
        <w:rPr>
          <w:sz w:val="24"/>
        </w:rPr>
        <w:t>we</w:t>
      </w:r>
      <w:r>
        <w:rPr>
          <w:spacing w:val="-11"/>
          <w:sz w:val="24"/>
        </w:rPr>
        <w:t xml:space="preserve"> </w:t>
      </w:r>
      <w:r>
        <w:rPr>
          <w:sz w:val="24"/>
        </w:rPr>
        <w:t>consider</w:t>
      </w:r>
      <w:r>
        <w:rPr>
          <w:spacing w:val="-14"/>
          <w:sz w:val="24"/>
        </w:rPr>
        <w:t xml:space="preserve"> </w:t>
      </w:r>
      <w:r>
        <w:rPr>
          <w:sz w:val="24"/>
        </w:rPr>
        <w:t>them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static</w:t>
      </w:r>
      <w:r>
        <w:rPr>
          <w:spacing w:val="-11"/>
          <w:sz w:val="24"/>
        </w:rPr>
        <w:t xml:space="preserve"> </w:t>
      </w:r>
      <w:r>
        <w:rPr>
          <w:sz w:val="24"/>
        </w:rPr>
        <w:t>forces</w:t>
      </w:r>
      <w:r>
        <w:rPr>
          <w:spacing w:val="-8"/>
          <w:sz w:val="24"/>
        </w:rPr>
        <w:t xml:space="preserve"> </w:t>
      </w:r>
      <w:r>
        <w:rPr>
          <w:sz w:val="24"/>
        </w:rPr>
        <w:t>acting</w:t>
      </w:r>
      <w:r>
        <w:rPr>
          <w:spacing w:val="-57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nodes.</w:t>
      </w:r>
    </w:p>
    <w:p w:rsidR="00E43F60" w:rsidRDefault="00E43F60">
      <w:pPr>
        <w:spacing w:line="266" w:lineRule="auto"/>
        <w:rPr>
          <w:sz w:val="24"/>
        </w:rPr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5E0CA1">
      <w:pPr>
        <w:pStyle w:val="ListParagraph"/>
        <w:numPr>
          <w:ilvl w:val="3"/>
          <w:numId w:val="14"/>
        </w:numPr>
        <w:tabs>
          <w:tab w:val="left" w:pos="1021"/>
        </w:tabs>
        <w:spacing w:before="65" w:line="264" w:lineRule="auto"/>
        <w:ind w:right="756"/>
        <w:jc w:val="both"/>
        <w:rPr>
          <w:sz w:val="24"/>
        </w:rPr>
      </w:pPr>
      <w:r>
        <w:rPr>
          <w:sz w:val="24"/>
        </w:rPr>
        <w:lastRenderedPageBreak/>
        <w:t>Wind, maximum flood or maximum sea waves will not occur simultaneously with the</w:t>
      </w:r>
      <w:r>
        <w:rPr>
          <w:spacing w:val="-57"/>
          <w:sz w:val="24"/>
        </w:rPr>
        <w:t xml:space="preserve"> </w:t>
      </w:r>
      <w:r>
        <w:rPr>
          <w:sz w:val="24"/>
        </w:rPr>
        <w:t>earthquake.</w:t>
      </w:r>
    </w:p>
    <w:p w:rsidR="00E43F60" w:rsidRDefault="005E0CA1">
      <w:pPr>
        <w:pStyle w:val="ListParagraph"/>
        <w:numPr>
          <w:ilvl w:val="3"/>
          <w:numId w:val="14"/>
        </w:numPr>
        <w:tabs>
          <w:tab w:val="left" w:pos="1021"/>
        </w:tabs>
        <w:spacing w:before="32" w:line="268" w:lineRule="auto"/>
        <w:ind w:right="758"/>
        <w:jc w:val="both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static</w:t>
      </w:r>
      <w:r>
        <w:rPr>
          <w:spacing w:val="1"/>
          <w:sz w:val="24"/>
        </w:rPr>
        <w:t xml:space="preserve"> </w:t>
      </w:r>
      <w:r>
        <w:rPr>
          <w:sz w:val="24"/>
        </w:rPr>
        <w:t>analysis,</w:t>
      </w:r>
      <w:r>
        <w:rPr>
          <w:spacing w:val="1"/>
          <w:sz w:val="24"/>
        </w:rPr>
        <w:t xml:space="preserve"> </w:t>
      </w:r>
      <w:r>
        <w:rPr>
          <w:sz w:val="24"/>
        </w:rPr>
        <w:t>elastic</w:t>
      </w:r>
      <w:r>
        <w:rPr>
          <w:spacing w:val="1"/>
          <w:sz w:val="24"/>
        </w:rPr>
        <w:t xml:space="preserve"> </w:t>
      </w:r>
      <w:r>
        <w:rPr>
          <w:sz w:val="24"/>
        </w:rPr>
        <w:t>modulus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1"/>
          <w:sz w:val="24"/>
        </w:rPr>
        <w:t xml:space="preserve"> </w:t>
      </w:r>
      <w:r>
        <w:rPr>
          <w:sz w:val="24"/>
        </w:rPr>
        <w:t>unless</w:t>
      </w:r>
      <w:r>
        <w:rPr>
          <w:spacing w:val="1"/>
          <w:sz w:val="24"/>
        </w:rPr>
        <w:t xml:space="preserve"> </w:t>
      </w:r>
      <w:r>
        <w:rPr>
          <w:sz w:val="24"/>
        </w:rPr>
        <w:t>otherwise</w:t>
      </w:r>
      <w:r>
        <w:rPr>
          <w:spacing w:val="1"/>
          <w:sz w:val="24"/>
        </w:rPr>
        <w:t xml:space="preserve"> </w:t>
      </w:r>
      <w:r>
        <w:rPr>
          <w:sz w:val="24"/>
        </w:rPr>
        <w:t>mentioned.</w:t>
      </w:r>
    </w:p>
    <w:p w:rsidR="00E43F60" w:rsidRDefault="005E0CA1">
      <w:pPr>
        <w:pStyle w:val="ListParagraph"/>
        <w:numPr>
          <w:ilvl w:val="3"/>
          <w:numId w:val="14"/>
        </w:numPr>
        <w:tabs>
          <w:tab w:val="left" w:pos="1021"/>
        </w:tabs>
        <w:spacing w:before="26" w:line="266" w:lineRule="auto"/>
        <w:ind w:right="751"/>
        <w:jc w:val="both"/>
        <w:rPr>
          <w:sz w:val="24"/>
        </w:rPr>
      </w:pPr>
      <w:r>
        <w:rPr>
          <w:sz w:val="24"/>
        </w:rPr>
        <w:t>Impulsive ground motions of earthquake are complex, irregular in character, changing</w:t>
      </w:r>
      <w:r>
        <w:rPr>
          <w:spacing w:val="-57"/>
          <w:sz w:val="24"/>
        </w:rPr>
        <w:t xml:space="preserve"> </w:t>
      </w:r>
      <w:r>
        <w:rPr>
          <w:sz w:val="24"/>
        </w:rPr>
        <w:t>in period and time and of short duration. They, therefore, may not cause resonance as</w:t>
      </w:r>
      <w:r>
        <w:rPr>
          <w:spacing w:val="1"/>
          <w:sz w:val="24"/>
        </w:rPr>
        <w:t xml:space="preserve"> </w:t>
      </w:r>
      <w:r>
        <w:rPr>
          <w:sz w:val="24"/>
        </w:rPr>
        <w:t>visualized</w:t>
      </w:r>
      <w:r>
        <w:rPr>
          <w:spacing w:val="-13"/>
          <w:sz w:val="24"/>
        </w:rPr>
        <w:t xml:space="preserve"> </w:t>
      </w:r>
      <w:r>
        <w:rPr>
          <w:sz w:val="24"/>
        </w:rPr>
        <w:t>under</w:t>
      </w:r>
      <w:r>
        <w:rPr>
          <w:spacing w:val="-12"/>
          <w:sz w:val="24"/>
        </w:rPr>
        <w:t xml:space="preserve"> </w:t>
      </w:r>
      <w:r>
        <w:rPr>
          <w:sz w:val="24"/>
        </w:rPr>
        <w:t>steady-state</w:t>
      </w:r>
      <w:r>
        <w:rPr>
          <w:spacing w:val="-14"/>
          <w:sz w:val="24"/>
        </w:rPr>
        <w:t xml:space="preserve"> </w:t>
      </w:r>
      <w:r>
        <w:rPr>
          <w:sz w:val="24"/>
        </w:rPr>
        <w:t>sinusoidal</w:t>
      </w:r>
      <w:r>
        <w:rPr>
          <w:spacing w:val="-13"/>
          <w:sz w:val="24"/>
        </w:rPr>
        <w:t xml:space="preserve"> </w:t>
      </w:r>
      <w:r>
        <w:rPr>
          <w:sz w:val="24"/>
        </w:rPr>
        <w:t>excitations,</w:t>
      </w:r>
      <w:r>
        <w:rPr>
          <w:spacing w:val="-13"/>
          <w:sz w:val="24"/>
        </w:rPr>
        <w:t xml:space="preserve"> </w:t>
      </w:r>
      <w:r>
        <w:rPr>
          <w:sz w:val="24"/>
        </w:rPr>
        <w:t>except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tall</w:t>
      </w:r>
      <w:r>
        <w:rPr>
          <w:spacing w:val="-14"/>
          <w:sz w:val="24"/>
        </w:rPr>
        <w:t xml:space="preserve"> </w:t>
      </w:r>
      <w:r>
        <w:rPr>
          <w:sz w:val="24"/>
        </w:rPr>
        <w:t>structures</w:t>
      </w:r>
      <w:r>
        <w:rPr>
          <w:spacing w:val="-11"/>
          <w:sz w:val="24"/>
        </w:rPr>
        <w:t xml:space="preserve"> </w:t>
      </w:r>
      <w:r>
        <w:rPr>
          <w:sz w:val="24"/>
        </w:rPr>
        <w:t>founded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deep</w:t>
      </w:r>
      <w:r>
        <w:rPr>
          <w:spacing w:val="-1"/>
          <w:sz w:val="24"/>
        </w:rPr>
        <w:t xml:space="preserve"> </w:t>
      </w:r>
      <w:r>
        <w:rPr>
          <w:sz w:val="24"/>
        </w:rPr>
        <w:t>soft</w:t>
      </w:r>
      <w:r>
        <w:rPr>
          <w:spacing w:val="-2"/>
          <w:sz w:val="24"/>
        </w:rPr>
        <w:t xml:space="preserve"> </w:t>
      </w:r>
      <w:r>
        <w:rPr>
          <w:sz w:val="24"/>
        </w:rPr>
        <w:t>soils.</w:t>
      </w:r>
    </w:p>
    <w:p w:rsidR="00E43F60" w:rsidRDefault="005E0CA1">
      <w:pPr>
        <w:pStyle w:val="ListParagraph"/>
        <w:numPr>
          <w:ilvl w:val="3"/>
          <w:numId w:val="14"/>
        </w:numPr>
        <w:tabs>
          <w:tab w:val="left" w:pos="1021"/>
        </w:tabs>
        <w:spacing w:before="29"/>
        <w:jc w:val="both"/>
        <w:rPr>
          <w:sz w:val="24"/>
        </w:rPr>
      </w:pPr>
      <w:r>
        <w:rPr>
          <w:sz w:val="24"/>
        </w:rPr>
        <w:t>Mass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storey</w:t>
      </w:r>
      <w:r>
        <w:rPr>
          <w:spacing w:val="-2"/>
          <w:sz w:val="24"/>
        </w:rPr>
        <w:t xml:space="preserve"> </w:t>
      </w:r>
      <w:r>
        <w:rPr>
          <w:sz w:val="24"/>
        </w:rPr>
        <w:t>includes</w:t>
      </w:r>
      <w:r>
        <w:rPr>
          <w:spacing w:val="-1"/>
          <w:sz w:val="24"/>
        </w:rPr>
        <w:t xml:space="preserve"> </w:t>
      </w:r>
      <w:r>
        <w:rPr>
          <w:sz w:val="24"/>
        </w:rPr>
        <w:t>added</w:t>
      </w:r>
      <w:r>
        <w:rPr>
          <w:spacing w:val="-2"/>
          <w:sz w:val="24"/>
        </w:rPr>
        <w:t xml:space="preserve"> </w:t>
      </w:r>
      <w:r>
        <w:rPr>
          <w:sz w:val="24"/>
        </w:rPr>
        <w:t>masses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dynamic</w:t>
      </w:r>
      <w:r>
        <w:rPr>
          <w:spacing w:val="-4"/>
          <w:sz w:val="24"/>
        </w:rPr>
        <w:t xml:space="preserve"> </w:t>
      </w:r>
      <w:r>
        <w:rPr>
          <w:sz w:val="24"/>
        </w:rPr>
        <w:t>masses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converted</w:t>
      </w:r>
      <w:r>
        <w:rPr>
          <w:spacing w:val="-2"/>
          <w:sz w:val="24"/>
        </w:rPr>
        <w:t xml:space="preserve"> </w:t>
      </w:r>
      <w:r>
        <w:rPr>
          <w:sz w:val="24"/>
        </w:rPr>
        <w:t>loads.</w:t>
      </w:r>
    </w:p>
    <w:p w:rsidR="00E43F60" w:rsidRDefault="005E0CA1">
      <w:pPr>
        <w:pStyle w:val="ListParagraph"/>
        <w:numPr>
          <w:ilvl w:val="3"/>
          <w:numId w:val="14"/>
        </w:numPr>
        <w:tabs>
          <w:tab w:val="left" w:pos="1021"/>
        </w:tabs>
        <w:spacing w:before="28" w:line="266" w:lineRule="auto"/>
        <w:ind w:right="751"/>
        <w:jc w:val="both"/>
        <w:rPr>
          <w:sz w:val="24"/>
        </w:rPr>
      </w:pPr>
      <w:r>
        <w:rPr>
          <w:sz w:val="24"/>
        </w:rPr>
        <w:t>Diaphragms assure proportional distribution of seismic loads on vertical elements.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Generated force should be applied to the </w:t>
      </w:r>
      <w:r w:rsidR="007E0088">
        <w:rPr>
          <w:sz w:val="24"/>
        </w:rPr>
        <w:t>Centre</w:t>
      </w:r>
      <w:r>
        <w:rPr>
          <w:sz w:val="24"/>
        </w:rPr>
        <w:t xml:space="preserve"> of mass of the diaphragm. Diaphragm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panel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positioned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plane</w:t>
      </w:r>
      <w:r>
        <w:rPr>
          <w:spacing w:val="-3"/>
          <w:sz w:val="24"/>
        </w:rPr>
        <w:t xml:space="preserve"> </w:t>
      </w:r>
      <w:r>
        <w:rPr>
          <w:sz w:val="24"/>
        </w:rPr>
        <w:t>of storey</w:t>
      </w:r>
      <w:r>
        <w:rPr>
          <w:spacing w:val="-1"/>
          <w:sz w:val="24"/>
        </w:rPr>
        <w:t xml:space="preserve"> </w:t>
      </w:r>
      <w:r>
        <w:rPr>
          <w:sz w:val="24"/>
        </w:rPr>
        <w:t>top does not</w:t>
      </w:r>
      <w:r>
        <w:rPr>
          <w:spacing w:val="-3"/>
          <w:sz w:val="24"/>
        </w:rPr>
        <w:t xml:space="preserve"> </w:t>
      </w:r>
      <w:r>
        <w:rPr>
          <w:sz w:val="24"/>
        </w:rPr>
        <w:t>carry seismic</w:t>
      </w:r>
      <w:r>
        <w:rPr>
          <w:spacing w:val="-3"/>
          <w:sz w:val="24"/>
        </w:rPr>
        <w:t xml:space="preserve"> </w:t>
      </w:r>
      <w:r>
        <w:rPr>
          <w:sz w:val="24"/>
        </w:rPr>
        <w:t>force.</w:t>
      </w:r>
    </w:p>
    <w:p w:rsidR="00E43F60" w:rsidRDefault="005E0CA1">
      <w:pPr>
        <w:pStyle w:val="ListParagraph"/>
        <w:numPr>
          <w:ilvl w:val="3"/>
          <w:numId w:val="14"/>
        </w:numPr>
        <w:tabs>
          <w:tab w:val="left" w:pos="1021"/>
        </w:tabs>
        <w:spacing w:before="35" w:line="261" w:lineRule="auto"/>
        <w:ind w:right="1610"/>
        <w:jc w:val="both"/>
        <w:rPr>
          <w:sz w:val="24"/>
        </w:rPr>
      </w:pPr>
      <w:r>
        <w:rPr>
          <w:sz w:val="24"/>
        </w:rPr>
        <w:t>Loads are applied slowly and gradually until they reach their full magnitudes.</w:t>
      </w:r>
      <w:r>
        <w:rPr>
          <w:spacing w:val="-57"/>
          <w:sz w:val="24"/>
        </w:rPr>
        <w:t xml:space="preserve"> </w:t>
      </w:r>
      <w:r>
        <w:rPr>
          <w:sz w:val="24"/>
        </w:rPr>
        <w:t>Suddenly</w:t>
      </w:r>
      <w:r>
        <w:rPr>
          <w:spacing w:val="-3"/>
          <w:sz w:val="24"/>
        </w:rPr>
        <w:t xml:space="preserve"> </w:t>
      </w:r>
      <w:r>
        <w:rPr>
          <w:sz w:val="24"/>
        </w:rPr>
        <w:t>applied</w:t>
      </w:r>
      <w:r>
        <w:rPr>
          <w:spacing w:val="-2"/>
          <w:sz w:val="24"/>
        </w:rPr>
        <w:t xml:space="preserve"> </w:t>
      </w:r>
      <w:r>
        <w:rPr>
          <w:sz w:val="24"/>
        </w:rPr>
        <w:t>loads</w:t>
      </w:r>
      <w:r>
        <w:rPr>
          <w:spacing w:val="-1"/>
          <w:sz w:val="24"/>
        </w:rPr>
        <w:t xml:space="preserve"> </w:t>
      </w:r>
      <w:r>
        <w:rPr>
          <w:sz w:val="24"/>
        </w:rPr>
        <w:t>cause</w:t>
      </w:r>
      <w:r>
        <w:rPr>
          <w:spacing w:val="-4"/>
          <w:sz w:val="24"/>
        </w:rPr>
        <w:t xml:space="preserve"> </w:t>
      </w:r>
      <w:r>
        <w:rPr>
          <w:sz w:val="24"/>
        </w:rPr>
        <w:t>additional</w:t>
      </w:r>
      <w:r>
        <w:rPr>
          <w:spacing w:val="-4"/>
          <w:sz w:val="24"/>
        </w:rPr>
        <w:t xml:space="preserve"> </w:t>
      </w:r>
      <w:r>
        <w:rPr>
          <w:sz w:val="24"/>
        </w:rPr>
        <w:t>displacements,</w:t>
      </w:r>
      <w:r>
        <w:rPr>
          <w:spacing w:val="-2"/>
          <w:sz w:val="24"/>
        </w:rPr>
        <w:t xml:space="preserve"> </w:t>
      </w:r>
      <w:r>
        <w:rPr>
          <w:sz w:val="24"/>
        </w:rPr>
        <w:t>strains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stresses.</w:t>
      </w:r>
    </w:p>
    <w:p w:rsidR="00E43F60" w:rsidRDefault="00E43F60">
      <w:pPr>
        <w:pStyle w:val="BodyText"/>
        <w:rPr>
          <w:sz w:val="26"/>
        </w:rPr>
      </w:pPr>
    </w:p>
    <w:p w:rsidR="00E43F60" w:rsidRDefault="005E0CA1">
      <w:pPr>
        <w:pStyle w:val="Heading2"/>
        <w:numPr>
          <w:ilvl w:val="1"/>
          <w:numId w:val="15"/>
        </w:numPr>
        <w:tabs>
          <w:tab w:val="left" w:pos="766"/>
        </w:tabs>
      </w:pPr>
      <w:bookmarkStart w:id="44" w:name="5.3_SEISMIC_DESIGN_PHILOSOPHY"/>
      <w:bookmarkEnd w:id="44"/>
      <w:r>
        <w:t>SEISMIC</w:t>
      </w:r>
      <w:r>
        <w:rPr>
          <w:spacing w:val="-6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PHILOSOPHY</w:t>
      </w:r>
    </w:p>
    <w:p w:rsidR="00E43F60" w:rsidRDefault="005E0CA1">
      <w:pPr>
        <w:pStyle w:val="BodyText"/>
        <w:spacing w:before="172" w:line="266" w:lineRule="auto"/>
        <w:ind w:left="295" w:right="748" w:hanging="10"/>
        <w:jc w:val="both"/>
      </w:pPr>
      <w:r>
        <w:t>We do not attempt to make earthquake-proof buildings that will not get damaged even during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rare</w:t>
      </w:r>
      <w:r>
        <w:rPr>
          <w:spacing w:val="-12"/>
        </w:rPr>
        <w:t xml:space="preserve"> </w:t>
      </w:r>
      <w:r>
        <w:rPr>
          <w:spacing w:val="-1"/>
        </w:rPr>
        <w:t>but</w:t>
      </w:r>
      <w:r>
        <w:rPr>
          <w:spacing w:val="-17"/>
        </w:rPr>
        <w:t xml:space="preserve"> </w:t>
      </w:r>
      <w:r>
        <w:rPr>
          <w:spacing w:val="-1"/>
        </w:rPr>
        <w:t>strong</w:t>
      </w:r>
      <w:r>
        <w:rPr>
          <w:spacing w:val="-11"/>
        </w:rPr>
        <w:t xml:space="preserve"> </w:t>
      </w:r>
      <w:r>
        <w:t>earthquake;</w:t>
      </w:r>
      <w:r>
        <w:rPr>
          <w:spacing w:val="-16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>buildings</w:t>
      </w:r>
      <w:r>
        <w:rPr>
          <w:spacing w:val="-14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too</w:t>
      </w:r>
      <w:r>
        <w:rPr>
          <w:spacing w:val="-16"/>
        </w:rPr>
        <w:t xml:space="preserve"> </w:t>
      </w:r>
      <w:r>
        <w:t>robust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too</w:t>
      </w:r>
      <w:r>
        <w:rPr>
          <w:spacing w:val="-11"/>
        </w:rPr>
        <w:t xml:space="preserve"> </w:t>
      </w:r>
      <w:r>
        <w:t>expensive.</w:t>
      </w:r>
      <w:r>
        <w:rPr>
          <w:spacing w:val="-11"/>
        </w:rPr>
        <w:t xml:space="preserve"> </w:t>
      </w:r>
      <w:r>
        <w:t>Instead,</w:t>
      </w:r>
      <w:r>
        <w:rPr>
          <w:spacing w:val="-58"/>
        </w:rPr>
        <w:t xml:space="preserve"> </w:t>
      </w:r>
      <w:r>
        <w:t>the engineering intention is to make buildings earthquake-resistant; such buildings resist the</w:t>
      </w:r>
      <w:r>
        <w:rPr>
          <w:spacing w:val="1"/>
        </w:rPr>
        <w:t xml:space="preserve"> </w:t>
      </w:r>
      <w:r>
        <w:t>effects of ground shaking, although they may get damaged severely but would not collapse</w:t>
      </w:r>
      <w:r>
        <w:rPr>
          <w:spacing w:val="1"/>
        </w:rPr>
        <w:t xml:space="preserve"> </w:t>
      </w:r>
      <w:r>
        <w:t>during the strong earthquake. Thus, safety of people and contents is assured in earthquake-</w:t>
      </w:r>
      <w:r>
        <w:rPr>
          <w:spacing w:val="1"/>
        </w:rPr>
        <w:t xml:space="preserve"> </w:t>
      </w:r>
      <w:r>
        <w:rPr>
          <w:spacing w:val="-1"/>
        </w:rPr>
        <w:t>resistant</w:t>
      </w:r>
      <w:r>
        <w:rPr>
          <w:spacing w:val="-14"/>
        </w:rPr>
        <w:t xml:space="preserve"> </w:t>
      </w:r>
      <w:r>
        <w:rPr>
          <w:spacing w:val="-1"/>
        </w:rPr>
        <w:t>buildings,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thereby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disaster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avoided.</w:t>
      </w:r>
      <w:r>
        <w:rPr>
          <w:spacing w:val="-8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major</w:t>
      </w:r>
      <w:r>
        <w:rPr>
          <w:spacing w:val="-12"/>
        </w:rPr>
        <w:t xml:space="preserve"> </w:t>
      </w:r>
      <w:r>
        <w:t>objective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seismic</w:t>
      </w:r>
      <w:r>
        <w:rPr>
          <w:spacing w:val="-14"/>
        </w:rPr>
        <w:t xml:space="preserve"> </w:t>
      </w:r>
      <w:r>
        <w:t>design</w:t>
      </w:r>
      <w:r>
        <w:rPr>
          <w:spacing w:val="-57"/>
        </w:rPr>
        <w:t xml:space="preserve"> </w:t>
      </w:r>
      <w:r>
        <w:t>codes throughout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world.</w:t>
      </w:r>
    </w:p>
    <w:p w:rsidR="00E43F60" w:rsidRDefault="005E0CA1">
      <w:pPr>
        <w:pStyle w:val="BodyText"/>
        <w:spacing w:before="222"/>
        <w:ind w:left="285"/>
        <w:jc w:val="both"/>
      </w:pPr>
      <w:r>
        <w:t>The</w:t>
      </w:r>
      <w:r>
        <w:rPr>
          <w:spacing w:val="-3"/>
        </w:rPr>
        <w:t xml:space="preserve"> </w:t>
      </w:r>
      <w:r>
        <w:t>earthquake</w:t>
      </w:r>
      <w:r>
        <w:rPr>
          <w:spacing w:val="-3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philosophy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summarized</w:t>
      </w:r>
      <w:r>
        <w:rPr>
          <w:spacing w:val="-1"/>
        </w:rPr>
        <w:t xml:space="preserve"> </w:t>
      </w:r>
      <w:r>
        <w:t>as follows:</w:t>
      </w:r>
    </w:p>
    <w:p w:rsidR="00E43F60" w:rsidRDefault="00E43F60">
      <w:pPr>
        <w:pStyle w:val="BodyText"/>
        <w:spacing w:before="10"/>
        <w:rPr>
          <w:sz w:val="22"/>
        </w:rPr>
      </w:pPr>
    </w:p>
    <w:p w:rsidR="00E43F60" w:rsidRDefault="005E0CA1">
      <w:pPr>
        <w:pStyle w:val="ListParagraph"/>
        <w:numPr>
          <w:ilvl w:val="0"/>
          <w:numId w:val="13"/>
        </w:numPr>
        <w:tabs>
          <w:tab w:val="left" w:pos="1071"/>
        </w:tabs>
        <w:spacing w:line="266" w:lineRule="auto"/>
        <w:ind w:right="749"/>
        <w:jc w:val="both"/>
        <w:rPr>
          <w:sz w:val="24"/>
        </w:rPr>
      </w:pPr>
      <w:r>
        <w:rPr>
          <w:sz w:val="24"/>
        </w:rPr>
        <w:t>Under</w:t>
      </w:r>
      <w:r>
        <w:rPr>
          <w:spacing w:val="-12"/>
          <w:sz w:val="24"/>
        </w:rPr>
        <w:t xml:space="preserve"> </w:t>
      </w:r>
      <w:r>
        <w:rPr>
          <w:sz w:val="24"/>
        </w:rPr>
        <w:t>minor</w:t>
      </w:r>
      <w:r>
        <w:rPr>
          <w:spacing w:val="-12"/>
          <w:sz w:val="24"/>
        </w:rPr>
        <w:t xml:space="preserve"> </w:t>
      </w:r>
      <w:r>
        <w:rPr>
          <w:sz w:val="24"/>
        </w:rPr>
        <w:t>but</w:t>
      </w:r>
      <w:r>
        <w:rPr>
          <w:spacing w:val="-13"/>
          <w:sz w:val="24"/>
        </w:rPr>
        <w:t xml:space="preserve"> </w:t>
      </w:r>
      <w:r>
        <w:rPr>
          <w:sz w:val="24"/>
        </w:rPr>
        <w:t>frequent</w:t>
      </w:r>
      <w:r>
        <w:rPr>
          <w:spacing w:val="-9"/>
          <w:sz w:val="24"/>
        </w:rPr>
        <w:t xml:space="preserve"> </w:t>
      </w:r>
      <w:r>
        <w:rPr>
          <w:sz w:val="24"/>
        </w:rPr>
        <w:t>shaking,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main</w:t>
      </w:r>
      <w:r>
        <w:rPr>
          <w:spacing w:val="-13"/>
          <w:sz w:val="24"/>
        </w:rPr>
        <w:t xml:space="preserve"> </w:t>
      </w:r>
      <w:r>
        <w:rPr>
          <w:sz w:val="24"/>
        </w:rPr>
        <w:t>members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building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carry</w:t>
      </w:r>
      <w:r>
        <w:rPr>
          <w:spacing w:val="-12"/>
          <w:sz w:val="24"/>
        </w:rPr>
        <w:t xml:space="preserve"> </w:t>
      </w:r>
      <w:r>
        <w:rPr>
          <w:sz w:val="24"/>
        </w:rPr>
        <w:t>vertical</w:t>
      </w:r>
      <w:r>
        <w:rPr>
          <w:spacing w:val="-57"/>
          <w:sz w:val="24"/>
        </w:rPr>
        <w:t xml:space="preserve"> </w:t>
      </w:r>
      <w:r>
        <w:rPr>
          <w:sz w:val="24"/>
        </w:rPr>
        <w:t>and horizontal forces should not be damaged. However, buildings parts that do not</w:t>
      </w:r>
      <w:r>
        <w:rPr>
          <w:spacing w:val="1"/>
          <w:sz w:val="24"/>
        </w:rPr>
        <w:t xml:space="preserve"> </w:t>
      </w:r>
      <w:r>
        <w:rPr>
          <w:sz w:val="24"/>
        </w:rPr>
        <w:t>carry</w:t>
      </w:r>
      <w:r>
        <w:rPr>
          <w:spacing w:val="-1"/>
          <w:sz w:val="24"/>
        </w:rPr>
        <w:t xml:space="preserve"> </w:t>
      </w:r>
      <w:r>
        <w:rPr>
          <w:sz w:val="24"/>
        </w:rPr>
        <w:t>load</w:t>
      </w:r>
      <w:r>
        <w:rPr>
          <w:spacing w:val="4"/>
          <w:sz w:val="24"/>
        </w:rPr>
        <w:t xml:space="preserve"> </w:t>
      </w:r>
      <w:r>
        <w:rPr>
          <w:sz w:val="24"/>
        </w:rPr>
        <w:t>may sustain</w:t>
      </w:r>
      <w:r>
        <w:rPr>
          <w:spacing w:val="-1"/>
          <w:sz w:val="24"/>
        </w:rPr>
        <w:t xml:space="preserve"> </w:t>
      </w:r>
      <w:r>
        <w:rPr>
          <w:sz w:val="24"/>
        </w:rPr>
        <w:t>repairable</w:t>
      </w:r>
      <w:r>
        <w:rPr>
          <w:spacing w:val="-2"/>
          <w:sz w:val="24"/>
        </w:rPr>
        <w:t xml:space="preserve"> </w:t>
      </w:r>
      <w:r>
        <w:rPr>
          <w:sz w:val="24"/>
        </w:rPr>
        <w:t>damage.</w:t>
      </w:r>
    </w:p>
    <w:p w:rsidR="00E43F60" w:rsidRDefault="005E0CA1">
      <w:pPr>
        <w:pStyle w:val="ListParagraph"/>
        <w:numPr>
          <w:ilvl w:val="0"/>
          <w:numId w:val="13"/>
        </w:numPr>
        <w:tabs>
          <w:tab w:val="left" w:pos="1071"/>
        </w:tabs>
        <w:spacing w:before="30" w:line="266" w:lineRule="auto"/>
        <w:ind w:right="753"/>
        <w:jc w:val="both"/>
        <w:rPr>
          <w:sz w:val="24"/>
        </w:rPr>
      </w:pPr>
      <w:r>
        <w:rPr>
          <w:sz w:val="24"/>
        </w:rPr>
        <w:t>Under moderate but occasional shaking, the main members may sustain repairable</w:t>
      </w:r>
      <w:r>
        <w:rPr>
          <w:spacing w:val="1"/>
          <w:sz w:val="24"/>
        </w:rPr>
        <w:t xml:space="preserve"> </w:t>
      </w:r>
      <w:r>
        <w:rPr>
          <w:sz w:val="24"/>
        </w:rPr>
        <w:t>damage,</w:t>
      </w:r>
      <w:r>
        <w:rPr>
          <w:spacing w:val="-10"/>
          <w:sz w:val="24"/>
        </w:rPr>
        <w:t xml:space="preserve"> </w:t>
      </w:r>
      <w:r>
        <w:rPr>
          <w:sz w:val="24"/>
        </w:rPr>
        <w:t>while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other</w:t>
      </w:r>
      <w:r>
        <w:rPr>
          <w:spacing w:val="-9"/>
          <w:sz w:val="24"/>
        </w:rPr>
        <w:t xml:space="preserve"> </w:t>
      </w:r>
      <w:r>
        <w:rPr>
          <w:sz w:val="24"/>
        </w:rPr>
        <w:t>parts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building</w:t>
      </w:r>
      <w:r>
        <w:rPr>
          <w:spacing w:val="-9"/>
          <w:sz w:val="24"/>
        </w:rPr>
        <w:t xml:space="preserve"> </w:t>
      </w:r>
      <w:r>
        <w:rPr>
          <w:sz w:val="24"/>
        </w:rPr>
        <w:t>may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damaged</w:t>
      </w:r>
      <w:r>
        <w:rPr>
          <w:spacing w:val="-9"/>
          <w:sz w:val="24"/>
        </w:rPr>
        <w:t xml:space="preserve"> </w:t>
      </w:r>
      <w:r>
        <w:rPr>
          <w:sz w:val="24"/>
        </w:rPr>
        <w:t>such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may</w:t>
      </w:r>
      <w:r>
        <w:rPr>
          <w:spacing w:val="-10"/>
          <w:sz w:val="24"/>
        </w:rPr>
        <w:t xml:space="preserve"> </w:t>
      </w:r>
      <w:r>
        <w:rPr>
          <w:sz w:val="24"/>
        </w:rPr>
        <w:t>even</w:t>
      </w:r>
      <w:r>
        <w:rPr>
          <w:spacing w:val="-57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to replace</w:t>
      </w:r>
      <w:r>
        <w:rPr>
          <w:spacing w:val="3"/>
          <w:sz w:val="24"/>
        </w:rPr>
        <w:t xml:space="preserve"> </w:t>
      </w:r>
      <w:r>
        <w:rPr>
          <w:sz w:val="24"/>
        </w:rPr>
        <w:t>after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earthquake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:rsidR="00E43F60" w:rsidRDefault="005E0CA1">
      <w:pPr>
        <w:pStyle w:val="ListParagraph"/>
        <w:numPr>
          <w:ilvl w:val="0"/>
          <w:numId w:val="13"/>
        </w:numPr>
        <w:tabs>
          <w:tab w:val="left" w:pos="1071"/>
        </w:tabs>
        <w:spacing w:before="30" w:line="264" w:lineRule="auto"/>
        <w:ind w:right="757"/>
        <w:jc w:val="both"/>
        <w:rPr>
          <w:sz w:val="24"/>
        </w:rPr>
      </w:pPr>
      <w:r>
        <w:rPr>
          <w:sz w:val="24"/>
        </w:rPr>
        <w:t>Under the strong but rare shaking, the main members may sustain severe damage, but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building should not</w:t>
      </w:r>
      <w:r>
        <w:rPr>
          <w:spacing w:val="-2"/>
          <w:sz w:val="24"/>
        </w:rPr>
        <w:t xml:space="preserve"> </w:t>
      </w:r>
      <w:r>
        <w:rPr>
          <w:sz w:val="24"/>
        </w:rPr>
        <w:t>collapse.</w:t>
      </w:r>
    </w:p>
    <w:p w:rsidR="00E43F60" w:rsidRDefault="005E0CA1">
      <w:pPr>
        <w:pStyle w:val="BodyText"/>
        <w:spacing w:before="213" w:line="266" w:lineRule="auto"/>
        <w:ind w:left="295" w:right="749" w:hanging="10"/>
        <w:jc w:val="both"/>
      </w:pPr>
      <w:r>
        <w:t>An</w:t>
      </w:r>
      <w:r>
        <w:rPr>
          <w:spacing w:val="-8"/>
        </w:rPr>
        <w:t xml:space="preserve"> </w:t>
      </w:r>
      <w:r>
        <w:t>earthquake</w:t>
      </w:r>
      <w:r>
        <w:rPr>
          <w:spacing w:val="-9"/>
        </w:rPr>
        <w:t xml:space="preserve"> </w:t>
      </w:r>
      <w:r>
        <w:t>measuring</w:t>
      </w:r>
      <w:r>
        <w:rPr>
          <w:spacing w:val="-8"/>
        </w:rPr>
        <w:t xml:space="preserve"> </w:t>
      </w:r>
      <w:r>
        <w:t>8.9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Richter</w:t>
      </w:r>
      <w:r>
        <w:rPr>
          <w:spacing w:val="-8"/>
        </w:rPr>
        <w:t xml:space="preserve"> </w:t>
      </w:r>
      <w:r>
        <w:t>scale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hit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west</w:t>
      </w:r>
      <w:r>
        <w:rPr>
          <w:spacing w:val="-9"/>
        </w:rPr>
        <w:t xml:space="preserve"> </w:t>
      </w:r>
      <w:r>
        <w:t>coast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t>Sumatra</w:t>
      </w:r>
      <w:r>
        <w:rPr>
          <w:spacing w:val="-58"/>
        </w:rPr>
        <w:t xml:space="preserve"> </w:t>
      </w:r>
      <w:r>
        <w:t>in Indonesia on April 11 of 2012 also caused a mild tremor in the Northern part of India</w:t>
      </w:r>
      <w:r>
        <w:rPr>
          <w:spacing w:val="1"/>
        </w:rPr>
        <w:t xml:space="preserve"> </w:t>
      </w:r>
      <w:r>
        <w:t xml:space="preserve">including </w:t>
      </w:r>
      <w:r w:rsidR="004F5565">
        <w:t>ABC</w:t>
      </w:r>
      <w:r>
        <w:t xml:space="preserve"> College</w:t>
      </w:r>
      <w:r w:rsidR="004F5565">
        <w:t>.</w:t>
      </w:r>
      <w:r>
        <w:t xml:space="preserve"> </w:t>
      </w:r>
      <w:proofErr w:type="gramStart"/>
      <w:r>
        <w:t>etc</w:t>
      </w:r>
      <w:proofErr w:type="gramEnd"/>
      <w:r>
        <w:t>. For the A</w:t>
      </w:r>
      <w:r w:rsidR="004F5565">
        <w:t>BC</w:t>
      </w:r>
      <w:r>
        <w:t xml:space="preserve"> College building which is the</w:t>
      </w:r>
      <w:r>
        <w:rPr>
          <w:spacing w:val="1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building,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cannot</w:t>
      </w:r>
      <w:r>
        <w:rPr>
          <w:spacing w:val="-9"/>
        </w:rPr>
        <w:t xml:space="preserve"> </w:t>
      </w:r>
      <w:r>
        <w:t>redesign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reconstruct</w:t>
      </w:r>
      <w:r>
        <w:rPr>
          <w:spacing w:val="-4"/>
        </w:rPr>
        <w:t xml:space="preserve"> </w:t>
      </w:r>
      <w:r>
        <w:t>it.</w:t>
      </w:r>
      <w:r>
        <w:rPr>
          <w:spacing w:val="-8"/>
        </w:rPr>
        <w:t xml:space="preserve"> </w:t>
      </w:r>
      <w:r>
        <w:t>Reconstruction</w:t>
      </w:r>
      <w:r>
        <w:rPr>
          <w:spacing w:val="-8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full</w:t>
      </w:r>
      <w:r>
        <w:rPr>
          <w:spacing w:val="-9"/>
        </w:rPr>
        <w:t xml:space="preserve"> </w:t>
      </w:r>
      <w:r>
        <w:t>demolition</w:t>
      </w:r>
      <w:r>
        <w:rPr>
          <w:spacing w:val="-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existing building which is simply unnecessary and can be done earthquake resistant just by</w:t>
      </w:r>
      <w:r>
        <w:rPr>
          <w:spacing w:val="1"/>
        </w:rPr>
        <w:t xml:space="preserve"> </w:t>
      </w:r>
      <w:r>
        <w:t>retrofitting.</w:t>
      </w:r>
    </w:p>
    <w:p w:rsidR="00E43F60" w:rsidRDefault="00E43F60">
      <w:pPr>
        <w:spacing w:line="266" w:lineRule="auto"/>
        <w:jc w:val="both"/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5E0CA1">
      <w:pPr>
        <w:pStyle w:val="Heading2"/>
        <w:numPr>
          <w:ilvl w:val="1"/>
          <w:numId w:val="15"/>
        </w:numPr>
        <w:tabs>
          <w:tab w:val="left" w:pos="766"/>
        </w:tabs>
        <w:spacing w:before="62"/>
      </w:pPr>
      <w:bookmarkStart w:id="45" w:name="5.4_DESIGN_PRINCIPLE_OF_R.C.C_MEMBERS"/>
      <w:bookmarkEnd w:id="45"/>
      <w:r>
        <w:lastRenderedPageBreak/>
        <w:t>DESIGN</w:t>
      </w:r>
      <w:r>
        <w:rPr>
          <w:spacing w:val="-4"/>
        </w:rPr>
        <w:t xml:space="preserve"> </w:t>
      </w:r>
      <w:r>
        <w:t>PRINCIPLE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R.C.C</w:t>
      </w:r>
      <w:r>
        <w:rPr>
          <w:spacing w:val="-3"/>
        </w:rPr>
        <w:t xml:space="preserve"> </w:t>
      </w:r>
      <w:r>
        <w:t>MEMBERS</w:t>
      </w:r>
    </w:p>
    <w:p w:rsidR="00E43F60" w:rsidRDefault="005E0CA1">
      <w:pPr>
        <w:pStyle w:val="BodyText"/>
        <w:spacing w:before="176" w:line="266" w:lineRule="auto"/>
        <w:ind w:left="295" w:right="761" w:hanging="10"/>
        <w:jc w:val="both"/>
      </w:pPr>
      <w:r>
        <w:t>The two base philosophies that are adopted in the design of reinforcement concrete members</w:t>
      </w:r>
      <w:r>
        <w:rPr>
          <w:spacing w:val="1"/>
        </w:rPr>
        <w:t xml:space="preserve"> </w:t>
      </w:r>
      <w:r>
        <w:t>are:</w:t>
      </w:r>
    </w:p>
    <w:p w:rsidR="00E43F60" w:rsidRDefault="005E0CA1">
      <w:pPr>
        <w:pStyle w:val="Heading4"/>
        <w:numPr>
          <w:ilvl w:val="0"/>
          <w:numId w:val="12"/>
        </w:numPr>
        <w:tabs>
          <w:tab w:val="left" w:pos="1006"/>
        </w:tabs>
        <w:spacing w:before="208"/>
      </w:pPr>
      <w:r>
        <w:t>Working</w:t>
      </w:r>
      <w:r>
        <w:rPr>
          <w:spacing w:val="-2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method</w:t>
      </w:r>
    </w:p>
    <w:p w:rsidR="00E43F60" w:rsidRDefault="005E0CA1">
      <w:pPr>
        <w:pStyle w:val="ListParagraph"/>
        <w:numPr>
          <w:ilvl w:val="0"/>
          <w:numId w:val="12"/>
        </w:numPr>
        <w:tabs>
          <w:tab w:val="left" w:pos="1006"/>
        </w:tabs>
        <w:spacing w:before="34"/>
        <w:rPr>
          <w:b/>
          <w:sz w:val="24"/>
        </w:rPr>
      </w:pPr>
      <w:r>
        <w:rPr>
          <w:b/>
          <w:sz w:val="24"/>
        </w:rPr>
        <w:t>Limit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method</w:t>
      </w:r>
    </w:p>
    <w:p w:rsidR="00E43F60" w:rsidRDefault="00E43F60">
      <w:pPr>
        <w:pStyle w:val="BodyText"/>
        <w:spacing w:before="4"/>
        <w:rPr>
          <w:b/>
          <w:sz w:val="20"/>
        </w:rPr>
      </w:pPr>
    </w:p>
    <w:p w:rsidR="00E43F60" w:rsidRDefault="005E0CA1">
      <w:pPr>
        <w:pStyle w:val="BodyText"/>
        <w:spacing w:line="266" w:lineRule="auto"/>
        <w:ind w:left="295" w:right="752" w:hanging="10"/>
        <w:jc w:val="both"/>
      </w:pPr>
      <w:r>
        <w:rPr>
          <w:b/>
        </w:rPr>
        <w:t>Working</w:t>
      </w:r>
      <w:r>
        <w:rPr>
          <w:b/>
          <w:spacing w:val="-8"/>
        </w:rPr>
        <w:t xml:space="preserve"> </w:t>
      </w:r>
      <w:r>
        <w:rPr>
          <w:b/>
        </w:rPr>
        <w:t>stress</w:t>
      </w:r>
      <w:r>
        <w:rPr>
          <w:b/>
          <w:spacing w:val="-6"/>
        </w:rPr>
        <w:t xml:space="preserve"> </w:t>
      </w:r>
      <w:r>
        <w:rPr>
          <w:b/>
        </w:rPr>
        <w:t>method</w:t>
      </w:r>
      <w:r>
        <w:rPr>
          <w:b/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earliest</w:t>
      </w:r>
      <w:r>
        <w:rPr>
          <w:spacing w:val="-4"/>
        </w:rPr>
        <w:t xml:space="preserve"> </w:t>
      </w:r>
      <w:r>
        <w:t>adopted</w:t>
      </w:r>
      <w:r>
        <w:rPr>
          <w:spacing w:val="-7"/>
        </w:rPr>
        <w:t xml:space="preserve"> </w:t>
      </w:r>
      <w:r>
        <w:t>method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design.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structural</w:t>
      </w:r>
      <w:r>
        <w:rPr>
          <w:spacing w:val="-58"/>
        </w:rPr>
        <w:t xml:space="preserve"> </w:t>
      </w:r>
      <w:r>
        <w:t>elements rate designed for severe loads only. The method is also called as elastic methods of</w:t>
      </w:r>
      <w:r>
        <w:rPr>
          <w:spacing w:val="1"/>
        </w:rPr>
        <w:t xml:space="preserve"> </w:t>
      </w:r>
      <w:r>
        <w:t>analysis since the structural members were designed in such way that stress in both contexts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17"/>
        </w:rPr>
        <w:t xml:space="preserve"> </w:t>
      </w:r>
      <w:r>
        <w:rPr>
          <w:spacing w:val="-1"/>
        </w:rPr>
        <w:t>within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elastic</w:t>
      </w:r>
      <w:r>
        <w:rPr>
          <w:spacing w:val="-12"/>
        </w:rPr>
        <w:t xml:space="preserve"> </w:t>
      </w:r>
      <w:r>
        <w:rPr>
          <w:spacing w:val="-1"/>
        </w:rPr>
        <w:t>limit.</w:t>
      </w:r>
      <w:r>
        <w:rPr>
          <w:spacing w:val="-12"/>
        </w:rPr>
        <w:t xml:space="preserve"> </w:t>
      </w:r>
      <w:r>
        <w:t>However,</w:t>
      </w:r>
      <w:r>
        <w:rPr>
          <w:spacing w:val="-14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cannot</w:t>
      </w:r>
      <w:r>
        <w:rPr>
          <w:spacing w:val="-17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sure</w:t>
      </w:r>
      <w:r>
        <w:rPr>
          <w:spacing w:val="-1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ultimate</w:t>
      </w:r>
      <w:r>
        <w:rPr>
          <w:spacing w:val="-16"/>
        </w:rPr>
        <w:t xml:space="preserve"> </w:t>
      </w:r>
      <w:r>
        <w:t>failure</w:t>
      </w:r>
      <w:r>
        <w:rPr>
          <w:spacing w:val="-12"/>
        </w:rPr>
        <w:t xml:space="preserve"> </w:t>
      </w:r>
      <w:r>
        <w:t>load</w:t>
      </w:r>
      <w:r>
        <w:rPr>
          <w:spacing w:val="-16"/>
        </w:rPr>
        <w:t xml:space="preserve"> </w:t>
      </w:r>
      <w:r>
        <w:t>since</w:t>
      </w:r>
      <w:r>
        <w:rPr>
          <w:spacing w:val="-17"/>
        </w:rPr>
        <w:t xml:space="preserve"> </w:t>
      </w:r>
      <w:r>
        <w:t>elastic</w:t>
      </w:r>
      <w:r>
        <w:rPr>
          <w:spacing w:val="-58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ceases after</w:t>
      </w:r>
      <w:r>
        <w:rPr>
          <w:spacing w:val="4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stress on material.</w:t>
      </w:r>
    </w:p>
    <w:p w:rsidR="00E43F60" w:rsidRDefault="005E0CA1">
      <w:pPr>
        <w:pStyle w:val="BodyText"/>
        <w:spacing w:before="214" w:line="268" w:lineRule="auto"/>
        <w:ind w:left="295" w:right="752" w:hanging="10"/>
        <w:jc w:val="both"/>
      </w:pPr>
      <w:r>
        <w:rPr>
          <w:b/>
          <w:spacing w:val="-1"/>
        </w:rPr>
        <w:t>Limit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state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method</w:t>
      </w:r>
      <w:r>
        <w:rPr>
          <w:b/>
          <w:spacing w:val="-12"/>
        </w:rPr>
        <w:t xml:space="preserve"> </w:t>
      </w:r>
      <w:r>
        <w:t>came</w:t>
      </w:r>
      <w:r>
        <w:rPr>
          <w:spacing w:val="-11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existence</w:t>
      </w:r>
      <w:r>
        <w:rPr>
          <w:spacing w:val="-17"/>
        </w:rPr>
        <w:t xml:space="preserve"> </w:t>
      </w:r>
      <w:r>
        <w:t>due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advancement</w:t>
      </w:r>
      <w:r>
        <w:rPr>
          <w:spacing w:val="-1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materials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desired</w:t>
      </w:r>
      <w:r>
        <w:rPr>
          <w:spacing w:val="-16"/>
        </w:rPr>
        <w:t xml:space="preserve"> </w:t>
      </w:r>
      <w:r>
        <w:t>range</w:t>
      </w:r>
      <w:r>
        <w:rPr>
          <w:spacing w:val="-5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strength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increasing the</w:t>
      </w:r>
      <w:r>
        <w:rPr>
          <w:spacing w:val="3"/>
        </w:rPr>
        <w:t xml:space="preserve"> </w:t>
      </w:r>
      <w:r>
        <w:t>confidence</w:t>
      </w:r>
      <w:r>
        <w:rPr>
          <w:spacing w:val="-3"/>
        </w:rPr>
        <w:t xml:space="preserve"> </w:t>
      </w:r>
      <w:r>
        <w:t>levels.</w:t>
      </w:r>
    </w:p>
    <w:p w:rsidR="00E43F60" w:rsidRDefault="005E0CA1">
      <w:pPr>
        <w:pStyle w:val="BodyText"/>
        <w:spacing w:before="207" w:line="266" w:lineRule="auto"/>
        <w:ind w:left="295" w:right="751" w:hanging="10"/>
        <w:jc w:val="both"/>
      </w:pPr>
      <w:r>
        <w:t>So research started in the direction of stressing the material beyond elastic limit to make the</w:t>
      </w:r>
      <w:r>
        <w:rPr>
          <w:spacing w:val="1"/>
        </w:rPr>
        <w:t xml:space="preserve"> </w:t>
      </w:r>
      <w:r>
        <w:t xml:space="preserve">full strength of the material. In the design of the </w:t>
      </w:r>
      <w:r w:rsidR="00AE2F03">
        <w:t>ABC</w:t>
      </w:r>
      <w:r>
        <w:t xml:space="preserve"> building we have used only limit</w:t>
      </w:r>
      <w:r>
        <w:rPr>
          <w:spacing w:val="1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for design.</w:t>
      </w:r>
    </w:p>
    <w:p w:rsidR="00E43F60" w:rsidRDefault="00E43F60">
      <w:pPr>
        <w:pStyle w:val="BodyText"/>
        <w:spacing w:before="5"/>
        <w:rPr>
          <w:sz w:val="21"/>
        </w:rPr>
      </w:pPr>
    </w:p>
    <w:p w:rsidR="00E43F60" w:rsidRDefault="005E0CA1">
      <w:pPr>
        <w:pStyle w:val="Heading2"/>
        <w:numPr>
          <w:ilvl w:val="1"/>
          <w:numId w:val="15"/>
        </w:numPr>
        <w:tabs>
          <w:tab w:val="left" w:pos="766"/>
        </w:tabs>
      </w:pPr>
      <w:r>
        <w:t>DESIGN</w:t>
      </w:r>
      <w:r>
        <w:rPr>
          <w:spacing w:val="-2"/>
        </w:rPr>
        <w:t xml:space="preserve"> </w:t>
      </w:r>
      <w:r>
        <w:t>OF SLABS:</w:t>
      </w:r>
    </w:p>
    <w:p w:rsidR="00E43F60" w:rsidRDefault="005E0CA1">
      <w:pPr>
        <w:pStyle w:val="BodyText"/>
        <w:spacing w:before="177" w:line="266" w:lineRule="auto"/>
        <w:ind w:left="295" w:right="744" w:hanging="10"/>
        <w:jc w:val="both"/>
      </w:pPr>
      <w:r>
        <w:t>Basically, the slabs are of two types, based on the ratio of larger side (</w:t>
      </w:r>
      <w:proofErr w:type="spellStart"/>
      <w:r>
        <w:t>l</w:t>
      </w:r>
      <w:r>
        <w:rPr>
          <w:vertAlign w:val="subscript"/>
        </w:rPr>
        <w:t>y</w:t>
      </w:r>
      <w:proofErr w:type="spellEnd"/>
      <w:r>
        <w:t>) to shorter side (l</w:t>
      </w:r>
      <w:r>
        <w:rPr>
          <w:vertAlign w:val="subscript"/>
        </w:rPr>
        <w:t>x</w:t>
      </w:r>
      <w:r>
        <w:t>) as</w:t>
      </w:r>
      <w:r>
        <w:rPr>
          <w:spacing w:val="-57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recommended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456:2000,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slabs</w:t>
      </w:r>
      <w:r>
        <w:rPr>
          <w:spacing w:val="4"/>
        </w:rPr>
        <w:t xml:space="preserve"> </w:t>
      </w:r>
      <w:r>
        <w:t>having</w:t>
      </w:r>
      <w:r>
        <w:rPr>
          <w:spacing w:val="-3"/>
        </w:rPr>
        <w:t xml:space="preserve"> </w:t>
      </w:r>
      <w:proofErr w:type="spellStart"/>
      <w:r>
        <w:t>l</w:t>
      </w:r>
      <w:r>
        <w:rPr>
          <w:vertAlign w:val="subscript"/>
        </w:rPr>
        <w:t>y</w:t>
      </w:r>
      <w:proofErr w:type="spellEnd"/>
      <w:r>
        <w:t>/l</w:t>
      </w:r>
      <w:r>
        <w:rPr>
          <w:vertAlign w:val="subscript"/>
        </w:rPr>
        <w:t>x</w:t>
      </w:r>
      <w:r>
        <w:rPr>
          <w:spacing w:val="-2"/>
        </w:rPr>
        <w:t xml:space="preserve"> </w:t>
      </w:r>
      <w:r>
        <w:t>ratio</w:t>
      </w:r>
      <w:r>
        <w:rPr>
          <w:spacing w:val="-3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one</w:t>
      </w:r>
      <w:r>
        <w:rPr>
          <w:spacing w:val="-57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slab and less</w:t>
      </w:r>
      <w:r>
        <w:rPr>
          <w:spacing w:val="1"/>
        </w:rPr>
        <w:t xml:space="preserve"> </w:t>
      </w:r>
      <w:r>
        <w:t>two as two way slab.</w:t>
      </w:r>
    </w:p>
    <w:p w:rsidR="00E43F60" w:rsidRDefault="00E43F60">
      <w:pPr>
        <w:pStyle w:val="BodyText"/>
        <w:spacing w:before="3"/>
        <w:rPr>
          <w:sz w:val="21"/>
        </w:rPr>
      </w:pPr>
    </w:p>
    <w:p w:rsidR="00E43F60" w:rsidRDefault="005E0CA1">
      <w:pPr>
        <w:pStyle w:val="Heading3"/>
        <w:numPr>
          <w:ilvl w:val="2"/>
          <w:numId w:val="11"/>
        </w:numPr>
        <w:tabs>
          <w:tab w:val="left" w:pos="916"/>
        </w:tabs>
      </w:pPr>
      <w:bookmarkStart w:id="46" w:name="5.5.1_ONE_WAY_SLABS"/>
      <w:bookmarkEnd w:id="46"/>
      <w:r>
        <w:t>ONE</w:t>
      </w:r>
      <w:r>
        <w:rPr>
          <w:spacing w:val="-5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SLABS</w:t>
      </w:r>
    </w:p>
    <w:p w:rsidR="00E43F60" w:rsidRDefault="005E0CA1">
      <w:pPr>
        <w:pStyle w:val="BodyText"/>
        <w:spacing w:before="205" w:line="266" w:lineRule="auto"/>
        <w:ind w:left="295" w:right="743" w:hanging="10"/>
        <w:jc w:val="both"/>
      </w:pPr>
      <w:r>
        <w:t>Reinforced concrete slabs supported on two opposite sides or on all four sides worth the ratio</w:t>
      </w:r>
      <w:r>
        <w:rPr>
          <w:spacing w:val="1"/>
        </w:rPr>
        <w:t xml:space="preserve"> </w:t>
      </w:r>
      <w:r>
        <w:t>of long to short span exceeding 2 are referred to as one-way slabs. The slabs are designed as</w:t>
      </w:r>
      <w:r>
        <w:rPr>
          <w:spacing w:val="1"/>
        </w:rPr>
        <w:t xml:space="preserve"> </w:t>
      </w:r>
      <w:r>
        <w:t>beams of unit width for a given type of loading and support condition. The span/depth ratios</w:t>
      </w:r>
      <w:r>
        <w:rPr>
          <w:spacing w:val="1"/>
        </w:rPr>
        <w:t xml:space="preserve"> </w:t>
      </w:r>
      <w:r>
        <w:t>specified</w:t>
      </w:r>
      <w:r>
        <w:rPr>
          <w:spacing w:val="-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456:2000</w:t>
      </w:r>
      <w:r>
        <w:rPr>
          <w:spacing w:val="-13"/>
        </w:rPr>
        <w:t xml:space="preserve"> </w:t>
      </w:r>
      <w:r>
        <w:t>code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beam</w:t>
      </w:r>
      <w:r>
        <w:rPr>
          <w:spacing w:val="-13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applicable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slabs.</w:t>
      </w:r>
      <w:r>
        <w:rPr>
          <w:spacing w:val="-5"/>
        </w:rPr>
        <w:t xml:space="preserve"> </w:t>
      </w:r>
      <w:r>
        <w:t>One-way</w:t>
      </w:r>
      <w:r>
        <w:rPr>
          <w:spacing w:val="-11"/>
        </w:rPr>
        <w:t xml:space="preserve"> </w:t>
      </w:r>
      <w:r>
        <w:t>slab</w:t>
      </w:r>
      <w:r>
        <w:rPr>
          <w:spacing w:val="-12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either</w:t>
      </w:r>
      <w:r>
        <w:rPr>
          <w:spacing w:val="-57"/>
        </w:rPr>
        <w:t xml:space="preserve"> </w:t>
      </w:r>
      <w:r>
        <w:t>continuous, simply supported or cantilever slabs. For the determination of the moments and</w:t>
      </w:r>
      <w:r>
        <w:rPr>
          <w:spacing w:val="1"/>
        </w:rPr>
        <w:t xml:space="preserve"> </w:t>
      </w:r>
      <w:r>
        <w:t>stresses in the continuous slabs the coefficients given in the table 7 &amp; 8 of IS 456:2000</w:t>
      </w:r>
      <w:r>
        <w:rPr>
          <w:spacing w:val="1"/>
        </w:rPr>
        <w:t xml:space="preserve"> </w:t>
      </w:r>
      <w:r>
        <w:t>respectively can be sued for the most of the cases. However, for the case of triangular and</w:t>
      </w:r>
      <w:r>
        <w:rPr>
          <w:spacing w:val="1"/>
        </w:rPr>
        <w:t xml:space="preserve"> </w:t>
      </w:r>
      <w:r>
        <w:t>points loads any conventional methods of analysis of statically indeterminate structure are to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used.</w:t>
      </w:r>
      <w:r>
        <w:rPr>
          <w:spacing w:val="-2"/>
        </w:rPr>
        <w:t xml:space="preserve"> </w:t>
      </w:r>
      <w:r>
        <w:t>Simply</w:t>
      </w:r>
      <w:r>
        <w:rPr>
          <w:spacing w:val="-2"/>
        </w:rPr>
        <w:t xml:space="preserve"> </w:t>
      </w:r>
      <w:r>
        <w:t>supported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cantilever</w:t>
      </w:r>
      <w:r>
        <w:rPr>
          <w:spacing w:val="-2"/>
        </w:rPr>
        <w:t xml:space="preserve"> </w:t>
      </w:r>
      <w:r>
        <w:t>slabs 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proofErr w:type="spellStart"/>
      <w:r>
        <w:t>analysed</w:t>
      </w:r>
      <w:proofErr w:type="spellEnd"/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conventional</w:t>
      </w:r>
      <w:r>
        <w:rPr>
          <w:spacing w:val="1"/>
        </w:rPr>
        <w:t xml:space="preserve"> </w:t>
      </w:r>
      <w:r>
        <w:t>methods.</w:t>
      </w:r>
    </w:p>
    <w:p w:rsidR="00E43F60" w:rsidRDefault="00E43F60">
      <w:pPr>
        <w:pStyle w:val="BodyText"/>
        <w:rPr>
          <w:sz w:val="20"/>
        </w:rPr>
      </w:pPr>
    </w:p>
    <w:p w:rsidR="00E43F60" w:rsidRDefault="005E0CA1">
      <w:pPr>
        <w:pStyle w:val="BodyText"/>
        <w:spacing w:before="9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2118612</wp:posOffset>
            </wp:positionH>
            <wp:positionV relativeFrom="paragraph">
              <wp:posOffset>111028</wp:posOffset>
            </wp:positionV>
            <wp:extent cx="3971733" cy="84810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733" cy="848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5E0CA1">
      <w:pPr>
        <w:spacing w:before="170"/>
        <w:ind w:left="1066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5.2: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One-way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slab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supported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beams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two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sides</w:t>
      </w:r>
    </w:p>
    <w:p w:rsidR="00E43F60" w:rsidRDefault="00E43F60">
      <w:pPr>
        <w:rPr>
          <w:sz w:val="24"/>
        </w:rPr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5E0CA1">
      <w:pPr>
        <w:pStyle w:val="Heading3"/>
        <w:numPr>
          <w:ilvl w:val="2"/>
          <w:numId w:val="11"/>
        </w:numPr>
        <w:tabs>
          <w:tab w:val="left" w:pos="916"/>
        </w:tabs>
        <w:spacing w:before="59"/>
      </w:pPr>
      <w:bookmarkStart w:id="47" w:name="5.5.2_TWO_WAY_SLAB"/>
      <w:bookmarkEnd w:id="47"/>
      <w:r>
        <w:lastRenderedPageBreak/>
        <w:t>TWO</w:t>
      </w:r>
      <w:r>
        <w:rPr>
          <w:spacing w:val="-3"/>
        </w:rPr>
        <w:t xml:space="preserve"> </w:t>
      </w:r>
      <w:r>
        <w:t>WAY</w:t>
      </w:r>
      <w:r>
        <w:rPr>
          <w:spacing w:val="-6"/>
        </w:rPr>
        <w:t xml:space="preserve"> </w:t>
      </w:r>
      <w:r>
        <w:t>SLAB</w:t>
      </w:r>
    </w:p>
    <w:p w:rsidR="00E43F60" w:rsidRDefault="005E0CA1">
      <w:pPr>
        <w:pStyle w:val="BodyText"/>
        <w:spacing w:before="205" w:line="268" w:lineRule="auto"/>
        <w:ind w:left="295" w:right="749" w:hanging="10"/>
        <w:jc w:val="both"/>
      </w:pPr>
      <w:r>
        <w:t>In case of hostels and residential buildings with slab and beam construction, the floor and roof</w:t>
      </w:r>
      <w:r>
        <w:rPr>
          <w:spacing w:val="-57"/>
        </w:rPr>
        <w:t xml:space="preserve"> </w:t>
      </w:r>
      <w:r>
        <w:t>slabs are supported on all the four sides. Two way slabs should have their longer span not</w:t>
      </w:r>
      <w:r>
        <w:rPr>
          <w:spacing w:val="1"/>
        </w:rPr>
        <w:t xml:space="preserve"> </w:t>
      </w:r>
      <w:r>
        <w:t xml:space="preserve">exceeding two times the shorter span so that significant flexural moments are </w:t>
      </w:r>
      <w:proofErr w:type="gramStart"/>
      <w:r>
        <w:t>maximum</w:t>
      </w:r>
      <w:proofErr w:type="gramEnd"/>
      <w:r>
        <w:t xml:space="preserve"> at the</w:t>
      </w:r>
      <w:r>
        <w:rPr>
          <w:spacing w:val="-57"/>
        </w:rPr>
        <w:t xml:space="preserve"> </w:t>
      </w:r>
      <w:proofErr w:type="spellStart"/>
      <w:r>
        <w:t>centre</w:t>
      </w:r>
      <w:proofErr w:type="spellEnd"/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slabs with</w:t>
      </w:r>
      <w:r>
        <w:rPr>
          <w:spacing w:val="3"/>
        </w:rPr>
        <w:t xml:space="preserve"> </w:t>
      </w:r>
      <w:r>
        <w:t>larger</w:t>
      </w:r>
      <w:r>
        <w:rPr>
          <w:spacing w:val="-1"/>
        </w:rPr>
        <w:t xml:space="preserve"> </w:t>
      </w:r>
      <w:r>
        <w:t>magnitude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moment</w:t>
      </w:r>
      <w:r>
        <w:rPr>
          <w:spacing w:val="2"/>
        </w:rPr>
        <w:t xml:space="preserve"> </w:t>
      </w:r>
      <w:r>
        <w:t>developing</w:t>
      </w:r>
      <w:r>
        <w:rPr>
          <w:spacing w:val="3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shorter</w:t>
      </w:r>
      <w:r>
        <w:rPr>
          <w:spacing w:val="-2"/>
        </w:rPr>
        <w:t xml:space="preserve"> </w:t>
      </w:r>
      <w:r>
        <w:t>span.</w:t>
      </w:r>
    </w:p>
    <w:p w:rsidR="00E43F60" w:rsidRDefault="005E0CA1">
      <w:pPr>
        <w:pStyle w:val="BodyText"/>
        <w:spacing w:before="204"/>
        <w:ind w:left="285"/>
        <w:jc w:val="both"/>
      </w:pPr>
      <w:r>
        <w:t>The</w:t>
      </w:r>
      <w:r>
        <w:rPr>
          <w:spacing w:val="-5"/>
        </w:rPr>
        <w:t xml:space="preserve"> </w:t>
      </w:r>
      <w:r>
        <w:t>moments</w:t>
      </w:r>
      <w:r>
        <w:rPr>
          <w:spacing w:val="-1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slabs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influenced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factors:</w:t>
      </w:r>
    </w:p>
    <w:p w:rsidR="00E43F60" w:rsidRDefault="00E43F60">
      <w:pPr>
        <w:pStyle w:val="BodyText"/>
        <w:spacing w:before="10"/>
        <w:rPr>
          <w:sz w:val="20"/>
        </w:rPr>
      </w:pPr>
    </w:p>
    <w:p w:rsidR="00E43F60" w:rsidRDefault="005E0CA1">
      <w:pPr>
        <w:pStyle w:val="BodyText"/>
        <w:spacing w:line="266" w:lineRule="auto"/>
        <w:ind w:left="295" w:right="747" w:hanging="10"/>
        <w:jc w:val="both"/>
      </w:pPr>
      <w:r>
        <w:rPr>
          <w:spacing w:val="-1"/>
        </w:rPr>
        <w:t>Short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long</w:t>
      </w:r>
      <w:r>
        <w:rPr>
          <w:spacing w:val="-6"/>
        </w:rPr>
        <w:t xml:space="preserve"> </w:t>
      </w:r>
      <w:r>
        <w:rPr>
          <w:spacing w:val="-1"/>
        </w:rPr>
        <w:t>span</w:t>
      </w:r>
      <w:r>
        <w:rPr>
          <w:spacing w:val="-6"/>
        </w:rPr>
        <w:t xml:space="preserve"> </w:t>
      </w:r>
      <w:r>
        <w:rPr>
          <w:spacing w:val="-1"/>
        </w:rPr>
        <w:t>length</w:t>
      </w:r>
      <w:r>
        <w:rPr>
          <w:spacing w:val="-6"/>
        </w:rPr>
        <w:t xml:space="preserve"> </w:t>
      </w:r>
      <w:r>
        <w:rPr>
          <w:spacing w:val="-1"/>
        </w:rPr>
        <w:t>(l</w:t>
      </w:r>
      <w:r>
        <w:rPr>
          <w:spacing w:val="-1"/>
          <w:vertAlign w:val="subscript"/>
        </w:rPr>
        <w:t>x</w:t>
      </w:r>
      <w:r>
        <w:rPr>
          <w:spacing w:val="-25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l</w:t>
      </w:r>
      <w:r>
        <w:rPr>
          <w:spacing w:val="-1"/>
          <w:vertAlign w:val="subscript"/>
        </w:rPr>
        <w:t>y</w:t>
      </w:r>
      <w:proofErr w:type="spellEnd"/>
      <w:r>
        <w:rPr>
          <w:spacing w:val="-1"/>
        </w:rPr>
        <w:t>).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appropriate</w:t>
      </w:r>
      <w:r>
        <w:rPr>
          <w:spacing w:val="-7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spellStart"/>
      <w:r>
        <w:t>analysing</w:t>
      </w:r>
      <w:proofErr w:type="spellEnd"/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way</w:t>
      </w:r>
      <w:r>
        <w:rPr>
          <w:spacing w:val="-6"/>
        </w:rPr>
        <w:t xml:space="preserve"> </w:t>
      </w:r>
      <w:r>
        <w:t>slabs</w:t>
      </w:r>
      <w:r>
        <w:rPr>
          <w:spacing w:val="-57"/>
        </w:rPr>
        <w:t xml:space="preserve"> </w:t>
      </w:r>
      <w:r>
        <w:t>is using field line pattern and Johnson’s field theory. However, field analyses are tedious and</w:t>
      </w:r>
      <w:r>
        <w:rPr>
          <w:spacing w:val="1"/>
        </w:rPr>
        <w:t xml:space="preserve"> </w:t>
      </w:r>
      <w:r>
        <w:t>time consuming. Hence for practical utility, moment coefficients given in table 22 of IS</w:t>
      </w:r>
      <w:r>
        <w:rPr>
          <w:spacing w:val="1"/>
        </w:rPr>
        <w:t xml:space="preserve"> </w:t>
      </w:r>
      <w:r>
        <w:t>456:2000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used upon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boundary condition.</w:t>
      </w:r>
    </w:p>
    <w:p w:rsidR="00E43F60" w:rsidRDefault="005E0CA1">
      <w:pPr>
        <w:pStyle w:val="BodyText"/>
        <w:spacing w:before="214" w:line="271" w:lineRule="auto"/>
        <w:ind w:left="295" w:right="738" w:firstLine="50"/>
        <w:jc w:val="both"/>
      </w:pPr>
      <w:r>
        <w:t xml:space="preserve">For the design of slabs in </w:t>
      </w:r>
      <w:r w:rsidR="00A01EFC">
        <w:t>ABC</w:t>
      </w:r>
      <w:r>
        <w:t>, imposed loads are considered as given in IS 875 (Part 2) –</w:t>
      </w:r>
      <w:r>
        <w:rPr>
          <w:spacing w:val="1"/>
        </w:rPr>
        <w:t xml:space="preserve"> </w:t>
      </w:r>
      <w:r>
        <w:t>1987.</w:t>
      </w:r>
    </w:p>
    <w:p w:rsidR="00E43F60" w:rsidRDefault="005E0CA1">
      <w:pPr>
        <w:pStyle w:val="BodyText"/>
        <w:spacing w:before="1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2026040</wp:posOffset>
            </wp:positionH>
            <wp:positionV relativeFrom="paragraph">
              <wp:posOffset>142654</wp:posOffset>
            </wp:positionV>
            <wp:extent cx="3852784" cy="224409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784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5E0CA1">
      <w:pPr>
        <w:spacing w:before="116"/>
        <w:ind w:left="1032" w:right="1491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5.3: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typical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two-way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slab</w:t>
      </w:r>
    </w:p>
    <w:p w:rsidR="00E43F60" w:rsidRDefault="00E43F60">
      <w:pPr>
        <w:pStyle w:val="BodyText"/>
        <w:spacing w:before="7"/>
        <w:rPr>
          <w:b/>
          <w:sz w:val="23"/>
        </w:rPr>
      </w:pPr>
    </w:p>
    <w:p w:rsidR="00E43F60" w:rsidRDefault="005E0CA1">
      <w:pPr>
        <w:pStyle w:val="Heading3"/>
        <w:numPr>
          <w:ilvl w:val="2"/>
          <w:numId w:val="11"/>
        </w:numPr>
        <w:tabs>
          <w:tab w:val="left" w:pos="916"/>
        </w:tabs>
      </w:pPr>
      <w:bookmarkStart w:id="48" w:name="5.5.3_CLASSIFICATION_OF_SLABS"/>
      <w:bookmarkEnd w:id="48"/>
      <w:r>
        <w:t>CLASSIFICATION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SLABS</w:t>
      </w:r>
    </w:p>
    <w:p w:rsidR="00E43F60" w:rsidRDefault="005E0CA1">
      <w:pPr>
        <w:pStyle w:val="BodyText"/>
        <w:spacing w:before="211"/>
        <w:ind w:left="285"/>
        <w:jc w:val="both"/>
      </w:pPr>
      <w:r>
        <w:t>Slabs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classified</w:t>
      </w:r>
      <w:r>
        <w:rPr>
          <w:spacing w:val="-2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aspects</w:t>
      </w:r>
    </w:p>
    <w:p w:rsidR="00E43F60" w:rsidRDefault="00E43F60">
      <w:pPr>
        <w:pStyle w:val="BodyText"/>
        <w:spacing w:before="8"/>
        <w:rPr>
          <w:sz w:val="20"/>
        </w:rPr>
      </w:pPr>
    </w:p>
    <w:p w:rsidR="00E43F60" w:rsidRDefault="005E0CA1">
      <w:pPr>
        <w:pStyle w:val="ListParagraph"/>
        <w:numPr>
          <w:ilvl w:val="3"/>
          <w:numId w:val="11"/>
        </w:numPr>
        <w:tabs>
          <w:tab w:val="left" w:pos="1021"/>
        </w:tabs>
        <w:spacing w:before="1"/>
        <w:rPr>
          <w:sz w:val="24"/>
        </w:rPr>
      </w:pPr>
      <w:r>
        <w:rPr>
          <w:b/>
          <w:sz w:val="24"/>
        </w:rPr>
        <w:t>Based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shape: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Square,</w:t>
      </w:r>
      <w:r>
        <w:rPr>
          <w:spacing w:val="-3"/>
          <w:sz w:val="24"/>
        </w:rPr>
        <w:t xml:space="preserve"> </w:t>
      </w:r>
      <w:r>
        <w:rPr>
          <w:sz w:val="24"/>
        </w:rPr>
        <w:t>rectangular,</w:t>
      </w:r>
      <w:r>
        <w:rPr>
          <w:spacing w:val="-2"/>
          <w:sz w:val="24"/>
        </w:rPr>
        <w:t xml:space="preserve"> </w:t>
      </w:r>
      <w:r>
        <w:rPr>
          <w:sz w:val="24"/>
        </w:rPr>
        <w:t>circular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polygonal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shape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ListParagraph"/>
        <w:numPr>
          <w:ilvl w:val="3"/>
          <w:numId w:val="11"/>
        </w:numPr>
        <w:tabs>
          <w:tab w:val="left" w:pos="1021"/>
        </w:tabs>
        <w:spacing w:line="266" w:lineRule="auto"/>
        <w:ind w:right="758"/>
        <w:rPr>
          <w:sz w:val="24"/>
        </w:rPr>
      </w:pPr>
      <w:r>
        <w:rPr>
          <w:b/>
          <w:sz w:val="24"/>
        </w:rPr>
        <w:t>Based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type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support: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slab</w:t>
      </w:r>
      <w:r>
        <w:rPr>
          <w:spacing w:val="18"/>
          <w:sz w:val="24"/>
        </w:rPr>
        <w:t xml:space="preserve"> </w:t>
      </w:r>
      <w:r>
        <w:rPr>
          <w:sz w:val="24"/>
        </w:rPr>
        <w:t>supported</w:t>
      </w:r>
      <w:r>
        <w:rPr>
          <w:spacing w:val="18"/>
          <w:sz w:val="24"/>
        </w:rPr>
        <w:t xml:space="preserve"> </w:t>
      </w:r>
      <w:r>
        <w:rPr>
          <w:sz w:val="24"/>
        </w:rPr>
        <w:t>on</w:t>
      </w:r>
      <w:r>
        <w:rPr>
          <w:spacing w:val="23"/>
          <w:sz w:val="24"/>
        </w:rPr>
        <w:t xml:space="preserve"> </w:t>
      </w:r>
      <w:r>
        <w:rPr>
          <w:sz w:val="24"/>
        </w:rPr>
        <w:t>walls,</w:t>
      </w:r>
      <w:r>
        <w:rPr>
          <w:spacing w:val="18"/>
          <w:sz w:val="24"/>
        </w:rPr>
        <w:t xml:space="preserve"> </w:t>
      </w:r>
      <w:r>
        <w:rPr>
          <w:sz w:val="24"/>
        </w:rPr>
        <w:t>slab</w:t>
      </w:r>
      <w:r>
        <w:rPr>
          <w:spacing w:val="18"/>
          <w:sz w:val="24"/>
        </w:rPr>
        <w:t xml:space="preserve"> </w:t>
      </w:r>
      <w:r>
        <w:rPr>
          <w:sz w:val="24"/>
        </w:rPr>
        <w:t>supported</w:t>
      </w:r>
      <w:r>
        <w:rPr>
          <w:spacing w:val="18"/>
          <w:sz w:val="24"/>
        </w:rPr>
        <w:t xml:space="preserve"> </w:t>
      </w:r>
      <w:r>
        <w:rPr>
          <w:sz w:val="24"/>
        </w:rPr>
        <w:t>on</w:t>
      </w:r>
      <w:r>
        <w:rPr>
          <w:spacing w:val="23"/>
          <w:sz w:val="24"/>
        </w:rPr>
        <w:t xml:space="preserve"> </w:t>
      </w:r>
      <w:r>
        <w:rPr>
          <w:sz w:val="24"/>
        </w:rPr>
        <w:t>beams,</w:t>
      </w:r>
      <w:r>
        <w:rPr>
          <w:spacing w:val="18"/>
          <w:sz w:val="24"/>
        </w:rPr>
        <w:t xml:space="preserve"> </w:t>
      </w:r>
      <w:r>
        <w:rPr>
          <w:sz w:val="24"/>
        </w:rPr>
        <w:t>slabs</w:t>
      </w:r>
      <w:r>
        <w:rPr>
          <w:spacing w:val="-57"/>
          <w:sz w:val="24"/>
        </w:rPr>
        <w:t xml:space="preserve"> </w:t>
      </w:r>
      <w:r>
        <w:rPr>
          <w:sz w:val="24"/>
        </w:rPr>
        <w:t>supported</w:t>
      </w:r>
      <w:r>
        <w:rPr>
          <w:spacing w:val="-1"/>
          <w:sz w:val="24"/>
        </w:rPr>
        <w:t xml:space="preserve"> </w:t>
      </w:r>
      <w:r>
        <w:rPr>
          <w:sz w:val="24"/>
        </w:rPr>
        <w:t>on columns</w:t>
      </w:r>
      <w:r>
        <w:rPr>
          <w:spacing w:val="1"/>
          <w:sz w:val="24"/>
        </w:rPr>
        <w:t xml:space="preserve"> </w:t>
      </w:r>
      <w:r>
        <w:rPr>
          <w:sz w:val="24"/>
        </w:rPr>
        <w:t>(Flat</w:t>
      </w:r>
      <w:r>
        <w:rPr>
          <w:spacing w:val="-2"/>
          <w:sz w:val="24"/>
        </w:rPr>
        <w:t xml:space="preserve"> </w:t>
      </w:r>
      <w:r>
        <w:rPr>
          <w:sz w:val="24"/>
        </w:rPr>
        <w:t>slabs).</w:t>
      </w:r>
    </w:p>
    <w:p w:rsidR="00E43F60" w:rsidRDefault="005E0CA1">
      <w:pPr>
        <w:pStyle w:val="ListParagraph"/>
        <w:numPr>
          <w:ilvl w:val="3"/>
          <w:numId w:val="11"/>
        </w:numPr>
        <w:tabs>
          <w:tab w:val="left" w:pos="1021"/>
        </w:tabs>
        <w:spacing w:before="13" w:line="268" w:lineRule="auto"/>
        <w:ind w:right="752"/>
        <w:rPr>
          <w:sz w:val="24"/>
        </w:rPr>
      </w:pPr>
      <w:r>
        <w:rPr>
          <w:b/>
          <w:sz w:val="24"/>
        </w:rPr>
        <w:t>Based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support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boundary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condition: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simply</w:t>
      </w:r>
      <w:r>
        <w:rPr>
          <w:spacing w:val="26"/>
          <w:sz w:val="24"/>
        </w:rPr>
        <w:t xml:space="preserve"> </w:t>
      </w:r>
      <w:r>
        <w:rPr>
          <w:sz w:val="24"/>
        </w:rPr>
        <w:t>supported,</w:t>
      </w:r>
      <w:r>
        <w:rPr>
          <w:spacing w:val="26"/>
          <w:sz w:val="24"/>
        </w:rPr>
        <w:t xml:space="preserve"> </w:t>
      </w:r>
      <w:r>
        <w:rPr>
          <w:sz w:val="24"/>
        </w:rPr>
        <w:t>cantilever</w:t>
      </w:r>
      <w:r>
        <w:rPr>
          <w:spacing w:val="26"/>
          <w:sz w:val="24"/>
        </w:rPr>
        <w:t xml:space="preserve"> </w:t>
      </w:r>
      <w:r>
        <w:rPr>
          <w:sz w:val="24"/>
        </w:rPr>
        <w:t>slab,</w:t>
      </w:r>
      <w:r>
        <w:rPr>
          <w:spacing w:val="-57"/>
          <w:sz w:val="24"/>
        </w:rPr>
        <w:t xml:space="preserve"> </w:t>
      </w:r>
      <w:r>
        <w:rPr>
          <w:sz w:val="24"/>
        </w:rPr>
        <w:t>overhanging</w:t>
      </w:r>
      <w:r>
        <w:rPr>
          <w:spacing w:val="-1"/>
          <w:sz w:val="24"/>
        </w:rPr>
        <w:t xml:space="preserve"> </w:t>
      </w:r>
      <w:r>
        <w:rPr>
          <w:sz w:val="24"/>
        </w:rPr>
        <w:t>slab, fixed or continues slab.</w:t>
      </w:r>
    </w:p>
    <w:p w:rsidR="00E43F60" w:rsidRDefault="005E0CA1">
      <w:pPr>
        <w:pStyle w:val="ListParagraph"/>
        <w:numPr>
          <w:ilvl w:val="3"/>
          <w:numId w:val="11"/>
        </w:numPr>
        <w:tabs>
          <w:tab w:val="left" w:pos="1021"/>
        </w:tabs>
        <w:spacing w:before="6"/>
        <w:rPr>
          <w:sz w:val="24"/>
        </w:rPr>
      </w:pPr>
      <w:r>
        <w:rPr>
          <w:b/>
          <w:sz w:val="24"/>
        </w:rPr>
        <w:t>Based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use: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Roof</w:t>
      </w:r>
      <w:r>
        <w:rPr>
          <w:spacing w:val="-2"/>
          <w:sz w:val="24"/>
        </w:rPr>
        <w:t xml:space="preserve"> </w:t>
      </w:r>
      <w:r>
        <w:rPr>
          <w:sz w:val="24"/>
        </w:rPr>
        <w:t>slab,</w:t>
      </w:r>
      <w:r>
        <w:rPr>
          <w:spacing w:val="-2"/>
          <w:sz w:val="24"/>
        </w:rPr>
        <w:t xml:space="preserve"> </w:t>
      </w:r>
      <w:r>
        <w:rPr>
          <w:sz w:val="24"/>
        </w:rPr>
        <w:t>floor</w:t>
      </w:r>
      <w:r>
        <w:rPr>
          <w:spacing w:val="-2"/>
          <w:sz w:val="24"/>
        </w:rPr>
        <w:t xml:space="preserve"> </w:t>
      </w:r>
      <w:r>
        <w:rPr>
          <w:sz w:val="24"/>
        </w:rPr>
        <w:t>slab,</w:t>
      </w:r>
      <w:r>
        <w:rPr>
          <w:spacing w:val="-2"/>
          <w:sz w:val="24"/>
        </w:rPr>
        <w:t xml:space="preserve"> </w:t>
      </w:r>
      <w:r>
        <w:rPr>
          <w:sz w:val="24"/>
        </w:rPr>
        <w:t>foundation</w:t>
      </w:r>
      <w:r>
        <w:rPr>
          <w:spacing w:val="-2"/>
          <w:sz w:val="24"/>
        </w:rPr>
        <w:t xml:space="preserve"> </w:t>
      </w:r>
      <w:r>
        <w:rPr>
          <w:sz w:val="24"/>
        </w:rPr>
        <w:t>slab,</w:t>
      </w:r>
      <w:r>
        <w:rPr>
          <w:spacing w:val="2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tank</w:t>
      </w:r>
      <w:r>
        <w:rPr>
          <w:spacing w:val="-2"/>
          <w:sz w:val="24"/>
        </w:rPr>
        <w:t xml:space="preserve"> </w:t>
      </w:r>
      <w:r>
        <w:rPr>
          <w:sz w:val="24"/>
        </w:rPr>
        <w:t>slab.</w:t>
      </w:r>
    </w:p>
    <w:p w:rsidR="00E43F60" w:rsidRDefault="005E0CA1">
      <w:pPr>
        <w:pStyle w:val="ListParagraph"/>
        <w:numPr>
          <w:ilvl w:val="3"/>
          <w:numId w:val="11"/>
        </w:numPr>
        <w:tabs>
          <w:tab w:val="left" w:pos="1021"/>
        </w:tabs>
        <w:spacing w:before="44" w:line="266" w:lineRule="auto"/>
        <w:ind w:right="752"/>
        <w:rPr>
          <w:sz w:val="24"/>
        </w:rPr>
      </w:pPr>
      <w:r>
        <w:rPr>
          <w:b/>
          <w:sz w:val="24"/>
        </w:rPr>
        <w:t>Basis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cross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sectional configuration: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Ribbed</w:t>
      </w:r>
      <w:r>
        <w:rPr>
          <w:spacing w:val="1"/>
          <w:sz w:val="24"/>
        </w:rPr>
        <w:t xml:space="preserve"> </w:t>
      </w:r>
      <w:r>
        <w:rPr>
          <w:sz w:val="24"/>
        </w:rPr>
        <w:t>slabs</w:t>
      </w:r>
      <w:r>
        <w:rPr>
          <w:spacing w:val="4"/>
          <w:sz w:val="24"/>
        </w:rPr>
        <w:t xml:space="preserve"> </w:t>
      </w:r>
      <w:r>
        <w:rPr>
          <w:sz w:val="24"/>
        </w:rPr>
        <w:t>/grid</w:t>
      </w:r>
      <w:r>
        <w:rPr>
          <w:spacing w:val="2"/>
          <w:sz w:val="24"/>
        </w:rPr>
        <w:t xml:space="preserve"> </w:t>
      </w:r>
      <w:r>
        <w:rPr>
          <w:sz w:val="24"/>
        </w:rPr>
        <w:t>slab,</w:t>
      </w:r>
      <w:r>
        <w:rPr>
          <w:spacing w:val="1"/>
          <w:sz w:val="24"/>
        </w:rPr>
        <w:t xml:space="preserve"> </w:t>
      </w:r>
      <w:r>
        <w:rPr>
          <w:sz w:val="24"/>
        </w:rPr>
        <w:t>solid</w:t>
      </w:r>
      <w:r>
        <w:rPr>
          <w:spacing w:val="2"/>
          <w:sz w:val="24"/>
        </w:rPr>
        <w:t xml:space="preserve"> </w:t>
      </w:r>
      <w:r>
        <w:rPr>
          <w:sz w:val="24"/>
        </w:rPr>
        <w:t>slab,</w:t>
      </w:r>
      <w:r>
        <w:rPr>
          <w:spacing w:val="-57"/>
          <w:sz w:val="24"/>
        </w:rPr>
        <w:t xml:space="preserve"> </w:t>
      </w:r>
      <w:r>
        <w:rPr>
          <w:sz w:val="24"/>
        </w:rPr>
        <w:t>filler</w:t>
      </w:r>
      <w:r>
        <w:rPr>
          <w:spacing w:val="-1"/>
          <w:sz w:val="24"/>
        </w:rPr>
        <w:t xml:space="preserve"> </w:t>
      </w:r>
      <w:r>
        <w:rPr>
          <w:sz w:val="24"/>
        </w:rPr>
        <w:t>slab, folded plate.</w:t>
      </w:r>
    </w:p>
    <w:p w:rsidR="00E43F60" w:rsidRDefault="005E0CA1">
      <w:pPr>
        <w:pStyle w:val="Heading4"/>
        <w:numPr>
          <w:ilvl w:val="3"/>
          <w:numId w:val="11"/>
        </w:numPr>
        <w:tabs>
          <w:tab w:val="left" w:pos="1021"/>
        </w:tabs>
        <w:spacing w:before="18"/>
      </w:pPr>
      <w:r>
        <w:t>Basis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spanning</w:t>
      </w:r>
      <w:r>
        <w:rPr>
          <w:spacing w:val="-2"/>
        </w:rPr>
        <w:t xml:space="preserve"> </w:t>
      </w:r>
      <w:r>
        <w:t>direction:</w:t>
      </w:r>
    </w:p>
    <w:p w:rsidR="00E43F60" w:rsidRDefault="005E0CA1">
      <w:pPr>
        <w:pStyle w:val="BodyText"/>
        <w:spacing w:before="34" w:line="304" w:lineRule="auto"/>
        <w:ind w:left="1021" w:right="5079"/>
      </w:pPr>
      <w:r>
        <w:t>One-way slab-spanning in one direction</w:t>
      </w:r>
      <w:r>
        <w:rPr>
          <w:spacing w:val="1"/>
        </w:rPr>
        <w:t xml:space="preserve"> </w:t>
      </w:r>
      <w:r>
        <w:lastRenderedPageBreak/>
        <w:t>Two-way</w:t>
      </w:r>
      <w:r>
        <w:rPr>
          <w:spacing w:val="-2"/>
        </w:rPr>
        <w:t xml:space="preserve"> </w:t>
      </w:r>
      <w:r>
        <w:t>slab-spanning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directions</w:t>
      </w:r>
    </w:p>
    <w:p w:rsidR="00E43F60" w:rsidRDefault="00E43F60">
      <w:pPr>
        <w:spacing w:line="304" w:lineRule="auto"/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5E0CA1">
      <w:pPr>
        <w:pStyle w:val="Heading3"/>
        <w:numPr>
          <w:ilvl w:val="2"/>
          <w:numId w:val="11"/>
        </w:numPr>
        <w:tabs>
          <w:tab w:val="left" w:pos="916"/>
        </w:tabs>
        <w:spacing w:before="59"/>
      </w:pPr>
      <w:bookmarkStart w:id="49" w:name="5.5.4_DESIGN_OF_SLAB"/>
      <w:bookmarkEnd w:id="49"/>
      <w:r>
        <w:lastRenderedPageBreak/>
        <w:t>DESIGN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SLAB</w:t>
      </w:r>
    </w:p>
    <w:p w:rsidR="00E43F60" w:rsidRDefault="005E0CA1">
      <w:pPr>
        <w:pStyle w:val="Heading4"/>
        <w:spacing w:before="205"/>
        <w:ind w:left="300"/>
      </w:pPr>
      <w:r>
        <w:t>Condition:</w:t>
      </w:r>
    </w:p>
    <w:p w:rsidR="00E43F60" w:rsidRDefault="00E43F60">
      <w:pPr>
        <w:pStyle w:val="BodyText"/>
        <w:spacing w:before="10"/>
        <w:rPr>
          <w:b/>
          <w:sz w:val="20"/>
        </w:rPr>
      </w:pPr>
    </w:p>
    <w:p w:rsidR="00E43F60" w:rsidRDefault="005E0CA1">
      <w:pPr>
        <w:pStyle w:val="BodyText"/>
        <w:ind w:left="285"/>
      </w:pPr>
      <w:r>
        <w:t>One</w:t>
      </w:r>
      <w:r>
        <w:rPr>
          <w:spacing w:val="-4"/>
        </w:rPr>
        <w:t xml:space="preserve"> </w:t>
      </w:r>
      <w:r>
        <w:t>short</w:t>
      </w:r>
      <w:r>
        <w:rPr>
          <w:spacing w:val="-4"/>
        </w:rPr>
        <w:t xml:space="preserve"> </w:t>
      </w:r>
      <w:r>
        <w:t>edge</w:t>
      </w:r>
      <w:r>
        <w:rPr>
          <w:spacing w:val="-3"/>
        </w:rPr>
        <w:t xml:space="preserve"> </w:t>
      </w:r>
      <w:r>
        <w:t>discontinuous</w:t>
      </w:r>
      <w:r>
        <w:rPr>
          <w:spacing w:val="-1"/>
        </w:rPr>
        <w:t xml:space="preserve"> </w:t>
      </w:r>
      <w:r>
        <w:t>(Restrained</w:t>
      </w:r>
      <w:r>
        <w:rPr>
          <w:spacing w:val="-2"/>
        </w:rPr>
        <w:t xml:space="preserve"> </w:t>
      </w:r>
      <w:r>
        <w:t>slab)</w:t>
      </w:r>
    </w:p>
    <w:p w:rsidR="00E43F60" w:rsidRDefault="00E43F60">
      <w:pPr>
        <w:pStyle w:val="BodyText"/>
        <w:spacing w:before="7"/>
        <w:rPr>
          <w:sz w:val="20"/>
        </w:rPr>
      </w:pPr>
    </w:p>
    <w:p w:rsidR="00E43F60" w:rsidRDefault="005E0CA1">
      <w:pPr>
        <w:pStyle w:val="BodyText"/>
        <w:ind w:left="285"/>
      </w:pPr>
      <w:r>
        <w:rPr>
          <w:noProof/>
          <w:lang w:val="en-IN" w:eastAsia="en-IN"/>
        </w:rPr>
        <w:drawing>
          <wp:inline distT="0" distB="0" distL="0" distR="0">
            <wp:extent cx="1365758" cy="24637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758" cy="24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sz w:val="20"/>
        </w:rPr>
        <w:t xml:space="preserve"> </w:t>
      </w:r>
      <w:r>
        <w:t>Hence</w:t>
      </w:r>
      <w:r>
        <w:rPr>
          <w:spacing w:val="-4"/>
        </w:rPr>
        <w:t xml:space="preserve"> </w:t>
      </w:r>
      <w:r>
        <w:t>this slab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one-way</w:t>
      </w:r>
      <w:r>
        <w:rPr>
          <w:spacing w:val="-2"/>
        </w:rPr>
        <w:t xml:space="preserve"> </w:t>
      </w:r>
      <w:r>
        <w:t>slab</w:t>
      </w:r>
    </w:p>
    <w:p w:rsidR="00E43F60" w:rsidRDefault="005E0CA1">
      <w:pPr>
        <w:pStyle w:val="BodyText"/>
        <w:spacing w:before="199" w:line="271" w:lineRule="auto"/>
        <w:ind w:left="295" w:right="730" w:hanging="10"/>
      </w:pPr>
      <w:r>
        <w:t>Here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model</w:t>
      </w:r>
      <w:r>
        <w:rPr>
          <w:spacing w:val="11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b/>
        </w:rPr>
        <w:t>A</w:t>
      </w:r>
      <w:r w:rsidR="00A41FDF">
        <w:rPr>
          <w:b/>
        </w:rPr>
        <w:t>BC</w:t>
      </w:r>
      <w:r>
        <w:rPr>
          <w:b/>
          <w:spacing w:val="14"/>
        </w:rPr>
        <w:t xml:space="preserve"> </w:t>
      </w:r>
      <w:r w:rsidR="00A41FDF">
        <w:t>E</w:t>
      </w:r>
      <w:r>
        <w:t>ngineering</w:t>
      </w:r>
      <w:r>
        <w:rPr>
          <w:spacing w:val="12"/>
        </w:rPr>
        <w:t xml:space="preserve"> </w:t>
      </w:r>
      <w:r>
        <w:t>college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875</w:t>
      </w:r>
      <w:r>
        <w:rPr>
          <w:spacing w:val="12"/>
        </w:rPr>
        <w:t xml:space="preserve"> </w:t>
      </w:r>
      <w:r>
        <w:t>(</w:t>
      </w:r>
      <w:r>
        <w:rPr>
          <w:spacing w:val="12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2)</w:t>
      </w:r>
      <w:r>
        <w:rPr>
          <w:spacing w:val="7"/>
        </w:rPr>
        <w:t xml:space="preserve"> </w:t>
      </w:r>
      <w:r>
        <w:t>1987</w:t>
      </w:r>
      <w:r>
        <w:rPr>
          <w:spacing w:val="19"/>
        </w:rPr>
        <w:t xml:space="preserve"> </w:t>
      </w:r>
      <w:r>
        <w:t>take</w:t>
      </w:r>
      <w:r>
        <w:rPr>
          <w:spacing w:val="-57"/>
        </w:rPr>
        <w:t xml:space="preserve"> </w:t>
      </w:r>
      <w:r>
        <w:t>live</w:t>
      </w:r>
      <w:r>
        <w:rPr>
          <w:spacing w:val="-3"/>
        </w:rPr>
        <w:t xml:space="preserve"> </w:t>
      </w:r>
      <w:r>
        <w:t>load as</w:t>
      </w:r>
      <w:r>
        <w:rPr>
          <w:spacing w:val="1"/>
        </w:rPr>
        <w:t xml:space="preserve"> </w:t>
      </w:r>
      <w:r>
        <w:t>4kN/m</w:t>
      </w:r>
      <w:r>
        <w:rPr>
          <w:vertAlign w:val="superscript"/>
        </w:rPr>
        <w:t>2</w:t>
      </w:r>
      <w:r>
        <w:rPr>
          <w:spacing w:val="-20"/>
        </w:rPr>
        <w:t xml:space="preserve"> </w:t>
      </w:r>
      <w:r>
        <w:t>.</w:t>
      </w:r>
    </w:p>
    <w:p w:rsidR="00E43F60" w:rsidRDefault="00E43F60">
      <w:pPr>
        <w:pStyle w:val="BodyText"/>
        <w:spacing w:before="9"/>
        <w:rPr>
          <w:sz w:val="22"/>
        </w:rPr>
      </w:pPr>
    </w:p>
    <w:p w:rsidR="00E43F60" w:rsidRDefault="005E0CA1">
      <w:pPr>
        <w:pStyle w:val="Heading4"/>
        <w:numPr>
          <w:ilvl w:val="0"/>
          <w:numId w:val="10"/>
        </w:numPr>
        <w:tabs>
          <w:tab w:val="left" w:pos="1006"/>
        </w:tabs>
      </w:pPr>
      <w:r>
        <w:t>To</w:t>
      </w:r>
      <w:r>
        <w:rPr>
          <w:spacing w:val="-2"/>
        </w:rPr>
        <w:t xml:space="preserve"> </w:t>
      </w:r>
      <w:r>
        <w:t>calculate</w:t>
      </w:r>
      <w:r>
        <w:rPr>
          <w:spacing w:val="1"/>
        </w:rPr>
        <w:t xml:space="preserve"> </w:t>
      </w:r>
      <w:r>
        <w:t>loads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span,</w:t>
      </w:r>
    </w:p>
    <w:p w:rsidR="00E43F60" w:rsidRDefault="005E0CA1">
      <w:pPr>
        <w:pStyle w:val="BodyText"/>
        <w:spacing w:before="34"/>
        <w:ind w:left="1021"/>
      </w:pPr>
      <w:r>
        <w:t>Assume</w:t>
      </w:r>
      <w:r>
        <w:rPr>
          <w:spacing w:val="-3"/>
        </w:rPr>
        <w:t xml:space="preserve"> </w:t>
      </w:r>
      <w:r>
        <w:t>d =</w:t>
      </w:r>
      <w:r>
        <w:rPr>
          <w:spacing w:val="-1"/>
        </w:rPr>
        <w:t xml:space="preserve"> </w:t>
      </w:r>
      <w:r>
        <w:t>120mm</w:t>
      </w:r>
    </w:p>
    <w:p w:rsidR="00E43F60" w:rsidRDefault="005E0CA1">
      <w:pPr>
        <w:pStyle w:val="BodyText"/>
        <w:spacing w:before="39" w:line="264" w:lineRule="auto"/>
        <w:ind w:left="1031" w:right="5079" w:hanging="10"/>
      </w:pPr>
      <w:r>
        <w:t>Assume</w:t>
      </w:r>
      <w:r>
        <w:rPr>
          <w:spacing w:val="-6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depth</w:t>
      </w:r>
      <w:r>
        <w:rPr>
          <w:spacing w:val="-3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150mm</w:t>
      </w:r>
      <w:r>
        <w:rPr>
          <w:spacing w:val="-6"/>
        </w:rPr>
        <w:t xml:space="preserve"> </w:t>
      </w:r>
      <w:r>
        <w:t>Dead</w:t>
      </w:r>
      <w:r>
        <w:rPr>
          <w:spacing w:val="-57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= 0.15×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= 3.75kN/m</w:t>
      </w:r>
      <w:r>
        <w:rPr>
          <w:vertAlign w:val="superscript"/>
        </w:rPr>
        <w:t>2</w:t>
      </w:r>
    </w:p>
    <w:p w:rsidR="00E43F60" w:rsidRDefault="005E0CA1">
      <w:pPr>
        <w:pStyle w:val="BodyText"/>
        <w:spacing w:before="18"/>
        <w:ind w:left="1021"/>
      </w:pPr>
      <w:r>
        <w:t>Dead</w:t>
      </w:r>
      <w:r>
        <w:rPr>
          <w:spacing w:val="-2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due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finish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1.5kN/m</w:t>
      </w:r>
      <w:r>
        <w:rPr>
          <w:vertAlign w:val="superscript"/>
        </w:rPr>
        <w:t>2</w:t>
      </w:r>
    </w:p>
    <w:p w:rsidR="00E43F60" w:rsidRDefault="005E0CA1">
      <w:pPr>
        <w:pStyle w:val="BodyText"/>
        <w:spacing w:before="119"/>
        <w:ind w:left="1021"/>
      </w:pPr>
      <w:r>
        <w:t>Total</w:t>
      </w:r>
      <w:r>
        <w:rPr>
          <w:spacing w:val="-4"/>
        </w:rPr>
        <w:t xml:space="preserve"> </w:t>
      </w:r>
      <w:r>
        <w:t>dead</w:t>
      </w:r>
      <w:r>
        <w:rPr>
          <w:spacing w:val="-1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3.75+1.5</w:t>
      </w:r>
    </w:p>
    <w:p w:rsidR="00E43F60" w:rsidRDefault="005E0CA1">
      <w:pPr>
        <w:pStyle w:val="BodyText"/>
        <w:spacing w:before="34"/>
        <w:ind w:left="2581"/>
      </w:pPr>
      <w:r>
        <w:t>=</w:t>
      </w:r>
      <w:r>
        <w:rPr>
          <w:spacing w:val="-2"/>
        </w:rPr>
        <w:t xml:space="preserve"> </w:t>
      </w:r>
      <w:r>
        <w:t>5.25N/m</w:t>
      </w:r>
      <w:r>
        <w:rPr>
          <w:vertAlign w:val="superscript"/>
        </w:rPr>
        <w:t>2</w:t>
      </w:r>
    </w:p>
    <w:p w:rsidR="00E43F60" w:rsidRDefault="005E0CA1">
      <w:pPr>
        <w:pStyle w:val="BodyText"/>
        <w:tabs>
          <w:tab w:val="left" w:pos="2530"/>
        </w:tabs>
        <w:spacing w:before="89" w:line="316" w:lineRule="auto"/>
        <w:ind w:left="1021" w:right="5851"/>
      </w:pPr>
      <w:r>
        <w:t>Live</w:t>
      </w:r>
      <w:r>
        <w:rPr>
          <w:spacing w:val="-4"/>
        </w:rPr>
        <w:t xml:space="preserve"> </w:t>
      </w:r>
      <w:r>
        <w:t>load</w:t>
      </w:r>
      <w:r>
        <w:tab/>
        <w:t xml:space="preserve">= 4 </w:t>
      </w:r>
      <w:proofErr w:type="spellStart"/>
      <w:r>
        <w:t>kN</w:t>
      </w:r>
      <w:proofErr w:type="spellEnd"/>
      <w:r>
        <w:t>/m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Factored</w:t>
      </w:r>
      <w:r>
        <w:rPr>
          <w:spacing w:val="-4"/>
        </w:rPr>
        <w:t xml:space="preserve"> </w:t>
      </w:r>
      <w:r>
        <w:t>load</w:t>
      </w:r>
      <w:r>
        <w:rPr>
          <w:spacing w:val="-4"/>
        </w:rPr>
        <w:t xml:space="preserve"> </w:t>
      </w:r>
      <w:proofErr w:type="spellStart"/>
      <w:r>
        <w:t>w</w:t>
      </w:r>
      <w:r>
        <w:rPr>
          <w:vertAlign w:val="subscript"/>
        </w:rPr>
        <w:t>u</w:t>
      </w:r>
      <w:proofErr w:type="spellEnd"/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1.5×</w:t>
      </w:r>
      <w:r>
        <w:rPr>
          <w:spacing w:val="-4"/>
        </w:rPr>
        <w:t xml:space="preserve"> </w:t>
      </w:r>
      <w:r>
        <w:t>(4+5.25)</w:t>
      </w:r>
    </w:p>
    <w:p w:rsidR="00E43F60" w:rsidRDefault="005E0CA1">
      <w:pPr>
        <w:pStyle w:val="BodyText"/>
        <w:spacing w:line="258" w:lineRule="exact"/>
        <w:ind w:left="2821"/>
      </w:pPr>
      <w:proofErr w:type="gramStart"/>
      <w:r>
        <w:t>=13.87</w:t>
      </w:r>
      <w:r>
        <w:rPr>
          <w:spacing w:val="-4"/>
        </w:rPr>
        <w:t xml:space="preserve"> </w:t>
      </w:r>
      <w:proofErr w:type="spellStart"/>
      <w:r>
        <w:t>kN</w:t>
      </w:r>
      <w:proofErr w:type="spellEnd"/>
      <w:r>
        <w:t>/m</w:t>
      </w:r>
      <w:r>
        <w:rPr>
          <w:vertAlign w:val="superscript"/>
        </w:rPr>
        <w:t>2</w:t>
      </w:r>
      <w:proofErr w:type="gramEnd"/>
    </w:p>
    <w:p w:rsidR="00E43F60" w:rsidRDefault="005E0CA1">
      <w:pPr>
        <w:pStyle w:val="BodyText"/>
        <w:spacing w:before="64" w:line="273" w:lineRule="auto"/>
        <w:ind w:left="1021" w:right="2717"/>
      </w:pPr>
      <w:r>
        <w:t>Effective span is the lesser of the following [clauses 22.2 of code]</w:t>
      </w:r>
      <w:r>
        <w:rPr>
          <w:spacing w:val="-58"/>
        </w:rPr>
        <w:t xml:space="preserve"> </w:t>
      </w:r>
      <w:r>
        <w:t>1]</w:t>
      </w:r>
      <w:r>
        <w:rPr>
          <w:spacing w:val="-1"/>
        </w:rPr>
        <w:t xml:space="preserve"> </w:t>
      </w:r>
      <w:r>
        <w:t>Clear span +</w:t>
      </w:r>
      <w:r>
        <w:rPr>
          <w:spacing w:val="-1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depth</w:t>
      </w:r>
      <w:r>
        <w:rPr>
          <w:spacing w:val="4"/>
        </w:rPr>
        <w:t xml:space="preserve"> </w:t>
      </w:r>
      <w:r>
        <w:t>= 3.4</w:t>
      </w:r>
      <w:r>
        <w:rPr>
          <w:spacing w:val="-1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0.12 =</w:t>
      </w:r>
    </w:p>
    <w:p w:rsidR="00E43F60" w:rsidRDefault="005E0CA1">
      <w:pPr>
        <w:pStyle w:val="BodyText"/>
        <w:spacing w:before="11" w:line="283" w:lineRule="auto"/>
        <w:ind w:left="1031" w:right="4336"/>
      </w:pPr>
      <w:r>
        <w:t>3.52m</w:t>
      </w:r>
      <w:r>
        <w:rPr>
          <w:spacing w:val="-4"/>
        </w:rPr>
        <w:t xml:space="preserve"> </w:t>
      </w:r>
      <w:r>
        <w:t>2]</w:t>
      </w:r>
      <w:r>
        <w:rPr>
          <w:spacing w:val="-2"/>
        </w:rPr>
        <w:t xml:space="preserve"> </w:t>
      </w:r>
      <w:r>
        <w:t>c/c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3.4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0.23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3.63m</w:t>
      </w:r>
      <w:r>
        <w:rPr>
          <w:spacing w:val="-57"/>
        </w:rPr>
        <w:t xml:space="preserve"> </w:t>
      </w:r>
      <w:r>
        <w:t>Hence,</w:t>
      </w:r>
      <w:r>
        <w:rPr>
          <w:spacing w:val="-1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depth</w:t>
      </w:r>
      <w:r>
        <w:rPr>
          <w:spacing w:val="-1"/>
        </w:rPr>
        <w:t xml:space="preserve"> </w:t>
      </w:r>
      <w:r>
        <w:t>= 3.52m.</w:t>
      </w:r>
    </w:p>
    <w:p w:rsidR="00E43F60" w:rsidRDefault="005E0CA1">
      <w:pPr>
        <w:pStyle w:val="ListParagraph"/>
        <w:numPr>
          <w:ilvl w:val="0"/>
          <w:numId w:val="10"/>
        </w:numPr>
        <w:tabs>
          <w:tab w:val="left" w:pos="1006"/>
        </w:tabs>
        <w:spacing w:before="4"/>
        <w:rPr>
          <w:sz w:val="24"/>
        </w:rPr>
      </w:pPr>
      <w:r>
        <w:rPr>
          <w:b/>
          <w:spacing w:val="-1"/>
          <w:sz w:val="24"/>
        </w:rPr>
        <w:t>Calculate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</w:t>
      </w:r>
      <w:r>
        <w:rPr>
          <w:b/>
          <w:sz w:val="24"/>
          <w:vertAlign w:val="subscript"/>
        </w:rPr>
        <w:t>u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z w:val="24"/>
          <w:vertAlign w:val="subscript"/>
        </w:rPr>
        <w:t>u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bscript"/>
        </w:rPr>
        <w:t>u</w:t>
      </w:r>
      <w:r>
        <w:rPr>
          <w:spacing w:val="-19"/>
          <w:sz w:val="24"/>
        </w:rPr>
        <w:t xml:space="preserve"> </w:t>
      </w:r>
      <w:r>
        <w:rPr>
          <w:sz w:val="24"/>
        </w:rPr>
        <w:t>= w</w:t>
      </w:r>
      <w:r>
        <w:rPr>
          <w:sz w:val="24"/>
          <w:vertAlign w:val="subscript"/>
        </w:rPr>
        <w:t>u</w:t>
      </w:r>
      <w:r>
        <w:rPr>
          <w:sz w:val="24"/>
        </w:rPr>
        <w:t>l</w:t>
      </w:r>
      <w:r>
        <w:rPr>
          <w:sz w:val="24"/>
          <w:vertAlign w:val="superscript"/>
        </w:rPr>
        <w:t>2</w:t>
      </w:r>
      <w:r>
        <w:rPr>
          <w:sz w:val="24"/>
        </w:rPr>
        <w:t>/10</w:t>
      </w:r>
    </w:p>
    <w:p w:rsidR="00E43F60" w:rsidRDefault="005E0CA1">
      <w:pPr>
        <w:pStyle w:val="BodyText"/>
        <w:spacing w:before="79"/>
        <w:ind w:left="1381"/>
      </w:pPr>
      <w:r>
        <w:t>= 13.875x 3.52</w:t>
      </w:r>
      <w:r>
        <w:rPr>
          <w:vertAlign w:val="superscript"/>
        </w:rPr>
        <w:t>2</w:t>
      </w:r>
      <w:r>
        <w:t>/</w:t>
      </w:r>
      <w:r>
        <w:rPr>
          <w:spacing w:val="-2"/>
        </w:rPr>
        <w:t xml:space="preserve"> </w:t>
      </w:r>
      <w:r>
        <w:t>10</w:t>
      </w:r>
    </w:p>
    <w:p w:rsidR="00E43F60" w:rsidRDefault="005E0CA1">
      <w:pPr>
        <w:pStyle w:val="BodyText"/>
        <w:spacing w:before="59"/>
        <w:ind w:left="1381"/>
      </w:pPr>
      <w:r>
        <w:t>=</w:t>
      </w:r>
      <w:r>
        <w:rPr>
          <w:spacing w:val="-16"/>
        </w:rPr>
        <w:t xml:space="preserve"> </w:t>
      </w:r>
      <w:r>
        <w:t>17.191kN-m</w:t>
      </w:r>
      <w:r>
        <w:rPr>
          <w:spacing w:val="15"/>
        </w:rPr>
        <w:t xml:space="preserve"> </w:t>
      </w:r>
      <w:r>
        <w:t>V</w:t>
      </w:r>
      <w:r>
        <w:rPr>
          <w:vertAlign w:val="subscript"/>
        </w:rPr>
        <w:t>u</w:t>
      </w:r>
    </w:p>
    <w:p w:rsidR="00E43F60" w:rsidRDefault="005E0CA1">
      <w:pPr>
        <w:pStyle w:val="BodyText"/>
        <w:spacing w:before="29"/>
        <w:ind w:left="1031"/>
      </w:pPr>
      <w:r>
        <w:rPr>
          <w:spacing w:val="-1"/>
        </w:rPr>
        <w:t>=</w:t>
      </w:r>
      <w:r>
        <w:t xml:space="preserve"> </w:t>
      </w:r>
      <w:proofErr w:type="spellStart"/>
      <w:r>
        <w:rPr>
          <w:spacing w:val="-1"/>
        </w:rPr>
        <w:t>w</w:t>
      </w:r>
      <w:r>
        <w:rPr>
          <w:spacing w:val="-1"/>
          <w:vertAlign w:val="subscript"/>
        </w:rPr>
        <w:t>u</w:t>
      </w:r>
      <w:proofErr w:type="spellEnd"/>
      <w:r>
        <w:rPr>
          <w:spacing w:val="-19"/>
        </w:rPr>
        <w:t xml:space="preserve"> </w:t>
      </w:r>
      <w:r>
        <w:rPr>
          <w:spacing w:val="-1"/>
        </w:rPr>
        <w:t>l/2</w:t>
      </w:r>
    </w:p>
    <w:p w:rsidR="00E43F60" w:rsidRDefault="005E0CA1">
      <w:pPr>
        <w:pStyle w:val="BodyText"/>
        <w:spacing w:before="65"/>
        <w:ind w:left="1381"/>
      </w:pPr>
      <w:r>
        <w:t>=</w:t>
      </w:r>
      <w:r>
        <w:rPr>
          <w:spacing w:val="-1"/>
        </w:rPr>
        <w:t xml:space="preserve"> </w:t>
      </w:r>
      <w:r>
        <w:t>13.875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3.52/2</w:t>
      </w:r>
    </w:p>
    <w:p w:rsidR="00E43F60" w:rsidRDefault="005E0CA1">
      <w:pPr>
        <w:pStyle w:val="BodyText"/>
        <w:spacing w:before="44"/>
        <w:ind w:left="1381"/>
      </w:pPr>
      <w:r>
        <w:t>= 24.42kN-m</w:t>
      </w:r>
    </w:p>
    <w:p w:rsidR="00E43F60" w:rsidRDefault="005E0CA1">
      <w:pPr>
        <w:pStyle w:val="ListParagraph"/>
        <w:numPr>
          <w:ilvl w:val="0"/>
          <w:numId w:val="10"/>
        </w:numPr>
        <w:tabs>
          <w:tab w:val="left" w:pos="1006"/>
        </w:tabs>
        <w:spacing w:before="44" w:line="273" w:lineRule="auto"/>
        <w:ind w:left="1021" w:right="2572" w:hanging="375"/>
        <w:rPr>
          <w:sz w:val="16"/>
        </w:rPr>
      </w:pPr>
      <w:r>
        <w:rPr>
          <w:b/>
          <w:sz w:val="24"/>
        </w:rPr>
        <w:t xml:space="preserve">Check for depth for bending moment </w:t>
      </w:r>
      <w:r>
        <w:rPr>
          <w:sz w:val="24"/>
        </w:rPr>
        <w:t>Assuming balanced section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</w:t>
      </w:r>
      <w:r>
        <w:rPr>
          <w:sz w:val="16"/>
        </w:rPr>
        <w:t>ulim</w:t>
      </w:r>
      <w:proofErr w:type="spellEnd"/>
      <w:r>
        <w:rPr>
          <w:spacing w:val="19"/>
          <w:sz w:val="16"/>
        </w:rPr>
        <w:t xml:space="preserve"> </w:t>
      </w:r>
      <w:r>
        <w:rPr>
          <w:sz w:val="24"/>
        </w:rPr>
        <w:t>= 0.138 f</w:t>
      </w:r>
      <w:r>
        <w:rPr>
          <w:sz w:val="16"/>
        </w:rPr>
        <w:t>ck</w:t>
      </w:r>
      <w:r>
        <w:rPr>
          <w:sz w:val="24"/>
        </w:rPr>
        <w:t>bd</w:t>
      </w:r>
      <w:r>
        <w:rPr>
          <w:sz w:val="16"/>
        </w:rPr>
        <w:t>2</w:t>
      </w:r>
    </w:p>
    <w:p w:rsidR="00E43F60" w:rsidRDefault="005E0CA1">
      <w:pPr>
        <w:pStyle w:val="BodyText"/>
        <w:spacing w:before="46" w:line="280" w:lineRule="auto"/>
        <w:ind w:left="1021" w:right="6209" w:firstLine="80"/>
      </w:pPr>
      <w:r>
        <w:rPr>
          <w:noProof/>
          <w:lang w:val="en-IN" w:eastAsia="en-IN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1490672</wp:posOffset>
            </wp:positionH>
            <wp:positionV relativeFrom="paragraph">
              <wp:posOffset>555042</wp:posOffset>
            </wp:positionV>
            <wp:extent cx="1131052" cy="262623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052" cy="26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[</w:t>
      </w:r>
      <w:proofErr w:type="gramStart"/>
      <w:r>
        <w:t>where</w:t>
      </w:r>
      <w:proofErr w:type="gramEnd"/>
      <w:r>
        <w:rPr>
          <w:spacing w:val="-8"/>
        </w:rPr>
        <w:t xml:space="preserve"> </w:t>
      </w:r>
      <w:r>
        <w:t>b=1000mm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slab]</w:t>
      </w:r>
      <w:r>
        <w:rPr>
          <w:spacing w:val="-57"/>
        </w:rPr>
        <w:t xml:space="preserve"> </w:t>
      </w:r>
      <w:r>
        <w:t>d =</w:t>
      </w:r>
      <w:r>
        <w:rPr>
          <w:spacing w:val="6"/>
        </w:rPr>
        <w:t xml:space="preserve"> </w:t>
      </w:r>
      <w:r>
        <w:rPr>
          <w:noProof/>
          <w:spacing w:val="6"/>
          <w:position w:val="1"/>
          <w:lang w:val="en-IN" w:eastAsia="en-IN"/>
        </w:rPr>
        <w:drawing>
          <wp:inline distT="0" distB="0" distL="0" distR="0">
            <wp:extent cx="911810" cy="26263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10" cy="2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BodyText"/>
        <w:spacing w:before="404"/>
        <w:ind w:left="1201"/>
      </w:pPr>
      <w:r>
        <w:t>=</w:t>
      </w:r>
      <w:r>
        <w:rPr>
          <w:spacing w:val="-2"/>
        </w:rPr>
        <w:t xml:space="preserve"> </w:t>
      </w:r>
      <w:r>
        <w:t>70.589mm</w:t>
      </w:r>
      <w:r>
        <w:rPr>
          <w:spacing w:val="-3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120mm</w:t>
      </w:r>
    </w:p>
    <w:p w:rsidR="00E43F60" w:rsidRDefault="005E0CA1">
      <w:pPr>
        <w:pStyle w:val="BodyText"/>
        <w:spacing w:before="39"/>
        <w:ind w:left="1021"/>
      </w:pPr>
      <w:r>
        <w:t>Hence,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assumed</w:t>
      </w:r>
      <w:r>
        <w:rPr>
          <w:spacing w:val="-3"/>
        </w:rPr>
        <w:t xml:space="preserve"> </w:t>
      </w:r>
      <w:r>
        <w:t>depth is</w:t>
      </w:r>
      <w:r>
        <w:rPr>
          <w:spacing w:val="-2"/>
        </w:rPr>
        <w:t xml:space="preserve"> </w:t>
      </w:r>
      <w:r>
        <w:t>adequate.</w:t>
      </w:r>
    </w:p>
    <w:p w:rsidR="00E43F60" w:rsidRDefault="005E0CA1">
      <w:pPr>
        <w:pStyle w:val="Heading4"/>
        <w:numPr>
          <w:ilvl w:val="0"/>
          <w:numId w:val="10"/>
        </w:numPr>
        <w:tabs>
          <w:tab w:val="left" w:pos="1006"/>
        </w:tabs>
        <w:spacing w:before="49"/>
      </w:pPr>
      <w:r>
        <w:t>Calculate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reinforcement</w:t>
      </w:r>
    </w:p>
    <w:p w:rsidR="00E43F60" w:rsidRDefault="005E0CA1">
      <w:pPr>
        <w:pStyle w:val="BodyText"/>
        <w:spacing w:before="34" w:line="266" w:lineRule="auto"/>
        <w:ind w:left="1031" w:right="730" w:hanging="10"/>
      </w:pPr>
      <w:r>
        <w:t>The</w:t>
      </w:r>
      <w:r>
        <w:rPr>
          <w:spacing w:val="1"/>
        </w:rPr>
        <w:t xml:space="preserve"> </w:t>
      </w:r>
      <w:r>
        <w:t>depth</w:t>
      </w:r>
      <w:r>
        <w:rPr>
          <w:spacing w:val="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greater</w:t>
      </w:r>
      <w:r>
        <w:rPr>
          <w:spacing w:val="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bending.</w:t>
      </w:r>
      <w:r>
        <w:rPr>
          <w:spacing w:val="2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section</w:t>
      </w:r>
      <w:r>
        <w:rPr>
          <w:spacing w:val="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under</w:t>
      </w:r>
      <w:r>
        <w:rPr>
          <w:spacing w:val="-57"/>
        </w:rPr>
        <w:t xml:space="preserve"> </w:t>
      </w:r>
      <w:r>
        <w:t>reinforced.</w:t>
      </w:r>
    </w:p>
    <w:p w:rsidR="00E43F60" w:rsidRDefault="005E0CA1">
      <w:pPr>
        <w:pStyle w:val="BodyText"/>
        <w:spacing w:before="10"/>
        <w:ind w:left="1021"/>
      </w:pPr>
      <w:r>
        <w:lastRenderedPageBreak/>
        <w:t>To</w:t>
      </w:r>
      <w:r>
        <w:rPr>
          <w:spacing w:val="-6"/>
        </w:rPr>
        <w:t xml:space="preserve"> </w:t>
      </w:r>
      <w:r>
        <w:t>calculate</w:t>
      </w:r>
      <w:r>
        <w:rPr>
          <w:spacing w:val="10"/>
        </w:rPr>
        <w:t xml:space="preserve"> </w:t>
      </w:r>
      <w:r>
        <w:rPr>
          <w:noProof/>
          <w:spacing w:val="10"/>
          <w:position w:val="1"/>
          <w:lang w:val="en-IN" w:eastAsia="en-IN"/>
        </w:rPr>
        <w:drawing>
          <wp:inline distT="0" distB="0" distL="0" distR="0">
            <wp:extent cx="134882" cy="21673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82" cy="2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proofErr w:type="spellStart"/>
      <w:r>
        <w:t>A</w:t>
      </w:r>
      <w:r>
        <w:rPr>
          <w:vertAlign w:val="subscript"/>
        </w:rPr>
        <w:t>st</w:t>
      </w:r>
      <w:proofErr w:type="spellEnd"/>
    </w:p>
    <w:p w:rsidR="00E43F60" w:rsidRDefault="00E43F60">
      <w:pPr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spacing w:before="5"/>
        <w:rPr>
          <w:sz w:val="3"/>
        </w:rPr>
      </w:pPr>
    </w:p>
    <w:p w:rsidR="00E43F60" w:rsidRDefault="005E0CA1">
      <w:pPr>
        <w:pStyle w:val="BodyText"/>
        <w:ind w:left="309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179169" cy="51435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16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E43F60">
      <w:pPr>
        <w:pStyle w:val="BodyText"/>
        <w:rPr>
          <w:sz w:val="20"/>
        </w:rPr>
      </w:pPr>
    </w:p>
    <w:p w:rsidR="00E43F60" w:rsidRDefault="00E43F60">
      <w:pPr>
        <w:pStyle w:val="BodyText"/>
        <w:spacing w:before="1"/>
      </w:pPr>
    </w:p>
    <w:p w:rsidR="00E43F60" w:rsidRDefault="005E0CA1">
      <w:pPr>
        <w:pStyle w:val="BodyText"/>
        <w:spacing w:before="90"/>
        <w:ind w:left="2941"/>
      </w:pPr>
      <w:r>
        <w:rPr>
          <w:noProof/>
          <w:lang w:val="en-IN" w:eastAsia="en-IN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3019679</wp:posOffset>
            </wp:positionH>
            <wp:positionV relativeFrom="paragraph">
              <wp:posOffset>-146137</wp:posOffset>
            </wp:positionV>
            <wp:extent cx="1550289" cy="34417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289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 1.2 –</w:t>
      </w:r>
    </w:p>
    <w:p w:rsidR="00E43F60" w:rsidRDefault="005E0CA1">
      <w:pPr>
        <w:pStyle w:val="BodyText"/>
        <w:spacing w:before="34"/>
        <w:ind w:left="2881"/>
      </w:pPr>
      <w:r>
        <w:t>= 0.141 &lt;</w:t>
      </w:r>
      <w:r>
        <w:rPr>
          <w:spacing w:val="-1"/>
        </w:rPr>
        <w:t xml:space="preserve"> </w:t>
      </w:r>
      <w:r>
        <w:t>0.479</w:t>
      </w:r>
    </w:p>
    <w:p w:rsidR="00E43F60" w:rsidRDefault="005E0CA1">
      <w:pPr>
        <w:pStyle w:val="BodyText"/>
        <w:spacing w:before="39"/>
        <w:ind w:left="1021"/>
      </w:pPr>
      <w:r>
        <w:t>Hence,</w:t>
      </w:r>
      <w:r>
        <w:rPr>
          <w:spacing w:val="-3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reinforced</w:t>
      </w:r>
    </w:p>
    <w:p w:rsidR="00E43F60" w:rsidRDefault="005E0CA1">
      <w:pPr>
        <w:pStyle w:val="BodyText"/>
        <w:spacing w:before="35"/>
        <w:ind w:left="2281"/>
      </w:pPr>
      <w:r>
        <w:t>Z</w:t>
      </w:r>
      <w:r>
        <w:rPr>
          <w:spacing w:val="-2"/>
        </w:rPr>
        <w:t xml:space="preserve"> </w:t>
      </w:r>
      <w:r>
        <w:t>= d×</w:t>
      </w:r>
      <w:r>
        <w:rPr>
          <w:spacing w:val="7"/>
        </w:rPr>
        <w:t xml:space="preserve"> </w:t>
      </w:r>
      <w:r>
        <w:rPr>
          <w:noProof/>
          <w:spacing w:val="7"/>
          <w:position w:val="1"/>
          <w:lang w:val="en-IN" w:eastAsia="en-IN"/>
        </w:rPr>
        <w:drawing>
          <wp:inline distT="0" distB="0" distL="0" distR="0">
            <wp:extent cx="668326" cy="220504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26" cy="22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BodyText"/>
        <w:spacing w:before="29"/>
        <w:ind w:left="2461"/>
      </w:pPr>
      <w:r>
        <w:t>= 120×</w:t>
      </w:r>
      <w:r>
        <w:rPr>
          <w:spacing w:val="-1"/>
        </w:rPr>
        <w:t xml:space="preserve"> </w:t>
      </w:r>
      <w:r>
        <w:t>(1-0.416×0.141)</w:t>
      </w:r>
    </w:p>
    <w:p w:rsidR="00E43F60" w:rsidRDefault="005E0CA1">
      <w:pPr>
        <w:pStyle w:val="BodyText"/>
        <w:spacing w:before="39"/>
        <w:ind w:left="2461"/>
      </w:pPr>
      <w:r>
        <w:t>=</w:t>
      </w:r>
      <w:r>
        <w:rPr>
          <w:spacing w:val="-2"/>
        </w:rPr>
        <w:t xml:space="preserve"> </w:t>
      </w:r>
      <w:r>
        <w:t>112.96mm</w:t>
      </w:r>
    </w:p>
    <w:p w:rsidR="00E43F60" w:rsidRDefault="00E43F60">
      <w:pPr>
        <w:pStyle w:val="BodyText"/>
        <w:spacing w:before="6"/>
        <w:rPr>
          <w:sz w:val="12"/>
        </w:rPr>
      </w:pPr>
    </w:p>
    <w:p w:rsidR="00E43F60" w:rsidRDefault="005E0CA1">
      <w:pPr>
        <w:spacing w:before="90" w:after="22"/>
        <w:ind w:left="2086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2268544</wp:posOffset>
            </wp:positionH>
            <wp:positionV relativeFrom="paragraph">
              <wp:posOffset>-69821</wp:posOffset>
            </wp:positionV>
            <wp:extent cx="686745" cy="266203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45" cy="266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A</w:t>
      </w:r>
      <w:proofErr w:type="spellStart"/>
      <w:r>
        <w:rPr>
          <w:sz w:val="16"/>
        </w:rPr>
        <w:t>st</w:t>
      </w:r>
      <w:proofErr w:type="spellEnd"/>
    </w:p>
    <w:p w:rsidR="00E43F60" w:rsidRDefault="005E0CA1">
      <w:pPr>
        <w:pStyle w:val="BodyText"/>
        <w:ind w:left="246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022645" cy="261937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64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BodyText"/>
        <w:spacing w:before="27"/>
        <w:ind w:left="2461"/>
      </w:pPr>
      <w:r>
        <w:t>=</w:t>
      </w:r>
      <w:r>
        <w:rPr>
          <w:spacing w:val="-2"/>
        </w:rPr>
        <w:t xml:space="preserve"> </w:t>
      </w:r>
      <w:r>
        <w:t>421.51</w:t>
      </w:r>
      <w:r>
        <w:rPr>
          <w:spacing w:val="-1"/>
        </w:rPr>
        <w:t xml:space="preserve"> </w:t>
      </w:r>
      <w:r>
        <w:t>mm</w:t>
      </w:r>
      <w:r>
        <w:rPr>
          <w:vertAlign w:val="superscript"/>
        </w:rPr>
        <w:t>2</w:t>
      </w:r>
    </w:p>
    <w:p w:rsidR="00E43F60" w:rsidRDefault="005E0CA1">
      <w:pPr>
        <w:pStyle w:val="BodyText"/>
        <w:spacing w:before="94"/>
        <w:ind w:left="1021"/>
      </w:pPr>
      <w:r>
        <w:rPr>
          <w:noProof/>
          <w:lang w:val="en-IN" w:eastAsia="en-IN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254700</wp:posOffset>
            </wp:positionV>
            <wp:extent cx="1545431" cy="266700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3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Alternatively,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reinforcement</w:t>
      </w:r>
      <w:r>
        <w:rPr>
          <w:spacing w:val="-14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calculated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t>way</w:t>
      </w:r>
      <w:r>
        <w:rPr>
          <w:spacing w:val="-12"/>
        </w:rPr>
        <w:t xml:space="preserve"> </w:t>
      </w:r>
      <w:r>
        <w:t>using</w:t>
      </w:r>
      <w:r>
        <w:rPr>
          <w:spacing w:val="-13"/>
        </w:rPr>
        <w:t xml:space="preserve"> </w:t>
      </w:r>
      <w:r>
        <w:t>SP16</w:t>
      </w:r>
    </w:p>
    <w:p w:rsidR="00E43F60" w:rsidRDefault="005E0CA1">
      <w:pPr>
        <w:pStyle w:val="BodyText"/>
        <w:ind w:left="1021"/>
      </w:pPr>
      <w:r>
        <w:t>From</w:t>
      </w:r>
      <w:r>
        <w:rPr>
          <w:spacing w:val="-3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 xml:space="preserve">-3, </w:t>
      </w:r>
      <w:proofErr w:type="spellStart"/>
      <w:r>
        <w:t>P</w:t>
      </w:r>
      <w:r>
        <w:rPr>
          <w:vertAlign w:val="subscript"/>
        </w:rPr>
        <w:t>t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0.3696</w:t>
      </w:r>
    </w:p>
    <w:p w:rsidR="00E43F60" w:rsidRDefault="005E0CA1">
      <w:pPr>
        <w:spacing w:before="33"/>
        <w:ind w:left="1966"/>
        <w:rPr>
          <w:spacing w:val="6"/>
          <w:sz w:val="16"/>
        </w:rPr>
      </w:pPr>
      <w:r>
        <w:rPr>
          <w:spacing w:val="-1"/>
          <w:position w:val="2"/>
          <w:sz w:val="24"/>
        </w:rPr>
        <w:t>A</w:t>
      </w:r>
      <w:proofErr w:type="spellStart"/>
      <w:r>
        <w:rPr>
          <w:spacing w:val="-1"/>
          <w:sz w:val="16"/>
        </w:rPr>
        <w:t>st</w:t>
      </w:r>
      <w:proofErr w:type="spellEnd"/>
      <w:r>
        <w:rPr>
          <w:spacing w:val="6"/>
          <w:sz w:val="16"/>
        </w:rPr>
        <w:t xml:space="preserve"> </w:t>
      </w:r>
      <w:r>
        <w:rPr>
          <w:noProof/>
          <w:spacing w:val="6"/>
          <w:position w:val="2"/>
          <w:sz w:val="16"/>
          <w:lang w:val="en-IN" w:eastAsia="en-IN"/>
        </w:rPr>
        <w:drawing>
          <wp:inline distT="0" distB="0" distL="0" distR="0">
            <wp:extent cx="1044630" cy="241549"/>
            <wp:effectExtent l="19050" t="0" r="312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630" cy="24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0A" w:rsidRDefault="0059660A">
      <w:pPr>
        <w:spacing w:before="33"/>
        <w:ind w:left="1966"/>
        <w:rPr>
          <w:sz w:val="16"/>
        </w:rPr>
      </w:pPr>
    </w:p>
    <w:p w:rsidR="00E43F60" w:rsidRDefault="005E0CA1">
      <w:pPr>
        <w:pStyle w:val="BodyText"/>
        <w:spacing w:before="16"/>
        <w:ind w:left="2281"/>
      </w:pPr>
      <w:r>
        <w:t>=</w:t>
      </w:r>
      <w:r>
        <w:rPr>
          <w:spacing w:val="-3"/>
        </w:rPr>
        <w:t xml:space="preserve"> </w:t>
      </w:r>
      <w:r>
        <w:t>443.52mm</w:t>
      </w:r>
      <w:r>
        <w:rPr>
          <w:vertAlign w:val="superscript"/>
        </w:rPr>
        <w:t>2</w:t>
      </w:r>
    </w:p>
    <w:p w:rsidR="00E43F60" w:rsidRDefault="005E0CA1">
      <w:pPr>
        <w:pStyle w:val="BodyText"/>
        <w:spacing w:before="89" w:line="273" w:lineRule="auto"/>
        <w:ind w:left="1031" w:right="4336" w:hanging="10"/>
      </w:pPr>
      <w:r>
        <w:t>Provide 10 no. of bars at 150mm c/c Distribution</w:t>
      </w:r>
      <w:r>
        <w:rPr>
          <w:spacing w:val="-58"/>
        </w:rPr>
        <w:t xml:space="preserve"> </w:t>
      </w:r>
      <w:r>
        <w:t>steel</w:t>
      </w:r>
      <w:r>
        <w:rPr>
          <w:spacing w:val="-3"/>
        </w:rPr>
        <w:t xml:space="preserve"> </w:t>
      </w:r>
      <w:r>
        <w:t>[clause26.5.2.1]</w:t>
      </w:r>
    </w:p>
    <w:p w:rsidR="00E43F60" w:rsidRDefault="005E0CA1">
      <w:pPr>
        <w:spacing w:line="432" w:lineRule="exact"/>
        <w:ind w:left="1006"/>
        <w:rPr>
          <w:sz w:val="16"/>
        </w:rPr>
      </w:pPr>
      <w:proofErr w:type="spellStart"/>
      <w:r>
        <w:rPr>
          <w:spacing w:val="-1"/>
          <w:sz w:val="24"/>
        </w:rPr>
        <w:t>A</w:t>
      </w:r>
      <w:r>
        <w:rPr>
          <w:spacing w:val="-1"/>
          <w:sz w:val="16"/>
        </w:rPr>
        <w:t>sty</w:t>
      </w:r>
      <w:proofErr w:type="spellEnd"/>
      <w:r>
        <w:rPr>
          <w:spacing w:val="7"/>
          <w:sz w:val="16"/>
        </w:rPr>
        <w:t xml:space="preserve"> </w:t>
      </w:r>
      <w:r>
        <w:rPr>
          <w:noProof/>
          <w:spacing w:val="6"/>
          <w:sz w:val="16"/>
          <w:lang w:val="en-IN" w:eastAsia="en-IN"/>
        </w:rPr>
        <w:drawing>
          <wp:inline distT="0" distB="0" distL="0" distR="0">
            <wp:extent cx="472769" cy="241549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69" cy="24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BodyText"/>
        <w:spacing w:before="220"/>
        <w:ind w:left="1312"/>
      </w:pPr>
      <w:r>
        <w:rPr>
          <w:noProof/>
          <w:lang w:val="en-IN" w:eastAsia="en-IN"/>
        </w:rPr>
        <w:drawing>
          <wp:inline distT="0" distB="0" distL="0" distR="0">
            <wp:extent cx="919204" cy="214685"/>
            <wp:effectExtent l="1905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432" cy="21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1"/>
          <w:sz w:val="20"/>
        </w:rPr>
        <w:t xml:space="preserve"> </w:t>
      </w:r>
      <w:proofErr w:type="gramStart"/>
      <w:r>
        <w:t>=</w:t>
      </w:r>
      <w:r>
        <w:rPr>
          <w:spacing w:val="-5"/>
        </w:rPr>
        <w:t xml:space="preserve"> </w:t>
      </w:r>
      <w:r>
        <w:t>180mm</w:t>
      </w:r>
      <w:r>
        <w:rPr>
          <w:vertAlign w:val="superscript"/>
        </w:rPr>
        <w:t>2</w:t>
      </w:r>
      <w:r>
        <w:t>.</w:t>
      </w:r>
      <w:proofErr w:type="gramEnd"/>
    </w:p>
    <w:p w:rsidR="00E43F60" w:rsidRDefault="005E0CA1">
      <w:pPr>
        <w:pStyle w:val="BodyText"/>
        <w:spacing w:before="264" w:line="266" w:lineRule="auto"/>
        <w:ind w:left="295" w:right="730" w:hanging="10"/>
      </w:pPr>
      <w:r>
        <w:t>Provide</w:t>
      </w:r>
      <w:r>
        <w:rPr>
          <w:spacing w:val="-4"/>
        </w:rPr>
        <w:t xml:space="preserve"> </w:t>
      </w:r>
      <w:r>
        <w:t>8mm</w:t>
      </w:r>
      <w:r>
        <w:rPr>
          <w:spacing w:val="2"/>
        </w:rPr>
        <w:t xml:space="preserve"> </w:t>
      </w:r>
      <w:r>
        <w:t>diameter</w:t>
      </w:r>
      <w:r>
        <w:rPr>
          <w:spacing w:val="-1"/>
        </w:rPr>
        <w:t xml:space="preserve"> </w:t>
      </w:r>
      <w:r>
        <w:t>bars</w:t>
      </w:r>
      <w:r>
        <w:rPr>
          <w:spacing w:val="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220mm</w:t>
      </w:r>
      <w:r>
        <w:rPr>
          <w:spacing w:val="1"/>
        </w:rPr>
        <w:t xml:space="preserve"> </w:t>
      </w:r>
      <w:r>
        <w:t>c/c.</w:t>
      </w:r>
      <w:r>
        <w:rPr>
          <w:spacing w:val="3"/>
        </w:rPr>
        <w:t xml:space="preserve"> </w:t>
      </w:r>
      <w:r>
        <w:t>Spacing</w:t>
      </w:r>
      <w:r>
        <w:rPr>
          <w:spacing w:val="3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5d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5×120</w:t>
      </w:r>
      <w:r>
        <w:rPr>
          <w:spacing w:val="-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600mm</w:t>
      </w:r>
      <w:r>
        <w:rPr>
          <w:spacing w:val="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220mm.</w:t>
      </w:r>
      <w:r>
        <w:rPr>
          <w:spacing w:val="-57"/>
        </w:rPr>
        <w:t xml:space="preserve"> </w:t>
      </w:r>
      <w:proofErr w:type="gramStart"/>
      <w:r>
        <w:t>Hence</w:t>
      </w:r>
      <w:r>
        <w:rPr>
          <w:spacing w:val="-3"/>
        </w:rPr>
        <w:t xml:space="preserve"> </w:t>
      </w:r>
      <w:r>
        <w:t>adequate.</w:t>
      </w:r>
      <w:proofErr w:type="gramEnd"/>
    </w:p>
    <w:p w:rsidR="00E43F60" w:rsidRDefault="005E0CA1">
      <w:pPr>
        <w:pStyle w:val="Heading4"/>
        <w:numPr>
          <w:ilvl w:val="0"/>
          <w:numId w:val="10"/>
        </w:numPr>
        <w:tabs>
          <w:tab w:val="left" w:pos="1006"/>
        </w:tabs>
        <w:spacing w:before="208"/>
      </w:pPr>
      <w:r>
        <w:t>Check for</w:t>
      </w:r>
      <w:r>
        <w:rPr>
          <w:spacing w:val="-3"/>
        </w:rPr>
        <w:t xml:space="preserve"> </w:t>
      </w:r>
      <w:r>
        <w:t>shear</w:t>
      </w:r>
    </w:p>
    <w:p w:rsidR="00E43F60" w:rsidRDefault="005E0CA1">
      <w:pPr>
        <w:pStyle w:val="BodyText"/>
        <w:spacing w:before="38"/>
        <w:ind w:left="1021"/>
      </w:pPr>
      <w:r>
        <w:t>Nominal</w:t>
      </w:r>
      <w:r>
        <w:rPr>
          <w:spacing w:val="-4"/>
        </w:rPr>
        <w:t xml:space="preserve"> </w:t>
      </w:r>
      <w:r>
        <w:t>shear</w:t>
      </w:r>
      <w:r>
        <w:rPr>
          <w:spacing w:val="-3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=</w:t>
      </w:r>
      <w:r>
        <w:rPr>
          <w:spacing w:val="8"/>
        </w:rPr>
        <w:t xml:space="preserve"> </w:t>
      </w:r>
      <w:r>
        <w:rPr>
          <w:noProof/>
          <w:spacing w:val="8"/>
          <w:position w:val="1"/>
          <w:lang w:val="en-IN" w:eastAsia="en-IN"/>
        </w:rPr>
        <w:drawing>
          <wp:inline distT="0" distB="0" distL="0" distR="0">
            <wp:extent cx="857414" cy="266303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414" cy="26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BodyText"/>
        <w:spacing w:before="29"/>
        <w:ind w:left="3122"/>
      </w:pPr>
      <w:r>
        <w:t>=</w:t>
      </w:r>
      <w:r>
        <w:rPr>
          <w:spacing w:val="-2"/>
        </w:rPr>
        <w:t xml:space="preserve"> </w:t>
      </w:r>
      <w:r>
        <w:t>0.203N/mm</w:t>
      </w:r>
      <w:r>
        <w:rPr>
          <w:vertAlign w:val="superscript"/>
        </w:rPr>
        <w:t>2</w:t>
      </w:r>
    </w:p>
    <w:p w:rsidR="00E43F60" w:rsidRDefault="00E43F60">
      <w:pPr>
        <w:pStyle w:val="BodyText"/>
        <w:spacing w:before="8"/>
        <w:rPr>
          <w:sz w:val="11"/>
        </w:rPr>
      </w:pPr>
    </w:p>
    <w:p w:rsidR="00E43F60" w:rsidRDefault="005E0CA1">
      <w:pPr>
        <w:pStyle w:val="BodyText"/>
        <w:spacing w:before="90"/>
        <w:ind w:left="2741"/>
      </w:pPr>
      <w:r>
        <w:rPr>
          <w:noProof/>
          <w:lang w:val="en-IN" w:eastAsia="en-IN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2607004</wp:posOffset>
            </wp:positionH>
            <wp:positionV relativeFrom="paragraph">
              <wp:posOffset>-45525</wp:posOffset>
            </wp:positionV>
            <wp:extent cx="1126744" cy="241399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744" cy="24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</w:t>
      </w:r>
      <w:r>
        <w:rPr>
          <w:vertAlign w:val="subscript"/>
        </w:rPr>
        <w:t>t</w:t>
      </w:r>
      <w:proofErr w:type="spellEnd"/>
    </w:p>
    <w:p w:rsidR="00E43F60" w:rsidRDefault="005E0CA1">
      <w:pPr>
        <w:pStyle w:val="BodyText"/>
        <w:spacing w:before="33"/>
        <w:ind w:left="966"/>
        <w:rPr>
          <w:rFonts w:ascii="Cambria Math"/>
          <w:sz w:val="16"/>
        </w:rPr>
      </w:pPr>
      <w:r>
        <w:t>Assume</w:t>
      </w:r>
      <w:r>
        <w:rPr>
          <w:spacing w:val="-3"/>
        </w:rPr>
        <w:t xml:space="preserve"> </w:t>
      </w:r>
      <w:r>
        <w:t>tension</w:t>
      </w:r>
      <w:r>
        <w:rPr>
          <w:spacing w:val="-1"/>
        </w:rPr>
        <w:t xml:space="preserve"> </w:t>
      </w:r>
      <w:r>
        <w:t>steel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/>
          <w:position w:val="6"/>
          <w:sz w:val="16"/>
        </w:rPr>
        <w:t>0</w:t>
      </w:r>
      <w:r>
        <w:rPr>
          <w:rFonts w:ascii="Cambria Math"/>
          <w:noProof/>
          <w:spacing w:val="6"/>
          <w:sz w:val="16"/>
          <w:lang w:val="en-IN" w:eastAsia="en-IN"/>
        </w:rPr>
        <w:drawing>
          <wp:inline distT="0" distB="0" distL="0" distR="0">
            <wp:extent cx="769286" cy="239021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86" cy="23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  <w:position w:val="6"/>
          <w:sz w:val="16"/>
        </w:rPr>
        <w:t>.</w:t>
      </w:r>
    </w:p>
    <w:p w:rsidR="00E43F60" w:rsidRDefault="005E0CA1">
      <w:pPr>
        <w:pStyle w:val="BodyText"/>
        <w:spacing w:before="149" w:line="266" w:lineRule="auto"/>
        <w:ind w:left="1031" w:right="730" w:hanging="10"/>
      </w:pPr>
      <w:r>
        <w:t>From</w:t>
      </w:r>
      <w:r>
        <w:rPr>
          <w:spacing w:val="17"/>
        </w:rPr>
        <w:t xml:space="preserve"> </w:t>
      </w:r>
      <w:r>
        <w:t>table</w:t>
      </w:r>
      <w:r>
        <w:rPr>
          <w:spacing w:val="20"/>
        </w:rPr>
        <w:t xml:space="preserve"> </w:t>
      </w:r>
      <w:r>
        <w:t>19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456,</w:t>
      </w:r>
      <w:r>
        <w:rPr>
          <w:spacing w:val="18"/>
        </w:rPr>
        <w:t xml:space="preserve"> </w:t>
      </w:r>
      <w:proofErr w:type="spellStart"/>
      <w:proofErr w:type="gramStart"/>
      <w:r>
        <w:t>τ</w:t>
      </w:r>
      <w:r>
        <w:rPr>
          <w:vertAlign w:val="subscript"/>
        </w:rPr>
        <w:t>c</w:t>
      </w:r>
      <w:proofErr w:type="spellEnd"/>
      <w:proofErr w:type="gramEnd"/>
      <w:r>
        <w:rPr>
          <w:spacing w:val="22"/>
        </w:rPr>
        <w:t xml:space="preserve"> </w:t>
      </w:r>
      <w:r>
        <w:t>=</w:t>
      </w:r>
      <w:r>
        <w:rPr>
          <w:spacing w:val="18"/>
        </w:rPr>
        <w:t xml:space="preserve"> </w:t>
      </w:r>
      <w:r>
        <w:t>0.318N/mm</w:t>
      </w: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>&gt;</w:t>
      </w:r>
      <w:r>
        <w:rPr>
          <w:spacing w:val="18"/>
        </w:rPr>
        <w:t xml:space="preserve"> </w:t>
      </w:r>
      <w:r>
        <w:t>0.203N/mm</w:t>
      </w:r>
      <w:r>
        <w:rPr>
          <w:vertAlign w:val="superscript"/>
        </w:rPr>
        <w:t>2</w:t>
      </w:r>
      <w:r>
        <w:t>.</w:t>
      </w:r>
      <w:r>
        <w:rPr>
          <w:spacing w:val="18"/>
        </w:rPr>
        <w:t xml:space="preserve"> </w:t>
      </w:r>
      <w:r>
        <w:t>Hence</w:t>
      </w:r>
      <w:r>
        <w:rPr>
          <w:spacing w:val="2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slab</w:t>
      </w:r>
      <w:r>
        <w:rPr>
          <w:spacing w:val="18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safe</w:t>
      </w:r>
      <w:r>
        <w:rPr>
          <w:spacing w:val="2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shear,</w:t>
      </w:r>
      <w:r>
        <w:rPr>
          <w:spacing w:val="-1"/>
        </w:rPr>
        <w:t xml:space="preserve"> </w:t>
      </w:r>
      <w:r>
        <w:t>even without</w:t>
      </w:r>
      <w:r>
        <w:rPr>
          <w:spacing w:val="-2"/>
        </w:rPr>
        <w:t xml:space="preserve"> </w:t>
      </w:r>
      <w:r>
        <w:t>shear enhancement</w:t>
      </w:r>
      <w:r>
        <w:rPr>
          <w:spacing w:val="-3"/>
        </w:rPr>
        <w:t xml:space="preserve"> </w:t>
      </w:r>
      <w:r>
        <w:t>using factor</w:t>
      </w:r>
      <w:r>
        <w:rPr>
          <w:spacing w:val="4"/>
        </w:rPr>
        <w:t xml:space="preserve"> </w:t>
      </w:r>
      <w:r>
        <w:t>K.</w:t>
      </w:r>
    </w:p>
    <w:p w:rsidR="00E43F60" w:rsidRDefault="005E0CA1">
      <w:pPr>
        <w:pStyle w:val="Heading4"/>
        <w:numPr>
          <w:ilvl w:val="0"/>
          <w:numId w:val="10"/>
        </w:numPr>
        <w:tabs>
          <w:tab w:val="left" w:pos="1006"/>
        </w:tabs>
        <w:spacing w:before="47"/>
      </w:pPr>
      <w:r>
        <w:t>Check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deflection</w:t>
      </w:r>
      <w:r>
        <w:rPr>
          <w:spacing w:val="-2"/>
        </w:rPr>
        <w:t xml:space="preserve"> </w:t>
      </w:r>
      <w:r>
        <w:t>(clause23.2.1)</w:t>
      </w:r>
    </w:p>
    <w:p w:rsidR="00E43F60" w:rsidRDefault="005E0CA1">
      <w:pPr>
        <w:pStyle w:val="BodyText"/>
        <w:spacing w:before="29"/>
        <w:ind w:left="1021"/>
      </w:pPr>
      <w:r>
        <w:t>Basic</w:t>
      </w:r>
      <w:r>
        <w:rPr>
          <w:spacing w:val="-3"/>
        </w:rPr>
        <w:t xml:space="preserve"> </w:t>
      </w:r>
      <w:r>
        <w:t>span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depth</w:t>
      </w:r>
      <w:r>
        <w:rPr>
          <w:spacing w:val="-1"/>
        </w:rPr>
        <w:t xml:space="preserve"> </w:t>
      </w:r>
      <w:r>
        <w:t>ratio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</w:t>
      </w:r>
    </w:p>
    <w:p w:rsidR="00E43F60" w:rsidRDefault="006A5EB6">
      <w:pPr>
        <w:pStyle w:val="BodyText"/>
        <w:spacing w:before="4"/>
        <w:rPr>
          <w:sz w:val="30"/>
        </w:rPr>
      </w:pPr>
      <w:r>
        <w:pict>
          <v:group id="_x0000_s1029" style="position:absolute;margin-left:285.9pt;margin-top:14.65pt;width:61.7pt;height:21.35pt;z-index:15737856;mso-position-horizontal-relative:page" coordorigin="5688,449" coordsize="1234,4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5687;top:448;width:1097;height:161">
              <v:imagedata r:id="rId39" o:title=""/>
            </v:shape>
            <v:shape id="_x0000_s1030" type="#_x0000_t75" style="position:absolute;left:5718;top:638;width:1203;height:237">
              <v:imagedata r:id="rId40" o:title=""/>
            </v:shape>
            <w10:wrap anchorx="page"/>
          </v:group>
        </w:pict>
      </w:r>
    </w:p>
    <w:p w:rsidR="00E43F60" w:rsidRDefault="005E0CA1">
      <w:pPr>
        <w:pStyle w:val="BodyText"/>
        <w:spacing w:before="1"/>
        <w:ind w:left="646" w:right="2619"/>
        <w:jc w:val="center"/>
      </w:pPr>
      <w:proofErr w:type="spellStart"/>
      <w:r>
        <w:t>F</w:t>
      </w:r>
      <w:r>
        <w:rPr>
          <w:vertAlign w:val="subscript"/>
        </w:rPr>
        <w:t>s</w:t>
      </w:r>
      <w:proofErr w:type="spellEnd"/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0.58f</w:t>
      </w:r>
      <w:r>
        <w:rPr>
          <w:vertAlign w:val="subscript"/>
        </w:rPr>
        <w:t>y</w:t>
      </w:r>
    </w:p>
    <w:p w:rsidR="00E43F60" w:rsidRDefault="00E43F60">
      <w:pPr>
        <w:jc w:val="center"/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5E0CA1">
      <w:pPr>
        <w:pStyle w:val="BodyText"/>
        <w:spacing w:before="47" w:after="4" w:line="259" w:lineRule="auto"/>
        <w:ind w:left="3170" w:right="2717" w:firstLine="766"/>
      </w:pPr>
      <w:r>
        <w:lastRenderedPageBreak/>
        <w:t>=</w:t>
      </w:r>
      <w:r>
        <w:rPr>
          <w:spacing w:val="2"/>
        </w:rPr>
        <w:t xml:space="preserve"> </w:t>
      </w:r>
      <w:r>
        <w:t>0.58×415×</w:t>
      </w:r>
      <w:r>
        <w:rPr>
          <w:noProof/>
          <w:spacing w:val="3"/>
          <w:lang w:val="en-IN" w:eastAsia="en-IN"/>
        </w:rPr>
        <w:drawing>
          <wp:inline distT="0" distB="0" distL="0" distR="0">
            <wp:extent cx="335879" cy="241549"/>
            <wp:effectExtent l="0" t="0" r="0" b="0"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79" cy="24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=</w:t>
      </w:r>
      <w:r>
        <w:rPr>
          <w:spacing w:val="-4"/>
        </w:rPr>
        <w:t xml:space="preserve"> </w:t>
      </w:r>
      <w:r>
        <w:rPr>
          <w:spacing w:val="-1"/>
        </w:rPr>
        <w:t>237.23N/mm</w:t>
      </w:r>
      <w:r>
        <w:rPr>
          <w:spacing w:val="-1"/>
          <w:vertAlign w:val="superscript"/>
        </w:rPr>
        <w:t>2</w:t>
      </w:r>
      <w:r>
        <w:t xml:space="preserve"> </w:t>
      </w:r>
      <w:r>
        <w:rPr>
          <w:noProof/>
          <w:lang w:val="en-IN" w:eastAsia="en-IN"/>
        </w:rPr>
        <w:drawing>
          <wp:inline distT="0" distB="0" distL="0" distR="0">
            <wp:extent cx="424490" cy="250902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90" cy="25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=</w:t>
      </w:r>
      <w:r>
        <w:rPr>
          <w:spacing w:val="-1"/>
        </w:rPr>
        <w:t xml:space="preserve"> </w:t>
      </w:r>
      <w:r>
        <w:t>1.7×20 = 34</w:t>
      </w:r>
    </w:p>
    <w:p w:rsidR="00E43F60" w:rsidRDefault="005E0CA1">
      <w:pPr>
        <w:pStyle w:val="BodyText"/>
        <w:ind w:left="378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798974" cy="335184"/>
            <wp:effectExtent l="0" t="0" r="0" b="0"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974" cy="33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E43F60">
      <w:pPr>
        <w:pStyle w:val="BodyText"/>
        <w:rPr>
          <w:sz w:val="20"/>
        </w:rPr>
      </w:pPr>
    </w:p>
    <w:p w:rsidR="00E43F60" w:rsidRDefault="00E43F60">
      <w:pPr>
        <w:pStyle w:val="BodyText"/>
        <w:spacing w:before="10"/>
        <w:rPr>
          <w:sz w:val="22"/>
        </w:rPr>
      </w:pPr>
    </w:p>
    <w:p w:rsidR="00E43F60" w:rsidRDefault="005E0CA1">
      <w:pPr>
        <w:spacing w:before="93"/>
        <w:ind w:left="3197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2586090</wp:posOffset>
            </wp:positionH>
            <wp:positionV relativeFrom="paragraph">
              <wp:posOffset>-102225</wp:posOffset>
            </wp:positionV>
            <wp:extent cx="168539" cy="240640"/>
            <wp:effectExtent l="0" t="0" r="0" b="0"/>
            <wp:wrapNone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39" cy="24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3141217</wp:posOffset>
            </wp:positionH>
            <wp:positionV relativeFrom="paragraph">
              <wp:posOffset>-107076</wp:posOffset>
            </wp:positionV>
            <wp:extent cx="1301877" cy="245491"/>
            <wp:effectExtent l="0" t="0" r="0" b="0"/>
            <wp:wrapNone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877" cy="245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16"/>
        </w:rPr>
        <w:t>provided</w:t>
      </w:r>
      <w:proofErr w:type="gramEnd"/>
    </w:p>
    <w:p w:rsidR="00E43F60" w:rsidRDefault="005E0CA1">
      <w:pPr>
        <w:spacing w:before="67"/>
        <w:ind w:left="1021"/>
        <w:rPr>
          <w:b/>
          <w:sz w:val="24"/>
        </w:rPr>
      </w:pPr>
      <w:r>
        <w:rPr>
          <w:b/>
          <w:sz w:val="24"/>
        </w:rPr>
        <w:t>Hence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deflection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satisfied</w:t>
      </w:r>
    </w:p>
    <w:p w:rsidR="00E43F60" w:rsidRDefault="00E43F60">
      <w:pPr>
        <w:pStyle w:val="BodyText"/>
        <w:spacing w:before="5"/>
        <w:rPr>
          <w:b/>
          <w:sz w:val="23"/>
        </w:rPr>
      </w:pPr>
    </w:p>
    <w:p w:rsidR="00E43F60" w:rsidRDefault="005E0CA1">
      <w:pPr>
        <w:pStyle w:val="Heading2"/>
        <w:numPr>
          <w:ilvl w:val="1"/>
          <w:numId w:val="15"/>
        </w:numPr>
        <w:tabs>
          <w:tab w:val="left" w:pos="766"/>
        </w:tabs>
      </w:pPr>
      <w:bookmarkStart w:id="50" w:name="5.6_DESIGN_OF_BEAM"/>
      <w:bookmarkEnd w:id="50"/>
      <w:r>
        <w:t>DESIGN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BEAM</w:t>
      </w:r>
    </w:p>
    <w:p w:rsidR="00E43F60" w:rsidRDefault="005E0CA1">
      <w:pPr>
        <w:pStyle w:val="BodyText"/>
        <w:spacing w:before="177" w:line="268" w:lineRule="auto"/>
        <w:ind w:left="295" w:right="747" w:hanging="10"/>
        <w:jc w:val="both"/>
      </w:pPr>
      <w:r>
        <w:t>A beam is one dimensional member which provides support to the slab and vertical walls. A</w:t>
      </w:r>
      <w:r>
        <w:rPr>
          <w:spacing w:val="1"/>
        </w:rPr>
        <w:t xml:space="preserve"> </w:t>
      </w:r>
      <w:r>
        <w:t>reinforced</w:t>
      </w:r>
      <w:r>
        <w:rPr>
          <w:spacing w:val="-3"/>
        </w:rPr>
        <w:t xml:space="preserve"> </w:t>
      </w:r>
      <w:r>
        <w:t>concrete</w:t>
      </w:r>
      <w:r>
        <w:rPr>
          <w:spacing w:val="-10"/>
        </w:rPr>
        <w:t xml:space="preserve"> </w:t>
      </w:r>
      <w:r>
        <w:t>beam</w:t>
      </w:r>
      <w:r>
        <w:rPr>
          <w:spacing w:val="-9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resist</w:t>
      </w:r>
      <w:r>
        <w:rPr>
          <w:spacing w:val="-5"/>
        </w:rPr>
        <w:t xml:space="preserve"> </w:t>
      </w:r>
      <w:r>
        <w:t>tensile,</w:t>
      </w:r>
      <w:r>
        <w:rPr>
          <w:spacing w:val="-3"/>
        </w:rPr>
        <w:t xml:space="preserve"> </w:t>
      </w:r>
      <w:r>
        <w:t>compressive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shear</w:t>
      </w:r>
      <w:r>
        <w:rPr>
          <w:spacing w:val="-8"/>
        </w:rPr>
        <w:t xml:space="preserve"> </w:t>
      </w:r>
      <w:r>
        <w:t>stress</w:t>
      </w:r>
      <w:r>
        <w:rPr>
          <w:spacing w:val="-7"/>
        </w:rPr>
        <w:t xml:space="preserve"> </w:t>
      </w:r>
      <w:r>
        <w:t>induced</w:t>
      </w:r>
      <w:r>
        <w:rPr>
          <w:spacing w:val="-58"/>
        </w:rPr>
        <w:t xml:space="preserve"> </w:t>
      </w:r>
      <w:r>
        <w:t>by it in loads on the beam. Plain concrete beams are thus limited in carrying capacity due to</w:t>
      </w:r>
      <w:r>
        <w:rPr>
          <w:spacing w:val="1"/>
        </w:rPr>
        <w:t xml:space="preserve"> </w:t>
      </w:r>
      <w:r>
        <w:t>low tensile</w:t>
      </w:r>
      <w:r>
        <w:rPr>
          <w:spacing w:val="-2"/>
        </w:rPr>
        <w:t xml:space="preserve"> </w:t>
      </w:r>
      <w:r>
        <w:t>strength.</w:t>
      </w:r>
    </w:p>
    <w:p w:rsidR="00E43F60" w:rsidRDefault="00E43F60">
      <w:pPr>
        <w:pStyle w:val="BodyText"/>
        <w:rPr>
          <w:sz w:val="21"/>
        </w:rPr>
      </w:pPr>
    </w:p>
    <w:p w:rsidR="00E43F60" w:rsidRDefault="005E0CA1">
      <w:pPr>
        <w:pStyle w:val="Heading3"/>
        <w:numPr>
          <w:ilvl w:val="2"/>
          <w:numId w:val="9"/>
        </w:numPr>
        <w:tabs>
          <w:tab w:val="left" w:pos="916"/>
        </w:tabs>
      </w:pPr>
      <w:bookmarkStart w:id="51" w:name="5.6.1_BALANCED_SECTION"/>
      <w:bookmarkEnd w:id="51"/>
      <w:r>
        <w:t>BALANCED</w:t>
      </w:r>
      <w:r>
        <w:rPr>
          <w:spacing w:val="-10"/>
        </w:rPr>
        <w:t xml:space="preserve"> </w:t>
      </w:r>
      <w:r>
        <w:t>SECTION</w:t>
      </w:r>
    </w:p>
    <w:p w:rsidR="00E43F60" w:rsidRDefault="005E0CA1">
      <w:pPr>
        <w:pStyle w:val="BodyText"/>
        <w:spacing w:before="205"/>
        <w:ind w:left="285"/>
        <w:jc w:val="both"/>
      </w:pPr>
      <w:r>
        <w:t>A</w:t>
      </w:r>
      <w:r>
        <w:rPr>
          <w:spacing w:val="-1"/>
        </w:rPr>
        <w:t xml:space="preserve"> </w:t>
      </w:r>
      <w:r>
        <w:t>RC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compressive</w:t>
      </w:r>
      <w:r>
        <w:rPr>
          <w:spacing w:val="-4"/>
        </w:rPr>
        <w:t xml:space="preserve"> </w:t>
      </w:r>
      <w:r>
        <w:t>strain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concrete</w:t>
      </w:r>
      <w:r>
        <w:rPr>
          <w:spacing w:val="-4"/>
        </w:rPr>
        <w:t xml:space="preserve"> </w:t>
      </w:r>
      <w:r>
        <w:t>reaches</w:t>
      </w:r>
      <w:r>
        <w:rPr>
          <w:spacing w:val="-1"/>
        </w:rPr>
        <w:t xml:space="preserve"> </w:t>
      </w:r>
      <w:r>
        <w:t>its ultimate</w:t>
      </w:r>
      <w:r>
        <w:rPr>
          <w:spacing w:val="-4"/>
        </w:rPr>
        <w:t xml:space="preserve"> </w:t>
      </w:r>
      <w:r>
        <w:t>values</w:t>
      </w:r>
      <w:r>
        <w:rPr>
          <w:spacing w:val="-1"/>
        </w:rPr>
        <w:t xml:space="preserve"> </w:t>
      </w:r>
      <w:proofErr w:type="spellStart"/>
      <w:r>
        <w:t>E</w:t>
      </w:r>
      <w:r>
        <w:rPr>
          <w:vertAlign w:val="subscript"/>
        </w:rPr>
        <w:t>c</w:t>
      </w:r>
      <w:proofErr w:type="spellEnd"/>
    </w:p>
    <w:p w:rsidR="00E43F60" w:rsidRDefault="005E0CA1">
      <w:pPr>
        <w:pStyle w:val="BodyText"/>
        <w:spacing w:before="30" w:line="266" w:lineRule="auto"/>
        <w:ind w:left="295" w:right="751"/>
        <w:jc w:val="both"/>
      </w:pPr>
      <w:r>
        <w:t>= 0.0035 and maximum tensile strain in reinforcement reaches its yield value simultaneously</w:t>
      </w:r>
      <w:r>
        <w:rPr>
          <w:spacing w:val="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known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balanced</w:t>
      </w:r>
      <w:r>
        <w:rPr>
          <w:spacing w:val="-12"/>
        </w:rPr>
        <w:t xml:space="preserve"> </w:t>
      </w:r>
      <w:r>
        <w:t>section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critical</w:t>
      </w:r>
      <w:r>
        <w:rPr>
          <w:spacing w:val="-13"/>
        </w:rPr>
        <w:t xml:space="preserve"> </w:t>
      </w:r>
      <w:r>
        <w:t>section.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percentage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steel</w:t>
      </w:r>
      <w:r>
        <w:rPr>
          <w:spacing w:val="-1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section</w:t>
      </w:r>
      <w:r>
        <w:rPr>
          <w:spacing w:val="-1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known</w:t>
      </w:r>
      <w:r>
        <w:rPr>
          <w:spacing w:val="-58"/>
        </w:rPr>
        <w:t xml:space="preserve"> </w:t>
      </w:r>
      <w:r>
        <w:t>as critical percentage of steel, in this case failure occurs by yielding of steel in tension and</w:t>
      </w:r>
      <w:r>
        <w:rPr>
          <w:spacing w:val="1"/>
        </w:rPr>
        <w:t xml:space="preserve"> </w:t>
      </w:r>
      <w:r>
        <w:t>crushing of concrete in compression simultaneously, causing what is known as balanced or</w:t>
      </w:r>
      <w:r>
        <w:rPr>
          <w:spacing w:val="1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failure.</w:t>
      </w:r>
    </w:p>
    <w:p w:rsidR="00E43F60" w:rsidRDefault="00E43F60">
      <w:pPr>
        <w:pStyle w:val="BodyText"/>
        <w:spacing w:before="5"/>
      </w:pPr>
    </w:p>
    <w:p w:rsidR="00E43F60" w:rsidRDefault="005E0CA1">
      <w:pPr>
        <w:pStyle w:val="Heading3"/>
        <w:numPr>
          <w:ilvl w:val="2"/>
          <w:numId w:val="9"/>
        </w:numPr>
        <w:tabs>
          <w:tab w:val="left" w:pos="916"/>
        </w:tabs>
      </w:pPr>
      <w:bookmarkStart w:id="52" w:name="5.6.2_UNDER_REINFORCED_SECTION"/>
      <w:bookmarkEnd w:id="52"/>
      <w:r>
        <w:t>UNDER</w:t>
      </w:r>
      <w:r>
        <w:rPr>
          <w:spacing w:val="-7"/>
        </w:rPr>
        <w:t xml:space="preserve"> </w:t>
      </w:r>
      <w:r>
        <w:t>REINFORCED</w:t>
      </w:r>
      <w:r>
        <w:rPr>
          <w:spacing w:val="-10"/>
        </w:rPr>
        <w:t xml:space="preserve"> </w:t>
      </w:r>
      <w:r>
        <w:t>SECTION</w:t>
      </w:r>
    </w:p>
    <w:p w:rsidR="00E43F60" w:rsidRDefault="005E0CA1">
      <w:pPr>
        <w:pStyle w:val="BodyText"/>
        <w:spacing w:before="171" w:line="266" w:lineRule="auto"/>
        <w:ind w:left="295" w:right="751" w:hanging="10"/>
        <w:jc w:val="both"/>
      </w:pPr>
      <w:r>
        <w:t>A section having percentage of steel less than critical percentage is known as under reinforced</w:t>
      </w:r>
      <w:r>
        <w:rPr>
          <w:spacing w:val="-57"/>
        </w:rPr>
        <w:t xml:space="preserve"> </w:t>
      </w:r>
      <w:r>
        <w:t>section.</w:t>
      </w:r>
      <w:r>
        <w:rPr>
          <w:spacing w:val="-9"/>
        </w:rPr>
        <w:t xml:space="preserve"> </w:t>
      </w:r>
      <w:r>
        <w:t>Since</w:t>
      </w:r>
      <w:r>
        <w:rPr>
          <w:spacing w:val="-4"/>
        </w:rPr>
        <w:t xml:space="preserve"> </w:t>
      </w:r>
      <w:r>
        <w:t>steel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insufficient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balance</w:t>
      </w:r>
      <w:r>
        <w:rPr>
          <w:spacing w:val="-4"/>
        </w:rPr>
        <w:t xml:space="preserve"> </w:t>
      </w:r>
      <w:r>
        <w:t>compression</w:t>
      </w:r>
      <w:r>
        <w:rPr>
          <w:spacing w:val="-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concrete,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tensile</w:t>
      </w:r>
      <w:r>
        <w:rPr>
          <w:spacing w:val="-9"/>
        </w:rPr>
        <w:t xml:space="preserve"> </w:t>
      </w:r>
      <w:r>
        <w:t>strain</w:t>
      </w:r>
      <w:r>
        <w:rPr>
          <w:spacing w:val="-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steel</w:t>
      </w:r>
      <w:r>
        <w:rPr>
          <w:spacing w:val="-58"/>
        </w:rPr>
        <w:t xml:space="preserve"> </w:t>
      </w:r>
      <w:r>
        <w:t>reaches</w:t>
      </w:r>
      <w:r>
        <w:rPr>
          <w:spacing w:val="-7"/>
        </w:rPr>
        <w:t xml:space="preserve"> </w:t>
      </w:r>
      <w:r>
        <w:t>yield</w:t>
      </w:r>
      <w:r>
        <w:rPr>
          <w:spacing w:val="-8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maximum</w:t>
      </w:r>
      <w:r>
        <w:rPr>
          <w:spacing w:val="-9"/>
        </w:rPr>
        <w:t xml:space="preserve"> </w:t>
      </w:r>
      <w:r>
        <w:t>compressive</w:t>
      </w:r>
      <w:r>
        <w:rPr>
          <w:spacing w:val="-4"/>
        </w:rPr>
        <w:t xml:space="preserve"> </w:t>
      </w:r>
      <w:r>
        <w:t>strain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concrete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less</w:t>
      </w:r>
      <w:r>
        <w:rPr>
          <w:spacing w:val="-6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ultimate</w:t>
      </w:r>
      <w:r>
        <w:rPr>
          <w:spacing w:val="-57"/>
        </w:rPr>
        <w:t xml:space="preserve"> </w:t>
      </w:r>
      <w:r>
        <w:t>crushing value. The section undergoes large rotational deformation in the initial stage to final</w:t>
      </w:r>
      <w:r>
        <w:rPr>
          <w:spacing w:val="1"/>
        </w:rPr>
        <w:t xml:space="preserve"> </w:t>
      </w:r>
      <w:r>
        <w:t>stage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impending</w:t>
      </w:r>
      <w:r>
        <w:rPr>
          <w:spacing w:val="-2"/>
        </w:rPr>
        <w:t xml:space="preserve"> </w:t>
      </w:r>
      <w:r>
        <w:t>failure.</w:t>
      </w:r>
      <w:r>
        <w:rPr>
          <w:spacing w:val="-2"/>
        </w:rPr>
        <w:t xml:space="preserve"> </w:t>
      </w:r>
      <w:r>
        <w:t>Since</w:t>
      </w:r>
      <w:r>
        <w:rPr>
          <w:spacing w:val="-4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initiated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yielding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fail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tension,</w:t>
      </w:r>
      <w:r>
        <w:rPr>
          <w:spacing w:val="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</w:t>
      </w:r>
      <w:r>
        <w:rPr>
          <w:spacing w:val="-57"/>
        </w:rPr>
        <w:t xml:space="preserve"> </w:t>
      </w:r>
      <w:r>
        <w:t>as primary tension failure.</w:t>
      </w:r>
    </w:p>
    <w:p w:rsidR="00E43F60" w:rsidRDefault="00E43F60">
      <w:pPr>
        <w:pStyle w:val="BodyText"/>
        <w:spacing w:before="8"/>
        <w:rPr>
          <w:sz w:val="21"/>
        </w:rPr>
      </w:pPr>
    </w:p>
    <w:p w:rsidR="00E43F60" w:rsidRDefault="005E0CA1">
      <w:pPr>
        <w:pStyle w:val="Heading3"/>
        <w:numPr>
          <w:ilvl w:val="2"/>
          <w:numId w:val="9"/>
        </w:numPr>
        <w:tabs>
          <w:tab w:val="left" w:pos="916"/>
        </w:tabs>
        <w:spacing w:before="1"/>
      </w:pPr>
      <w:bookmarkStart w:id="53" w:name="5.6.3_OVER_REINFORCED_SECTION"/>
      <w:bookmarkEnd w:id="53"/>
      <w:r>
        <w:t>OVER</w:t>
      </w:r>
      <w:r>
        <w:rPr>
          <w:spacing w:val="-8"/>
        </w:rPr>
        <w:t xml:space="preserve"> </w:t>
      </w:r>
      <w:r>
        <w:t>REINFORCED</w:t>
      </w:r>
      <w:r>
        <w:rPr>
          <w:spacing w:val="-8"/>
        </w:rPr>
        <w:t xml:space="preserve"> </w:t>
      </w:r>
      <w:r>
        <w:t>SECTION</w:t>
      </w:r>
    </w:p>
    <w:p w:rsidR="00E43F60" w:rsidRDefault="005E0CA1">
      <w:pPr>
        <w:pStyle w:val="BodyText"/>
        <w:spacing w:before="205" w:line="266" w:lineRule="auto"/>
        <w:ind w:left="295" w:right="749" w:hanging="10"/>
        <w:jc w:val="both"/>
      </w:pP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section</w:t>
      </w:r>
      <w:r>
        <w:rPr>
          <w:spacing w:val="-16"/>
        </w:rPr>
        <w:t xml:space="preserve"> </w:t>
      </w:r>
      <w:r>
        <w:rPr>
          <w:spacing w:val="-1"/>
        </w:rPr>
        <w:t>having</w:t>
      </w:r>
      <w:r>
        <w:rPr>
          <w:spacing w:val="-16"/>
        </w:rPr>
        <w:t xml:space="preserve"> </w:t>
      </w:r>
      <w:r>
        <w:rPr>
          <w:spacing w:val="-1"/>
        </w:rPr>
        <w:t>percentage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steel</w:t>
      </w:r>
      <w:r>
        <w:rPr>
          <w:spacing w:val="-16"/>
        </w:rPr>
        <w:t xml:space="preserve"> </w:t>
      </w:r>
      <w:r>
        <w:t>greater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critical</w:t>
      </w:r>
      <w:r>
        <w:rPr>
          <w:spacing w:val="-17"/>
        </w:rPr>
        <w:t xml:space="preserve"> </w:t>
      </w:r>
      <w:r>
        <w:t>percentage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known</w:t>
      </w:r>
      <w:r>
        <w:rPr>
          <w:spacing w:val="-16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reinforced</w:t>
      </w:r>
      <w:r>
        <w:rPr>
          <w:spacing w:val="-57"/>
        </w:rPr>
        <w:t xml:space="preserve"> </w:t>
      </w:r>
      <w:r>
        <w:t>section. Since concrete in this section is relatively insufficient to balance the tension in steel,</w:t>
      </w:r>
      <w:r>
        <w:rPr>
          <w:spacing w:val="1"/>
        </w:rPr>
        <w:t xml:space="preserve"> </w:t>
      </w:r>
      <w:r>
        <w:t>the maximum compressive strain in concrete reaches the ultimate crushing value before the</w:t>
      </w:r>
      <w:r>
        <w:rPr>
          <w:spacing w:val="1"/>
        </w:rPr>
        <w:t xml:space="preserve"> </w:t>
      </w:r>
      <w:r>
        <w:t>tensile strain in steel reaches the yield value. This causes the sudden failure of section due to</w:t>
      </w:r>
      <w:r>
        <w:rPr>
          <w:spacing w:val="1"/>
        </w:rPr>
        <w:t xml:space="preserve"> </w:t>
      </w:r>
      <w:r>
        <w:t>crushing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concrete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compression,</w:t>
      </w:r>
      <w:r>
        <w:rPr>
          <w:spacing w:val="-4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giving any</w:t>
      </w:r>
      <w:r>
        <w:rPr>
          <w:spacing w:val="-4"/>
        </w:rPr>
        <w:t xml:space="preserve"> </w:t>
      </w:r>
      <w:r>
        <w:t>warning.</w:t>
      </w:r>
      <w:r>
        <w:rPr>
          <w:spacing w:val="-4"/>
        </w:rPr>
        <w:t xml:space="preserve"> </w:t>
      </w:r>
      <w:r>
        <w:t>Since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failure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initiated</w:t>
      </w:r>
      <w:r>
        <w:rPr>
          <w:spacing w:val="-58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compression</w:t>
      </w:r>
      <w:r>
        <w:rPr>
          <w:spacing w:val="-1"/>
        </w:rPr>
        <w:t xml:space="preserve"> </w:t>
      </w:r>
      <w:r>
        <w:t>in concrete,</w:t>
      </w:r>
      <w:r>
        <w:rPr>
          <w:spacing w:val="-1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 known as primary compression</w:t>
      </w:r>
      <w:r>
        <w:rPr>
          <w:spacing w:val="-1"/>
        </w:rPr>
        <w:t xml:space="preserve"> </w:t>
      </w:r>
      <w:r>
        <w:t>failure.</w:t>
      </w:r>
    </w:p>
    <w:p w:rsidR="00E43F60" w:rsidRDefault="00E43F60">
      <w:pPr>
        <w:spacing w:line="266" w:lineRule="auto"/>
        <w:jc w:val="both"/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5E0CA1">
      <w:pPr>
        <w:pStyle w:val="Heading3"/>
        <w:numPr>
          <w:ilvl w:val="2"/>
          <w:numId w:val="9"/>
        </w:numPr>
        <w:tabs>
          <w:tab w:val="left" w:pos="916"/>
        </w:tabs>
        <w:spacing w:before="59"/>
      </w:pPr>
      <w:bookmarkStart w:id="54" w:name="5.6.4_SELECTION_OF_CROSS_SECTION_DIMENSI"/>
      <w:bookmarkEnd w:id="54"/>
      <w:r>
        <w:lastRenderedPageBreak/>
        <w:t>SELECTION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CROSS</w:t>
      </w:r>
      <w:r>
        <w:rPr>
          <w:spacing w:val="-7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DIMENSIONS</w:t>
      </w:r>
    </w:p>
    <w:p w:rsidR="00E43F60" w:rsidRDefault="005E0CA1">
      <w:pPr>
        <w:pStyle w:val="BodyText"/>
        <w:spacing w:before="205" w:line="268" w:lineRule="auto"/>
        <w:ind w:left="295" w:right="751" w:hanging="10"/>
        <w:jc w:val="both"/>
      </w:pPr>
      <w:r>
        <w:t>The</w:t>
      </w:r>
      <w:r>
        <w:rPr>
          <w:spacing w:val="-6"/>
        </w:rPr>
        <w:t xml:space="preserve"> </w:t>
      </w:r>
      <w:r>
        <w:t>cross-sectional</w:t>
      </w:r>
      <w:r>
        <w:rPr>
          <w:spacing w:val="-5"/>
        </w:rPr>
        <w:t xml:space="preserve"> </w:t>
      </w:r>
      <w:r>
        <w:t>dimension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reinforced</w:t>
      </w:r>
      <w:r>
        <w:rPr>
          <w:spacing w:val="-5"/>
        </w:rPr>
        <w:t xml:space="preserve"> </w:t>
      </w:r>
      <w:r>
        <w:t>concrete</w:t>
      </w:r>
      <w:r>
        <w:rPr>
          <w:spacing w:val="-1"/>
        </w:rPr>
        <w:t xml:space="preserve"> </w:t>
      </w:r>
      <w:r>
        <w:t>beams is</w:t>
      </w:r>
      <w:r>
        <w:rPr>
          <w:spacing w:val="-3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8"/>
        </w:rPr>
        <w:t xml:space="preserve"> </w:t>
      </w:r>
      <w:r>
        <w:t>guidelines:</w:t>
      </w:r>
    </w:p>
    <w:p w:rsidR="00E43F60" w:rsidRDefault="005E0CA1">
      <w:pPr>
        <w:pStyle w:val="ListParagraph"/>
        <w:numPr>
          <w:ilvl w:val="3"/>
          <w:numId w:val="9"/>
        </w:numPr>
        <w:tabs>
          <w:tab w:val="left" w:pos="1291"/>
        </w:tabs>
        <w:spacing w:before="207" w:line="266" w:lineRule="auto"/>
        <w:ind w:right="749"/>
        <w:jc w:val="both"/>
        <w:rPr>
          <w:sz w:val="24"/>
        </w:rPr>
      </w:pPr>
      <w:r>
        <w:rPr>
          <w:sz w:val="24"/>
        </w:rPr>
        <w:t>The effective and overall depth of the beam is estimated from span/depth ratios to</w:t>
      </w:r>
      <w:r>
        <w:rPr>
          <w:spacing w:val="1"/>
          <w:sz w:val="24"/>
        </w:rPr>
        <w:t xml:space="preserve"> </w:t>
      </w:r>
      <w:r>
        <w:rPr>
          <w:sz w:val="24"/>
        </w:rPr>
        <w:t>satisfy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limit</w:t>
      </w:r>
      <w:r>
        <w:rPr>
          <w:spacing w:val="-4"/>
          <w:sz w:val="24"/>
        </w:rPr>
        <w:t xml:space="preserve"> </w:t>
      </w:r>
      <w:r>
        <w:rPr>
          <w:sz w:val="24"/>
        </w:rPr>
        <w:t>state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serviceability.</w:t>
      </w:r>
      <w:r>
        <w:rPr>
          <w:spacing w:val="-3"/>
          <w:sz w:val="24"/>
        </w:rPr>
        <w:t xml:space="preserve"> </w:t>
      </w:r>
      <w:r>
        <w:rPr>
          <w:sz w:val="24"/>
        </w:rPr>
        <w:t>Overall</w:t>
      </w:r>
      <w:r>
        <w:rPr>
          <w:spacing w:val="-4"/>
          <w:sz w:val="24"/>
        </w:rPr>
        <w:t xml:space="preserve"> </w:t>
      </w:r>
      <w:r>
        <w:rPr>
          <w:sz w:val="24"/>
        </w:rPr>
        <w:t>depth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width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range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1.5 to 2.</w:t>
      </w:r>
    </w:p>
    <w:p w:rsidR="00E43F60" w:rsidRDefault="005E0CA1">
      <w:pPr>
        <w:pStyle w:val="ListParagraph"/>
        <w:numPr>
          <w:ilvl w:val="3"/>
          <w:numId w:val="9"/>
        </w:numPr>
        <w:tabs>
          <w:tab w:val="left" w:pos="1291"/>
        </w:tabs>
        <w:spacing w:before="11" w:line="271" w:lineRule="auto"/>
        <w:ind w:right="755"/>
        <w:jc w:val="both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width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section</w:t>
      </w:r>
      <w:r>
        <w:rPr>
          <w:spacing w:val="-9"/>
          <w:sz w:val="24"/>
        </w:rPr>
        <w:t xml:space="preserve"> </w:t>
      </w:r>
      <w:r>
        <w:rPr>
          <w:sz w:val="24"/>
        </w:rPr>
        <w:t>should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accommodating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required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bars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sufficient</w:t>
      </w:r>
      <w:r>
        <w:rPr>
          <w:spacing w:val="-2"/>
          <w:sz w:val="24"/>
        </w:rPr>
        <w:t xml:space="preserve"> </w:t>
      </w:r>
      <w:r>
        <w:rPr>
          <w:sz w:val="24"/>
        </w:rPr>
        <w:t>spacing.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minimum</w:t>
      </w:r>
      <w:r>
        <w:rPr>
          <w:spacing w:val="-3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cover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20mm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links.</w:t>
      </w:r>
    </w:p>
    <w:p w:rsidR="00E43F60" w:rsidRDefault="005E0CA1">
      <w:pPr>
        <w:pStyle w:val="ListParagraph"/>
        <w:numPr>
          <w:ilvl w:val="3"/>
          <w:numId w:val="9"/>
        </w:numPr>
        <w:tabs>
          <w:tab w:val="left" w:pos="1291"/>
        </w:tabs>
        <w:spacing w:before="2" w:line="266" w:lineRule="auto"/>
        <w:ind w:right="763"/>
        <w:jc w:val="both"/>
        <w:rPr>
          <w:sz w:val="24"/>
        </w:rPr>
      </w:pPr>
      <w:r>
        <w:rPr>
          <w:sz w:val="24"/>
        </w:rPr>
        <w:t>The depth of the beam should be such that the percentage of the steel required is</w:t>
      </w:r>
      <w:r>
        <w:rPr>
          <w:spacing w:val="1"/>
          <w:sz w:val="24"/>
        </w:rPr>
        <w:t xml:space="preserve"> </w:t>
      </w:r>
      <w:r>
        <w:rPr>
          <w:sz w:val="24"/>
        </w:rPr>
        <w:t>around</w:t>
      </w:r>
      <w:r>
        <w:rPr>
          <w:spacing w:val="-1"/>
          <w:sz w:val="24"/>
        </w:rPr>
        <w:t xml:space="preserve"> </w:t>
      </w:r>
      <w:r>
        <w:rPr>
          <w:sz w:val="24"/>
        </w:rPr>
        <w:t>75% of that</w:t>
      </w:r>
      <w:r>
        <w:rPr>
          <w:spacing w:val="-2"/>
          <w:sz w:val="24"/>
        </w:rPr>
        <w:t xml:space="preserve"> </w:t>
      </w:r>
      <w:r>
        <w:rPr>
          <w:sz w:val="24"/>
        </w:rPr>
        <w:t>required for balanced</w:t>
      </w:r>
      <w:r>
        <w:rPr>
          <w:spacing w:val="-1"/>
          <w:sz w:val="24"/>
        </w:rPr>
        <w:t xml:space="preserve"> </w:t>
      </w:r>
      <w:r>
        <w:rPr>
          <w:sz w:val="24"/>
        </w:rPr>
        <w:t>section.</w:t>
      </w:r>
    </w:p>
    <w:p w:rsidR="00E43F60" w:rsidRDefault="005E0CA1">
      <w:pPr>
        <w:pStyle w:val="BodyText"/>
        <w:spacing w:before="208" w:line="266" w:lineRule="auto"/>
        <w:ind w:left="295" w:right="753" w:hanging="10"/>
        <w:jc w:val="both"/>
      </w:pPr>
      <w:r>
        <w:t>Structural concrete beams are designed to support a given system of external loads such as</w:t>
      </w:r>
      <w:r>
        <w:rPr>
          <w:spacing w:val="1"/>
        </w:rPr>
        <w:t xml:space="preserve"> </w:t>
      </w:r>
      <w:r>
        <w:t>walls and slabs of</w:t>
      </w:r>
      <w:r>
        <w:rPr>
          <w:spacing w:val="1"/>
        </w:rPr>
        <w:t xml:space="preserve"> </w:t>
      </w:r>
      <w:r>
        <w:t>roof and floor systems.</w:t>
      </w:r>
      <w:r>
        <w:rPr>
          <w:spacing w:val="1"/>
        </w:rPr>
        <w:t xml:space="preserve"> </w:t>
      </w:r>
      <w:r>
        <w:t>The cross-sectional dimensions are generally</w:t>
      </w:r>
      <w:r>
        <w:rPr>
          <w:spacing w:val="1"/>
        </w:rPr>
        <w:t xml:space="preserve"> </w:t>
      </w:r>
      <w:r>
        <w:t>assumed based on serviceability requirements. The width is fixed based on thickness of walls</w:t>
      </w:r>
      <w:r>
        <w:rPr>
          <w:spacing w:val="1"/>
        </w:rPr>
        <w:t xml:space="preserve"> </w:t>
      </w:r>
      <w:r>
        <w:t>and housing of reinforcements and the depth is selected to control deflections within safe</w:t>
      </w:r>
      <w:r>
        <w:rPr>
          <w:spacing w:val="1"/>
        </w:rPr>
        <w:t xml:space="preserve"> </w:t>
      </w:r>
      <w:r>
        <w:t>permissible</w:t>
      </w:r>
      <w:r>
        <w:rPr>
          <w:spacing w:val="-5"/>
        </w:rPr>
        <w:t xml:space="preserve"> </w:t>
      </w:r>
      <w:r>
        <w:t>limits.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reinforcement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beam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flexural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shear</w:t>
      </w:r>
      <w:r>
        <w:rPr>
          <w:spacing w:val="-2"/>
        </w:rPr>
        <w:t xml:space="preserve"> </w:t>
      </w:r>
      <w:r>
        <w:t>forces</w:t>
      </w:r>
      <w:r>
        <w:rPr>
          <w:spacing w:val="-2"/>
        </w:rPr>
        <w:t xml:space="preserve"> </w:t>
      </w:r>
      <w:r>
        <w:t>along</w:t>
      </w:r>
      <w:r>
        <w:rPr>
          <w:spacing w:val="-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length of the</w:t>
      </w:r>
      <w:r>
        <w:rPr>
          <w:spacing w:val="-2"/>
        </w:rPr>
        <w:t xml:space="preserve"> </w:t>
      </w:r>
      <w:r>
        <w:t>beam</w:t>
      </w:r>
      <w:r>
        <w:rPr>
          <w:spacing w:val="-2"/>
        </w:rPr>
        <w:t xml:space="preserve"> </w:t>
      </w:r>
      <w:r>
        <w:t>based on structural</w:t>
      </w:r>
      <w:r>
        <w:rPr>
          <w:spacing w:val="-2"/>
        </w:rPr>
        <w:t xml:space="preserve"> </w:t>
      </w:r>
      <w:r>
        <w:t>analysis.</w:t>
      </w:r>
    </w:p>
    <w:p w:rsidR="00E43F60" w:rsidRDefault="005E0CA1">
      <w:pPr>
        <w:pStyle w:val="BodyText"/>
        <w:spacing w:before="217" w:line="268" w:lineRule="auto"/>
        <w:ind w:left="295" w:right="744" w:hanging="10"/>
        <w:jc w:val="both"/>
      </w:pPr>
      <w:r>
        <w:t>The designed beam is checked for limit state of serviceability. Main limit states that are</w:t>
      </w:r>
      <w:r>
        <w:rPr>
          <w:spacing w:val="1"/>
        </w:rPr>
        <w:t xml:space="preserve"> </w:t>
      </w:r>
      <w:r>
        <w:t>considered in the design of beams are limit state of serviceability. However, the check for the</w:t>
      </w:r>
      <w:r>
        <w:rPr>
          <w:spacing w:val="1"/>
        </w:rPr>
        <w:t xml:space="preserve"> </w:t>
      </w:r>
      <w:r>
        <w:t>limit state of deflection involves lengthy calculations. This limit state is generally critical in</w:t>
      </w:r>
      <w:r>
        <w:rPr>
          <w:spacing w:val="1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simply</w:t>
      </w:r>
      <w:r>
        <w:rPr>
          <w:spacing w:val="-13"/>
        </w:rPr>
        <w:t xml:space="preserve"> </w:t>
      </w:r>
      <w:r>
        <w:t>supported</w:t>
      </w:r>
      <w:r>
        <w:rPr>
          <w:spacing w:val="-7"/>
        </w:rPr>
        <w:t xml:space="preserve"> </w:t>
      </w:r>
      <w:r>
        <w:t>members.</w:t>
      </w:r>
      <w:r>
        <w:rPr>
          <w:spacing w:val="-11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continuous</w:t>
      </w:r>
      <w:r>
        <w:rPr>
          <w:spacing w:val="-10"/>
        </w:rPr>
        <w:t xml:space="preserve"> </w:t>
      </w:r>
      <w:r>
        <w:t>beam</w:t>
      </w:r>
      <w:r>
        <w:rPr>
          <w:spacing w:val="-14"/>
        </w:rPr>
        <w:t xml:space="preserve"> </w:t>
      </w:r>
      <w:r>
        <w:t>deflection</w:t>
      </w:r>
      <w:r>
        <w:rPr>
          <w:spacing w:val="-1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less.</w:t>
      </w:r>
      <w:r>
        <w:rPr>
          <w:spacing w:val="-7"/>
        </w:rPr>
        <w:t xml:space="preserve"> </w:t>
      </w:r>
      <w:r>
        <w:t>However,</w:t>
      </w:r>
      <w:r>
        <w:rPr>
          <w:spacing w:val="-58"/>
        </w:rPr>
        <w:t xml:space="preserve"> </w:t>
      </w:r>
      <w:r>
        <w:t>IS 456:2000 clause 22.2 recommends that limit state is determined is to be satisfied. Hence</w:t>
      </w:r>
      <w:r>
        <w:rPr>
          <w:spacing w:val="1"/>
        </w:rPr>
        <w:t xml:space="preserve"> </w:t>
      </w:r>
      <w:r>
        <w:t>reinforcement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designed only for limit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 collapse.</w:t>
      </w:r>
    </w:p>
    <w:p w:rsidR="00E43F60" w:rsidRDefault="005E0CA1">
      <w:pPr>
        <w:pStyle w:val="Heading3"/>
        <w:numPr>
          <w:ilvl w:val="2"/>
          <w:numId w:val="9"/>
        </w:numPr>
        <w:tabs>
          <w:tab w:val="left" w:pos="916"/>
        </w:tabs>
        <w:spacing w:before="229"/>
      </w:pPr>
      <w:bookmarkStart w:id="55" w:name="5.6.5_DESIGN_OF_BEAM_NO_96_(7.1m_span)"/>
      <w:bookmarkEnd w:id="55"/>
      <w:r>
        <w:t>DESIGN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BEAM</w:t>
      </w:r>
      <w:r>
        <w:rPr>
          <w:spacing w:val="-1"/>
        </w:rPr>
        <w:t xml:space="preserve"> </w:t>
      </w:r>
      <w:r>
        <w:t>NO 96</w:t>
      </w:r>
      <w:r>
        <w:rPr>
          <w:spacing w:val="-2"/>
        </w:rPr>
        <w:t xml:space="preserve"> </w:t>
      </w:r>
      <w:r>
        <w:t>(7.1m</w:t>
      </w:r>
      <w:r>
        <w:rPr>
          <w:spacing w:val="4"/>
        </w:rPr>
        <w:t xml:space="preserve"> </w:t>
      </w:r>
      <w:r>
        <w:t>span)</w:t>
      </w:r>
    </w:p>
    <w:p w:rsidR="00E43F60" w:rsidRDefault="005E0CA1">
      <w:pPr>
        <w:pStyle w:val="Heading4"/>
        <w:spacing w:before="216"/>
        <w:ind w:left="300"/>
        <w:jc w:val="both"/>
      </w:pPr>
      <w:r>
        <w:t>Design value</w:t>
      </w:r>
      <w:r>
        <w:rPr>
          <w:spacing w:val="-3"/>
        </w:rPr>
        <w:t xml:space="preserve"> </w:t>
      </w:r>
      <w:r>
        <w:t>and loads</w:t>
      </w:r>
    </w:p>
    <w:p w:rsidR="00E43F60" w:rsidRDefault="005E0CA1">
      <w:pPr>
        <w:pStyle w:val="ListParagraph"/>
        <w:numPr>
          <w:ilvl w:val="0"/>
          <w:numId w:val="8"/>
        </w:numPr>
        <w:tabs>
          <w:tab w:val="left" w:pos="1006"/>
        </w:tabs>
        <w:spacing w:before="234"/>
        <w:rPr>
          <w:b/>
          <w:sz w:val="24"/>
        </w:rPr>
      </w:pPr>
      <w:r>
        <w:rPr>
          <w:b/>
          <w:sz w:val="24"/>
        </w:rPr>
        <w:t>Materials</w:t>
      </w:r>
    </w:p>
    <w:p w:rsidR="00E43F60" w:rsidRDefault="005E0CA1">
      <w:pPr>
        <w:pStyle w:val="BodyText"/>
        <w:spacing w:before="34"/>
        <w:ind w:left="1021"/>
      </w:pPr>
      <w:r>
        <w:t>Unit</w:t>
      </w:r>
      <w:r>
        <w:rPr>
          <w:spacing w:val="-3"/>
        </w:rPr>
        <w:t xml:space="preserve"> </w:t>
      </w:r>
      <w:r>
        <w:t>weight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RCC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25 </w:t>
      </w:r>
      <w:proofErr w:type="spellStart"/>
      <w:r>
        <w:t>kN</w:t>
      </w:r>
      <w:proofErr w:type="spellEnd"/>
      <w:r>
        <w:t>/m</w:t>
      </w:r>
      <w:r>
        <w:rPr>
          <w:vertAlign w:val="superscript"/>
        </w:rPr>
        <w:t>3</w:t>
      </w:r>
    </w:p>
    <w:p w:rsidR="00E43F60" w:rsidRDefault="005E0CA1">
      <w:pPr>
        <w:pStyle w:val="Heading4"/>
        <w:numPr>
          <w:ilvl w:val="0"/>
          <w:numId w:val="8"/>
        </w:numPr>
        <w:tabs>
          <w:tab w:val="left" w:pos="1006"/>
        </w:tabs>
        <w:spacing w:before="239"/>
      </w:pPr>
      <w:r>
        <w:t>Grade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steel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concrete</w:t>
      </w:r>
    </w:p>
    <w:p w:rsidR="00E43F60" w:rsidRDefault="005E0CA1">
      <w:pPr>
        <w:pStyle w:val="ListParagraph"/>
        <w:numPr>
          <w:ilvl w:val="1"/>
          <w:numId w:val="8"/>
        </w:numPr>
        <w:tabs>
          <w:tab w:val="left" w:pos="1291"/>
        </w:tabs>
        <w:spacing w:before="59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 xml:space="preserve"> </w:t>
      </w:r>
      <w:r>
        <w:rPr>
          <w:sz w:val="24"/>
        </w:rPr>
        <w:t>yield</w:t>
      </w:r>
      <w:r>
        <w:rPr>
          <w:spacing w:val="-2"/>
          <w:sz w:val="24"/>
        </w:rPr>
        <w:t xml:space="preserve"> </w:t>
      </w:r>
      <w:r>
        <w:rPr>
          <w:sz w:val="24"/>
        </w:rPr>
        <w:t>strength</w:t>
      </w:r>
      <w:r>
        <w:rPr>
          <w:spacing w:val="-1"/>
          <w:sz w:val="24"/>
        </w:rPr>
        <w:t xml:space="preserve"> </w:t>
      </w:r>
      <w:r>
        <w:rPr>
          <w:sz w:val="24"/>
        </w:rPr>
        <w:t>deformed</w:t>
      </w:r>
      <w:r>
        <w:rPr>
          <w:spacing w:val="-2"/>
          <w:sz w:val="24"/>
        </w:rPr>
        <w:t xml:space="preserve"> </w:t>
      </w:r>
      <w:r>
        <w:rPr>
          <w:sz w:val="24"/>
        </w:rPr>
        <w:t>bars</w:t>
      </w:r>
      <w:r>
        <w:rPr>
          <w:spacing w:val="-1"/>
          <w:sz w:val="24"/>
        </w:rPr>
        <w:t xml:space="preserve"> </w:t>
      </w:r>
      <w:r>
        <w:rPr>
          <w:sz w:val="24"/>
        </w:rPr>
        <w:t>415</w:t>
      </w:r>
      <w:r>
        <w:rPr>
          <w:spacing w:val="-1"/>
          <w:sz w:val="24"/>
        </w:rPr>
        <w:t xml:space="preserve"> </w:t>
      </w:r>
      <w:r>
        <w:rPr>
          <w:sz w:val="24"/>
        </w:rPr>
        <w:t>N/mm</w:t>
      </w:r>
      <w:r>
        <w:rPr>
          <w:sz w:val="24"/>
          <w:vertAlign w:val="superscript"/>
        </w:rPr>
        <w:t>2</w:t>
      </w:r>
    </w:p>
    <w:p w:rsidR="00E43F60" w:rsidRDefault="005E0CA1">
      <w:pPr>
        <w:pStyle w:val="ListParagraph"/>
        <w:numPr>
          <w:ilvl w:val="1"/>
          <w:numId w:val="8"/>
        </w:numPr>
        <w:tabs>
          <w:tab w:val="left" w:pos="1291"/>
          <w:tab w:val="left" w:pos="3181"/>
        </w:tabs>
        <w:spacing w:before="74" w:line="280" w:lineRule="auto"/>
        <w:ind w:left="1726" w:right="2614" w:hanging="795"/>
        <w:rPr>
          <w:b/>
          <w:sz w:val="24"/>
        </w:rPr>
      </w:pPr>
      <w:r>
        <w:rPr>
          <w:position w:val="2"/>
          <w:sz w:val="24"/>
        </w:rPr>
        <w:t>M</w:t>
      </w:r>
      <w:r>
        <w:rPr>
          <w:sz w:val="16"/>
        </w:rPr>
        <w:t>28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grade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concrete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used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having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compressive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strength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28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Bearing</w:t>
      </w:r>
      <w:r>
        <w:rPr>
          <w:sz w:val="24"/>
        </w:rPr>
        <w:tab/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230mm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3)</w:t>
      </w:r>
    </w:p>
    <w:p w:rsidR="00E43F60" w:rsidRDefault="005E0CA1">
      <w:pPr>
        <w:pStyle w:val="Heading4"/>
        <w:spacing w:line="258" w:lineRule="exact"/>
        <w:ind w:left="646"/>
      </w:pPr>
      <w:r>
        <w:t>Depth of the</w:t>
      </w:r>
      <w:r>
        <w:rPr>
          <w:spacing w:val="-2"/>
        </w:rPr>
        <w:t xml:space="preserve"> </w:t>
      </w:r>
      <w:r>
        <w:t>beam</w:t>
      </w:r>
    </w:p>
    <w:p w:rsidR="00E43F60" w:rsidRDefault="00E43F60">
      <w:pPr>
        <w:pStyle w:val="BodyText"/>
        <w:spacing w:before="9"/>
        <w:rPr>
          <w:b/>
          <w:sz w:val="20"/>
        </w:rPr>
      </w:pPr>
    </w:p>
    <w:p w:rsidR="00E43F60" w:rsidRDefault="005E0CA1">
      <w:pPr>
        <w:pStyle w:val="BodyText"/>
        <w:spacing w:line="451" w:lineRule="auto"/>
        <w:ind w:left="1796" w:right="5479" w:hanging="55"/>
      </w:pPr>
      <w:r>
        <w:rPr>
          <w:noProof/>
          <w:lang w:val="en-IN" w:eastAsia="en-IN"/>
        </w:rPr>
        <w:drawing>
          <wp:anchor distT="0" distB="0" distL="0" distR="0" simplePos="0" relativeHeight="486132224" behindDoc="1" locked="0" layoutInCell="1" allowOverlap="1">
            <wp:simplePos x="0" y="0"/>
            <wp:positionH relativeFrom="page">
              <wp:posOffset>3032204</wp:posOffset>
            </wp:positionH>
            <wp:positionV relativeFrom="paragraph">
              <wp:posOffset>735120</wp:posOffset>
            </wp:positionV>
            <wp:extent cx="769286" cy="238374"/>
            <wp:effectExtent l="0" t="0" r="0" b="0"/>
            <wp:wrapNone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86" cy="23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Overall depth (D) = 450mm</w:t>
      </w:r>
      <w:r>
        <w:rPr>
          <w:spacing w:val="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depth</w:t>
      </w:r>
      <w:r>
        <w:rPr>
          <w:spacing w:val="1"/>
        </w:rPr>
        <w:t xml:space="preserve"> </w:t>
      </w:r>
      <w:r>
        <w:t>(d)</w:t>
      </w:r>
      <w:r>
        <w:rPr>
          <w:spacing w:val="1"/>
        </w:rPr>
        <w:t xml:space="preserve"> </w:t>
      </w:r>
      <w:r>
        <w:t>=</w:t>
      </w:r>
      <w:r w:rsidR="005C450D">
        <w:t>D-</w:t>
      </w:r>
      <w:r w:rsidR="005C450D" w:rsidRPr="005C450D">
        <w:rPr>
          <w:noProof/>
          <w:lang w:val="en-IN" w:eastAsia="en-IN"/>
        </w:rPr>
        <w:drawing>
          <wp:inline distT="0" distB="0" distL="0" distR="0">
            <wp:extent cx="299499" cy="244133"/>
            <wp:effectExtent l="19050" t="0" r="5301" b="0"/>
            <wp:docPr id="12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99" cy="24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E43F60">
      <w:pPr>
        <w:pStyle w:val="BodyText"/>
        <w:spacing w:before="3"/>
        <w:rPr>
          <w:sz w:val="41"/>
        </w:rPr>
      </w:pPr>
    </w:p>
    <w:p w:rsidR="00E43F60" w:rsidRDefault="005E0CA1">
      <w:pPr>
        <w:pStyle w:val="Heading4"/>
        <w:spacing w:before="1"/>
        <w:ind w:left="646" w:right="2815"/>
        <w:jc w:val="center"/>
      </w:pPr>
      <w:r>
        <w:t>D =</w:t>
      </w:r>
      <w:r>
        <w:rPr>
          <w:spacing w:val="-2"/>
        </w:rPr>
        <w:t xml:space="preserve"> </w:t>
      </w:r>
      <w:r>
        <w:t>415mm</w:t>
      </w:r>
    </w:p>
    <w:p w:rsidR="00E43F60" w:rsidRDefault="00E43F60">
      <w:pPr>
        <w:jc w:val="center"/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5E0CA1">
      <w:pPr>
        <w:spacing w:before="61"/>
        <w:ind w:left="1021"/>
        <w:rPr>
          <w:b/>
          <w:sz w:val="24"/>
        </w:rPr>
      </w:pPr>
      <w:r>
        <w:rPr>
          <w:b/>
          <w:sz w:val="24"/>
        </w:rPr>
        <w:lastRenderedPageBreak/>
        <w:t>Breadth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beam</w:t>
      </w:r>
    </w:p>
    <w:p w:rsidR="00E43F60" w:rsidRDefault="005E0CA1">
      <w:pPr>
        <w:pStyle w:val="Heading4"/>
        <w:spacing w:before="34"/>
        <w:ind w:left="1746"/>
      </w:pPr>
      <w:r>
        <w:t>B =</w:t>
      </w:r>
      <w:r>
        <w:rPr>
          <w:spacing w:val="-2"/>
        </w:rPr>
        <w:t xml:space="preserve"> </w:t>
      </w:r>
      <w:r>
        <w:t>300mm</w:t>
      </w:r>
    </w:p>
    <w:p w:rsidR="00E43F60" w:rsidRDefault="005E0CA1">
      <w:pPr>
        <w:spacing w:before="34"/>
        <w:ind w:left="1021"/>
        <w:rPr>
          <w:b/>
          <w:sz w:val="24"/>
        </w:rPr>
      </w:pPr>
      <w:r>
        <w:rPr>
          <w:b/>
          <w:sz w:val="24"/>
        </w:rPr>
        <w:t>Effective width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flange</w:t>
      </w:r>
    </w:p>
    <w:p w:rsidR="00E43F60" w:rsidRDefault="005E0CA1">
      <w:pPr>
        <w:pStyle w:val="ListParagraph"/>
        <w:numPr>
          <w:ilvl w:val="2"/>
          <w:numId w:val="8"/>
        </w:numPr>
        <w:tabs>
          <w:tab w:val="left" w:pos="1956"/>
          <w:tab w:val="left" w:pos="1957"/>
          <w:tab w:val="left" w:pos="2461"/>
        </w:tabs>
        <w:spacing w:before="60"/>
        <w:rPr>
          <w:sz w:val="24"/>
        </w:rPr>
      </w:pPr>
      <w:r>
        <w:rPr>
          <w:sz w:val="24"/>
        </w:rPr>
        <w:t>b</w:t>
      </w:r>
      <w:r>
        <w:rPr>
          <w:sz w:val="24"/>
          <w:vertAlign w:val="subscript"/>
        </w:rPr>
        <w:t>f</w:t>
      </w:r>
      <w:r>
        <w:rPr>
          <w:sz w:val="24"/>
        </w:rPr>
        <w:tab/>
      </w:r>
      <w:r>
        <w:rPr>
          <w:spacing w:val="-1"/>
          <w:sz w:val="24"/>
        </w:rPr>
        <w:t>=</w:t>
      </w:r>
      <w:r>
        <w:rPr>
          <w:sz w:val="24"/>
        </w:rPr>
        <w:t xml:space="preserve"> </w:t>
      </w:r>
      <w:r>
        <w:rPr>
          <w:spacing w:val="-1"/>
          <w:sz w:val="24"/>
        </w:rPr>
        <w:t>[(</w:t>
      </w:r>
      <w:proofErr w:type="spellStart"/>
      <w:r>
        <w:rPr>
          <w:spacing w:val="-1"/>
          <w:sz w:val="24"/>
        </w:rPr>
        <w:t>L</w:t>
      </w:r>
      <w:r>
        <w:rPr>
          <w:spacing w:val="-1"/>
          <w:sz w:val="24"/>
          <w:vertAlign w:val="subscript"/>
        </w:rPr>
        <w:t>c</w:t>
      </w:r>
      <w:proofErr w:type="spellEnd"/>
      <w:r>
        <w:rPr>
          <w:spacing w:val="-1"/>
          <w:sz w:val="24"/>
        </w:rPr>
        <w:t>/6)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+ </w:t>
      </w:r>
      <w:proofErr w:type="spellStart"/>
      <w:r>
        <w:rPr>
          <w:sz w:val="24"/>
        </w:rPr>
        <w:t>b</w:t>
      </w:r>
      <w:r>
        <w:rPr>
          <w:sz w:val="24"/>
          <w:vertAlign w:val="subscript"/>
        </w:rPr>
        <w:t>w</w:t>
      </w:r>
      <w:proofErr w:type="spellEnd"/>
      <w:r>
        <w:rPr>
          <w:spacing w:val="-20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6D</w:t>
      </w:r>
      <w:r>
        <w:rPr>
          <w:sz w:val="24"/>
          <w:vertAlign w:val="subscript"/>
        </w:rPr>
        <w:t>f</w:t>
      </w:r>
      <w:r>
        <w:rPr>
          <w:sz w:val="24"/>
        </w:rPr>
        <w:t>]</w:t>
      </w:r>
    </w:p>
    <w:p w:rsidR="00E43F60" w:rsidRDefault="005E0CA1">
      <w:pPr>
        <w:pStyle w:val="BodyText"/>
        <w:spacing w:before="44"/>
        <w:ind w:left="2461"/>
      </w:pPr>
      <w:r>
        <w:t>=</w:t>
      </w:r>
      <w:r>
        <w:rPr>
          <w:spacing w:val="-1"/>
        </w:rPr>
        <w:t xml:space="preserve"> </w:t>
      </w:r>
      <w:r>
        <w:t>[(7.1/6) +</w:t>
      </w:r>
      <w:r>
        <w:rPr>
          <w:spacing w:val="-1"/>
        </w:rPr>
        <w:t xml:space="preserve"> </w:t>
      </w:r>
      <w:r>
        <w:t>0.3+ 6x0.15]</w:t>
      </w:r>
    </w:p>
    <w:p w:rsidR="00E43F60" w:rsidRDefault="005E0CA1">
      <w:pPr>
        <w:pStyle w:val="BodyText"/>
        <w:spacing w:before="39"/>
        <w:ind w:left="2466"/>
      </w:pPr>
      <w:r>
        <w:rPr>
          <w:b/>
        </w:rPr>
        <w:t>=</w:t>
      </w:r>
      <w:r>
        <w:rPr>
          <w:b/>
          <w:spacing w:val="-3"/>
        </w:rPr>
        <w:t xml:space="preserve"> </w:t>
      </w:r>
      <w:r>
        <w:t>2.3833m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2383.3mm</w:t>
      </w:r>
    </w:p>
    <w:p w:rsidR="00E43F60" w:rsidRDefault="005E0CA1">
      <w:pPr>
        <w:pStyle w:val="ListParagraph"/>
        <w:numPr>
          <w:ilvl w:val="2"/>
          <w:numId w:val="8"/>
        </w:numPr>
        <w:tabs>
          <w:tab w:val="left" w:pos="1956"/>
          <w:tab w:val="left" w:pos="1957"/>
        </w:tabs>
        <w:spacing w:before="54"/>
        <w:rPr>
          <w:sz w:val="24"/>
        </w:rPr>
      </w:pPr>
      <w:proofErr w:type="spellStart"/>
      <w:r>
        <w:rPr>
          <w:spacing w:val="-1"/>
          <w:sz w:val="24"/>
        </w:rPr>
        <w:t>centre</w:t>
      </w:r>
      <w:proofErr w:type="spellEnd"/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z w:val="24"/>
        </w:rPr>
        <w:t xml:space="preserve"> </w:t>
      </w:r>
      <w:proofErr w:type="spellStart"/>
      <w:r>
        <w:rPr>
          <w:spacing w:val="-1"/>
          <w:sz w:val="24"/>
        </w:rPr>
        <w:t>centre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of ribs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z w:val="24"/>
          <w:vertAlign w:val="subscript"/>
        </w:rPr>
        <w:t>f</w:t>
      </w:r>
      <w:r>
        <w:rPr>
          <w:spacing w:val="-18"/>
          <w:sz w:val="24"/>
        </w:rPr>
        <w:t xml:space="preserve"> </w:t>
      </w:r>
      <w:r>
        <w:rPr>
          <w:sz w:val="24"/>
        </w:rPr>
        <w:t>= 3.4 – 0.3</w:t>
      </w:r>
    </w:p>
    <w:p w:rsidR="00E43F60" w:rsidRDefault="005E0CA1">
      <w:pPr>
        <w:pStyle w:val="BodyText"/>
        <w:spacing w:before="54"/>
        <w:ind w:left="4322"/>
      </w:pPr>
      <w:r>
        <w:t>=</w:t>
      </w:r>
      <w:r>
        <w:rPr>
          <w:spacing w:val="-1"/>
        </w:rPr>
        <w:t xml:space="preserve"> </w:t>
      </w:r>
      <w:r>
        <w:t>3.1m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3100mm</w:t>
      </w:r>
    </w:p>
    <w:p w:rsidR="00E43F60" w:rsidRDefault="00E43F60">
      <w:pPr>
        <w:pStyle w:val="BodyText"/>
        <w:spacing w:before="3"/>
        <w:rPr>
          <w:sz w:val="21"/>
        </w:rPr>
      </w:pPr>
    </w:p>
    <w:p w:rsidR="00E43F60" w:rsidRDefault="005E0CA1">
      <w:pPr>
        <w:spacing w:line="460" w:lineRule="auto"/>
        <w:ind w:left="646" w:right="4705" w:hanging="301"/>
        <w:rPr>
          <w:b/>
          <w:sz w:val="24"/>
        </w:rPr>
      </w:pPr>
      <w:r>
        <w:rPr>
          <w:sz w:val="24"/>
        </w:rPr>
        <w:t>Hence</w:t>
      </w:r>
      <w:r>
        <w:rPr>
          <w:spacing w:val="8"/>
          <w:sz w:val="24"/>
        </w:rPr>
        <w:t xml:space="preserve"> </w:t>
      </w:r>
      <w:r>
        <w:rPr>
          <w:sz w:val="24"/>
        </w:rPr>
        <w:t>least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(i)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(ii)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b</w:t>
      </w:r>
      <w:r>
        <w:rPr>
          <w:sz w:val="24"/>
          <w:vertAlign w:val="subscript"/>
        </w:rPr>
        <w:t>f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2384mm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4)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Bending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moment:</w:t>
      </w:r>
    </w:p>
    <w:p w:rsidR="00E43F60" w:rsidRDefault="005E0CA1">
      <w:pPr>
        <w:pStyle w:val="BodyText"/>
        <w:spacing w:before="5" w:line="448" w:lineRule="auto"/>
        <w:ind w:left="1021" w:right="5142" w:hanging="360"/>
      </w:pPr>
      <w:r>
        <w:t>B.M is taken from STAAD-Pro result that is</w:t>
      </w:r>
      <w:r>
        <w:rPr>
          <w:spacing w:val="-57"/>
        </w:rPr>
        <w:t xml:space="preserve"> </w:t>
      </w:r>
      <w:r>
        <w:t>M</w:t>
      </w:r>
      <w:r>
        <w:rPr>
          <w:vertAlign w:val="subscript"/>
        </w:rPr>
        <w:t>u</w:t>
      </w:r>
      <w:r>
        <w:rPr>
          <w:spacing w:val="-20"/>
        </w:rPr>
        <w:t xml:space="preserve"> </w:t>
      </w:r>
      <w:r>
        <w:t>= 272.39KN-m</w:t>
      </w:r>
    </w:p>
    <w:p w:rsidR="00E43F60" w:rsidRDefault="005E0CA1">
      <w:pPr>
        <w:pStyle w:val="BodyText"/>
        <w:ind w:left="145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694719" cy="1431512"/>
            <wp:effectExtent l="0" t="0" r="0" b="0"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719" cy="143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E43F60">
      <w:pPr>
        <w:pStyle w:val="BodyText"/>
        <w:spacing w:before="7"/>
        <w:rPr>
          <w:sz w:val="28"/>
        </w:rPr>
      </w:pPr>
    </w:p>
    <w:p w:rsidR="00E43F60" w:rsidRDefault="005E0CA1">
      <w:pPr>
        <w:pStyle w:val="Heading4"/>
        <w:ind w:left="646" w:right="734"/>
        <w:jc w:val="center"/>
      </w:pPr>
      <w:r>
        <w:t>Fig.5.4:</w:t>
      </w:r>
      <w:r>
        <w:rPr>
          <w:spacing w:val="-1"/>
        </w:rPr>
        <w:t xml:space="preserve"> </w:t>
      </w:r>
      <w:r>
        <w:t>Bending moment</w:t>
      </w:r>
      <w:r>
        <w:rPr>
          <w:spacing w:val="-1"/>
        </w:rPr>
        <w:t xml:space="preserve"> </w:t>
      </w:r>
      <w:r>
        <w:t>by STAAD-Pro</w:t>
      </w:r>
    </w:p>
    <w:p w:rsidR="00E43F60" w:rsidRDefault="00E43F60">
      <w:pPr>
        <w:pStyle w:val="BodyText"/>
        <w:spacing w:before="3"/>
        <w:rPr>
          <w:b/>
          <w:sz w:val="21"/>
        </w:rPr>
      </w:pPr>
    </w:p>
    <w:p w:rsidR="00E43F60" w:rsidRDefault="005E0CA1">
      <w:pPr>
        <w:pStyle w:val="ListParagraph"/>
        <w:numPr>
          <w:ilvl w:val="0"/>
          <w:numId w:val="7"/>
        </w:numPr>
        <w:tabs>
          <w:tab w:val="left" w:pos="1006"/>
        </w:tabs>
        <w:rPr>
          <w:b/>
          <w:sz w:val="24"/>
        </w:rPr>
      </w:pPr>
      <w:r>
        <w:rPr>
          <w:b/>
          <w:sz w:val="24"/>
        </w:rPr>
        <w:t>Moment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capacity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flange</w:t>
      </w:r>
    </w:p>
    <w:p w:rsidR="00E43F60" w:rsidRDefault="00E43F60">
      <w:pPr>
        <w:pStyle w:val="BodyText"/>
        <w:spacing w:before="6"/>
        <w:rPr>
          <w:b/>
          <w:sz w:val="22"/>
        </w:rPr>
      </w:pPr>
    </w:p>
    <w:p w:rsidR="00E43F60" w:rsidRDefault="005E0CA1">
      <w:pPr>
        <w:pStyle w:val="BodyText"/>
        <w:ind w:left="1021"/>
      </w:pPr>
      <w:proofErr w:type="spellStart"/>
      <w:r>
        <w:t>M</w:t>
      </w:r>
      <w:r>
        <w:rPr>
          <w:vertAlign w:val="subscript"/>
        </w:rPr>
        <w:t>uf</w:t>
      </w:r>
      <w:proofErr w:type="spellEnd"/>
      <w:r>
        <w:t xml:space="preserve"> = 0.36xf</w:t>
      </w:r>
      <w:r>
        <w:rPr>
          <w:vertAlign w:val="subscript"/>
        </w:rPr>
        <w:t>ck</w:t>
      </w:r>
      <w:r>
        <w:t>xb</w:t>
      </w:r>
      <w:r>
        <w:rPr>
          <w:vertAlign w:val="subscript"/>
        </w:rPr>
        <w:t>f</w:t>
      </w:r>
      <w:r>
        <w:t>xD</w:t>
      </w:r>
      <w:r>
        <w:rPr>
          <w:vertAlign w:val="subscript"/>
        </w:rPr>
        <w:t>f</w:t>
      </w:r>
      <w:r>
        <w:rPr>
          <w:spacing w:val="1"/>
        </w:rPr>
        <w:t xml:space="preserve"> </w:t>
      </w:r>
      <w:r>
        <w:t>(d- 0.42D</w:t>
      </w:r>
      <w:r>
        <w:rPr>
          <w:vertAlign w:val="subscript"/>
        </w:rPr>
        <w:t>f)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BodyText"/>
        <w:ind w:left="1381"/>
      </w:pPr>
      <w:r>
        <w:t>= 0.36x28x2384x150 (415 – 0.42x150)</w:t>
      </w:r>
    </w:p>
    <w:p w:rsidR="00E43F60" w:rsidRDefault="00E43F60">
      <w:pPr>
        <w:pStyle w:val="BodyText"/>
        <w:spacing w:before="3"/>
        <w:rPr>
          <w:sz w:val="21"/>
        </w:rPr>
      </w:pPr>
    </w:p>
    <w:p w:rsidR="00E43F60" w:rsidRDefault="005E0CA1">
      <w:pPr>
        <w:pStyle w:val="BodyText"/>
        <w:ind w:left="1381"/>
      </w:pPr>
      <w:r>
        <w:t>= 1268.82</w:t>
      </w:r>
      <w:r>
        <w:rPr>
          <w:spacing w:val="1"/>
        </w:rPr>
        <w:t xml:space="preserve"> </w:t>
      </w:r>
      <w:r>
        <w:t>KN-m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BodyText"/>
        <w:ind w:left="1021"/>
      </w:pPr>
      <w:r>
        <w:rPr>
          <w:position w:val="2"/>
        </w:rPr>
        <w:t>Since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</w:t>
      </w:r>
      <w:r>
        <w:rPr>
          <w:sz w:val="16"/>
        </w:rPr>
        <w:t>u</w:t>
      </w:r>
      <w:r>
        <w:rPr>
          <w:spacing w:val="-1"/>
          <w:sz w:val="16"/>
        </w:rPr>
        <w:t xml:space="preserve"> </w:t>
      </w:r>
      <w:r>
        <w:rPr>
          <w:position w:val="2"/>
        </w:rPr>
        <w:t>&lt;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</w:t>
      </w:r>
      <w:proofErr w:type="spellStart"/>
      <w:r>
        <w:rPr>
          <w:sz w:val="16"/>
        </w:rPr>
        <w:t>uf</w:t>
      </w:r>
      <w:proofErr w:type="spellEnd"/>
      <w:r>
        <w:rPr>
          <w:spacing w:val="38"/>
          <w:sz w:val="16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section</w:t>
      </w:r>
      <w:r>
        <w:rPr>
          <w:spacing w:val="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under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reinforced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section.</w:t>
      </w:r>
    </w:p>
    <w:p w:rsidR="00E43F60" w:rsidRDefault="00E43F60">
      <w:pPr>
        <w:pStyle w:val="BodyText"/>
        <w:spacing w:before="6"/>
        <w:rPr>
          <w:sz w:val="20"/>
        </w:rPr>
      </w:pPr>
    </w:p>
    <w:p w:rsidR="00E43F60" w:rsidRDefault="005E0CA1">
      <w:pPr>
        <w:pStyle w:val="Heading4"/>
        <w:numPr>
          <w:ilvl w:val="0"/>
          <w:numId w:val="7"/>
        </w:numPr>
        <w:tabs>
          <w:tab w:val="left" w:pos="1006"/>
        </w:tabs>
      </w:pPr>
      <w:r>
        <w:t>Steel</w:t>
      </w:r>
      <w:r>
        <w:rPr>
          <w:spacing w:val="-5"/>
        </w:rPr>
        <w:t xml:space="preserve"> </w:t>
      </w:r>
      <w:r>
        <w:t>calculation</w:t>
      </w:r>
      <w:r>
        <w:rPr>
          <w:spacing w:val="-2"/>
        </w:rPr>
        <w:t xml:space="preserve"> </w:t>
      </w:r>
      <w:r>
        <w:t>(Main</w:t>
      </w:r>
      <w:r>
        <w:rPr>
          <w:spacing w:val="-1"/>
        </w:rPr>
        <w:t xml:space="preserve"> </w:t>
      </w:r>
      <w:r>
        <w:t>bars):</w:t>
      </w:r>
    </w:p>
    <w:p w:rsidR="00E43F60" w:rsidRDefault="005E0CA1">
      <w:pPr>
        <w:pStyle w:val="BodyText"/>
        <w:spacing w:before="38"/>
        <w:ind w:left="1021"/>
      </w:pPr>
      <w:r>
        <w:t>M</w:t>
      </w:r>
      <w:r>
        <w:rPr>
          <w:vertAlign w:val="subscript"/>
        </w:rPr>
        <w:t>u</w:t>
      </w:r>
      <w:r>
        <w:rPr>
          <w:spacing w:val="-20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0.87f</w:t>
      </w:r>
      <w:r>
        <w:rPr>
          <w:vertAlign w:val="subscript"/>
        </w:rPr>
        <w:t>y</w:t>
      </w:r>
      <w:r>
        <w:t>A</w:t>
      </w:r>
      <w:r>
        <w:rPr>
          <w:vertAlign w:val="subscript"/>
        </w:rPr>
        <w:t>st</w:t>
      </w:r>
      <w:r>
        <w:t>d</w:t>
      </w:r>
      <w:r>
        <w:rPr>
          <w:spacing w:val="1"/>
        </w:rPr>
        <w:t xml:space="preserve"> </w:t>
      </w:r>
      <w:r>
        <w:t>(1-</w:t>
      </w:r>
      <w:r>
        <w:rPr>
          <w:noProof/>
          <w:spacing w:val="4"/>
          <w:position w:val="1"/>
          <w:lang w:val="en-IN" w:eastAsia="en-IN"/>
        </w:rPr>
        <w:drawing>
          <wp:inline distT="0" distB="0" distL="0" distR="0">
            <wp:extent cx="598437" cy="266178"/>
            <wp:effectExtent l="0" t="0" r="0" b="0"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37" cy="26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BodyText"/>
        <w:spacing w:before="212"/>
        <w:ind w:left="1021"/>
      </w:pPr>
      <w:r>
        <w:t>272.39x10</w:t>
      </w:r>
      <w:r>
        <w:rPr>
          <w:vertAlign w:val="superscript"/>
        </w:rPr>
        <w:t>6</w:t>
      </w:r>
      <w:r>
        <w:rPr>
          <w:spacing w:val="-19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0.87x415xA</w:t>
      </w:r>
      <w:r>
        <w:rPr>
          <w:vertAlign w:val="subscript"/>
        </w:rPr>
        <w:t>st</w:t>
      </w:r>
      <w:r>
        <w:t>x</w:t>
      </w:r>
      <w:r>
        <w:rPr>
          <w:noProof/>
          <w:spacing w:val="5"/>
          <w:position w:val="1"/>
          <w:lang w:val="en-IN" w:eastAsia="en-IN"/>
        </w:rPr>
        <w:drawing>
          <wp:inline distT="0" distB="0" distL="0" distR="0">
            <wp:extent cx="1211914" cy="241549"/>
            <wp:effectExtent l="0" t="0" r="0" b="0"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914" cy="24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BodyText"/>
        <w:spacing w:before="289"/>
        <w:ind w:left="1021"/>
      </w:pPr>
      <w:r>
        <w:rPr>
          <w:spacing w:val="-1"/>
        </w:rPr>
        <w:t>272.39x10</w:t>
      </w:r>
      <w:r>
        <w:rPr>
          <w:spacing w:val="-1"/>
          <w:vertAlign w:val="superscript"/>
        </w:rPr>
        <w:t>6</w:t>
      </w:r>
      <w:r>
        <w:rPr>
          <w:spacing w:val="-20"/>
        </w:rPr>
        <w:t xml:space="preserve"> </w:t>
      </w:r>
      <w:r>
        <w:t>= 149835.75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proofErr w:type="spellStart"/>
      <w:r>
        <w:t>A</w:t>
      </w:r>
      <w:r>
        <w:rPr>
          <w:vertAlign w:val="subscript"/>
        </w:rPr>
        <w:t>st</w:t>
      </w:r>
      <w:proofErr w:type="spellEnd"/>
      <w:r>
        <w:rPr>
          <w:spacing w:val="-2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2.244 A</w:t>
      </w:r>
      <w:r>
        <w:rPr>
          <w:vertAlign w:val="subscript"/>
        </w:rPr>
        <w:t>st</w:t>
      </w:r>
      <w:r>
        <w:rPr>
          <w:vertAlign w:val="superscript"/>
        </w:rPr>
        <w:t>2</w:t>
      </w:r>
      <w:r>
        <w:rPr>
          <w:spacing w:val="-19"/>
        </w:rPr>
        <w:t xml:space="preserve"> </w:t>
      </w:r>
      <w:proofErr w:type="spellStart"/>
      <w:r>
        <w:t>A</w:t>
      </w:r>
      <w:r>
        <w:rPr>
          <w:vertAlign w:val="subscript"/>
        </w:rPr>
        <w:t>st</w:t>
      </w:r>
      <w:proofErr w:type="spellEnd"/>
    </w:p>
    <w:p w:rsidR="00E43F60" w:rsidRDefault="005E0CA1">
      <w:pPr>
        <w:pStyle w:val="BodyText"/>
        <w:spacing w:before="115"/>
        <w:ind w:left="1031"/>
      </w:pPr>
      <w:r>
        <w:t>=</w:t>
      </w:r>
      <w:r>
        <w:rPr>
          <w:spacing w:val="-2"/>
        </w:rPr>
        <w:t xml:space="preserve"> </w:t>
      </w:r>
      <w:r>
        <w:t>1870.312mm</w:t>
      </w:r>
      <w:r>
        <w:rPr>
          <w:vertAlign w:val="superscript"/>
        </w:rPr>
        <w:t>2</w:t>
      </w:r>
    </w:p>
    <w:p w:rsidR="00E43F60" w:rsidRDefault="005E0CA1">
      <w:pPr>
        <w:pStyle w:val="BodyText"/>
        <w:spacing w:before="113"/>
        <w:ind w:left="1021"/>
      </w:pP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bar,</w:t>
      </w:r>
      <w:r>
        <w:rPr>
          <w:spacing w:val="-1"/>
        </w:rPr>
        <w:t xml:space="preserve"> </w:t>
      </w:r>
      <w:proofErr w:type="spellStart"/>
      <w:r>
        <w:t>a</w:t>
      </w:r>
      <w:r>
        <w:rPr>
          <w:vertAlign w:val="subscript"/>
        </w:rPr>
        <w:t>st</w:t>
      </w:r>
      <w:proofErr w:type="spellEnd"/>
      <w:r>
        <w:rPr>
          <w:spacing w:val="-19"/>
        </w:rPr>
        <w:t xml:space="preserve"> </w:t>
      </w:r>
      <w:r>
        <w:rPr>
          <w:noProof/>
          <w:spacing w:val="-19"/>
          <w:position w:val="1"/>
          <w:lang w:val="en-IN" w:eastAsia="en-IN"/>
        </w:rPr>
        <w:drawing>
          <wp:inline distT="0" distB="0" distL="0" distR="0">
            <wp:extent cx="1403858" cy="266750"/>
            <wp:effectExtent l="0" t="0" r="0" b="0"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858" cy="2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E43F60">
      <w:pPr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spacing w:before="1"/>
        <w:rPr>
          <w:sz w:val="10"/>
        </w:rPr>
      </w:pPr>
    </w:p>
    <w:p w:rsidR="00E43F60" w:rsidRDefault="005E0CA1">
      <w:pPr>
        <w:pStyle w:val="BodyText"/>
        <w:tabs>
          <w:tab w:val="left" w:pos="4802"/>
        </w:tabs>
        <w:spacing w:before="90"/>
        <w:ind w:left="1021"/>
      </w:pPr>
      <w:r>
        <w:rPr>
          <w:noProof/>
          <w:lang w:val="en-IN" w:eastAsia="en-IN"/>
        </w:rPr>
        <w:drawing>
          <wp:anchor distT="0" distB="0" distL="0" distR="0" simplePos="0" relativeHeight="486134784" behindDoc="1" locked="0" layoutInCell="1" allowOverlap="1">
            <wp:simplePos x="0" y="0"/>
            <wp:positionH relativeFrom="page">
              <wp:posOffset>2641682</wp:posOffset>
            </wp:positionH>
            <wp:positionV relativeFrom="paragraph">
              <wp:posOffset>-43770</wp:posOffset>
            </wp:positionV>
            <wp:extent cx="1090237" cy="241549"/>
            <wp:effectExtent l="0" t="0" r="0" b="0"/>
            <wp:wrapNone/>
            <wp:docPr id="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237" cy="241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No.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bars</w:t>
      </w:r>
      <w:r>
        <w:rPr>
          <w:spacing w:val="-1"/>
        </w:rPr>
        <w:t xml:space="preserve"> </w:t>
      </w:r>
      <w:r>
        <w:t>required</w:t>
      </w:r>
      <w:r>
        <w:tab/>
        <w:t>bars</w:t>
      </w:r>
    </w:p>
    <w:p w:rsidR="00E43F60" w:rsidRDefault="00E43F60">
      <w:pPr>
        <w:pStyle w:val="BodyText"/>
        <w:spacing w:before="11"/>
        <w:rPr>
          <w:sz w:val="20"/>
        </w:rPr>
      </w:pPr>
    </w:p>
    <w:p w:rsidR="00E43F60" w:rsidRDefault="005E0CA1">
      <w:pPr>
        <w:pStyle w:val="BodyText"/>
        <w:spacing w:line="268" w:lineRule="auto"/>
        <w:ind w:left="295" w:right="530" w:hanging="10"/>
      </w:pPr>
      <w:r>
        <w:rPr>
          <w:spacing w:val="-1"/>
        </w:rPr>
        <w:t>Hence</w:t>
      </w:r>
      <w:r>
        <w:rPr>
          <w:spacing w:val="8"/>
        </w:rPr>
        <w:t xml:space="preserve"> </w:t>
      </w:r>
      <w:r>
        <w:rPr>
          <w:spacing w:val="-1"/>
        </w:rPr>
        <w:t>6</w:t>
      </w:r>
      <w:r>
        <w:rPr>
          <w:spacing w:val="9"/>
        </w:rPr>
        <w:t xml:space="preserve"> </w:t>
      </w:r>
      <w:r>
        <w:rPr>
          <w:spacing w:val="-1"/>
        </w:rPr>
        <w:t>bars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20mm</w:t>
      </w:r>
      <w:r>
        <w:rPr>
          <w:spacing w:val="11"/>
        </w:rPr>
        <w:t xml:space="preserve"> </w:t>
      </w:r>
      <w:r>
        <w:rPr>
          <w:rFonts w:ascii="Cambria Math" w:hAnsi="Cambria Math"/>
          <w:spacing w:val="-1"/>
        </w:rPr>
        <w:t>∅</w:t>
      </w:r>
      <w:r>
        <w:rPr>
          <w:rFonts w:ascii="Cambria Math" w:hAnsi="Cambria Math"/>
          <w:spacing w:val="1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A</w:t>
      </w:r>
      <w:r>
        <w:rPr>
          <w:spacing w:val="-1"/>
          <w:vertAlign w:val="subscript"/>
        </w:rPr>
        <w:t>st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=</w:t>
      </w:r>
      <w:r>
        <w:rPr>
          <w:spacing w:val="9"/>
        </w:rPr>
        <w:t xml:space="preserve"> </w:t>
      </w:r>
      <w:r>
        <w:rPr>
          <w:spacing w:val="-1"/>
        </w:rPr>
        <w:t>1870.312mm</w:t>
      </w:r>
      <w:r>
        <w:rPr>
          <w:spacing w:val="-1"/>
          <w:vertAlign w:val="superscript"/>
        </w:rPr>
        <w:t>2</w:t>
      </w:r>
      <w:r>
        <w:rPr>
          <w:spacing w:val="-1"/>
        </w:rPr>
        <w:t>)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provided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hanger</w:t>
      </w:r>
      <w:r>
        <w:rPr>
          <w:spacing w:val="9"/>
        </w:rPr>
        <w:t xml:space="preserve"> </w:t>
      </w:r>
      <w:r>
        <w:t>bars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bars</w:t>
      </w:r>
      <w:r>
        <w:rPr>
          <w:spacing w:val="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16mm</w:t>
      </w:r>
      <w:r>
        <w:rPr>
          <w:rFonts w:ascii="Cambria Math" w:hAnsi="Cambria Math"/>
        </w:rPr>
        <w:t>∅</w:t>
      </w:r>
      <w:r>
        <w:t>.</w:t>
      </w:r>
    </w:p>
    <w:p w:rsidR="00E43F60" w:rsidRDefault="005E0CA1">
      <w:pPr>
        <w:pStyle w:val="Heading4"/>
        <w:numPr>
          <w:ilvl w:val="0"/>
          <w:numId w:val="7"/>
        </w:numPr>
        <w:tabs>
          <w:tab w:val="left" w:pos="1006"/>
        </w:tabs>
        <w:spacing w:before="203"/>
      </w:pPr>
      <w:r>
        <w:t>Shear</w:t>
      </w:r>
      <w:r>
        <w:rPr>
          <w:spacing w:val="-5"/>
        </w:rPr>
        <w:t xml:space="preserve"> </w:t>
      </w:r>
      <w:r>
        <w:t>reinforcement:</w:t>
      </w:r>
    </w:p>
    <w:p w:rsidR="00E43F60" w:rsidRDefault="00E43F60">
      <w:pPr>
        <w:pStyle w:val="BodyText"/>
        <w:spacing w:before="4"/>
        <w:rPr>
          <w:b/>
          <w:sz w:val="20"/>
        </w:rPr>
      </w:pPr>
    </w:p>
    <w:p w:rsidR="00E43F60" w:rsidRDefault="005E0CA1">
      <w:pPr>
        <w:pStyle w:val="BodyText"/>
        <w:spacing w:line="453" w:lineRule="auto"/>
        <w:ind w:left="661" w:right="6209"/>
      </w:pPr>
      <w:r>
        <w:t>Maximum</w:t>
      </w:r>
      <w:r>
        <w:rPr>
          <w:spacing w:val="-8"/>
        </w:rPr>
        <w:t xml:space="preserve"> </w:t>
      </w:r>
      <w:r>
        <w:t>shear</w:t>
      </w:r>
      <w:r>
        <w:rPr>
          <w:spacing w:val="-3"/>
        </w:rPr>
        <w:t xml:space="preserve"> </w:t>
      </w:r>
      <w:r>
        <w:t>along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beam,</w:t>
      </w:r>
      <w:r>
        <w:rPr>
          <w:spacing w:val="-57"/>
        </w:rPr>
        <w:t xml:space="preserve"> </w:t>
      </w:r>
      <w:r>
        <w:t>V</w:t>
      </w:r>
      <w:r>
        <w:rPr>
          <w:vertAlign w:val="subscript"/>
        </w:rPr>
        <w:t>u</w:t>
      </w:r>
      <w:r>
        <w:t xml:space="preserve"> = 220KN</w:t>
      </w:r>
    </w:p>
    <w:p w:rsidR="00E43F60" w:rsidRDefault="005E0CA1">
      <w:pPr>
        <w:pStyle w:val="BodyText"/>
        <w:spacing w:line="268" w:lineRule="exact"/>
        <w:ind w:left="646" w:right="7410"/>
        <w:jc w:val="center"/>
      </w:pPr>
      <w:r>
        <w:t>Nominal</w:t>
      </w:r>
      <w:r>
        <w:rPr>
          <w:spacing w:val="-4"/>
        </w:rPr>
        <w:t xml:space="preserve"> </w:t>
      </w:r>
      <w:r>
        <w:t>shear</w:t>
      </w:r>
      <w:r>
        <w:rPr>
          <w:spacing w:val="-2"/>
        </w:rPr>
        <w:t xml:space="preserve"> </w:t>
      </w:r>
      <w:r>
        <w:t>stress</w:t>
      </w:r>
    </w:p>
    <w:p w:rsidR="00E43F60" w:rsidRDefault="005E0CA1">
      <w:pPr>
        <w:pStyle w:val="BodyText"/>
        <w:spacing w:before="10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1387538</wp:posOffset>
            </wp:positionH>
            <wp:positionV relativeFrom="paragraph">
              <wp:posOffset>155486</wp:posOffset>
            </wp:positionV>
            <wp:extent cx="613357" cy="242887"/>
            <wp:effectExtent l="0" t="0" r="0" b="0"/>
            <wp:wrapTopAndBottom/>
            <wp:docPr id="8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5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1528775</wp:posOffset>
            </wp:positionH>
            <wp:positionV relativeFrom="paragraph">
              <wp:posOffset>524758</wp:posOffset>
            </wp:positionV>
            <wp:extent cx="655929" cy="261937"/>
            <wp:effectExtent l="0" t="0" r="0" b="0"/>
            <wp:wrapTopAndBottom/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E43F60">
      <w:pPr>
        <w:pStyle w:val="BodyText"/>
        <w:spacing w:before="4"/>
        <w:rPr>
          <w:sz w:val="11"/>
        </w:rPr>
      </w:pPr>
    </w:p>
    <w:p w:rsidR="00E43F60" w:rsidRDefault="005E0CA1">
      <w:pPr>
        <w:pStyle w:val="BodyText"/>
        <w:spacing w:before="37" w:line="472" w:lineRule="auto"/>
        <w:ind w:left="285" w:right="6586" w:firstLine="735"/>
      </w:pPr>
      <w:proofErr w:type="spellStart"/>
      <w:proofErr w:type="gramStart"/>
      <w:r>
        <w:rPr>
          <w:spacing w:val="-1"/>
        </w:rPr>
        <w:t>τ</w:t>
      </w:r>
      <w:r>
        <w:rPr>
          <w:spacing w:val="-1"/>
          <w:vertAlign w:val="subscript"/>
        </w:rPr>
        <w:t>v</w:t>
      </w:r>
      <w:proofErr w:type="spellEnd"/>
      <w:proofErr w:type="gramEnd"/>
      <w:r>
        <w:rPr>
          <w:spacing w:val="-1"/>
        </w:rPr>
        <w:t xml:space="preserve"> = 1.767N/mm</w:t>
      </w:r>
      <w:r>
        <w:rPr>
          <w:spacing w:val="-1"/>
          <w:vertAlign w:val="superscript"/>
        </w:rPr>
        <w:t>2</w:t>
      </w:r>
      <w:r>
        <w:t xml:space="preserve"> Percentage</w:t>
      </w:r>
      <w:r>
        <w:rPr>
          <w:spacing w:val="-8"/>
        </w:rPr>
        <w:t xml:space="preserve"> </w:t>
      </w:r>
      <w:r>
        <w:t>tension</w:t>
      </w:r>
      <w:r>
        <w:rPr>
          <w:spacing w:val="-5"/>
        </w:rPr>
        <w:t xml:space="preserve"> </w:t>
      </w:r>
      <w:r>
        <w:t>reinforcement</w:t>
      </w:r>
    </w:p>
    <w:p w:rsidR="00E43F60" w:rsidRDefault="005E0CA1">
      <w:pPr>
        <w:pStyle w:val="BodyText"/>
        <w:spacing w:line="384" w:lineRule="exact"/>
        <w:ind w:left="1051"/>
      </w:pPr>
      <w:proofErr w:type="spellStart"/>
      <w:r>
        <w:t>P</w:t>
      </w:r>
      <w:r>
        <w:rPr>
          <w:vertAlign w:val="subscript"/>
        </w:rPr>
        <w:t>t</w:t>
      </w:r>
      <w:proofErr w:type="spellEnd"/>
      <w:r>
        <w:rPr>
          <w:spacing w:val="-17"/>
        </w:rPr>
        <w:t xml:space="preserve"> </w:t>
      </w:r>
      <w:r>
        <w:rPr>
          <w:noProof/>
          <w:spacing w:val="-17"/>
          <w:lang w:val="en-IN" w:eastAsia="en-IN"/>
        </w:rPr>
        <w:drawing>
          <wp:inline distT="0" distB="0" distL="0" distR="0">
            <wp:extent cx="505957" cy="238436"/>
            <wp:effectExtent l="0" t="0" r="0" b="0"/>
            <wp:docPr id="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57" cy="23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BodyText"/>
        <w:spacing w:before="5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1552651</wp:posOffset>
            </wp:positionH>
            <wp:positionV relativeFrom="paragraph">
              <wp:posOffset>108442</wp:posOffset>
            </wp:positionV>
            <wp:extent cx="918232" cy="238125"/>
            <wp:effectExtent l="0" t="0" r="0" b="0"/>
            <wp:wrapTopAndBottom/>
            <wp:docPr id="8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3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5E0CA1">
      <w:pPr>
        <w:pStyle w:val="BodyText"/>
        <w:spacing w:before="219"/>
        <w:ind w:left="585" w:right="7410"/>
        <w:jc w:val="center"/>
      </w:pPr>
      <w:r>
        <w:t>= 1.5022</w:t>
      </w:r>
    </w:p>
    <w:p w:rsidR="00E43F60" w:rsidRDefault="00E43F60">
      <w:pPr>
        <w:pStyle w:val="BodyText"/>
        <w:spacing w:before="10"/>
        <w:rPr>
          <w:sz w:val="20"/>
        </w:rPr>
      </w:pPr>
    </w:p>
    <w:p w:rsidR="003C3871" w:rsidRDefault="005E0CA1">
      <w:pPr>
        <w:pStyle w:val="BodyText"/>
        <w:spacing w:line="482" w:lineRule="auto"/>
        <w:ind w:left="295" w:right="5851" w:hanging="10"/>
      </w:pPr>
      <w:r>
        <w:t>Refer table 19 of IS 456:2000</w:t>
      </w:r>
    </w:p>
    <w:p w:rsidR="00E43F60" w:rsidRDefault="005E0CA1">
      <w:pPr>
        <w:pStyle w:val="BodyText"/>
        <w:spacing w:line="482" w:lineRule="auto"/>
        <w:ind w:left="295" w:right="5851" w:hanging="10"/>
      </w:pPr>
      <w:r>
        <w:t xml:space="preserve"> </w:t>
      </w:r>
      <w:proofErr w:type="spellStart"/>
      <w:proofErr w:type="gramStart"/>
      <w:r>
        <w:t>τ</w:t>
      </w:r>
      <w:r>
        <w:rPr>
          <w:vertAlign w:val="subscript"/>
        </w:rPr>
        <w:t>c</w:t>
      </w:r>
      <w:proofErr w:type="spellEnd"/>
      <w:proofErr w:type="gramEnd"/>
      <w:r>
        <w:t>=</w:t>
      </w:r>
      <w:r>
        <w:rPr>
          <w:spacing w:val="1"/>
        </w:rPr>
        <w:t xml:space="preserve"> </w:t>
      </w:r>
      <w:r>
        <w:rPr>
          <w:spacing w:val="-1"/>
        </w:rPr>
        <w:t>0.76N/mm</w:t>
      </w:r>
      <w:r>
        <w:rPr>
          <w:spacing w:val="-1"/>
          <w:vertAlign w:val="superscript"/>
        </w:rPr>
        <w:t>2</w:t>
      </w:r>
      <w:r>
        <w:rPr>
          <w:spacing w:val="-20"/>
        </w:rPr>
        <w:t xml:space="preserve"> </w:t>
      </w:r>
      <w:r>
        <w:rPr>
          <w:spacing w:val="-1"/>
        </w:rPr>
        <w:t>&lt;</w:t>
      </w:r>
      <w:r>
        <w:t xml:space="preserve"> </w:t>
      </w:r>
      <w:r>
        <w:rPr>
          <w:spacing w:val="-1"/>
        </w:rPr>
        <w:t>1.767N/mm</w:t>
      </w:r>
      <w:r>
        <w:rPr>
          <w:spacing w:val="-1"/>
          <w:vertAlign w:val="superscript"/>
        </w:rPr>
        <w:t>2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τ</w:t>
      </w:r>
      <w:r>
        <w:rPr>
          <w:spacing w:val="-1"/>
          <w:vertAlign w:val="subscript"/>
        </w:rPr>
        <w:t>v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&gt;</w:t>
      </w:r>
      <w:r>
        <w:t xml:space="preserve"> </w:t>
      </w:r>
      <w:proofErr w:type="spellStart"/>
      <w:r>
        <w:t>τ</w:t>
      </w:r>
      <w:r>
        <w:rPr>
          <w:vertAlign w:val="subscript"/>
        </w:rPr>
        <w:t>c</w:t>
      </w:r>
      <w:proofErr w:type="spellEnd"/>
      <w:r>
        <w:rPr>
          <w:spacing w:val="-22"/>
        </w:rPr>
        <w:t xml:space="preserve"> </w:t>
      </w:r>
      <w:r>
        <w:t>hence</w:t>
      </w:r>
      <w:r>
        <w:rPr>
          <w:spacing w:val="-57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shear reinforcement</w:t>
      </w:r>
    </w:p>
    <w:p w:rsidR="00E43F60" w:rsidRDefault="005E0CA1">
      <w:pPr>
        <w:pStyle w:val="BodyText"/>
        <w:spacing w:before="6"/>
        <w:ind w:left="285"/>
      </w:pPr>
      <w:r>
        <w:t>Provide</w:t>
      </w:r>
      <w:r>
        <w:rPr>
          <w:spacing w:val="-4"/>
        </w:rPr>
        <w:t xml:space="preserve"> </w:t>
      </w:r>
      <w:r>
        <w:t>8mm</w:t>
      </w:r>
      <w:r>
        <w:rPr>
          <w:spacing w:val="-3"/>
        </w:rPr>
        <w:t xml:space="preserve"> </w:t>
      </w:r>
      <w:r>
        <w:t>2LVS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shear</w:t>
      </w:r>
      <w:r>
        <w:rPr>
          <w:spacing w:val="-2"/>
        </w:rPr>
        <w:t xml:space="preserve"> </w:t>
      </w:r>
      <w:r>
        <w:t>reinforcement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BodyText"/>
        <w:spacing w:line="482" w:lineRule="auto"/>
        <w:ind w:left="1026" w:right="3760" w:hanging="741"/>
      </w:pPr>
      <w:r>
        <w:t>Shear reinforcement shall be provided to carry a shear equal to</w:t>
      </w:r>
      <w:r>
        <w:rPr>
          <w:spacing w:val="-57"/>
        </w:rPr>
        <w:t xml:space="preserve"> </w:t>
      </w:r>
      <w:proofErr w:type="spellStart"/>
      <w:r>
        <w:t>V</w:t>
      </w:r>
      <w:r>
        <w:rPr>
          <w:vertAlign w:val="subscript"/>
        </w:rPr>
        <w:t>us</w:t>
      </w:r>
      <w:proofErr w:type="spellEnd"/>
      <w:r>
        <w:rPr>
          <w:spacing w:val="-3"/>
        </w:rPr>
        <w:t xml:space="preserve"> </w:t>
      </w:r>
      <w:r>
        <w:t>= V</w:t>
      </w:r>
      <w:r>
        <w:rPr>
          <w:vertAlign w:val="subscript"/>
        </w:rPr>
        <w:t>u</w:t>
      </w:r>
      <w:r>
        <w:rPr>
          <w:spacing w:val="-20"/>
        </w:rPr>
        <w:t xml:space="preserve"> </w:t>
      </w:r>
      <w:r>
        <w:t xml:space="preserve">– </w:t>
      </w:r>
      <w:proofErr w:type="spellStart"/>
      <w:proofErr w:type="gramStart"/>
      <w:r>
        <w:t>τ</w:t>
      </w:r>
      <w:r>
        <w:rPr>
          <w:vertAlign w:val="subscript"/>
        </w:rPr>
        <w:t>c</w:t>
      </w:r>
      <w:proofErr w:type="spellEnd"/>
      <w:proofErr w:type="gramEnd"/>
      <w:r>
        <w:rPr>
          <w:spacing w:val="-22"/>
        </w:rPr>
        <w:t xml:space="preserve"> </w:t>
      </w:r>
      <w:proofErr w:type="spellStart"/>
      <w:r>
        <w:t>bd</w:t>
      </w:r>
      <w:proofErr w:type="spellEnd"/>
    </w:p>
    <w:p w:rsidR="00E43F60" w:rsidRDefault="005E0CA1">
      <w:pPr>
        <w:pStyle w:val="BodyText"/>
        <w:spacing w:line="237" w:lineRule="exact"/>
        <w:ind w:left="1446"/>
      </w:pPr>
      <w:r>
        <w:t>= 220x 10</w:t>
      </w:r>
      <w:r>
        <w:rPr>
          <w:vertAlign w:val="superscript"/>
        </w:rPr>
        <w:t>3</w:t>
      </w:r>
      <w:r>
        <w:rPr>
          <w:spacing w:val="-20"/>
        </w:rPr>
        <w:t xml:space="preserve"> </w:t>
      </w:r>
      <w:r>
        <w:t>– 0.76x300x415</w:t>
      </w:r>
    </w:p>
    <w:p w:rsidR="00E43F60" w:rsidRDefault="00E43F60">
      <w:pPr>
        <w:pStyle w:val="BodyText"/>
        <w:spacing w:before="10"/>
        <w:rPr>
          <w:sz w:val="23"/>
        </w:rPr>
      </w:pPr>
    </w:p>
    <w:p w:rsidR="00E43F60" w:rsidRDefault="005E0CA1">
      <w:pPr>
        <w:pStyle w:val="BodyText"/>
        <w:ind w:right="7438"/>
        <w:jc w:val="right"/>
      </w:pPr>
      <w:r>
        <w:t>= 125.38KN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BodyText"/>
        <w:ind w:right="7361"/>
        <w:jc w:val="right"/>
      </w:pPr>
      <w:r>
        <w:t>Spacing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reinforcement</w:t>
      </w:r>
    </w:p>
    <w:p w:rsidR="00E43F60" w:rsidRDefault="00E43F60">
      <w:pPr>
        <w:pStyle w:val="BodyText"/>
        <w:rPr>
          <w:sz w:val="21"/>
        </w:rPr>
      </w:pPr>
    </w:p>
    <w:p w:rsidR="00E43F60" w:rsidRDefault="005E0CA1">
      <w:pPr>
        <w:pStyle w:val="BodyText"/>
        <w:spacing w:before="1"/>
        <w:ind w:left="1051"/>
      </w:pPr>
      <w:proofErr w:type="spellStart"/>
      <w:r>
        <w:t>S</w:t>
      </w:r>
      <w:r>
        <w:rPr>
          <w:vertAlign w:val="subscript"/>
        </w:rPr>
        <w:t>v</w:t>
      </w:r>
      <w:proofErr w:type="spellEnd"/>
      <w:r>
        <w:rPr>
          <w:spacing w:val="3"/>
        </w:rPr>
        <w:t xml:space="preserve"> </w:t>
      </w:r>
      <w:r>
        <w:rPr>
          <w:noProof/>
          <w:spacing w:val="3"/>
          <w:position w:val="1"/>
          <w:lang w:val="en-IN" w:eastAsia="en-IN"/>
        </w:rPr>
        <w:drawing>
          <wp:inline distT="0" distB="0" distL="0" distR="0">
            <wp:extent cx="910787" cy="241275"/>
            <wp:effectExtent l="0" t="0" r="0" b="0"/>
            <wp:docPr id="9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87" cy="24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BodyText"/>
        <w:spacing w:before="2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121003</wp:posOffset>
            </wp:positionV>
            <wp:extent cx="1280483" cy="242887"/>
            <wp:effectExtent l="0" t="0" r="0" b="0"/>
            <wp:wrapTopAndBottom/>
            <wp:docPr id="9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48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E43F60">
      <w:pPr>
        <w:rPr>
          <w:sz w:val="13"/>
        </w:rPr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5E0CA1">
      <w:pPr>
        <w:pStyle w:val="BodyText"/>
        <w:spacing w:before="61"/>
        <w:ind w:left="1246"/>
      </w:pPr>
      <w:r>
        <w:lastRenderedPageBreak/>
        <w:t>=</w:t>
      </w:r>
      <w:r>
        <w:rPr>
          <w:spacing w:val="-2"/>
        </w:rPr>
        <w:t xml:space="preserve"> </w:t>
      </w:r>
      <w:r>
        <w:t>120.126mm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BodyText"/>
        <w:ind w:left="525"/>
      </w:pPr>
      <w:proofErr w:type="spellStart"/>
      <w:r>
        <w:t>S</w:t>
      </w:r>
      <w:r>
        <w:rPr>
          <w:vertAlign w:val="subscript"/>
        </w:rPr>
        <w:t>v</w:t>
      </w:r>
      <w:proofErr w:type="spellEnd"/>
      <w:r>
        <w:t>&lt;</w:t>
      </w:r>
      <w:r>
        <w:rPr>
          <w:spacing w:val="-1"/>
        </w:rPr>
        <w:t xml:space="preserve"> </w:t>
      </w:r>
      <w:r>
        <w:t>0.75d =</w:t>
      </w:r>
      <w:r>
        <w:rPr>
          <w:spacing w:val="-1"/>
        </w:rPr>
        <w:t xml:space="preserve"> </w:t>
      </w:r>
      <w:r>
        <w:t>0.75x415 = 311.25mm</w:t>
      </w:r>
    </w:p>
    <w:p w:rsidR="00E43F60" w:rsidRDefault="00E43F60">
      <w:pPr>
        <w:pStyle w:val="BodyText"/>
        <w:spacing w:before="10"/>
        <w:rPr>
          <w:sz w:val="20"/>
        </w:rPr>
      </w:pPr>
    </w:p>
    <w:p w:rsidR="00E43F60" w:rsidRDefault="005E0CA1">
      <w:pPr>
        <w:pStyle w:val="BodyText"/>
        <w:ind w:left="525"/>
      </w:pPr>
      <w:proofErr w:type="spellStart"/>
      <w:r>
        <w:rPr>
          <w:spacing w:val="-1"/>
        </w:rPr>
        <w:t>S</w:t>
      </w:r>
      <w:r>
        <w:rPr>
          <w:spacing w:val="-1"/>
          <w:vertAlign w:val="subscript"/>
        </w:rPr>
        <w:t>v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&lt;</w:t>
      </w:r>
      <w:r>
        <w:t xml:space="preserve"> </w:t>
      </w:r>
      <w:r>
        <w:rPr>
          <w:spacing w:val="-1"/>
        </w:rPr>
        <w:t>300mm whichever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lesser.</w:t>
      </w:r>
    </w:p>
    <w:p w:rsidR="00E43F60" w:rsidRDefault="00E43F60">
      <w:pPr>
        <w:pStyle w:val="BodyText"/>
        <w:spacing w:before="2"/>
        <w:rPr>
          <w:sz w:val="21"/>
        </w:rPr>
      </w:pPr>
    </w:p>
    <w:p w:rsidR="00E43F60" w:rsidRDefault="005E0CA1">
      <w:pPr>
        <w:pStyle w:val="BodyText"/>
        <w:ind w:left="285"/>
      </w:pPr>
      <w:r>
        <w:t>Hence</w:t>
      </w:r>
      <w:r>
        <w:rPr>
          <w:spacing w:val="-3"/>
        </w:rPr>
        <w:t xml:space="preserve"> </w:t>
      </w:r>
      <w:r>
        <w:t>provide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rPr>
          <w:spacing w:val="-3"/>
        </w:rPr>
        <w:t xml:space="preserve"> </w:t>
      </w:r>
      <w:r>
        <w:t>8mm</w:t>
      </w:r>
      <w:r>
        <w:rPr>
          <w:spacing w:val="-2"/>
        </w:rPr>
        <w:t xml:space="preserve"> </w:t>
      </w:r>
      <w:r>
        <w:t>2lvs at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spacing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180mm</w:t>
      </w:r>
      <w:r>
        <w:rPr>
          <w:spacing w:val="2"/>
        </w:rPr>
        <w:t xml:space="preserve"> </w:t>
      </w:r>
      <w:r>
        <w:t>c/c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BodyText"/>
        <w:spacing w:line="266" w:lineRule="auto"/>
        <w:ind w:left="295" w:right="760" w:hanging="10"/>
      </w:pPr>
      <w:r>
        <w:t>The</w:t>
      </w:r>
      <w:r>
        <w:rPr>
          <w:spacing w:val="46"/>
        </w:rPr>
        <w:t xml:space="preserve"> </w:t>
      </w:r>
      <w:r>
        <w:t>STAAD</w:t>
      </w:r>
      <w:r>
        <w:rPr>
          <w:spacing w:val="50"/>
        </w:rPr>
        <w:t xml:space="preserve"> </w:t>
      </w:r>
      <w:r>
        <w:t>result</w:t>
      </w:r>
      <w:r>
        <w:rPr>
          <w:spacing w:val="46"/>
        </w:rPr>
        <w:t xml:space="preserve"> </w:t>
      </w:r>
      <w:r>
        <w:t>below</w:t>
      </w:r>
      <w:r>
        <w:rPr>
          <w:spacing w:val="50"/>
        </w:rPr>
        <w:t xml:space="preserve"> </w:t>
      </w:r>
      <w:r>
        <w:t>shows</w:t>
      </w:r>
      <w:r>
        <w:rPr>
          <w:spacing w:val="49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maximum</w:t>
      </w:r>
      <w:r>
        <w:rPr>
          <w:spacing w:val="46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provided</w:t>
      </w:r>
      <w:r>
        <w:rPr>
          <w:spacing w:val="48"/>
        </w:rPr>
        <w:t xml:space="preserve"> </w:t>
      </w:r>
      <w:r>
        <w:t>reinforcement</w:t>
      </w:r>
      <w:r>
        <w:rPr>
          <w:spacing w:val="46"/>
        </w:rPr>
        <w:t xml:space="preserve"> </w:t>
      </w:r>
      <w:r>
        <w:t>using</w:t>
      </w:r>
      <w:r>
        <w:rPr>
          <w:spacing w:val="-57"/>
        </w:rPr>
        <w:t xml:space="preserve"> </w:t>
      </w:r>
      <w:r>
        <w:t>STAAD-Pro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calculated manually.</w:t>
      </w:r>
    </w:p>
    <w:p w:rsidR="00E43F60" w:rsidRDefault="005E0CA1">
      <w:pPr>
        <w:pStyle w:val="BodyText"/>
        <w:spacing w:before="8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1675764</wp:posOffset>
            </wp:positionH>
            <wp:positionV relativeFrom="paragraph">
              <wp:posOffset>132210</wp:posOffset>
            </wp:positionV>
            <wp:extent cx="4343400" cy="2667000"/>
            <wp:effectExtent l="0" t="0" r="0" b="0"/>
            <wp:wrapTopAndBottom/>
            <wp:docPr id="9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5E0CA1">
      <w:pPr>
        <w:pStyle w:val="Heading4"/>
        <w:spacing w:before="217"/>
        <w:ind w:left="1037" w:right="1491"/>
        <w:jc w:val="center"/>
      </w:pPr>
      <w:r>
        <w:t>Table</w:t>
      </w:r>
      <w:r>
        <w:rPr>
          <w:spacing w:val="-3"/>
        </w:rPr>
        <w:t xml:space="preserve"> </w:t>
      </w:r>
      <w:r>
        <w:t>5.1: Result</w:t>
      </w:r>
      <w:r>
        <w:rPr>
          <w:spacing w:val="-1"/>
        </w:rPr>
        <w:t xml:space="preserve"> </w:t>
      </w:r>
      <w:r>
        <w:t>of area</w:t>
      </w:r>
      <w:r>
        <w:rPr>
          <w:spacing w:val="-1"/>
        </w:rPr>
        <w:t xml:space="preserve"> </w:t>
      </w:r>
      <w:r>
        <w:t>of steel</w:t>
      </w:r>
      <w:r>
        <w:rPr>
          <w:spacing w:val="-3"/>
        </w:rPr>
        <w:t xml:space="preserve"> </w:t>
      </w:r>
      <w:r>
        <w:t>by STAAD-Pro</w:t>
      </w:r>
    </w:p>
    <w:p w:rsidR="00E43F60" w:rsidRDefault="005E0CA1">
      <w:pPr>
        <w:pStyle w:val="BodyText"/>
        <w:spacing w:before="4"/>
        <w:rPr>
          <w:b/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1675764</wp:posOffset>
            </wp:positionH>
            <wp:positionV relativeFrom="paragraph">
              <wp:posOffset>224974</wp:posOffset>
            </wp:positionV>
            <wp:extent cx="4308581" cy="1221676"/>
            <wp:effectExtent l="0" t="0" r="0" b="0"/>
            <wp:wrapTopAndBottom/>
            <wp:docPr id="9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581" cy="122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E43F60">
      <w:pPr>
        <w:pStyle w:val="BodyText"/>
        <w:spacing w:before="9"/>
        <w:rPr>
          <w:b/>
          <w:sz w:val="26"/>
        </w:rPr>
      </w:pPr>
    </w:p>
    <w:p w:rsidR="00E43F60" w:rsidRDefault="00E43F60">
      <w:pPr>
        <w:rPr>
          <w:sz w:val="26"/>
        </w:rPr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rPr>
          <w:b/>
          <w:sz w:val="33"/>
        </w:rPr>
      </w:pPr>
    </w:p>
    <w:p w:rsidR="00E43F60" w:rsidRDefault="005E0CA1">
      <w:pPr>
        <w:pStyle w:val="ListParagraph"/>
        <w:numPr>
          <w:ilvl w:val="0"/>
          <w:numId w:val="7"/>
        </w:numPr>
        <w:tabs>
          <w:tab w:val="left" w:pos="911"/>
        </w:tabs>
        <w:ind w:left="911" w:hanging="265"/>
        <w:rPr>
          <w:b/>
          <w:sz w:val="24"/>
        </w:rPr>
      </w:pPr>
      <w:r>
        <w:rPr>
          <w:b/>
          <w:sz w:val="24"/>
        </w:rPr>
        <w:t>Check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deflection:</w:t>
      </w:r>
    </w:p>
    <w:p w:rsidR="00E43F60" w:rsidRDefault="005E0CA1">
      <w:pPr>
        <w:spacing w:before="39"/>
        <w:ind w:left="1741"/>
        <w:rPr>
          <w:sz w:val="16"/>
        </w:rPr>
      </w:pPr>
      <w:proofErr w:type="spellStart"/>
      <w:r>
        <w:rPr>
          <w:sz w:val="24"/>
        </w:rPr>
        <w:t>P</w:t>
      </w:r>
      <w:r>
        <w:rPr>
          <w:sz w:val="16"/>
        </w:rPr>
        <w:t>t</w:t>
      </w:r>
      <w:proofErr w:type="spellEnd"/>
      <w:r>
        <w:rPr>
          <w:spacing w:val="5"/>
          <w:sz w:val="16"/>
        </w:rPr>
        <w:t xml:space="preserve"> </w:t>
      </w:r>
      <w:r>
        <w:rPr>
          <w:noProof/>
          <w:spacing w:val="4"/>
          <w:position w:val="1"/>
          <w:sz w:val="16"/>
          <w:lang w:val="en-IN" w:eastAsia="en-IN"/>
        </w:rPr>
        <w:drawing>
          <wp:inline distT="0" distB="0" distL="0" distR="0">
            <wp:extent cx="507026" cy="238934"/>
            <wp:effectExtent l="0" t="0" r="0" b="0"/>
            <wp:docPr id="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26" cy="23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Heading4"/>
        <w:spacing w:before="90"/>
        <w:ind w:left="242"/>
      </w:pPr>
      <w:r>
        <w:rPr>
          <w:b w:val="0"/>
        </w:rPr>
        <w:br w:type="column"/>
      </w:r>
      <w:r>
        <w:lastRenderedPageBreak/>
        <w:t>Table</w:t>
      </w:r>
      <w:r>
        <w:rPr>
          <w:spacing w:val="-5"/>
        </w:rPr>
        <w:t xml:space="preserve"> </w:t>
      </w:r>
      <w:r>
        <w:t>5.2:</w:t>
      </w:r>
      <w:r>
        <w:rPr>
          <w:spacing w:val="-2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stirrups</w:t>
      </w:r>
    </w:p>
    <w:p w:rsidR="00E43F60" w:rsidRDefault="00E43F60">
      <w:pPr>
        <w:sectPr w:rsidR="00E43F60">
          <w:type w:val="continuous"/>
          <w:pgSz w:w="11910" w:h="16840"/>
          <w:pgMar w:top="1600" w:right="680" w:bottom="260" w:left="1140" w:header="720" w:footer="720" w:gutter="0"/>
          <w:cols w:num="2" w:space="720" w:equalWidth="0">
            <w:col w:w="3070" w:space="40"/>
            <w:col w:w="6980"/>
          </w:cols>
        </w:sectPr>
      </w:pPr>
    </w:p>
    <w:p w:rsidR="00E43F60" w:rsidRDefault="005E0CA1">
      <w:pPr>
        <w:pStyle w:val="BodyText"/>
        <w:ind w:left="198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832322" cy="238125"/>
            <wp:effectExtent l="0" t="0" r="0" b="0"/>
            <wp:docPr id="10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32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BodyText"/>
        <w:spacing w:before="59"/>
        <w:ind w:left="1981"/>
      </w:pPr>
      <w:r>
        <w:t>= 1.50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BodyText"/>
        <w:ind w:left="285"/>
      </w:pPr>
      <w:r>
        <w:t>Refer</w:t>
      </w:r>
    </w:p>
    <w:p w:rsidR="00E43F60" w:rsidRDefault="00E43F60">
      <w:pPr>
        <w:pStyle w:val="BodyText"/>
        <w:rPr>
          <w:sz w:val="13"/>
        </w:rPr>
      </w:pPr>
    </w:p>
    <w:p w:rsidR="00E43F60" w:rsidRDefault="005E0CA1">
      <w:pPr>
        <w:pStyle w:val="BodyText"/>
        <w:spacing w:before="90"/>
        <w:ind w:left="285"/>
      </w:pPr>
      <w:r>
        <w:rPr>
          <w:position w:val="2"/>
        </w:rPr>
        <w:t>From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fig. 5.1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 IS 456-2000, K</w:t>
      </w:r>
      <w:r>
        <w:rPr>
          <w:sz w:val="16"/>
        </w:rPr>
        <w:t xml:space="preserve">t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2.00</w:t>
      </w:r>
    </w:p>
    <w:p w:rsidR="00E43F60" w:rsidRDefault="00E43F60">
      <w:pPr>
        <w:pStyle w:val="BodyText"/>
        <w:spacing w:before="11"/>
        <w:rPr>
          <w:sz w:val="20"/>
        </w:rPr>
      </w:pPr>
    </w:p>
    <w:p w:rsidR="00E43F60" w:rsidRDefault="005E0CA1">
      <w:pPr>
        <w:pStyle w:val="BodyText"/>
        <w:ind w:left="285"/>
      </w:pPr>
      <w:r>
        <w:rPr>
          <w:spacing w:val="-1"/>
        </w:rPr>
        <w:t>From</w:t>
      </w:r>
      <w:r>
        <w:rPr>
          <w:spacing w:val="-2"/>
        </w:rPr>
        <w:t xml:space="preserve"> </w:t>
      </w:r>
      <w:r>
        <w:t>fig. 5.2 of IS</w:t>
      </w:r>
      <w:r>
        <w:rPr>
          <w:spacing w:val="1"/>
        </w:rPr>
        <w:t xml:space="preserve"> </w:t>
      </w:r>
      <w:r>
        <w:t xml:space="preserve">456-2000, </w:t>
      </w:r>
      <w:proofErr w:type="spellStart"/>
      <w:r>
        <w:t>K</w:t>
      </w:r>
      <w:r>
        <w:rPr>
          <w:vertAlign w:val="subscript"/>
        </w:rPr>
        <w:t>c</w:t>
      </w:r>
      <w:proofErr w:type="spellEnd"/>
      <w:r>
        <w:rPr>
          <w:spacing w:val="-22"/>
        </w:rPr>
        <w:t xml:space="preserve"> </w:t>
      </w:r>
      <w:r>
        <w:t>= 1.00</w:t>
      </w:r>
    </w:p>
    <w:p w:rsidR="00E43F60" w:rsidRDefault="00E43F60">
      <w:pPr>
        <w:sectPr w:rsidR="00E43F60">
          <w:type w:val="continuous"/>
          <w:pgSz w:w="11910" w:h="16840"/>
          <w:pgMar w:top="1600" w:right="680" w:bottom="260" w:left="1140" w:header="720" w:footer="720" w:gutter="0"/>
          <w:cols w:space="720"/>
        </w:sectPr>
      </w:pPr>
    </w:p>
    <w:p w:rsidR="00E43F60" w:rsidRDefault="005E0CA1">
      <w:pPr>
        <w:pStyle w:val="BodyText"/>
        <w:spacing w:before="66"/>
        <w:ind w:left="285"/>
      </w:pPr>
      <w:r>
        <w:rPr>
          <w:spacing w:val="-1"/>
        </w:rPr>
        <w:lastRenderedPageBreak/>
        <w:t>From</w:t>
      </w:r>
      <w:r>
        <w:rPr>
          <w:spacing w:val="-2"/>
        </w:rPr>
        <w:t xml:space="preserve"> </w:t>
      </w:r>
      <w:r>
        <w:t>fig. 5.3 of IS</w:t>
      </w:r>
      <w:r>
        <w:rPr>
          <w:spacing w:val="1"/>
        </w:rPr>
        <w:t xml:space="preserve"> </w:t>
      </w:r>
      <w:r>
        <w:t xml:space="preserve">456-2000, </w:t>
      </w:r>
      <w:proofErr w:type="spellStart"/>
      <w:r>
        <w:t>K</w:t>
      </w:r>
      <w:r>
        <w:rPr>
          <w:vertAlign w:val="subscript"/>
        </w:rPr>
        <w:t>f</w:t>
      </w:r>
      <w:proofErr w:type="spellEnd"/>
      <w:r>
        <w:rPr>
          <w:spacing w:val="-19"/>
        </w:rPr>
        <w:t xml:space="preserve"> </w:t>
      </w:r>
      <w:r>
        <w:t>= 1.00</w:t>
      </w:r>
    </w:p>
    <w:p w:rsidR="00E43F60" w:rsidRDefault="00E43F60">
      <w:pPr>
        <w:pStyle w:val="BodyText"/>
        <w:spacing w:before="8"/>
      </w:pPr>
    </w:p>
    <w:p w:rsidR="00E43F60" w:rsidRDefault="005E0CA1">
      <w:pPr>
        <w:ind w:left="285"/>
        <w:rPr>
          <w:sz w:val="24"/>
        </w:rPr>
      </w:pPr>
      <w:r>
        <w:rPr>
          <w:spacing w:val="-1"/>
          <w:sz w:val="24"/>
        </w:rPr>
        <w:t>(L/d</w:t>
      </w:r>
      <w:proofErr w:type="gramStart"/>
      <w:r>
        <w:rPr>
          <w:spacing w:val="-1"/>
          <w:sz w:val="24"/>
        </w:rPr>
        <w:t>)</w:t>
      </w:r>
      <w:r>
        <w:rPr>
          <w:spacing w:val="-1"/>
          <w:sz w:val="16"/>
        </w:rPr>
        <w:t>max</w:t>
      </w:r>
      <w:proofErr w:type="gramEnd"/>
      <w:r>
        <w:rPr>
          <w:spacing w:val="20"/>
          <w:sz w:val="16"/>
        </w:rPr>
        <w:t xml:space="preserve"> </w:t>
      </w:r>
      <w:r>
        <w:rPr>
          <w:sz w:val="24"/>
        </w:rPr>
        <w:t>= [(L/d)</w:t>
      </w:r>
      <w:r>
        <w:rPr>
          <w:sz w:val="16"/>
        </w:rPr>
        <w:t>basic</w:t>
      </w:r>
      <w:r>
        <w:rPr>
          <w:spacing w:val="-1"/>
          <w:sz w:val="16"/>
        </w:rPr>
        <w:t xml:space="preserve"> </w:t>
      </w:r>
      <w:r>
        <w:rPr>
          <w:sz w:val="24"/>
        </w:rPr>
        <w:t xml:space="preserve">x </w:t>
      </w:r>
      <w:proofErr w:type="spellStart"/>
      <w:r>
        <w:rPr>
          <w:sz w:val="24"/>
        </w:rPr>
        <w:t>K</w:t>
      </w:r>
      <w:r>
        <w:rPr>
          <w:sz w:val="16"/>
        </w:rPr>
        <w:t>t</w:t>
      </w:r>
      <w:proofErr w:type="spellEnd"/>
      <w:r>
        <w:rPr>
          <w:spacing w:val="1"/>
          <w:sz w:val="16"/>
        </w:rPr>
        <w:t xml:space="preserve"> </w:t>
      </w:r>
      <w:r>
        <w:rPr>
          <w:sz w:val="24"/>
        </w:rPr>
        <w:t>x</w:t>
      </w:r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K</w:t>
      </w:r>
      <w:r>
        <w:rPr>
          <w:sz w:val="16"/>
        </w:rPr>
        <w:t>c</w:t>
      </w:r>
      <w:proofErr w:type="spellEnd"/>
      <w:r>
        <w:rPr>
          <w:spacing w:val="-2"/>
          <w:sz w:val="16"/>
        </w:rPr>
        <w:t xml:space="preserve"> </w:t>
      </w:r>
      <w:r>
        <w:rPr>
          <w:sz w:val="24"/>
        </w:rPr>
        <w:t xml:space="preserve">x </w:t>
      </w:r>
      <w:proofErr w:type="spellStart"/>
      <w:r>
        <w:rPr>
          <w:sz w:val="24"/>
        </w:rPr>
        <w:t>K</w:t>
      </w:r>
      <w:r>
        <w:rPr>
          <w:sz w:val="16"/>
        </w:rPr>
        <w:t>f</w:t>
      </w:r>
      <w:proofErr w:type="spellEnd"/>
      <w:r>
        <w:rPr>
          <w:sz w:val="24"/>
        </w:rPr>
        <w:t>]</w:t>
      </w:r>
    </w:p>
    <w:p w:rsidR="00E43F60" w:rsidRDefault="00E43F60">
      <w:pPr>
        <w:pStyle w:val="BodyText"/>
        <w:spacing w:before="10"/>
        <w:rPr>
          <w:sz w:val="20"/>
        </w:rPr>
      </w:pPr>
    </w:p>
    <w:p w:rsidR="00E43F60" w:rsidRDefault="005E0CA1">
      <w:pPr>
        <w:pStyle w:val="BodyText"/>
        <w:ind w:left="1146"/>
      </w:pPr>
      <w:r>
        <w:t>= [16 x 2 x 1 0.8]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BodyText"/>
        <w:ind w:left="1141"/>
      </w:pPr>
      <w:r>
        <w:t>= 32</w:t>
      </w:r>
    </w:p>
    <w:p w:rsidR="00E43F60" w:rsidRDefault="00E43F60">
      <w:pPr>
        <w:pStyle w:val="BodyText"/>
        <w:spacing w:before="4"/>
        <w:rPr>
          <w:sz w:val="23"/>
        </w:rPr>
      </w:pPr>
    </w:p>
    <w:p w:rsidR="00E43F60" w:rsidRDefault="005E0CA1">
      <w:pPr>
        <w:pStyle w:val="BodyText"/>
        <w:ind w:left="285"/>
      </w:pPr>
      <w:r>
        <w:t>(L/d</w:t>
      </w:r>
      <w:proofErr w:type="gramStart"/>
      <w:r>
        <w:t>)</w:t>
      </w:r>
      <w:r>
        <w:rPr>
          <w:vertAlign w:val="subscript"/>
        </w:rPr>
        <w:t>provided</w:t>
      </w:r>
      <w:proofErr w:type="gramEnd"/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7100/415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32</w:t>
      </w:r>
    </w:p>
    <w:p w:rsidR="00E43F60" w:rsidRDefault="00E43F60">
      <w:pPr>
        <w:pStyle w:val="BodyText"/>
        <w:spacing w:before="8"/>
        <w:rPr>
          <w:sz w:val="28"/>
        </w:rPr>
      </w:pPr>
    </w:p>
    <w:p w:rsidR="00E43F60" w:rsidRDefault="005E0CA1">
      <w:pPr>
        <w:pStyle w:val="Heading2"/>
        <w:numPr>
          <w:ilvl w:val="1"/>
          <w:numId w:val="15"/>
        </w:numPr>
        <w:tabs>
          <w:tab w:val="left" w:pos="766"/>
        </w:tabs>
      </w:pPr>
      <w:bookmarkStart w:id="56" w:name="5.7_DESIGN_OF_COLUMNS"/>
      <w:bookmarkEnd w:id="56"/>
      <w:r>
        <w:t>DESIGN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COLUMNS</w:t>
      </w:r>
    </w:p>
    <w:p w:rsidR="00E43F60" w:rsidRDefault="005E0CA1">
      <w:pPr>
        <w:pStyle w:val="BodyText"/>
        <w:spacing w:before="177" w:line="266" w:lineRule="auto"/>
        <w:ind w:left="295" w:right="747" w:hanging="10"/>
        <w:jc w:val="both"/>
      </w:pPr>
      <w:r>
        <w:t>Column is compressive members of structural system. In general design of column mainly</w:t>
      </w:r>
      <w:r>
        <w:rPr>
          <w:spacing w:val="1"/>
        </w:rPr>
        <w:t xml:space="preserve"> </w:t>
      </w:r>
      <w:r>
        <w:t>depends on the axial loads. However, as a special case as in the case of columns of industrial</w:t>
      </w:r>
      <w:r>
        <w:rPr>
          <w:spacing w:val="1"/>
        </w:rPr>
        <w:t xml:space="preserve"> </w:t>
      </w:r>
      <w:r>
        <w:t>shed moments in the column govern the design in column in multistoried framed structures.</w:t>
      </w:r>
      <w:r>
        <w:rPr>
          <w:spacing w:val="1"/>
        </w:rPr>
        <w:t xml:space="preserve"> </w:t>
      </w:r>
      <w:r>
        <w:t>Depending on the configuration of framed system the moments plays an important role in the</w:t>
      </w:r>
      <w:r>
        <w:rPr>
          <w:spacing w:val="1"/>
        </w:rPr>
        <w:t xml:space="preserve"> </w:t>
      </w:r>
      <w:r>
        <w:t>design of columns. However as per clause 24.4 of IS456-2000 columns are to be designed for</w:t>
      </w:r>
      <w:r>
        <w:rPr>
          <w:spacing w:val="-57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eccentric</w:t>
      </w:r>
      <w:r>
        <w:rPr>
          <w:spacing w:val="-2"/>
        </w:rPr>
        <w:t xml:space="preserve"> </w:t>
      </w:r>
      <w:r>
        <w:t>moments</w:t>
      </w:r>
      <w:r>
        <w:rPr>
          <w:spacing w:val="1"/>
        </w:rPr>
        <w:t xml:space="preserve"> </w:t>
      </w:r>
      <w:r>
        <w:t>in either</w:t>
      </w:r>
      <w:r>
        <w:rPr>
          <w:spacing w:val="-1"/>
        </w:rPr>
        <w:t xml:space="preserve"> </w:t>
      </w:r>
      <w:r>
        <w:t>direction.</w:t>
      </w:r>
    </w:p>
    <w:p w:rsidR="00E43F60" w:rsidRDefault="005E0CA1">
      <w:pPr>
        <w:pStyle w:val="BodyText"/>
        <w:spacing w:before="212" w:line="268" w:lineRule="auto"/>
        <w:ind w:left="295" w:right="748" w:hanging="10"/>
        <w:jc w:val="both"/>
      </w:pPr>
      <w:r>
        <w:t>Biaxial bending is significant in outer columns especially corners column. However interior</w:t>
      </w:r>
      <w:r>
        <w:rPr>
          <w:spacing w:val="1"/>
        </w:rPr>
        <w:t xml:space="preserve"> </w:t>
      </w:r>
      <w:r>
        <w:t>columns are fairly symmetric loaded or subjected to axial load plus uniaxial bending involves</w:t>
      </w:r>
      <w:r>
        <w:rPr>
          <w:spacing w:val="-57"/>
        </w:rPr>
        <w:t xml:space="preserve"> </w:t>
      </w:r>
      <w:r>
        <w:t>lengthy calculations and is to be designed by trial and error method. The design</w:t>
      </w:r>
      <w:r>
        <w:rPr>
          <w:spacing w:val="1"/>
        </w:rPr>
        <w:t xml:space="preserve"> </w:t>
      </w:r>
      <w:r>
        <w:t>is still</w:t>
      </w:r>
      <w:r>
        <w:rPr>
          <w:spacing w:val="1"/>
        </w:rPr>
        <w:t xml:space="preserve"> </w:t>
      </w:r>
      <w:r>
        <w:t>complicated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biaxial</w:t>
      </w:r>
      <w:r>
        <w:rPr>
          <w:spacing w:val="1"/>
        </w:rPr>
        <w:t xml:space="preserve"> </w:t>
      </w:r>
      <w:r>
        <w:t>bending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slender</w:t>
      </w:r>
      <w:r>
        <w:rPr>
          <w:spacing w:val="1"/>
        </w:rPr>
        <w:t xml:space="preserve"> </w:t>
      </w:r>
      <w:r>
        <w:t>column.</w:t>
      </w:r>
      <w:r>
        <w:rPr>
          <w:spacing w:val="1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456:2000</w:t>
      </w:r>
      <w:r>
        <w:rPr>
          <w:spacing w:val="1"/>
        </w:rPr>
        <w:t xml:space="preserve"> </w:t>
      </w:r>
      <w:r>
        <w:t>recommends the use of interaction diagrams given in SP-16. Hence in this report all columns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designed using relevant</w:t>
      </w:r>
      <w:r>
        <w:rPr>
          <w:spacing w:val="-2"/>
        </w:rPr>
        <w:t xml:space="preserve"> </w:t>
      </w:r>
      <w:r>
        <w:t>interaction diagrams.</w:t>
      </w:r>
    </w:p>
    <w:p w:rsidR="00E43F60" w:rsidRDefault="00E43F60">
      <w:pPr>
        <w:pStyle w:val="BodyText"/>
        <w:spacing w:before="4"/>
        <w:rPr>
          <w:sz w:val="20"/>
        </w:rPr>
      </w:pPr>
    </w:p>
    <w:p w:rsidR="00E43F60" w:rsidRDefault="005E0CA1">
      <w:pPr>
        <w:pStyle w:val="Heading3"/>
        <w:spacing w:before="1"/>
        <w:ind w:left="285" w:firstLine="0"/>
      </w:pPr>
      <w:bookmarkStart w:id="57" w:name="5.7.1_DESIGN_OF_COLUMN"/>
      <w:bookmarkEnd w:id="57"/>
      <w:r>
        <w:t>5.7.1</w:t>
      </w:r>
      <w:r>
        <w:rPr>
          <w:spacing w:val="-2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COLUMN</w:t>
      </w:r>
    </w:p>
    <w:p w:rsidR="00E43F60" w:rsidRDefault="005E0CA1">
      <w:pPr>
        <w:pStyle w:val="Heading4"/>
        <w:spacing w:before="205"/>
        <w:ind w:left="300"/>
      </w:pPr>
      <w:r>
        <w:t>Data:</w:t>
      </w:r>
    </w:p>
    <w:p w:rsidR="00E43F60" w:rsidRDefault="00E43F60">
      <w:pPr>
        <w:pStyle w:val="BodyText"/>
        <w:spacing w:before="4"/>
        <w:rPr>
          <w:b/>
          <w:sz w:val="20"/>
        </w:rPr>
      </w:pPr>
    </w:p>
    <w:p w:rsidR="00E43F60" w:rsidRDefault="005E0CA1">
      <w:pPr>
        <w:pStyle w:val="BodyText"/>
        <w:tabs>
          <w:tab w:val="left" w:pos="4622"/>
        </w:tabs>
        <w:ind w:left="285"/>
      </w:pPr>
      <w:r>
        <w:t>b</w:t>
      </w:r>
      <w:r>
        <w:rPr>
          <w:spacing w:val="118"/>
        </w:rPr>
        <w:t xml:space="preserve"> </w:t>
      </w:r>
      <w:r w:rsidR="009F4DEF">
        <w:t xml:space="preserve">= 300mm                                         </w:t>
      </w:r>
      <w:r>
        <w:t>D</w:t>
      </w:r>
      <w:r>
        <w:rPr>
          <w:spacing w:val="60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450mm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BodyText"/>
        <w:tabs>
          <w:tab w:val="left" w:pos="4622"/>
        </w:tabs>
        <w:ind w:left="285"/>
      </w:pPr>
      <w:proofErr w:type="spellStart"/>
      <w:r>
        <w:t>P</w:t>
      </w:r>
      <w:r>
        <w:rPr>
          <w:vertAlign w:val="subscript"/>
        </w:rPr>
        <w:t>u</w:t>
      </w:r>
      <w:proofErr w:type="spellEnd"/>
      <w:r w:rsidR="009F4DEF">
        <w:t xml:space="preserve"> = 1681.92KN                                   </w:t>
      </w:r>
      <w:r>
        <w:t>M</w:t>
      </w:r>
      <w:r>
        <w:rPr>
          <w:vertAlign w:val="subscript"/>
        </w:rPr>
        <w:t>y</w:t>
      </w:r>
      <w:r>
        <w:rPr>
          <w:spacing w:val="-19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1.37</w:t>
      </w:r>
      <w:r>
        <w:rPr>
          <w:spacing w:val="1"/>
        </w:rPr>
        <w:t xml:space="preserve"> </w:t>
      </w:r>
      <w:r>
        <w:t>KN-m</w:t>
      </w:r>
    </w:p>
    <w:p w:rsidR="00E43F60" w:rsidRDefault="00E43F60">
      <w:pPr>
        <w:pStyle w:val="BodyText"/>
        <w:spacing w:before="5"/>
        <w:rPr>
          <w:sz w:val="23"/>
        </w:rPr>
      </w:pPr>
    </w:p>
    <w:p w:rsidR="009F4DEF" w:rsidRDefault="005E0CA1" w:rsidP="009F4DEF">
      <w:pPr>
        <w:pStyle w:val="BodyText"/>
        <w:tabs>
          <w:tab w:val="left" w:pos="3961"/>
        </w:tabs>
        <w:spacing w:after="5" w:line="477" w:lineRule="auto"/>
        <w:ind w:left="1741" w:right="4705" w:hanging="1381"/>
        <w:jc w:val="right"/>
        <w:rPr>
          <w:spacing w:val="-57"/>
        </w:rPr>
      </w:pPr>
      <w:proofErr w:type="spellStart"/>
      <w:r>
        <w:t>M</w:t>
      </w:r>
      <w:r>
        <w:rPr>
          <w:vertAlign w:val="subscript"/>
        </w:rPr>
        <w:t>z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110.87</w:t>
      </w:r>
      <w:r>
        <w:rPr>
          <w:spacing w:val="1"/>
        </w:rPr>
        <w:t xml:space="preserve"> </w:t>
      </w:r>
      <w:r>
        <w:t>KN-m</w:t>
      </w:r>
      <w:r>
        <w:tab/>
      </w:r>
      <w:proofErr w:type="spellStart"/>
      <w:r>
        <w:t>f</w:t>
      </w:r>
      <w:r>
        <w:rPr>
          <w:vertAlign w:val="subscript"/>
        </w:rPr>
        <w:t>ck</w:t>
      </w:r>
      <w:proofErr w:type="spellEnd"/>
      <w:r>
        <w:t xml:space="preserve"> = 28N/mm</w:t>
      </w:r>
      <w:r>
        <w:rPr>
          <w:vertAlign w:val="superscript"/>
        </w:rPr>
        <w:t>2</w:t>
      </w:r>
      <w:r>
        <w:rPr>
          <w:spacing w:val="-57"/>
        </w:rPr>
        <w:t xml:space="preserve"> </w:t>
      </w:r>
      <w:r w:rsidR="009F4DEF">
        <w:rPr>
          <w:spacing w:val="-57"/>
        </w:rPr>
        <w:t xml:space="preserve">    </w:t>
      </w:r>
    </w:p>
    <w:p w:rsidR="00E43F60" w:rsidRPr="009F4DEF" w:rsidRDefault="009F4DEF" w:rsidP="009F4DEF">
      <w:pPr>
        <w:pStyle w:val="BodyText"/>
        <w:tabs>
          <w:tab w:val="left" w:pos="3961"/>
        </w:tabs>
        <w:spacing w:after="5" w:line="477" w:lineRule="auto"/>
        <w:ind w:left="1741" w:right="4705" w:hanging="1381"/>
        <w:jc w:val="right"/>
        <w:rPr>
          <w:spacing w:val="-57"/>
        </w:rPr>
      </w:pPr>
      <w:r>
        <w:rPr>
          <w:spacing w:val="-57"/>
        </w:rPr>
        <w:t xml:space="preserve">  </w:t>
      </w:r>
      <w:r w:rsidR="005979DF">
        <w:rPr>
          <w:spacing w:val="-57"/>
        </w:rPr>
        <w:t xml:space="preserve">           </w:t>
      </w:r>
      <w:r>
        <w:rPr>
          <w:spacing w:val="-57"/>
        </w:rPr>
        <w:t xml:space="preserve">         </w:t>
      </w:r>
      <w:proofErr w:type="spellStart"/>
      <w:proofErr w:type="gramStart"/>
      <w:r w:rsidR="005E0CA1">
        <w:rPr>
          <w:spacing w:val="-1"/>
        </w:rPr>
        <w:t>F</w:t>
      </w:r>
      <w:r w:rsidR="005E0CA1">
        <w:rPr>
          <w:spacing w:val="-1"/>
          <w:vertAlign w:val="subscript"/>
        </w:rPr>
        <w:t>y</w:t>
      </w:r>
      <w:proofErr w:type="spellEnd"/>
      <w:proofErr w:type="gramEnd"/>
      <w:r w:rsidR="005E0CA1">
        <w:rPr>
          <w:spacing w:val="-20"/>
        </w:rPr>
        <w:t xml:space="preserve"> </w:t>
      </w:r>
      <w:r w:rsidR="005E0CA1">
        <w:rPr>
          <w:spacing w:val="-1"/>
        </w:rPr>
        <w:t>=</w:t>
      </w:r>
      <w:r w:rsidR="005E0CA1">
        <w:t xml:space="preserve"> </w:t>
      </w:r>
      <w:r w:rsidR="005E0CA1">
        <w:rPr>
          <w:spacing w:val="-1"/>
        </w:rPr>
        <w:t>415N/mm</w:t>
      </w:r>
      <w:r w:rsidR="005E0CA1">
        <w:rPr>
          <w:spacing w:val="-1"/>
          <w:vertAlign w:val="superscript"/>
        </w:rPr>
        <w:t>2</w:t>
      </w:r>
    </w:p>
    <w:p w:rsidR="00E43F60" w:rsidRDefault="005E0CA1">
      <w:pPr>
        <w:pStyle w:val="BodyText"/>
        <w:ind w:left="26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203629" cy="252603"/>
            <wp:effectExtent l="0" t="0" r="0" b="0"/>
            <wp:docPr id="10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629" cy="25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tabs>
          <w:tab w:val="left" w:pos="1215"/>
        </w:tabs>
        <w:spacing w:before="242"/>
        <w:ind w:left="661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6136832" behindDoc="1" locked="0" layoutInCell="1" allowOverlap="1">
            <wp:simplePos x="0" y="0"/>
            <wp:positionH relativeFrom="page">
              <wp:posOffset>1376386</wp:posOffset>
            </wp:positionH>
            <wp:positionV relativeFrom="paragraph">
              <wp:posOffset>240306</wp:posOffset>
            </wp:positionV>
            <wp:extent cx="119673" cy="101416"/>
            <wp:effectExtent l="0" t="0" r="0" b="0"/>
            <wp:wrapNone/>
            <wp:docPr id="10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73" cy="10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1)</w:t>
      </w:r>
      <w:r>
        <w:rPr>
          <w:b/>
          <w:sz w:val="24"/>
        </w:rPr>
        <w:tab/>
      </w:r>
      <w:proofErr w:type="gramStart"/>
      <w:r>
        <w:rPr>
          <w:w w:val="95"/>
          <w:sz w:val="24"/>
          <w:vertAlign w:val="subscript"/>
        </w:rPr>
        <w:t>u</w:t>
      </w:r>
      <w:proofErr w:type="gramEnd"/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1.15</w:t>
      </w:r>
      <w:r>
        <w:rPr>
          <w:spacing w:val="10"/>
          <w:w w:val="95"/>
          <w:sz w:val="24"/>
        </w:rPr>
        <w:t xml:space="preserve"> </w:t>
      </w:r>
      <w:r>
        <w:rPr>
          <w:noProof/>
          <w:spacing w:val="7"/>
          <w:w w:val="99"/>
          <w:position w:val="1"/>
          <w:sz w:val="24"/>
          <w:lang w:val="en-IN" w:eastAsia="en-IN"/>
        </w:rPr>
        <w:drawing>
          <wp:inline distT="0" distB="0" distL="0" distR="0">
            <wp:extent cx="1079599" cy="188560"/>
            <wp:effectExtent l="0" t="0" r="0" b="0"/>
            <wp:docPr id="10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99" cy="1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BodyText"/>
        <w:spacing w:before="196"/>
        <w:ind w:left="1381"/>
      </w:pPr>
      <w:r>
        <w:t>= 1.15</w:t>
      </w:r>
      <w:r>
        <w:rPr>
          <w:spacing w:val="6"/>
        </w:rPr>
        <w:t xml:space="preserve"> </w:t>
      </w:r>
      <w:r>
        <w:rPr>
          <w:noProof/>
          <w:spacing w:val="6"/>
          <w:position w:val="1"/>
          <w:lang w:val="en-IN" w:eastAsia="en-IN"/>
        </w:rPr>
        <w:drawing>
          <wp:inline distT="0" distB="0" distL="0" distR="0">
            <wp:extent cx="1137243" cy="143501"/>
            <wp:effectExtent l="0" t="0" r="0" b="0"/>
            <wp:docPr id="10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243" cy="14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127.51KN-m</w:t>
      </w:r>
    </w:p>
    <w:p w:rsidR="00E43F60" w:rsidRDefault="005E0CA1">
      <w:pPr>
        <w:pStyle w:val="ListParagraph"/>
        <w:numPr>
          <w:ilvl w:val="0"/>
          <w:numId w:val="6"/>
        </w:numPr>
        <w:tabs>
          <w:tab w:val="left" w:pos="1021"/>
        </w:tabs>
        <w:spacing w:before="239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341172</wp:posOffset>
            </wp:positionV>
            <wp:extent cx="1938173" cy="619125"/>
            <wp:effectExtent l="0" t="0" r="0" b="0"/>
            <wp:wrapTopAndBottom/>
            <wp:docPr id="1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17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Non</w:t>
      </w:r>
      <w:r>
        <w:rPr>
          <w:spacing w:val="-4"/>
          <w:sz w:val="24"/>
        </w:rPr>
        <w:t xml:space="preserve"> </w:t>
      </w:r>
      <w:r>
        <w:rPr>
          <w:sz w:val="24"/>
        </w:rPr>
        <w:t>dimensional</w:t>
      </w:r>
      <w:r>
        <w:rPr>
          <w:spacing w:val="-5"/>
          <w:sz w:val="24"/>
        </w:rPr>
        <w:t xml:space="preserve"> </w:t>
      </w:r>
      <w:r>
        <w:rPr>
          <w:sz w:val="24"/>
        </w:rPr>
        <w:t>parameter</w:t>
      </w:r>
    </w:p>
    <w:p w:rsidR="00E43F60" w:rsidRDefault="00E43F60">
      <w:pPr>
        <w:rPr>
          <w:sz w:val="24"/>
        </w:rPr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spacing w:before="10"/>
        <w:rPr>
          <w:sz w:val="11"/>
        </w:rPr>
      </w:pPr>
    </w:p>
    <w:p w:rsidR="00E43F60" w:rsidRDefault="005E0CA1">
      <w:pPr>
        <w:pStyle w:val="ListParagraph"/>
        <w:numPr>
          <w:ilvl w:val="0"/>
          <w:numId w:val="6"/>
        </w:numPr>
        <w:tabs>
          <w:tab w:val="left" w:pos="1021"/>
        </w:tabs>
        <w:spacing w:before="90" w:line="278" w:lineRule="auto"/>
        <w:ind w:left="1027" w:right="5766" w:hanging="367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3472513</wp:posOffset>
            </wp:positionH>
            <wp:positionV relativeFrom="paragraph">
              <wp:posOffset>-56503</wp:posOffset>
            </wp:positionV>
            <wp:extent cx="559101" cy="254282"/>
            <wp:effectExtent l="0" t="0" r="0" b="0"/>
            <wp:wrapNone/>
            <wp:docPr id="11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01" cy="25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refer</w:t>
      </w:r>
      <w:r>
        <w:rPr>
          <w:sz w:val="24"/>
        </w:rPr>
        <w:t xml:space="preserve"> </w:t>
      </w:r>
      <w:r>
        <w:rPr>
          <w:spacing w:val="-1"/>
          <w:sz w:val="24"/>
        </w:rPr>
        <w:t>chart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32</w:t>
      </w:r>
      <w:r>
        <w:rPr>
          <w:sz w:val="24"/>
        </w:rPr>
        <w:t xml:space="preserve"> </w:t>
      </w:r>
      <w:r>
        <w:rPr>
          <w:spacing w:val="-1"/>
          <w:sz w:val="24"/>
        </w:rPr>
        <w:t>SP-16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</w:t>
      </w:r>
      <w:proofErr w:type="spellStart"/>
      <w:r>
        <w:rPr>
          <w:spacing w:val="-1"/>
          <w:sz w:val="24"/>
        </w:rPr>
        <w:t>f</w:t>
      </w:r>
      <w:r>
        <w:rPr>
          <w:spacing w:val="-1"/>
          <w:sz w:val="24"/>
          <w:vertAlign w:val="subscript"/>
        </w:rPr>
        <w:t>y</w:t>
      </w:r>
      <w:proofErr w:type="spellEnd"/>
      <w:r>
        <w:rPr>
          <w:spacing w:val="-20"/>
          <w:sz w:val="24"/>
        </w:rPr>
        <w:t xml:space="preserve"> </w:t>
      </w:r>
      <w:r>
        <w:rPr>
          <w:sz w:val="24"/>
        </w:rPr>
        <w:t>= 415) &amp;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w w:val="99"/>
          <w:sz w:val="24"/>
        </w:rPr>
        <w:t xml:space="preserve"> </w:t>
      </w:r>
      <w:r>
        <w:rPr>
          <w:noProof/>
          <w:w w:val="99"/>
          <w:sz w:val="24"/>
          <w:lang w:val="en-IN" w:eastAsia="en-IN"/>
        </w:rPr>
        <w:drawing>
          <wp:inline distT="0" distB="0" distL="0" distR="0">
            <wp:extent cx="883879" cy="244108"/>
            <wp:effectExtent l="0" t="0" r="0" b="0"/>
            <wp:docPr id="1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79" cy="24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</w:p>
    <w:p w:rsidR="00E43F60" w:rsidRDefault="005E0CA1">
      <w:pPr>
        <w:pStyle w:val="BodyText"/>
        <w:spacing w:line="244" w:lineRule="exact"/>
        <w:ind w:left="1021"/>
      </w:pPr>
      <w:r>
        <w:t>P=</w:t>
      </w:r>
      <w:r>
        <w:rPr>
          <w:spacing w:val="-1"/>
        </w:rPr>
        <w:t xml:space="preserve"> </w:t>
      </w:r>
      <w:r>
        <w:t>0.055x28 =</w:t>
      </w:r>
      <w:r>
        <w:rPr>
          <w:spacing w:val="-1"/>
        </w:rPr>
        <w:t xml:space="preserve"> </w:t>
      </w:r>
      <w:r>
        <w:t>1.54%,</w:t>
      </w:r>
      <w:r>
        <w:rPr>
          <w:spacing w:val="-1"/>
        </w:rPr>
        <w:t xml:space="preserve"> </w:t>
      </w:r>
      <w:r>
        <w:t>(for column it</w:t>
      </w:r>
      <w:r>
        <w:rPr>
          <w:spacing w:val="-3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0.8%</w:t>
      </w:r>
      <w:r>
        <w:rPr>
          <w:spacing w:val="6"/>
        </w:rPr>
        <w:t xml:space="preserve"> </w:t>
      </w:r>
      <w:r>
        <w:t>- 6%) Provide</w:t>
      </w:r>
    </w:p>
    <w:p w:rsidR="00E43F60" w:rsidRDefault="005E0CA1">
      <w:pPr>
        <w:pStyle w:val="BodyText"/>
        <w:spacing w:before="29"/>
        <w:ind w:left="1031"/>
      </w:pPr>
      <w:r>
        <w:t>1.54%</w:t>
      </w:r>
    </w:p>
    <w:p w:rsidR="00E43F60" w:rsidRDefault="005E0CA1">
      <w:pPr>
        <w:spacing w:before="42"/>
        <w:ind w:left="1006"/>
        <w:rPr>
          <w:sz w:val="16"/>
        </w:rPr>
      </w:pPr>
      <w:proofErr w:type="spellStart"/>
      <w:r>
        <w:rPr>
          <w:spacing w:val="-1"/>
          <w:sz w:val="24"/>
        </w:rPr>
        <w:t>A</w:t>
      </w:r>
      <w:r>
        <w:rPr>
          <w:spacing w:val="-1"/>
          <w:sz w:val="16"/>
        </w:rPr>
        <w:t>st</w:t>
      </w:r>
      <w:proofErr w:type="gramStart"/>
      <w:r>
        <w:rPr>
          <w:spacing w:val="-1"/>
          <w:sz w:val="16"/>
        </w:rPr>
        <w:t>,req</w:t>
      </w:r>
      <w:proofErr w:type="spellEnd"/>
      <w:proofErr w:type="gramEnd"/>
      <w:r>
        <w:rPr>
          <w:spacing w:val="1"/>
          <w:sz w:val="16"/>
        </w:rPr>
        <w:t xml:space="preserve"> </w:t>
      </w:r>
      <w:r>
        <w:rPr>
          <w:noProof/>
          <w:spacing w:val="-2"/>
          <w:sz w:val="16"/>
          <w:lang w:val="en-IN" w:eastAsia="en-IN"/>
        </w:rPr>
        <w:drawing>
          <wp:inline distT="0" distB="0" distL="0" distR="0">
            <wp:extent cx="1412113" cy="248907"/>
            <wp:effectExtent l="0" t="0" r="0" b="0"/>
            <wp:docPr id="11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113" cy="2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mm</w:t>
      </w:r>
      <w:r>
        <w:rPr>
          <w:sz w:val="16"/>
        </w:rPr>
        <w:t>2</w:t>
      </w:r>
    </w:p>
    <w:p w:rsidR="00E43F60" w:rsidRDefault="005E0CA1">
      <w:pPr>
        <w:spacing w:before="64"/>
        <w:ind w:left="1021"/>
        <w:rPr>
          <w:b/>
          <w:sz w:val="24"/>
        </w:rPr>
      </w:pPr>
      <w:r>
        <w:rPr>
          <w:b/>
          <w:sz w:val="24"/>
        </w:rPr>
        <w:t>Therefore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provide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lateral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ties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8mm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dia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@ 300mm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c/c</w:t>
      </w:r>
    </w:p>
    <w:p w:rsidR="00E43F60" w:rsidRDefault="005E0CA1">
      <w:pPr>
        <w:pStyle w:val="BodyText"/>
        <w:spacing w:before="2"/>
        <w:rPr>
          <w:b/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2105025</wp:posOffset>
            </wp:positionH>
            <wp:positionV relativeFrom="paragraph">
              <wp:posOffset>179506</wp:posOffset>
            </wp:positionV>
            <wp:extent cx="4114800" cy="2305050"/>
            <wp:effectExtent l="0" t="0" r="0" b="0"/>
            <wp:wrapTopAndBottom/>
            <wp:docPr id="11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E43F60">
      <w:pPr>
        <w:pStyle w:val="BodyText"/>
        <w:spacing w:before="5"/>
        <w:rPr>
          <w:b/>
          <w:sz w:val="16"/>
        </w:rPr>
      </w:pPr>
    </w:p>
    <w:p w:rsidR="00E43F60" w:rsidRDefault="00E43F60">
      <w:pPr>
        <w:rPr>
          <w:sz w:val="16"/>
        </w:rPr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rPr>
          <w:b/>
          <w:sz w:val="34"/>
        </w:rPr>
      </w:pPr>
    </w:p>
    <w:p w:rsidR="00E43F60" w:rsidRDefault="005E0CA1">
      <w:pPr>
        <w:pStyle w:val="Heading2"/>
        <w:numPr>
          <w:ilvl w:val="1"/>
          <w:numId w:val="15"/>
        </w:numPr>
        <w:tabs>
          <w:tab w:val="left" w:pos="766"/>
        </w:tabs>
        <w:spacing w:before="289"/>
      </w:pPr>
      <w:bookmarkStart w:id="58" w:name="5.8_STAIR_CASE"/>
      <w:bookmarkEnd w:id="58"/>
      <w:r>
        <w:t>STAIR</w:t>
      </w:r>
      <w:r>
        <w:rPr>
          <w:spacing w:val="-19"/>
        </w:rPr>
        <w:t xml:space="preserve"> </w:t>
      </w:r>
      <w:r>
        <w:t>CASE</w:t>
      </w:r>
    </w:p>
    <w:p w:rsidR="00E43F60" w:rsidRDefault="005E0CA1">
      <w:pPr>
        <w:pStyle w:val="Heading4"/>
        <w:spacing w:before="90"/>
        <w:ind w:left="118"/>
      </w:pPr>
      <w:r>
        <w:rPr>
          <w:b w:val="0"/>
        </w:rPr>
        <w:br w:type="column"/>
      </w:r>
      <w:r>
        <w:lastRenderedPageBreak/>
        <w:t>Fig.5.5: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steel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STAAD-Pro</w:t>
      </w:r>
    </w:p>
    <w:p w:rsidR="00E43F60" w:rsidRDefault="00E43F60">
      <w:pPr>
        <w:sectPr w:rsidR="00E43F60">
          <w:type w:val="continuous"/>
          <w:pgSz w:w="11910" w:h="16840"/>
          <w:pgMar w:top="1600" w:right="680" w:bottom="260" w:left="1140" w:header="720" w:footer="720" w:gutter="0"/>
          <w:cols w:num="2" w:space="720" w:equalWidth="0">
            <w:col w:w="2679" w:space="40"/>
            <w:col w:w="7371"/>
          </w:cols>
        </w:sectPr>
      </w:pPr>
    </w:p>
    <w:p w:rsidR="00E43F60" w:rsidRDefault="005E0CA1">
      <w:pPr>
        <w:pStyle w:val="BodyText"/>
        <w:spacing w:before="177" w:line="266" w:lineRule="auto"/>
        <w:ind w:left="295" w:right="759" w:hanging="10"/>
        <w:jc w:val="both"/>
      </w:pPr>
      <w:r>
        <w:lastRenderedPageBreak/>
        <w:t>The purpose of a staircase is to provide pedestrian access to the different levels within the</w:t>
      </w:r>
      <w:r>
        <w:rPr>
          <w:spacing w:val="1"/>
        </w:rPr>
        <w:t xml:space="preserve"> </w:t>
      </w:r>
      <w:r>
        <w:t>building. The geometrical forms of the staircase may be quite different depending on the</w:t>
      </w:r>
      <w:r>
        <w:rPr>
          <w:spacing w:val="1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circumstances</w:t>
      </w:r>
      <w:r>
        <w:rPr>
          <w:spacing w:val="1"/>
        </w:rPr>
        <w:t xml:space="preserve"> </w:t>
      </w:r>
      <w:r>
        <w:t>involved.</w:t>
      </w:r>
    </w:p>
    <w:p w:rsidR="00E43F60" w:rsidRDefault="005E0CA1">
      <w:pPr>
        <w:pStyle w:val="BodyText"/>
        <w:spacing w:before="211" w:line="266" w:lineRule="auto"/>
        <w:ind w:left="295" w:right="749" w:hanging="10"/>
        <w:jc w:val="both"/>
      </w:pPr>
      <w:r>
        <w:t>There are two main components of a staircase: stairs and landing slab. The stair and landing</w:t>
      </w:r>
      <w:r>
        <w:rPr>
          <w:spacing w:val="1"/>
        </w:rPr>
        <w:t xml:space="preserve"> </w:t>
      </w:r>
      <w:r>
        <w:t>slab can arrange in different forms to get different types of staircase. The shape and structural</w:t>
      </w:r>
      <w:r>
        <w:rPr>
          <w:spacing w:val="1"/>
        </w:rPr>
        <w:t xml:space="preserve"> </w:t>
      </w:r>
      <w:r>
        <w:t>arrangement of a staircase would generally depend on two main factors: type of construction</w:t>
      </w:r>
      <w:r>
        <w:rPr>
          <w:spacing w:val="1"/>
        </w:rPr>
        <w:t xml:space="preserve"> </w:t>
      </w:r>
      <w:r>
        <w:t>of the structure around the staircase, that is, load searing brick structure or reinforced concrete</w:t>
      </w:r>
      <w:r>
        <w:rPr>
          <w:spacing w:val="-57"/>
        </w:rPr>
        <w:t xml:space="preserve"> </w:t>
      </w:r>
      <w:r>
        <w:t>frame structure and availability of space. Rise and going are the two terms associated with a</w:t>
      </w:r>
      <w:r>
        <w:rPr>
          <w:spacing w:val="1"/>
        </w:rPr>
        <w:t xml:space="preserve"> </w:t>
      </w:r>
      <w:r>
        <w:t>stair. The term rise refers to the vertical height of a step and going represents the horizontal</w:t>
      </w:r>
      <w:r>
        <w:rPr>
          <w:spacing w:val="1"/>
        </w:rPr>
        <w:t xml:space="preserve"> </w:t>
      </w:r>
      <w:r>
        <w:t>dimension.</w:t>
      </w:r>
    </w:p>
    <w:p w:rsidR="00E43F60" w:rsidRDefault="005E0CA1">
      <w:pPr>
        <w:pStyle w:val="BodyText"/>
        <w:spacing w:before="217" w:line="266" w:lineRule="auto"/>
        <w:ind w:left="295" w:right="757" w:hanging="10"/>
        <w:jc w:val="both"/>
      </w:pPr>
      <w:r>
        <w:rPr>
          <w:spacing w:val="-1"/>
        </w:rPr>
        <w:t>Over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years</w:t>
      </w:r>
      <w:r>
        <w:rPr>
          <w:spacing w:val="-14"/>
        </w:rPr>
        <w:t xml:space="preserve"> </w:t>
      </w:r>
      <w:r>
        <w:rPr>
          <w:spacing w:val="-1"/>
        </w:rPr>
        <w:t>several</w:t>
      </w:r>
      <w:r>
        <w:rPr>
          <w:spacing w:val="-11"/>
        </w:rPr>
        <w:t xml:space="preserve"> </w:t>
      </w:r>
      <w:r>
        <w:rPr>
          <w:spacing w:val="-1"/>
        </w:rPr>
        <w:t>types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stair</w:t>
      </w:r>
      <w:r>
        <w:rPr>
          <w:spacing w:val="-14"/>
        </w:rPr>
        <w:t xml:space="preserve"> </w:t>
      </w:r>
      <w:r>
        <w:t>cases</w:t>
      </w:r>
      <w:r>
        <w:rPr>
          <w:spacing w:val="-14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developed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varying</w:t>
      </w:r>
      <w:r>
        <w:rPr>
          <w:spacing w:val="-15"/>
        </w:rPr>
        <w:t xml:space="preserve"> </w:t>
      </w:r>
      <w:r>
        <w:t>geometrical</w:t>
      </w:r>
      <w:r>
        <w:rPr>
          <w:spacing w:val="-17"/>
        </w:rPr>
        <w:t xml:space="preserve"> </w:t>
      </w:r>
      <w:r>
        <w:t>shapes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structural</w:t>
      </w:r>
      <w:r>
        <w:rPr>
          <w:spacing w:val="-3"/>
        </w:rPr>
        <w:t xml:space="preserve"> </w:t>
      </w:r>
      <w:proofErr w:type="spellStart"/>
      <w:r>
        <w:t>behaviour</w:t>
      </w:r>
      <w:proofErr w:type="spellEnd"/>
      <w:r>
        <w:t>. The</w:t>
      </w:r>
      <w:r>
        <w:rPr>
          <w:spacing w:val="-3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common</w:t>
      </w:r>
      <w:r>
        <w:rPr>
          <w:spacing w:val="4"/>
        </w:rPr>
        <w:t xml:space="preserve"> </w:t>
      </w:r>
      <w:r>
        <w:t>types are</w:t>
      </w:r>
      <w:r>
        <w:rPr>
          <w:spacing w:val="-3"/>
        </w:rPr>
        <w:t xml:space="preserve"> </w:t>
      </w:r>
      <w:r>
        <w:t>classified as follows:</w:t>
      </w:r>
    </w:p>
    <w:p w:rsidR="00E43F60" w:rsidRDefault="005E0CA1">
      <w:pPr>
        <w:pStyle w:val="ListParagraph"/>
        <w:numPr>
          <w:ilvl w:val="2"/>
          <w:numId w:val="15"/>
        </w:numPr>
        <w:tabs>
          <w:tab w:val="left" w:pos="1156"/>
        </w:tabs>
        <w:spacing w:before="207"/>
        <w:rPr>
          <w:sz w:val="24"/>
        </w:rPr>
      </w:pPr>
      <w:r>
        <w:rPr>
          <w:sz w:val="24"/>
        </w:rPr>
        <w:t>Dog-legged</w:t>
      </w:r>
      <w:r>
        <w:rPr>
          <w:spacing w:val="-5"/>
          <w:sz w:val="24"/>
        </w:rPr>
        <w:t xml:space="preserve"> </w:t>
      </w:r>
      <w:r>
        <w:rPr>
          <w:sz w:val="24"/>
        </w:rPr>
        <w:t>stair</w:t>
      </w:r>
      <w:r>
        <w:rPr>
          <w:spacing w:val="-1"/>
          <w:sz w:val="24"/>
        </w:rPr>
        <w:t xml:space="preserve"> </w:t>
      </w:r>
      <w:r>
        <w:rPr>
          <w:sz w:val="24"/>
        </w:rPr>
        <w:t>case.</w:t>
      </w:r>
    </w:p>
    <w:p w:rsidR="00E43F60" w:rsidRDefault="005E0CA1">
      <w:pPr>
        <w:pStyle w:val="ListParagraph"/>
        <w:numPr>
          <w:ilvl w:val="2"/>
          <w:numId w:val="15"/>
        </w:numPr>
        <w:tabs>
          <w:tab w:val="left" w:pos="1156"/>
        </w:tabs>
        <w:spacing w:before="49"/>
        <w:rPr>
          <w:sz w:val="24"/>
        </w:rPr>
      </w:pPr>
      <w:r>
        <w:rPr>
          <w:sz w:val="24"/>
        </w:rPr>
        <w:t>Open</w:t>
      </w:r>
      <w:r>
        <w:rPr>
          <w:spacing w:val="-4"/>
          <w:sz w:val="24"/>
        </w:rPr>
        <w:t xml:space="preserve"> </w:t>
      </w:r>
      <w:r>
        <w:rPr>
          <w:sz w:val="24"/>
        </w:rPr>
        <w:t>well</w:t>
      </w:r>
      <w:r>
        <w:rPr>
          <w:spacing w:val="-5"/>
          <w:sz w:val="24"/>
        </w:rPr>
        <w:t xml:space="preserve"> </w:t>
      </w:r>
      <w:r>
        <w:rPr>
          <w:sz w:val="24"/>
        </w:rPr>
        <w:t>stair</w:t>
      </w:r>
      <w:r>
        <w:rPr>
          <w:spacing w:val="1"/>
          <w:sz w:val="24"/>
        </w:rPr>
        <w:t xml:space="preserve"> </w:t>
      </w:r>
      <w:r>
        <w:rPr>
          <w:sz w:val="24"/>
        </w:rPr>
        <w:t>case.</w:t>
      </w:r>
    </w:p>
    <w:p w:rsidR="00E43F60" w:rsidRDefault="005E0CA1">
      <w:pPr>
        <w:pStyle w:val="ListParagraph"/>
        <w:numPr>
          <w:ilvl w:val="2"/>
          <w:numId w:val="15"/>
        </w:numPr>
        <w:tabs>
          <w:tab w:val="left" w:pos="1156"/>
        </w:tabs>
        <w:spacing w:before="40"/>
        <w:rPr>
          <w:sz w:val="24"/>
        </w:rPr>
      </w:pPr>
      <w:r>
        <w:rPr>
          <w:sz w:val="24"/>
        </w:rPr>
        <w:t>Tread-riser</w:t>
      </w:r>
      <w:r>
        <w:rPr>
          <w:spacing w:val="-5"/>
          <w:sz w:val="24"/>
        </w:rPr>
        <w:t xml:space="preserve"> </w:t>
      </w:r>
      <w:r>
        <w:rPr>
          <w:sz w:val="24"/>
        </w:rPr>
        <w:t>stair</w:t>
      </w:r>
      <w:r>
        <w:rPr>
          <w:spacing w:val="-4"/>
          <w:sz w:val="24"/>
        </w:rPr>
        <w:t xml:space="preserve"> </w:t>
      </w:r>
      <w:r>
        <w:rPr>
          <w:sz w:val="24"/>
        </w:rPr>
        <w:t>case.</w:t>
      </w:r>
    </w:p>
    <w:p w:rsidR="00E43F60" w:rsidRDefault="005E0CA1">
      <w:pPr>
        <w:pStyle w:val="ListParagraph"/>
        <w:numPr>
          <w:ilvl w:val="2"/>
          <w:numId w:val="15"/>
        </w:numPr>
        <w:tabs>
          <w:tab w:val="left" w:pos="1156"/>
        </w:tabs>
        <w:spacing w:before="49"/>
        <w:rPr>
          <w:sz w:val="24"/>
        </w:rPr>
      </w:pPr>
      <w:r>
        <w:rPr>
          <w:sz w:val="24"/>
        </w:rPr>
        <w:t>Isolated</w:t>
      </w:r>
      <w:r>
        <w:rPr>
          <w:spacing w:val="-4"/>
          <w:sz w:val="24"/>
        </w:rPr>
        <w:t xml:space="preserve"> </w:t>
      </w:r>
      <w:r>
        <w:rPr>
          <w:sz w:val="24"/>
        </w:rPr>
        <w:t>cantilever</w:t>
      </w:r>
      <w:r>
        <w:rPr>
          <w:spacing w:val="-4"/>
          <w:sz w:val="24"/>
        </w:rPr>
        <w:t xml:space="preserve"> </w:t>
      </w:r>
      <w:r>
        <w:rPr>
          <w:sz w:val="24"/>
        </w:rPr>
        <w:t>stair</w:t>
      </w:r>
      <w:r>
        <w:rPr>
          <w:spacing w:val="-4"/>
          <w:sz w:val="24"/>
        </w:rPr>
        <w:t xml:space="preserve"> </w:t>
      </w:r>
      <w:r>
        <w:rPr>
          <w:sz w:val="24"/>
        </w:rPr>
        <w:t>case.</w:t>
      </w:r>
    </w:p>
    <w:p w:rsidR="00E43F60" w:rsidRDefault="00E43F60">
      <w:pPr>
        <w:rPr>
          <w:sz w:val="24"/>
        </w:rPr>
        <w:sectPr w:rsidR="00E43F60">
          <w:type w:val="continuous"/>
          <w:pgSz w:w="11910" w:h="16840"/>
          <w:pgMar w:top="1600" w:right="680" w:bottom="260" w:left="1140" w:header="720" w:footer="720" w:gutter="0"/>
          <w:cols w:space="720"/>
        </w:sectPr>
      </w:pPr>
    </w:p>
    <w:p w:rsidR="00E43F60" w:rsidRPr="000A1812" w:rsidRDefault="000A1812" w:rsidP="000A1812">
      <w:pPr>
        <w:tabs>
          <w:tab w:val="left" w:pos="916"/>
        </w:tabs>
        <w:spacing w:before="59"/>
        <w:rPr>
          <w:b/>
          <w:sz w:val="28"/>
        </w:rPr>
      </w:pPr>
      <w:bookmarkStart w:id="59" w:name="5.8.1_DESIGN_OF_STAIR_CASE"/>
      <w:bookmarkEnd w:id="59"/>
      <w:r>
        <w:rPr>
          <w:b/>
          <w:sz w:val="28"/>
        </w:rPr>
        <w:lastRenderedPageBreak/>
        <w:t xml:space="preserve">     </w:t>
      </w:r>
      <w:r w:rsidR="005E0CA1" w:rsidRPr="000A1812">
        <w:rPr>
          <w:b/>
          <w:sz w:val="28"/>
        </w:rPr>
        <w:t>DESIGN</w:t>
      </w:r>
      <w:r w:rsidR="005E0CA1" w:rsidRPr="000A1812">
        <w:rPr>
          <w:b/>
          <w:spacing w:val="-5"/>
          <w:sz w:val="28"/>
        </w:rPr>
        <w:t xml:space="preserve"> </w:t>
      </w:r>
      <w:r w:rsidR="005E0CA1" w:rsidRPr="000A1812">
        <w:rPr>
          <w:b/>
          <w:sz w:val="28"/>
        </w:rPr>
        <w:t>OF</w:t>
      </w:r>
      <w:r w:rsidR="005E0CA1" w:rsidRPr="000A1812">
        <w:rPr>
          <w:b/>
          <w:spacing w:val="-3"/>
          <w:sz w:val="28"/>
        </w:rPr>
        <w:t xml:space="preserve"> </w:t>
      </w:r>
      <w:r w:rsidR="005E0CA1" w:rsidRPr="000A1812">
        <w:rPr>
          <w:b/>
          <w:sz w:val="28"/>
        </w:rPr>
        <w:t>STAIR</w:t>
      </w:r>
      <w:r w:rsidR="005E0CA1" w:rsidRPr="000A1812">
        <w:rPr>
          <w:b/>
          <w:spacing w:val="-5"/>
          <w:sz w:val="28"/>
        </w:rPr>
        <w:t xml:space="preserve"> </w:t>
      </w:r>
      <w:r w:rsidR="005E0CA1" w:rsidRPr="000A1812">
        <w:rPr>
          <w:b/>
          <w:sz w:val="28"/>
        </w:rPr>
        <w:t>CASE</w:t>
      </w:r>
    </w:p>
    <w:p w:rsidR="00E43F60" w:rsidRDefault="005E0CA1">
      <w:pPr>
        <w:pStyle w:val="BodyText"/>
        <w:spacing w:before="205"/>
        <w:ind w:left="285"/>
      </w:pPr>
      <w:r>
        <w:rPr>
          <w:b/>
        </w:rPr>
        <w:t>Data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t>Assume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width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landing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1000mm.</w:t>
      </w:r>
    </w:p>
    <w:p w:rsidR="00E43F60" w:rsidRDefault="00E43F60">
      <w:pPr>
        <w:pStyle w:val="BodyText"/>
        <w:spacing w:before="3"/>
        <w:rPr>
          <w:sz w:val="21"/>
        </w:rPr>
      </w:pPr>
    </w:p>
    <w:p w:rsidR="00E43F60" w:rsidRDefault="005E0CA1">
      <w:pPr>
        <w:pStyle w:val="BodyText"/>
        <w:spacing w:line="266" w:lineRule="auto"/>
        <w:ind w:left="295" w:right="730" w:hanging="10"/>
      </w:pP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proposed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provide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Dog</w:t>
      </w:r>
      <w:r>
        <w:rPr>
          <w:spacing w:val="8"/>
        </w:rPr>
        <w:t xml:space="preserve"> </w:t>
      </w:r>
      <w:r>
        <w:t>legged</w:t>
      </w:r>
      <w:r>
        <w:rPr>
          <w:spacing w:val="8"/>
        </w:rPr>
        <w:t xml:space="preserve"> </w:t>
      </w:r>
      <w:r>
        <w:t>stair</w:t>
      </w:r>
      <w:r>
        <w:rPr>
          <w:spacing w:val="8"/>
        </w:rPr>
        <w:t xml:space="preserve"> </w:t>
      </w:r>
      <w:r>
        <w:t>case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keeping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view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functional</w:t>
      </w:r>
      <w:r>
        <w:rPr>
          <w:spacing w:val="-57"/>
        </w:rPr>
        <w:t xml:space="preserve"> </w:t>
      </w:r>
      <w:r>
        <w:t>requirements its</w:t>
      </w:r>
      <w:r>
        <w:rPr>
          <w:spacing w:val="1"/>
        </w:rPr>
        <w:t xml:space="preserve"> </w:t>
      </w:r>
      <w:r>
        <w:t>width 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kept</w:t>
      </w:r>
      <w:r>
        <w:rPr>
          <w:spacing w:val="-2"/>
        </w:rPr>
        <w:t xml:space="preserve"> </w:t>
      </w:r>
      <w:r>
        <w:t>1000mm.</w:t>
      </w:r>
    </w:p>
    <w:p w:rsidR="00E43F60" w:rsidRDefault="005E0CA1">
      <w:pPr>
        <w:pStyle w:val="Heading4"/>
        <w:spacing w:before="208"/>
        <w:ind w:left="300"/>
      </w:pPr>
      <w:r>
        <w:t>Assume</w:t>
      </w:r>
    </w:p>
    <w:p w:rsidR="00E43F60" w:rsidRDefault="00E43F60">
      <w:pPr>
        <w:pStyle w:val="BodyText"/>
        <w:spacing w:before="4"/>
        <w:rPr>
          <w:b/>
          <w:sz w:val="20"/>
        </w:rPr>
      </w:pPr>
    </w:p>
    <w:p w:rsidR="00E43F60" w:rsidRDefault="005E0CA1">
      <w:pPr>
        <w:pStyle w:val="BodyText"/>
        <w:spacing w:line="448" w:lineRule="auto"/>
        <w:ind w:left="285" w:right="7850"/>
      </w:pPr>
      <w:r>
        <w:rPr>
          <w:noProof/>
          <w:lang w:val="en-IN" w:eastAsia="en-IN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2670502</wp:posOffset>
            </wp:positionH>
            <wp:positionV relativeFrom="paragraph">
              <wp:posOffset>1292286</wp:posOffset>
            </wp:positionV>
            <wp:extent cx="272024" cy="241150"/>
            <wp:effectExtent l="0" t="0" r="0" b="0"/>
            <wp:wrapNone/>
            <wp:docPr id="12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24" cy="24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No. of flights = 2</w:t>
      </w:r>
      <w:r>
        <w:rPr>
          <w:spacing w:val="1"/>
        </w:rPr>
        <w:t xml:space="preserve"> </w:t>
      </w:r>
      <w:r>
        <w:t>Rise = 160mm</w:t>
      </w:r>
      <w:r>
        <w:rPr>
          <w:spacing w:val="1"/>
        </w:rPr>
        <w:t xml:space="preserve"> </w:t>
      </w:r>
      <w:r>
        <w:t>Tread = 300mm</w:t>
      </w:r>
      <w:r>
        <w:rPr>
          <w:spacing w:val="1"/>
        </w:rPr>
        <w:t xml:space="preserve"> </w:t>
      </w:r>
      <w:r>
        <w:t>Bearing</w:t>
      </w:r>
      <w:r>
        <w:rPr>
          <w:spacing w:val="-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230mm</w:t>
      </w:r>
    </w:p>
    <w:p w:rsidR="00E43F60" w:rsidRDefault="00E43F60">
      <w:pPr>
        <w:spacing w:line="448" w:lineRule="auto"/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5E0CA1">
      <w:pPr>
        <w:pStyle w:val="Heading4"/>
        <w:numPr>
          <w:ilvl w:val="3"/>
          <w:numId w:val="5"/>
        </w:numPr>
        <w:tabs>
          <w:tab w:val="left" w:pos="911"/>
        </w:tabs>
        <w:spacing w:before="131"/>
      </w:pPr>
      <w:r>
        <w:lastRenderedPageBreak/>
        <w:t>Height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flight</w:t>
      </w:r>
    </w:p>
    <w:p w:rsidR="00E43F60" w:rsidRDefault="00E43F60">
      <w:pPr>
        <w:pStyle w:val="BodyText"/>
        <w:rPr>
          <w:b/>
          <w:sz w:val="26"/>
        </w:rPr>
      </w:pPr>
    </w:p>
    <w:p w:rsidR="00E43F60" w:rsidRDefault="00E43F60">
      <w:pPr>
        <w:pStyle w:val="BodyText"/>
        <w:rPr>
          <w:b/>
          <w:sz w:val="26"/>
        </w:rPr>
      </w:pPr>
    </w:p>
    <w:p w:rsidR="00E43F60" w:rsidRDefault="00E43F60">
      <w:pPr>
        <w:pStyle w:val="BodyText"/>
        <w:spacing w:before="7"/>
        <w:rPr>
          <w:b/>
          <w:sz w:val="23"/>
        </w:rPr>
      </w:pPr>
    </w:p>
    <w:p w:rsidR="00E43F60" w:rsidRDefault="005E0CA1">
      <w:pPr>
        <w:pStyle w:val="BodyText"/>
        <w:ind w:left="285"/>
      </w:pPr>
      <w:r>
        <w:t>No’s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rises in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flight</w:t>
      </w:r>
    </w:p>
    <w:p w:rsidR="00E43F60" w:rsidRDefault="005E0CA1">
      <w:pPr>
        <w:pStyle w:val="BodyText"/>
        <w:rPr>
          <w:sz w:val="26"/>
        </w:rPr>
      </w:pPr>
      <w:r>
        <w:br w:type="column"/>
      </w:r>
    </w:p>
    <w:p w:rsidR="00E43F60" w:rsidRDefault="00E43F60">
      <w:pPr>
        <w:pStyle w:val="BodyText"/>
        <w:spacing w:before="7"/>
        <w:rPr>
          <w:sz w:val="27"/>
        </w:rPr>
      </w:pPr>
    </w:p>
    <w:p w:rsidR="00E43F60" w:rsidRDefault="005E0CA1">
      <w:pPr>
        <w:pStyle w:val="Heading4"/>
        <w:ind w:left="146"/>
      </w:pPr>
      <w:r>
        <w:t>=</w:t>
      </w:r>
      <w:r>
        <w:rPr>
          <w:spacing w:val="-2"/>
        </w:rPr>
        <w:t xml:space="preserve"> </w:t>
      </w:r>
      <w:r>
        <w:t>1.75mm</w:t>
      </w:r>
    </w:p>
    <w:p w:rsidR="00E43F60" w:rsidRDefault="005E0CA1">
      <w:pPr>
        <w:pStyle w:val="BodyText"/>
        <w:spacing w:before="1"/>
        <w:rPr>
          <w:b/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2721056</wp:posOffset>
            </wp:positionH>
            <wp:positionV relativeFrom="paragraph">
              <wp:posOffset>142636</wp:posOffset>
            </wp:positionV>
            <wp:extent cx="331641" cy="242887"/>
            <wp:effectExtent l="0" t="0" r="0" b="0"/>
            <wp:wrapTopAndBottom/>
            <wp:docPr id="12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4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E43F60">
      <w:pPr>
        <w:pStyle w:val="BodyText"/>
        <w:spacing w:before="8"/>
        <w:rPr>
          <w:b/>
          <w:sz w:val="25"/>
        </w:rPr>
      </w:pPr>
    </w:p>
    <w:p w:rsidR="00E43F60" w:rsidRDefault="005E0CA1">
      <w:pPr>
        <w:pStyle w:val="BodyText"/>
        <w:ind w:left="131"/>
      </w:pPr>
      <w:r>
        <w:rPr>
          <w:b/>
          <w:sz w:val="28"/>
        </w:rPr>
        <w:t>=</w:t>
      </w:r>
      <w:r>
        <w:rPr>
          <w:b/>
          <w:spacing w:val="1"/>
          <w:sz w:val="28"/>
        </w:rPr>
        <w:t xml:space="preserve"> </w:t>
      </w:r>
      <w:r>
        <w:t xml:space="preserve">10.93 </w:t>
      </w:r>
      <w:r>
        <w:rPr>
          <w:rFonts w:ascii="Cambria Math" w:hAnsi="Cambria Math"/>
        </w:rPr>
        <w:t>≈ 11</w:t>
      </w:r>
      <w:r>
        <w:rPr>
          <w:rFonts w:ascii="Cambria Math" w:hAnsi="Cambria Math"/>
          <w:spacing w:val="10"/>
        </w:rPr>
        <w:t xml:space="preserve"> </w:t>
      </w:r>
      <w:proofErr w:type="spellStart"/>
      <w:r>
        <w:t>nos</w:t>
      </w:r>
      <w:proofErr w:type="spellEnd"/>
    </w:p>
    <w:p w:rsidR="00E43F60" w:rsidRDefault="00E43F60">
      <w:pPr>
        <w:sectPr w:rsidR="00E43F60">
          <w:type w:val="continuous"/>
          <w:pgSz w:w="11910" w:h="16840"/>
          <w:pgMar w:top="1600" w:right="680" w:bottom="260" w:left="1140" w:header="720" w:footer="720" w:gutter="0"/>
          <w:cols w:num="2" w:space="720" w:equalWidth="0">
            <w:col w:w="2996" w:space="40"/>
            <w:col w:w="7054"/>
          </w:cols>
        </w:sectPr>
      </w:pPr>
    </w:p>
    <w:p w:rsidR="00E43F60" w:rsidRDefault="00E43F60">
      <w:pPr>
        <w:pStyle w:val="BodyText"/>
        <w:spacing w:before="11"/>
        <w:rPr>
          <w:sz w:val="10"/>
        </w:rPr>
      </w:pPr>
    </w:p>
    <w:p w:rsidR="00E43F60" w:rsidRDefault="005E0CA1">
      <w:pPr>
        <w:pStyle w:val="BodyText"/>
        <w:spacing w:before="90"/>
        <w:ind w:right="5294"/>
        <w:jc w:val="right"/>
      </w:pP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treads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flight,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BodyText"/>
        <w:ind w:left="3187"/>
      </w:pPr>
      <w:r>
        <w:t>=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numbers of</w:t>
      </w:r>
      <w:r>
        <w:rPr>
          <w:spacing w:val="-1"/>
        </w:rPr>
        <w:t xml:space="preserve"> </w:t>
      </w:r>
      <w:r>
        <w:t>rises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</w:p>
    <w:p w:rsidR="00E43F60" w:rsidRDefault="00E43F60">
      <w:pPr>
        <w:pStyle w:val="BodyText"/>
        <w:spacing w:before="3"/>
        <w:rPr>
          <w:sz w:val="21"/>
        </w:rPr>
      </w:pPr>
    </w:p>
    <w:p w:rsidR="00E43F60" w:rsidRDefault="005E0CA1">
      <w:pPr>
        <w:pStyle w:val="BodyText"/>
        <w:ind w:left="3182"/>
      </w:pPr>
      <w:r>
        <w:t>= 11</w:t>
      </w:r>
      <w:r>
        <w:rPr>
          <w:spacing w:val="-1"/>
        </w:rPr>
        <w:t xml:space="preserve"> </w:t>
      </w:r>
      <w:r>
        <w:t>- 1</w:t>
      </w:r>
    </w:p>
    <w:p w:rsidR="00E43F60" w:rsidRDefault="00E43F60">
      <w:pPr>
        <w:pStyle w:val="BodyText"/>
        <w:spacing w:before="10"/>
      </w:pPr>
    </w:p>
    <w:p w:rsidR="00E43F60" w:rsidRDefault="005E0CA1">
      <w:pPr>
        <w:spacing w:before="1"/>
        <w:ind w:left="3182"/>
        <w:rPr>
          <w:sz w:val="28"/>
        </w:rPr>
      </w:pP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4"/>
        </w:rPr>
        <w:t>10</w:t>
      </w:r>
      <w:r>
        <w:rPr>
          <w:spacing w:val="10"/>
          <w:sz w:val="24"/>
        </w:rPr>
        <w:t xml:space="preserve"> </w:t>
      </w:r>
      <w:proofErr w:type="spellStart"/>
      <w:r>
        <w:rPr>
          <w:sz w:val="28"/>
        </w:rPr>
        <w:t>nos</w:t>
      </w:r>
      <w:proofErr w:type="spellEnd"/>
    </w:p>
    <w:p w:rsidR="00E43F60" w:rsidRDefault="005E0CA1">
      <w:pPr>
        <w:pStyle w:val="BodyText"/>
        <w:spacing w:before="200" w:line="448" w:lineRule="auto"/>
        <w:ind w:left="285" w:right="4817"/>
      </w:pPr>
      <w:r>
        <w:t>It is proposed to adopt width of tread (T) = 300 mm</w:t>
      </w:r>
      <w:r>
        <w:rPr>
          <w:spacing w:val="-57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occupied</w:t>
      </w:r>
      <w:r>
        <w:rPr>
          <w:spacing w:val="-1"/>
        </w:rPr>
        <w:t xml:space="preserve"> </w:t>
      </w:r>
      <w:r>
        <w:t>by 11 treads</w:t>
      </w:r>
    </w:p>
    <w:p w:rsidR="00E43F60" w:rsidRDefault="005E0CA1">
      <w:pPr>
        <w:pStyle w:val="BodyText"/>
        <w:spacing w:line="274" w:lineRule="exact"/>
        <w:ind w:left="3187"/>
      </w:pPr>
      <w:r>
        <w:t>= 10 x 300</w:t>
      </w:r>
    </w:p>
    <w:p w:rsidR="00E43F60" w:rsidRDefault="00E43F60">
      <w:pPr>
        <w:pStyle w:val="BodyText"/>
        <w:spacing w:before="3"/>
        <w:rPr>
          <w:sz w:val="21"/>
        </w:rPr>
      </w:pPr>
    </w:p>
    <w:p w:rsidR="00E43F60" w:rsidRDefault="005E0CA1">
      <w:pPr>
        <w:pStyle w:val="BodyText"/>
        <w:ind w:left="3187"/>
      </w:pPr>
      <w:r>
        <w:t>=</w:t>
      </w:r>
      <w:r>
        <w:rPr>
          <w:spacing w:val="-3"/>
        </w:rPr>
        <w:t xml:space="preserve"> </w:t>
      </w:r>
      <w:r>
        <w:t>3000mm</w:t>
      </w:r>
    </w:p>
    <w:p w:rsidR="00E43F60" w:rsidRDefault="00E43F60">
      <w:pPr>
        <w:pStyle w:val="BodyText"/>
        <w:spacing w:before="1"/>
        <w:rPr>
          <w:sz w:val="27"/>
        </w:rPr>
      </w:pPr>
    </w:p>
    <w:p w:rsidR="00E43F60" w:rsidRDefault="005E0CA1">
      <w:pPr>
        <w:pStyle w:val="ListParagraph"/>
        <w:numPr>
          <w:ilvl w:val="3"/>
          <w:numId w:val="5"/>
        </w:numPr>
        <w:tabs>
          <w:tab w:val="left" w:pos="1006"/>
        </w:tabs>
        <w:ind w:left="1006" w:hanging="360"/>
        <w:rPr>
          <w:sz w:val="28"/>
        </w:rPr>
      </w:pPr>
      <w:r>
        <w:rPr>
          <w:b/>
          <w:sz w:val="24"/>
        </w:rPr>
        <w:t>Effective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horizontal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span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(l)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going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landing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bearing</w:t>
      </w:r>
    </w:p>
    <w:p w:rsidR="00E43F60" w:rsidRDefault="005E0CA1">
      <w:pPr>
        <w:pStyle w:val="BodyText"/>
        <w:spacing w:before="33"/>
        <w:ind w:left="646" w:right="1121"/>
        <w:jc w:val="center"/>
      </w:pPr>
      <w:r>
        <w:t>= 3.0 +</w:t>
      </w:r>
      <w:r>
        <w:rPr>
          <w:spacing w:val="-1"/>
        </w:rPr>
        <w:t xml:space="preserve"> </w:t>
      </w:r>
      <w:r>
        <w:t>1.5 +</w:t>
      </w:r>
      <w:r>
        <w:rPr>
          <w:spacing w:val="5"/>
        </w:rPr>
        <w:t xml:space="preserve"> </w:t>
      </w:r>
      <w:r>
        <w:rPr>
          <w:noProof/>
          <w:spacing w:val="5"/>
          <w:position w:val="1"/>
          <w:lang w:val="en-IN" w:eastAsia="en-IN"/>
        </w:rPr>
        <w:drawing>
          <wp:inline distT="0" distB="0" distL="0" distR="0">
            <wp:extent cx="275206" cy="238025"/>
            <wp:effectExtent l="0" t="0" r="0" b="0"/>
            <wp:docPr id="12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06" cy="23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BodyText"/>
        <w:spacing w:before="204"/>
        <w:ind w:right="5258"/>
        <w:jc w:val="right"/>
      </w:pPr>
      <w:r>
        <w:t>= 4.165m</w:t>
      </w:r>
    </w:p>
    <w:p w:rsidR="00E43F60" w:rsidRDefault="00E43F60">
      <w:pPr>
        <w:pStyle w:val="BodyText"/>
        <w:spacing w:before="4"/>
        <w:rPr>
          <w:sz w:val="10"/>
        </w:rPr>
      </w:pPr>
    </w:p>
    <w:p w:rsidR="00E43F60" w:rsidRDefault="005E0CA1">
      <w:pPr>
        <w:pStyle w:val="Heading4"/>
        <w:numPr>
          <w:ilvl w:val="3"/>
          <w:numId w:val="5"/>
        </w:numPr>
        <w:tabs>
          <w:tab w:val="left" w:pos="1006"/>
        </w:tabs>
        <w:spacing w:before="88"/>
        <w:ind w:left="1006" w:hanging="360"/>
        <w:rPr>
          <w:sz w:val="28"/>
        </w:rPr>
      </w:pPr>
      <w:r>
        <w:t>Thickness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waist</w:t>
      </w:r>
      <w:r>
        <w:rPr>
          <w:spacing w:val="-2"/>
        </w:rPr>
        <w:t xml:space="preserve"> </w:t>
      </w:r>
      <w:r>
        <w:t>slab:</w:t>
      </w:r>
    </w:p>
    <w:p w:rsidR="00E43F60" w:rsidRDefault="005E0CA1">
      <w:pPr>
        <w:pStyle w:val="BodyText"/>
        <w:spacing w:before="201"/>
        <w:ind w:left="285"/>
      </w:pPr>
      <w:r>
        <w:t>Assuming</w:t>
      </w:r>
      <w:r>
        <w:rPr>
          <w:spacing w:val="-3"/>
        </w:rPr>
        <w:t xml:space="preserve"> </w:t>
      </w:r>
      <w:r>
        <w:t>thickness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waist</w:t>
      </w:r>
      <w:r>
        <w:rPr>
          <w:spacing w:val="-4"/>
        </w:rPr>
        <w:t xml:space="preserve"> </w:t>
      </w:r>
      <w:r>
        <w:t>slab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150mm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10mm</w:t>
      </w:r>
      <w:r>
        <w:rPr>
          <w:spacing w:val="10"/>
        </w:rPr>
        <w:t xml:space="preserve"> </w:t>
      </w:r>
      <w:r>
        <w:rPr>
          <w:noProof/>
          <w:spacing w:val="10"/>
          <w:lang w:val="en-IN" w:eastAsia="en-IN"/>
        </w:rPr>
        <w:drawing>
          <wp:inline distT="0" distB="0" distL="0" distR="0">
            <wp:extent cx="77096" cy="122518"/>
            <wp:effectExtent l="0" t="0" r="0" b="0"/>
            <wp:docPr id="12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96" cy="12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cover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15mm</w:t>
      </w:r>
    </w:p>
    <w:p w:rsidR="00E43F60" w:rsidRDefault="00E43F60">
      <w:pPr>
        <w:sectPr w:rsidR="00E43F60">
          <w:type w:val="continuous"/>
          <w:pgSz w:w="11910" w:h="16840"/>
          <w:pgMar w:top="1600" w:right="680" w:bottom="260" w:left="1140" w:header="720" w:footer="720" w:gutter="0"/>
          <w:cols w:space="720"/>
        </w:sectPr>
      </w:pPr>
    </w:p>
    <w:p w:rsidR="00E43F60" w:rsidRDefault="00E43F60">
      <w:pPr>
        <w:pStyle w:val="BodyText"/>
        <w:spacing w:before="8"/>
        <w:rPr>
          <w:sz w:val="9"/>
        </w:rPr>
      </w:pPr>
    </w:p>
    <w:p w:rsidR="00E43F60" w:rsidRDefault="005E0CA1">
      <w:pPr>
        <w:pStyle w:val="BodyText"/>
        <w:tabs>
          <w:tab w:val="left" w:pos="2221"/>
        </w:tabs>
        <w:spacing w:before="90"/>
        <w:ind w:left="1026"/>
      </w:pPr>
      <w:r>
        <w:rPr>
          <w:noProof/>
          <w:lang w:val="en-IN" w:eastAsia="en-IN"/>
        </w:rPr>
        <w:drawing>
          <wp:anchor distT="0" distB="0" distL="0" distR="0" simplePos="0" relativeHeight="486139392" behindDoc="1" locked="0" layoutInCell="1" allowOverlap="1">
            <wp:simplePos x="0" y="0"/>
            <wp:positionH relativeFrom="page">
              <wp:posOffset>1624033</wp:posOffset>
            </wp:positionH>
            <wp:positionV relativeFrom="paragraph">
              <wp:posOffset>-40647</wp:posOffset>
            </wp:positionV>
            <wp:extent cx="507026" cy="238934"/>
            <wp:effectExtent l="0" t="0" r="0" b="0"/>
            <wp:wrapNone/>
            <wp:docPr id="12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26" cy="238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 =</w:t>
      </w:r>
      <w:r>
        <w:tab/>
        <w:t>15 = 130m</w:t>
      </w:r>
    </w:p>
    <w:p w:rsidR="00E43F60" w:rsidRDefault="00E43F60">
      <w:pPr>
        <w:pStyle w:val="BodyText"/>
        <w:spacing w:before="7"/>
        <w:rPr>
          <w:sz w:val="20"/>
        </w:rPr>
      </w:pPr>
    </w:p>
    <w:p w:rsidR="00E43F60" w:rsidRDefault="005E0CA1">
      <w:pPr>
        <w:pStyle w:val="Heading4"/>
        <w:numPr>
          <w:ilvl w:val="3"/>
          <w:numId w:val="5"/>
        </w:numPr>
        <w:tabs>
          <w:tab w:val="left" w:pos="1006"/>
        </w:tabs>
        <w:ind w:left="1006" w:hanging="360"/>
        <w:rPr>
          <w:sz w:val="28"/>
        </w:rPr>
      </w:pPr>
      <w:r>
        <w:t>Load</w:t>
      </w:r>
      <w:r>
        <w:rPr>
          <w:spacing w:val="-3"/>
        </w:rPr>
        <w:t xml:space="preserve"> </w:t>
      </w:r>
      <w:r>
        <w:t>calculation:</w:t>
      </w:r>
    </w:p>
    <w:p w:rsidR="00E43F60" w:rsidRDefault="005E0CA1">
      <w:pPr>
        <w:pStyle w:val="BodyText"/>
        <w:spacing w:before="30" w:line="278" w:lineRule="auto"/>
        <w:ind w:left="1021" w:right="2064"/>
      </w:pPr>
      <w:r>
        <w:t xml:space="preserve">Dead load = D x weight density of concrete = 0.15 x 25 x 1 = 3.75 </w:t>
      </w:r>
      <w:proofErr w:type="spellStart"/>
      <w:r>
        <w:t>kN</w:t>
      </w:r>
      <w:proofErr w:type="spellEnd"/>
      <w:r>
        <w:t>/m</w:t>
      </w:r>
      <w:r>
        <w:rPr>
          <w:spacing w:val="-57"/>
        </w:rPr>
        <w:t xml:space="preserve"> </w:t>
      </w:r>
      <w:r>
        <w:t>Ceiling</w:t>
      </w:r>
      <w:r>
        <w:rPr>
          <w:spacing w:val="-1"/>
        </w:rPr>
        <w:t xml:space="preserve"> </w:t>
      </w:r>
      <w:r>
        <w:t xml:space="preserve">finishing = 0.25 </w:t>
      </w:r>
      <w:proofErr w:type="spellStart"/>
      <w:r>
        <w:t>kN</w:t>
      </w:r>
      <w:proofErr w:type="spellEnd"/>
      <w:r>
        <w:t>/m</w:t>
      </w:r>
      <w:r>
        <w:rPr>
          <w:spacing w:val="-2"/>
        </w:rPr>
        <w:t xml:space="preserve"> </w:t>
      </w:r>
      <w:r>
        <w:t>(assumed)</w:t>
      </w:r>
    </w:p>
    <w:p w:rsidR="00E43F60" w:rsidRDefault="005E0CA1">
      <w:pPr>
        <w:pStyle w:val="BodyText"/>
        <w:spacing w:line="266" w:lineRule="exact"/>
        <w:ind w:left="1021"/>
      </w:pPr>
      <w:r>
        <w:t>Total</w:t>
      </w:r>
      <w:r>
        <w:rPr>
          <w:spacing w:val="1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inclined</w:t>
      </w:r>
      <w:r>
        <w:rPr>
          <w:spacing w:val="-1"/>
        </w:rPr>
        <w:t xml:space="preserve"> </w:t>
      </w:r>
      <w:r>
        <w:t>portion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4.0</w:t>
      </w:r>
      <w:r>
        <w:rPr>
          <w:spacing w:val="-2"/>
        </w:rPr>
        <w:t xml:space="preserve"> </w:t>
      </w:r>
      <w:proofErr w:type="spellStart"/>
      <w:r>
        <w:t>kN</w:t>
      </w:r>
      <w:proofErr w:type="spellEnd"/>
      <w:r>
        <w:t>/m</w:t>
      </w:r>
    </w:p>
    <w:p w:rsidR="00E43F60" w:rsidRDefault="005E0CA1">
      <w:pPr>
        <w:pStyle w:val="BodyText"/>
        <w:spacing w:before="32"/>
        <w:ind w:left="1026"/>
      </w:pPr>
      <w:r>
        <w:t>Load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horizontal</w:t>
      </w:r>
      <w:r>
        <w:rPr>
          <w:spacing w:val="-4"/>
        </w:rPr>
        <w:t xml:space="preserve"> </w:t>
      </w:r>
      <w:r>
        <w:t>portion</w:t>
      </w:r>
      <w:r>
        <w:rPr>
          <w:spacing w:val="65"/>
        </w:rPr>
        <w:t xml:space="preserve"> </w:t>
      </w:r>
      <w:r>
        <w:rPr>
          <w:noProof/>
          <w:spacing w:val="5"/>
          <w:position w:val="1"/>
          <w:lang w:val="en-IN" w:eastAsia="en-IN"/>
        </w:rPr>
        <w:drawing>
          <wp:inline distT="0" distB="0" distL="0" distR="0">
            <wp:extent cx="1804162" cy="275653"/>
            <wp:effectExtent l="0" t="0" r="0" b="0"/>
            <wp:docPr id="13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162" cy="27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=</w:t>
      </w:r>
      <w:r>
        <w:rPr>
          <w:spacing w:val="-1"/>
        </w:rPr>
        <w:t xml:space="preserve"> </w:t>
      </w:r>
      <w:r>
        <w:t xml:space="preserve">4.48 </w:t>
      </w:r>
      <w:proofErr w:type="spellStart"/>
      <w:r>
        <w:t>kN</w:t>
      </w:r>
      <w:proofErr w:type="spellEnd"/>
      <w:r>
        <w:t>/m</w:t>
      </w:r>
    </w:p>
    <w:p w:rsidR="00E43F60" w:rsidRDefault="005E0CA1">
      <w:pPr>
        <w:pStyle w:val="BodyText"/>
        <w:spacing w:before="32" w:line="256" w:lineRule="auto"/>
        <w:ind w:left="1021" w:right="2329"/>
      </w:pPr>
      <w:r>
        <w:t xml:space="preserve">D.L of step = </w:t>
      </w:r>
      <w:r>
        <w:rPr>
          <w:noProof/>
          <w:spacing w:val="1"/>
          <w:lang w:val="en-IN" w:eastAsia="en-IN"/>
        </w:rPr>
        <w:drawing>
          <wp:inline distT="0" distB="0" distL="0" distR="0">
            <wp:extent cx="81914" cy="242709"/>
            <wp:effectExtent l="0" t="0" r="0" b="0"/>
            <wp:docPr id="13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4" cy="24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x weight density of concrete = </w:t>
      </w:r>
      <w:r>
        <w:rPr>
          <w:noProof/>
          <w:spacing w:val="15"/>
          <w:lang w:val="en-IN" w:eastAsia="en-IN"/>
        </w:rPr>
        <w:drawing>
          <wp:inline distT="0" distB="0" distL="0" distR="0">
            <wp:extent cx="211102" cy="241474"/>
            <wp:effectExtent l="0" t="0" r="0" b="0"/>
            <wp:docPr id="13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02" cy="24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x25x1 = 1.875kN/m</w:t>
      </w:r>
      <w:r>
        <w:rPr>
          <w:spacing w:val="-57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 xml:space="preserve">finish = 0.3 </w:t>
      </w:r>
      <w:proofErr w:type="spellStart"/>
      <w:r>
        <w:t>kN</w:t>
      </w:r>
      <w:proofErr w:type="spellEnd"/>
      <w:r>
        <w:t>/m</w:t>
      </w:r>
      <w:r>
        <w:rPr>
          <w:spacing w:val="-2"/>
        </w:rPr>
        <w:t xml:space="preserve"> </w:t>
      </w:r>
      <w:r>
        <w:t>(assumed)</w:t>
      </w:r>
    </w:p>
    <w:p w:rsidR="00E43F60" w:rsidRDefault="005E0CA1">
      <w:pPr>
        <w:pStyle w:val="BodyText"/>
        <w:spacing w:before="22" w:line="278" w:lineRule="auto"/>
        <w:ind w:left="1021" w:right="6431"/>
      </w:pPr>
      <w:r>
        <w:t>Live</w:t>
      </w:r>
      <w:r>
        <w:rPr>
          <w:spacing w:val="12"/>
        </w:rPr>
        <w:t xml:space="preserve"> </w:t>
      </w:r>
      <w:r>
        <w:t>load</w:t>
      </w:r>
      <w:r>
        <w:rPr>
          <w:spacing w:val="15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3.0</w:t>
      </w:r>
      <w:r>
        <w:rPr>
          <w:spacing w:val="15"/>
        </w:rPr>
        <w:t xml:space="preserve"> </w:t>
      </w:r>
      <w:proofErr w:type="spellStart"/>
      <w:r>
        <w:t>kN</w:t>
      </w:r>
      <w:proofErr w:type="spellEnd"/>
      <w:r>
        <w:t>/m</w:t>
      </w:r>
      <w:r>
        <w:rPr>
          <w:spacing w:val="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load/m</w:t>
      </w:r>
      <w:r>
        <w:rPr>
          <w:spacing w:val="-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9.655</w:t>
      </w:r>
      <w:r>
        <w:rPr>
          <w:spacing w:val="-5"/>
        </w:rPr>
        <w:t xml:space="preserve"> </w:t>
      </w:r>
      <w:proofErr w:type="spellStart"/>
      <w:r>
        <w:t>kN</w:t>
      </w:r>
      <w:proofErr w:type="spellEnd"/>
      <w:r>
        <w:t>/m</w:t>
      </w:r>
    </w:p>
    <w:p w:rsidR="00E43F60" w:rsidRDefault="005E0CA1">
      <w:pPr>
        <w:spacing w:line="271" w:lineRule="exact"/>
        <w:ind w:left="1021"/>
        <w:rPr>
          <w:b/>
          <w:sz w:val="24"/>
        </w:rPr>
      </w:pPr>
      <w:r>
        <w:rPr>
          <w:sz w:val="24"/>
        </w:rPr>
        <w:t>Factored</w:t>
      </w:r>
      <w:r>
        <w:rPr>
          <w:spacing w:val="-1"/>
          <w:sz w:val="24"/>
        </w:rPr>
        <w:t xml:space="preserve"> </w:t>
      </w:r>
      <w:r>
        <w:rPr>
          <w:sz w:val="24"/>
        </w:rPr>
        <w:t>load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1.5x9.655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14.48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kN</w:t>
      </w:r>
      <w:proofErr w:type="spellEnd"/>
      <w:r>
        <w:rPr>
          <w:b/>
          <w:sz w:val="24"/>
        </w:rPr>
        <w:t>/m</w:t>
      </w:r>
    </w:p>
    <w:p w:rsidR="00E43F60" w:rsidRDefault="005E0CA1">
      <w:pPr>
        <w:pStyle w:val="BodyText"/>
        <w:spacing w:before="37"/>
        <w:ind w:left="1116"/>
      </w:pPr>
      <w:r>
        <w:t>Factored</w:t>
      </w:r>
      <w:r>
        <w:rPr>
          <w:spacing w:val="-2"/>
        </w:rPr>
        <w:t xml:space="preserve"> </w:t>
      </w:r>
      <w:r>
        <w:t>Moment</w:t>
      </w:r>
      <w:r>
        <w:rPr>
          <w:spacing w:val="-4"/>
        </w:rPr>
        <w:t xml:space="preserve"> </w:t>
      </w:r>
      <w:r>
        <w:t>Mu</w:t>
      </w:r>
      <w:r>
        <w:rPr>
          <w:spacing w:val="-2"/>
        </w:rPr>
        <w:t xml:space="preserve"> </w:t>
      </w:r>
      <w:r>
        <w:t>=</w:t>
      </w:r>
      <w:r>
        <w:rPr>
          <w:spacing w:val="5"/>
        </w:rPr>
        <w:t xml:space="preserve"> </w:t>
      </w:r>
      <w:r>
        <w:rPr>
          <w:noProof/>
          <w:spacing w:val="5"/>
          <w:lang w:val="en-IN" w:eastAsia="en-IN"/>
        </w:rPr>
        <w:drawing>
          <wp:inline distT="0" distB="0" distL="0" distR="0">
            <wp:extent cx="1115828" cy="263184"/>
            <wp:effectExtent l="0" t="0" r="0" b="0"/>
            <wp:docPr id="13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828" cy="2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=</w:t>
      </w:r>
      <w:r>
        <w:rPr>
          <w:spacing w:val="1"/>
        </w:rPr>
        <w:t xml:space="preserve"> </w:t>
      </w:r>
      <w:r>
        <w:t xml:space="preserve">38.55 </w:t>
      </w:r>
      <w:proofErr w:type="spellStart"/>
      <w:r>
        <w:t>kN</w:t>
      </w:r>
      <w:proofErr w:type="spellEnd"/>
      <w:r>
        <w:t>-m</w:t>
      </w:r>
    </w:p>
    <w:p w:rsidR="00E43F60" w:rsidRDefault="005E0CA1">
      <w:pPr>
        <w:pStyle w:val="Heading4"/>
        <w:numPr>
          <w:ilvl w:val="3"/>
          <w:numId w:val="5"/>
        </w:numPr>
        <w:tabs>
          <w:tab w:val="left" w:pos="1006"/>
        </w:tabs>
        <w:spacing w:before="26"/>
        <w:ind w:left="1006" w:hanging="360"/>
        <w:rPr>
          <w:sz w:val="28"/>
        </w:rPr>
      </w:pPr>
      <w:r>
        <w:t>Check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depth (d):</w:t>
      </w:r>
    </w:p>
    <w:p w:rsidR="00E43F60" w:rsidRDefault="005E0CA1">
      <w:pPr>
        <w:spacing w:before="111"/>
        <w:ind w:left="1006"/>
        <w:rPr>
          <w:sz w:val="16"/>
        </w:rPr>
      </w:pPr>
      <w:r>
        <w:rPr>
          <w:sz w:val="24"/>
        </w:rPr>
        <w:t>M</w:t>
      </w:r>
      <w:r>
        <w:rPr>
          <w:sz w:val="16"/>
        </w:rPr>
        <w:t>u =</w:t>
      </w:r>
      <w:r>
        <w:rPr>
          <w:spacing w:val="-1"/>
          <w:sz w:val="16"/>
        </w:rPr>
        <w:t xml:space="preserve"> </w:t>
      </w:r>
      <w:proofErr w:type="spellStart"/>
      <w:r>
        <w:rPr>
          <w:sz w:val="24"/>
        </w:rPr>
        <w:t>M</w:t>
      </w:r>
      <w:r>
        <w:rPr>
          <w:sz w:val="16"/>
        </w:rPr>
        <w:t>u.lim</w:t>
      </w:r>
      <w:proofErr w:type="spellEnd"/>
    </w:p>
    <w:p w:rsidR="00E43F60" w:rsidRDefault="005E0CA1">
      <w:pPr>
        <w:spacing w:before="69"/>
        <w:ind w:left="1021"/>
        <w:rPr>
          <w:sz w:val="24"/>
        </w:rPr>
      </w:pPr>
      <w:r>
        <w:rPr>
          <w:b/>
          <w:spacing w:val="-1"/>
          <w:sz w:val="24"/>
        </w:rPr>
        <w:t>As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per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456-2000 </w:t>
      </w:r>
      <w:r>
        <w:rPr>
          <w:sz w:val="24"/>
        </w:rPr>
        <w:t>(value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of </w:t>
      </w:r>
      <w:proofErr w:type="spellStart"/>
      <w:r>
        <w:rPr>
          <w:sz w:val="24"/>
        </w:rPr>
        <w:t>M</w:t>
      </w:r>
      <w:r>
        <w:rPr>
          <w:sz w:val="24"/>
          <w:vertAlign w:val="subscript"/>
        </w:rPr>
        <w:t>u.lim</w:t>
      </w:r>
      <w:proofErr w:type="spellEnd"/>
      <w:r>
        <w:rPr>
          <w:spacing w:val="-19"/>
          <w:sz w:val="24"/>
        </w:rPr>
        <w:t xml:space="preserve"> </w:t>
      </w:r>
      <w:r>
        <w:rPr>
          <w:sz w:val="24"/>
        </w:rPr>
        <w:t>for 415</w:t>
      </w:r>
      <w:r>
        <w:rPr>
          <w:spacing w:val="1"/>
          <w:sz w:val="24"/>
        </w:rPr>
        <w:t xml:space="preserve"> </w:t>
      </w:r>
      <w:r>
        <w:rPr>
          <w:sz w:val="24"/>
        </w:rPr>
        <w:t>steel</w:t>
      </w:r>
      <w:r>
        <w:rPr>
          <w:spacing w:val="-2"/>
          <w:sz w:val="24"/>
        </w:rPr>
        <w:t xml:space="preserve"> </w:t>
      </w:r>
      <w:r>
        <w:rPr>
          <w:sz w:val="24"/>
        </w:rPr>
        <w:t>= 0.138f</w:t>
      </w:r>
      <w:r>
        <w:rPr>
          <w:sz w:val="24"/>
          <w:vertAlign w:val="subscript"/>
        </w:rPr>
        <w:t>ck</w:t>
      </w:r>
      <w:r>
        <w:rPr>
          <w:sz w:val="24"/>
        </w:rPr>
        <w:t xml:space="preserve"> bd</w:t>
      </w:r>
      <w:r>
        <w:rPr>
          <w:sz w:val="24"/>
          <w:vertAlign w:val="superscript"/>
        </w:rPr>
        <w:t>2</w:t>
      </w:r>
      <w:r>
        <w:rPr>
          <w:sz w:val="24"/>
        </w:rPr>
        <w:t>, b</w:t>
      </w:r>
    </w:p>
    <w:p w:rsidR="00E43F60" w:rsidRDefault="005E0CA1">
      <w:pPr>
        <w:pStyle w:val="BodyText"/>
        <w:spacing w:before="29"/>
        <w:ind w:left="1031"/>
      </w:pPr>
      <w:r>
        <w:t>=</w:t>
      </w:r>
      <w:r>
        <w:rPr>
          <w:spacing w:val="-3"/>
        </w:rPr>
        <w:t xml:space="preserve"> </w:t>
      </w:r>
      <w:r>
        <w:t>1000mm)</w:t>
      </w:r>
    </w:p>
    <w:p w:rsidR="00E43F60" w:rsidRDefault="005E0CA1">
      <w:pPr>
        <w:pStyle w:val="BodyText"/>
        <w:spacing w:before="54"/>
        <w:ind w:left="1021"/>
      </w:pPr>
      <w:r>
        <w:t>38.55x10</w:t>
      </w:r>
      <w:r>
        <w:rPr>
          <w:vertAlign w:val="superscript"/>
        </w:rPr>
        <w:t>6</w:t>
      </w:r>
      <w:r>
        <w:t xml:space="preserve"> = 0.138x35x1000xd</w:t>
      </w:r>
      <w:r>
        <w:rPr>
          <w:vertAlign w:val="superscript"/>
        </w:rPr>
        <w:t>2</w:t>
      </w:r>
    </w:p>
    <w:p w:rsidR="00E43F60" w:rsidRDefault="005E0CA1">
      <w:pPr>
        <w:pStyle w:val="BodyText"/>
        <w:spacing w:before="54"/>
        <w:ind w:left="1031"/>
      </w:pPr>
      <w:r>
        <w:t>d =</w:t>
      </w:r>
      <w:r>
        <w:rPr>
          <w:spacing w:val="6"/>
        </w:rPr>
        <w:t xml:space="preserve"> </w:t>
      </w:r>
      <w:r>
        <w:rPr>
          <w:noProof/>
          <w:spacing w:val="6"/>
          <w:lang w:val="en-IN" w:eastAsia="en-IN"/>
        </w:rPr>
        <w:drawing>
          <wp:inline distT="0" distB="0" distL="0" distR="0">
            <wp:extent cx="887959" cy="342520"/>
            <wp:effectExtent l="0" t="0" r="0" b="0"/>
            <wp:docPr id="13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959" cy="34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    </w:t>
      </w:r>
      <w:r>
        <w:rPr>
          <w:spacing w:val="-26"/>
        </w:rPr>
        <w:t xml:space="preserve"> </w:t>
      </w:r>
      <w:r>
        <w:t>=</w:t>
      </w:r>
    </w:p>
    <w:p w:rsidR="00E43F60" w:rsidRDefault="005E0CA1">
      <w:pPr>
        <w:pStyle w:val="BodyText"/>
        <w:spacing w:before="49" w:line="283" w:lineRule="auto"/>
        <w:ind w:left="1031" w:right="7269"/>
      </w:pPr>
      <w:r>
        <w:t>89.34mm d =</w:t>
      </w:r>
      <w:r>
        <w:rPr>
          <w:spacing w:val="1"/>
        </w:rPr>
        <w:t xml:space="preserve"> </w:t>
      </w:r>
      <w:r>
        <w:rPr>
          <w:spacing w:val="-1"/>
        </w:rPr>
        <w:t>89.43mm&lt;130mm</w:t>
      </w:r>
    </w:p>
    <w:p w:rsidR="00E43F60" w:rsidRDefault="005E0CA1">
      <w:pPr>
        <w:pStyle w:val="Heading4"/>
        <w:numPr>
          <w:ilvl w:val="3"/>
          <w:numId w:val="5"/>
        </w:numPr>
        <w:tabs>
          <w:tab w:val="left" w:pos="1006"/>
        </w:tabs>
        <w:spacing w:before="2"/>
        <w:ind w:left="1006" w:hanging="360"/>
        <w:rPr>
          <w:b w:val="0"/>
          <w:sz w:val="28"/>
        </w:rPr>
      </w:pP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reinforcement</w:t>
      </w:r>
      <w:r>
        <w:rPr>
          <w:b w:val="0"/>
        </w:rPr>
        <w:t>:</w:t>
      </w:r>
    </w:p>
    <w:p w:rsidR="00E43F60" w:rsidRDefault="005E0CA1">
      <w:pPr>
        <w:pStyle w:val="BodyText"/>
        <w:spacing w:before="30"/>
        <w:ind w:left="1021"/>
      </w:pPr>
      <w:r>
        <w:t>M</w:t>
      </w:r>
      <w:r>
        <w:rPr>
          <w:vertAlign w:val="subscript"/>
        </w:rPr>
        <w:t>u</w:t>
      </w:r>
      <w:r>
        <w:rPr>
          <w:spacing w:val="-20"/>
        </w:rPr>
        <w:t xml:space="preserve"> </w:t>
      </w:r>
      <w:r>
        <w:t>= 0.87</w:t>
      </w:r>
      <w:r>
        <w:rPr>
          <w:spacing w:val="1"/>
        </w:rPr>
        <w:t xml:space="preserve"> </w:t>
      </w:r>
      <w:proofErr w:type="spellStart"/>
      <w:proofErr w:type="gramStart"/>
      <w:r>
        <w:t>f</w:t>
      </w:r>
      <w:r>
        <w:rPr>
          <w:vertAlign w:val="subscript"/>
        </w:rPr>
        <w:t>y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A</w:t>
      </w:r>
      <w:r>
        <w:rPr>
          <w:vertAlign w:val="subscript"/>
        </w:rPr>
        <w:t>st</w:t>
      </w:r>
      <w:proofErr w:type="spellEnd"/>
      <w:r>
        <w:rPr>
          <w:spacing w:val="-20"/>
        </w:rPr>
        <w:t xml:space="preserve"> </w:t>
      </w:r>
      <w:r>
        <w:t>d (1-</w:t>
      </w:r>
      <w:r>
        <w:rPr>
          <w:noProof/>
          <w:spacing w:val="4"/>
          <w:position w:val="1"/>
          <w:lang w:val="en-IN" w:eastAsia="en-IN"/>
        </w:rPr>
        <w:drawing>
          <wp:inline distT="0" distB="0" distL="0" distR="0">
            <wp:extent cx="677662" cy="266303"/>
            <wp:effectExtent l="0" t="0" r="0" b="0"/>
            <wp:docPr id="14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62" cy="26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BodyText"/>
        <w:spacing w:before="33"/>
        <w:ind w:left="1021"/>
      </w:pPr>
      <w:r>
        <w:t>38.55x10</w:t>
      </w:r>
      <w:r>
        <w:rPr>
          <w:vertAlign w:val="superscript"/>
        </w:rPr>
        <w:t>6</w:t>
      </w:r>
      <w:r>
        <w:rPr>
          <w:spacing w:val="-19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0.87x415xA</w:t>
      </w:r>
      <w:r>
        <w:rPr>
          <w:vertAlign w:val="subscript"/>
        </w:rPr>
        <w:t>st</w:t>
      </w:r>
      <w:r>
        <w:t>x1</w:t>
      </w:r>
      <w:r>
        <w:rPr>
          <w:noProof/>
          <w:spacing w:val="5"/>
          <w:lang w:val="en-IN" w:eastAsia="en-IN"/>
        </w:rPr>
        <w:drawing>
          <wp:inline distT="0" distB="0" distL="0" distR="0">
            <wp:extent cx="1126744" cy="241549"/>
            <wp:effectExtent l="0" t="0" r="0" b="0"/>
            <wp:docPr id="14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744" cy="24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BodyText"/>
        <w:spacing w:before="70"/>
        <w:ind w:left="1021"/>
      </w:pPr>
      <w:r>
        <w:rPr>
          <w:spacing w:val="-1"/>
        </w:rPr>
        <w:t>38.55x10</w:t>
      </w:r>
      <w:r>
        <w:rPr>
          <w:spacing w:val="-1"/>
          <w:vertAlign w:val="superscript"/>
        </w:rPr>
        <w:t>6</w:t>
      </w:r>
      <w:r>
        <w:rPr>
          <w:spacing w:val="-20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46936.5A</w:t>
      </w:r>
      <w:r>
        <w:rPr>
          <w:vertAlign w:val="subscript"/>
        </w:rPr>
        <w:t>st</w:t>
      </w:r>
      <w:r>
        <w:t xml:space="preserve"> –</w:t>
      </w:r>
      <w:r>
        <w:rPr>
          <w:spacing w:val="1"/>
        </w:rPr>
        <w:t xml:space="preserve"> </w:t>
      </w:r>
      <w:r>
        <w:t>4.28A</w:t>
      </w:r>
      <w:r>
        <w:rPr>
          <w:vertAlign w:val="subscript"/>
        </w:rPr>
        <w:t>st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proofErr w:type="spellStart"/>
      <w:r>
        <w:t>A</w:t>
      </w:r>
      <w:r>
        <w:rPr>
          <w:vertAlign w:val="subscript"/>
        </w:rPr>
        <w:t>st</w:t>
      </w:r>
      <w:proofErr w:type="spellEnd"/>
    </w:p>
    <w:p w:rsidR="00E43F60" w:rsidRDefault="005E0CA1">
      <w:pPr>
        <w:pStyle w:val="BodyText"/>
        <w:spacing w:before="99"/>
        <w:ind w:left="1031"/>
      </w:pPr>
      <w:r>
        <w:t>=</w:t>
      </w:r>
      <w:r>
        <w:rPr>
          <w:spacing w:val="-2"/>
        </w:rPr>
        <w:t xml:space="preserve"> </w:t>
      </w:r>
      <w:r>
        <w:t>894.242</w:t>
      </w:r>
      <w:r>
        <w:rPr>
          <w:spacing w:val="-1"/>
        </w:rPr>
        <w:t xml:space="preserve"> </w:t>
      </w:r>
      <w:r>
        <w:t>mm</w:t>
      </w:r>
      <w:r>
        <w:rPr>
          <w:vertAlign w:val="superscript"/>
        </w:rPr>
        <w:t>2</w:t>
      </w:r>
    </w:p>
    <w:p w:rsidR="00E43F60" w:rsidRDefault="005E0CA1">
      <w:pPr>
        <w:pStyle w:val="BodyText"/>
        <w:spacing w:before="104"/>
        <w:ind w:left="1021"/>
      </w:pPr>
      <w:r>
        <w:t>Hence</w:t>
      </w:r>
      <w:r>
        <w:rPr>
          <w:spacing w:val="-4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12mm</w:t>
      </w:r>
      <w:r>
        <w:rPr>
          <w:spacing w:val="-3"/>
        </w:rPr>
        <w:t xml:space="preserve"> </w:t>
      </w:r>
      <w:r>
        <w:t>Ø</w:t>
      </w:r>
      <w:r>
        <w:rPr>
          <w:spacing w:val="-1"/>
        </w:rPr>
        <w:t xml:space="preserve"> </w:t>
      </w:r>
      <w:r>
        <w:t>bars.</w:t>
      </w:r>
    </w:p>
    <w:p w:rsidR="00E43F60" w:rsidRDefault="005E0CA1">
      <w:pPr>
        <w:pStyle w:val="BodyText"/>
        <w:spacing w:before="32" w:line="256" w:lineRule="auto"/>
        <w:ind w:left="1126" w:right="4045" w:hanging="15"/>
      </w:pPr>
      <w:r>
        <w:t xml:space="preserve">Assume 12mm Ø area of bars = </w:t>
      </w:r>
      <w:r>
        <w:rPr>
          <w:noProof/>
          <w:spacing w:val="13"/>
          <w:position w:val="1"/>
          <w:lang w:val="en-IN" w:eastAsia="en-IN"/>
        </w:rPr>
        <w:drawing>
          <wp:inline distT="0" distB="0" distL="0" distR="0">
            <wp:extent cx="324100" cy="263035"/>
            <wp:effectExtent l="0" t="0" r="0" b="0"/>
            <wp:docPr id="14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00" cy="2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= 113.09 mm</w:t>
      </w:r>
      <w:r>
        <w:rPr>
          <w:spacing w:val="-57"/>
        </w:rPr>
        <w:t xml:space="preserve"> </w:t>
      </w:r>
      <w:r>
        <w:t>Spacing</w:t>
      </w:r>
      <w:r>
        <w:rPr>
          <w:spacing w:val="-6"/>
        </w:rPr>
        <w:t xml:space="preserve"> </w:t>
      </w:r>
      <w:r>
        <w:t>=</w:t>
      </w:r>
      <w:r>
        <w:rPr>
          <w:spacing w:val="7"/>
        </w:rPr>
        <w:t xml:space="preserve"> </w:t>
      </w:r>
      <w:r>
        <w:rPr>
          <w:noProof/>
          <w:spacing w:val="7"/>
          <w:position w:val="1"/>
          <w:lang w:val="en-IN" w:eastAsia="en-IN"/>
        </w:rPr>
        <w:drawing>
          <wp:inline distT="0" distB="0" distL="0" distR="0">
            <wp:extent cx="767835" cy="241374"/>
            <wp:effectExtent l="0" t="0" r="0" b="0"/>
            <wp:docPr id="14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35" cy="24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= 126.46mm</w:t>
      </w:r>
    </w:p>
    <w:p w:rsidR="00E43F60" w:rsidRDefault="005E0CA1">
      <w:pPr>
        <w:pStyle w:val="Heading4"/>
        <w:spacing w:before="6"/>
        <w:ind w:left="1021"/>
      </w:pPr>
      <w:r>
        <w:t>Provide</w:t>
      </w:r>
      <w:r>
        <w:rPr>
          <w:spacing w:val="-3"/>
        </w:rPr>
        <w:t xml:space="preserve"> </w:t>
      </w:r>
      <w:r>
        <w:t>12mm</w:t>
      </w:r>
      <w:r>
        <w:rPr>
          <w:spacing w:val="-1"/>
        </w:rPr>
        <w:t xml:space="preserve"> </w:t>
      </w:r>
      <w:r>
        <w:t>Ø</w:t>
      </w:r>
      <w:r>
        <w:rPr>
          <w:spacing w:val="-3"/>
        </w:rPr>
        <w:t xml:space="preserve"> </w:t>
      </w:r>
      <w:r>
        <w:t>@ 130mm</w:t>
      </w:r>
      <w:r>
        <w:rPr>
          <w:spacing w:val="-1"/>
        </w:rPr>
        <w:t xml:space="preserve"> </w:t>
      </w:r>
      <w:r>
        <w:t>c/c.</w:t>
      </w:r>
    </w:p>
    <w:p w:rsidR="00E43F60" w:rsidRDefault="005E0CA1">
      <w:pPr>
        <w:pStyle w:val="ListParagraph"/>
        <w:numPr>
          <w:ilvl w:val="3"/>
          <w:numId w:val="5"/>
        </w:numPr>
        <w:tabs>
          <w:tab w:val="left" w:pos="1006"/>
        </w:tabs>
        <w:spacing w:before="31"/>
        <w:ind w:left="1006" w:hanging="360"/>
        <w:rPr>
          <w:b/>
          <w:sz w:val="28"/>
        </w:rPr>
      </w:pPr>
      <w:r>
        <w:rPr>
          <w:b/>
          <w:sz w:val="24"/>
        </w:rPr>
        <w:t>Distribution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reinforcement:</w:t>
      </w:r>
    </w:p>
    <w:p w:rsidR="00E43F60" w:rsidRDefault="005E0CA1">
      <w:pPr>
        <w:pStyle w:val="BodyText"/>
        <w:spacing w:before="26"/>
        <w:ind w:left="1021"/>
      </w:pPr>
      <w:proofErr w:type="spellStart"/>
      <w:r>
        <w:rPr>
          <w:spacing w:val="-1"/>
        </w:rPr>
        <w:t>A</w:t>
      </w:r>
      <w:r>
        <w:rPr>
          <w:spacing w:val="-1"/>
          <w:vertAlign w:val="subscript"/>
        </w:rPr>
        <w:t>st</w:t>
      </w:r>
      <w:proofErr w:type="spellEnd"/>
      <w:r>
        <w:rPr>
          <w:spacing w:val="-20"/>
        </w:rPr>
        <w:t xml:space="preserve"> </w:t>
      </w:r>
      <w:r>
        <w:t>= 0.12%bd</w:t>
      </w:r>
    </w:p>
    <w:p w:rsidR="00E43F60" w:rsidRDefault="005E0CA1">
      <w:pPr>
        <w:pStyle w:val="BodyText"/>
        <w:spacing w:before="36" w:line="276" w:lineRule="auto"/>
        <w:ind w:left="1021" w:right="6993"/>
      </w:pPr>
      <w:proofErr w:type="spellStart"/>
      <w:r>
        <w:rPr>
          <w:spacing w:val="-1"/>
        </w:rPr>
        <w:t>A</w:t>
      </w:r>
      <w:r>
        <w:rPr>
          <w:spacing w:val="-1"/>
          <w:vertAlign w:val="subscript"/>
        </w:rPr>
        <w:t>st</w:t>
      </w:r>
      <w:proofErr w:type="spellEnd"/>
      <w:r>
        <w:rPr>
          <w:spacing w:val="7"/>
        </w:rPr>
        <w:t xml:space="preserve"> </w:t>
      </w:r>
      <w:r>
        <w:rPr>
          <w:noProof/>
          <w:spacing w:val="7"/>
          <w:position w:val="1"/>
          <w:lang w:val="en-IN" w:eastAsia="en-IN"/>
        </w:rPr>
        <w:drawing>
          <wp:inline distT="0" distB="0" distL="0" distR="0">
            <wp:extent cx="330490" cy="238747"/>
            <wp:effectExtent l="0" t="0" r="0" b="0"/>
            <wp:docPr id="14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90" cy="23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</w:rPr>
        <w:t xml:space="preserve"> </w:t>
      </w:r>
      <w:r>
        <w:t>x 1000x150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A</w:t>
      </w:r>
      <w:r>
        <w:rPr>
          <w:spacing w:val="-1"/>
          <w:vertAlign w:val="subscript"/>
        </w:rPr>
        <w:t>st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180mm</w:t>
      </w:r>
      <w:r>
        <w:rPr>
          <w:spacing w:val="-1"/>
          <w:vertAlign w:val="superscript"/>
        </w:rPr>
        <w:t>2</w:t>
      </w:r>
    </w:p>
    <w:p w:rsidR="00E43F60" w:rsidRDefault="005E0CA1">
      <w:pPr>
        <w:pStyle w:val="BodyText"/>
        <w:spacing w:before="13" w:line="256" w:lineRule="auto"/>
        <w:ind w:left="1021" w:right="5389"/>
      </w:pPr>
      <w:r>
        <w:t xml:space="preserve">Assuming 8mm Ø bars = </w:t>
      </w:r>
      <w:r>
        <w:rPr>
          <w:noProof/>
          <w:spacing w:val="8"/>
          <w:position w:val="1"/>
          <w:lang w:val="en-IN" w:eastAsia="en-IN"/>
        </w:rPr>
        <w:drawing>
          <wp:inline distT="0" distB="0" distL="0" distR="0">
            <wp:extent cx="332981" cy="244444"/>
            <wp:effectExtent l="0" t="0" r="0" b="0"/>
            <wp:docPr id="15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81" cy="24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x 1000</w:t>
      </w:r>
      <w:r>
        <w:rPr>
          <w:spacing w:val="-57"/>
        </w:rPr>
        <w:t xml:space="preserve"> </w:t>
      </w:r>
      <w:r>
        <w:t>Spacing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279.25mm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270mm</w:t>
      </w:r>
    </w:p>
    <w:p w:rsidR="00E43F60" w:rsidRDefault="00E43F60">
      <w:pPr>
        <w:spacing w:line="256" w:lineRule="auto"/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5E0CA1">
      <w:pPr>
        <w:spacing w:before="61"/>
        <w:ind w:left="1021"/>
        <w:rPr>
          <w:b/>
          <w:sz w:val="24"/>
        </w:rPr>
      </w:pPr>
      <w:r>
        <w:rPr>
          <w:b/>
          <w:sz w:val="24"/>
        </w:rPr>
        <w:lastRenderedPageBreak/>
        <w:t>Provide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reinforcement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8mm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dia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@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270mm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c/c</w:t>
      </w:r>
    </w:p>
    <w:p w:rsidR="00E43F60" w:rsidRDefault="00E43F60">
      <w:pPr>
        <w:pStyle w:val="BodyText"/>
        <w:spacing w:before="4"/>
        <w:rPr>
          <w:b/>
          <w:sz w:val="27"/>
        </w:rPr>
      </w:pPr>
    </w:p>
    <w:p w:rsidR="00E43F60" w:rsidRDefault="005E0CA1">
      <w:pPr>
        <w:pStyle w:val="Heading2"/>
        <w:numPr>
          <w:ilvl w:val="1"/>
          <w:numId w:val="15"/>
        </w:numPr>
        <w:tabs>
          <w:tab w:val="left" w:pos="766"/>
        </w:tabs>
      </w:pPr>
      <w:bookmarkStart w:id="60" w:name="5.9_MODEL_OF_SCEM_COLLEGE_BUILDING"/>
      <w:bookmarkEnd w:id="60"/>
      <w:r>
        <w:t>MODEL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 w:rsidR="000B1AE1">
        <w:t>ABC</w:t>
      </w:r>
      <w:r>
        <w:rPr>
          <w:spacing w:val="-5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BUILDING</w:t>
      </w:r>
    </w:p>
    <w:p w:rsidR="00E43F60" w:rsidRDefault="005E0CA1">
      <w:pPr>
        <w:pStyle w:val="BodyText"/>
        <w:spacing w:before="4"/>
        <w:rPr>
          <w:b/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989330</wp:posOffset>
            </wp:positionH>
            <wp:positionV relativeFrom="paragraph">
              <wp:posOffset>137180</wp:posOffset>
            </wp:positionV>
            <wp:extent cx="5570400" cy="3300412"/>
            <wp:effectExtent l="0" t="0" r="0" b="0"/>
            <wp:wrapTopAndBottom/>
            <wp:docPr id="15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400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5E0CA1">
      <w:pPr>
        <w:pStyle w:val="Heading4"/>
        <w:spacing w:before="36"/>
        <w:ind w:left="1042" w:right="1491"/>
        <w:jc w:val="center"/>
      </w:pPr>
      <w:r>
        <w:t>Fig.</w:t>
      </w:r>
      <w:r>
        <w:rPr>
          <w:spacing w:val="-2"/>
        </w:rPr>
        <w:t xml:space="preserve"> </w:t>
      </w:r>
      <w:r>
        <w:t>5.6:</w:t>
      </w:r>
      <w:r>
        <w:rPr>
          <w:spacing w:val="-1"/>
        </w:rPr>
        <w:t xml:space="preserve"> </w:t>
      </w:r>
      <w:r>
        <w:t>3D model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 w:rsidR="00D7247C">
        <w:t>ABC</w:t>
      </w:r>
      <w:r>
        <w:rPr>
          <w:spacing w:val="-3"/>
        </w:rPr>
        <w:t xml:space="preserve"> </w:t>
      </w:r>
      <w:r>
        <w:t>College</w:t>
      </w:r>
    </w:p>
    <w:p w:rsidR="00E43F60" w:rsidRDefault="005E0CA1">
      <w:pPr>
        <w:pStyle w:val="BodyText"/>
        <w:spacing w:before="1"/>
        <w:rPr>
          <w:b/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1486948</wp:posOffset>
            </wp:positionH>
            <wp:positionV relativeFrom="paragraph">
              <wp:posOffset>149905</wp:posOffset>
            </wp:positionV>
            <wp:extent cx="4851486" cy="3852767"/>
            <wp:effectExtent l="0" t="0" r="0" b="0"/>
            <wp:wrapTopAndBottom/>
            <wp:docPr id="15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486" cy="385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5E0CA1">
      <w:pPr>
        <w:spacing w:before="174"/>
        <w:ind w:left="646" w:right="1102"/>
        <w:jc w:val="center"/>
        <w:rPr>
          <w:b/>
          <w:sz w:val="24"/>
        </w:rPr>
      </w:pPr>
      <w:r>
        <w:rPr>
          <w:b/>
          <w:sz w:val="24"/>
        </w:rPr>
        <w:t>Fig.5.7: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Structural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Plan</w:t>
      </w:r>
    </w:p>
    <w:p w:rsidR="00E43F60" w:rsidRDefault="00E43F60">
      <w:pPr>
        <w:jc w:val="center"/>
        <w:rPr>
          <w:sz w:val="24"/>
        </w:rPr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rPr>
          <w:b/>
          <w:sz w:val="23"/>
        </w:rPr>
      </w:pPr>
    </w:p>
    <w:p w:rsidR="00E43F60" w:rsidRDefault="005E0CA1">
      <w:pPr>
        <w:pStyle w:val="BodyText"/>
        <w:ind w:left="184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676650" cy="3829050"/>
            <wp:effectExtent l="0" t="0" r="0" b="0"/>
            <wp:docPr id="15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E43F60">
      <w:pPr>
        <w:pStyle w:val="BodyText"/>
        <w:spacing w:before="1"/>
        <w:rPr>
          <w:b/>
          <w:sz w:val="15"/>
        </w:rPr>
      </w:pPr>
    </w:p>
    <w:p w:rsidR="00E43F60" w:rsidRDefault="005E0CA1">
      <w:pPr>
        <w:pStyle w:val="Heading4"/>
        <w:spacing w:before="90"/>
        <w:ind w:left="646" w:right="1102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1092835</wp:posOffset>
            </wp:positionH>
            <wp:positionV relativeFrom="paragraph">
              <wp:posOffset>251880</wp:posOffset>
            </wp:positionV>
            <wp:extent cx="5194230" cy="3621024"/>
            <wp:effectExtent l="0" t="0" r="0" b="0"/>
            <wp:wrapTopAndBottom/>
            <wp:docPr id="15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23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Fig.5.8:</w:t>
      </w:r>
      <w:r>
        <w:rPr>
          <w:spacing w:val="-2"/>
        </w:rPr>
        <w:t xml:space="preserve"> </w:t>
      </w:r>
      <w:r>
        <w:t>Beam</w:t>
      </w:r>
      <w:r>
        <w:rPr>
          <w:spacing w:val="-2"/>
        </w:rPr>
        <w:t xml:space="preserve"> </w:t>
      </w:r>
      <w:r>
        <w:t>details</w:t>
      </w:r>
    </w:p>
    <w:p w:rsidR="00E43F60" w:rsidRDefault="005E0CA1">
      <w:pPr>
        <w:spacing w:before="189"/>
        <w:ind w:left="1032" w:right="1491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5.9: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Earthquake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along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direction (1)</w:t>
      </w:r>
    </w:p>
    <w:p w:rsidR="00E43F60" w:rsidRDefault="00E43F60">
      <w:pPr>
        <w:jc w:val="center"/>
        <w:rPr>
          <w:sz w:val="24"/>
        </w:rPr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rPr>
          <w:b/>
          <w:sz w:val="23"/>
        </w:rPr>
      </w:pPr>
    </w:p>
    <w:p w:rsidR="00E43F60" w:rsidRDefault="005E0CA1">
      <w:pPr>
        <w:pStyle w:val="BodyText"/>
        <w:ind w:left="103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733925" cy="3819525"/>
            <wp:effectExtent l="0" t="0" r="0" b="0"/>
            <wp:docPr id="16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E43F60">
      <w:pPr>
        <w:pStyle w:val="BodyText"/>
        <w:spacing w:before="10"/>
        <w:rPr>
          <w:b/>
          <w:sz w:val="12"/>
        </w:rPr>
      </w:pPr>
    </w:p>
    <w:p w:rsidR="00E43F60" w:rsidRDefault="005E0CA1">
      <w:pPr>
        <w:spacing w:before="90"/>
        <w:ind w:left="1032" w:right="1491"/>
        <w:jc w:val="center"/>
        <w:rPr>
          <w:b/>
          <w:sz w:val="24"/>
        </w:rPr>
      </w:pPr>
      <w:r>
        <w:rPr>
          <w:b/>
          <w:sz w:val="24"/>
        </w:rPr>
        <w:t>Fig.5.10: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Earthquake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along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direction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(2)</w:t>
      </w:r>
    </w:p>
    <w:p w:rsidR="00E43F60" w:rsidRDefault="005E0CA1">
      <w:pPr>
        <w:spacing w:before="32"/>
        <w:ind w:left="285"/>
        <w:rPr>
          <w:b/>
          <w:sz w:val="28"/>
        </w:rPr>
      </w:pPr>
      <w:r>
        <w:rPr>
          <w:b/>
          <w:sz w:val="28"/>
        </w:rPr>
        <w:t>5.9.2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COLLEGE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BUILDING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WITHOUT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EARTHQUAKE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FORCES:</w:t>
      </w:r>
    </w:p>
    <w:p w:rsidR="00E43F60" w:rsidRDefault="005E0CA1">
      <w:pPr>
        <w:pStyle w:val="BodyText"/>
        <w:spacing w:before="205" w:line="268" w:lineRule="auto"/>
        <w:ind w:left="295" w:right="752" w:hanging="10"/>
        <w:jc w:val="both"/>
      </w:pPr>
      <w:r>
        <w:t>The structure was subjected to self-weight, dead load and live load under the load case details</w:t>
      </w:r>
      <w:r>
        <w:rPr>
          <w:spacing w:val="-57"/>
        </w:rPr>
        <w:t xml:space="preserve"> </w:t>
      </w:r>
      <w:r>
        <w:t>in STAAD-Pro. The materials are specified and</w:t>
      </w:r>
      <w:r>
        <w:rPr>
          <w:spacing w:val="1"/>
        </w:rPr>
        <w:t xml:space="preserve"> </w:t>
      </w:r>
      <w:r>
        <w:t>cross-sections of the beam and</w:t>
      </w:r>
      <w:r>
        <w:rPr>
          <w:spacing w:val="1"/>
        </w:rPr>
        <w:t xml:space="preserve"> </w:t>
      </w:r>
      <w:r>
        <w:t>column</w:t>
      </w:r>
      <w:r>
        <w:rPr>
          <w:spacing w:val="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assigned.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structure</w:t>
      </w:r>
      <w:r>
        <w:rPr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specified</w:t>
      </w:r>
      <w:r>
        <w:rPr>
          <w:spacing w:val="3"/>
        </w:rPr>
        <w:t xml:space="preserve"> </w:t>
      </w:r>
      <w:r>
        <w:t>as fixed.</w:t>
      </w:r>
    </w:p>
    <w:p w:rsidR="00E43F60" w:rsidRDefault="005E0CA1">
      <w:pPr>
        <w:pStyle w:val="BodyText"/>
        <w:spacing w:before="203" w:line="266" w:lineRule="auto"/>
        <w:ind w:left="295" w:right="749" w:hanging="10"/>
        <w:jc w:val="both"/>
      </w:pP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codes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practise</w:t>
      </w:r>
      <w:proofErr w:type="spellEnd"/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followed</w:t>
      </w:r>
      <w:r>
        <w:rPr>
          <w:spacing w:val="-16"/>
        </w:rPr>
        <w:t xml:space="preserve"> </w:t>
      </w:r>
      <w:r>
        <w:t>were</w:t>
      </w:r>
      <w:r>
        <w:rPr>
          <w:spacing w:val="-17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specified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design</w:t>
      </w:r>
      <w:r>
        <w:rPr>
          <w:spacing w:val="-16"/>
        </w:rPr>
        <w:t xml:space="preserve"> </w:t>
      </w:r>
      <w:r>
        <w:t>purpose</w:t>
      </w:r>
      <w:r>
        <w:rPr>
          <w:spacing w:val="-17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important</w:t>
      </w:r>
      <w:r>
        <w:rPr>
          <w:spacing w:val="-57"/>
        </w:rPr>
        <w:t xml:space="preserve"> </w:t>
      </w:r>
      <w:r>
        <w:t xml:space="preserve">details. Then STAAD-Pro was used to </w:t>
      </w:r>
      <w:proofErr w:type="spellStart"/>
      <w:r>
        <w:t>analyse</w:t>
      </w:r>
      <w:proofErr w:type="spellEnd"/>
      <w:r>
        <w:t xml:space="preserve"> the structure and design the members. In the</w:t>
      </w:r>
      <w:r>
        <w:rPr>
          <w:spacing w:val="1"/>
        </w:rPr>
        <w:t xml:space="preserve"> </w:t>
      </w:r>
      <w:r>
        <w:t>post-processing mode, after completion of the design, we worked on the structure and studied</w:t>
      </w:r>
      <w:r>
        <w:rPr>
          <w:spacing w:val="-57"/>
        </w:rPr>
        <w:t xml:space="preserve"> </w:t>
      </w:r>
      <w:r>
        <w:t>the bending moment and shear force values with the generated diagrams. We also checked the</w:t>
      </w:r>
      <w:r>
        <w:rPr>
          <w:spacing w:val="-58"/>
        </w:rPr>
        <w:t xml:space="preserve"> </w:t>
      </w:r>
      <w:r>
        <w:t>deflection of various members under the given loading combinations. The design of the</w:t>
      </w:r>
      <w:r>
        <w:rPr>
          <w:spacing w:val="1"/>
        </w:rPr>
        <w:t xml:space="preserve"> </w:t>
      </w:r>
      <w:r>
        <w:t>building is dependent upon the minimum requirements as prescribed in the Indian Standard</w:t>
      </w:r>
      <w:r>
        <w:rPr>
          <w:spacing w:val="1"/>
        </w:rPr>
        <w:t xml:space="preserve"> </w:t>
      </w:r>
      <w:r>
        <w:t>Codes.</w:t>
      </w:r>
      <w:r>
        <w:rPr>
          <w:spacing w:val="-2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structural</w:t>
      </w:r>
      <w:r>
        <w:rPr>
          <w:spacing w:val="-3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Limit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Method.</w:t>
      </w:r>
    </w:p>
    <w:p w:rsidR="00E43F60" w:rsidRDefault="00E43F60">
      <w:pPr>
        <w:spacing w:line="266" w:lineRule="auto"/>
        <w:jc w:val="both"/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rPr>
          <w:sz w:val="20"/>
        </w:rPr>
      </w:pPr>
    </w:p>
    <w:p w:rsidR="00E43F60" w:rsidRDefault="00E43F60">
      <w:pPr>
        <w:pStyle w:val="BodyText"/>
        <w:spacing w:before="10"/>
        <w:rPr>
          <w:sz w:val="20"/>
        </w:rPr>
      </w:pPr>
    </w:p>
    <w:p w:rsidR="00E43F60" w:rsidRDefault="005E0CA1">
      <w:pPr>
        <w:pStyle w:val="Heading2"/>
        <w:numPr>
          <w:ilvl w:val="1"/>
          <w:numId w:val="15"/>
        </w:numPr>
        <w:tabs>
          <w:tab w:val="left" w:pos="926"/>
        </w:tabs>
        <w:spacing w:before="87" w:after="46"/>
        <w:ind w:left="925" w:hanging="641"/>
      </w:pPr>
      <w:bookmarkStart w:id="61" w:name="5.10_COMPARISON_OF_REINFORCEMENT_DETAILS"/>
      <w:bookmarkEnd w:id="61"/>
      <w:r>
        <w:t>COMPARISON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REINFORCEMENT</w:t>
      </w:r>
      <w:r>
        <w:rPr>
          <w:spacing w:val="-2"/>
        </w:rPr>
        <w:t xml:space="preserve"> </w:t>
      </w:r>
      <w:r>
        <w:t>DETAILS</w:t>
      </w:r>
    </w:p>
    <w:tbl>
      <w:tblPr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5"/>
        <w:gridCol w:w="1060"/>
        <w:gridCol w:w="1055"/>
        <w:gridCol w:w="1710"/>
        <w:gridCol w:w="1060"/>
        <w:gridCol w:w="1055"/>
        <w:gridCol w:w="1055"/>
        <w:gridCol w:w="1710"/>
      </w:tblGrid>
      <w:tr w:rsidR="00E43F60">
        <w:trPr>
          <w:trHeight w:val="780"/>
        </w:trPr>
        <w:tc>
          <w:tcPr>
            <w:tcW w:w="4880" w:type="dxa"/>
            <w:gridSpan w:val="4"/>
          </w:tcPr>
          <w:p w:rsidR="00E43F60" w:rsidRDefault="00E43F60">
            <w:pPr>
              <w:pStyle w:val="TableParagraph"/>
              <w:spacing w:before="6"/>
              <w:ind w:left="0"/>
              <w:jc w:val="left"/>
              <w:rPr>
                <w:b/>
                <w:sz w:val="33"/>
              </w:rPr>
            </w:pPr>
          </w:p>
          <w:p w:rsidR="00E43F60" w:rsidRDefault="005E0CA1">
            <w:pPr>
              <w:pStyle w:val="TableParagraph"/>
              <w:spacing w:before="0"/>
              <w:ind w:left="410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FOR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EARTHQUAKE LOAD</w:t>
            </w:r>
          </w:p>
        </w:tc>
        <w:tc>
          <w:tcPr>
            <w:tcW w:w="4880" w:type="dxa"/>
            <w:gridSpan w:val="4"/>
          </w:tcPr>
          <w:p w:rsidR="00E43F60" w:rsidRDefault="00E43F60">
            <w:pPr>
              <w:pStyle w:val="TableParagraph"/>
              <w:spacing w:before="1"/>
              <w:ind w:left="0"/>
              <w:jc w:val="left"/>
              <w:rPr>
                <w:b/>
                <w:sz w:val="33"/>
              </w:rPr>
            </w:pPr>
          </w:p>
          <w:p w:rsidR="00E43F60" w:rsidRDefault="005E0CA1">
            <w:pPr>
              <w:pStyle w:val="TableParagraph"/>
              <w:spacing w:before="0"/>
              <w:ind w:left="302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FOR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GRAVITY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LOAD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ONLY</w:t>
            </w:r>
          </w:p>
        </w:tc>
      </w:tr>
      <w:tr w:rsidR="00E43F60">
        <w:trPr>
          <w:trHeight w:val="670"/>
        </w:trPr>
        <w:tc>
          <w:tcPr>
            <w:tcW w:w="1055" w:type="dxa"/>
            <w:tcBorders>
              <w:bottom w:val="nil"/>
            </w:tcBorders>
          </w:tcPr>
          <w:p w:rsidR="00E43F60" w:rsidRDefault="00E43F60">
            <w:pPr>
              <w:pStyle w:val="TableParagraph"/>
              <w:spacing w:before="4"/>
              <w:ind w:left="0"/>
              <w:jc w:val="left"/>
              <w:rPr>
                <w:b/>
                <w:sz w:val="26"/>
              </w:rPr>
            </w:pPr>
          </w:p>
          <w:p w:rsidR="00E43F60" w:rsidRDefault="005E0CA1">
            <w:pPr>
              <w:pStyle w:val="TableParagraph"/>
              <w:spacing w:before="0"/>
              <w:ind w:left="88" w:right="9"/>
              <w:rPr>
                <w:b/>
                <w:sz w:val="28"/>
              </w:rPr>
            </w:pPr>
            <w:r>
              <w:rPr>
                <w:b/>
                <w:sz w:val="28"/>
              </w:rPr>
              <w:t>BEAM</w:t>
            </w:r>
          </w:p>
        </w:tc>
        <w:tc>
          <w:tcPr>
            <w:tcW w:w="1060" w:type="dxa"/>
            <w:tcBorders>
              <w:bottom w:val="nil"/>
            </w:tcBorders>
          </w:tcPr>
          <w:p w:rsidR="00E43F60" w:rsidRDefault="00E43F60">
            <w:pPr>
              <w:pStyle w:val="TableParagraph"/>
              <w:spacing w:before="4"/>
              <w:ind w:left="0"/>
              <w:jc w:val="left"/>
              <w:rPr>
                <w:b/>
                <w:sz w:val="26"/>
              </w:rPr>
            </w:pPr>
          </w:p>
          <w:p w:rsidR="00E43F60" w:rsidRDefault="005E0CA1">
            <w:pPr>
              <w:pStyle w:val="TableParagraph"/>
              <w:spacing w:before="0"/>
              <w:ind w:left="57" w:right="4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Mz</w:t>
            </w:r>
            <w:proofErr w:type="spellEnd"/>
          </w:p>
        </w:tc>
        <w:tc>
          <w:tcPr>
            <w:tcW w:w="1055" w:type="dxa"/>
            <w:tcBorders>
              <w:bottom w:val="nil"/>
            </w:tcBorders>
          </w:tcPr>
          <w:p w:rsidR="00E43F60" w:rsidRDefault="00E43F60">
            <w:pPr>
              <w:pStyle w:val="TableParagraph"/>
              <w:spacing w:before="4"/>
              <w:ind w:left="0"/>
              <w:jc w:val="left"/>
              <w:rPr>
                <w:b/>
                <w:sz w:val="26"/>
              </w:rPr>
            </w:pPr>
          </w:p>
          <w:p w:rsidR="00E43F60" w:rsidRDefault="005E0CA1">
            <w:pPr>
              <w:pStyle w:val="TableParagraph"/>
              <w:spacing w:before="0"/>
              <w:ind w:left="54" w:right="43"/>
              <w:rPr>
                <w:b/>
                <w:sz w:val="28"/>
              </w:rPr>
            </w:pPr>
            <w:r>
              <w:rPr>
                <w:b/>
                <w:sz w:val="28"/>
              </w:rPr>
              <w:t>My</w:t>
            </w:r>
          </w:p>
        </w:tc>
        <w:tc>
          <w:tcPr>
            <w:tcW w:w="1710" w:type="dxa"/>
            <w:tcBorders>
              <w:bottom w:val="nil"/>
            </w:tcBorders>
          </w:tcPr>
          <w:p w:rsidR="00E43F60" w:rsidRDefault="005E0CA1">
            <w:pPr>
              <w:pStyle w:val="TableParagraph"/>
              <w:ind w:left="82" w:right="79"/>
              <w:rPr>
                <w:b/>
                <w:sz w:val="28"/>
              </w:rPr>
            </w:pPr>
            <w:r>
              <w:rPr>
                <w:b/>
                <w:sz w:val="28"/>
              </w:rPr>
              <w:t>AREA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</w:p>
          <w:p w:rsidR="00E43F60" w:rsidRDefault="005E0CA1">
            <w:pPr>
              <w:pStyle w:val="TableParagraph"/>
              <w:spacing w:before="23" w:line="297" w:lineRule="exact"/>
              <w:ind w:left="83" w:right="79"/>
              <w:rPr>
                <w:b/>
                <w:sz w:val="28"/>
              </w:rPr>
            </w:pPr>
            <w:r>
              <w:rPr>
                <w:b/>
                <w:sz w:val="28"/>
              </w:rPr>
              <w:t>STEEL</w:t>
            </w:r>
          </w:p>
        </w:tc>
        <w:tc>
          <w:tcPr>
            <w:tcW w:w="1060" w:type="dxa"/>
            <w:tcBorders>
              <w:bottom w:val="nil"/>
            </w:tcBorders>
          </w:tcPr>
          <w:p w:rsidR="00E43F60" w:rsidRDefault="00E43F60">
            <w:pPr>
              <w:pStyle w:val="TableParagraph"/>
              <w:spacing w:before="4"/>
              <w:ind w:left="0"/>
              <w:jc w:val="left"/>
              <w:rPr>
                <w:b/>
                <w:sz w:val="26"/>
              </w:rPr>
            </w:pPr>
          </w:p>
          <w:p w:rsidR="00E43F60" w:rsidRDefault="005E0CA1">
            <w:pPr>
              <w:pStyle w:val="TableParagraph"/>
              <w:spacing w:before="0"/>
              <w:ind w:left="91" w:right="13"/>
              <w:rPr>
                <w:b/>
                <w:sz w:val="28"/>
              </w:rPr>
            </w:pPr>
            <w:r>
              <w:rPr>
                <w:b/>
                <w:sz w:val="28"/>
              </w:rPr>
              <w:t>BEAM</w:t>
            </w:r>
          </w:p>
        </w:tc>
        <w:tc>
          <w:tcPr>
            <w:tcW w:w="1055" w:type="dxa"/>
            <w:tcBorders>
              <w:bottom w:val="nil"/>
            </w:tcBorders>
          </w:tcPr>
          <w:p w:rsidR="00E43F60" w:rsidRDefault="00E43F60">
            <w:pPr>
              <w:pStyle w:val="TableParagraph"/>
              <w:spacing w:before="4"/>
              <w:ind w:left="0"/>
              <w:jc w:val="left"/>
              <w:rPr>
                <w:b/>
                <w:sz w:val="26"/>
              </w:rPr>
            </w:pPr>
          </w:p>
          <w:p w:rsidR="00E43F60" w:rsidRDefault="005E0CA1">
            <w:pPr>
              <w:pStyle w:val="TableParagraph"/>
              <w:spacing w:before="0"/>
              <w:ind w:left="53" w:right="43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Mz</w:t>
            </w:r>
            <w:proofErr w:type="spellEnd"/>
          </w:p>
        </w:tc>
        <w:tc>
          <w:tcPr>
            <w:tcW w:w="1055" w:type="dxa"/>
            <w:tcBorders>
              <w:bottom w:val="nil"/>
            </w:tcBorders>
          </w:tcPr>
          <w:p w:rsidR="00E43F60" w:rsidRDefault="00E43F60">
            <w:pPr>
              <w:pStyle w:val="TableParagraph"/>
              <w:spacing w:before="4"/>
              <w:ind w:left="0"/>
              <w:jc w:val="left"/>
              <w:rPr>
                <w:b/>
                <w:sz w:val="26"/>
              </w:rPr>
            </w:pPr>
          </w:p>
          <w:p w:rsidR="00E43F60" w:rsidRDefault="005E0CA1">
            <w:pPr>
              <w:pStyle w:val="TableParagraph"/>
              <w:spacing w:before="0"/>
              <w:ind w:left="58" w:right="43"/>
              <w:rPr>
                <w:b/>
                <w:sz w:val="28"/>
              </w:rPr>
            </w:pPr>
            <w:r>
              <w:rPr>
                <w:b/>
                <w:sz w:val="28"/>
              </w:rPr>
              <w:t>My</w:t>
            </w:r>
          </w:p>
        </w:tc>
        <w:tc>
          <w:tcPr>
            <w:tcW w:w="1710" w:type="dxa"/>
            <w:tcBorders>
              <w:bottom w:val="nil"/>
            </w:tcBorders>
          </w:tcPr>
          <w:p w:rsidR="00E43F60" w:rsidRDefault="005E0CA1">
            <w:pPr>
              <w:pStyle w:val="TableParagraph"/>
              <w:ind w:left="85" w:right="78"/>
              <w:rPr>
                <w:b/>
                <w:sz w:val="28"/>
              </w:rPr>
            </w:pPr>
            <w:r>
              <w:rPr>
                <w:b/>
                <w:sz w:val="28"/>
              </w:rPr>
              <w:t>AREA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</w:p>
          <w:p w:rsidR="00E43F60" w:rsidRDefault="005E0CA1">
            <w:pPr>
              <w:pStyle w:val="TableParagraph"/>
              <w:spacing w:before="23" w:line="297" w:lineRule="exact"/>
              <w:ind w:left="85" w:right="77"/>
              <w:rPr>
                <w:b/>
                <w:sz w:val="28"/>
              </w:rPr>
            </w:pPr>
            <w:r>
              <w:rPr>
                <w:b/>
                <w:sz w:val="28"/>
              </w:rPr>
              <w:t>STEEL</w:t>
            </w:r>
          </w:p>
        </w:tc>
      </w:tr>
      <w:tr w:rsidR="00E43F60">
        <w:trPr>
          <w:trHeight w:val="372"/>
        </w:trPr>
        <w:tc>
          <w:tcPr>
            <w:tcW w:w="1055" w:type="dxa"/>
            <w:tcBorders>
              <w:top w:val="nil"/>
              <w:bottom w:val="nil"/>
            </w:tcBorders>
          </w:tcPr>
          <w:p w:rsidR="00E43F60" w:rsidRDefault="005E0CA1">
            <w:pPr>
              <w:pStyle w:val="TableParagraph"/>
              <w:spacing w:before="0" w:line="305" w:lineRule="exact"/>
              <w:ind w:left="88" w:right="6"/>
              <w:rPr>
                <w:b/>
                <w:sz w:val="28"/>
              </w:rPr>
            </w:pPr>
            <w:r>
              <w:rPr>
                <w:b/>
                <w:sz w:val="28"/>
              </w:rPr>
              <w:t>NO</w:t>
            </w:r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E43F60" w:rsidRDefault="005E0CA1">
            <w:pPr>
              <w:pStyle w:val="TableParagraph"/>
              <w:spacing w:before="0" w:line="305" w:lineRule="exact"/>
              <w:ind w:left="59" w:right="46"/>
              <w:rPr>
                <w:b/>
                <w:sz w:val="28"/>
              </w:rPr>
            </w:pPr>
            <w:r>
              <w:rPr>
                <w:b/>
                <w:sz w:val="28"/>
              </w:rPr>
              <w:t>(</w:t>
            </w:r>
            <w:proofErr w:type="spellStart"/>
            <w:r>
              <w:rPr>
                <w:b/>
                <w:sz w:val="28"/>
              </w:rPr>
              <w:t>KNm</w:t>
            </w:r>
            <w:proofErr w:type="spellEnd"/>
            <w:r>
              <w:rPr>
                <w:b/>
                <w:sz w:val="28"/>
              </w:rPr>
              <w:t>)</w:t>
            </w:r>
          </w:p>
        </w:tc>
        <w:tc>
          <w:tcPr>
            <w:tcW w:w="1055" w:type="dxa"/>
            <w:tcBorders>
              <w:top w:val="nil"/>
              <w:bottom w:val="nil"/>
            </w:tcBorders>
          </w:tcPr>
          <w:p w:rsidR="00E43F60" w:rsidRDefault="005E0CA1">
            <w:pPr>
              <w:pStyle w:val="TableParagraph"/>
              <w:spacing w:before="0" w:line="305" w:lineRule="exact"/>
              <w:ind w:left="62" w:right="43"/>
              <w:rPr>
                <w:b/>
                <w:sz w:val="28"/>
              </w:rPr>
            </w:pPr>
            <w:r>
              <w:rPr>
                <w:b/>
                <w:sz w:val="28"/>
              </w:rPr>
              <w:t>(</w:t>
            </w:r>
            <w:proofErr w:type="spellStart"/>
            <w:r>
              <w:rPr>
                <w:b/>
                <w:sz w:val="28"/>
              </w:rPr>
              <w:t>KNm</w:t>
            </w:r>
            <w:proofErr w:type="spellEnd"/>
            <w:r>
              <w:rPr>
                <w:b/>
                <w:sz w:val="28"/>
              </w:rPr>
              <w:t>)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E43F60" w:rsidRDefault="005E0CA1">
            <w:pPr>
              <w:pStyle w:val="TableParagraph"/>
              <w:spacing w:before="33" w:line="319" w:lineRule="exact"/>
              <w:ind w:left="83" w:right="79"/>
              <w:rPr>
                <w:b/>
                <w:sz w:val="28"/>
              </w:rPr>
            </w:pPr>
            <w:r>
              <w:rPr>
                <w:b/>
                <w:sz w:val="28"/>
              </w:rPr>
              <w:t>PROVIDED</w:t>
            </w:r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E43F60" w:rsidRDefault="005E0CA1">
            <w:pPr>
              <w:pStyle w:val="TableParagraph"/>
              <w:spacing w:before="0" w:line="305" w:lineRule="exact"/>
              <w:ind w:left="91" w:right="9"/>
              <w:rPr>
                <w:b/>
                <w:sz w:val="28"/>
              </w:rPr>
            </w:pPr>
            <w:r>
              <w:rPr>
                <w:b/>
                <w:sz w:val="28"/>
              </w:rPr>
              <w:t>NO</w:t>
            </w:r>
          </w:p>
        </w:tc>
        <w:tc>
          <w:tcPr>
            <w:tcW w:w="1055" w:type="dxa"/>
            <w:tcBorders>
              <w:top w:val="nil"/>
              <w:bottom w:val="nil"/>
            </w:tcBorders>
          </w:tcPr>
          <w:p w:rsidR="00E43F60" w:rsidRDefault="005E0CA1">
            <w:pPr>
              <w:pStyle w:val="TableParagraph"/>
              <w:spacing w:before="0" w:line="305" w:lineRule="exact"/>
              <w:ind w:left="55" w:right="43"/>
              <w:rPr>
                <w:b/>
                <w:sz w:val="28"/>
              </w:rPr>
            </w:pPr>
            <w:r>
              <w:rPr>
                <w:b/>
                <w:sz w:val="28"/>
              </w:rPr>
              <w:t>(</w:t>
            </w:r>
            <w:proofErr w:type="spellStart"/>
            <w:r>
              <w:rPr>
                <w:b/>
                <w:sz w:val="28"/>
              </w:rPr>
              <w:t>KNm</w:t>
            </w:r>
            <w:proofErr w:type="spellEnd"/>
            <w:r>
              <w:rPr>
                <w:b/>
                <w:sz w:val="28"/>
              </w:rPr>
              <w:t>)</w:t>
            </w:r>
          </w:p>
        </w:tc>
        <w:tc>
          <w:tcPr>
            <w:tcW w:w="1055" w:type="dxa"/>
            <w:tcBorders>
              <w:top w:val="nil"/>
              <w:bottom w:val="nil"/>
            </w:tcBorders>
          </w:tcPr>
          <w:p w:rsidR="00E43F60" w:rsidRDefault="005E0CA1">
            <w:pPr>
              <w:pStyle w:val="TableParagraph"/>
              <w:spacing w:before="0" w:line="305" w:lineRule="exact"/>
              <w:ind w:left="56" w:right="43"/>
              <w:rPr>
                <w:b/>
                <w:sz w:val="28"/>
              </w:rPr>
            </w:pPr>
            <w:r>
              <w:rPr>
                <w:b/>
                <w:sz w:val="28"/>
              </w:rPr>
              <w:t>(</w:t>
            </w:r>
            <w:proofErr w:type="spellStart"/>
            <w:r>
              <w:rPr>
                <w:b/>
                <w:sz w:val="28"/>
              </w:rPr>
              <w:t>KNm</w:t>
            </w:r>
            <w:proofErr w:type="spellEnd"/>
            <w:r>
              <w:rPr>
                <w:b/>
                <w:sz w:val="28"/>
              </w:rPr>
              <w:t>)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E43F60" w:rsidRDefault="005E0CA1">
            <w:pPr>
              <w:pStyle w:val="TableParagraph"/>
              <w:spacing w:before="33" w:line="319" w:lineRule="exact"/>
              <w:ind w:left="85" w:right="77"/>
              <w:rPr>
                <w:b/>
                <w:sz w:val="28"/>
              </w:rPr>
            </w:pPr>
            <w:r>
              <w:rPr>
                <w:b/>
                <w:sz w:val="28"/>
              </w:rPr>
              <w:t>PROVIDED</w:t>
            </w:r>
          </w:p>
        </w:tc>
      </w:tr>
      <w:tr w:rsidR="00E43F60">
        <w:trPr>
          <w:trHeight w:val="356"/>
        </w:trPr>
        <w:tc>
          <w:tcPr>
            <w:tcW w:w="1055" w:type="dxa"/>
            <w:tcBorders>
              <w:top w:val="nil"/>
            </w:tcBorders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</w:tc>
        <w:tc>
          <w:tcPr>
            <w:tcW w:w="1060" w:type="dxa"/>
            <w:tcBorders>
              <w:top w:val="nil"/>
            </w:tcBorders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</w:tc>
        <w:tc>
          <w:tcPr>
            <w:tcW w:w="1055" w:type="dxa"/>
            <w:tcBorders>
              <w:top w:val="nil"/>
            </w:tcBorders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:rsidR="00E43F60" w:rsidRDefault="005E0CA1">
            <w:pPr>
              <w:pStyle w:val="TableParagraph"/>
              <w:spacing w:before="5"/>
              <w:ind w:left="79" w:right="79"/>
              <w:rPr>
                <w:b/>
                <w:sz w:val="28"/>
              </w:rPr>
            </w:pPr>
            <w:r>
              <w:rPr>
                <w:b/>
                <w:sz w:val="28"/>
              </w:rPr>
              <w:t>(Sq.mm)</w:t>
            </w:r>
          </w:p>
        </w:tc>
        <w:tc>
          <w:tcPr>
            <w:tcW w:w="1060" w:type="dxa"/>
            <w:tcBorders>
              <w:top w:val="nil"/>
            </w:tcBorders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</w:tc>
        <w:tc>
          <w:tcPr>
            <w:tcW w:w="1055" w:type="dxa"/>
            <w:tcBorders>
              <w:top w:val="nil"/>
            </w:tcBorders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</w:tc>
        <w:tc>
          <w:tcPr>
            <w:tcW w:w="1055" w:type="dxa"/>
            <w:tcBorders>
              <w:top w:val="nil"/>
            </w:tcBorders>
          </w:tcPr>
          <w:p w:rsidR="00E43F60" w:rsidRDefault="00E43F60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:rsidR="00E43F60" w:rsidRDefault="005E0CA1">
            <w:pPr>
              <w:pStyle w:val="TableParagraph"/>
              <w:spacing w:before="5"/>
              <w:ind w:left="76" w:right="79"/>
              <w:rPr>
                <w:b/>
                <w:sz w:val="28"/>
              </w:rPr>
            </w:pPr>
            <w:r>
              <w:rPr>
                <w:b/>
                <w:sz w:val="28"/>
              </w:rPr>
              <w:t>(Sq.mm)</w:t>
            </w:r>
          </w:p>
        </w:tc>
      </w:tr>
      <w:tr w:rsidR="00E43F60">
        <w:trPr>
          <w:trHeight w:val="670"/>
        </w:trPr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8" w:right="43"/>
              <w:rPr>
                <w:sz w:val="24"/>
              </w:rPr>
            </w:pPr>
            <w:r>
              <w:rPr>
                <w:sz w:val="24"/>
              </w:rPr>
              <w:t>672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1"/>
              <w:ind w:left="57" w:right="46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0" w:right="4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1"/>
              <w:ind w:left="82" w:right="79"/>
              <w:rPr>
                <w:sz w:val="24"/>
              </w:rPr>
            </w:pPr>
            <w:r>
              <w:rPr>
                <w:sz w:val="24"/>
              </w:rPr>
              <w:t>4245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1"/>
              <w:ind w:left="61" w:right="46"/>
              <w:rPr>
                <w:sz w:val="24"/>
              </w:rPr>
            </w:pPr>
            <w:r>
              <w:rPr>
                <w:sz w:val="24"/>
              </w:rPr>
              <w:t>672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3" w:right="4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4" w:right="4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1"/>
              <w:ind w:left="85" w:right="78"/>
              <w:rPr>
                <w:sz w:val="24"/>
              </w:rPr>
            </w:pPr>
            <w:r>
              <w:rPr>
                <w:sz w:val="24"/>
              </w:rPr>
              <w:t>4300</w:t>
            </w:r>
          </w:p>
        </w:tc>
      </w:tr>
      <w:tr w:rsidR="00E43F60">
        <w:trPr>
          <w:trHeight w:val="705"/>
        </w:trPr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8" w:right="43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1"/>
              <w:ind w:left="57" w:right="46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1"/>
              <w:ind w:left="82" w:right="79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1"/>
              <w:ind w:left="61" w:right="46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3" w:right="43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1"/>
              <w:ind w:left="85" w:right="78"/>
              <w:rPr>
                <w:sz w:val="24"/>
              </w:rPr>
            </w:pPr>
            <w:r>
              <w:rPr>
                <w:sz w:val="24"/>
              </w:rPr>
              <w:t>1972</w:t>
            </w:r>
          </w:p>
        </w:tc>
      </w:tr>
      <w:tr w:rsidR="00E43F60">
        <w:trPr>
          <w:trHeight w:val="670"/>
        </w:trPr>
        <w:tc>
          <w:tcPr>
            <w:tcW w:w="1055" w:type="dxa"/>
          </w:tcPr>
          <w:p w:rsidR="00E43F60" w:rsidRDefault="005E0CA1">
            <w:pPr>
              <w:pStyle w:val="TableParagraph"/>
              <w:spacing w:before="16"/>
              <w:ind w:left="58" w:right="43"/>
              <w:rPr>
                <w:sz w:val="24"/>
              </w:rPr>
            </w:pPr>
            <w:r>
              <w:rPr>
                <w:sz w:val="24"/>
              </w:rPr>
              <w:t>797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6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6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6"/>
              <w:ind w:left="82" w:right="79"/>
              <w:rPr>
                <w:sz w:val="24"/>
              </w:rPr>
            </w:pPr>
            <w:r>
              <w:rPr>
                <w:sz w:val="24"/>
              </w:rPr>
              <w:t>1005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6"/>
              <w:ind w:left="61" w:right="46"/>
              <w:rPr>
                <w:sz w:val="24"/>
              </w:rPr>
            </w:pPr>
            <w:r>
              <w:rPr>
                <w:sz w:val="24"/>
              </w:rPr>
              <w:t>797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6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6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6"/>
              <w:ind w:left="85" w:right="78"/>
              <w:rPr>
                <w:sz w:val="24"/>
              </w:rPr>
            </w:pPr>
            <w:r>
              <w:rPr>
                <w:sz w:val="24"/>
              </w:rPr>
              <w:t>565</w:t>
            </w:r>
          </w:p>
        </w:tc>
      </w:tr>
      <w:tr w:rsidR="00E43F60">
        <w:trPr>
          <w:trHeight w:val="710"/>
        </w:trPr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8" w:right="43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1"/>
              <w:ind w:left="57" w:right="4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0" w:right="4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1"/>
              <w:ind w:left="82" w:right="79"/>
              <w:rPr>
                <w:sz w:val="24"/>
              </w:rPr>
            </w:pPr>
            <w:r>
              <w:rPr>
                <w:sz w:val="24"/>
              </w:rPr>
              <w:t>2230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1"/>
              <w:ind w:left="61" w:right="46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3" w:right="4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1"/>
              <w:ind w:left="85" w:right="78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E43F60">
        <w:trPr>
          <w:trHeight w:val="665"/>
        </w:trPr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8" w:right="43"/>
              <w:rPr>
                <w:sz w:val="24"/>
              </w:rPr>
            </w:pPr>
            <w:r>
              <w:rPr>
                <w:sz w:val="24"/>
              </w:rPr>
              <w:t>536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1"/>
              <w:ind w:left="57" w:right="4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0" w:right="43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1"/>
              <w:ind w:left="82" w:right="79"/>
              <w:rPr>
                <w:sz w:val="24"/>
              </w:rPr>
            </w:pPr>
            <w:r>
              <w:rPr>
                <w:sz w:val="24"/>
              </w:rPr>
              <w:t>3692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1"/>
              <w:ind w:left="61" w:right="46"/>
              <w:rPr>
                <w:sz w:val="24"/>
              </w:rPr>
            </w:pPr>
            <w:r>
              <w:rPr>
                <w:sz w:val="24"/>
              </w:rPr>
              <w:t>536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3" w:right="4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1"/>
              <w:ind w:left="85" w:right="78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E43F60">
        <w:trPr>
          <w:trHeight w:val="710"/>
        </w:trPr>
        <w:tc>
          <w:tcPr>
            <w:tcW w:w="1055" w:type="dxa"/>
          </w:tcPr>
          <w:p w:rsidR="00E43F60" w:rsidRDefault="005E0CA1">
            <w:pPr>
              <w:pStyle w:val="TableParagraph"/>
              <w:spacing w:before="16"/>
              <w:ind w:left="58" w:right="43"/>
              <w:rPr>
                <w:sz w:val="24"/>
              </w:rPr>
            </w:pPr>
            <w:r>
              <w:rPr>
                <w:sz w:val="24"/>
              </w:rPr>
              <w:t>1220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6"/>
              <w:ind w:left="57" w:right="46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6"/>
              <w:ind w:left="50" w:right="43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6"/>
              <w:ind w:left="82" w:right="79"/>
              <w:rPr>
                <w:sz w:val="24"/>
              </w:rPr>
            </w:pPr>
            <w:r>
              <w:rPr>
                <w:sz w:val="24"/>
              </w:rPr>
              <w:t>3800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6"/>
              <w:ind w:left="60" w:right="46"/>
              <w:rPr>
                <w:sz w:val="24"/>
              </w:rPr>
            </w:pPr>
            <w:r>
              <w:rPr>
                <w:sz w:val="24"/>
              </w:rPr>
              <w:t>1220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6"/>
              <w:ind w:left="53" w:right="4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6"/>
              <w:ind w:left="53" w:right="4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6"/>
              <w:ind w:left="85" w:right="78"/>
              <w:rPr>
                <w:sz w:val="24"/>
              </w:rPr>
            </w:pPr>
            <w:r>
              <w:rPr>
                <w:sz w:val="24"/>
              </w:rPr>
              <w:t>1043</w:t>
            </w:r>
          </w:p>
        </w:tc>
      </w:tr>
      <w:tr w:rsidR="00E43F60">
        <w:trPr>
          <w:trHeight w:val="670"/>
        </w:trPr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8" w:right="43"/>
              <w:rPr>
                <w:sz w:val="24"/>
              </w:rPr>
            </w:pPr>
            <w:r>
              <w:rPr>
                <w:sz w:val="24"/>
              </w:rPr>
              <w:t>1264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1"/>
              <w:ind w:left="57" w:right="46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1"/>
              <w:ind w:left="82" w:right="79"/>
              <w:rPr>
                <w:sz w:val="24"/>
              </w:rPr>
            </w:pPr>
            <w:r>
              <w:rPr>
                <w:sz w:val="24"/>
              </w:rPr>
              <w:t>4368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1"/>
              <w:ind w:left="60" w:right="46"/>
              <w:rPr>
                <w:sz w:val="24"/>
              </w:rPr>
            </w:pPr>
            <w:r>
              <w:rPr>
                <w:sz w:val="24"/>
              </w:rPr>
              <w:t>1264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1"/>
              <w:ind w:left="85" w:right="78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</w:tr>
      <w:tr w:rsidR="00E43F60">
        <w:trPr>
          <w:trHeight w:val="670"/>
        </w:trPr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8" w:right="43"/>
              <w:rPr>
                <w:sz w:val="24"/>
              </w:rPr>
            </w:pPr>
            <w:r>
              <w:rPr>
                <w:sz w:val="24"/>
              </w:rPr>
              <w:t>1253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1"/>
              <w:ind w:left="57" w:right="4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0" w:right="43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1"/>
              <w:ind w:left="82" w:right="79"/>
              <w:rPr>
                <w:sz w:val="24"/>
              </w:rPr>
            </w:pPr>
            <w:r>
              <w:rPr>
                <w:sz w:val="24"/>
              </w:rPr>
              <w:t>3435</w:t>
            </w:r>
          </w:p>
        </w:tc>
        <w:tc>
          <w:tcPr>
            <w:tcW w:w="1060" w:type="dxa"/>
          </w:tcPr>
          <w:p w:rsidR="00E43F60" w:rsidRDefault="005E0CA1">
            <w:pPr>
              <w:pStyle w:val="TableParagraph"/>
              <w:spacing w:before="11"/>
              <w:ind w:left="60" w:right="46"/>
              <w:rPr>
                <w:sz w:val="24"/>
              </w:rPr>
            </w:pPr>
            <w:r>
              <w:rPr>
                <w:sz w:val="24"/>
              </w:rPr>
              <w:t>1253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3" w:right="4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55" w:type="dxa"/>
          </w:tcPr>
          <w:p w:rsidR="00E43F60" w:rsidRDefault="005E0CA1">
            <w:pPr>
              <w:pStyle w:val="TableParagraph"/>
              <w:spacing w:before="11"/>
              <w:ind w:left="53" w:right="4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710" w:type="dxa"/>
          </w:tcPr>
          <w:p w:rsidR="00E43F60" w:rsidRDefault="005E0CA1">
            <w:pPr>
              <w:pStyle w:val="TableParagraph"/>
              <w:spacing w:before="11"/>
              <w:ind w:left="85" w:right="78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</w:tr>
    </w:tbl>
    <w:p w:rsidR="00E43F60" w:rsidRDefault="005E0CA1">
      <w:pPr>
        <w:pStyle w:val="Heading4"/>
        <w:spacing w:before="6"/>
        <w:ind w:left="1027" w:right="1491"/>
        <w:jc w:val="center"/>
      </w:pPr>
      <w:r>
        <w:t>Table</w:t>
      </w:r>
      <w:r>
        <w:rPr>
          <w:spacing w:val="-5"/>
        </w:rPr>
        <w:t xml:space="preserve"> </w:t>
      </w:r>
      <w:r>
        <w:t>6.2:</w:t>
      </w:r>
      <w:r>
        <w:rPr>
          <w:spacing w:val="-2"/>
        </w:rPr>
        <w:t xml:space="preserve"> </w:t>
      </w:r>
      <w:r>
        <w:t>Comparison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reinforcement</w:t>
      </w:r>
      <w:r>
        <w:rPr>
          <w:spacing w:val="-3"/>
        </w:rPr>
        <w:t xml:space="preserve"> </w:t>
      </w:r>
      <w:r>
        <w:t>details</w:t>
      </w:r>
    </w:p>
    <w:p w:rsidR="00E43F60" w:rsidRDefault="00E43F60">
      <w:pPr>
        <w:pStyle w:val="BodyText"/>
        <w:rPr>
          <w:b/>
          <w:sz w:val="20"/>
        </w:rPr>
      </w:pPr>
    </w:p>
    <w:p w:rsidR="00E43F60" w:rsidRDefault="00E43F60">
      <w:pPr>
        <w:pStyle w:val="BodyText"/>
        <w:rPr>
          <w:b/>
          <w:sz w:val="20"/>
        </w:rPr>
      </w:pPr>
    </w:p>
    <w:p w:rsidR="00E43F60" w:rsidRDefault="005E0CA1">
      <w:pPr>
        <w:pStyle w:val="BodyText"/>
        <w:spacing w:before="8"/>
        <w:rPr>
          <w:b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220232</wp:posOffset>
            </wp:positionV>
            <wp:extent cx="5139293" cy="2207418"/>
            <wp:effectExtent l="0" t="0" r="0" b="0"/>
            <wp:wrapTopAndBottom/>
            <wp:docPr id="16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293" cy="2207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F60" w:rsidRDefault="005E0CA1">
      <w:pPr>
        <w:spacing w:before="118"/>
        <w:ind w:left="646" w:right="1102"/>
        <w:jc w:val="center"/>
        <w:rPr>
          <w:b/>
          <w:sz w:val="24"/>
        </w:rPr>
      </w:pPr>
      <w:r>
        <w:rPr>
          <w:b/>
          <w:sz w:val="24"/>
        </w:rPr>
        <w:lastRenderedPageBreak/>
        <w:t>Fig.5.11: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Design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results</w:t>
      </w:r>
    </w:p>
    <w:p w:rsidR="00E43F60" w:rsidRDefault="00E43F60">
      <w:pPr>
        <w:jc w:val="center"/>
        <w:rPr>
          <w:sz w:val="24"/>
        </w:rPr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5E0CA1">
      <w:pPr>
        <w:pStyle w:val="Heading2"/>
        <w:numPr>
          <w:ilvl w:val="1"/>
          <w:numId w:val="15"/>
        </w:numPr>
        <w:tabs>
          <w:tab w:val="left" w:pos="926"/>
        </w:tabs>
        <w:spacing w:before="62"/>
        <w:ind w:left="925" w:hanging="641"/>
      </w:pPr>
      <w:bookmarkStart w:id="62" w:name="5.11_CONCLUSION"/>
      <w:bookmarkEnd w:id="62"/>
      <w:r>
        <w:lastRenderedPageBreak/>
        <w:t>CONCLUSION</w:t>
      </w:r>
    </w:p>
    <w:p w:rsidR="00E43F60" w:rsidRDefault="005E0CA1">
      <w:pPr>
        <w:pStyle w:val="BodyText"/>
        <w:spacing w:before="181"/>
        <w:ind w:left="285"/>
      </w:pPr>
      <w:r>
        <w:t>Following conclusions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derived –</w:t>
      </w:r>
    </w:p>
    <w:p w:rsidR="00E43F60" w:rsidRDefault="00E43F60">
      <w:pPr>
        <w:pStyle w:val="BodyText"/>
        <w:spacing w:before="5"/>
        <w:rPr>
          <w:sz w:val="22"/>
        </w:rPr>
      </w:pPr>
    </w:p>
    <w:p w:rsidR="00E43F60" w:rsidRDefault="005E0CA1">
      <w:pPr>
        <w:pStyle w:val="ListParagraph"/>
        <w:numPr>
          <w:ilvl w:val="0"/>
          <w:numId w:val="4"/>
        </w:numPr>
        <w:tabs>
          <w:tab w:val="left" w:pos="1021"/>
        </w:tabs>
        <w:spacing w:before="1" w:line="266" w:lineRule="auto"/>
        <w:ind w:right="752"/>
        <w:jc w:val="both"/>
        <w:rPr>
          <w:sz w:val="24"/>
        </w:rPr>
      </w:pP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graph</w:t>
      </w:r>
      <w:r>
        <w:rPr>
          <w:spacing w:val="-12"/>
          <w:sz w:val="24"/>
        </w:rPr>
        <w:t xml:space="preserve"> </w:t>
      </w:r>
      <w:r>
        <w:rPr>
          <w:sz w:val="24"/>
        </w:rPr>
        <w:t>above</w:t>
      </w:r>
      <w:r>
        <w:rPr>
          <w:spacing w:val="-13"/>
          <w:sz w:val="24"/>
        </w:rPr>
        <w:t xml:space="preserve"> </w:t>
      </w:r>
      <w:r>
        <w:rPr>
          <w:sz w:val="24"/>
        </w:rPr>
        <w:t>we</w:t>
      </w:r>
      <w:r>
        <w:rPr>
          <w:spacing w:val="-13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see</w:t>
      </w:r>
      <w:r>
        <w:rPr>
          <w:spacing w:val="-14"/>
          <w:sz w:val="24"/>
        </w:rPr>
        <w:t xml:space="preserve"> </w:t>
      </w:r>
      <w:r>
        <w:rPr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z w:val="24"/>
        </w:rPr>
        <w:t>there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60%</w:t>
      </w:r>
      <w:r>
        <w:rPr>
          <w:spacing w:val="-11"/>
          <w:sz w:val="24"/>
        </w:rPr>
        <w:t xml:space="preserve"> </w:t>
      </w:r>
      <w:r>
        <w:rPr>
          <w:sz w:val="24"/>
        </w:rPr>
        <w:t>increases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reinforcement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ground</w:t>
      </w:r>
      <w:r>
        <w:rPr>
          <w:spacing w:val="-58"/>
          <w:sz w:val="24"/>
        </w:rPr>
        <w:t xml:space="preserve"> </w:t>
      </w:r>
      <w:r>
        <w:rPr>
          <w:sz w:val="24"/>
        </w:rPr>
        <w:t>floor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30%</w:t>
      </w:r>
      <w:r>
        <w:rPr>
          <w:spacing w:val="1"/>
          <w:sz w:val="24"/>
        </w:rPr>
        <w:t xml:space="preserve"> </w:t>
      </w:r>
      <w:r>
        <w:rPr>
          <w:sz w:val="24"/>
        </w:rPr>
        <w:t>increase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reinforcement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floors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consider</w:t>
      </w:r>
      <w:r>
        <w:rPr>
          <w:spacing w:val="1"/>
          <w:sz w:val="24"/>
        </w:rPr>
        <w:t xml:space="preserve"> </w:t>
      </w:r>
      <w:r>
        <w:rPr>
          <w:sz w:val="24"/>
        </w:rPr>
        <w:t>earthquake</w:t>
      </w:r>
      <w:r>
        <w:rPr>
          <w:spacing w:val="-3"/>
          <w:sz w:val="24"/>
        </w:rPr>
        <w:t xml:space="preserve"> </w:t>
      </w:r>
      <w:r>
        <w:rPr>
          <w:sz w:val="24"/>
        </w:rPr>
        <w:t>design than the</w:t>
      </w:r>
      <w:r>
        <w:rPr>
          <w:spacing w:val="-2"/>
          <w:sz w:val="24"/>
        </w:rPr>
        <w:t xml:space="preserve"> </w:t>
      </w:r>
      <w:r>
        <w:rPr>
          <w:sz w:val="24"/>
        </w:rPr>
        <w:t>gravity design.</w:t>
      </w:r>
    </w:p>
    <w:p w:rsidR="00E43F60" w:rsidRDefault="005E0CA1">
      <w:pPr>
        <w:pStyle w:val="ListParagraph"/>
        <w:numPr>
          <w:ilvl w:val="0"/>
          <w:numId w:val="4"/>
        </w:numPr>
        <w:tabs>
          <w:tab w:val="left" w:pos="1021"/>
        </w:tabs>
        <w:spacing w:before="30" w:line="266" w:lineRule="auto"/>
        <w:ind w:right="750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torsional</w:t>
      </w:r>
      <w:r>
        <w:rPr>
          <w:spacing w:val="-5"/>
          <w:sz w:val="24"/>
        </w:rPr>
        <w:t xml:space="preserve"> </w:t>
      </w:r>
      <w:r>
        <w:rPr>
          <w:sz w:val="24"/>
        </w:rPr>
        <w:t>effect</w:t>
      </w:r>
      <w:r>
        <w:rPr>
          <w:spacing w:val="-4"/>
          <w:sz w:val="24"/>
        </w:rPr>
        <w:t xml:space="preserve"> </w:t>
      </w:r>
      <w:r>
        <w:rPr>
          <w:sz w:val="24"/>
        </w:rPr>
        <w:t>shown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figure</w:t>
      </w:r>
      <w:r>
        <w:rPr>
          <w:spacing w:val="-5"/>
          <w:sz w:val="24"/>
        </w:rPr>
        <w:t xml:space="preserve"> </w:t>
      </w:r>
      <w:r>
        <w:rPr>
          <w:sz w:val="24"/>
        </w:rPr>
        <w:t>clearly</w:t>
      </w:r>
      <w:r>
        <w:rPr>
          <w:spacing w:val="1"/>
          <w:sz w:val="24"/>
        </w:rPr>
        <w:t xml:space="preserve"> </w:t>
      </w:r>
      <w:r>
        <w:rPr>
          <w:sz w:val="24"/>
        </w:rPr>
        <w:t>shows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torsion</w:t>
      </w:r>
      <w:r>
        <w:rPr>
          <w:spacing w:val="-3"/>
          <w:sz w:val="24"/>
        </w:rPr>
        <w:t xml:space="preserve"> </w:t>
      </w:r>
      <w:r>
        <w:rPr>
          <w:sz w:val="24"/>
        </w:rPr>
        <w:t>effect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maximum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57"/>
          <w:sz w:val="24"/>
        </w:rPr>
        <w:t xml:space="preserve"> </w:t>
      </w:r>
      <w:r>
        <w:rPr>
          <w:sz w:val="24"/>
        </w:rPr>
        <w:t>the re-entrant corner. The four corners are severely affected when subjected to high</w:t>
      </w:r>
      <w:r>
        <w:rPr>
          <w:spacing w:val="1"/>
          <w:sz w:val="24"/>
        </w:rPr>
        <w:t xml:space="preserve"> </w:t>
      </w:r>
      <w:r>
        <w:rPr>
          <w:sz w:val="24"/>
        </w:rPr>
        <w:t>earthquake</w:t>
      </w:r>
      <w:r>
        <w:rPr>
          <w:spacing w:val="-3"/>
          <w:sz w:val="24"/>
        </w:rPr>
        <w:t xml:space="preserve"> </w:t>
      </w:r>
      <w:r>
        <w:rPr>
          <w:sz w:val="24"/>
        </w:rPr>
        <w:t>force.</w:t>
      </w:r>
    </w:p>
    <w:p w:rsidR="00E43F60" w:rsidRDefault="005E0CA1">
      <w:pPr>
        <w:pStyle w:val="ListParagraph"/>
        <w:numPr>
          <w:ilvl w:val="0"/>
          <w:numId w:val="4"/>
        </w:numPr>
        <w:tabs>
          <w:tab w:val="left" w:pos="1021"/>
        </w:tabs>
        <w:spacing w:before="30" w:line="264" w:lineRule="auto"/>
        <w:ind w:right="749"/>
        <w:jc w:val="both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corner</w:t>
      </w:r>
      <w:r>
        <w:rPr>
          <w:spacing w:val="-9"/>
          <w:sz w:val="24"/>
        </w:rPr>
        <w:t xml:space="preserve"> </w:t>
      </w:r>
      <w:r>
        <w:rPr>
          <w:sz w:val="24"/>
        </w:rPr>
        <w:t>columns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maximum</w:t>
      </w:r>
      <w:r>
        <w:rPr>
          <w:spacing w:val="-10"/>
          <w:sz w:val="24"/>
        </w:rPr>
        <w:t xml:space="preserve"> </w:t>
      </w:r>
      <w:r>
        <w:rPr>
          <w:sz w:val="24"/>
        </w:rPr>
        <w:t>torsion</w:t>
      </w:r>
      <w:r>
        <w:rPr>
          <w:spacing w:val="-8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strengthened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jacketing-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method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retrofitting, to safeguard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structure.</w:t>
      </w:r>
    </w:p>
    <w:p w:rsidR="00E43F60" w:rsidRDefault="005E0CA1">
      <w:pPr>
        <w:pStyle w:val="ListParagraph"/>
        <w:numPr>
          <w:ilvl w:val="0"/>
          <w:numId w:val="4"/>
        </w:numPr>
        <w:tabs>
          <w:tab w:val="left" w:pos="1021"/>
        </w:tabs>
        <w:spacing w:before="37" w:line="264" w:lineRule="auto"/>
        <w:ind w:right="760"/>
        <w:jc w:val="both"/>
        <w:rPr>
          <w:sz w:val="24"/>
        </w:rPr>
      </w:pPr>
      <w:r>
        <w:rPr>
          <w:sz w:val="24"/>
        </w:rPr>
        <w:t>In earthquake regions square or circular columns are more efficient than rectangular</w:t>
      </w:r>
      <w:r>
        <w:rPr>
          <w:spacing w:val="1"/>
          <w:sz w:val="24"/>
        </w:rPr>
        <w:t xml:space="preserve"> </w:t>
      </w:r>
      <w:r>
        <w:rPr>
          <w:sz w:val="24"/>
        </w:rPr>
        <w:t>columns.</w:t>
      </w:r>
    </w:p>
    <w:p w:rsidR="00E43F60" w:rsidRDefault="00E43F60">
      <w:pPr>
        <w:spacing w:line="264" w:lineRule="auto"/>
        <w:jc w:val="both"/>
        <w:rPr>
          <w:sz w:val="24"/>
        </w:rPr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5E0CA1">
      <w:pPr>
        <w:spacing w:before="62"/>
        <w:ind w:right="740"/>
        <w:jc w:val="right"/>
        <w:rPr>
          <w:b/>
          <w:sz w:val="32"/>
        </w:rPr>
      </w:pPr>
      <w:r>
        <w:rPr>
          <w:b/>
          <w:sz w:val="32"/>
        </w:rPr>
        <w:lastRenderedPageBreak/>
        <w:t>CHAPTER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6</w:t>
      </w:r>
    </w:p>
    <w:p w:rsidR="00E43F60" w:rsidRDefault="005E0CA1">
      <w:pPr>
        <w:pStyle w:val="Heading1"/>
        <w:spacing w:before="290"/>
      </w:pPr>
      <w:bookmarkStart w:id="63" w:name="SEISMIC_STRENGTHENING_–_RETROFITTING"/>
      <w:bookmarkEnd w:id="63"/>
      <w:r>
        <w:t>SEISMIC</w:t>
      </w:r>
      <w:r>
        <w:rPr>
          <w:spacing w:val="-1"/>
        </w:rPr>
        <w:t xml:space="preserve"> </w:t>
      </w:r>
      <w:r>
        <w:t>STRENGTHENING – RETROFITTING</w:t>
      </w:r>
    </w:p>
    <w:p w:rsidR="00E43F60" w:rsidRDefault="006A5EB6">
      <w:pPr>
        <w:pStyle w:val="BodyText"/>
        <w:spacing w:before="2"/>
        <w:rPr>
          <w:b/>
          <w:sz w:val="20"/>
        </w:rPr>
      </w:pPr>
      <w:r>
        <w:pict>
          <v:rect id="_x0000_s1028" style="position:absolute;margin-left:70.55pt;margin-top:13.55pt;width:454.25pt;height:1.4pt;z-index:-15708160;mso-wrap-distance-left:0;mso-wrap-distance-right:0;mso-position-horizontal-relative:page" fillcolor="black" stroked="f">
            <w10:wrap type="topAndBottom" anchorx="page"/>
          </v:rect>
        </w:pict>
      </w:r>
    </w:p>
    <w:p w:rsidR="00E43F60" w:rsidRDefault="005E0CA1">
      <w:pPr>
        <w:pStyle w:val="Heading2"/>
        <w:numPr>
          <w:ilvl w:val="1"/>
          <w:numId w:val="3"/>
        </w:numPr>
        <w:tabs>
          <w:tab w:val="left" w:pos="766"/>
        </w:tabs>
        <w:spacing w:before="205"/>
      </w:pPr>
      <w:bookmarkStart w:id="64" w:name="6.1_INTRODUCTION"/>
      <w:bookmarkEnd w:id="64"/>
      <w:r>
        <w:t>INTRODUCTION</w:t>
      </w:r>
    </w:p>
    <w:p w:rsidR="00E43F60" w:rsidRDefault="005E0CA1">
      <w:pPr>
        <w:pStyle w:val="BodyText"/>
        <w:spacing w:before="176" w:line="266" w:lineRule="auto"/>
        <w:ind w:left="295" w:right="745" w:hanging="10"/>
        <w:jc w:val="both"/>
      </w:pPr>
      <w:r>
        <w:t>Field inspection and analysis of the performance of structures during earthquake shaking off</w:t>
      </w:r>
      <w:r>
        <w:rPr>
          <w:spacing w:val="1"/>
        </w:rPr>
        <w:t xml:space="preserve"> </w:t>
      </w:r>
      <w:r>
        <w:t>their foundations have clearly shown that building design which blindly follows seismic code</w:t>
      </w:r>
      <w:r>
        <w:rPr>
          <w:spacing w:val="1"/>
        </w:rPr>
        <w:t xml:space="preserve"> </w:t>
      </w:r>
      <w:r>
        <w:t>regulations does not guarantee safely against collapse or serious damage. First there are large</w:t>
      </w:r>
      <w:r>
        <w:rPr>
          <w:spacing w:val="1"/>
        </w:rPr>
        <w:t xml:space="preserve"> </w:t>
      </w:r>
      <w:r>
        <w:t>uncertainties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aspects</w:t>
      </w:r>
      <w:r>
        <w:rPr>
          <w:spacing w:val="-7"/>
        </w:rPr>
        <w:t xml:space="preserve"> </w:t>
      </w:r>
      <w:r>
        <w:t>involved</w:t>
      </w:r>
      <w:r>
        <w:rPr>
          <w:spacing w:val="-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numerical</w:t>
      </w:r>
      <w:r>
        <w:rPr>
          <w:spacing w:val="-10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structures,</w:t>
      </w:r>
      <w:r>
        <w:rPr>
          <w:spacing w:val="-9"/>
        </w:rPr>
        <w:t xml:space="preserve"> </w:t>
      </w:r>
      <w:r>
        <w:t>particularly</w:t>
      </w:r>
      <w:r>
        <w:rPr>
          <w:spacing w:val="-5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establishing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earthquake</w:t>
      </w:r>
      <w:r>
        <w:rPr>
          <w:spacing w:val="-10"/>
        </w:rPr>
        <w:t xml:space="preserve"> </w:t>
      </w:r>
      <w:r>
        <w:t>shaking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estimating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predicting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supplies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t>real</w:t>
      </w:r>
      <w:r>
        <w:rPr>
          <w:spacing w:val="-12"/>
        </w:rPr>
        <w:t xml:space="preserve"> </w:t>
      </w:r>
      <w:r>
        <w:t>three</w:t>
      </w:r>
      <w:r>
        <w:rPr>
          <w:spacing w:val="-17"/>
        </w:rPr>
        <w:t xml:space="preserve"> </w:t>
      </w:r>
      <w:r>
        <w:t>dimensional</w:t>
      </w:r>
      <w:r>
        <w:rPr>
          <w:spacing w:val="-17"/>
        </w:rPr>
        <w:t xml:space="preserve"> </w:t>
      </w:r>
      <w:r>
        <w:t>soil,</w:t>
      </w:r>
      <w:r>
        <w:rPr>
          <w:spacing w:val="-16"/>
        </w:rPr>
        <w:t xml:space="preserve"> </w:t>
      </w:r>
      <w:r>
        <w:t>foundation,</w:t>
      </w:r>
      <w:r>
        <w:rPr>
          <w:spacing w:val="-15"/>
        </w:rPr>
        <w:t xml:space="preserve"> </w:t>
      </w:r>
      <w:r>
        <w:t>building</w:t>
      </w:r>
      <w:r>
        <w:rPr>
          <w:spacing w:val="-11"/>
        </w:rPr>
        <w:t xml:space="preserve"> </w:t>
      </w:r>
      <w:r>
        <w:t>(super</w:t>
      </w:r>
      <w:r>
        <w:rPr>
          <w:spacing w:val="-15"/>
        </w:rPr>
        <w:t xml:space="preserve"> </w:t>
      </w:r>
      <w:r>
        <w:t>structure)system;</w:t>
      </w:r>
      <w:r>
        <w:rPr>
          <w:spacing w:val="-12"/>
        </w:rPr>
        <w:t xml:space="preserve"> </w:t>
      </w:r>
      <w:r>
        <w:t>second</w:t>
      </w:r>
      <w:r>
        <w:rPr>
          <w:spacing w:val="-58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performance</w:t>
      </w:r>
      <w:r>
        <w:rPr>
          <w:spacing w:val="56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system</w:t>
      </w:r>
      <w:r>
        <w:rPr>
          <w:spacing w:val="56"/>
        </w:rPr>
        <w:t xml:space="preserve"> </w:t>
      </w:r>
      <w:r>
        <w:t>depends  on</w:t>
      </w:r>
      <w:r>
        <w:rPr>
          <w:spacing w:val="57"/>
        </w:rPr>
        <w:t xml:space="preserve"> </w:t>
      </w:r>
      <w:r>
        <w:t>its</w:t>
      </w:r>
      <w:r>
        <w:rPr>
          <w:spacing w:val="59"/>
        </w:rPr>
        <w:t xml:space="preserve"> </w:t>
      </w:r>
      <w:r>
        <w:t>state</w:t>
      </w:r>
      <w:r>
        <w:rPr>
          <w:spacing w:val="57"/>
        </w:rPr>
        <w:t xml:space="preserve"> </w:t>
      </w:r>
      <w:r>
        <w:t>when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earthquake</w:t>
      </w:r>
      <w:r>
        <w:rPr>
          <w:spacing w:val="56"/>
        </w:rPr>
        <w:t xml:space="preserve"> </w:t>
      </w:r>
      <w:r>
        <w:t>strikes</w:t>
      </w:r>
      <w:r>
        <w:rPr>
          <w:spacing w:val="12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thus</w:t>
      </w:r>
      <w:r>
        <w:rPr>
          <w:spacing w:val="-58"/>
        </w:rPr>
        <w:t xml:space="preserve"> </w:t>
      </w:r>
      <w:r>
        <w:t>construction and maintenance , which includes repair, retrofitting and or modifications , must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considered in</w:t>
      </w:r>
      <w:r>
        <w:rPr>
          <w:spacing w:val="-1"/>
        </w:rPr>
        <w:t xml:space="preserve"> </w:t>
      </w:r>
      <w:r>
        <w:t>addition</w:t>
      </w:r>
      <w:r>
        <w:rPr>
          <w:spacing w:val="4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design</w:t>
      </w:r>
      <w:r>
        <w:rPr>
          <w:spacing w:val="4"/>
        </w:rPr>
        <w:t xml:space="preserve"> </w:t>
      </w:r>
      <w:r>
        <w:t>aspects.</w:t>
      </w:r>
    </w:p>
    <w:p w:rsidR="00E43F60" w:rsidRDefault="005E0CA1">
      <w:pPr>
        <w:pStyle w:val="BodyText"/>
        <w:spacing w:before="219" w:line="266" w:lineRule="auto"/>
        <w:ind w:left="295" w:right="755" w:hanging="10"/>
        <w:jc w:val="both"/>
      </w:pPr>
      <w:r>
        <w:t>The constructions lack earthquake resistance in regions which has a rich heritage of historical</w:t>
      </w:r>
      <w:r>
        <w:rPr>
          <w:spacing w:val="1"/>
        </w:rPr>
        <w:t xml:space="preserve"> </w:t>
      </w:r>
      <w:r>
        <w:t>architecture and many vernacular construction forms and pose a danger of loss of valuable</w:t>
      </w:r>
      <w:r>
        <w:rPr>
          <w:spacing w:val="1"/>
        </w:rPr>
        <w:t xml:space="preserve"> </w:t>
      </w:r>
      <w:r>
        <w:t>architectural</w:t>
      </w:r>
      <w:r>
        <w:rPr>
          <w:spacing w:val="-15"/>
        </w:rPr>
        <w:t xml:space="preserve"> </w:t>
      </w:r>
      <w:r>
        <w:t>heritage,</w:t>
      </w:r>
      <w:r>
        <w:rPr>
          <w:spacing w:val="-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event</w:t>
      </w:r>
      <w:r>
        <w:rPr>
          <w:spacing w:val="-1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major</w:t>
      </w:r>
      <w:r>
        <w:rPr>
          <w:spacing w:val="-13"/>
        </w:rPr>
        <w:t xml:space="preserve"> </w:t>
      </w:r>
      <w:r>
        <w:t>earthquake</w:t>
      </w:r>
      <w:r>
        <w:rPr>
          <w:spacing w:val="-14"/>
        </w:rPr>
        <w:t xml:space="preserve"> </w:t>
      </w:r>
      <w:r>
        <w:t>seismic</w:t>
      </w:r>
      <w:r>
        <w:rPr>
          <w:spacing w:val="-15"/>
        </w:rPr>
        <w:t xml:space="preserve"> </w:t>
      </w:r>
      <w:r>
        <w:t>retrofitting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modification</w:t>
      </w:r>
      <w:r>
        <w:rPr>
          <w:spacing w:val="-58"/>
        </w:rPr>
        <w:t xml:space="preserve"> </w:t>
      </w:r>
      <w:r>
        <w:t>of existing structures to make them more resistant to seismic activity, ground motion or soil</w:t>
      </w:r>
      <w:r>
        <w:rPr>
          <w:spacing w:val="1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 earthquakes.</w:t>
      </w:r>
    </w:p>
    <w:p w:rsidR="00E43F60" w:rsidRDefault="005E0CA1">
      <w:pPr>
        <w:pStyle w:val="BodyText"/>
        <w:spacing w:before="209" w:line="268" w:lineRule="auto"/>
        <w:ind w:left="295" w:right="752" w:hanging="10"/>
        <w:jc w:val="both"/>
      </w:pPr>
      <w:r>
        <w:rPr>
          <w:spacing w:val="-1"/>
        </w:rPr>
        <w:t>Strengthening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building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increase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seismic</w:t>
      </w:r>
      <w:r>
        <w:rPr>
          <w:spacing w:val="-17"/>
        </w:rPr>
        <w:t xml:space="preserve"> </w:t>
      </w:r>
      <w:r>
        <w:t>resistance</w:t>
      </w:r>
      <w:r>
        <w:rPr>
          <w:spacing w:val="-1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building</w:t>
      </w:r>
      <w:r>
        <w:rPr>
          <w:spacing w:val="-11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known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retrofitting.</w:t>
      </w:r>
      <w:r>
        <w:rPr>
          <w:spacing w:val="-58"/>
        </w:rPr>
        <w:t xml:space="preserve"> </w:t>
      </w:r>
      <w:r>
        <w:t>Prior to the introduction there may be many reasons to retrofit the building. Due to increased</w:t>
      </w:r>
      <w:r>
        <w:rPr>
          <w:spacing w:val="1"/>
        </w:rPr>
        <w:t xml:space="preserve"> </w:t>
      </w:r>
      <w:r>
        <w:t xml:space="preserve">earthquake prone areas and the revision of </w:t>
      </w:r>
      <w:proofErr w:type="spellStart"/>
      <w:r>
        <w:t>codal</w:t>
      </w:r>
      <w:proofErr w:type="spellEnd"/>
      <w:r>
        <w:t xml:space="preserve"> provisions made it necessary to strengthen a</w:t>
      </w:r>
      <w:r>
        <w:rPr>
          <w:spacing w:val="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sustain</w:t>
      </w:r>
      <w:r>
        <w:rPr>
          <w:spacing w:val="-1"/>
        </w:rPr>
        <w:t xml:space="preserve"> </w:t>
      </w:r>
      <w:r>
        <w:t>earthquake</w:t>
      </w:r>
      <w:r>
        <w:rPr>
          <w:spacing w:val="-2"/>
        </w:rPr>
        <w:t xml:space="preserve"> </w:t>
      </w:r>
      <w:r>
        <w:t>forces.</w:t>
      </w:r>
      <w:r>
        <w:rPr>
          <w:spacing w:val="-1"/>
        </w:rPr>
        <w:t xml:space="preserve"> </w:t>
      </w:r>
      <w:r>
        <w:t>This strengthening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 retrofitting.</w:t>
      </w:r>
    </w:p>
    <w:p w:rsidR="00E43F60" w:rsidRDefault="005E0CA1">
      <w:pPr>
        <w:pStyle w:val="BodyText"/>
        <w:spacing w:before="204" w:line="266" w:lineRule="auto"/>
        <w:ind w:left="295" w:right="752" w:hanging="10"/>
        <w:jc w:val="both"/>
      </w:pPr>
      <w:r>
        <w:t>It is mostly done for damaged buildings. But in the case of earthquake - vulnerable buildings</w:t>
      </w:r>
      <w:r>
        <w:rPr>
          <w:spacing w:val="1"/>
        </w:rPr>
        <w:t xml:space="preserve"> </w:t>
      </w:r>
      <w:r>
        <w:t>that have not yet experienced severe earthquakes can also be retrofitted before the damage</w:t>
      </w:r>
      <w:r>
        <w:rPr>
          <w:spacing w:val="1"/>
        </w:rPr>
        <w:t xml:space="preserve"> </w:t>
      </w:r>
      <w:r>
        <w:t>occurs.</w:t>
      </w:r>
    </w:p>
    <w:p w:rsidR="00E43F60" w:rsidRDefault="00E43F60">
      <w:pPr>
        <w:pStyle w:val="BodyText"/>
        <w:spacing w:before="4"/>
        <w:rPr>
          <w:sz w:val="25"/>
        </w:rPr>
      </w:pPr>
    </w:p>
    <w:p w:rsidR="00E43F60" w:rsidRDefault="005E0CA1">
      <w:pPr>
        <w:pStyle w:val="Heading2"/>
        <w:numPr>
          <w:ilvl w:val="1"/>
          <w:numId w:val="3"/>
        </w:numPr>
        <w:tabs>
          <w:tab w:val="left" w:pos="925"/>
          <w:tab w:val="left" w:pos="926"/>
        </w:tabs>
        <w:ind w:left="925" w:hanging="641"/>
      </w:pPr>
      <w:bookmarkStart w:id="65" w:name="6.2___METHOD_OF_REDUCING_SEISMIC_FORCE"/>
      <w:bookmarkEnd w:id="65"/>
      <w:r>
        <w:t>METHOD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REDUCING</w:t>
      </w:r>
      <w:r>
        <w:rPr>
          <w:spacing w:val="-3"/>
        </w:rPr>
        <w:t xml:space="preserve"> </w:t>
      </w:r>
      <w:r>
        <w:t>SEISMIC</w:t>
      </w:r>
      <w:r>
        <w:rPr>
          <w:spacing w:val="-3"/>
        </w:rPr>
        <w:t xml:space="preserve"> </w:t>
      </w:r>
      <w:r>
        <w:t>FORCE</w:t>
      </w:r>
    </w:p>
    <w:p w:rsidR="00E43F60" w:rsidRDefault="005E0CA1">
      <w:pPr>
        <w:pStyle w:val="Heading3"/>
        <w:numPr>
          <w:ilvl w:val="2"/>
          <w:numId w:val="3"/>
        </w:numPr>
        <w:tabs>
          <w:tab w:val="left" w:pos="916"/>
        </w:tabs>
        <w:spacing w:before="215"/>
      </w:pPr>
      <w:bookmarkStart w:id="66" w:name="6.2.1_REDUCING_MASS_OF_A_BUILDING"/>
      <w:bookmarkEnd w:id="66"/>
      <w:r>
        <w:t>REDUCING</w:t>
      </w:r>
      <w:r>
        <w:rPr>
          <w:spacing w:val="-4"/>
        </w:rPr>
        <w:t xml:space="preserve"> </w:t>
      </w:r>
      <w:r>
        <w:t>MASS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BUILDING</w:t>
      </w:r>
    </w:p>
    <w:p w:rsidR="00E43F60" w:rsidRDefault="005E0CA1">
      <w:pPr>
        <w:pStyle w:val="BodyText"/>
        <w:spacing w:before="205" w:line="266" w:lineRule="auto"/>
        <w:ind w:left="295" w:right="757" w:hanging="10"/>
        <w:jc w:val="both"/>
      </w:pPr>
      <w:r>
        <w:t>Seismic shaking causes inertia forces which are proportional to the mass of the building;</w:t>
      </w:r>
      <w:r>
        <w:rPr>
          <w:spacing w:val="1"/>
        </w:rPr>
        <w:t xml:space="preserve"> </w:t>
      </w:r>
      <w:r>
        <w:t>reduction in mass also reduces the seismic forces. Lower mass leads to lower natural period</w:t>
      </w:r>
      <w:r>
        <w:rPr>
          <w:spacing w:val="1"/>
        </w:rPr>
        <w:t xml:space="preserve"> </w:t>
      </w:r>
      <w:r>
        <w:t>and hence higher seismic coefficient. However latter effect is less efficient than reducing the</w:t>
      </w:r>
      <w:r>
        <w:rPr>
          <w:spacing w:val="1"/>
        </w:rPr>
        <w:t xml:space="preserve"> </w:t>
      </w:r>
      <w:r>
        <w:t>gravity loads which enables member to take more seismic load. This reduction in weight can</w:t>
      </w:r>
      <w:r>
        <w:rPr>
          <w:spacing w:val="1"/>
        </w:rPr>
        <w:t xml:space="preserve"> </w:t>
      </w:r>
      <w:r>
        <w:t>be achieved by the removing water tanks which produce water pressure on the building which</w:t>
      </w:r>
      <w:r>
        <w:rPr>
          <w:spacing w:val="-57"/>
        </w:rPr>
        <w:t xml:space="preserve"> </w:t>
      </w:r>
      <w:r>
        <w:t>is not desirable during earthquake. Also weight can be reduced by removing heavy pillars,</w:t>
      </w:r>
      <w:r>
        <w:rPr>
          <w:spacing w:val="1"/>
        </w:rPr>
        <w:t xml:space="preserve"> </w:t>
      </w:r>
      <w:r>
        <w:t>parapets,</w:t>
      </w:r>
      <w:r>
        <w:rPr>
          <w:spacing w:val="-1"/>
        </w:rPr>
        <w:t xml:space="preserve"> </w:t>
      </w:r>
      <w:r>
        <w:t>balconies</w:t>
      </w:r>
      <w:r>
        <w:rPr>
          <w:spacing w:val="1"/>
        </w:rPr>
        <w:t xml:space="preserve"> </w:t>
      </w:r>
      <w:r>
        <w:t>etc.</w:t>
      </w:r>
    </w:p>
    <w:p w:rsidR="00E43F60" w:rsidRDefault="00E43F60">
      <w:pPr>
        <w:spacing w:line="266" w:lineRule="auto"/>
        <w:jc w:val="both"/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5E0CA1">
      <w:pPr>
        <w:pStyle w:val="Heading3"/>
        <w:numPr>
          <w:ilvl w:val="2"/>
          <w:numId w:val="3"/>
        </w:numPr>
        <w:tabs>
          <w:tab w:val="left" w:pos="916"/>
        </w:tabs>
        <w:spacing w:before="59"/>
      </w:pPr>
      <w:bookmarkStart w:id="67" w:name="6.2.2_STRENGTHENING_OF_BUILDING_–_RETROF"/>
      <w:bookmarkEnd w:id="67"/>
      <w:r>
        <w:lastRenderedPageBreak/>
        <w:t>STRENGTHENING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BUILDING</w:t>
      </w:r>
      <w:r>
        <w:rPr>
          <w:spacing w:val="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RETROFITTING</w:t>
      </w:r>
    </w:p>
    <w:p w:rsidR="00E43F60" w:rsidRDefault="005E0CA1">
      <w:pPr>
        <w:pStyle w:val="BodyText"/>
        <w:spacing w:before="205" w:line="268" w:lineRule="auto"/>
        <w:ind w:left="295" w:right="756" w:hanging="10"/>
        <w:jc w:val="both"/>
        <w:rPr>
          <w:sz w:val="28"/>
        </w:rPr>
      </w:pPr>
      <w:r>
        <w:t>The</w:t>
      </w:r>
      <w:r>
        <w:rPr>
          <w:spacing w:val="-14"/>
        </w:rPr>
        <w:t xml:space="preserve"> </w:t>
      </w:r>
      <w:r>
        <w:t>seismic</w:t>
      </w:r>
      <w:r>
        <w:rPr>
          <w:spacing w:val="-14"/>
        </w:rPr>
        <w:t xml:space="preserve"> </w:t>
      </w:r>
      <w:r>
        <w:t>capacity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building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increased</w:t>
      </w:r>
      <w:r>
        <w:rPr>
          <w:spacing w:val="-8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strengthening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earth</w:t>
      </w:r>
      <w:r>
        <w:rPr>
          <w:spacing w:val="-13"/>
        </w:rPr>
        <w:t xml:space="preserve"> </w:t>
      </w:r>
      <w:r>
        <w:t>quake</w:t>
      </w:r>
      <w:r>
        <w:rPr>
          <w:spacing w:val="-14"/>
        </w:rPr>
        <w:t xml:space="preserve"> </w:t>
      </w:r>
      <w:r>
        <w:t>resistant</w:t>
      </w:r>
      <w:r>
        <w:rPr>
          <w:spacing w:val="-58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or adding a</w:t>
      </w:r>
      <w:r>
        <w:rPr>
          <w:spacing w:val="-2"/>
        </w:rPr>
        <w:t xml:space="preserve"> </w:t>
      </w:r>
      <w:r>
        <w:t>new lateral</w:t>
      </w:r>
      <w:r>
        <w:rPr>
          <w:spacing w:val="3"/>
        </w:rPr>
        <w:t xml:space="preserve"> </w:t>
      </w:r>
      <w:r>
        <w:t>load resistant</w:t>
      </w:r>
      <w:r>
        <w:rPr>
          <w:spacing w:val="-2"/>
        </w:rPr>
        <w:t xml:space="preserve"> </w:t>
      </w:r>
      <w:r>
        <w:t>element</w:t>
      </w:r>
      <w:r>
        <w:rPr>
          <w:sz w:val="28"/>
        </w:rPr>
        <w:t>.</w:t>
      </w:r>
    </w:p>
    <w:p w:rsidR="00E43F60" w:rsidRDefault="005E0CA1">
      <w:pPr>
        <w:pStyle w:val="Heading4"/>
        <w:numPr>
          <w:ilvl w:val="3"/>
          <w:numId w:val="3"/>
        </w:numPr>
        <w:tabs>
          <w:tab w:val="left" w:pos="1141"/>
        </w:tabs>
        <w:spacing w:before="176"/>
        <w:ind w:hanging="841"/>
      </w:pPr>
      <w:r>
        <w:t>ADDING</w:t>
      </w:r>
      <w:r>
        <w:rPr>
          <w:spacing w:val="-4"/>
        </w:rPr>
        <w:t xml:space="preserve"> </w:t>
      </w:r>
      <w:r>
        <w:t>A NEW</w:t>
      </w:r>
      <w:r>
        <w:rPr>
          <w:spacing w:val="-1"/>
        </w:rPr>
        <w:t xml:space="preserve"> </w:t>
      </w:r>
      <w:r>
        <w:t>LATERAL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LOAD</w:t>
      </w:r>
      <w:r>
        <w:rPr>
          <w:spacing w:val="-5"/>
        </w:rPr>
        <w:t xml:space="preserve"> </w:t>
      </w:r>
      <w:r>
        <w:t>RESISTANT</w:t>
      </w:r>
      <w:r>
        <w:rPr>
          <w:spacing w:val="-1"/>
        </w:rPr>
        <w:t xml:space="preserve"> </w:t>
      </w:r>
      <w:r>
        <w:t>ELEMENT</w:t>
      </w:r>
    </w:p>
    <w:p w:rsidR="00E43F60" w:rsidRDefault="00E43F60">
      <w:pPr>
        <w:pStyle w:val="BodyText"/>
        <w:spacing w:before="4"/>
        <w:rPr>
          <w:b/>
          <w:sz w:val="20"/>
        </w:rPr>
      </w:pPr>
    </w:p>
    <w:p w:rsidR="00E43F60" w:rsidRDefault="005E0CA1">
      <w:pPr>
        <w:pStyle w:val="BodyText"/>
        <w:ind w:left="285"/>
        <w:jc w:val="both"/>
      </w:pPr>
      <w:r>
        <w:t>Lateral</w:t>
      </w:r>
      <w:r>
        <w:rPr>
          <w:spacing w:val="-4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resisting</w:t>
      </w:r>
      <w:r>
        <w:rPr>
          <w:spacing w:val="-2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include shear</w:t>
      </w:r>
      <w:r>
        <w:rPr>
          <w:spacing w:val="-1"/>
        </w:rPr>
        <w:t xml:space="preserve"> </w:t>
      </w:r>
      <w:r>
        <w:t>walls,</w:t>
      </w:r>
      <w:r>
        <w:rPr>
          <w:spacing w:val="-1"/>
        </w:rPr>
        <w:t xml:space="preserve"> </w:t>
      </w:r>
      <w:r>
        <w:t>frame</w:t>
      </w:r>
      <w:r>
        <w:rPr>
          <w:spacing w:val="-4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building,</w:t>
      </w:r>
      <w:r>
        <w:rPr>
          <w:spacing w:val="-1"/>
        </w:rPr>
        <w:t xml:space="preserve"> </w:t>
      </w:r>
      <w:r>
        <w:t>steel</w:t>
      </w:r>
      <w:r>
        <w:rPr>
          <w:spacing w:val="-3"/>
        </w:rPr>
        <w:t xml:space="preserve"> </w:t>
      </w:r>
      <w:r>
        <w:t>bracing</w:t>
      </w:r>
      <w:r>
        <w:rPr>
          <w:spacing w:val="-2"/>
        </w:rPr>
        <w:t xml:space="preserve"> </w:t>
      </w:r>
      <w:proofErr w:type="spellStart"/>
      <w:r>
        <w:t>etc</w:t>
      </w:r>
      <w:proofErr w:type="spellEnd"/>
    </w:p>
    <w:p w:rsidR="00E43F60" w:rsidRDefault="00E43F60">
      <w:pPr>
        <w:pStyle w:val="BodyText"/>
        <w:spacing w:before="3"/>
        <w:rPr>
          <w:sz w:val="21"/>
        </w:rPr>
      </w:pPr>
    </w:p>
    <w:p w:rsidR="00E43F60" w:rsidRDefault="005E0CA1">
      <w:pPr>
        <w:pStyle w:val="Heading4"/>
        <w:numPr>
          <w:ilvl w:val="3"/>
          <w:numId w:val="2"/>
        </w:numPr>
        <w:tabs>
          <w:tab w:val="left" w:pos="1200"/>
          <w:tab w:val="left" w:pos="1201"/>
        </w:tabs>
        <w:ind w:hanging="901"/>
      </w:pPr>
      <w:r>
        <w:t>SHEAR</w:t>
      </w:r>
      <w:r>
        <w:rPr>
          <w:spacing w:val="1"/>
        </w:rPr>
        <w:t xml:space="preserve"> </w:t>
      </w:r>
      <w:r>
        <w:t>WALLS</w:t>
      </w:r>
    </w:p>
    <w:p w:rsidR="00E43F60" w:rsidRDefault="00E43F60">
      <w:pPr>
        <w:pStyle w:val="BodyText"/>
        <w:spacing w:before="4"/>
        <w:rPr>
          <w:b/>
          <w:sz w:val="20"/>
        </w:rPr>
      </w:pPr>
    </w:p>
    <w:p w:rsidR="00E43F60" w:rsidRDefault="005E0CA1">
      <w:pPr>
        <w:pStyle w:val="BodyText"/>
        <w:spacing w:line="266" w:lineRule="auto"/>
        <w:ind w:left="295" w:right="747" w:hanging="10"/>
        <w:jc w:val="both"/>
      </w:pPr>
      <w:r>
        <w:t>Shear wall is a structural system composed of braced panels to counter the effects of lateral</w:t>
      </w:r>
      <w:r>
        <w:rPr>
          <w:spacing w:val="1"/>
        </w:rPr>
        <w:t xml:space="preserve"> </w:t>
      </w:r>
      <w:r>
        <w:t>load</w:t>
      </w:r>
      <w:r>
        <w:rPr>
          <w:spacing w:val="-7"/>
        </w:rPr>
        <w:t xml:space="preserve"> </w:t>
      </w:r>
      <w:r>
        <w:t>acting</w:t>
      </w:r>
      <w:r>
        <w:rPr>
          <w:spacing w:val="-2"/>
        </w:rPr>
        <w:t xml:space="preserve"> </w:t>
      </w:r>
      <w:r>
        <w:t>on a</w:t>
      </w:r>
      <w:r>
        <w:rPr>
          <w:spacing w:val="-8"/>
        </w:rPr>
        <w:t xml:space="preserve"> </w:t>
      </w:r>
      <w:r>
        <w:t>structure.</w:t>
      </w:r>
      <w:r>
        <w:rPr>
          <w:spacing w:val="-1"/>
        </w:rPr>
        <w:t xml:space="preserve"> </w:t>
      </w:r>
      <w:r>
        <w:t>Wind and</w:t>
      </w:r>
      <w:r>
        <w:rPr>
          <w:spacing w:val="-7"/>
        </w:rPr>
        <w:t xml:space="preserve"> </w:t>
      </w:r>
      <w:r>
        <w:t>seismic</w:t>
      </w:r>
      <w:r>
        <w:rPr>
          <w:spacing w:val="-3"/>
        </w:rPr>
        <w:t xml:space="preserve"> </w:t>
      </w:r>
      <w:r>
        <w:t>loads</w:t>
      </w:r>
      <w:r>
        <w:rPr>
          <w:spacing w:val="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common</w:t>
      </w:r>
      <w:r>
        <w:rPr>
          <w:spacing w:val="-7"/>
        </w:rPr>
        <w:t xml:space="preserve"> </w:t>
      </w:r>
      <w:r>
        <w:t>loads</w:t>
      </w:r>
      <w:r>
        <w:rPr>
          <w:spacing w:val="-4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shear</w:t>
      </w:r>
      <w:r>
        <w:rPr>
          <w:spacing w:val="-7"/>
        </w:rPr>
        <w:t xml:space="preserve"> </w:t>
      </w:r>
      <w:r>
        <w:t>walls</w:t>
      </w:r>
      <w:r>
        <w:rPr>
          <w:spacing w:val="-57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designed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carry.</w:t>
      </w:r>
      <w:r>
        <w:rPr>
          <w:spacing w:val="-8"/>
        </w:rPr>
        <w:t xml:space="preserve"> </w:t>
      </w:r>
      <w:r>
        <w:t>Depending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size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building</w:t>
      </w:r>
      <w:r>
        <w:rPr>
          <w:spacing w:val="-9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interior</w:t>
      </w:r>
      <w:r>
        <w:rPr>
          <w:spacing w:val="-8"/>
        </w:rPr>
        <w:t xml:space="preserve"> </w:t>
      </w:r>
      <w:r>
        <w:t>walls</w:t>
      </w:r>
      <w:r>
        <w:rPr>
          <w:spacing w:val="-7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braced</w:t>
      </w:r>
      <w:r>
        <w:rPr>
          <w:spacing w:val="-58"/>
        </w:rPr>
        <w:t xml:space="preserve"> </w:t>
      </w:r>
      <w:r>
        <w:t xml:space="preserve">as well. A structure of shear walls in the </w:t>
      </w:r>
      <w:proofErr w:type="spellStart"/>
      <w:r>
        <w:t>centre</w:t>
      </w:r>
      <w:proofErr w:type="spellEnd"/>
      <w:r>
        <w:t xml:space="preserve"> of a large building often encasing an elevator</w:t>
      </w:r>
      <w:r>
        <w:rPr>
          <w:spacing w:val="1"/>
        </w:rPr>
        <w:t xml:space="preserve"> </w:t>
      </w:r>
      <w:r>
        <w:t>shaft</w:t>
      </w:r>
      <w:r>
        <w:rPr>
          <w:spacing w:val="-3"/>
        </w:rPr>
        <w:t xml:space="preserve"> </w:t>
      </w:r>
      <w:r>
        <w:t>or stairwell</w:t>
      </w:r>
      <w:r>
        <w:rPr>
          <w:spacing w:val="-2"/>
        </w:rPr>
        <w:t xml:space="preserve"> </w:t>
      </w:r>
      <w:r>
        <w:t>which form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shear core.</w:t>
      </w:r>
    </w:p>
    <w:p w:rsidR="00E43F60" w:rsidRDefault="005E0CA1">
      <w:pPr>
        <w:pStyle w:val="BodyText"/>
        <w:spacing w:before="214" w:line="266" w:lineRule="auto"/>
        <w:ind w:left="295" w:right="751" w:hanging="10"/>
        <w:jc w:val="both"/>
      </w:pPr>
      <w:r>
        <w:t>A typical timber shear wall is to create braced panels in the wall is to create braced panels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wall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plywood</w:t>
      </w:r>
      <w:r>
        <w:rPr>
          <w:spacing w:val="1"/>
        </w:rPr>
        <w:t xml:space="preserve"> </w:t>
      </w:r>
      <w:r>
        <w:t>sheathing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nailing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edges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supporting</w:t>
      </w:r>
      <w:r>
        <w:rPr>
          <w:spacing w:val="-16"/>
        </w:rPr>
        <w:t xml:space="preserve"> </w:t>
      </w:r>
      <w:r>
        <w:rPr>
          <w:spacing w:val="-1"/>
        </w:rPr>
        <w:t>framing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panel.</w:t>
      </w:r>
      <w:r>
        <w:rPr>
          <w:spacing w:val="-16"/>
        </w:rPr>
        <w:t xml:space="preserve"> </w:t>
      </w:r>
      <w:r>
        <w:t>Shear</w:t>
      </w:r>
      <w:r>
        <w:rPr>
          <w:spacing w:val="-15"/>
        </w:rPr>
        <w:t xml:space="preserve"> </w:t>
      </w:r>
      <w:r>
        <w:t>wall</w:t>
      </w:r>
      <w:r>
        <w:rPr>
          <w:spacing w:val="-17"/>
        </w:rPr>
        <w:t xml:space="preserve"> </w:t>
      </w:r>
      <w:r>
        <w:t>resist</w:t>
      </w:r>
      <w:r>
        <w:rPr>
          <w:spacing w:val="-1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plane</w:t>
      </w:r>
      <w:r>
        <w:rPr>
          <w:spacing w:val="-17"/>
        </w:rPr>
        <w:t xml:space="preserve"> </w:t>
      </w:r>
      <w:r>
        <w:t>loads</w:t>
      </w:r>
      <w:r>
        <w:rPr>
          <w:spacing w:val="-14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applied</w:t>
      </w:r>
      <w:r>
        <w:rPr>
          <w:spacing w:val="-16"/>
        </w:rPr>
        <w:t xml:space="preserve"> </w:t>
      </w:r>
      <w:r>
        <w:t>along</w:t>
      </w:r>
      <w:r>
        <w:rPr>
          <w:spacing w:val="-16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height.</w:t>
      </w:r>
      <w:r>
        <w:rPr>
          <w:spacing w:val="-57"/>
        </w:rPr>
        <w:t xml:space="preserve"> </w:t>
      </w:r>
      <w:r>
        <w:t>The applied load is generally transferred to the wall by a diaphragm or collector or drag</w:t>
      </w:r>
      <w:r>
        <w:rPr>
          <w:spacing w:val="1"/>
        </w:rPr>
        <w:t xml:space="preserve"> </w:t>
      </w:r>
      <w:r>
        <w:t>member.</w:t>
      </w:r>
    </w:p>
    <w:p w:rsidR="00E43F60" w:rsidRDefault="005E0CA1">
      <w:pPr>
        <w:pStyle w:val="BodyText"/>
        <w:spacing w:before="214" w:line="266" w:lineRule="auto"/>
        <w:ind w:left="295" w:right="757" w:hanging="10"/>
        <w:jc w:val="both"/>
      </w:pPr>
      <w:r>
        <w:t>Plywood is the conventional material used in shear walls but with advances in technology and</w:t>
      </w:r>
      <w:r>
        <w:rPr>
          <w:spacing w:val="-57"/>
        </w:rPr>
        <w:t xml:space="preserve"> </w:t>
      </w:r>
      <w:r>
        <w:t>modern building methods, other prefabricated options have made it possible to inject shear</w:t>
      </w:r>
      <w:r>
        <w:rPr>
          <w:spacing w:val="1"/>
        </w:rPr>
        <w:t xml:space="preserve"> </w:t>
      </w:r>
      <w:r>
        <w:t>assemblies into narrow walls that fail at the either side of an opening. Sheet steel and steel</w:t>
      </w:r>
      <w:r>
        <w:rPr>
          <w:spacing w:val="1"/>
        </w:rPr>
        <w:t xml:space="preserve"> </w:t>
      </w:r>
      <w:r>
        <w:t>backed shear panels in the place of structural plywood in shear walls has proved to provide</w:t>
      </w:r>
      <w:r>
        <w:rPr>
          <w:spacing w:val="1"/>
        </w:rPr>
        <w:t xml:space="preserve"> </w:t>
      </w:r>
      <w:r>
        <w:t>stronger</w:t>
      </w:r>
      <w:r>
        <w:rPr>
          <w:spacing w:val="-1"/>
        </w:rPr>
        <w:t xml:space="preserve"> </w:t>
      </w:r>
      <w:r>
        <w:t>seismic</w:t>
      </w:r>
      <w:r>
        <w:rPr>
          <w:spacing w:val="-2"/>
        </w:rPr>
        <w:t xml:space="preserve"> </w:t>
      </w:r>
      <w:r>
        <w:t>resistance.</w:t>
      </w:r>
    </w:p>
    <w:p w:rsidR="00E43F60" w:rsidRDefault="00E43F60">
      <w:pPr>
        <w:spacing w:line="266" w:lineRule="auto"/>
        <w:jc w:val="both"/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spacing w:before="5"/>
        <w:rPr>
          <w:sz w:val="3"/>
        </w:rPr>
      </w:pPr>
    </w:p>
    <w:p w:rsidR="00E43F60" w:rsidRDefault="005E0CA1">
      <w:pPr>
        <w:pStyle w:val="BodyText"/>
        <w:ind w:left="95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014701" cy="4129754"/>
            <wp:effectExtent l="0" t="0" r="0" b="0"/>
            <wp:docPr id="16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701" cy="41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5E0CA1">
      <w:pPr>
        <w:pStyle w:val="Heading4"/>
        <w:spacing w:before="140"/>
        <w:ind w:left="646" w:right="1096"/>
        <w:jc w:val="center"/>
      </w:pPr>
      <w:r>
        <w:t>Fig</w:t>
      </w:r>
      <w:r>
        <w:rPr>
          <w:spacing w:val="-2"/>
        </w:rPr>
        <w:t xml:space="preserve"> </w:t>
      </w:r>
      <w:r>
        <w:t>6.1:</w:t>
      </w:r>
      <w:r>
        <w:rPr>
          <w:spacing w:val="57"/>
        </w:rPr>
        <w:t xml:space="preserve"> </w:t>
      </w:r>
      <w:r>
        <w:t>Shear</w:t>
      </w:r>
      <w:r>
        <w:rPr>
          <w:spacing w:val="-3"/>
        </w:rPr>
        <w:t xml:space="preserve"> </w:t>
      </w:r>
      <w:r>
        <w:t>walls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building</w:t>
      </w:r>
    </w:p>
    <w:p w:rsidR="00E43F60" w:rsidRDefault="00E43F60">
      <w:pPr>
        <w:pStyle w:val="BodyText"/>
        <w:spacing w:before="8"/>
        <w:rPr>
          <w:b/>
          <w:sz w:val="20"/>
        </w:rPr>
      </w:pPr>
    </w:p>
    <w:p w:rsidR="00E43F60" w:rsidRDefault="005E0CA1">
      <w:pPr>
        <w:pStyle w:val="ListParagraph"/>
        <w:numPr>
          <w:ilvl w:val="3"/>
          <w:numId w:val="2"/>
        </w:numPr>
        <w:tabs>
          <w:tab w:val="left" w:pos="1141"/>
        </w:tabs>
        <w:spacing w:before="1"/>
        <w:ind w:left="1140" w:hanging="841"/>
        <w:rPr>
          <w:b/>
          <w:sz w:val="24"/>
        </w:rPr>
      </w:pPr>
      <w:r>
        <w:rPr>
          <w:b/>
          <w:sz w:val="24"/>
        </w:rPr>
        <w:t>JACKETING</w:t>
      </w:r>
    </w:p>
    <w:p w:rsidR="00E43F60" w:rsidRDefault="00E43F60">
      <w:pPr>
        <w:pStyle w:val="BodyText"/>
        <w:spacing w:before="6"/>
        <w:rPr>
          <w:b/>
          <w:sz w:val="12"/>
        </w:rPr>
      </w:pPr>
    </w:p>
    <w:p w:rsidR="00E43F60" w:rsidRDefault="005E0CA1">
      <w:pPr>
        <w:pStyle w:val="BodyText"/>
        <w:spacing w:before="90" w:line="266" w:lineRule="auto"/>
        <w:ind w:left="295" w:right="747" w:hanging="10"/>
        <w:jc w:val="both"/>
      </w:pPr>
      <w:r>
        <w:t>Jacketing is one of the most frequently and popularly used techniques to strengthen reinforced</w:t>
      </w:r>
      <w:r>
        <w:rPr>
          <w:spacing w:val="-57"/>
        </w:rPr>
        <w:t xml:space="preserve"> </w:t>
      </w:r>
      <w:r>
        <w:t>concrete columns. With this method axial strength, bending strength and stiffness of the</w:t>
      </w:r>
      <w:r>
        <w:rPr>
          <w:spacing w:val="1"/>
        </w:rPr>
        <w:t xml:space="preserve"> </w:t>
      </w:r>
      <w:r>
        <w:t>original column are increased. It is well known that the success of this procedure is dependent</w:t>
      </w:r>
      <w:r>
        <w:rPr>
          <w:spacing w:val="-57"/>
        </w:rPr>
        <w:t xml:space="preserve"> </w:t>
      </w:r>
      <w:r>
        <w:t xml:space="preserve">on the monolithic </w:t>
      </w:r>
      <w:proofErr w:type="spellStart"/>
      <w:r>
        <w:t>behaviour</w:t>
      </w:r>
      <w:proofErr w:type="spellEnd"/>
      <w:r>
        <w:t xml:space="preserve"> of the composite element. To achieve this purpose the treatment</w:t>
      </w:r>
      <w:r>
        <w:rPr>
          <w:spacing w:val="1"/>
        </w:rPr>
        <w:t xml:space="preserve"> </w:t>
      </w:r>
      <w:r>
        <w:t>of the interface must be carefully chosen. The common practice consists of increasing the</w:t>
      </w:r>
      <w:r>
        <w:rPr>
          <w:spacing w:val="1"/>
        </w:rPr>
        <w:t xml:space="preserve"> </w:t>
      </w:r>
      <w:r>
        <w:t>roughness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interface</w:t>
      </w:r>
      <w:r>
        <w:rPr>
          <w:spacing w:val="-14"/>
        </w:rPr>
        <w:t xml:space="preserve"> </w:t>
      </w:r>
      <w:r>
        <w:t>surface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applying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bonding</w:t>
      </w:r>
      <w:r>
        <w:rPr>
          <w:spacing w:val="-13"/>
        </w:rPr>
        <w:t xml:space="preserve"> </w:t>
      </w:r>
      <w:r>
        <w:t>agent,</w:t>
      </w:r>
      <w:r>
        <w:rPr>
          <w:spacing w:val="-13"/>
        </w:rPr>
        <w:t xml:space="preserve"> </w:t>
      </w:r>
      <w:r>
        <w:t>normally</w:t>
      </w:r>
      <w:r>
        <w:rPr>
          <w:spacing w:val="-9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epoxy</w:t>
      </w:r>
      <w:r>
        <w:rPr>
          <w:spacing w:val="-13"/>
        </w:rPr>
        <w:t xml:space="preserve"> </w:t>
      </w:r>
      <w:r>
        <w:t>resin.</w:t>
      </w:r>
      <w:r>
        <w:rPr>
          <w:spacing w:val="-13"/>
        </w:rPr>
        <w:t xml:space="preserve"> </w:t>
      </w:r>
      <w:r>
        <w:t>Steel</w:t>
      </w:r>
      <w:r>
        <w:rPr>
          <w:spacing w:val="-58"/>
        </w:rPr>
        <w:t xml:space="preserve"> </w:t>
      </w:r>
      <w:r>
        <w:t>connectors are also occasionally applied. These steps involve specialized workmanship, time</w:t>
      </w:r>
      <w:r>
        <w:rPr>
          <w:spacing w:val="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cost.</w:t>
      </w:r>
      <w:r>
        <w:rPr>
          <w:spacing w:val="-14"/>
        </w:rPr>
        <w:t xml:space="preserve"> </w:t>
      </w:r>
      <w:r>
        <w:t>Concerning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added</w:t>
      </w:r>
      <w:r>
        <w:rPr>
          <w:spacing w:val="-14"/>
        </w:rPr>
        <w:t xml:space="preserve"> </w:t>
      </w:r>
      <w:r>
        <w:t>concrete</w:t>
      </w:r>
      <w:r>
        <w:rPr>
          <w:spacing w:val="-9"/>
        </w:rPr>
        <w:t xml:space="preserve"> </w:t>
      </w:r>
      <w:r>
        <w:t>mixture</w:t>
      </w:r>
      <w:r>
        <w:rPr>
          <w:spacing w:val="-1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reduced</w:t>
      </w:r>
      <w:r>
        <w:rPr>
          <w:spacing w:val="-9"/>
        </w:rPr>
        <w:t xml:space="preserve"> </w:t>
      </w:r>
      <w:r>
        <w:t>thickness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jacket,</w:t>
      </w:r>
      <w:r>
        <w:rPr>
          <w:spacing w:val="-58"/>
        </w:rPr>
        <w:t xml:space="preserve"> </w:t>
      </w:r>
      <w:r>
        <w:t>the option is usually a grout with characteristics of self – compacting concrete</w:t>
      </w:r>
      <w:r w:rsidR="002361FC">
        <w:t xml:space="preserve"> </w:t>
      </w:r>
      <w:r>
        <w:t>(SCC) and high</w:t>
      </w:r>
      <w:r>
        <w:rPr>
          <w:spacing w:val="-57"/>
        </w:rPr>
        <w:t xml:space="preserve"> </w:t>
      </w:r>
      <w:r>
        <w:t>strength</w:t>
      </w:r>
      <w:r>
        <w:rPr>
          <w:spacing w:val="-1"/>
        </w:rPr>
        <w:t xml:space="preserve"> </w:t>
      </w:r>
      <w:r>
        <w:t>concrete</w:t>
      </w:r>
      <w:r w:rsidR="002361FC">
        <w:t xml:space="preserve"> </w:t>
      </w:r>
      <w:r>
        <w:t>(HSC).</w:t>
      </w:r>
    </w:p>
    <w:p w:rsidR="00E43F60" w:rsidRDefault="00E43F60">
      <w:pPr>
        <w:spacing w:line="266" w:lineRule="auto"/>
        <w:jc w:val="both"/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spacing w:before="5"/>
        <w:rPr>
          <w:sz w:val="3"/>
        </w:rPr>
      </w:pPr>
    </w:p>
    <w:p w:rsidR="00E43F60" w:rsidRDefault="005E0CA1">
      <w:pPr>
        <w:pStyle w:val="BodyText"/>
        <w:ind w:left="54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493838" cy="4429696"/>
            <wp:effectExtent l="0" t="0" r="0" b="0"/>
            <wp:docPr id="16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38" cy="442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60" w:rsidRDefault="00E43F60">
      <w:pPr>
        <w:pStyle w:val="BodyText"/>
        <w:spacing w:before="1"/>
        <w:rPr>
          <w:sz w:val="10"/>
        </w:rPr>
      </w:pPr>
    </w:p>
    <w:p w:rsidR="00E43F60" w:rsidRDefault="005E0CA1">
      <w:pPr>
        <w:pStyle w:val="Heading2"/>
        <w:spacing w:before="87"/>
        <w:ind w:left="646" w:right="1101" w:firstLine="0"/>
        <w:jc w:val="center"/>
      </w:pPr>
      <w:r>
        <w:t>Fig</w:t>
      </w:r>
      <w:r>
        <w:rPr>
          <w:spacing w:val="-2"/>
        </w:rPr>
        <w:t xml:space="preserve"> </w:t>
      </w:r>
      <w:r>
        <w:t>6.2:</w:t>
      </w:r>
      <w:r>
        <w:rPr>
          <w:spacing w:val="-3"/>
        </w:rPr>
        <w:t xml:space="preserve"> </w:t>
      </w:r>
      <w:r>
        <w:t>Jacketing</w:t>
      </w:r>
    </w:p>
    <w:p w:rsidR="00E43F60" w:rsidRDefault="005E0CA1">
      <w:pPr>
        <w:pStyle w:val="ListParagraph"/>
        <w:numPr>
          <w:ilvl w:val="1"/>
          <w:numId w:val="3"/>
        </w:numPr>
        <w:tabs>
          <w:tab w:val="left" w:pos="925"/>
          <w:tab w:val="left" w:pos="926"/>
        </w:tabs>
        <w:spacing w:before="252"/>
        <w:ind w:left="925" w:hanging="641"/>
        <w:rPr>
          <w:b/>
          <w:sz w:val="32"/>
        </w:rPr>
      </w:pPr>
      <w:r>
        <w:rPr>
          <w:b/>
          <w:sz w:val="32"/>
        </w:rPr>
        <w:t>WHY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RETROFITTING?</w:t>
      </w:r>
    </w:p>
    <w:p w:rsidR="00E43F60" w:rsidRDefault="005E0CA1">
      <w:pPr>
        <w:pStyle w:val="BodyText"/>
        <w:spacing w:before="177" w:line="266" w:lineRule="auto"/>
        <w:ind w:left="295" w:right="749" w:hanging="10"/>
        <w:jc w:val="both"/>
      </w:pPr>
      <w:r>
        <w:t>After the earthquake in BHUJ, Gujarat, in 2001, there has been a concerted effort to address</w:t>
      </w:r>
      <w:r>
        <w:rPr>
          <w:spacing w:val="1"/>
        </w:rPr>
        <w:t xml:space="preserve"> </w:t>
      </w:r>
      <w:r>
        <w:t>the seismic vulnerability of existing buildings in India. In the past, building codes where less</w:t>
      </w:r>
      <w:r>
        <w:rPr>
          <w:spacing w:val="1"/>
        </w:rPr>
        <w:t xml:space="preserve"> </w:t>
      </w:r>
      <w:r>
        <w:t>stringent compare to today’s standards. All the existing buildings are not earthquake resistant.</w:t>
      </w:r>
      <w:r>
        <w:rPr>
          <w:spacing w:val="-57"/>
        </w:rPr>
        <w:t xml:space="preserve"> </w:t>
      </w:r>
      <w:r>
        <w:t>Retrofitting is required in all the existing important structures in India. For example, the</w:t>
      </w:r>
      <w:r>
        <w:rPr>
          <w:spacing w:val="1"/>
        </w:rPr>
        <w:t xml:space="preserve"> </w:t>
      </w:r>
      <w:r>
        <w:t>administrative office or DC offices which contain important information should be protected</w:t>
      </w:r>
      <w:r>
        <w:rPr>
          <w:spacing w:val="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damage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earthquakes.</w:t>
      </w:r>
      <w:r>
        <w:rPr>
          <w:spacing w:val="-9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collages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hospitals</w:t>
      </w:r>
      <w:r>
        <w:rPr>
          <w:spacing w:val="-7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earthquake</w:t>
      </w:r>
      <w:r>
        <w:rPr>
          <w:spacing w:val="-9"/>
        </w:rPr>
        <w:t xml:space="preserve"> </w:t>
      </w:r>
      <w:r>
        <w:t>resistant</w:t>
      </w:r>
      <w:r>
        <w:rPr>
          <w:spacing w:val="-58"/>
        </w:rPr>
        <w:t xml:space="preserve"> </w:t>
      </w:r>
      <w:r>
        <w:t>as this provides shelter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treats</w:t>
      </w:r>
      <w:r>
        <w:rPr>
          <w:spacing w:val="1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natural</w:t>
      </w:r>
      <w:r>
        <w:rPr>
          <w:spacing w:val="2"/>
        </w:rPr>
        <w:t xml:space="preserve"> </w:t>
      </w:r>
      <w:r>
        <w:t>calamity occurs.</w:t>
      </w:r>
    </w:p>
    <w:p w:rsidR="00E43F60" w:rsidRDefault="005E0CA1">
      <w:pPr>
        <w:pStyle w:val="BodyText"/>
        <w:spacing w:before="216" w:line="266" w:lineRule="auto"/>
        <w:ind w:left="295" w:right="758" w:hanging="10"/>
        <w:jc w:val="both"/>
      </w:pPr>
      <w:r>
        <w:t>India has ancient monuments which were built without considering engineering aspects. But</w:t>
      </w:r>
      <w:r>
        <w:rPr>
          <w:spacing w:val="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structures are</w:t>
      </w:r>
      <w:r>
        <w:rPr>
          <w:spacing w:val="-3"/>
        </w:rPr>
        <w:t xml:space="preserve"> </w:t>
      </w:r>
      <w:r>
        <w:t>very strong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 have</w:t>
      </w:r>
      <w:r>
        <w:rPr>
          <w:spacing w:val="-3"/>
        </w:rPr>
        <w:t xml:space="preserve"> </w:t>
      </w:r>
      <w:r>
        <w:t>very</w:t>
      </w:r>
      <w:r>
        <w:rPr>
          <w:spacing w:val="3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span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normal</w:t>
      </w:r>
      <w:r>
        <w:rPr>
          <w:spacing w:val="3"/>
        </w:rPr>
        <w:t xml:space="preserve"> </w:t>
      </w:r>
      <w:r>
        <w:t>conditions.</w:t>
      </w:r>
    </w:p>
    <w:p w:rsidR="00E43F60" w:rsidRDefault="005E0CA1">
      <w:pPr>
        <w:pStyle w:val="BodyText"/>
        <w:spacing w:before="208" w:line="266" w:lineRule="auto"/>
        <w:ind w:left="295" w:right="756" w:firstLine="50"/>
        <w:jc w:val="both"/>
      </w:pPr>
      <w:r>
        <w:t>These structures have high strength against vertical loads but not in lateral direction. During</w:t>
      </w:r>
      <w:r>
        <w:rPr>
          <w:spacing w:val="1"/>
        </w:rPr>
        <w:t xml:space="preserve"> </w:t>
      </w:r>
      <w:r>
        <w:t>earthquakes</w:t>
      </w:r>
      <w:r>
        <w:rPr>
          <w:spacing w:val="-11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>structure</w:t>
      </w:r>
      <w:r>
        <w:rPr>
          <w:spacing w:val="-9"/>
        </w:rPr>
        <w:t xml:space="preserve"> </w:t>
      </w:r>
      <w:r>
        <w:t>fails</w:t>
      </w:r>
      <w:r>
        <w:rPr>
          <w:spacing w:val="-11"/>
        </w:rPr>
        <w:t xml:space="preserve"> </w:t>
      </w:r>
      <w:r>
        <w:t>due</w:t>
      </w:r>
      <w:r>
        <w:rPr>
          <w:spacing w:val="-8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excess</w:t>
      </w:r>
      <w:r>
        <w:rPr>
          <w:spacing w:val="-11"/>
        </w:rPr>
        <w:t xml:space="preserve"> </w:t>
      </w:r>
      <w:r>
        <w:t>internal</w:t>
      </w:r>
      <w:r>
        <w:rPr>
          <w:spacing w:val="-14"/>
        </w:rPr>
        <w:t xml:space="preserve"> </w:t>
      </w:r>
      <w:r>
        <w:t>loads.</w:t>
      </w:r>
      <w:r>
        <w:rPr>
          <w:spacing w:val="-7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structures</w:t>
      </w:r>
      <w:r>
        <w:rPr>
          <w:spacing w:val="-6"/>
        </w:rPr>
        <w:t xml:space="preserve"> </w:t>
      </w:r>
      <w:r>
        <w:t>cannot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rebuilt</w:t>
      </w:r>
      <w:r>
        <w:rPr>
          <w:spacing w:val="-57"/>
        </w:rPr>
        <w:t xml:space="preserve"> </w:t>
      </w:r>
      <w:r>
        <w:t>considering</w:t>
      </w:r>
      <w:r>
        <w:rPr>
          <w:spacing w:val="-3"/>
        </w:rPr>
        <w:t xml:space="preserve"> </w:t>
      </w:r>
      <w:r>
        <w:t>earthquake</w:t>
      </w:r>
      <w:r>
        <w:rPr>
          <w:spacing w:val="1"/>
        </w:rPr>
        <w:t xml:space="preserve"> </w:t>
      </w:r>
      <w:r>
        <w:t>loads,</w:t>
      </w:r>
      <w:r>
        <w:rPr>
          <w:spacing w:val="-2"/>
        </w:rPr>
        <w:t xml:space="preserve"> </w:t>
      </w:r>
      <w:r>
        <w:t>Hence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retrofitting</w:t>
      </w:r>
      <w:r>
        <w:rPr>
          <w:spacing w:val="-2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safeguard</w:t>
      </w:r>
      <w:r>
        <w:rPr>
          <w:spacing w:val="-2"/>
        </w:rPr>
        <w:t xml:space="preserve"> </w:t>
      </w:r>
      <w:r>
        <w:t>them.</w:t>
      </w:r>
    </w:p>
    <w:p w:rsidR="00E43F60" w:rsidRDefault="005E0CA1">
      <w:pPr>
        <w:pStyle w:val="BodyText"/>
        <w:spacing w:before="212" w:line="266" w:lineRule="auto"/>
        <w:ind w:left="295" w:right="758" w:hanging="10"/>
        <w:jc w:val="both"/>
      </w:pPr>
      <w:r>
        <w:t>In</w:t>
      </w:r>
      <w:r>
        <w:rPr>
          <w:spacing w:val="1"/>
        </w:rPr>
        <w:t xml:space="preserve"> </w:t>
      </w:r>
      <w:r>
        <w:t>buildings,</w:t>
      </w:r>
      <w:r>
        <w:rPr>
          <w:spacing w:val="1"/>
        </w:rPr>
        <w:t xml:space="preserve"> </w:t>
      </w:r>
      <w:r>
        <w:t>conventional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retrofitting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strengthening</w:t>
      </w:r>
      <w:r>
        <w:rPr>
          <w:spacing w:val="1"/>
        </w:rPr>
        <w:t xml:space="preserve"> </w:t>
      </w:r>
      <w:r>
        <w:t>weak</w:t>
      </w:r>
      <w:r>
        <w:rPr>
          <w:spacing w:val="1"/>
        </w:rPr>
        <w:t xml:space="preserve"> </w:t>
      </w:r>
      <w:r>
        <w:t>connections found in</w:t>
      </w:r>
      <w:r>
        <w:rPr>
          <w:spacing w:val="1"/>
        </w:rPr>
        <w:t xml:space="preserve"> </w:t>
      </w:r>
      <w:r>
        <w:t>roof</w:t>
      </w:r>
      <w:r>
        <w:rPr>
          <w:spacing w:val="1"/>
        </w:rPr>
        <w:t xml:space="preserve"> </w:t>
      </w:r>
      <w:r>
        <w:t>to wall connections, continuity</w:t>
      </w:r>
      <w:r>
        <w:rPr>
          <w:spacing w:val="1"/>
        </w:rPr>
        <w:t xml:space="preserve"> </w:t>
      </w:r>
      <w:r>
        <w:t>ties, shear</w:t>
      </w:r>
      <w:r>
        <w:rPr>
          <w:spacing w:val="1"/>
        </w:rPr>
        <w:t xml:space="preserve"> </w:t>
      </w:r>
      <w:r>
        <w:t>walls</w:t>
      </w:r>
      <w:r>
        <w:rPr>
          <w:spacing w:val="1"/>
        </w:rPr>
        <w:t xml:space="preserve"> </w:t>
      </w:r>
      <w:r>
        <w:t>and the roof</w:t>
      </w:r>
      <w:r>
        <w:rPr>
          <w:spacing w:val="1"/>
        </w:rPr>
        <w:t xml:space="preserve"> </w:t>
      </w:r>
      <w:r>
        <w:t>diaphragm.</w:t>
      </w:r>
    </w:p>
    <w:p w:rsidR="00E43F60" w:rsidRDefault="00E43F60">
      <w:pPr>
        <w:spacing w:line="266" w:lineRule="auto"/>
        <w:jc w:val="both"/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43716E" w:rsidP="0043716E">
      <w:pPr>
        <w:pStyle w:val="Heading2"/>
        <w:numPr>
          <w:ilvl w:val="1"/>
          <w:numId w:val="3"/>
        </w:numPr>
        <w:tabs>
          <w:tab w:val="left" w:pos="1020"/>
          <w:tab w:val="left" w:pos="1021"/>
          <w:tab w:val="left" w:pos="3901"/>
          <w:tab w:val="left" w:pos="4622"/>
          <w:tab w:val="left" w:pos="6783"/>
        </w:tabs>
        <w:spacing w:before="62" w:line="266" w:lineRule="auto"/>
        <w:ind w:left="295" w:right="1149" w:hanging="10"/>
      </w:pPr>
      <w:bookmarkStart w:id="68" w:name="6.4__RETROFITTING__OF__EXISTING__REINFOR"/>
      <w:bookmarkEnd w:id="68"/>
      <w:r>
        <w:lastRenderedPageBreak/>
        <w:t xml:space="preserve">RETROFITTING OF EXISTING </w:t>
      </w:r>
      <w:r w:rsidR="005E0CA1">
        <w:rPr>
          <w:spacing w:val="-1"/>
        </w:rPr>
        <w:t>REINFORCED</w:t>
      </w:r>
      <w:r>
        <w:rPr>
          <w:spacing w:val="-77"/>
        </w:rPr>
        <w:t xml:space="preserve"> </w:t>
      </w:r>
      <w:r w:rsidR="005E0CA1">
        <w:t>CONCRETE BUILDING</w:t>
      </w:r>
    </w:p>
    <w:p w:rsidR="00E43F60" w:rsidRDefault="005E0CA1">
      <w:pPr>
        <w:pStyle w:val="BodyText"/>
        <w:spacing w:before="138" w:line="266" w:lineRule="auto"/>
        <w:ind w:left="295" w:right="754" w:hanging="10"/>
        <w:jc w:val="both"/>
      </w:pPr>
      <w:r>
        <w:t>Retrofitting is technical interventions in structural system of a building that improve the</w:t>
      </w:r>
      <w:r>
        <w:rPr>
          <w:spacing w:val="1"/>
        </w:rPr>
        <w:t xml:space="preserve"> </w:t>
      </w:r>
      <w:r>
        <w:t>resistance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earthquake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optimizing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strength,</w:t>
      </w:r>
      <w:r>
        <w:rPr>
          <w:spacing w:val="-9"/>
        </w:rPr>
        <w:t xml:space="preserve"> </w:t>
      </w:r>
      <w:r>
        <w:t>ductility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earthquake</w:t>
      </w:r>
      <w:r>
        <w:rPr>
          <w:spacing w:val="-5"/>
        </w:rPr>
        <w:t xml:space="preserve"> </w:t>
      </w:r>
      <w:r>
        <w:t>loads.</w:t>
      </w:r>
      <w:r>
        <w:rPr>
          <w:spacing w:val="-9"/>
        </w:rPr>
        <w:t xml:space="preserve"> </w:t>
      </w:r>
      <w:r>
        <w:t>Strength</w:t>
      </w:r>
      <w:r>
        <w:rPr>
          <w:spacing w:val="-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building is generated from the structural dimensions, materials shape and number of the</w:t>
      </w:r>
      <w:r>
        <w:rPr>
          <w:spacing w:val="1"/>
        </w:rPr>
        <w:t xml:space="preserve"> </w:t>
      </w:r>
      <w:r>
        <w:t>structural elements. Ductility of the building is generated from good detailing, materials used,</w:t>
      </w:r>
      <w:r>
        <w:rPr>
          <w:spacing w:val="-57"/>
        </w:rPr>
        <w:t xml:space="preserve"> </w:t>
      </w:r>
      <w:r>
        <w:t>degree of seismic resistant etc. Earthquakes load is generated from the site seismicity, mass of</w:t>
      </w:r>
      <w:r>
        <w:rPr>
          <w:spacing w:val="-57"/>
        </w:rPr>
        <w:t xml:space="preserve"> </w:t>
      </w:r>
      <w:r>
        <w:t>the structures, important of the buildings, degree of seismic resistant etc. Due to variety of</w:t>
      </w:r>
      <w:r>
        <w:rPr>
          <w:spacing w:val="1"/>
        </w:rPr>
        <w:t xml:space="preserve"> </w:t>
      </w:r>
      <w:r>
        <w:t>structural</w:t>
      </w:r>
      <w:r>
        <w:rPr>
          <w:spacing w:val="2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 hard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typical</w:t>
      </w:r>
      <w:r>
        <w:rPr>
          <w:spacing w:val="-2"/>
        </w:rPr>
        <w:t xml:space="preserve"> </w:t>
      </w:r>
      <w:r>
        <w:t>rules for</w:t>
      </w:r>
      <w:r>
        <w:rPr>
          <w:spacing w:val="-1"/>
        </w:rPr>
        <w:t xml:space="preserve"> </w:t>
      </w:r>
      <w:r>
        <w:t>retrofitting.</w:t>
      </w:r>
    </w:p>
    <w:p w:rsidR="00E43F60" w:rsidRDefault="005E0CA1">
      <w:pPr>
        <w:pStyle w:val="BodyText"/>
        <w:spacing w:before="216" w:line="266" w:lineRule="auto"/>
        <w:ind w:left="295" w:right="748" w:hanging="10"/>
        <w:jc w:val="both"/>
      </w:pPr>
      <w:r>
        <w:t>Each building has different approaches depending upon the structural deficiencies. Hence</w:t>
      </w:r>
      <w:r>
        <w:rPr>
          <w:spacing w:val="1"/>
        </w:rPr>
        <w:t xml:space="preserve"> </w:t>
      </w:r>
      <w:r>
        <w:t>engineers are needed to prepare and design the retrofitting approaches. In the design of</w:t>
      </w:r>
      <w:r>
        <w:rPr>
          <w:spacing w:val="1"/>
        </w:rPr>
        <w:t xml:space="preserve"> </w:t>
      </w:r>
      <w:r>
        <w:t>retrofitting</w:t>
      </w:r>
      <w:r>
        <w:rPr>
          <w:spacing w:val="-14"/>
        </w:rPr>
        <w:t xml:space="preserve"> </w:t>
      </w:r>
      <w:r>
        <w:t>approach,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engineers</w:t>
      </w:r>
      <w:r>
        <w:rPr>
          <w:spacing w:val="-11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t>comply</w:t>
      </w:r>
      <w:r>
        <w:rPr>
          <w:spacing w:val="-14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building</w:t>
      </w:r>
      <w:r>
        <w:rPr>
          <w:spacing w:val="-13"/>
        </w:rPr>
        <w:t xml:space="preserve"> </w:t>
      </w:r>
      <w:r>
        <w:t>codes.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results</w:t>
      </w:r>
      <w:r>
        <w:rPr>
          <w:spacing w:val="-12"/>
        </w:rPr>
        <w:t xml:space="preserve"> </w:t>
      </w:r>
      <w:r>
        <w:t>generated</w:t>
      </w:r>
      <w:r>
        <w:rPr>
          <w:spacing w:val="-57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adopting</w:t>
      </w:r>
      <w:r>
        <w:rPr>
          <w:spacing w:val="-14"/>
        </w:rPr>
        <w:t xml:space="preserve"> </w:t>
      </w:r>
      <w:r>
        <w:t>retrofitting</w:t>
      </w:r>
      <w:r>
        <w:rPr>
          <w:spacing w:val="-13"/>
        </w:rPr>
        <w:t xml:space="preserve"> </w:t>
      </w:r>
      <w:r>
        <w:t>techniques</w:t>
      </w:r>
      <w:r>
        <w:rPr>
          <w:spacing w:val="-12"/>
        </w:rPr>
        <w:t xml:space="preserve"> </w:t>
      </w:r>
      <w:r>
        <w:t>must</w:t>
      </w:r>
      <w:r>
        <w:rPr>
          <w:spacing w:val="-14"/>
        </w:rPr>
        <w:t xml:space="preserve"> </w:t>
      </w:r>
      <w:r w:rsidR="00416D1C">
        <w:t>fulfill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minimum</w:t>
      </w:r>
      <w:r>
        <w:rPr>
          <w:spacing w:val="-14"/>
        </w:rPr>
        <w:t xml:space="preserve"> </w:t>
      </w:r>
      <w:r>
        <w:t>requirements</w:t>
      </w:r>
      <w:r>
        <w:rPr>
          <w:spacing w:val="-12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building</w:t>
      </w:r>
      <w:r>
        <w:rPr>
          <w:spacing w:val="-9"/>
        </w:rPr>
        <w:t xml:space="preserve"> </w:t>
      </w:r>
      <w:r>
        <w:t>codes</w:t>
      </w:r>
      <w:r>
        <w:rPr>
          <w:spacing w:val="-57"/>
        </w:rPr>
        <w:t xml:space="preserve"> </w:t>
      </w:r>
      <w:r>
        <w:t>such as deformation, detailing strength etc. This can be accomplished through the addition of</w:t>
      </w:r>
      <w:r>
        <w:rPr>
          <w:spacing w:val="1"/>
        </w:rPr>
        <w:t xml:space="preserve"> </w:t>
      </w:r>
      <w:r>
        <w:t>new structural elements, the strengthening of existing structural elements and/or the addition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isolators.</w:t>
      </w:r>
    </w:p>
    <w:p w:rsidR="00E43F60" w:rsidRDefault="00E43F60">
      <w:pPr>
        <w:pStyle w:val="BodyText"/>
        <w:spacing w:before="4"/>
        <w:rPr>
          <w:sz w:val="25"/>
        </w:rPr>
      </w:pPr>
    </w:p>
    <w:p w:rsidR="00E43F60" w:rsidRDefault="005E0CA1">
      <w:pPr>
        <w:pStyle w:val="Heading2"/>
        <w:numPr>
          <w:ilvl w:val="1"/>
          <w:numId w:val="3"/>
        </w:numPr>
        <w:tabs>
          <w:tab w:val="left" w:pos="766"/>
        </w:tabs>
        <w:spacing w:line="271" w:lineRule="auto"/>
        <w:ind w:left="295" w:right="1635" w:hanging="10"/>
      </w:pPr>
      <w:bookmarkStart w:id="69" w:name="6.5_THE_GOALS_OF_SEISMIC_RETROFITTING_CA"/>
      <w:bookmarkEnd w:id="69"/>
      <w:r>
        <w:t>THE GOALS OF SEISMIC RETROFITTING CAN BE</w:t>
      </w:r>
      <w:r>
        <w:rPr>
          <w:spacing w:val="-77"/>
        </w:rPr>
        <w:t xml:space="preserve"> </w:t>
      </w:r>
      <w:r>
        <w:t>SUMMARIZED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 (IS</w:t>
      </w:r>
      <w:r>
        <w:rPr>
          <w:spacing w:val="-3"/>
        </w:rPr>
        <w:t xml:space="preserve"> </w:t>
      </w:r>
      <w:r>
        <w:t>13935:1993)</w:t>
      </w:r>
    </w:p>
    <w:p w:rsidR="00E43F60" w:rsidRDefault="005E0CA1">
      <w:pPr>
        <w:pStyle w:val="ListParagraph"/>
        <w:numPr>
          <w:ilvl w:val="0"/>
          <w:numId w:val="1"/>
        </w:numPr>
        <w:tabs>
          <w:tab w:val="left" w:pos="561"/>
        </w:tabs>
        <w:spacing w:before="128"/>
        <w:ind w:hanging="261"/>
        <w:rPr>
          <w:sz w:val="24"/>
        </w:rPr>
      </w:pPr>
      <w:r>
        <w:rPr>
          <w:sz w:val="24"/>
        </w:rPr>
        <w:t>Increasing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lateral</w:t>
      </w:r>
      <w:r>
        <w:rPr>
          <w:spacing w:val="-3"/>
          <w:sz w:val="24"/>
        </w:rPr>
        <w:t xml:space="preserve"> </w:t>
      </w:r>
      <w:r>
        <w:rPr>
          <w:sz w:val="24"/>
        </w:rPr>
        <w:t>strength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stiffness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building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ListParagraph"/>
        <w:numPr>
          <w:ilvl w:val="0"/>
          <w:numId w:val="1"/>
        </w:numPr>
        <w:tabs>
          <w:tab w:val="left" w:pos="561"/>
        </w:tabs>
        <w:ind w:hanging="261"/>
        <w:rPr>
          <w:sz w:val="24"/>
        </w:rPr>
      </w:pPr>
      <w:r>
        <w:rPr>
          <w:sz w:val="24"/>
        </w:rPr>
        <w:t>Increasing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ductility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enhancing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energy</w:t>
      </w:r>
      <w:r>
        <w:rPr>
          <w:spacing w:val="-2"/>
          <w:sz w:val="24"/>
        </w:rPr>
        <w:t xml:space="preserve"> </w:t>
      </w:r>
      <w:r>
        <w:rPr>
          <w:sz w:val="24"/>
        </w:rPr>
        <w:t>dissipation</w:t>
      </w:r>
      <w:r>
        <w:rPr>
          <w:spacing w:val="-3"/>
          <w:sz w:val="24"/>
        </w:rPr>
        <w:t xml:space="preserve"> </w:t>
      </w:r>
      <w:r>
        <w:rPr>
          <w:sz w:val="24"/>
        </w:rPr>
        <w:t>capacity.</w:t>
      </w:r>
    </w:p>
    <w:p w:rsidR="00E43F60" w:rsidRDefault="00E43F60">
      <w:pPr>
        <w:pStyle w:val="BodyText"/>
        <w:spacing w:before="10"/>
        <w:rPr>
          <w:sz w:val="20"/>
        </w:rPr>
      </w:pPr>
    </w:p>
    <w:p w:rsidR="00E43F60" w:rsidRDefault="005E0CA1">
      <w:pPr>
        <w:pStyle w:val="ListParagraph"/>
        <w:numPr>
          <w:ilvl w:val="0"/>
          <w:numId w:val="1"/>
        </w:numPr>
        <w:tabs>
          <w:tab w:val="left" w:pos="561"/>
        </w:tabs>
        <w:ind w:hanging="261"/>
        <w:rPr>
          <w:sz w:val="24"/>
        </w:rPr>
      </w:pPr>
      <w:r>
        <w:rPr>
          <w:sz w:val="24"/>
        </w:rPr>
        <w:t>Giving</w:t>
      </w:r>
      <w:r>
        <w:rPr>
          <w:spacing w:val="-3"/>
          <w:sz w:val="24"/>
        </w:rPr>
        <w:t xml:space="preserve"> </w:t>
      </w:r>
      <w:r>
        <w:rPr>
          <w:sz w:val="24"/>
        </w:rPr>
        <w:t>unity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structure.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ListParagraph"/>
        <w:numPr>
          <w:ilvl w:val="0"/>
          <w:numId w:val="1"/>
        </w:numPr>
        <w:tabs>
          <w:tab w:val="left" w:pos="561"/>
        </w:tabs>
        <w:ind w:hanging="261"/>
        <w:rPr>
          <w:sz w:val="24"/>
        </w:rPr>
      </w:pPr>
      <w:r>
        <w:rPr>
          <w:sz w:val="24"/>
        </w:rPr>
        <w:t>Eliminating</w:t>
      </w:r>
      <w:r>
        <w:rPr>
          <w:spacing w:val="-2"/>
          <w:sz w:val="24"/>
        </w:rPr>
        <w:t xml:space="preserve"> </w:t>
      </w:r>
      <w:r>
        <w:rPr>
          <w:sz w:val="24"/>
        </w:rPr>
        <w:t>sources of</w:t>
      </w:r>
      <w:r>
        <w:rPr>
          <w:spacing w:val="-2"/>
          <w:sz w:val="24"/>
        </w:rPr>
        <w:t xml:space="preserve"> </w:t>
      </w:r>
      <w:r>
        <w:rPr>
          <w:sz w:val="24"/>
        </w:rPr>
        <w:t>weakness or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produce</w:t>
      </w:r>
      <w:r>
        <w:rPr>
          <w:spacing w:val="-3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stresses.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ListParagraph"/>
        <w:numPr>
          <w:ilvl w:val="0"/>
          <w:numId w:val="1"/>
        </w:numPr>
        <w:tabs>
          <w:tab w:val="left" w:pos="561"/>
        </w:tabs>
        <w:ind w:hanging="261"/>
        <w:rPr>
          <w:sz w:val="24"/>
        </w:rPr>
      </w:pPr>
      <w:r>
        <w:rPr>
          <w:sz w:val="24"/>
        </w:rPr>
        <w:t>Enhancement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redundancy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lateral load</w:t>
      </w:r>
      <w:r>
        <w:rPr>
          <w:spacing w:val="-3"/>
          <w:sz w:val="24"/>
        </w:rPr>
        <w:t xml:space="preserve"> </w:t>
      </w:r>
      <w:r>
        <w:rPr>
          <w:sz w:val="24"/>
        </w:rPr>
        <w:t>resisting</w:t>
      </w:r>
      <w:r>
        <w:rPr>
          <w:spacing w:val="2"/>
          <w:sz w:val="24"/>
        </w:rPr>
        <w:t xml:space="preserve"> </w:t>
      </w:r>
      <w:r>
        <w:rPr>
          <w:sz w:val="24"/>
        </w:rPr>
        <w:t>elements.</w:t>
      </w:r>
    </w:p>
    <w:p w:rsidR="00E43F60" w:rsidRDefault="00E43F60">
      <w:pPr>
        <w:pStyle w:val="BodyText"/>
        <w:spacing w:before="3"/>
        <w:rPr>
          <w:sz w:val="21"/>
        </w:rPr>
      </w:pPr>
    </w:p>
    <w:p w:rsidR="00E43F60" w:rsidRDefault="005E0CA1">
      <w:pPr>
        <w:pStyle w:val="ListParagraph"/>
        <w:numPr>
          <w:ilvl w:val="0"/>
          <w:numId w:val="1"/>
        </w:numPr>
        <w:tabs>
          <w:tab w:val="left" w:pos="561"/>
        </w:tabs>
        <w:ind w:hanging="2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retrofit</w:t>
      </w:r>
      <w:r>
        <w:rPr>
          <w:spacing w:val="-4"/>
          <w:sz w:val="24"/>
        </w:rPr>
        <w:t xml:space="preserve"> </w:t>
      </w:r>
      <w:r>
        <w:rPr>
          <w:sz w:val="24"/>
        </w:rPr>
        <w:t>scheme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effective.</w:t>
      </w:r>
    </w:p>
    <w:p w:rsidR="00E43F60" w:rsidRDefault="00E43F60">
      <w:pPr>
        <w:pStyle w:val="BodyText"/>
        <w:spacing w:before="9"/>
        <w:rPr>
          <w:sz w:val="20"/>
        </w:rPr>
      </w:pPr>
    </w:p>
    <w:p w:rsidR="00E43F60" w:rsidRDefault="005E0CA1">
      <w:pPr>
        <w:pStyle w:val="ListParagraph"/>
        <w:numPr>
          <w:ilvl w:val="0"/>
          <w:numId w:val="1"/>
        </w:numPr>
        <w:tabs>
          <w:tab w:val="left" w:pos="561"/>
        </w:tabs>
        <w:ind w:hanging="261"/>
        <w:rPr>
          <w:sz w:val="24"/>
        </w:rPr>
      </w:pP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retrofit</w:t>
      </w:r>
      <w:r>
        <w:rPr>
          <w:spacing w:val="-5"/>
          <w:sz w:val="24"/>
        </w:rPr>
        <w:t xml:space="preserve"> </w:t>
      </w:r>
      <w:r>
        <w:rPr>
          <w:sz w:val="24"/>
        </w:rPr>
        <w:t>strategy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consistently</w:t>
      </w:r>
      <w:r>
        <w:rPr>
          <w:spacing w:val="1"/>
          <w:sz w:val="24"/>
        </w:rPr>
        <w:t xml:space="preserve"> </w:t>
      </w:r>
      <w:r>
        <w:rPr>
          <w:sz w:val="24"/>
        </w:rPr>
        <w:t>achieve</w:t>
      </w:r>
      <w:r>
        <w:rPr>
          <w:spacing w:val="-5"/>
          <w:sz w:val="24"/>
        </w:rPr>
        <w:t xml:space="preserve"> </w:t>
      </w:r>
      <w:r>
        <w:rPr>
          <w:sz w:val="24"/>
        </w:rPr>
        <w:t>the performance</w:t>
      </w:r>
      <w:r>
        <w:rPr>
          <w:spacing w:val="2"/>
          <w:sz w:val="24"/>
        </w:rPr>
        <w:t xml:space="preserve"> </w:t>
      </w:r>
      <w:r>
        <w:rPr>
          <w:sz w:val="24"/>
        </w:rPr>
        <w:t>objective.</w:t>
      </w:r>
    </w:p>
    <w:p w:rsidR="00E43F60" w:rsidRDefault="00E43F60">
      <w:pPr>
        <w:rPr>
          <w:sz w:val="24"/>
        </w:rPr>
        <w:sectPr w:rsidR="00E43F60">
          <w:pgSz w:w="11910" w:h="16840"/>
          <w:pgMar w:top="158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spacing w:before="2"/>
        <w:rPr>
          <w:sz w:val="22"/>
        </w:rPr>
      </w:pPr>
    </w:p>
    <w:p w:rsidR="00E43F60" w:rsidRDefault="005E0CA1">
      <w:pPr>
        <w:spacing w:before="87"/>
        <w:ind w:right="740"/>
        <w:jc w:val="right"/>
        <w:rPr>
          <w:b/>
          <w:sz w:val="32"/>
        </w:rPr>
      </w:pPr>
      <w:r>
        <w:rPr>
          <w:b/>
          <w:sz w:val="32"/>
        </w:rPr>
        <w:t>CHAPTER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7</w:t>
      </w:r>
    </w:p>
    <w:p w:rsidR="00E43F60" w:rsidRDefault="005E0CA1">
      <w:pPr>
        <w:pStyle w:val="Heading1"/>
        <w:spacing w:before="285"/>
        <w:ind w:right="741"/>
      </w:pPr>
      <w:bookmarkStart w:id="70" w:name="CONCLUSIONS_AND_FUTURE_SCOPE"/>
      <w:bookmarkEnd w:id="70"/>
      <w:r>
        <w:t>CONCLUSIONS</w:t>
      </w:r>
      <w:r>
        <w:rPr>
          <w:spacing w:val="-1"/>
        </w:rPr>
        <w:t xml:space="preserve"> </w:t>
      </w:r>
      <w:r>
        <w:t>AND FUTURE SCOPE</w:t>
      </w:r>
    </w:p>
    <w:p w:rsidR="00E43F60" w:rsidRDefault="006A5EB6">
      <w:pPr>
        <w:pStyle w:val="BodyText"/>
        <w:spacing w:before="5"/>
        <w:rPr>
          <w:b/>
          <w:sz w:val="20"/>
        </w:rPr>
      </w:pPr>
      <w:r>
        <w:pict>
          <v:rect id="_x0000_s1027" style="position:absolute;margin-left:70.55pt;margin-top:13.7pt;width:454.25pt;height:1.4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E43F60" w:rsidRDefault="005E0CA1">
      <w:pPr>
        <w:pStyle w:val="Heading2"/>
        <w:numPr>
          <w:ilvl w:val="1"/>
          <w:numId w:val="1"/>
        </w:numPr>
        <w:tabs>
          <w:tab w:val="left" w:pos="706"/>
        </w:tabs>
        <w:spacing w:before="212"/>
        <w:rPr>
          <w:sz w:val="28"/>
        </w:rPr>
      </w:pPr>
      <w:bookmarkStart w:id="71" w:name="7.1_CONCLUSIONS"/>
      <w:bookmarkEnd w:id="71"/>
      <w:r>
        <w:t>CONCLUSIONS</w:t>
      </w:r>
    </w:p>
    <w:p w:rsidR="00E43F60" w:rsidRDefault="005E0CA1">
      <w:pPr>
        <w:pStyle w:val="ListParagraph"/>
        <w:numPr>
          <w:ilvl w:val="2"/>
          <w:numId w:val="1"/>
        </w:numPr>
        <w:tabs>
          <w:tab w:val="left" w:pos="1021"/>
        </w:tabs>
        <w:spacing w:before="177" w:line="266" w:lineRule="auto"/>
        <w:ind w:right="752"/>
        <w:jc w:val="both"/>
        <w:rPr>
          <w:sz w:val="24"/>
        </w:rPr>
      </w:pPr>
      <w:r>
        <w:rPr>
          <w:sz w:val="24"/>
        </w:rPr>
        <w:t>Architectural features that are detrimental to earthquake response of buildings 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avoided. If not,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4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properly designed with</w:t>
      </w:r>
      <w:r>
        <w:rPr>
          <w:spacing w:val="-1"/>
          <w:sz w:val="24"/>
        </w:rPr>
        <w:t xml:space="preserve"> </w:t>
      </w:r>
      <w:r>
        <w:rPr>
          <w:sz w:val="24"/>
        </w:rPr>
        <w:t>high care.</w:t>
      </w:r>
    </w:p>
    <w:p w:rsidR="00E43F60" w:rsidRDefault="005E0CA1">
      <w:pPr>
        <w:pStyle w:val="ListParagraph"/>
        <w:numPr>
          <w:ilvl w:val="2"/>
          <w:numId w:val="1"/>
        </w:numPr>
        <w:tabs>
          <w:tab w:val="left" w:pos="1021"/>
        </w:tabs>
        <w:spacing w:before="12" w:line="264" w:lineRule="auto"/>
        <w:ind w:right="757"/>
        <w:jc w:val="both"/>
        <w:rPr>
          <w:sz w:val="24"/>
        </w:rPr>
      </w:pPr>
      <w:r>
        <w:rPr>
          <w:sz w:val="24"/>
        </w:rPr>
        <w:t>Decisions</w:t>
      </w:r>
      <w:r>
        <w:rPr>
          <w:spacing w:val="-11"/>
          <w:sz w:val="24"/>
        </w:rPr>
        <w:t xml:space="preserve"> </w:t>
      </w:r>
      <w:r>
        <w:rPr>
          <w:sz w:val="24"/>
        </w:rPr>
        <w:t>made</w:t>
      </w:r>
      <w:r>
        <w:rPr>
          <w:spacing w:val="-14"/>
          <w:sz w:val="24"/>
        </w:rPr>
        <w:t xml:space="preserve"> </w:t>
      </w:r>
      <w:r>
        <w:rPr>
          <w:sz w:val="24"/>
        </w:rPr>
        <w:t>at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planning</w:t>
      </w:r>
      <w:r>
        <w:rPr>
          <w:spacing w:val="-13"/>
          <w:sz w:val="24"/>
        </w:rPr>
        <w:t xml:space="preserve"> </w:t>
      </w:r>
      <w:r>
        <w:rPr>
          <w:sz w:val="24"/>
        </w:rPr>
        <w:t>stage</w:t>
      </w:r>
      <w:r>
        <w:rPr>
          <w:spacing w:val="-14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building</w:t>
      </w:r>
      <w:r>
        <w:rPr>
          <w:spacing w:val="-13"/>
          <w:sz w:val="24"/>
        </w:rPr>
        <w:t xml:space="preserve"> </w:t>
      </w:r>
      <w:r>
        <w:rPr>
          <w:sz w:val="24"/>
        </w:rPr>
        <w:t>configuration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14"/>
          <w:sz w:val="24"/>
        </w:rPr>
        <w:t xml:space="preserve"> </w:t>
      </w:r>
      <w:r>
        <w:rPr>
          <w:sz w:val="24"/>
        </w:rPr>
        <w:t>more</w:t>
      </w:r>
      <w:r>
        <w:rPr>
          <w:spacing w:val="-14"/>
          <w:sz w:val="24"/>
        </w:rPr>
        <w:t xml:space="preserve"> </w:t>
      </w:r>
      <w:r>
        <w:rPr>
          <w:sz w:val="24"/>
        </w:rPr>
        <w:t>important,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are known to have made greater difference, hence Architects and Structural engineers</w:t>
      </w:r>
      <w:r>
        <w:rPr>
          <w:spacing w:val="1"/>
          <w:sz w:val="24"/>
        </w:rPr>
        <w:t xml:space="preserve"> </w:t>
      </w:r>
      <w:r>
        <w:rPr>
          <w:sz w:val="24"/>
        </w:rPr>
        <w:t>has to work together.</w:t>
      </w:r>
    </w:p>
    <w:p w:rsidR="00E43F60" w:rsidRDefault="005E0CA1">
      <w:pPr>
        <w:pStyle w:val="ListParagraph"/>
        <w:numPr>
          <w:ilvl w:val="2"/>
          <w:numId w:val="1"/>
        </w:numPr>
        <w:tabs>
          <w:tab w:val="left" w:pos="1021"/>
        </w:tabs>
        <w:spacing w:before="19" w:line="266" w:lineRule="auto"/>
        <w:ind w:right="757"/>
        <w:jc w:val="both"/>
        <w:rPr>
          <w:sz w:val="24"/>
        </w:rPr>
      </w:pPr>
      <w:r>
        <w:rPr>
          <w:sz w:val="24"/>
        </w:rPr>
        <w:t>If the existing building is built with architectural problem, they should be properly</w:t>
      </w:r>
      <w:r>
        <w:rPr>
          <w:spacing w:val="1"/>
          <w:sz w:val="24"/>
        </w:rPr>
        <w:t xml:space="preserve"> </w:t>
      </w:r>
      <w:r>
        <w:rPr>
          <w:sz w:val="24"/>
        </w:rPr>
        <w:t>retrofitted.</w:t>
      </w:r>
    </w:p>
    <w:p w:rsidR="00E43F60" w:rsidRDefault="005E0CA1">
      <w:pPr>
        <w:pStyle w:val="ListParagraph"/>
        <w:numPr>
          <w:ilvl w:val="2"/>
          <w:numId w:val="1"/>
        </w:numPr>
        <w:tabs>
          <w:tab w:val="left" w:pos="1021"/>
        </w:tabs>
        <w:spacing w:before="8" w:line="266" w:lineRule="auto"/>
        <w:ind w:right="750"/>
        <w:jc w:val="both"/>
        <w:rPr>
          <w:sz w:val="24"/>
        </w:rPr>
      </w:pPr>
      <w:r>
        <w:rPr>
          <w:sz w:val="24"/>
        </w:rPr>
        <w:t>Comparing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detailed</w:t>
      </w:r>
      <w:r>
        <w:rPr>
          <w:spacing w:val="-8"/>
          <w:sz w:val="24"/>
        </w:rPr>
        <w:t xml:space="preserve"> </w:t>
      </w:r>
      <w:r>
        <w:rPr>
          <w:sz w:val="24"/>
        </w:rPr>
        <w:t>Analysis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design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 w:rsidR="003021C5">
        <w:rPr>
          <w:sz w:val="24"/>
        </w:rPr>
        <w:t>ABC</w:t>
      </w:r>
      <w:r>
        <w:rPr>
          <w:spacing w:val="-9"/>
          <w:sz w:val="24"/>
        </w:rPr>
        <w:t xml:space="preserve"> </w:t>
      </w:r>
      <w:r>
        <w:rPr>
          <w:sz w:val="24"/>
        </w:rPr>
        <w:t>College</w:t>
      </w:r>
      <w:r>
        <w:rPr>
          <w:spacing w:val="-8"/>
          <w:sz w:val="24"/>
        </w:rPr>
        <w:t xml:space="preserve"> </w:t>
      </w:r>
      <w:r>
        <w:rPr>
          <w:sz w:val="24"/>
        </w:rPr>
        <w:t>building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gravity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earthquake loads given by means of charts and tables. Results shows that the building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zone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designed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gravity</w:t>
      </w:r>
      <w:r>
        <w:rPr>
          <w:spacing w:val="1"/>
          <w:sz w:val="24"/>
        </w:rPr>
        <w:t xml:space="preserve"> </w:t>
      </w:r>
      <w:r>
        <w:rPr>
          <w:sz w:val="24"/>
        </w:rPr>
        <w:t>loading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poor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earthquake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re-entrant</w:t>
      </w:r>
      <w:r>
        <w:rPr>
          <w:spacing w:val="3"/>
          <w:sz w:val="24"/>
        </w:rPr>
        <w:t xml:space="preserve"> </w:t>
      </w:r>
      <w:r>
        <w:rPr>
          <w:sz w:val="24"/>
        </w:rPr>
        <w:t>corners.</w:t>
      </w:r>
    </w:p>
    <w:p w:rsidR="00E43F60" w:rsidRDefault="005E0CA1">
      <w:pPr>
        <w:pStyle w:val="ListParagraph"/>
        <w:numPr>
          <w:ilvl w:val="2"/>
          <w:numId w:val="1"/>
        </w:numPr>
        <w:tabs>
          <w:tab w:val="left" w:pos="1021"/>
        </w:tabs>
        <w:spacing w:before="15" w:line="266" w:lineRule="auto"/>
        <w:ind w:right="754"/>
        <w:jc w:val="both"/>
        <w:rPr>
          <w:sz w:val="24"/>
        </w:rPr>
      </w:pPr>
      <w:r>
        <w:rPr>
          <w:sz w:val="24"/>
        </w:rPr>
        <w:t>It also shows that the building designed with a square or circular column resist the</w:t>
      </w:r>
      <w:r>
        <w:rPr>
          <w:spacing w:val="1"/>
          <w:sz w:val="24"/>
        </w:rPr>
        <w:t xml:space="preserve"> </w:t>
      </w:r>
      <w:r>
        <w:rPr>
          <w:sz w:val="24"/>
        </w:rPr>
        <w:t>earthquake</w:t>
      </w:r>
      <w:r>
        <w:rPr>
          <w:spacing w:val="-3"/>
          <w:sz w:val="24"/>
        </w:rPr>
        <w:t xml:space="preserve"> </w:t>
      </w:r>
      <w:r>
        <w:rPr>
          <w:sz w:val="24"/>
        </w:rPr>
        <w:t>very efficiently than rectangular</w:t>
      </w:r>
      <w:r>
        <w:rPr>
          <w:spacing w:val="-1"/>
          <w:sz w:val="24"/>
        </w:rPr>
        <w:t xml:space="preserve"> </w:t>
      </w:r>
      <w:r>
        <w:rPr>
          <w:sz w:val="24"/>
        </w:rPr>
        <w:t>columns.</w:t>
      </w:r>
    </w:p>
    <w:p w:rsidR="00E43F60" w:rsidRDefault="00E43F60">
      <w:pPr>
        <w:pStyle w:val="BodyText"/>
        <w:spacing w:before="7"/>
      </w:pPr>
    </w:p>
    <w:p w:rsidR="00E43F60" w:rsidRDefault="005E0CA1">
      <w:pPr>
        <w:pStyle w:val="Heading2"/>
        <w:numPr>
          <w:ilvl w:val="1"/>
          <w:numId w:val="1"/>
        </w:numPr>
        <w:tabs>
          <w:tab w:val="left" w:pos="766"/>
        </w:tabs>
      </w:pPr>
      <w:bookmarkStart w:id="72" w:name="7.2_FUTURE_SCOPE"/>
      <w:bookmarkEnd w:id="72"/>
      <w:r>
        <w:t>FUTURE</w:t>
      </w:r>
      <w:r>
        <w:rPr>
          <w:spacing w:val="-3"/>
        </w:rPr>
        <w:t xml:space="preserve"> </w:t>
      </w:r>
      <w:r>
        <w:t>SCOPE</w:t>
      </w:r>
    </w:p>
    <w:p w:rsidR="00E43F60" w:rsidRDefault="005E0CA1">
      <w:pPr>
        <w:pStyle w:val="ListParagraph"/>
        <w:numPr>
          <w:ilvl w:val="2"/>
          <w:numId w:val="1"/>
        </w:numPr>
        <w:tabs>
          <w:tab w:val="left" w:pos="1021"/>
        </w:tabs>
        <w:spacing w:before="207" w:line="271" w:lineRule="auto"/>
        <w:ind w:right="752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done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E-TABS,</w:t>
      </w:r>
      <w:r>
        <w:rPr>
          <w:spacing w:val="-8"/>
          <w:sz w:val="24"/>
        </w:rPr>
        <w:t xml:space="preserve"> </w:t>
      </w:r>
      <w:r>
        <w:rPr>
          <w:sz w:val="24"/>
        </w:rPr>
        <w:t>SAP,</w:t>
      </w:r>
      <w:r>
        <w:rPr>
          <w:spacing w:val="-7"/>
          <w:sz w:val="24"/>
        </w:rPr>
        <w:t xml:space="preserve"> </w:t>
      </w:r>
      <w:r>
        <w:rPr>
          <w:sz w:val="24"/>
        </w:rPr>
        <w:t>different</w:t>
      </w:r>
      <w:r>
        <w:rPr>
          <w:spacing w:val="-9"/>
          <w:sz w:val="24"/>
        </w:rPr>
        <w:t xml:space="preserve"> </w:t>
      </w:r>
      <w:r>
        <w:rPr>
          <w:sz w:val="24"/>
        </w:rPr>
        <w:t>software’s and</w:t>
      </w:r>
      <w:r>
        <w:rPr>
          <w:spacing w:val="-7"/>
          <w:sz w:val="24"/>
        </w:rPr>
        <w:t xml:space="preserve"> </w:t>
      </w:r>
      <w:r>
        <w:rPr>
          <w:sz w:val="24"/>
        </w:rPr>
        <w:t>compares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results.</w:t>
      </w:r>
    </w:p>
    <w:p w:rsidR="00E43F60" w:rsidRDefault="005E0CA1">
      <w:pPr>
        <w:pStyle w:val="ListParagraph"/>
        <w:numPr>
          <w:ilvl w:val="2"/>
          <w:numId w:val="1"/>
        </w:numPr>
        <w:tabs>
          <w:tab w:val="left" w:pos="1021"/>
        </w:tabs>
        <w:spacing w:before="2" w:line="266" w:lineRule="auto"/>
        <w:ind w:right="759"/>
        <w:rPr>
          <w:sz w:val="24"/>
        </w:rPr>
      </w:pPr>
      <w:r>
        <w:rPr>
          <w:sz w:val="24"/>
        </w:rPr>
        <w:t>With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available</w:t>
      </w:r>
      <w:r>
        <w:rPr>
          <w:spacing w:val="21"/>
          <w:sz w:val="24"/>
        </w:rPr>
        <w:t xml:space="preserve"> </w:t>
      </w:r>
      <w:r>
        <w:rPr>
          <w:sz w:val="24"/>
        </w:rPr>
        <w:t>results</w:t>
      </w:r>
      <w:r>
        <w:rPr>
          <w:spacing w:val="24"/>
          <w:sz w:val="24"/>
        </w:rPr>
        <w:t xml:space="preserve"> </w:t>
      </w:r>
      <w:r>
        <w:rPr>
          <w:sz w:val="24"/>
        </w:rPr>
        <w:t>there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scope</w:t>
      </w:r>
      <w:r>
        <w:rPr>
          <w:spacing w:val="21"/>
          <w:sz w:val="24"/>
        </w:rPr>
        <w:t xml:space="preserve"> </w:t>
      </w:r>
      <w:r>
        <w:rPr>
          <w:sz w:val="24"/>
        </w:rPr>
        <w:t>for</w:t>
      </w:r>
      <w:r>
        <w:rPr>
          <w:spacing w:val="28"/>
          <w:sz w:val="24"/>
        </w:rPr>
        <w:t xml:space="preserve"> </w:t>
      </w:r>
      <w:r>
        <w:rPr>
          <w:sz w:val="24"/>
        </w:rPr>
        <w:t>Geotechnical</w:t>
      </w:r>
      <w:r>
        <w:rPr>
          <w:spacing w:val="21"/>
          <w:sz w:val="24"/>
        </w:rPr>
        <w:t xml:space="preserve"> </w:t>
      </w:r>
      <w:r>
        <w:rPr>
          <w:sz w:val="24"/>
        </w:rPr>
        <w:t>engineers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design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foundation</w:t>
      </w:r>
      <w:r>
        <w:rPr>
          <w:spacing w:val="-1"/>
          <w:sz w:val="24"/>
        </w:rPr>
        <w:t xml:space="preserve"> </w:t>
      </w:r>
      <w:r>
        <w:rPr>
          <w:sz w:val="24"/>
        </w:rPr>
        <w:t>for earthquake</w:t>
      </w:r>
      <w:r>
        <w:rPr>
          <w:spacing w:val="-2"/>
          <w:sz w:val="24"/>
        </w:rPr>
        <w:t xml:space="preserve"> </w:t>
      </w:r>
      <w:r>
        <w:rPr>
          <w:sz w:val="24"/>
        </w:rPr>
        <w:t>resistant</w:t>
      </w:r>
      <w:r>
        <w:rPr>
          <w:spacing w:val="-2"/>
          <w:sz w:val="24"/>
        </w:rPr>
        <w:t xml:space="preserve"> </w:t>
      </w:r>
      <w:r>
        <w:rPr>
          <w:sz w:val="24"/>
        </w:rPr>
        <w:t>structures.</w:t>
      </w:r>
    </w:p>
    <w:p w:rsidR="00E43F60" w:rsidRDefault="005E0CA1">
      <w:pPr>
        <w:pStyle w:val="ListParagraph"/>
        <w:numPr>
          <w:ilvl w:val="2"/>
          <w:numId w:val="1"/>
        </w:numPr>
        <w:tabs>
          <w:tab w:val="left" w:pos="1021"/>
        </w:tabs>
        <w:spacing w:before="12" w:line="266" w:lineRule="auto"/>
        <w:ind w:right="751"/>
        <w:rPr>
          <w:sz w:val="24"/>
        </w:rPr>
      </w:pP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taking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available</w:t>
      </w:r>
      <w:r>
        <w:rPr>
          <w:spacing w:val="-9"/>
          <w:sz w:val="24"/>
        </w:rPr>
        <w:t xml:space="preserve"> </w:t>
      </w:r>
      <w:r>
        <w:rPr>
          <w:sz w:val="24"/>
        </w:rPr>
        <w:t>results</w:t>
      </w:r>
      <w:r>
        <w:rPr>
          <w:spacing w:val="-5"/>
          <w:sz w:val="24"/>
        </w:rPr>
        <w:t xml:space="preserve"> </w:t>
      </w:r>
      <w:r>
        <w:rPr>
          <w:sz w:val="24"/>
        </w:rPr>
        <w:t>there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scope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retrofitting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structural</w:t>
      </w:r>
      <w:r>
        <w:rPr>
          <w:spacing w:val="-2"/>
          <w:sz w:val="24"/>
        </w:rPr>
        <w:t xml:space="preserve"> </w:t>
      </w:r>
      <w:r>
        <w:rPr>
          <w:sz w:val="24"/>
        </w:rPr>
        <w:t>element.</w:t>
      </w:r>
    </w:p>
    <w:p w:rsidR="00E43F60" w:rsidRDefault="005E0CA1">
      <w:pPr>
        <w:pStyle w:val="ListParagraph"/>
        <w:numPr>
          <w:ilvl w:val="2"/>
          <w:numId w:val="1"/>
        </w:numPr>
        <w:tabs>
          <w:tab w:val="left" w:pos="1021"/>
        </w:tabs>
        <w:spacing w:before="80"/>
        <w:rPr>
          <w:sz w:val="28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 a</w:t>
      </w:r>
      <w:r>
        <w:rPr>
          <w:spacing w:val="-3"/>
          <w:sz w:val="24"/>
        </w:rPr>
        <w:t xml:space="preserve"> </w:t>
      </w:r>
      <w:r>
        <w:rPr>
          <w:sz w:val="24"/>
        </w:rPr>
        <w:t>scope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dynamic</w:t>
      </w:r>
      <w:r>
        <w:rPr>
          <w:spacing w:val="-3"/>
          <w:sz w:val="24"/>
        </w:rPr>
        <w:t xml:space="preserve"> </w:t>
      </w:r>
      <w:r>
        <w:rPr>
          <w:sz w:val="24"/>
        </w:rPr>
        <w:t>analysis which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compared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3"/>
          <w:sz w:val="24"/>
        </w:rPr>
        <w:t xml:space="preserve"> </w:t>
      </w:r>
      <w:r>
        <w:rPr>
          <w:sz w:val="24"/>
        </w:rPr>
        <w:t>existing</w:t>
      </w:r>
      <w:r>
        <w:rPr>
          <w:spacing w:val="-1"/>
          <w:sz w:val="24"/>
        </w:rPr>
        <w:t xml:space="preserve"> </w:t>
      </w:r>
      <w:r>
        <w:rPr>
          <w:sz w:val="24"/>
        </w:rPr>
        <w:t>results</w:t>
      </w:r>
      <w:r>
        <w:rPr>
          <w:sz w:val="28"/>
        </w:rPr>
        <w:t>.</w:t>
      </w:r>
    </w:p>
    <w:p w:rsidR="00E43F60" w:rsidRDefault="00E43F60">
      <w:pPr>
        <w:rPr>
          <w:sz w:val="28"/>
        </w:rPr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E43F60">
      <w:pPr>
        <w:pStyle w:val="BodyText"/>
        <w:rPr>
          <w:sz w:val="20"/>
        </w:rPr>
      </w:pPr>
    </w:p>
    <w:p w:rsidR="00E43F60" w:rsidRDefault="00E43F60">
      <w:pPr>
        <w:pStyle w:val="BodyText"/>
        <w:spacing w:before="2"/>
        <w:rPr>
          <w:sz w:val="18"/>
        </w:rPr>
      </w:pPr>
    </w:p>
    <w:p w:rsidR="00E43F60" w:rsidRDefault="005E0CA1">
      <w:pPr>
        <w:pStyle w:val="Heading1"/>
        <w:ind w:right="738"/>
      </w:pPr>
      <w:bookmarkStart w:id="73" w:name="REFERENCES"/>
      <w:bookmarkEnd w:id="73"/>
      <w:r>
        <w:t>REFERENCES</w:t>
      </w:r>
    </w:p>
    <w:p w:rsidR="00E43F60" w:rsidRDefault="006A5EB6">
      <w:pPr>
        <w:pStyle w:val="BodyText"/>
        <w:spacing w:before="4"/>
        <w:rPr>
          <w:b/>
          <w:sz w:val="20"/>
        </w:rPr>
      </w:pPr>
      <w:r>
        <w:pict>
          <v:rect id="_x0000_s1026" style="position:absolute;margin-left:70.55pt;margin-top:13.65pt;width:454.25pt;height:1.4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E43F60" w:rsidRDefault="002361FC">
      <w:pPr>
        <w:pStyle w:val="BodyText"/>
        <w:spacing w:before="243" w:line="268" w:lineRule="auto"/>
        <w:ind w:left="671" w:right="758" w:hanging="10"/>
        <w:jc w:val="both"/>
      </w:pPr>
      <w:proofErr w:type="spellStart"/>
      <w:r>
        <w:t>Agarwal</w:t>
      </w:r>
      <w:proofErr w:type="spellEnd"/>
      <w:r w:rsidR="005E0CA1">
        <w:t>, P and</w:t>
      </w:r>
      <w:r w:rsidR="005E0CA1">
        <w:rPr>
          <w:spacing w:val="1"/>
        </w:rPr>
        <w:t xml:space="preserve"> </w:t>
      </w:r>
      <w:proofErr w:type="spellStart"/>
      <w:proofErr w:type="gramStart"/>
      <w:r w:rsidR="005E0CA1">
        <w:t>Shrikhande</w:t>
      </w:r>
      <w:proofErr w:type="spellEnd"/>
      <w:r w:rsidR="005E0CA1">
        <w:t xml:space="preserve"> ,</w:t>
      </w:r>
      <w:proofErr w:type="gramEnd"/>
      <w:r w:rsidR="005E0CA1">
        <w:t xml:space="preserve"> M (2006) “ Earthquake Resistant</w:t>
      </w:r>
      <w:r w:rsidR="005E0CA1">
        <w:rPr>
          <w:spacing w:val="1"/>
        </w:rPr>
        <w:t xml:space="preserve"> </w:t>
      </w:r>
      <w:r w:rsidR="005E0CA1">
        <w:t>Design of Structures”</w:t>
      </w:r>
      <w:r w:rsidR="005E0CA1">
        <w:rPr>
          <w:spacing w:val="1"/>
        </w:rPr>
        <w:t xml:space="preserve"> </w:t>
      </w:r>
      <w:r w:rsidR="005E0CA1">
        <w:t>Prentice</w:t>
      </w:r>
      <w:r w:rsidR="005E0CA1">
        <w:rPr>
          <w:spacing w:val="-3"/>
        </w:rPr>
        <w:t xml:space="preserve"> </w:t>
      </w:r>
      <w:r w:rsidR="005E0CA1">
        <w:t>– Hall</w:t>
      </w:r>
      <w:r w:rsidR="005E0CA1">
        <w:rPr>
          <w:spacing w:val="-2"/>
        </w:rPr>
        <w:t xml:space="preserve"> </w:t>
      </w:r>
      <w:r w:rsidR="005E0CA1">
        <w:t>of India</w:t>
      </w:r>
      <w:r w:rsidR="005E0CA1">
        <w:rPr>
          <w:spacing w:val="-2"/>
        </w:rPr>
        <w:t xml:space="preserve"> </w:t>
      </w:r>
      <w:r w:rsidR="005E0CA1">
        <w:t>Private</w:t>
      </w:r>
      <w:r w:rsidR="005E0CA1">
        <w:rPr>
          <w:spacing w:val="2"/>
        </w:rPr>
        <w:t xml:space="preserve"> </w:t>
      </w:r>
      <w:r w:rsidR="005E0CA1">
        <w:t>Limited New</w:t>
      </w:r>
      <w:r w:rsidR="005E0CA1">
        <w:rPr>
          <w:spacing w:val="1"/>
        </w:rPr>
        <w:t xml:space="preserve"> </w:t>
      </w:r>
      <w:r w:rsidR="005E0CA1">
        <w:t>Delhi</w:t>
      </w:r>
      <w:r w:rsidR="005E0CA1">
        <w:rPr>
          <w:spacing w:val="-2"/>
        </w:rPr>
        <w:t xml:space="preserve"> </w:t>
      </w:r>
      <w:r w:rsidR="005E0CA1">
        <w:t>India</w:t>
      </w:r>
    </w:p>
    <w:p w:rsidR="00E43F60" w:rsidRDefault="002361FC">
      <w:pPr>
        <w:pStyle w:val="BodyText"/>
        <w:spacing w:before="152" w:line="268" w:lineRule="auto"/>
        <w:ind w:left="671" w:right="754" w:hanging="10"/>
        <w:jc w:val="both"/>
      </w:pPr>
      <w:proofErr w:type="spellStart"/>
      <w:r>
        <w:t>Banginwar</w:t>
      </w:r>
      <w:proofErr w:type="spellEnd"/>
      <w:r w:rsidR="005E0CA1">
        <w:t xml:space="preserve">, R.S, </w:t>
      </w:r>
      <w:proofErr w:type="spellStart"/>
      <w:r w:rsidR="005E0CA1">
        <w:t>Vyawahare</w:t>
      </w:r>
      <w:proofErr w:type="spellEnd"/>
      <w:r w:rsidR="005E0CA1">
        <w:t xml:space="preserve">, M.R. and </w:t>
      </w:r>
      <w:proofErr w:type="spellStart"/>
      <w:proofErr w:type="gramStart"/>
      <w:r w:rsidR="005E0CA1">
        <w:t>Modani</w:t>
      </w:r>
      <w:proofErr w:type="spellEnd"/>
      <w:r w:rsidR="005E0CA1">
        <w:t xml:space="preserve"> ,</w:t>
      </w:r>
      <w:proofErr w:type="gramEnd"/>
      <w:r w:rsidR="005E0CA1">
        <w:t xml:space="preserve"> P.O. (2012) Architectural problems and</w:t>
      </w:r>
      <w:r w:rsidR="005E0CA1">
        <w:rPr>
          <w:spacing w:val="-57"/>
        </w:rPr>
        <w:t xml:space="preserve"> </w:t>
      </w:r>
      <w:r w:rsidR="005E0CA1">
        <w:t>structural irregularity effect on the seismic behavior of the structure by response spectrum</w:t>
      </w:r>
      <w:r w:rsidR="005E0CA1">
        <w:rPr>
          <w:spacing w:val="-57"/>
        </w:rPr>
        <w:t xml:space="preserve"> </w:t>
      </w:r>
      <w:r w:rsidR="005E0CA1">
        <w:t>method,</w:t>
      </w:r>
      <w:r w:rsidR="005E0CA1">
        <w:rPr>
          <w:spacing w:val="-1"/>
        </w:rPr>
        <w:t xml:space="preserve"> </w:t>
      </w:r>
      <w:r w:rsidR="005E0CA1">
        <w:t xml:space="preserve">They </w:t>
      </w:r>
      <w:proofErr w:type="spellStart"/>
      <w:r w:rsidR="005E0CA1">
        <w:t>analysed</w:t>
      </w:r>
      <w:proofErr w:type="spellEnd"/>
      <w:r w:rsidR="005E0CA1">
        <w:t xml:space="preserve">  the</w:t>
      </w:r>
      <w:r w:rsidR="005E0CA1">
        <w:rPr>
          <w:spacing w:val="-2"/>
        </w:rPr>
        <w:t xml:space="preserve"> </w:t>
      </w:r>
      <w:r w:rsidR="005E0CA1">
        <w:t>structure</w:t>
      </w:r>
      <w:r w:rsidR="005E0CA1">
        <w:rPr>
          <w:spacing w:val="-2"/>
        </w:rPr>
        <w:t xml:space="preserve"> </w:t>
      </w:r>
      <w:r w:rsidR="005E0CA1">
        <w:t>using ETABS.</w:t>
      </w:r>
    </w:p>
    <w:p w:rsidR="00E43F60" w:rsidRDefault="005E0CA1">
      <w:pPr>
        <w:pStyle w:val="Heading3"/>
        <w:spacing w:before="201"/>
        <w:ind w:left="285" w:firstLine="0"/>
      </w:pPr>
      <w:r>
        <w:t>Bureau</w:t>
      </w:r>
      <w:r>
        <w:rPr>
          <w:spacing w:val="-2"/>
        </w:rPr>
        <w:t xml:space="preserve"> </w:t>
      </w:r>
      <w:r>
        <w:t>of Indian</w:t>
      </w:r>
      <w:r>
        <w:rPr>
          <w:spacing w:val="-2"/>
        </w:rPr>
        <w:t xml:space="preserve"> </w:t>
      </w:r>
      <w:r>
        <w:t>Standards:</w:t>
      </w:r>
    </w:p>
    <w:p w:rsidR="00E43F60" w:rsidRDefault="005E0CA1">
      <w:pPr>
        <w:pStyle w:val="BodyText"/>
        <w:spacing w:before="205" w:line="400" w:lineRule="auto"/>
        <w:ind w:left="1021" w:right="3035"/>
      </w:pPr>
      <w:r>
        <w:t>IS-875,</w:t>
      </w:r>
      <w:r>
        <w:rPr>
          <w:spacing w:val="-3"/>
        </w:rPr>
        <w:t xml:space="preserve"> </w:t>
      </w:r>
      <w:r>
        <w:t>(part</w:t>
      </w:r>
      <w:r>
        <w:rPr>
          <w:spacing w:val="-4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1987,</w:t>
      </w:r>
      <w:r>
        <w:rPr>
          <w:spacing w:val="-2"/>
        </w:rPr>
        <w:t xml:space="preserve"> </w:t>
      </w:r>
      <w:r>
        <w:t>Dead</w:t>
      </w:r>
      <w:r>
        <w:rPr>
          <w:spacing w:val="-2"/>
        </w:rPr>
        <w:t xml:space="preserve"> </w:t>
      </w:r>
      <w:r>
        <w:t>Loads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Structures</w:t>
      </w:r>
      <w:r>
        <w:rPr>
          <w:spacing w:val="-57"/>
        </w:rPr>
        <w:t xml:space="preserve"> </w:t>
      </w:r>
      <w:r>
        <w:t>IS-875</w:t>
      </w:r>
      <w:proofErr w:type="gramStart"/>
      <w:r>
        <w:t>,(</w:t>
      </w:r>
      <w:proofErr w:type="gramEnd"/>
      <w:r>
        <w:t>part</w:t>
      </w:r>
      <w:r>
        <w:rPr>
          <w:spacing w:val="-4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1987,</w:t>
      </w:r>
      <w:r>
        <w:rPr>
          <w:spacing w:val="-1"/>
        </w:rPr>
        <w:t xml:space="preserve"> </w:t>
      </w:r>
      <w:r>
        <w:t>Live</w:t>
      </w:r>
      <w:r>
        <w:rPr>
          <w:spacing w:val="1"/>
        </w:rPr>
        <w:t xml:space="preserve"> </w:t>
      </w:r>
      <w:r>
        <w:t>Loads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Structures</w:t>
      </w:r>
    </w:p>
    <w:p w:rsidR="00E43F60" w:rsidRDefault="005E0CA1">
      <w:pPr>
        <w:pStyle w:val="BodyText"/>
        <w:spacing w:before="144" w:line="525" w:lineRule="auto"/>
        <w:ind w:left="1021" w:right="3220"/>
      </w:pPr>
      <w:r>
        <w:t>IS-875</w:t>
      </w:r>
      <w:proofErr w:type="gramStart"/>
      <w:r>
        <w:t>,(</w:t>
      </w:r>
      <w:proofErr w:type="gramEnd"/>
      <w:r>
        <w:t>part 3) 1987,Wind Loads on Building and Structures</w:t>
      </w:r>
      <w:r>
        <w:rPr>
          <w:spacing w:val="-57"/>
        </w:rPr>
        <w:t xml:space="preserve"> </w:t>
      </w:r>
      <w:r>
        <w:t>IS-875,(part</w:t>
      </w:r>
      <w:r>
        <w:rPr>
          <w:spacing w:val="-3"/>
        </w:rPr>
        <w:t xml:space="preserve"> </w:t>
      </w:r>
      <w:r>
        <w:t>5) 1987,</w:t>
      </w:r>
      <w:r>
        <w:rPr>
          <w:spacing w:val="-1"/>
        </w:rPr>
        <w:t xml:space="preserve"> </w:t>
      </w:r>
      <w:r>
        <w:t>Load Combination Details.</w:t>
      </w:r>
    </w:p>
    <w:p w:rsidR="00E43F60" w:rsidRDefault="005E0CA1">
      <w:pPr>
        <w:pStyle w:val="BodyText"/>
        <w:spacing w:before="27" w:line="266" w:lineRule="auto"/>
        <w:ind w:left="1031" w:right="746" w:hanging="10"/>
      </w:pPr>
      <w:r>
        <w:t>IS 1893, (part 1) – 2002, Indian Standard Criteria for Earthquake Resistant Design (5</w:t>
      </w:r>
      <w:r>
        <w:rPr>
          <w:vertAlign w:val="superscript"/>
        </w:rPr>
        <w:t>th</w:t>
      </w:r>
      <w:r>
        <w:rPr>
          <w:spacing w:val="-57"/>
        </w:rPr>
        <w:t xml:space="preserve"> </w:t>
      </w:r>
      <w:r>
        <w:t>Revision)</w:t>
      </w:r>
    </w:p>
    <w:p w:rsidR="00E43F60" w:rsidRDefault="00E43F60">
      <w:pPr>
        <w:pStyle w:val="BodyText"/>
        <w:spacing w:before="3"/>
        <w:rPr>
          <w:sz w:val="26"/>
        </w:rPr>
      </w:pPr>
    </w:p>
    <w:p w:rsidR="00E43F60" w:rsidRDefault="005E0CA1">
      <w:pPr>
        <w:pStyle w:val="BodyText"/>
        <w:spacing w:line="266" w:lineRule="auto"/>
        <w:ind w:left="1031" w:hanging="10"/>
      </w:pPr>
      <w:r>
        <w:t>IS</w:t>
      </w:r>
      <w:r>
        <w:rPr>
          <w:spacing w:val="20"/>
        </w:rPr>
        <w:t xml:space="preserve"> </w:t>
      </w:r>
      <w:r>
        <w:t>13920-1993,</w:t>
      </w:r>
      <w:r>
        <w:rPr>
          <w:spacing w:val="19"/>
        </w:rPr>
        <w:t xml:space="preserve"> </w:t>
      </w:r>
      <w:r>
        <w:t>Indian</w:t>
      </w:r>
      <w:r>
        <w:rPr>
          <w:spacing w:val="18"/>
        </w:rPr>
        <w:t xml:space="preserve"> </w:t>
      </w:r>
      <w:r>
        <w:t>standard</w:t>
      </w:r>
      <w:r>
        <w:rPr>
          <w:spacing w:val="19"/>
        </w:rPr>
        <w:t xml:space="preserve"> </w:t>
      </w:r>
      <w:r>
        <w:t>code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practice</w:t>
      </w:r>
      <w:r>
        <w:rPr>
          <w:spacing w:val="22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Ductile</w:t>
      </w:r>
      <w:r>
        <w:rPr>
          <w:spacing w:val="17"/>
        </w:rPr>
        <w:t xml:space="preserve"> </w:t>
      </w:r>
      <w:r>
        <w:t>Detailing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Reinforced</w:t>
      </w:r>
      <w:r>
        <w:rPr>
          <w:spacing w:val="-57"/>
        </w:rPr>
        <w:t xml:space="preserve"> </w:t>
      </w:r>
      <w:r>
        <w:t>Concrete</w:t>
      </w:r>
      <w:r>
        <w:rPr>
          <w:spacing w:val="-3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subjected</w:t>
      </w:r>
      <w:r>
        <w:rPr>
          <w:spacing w:val="4"/>
        </w:rPr>
        <w:t xml:space="preserve"> </w:t>
      </w:r>
      <w:r>
        <w:t>to seismic</w:t>
      </w:r>
      <w:r>
        <w:rPr>
          <w:spacing w:val="-3"/>
        </w:rPr>
        <w:t xml:space="preserve"> </w:t>
      </w:r>
      <w:proofErr w:type="gramStart"/>
      <w:r>
        <w:t>forces.</w:t>
      </w:r>
      <w:proofErr w:type="gramEnd"/>
    </w:p>
    <w:p w:rsidR="00E43F60" w:rsidRDefault="00E43F60">
      <w:pPr>
        <w:pStyle w:val="BodyText"/>
        <w:spacing w:before="10"/>
        <w:rPr>
          <w:sz w:val="25"/>
        </w:rPr>
      </w:pPr>
    </w:p>
    <w:p w:rsidR="00E43F60" w:rsidRDefault="005E0CA1">
      <w:pPr>
        <w:pStyle w:val="BodyText"/>
        <w:ind w:left="1021"/>
      </w:pPr>
      <w:r>
        <w:t>IS</w:t>
      </w:r>
      <w:r>
        <w:rPr>
          <w:spacing w:val="-2"/>
        </w:rPr>
        <w:t xml:space="preserve"> </w:t>
      </w:r>
      <w:r>
        <w:t>13935-1993,</w:t>
      </w:r>
      <w:r>
        <w:rPr>
          <w:spacing w:val="-2"/>
        </w:rPr>
        <w:t xml:space="preserve"> </w:t>
      </w:r>
      <w:r>
        <w:t>Indian</w:t>
      </w:r>
      <w:r>
        <w:rPr>
          <w:spacing w:val="-3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repair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seismic</w:t>
      </w:r>
      <w:r>
        <w:rPr>
          <w:spacing w:val="-4"/>
        </w:rPr>
        <w:t xml:space="preserve"> </w:t>
      </w:r>
      <w:r>
        <w:t>strengthening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gramStart"/>
      <w:r>
        <w:t>structure.</w:t>
      </w:r>
      <w:proofErr w:type="gramEnd"/>
    </w:p>
    <w:p w:rsidR="00E43F60" w:rsidRDefault="00E43F60">
      <w:pPr>
        <w:pStyle w:val="BodyText"/>
        <w:spacing w:before="1"/>
        <w:rPr>
          <w:sz w:val="29"/>
        </w:rPr>
      </w:pPr>
    </w:p>
    <w:p w:rsidR="00E43F60" w:rsidRDefault="005E0CA1">
      <w:pPr>
        <w:pStyle w:val="BodyText"/>
        <w:spacing w:line="268" w:lineRule="auto"/>
        <w:ind w:left="1031" w:right="730" w:hanging="10"/>
      </w:pPr>
      <w:r>
        <w:t>Central</w:t>
      </w:r>
      <w:r>
        <w:rPr>
          <w:spacing w:val="11"/>
        </w:rPr>
        <w:t xml:space="preserve"> </w:t>
      </w:r>
      <w:r>
        <w:t>public</w:t>
      </w:r>
      <w:r>
        <w:rPr>
          <w:spacing w:val="16"/>
        </w:rPr>
        <w:t xml:space="preserve"> </w:t>
      </w:r>
      <w:r>
        <w:t>works</w:t>
      </w:r>
      <w:r>
        <w:rPr>
          <w:spacing w:val="15"/>
        </w:rPr>
        <w:t xml:space="preserve"> </w:t>
      </w:r>
      <w:r>
        <w:t>department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Indian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congress</w:t>
      </w:r>
      <w:r>
        <w:rPr>
          <w:spacing w:val="14"/>
        </w:rPr>
        <w:t xml:space="preserve"> </w:t>
      </w:r>
      <w:r>
        <w:t>(2007)</w:t>
      </w:r>
      <w:r>
        <w:rPr>
          <w:spacing w:val="12"/>
        </w:rPr>
        <w:t xml:space="preserve"> </w:t>
      </w:r>
      <w:r>
        <w:t>“Handbook</w:t>
      </w:r>
      <w:r>
        <w:rPr>
          <w:spacing w:val="13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Seismic</w:t>
      </w:r>
      <w:r>
        <w:rPr>
          <w:spacing w:val="-3"/>
        </w:rPr>
        <w:t xml:space="preserve"> </w:t>
      </w:r>
      <w:r>
        <w:t>Retrofit</w:t>
      </w:r>
      <w:r>
        <w:rPr>
          <w:spacing w:val="-2"/>
        </w:rPr>
        <w:t xml:space="preserve"> </w:t>
      </w:r>
      <w:r>
        <w:t>of Building”.</w:t>
      </w:r>
    </w:p>
    <w:p w:rsidR="00E43F60" w:rsidRDefault="00E43F60">
      <w:pPr>
        <w:pStyle w:val="BodyText"/>
        <w:spacing w:before="5"/>
        <w:rPr>
          <w:sz w:val="28"/>
        </w:rPr>
      </w:pPr>
    </w:p>
    <w:p w:rsidR="00E43F60" w:rsidRDefault="005E0CA1">
      <w:pPr>
        <w:pStyle w:val="BodyText"/>
        <w:spacing w:line="268" w:lineRule="auto"/>
        <w:ind w:left="1021" w:right="730"/>
      </w:pPr>
      <w:r>
        <w:t>Dr.</w:t>
      </w:r>
      <w:r>
        <w:rPr>
          <w:spacing w:val="6"/>
        </w:rPr>
        <w:t xml:space="preserve"> </w:t>
      </w:r>
      <w:r>
        <w:t>S.</w:t>
      </w:r>
      <w:r>
        <w:rPr>
          <w:spacing w:val="2"/>
        </w:rPr>
        <w:t xml:space="preserve"> </w:t>
      </w:r>
      <w:proofErr w:type="gramStart"/>
      <w:r>
        <w:t>A</w:t>
      </w:r>
      <w:r>
        <w:rPr>
          <w:spacing w:val="9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proofErr w:type="spellStart"/>
      <w:r>
        <w:t>Arya</w:t>
      </w:r>
      <w:proofErr w:type="spellEnd"/>
      <w:r>
        <w:t>,</w:t>
      </w:r>
      <w:r>
        <w:rPr>
          <w:spacing w:val="2"/>
        </w:rPr>
        <w:t xml:space="preserve"> </w:t>
      </w:r>
      <w:r>
        <w:t>(2004)</w:t>
      </w:r>
      <w:r>
        <w:rPr>
          <w:spacing w:val="7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Seismic</w:t>
      </w:r>
      <w:r>
        <w:rPr>
          <w:spacing w:val="5"/>
        </w:rPr>
        <w:t xml:space="preserve"> </w:t>
      </w:r>
      <w:r>
        <w:t>evaluation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strengthening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reinforced</w:t>
      </w:r>
      <w:r>
        <w:rPr>
          <w:spacing w:val="7"/>
        </w:rPr>
        <w:t xml:space="preserve"> </w:t>
      </w:r>
      <w:r>
        <w:t>concrete</w:t>
      </w:r>
      <w:r>
        <w:rPr>
          <w:spacing w:val="-57"/>
        </w:rPr>
        <w:t xml:space="preserve"> </w:t>
      </w:r>
      <w:r>
        <w:t>buildings” UNDP disaster risk management program IIT</w:t>
      </w:r>
      <w:r>
        <w:rPr>
          <w:spacing w:val="1"/>
        </w:rPr>
        <w:t xml:space="preserve"> </w:t>
      </w:r>
      <w:proofErr w:type="spellStart"/>
      <w:r>
        <w:t>Roorkee</w:t>
      </w:r>
      <w:proofErr w:type="spellEnd"/>
      <w:r>
        <w:t>.</w:t>
      </w:r>
      <w:r w:rsidR="002361FC">
        <w:t xml:space="preserve"> </w:t>
      </w:r>
    </w:p>
    <w:p w:rsidR="00E43F60" w:rsidRDefault="00E43F60">
      <w:pPr>
        <w:pStyle w:val="BodyText"/>
        <w:spacing w:before="9"/>
        <w:rPr>
          <w:sz w:val="16"/>
        </w:rPr>
      </w:pPr>
    </w:p>
    <w:p w:rsidR="00E43F60" w:rsidRDefault="005E0CA1">
      <w:pPr>
        <w:pStyle w:val="BodyText"/>
        <w:spacing w:before="90" w:line="266" w:lineRule="auto"/>
        <w:ind w:left="1031" w:right="730" w:hanging="10"/>
      </w:pPr>
      <w:r>
        <w:t>Gomes, G.M, Rodrigues, A.M. and Mendes,</w:t>
      </w:r>
      <w:r w:rsidR="002361FC">
        <w:t xml:space="preserve"> </w:t>
      </w:r>
      <w:r>
        <w:t>P</w:t>
      </w:r>
      <w:proofErr w:type="gramStart"/>
      <w:r>
        <w:t>.(</w:t>
      </w:r>
      <w:proofErr w:type="gramEnd"/>
      <w:r>
        <w:t>2009) “ Wind Effects on and around L-</w:t>
      </w:r>
      <w:r>
        <w:rPr>
          <w:spacing w:val="-58"/>
        </w:rPr>
        <w:t xml:space="preserve"> </w:t>
      </w:r>
      <w:r>
        <w:t>shape</w:t>
      </w:r>
      <w:r>
        <w:rPr>
          <w:spacing w:val="-3"/>
        </w:rPr>
        <w:t xml:space="preserve"> </w:t>
      </w:r>
      <w:r>
        <w:t>and U-shaped buildings.</w:t>
      </w:r>
    </w:p>
    <w:p w:rsidR="00E43F60" w:rsidRDefault="00E43F60">
      <w:pPr>
        <w:pStyle w:val="BodyText"/>
        <w:spacing w:before="4"/>
        <w:rPr>
          <w:sz w:val="29"/>
        </w:rPr>
      </w:pPr>
    </w:p>
    <w:p w:rsidR="00E43F60" w:rsidRDefault="005E0CA1">
      <w:pPr>
        <w:pStyle w:val="BodyText"/>
        <w:ind w:left="1021"/>
      </w:pPr>
      <w:proofErr w:type="spellStart"/>
      <w:r>
        <w:t>Iyengar</w:t>
      </w:r>
      <w:proofErr w:type="spellEnd"/>
      <w:r>
        <w:t>,</w:t>
      </w:r>
      <w:r>
        <w:rPr>
          <w:spacing w:val="-3"/>
        </w:rPr>
        <w:t xml:space="preserve"> </w:t>
      </w:r>
      <w:r>
        <w:t>R.</w:t>
      </w:r>
      <w:r>
        <w:rPr>
          <w:spacing w:val="-3"/>
        </w:rPr>
        <w:t xml:space="preserve"> </w:t>
      </w:r>
      <w:proofErr w:type="gramStart"/>
      <w:r>
        <w:t>N(</w:t>
      </w:r>
      <w:proofErr w:type="gramEnd"/>
      <w:r>
        <w:t>2004)</w:t>
      </w:r>
      <w:r>
        <w:rPr>
          <w:spacing w:val="-2"/>
        </w:rPr>
        <w:t xml:space="preserve"> </w:t>
      </w:r>
      <w:r>
        <w:t>“Earthquakes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India;</w:t>
      </w:r>
      <w:r>
        <w:rPr>
          <w:spacing w:val="-5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Perspective”.</w:t>
      </w:r>
      <w:r>
        <w:rPr>
          <w:spacing w:val="1"/>
        </w:rPr>
        <w:t xml:space="preserve"> </w:t>
      </w:r>
      <w:proofErr w:type="gramStart"/>
      <w:r>
        <w:t>ERDRRCS.</w:t>
      </w:r>
      <w:proofErr w:type="gramEnd"/>
    </w:p>
    <w:p w:rsidR="00E43F60" w:rsidRDefault="00E43F60">
      <w:pPr>
        <w:pStyle w:val="BodyText"/>
        <w:spacing w:before="11"/>
        <w:rPr>
          <w:sz w:val="29"/>
        </w:rPr>
      </w:pPr>
    </w:p>
    <w:p w:rsidR="00E43F60" w:rsidRDefault="005E0CA1">
      <w:pPr>
        <w:pStyle w:val="BodyText"/>
        <w:spacing w:line="273" w:lineRule="auto"/>
        <w:ind w:left="1021" w:right="1623"/>
      </w:pPr>
      <w:proofErr w:type="spellStart"/>
      <w:r>
        <w:t>Jayalekshmi</w:t>
      </w:r>
      <w:proofErr w:type="spellEnd"/>
      <w:r>
        <w:t>, B.R (2004) “Seismic Analysis and Design of a Multi-storey RC</w:t>
      </w:r>
      <w:r>
        <w:rPr>
          <w:spacing w:val="-57"/>
        </w:rPr>
        <w:t xml:space="preserve"> </w:t>
      </w:r>
      <w:r>
        <w:t>Building”,</w:t>
      </w:r>
      <w:r>
        <w:rPr>
          <w:spacing w:val="3"/>
        </w:rPr>
        <w:t xml:space="preserve"> </w:t>
      </w:r>
      <w:r>
        <w:t>ERDRRCS</w:t>
      </w:r>
    </w:p>
    <w:p w:rsidR="00E43F60" w:rsidRDefault="00E43F60">
      <w:pPr>
        <w:pStyle w:val="BodyText"/>
        <w:spacing w:before="9"/>
        <w:rPr>
          <w:sz w:val="25"/>
        </w:rPr>
      </w:pPr>
    </w:p>
    <w:p w:rsidR="00E43F60" w:rsidRDefault="005E0CA1">
      <w:pPr>
        <w:pStyle w:val="BodyText"/>
        <w:ind w:left="1021"/>
      </w:pPr>
      <w:proofErr w:type="spellStart"/>
      <w:r>
        <w:t>Modakwar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Neha</w:t>
      </w:r>
      <w:proofErr w:type="spellEnd"/>
      <w:r>
        <w:rPr>
          <w:spacing w:val="-4"/>
        </w:rPr>
        <w:t xml:space="preserve"> </w:t>
      </w:r>
      <w:r>
        <w:t>P,</w:t>
      </w:r>
      <w:r>
        <w:rPr>
          <w:spacing w:val="-2"/>
        </w:rPr>
        <w:t xml:space="preserve"> </w:t>
      </w:r>
      <w:proofErr w:type="spellStart"/>
      <w:r>
        <w:t>Meshram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Sangita</w:t>
      </w:r>
      <w:proofErr w:type="spellEnd"/>
      <w:r>
        <w:rPr>
          <w:spacing w:val="-4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proofErr w:type="spellStart"/>
      <w:r>
        <w:t>Gawatre</w:t>
      </w:r>
      <w:proofErr w:type="spellEnd"/>
      <w:r>
        <w:t>,</w:t>
      </w:r>
      <w:r>
        <w:rPr>
          <w:spacing w:val="-2"/>
        </w:rPr>
        <w:t xml:space="preserve"> </w:t>
      </w:r>
      <w:r>
        <w:t>D.W.</w:t>
      </w:r>
      <w:r>
        <w:rPr>
          <w:spacing w:val="-2"/>
        </w:rPr>
        <w:t xml:space="preserve"> </w:t>
      </w:r>
      <w:r>
        <w:t>(2014)</w:t>
      </w:r>
      <w:r>
        <w:rPr>
          <w:spacing w:val="-2"/>
        </w:rPr>
        <w:t xml:space="preserve"> </w:t>
      </w:r>
      <w:r>
        <w:t>“Seismic</w:t>
      </w:r>
    </w:p>
    <w:p w:rsidR="00E43F60" w:rsidRDefault="00E43F60">
      <w:pPr>
        <w:sectPr w:rsidR="00E43F60">
          <w:pgSz w:w="11910" w:h="16840"/>
          <w:pgMar w:top="1600" w:right="680" w:bottom="1300" w:left="1140" w:header="0" w:footer="1112" w:gutter="0"/>
          <w:cols w:space="720"/>
        </w:sectPr>
      </w:pPr>
    </w:p>
    <w:p w:rsidR="00E43F60" w:rsidRDefault="005E0CA1">
      <w:pPr>
        <w:pStyle w:val="BodyText"/>
        <w:spacing w:before="61"/>
        <w:ind w:left="1021"/>
        <w:jc w:val="both"/>
      </w:pPr>
      <w:proofErr w:type="gramStart"/>
      <w:r>
        <w:lastRenderedPageBreak/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Structures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Irregularities”.</w:t>
      </w:r>
      <w:proofErr w:type="gramEnd"/>
    </w:p>
    <w:p w:rsidR="00E43F60" w:rsidRDefault="00E43F60">
      <w:pPr>
        <w:pStyle w:val="BodyText"/>
        <w:spacing w:before="7"/>
        <w:rPr>
          <w:sz w:val="28"/>
        </w:rPr>
      </w:pPr>
    </w:p>
    <w:p w:rsidR="00E43F60" w:rsidRDefault="005E0CA1">
      <w:pPr>
        <w:pStyle w:val="BodyText"/>
        <w:spacing w:line="266" w:lineRule="auto"/>
        <w:ind w:left="1031" w:right="760" w:hanging="10"/>
        <w:jc w:val="both"/>
      </w:pPr>
      <w:proofErr w:type="gramStart"/>
      <w:r>
        <w:t>Murthy,</w:t>
      </w:r>
      <w:r>
        <w:rPr>
          <w:spacing w:val="1"/>
        </w:rPr>
        <w:t xml:space="preserve"> </w:t>
      </w:r>
      <w:r>
        <w:t>C.V.R,</w:t>
      </w:r>
      <w:r>
        <w:rPr>
          <w:spacing w:val="1"/>
        </w:rPr>
        <w:t xml:space="preserve"> </w:t>
      </w:r>
      <w:proofErr w:type="spellStart"/>
      <w:r>
        <w:t>Goswami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Rupen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Vijayanarayanan</w:t>
      </w:r>
      <w:proofErr w:type="spellEnd"/>
      <w:r>
        <w:t>,</w:t>
      </w:r>
      <w:r>
        <w:rPr>
          <w:spacing w:val="1"/>
        </w:rPr>
        <w:t xml:space="preserve"> </w:t>
      </w:r>
      <w:r>
        <w:t>A.R.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Mehta,</w:t>
      </w:r>
      <w:r>
        <w:rPr>
          <w:spacing w:val="1"/>
        </w:rPr>
        <w:t xml:space="preserve"> </w:t>
      </w:r>
      <w:proofErr w:type="spellStart"/>
      <w:r>
        <w:t>Vipul</w:t>
      </w:r>
      <w:proofErr w:type="spellEnd"/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“</w:t>
      </w:r>
      <w:proofErr w:type="spellStart"/>
      <w:r>
        <w:t>Behaviour</w:t>
      </w:r>
      <w:proofErr w:type="spellEnd"/>
      <w:r>
        <w:rPr>
          <w:spacing w:val="-1"/>
        </w:rPr>
        <w:t xml:space="preserve"> </w:t>
      </w:r>
      <w:r>
        <w:t>of Building during Earthquake”.</w:t>
      </w:r>
      <w:proofErr w:type="gramEnd"/>
    </w:p>
    <w:p w:rsidR="00E43F60" w:rsidRDefault="005E0CA1">
      <w:pPr>
        <w:pStyle w:val="BodyText"/>
        <w:spacing w:before="213" w:line="266" w:lineRule="auto"/>
        <w:ind w:left="1031" w:right="750" w:hanging="10"/>
        <w:jc w:val="both"/>
      </w:pPr>
      <w:proofErr w:type="spellStart"/>
      <w:proofErr w:type="gramStart"/>
      <w:r>
        <w:t>Prashanth</w:t>
      </w:r>
      <w:proofErr w:type="spellEnd"/>
      <w:r>
        <w:t>.</w:t>
      </w:r>
      <w:proofErr w:type="gramEnd"/>
      <w:r>
        <w:t xml:space="preserve"> P, </w:t>
      </w:r>
      <w:proofErr w:type="spellStart"/>
      <w:r>
        <w:t>Anushman</w:t>
      </w:r>
      <w:proofErr w:type="spellEnd"/>
      <w:r>
        <w:t xml:space="preserve">. S, </w:t>
      </w:r>
      <w:proofErr w:type="spellStart"/>
      <w:r>
        <w:t>Pandey</w:t>
      </w:r>
      <w:proofErr w:type="spellEnd"/>
      <w:r>
        <w:t xml:space="preserve">. R.K, </w:t>
      </w:r>
      <w:proofErr w:type="spellStart"/>
      <w:r>
        <w:t>Arpan</w:t>
      </w:r>
      <w:proofErr w:type="spellEnd"/>
      <w:r>
        <w:t xml:space="preserve"> Herbert, (2012), “Comparison of</w:t>
      </w:r>
      <w:r>
        <w:rPr>
          <w:spacing w:val="1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results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Structure</w:t>
      </w:r>
      <w:r>
        <w:rPr>
          <w:spacing w:val="-10"/>
        </w:rPr>
        <w:t xml:space="preserve"> </w:t>
      </w:r>
      <w:r>
        <w:t>designed</w:t>
      </w:r>
      <w:r>
        <w:rPr>
          <w:spacing w:val="-8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STAAD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ETABS</w:t>
      </w:r>
      <w:r>
        <w:rPr>
          <w:spacing w:val="-6"/>
        </w:rPr>
        <w:t xml:space="preserve"> </w:t>
      </w:r>
      <w:r>
        <w:t>software”,</w:t>
      </w:r>
      <w:r>
        <w:rPr>
          <w:spacing w:val="-9"/>
        </w:rPr>
        <w:t xml:space="preserve"> </w:t>
      </w:r>
      <w:r>
        <w:t>Volume</w:t>
      </w:r>
      <w:r>
        <w:rPr>
          <w:spacing w:val="-9"/>
        </w:rPr>
        <w:t xml:space="preserve"> </w:t>
      </w:r>
      <w:r>
        <w:t>2,</w:t>
      </w:r>
      <w:r>
        <w:rPr>
          <w:spacing w:val="-58"/>
        </w:rPr>
        <w:t xml:space="preserve"> </w:t>
      </w:r>
      <w:r>
        <w:t>No 3, 2012.</w:t>
      </w:r>
    </w:p>
    <w:p w:rsidR="00E43F60" w:rsidRDefault="00E43F60">
      <w:pPr>
        <w:pStyle w:val="BodyText"/>
        <w:spacing w:before="7"/>
        <w:rPr>
          <w:sz w:val="26"/>
        </w:rPr>
      </w:pPr>
    </w:p>
    <w:p w:rsidR="00E43F60" w:rsidRDefault="005E0CA1">
      <w:pPr>
        <w:pStyle w:val="BodyText"/>
        <w:spacing w:before="1" w:line="276" w:lineRule="auto"/>
        <w:ind w:left="1021" w:right="756"/>
      </w:pPr>
      <w:r>
        <w:t>Prof.</w:t>
      </w:r>
      <w:r>
        <w:rPr>
          <w:spacing w:val="33"/>
        </w:rPr>
        <w:t xml:space="preserve"> </w:t>
      </w:r>
      <w:r>
        <w:t>Sable,</w:t>
      </w:r>
      <w:r>
        <w:rPr>
          <w:spacing w:val="33"/>
        </w:rPr>
        <w:t xml:space="preserve"> </w:t>
      </w:r>
      <w:r>
        <w:t>K.S.,</w:t>
      </w:r>
      <w:r>
        <w:rPr>
          <w:spacing w:val="33"/>
        </w:rPr>
        <w:t xml:space="preserve"> </w:t>
      </w:r>
      <w:proofErr w:type="spellStart"/>
      <w:r>
        <w:t>Ghodechor</w:t>
      </w:r>
      <w:proofErr w:type="spellEnd"/>
      <w:r>
        <w:t>,</w:t>
      </w:r>
      <w:r>
        <w:rPr>
          <w:spacing w:val="33"/>
        </w:rPr>
        <w:t xml:space="preserve"> </w:t>
      </w:r>
      <w:r>
        <w:t>V.A.</w:t>
      </w:r>
      <w:r>
        <w:rPr>
          <w:spacing w:val="3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Prof.</w:t>
      </w:r>
      <w:r>
        <w:rPr>
          <w:spacing w:val="34"/>
        </w:rPr>
        <w:t xml:space="preserve"> </w:t>
      </w:r>
      <w:proofErr w:type="spellStart"/>
      <w:r>
        <w:t>Kandekar</w:t>
      </w:r>
      <w:proofErr w:type="spellEnd"/>
      <w:r>
        <w:t>,</w:t>
      </w:r>
      <w:r>
        <w:rPr>
          <w:spacing w:val="33"/>
        </w:rPr>
        <w:t xml:space="preserve"> </w:t>
      </w:r>
      <w:r>
        <w:t>S.B.</w:t>
      </w:r>
      <w:r>
        <w:rPr>
          <w:spacing w:val="33"/>
        </w:rPr>
        <w:t xml:space="preserve"> </w:t>
      </w:r>
      <w:r>
        <w:t>(2012)</w:t>
      </w:r>
      <w:r>
        <w:rPr>
          <w:spacing w:val="34"/>
        </w:rPr>
        <w:t xml:space="preserve"> </w:t>
      </w:r>
      <w:r>
        <w:t>“Comparative</w:t>
      </w:r>
      <w:r>
        <w:rPr>
          <w:spacing w:val="-57"/>
        </w:rPr>
        <w:t xml:space="preserve"> </w:t>
      </w:r>
      <w:r>
        <w:t xml:space="preserve">Study of Seismic </w:t>
      </w:r>
      <w:proofErr w:type="spellStart"/>
      <w:r>
        <w:t>Behaviour</w:t>
      </w:r>
      <w:proofErr w:type="spellEnd"/>
      <w:r>
        <w:t xml:space="preserve"> of Multi-</w:t>
      </w:r>
      <w:proofErr w:type="spellStart"/>
      <w:r>
        <w:t>storey</w:t>
      </w:r>
      <w:proofErr w:type="spellEnd"/>
      <w:r>
        <w:t xml:space="preserve"> Flat Slab and Reinforced Concrete</w:t>
      </w:r>
      <w:r>
        <w:rPr>
          <w:spacing w:val="1"/>
        </w:rPr>
        <w:t xml:space="preserve"> </w:t>
      </w:r>
      <w:r>
        <w:t>Framed</w:t>
      </w:r>
      <w:r>
        <w:rPr>
          <w:spacing w:val="51"/>
        </w:rPr>
        <w:t xml:space="preserve"> </w:t>
      </w:r>
      <w:r>
        <w:t>Structure”</w:t>
      </w:r>
      <w:r>
        <w:rPr>
          <w:spacing w:val="51"/>
        </w:rPr>
        <w:t xml:space="preserve"> </w:t>
      </w:r>
      <w:r>
        <w:t>International</w:t>
      </w:r>
      <w:r>
        <w:rPr>
          <w:spacing w:val="51"/>
        </w:rPr>
        <w:t xml:space="preserve"> </w:t>
      </w:r>
      <w:r>
        <w:t>Journal</w:t>
      </w:r>
      <w:r>
        <w:rPr>
          <w:spacing w:val="51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Computer</w:t>
      </w:r>
      <w:r>
        <w:rPr>
          <w:spacing w:val="52"/>
        </w:rPr>
        <w:t xml:space="preserve"> </w:t>
      </w:r>
      <w:r>
        <w:t>Technology</w:t>
      </w:r>
      <w:r>
        <w:rPr>
          <w:spacing w:val="57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Electronics</w:t>
      </w:r>
      <w:r>
        <w:rPr>
          <w:spacing w:val="-57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(IJCTEE) Volume</w:t>
      </w:r>
      <w:r>
        <w:rPr>
          <w:spacing w:val="-2"/>
        </w:rPr>
        <w:t xml:space="preserve"> </w:t>
      </w:r>
      <w:r>
        <w:t>2, Issue</w:t>
      </w:r>
      <w:r>
        <w:rPr>
          <w:spacing w:val="-2"/>
        </w:rPr>
        <w:t xml:space="preserve"> </w:t>
      </w:r>
      <w:r>
        <w:t>3.</w:t>
      </w:r>
    </w:p>
    <w:p w:rsidR="00E43F60" w:rsidRDefault="00E43F60">
      <w:pPr>
        <w:pStyle w:val="BodyText"/>
        <w:spacing w:before="5"/>
        <w:rPr>
          <w:sz w:val="27"/>
        </w:rPr>
      </w:pPr>
    </w:p>
    <w:p w:rsidR="00E43F60" w:rsidRDefault="005E0CA1">
      <w:pPr>
        <w:pStyle w:val="BodyText"/>
        <w:spacing w:line="268" w:lineRule="auto"/>
        <w:ind w:left="1031" w:right="730" w:hanging="10"/>
      </w:pPr>
      <w:proofErr w:type="spellStart"/>
      <w:r>
        <w:t>Ravikumar</w:t>
      </w:r>
      <w:proofErr w:type="spellEnd"/>
      <w:r>
        <w:rPr>
          <w:spacing w:val="8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M,</w:t>
      </w:r>
      <w:r>
        <w:rPr>
          <w:spacing w:val="3"/>
        </w:rPr>
        <w:t xml:space="preserve"> </w:t>
      </w:r>
      <w:proofErr w:type="spellStart"/>
      <w:r>
        <w:t>Babu</w:t>
      </w:r>
      <w:proofErr w:type="spellEnd"/>
      <w:r>
        <w:rPr>
          <w:spacing w:val="3"/>
        </w:rPr>
        <w:t xml:space="preserve"> </w:t>
      </w:r>
      <w:r>
        <w:t>Narayan</w:t>
      </w:r>
      <w:r>
        <w:rPr>
          <w:spacing w:val="3"/>
        </w:rPr>
        <w:t xml:space="preserve"> </w:t>
      </w:r>
      <w:r>
        <w:t>K.S,</w:t>
      </w:r>
      <w:r>
        <w:rPr>
          <w:spacing w:val="4"/>
        </w:rPr>
        <w:t xml:space="preserve"> </w:t>
      </w:r>
      <w:proofErr w:type="spellStart"/>
      <w:r>
        <w:t>Sujith</w:t>
      </w:r>
      <w:proofErr w:type="spellEnd"/>
      <w:r>
        <w:rPr>
          <w:spacing w:val="3"/>
        </w:rPr>
        <w:t xml:space="preserve"> </w:t>
      </w:r>
      <w:r>
        <w:t>B.V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proofErr w:type="spellStart"/>
      <w:r>
        <w:t>Venkat</w:t>
      </w:r>
      <w:proofErr w:type="spellEnd"/>
      <w:r>
        <w:rPr>
          <w:spacing w:val="2"/>
        </w:rPr>
        <w:t xml:space="preserve"> </w:t>
      </w:r>
      <w:r>
        <w:t>Reddy</w:t>
      </w:r>
      <w:r>
        <w:rPr>
          <w:spacing w:val="3"/>
        </w:rPr>
        <w:t xml:space="preserve"> </w:t>
      </w:r>
      <w:r>
        <w:t>D</w:t>
      </w:r>
      <w:r>
        <w:rPr>
          <w:spacing w:val="6"/>
        </w:rPr>
        <w:t xml:space="preserve"> </w:t>
      </w:r>
      <w:r>
        <w:t>(2012)</w:t>
      </w:r>
      <w:r>
        <w:rPr>
          <w:spacing w:val="4"/>
        </w:rPr>
        <w:t xml:space="preserve"> </w:t>
      </w:r>
      <w:r>
        <w:t>“</w:t>
      </w:r>
      <w:r>
        <w:rPr>
          <w:spacing w:val="6"/>
        </w:rPr>
        <w:t xml:space="preserve"> </w:t>
      </w:r>
      <w:r>
        <w:t>Effect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Irregular</w:t>
      </w:r>
      <w:r>
        <w:rPr>
          <w:spacing w:val="-1"/>
        </w:rPr>
        <w:t xml:space="preserve"> </w:t>
      </w:r>
      <w:r>
        <w:t>configurations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seismic</w:t>
      </w:r>
      <w:r>
        <w:rPr>
          <w:spacing w:val="-2"/>
        </w:rPr>
        <w:t xml:space="preserve"> </w:t>
      </w:r>
      <w:r>
        <w:t>vulnerability</w:t>
      </w:r>
      <w:r>
        <w:rPr>
          <w:spacing w:val="-1"/>
        </w:rPr>
        <w:t xml:space="preserve"> </w:t>
      </w:r>
      <w:r>
        <w:t>on RC</w:t>
      </w:r>
      <w:r>
        <w:rPr>
          <w:spacing w:val="-1"/>
        </w:rPr>
        <w:t xml:space="preserve"> </w:t>
      </w:r>
      <w:r>
        <w:t>buildings.</w:t>
      </w:r>
    </w:p>
    <w:p w:rsidR="00E43F60" w:rsidRDefault="00E43F60">
      <w:pPr>
        <w:pStyle w:val="BodyText"/>
        <w:spacing w:before="9"/>
        <w:rPr>
          <w:sz w:val="25"/>
        </w:rPr>
      </w:pPr>
    </w:p>
    <w:p w:rsidR="00E43F60" w:rsidRDefault="005E0CA1">
      <w:pPr>
        <w:pStyle w:val="BodyText"/>
        <w:spacing w:line="266" w:lineRule="auto"/>
        <w:ind w:left="1031" w:right="530" w:hanging="10"/>
      </w:pPr>
      <w:r>
        <w:t>Varghese,</w:t>
      </w:r>
      <w:r>
        <w:rPr>
          <w:spacing w:val="3"/>
        </w:rPr>
        <w:t xml:space="preserve"> </w:t>
      </w:r>
      <w:r>
        <w:t>P.C.</w:t>
      </w:r>
      <w:r>
        <w:rPr>
          <w:spacing w:val="3"/>
        </w:rPr>
        <w:t xml:space="preserve"> </w:t>
      </w:r>
      <w:r>
        <w:t>(2010)</w:t>
      </w:r>
      <w:r>
        <w:rPr>
          <w:spacing w:val="4"/>
        </w:rPr>
        <w:t xml:space="preserve"> </w:t>
      </w:r>
      <w:r>
        <w:t>“Limit</w:t>
      </w:r>
      <w:r>
        <w:rPr>
          <w:spacing w:val="6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design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reinforced</w:t>
      </w:r>
      <w:r>
        <w:rPr>
          <w:spacing w:val="3"/>
        </w:rPr>
        <w:t xml:space="preserve"> </w:t>
      </w:r>
      <w:r>
        <w:t>concrete</w:t>
      </w:r>
      <w:r>
        <w:rPr>
          <w:spacing w:val="2"/>
        </w:rPr>
        <w:t xml:space="preserve"> </w:t>
      </w:r>
      <w:r>
        <w:t>structure”</w:t>
      </w:r>
      <w:r>
        <w:rPr>
          <w:spacing w:val="2"/>
        </w:rPr>
        <w:t xml:space="preserve"> </w:t>
      </w:r>
      <w:r>
        <w:t>PHI</w:t>
      </w:r>
      <w:r>
        <w:rPr>
          <w:spacing w:val="-57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Pvt.</w:t>
      </w:r>
      <w:r>
        <w:rPr>
          <w:spacing w:val="4"/>
        </w:rPr>
        <w:t xml:space="preserve"> </w:t>
      </w:r>
      <w:r>
        <w:t>Ltd</w:t>
      </w:r>
    </w:p>
    <w:p w:rsidR="00E43F60" w:rsidRDefault="00E43F60">
      <w:pPr>
        <w:pStyle w:val="BodyText"/>
        <w:spacing w:before="10"/>
        <w:rPr>
          <w:sz w:val="25"/>
        </w:rPr>
      </w:pPr>
    </w:p>
    <w:p w:rsidR="00E43F60" w:rsidRDefault="005E0CA1">
      <w:pPr>
        <w:pStyle w:val="BodyText"/>
        <w:spacing w:before="1" w:line="268" w:lineRule="auto"/>
        <w:ind w:left="1031" w:hanging="10"/>
      </w:pPr>
      <w:proofErr w:type="spellStart"/>
      <w:proofErr w:type="gramStart"/>
      <w:r>
        <w:t>Venkataramana</w:t>
      </w:r>
      <w:proofErr w:type="spellEnd"/>
      <w:r>
        <w:rPr>
          <w:spacing w:val="5"/>
        </w:rPr>
        <w:t xml:space="preserve"> </w:t>
      </w:r>
      <w:r>
        <w:t>k.,</w:t>
      </w:r>
      <w:r>
        <w:rPr>
          <w:spacing w:val="7"/>
        </w:rPr>
        <w:t xml:space="preserve"> </w:t>
      </w:r>
      <w:proofErr w:type="spellStart"/>
      <w:r>
        <w:t>Rao</w:t>
      </w:r>
      <w:proofErr w:type="spellEnd"/>
      <w:r>
        <w:t>,</w:t>
      </w:r>
      <w:r>
        <w:rPr>
          <w:spacing w:val="7"/>
        </w:rPr>
        <w:t xml:space="preserve"> </w:t>
      </w:r>
      <w:r>
        <w:t>M.G</w:t>
      </w:r>
      <w:r>
        <w:rPr>
          <w:spacing w:val="4"/>
        </w:rPr>
        <w:t xml:space="preserve"> </w:t>
      </w:r>
      <w:r>
        <w:t>(2004)</w:t>
      </w:r>
      <w:r>
        <w:rPr>
          <w:spacing w:val="7"/>
        </w:rPr>
        <w:t xml:space="preserve"> </w:t>
      </w:r>
      <w:r>
        <w:t>“Lessons</w:t>
      </w:r>
      <w:r>
        <w:rPr>
          <w:spacing w:val="9"/>
        </w:rPr>
        <w:t xml:space="preserve"> </w:t>
      </w:r>
      <w:r>
        <w:t>from</w:t>
      </w:r>
      <w:r>
        <w:rPr>
          <w:spacing w:val="1"/>
        </w:rPr>
        <w:t xml:space="preserve"> </w:t>
      </w:r>
      <w:proofErr w:type="spellStart"/>
      <w:r>
        <w:t>Bhuj</w:t>
      </w:r>
      <w:proofErr w:type="spellEnd"/>
      <w:r>
        <w:rPr>
          <w:spacing w:val="6"/>
        </w:rPr>
        <w:t xml:space="preserve"> </w:t>
      </w:r>
      <w:r>
        <w:t>Earthquake;</w:t>
      </w:r>
      <w:r>
        <w:rPr>
          <w:spacing w:val="6"/>
        </w:rPr>
        <w:t xml:space="preserve"> </w:t>
      </w:r>
      <w:r>
        <w:t>Damage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RC</w:t>
      </w:r>
      <w:r>
        <w:rPr>
          <w:spacing w:val="-57"/>
        </w:rPr>
        <w:t xml:space="preserve"> </w:t>
      </w:r>
      <w:r>
        <w:t>Structures”,</w:t>
      </w:r>
      <w:r>
        <w:rPr>
          <w:spacing w:val="-1"/>
        </w:rPr>
        <w:t xml:space="preserve"> </w:t>
      </w:r>
      <w:r>
        <w:t>ERDRRCS.</w:t>
      </w:r>
      <w:proofErr w:type="gramEnd"/>
    </w:p>
    <w:sectPr w:rsidR="00E43F60" w:rsidSect="00E43F60">
      <w:pgSz w:w="11910" w:h="16840"/>
      <w:pgMar w:top="1580" w:right="680" w:bottom="1300" w:left="1140" w:header="0" w:footer="11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EB6" w:rsidRDefault="006A5EB6" w:rsidP="00E43F60">
      <w:r>
        <w:separator/>
      </w:r>
    </w:p>
  </w:endnote>
  <w:endnote w:type="continuationSeparator" w:id="0">
    <w:p w:rsidR="006A5EB6" w:rsidRDefault="006A5EB6" w:rsidP="00E43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FC5" w:rsidRDefault="00B26FC5" w:rsidP="00B26FC5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1E51F3">
      <w:rPr>
        <w:rFonts w:eastAsia="Calibri"/>
        <w:b/>
        <w:color w:val="1F497D"/>
        <w:sz w:val="20"/>
        <w:szCs w:val="20"/>
        <w:lang w:val="fr-FR" w:bidi="ml-IN"/>
      </w:rPr>
      <w:t xml:space="preserve">@International Journal Of Progressive </w:t>
    </w:r>
    <w:proofErr w:type="spellStart"/>
    <w:r w:rsidRPr="001E51F3">
      <w:rPr>
        <w:rFonts w:eastAsia="Calibri"/>
        <w:b/>
        <w:color w:val="1F497D"/>
        <w:sz w:val="20"/>
        <w:szCs w:val="20"/>
        <w:lang w:val="fr-FR" w:bidi="ml-IN"/>
      </w:rPr>
      <w:t>Research</w:t>
    </w:r>
    <w:proofErr w:type="spellEnd"/>
    <w:r w:rsidRPr="001E51F3">
      <w:rPr>
        <w:rFonts w:eastAsia="Calibri"/>
        <w:b/>
        <w:color w:val="1F497D"/>
        <w:sz w:val="20"/>
        <w:szCs w:val="20"/>
        <w:lang w:val="fr-FR" w:bidi="ml-IN"/>
      </w:rPr>
      <w:t xml:space="preserve"> In Engineering Management And Science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2663E6" w:rsidRPr="002663E6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B26FC5" w:rsidRDefault="00B26FC5" w:rsidP="00B26FC5">
    <w:pPr>
      <w:pStyle w:val="BodyText"/>
      <w:spacing w:line="14" w:lineRule="auto"/>
      <w:rPr>
        <w:sz w:val="12"/>
      </w:rPr>
    </w:pPr>
  </w:p>
  <w:p w:rsidR="00B26FC5" w:rsidRDefault="00B26FC5" w:rsidP="00B26FC5">
    <w:pPr>
      <w:pStyle w:val="BodyText"/>
      <w:spacing w:line="14" w:lineRule="auto"/>
      <w:rPr>
        <w:sz w:val="12"/>
      </w:rPr>
    </w:pPr>
  </w:p>
  <w:p w:rsidR="00B26FC5" w:rsidRDefault="00B26FC5">
    <w:pPr>
      <w:pStyle w:val="Footer"/>
    </w:pPr>
  </w:p>
  <w:p w:rsidR="00E43F60" w:rsidRDefault="00E43F60">
    <w:pPr>
      <w:pStyle w:val="BodyText"/>
      <w:spacing w:line="14" w:lineRule="auto"/>
      <w:rPr>
        <w:sz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FC5" w:rsidRDefault="00B26FC5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1E51F3">
      <w:rPr>
        <w:rFonts w:eastAsia="Calibri"/>
        <w:b/>
        <w:color w:val="1F497D"/>
        <w:sz w:val="20"/>
        <w:szCs w:val="20"/>
        <w:lang w:val="fr-FR" w:bidi="ml-IN"/>
      </w:rPr>
      <w:t xml:space="preserve">@International Journal Of Progressive </w:t>
    </w:r>
    <w:proofErr w:type="spellStart"/>
    <w:r w:rsidRPr="001E51F3">
      <w:rPr>
        <w:rFonts w:eastAsia="Calibri"/>
        <w:b/>
        <w:color w:val="1F497D"/>
        <w:sz w:val="20"/>
        <w:szCs w:val="20"/>
        <w:lang w:val="fr-FR" w:bidi="ml-IN"/>
      </w:rPr>
      <w:t>Research</w:t>
    </w:r>
    <w:proofErr w:type="spellEnd"/>
    <w:r w:rsidRPr="001E51F3">
      <w:rPr>
        <w:rFonts w:eastAsia="Calibri"/>
        <w:b/>
        <w:color w:val="1F497D"/>
        <w:sz w:val="20"/>
        <w:szCs w:val="20"/>
        <w:lang w:val="fr-FR" w:bidi="ml-IN"/>
      </w:rPr>
      <w:t xml:space="preserve"> In Engineering Management And Science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456113" w:rsidRPr="00456113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E43F60" w:rsidRDefault="00E43F60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EB6" w:rsidRDefault="006A5EB6" w:rsidP="00E43F60">
      <w:r>
        <w:separator/>
      </w:r>
    </w:p>
  </w:footnote>
  <w:footnote w:type="continuationSeparator" w:id="0">
    <w:p w:rsidR="006A5EB6" w:rsidRDefault="006A5EB6" w:rsidP="00E43F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5"/>
      <w:gridCol w:w="5812"/>
      <w:gridCol w:w="1866"/>
    </w:tblGrid>
    <w:tr w:rsidR="0081257C" w:rsidTr="00E96A96">
      <w:trPr>
        <w:trHeight w:val="435"/>
        <w:jc w:val="center"/>
      </w:trPr>
      <w:tc>
        <w:tcPr>
          <w:tcW w:w="2405" w:type="dxa"/>
          <w:vMerge w:val="restart"/>
          <w:vAlign w:val="center"/>
        </w:tcPr>
        <w:p w:rsidR="0081257C" w:rsidRPr="00BC37A0" w:rsidRDefault="0081257C" w:rsidP="00E96A96">
          <w:pPr>
            <w:tabs>
              <w:tab w:val="left" w:pos="4820"/>
              <w:tab w:val="right" w:pos="9360"/>
            </w:tabs>
            <w:ind w:left="-120"/>
            <w:jc w:val="center"/>
            <w:rPr>
              <w:b/>
              <w:color w:val="1F497D"/>
              <w:lang w:val="fr-FR"/>
            </w:rPr>
          </w:pPr>
          <w:r w:rsidRPr="00BC37A0">
            <w:rPr>
              <w:b/>
              <w:noProof/>
              <w:color w:val="1F497D"/>
              <w:lang w:val="en-IN" w:eastAsia="en-IN"/>
            </w:rPr>
            <w:drawing>
              <wp:inline distT="0" distB="0" distL="0" distR="0" wp14:anchorId="75FF2A1F" wp14:editId="58FFD0FC">
                <wp:extent cx="1247775" cy="544195"/>
                <wp:effectExtent l="0" t="0" r="9525" b="825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775" cy="544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Merge w:val="restart"/>
          <w:vAlign w:val="center"/>
        </w:tcPr>
        <w:p w:rsidR="0081257C" w:rsidRDefault="0081257C" w:rsidP="00E96A96">
          <w:pPr>
            <w:tabs>
              <w:tab w:val="left" w:pos="4820"/>
              <w:tab w:val="right" w:pos="9360"/>
            </w:tabs>
            <w:jc w:val="center"/>
            <w:rPr>
              <w:b/>
              <w:color w:val="1F497D"/>
              <w:sz w:val="22"/>
              <w:szCs w:val="22"/>
              <w:lang w:val="fr-FR"/>
            </w:rPr>
          </w:pPr>
          <w:bookmarkStart w:id="4" w:name="_Hlk63187445"/>
          <w:r w:rsidRPr="006C74D5">
            <w:rPr>
              <w:b/>
              <w:color w:val="1F497D"/>
              <w:sz w:val="22"/>
              <w:szCs w:val="22"/>
              <w:lang w:val="fr-FR"/>
            </w:rPr>
            <w:t xml:space="preserve">INTERNATIONAL JOURNAL OF PROGRESSIVE RESEARCH IN ENGINEERING MANAGEMENT </w:t>
          </w:r>
        </w:p>
        <w:p w:rsidR="0081257C" w:rsidRDefault="0081257C" w:rsidP="00E96A96">
          <w:pPr>
            <w:tabs>
              <w:tab w:val="left" w:pos="4820"/>
              <w:tab w:val="right" w:pos="9360"/>
            </w:tabs>
            <w:jc w:val="center"/>
            <w:rPr>
              <w:b/>
              <w:color w:val="1F497D"/>
              <w:sz w:val="22"/>
              <w:szCs w:val="22"/>
              <w:lang w:val="fr-FR"/>
            </w:rPr>
          </w:pPr>
          <w:r w:rsidRPr="006C74D5">
            <w:rPr>
              <w:b/>
              <w:color w:val="1F497D"/>
              <w:sz w:val="22"/>
              <w:szCs w:val="22"/>
              <w:lang w:val="fr-FR"/>
            </w:rPr>
            <w:t>AND SCIENCE (IJPREMS)</w:t>
          </w:r>
        </w:p>
        <w:p w:rsidR="0081257C" w:rsidRPr="0018026F" w:rsidRDefault="0081257C" w:rsidP="00E96A96">
          <w:pPr>
            <w:tabs>
              <w:tab w:val="left" w:pos="4820"/>
              <w:tab w:val="right" w:pos="9360"/>
            </w:tabs>
            <w:jc w:val="center"/>
            <w:rPr>
              <w:bCs/>
              <w:sz w:val="16"/>
              <w:szCs w:val="24"/>
              <w:lang w:val="fr-FR" w:eastAsia="en-IN"/>
            </w:rPr>
          </w:pPr>
        </w:p>
        <w:p w:rsidR="0081257C" w:rsidRPr="006C74D5" w:rsidRDefault="0081257C" w:rsidP="00B26FC5">
          <w:pPr>
            <w:tabs>
              <w:tab w:val="left" w:pos="4820"/>
              <w:tab w:val="right" w:pos="9360"/>
            </w:tabs>
            <w:jc w:val="center"/>
            <w:rPr>
              <w:b/>
              <w:color w:val="1F497D"/>
              <w:sz w:val="24"/>
              <w:szCs w:val="24"/>
              <w:lang w:val="fr-FR"/>
            </w:rPr>
          </w:pPr>
          <w:r w:rsidRPr="00536ADF">
            <w:rPr>
              <w:bCs/>
              <w:sz w:val="24"/>
              <w:szCs w:val="24"/>
              <w:lang w:val="fr-FR" w:eastAsia="en-IN"/>
            </w:rPr>
            <w:t>Vol. 0</w:t>
          </w:r>
          <w:r>
            <w:rPr>
              <w:bCs/>
              <w:sz w:val="24"/>
              <w:szCs w:val="24"/>
              <w:lang w:val="fr-FR" w:eastAsia="en-IN"/>
            </w:rPr>
            <w:t>4</w:t>
          </w:r>
          <w:r w:rsidRPr="00536ADF">
            <w:rPr>
              <w:bCs/>
              <w:sz w:val="24"/>
              <w:szCs w:val="24"/>
              <w:lang w:val="fr-FR" w:eastAsia="en-IN"/>
            </w:rPr>
            <w:t xml:space="preserve">, Issue </w:t>
          </w:r>
          <w:r>
            <w:rPr>
              <w:bCs/>
              <w:sz w:val="24"/>
              <w:szCs w:val="24"/>
              <w:lang w:val="fr-FR" w:eastAsia="en-IN"/>
            </w:rPr>
            <w:t>01</w:t>
          </w:r>
          <w:r w:rsidRPr="00536ADF">
            <w:rPr>
              <w:bCs/>
              <w:sz w:val="24"/>
              <w:szCs w:val="24"/>
              <w:lang w:val="fr-FR" w:eastAsia="en-IN"/>
            </w:rPr>
            <w:t xml:space="preserve">, </w:t>
          </w:r>
          <w:r w:rsidR="00B26FC5">
            <w:rPr>
              <w:bCs/>
              <w:sz w:val="24"/>
              <w:szCs w:val="24"/>
              <w:lang w:val="fr-FR" w:eastAsia="en-IN"/>
            </w:rPr>
            <w:t>April</w:t>
          </w:r>
          <w:r w:rsidRPr="00536ADF">
            <w:rPr>
              <w:bCs/>
              <w:sz w:val="24"/>
              <w:szCs w:val="24"/>
              <w:lang w:val="fr-FR" w:eastAsia="en-IN"/>
            </w:rPr>
            <w:t xml:space="preserve"> 202</w:t>
          </w:r>
          <w:r>
            <w:rPr>
              <w:bCs/>
              <w:sz w:val="24"/>
              <w:szCs w:val="24"/>
              <w:lang w:val="fr-FR" w:eastAsia="en-IN"/>
            </w:rPr>
            <w:t>4</w:t>
          </w:r>
          <w:r w:rsidRPr="00536ADF">
            <w:rPr>
              <w:bCs/>
              <w:sz w:val="24"/>
              <w:szCs w:val="24"/>
              <w:lang w:val="fr-FR" w:eastAsia="en-IN"/>
            </w:rPr>
            <w:t xml:space="preserve">, pp : </w:t>
          </w:r>
          <w:r>
            <w:rPr>
              <w:bCs/>
              <w:sz w:val="24"/>
              <w:szCs w:val="24"/>
              <w:lang w:val="fr-FR" w:eastAsia="en-IN"/>
            </w:rPr>
            <w:t>xx</w:t>
          </w:r>
          <w:r w:rsidRPr="00536ADF">
            <w:rPr>
              <w:bCs/>
              <w:sz w:val="24"/>
              <w:szCs w:val="24"/>
              <w:lang w:val="fr-FR" w:eastAsia="en-IN"/>
            </w:rPr>
            <w:t>-</w:t>
          </w:r>
          <w:r>
            <w:rPr>
              <w:bCs/>
              <w:sz w:val="24"/>
              <w:szCs w:val="24"/>
              <w:lang w:val="fr-FR" w:eastAsia="en-IN"/>
            </w:rPr>
            <w:t>xx</w:t>
          </w:r>
        </w:p>
      </w:tc>
      <w:bookmarkEnd w:id="4"/>
      <w:tc>
        <w:tcPr>
          <w:tcW w:w="1866" w:type="dxa"/>
          <w:vAlign w:val="center"/>
        </w:tcPr>
        <w:p w:rsidR="0081257C" w:rsidRPr="00125B8F" w:rsidRDefault="0081257C" w:rsidP="00E96A96">
          <w:pPr>
            <w:tabs>
              <w:tab w:val="left" w:pos="4820"/>
              <w:tab w:val="right" w:pos="9360"/>
            </w:tabs>
            <w:jc w:val="center"/>
            <w:rPr>
              <w:b/>
              <w:color w:val="1F497D"/>
              <w:sz w:val="22"/>
              <w:szCs w:val="22"/>
              <w:lang w:val="fr-FR"/>
            </w:rPr>
          </w:pPr>
          <w:r w:rsidRPr="00125B8F">
            <w:rPr>
              <w:b/>
              <w:color w:val="1F497D"/>
              <w:sz w:val="22"/>
              <w:szCs w:val="22"/>
              <w:lang w:val="fr-FR"/>
            </w:rPr>
            <w:t>e-ISSN :</w:t>
          </w:r>
        </w:p>
        <w:p w:rsidR="0081257C" w:rsidRPr="00BC37A0" w:rsidRDefault="0081257C" w:rsidP="00E96A96">
          <w:pPr>
            <w:tabs>
              <w:tab w:val="left" w:pos="4820"/>
              <w:tab w:val="right" w:pos="9360"/>
            </w:tabs>
            <w:jc w:val="center"/>
            <w:rPr>
              <w:b/>
              <w:color w:val="1F497D"/>
              <w:lang w:val="fr-FR"/>
            </w:rPr>
          </w:pPr>
          <w:r w:rsidRPr="00125B8F">
            <w:rPr>
              <w:b/>
              <w:color w:val="1F497D"/>
              <w:sz w:val="22"/>
              <w:szCs w:val="22"/>
              <w:lang w:val="fr-FR"/>
            </w:rPr>
            <w:t xml:space="preserve"> 2583-1062</w:t>
          </w:r>
        </w:p>
      </w:tc>
    </w:tr>
    <w:tr w:rsidR="0081257C" w:rsidTr="00E96A96">
      <w:trPr>
        <w:trHeight w:val="435"/>
        <w:jc w:val="center"/>
      </w:trPr>
      <w:tc>
        <w:tcPr>
          <w:tcW w:w="2405" w:type="dxa"/>
          <w:vMerge/>
          <w:vAlign w:val="center"/>
        </w:tcPr>
        <w:p w:rsidR="0081257C" w:rsidRPr="00BC37A0" w:rsidRDefault="0081257C" w:rsidP="00E96A96">
          <w:pPr>
            <w:tabs>
              <w:tab w:val="left" w:pos="4820"/>
              <w:tab w:val="right" w:pos="9360"/>
            </w:tabs>
            <w:ind w:left="-120"/>
            <w:jc w:val="center"/>
            <w:rPr>
              <w:b/>
              <w:noProof/>
              <w:color w:val="1F497D"/>
              <w:lang w:val="fr-FR"/>
            </w:rPr>
          </w:pPr>
        </w:p>
      </w:tc>
      <w:tc>
        <w:tcPr>
          <w:tcW w:w="5812" w:type="dxa"/>
          <w:vMerge/>
          <w:vAlign w:val="center"/>
        </w:tcPr>
        <w:p w:rsidR="0081257C" w:rsidRPr="006C74D5" w:rsidRDefault="0081257C" w:rsidP="00E96A96">
          <w:pPr>
            <w:tabs>
              <w:tab w:val="left" w:pos="4820"/>
              <w:tab w:val="right" w:pos="9360"/>
            </w:tabs>
            <w:jc w:val="center"/>
            <w:rPr>
              <w:b/>
              <w:color w:val="1F497D"/>
              <w:lang w:val="fr-FR"/>
            </w:rPr>
          </w:pPr>
        </w:p>
      </w:tc>
      <w:tc>
        <w:tcPr>
          <w:tcW w:w="1866" w:type="dxa"/>
          <w:vMerge w:val="restart"/>
          <w:vAlign w:val="center"/>
        </w:tcPr>
        <w:p w:rsidR="0081257C" w:rsidRDefault="0081257C" w:rsidP="00E96A96">
          <w:pPr>
            <w:tabs>
              <w:tab w:val="left" w:pos="4820"/>
              <w:tab w:val="right" w:pos="9360"/>
            </w:tabs>
            <w:jc w:val="center"/>
            <w:rPr>
              <w:b/>
              <w:color w:val="1F497D"/>
              <w:sz w:val="22"/>
              <w:szCs w:val="22"/>
              <w:lang w:val="fr-FR"/>
            </w:rPr>
          </w:pPr>
          <w:r>
            <w:rPr>
              <w:b/>
              <w:color w:val="1F497D"/>
              <w:sz w:val="22"/>
              <w:szCs w:val="22"/>
              <w:lang w:val="fr-FR"/>
            </w:rPr>
            <w:t>Impact</w:t>
          </w:r>
        </w:p>
        <w:p w:rsidR="0081257C" w:rsidRDefault="0081257C" w:rsidP="00E96A96">
          <w:pPr>
            <w:tabs>
              <w:tab w:val="left" w:pos="4820"/>
              <w:tab w:val="right" w:pos="9360"/>
            </w:tabs>
            <w:jc w:val="center"/>
            <w:rPr>
              <w:b/>
              <w:color w:val="1F497D"/>
              <w:sz w:val="22"/>
              <w:szCs w:val="22"/>
              <w:lang w:val="fr-FR"/>
            </w:rPr>
          </w:pPr>
          <w:r>
            <w:rPr>
              <w:b/>
              <w:color w:val="1F497D"/>
              <w:sz w:val="22"/>
              <w:szCs w:val="22"/>
              <w:lang w:val="fr-FR"/>
            </w:rPr>
            <w:t xml:space="preserve">  Factor :</w:t>
          </w:r>
        </w:p>
        <w:p w:rsidR="0081257C" w:rsidRDefault="0081257C" w:rsidP="00E96A96">
          <w:pPr>
            <w:tabs>
              <w:tab w:val="left" w:pos="4820"/>
              <w:tab w:val="right" w:pos="9360"/>
            </w:tabs>
            <w:jc w:val="center"/>
            <w:rPr>
              <w:b/>
              <w:color w:val="1F497D"/>
              <w:lang w:val="fr-FR"/>
            </w:rPr>
          </w:pPr>
          <w:r>
            <w:rPr>
              <w:b/>
              <w:color w:val="1F497D"/>
              <w:lang w:val="fr-FR"/>
            </w:rPr>
            <w:t>5.725</w:t>
          </w:r>
        </w:p>
      </w:tc>
    </w:tr>
    <w:tr w:rsidR="0081257C" w:rsidTr="00E96A96">
      <w:trPr>
        <w:trHeight w:val="340"/>
        <w:jc w:val="center"/>
      </w:trPr>
      <w:tc>
        <w:tcPr>
          <w:tcW w:w="2405" w:type="dxa"/>
          <w:vAlign w:val="center"/>
        </w:tcPr>
        <w:p w:rsidR="0081257C" w:rsidRPr="00BC37A0" w:rsidRDefault="0081257C" w:rsidP="00E96A96">
          <w:pPr>
            <w:tabs>
              <w:tab w:val="left" w:pos="4820"/>
              <w:tab w:val="right" w:pos="9360"/>
            </w:tabs>
            <w:ind w:left="-120"/>
            <w:jc w:val="center"/>
            <w:rPr>
              <w:b/>
              <w:color w:val="1F497D"/>
              <w:lang w:val="fr-FR"/>
            </w:rPr>
          </w:pPr>
          <w:r w:rsidRPr="001E51F3">
            <w:rPr>
              <w:b/>
              <w:color w:val="1F497D"/>
              <w:sz w:val="22"/>
              <w:szCs w:val="22"/>
              <w:lang w:val="fr-FR"/>
            </w:rPr>
            <w:t>www.i</w:t>
          </w:r>
          <w:r>
            <w:rPr>
              <w:b/>
              <w:color w:val="1F497D"/>
              <w:sz w:val="22"/>
              <w:szCs w:val="22"/>
              <w:lang w:val="fr-FR"/>
            </w:rPr>
            <w:t>jprems</w:t>
          </w:r>
          <w:r w:rsidRPr="001E51F3">
            <w:rPr>
              <w:b/>
              <w:color w:val="1F497D"/>
              <w:sz w:val="22"/>
              <w:szCs w:val="22"/>
              <w:lang w:val="fr-FR"/>
            </w:rPr>
            <w:t>.com</w:t>
          </w:r>
        </w:p>
      </w:tc>
      <w:tc>
        <w:tcPr>
          <w:tcW w:w="5812" w:type="dxa"/>
          <w:vMerge/>
        </w:tcPr>
        <w:p w:rsidR="0081257C" w:rsidRPr="00BC37A0" w:rsidRDefault="0081257C" w:rsidP="00E96A96">
          <w:pPr>
            <w:tabs>
              <w:tab w:val="left" w:pos="4820"/>
              <w:tab w:val="right" w:pos="9360"/>
            </w:tabs>
            <w:jc w:val="center"/>
            <w:rPr>
              <w:b/>
              <w:color w:val="1F497D"/>
              <w:sz w:val="12"/>
              <w:szCs w:val="12"/>
              <w:lang w:val="fr-FR"/>
            </w:rPr>
          </w:pPr>
        </w:p>
      </w:tc>
      <w:tc>
        <w:tcPr>
          <w:tcW w:w="1866" w:type="dxa"/>
          <w:vMerge/>
          <w:vAlign w:val="center"/>
        </w:tcPr>
        <w:p w:rsidR="0081257C" w:rsidRPr="00BC37A0" w:rsidRDefault="0081257C" w:rsidP="00E96A96">
          <w:pPr>
            <w:tabs>
              <w:tab w:val="left" w:pos="4820"/>
              <w:tab w:val="right" w:pos="9360"/>
            </w:tabs>
            <w:jc w:val="center"/>
            <w:rPr>
              <w:b/>
              <w:color w:val="1F497D"/>
              <w:sz w:val="12"/>
              <w:szCs w:val="12"/>
              <w:lang w:val="fr-FR"/>
            </w:rPr>
          </w:pPr>
        </w:p>
      </w:tc>
    </w:tr>
    <w:tr w:rsidR="0081257C" w:rsidTr="00E96A96">
      <w:trPr>
        <w:trHeight w:val="113"/>
        <w:jc w:val="center"/>
      </w:trPr>
      <w:tc>
        <w:tcPr>
          <w:tcW w:w="2405" w:type="dxa"/>
          <w:vAlign w:val="center"/>
        </w:tcPr>
        <w:p w:rsidR="0081257C" w:rsidRPr="00BC37A0" w:rsidRDefault="0081257C" w:rsidP="00E96A96">
          <w:pPr>
            <w:tabs>
              <w:tab w:val="left" w:pos="4820"/>
              <w:tab w:val="right" w:pos="9360"/>
            </w:tabs>
            <w:ind w:left="-120"/>
            <w:jc w:val="center"/>
            <w:rPr>
              <w:b/>
              <w:color w:val="1F497D"/>
              <w:lang w:val="fr-FR"/>
            </w:rPr>
          </w:pPr>
          <w:r w:rsidRPr="001E51F3">
            <w:rPr>
              <w:b/>
              <w:color w:val="1F497D"/>
              <w:sz w:val="22"/>
              <w:szCs w:val="22"/>
              <w:lang w:val="fr-FR"/>
            </w:rPr>
            <w:t>editor@ijprems.com</w:t>
          </w:r>
        </w:p>
      </w:tc>
      <w:tc>
        <w:tcPr>
          <w:tcW w:w="5812" w:type="dxa"/>
          <w:vMerge/>
        </w:tcPr>
        <w:p w:rsidR="0081257C" w:rsidRPr="00BC37A0" w:rsidRDefault="0081257C" w:rsidP="00E96A96">
          <w:pPr>
            <w:tabs>
              <w:tab w:val="left" w:pos="4820"/>
              <w:tab w:val="right" w:pos="9360"/>
            </w:tabs>
            <w:jc w:val="center"/>
            <w:rPr>
              <w:b/>
              <w:color w:val="1F497D"/>
              <w:sz w:val="12"/>
              <w:szCs w:val="12"/>
              <w:lang w:val="fr-FR"/>
            </w:rPr>
          </w:pPr>
        </w:p>
      </w:tc>
      <w:tc>
        <w:tcPr>
          <w:tcW w:w="1866" w:type="dxa"/>
          <w:vMerge/>
        </w:tcPr>
        <w:p w:rsidR="0081257C" w:rsidRPr="00BC37A0" w:rsidRDefault="0081257C" w:rsidP="00E96A96">
          <w:pPr>
            <w:tabs>
              <w:tab w:val="left" w:pos="4820"/>
              <w:tab w:val="right" w:pos="9360"/>
            </w:tabs>
            <w:jc w:val="center"/>
            <w:rPr>
              <w:b/>
              <w:color w:val="1F497D"/>
              <w:sz w:val="12"/>
              <w:szCs w:val="12"/>
              <w:lang w:val="fr-FR"/>
            </w:rPr>
          </w:pPr>
        </w:p>
      </w:tc>
    </w:tr>
  </w:tbl>
  <w:p w:rsidR="0081257C" w:rsidRPr="006C74D5" w:rsidRDefault="0081257C" w:rsidP="0081257C">
    <w:pPr>
      <w:pStyle w:val="Header"/>
      <w:pBdr>
        <w:top w:val="single" w:sz="4" w:space="1" w:color="auto"/>
      </w:pBdr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604CB"/>
    <w:multiLevelType w:val="hybridMultilevel"/>
    <w:tmpl w:val="2D8A4CC8"/>
    <w:lvl w:ilvl="0" w:tplc="0A7A26AE">
      <w:numFmt w:val="bullet"/>
      <w:lvlText w:val="•"/>
      <w:lvlJc w:val="left"/>
      <w:pPr>
        <w:ind w:left="1071" w:hanging="36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5D2A8EF4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CBA4D5B6">
      <w:numFmt w:val="bullet"/>
      <w:lvlText w:val="•"/>
      <w:lvlJc w:val="left"/>
      <w:pPr>
        <w:ind w:left="2881" w:hanging="360"/>
      </w:pPr>
      <w:rPr>
        <w:rFonts w:hint="default"/>
        <w:lang w:val="en-US" w:eastAsia="en-US" w:bidi="ar-SA"/>
      </w:rPr>
    </w:lvl>
    <w:lvl w:ilvl="3" w:tplc="59FEB78A">
      <w:numFmt w:val="bullet"/>
      <w:lvlText w:val="•"/>
      <w:lvlJc w:val="left"/>
      <w:pPr>
        <w:ind w:left="3781" w:hanging="360"/>
      </w:pPr>
      <w:rPr>
        <w:rFonts w:hint="default"/>
        <w:lang w:val="en-US" w:eastAsia="en-US" w:bidi="ar-SA"/>
      </w:rPr>
    </w:lvl>
    <w:lvl w:ilvl="4" w:tplc="B442C9CC"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5" w:tplc="1C08CE02"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6" w:tplc="D68C35C2">
      <w:numFmt w:val="bullet"/>
      <w:lvlText w:val="•"/>
      <w:lvlJc w:val="left"/>
      <w:pPr>
        <w:ind w:left="6483" w:hanging="360"/>
      </w:pPr>
      <w:rPr>
        <w:rFonts w:hint="default"/>
        <w:lang w:val="en-US" w:eastAsia="en-US" w:bidi="ar-SA"/>
      </w:rPr>
    </w:lvl>
    <w:lvl w:ilvl="7" w:tplc="D0CE2E5A">
      <w:numFmt w:val="bullet"/>
      <w:lvlText w:val="•"/>
      <w:lvlJc w:val="left"/>
      <w:pPr>
        <w:ind w:left="7383" w:hanging="360"/>
      </w:pPr>
      <w:rPr>
        <w:rFonts w:hint="default"/>
        <w:lang w:val="en-US" w:eastAsia="en-US" w:bidi="ar-SA"/>
      </w:rPr>
    </w:lvl>
    <w:lvl w:ilvl="8" w:tplc="ABB60A86">
      <w:numFmt w:val="bullet"/>
      <w:lvlText w:val="•"/>
      <w:lvlJc w:val="left"/>
      <w:pPr>
        <w:ind w:left="8284" w:hanging="360"/>
      </w:pPr>
      <w:rPr>
        <w:rFonts w:hint="default"/>
        <w:lang w:val="en-US" w:eastAsia="en-US" w:bidi="ar-SA"/>
      </w:rPr>
    </w:lvl>
  </w:abstractNum>
  <w:abstractNum w:abstractNumId="1">
    <w:nsid w:val="0D064019"/>
    <w:multiLevelType w:val="hybridMultilevel"/>
    <w:tmpl w:val="A4FA876C"/>
    <w:lvl w:ilvl="0" w:tplc="AB64B370">
      <w:start w:val="5"/>
      <w:numFmt w:val="decimal"/>
      <w:lvlText w:val="%1"/>
      <w:lvlJc w:val="left"/>
      <w:pPr>
        <w:ind w:left="915" w:hanging="630"/>
        <w:jc w:val="left"/>
      </w:pPr>
      <w:rPr>
        <w:rFonts w:hint="default"/>
        <w:lang w:val="en-US" w:eastAsia="en-US" w:bidi="ar-SA"/>
      </w:rPr>
    </w:lvl>
    <w:lvl w:ilvl="1" w:tplc="5AE6BCA2">
      <w:numFmt w:val="none"/>
      <w:lvlText w:val=""/>
      <w:lvlJc w:val="left"/>
      <w:pPr>
        <w:tabs>
          <w:tab w:val="num" w:pos="360"/>
        </w:tabs>
      </w:pPr>
    </w:lvl>
    <w:lvl w:ilvl="2" w:tplc="04AA2990">
      <w:numFmt w:val="none"/>
      <w:lvlText w:val=""/>
      <w:lvlJc w:val="left"/>
      <w:pPr>
        <w:tabs>
          <w:tab w:val="num" w:pos="360"/>
        </w:tabs>
      </w:pPr>
    </w:lvl>
    <w:lvl w:ilvl="3" w:tplc="E54ACE7A">
      <w:start w:val="1"/>
      <w:numFmt w:val="decimal"/>
      <w:lvlText w:val="%4)"/>
      <w:lvlJc w:val="left"/>
      <w:pPr>
        <w:ind w:left="911" w:hanging="265"/>
        <w:jc w:val="left"/>
      </w:pPr>
      <w:rPr>
        <w:rFonts w:hint="default"/>
        <w:b/>
        <w:bCs/>
        <w:w w:val="99"/>
        <w:lang w:val="en-US" w:eastAsia="en-US" w:bidi="ar-SA"/>
      </w:rPr>
    </w:lvl>
    <w:lvl w:ilvl="4" w:tplc="AECEC986">
      <w:numFmt w:val="bullet"/>
      <w:lvlText w:val="•"/>
      <w:lvlJc w:val="left"/>
      <w:pPr>
        <w:ind w:left="1750" w:hanging="265"/>
      </w:pPr>
      <w:rPr>
        <w:rFonts w:hint="default"/>
        <w:lang w:val="en-US" w:eastAsia="en-US" w:bidi="ar-SA"/>
      </w:rPr>
    </w:lvl>
    <w:lvl w:ilvl="5" w:tplc="ADC86D1A">
      <w:numFmt w:val="bullet"/>
      <w:lvlText w:val="•"/>
      <w:lvlJc w:val="left"/>
      <w:pPr>
        <w:ind w:left="1957" w:hanging="265"/>
      </w:pPr>
      <w:rPr>
        <w:rFonts w:hint="default"/>
        <w:lang w:val="en-US" w:eastAsia="en-US" w:bidi="ar-SA"/>
      </w:rPr>
    </w:lvl>
    <w:lvl w:ilvl="6" w:tplc="2084C066">
      <w:numFmt w:val="bullet"/>
      <w:lvlText w:val="•"/>
      <w:lvlJc w:val="left"/>
      <w:pPr>
        <w:ind w:left="2165" w:hanging="265"/>
      </w:pPr>
      <w:rPr>
        <w:rFonts w:hint="default"/>
        <w:lang w:val="en-US" w:eastAsia="en-US" w:bidi="ar-SA"/>
      </w:rPr>
    </w:lvl>
    <w:lvl w:ilvl="7" w:tplc="B8BED5EE">
      <w:numFmt w:val="bullet"/>
      <w:lvlText w:val="•"/>
      <w:lvlJc w:val="left"/>
      <w:pPr>
        <w:ind w:left="2372" w:hanging="265"/>
      </w:pPr>
      <w:rPr>
        <w:rFonts w:hint="default"/>
        <w:lang w:val="en-US" w:eastAsia="en-US" w:bidi="ar-SA"/>
      </w:rPr>
    </w:lvl>
    <w:lvl w:ilvl="8" w:tplc="8884C802">
      <w:numFmt w:val="bullet"/>
      <w:lvlText w:val="•"/>
      <w:lvlJc w:val="left"/>
      <w:pPr>
        <w:ind w:left="2580" w:hanging="265"/>
      </w:pPr>
      <w:rPr>
        <w:rFonts w:hint="default"/>
        <w:lang w:val="en-US" w:eastAsia="en-US" w:bidi="ar-SA"/>
      </w:rPr>
    </w:lvl>
  </w:abstractNum>
  <w:abstractNum w:abstractNumId="2">
    <w:nsid w:val="123D4F80"/>
    <w:multiLevelType w:val="hybridMultilevel"/>
    <w:tmpl w:val="346210CE"/>
    <w:lvl w:ilvl="0" w:tplc="FADEA012">
      <w:start w:val="1"/>
      <w:numFmt w:val="lowerRoman"/>
      <w:lvlText w:val="%1."/>
      <w:lvlJc w:val="left"/>
      <w:pPr>
        <w:ind w:left="1331" w:hanging="6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ar-SA"/>
      </w:rPr>
    </w:lvl>
    <w:lvl w:ilvl="1" w:tplc="41C45F6A">
      <w:numFmt w:val="bullet"/>
      <w:lvlText w:val="•"/>
      <w:lvlJc w:val="left"/>
      <w:pPr>
        <w:ind w:left="2214" w:hanging="620"/>
      </w:pPr>
      <w:rPr>
        <w:rFonts w:hint="default"/>
        <w:lang w:val="en-US" w:eastAsia="en-US" w:bidi="ar-SA"/>
      </w:rPr>
    </w:lvl>
    <w:lvl w:ilvl="2" w:tplc="CB30AE5C">
      <w:numFmt w:val="bullet"/>
      <w:lvlText w:val="•"/>
      <w:lvlJc w:val="left"/>
      <w:pPr>
        <w:ind w:left="3089" w:hanging="620"/>
      </w:pPr>
      <w:rPr>
        <w:rFonts w:hint="default"/>
        <w:lang w:val="en-US" w:eastAsia="en-US" w:bidi="ar-SA"/>
      </w:rPr>
    </w:lvl>
    <w:lvl w:ilvl="3" w:tplc="A848799E">
      <w:numFmt w:val="bullet"/>
      <w:lvlText w:val="•"/>
      <w:lvlJc w:val="left"/>
      <w:pPr>
        <w:ind w:left="3963" w:hanging="620"/>
      </w:pPr>
      <w:rPr>
        <w:rFonts w:hint="default"/>
        <w:lang w:val="en-US" w:eastAsia="en-US" w:bidi="ar-SA"/>
      </w:rPr>
    </w:lvl>
    <w:lvl w:ilvl="4" w:tplc="1EE46A64">
      <w:numFmt w:val="bullet"/>
      <w:lvlText w:val="•"/>
      <w:lvlJc w:val="left"/>
      <w:pPr>
        <w:ind w:left="4838" w:hanging="620"/>
      </w:pPr>
      <w:rPr>
        <w:rFonts w:hint="default"/>
        <w:lang w:val="en-US" w:eastAsia="en-US" w:bidi="ar-SA"/>
      </w:rPr>
    </w:lvl>
    <w:lvl w:ilvl="5" w:tplc="1BCA66DE">
      <w:numFmt w:val="bullet"/>
      <w:lvlText w:val="•"/>
      <w:lvlJc w:val="left"/>
      <w:pPr>
        <w:ind w:left="5712" w:hanging="620"/>
      </w:pPr>
      <w:rPr>
        <w:rFonts w:hint="default"/>
        <w:lang w:val="en-US" w:eastAsia="en-US" w:bidi="ar-SA"/>
      </w:rPr>
    </w:lvl>
    <w:lvl w:ilvl="6" w:tplc="B36CCB38">
      <w:numFmt w:val="bullet"/>
      <w:lvlText w:val="•"/>
      <w:lvlJc w:val="left"/>
      <w:pPr>
        <w:ind w:left="6587" w:hanging="620"/>
      </w:pPr>
      <w:rPr>
        <w:rFonts w:hint="default"/>
        <w:lang w:val="en-US" w:eastAsia="en-US" w:bidi="ar-SA"/>
      </w:rPr>
    </w:lvl>
    <w:lvl w:ilvl="7" w:tplc="C0643BFE">
      <w:numFmt w:val="bullet"/>
      <w:lvlText w:val="•"/>
      <w:lvlJc w:val="left"/>
      <w:pPr>
        <w:ind w:left="7461" w:hanging="620"/>
      </w:pPr>
      <w:rPr>
        <w:rFonts w:hint="default"/>
        <w:lang w:val="en-US" w:eastAsia="en-US" w:bidi="ar-SA"/>
      </w:rPr>
    </w:lvl>
    <w:lvl w:ilvl="8" w:tplc="DD163464">
      <w:numFmt w:val="bullet"/>
      <w:lvlText w:val="•"/>
      <w:lvlJc w:val="left"/>
      <w:pPr>
        <w:ind w:left="8336" w:hanging="620"/>
      </w:pPr>
      <w:rPr>
        <w:rFonts w:hint="default"/>
        <w:lang w:val="en-US" w:eastAsia="en-US" w:bidi="ar-SA"/>
      </w:rPr>
    </w:lvl>
  </w:abstractNum>
  <w:abstractNum w:abstractNumId="3">
    <w:nsid w:val="143F5FEE"/>
    <w:multiLevelType w:val="hybridMultilevel"/>
    <w:tmpl w:val="E50A766C"/>
    <w:lvl w:ilvl="0" w:tplc="6BC04060">
      <w:start w:val="1"/>
      <w:numFmt w:val="decimal"/>
      <w:lvlText w:val="%1)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12EA0116">
      <w:numFmt w:val="bullet"/>
      <w:lvlText w:val="•"/>
      <w:lvlJc w:val="left"/>
      <w:pPr>
        <w:ind w:left="1908" w:hanging="360"/>
      </w:pPr>
      <w:rPr>
        <w:rFonts w:hint="default"/>
        <w:lang w:val="en-US" w:eastAsia="en-US" w:bidi="ar-SA"/>
      </w:rPr>
    </w:lvl>
    <w:lvl w:ilvl="2" w:tplc="F648B4DC">
      <w:numFmt w:val="bullet"/>
      <w:lvlText w:val="•"/>
      <w:lvlJc w:val="left"/>
      <w:pPr>
        <w:ind w:left="2817" w:hanging="360"/>
      </w:pPr>
      <w:rPr>
        <w:rFonts w:hint="default"/>
        <w:lang w:val="en-US" w:eastAsia="en-US" w:bidi="ar-SA"/>
      </w:rPr>
    </w:lvl>
    <w:lvl w:ilvl="3" w:tplc="FE3AAEDE">
      <w:numFmt w:val="bullet"/>
      <w:lvlText w:val="•"/>
      <w:lvlJc w:val="left"/>
      <w:pPr>
        <w:ind w:left="3725" w:hanging="360"/>
      </w:pPr>
      <w:rPr>
        <w:rFonts w:hint="default"/>
        <w:lang w:val="en-US" w:eastAsia="en-US" w:bidi="ar-SA"/>
      </w:rPr>
    </w:lvl>
    <w:lvl w:ilvl="4" w:tplc="301AE1DE">
      <w:numFmt w:val="bullet"/>
      <w:lvlText w:val="•"/>
      <w:lvlJc w:val="left"/>
      <w:pPr>
        <w:ind w:left="4634" w:hanging="360"/>
      </w:pPr>
      <w:rPr>
        <w:rFonts w:hint="default"/>
        <w:lang w:val="en-US" w:eastAsia="en-US" w:bidi="ar-SA"/>
      </w:rPr>
    </w:lvl>
    <w:lvl w:ilvl="5" w:tplc="BBCC16BA"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6" w:tplc="5BE8408C">
      <w:numFmt w:val="bullet"/>
      <w:lvlText w:val="•"/>
      <w:lvlJc w:val="left"/>
      <w:pPr>
        <w:ind w:left="6451" w:hanging="360"/>
      </w:pPr>
      <w:rPr>
        <w:rFonts w:hint="default"/>
        <w:lang w:val="en-US" w:eastAsia="en-US" w:bidi="ar-SA"/>
      </w:rPr>
    </w:lvl>
    <w:lvl w:ilvl="7" w:tplc="CC907070">
      <w:numFmt w:val="bullet"/>
      <w:lvlText w:val="•"/>
      <w:lvlJc w:val="left"/>
      <w:pPr>
        <w:ind w:left="7359" w:hanging="360"/>
      </w:pPr>
      <w:rPr>
        <w:rFonts w:hint="default"/>
        <w:lang w:val="en-US" w:eastAsia="en-US" w:bidi="ar-SA"/>
      </w:rPr>
    </w:lvl>
    <w:lvl w:ilvl="8" w:tplc="156C24A0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4">
    <w:nsid w:val="16625A6A"/>
    <w:multiLevelType w:val="hybridMultilevel"/>
    <w:tmpl w:val="D8C0FC16"/>
    <w:lvl w:ilvl="0" w:tplc="667AB05E">
      <w:start w:val="5"/>
      <w:numFmt w:val="decimal"/>
      <w:lvlText w:val="%1)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7EF4B788">
      <w:numFmt w:val="bullet"/>
      <w:lvlText w:val="•"/>
      <w:lvlJc w:val="left"/>
      <w:pPr>
        <w:ind w:left="1908" w:hanging="360"/>
      </w:pPr>
      <w:rPr>
        <w:rFonts w:hint="default"/>
        <w:lang w:val="en-US" w:eastAsia="en-US" w:bidi="ar-SA"/>
      </w:rPr>
    </w:lvl>
    <w:lvl w:ilvl="2" w:tplc="83D4F4DC">
      <w:numFmt w:val="bullet"/>
      <w:lvlText w:val="•"/>
      <w:lvlJc w:val="left"/>
      <w:pPr>
        <w:ind w:left="2817" w:hanging="360"/>
      </w:pPr>
      <w:rPr>
        <w:rFonts w:hint="default"/>
        <w:lang w:val="en-US" w:eastAsia="en-US" w:bidi="ar-SA"/>
      </w:rPr>
    </w:lvl>
    <w:lvl w:ilvl="3" w:tplc="67F6AF30">
      <w:numFmt w:val="bullet"/>
      <w:lvlText w:val="•"/>
      <w:lvlJc w:val="left"/>
      <w:pPr>
        <w:ind w:left="3725" w:hanging="360"/>
      </w:pPr>
      <w:rPr>
        <w:rFonts w:hint="default"/>
        <w:lang w:val="en-US" w:eastAsia="en-US" w:bidi="ar-SA"/>
      </w:rPr>
    </w:lvl>
    <w:lvl w:ilvl="4" w:tplc="4E2411D0">
      <w:numFmt w:val="bullet"/>
      <w:lvlText w:val="•"/>
      <w:lvlJc w:val="left"/>
      <w:pPr>
        <w:ind w:left="4634" w:hanging="360"/>
      </w:pPr>
      <w:rPr>
        <w:rFonts w:hint="default"/>
        <w:lang w:val="en-US" w:eastAsia="en-US" w:bidi="ar-SA"/>
      </w:rPr>
    </w:lvl>
    <w:lvl w:ilvl="5" w:tplc="BED43E40"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6" w:tplc="94ACF896">
      <w:numFmt w:val="bullet"/>
      <w:lvlText w:val="•"/>
      <w:lvlJc w:val="left"/>
      <w:pPr>
        <w:ind w:left="6451" w:hanging="360"/>
      </w:pPr>
      <w:rPr>
        <w:rFonts w:hint="default"/>
        <w:lang w:val="en-US" w:eastAsia="en-US" w:bidi="ar-SA"/>
      </w:rPr>
    </w:lvl>
    <w:lvl w:ilvl="7" w:tplc="3664F398">
      <w:numFmt w:val="bullet"/>
      <w:lvlText w:val="•"/>
      <w:lvlJc w:val="left"/>
      <w:pPr>
        <w:ind w:left="7359" w:hanging="360"/>
      </w:pPr>
      <w:rPr>
        <w:rFonts w:hint="default"/>
        <w:lang w:val="en-US" w:eastAsia="en-US" w:bidi="ar-SA"/>
      </w:rPr>
    </w:lvl>
    <w:lvl w:ilvl="8" w:tplc="BBE260AA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5">
    <w:nsid w:val="1B2E5B51"/>
    <w:multiLevelType w:val="hybridMultilevel"/>
    <w:tmpl w:val="97C6ED92"/>
    <w:lvl w:ilvl="0" w:tplc="87B0DD38">
      <w:start w:val="5"/>
      <w:numFmt w:val="decimal"/>
      <w:lvlText w:val="%1"/>
      <w:lvlJc w:val="left"/>
      <w:pPr>
        <w:ind w:left="915" w:hanging="630"/>
        <w:jc w:val="left"/>
      </w:pPr>
      <w:rPr>
        <w:rFonts w:hint="default"/>
        <w:lang w:val="en-US" w:eastAsia="en-US" w:bidi="ar-SA"/>
      </w:rPr>
    </w:lvl>
    <w:lvl w:ilvl="1" w:tplc="3A2C1EFC">
      <w:numFmt w:val="none"/>
      <w:lvlText w:val=""/>
      <w:lvlJc w:val="left"/>
      <w:pPr>
        <w:tabs>
          <w:tab w:val="num" w:pos="360"/>
        </w:tabs>
      </w:pPr>
    </w:lvl>
    <w:lvl w:ilvl="2" w:tplc="3028E308">
      <w:numFmt w:val="none"/>
      <w:lvlText w:val=""/>
      <w:lvlJc w:val="left"/>
      <w:pPr>
        <w:tabs>
          <w:tab w:val="num" w:pos="360"/>
        </w:tabs>
      </w:pPr>
    </w:lvl>
    <w:lvl w:ilvl="3" w:tplc="4F6E7E82">
      <w:numFmt w:val="bullet"/>
      <w:lvlText w:val="•"/>
      <w:lvlJc w:val="left"/>
      <w:pPr>
        <w:ind w:left="1021" w:hanging="36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4" w:tplc="D8C47530">
      <w:numFmt w:val="bullet"/>
      <w:lvlText w:val="•"/>
      <w:lvlJc w:val="left"/>
      <w:pPr>
        <w:ind w:left="4041" w:hanging="360"/>
      </w:pPr>
      <w:rPr>
        <w:rFonts w:hint="default"/>
        <w:lang w:val="en-US" w:eastAsia="en-US" w:bidi="ar-SA"/>
      </w:rPr>
    </w:lvl>
    <w:lvl w:ilvl="5" w:tplc="24F089C2">
      <w:numFmt w:val="bullet"/>
      <w:lvlText w:val="•"/>
      <w:lvlJc w:val="left"/>
      <w:pPr>
        <w:ind w:left="5048" w:hanging="360"/>
      </w:pPr>
      <w:rPr>
        <w:rFonts w:hint="default"/>
        <w:lang w:val="en-US" w:eastAsia="en-US" w:bidi="ar-SA"/>
      </w:rPr>
    </w:lvl>
    <w:lvl w:ilvl="6" w:tplc="5F1C2A46">
      <w:numFmt w:val="bullet"/>
      <w:lvlText w:val="•"/>
      <w:lvlJc w:val="left"/>
      <w:pPr>
        <w:ind w:left="6056" w:hanging="360"/>
      </w:pPr>
      <w:rPr>
        <w:rFonts w:hint="default"/>
        <w:lang w:val="en-US" w:eastAsia="en-US" w:bidi="ar-SA"/>
      </w:rPr>
    </w:lvl>
    <w:lvl w:ilvl="7" w:tplc="058664CC">
      <w:numFmt w:val="bullet"/>
      <w:lvlText w:val="•"/>
      <w:lvlJc w:val="left"/>
      <w:pPr>
        <w:ind w:left="7063" w:hanging="360"/>
      </w:pPr>
      <w:rPr>
        <w:rFonts w:hint="default"/>
        <w:lang w:val="en-US" w:eastAsia="en-US" w:bidi="ar-SA"/>
      </w:rPr>
    </w:lvl>
    <w:lvl w:ilvl="8" w:tplc="71322E7E">
      <w:numFmt w:val="bullet"/>
      <w:lvlText w:val="•"/>
      <w:lvlJc w:val="left"/>
      <w:pPr>
        <w:ind w:left="8070" w:hanging="360"/>
      </w:pPr>
      <w:rPr>
        <w:rFonts w:hint="default"/>
        <w:lang w:val="en-US" w:eastAsia="en-US" w:bidi="ar-SA"/>
      </w:rPr>
    </w:lvl>
  </w:abstractNum>
  <w:abstractNum w:abstractNumId="6">
    <w:nsid w:val="226828A4"/>
    <w:multiLevelType w:val="hybridMultilevel"/>
    <w:tmpl w:val="90FA4D96"/>
    <w:lvl w:ilvl="0" w:tplc="085AA5B4">
      <w:numFmt w:val="bullet"/>
      <w:lvlText w:val="•"/>
      <w:lvlJc w:val="left"/>
      <w:pPr>
        <w:ind w:left="1021" w:hanging="360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785A7C6C"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2" w:tplc="C40A5B48">
      <w:numFmt w:val="bullet"/>
      <w:lvlText w:val="•"/>
      <w:lvlJc w:val="left"/>
      <w:pPr>
        <w:ind w:left="2833" w:hanging="360"/>
      </w:pPr>
      <w:rPr>
        <w:rFonts w:hint="default"/>
        <w:lang w:val="en-US" w:eastAsia="en-US" w:bidi="ar-SA"/>
      </w:rPr>
    </w:lvl>
    <w:lvl w:ilvl="3" w:tplc="393AECEE">
      <w:numFmt w:val="bullet"/>
      <w:lvlText w:val="•"/>
      <w:lvlJc w:val="left"/>
      <w:pPr>
        <w:ind w:left="3739" w:hanging="360"/>
      </w:pPr>
      <w:rPr>
        <w:rFonts w:hint="default"/>
        <w:lang w:val="en-US" w:eastAsia="en-US" w:bidi="ar-SA"/>
      </w:rPr>
    </w:lvl>
    <w:lvl w:ilvl="4" w:tplc="05FE3456"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ar-SA"/>
      </w:rPr>
    </w:lvl>
    <w:lvl w:ilvl="5" w:tplc="4C526E18">
      <w:numFmt w:val="bullet"/>
      <w:lvlText w:val="•"/>
      <w:lvlJc w:val="left"/>
      <w:pPr>
        <w:ind w:left="5552" w:hanging="360"/>
      </w:pPr>
      <w:rPr>
        <w:rFonts w:hint="default"/>
        <w:lang w:val="en-US" w:eastAsia="en-US" w:bidi="ar-SA"/>
      </w:rPr>
    </w:lvl>
    <w:lvl w:ilvl="6" w:tplc="093CC79C">
      <w:numFmt w:val="bullet"/>
      <w:lvlText w:val="•"/>
      <w:lvlJc w:val="left"/>
      <w:pPr>
        <w:ind w:left="6459" w:hanging="360"/>
      </w:pPr>
      <w:rPr>
        <w:rFonts w:hint="default"/>
        <w:lang w:val="en-US" w:eastAsia="en-US" w:bidi="ar-SA"/>
      </w:rPr>
    </w:lvl>
    <w:lvl w:ilvl="7" w:tplc="45983B8C">
      <w:numFmt w:val="bullet"/>
      <w:lvlText w:val="•"/>
      <w:lvlJc w:val="left"/>
      <w:pPr>
        <w:ind w:left="7365" w:hanging="360"/>
      </w:pPr>
      <w:rPr>
        <w:rFonts w:hint="default"/>
        <w:lang w:val="en-US" w:eastAsia="en-US" w:bidi="ar-SA"/>
      </w:rPr>
    </w:lvl>
    <w:lvl w:ilvl="8" w:tplc="B7389626"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7">
    <w:nsid w:val="23F649E0"/>
    <w:multiLevelType w:val="hybridMultilevel"/>
    <w:tmpl w:val="9356F1F0"/>
    <w:lvl w:ilvl="0" w:tplc="42E23034">
      <w:numFmt w:val="bullet"/>
      <w:lvlText w:val="•"/>
      <w:lvlJc w:val="left"/>
      <w:pPr>
        <w:ind w:left="1086" w:hanging="36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9AE483EC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80F83CEA">
      <w:numFmt w:val="bullet"/>
      <w:lvlText w:val="•"/>
      <w:lvlJc w:val="left"/>
      <w:pPr>
        <w:ind w:left="2881" w:hanging="360"/>
      </w:pPr>
      <w:rPr>
        <w:rFonts w:hint="default"/>
        <w:lang w:val="en-US" w:eastAsia="en-US" w:bidi="ar-SA"/>
      </w:rPr>
    </w:lvl>
    <w:lvl w:ilvl="3" w:tplc="2A6858C8">
      <w:numFmt w:val="bullet"/>
      <w:lvlText w:val="•"/>
      <w:lvlJc w:val="left"/>
      <w:pPr>
        <w:ind w:left="3781" w:hanging="360"/>
      </w:pPr>
      <w:rPr>
        <w:rFonts w:hint="default"/>
        <w:lang w:val="en-US" w:eastAsia="en-US" w:bidi="ar-SA"/>
      </w:rPr>
    </w:lvl>
    <w:lvl w:ilvl="4" w:tplc="5776D832"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5" w:tplc="845A1746"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6" w:tplc="3D6813DC">
      <w:numFmt w:val="bullet"/>
      <w:lvlText w:val="•"/>
      <w:lvlJc w:val="left"/>
      <w:pPr>
        <w:ind w:left="6483" w:hanging="360"/>
      </w:pPr>
      <w:rPr>
        <w:rFonts w:hint="default"/>
        <w:lang w:val="en-US" w:eastAsia="en-US" w:bidi="ar-SA"/>
      </w:rPr>
    </w:lvl>
    <w:lvl w:ilvl="7" w:tplc="40AEC764">
      <w:numFmt w:val="bullet"/>
      <w:lvlText w:val="•"/>
      <w:lvlJc w:val="left"/>
      <w:pPr>
        <w:ind w:left="7383" w:hanging="360"/>
      </w:pPr>
      <w:rPr>
        <w:rFonts w:hint="default"/>
        <w:lang w:val="en-US" w:eastAsia="en-US" w:bidi="ar-SA"/>
      </w:rPr>
    </w:lvl>
    <w:lvl w:ilvl="8" w:tplc="021C3E9C">
      <w:numFmt w:val="bullet"/>
      <w:lvlText w:val="•"/>
      <w:lvlJc w:val="left"/>
      <w:pPr>
        <w:ind w:left="8284" w:hanging="360"/>
      </w:pPr>
      <w:rPr>
        <w:rFonts w:hint="default"/>
        <w:lang w:val="en-US" w:eastAsia="en-US" w:bidi="ar-SA"/>
      </w:rPr>
    </w:lvl>
  </w:abstractNum>
  <w:abstractNum w:abstractNumId="8">
    <w:nsid w:val="285D2E21"/>
    <w:multiLevelType w:val="hybridMultilevel"/>
    <w:tmpl w:val="10829276"/>
    <w:lvl w:ilvl="0" w:tplc="42760F10">
      <w:start w:val="4"/>
      <w:numFmt w:val="decimal"/>
      <w:lvlText w:val="%1"/>
      <w:lvlJc w:val="left"/>
      <w:pPr>
        <w:ind w:left="765" w:hanging="480"/>
        <w:jc w:val="left"/>
      </w:pPr>
      <w:rPr>
        <w:rFonts w:hint="default"/>
        <w:lang w:val="en-US" w:eastAsia="en-US" w:bidi="ar-SA"/>
      </w:rPr>
    </w:lvl>
    <w:lvl w:ilvl="1" w:tplc="30FA3942">
      <w:numFmt w:val="none"/>
      <w:lvlText w:val=""/>
      <w:lvlJc w:val="left"/>
      <w:pPr>
        <w:tabs>
          <w:tab w:val="num" w:pos="360"/>
        </w:tabs>
      </w:pPr>
    </w:lvl>
    <w:lvl w:ilvl="2" w:tplc="1CA06A4A">
      <w:numFmt w:val="none"/>
      <w:lvlText w:val=""/>
      <w:lvlJc w:val="left"/>
      <w:pPr>
        <w:tabs>
          <w:tab w:val="num" w:pos="360"/>
        </w:tabs>
      </w:pPr>
    </w:lvl>
    <w:lvl w:ilvl="3" w:tplc="2A6CF524">
      <w:numFmt w:val="bullet"/>
      <w:lvlText w:val="•"/>
      <w:lvlJc w:val="left"/>
      <w:pPr>
        <w:ind w:left="2956" w:hanging="630"/>
      </w:pPr>
      <w:rPr>
        <w:rFonts w:hint="default"/>
        <w:lang w:val="en-US" w:eastAsia="en-US" w:bidi="ar-SA"/>
      </w:rPr>
    </w:lvl>
    <w:lvl w:ilvl="4" w:tplc="1DB4DFC0">
      <w:numFmt w:val="bullet"/>
      <w:lvlText w:val="•"/>
      <w:lvlJc w:val="left"/>
      <w:pPr>
        <w:ind w:left="3975" w:hanging="630"/>
      </w:pPr>
      <w:rPr>
        <w:rFonts w:hint="default"/>
        <w:lang w:val="en-US" w:eastAsia="en-US" w:bidi="ar-SA"/>
      </w:rPr>
    </w:lvl>
    <w:lvl w:ilvl="5" w:tplc="519EA6C2">
      <w:numFmt w:val="bullet"/>
      <w:lvlText w:val="•"/>
      <w:lvlJc w:val="left"/>
      <w:pPr>
        <w:ind w:left="4993" w:hanging="630"/>
      </w:pPr>
      <w:rPr>
        <w:rFonts w:hint="default"/>
        <w:lang w:val="en-US" w:eastAsia="en-US" w:bidi="ar-SA"/>
      </w:rPr>
    </w:lvl>
    <w:lvl w:ilvl="6" w:tplc="119A811A">
      <w:numFmt w:val="bullet"/>
      <w:lvlText w:val="•"/>
      <w:lvlJc w:val="left"/>
      <w:pPr>
        <w:ind w:left="6011" w:hanging="630"/>
      </w:pPr>
      <w:rPr>
        <w:rFonts w:hint="default"/>
        <w:lang w:val="en-US" w:eastAsia="en-US" w:bidi="ar-SA"/>
      </w:rPr>
    </w:lvl>
    <w:lvl w:ilvl="7" w:tplc="331C242A">
      <w:numFmt w:val="bullet"/>
      <w:lvlText w:val="•"/>
      <w:lvlJc w:val="left"/>
      <w:pPr>
        <w:ind w:left="7030" w:hanging="630"/>
      </w:pPr>
      <w:rPr>
        <w:rFonts w:hint="default"/>
        <w:lang w:val="en-US" w:eastAsia="en-US" w:bidi="ar-SA"/>
      </w:rPr>
    </w:lvl>
    <w:lvl w:ilvl="8" w:tplc="CDE8B4C6">
      <w:numFmt w:val="bullet"/>
      <w:lvlText w:val="•"/>
      <w:lvlJc w:val="left"/>
      <w:pPr>
        <w:ind w:left="8048" w:hanging="630"/>
      </w:pPr>
      <w:rPr>
        <w:rFonts w:hint="default"/>
        <w:lang w:val="en-US" w:eastAsia="en-US" w:bidi="ar-SA"/>
      </w:rPr>
    </w:lvl>
  </w:abstractNum>
  <w:abstractNum w:abstractNumId="9">
    <w:nsid w:val="31AF50BE"/>
    <w:multiLevelType w:val="hybridMultilevel"/>
    <w:tmpl w:val="BA12FAE0"/>
    <w:lvl w:ilvl="0" w:tplc="0478DCD6">
      <w:start w:val="5"/>
      <w:numFmt w:val="decimal"/>
      <w:lvlText w:val="%1"/>
      <w:lvlJc w:val="left"/>
      <w:pPr>
        <w:ind w:left="915" w:hanging="630"/>
        <w:jc w:val="left"/>
      </w:pPr>
      <w:rPr>
        <w:rFonts w:hint="default"/>
        <w:lang w:val="en-US" w:eastAsia="en-US" w:bidi="ar-SA"/>
      </w:rPr>
    </w:lvl>
    <w:lvl w:ilvl="1" w:tplc="A64EA4AC">
      <w:numFmt w:val="none"/>
      <w:lvlText w:val=""/>
      <w:lvlJc w:val="left"/>
      <w:pPr>
        <w:tabs>
          <w:tab w:val="num" w:pos="360"/>
        </w:tabs>
      </w:pPr>
    </w:lvl>
    <w:lvl w:ilvl="2" w:tplc="C9CC3AB0">
      <w:numFmt w:val="none"/>
      <w:lvlText w:val=""/>
      <w:lvlJc w:val="left"/>
      <w:pPr>
        <w:tabs>
          <w:tab w:val="num" w:pos="360"/>
        </w:tabs>
      </w:pPr>
    </w:lvl>
    <w:lvl w:ilvl="3" w:tplc="F9749FB0">
      <w:start w:val="1"/>
      <w:numFmt w:val="decimal"/>
      <w:lvlText w:val="%4."/>
      <w:lvlJc w:val="left"/>
      <w:pPr>
        <w:ind w:left="102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 w:tplc="99F6D810">
      <w:numFmt w:val="bullet"/>
      <w:lvlText w:val="•"/>
      <w:lvlJc w:val="left"/>
      <w:pPr>
        <w:ind w:left="4041" w:hanging="360"/>
      </w:pPr>
      <w:rPr>
        <w:rFonts w:hint="default"/>
        <w:lang w:val="en-US" w:eastAsia="en-US" w:bidi="ar-SA"/>
      </w:rPr>
    </w:lvl>
    <w:lvl w:ilvl="5" w:tplc="756C356A">
      <w:numFmt w:val="bullet"/>
      <w:lvlText w:val="•"/>
      <w:lvlJc w:val="left"/>
      <w:pPr>
        <w:ind w:left="5048" w:hanging="360"/>
      </w:pPr>
      <w:rPr>
        <w:rFonts w:hint="default"/>
        <w:lang w:val="en-US" w:eastAsia="en-US" w:bidi="ar-SA"/>
      </w:rPr>
    </w:lvl>
    <w:lvl w:ilvl="6" w:tplc="B4A47D7E">
      <w:numFmt w:val="bullet"/>
      <w:lvlText w:val="•"/>
      <w:lvlJc w:val="left"/>
      <w:pPr>
        <w:ind w:left="6056" w:hanging="360"/>
      </w:pPr>
      <w:rPr>
        <w:rFonts w:hint="default"/>
        <w:lang w:val="en-US" w:eastAsia="en-US" w:bidi="ar-SA"/>
      </w:rPr>
    </w:lvl>
    <w:lvl w:ilvl="7" w:tplc="D8B423B0">
      <w:numFmt w:val="bullet"/>
      <w:lvlText w:val="•"/>
      <w:lvlJc w:val="left"/>
      <w:pPr>
        <w:ind w:left="7063" w:hanging="360"/>
      </w:pPr>
      <w:rPr>
        <w:rFonts w:hint="default"/>
        <w:lang w:val="en-US" w:eastAsia="en-US" w:bidi="ar-SA"/>
      </w:rPr>
    </w:lvl>
    <w:lvl w:ilvl="8" w:tplc="779638F4">
      <w:numFmt w:val="bullet"/>
      <w:lvlText w:val="•"/>
      <w:lvlJc w:val="left"/>
      <w:pPr>
        <w:ind w:left="8070" w:hanging="360"/>
      </w:pPr>
      <w:rPr>
        <w:rFonts w:hint="default"/>
        <w:lang w:val="en-US" w:eastAsia="en-US" w:bidi="ar-SA"/>
      </w:rPr>
    </w:lvl>
  </w:abstractNum>
  <w:abstractNum w:abstractNumId="10">
    <w:nsid w:val="337C5917"/>
    <w:multiLevelType w:val="hybridMultilevel"/>
    <w:tmpl w:val="734A3CAA"/>
    <w:lvl w:ilvl="0" w:tplc="B394DC26">
      <w:start w:val="2"/>
      <w:numFmt w:val="decimal"/>
      <w:lvlText w:val="%1"/>
      <w:lvlJc w:val="left"/>
      <w:pPr>
        <w:ind w:left="765" w:hanging="480"/>
        <w:jc w:val="left"/>
      </w:pPr>
      <w:rPr>
        <w:rFonts w:hint="default"/>
        <w:lang w:val="en-US" w:eastAsia="en-US" w:bidi="ar-SA"/>
      </w:rPr>
    </w:lvl>
    <w:lvl w:ilvl="1" w:tplc="5B60E224">
      <w:numFmt w:val="none"/>
      <w:lvlText w:val=""/>
      <w:lvlJc w:val="left"/>
      <w:pPr>
        <w:tabs>
          <w:tab w:val="num" w:pos="360"/>
        </w:tabs>
      </w:pPr>
    </w:lvl>
    <w:lvl w:ilvl="2" w:tplc="3EF25E44">
      <w:numFmt w:val="bullet"/>
      <w:lvlText w:val="•"/>
      <w:lvlJc w:val="left"/>
      <w:pPr>
        <w:ind w:left="2625" w:hanging="480"/>
      </w:pPr>
      <w:rPr>
        <w:rFonts w:hint="default"/>
        <w:lang w:val="en-US" w:eastAsia="en-US" w:bidi="ar-SA"/>
      </w:rPr>
    </w:lvl>
    <w:lvl w:ilvl="3" w:tplc="BFE8D4BA">
      <w:numFmt w:val="bullet"/>
      <w:lvlText w:val="•"/>
      <w:lvlJc w:val="left"/>
      <w:pPr>
        <w:ind w:left="3557" w:hanging="480"/>
      </w:pPr>
      <w:rPr>
        <w:rFonts w:hint="default"/>
        <w:lang w:val="en-US" w:eastAsia="en-US" w:bidi="ar-SA"/>
      </w:rPr>
    </w:lvl>
    <w:lvl w:ilvl="4" w:tplc="7EC2711C">
      <w:numFmt w:val="bullet"/>
      <w:lvlText w:val="•"/>
      <w:lvlJc w:val="left"/>
      <w:pPr>
        <w:ind w:left="4490" w:hanging="480"/>
      </w:pPr>
      <w:rPr>
        <w:rFonts w:hint="default"/>
        <w:lang w:val="en-US" w:eastAsia="en-US" w:bidi="ar-SA"/>
      </w:rPr>
    </w:lvl>
    <w:lvl w:ilvl="5" w:tplc="A4ACF3D2">
      <w:numFmt w:val="bullet"/>
      <w:lvlText w:val="•"/>
      <w:lvlJc w:val="left"/>
      <w:pPr>
        <w:ind w:left="5422" w:hanging="480"/>
      </w:pPr>
      <w:rPr>
        <w:rFonts w:hint="default"/>
        <w:lang w:val="en-US" w:eastAsia="en-US" w:bidi="ar-SA"/>
      </w:rPr>
    </w:lvl>
    <w:lvl w:ilvl="6" w:tplc="602ACA54">
      <w:numFmt w:val="bullet"/>
      <w:lvlText w:val="•"/>
      <w:lvlJc w:val="left"/>
      <w:pPr>
        <w:ind w:left="6355" w:hanging="480"/>
      </w:pPr>
      <w:rPr>
        <w:rFonts w:hint="default"/>
        <w:lang w:val="en-US" w:eastAsia="en-US" w:bidi="ar-SA"/>
      </w:rPr>
    </w:lvl>
    <w:lvl w:ilvl="7" w:tplc="9DBCC2DC">
      <w:numFmt w:val="bullet"/>
      <w:lvlText w:val="•"/>
      <w:lvlJc w:val="left"/>
      <w:pPr>
        <w:ind w:left="7287" w:hanging="480"/>
      </w:pPr>
      <w:rPr>
        <w:rFonts w:hint="default"/>
        <w:lang w:val="en-US" w:eastAsia="en-US" w:bidi="ar-SA"/>
      </w:rPr>
    </w:lvl>
    <w:lvl w:ilvl="8" w:tplc="F00CB6CA">
      <w:numFmt w:val="bullet"/>
      <w:lvlText w:val="•"/>
      <w:lvlJc w:val="left"/>
      <w:pPr>
        <w:ind w:left="8220" w:hanging="480"/>
      </w:pPr>
      <w:rPr>
        <w:rFonts w:hint="default"/>
        <w:lang w:val="en-US" w:eastAsia="en-US" w:bidi="ar-SA"/>
      </w:rPr>
    </w:lvl>
  </w:abstractNum>
  <w:abstractNum w:abstractNumId="11">
    <w:nsid w:val="3F0601B5"/>
    <w:multiLevelType w:val="hybridMultilevel"/>
    <w:tmpl w:val="79C4CA48"/>
    <w:lvl w:ilvl="0" w:tplc="A762DB44">
      <w:numFmt w:val="bullet"/>
      <w:lvlText w:val="•"/>
      <w:lvlJc w:val="left"/>
      <w:pPr>
        <w:ind w:left="1021" w:hanging="36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6EEE18D4"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2" w:tplc="C970879E">
      <w:numFmt w:val="bullet"/>
      <w:lvlText w:val="•"/>
      <w:lvlJc w:val="left"/>
      <w:pPr>
        <w:ind w:left="2833" w:hanging="360"/>
      </w:pPr>
      <w:rPr>
        <w:rFonts w:hint="default"/>
        <w:lang w:val="en-US" w:eastAsia="en-US" w:bidi="ar-SA"/>
      </w:rPr>
    </w:lvl>
    <w:lvl w:ilvl="3" w:tplc="1CD0AA82">
      <w:numFmt w:val="bullet"/>
      <w:lvlText w:val="•"/>
      <w:lvlJc w:val="left"/>
      <w:pPr>
        <w:ind w:left="3739" w:hanging="360"/>
      </w:pPr>
      <w:rPr>
        <w:rFonts w:hint="default"/>
        <w:lang w:val="en-US" w:eastAsia="en-US" w:bidi="ar-SA"/>
      </w:rPr>
    </w:lvl>
    <w:lvl w:ilvl="4" w:tplc="CAAE0CFA"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ar-SA"/>
      </w:rPr>
    </w:lvl>
    <w:lvl w:ilvl="5" w:tplc="3DA419C2">
      <w:numFmt w:val="bullet"/>
      <w:lvlText w:val="•"/>
      <w:lvlJc w:val="left"/>
      <w:pPr>
        <w:ind w:left="5552" w:hanging="360"/>
      </w:pPr>
      <w:rPr>
        <w:rFonts w:hint="default"/>
        <w:lang w:val="en-US" w:eastAsia="en-US" w:bidi="ar-SA"/>
      </w:rPr>
    </w:lvl>
    <w:lvl w:ilvl="6" w:tplc="B160234A">
      <w:numFmt w:val="bullet"/>
      <w:lvlText w:val="•"/>
      <w:lvlJc w:val="left"/>
      <w:pPr>
        <w:ind w:left="6459" w:hanging="360"/>
      </w:pPr>
      <w:rPr>
        <w:rFonts w:hint="default"/>
        <w:lang w:val="en-US" w:eastAsia="en-US" w:bidi="ar-SA"/>
      </w:rPr>
    </w:lvl>
    <w:lvl w:ilvl="7" w:tplc="1D84BB02">
      <w:numFmt w:val="bullet"/>
      <w:lvlText w:val="•"/>
      <w:lvlJc w:val="left"/>
      <w:pPr>
        <w:ind w:left="7365" w:hanging="360"/>
      </w:pPr>
      <w:rPr>
        <w:rFonts w:hint="default"/>
        <w:lang w:val="en-US" w:eastAsia="en-US" w:bidi="ar-SA"/>
      </w:rPr>
    </w:lvl>
    <w:lvl w:ilvl="8" w:tplc="AC9ECC8A"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2">
    <w:nsid w:val="3F1539F4"/>
    <w:multiLevelType w:val="hybridMultilevel"/>
    <w:tmpl w:val="177E8056"/>
    <w:lvl w:ilvl="0" w:tplc="CA68A082">
      <w:start w:val="1"/>
      <w:numFmt w:val="decimal"/>
      <w:lvlText w:val="%1."/>
      <w:lvlJc w:val="left"/>
      <w:pPr>
        <w:ind w:left="10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D745788"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2" w:tplc="7C426B50">
      <w:numFmt w:val="bullet"/>
      <w:lvlText w:val="•"/>
      <w:lvlJc w:val="left"/>
      <w:pPr>
        <w:ind w:left="2833" w:hanging="360"/>
      </w:pPr>
      <w:rPr>
        <w:rFonts w:hint="default"/>
        <w:lang w:val="en-US" w:eastAsia="en-US" w:bidi="ar-SA"/>
      </w:rPr>
    </w:lvl>
    <w:lvl w:ilvl="3" w:tplc="6B1EDE20">
      <w:numFmt w:val="bullet"/>
      <w:lvlText w:val="•"/>
      <w:lvlJc w:val="left"/>
      <w:pPr>
        <w:ind w:left="3739" w:hanging="360"/>
      </w:pPr>
      <w:rPr>
        <w:rFonts w:hint="default"/>
        <w:lang w:val="en-US" w:eastAsia="en-US" w:bidi="ar-SA"/>
      </w:rPr>
    </w:lvl>
    <w:lvl w:ilvl="4" w:tplc="F5683FB6"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ar-SA"/>
      </w:rPr>
    </w:lvl>
    <w:lvl w:ilvl="5" w:tplc="8266EA72">
      <w:numFmt w:val="bullet"/>
      <w:lvlText w:val="•"/>
      <w:lvlJc w:val="left"/>
      <w:pPr>
        <w:ind w:left="5552" w:hanging="360"/>
      </w:pPr>
      <w:rPr>
        <w:rFonts w:hint="default"/>
        <w:lang w:val="en-US" w:eastAsia="en-US" w:bidi="ar-SA"/>
      </w:rPr>
    </w:lvl>
    <w:lvl w:ilvl="6" w:tplc="B4DAC0B6">
      <w:numFmt w:val="bullet"/>
      <w:lvlText w:val="•"/>
      <w:lvlJc w:val="left"/>
      <w:pPr>
        <w:ind w:left="6459" w:hanging="360"/>
      </w:pPr>
      <w:rPr>
        <w:rFonts w:hint="default"/>
        <w:lang w:val="en-US" w:eastAsia="en-US" w:bidi="ar-SA"/>
      </w:rPr>
    </w:lvl>
    <w:lvl w:ilvl="7" w:tplc="7D2EC548">
      <w:numFmt w:val="bullet"/>
      <w:lvlText w:val="•"/>
      <w:lvlJc w:val="left"/>
      <w:pPr>
        <w:ind w:left="7365" w:hanging="360"/>
      </w:pPr>
      <w:rPr>
        <w:rFonts w:hint="default"/>
        <w:lang w:val="en-US" w:eastAsia="en-US" w:bidi="ar-SA"/>
      </w:rPr>
    </w:lvl>
    <w:lvl w:ilvl="8" w:tplc="F9E442BC"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3">
    <w:nsid w:val="402E5D10"/>
    <w:multiLevelType w:val="hybridMultilevel"/>
    <w:tmpl w:val="FB02061C"/>
    <w:lvl w:ilvl="0" w:tplc="A45E53FA">
      <w:numFmt w:val="bullet"/>
      <w:lvlText w:val="•"/>
      <w:lvlJc w:val="left"/>
      <w:pPr>
        <w:ind w:left="1021" w:hanging="36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258AA78C"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2" w:tplc="485E8E24">
      <w:numFmt w:val="bullet"/>
      <w:lvlText w:val="•"/>
      <w:lvlJc w:val="left"/>
      <w:pPr>
        <w:ind w:left="2833" w:hanging="360"/>
      </w:pPr>
      <w:rPr>
        <w:rFonts w:hint="default"/>
        <w:lang w:val="en-US" w:eastAsia="en-US" w:bidi="ar-SA"/>
      </w:rPr>
    </w:lvl>
    <w:lvl w:ilvl="3" w:tplc="7D7696B8">
      <w:numFmt w:val="bullet"/>
      <w:lvlText w:val="•"/>
      <w:lvlJc w:val="left"/>
      <w:pPr>
        <w:ind w:left="3739" w:hanging="360"/>
      </w:pPr>
      <w:rPr>
        <w:rFonts w:hint="default"/>
        <w:lang w:val="en-US" w:eastAsia="en-US" w:bidi="ar-SA"/>
      </w:rPr>
    </w:lvl>
    <w:lvl w:ilvl="4" w:tplc="925A18B6"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ar-SA"/>
      </w:rPr>
    </w:lvl>
    <w:lvl w:ilvl="5" w:tplc="6346E1B6">
      <w:numFmt w:val="bullet"/>
      <w:lvlText w:val="•"/>
      <w:lvlJc w:val="left"/>
      <w:pPr>
        <w:ind w:left="5552" w:hanging="360"/>
      </w:pPr>
      <w:rPr>
        <w:rFonts w:hint="default"/>
        <w:lang w:val="en-US" w:eastAsia="en-US" w:bidi="ar-SA"/>
      </w:rPr>
    </w:lvl>
    <w:lvl w:ilvl="6" w:tplc="C55A90F0">
      <w:numFmt w:val="bullet"/>
      <w:lvlText w:val="•"/>
      <w:lvlJc w:val="left"/>
      <w:pPr>
        <w:ind w:left="6459" w:hanging="360"/>
      </w:pPr>
      <w:rPr>
        <w:rFonts w:hint="default"/>
        <w:lang w:val="en-US" w:eastAsia="en-US" w:bidi="ar-SA"/>
      </w:rPr>
    </w:lvl>
    <w:lvl w:ilvl="7" w:tplc="A95CBC42">
      <w:numFmt w:val="bullet"/>
      <w:lvlText w:val="•"/>
      <w:lvlJc w:val="left"/>
      <w:pPr>
        <w:ind w:left="7365" w:hanging="360"/>
      </w:pPr>
      <w:rPr>
        <w:rFonts w:hint="default"/>
        <w:lang w:val="en-US" w:eastAsia="en-US" w:bidi="ar-SA"/>
      </w:rPr>
    </w:lvl>
    <w:lvl w:ilvl="8" w:tplc="AD029C40"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4">
    <w:nsid w:val="410B12FE"/>
    <w:multiLevelType w:val="hybridMultilevel"/>
    <w:tmpl w:val="AE28D08E"/>
    <w:lvl w:ilvl="0" w:tplc="8056D88A">
      <w:start w:val="1"/>
      <w:numFmt w:val="decimal"/>
      <w:lvlText w:val="%1)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CC3A6DFC">
      <w:numFmt w:val="bullet"/>
      <w:lvlText w:val="•"/>
      <w:lvlJc w:val="left"/>
      <w:pPr>
        <w:ind w:left="1908" w:hanging="360"/>
      </w:pPr>
      <w:rPr>
        <w:rFonts w:hint="default"/>
        <w:lang w:val="en-US" w:eastAsia="en-US" w:bidi="ar-SA"/>
      </w:rPr>
    </w:lvl>
    <w:lvl w:ilvl="2" w:tplc="E488DBBA">
      <w:numFmt w:val="bullet"/>
      <w:lvlText w:val="•"/>
      <w:lvlJc w:val="left"/>
      <w:pPr>
        <w:ind w:left="2817" w:hanging="360"/>
      </w:pPr>
      <w:rPr>
        <w:rFonts w:hint="default"/>
        <w:lang w:val="en-US" w:eastAsia="en-US" w:bidi="ar-SA"/>
      </w:rPr>
    </w:lvl>
    <w:lvl w:ilvl="3" w:tplc="F5B60AA2">
      <w:numFmt w:val="bullet"/>
      <w:lvlText w:val="•"/>
      <w:lvlJc w:val="left"/>
      <w:pPr>
        <w:ind w:left="3725" w:hanging="360"/>
      </w:pPr>
      <w:rPr>
        <w:rFonts w:hint="default"/>
        <w:lang w:val="en-US" w:eastAsia="en-US" w:bidi="ar-SA"/>
      </w:rPr>
    </w:lvl>
    <w:lvl w:ilvl="4" w:tplc="4022D19C">
      <w:numFmt w:val="bullet"/>
      <w:lvlText w:val="•"/>
      <w:lvlJc w:val="left"/>
      <w:pPr>
        <w:ind w:left="4634" w:hanging="360"/>
      </w:pPr>
      <w:rPr>
        <w:rFonts w:hint="default"/>
        <w:lang w:val="en-US" w:eastAsia="en-US" w:bidi="ar-SA"/>
      </w:rPr>
    </w:lvl>
    <w:lvl w:ilvl="5" w:tplc="FAAC4DBC"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6" w:tplc="74B4812A">
      <w:numFmt w:val="bullet"/>
      <w:lvlText w:val="•"/>
      <w:lvlJc w:val="left"/>
      <w:pPr>
        <w:ind w:left="6451" w:hanging="360"/>
      </w:pPr>
      <w:rPr>
        <w:rFonts w:hint="default"/>
        <w:lang w:val="en-US" w:eastAsia="en-US" w:bidi="ar-SA"/>
      </w:rPr>
    </w:lvl>
    <w:lvl w:ilvl="7" w:tplc="B1B624D4">
      <w:numFmt w:val="bullet"/>
      <w:lvlText w:val="•"/>
      <w:lvlJc w:val="left"/>
      <w:pPr>
        <w:ind w:left="7359" w:hanging="360"/>
      </w:pPr>
      <w:rPr>
        <w:rFonts w:hint="default"/>
        <w:lang w:val="en-US" w:eastAsia="en-US" w:bidi="ar-SA"/>
      </w:rPr>
    </w:lvl>
    <w:lvl w:ilvl="8" w:tplc="4198DA16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15">
    <w:nsid w:val="42B73B31"/>
    <w:multiLevelType w:val="hybridMultilevel"/>
    <w:tmpl w:val="2A987958"/>
    <w:lvl w:ilvl="0" w:tplc="A3E2C872">
      <w:start w:val="1"/>
      <w:numFmt w:val="decimal"/>
      <w:lvlText w:val="%1."/>
      <w:lvlJc w:val="left"/>
      <w:pPr>
        <w:ind w:left="10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4E0679C"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2" w:tplc="582E3804">
      <w:numFmt w:val="bullet"/>
      <w:lvlText w:val="•"/>
      <w:lvlJc w:val="left"/>
      <w:pPr>
        <w:ind w:left="2833" w:hanging="360"/>
      </w:pPr>
      <w:rPr>
        <w:rFonts w:hint="default"/>
        <w:lang w:val="en-US" w:eastAsia="en-US" w:bidi="ar-SA"/>
      </w:rPr>
    </w:lvl>
    <w:lvl w:ilvl="3" w:tplc="4F468592">
      <w:numFmt w:val="bullet"/>
      <w:lvlText w:val="•"/>
      <w:lvlJc w:val="left"/>
      <w:pPr>
        <w:ind w:left="3739" w:hanging="360"/>
      </w:pPr>
      <w:rPr>
        <w:rFonts w:hint="default"/>
        <w:lang w:val="en-US" w:eastAsia="en-US" w:bidi="ar-SA"/>
      </w:rPr>
    </w:lvl>
    <w:lvl w:ilvl="4" w:tplc="B15A5CBC"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ar-SA"/>
      </w:rPr>
    </w:lvl>
    <w:lvl w:ilvl="5" w:tplc="18D05CAE">
      <w:numFmt w:val="bullet"/>
      <w:lvlText w:val="•"/>
      <w:lvlJc w:val="left"/>
      <w:pPr>
        <w:ind w:left="5552" w:hanging="360"/>
      </w:pPr>
      <w:rPr>
        <w:rFonts w:hint="default"/>
        <w:lang w:val="en-US" w:eastAsia="en-US" w:bidi="ar-SA"/>
      </w:rPr>
    </w:lvl>
    <w:lvl w:ilvl="6" w:tplc="DBA854E6">
      <w:numFmt w:val="bullet"/>
      <w:lvlText w:val="•"/>
      <w:lvlJc w:val="left"/>
      <w:pPr>
        <w:ind w:left="6459" w:hanging="360"/>
      </w:pPr>
      <w:rPr>
        <w:rFonts w:hint="default"/>
        <w:lang w:val="en-US" w:eastAsia="en-US" w:bidi="ar-SA"/>
      </w:rPr>
    </w:lvl>
    <w:lvl w:ilvl="7" w:tplc="54A480EC">
      <w:numFmt w:val="bullet"/>
      <w:lvlText w:val="•"/>
      <w:lvlJc w:val="left"/>
      <w:pPr>
        <w:ind w:left="7365" w:hanging="360"/>
      </w:pPr>
      <w:rPr>
        <w:rFonts w:hint="default"/>
        <w:lang w:val="en-US" w:eastAsia="en-US" w:bidi="ar-SA"/>
      </w:rPr>
    </w:lvl>
    <w:lvl w:ilvl="8" w:tplc="834EC48C"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6">
    <w:nsid w:val="48122DE0"/>
    <w:multiLevelType w:val="hybridMultilevel"/>
    <w:tmpl w:val="459A7BA0"/>
    <w:lvl w:ilvl="0" w:tplc="2D7E805A">
      <w:numFmt w:val="bullet"/>
      <w:lvlText w:val="•"/>
      <w:lvlJc w:val="left"/>
      <w:pPr>
        <w:ind w:left="1021" w:hanging="36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6240A872"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2" w:tplc="CC903E64">
      <w:numFmt w:val="bullet"/>
      <w:lvlText w:val="•"/>
      <w:lvlJc w:val="left"/>
      <w:pPr>
        <w:ind w:left="2833" w:hanging="360"/>
      </w:pPr>
      <w:rPr>
        <w:rFonts w:hint="default"/>
        <w:lang w:val="en-US" w:eastAsia="en-US" w:bidi="ar-SA"/>
      </w:rPr>
    </w:lvl>
    <w:lvl w:ilvl="3" w:tplc="00564474">
      <w:numFmt w:val="bullet"/>
      <w:lvlText w:val="•"/>
      <w:lvlJc w:val="left"/>
      <w:pPr>
        <w:ind w:left="3739" w:hanging="360"/>
      </w:pPr>
      <w:rPr>
        <w:rFonts w:hint="default"/>
        <w:lang w:val="en-US" w:eastAsia="en-US" w:bidi="ar-SA"/>
      </w:rPr>
    </w:lvl>
    <w:lvl w:ilvl="4" w:tplc="A8D8FB80"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ar-SA"/>
      </w:rPr>
    </w:lvl>
    <w:lvl w:ilvl="5" w:tplc="14F2EEA8">
      <w:numFmt w:val="bullet"/>
      <w:lvlText w:val="•"/>
      <w:lvlJc w:val="left"/>
      <w:pPr>
        <w:ind w:left="5552" w:hanging="360"/>
      </w:pPr>
      <w:rPr>
        <w:rFonts w:hint="default"/>
        <w:lang w:val="en-US" w:eastAsia="en-US" w:bidi="ar-SA"/>
      </w:rPr>
    </w:lvl>
    <w:lvl w:ilvl="6" w:tplc="2AE4DAAE">
      <w:numFmt w:val="bullet"/>
      <w:lvlText w:val="•"/>
      <w:lvlJc w:val="left"/>
      <w:pPr>
        <w:ind w:left="6459" w:hanging="360"/>
      </w:pPr>
      <w:rPr>
        <w:rFonts w:hint="default"/>
        <w:lang w:val="en-US" w:eastAsia="en-US" w:bidi="ar-SA"/>
      </w:rPr>
    </w:lvl>
    <w:lvl w:ilvl="7" w:tplc="EA08B18C">
      <w:numFmt w:val="bullet"/>
      <w:lvlText w:val="•"/>
      <w:lvlJc w:val="left"/>
      <w:pPr>
        <w:ind w:left="7365" w:hanging="360"/>
      </w:pPr>
      <w:rPr>
        <w:rFonts w:hint="default"/>
        <w:lang w:val="en-US" w:eastAsia="en-US" w:bidi="ar-SA"/>
      </w:rPr>
    </w:lvl>
    <w:lvl w:ilvl="8" w:tplc="E536E0D0"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7">
    <w:nsid w:val="4855171A"/>
    <w:multiLevelType w:val="hybridMultilevel"/>
    <w:tmpl w:val="112C48B8"/>
    <w:lvl w:ilvl="0" w:tplc="46BAB122">
      <w:start w:val="1"/>
      <w:numFmt w:val="decimal"/>
      <w:lvlText w:val="%1)"/>
      <w:lvlJc w:val="left"/>
      <w:pPr>
        <w:ind w:left="5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7BE5F56">
      <w:numFmt w:val="none"/>
      <w:lvlText w:val=""/>
      <w:lvlJc w:val="left"/>
      <w:pPr>
        <w:tabs>
          <w:tab w:val="num" w:pos="360"/>
        </w:tabs>
      </w:pPr>
    </w:lvl>
    <w:lvl w:ilvl="2" w:tplc="D63C4022">
      <w:start w:val="1"/>
      <w:numFmt w:val="decimal"/>
      <w:lvlText w:val="%3."/>
      <w:lvlJc w:val="left"/>
      <w:pPr>
        <w:ind w:left="10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D9727B52">
      <w:numFmt w:val="bullet"/>
      <w:lvlText w:val="•"/>
      <w:lvlJc w:val="left"/>
      <w:pPr>
        <w:ind w:left="2153" w:hanging="360"/>
      </w:pPr>
      <w:rPr>
        <w:rFonts w:hint="default"/>
        <w:lang w:val="en-US" w:eastAsia="en-US" w:bidi="ar-SA"/>
      </w:rPr>
    </w:lvl>
    <w:lvl w:ilvl="4" w:tplc="8E18CCA0">
      <w:numFmt w:val="bullet"/>
      <w:lvlText w:val="•"/>
      <w:lvlJc w:val="left"/>
      <w:pPr>
        <w:ind w:left="3286" w:hanging="360"/>
      </w:pPr>
      <w:rPr>
        <w:rFonts w:hint="default"/>
        <w:lang w:val="en-US" w:eastAsia="en-US" w:bidi="ar-SA"/>
      </w:rPr>
    </w:lvl>
    <w:lvl w:ilvl="5" w:tplc="AFDCF678">
      <w:numFmt w:val="bullet"/>
      <w:lvlText w:val="•"/>
      <w:lvlJc w:val="left"/>
      <w:pPr>
        <w:ind w:left="4419" w:hanging="360"/>
      </w:pPr>
      <w:rPr>
        <w:rFonts w:hint="default"/>
        <w:lang w:val="en-US" w:eastAsia="en-US" w:bidi="ar-SA"/>
      </w:rPr>
    </w:lvl>
    <w:lvl w:ilvl="6" w:tplc="0602ED9C">
      <w:numFmt w:val="bullet"/>
      <w:lvlText w:val="•"/>
      <w:lvlJc w:val="left"/>
      <w:pPr>
        <w:ind w:left="5552" w:hanging="360"/>
      </w:pPr>
      <w:rPr>
        <w:rFonts w:hint="default"/>
        <w:lang w:val="en-US" w:eastAsia="en-US" w:bidi="ar-SA"/>
      </w:rPr>
    </w:lvl>
    <w:lvl w:ilvl="7" w:tplc="116A52DE">
      <w:numFmt w:val="bullet"/>
      <w:lvlText w:val="•"/>
      <w:lvlJc w:val="left"/>
      <w:pPr>
        <w:ind w:left="6685" w:hanging="360"/>
      </w:pPr>
      <w:rPr>
        <w:rFonts w:hint="default"/>
        <w:lang w:val="en-US" w:eastAsia="en-US" w:bidi="ar-SA"/>
      </w:rPr>
    </w:lvl>
    <w:lvl w:ilvl="8" w:tplc="6E32F090">
      <w:numFmt w:val="bullet"/>
      <w:lvlText w:val="•"/>
      <w:lvlJc w:val="left"/>
      <w:pPr>
        <w:ind w:left="7818" w:hanging="360"/>
      </w:pPr>
      <w:rPr>
        <w:rFonts w:hint="default"/>
        <w:lang w:val="en-US" w:eastAsia="en-US" w:bidi="ar-SA"/>
      </w:rPr>
    </w:lvl>
  </w:abstractNum>
  <w:abstractNum w:abstractNumId="18">
    <w:nsid w:val="55E920E6"/>
    <w:multiLevelType w:val="hybridMultilevel"/>
    <w:tmpl w:val="6D967130"/>
    <w:lvl w:ilvl="0" w:tplc="AC223EE6">
      <w:start w:val="6"/>
      <w:numFmt w:val="decimal"/>
      <w:lvlText w:val="%1"/>
      <w:lvlJc w:val="left"/>
      <w:pPr>
        <w:ind w:left="1200" w:hanging="900"/>
        <w:jc w:val="left"/>
      </w:pPr>
      <w:rPr>
        <w:rFonts w:hint="default"/>
        <w:lang w:val="en-US" w:eastAsia="en-US" w:bidi="ar-SA"/>
      </w:rPr>
    </w:lvl>
    <w:lvl w:ilvl="1" w:tplc="7B6EC3DE">
      <w:numFmt w:val="none"/>
      <w:lvlText w:val=""/>
      <w:lvlJc w:val="left"/>
      <w:pPr>
        <w:tabs>
          <w:tab w:val="num" w:pos="360"/>
        </w:tabs>
      </w:pPr>
    </w:lvl>
    <w:lvl w:ilvl="2" w:tplc="C85C09DC">
      <w:numFmt w:val="none"/>
      <w:lvlText w:val=""/>
      <w:lvlJc w:val="left"/>
      <w:pPr>
        <w:tabs>
          <w:tab w:val="num" w:pos="360"/>
        </w:tabs>
      </w:pPr>
    </w:lvl>
    <w:lvl w:ilvl="3" w:tplc="BD088C5C">
      <w:numFmt w:val="none"/>
      <w:lvlText w:val=""/>
      <w:lvlJc w:val="left"/>
      <w:pPr>
        <w:tabs>
          <w:tab w:val="num" w:pos="360"/>
        </w:tabs>
      </w:pPr>
    </w:lvl>
    <w:lvl w:ilvl="4" w:tplc="1F2C4CCC">
      <w:numFmt w:val="bullet"/>
      <w:lvlText w:val="•"/>
      <w:lvlJc w:val="left"/>
      <w:pPr>
        <w:ind w:left="4754" w:hanging="900"/>
      </w:pPr>
      <w:rPr>
        <w:rFonts w:hint="default"/>
        <w:lang w:val="en-US" w:eastAsia="en-US" w:bidi="ar-SA"/>
      </w:rPr>
    </w:lvl>
    <w:lvl w:ilvl="5" w:tplc="B10237A0">
      <w:numFmt w:val="bullet"/>
      <w:lvlText w:val="•"/>
      <w:lvlJc w:val="left"/>
      <w:pPr>
        <w:ind w:left="5642" w:hanging="900"/>
      </w:pPr>
      <w:rPr>
        <w:rFonts w:hint="default"/>
        <w:lang w:val="en-US" w:eastAsia="en-US" w:bidi="ar-SA"/>
      </w:rPr>
    </w:lvl>
    <w:lvl w:ilvl="6" w:tplc="5AB42BFC">
      <w:numFmt w:val="bullet"/>
      <w:lvlText w:val="•"/>
      <w:lvlJc w:val="left"/>
      <w:pPr>
        <w:ind w:left="6531" w:hanging="900"/>
      </w:pPr>
      <w:rPr>
        <w:rFonts w:hint="default"/>
        <w:lang w:val="en-US" w:eastAsia="en-US" w:bidi="ar-SA"/>
      </w:rPr>
    </w:lvl>
    <w:lvl w:ilvl="7" w:tplc="CD78E8C6">
      <w:numFmt w:val="bullet"/>
      <w:lvlText w:val="•"/>
      <w:lvlJc w:val="left"/>
      <w:pPr>
        <w:ind w:left="7419" w:hanging="900"/>
      </w:pPr>
      <w:rPr>
        <w:rFonts w:hint="default"/>
        <w:lang w:val="en-US" w:eastAsia="en-US" w:bidi="ar-SA"/>
      </w:rPr>
    </w:lvl>
    <w:lvl w:ilvl="8" w:tplc="81401524">
      <w:numFmt w:val="bullet"/>
      <w:lvlText w:val="•"/>
      <w:lvlJc w:val="left"/>
      <w:pPr>
        <w:ind w:left="8308" w:hanging="900"/>
      </w:pPr>
      <w:rPr>
        <w:rFonts w:hint="default"/>
        <w:lang w:val="en-US" w:eastAsia="en-US" w:bidi="ar-SA"/>
      </w:rPr>
    </w:lvl>
  </w:abstractNum>
  <w:abstractNum w:abstractNumId="19">
    <w:nsid w:val="562044DB"/>
    <w:multiLevelType w:val="hybridMultilevel"/>
    <w:tmpl w:val="5512EA14"/>
    <w:lvl w:ilvl="0" w:tplc="A970D41C">
      <w:start w:val="5"/>
      <w:numFmt w:val="decimal"/>
      <w:lvlText w:val="%1"/>
      <w:lvlJc w:val="left"/>
      <w:pPr>
        <w:ind w:left="915" w:hanging="630"/>
        <w:jc w:val="left"/>
      </w:pPr>
      <w:rPr>
        <w:rFonts w:hint="default"/>
        <w:lang w:val="en-US" w:eastAsia="en-US" w:bidi="ar-SA"/>
      </w:rPr>
    </w:lvl>
    <w:lvl w:ilvl="1" w:tplc="C89810D4">
      <w:numFmt w:val="none"/>
      <w:lvlText w:val=""/>
      <w:lvlJc w:val="left"/>
      <w:pPr>
        <w:tabs>
          <w:tab w:val="num" w:pos="360"/>
        </w:tabs>
      </w:pPr>
    </w:lvl>
    <w:lvl w:ilvl="2" w:tplc="DCF89BF4">
      <w:numFmt w:val="none"/>
      <w:lvlText w:val=""/>
      <w:lvlJc w:val="left"/>
      <w:pPr>
        <w:tabs>
          <w:tab w:val="num" w:pos="360"/>
        </w:tabs>
      </w:pPr>
    </w:lvl>
    <w:lvl w:ilvl="3" w:tplc="52AE3DFA">
      <w:start w:val="1"/>
      <w:numFmt w:val="lowerLetter"/>
      <w:lvlText w:val="%4)"/>
      <w:lvlJc w:val="left"/>
      <w:pPr>
        <w:ind w:left="1291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4" w:tplc="F3CEC7BA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5" w:tplc="D4321E6C">
      <w:numFmt w:val="bullet"/>
      <w:lvlText w:val="•"/>
      <w:lvlJc w:val="left"/>
      <w:pPr>
        <w:ind w:left="5204" w:hanging="360"/>
      </w:pPr>
      <w:rPr>
        <w:rFonts w:hint="default"/>
        <w:lang w:val="en-US" w:eastAsia="en-US" w:bidi="ar-SA"/>
      </w:rPr>
    </w:lvl>
    <w:lvl w:ilvl="6" w:tplc="99BC5FB0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7" w:tplc="4B321D50"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8" w:tplc="D16A4EB8">
      <w:numFmt w:val="bullet"/>
      <w:lvlText w:val="•"/>
      <w:lvlJc w:val="left"/>
      <w:pPr>
        <w:ind w:left="8132" w:hanging="360"/>
      </w:pPr>
      <w:rPr>
        <w:rFonts w:hint="default"/>
        <w:lang w:val="en-US" w:eastAsia="en-US" w:bidi="ar-SA"/>
      </w:rPr>
    </w:lvl>
  </w:abstractNum>
  <w:abstractNum w:abstractNumId="20">
    <w:nsid w:val="569B3D0D"/>
    <w:multiLevelType w:val="hybridMultilevel"/>
    <w:tmpl w:val="46244218"/>
    <w:lvl w:ilvl="0" w:tplc="169CC3B8">
      <w:start w:val="3"/>
      <w:numFmt w:val="decimal"/>
      <w:lvlText w:val="%1"/>
      <w:lvlJc w:val="left"/>
      <w:pPr>
        <w:ind w:left="765" w:hanging="480"/>
        <w:jc w:val="left"/>
      </w:pPr>
      <w:rPr>
        <w:rFonts w:hint="default"/>
        <w:lang w:val="en-US" w:eastAsia="en-US" w:bidi="ar-SA"/>
      </w:rPr>
    </w:lvl>
    <w:lvl w:ilvl="1" w:tplc="187E0AF6">
      <w:numFmt w:val="none"/>
      <w:lvlText w:val=""/>
      <w:lvlJc w:val="left"/>
      <w:pPr>
        <w:tabs>
          <w:tab w:val="num" w:pos="360"/>
        </w:tabs>
      </w:pPr>
    </w:lvl>
    <w:lvl w:ilvl="2" w:tplc="E950678A">
      <w:numFmt w:val="none"/>
      <w:lvlText w:val=""/>
      <w:lvlJc w:val="left"/>
      <w:pPr>
        <w:tabs>
          <w:tab w:val="num" w:pos="360"/>
        </w:tabs>
      </w:pPr>
    </w:lvl>
    <w:lvl w:ilvl="3" w:tplc="96C6CC62">
      <w:numFmt w:val="bullet"/>
      <w:lvlText w:val="•"/>
      <w:lvlJc w:val="left"/>
      <w:pPr>
        <w:ind w:left="1086" w:hanging="360"/>
      </w:pPr>
      <w:rPr>
        <w:rFonts w:hint="default"/>
        <w:w w:val="100"/>
        <w:lang w:val="en-US" w:eastAsia="en-US" w:bidi="ar-SA"/>
      </w:rPr>
    </w:lvl>
    <w:lvl w:ilvl="4" w:tplc="608A2614">
      <w:numFmt w:val="bullet"/>
      <w:lvlText w:val="•"/>
      <w:lvlJc w:val="left"/>
      <w:pPr>
        <w:ind w:left="2366" w:hanging="360"/>
      </w:pPr>
      <w:rPr>
        <w:rFonts w:hint="default"/>
        <w:lang w:val="en-US" w:eastAsia="en-US" w:bidi="ar-SA"/>
      </w:rPr>
    </w:lvl>
    <w:lvl w:ilvl="5" w:tplc="1ABC288A">
      <w:numFmt w:val="bullet"/>
      <w:lvlText w:val="•"/>
      <w:lvlJc w:val="left"/>
      <w:pPr>
        <w:ind w:left="3652" w:hanging="360"/>
      </w:pPr>
      <w:rPr>
        <w:rFonts w:hint="default"/>
        <w:lang w:val="en-US" w:eastAsia="en-US" w:bidi="ar-SA"/>
      </w:rPr>
    </w:lvl>
    <w:lvl w:ilvl="6" w:tplc="A726019A">
      <w:numFmt w:val="bullet"/>
      <w:lvlText w:val="•"/>
      <w:lvlJc w:val="left"/>
      <w:pPr>
        <w:ind w:left="4939" w:hanging="360"/>
      </w:pPr>
      <w:rPr>
        <w:rFonts w:hint="default"/>
        <w:lang w:val="en-US" w:eastAsia="en-US" w:bidi="ar-SA"/>
      </w:rPr>
    </w:lvl>
    <w:lvl w:ilvl="7" w:tplc="D84A4B6C">
      <w:numFmt w:val="bullet"/>
      <w:lvlText w:val="•"/>
      <w:lvlJc w:val="left"/>
      <w:pPr>
        <w:ind w:left="6225" w:hanging="360"/>
      </w:pPr>
      <w:rPr>
        <w:rFonts w:hint="default"/>
        <w:lang w:val="en-US" w:eastAsia="en-US" w:bidi="ar-SA"/>
      </w:rPr>
    </w:lvl>
    <w:lvl w:ilvl="8" w:tplc="D570BFC0"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</w:abstractNum>
  <w:abstractNum w:abstractNumId="21">
    <w:nsid w:val="5B3F4780"/>
    <w:multiLevelType w:val="hybridMultilevel"/>
    <w:tmpl w:val="5DBC539E"/>
    <w:lvl w:ilvl="0" w:tplc="34E6A3B2">
      <w:start w:val="1"/>
      <w:numFmt w:val="decimal"/>
      <w:lvlText w:val="%1)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5B646CA6">
      <w:start w:val="1"/>
      <w:numFmt w:val="lowerLetter"/>
      <w:lvlText w:val="%2."/>
      <w:lvlJc w:val="left"/>
      <w:pPr>
        <w:ind w:left="1291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ar-SA"/>
      </w:rPr>
    </w:lvl>
    <w:lvl w:ilvl="2" w:tplc="84A645FA">
      <w:start w:val="1"/>
      <w:numFmt w:val="lowerRoman"/>
      <w:lvlText w:val="%3."/>
      <w:lvlJc w:val="left"/>
      <w:pPr>
        <w:ind w:left="1956" w:hanging="5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ar-SA"/>
      </w:rPr>
    </w:lvl>
    <w:lvl w:ilvl="3" w:tplc="E5F4577A">
      <w:numFmt w:val="bullet"/>
      <w:lvlText w:val="•"/>
      <w:lvlJc w:val="left"/>
      <w:pPr>
        <w:ind w:left="2975" w:hanging="556"/>
      </w:pPr>
      <w:rPr>
        <w:rFonts w:hint="default"/>
        <w:lang w:val="en-US" w:eastAsia="en-US" w:bidi="ar-SA"/>
      </w:rPr>
    </w:lvl>
    <w:lvl w:ilvl="4" w:tplc="7FC64EFC">
      <w:numFmt w:val="bullet"/>
      <w:lvlText w:val="•"/>
      <w:lvlJc w:val="left"/>
      <w:pPr>
        <w:ind w:left="3991" w:hanging="556"/>
      </w:pPr>
      <w:rPr>
        <w:rFonts w:hint="default"/>
        <w:lang w:val="en-US" w:eastAsia="en-US" w:bidi="ar-SA"/>
      </w:rPr>
    </w:lvl>
    <w:lvl w:ilvl="5" w:tplc="AA842D26">
      <w:numFmt w:val="bullet"/>
      <w:lvlText w:val="•"/>
      <w:lvlJc w:val="left"/>
      <w:pPr>
        <w:ind w:left="5006" w:hanging="556"/>
      </w:pPr>
      <w:rPr>
        <w:rFonts w:hint="default"/>
        <w:lang w:val="en-US" w:eastAsia="en-US" w:bidi="ar-SA"/>
      </w:rPr>
    </w:lvl>
    <w:lvl w:ilvl="6" w:tplc="5C4EA4BE">
      <w:numFmt w:val="bullet"/>
      <w:lvlText w:val="•"/>
      <w:lvlJc w:val="left"/>
      <w:pPr>
        <w:ind w:left="6022" w:hanging="556"/>
      </w:pPr>
      <w:rPr>
        <w:rFonts w:hint="default"/>
        <w:lang w:val="en-US" w:eastAsia="en-US" w:bidi="ar-SA"/>
      </w:rPr>
    </w:lvl>
    <w:lvl w:ilvl="7" w:tplc="78803080">
      <w:numFmt w:val="bullet"/>
      <w:lvlText w:val="•"/>
      <w:lvlJc w:val="left"/>
      <w:pPr>
        <w:ind w:left="7038" w:hanging="556"/>
      </w:pPr>
      <w:rPr>
        <w:rFonts w:hint="default"/>
        <w:lang w:val="en-US" w:eastAsia="en-US" w:bidi="ar-SA"/>
      </w:rPr>
    </w:lvl>
    <w:lvl w:ilvl="8" w:tplc="E39469DC">
      <w:numFmt w:val="bullet"/>
      <w:lvlText w:val="•"/>
      <w:lvlJc w:val="left"/>
      <w:pPr>
        <w:ind w:left="8053" w:hanging="556"/>
      </w:pPr>
      <w:rPr>
        <w:rFonts w:hint="default"/>
        <w:lang w:val="en-US" w:eastAsia="en-US" w:bidi="ar-SA"/>
      </w:rPr>
    </w:lvl>
  </w:abstractNum>
  <w:abstractNum w:abstractNumId="22">
    <w:nsid w:val="62E35839"/>
    <w:multiLevelType w:val="hybridMultilevel"/>
    <w:tmpl w:val="975E56FE"/>
    <w:lvl w:ilvl="0" w:tplc="E52C858E">
      <w:start w:val="1"/>
      <w:numFmt w:val="decimal"/>
      <w:lvlText w:val="%1."/>
      <w:lvlJc w:val="left"/>
      <w:pPr>
        <w:ind w:left="10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23685B8"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2" w:tplc="874A93C2">
      <w:numFmt w:val="bullet"/>
      <w:lvlText w:val="•"/>
      <w:lvlJc w:val="left"/>
      <w:pPr>
        <w:ind w:left="2833" w:hanging="360"/>
      </w:pPr>
      <w:rPr>
        <w:rFonts w:hint="default"/>
        <w:lang w:val="en-US" w:eastAsia="en-US" w:bidi="ar-SA"/>
      </w:rPr>
    </w:lvl>
    <w:lvl w:ilvl="3" w:tplc="21B6928C">
      <w:numFmt w:val="bullet"/>
      <w:lvlText w:val="•"/>
      <w:lvlJc w:val="left"/>
      <w:pPr>
        <w:ind w:left="3739" w:hanging="360"/>
      </w:pPr>
      <w:rPr>
        <w:rFonts w:hint="default"/>
        <w:lang w:val="en-US" w:eastAsia="en-US" w:bidi="ar-SA"/>
      </w:rPr>
    </w:lvl>
    <w:lvl w:ilvl="4" w:tplc="85F20E14"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ar-SA"/>
      </w:rPr>
    </w:lvl>
    <w:lvl w:ilvl="5" w:tplc="84FE73BC">
      <w:numFmt w:val="bullet"/>
      <w:lvlText w:val="•"/>
      <w:lvlJc w:val="left"/>
      <w:pPr>
        <w:ind w:left="5552" w:hanging="360"/>
      </w:pPr>
      <w:rPr>
        <w:rFonts w:hint="default"/>
        <w:lang w:val="en-US" w:eastAsia="en-US" w:bidi="ar-SA"/>
      </w:rPr>
    </w:lvl>
    <w:lvl w:ilvl="6" w:tplc="6CFC7F48">
      <w:numFmt w:val="bullet"/>
      <w:lvlText w:val="•"/>
      <w:lvlJc w:val="left"/>
      <w:pPr>
        <w:ind w:left="6459" w:hanging="360"/>
      </w:pPr>
      <w:rPr>
        <w:rFonts w:hint="default"/>
        <w:lang w:val="en-US" w:eastAsia="en-US" w:bidi="ar-SA"/>
      </w:rPr>
    </w:lvl>
    <w:lvl w:ilvl="7" w:tplc="52E470C6">
      <w:numFmt w:val="bullet"/>
      <w:lvlText w:val="•"/>
      <w:lvlJc w:val="left"/>
      <w:pPr>
        <w:ind w:left="7365" w:hanging="360"/>
      </w:pPr>
      <w:rPr>
        <w:rFonts w:hint="default"/>
        <w:lang w:val="en-US" w:eastAsia="en-US" w:bidi="ar-SA"/>
      </w:rPr>
    </w:lvl>
    <w:lvl w:ilvl="8" w:tplc="C3C056E4"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23">
    <w:nsid w:val="645E2B49"/>
    <w:multiLevelType w:val="hybridMultilevel"/>
    <w:tmpl w:val="B134BFE4"/>
    <w:lvl w:ilvl="0" w:tplc="3D729876">
      <w:start w:val="6"/>
      <w:numFmt w:val="decimal"/>
      <w:lvlText w:val="%1"/>
      <w:lvlJc w:val="left"/>
      <w:pPr>
        <w:ind w:left="765" w:hanging="480"/>
        <w:jc w:val="left"/>
      </w:pPr>
      <w:rPr>
        <w:rFonts w:hint="default"/>
        <w:lang w:val="en-US" w:eastAsia="en-US" w:bidi="ar-SA"/>
      </w:rPr>
    </w:lvl>
    <w:lvl w:ilvl="1" w:tplc="509A9542">
      <w:numFmt w:val="none"/>
      <w:lvlText w:val=""/>
      <w:lvlJc w:val="left"/>
      <w:pPr>
        <w:tabs>
          <w:tab w:val="num" w:pos="360"/>
        </w:tabs>
      </w:pPr>
    </w:lvl>
    <w:lvl w:ilvl="2" w:tplc="8240594E">
      <w:numFmt w:val="none"/>
      <w:lvlText w:val=""/>
      <w:lvlJc w:val="left"/>
      <w:pPr>
        <w:tabs>
          <w:tab w:val="num" w:pos="360"/>
        </w:tabs>
      </w:pPr>
    </w:lvl>
    <w:lvl w:ilvl="3" w:tplc="5E1AA2C0">
      <w:numFmt w:val="none"/>
      <w:lvlText w:val=""/>
      <w:lvlJc w:val="left"/>
      <w:pPr>
        <w:tabs>
          <w:tab w:val="num" w:pos="360"/>
        </w:tabs>
      </w:pPr>
    </w:lvl>
    <w:lvl w:ilvl="4" w:tplc="43EE91EA">
      <w:numFmt w:val="bullet"/>
      <w:lvlText w:val="•"/>
      <w:lvlJc w:val="left"/>
      <w:pPr>
        <w:ind w:left="3376" w:hanging="840"/>
      </w:pPr>
      <w:rPr>
        <w:rFonts w:hint="default"/>
        <w:lang w:val="en-US" w:eastAsia="en-US" w:bidi="ar-SA"/>
      </w:rPr>
    </w:lvl>
    <w:lvl w:ilvl="5" w:tplc="5852B8EA">
      <w:numFmt w:val="bullet"/>
      <w:lvlText w:val="•"/>
      <w:lvlJc w:val="left"/>
      <w:pPr>
        <w:ind w:left="4494" w:hanging="840"/>
      </w:pPr>
      <w:rPr>
        <w:rFonts w:hint="default"/>
        <w:lang w:val="en-US" w:eastAsia="en-US" w:bidi="ar-SA"/>
      </w:rPr>
    </w:lvl>
    <w:lvl w:ilvl="6" w:tplc="96A4881C">
      <w:numFmt w:val="bullet"/>
      <w:lvlText w:val="•"/>
      <w:lvlJc w:val="left"/>
      <w:pPr>
        <w:ind w:left="5612" w:hanging="840"/>
      </w:pPr>
      <w:rPr>
        <w:rFonts w:hint="default"/>
        <w:lang w:val="en-US" w:eastAsia="en-US" w:bidi="ar-SA"/>
      </w:rPr>
    </w:lvl>
    <w:lvl w:ilvl="7" w:tplc="18027B52">
      <w:numFmt w:val="bullet"/>
      <w:lvlText w:val="•"/>
      <w:lvlJc w:val="left"/>
      <w:pPr>
        <w:ind w:left="6730" w:hanging="840"/>
      </w:pPr>
      <w:rPr>
        <w:rFonts w:hint="default"/>
        <w:lang w:val="en-US" w:eastAsia="en-US" w:bidi="ar-SA"/>
      </w:rPr>
    </w:lvl>
    <w:lvl w:ilvl="8" w:tplc="9462FF1C">
      <w:numFmt w:val="bullet"/>
      <w:lvlText w:val="•"/>
      <w:lvlJc w:val="left"/>
      <w:pPr>
        <w:ind w:left="7848" w:hanging="840"/>
      </w:pPr>
      <w:rPr>
        <w:rFonts w:hint="default"/>
        <w:lang w:val="en-US" w:eastAsia="en-US" w:bidi="ar-SA"/>
      </w:rPr>
    </w:lvl>
  </w:abstractNum>
  <w:abstractNum w:abstractNumId="24">
    <w:nsid w:val="6BBE2A3A"/>
    <w:multiLevelType w:val="hybridMultilevel"/>
    <w:tmpl w:val="6DF6CDFE"/>
    <w:lvl w:ilvl="0" w:tplc="FF84FB1E">
      <w:start w:val="1"/>
      <w:numFmt w:val="decimal"/>
      <w:lvlText w:val="%1"/>
      <w:lvlJc w:val="left"/>
      <w:pPr>
        <w:ind w:left="776" w:hanging="491"/>
        <w:jc w:val="left"/>
      </w:pPr>
      <w:rPr>
        <w:rFonts w:hint="default"/>
        <w:lang w:val="en-US" w:eastAsia="en-US" w:bidi="ar-SA"/>
      </w:rPr>
    </w:lvl>
    <w:lvl w:ilvl="1" w:tplc="33CEC5A8">
      <w:numFmt w:val="none"/>
      <w:lvlText w:val=""/>
      <w:lvlJc w:val="left"/>
      <w:pPr>
        <w:tabs>
          <w:tab w:val="num" w:pos="360"/>
        </w:tabs>
      </w:pPr>
    </w:lvl>
    <w:lvl w:ilvl="2" w:tplc="4B02028A">
      <w:numFmt w:val="none"/>
      <w:lvlText w:val=""/>
      <w:lvlJc w:val="left"/>
      <w:pPr>
        <w:tabs>
          <w:tab w:val="num" w:pos="360"/>
        </w:tabs>
      </w:pPr>
    </w:lvl>
    <w:lvl w:ilvl="3" w:tplc="D504B3D4">
      <w:numFmt w:val="bullet"/>
      <w:lvlText w:val="•"/>
      <w:lvlJc w:val="left"/>
      <w:pPr>
        <w:ind w:left="2956" w:hanging="641"/>
      </w:pPr>
      <w:rPr>
        <w:rFonts w:hint="default"/>
        <w:lang w:val="en-US" w:eastAsia="en-US" w:bidi="ar-SA"/>
      </w:rPr>
    </w:lvl>
    <w:lvl w:ilvl="4" w:tplc="6A1C30C6">
      <w:numFmt w:val="bullet"/>
      <w:lvlText w:val="•"/>
      <w:lvlJc w:val="left"/>
      <w:pPr>
        <w:ind w:left="3975" w:hanging="641"/>
      </w:pPr>
      <w:rPr>
        <w:rFonts w:hint="default"/>
        <w:lang w:val="en-US" w:eastAsia="en-US" w:bidi="ar-SA"/>
      </w:rPr>
    </w:lvl>
    <w:lvl w:ilvl="5" w:tplc="694AD83A">
      <w:numFmt w:val="bullet"/>
      <w:lvlText w:val="•"/>
      <w:lvlJc w:val="left"/>
      <w:pPr>
        <w:ind w:left="4993" w:hanging="641"/>
      </w:pPr>
      <w:rPr>
        <w:rFonts w:hint="default"/>
        <w:lang w:val="en-US" w:eastAsia="en-US" w:bidi="ar-SA"/>
      </w:rPr>
    </w:lvl>
    <w:lvl w:ilvl="6" w:tplc="E750AA22">
      <w:numFmt w:val="bullet"/>
      <w:lvlText w:val="•"/>
      <w:lvlJc w:val="left"/>
      <w:pPr>
        <w:ind w:left="6011" w:hanging="641"/>
      </w:pPr>
      <w:rPr>
        <w:rFonts w:hint="default"/>
        <w:lang w:val="en-US" w:eastAsia="en-US" w:bidi="ar-SA"/>
      </w:rPr>
    </w:lvl>
    <w:lvl w:ilvl="7" w:tplc="4B88F182">
      <w:numFmt w:val="bullet"/>
      <w:lvlText w:val="•"/>
      <w:lvlJc w:val="left"/>
      <w:pPr>
        <w:ind w:left="7030" w:hanging="641"/>
      </w:pPr>
      <w:rPr>
        <w:rFonts w:hint="default"/>
        <w:lang w:val="en-US" w:eastAsia="en-US" w:bidi="ar-SA"/>
      </w:rPr>
    </w:lvl>
    <w:lvl w:ilvl="8" w:tplc="B39CEF10">
      <w:numFmt w:val="bullet"/>
      <w:lvlText w:val="•"/>
      <w:lvlJc w:val="left"/>
      <w:pPr>
        <w:ind w:left="8048" w:hanging="641"/>
      </w:pPr>
      <w:rPr>
        <w:rFonts w:hint="default"/>
        <w:lang w:val="en-US" w:eastAsia="en-US" w:bidi="ar-SA"/>
      </w:rPr>
    </w:lvl>
  </w:abstractNum>
  <w:abstractNum w:abstractNumId="25">
    <w:nsid w:val="7C1F7F58"/>
    <w:multiLevelType w:val="hybridMultilevel"/>
    <w:tmpl w:val="68785D84"/>
    <w:lvl w:ilvl="0" w:tplc="2EC22400">
      <w:start w:val="2"/>
      <w:numFmt w:val="decimal"/>
      <w:lvlText w:val="%1)"/>
      <w:lvlJc w:val="left"/>
      <w:pPr>
        <w:ind w:left="1021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86420100"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2" w:tplc="CFF6B13E">
      <w:numFmt w:val="bullet"/>
      <w:lvlText w:val="•"/>
      <w:lvlJc w:val="left"/>
      <w:pPr>
        <w:ind w:left="2833" w:hanging="360"/>
      </w:pPr>
      <w:rPr>
        <w:rFonts w:hint="default"/>
        <w:lang w:val="en-US" w:eastAsia="en-US" w:bidi="ar-SA"/>
      </w:rPr>
    </w:lvl>
    <w:lvl w:ilvl="3" w:tplc="20A8586C">
      <w:numFmt w:val="bullet"/>
      <w:lvlText w:val="•"/>
      <w:lvlJc w:val="left"/>
      <w:pPr>
        <w:ind w:left="3739" w:hanging="360"/>
      </w:pPr>
      <w:rPr>
        <w:rFonts w:hint="default"/>
        <w:lang w:val="en-US" w:eastAsia="en-US" w:bidi="ar-SA"/>
      </w:rPr>
    </w:lvl>
    <w:lvl w:ilvl="4" w:tplc="9BEE86EE"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ar-SA"/>
      </w:rPr>
    </w:lvl>
    <w:lvl w:ilvl="5" w:tplc="C60651FA">
      <w:numFmt w:val="bullet"/>
      <w:lvlText w:val="•"/>
      <w:lvlJc w:val="left"/>
      <w:pPr>
        <w:ind w:left="5552" w:hanging="360"/>
      </w:pPr>
      <w:rPr>
        <w:rFonts w:hint="default"/>
        <w:lang w:val="en-US" w:eastAsia="en-US" w:bidi="ar-SA"/>
      </w:rPr>
    </w:lvl>
    <w:lvl w:ilvl="6" w:tplc="4C7E0B6C">
      <w:numFmt w:val="bullet"/>
      <w:lvlText w:val="•"/>
      <w:lvlJc w:val="left"/>
      <w:pPr>
        <w:ind w:left="6459" w:hanging="360"/>
      </w:pPr>
      <w:rPr>
        <w:rFonts w:hint="default"/>
        <w:lang w:val="en-US" w:eastAsia="en-US" w:bidi="ar-SA"/>
      </w:rPr>
    </w:lvl>
    <w:lvl w:ilvl="7" w:tplc="8CAADE7C">
      <w:numFmt w:val="bullet"/>
      <w:lvlText w:val="•"/>
      <w:lvlJc w:val="left"/>
      <w:pPr>
        <w:ind w:left="7365" w:hanging="360"/>
      </w:pPr>
      <w:rPr>
        <w:rFonts w:hint="default"/>
        <w:lang w:val="en-US" w:eastAsia="en-US" w:bidi="ar-SA"/>
      </w:rPr>
    </w:lvl>
    <w:lvl w:ilvl="8" w:tplc="CA9E99C8"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26">
    <w:nsid w:val="7D4E7AF5"/>
    <w:multiLevelType w:val="hybridMultilevel"/>
    <w:tmpl w:val="D9C2689C"/>
    <w:lvl w:ilvl="0" w:tplc="8BE2C43E">
      <w:start w:val="5"/>
      <w:numFmt w:val="decimal"/>
      <w:lvlText w:val="%1"/>
      <w:lvlJc w:val="left"/>
      <w:pPr>
        <w:ind w:left="765" w:hanging="480"/>
        <w:jc w:val="left"/>
      </w:pPr>
      <w:rPr>
        <w:rFonts w:hint="default"/>
        <w:lang w:val="en-US" w:eastAsia="en-US" w:bidi="ar-SA"/>
      </w:rPr>
    </w:lvl>
    <w:lvl w:ilvl="1" w:tplc="3058F360">
      <w:numFmt w:val="none"/>
      <w:lvlText w:val=""/>
      <w:lvlJc w:val="left"/>
      <w:pPr>
        <w:tabs>
          <w:tab w:val="num" w:pos="360"/>
        </w:tabs>
      </w:pPr>
    </w:lvl>
    <w:lvl w:ilvl="2" w:tplc="6D442DEA">
      <w:start w:val="1"/>
      <w:numFmt w:val="lowerLetter"/>
      <w:lvlText w:val="%3)"/>
      <w:lvlJc w:val="left"/>
      <w:pPr>
        <w:ind w:left="1156" w:hanging="360"/>
        <w:jc w:val="left"/>
      </w:pPr>
      <w:rPr>
        <w:rFonts w:hint="default"/>
        <w:spacing w:val="-2"/>
        <w:w w:val="99"/>
        <w:lang w:val="en-US" w:eastAsia="en-US" w:bidi="ar-SA"/>
      </w:rPr>
    </w:lvl>
    <w:lvl w:ilvl="3" w:tplc="C2ACC422">
      <w:numFmt w:val="bullet"/>
      <w:lvlText w:val="•"/>
      <w:lvlJc w:val="left"/>
      <w:pPr>
        <w:ind w:left="2275" w:hanging="360"/>
      </w:pPr>
      <w:rPr>
        <w:rFonts w:hint="default"/>
        <w:lang w:val="en-US" w:eastAsia="en-US" w:bidi="ar-SA"/>
      </w:rPr>
    </w:lvl>
    <w:lvl w:ilvl="4" w:tplc="041CECE4">
      <w:numFmt w:val="bullet"/>
      <w:lvlText w:val="•"/>
      <w:lvlJc w:val="left"/>
      <w:pPr>
        <w:ind w:left="3391" w:hanging="360"/>
      </w:pPr>
      <w:rPr>
        <w:rFonts w:hint="default"/>
        <w:lang w:val="en-US" w:eastAsia="en-US" w:bidi="ar-SA"/>
      </w:rPr>
    </w:lvl>
    <w:lvl w:ilvl="5" w:tplc="6950B468">
      <w:numFmt w:val="bullet"/>
      <w:lvlText w:val="•"/>
      <w:lvlJc w:val="left"/>
      <w:pPr>
        <w:ind w:left="4506" w:hanging="360"/>
      </w:pPr>
      <w:rPr>
        <w:rFonts w:hint="default"/>
        <w:lang w:val="en-US" w:eastAsia="en-US" w:bidi="ar-SA"/>
      </w:rPr>
    </w:lvl>
    <w:lvl w:ilvl="6" w:tplc="B20ADB1A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7" w:tplc="0148A7A4">
      <w:numFmt w:val="bullet"/>
      <w:lvlText w:val="•"/>
      <w:lvlJc w:val="left"/>
      <w:pPr>
        <w:ind w:left="6738" w:hanging="360"/>
      </w:pPr>
      <w:rPr>
        <w:rFonts w:hint="default"/>
        <w:lang w:val="en-US" w:eastAsia="en-US" w:bidi="ar-SA"/>
      </w:rPr>
    </w:lvl>
    <w:lvl w:ilvl="8" w:tplc="C6624C68">
      <w:numFmt w:val="bullet"/>
      <w:lvlText w:val="•"/>
      <w:lvlJc w:val="left"/>
      <w:pPr>
        <w:ind w:left="7853" w:hanging="360"/>
      </w:pPr>
      <w:rPr>
        <w:rFonts w:hint="default"/>
        <w:lang w:val="en-US" w:eastAsia="en-US" w:bidi="ar-SA"/>
      </w:rPr>
    </w:lvl>
  </w:abstractNum>
  <w:num w:numId="1">
    <w:abstractNumId w:val="17"/>
  </w:num>
  <w:num w:numId="2">
    <w:abstractNumId w:val="18"/>
  </w:num>
  <w:num w:numId="3">
    <w:abstractNumId w:val="23"/>
  </w:num>
  <w:num w:numId="4">
    <w:abstractNumId w:val="16"/>
  </w:num>
  <w:num w:numId="5">
    <w:abstractNumId w:val="1"/>
  </w:num>
  <w:num w:numId="6">
    <w:abstractNumId w:val="25"/>
  </w:num>
  <w:num w:numId="7">
    <w:abstractNumId w:val="4"/>
  </w:num>
  <w:num w:numId="8">
    <w:abstractNumId w:val="21"/>
  </w:num>
  <w:num w:numId="9">
    <w:abstractNumId w:val="19"/>
  </w:num>
  <w:num w:numId="10">
    <w:abstractNumId w:val="3"/>
  </w:num>
  <w:num w:numId="11">
    <w:abstractNumId w:val="9"/>
  </w:num>
  <w:num w:numId="12">
    <w:abstractNumId w:val="14"/>
  </w:num>
  <w:num w:numId="13">
    <w:abstractNumId w:val="0"/>
  </w:num>
  <w:num w:numId="14">
    <w:abstractNumId w:val="5"/>
  </w:num>
  <w:num w:numId="15">
    <w:abstractNumId w:val="26"/>
  </w:num>
  <w:num w:numId="16">
    <w:abstractNumId w:val="2"/>
  </w:num>
  <w:num w:numId="17">
    <w:abstractNumId w:val="8"/>
  </w:num>
  <w:num w:numId="18">
    <w:abstractNumId w:val="7"/>
  </w:num>
  <w:num w:numId="19">
    <w:abstractNumId w:val="6"/>
  </w:num>
  <w:num w:numId="20">
    <w:abstractNumId w:val="20"/>
  </w:num>
  <w:num w:numId="21">
    <w:abstractNumId w:val="10"/>
  </w:num>
  <w:num w:numId="22">
    <w:abstractNumId w:val="11"/>
  </w:num>
  <w:num w:numId="23">
    <w:abstractNumId w:val="13"/>
  </w:num>
  <w:num w:numId="24">
    <w:abstractNumId w:val="24"/>
  </w:num>
  <w:num w:numId="25">
    <w:abstractNumId w:val="12"/>
  </w:num>
  <w:num w:numId="26">
    <w:abstractNumId w:val="15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43F60"/>
    <w:rsid w:val="000A1812"/>
    <w:rsid w:val="000B1AE1"/>
    <w:rsid w:val="00103594"/>
    <w:rsid w:val="001649C5"/>
    <w:rsid w:val="001B14C9"/>
    <w:rsid w:val="001D7DAF"/>
    <w:rsid w:val="001E021B"/>
    <w:rsid w:val="001F4B35"/>
    <w:rsid w:val="002361FC"/>
    <w:rsid w:val="00257D8C"/>
    <w:rsid w:val="002663E6"/>
    <w:rsid w:val="002C237E"/>
    <w:rsid w:val="003021C5"/>
    <w:rsid w:val="00354991"/>
    <w:rsid w:val="003948B7"/>
    <w:rsid w:val="003C3871"/>
    <w:rsid w:val="003D250D"/>
    <w:rsid w:val="00416D1C"/>
    <w:rsid w:val="0043716E"/>
    <w:rsid w:val="00447505"/>
    <w:rsid w:val="0045533F"/>
    <w:rsid w:val="00455410"/>
    <w:rsid w:val="00456113"/>
    <w:rsid w:val="004C756A"/>
    <w:rsid w:val="004D25D5"/>
    <w:rsid w:val="004E1DD1"/>
    <w:rsid w:val="004F5565"/>
    <w:rsid w:val="005130C3"/>
    <w:rsid w:val="00515C4C"/>
    <w:rsid w:val="0053659B"/>
    <w:rsid w:val="00552785"/>
    <w:rsid w:val="0059660A"/>
    <w:rsid w:val="005979DF"/>
    <w:rsid w:val="005A04B1"/>
    <w:rsid w:val="005A2E3D"/>
    <w:rsid w:val="005C20DF"/>
    <w:rsid w:val="005C450D"/>
    <w:rsid w:val="005E0CA1"/>
    <w:rsid w:val="006A01ED"/>
    <w:rsid w:val="006A5EB6"/>
    <w:rsid w:val="006A7A19"/>
    <w:rsid w:val="006B2E96"/>
    <w:rsid w:val="00700C59"/>
    <w:rsid w:val="00706AE4"/>
    <w:rsid w:val="007336E7"/>
    <w:rsid w:val="00733DF2"/>
    <w:rsid w:val="0074157D"/>
    <w:rsid w:val="00757A50"/>
    <w:rsid w:val="007766BE"/>
    <w:rsid w:val="007D47E9"/>
    <w:rsid w:val="007E0088"/>
    <w:rsid w:val="0081257C"/>
    <w:rsid w:val="00843200"/>
    <w:rsid w:val="00854523"/>
    <w:rsid w:val="008E40FF"/>
    <w:rsid w:val="008E7961"/>
    <w:rsid w:val="00904547"/>
    <w:rsid w:val="00904E63"/>
    <w:rsid w:val="00906ECD"/>
    <w:rsid w:val="0095371C"/>
    <w:rsid w:val="009549B0"/>
    <w:rsid w:val="009E33F1"/>
    <w:rsid w:val="009F0823"/>
    <w:rsid w:val="009F4DEF"/>
    <w:rsid w:val="00A01EFC"/>
    <w:rsid w:val="00A41FDF"/>
    <w:rsid w:val="00A95CA7"/>
    <w:rsid w:val="00AA0A62"/>
    <w:rsid w:val="00AA34F5"/>
    <w:rsid w:val="00AB45ED"/>
    <w:rsid w:val="00AE2F03"/>
    <w:rsid w:val="00AF533E"/>
    <w:rsid w:val="00B26FC5"/>
    <w:rsid w:val="00B622C7"/>
    <w:rsid w:val="00B66D7C"/>
    <w:rsid w:val="00B85ECC"/>
    <w:rsid w:val="00B97E57"/>
    <w:rsid w:val="00BC6627"/>
    <w:rsid w:val="00C15CCF"/>
    <w:rsid w:val="00C457FF"/>
    <w:rsid w:val="00C500AE"/>
    <w:rsid w:val="00C96A31"/>
    <w:rsid w:val="00C96C51"/>
    <w:rsid w:val="00CB4464"/>
    <w:rsid w:val="00CD7C5F"/>
    <w:rsid w:val="00D621ED"/>
    <w:rsid w:val="00D7247C"/>
    <w:rsid w:val="00D73BB6"/>
    <w:rsid w:val="00E23E5D"/>
    <w:rsid w:val="00E37F37"/>
    <w:rsid w:val="00E43F60"/>
    <w:rsid w:val="00E55E58"/>
    <w:rsid w:val="00E77320"/>
    <w:rsid w:val="00EA2EAB"/>
    <w:rsid w:val="00ED21A0"/>
    <w:rsid w:val="00ED6579"/>
    <w:rsid w:val="00EE50D6"/>
    <w:rsid w:val="00F0757F"/>
    <w:rsid w:val="00F87D3F"/>
    <w:rsid w:val="00FB70A0"/>
    <w:rsid w:val="00FE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43F6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E43F60"/>
    <w:pPr>
      <w:spacing w:before="85"/>
      <w:ind w:right="739"/>
      <w:jc w:val="right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E43F60"/>
    <w:pPr>
      <w:ind w:left="765" w:hanging="481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E43F60"/>
    <w:pPr>
      <w:ind w:left="915" w:hanging="631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E43F60"/>
    <w:pPr>
      <w:ind w:left="1006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43F60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E43F60"/>
    <w:pPr>
      <w:ind w:left="1021" w:hanging="360"/>
    </w:pPr>
  </w:style>
  <w:style w:type="paragraph" w:customStyle="1" w:styleId="TableParagraph">
    <w:name w:val="Table Paragraph"/>
    <w:basedOn w:val="Normal"/>
    <w:uiPriority w:val="1"/>
    <w:qFormat/>
    <w:rsid w:val="00E43F60"/>
    <w:pPr>
      <w:spacing w:before="8"/>
      <w:ind w:left="11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4B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B3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25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257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125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257C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81257C"/>
    <w:pPr>
      <w:widowControl/>
      <w:autoSpaceDE/>
      <w:autoSpaceDN/>
    </w:pPr>
    <w:rPr>
      <w:rFonts w:ascii="Calibri" w:eastAsia="Calibri" w:hAnsi="Calibri" w:cs="Kartika"/>
      <w:sz w:val="20"/>
      <w:szCs w:val="20"/>
      <w:lang w:bidi="ml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3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2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50</Pages>
  <Words>9501</Words>
  <Characters>54158</Characters>
  <Application>Microsoft Office Word</Application>
  <DocSecurity>0</DocSecurity>
  <Lines>451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aamir baig</dc:creator>
  <cp:lastModifiedBy>pc</cp:lastModifiedBy>
  <cp:revision>102</cp:revision>
  <cp:lastPrinted>2024-04-29T06:36:00Z</cp:lastPrinted>
  <dcterms:created xsi:type="dcterms:W3CDTF">2024-04-29T04:16:00Z</dcterms:created>
  <dcterms:modified xsi:type="dcterms:W3CDTF">2024-04-30T06:47:00Z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2024-04-29T00:00:00Z</vt:filetime>
  </property>
</Properties>
</file>